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88A" w:rsidRDefault="0060188A" w:rsidP="00444534">
      <w:pPr>
        <w:rPr>
          <w:rStyle w:val="normaltextrun"/>
          <w:rFonts w:ascii="Times New Roman" w:hAnsi="Times New Roman" w:cs="Times New Roman"/>
          <w:sz w:val="24"/>
          <w:szCs w:val="24"/>
        </w:rPr>
      </w:pPr>
    </w:p>
    <w:p w:rsidR="0060188A" w:rsidRDefault="0060188A" w:rsidP="0060188A">
      <w:pPr>
        <w:jc w:val="center"/>
        <w:rPr>
          <w:rFonts w:ascii="Times New Roman" w:hAnsi="Times New Roman" w:cs="Times New Roman"/>
          <w:sz w:val="24"/>
          <w:szCs w:val="24"/>
        </w:rPr>
      </w:pPr>
      <w:r>
        <w:rPr>
          <w:rFonts w:ascii="Times New Roman" w:hAnsi="Times New Roman" w:cs="Times New Roman"/>
          <w:sz w:val="24"/>
          <w:szCs w:val="24"/>
        </w:rPr>
        <w:t>ПРАВИТЕЛЬСТВО РОССИЙСКОЙ ФЕДЕРАЦИИ</w:t>
      </w:r>
    </w:p>
    <w:p w:rsidR="0060188A" w:rsidRDefault="0060188A" w:rsidP="0060188A">
      <w:pPr>
        <w:jc w:val="center"/>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w:t>
      </w:r>
    </w:p>
    <w:p w:rsidR="0060188A" w:rsidRDefault="0060188A" w:rsidP="0060188A">
      <w:pPr>
        <w:jc w:val="center"/>
        <w:rPr>
          <w:rFonts w:ascii="Times New Roman" w:hAnsi="Times New Roman" w:cs="Times New Roman"/>
          <w:sz w:val="24"/>
          <w:szCs w:val="24"/>
        </w:rPr>
      </w:pPr>
      <w:r>
        <w:rPr>
          <w:rFonts w:ascii="Times New Roman" w:hAnsi="Times New Roman" w:cs="Times New Roman"/>
          <w:sz w:val="24"/>
          <w:szCs w:val="24"/>
        </w:rPr>
        <w:t>высшего образования</w:t>
      </w:r>
    </w:p>
    <w:p w:rsidR="0060188A" w:rsidRDefault="0060188A" w:rsidP="0060188A">
      <w:pPr>
        <w:jc w:val="center"/>
        <w:rPr>
          <w:rFonts w:ascii="Times New Roman" w:hAnsi="Times New Roman" w:cs="Times New Roman"/>
          <w:sz w:val="24"/>
          <w:szCs w:val="24"/>
        </w:rPr>
      </w:pPr>
      <w:r>
        <w:rPr>
          <w:rFonts w:ascii="Times New Roman" w:hAnsi="Times New Roman" w:cs="Times New Roman"/>
          <w:sz w:val="24"/>
          <w:szCs w:val="24"/>
        </w:rPr>
        <w:t>«САНКТ-ПЕТЕРБУРГСКИЙ ГОСУДАРСТВЕННЫЙ УНИВЕРСИТЕТ»</w:t>
      </w:r>
    </w:p>
    <w:p w:rsidR="0060188A" w:rsidRDefault="0060188A" w:rsidP="0060188A">
      <w:pPr>
        <w:jc w:val="center"/>
        <w:rPr>
          <w:rFonts w:ascii="Times New Roman" w:hAnsi="Times New Roman" w:cs="Times New Roman"/>
          <w:sz w:val="24"/>
          <w:szCs w:val="24"/>
        </w:rPr>
      </w:pPr>
    </w:p>
    <w:p w:rsidR="0060188A" w:rsidRDefault="0060188A" w:rsidP="0060188A">
      <w:pPr>
        <w:jc w:val="center"/>
        <w:rPr>
          <w:rFonts w:ascii="Times New Roman" w:hAnsi="Times New Roman" w:cs="Times New Roman"/>
          <w:sz w:val="24"/>
          <w:szCs w:val="24"/>
        </w:rPr>
      </w:pPr>
      <w:r>
        <w:rPr>
          <w:rFonts w:ascii="Times New Roman" w:hAnsi="Times New Roman" w:cs="Times New Roman"/>
          <w:sz w:val="24"/>
          <w:szCs w:val="24"/>
        </w:rPr>
        <w:t>МАКСУНОВА Ангелина Юрьевна</w:t>
      </w:r>
    </w:p>
    <w:p w:rsidR="0060188A" w:rsidRDefault="0060188A" w:rsidP="0060188A">
      <w:pPr>
        <w:jc w:val="center"/>
        <w:rPr>
          <w:rFonts w:ascii="Times New Roman" w:hAnsi="Times New Roman" w:cs="Times New Roman"/>
          <w:b/>
          <w:sz w:val="24"/>
          <w:szCs w:val="24"/>
        </w:rPr>
      </w:pPr>
      <w:r>
        <w:rPr>
          <w:rFonts w:ascii="Times New Roman" w:hAnsi="Times New Roman" w:cs="Times New Roman"/>
          <w:b/>
          <w:sz w:val="24"/>
          <w:szCs w:val="24"/>
        </w:rPr>
        <w:t>ОСНОВНЫЕ АСПЕКТЫ РОССИЙСКО-ГЕРМАНСКОГО НАУЧНО-ОБРАЗОВАТЕЛЬНОГО И КУЛЬТУРНОГО СОТРУДНИЧЕСТВА НА СОВРЕМЕННОМ ЭТАПЕ: ПРОБЛЕМЫ И ПЕРСПЕКТИВЫ</w:t>
      </w:r>
    </w:p>
    <w:p w:rsidR="0060188A" w:rsidRDefault="0060188A" w:rsidP="0060188A">
      <w:pPr>
        <w:jc w:val="center"/>
        <w:rPr>
          <w:rFonts w:ascii="Times New Roman" w:hAnsi="Times New Roman" w:cs="Times New Roman"/>
          <w:b/>
          <w:sz w:val="24"/>
          <w:szCs w:val="24"/>
          <w:lang w:val="en-US"/>
        </w:rPr>
      </w:pPr>
      <w:r>
        <w:rPr>
          <w:rFonts w:ascii="Times New Roman" w:hAnsi="Times New Roman" w:cs="Times New Roman"/>
          <w:b/>
          <w:sz w:val="24"/>
          <w:szCs w:val="24"/>
          <w:lang w:val="en-US"/>
        </w:rPr>
        <w:t>THE MAIN ASPECTS OF RUSSIAN-GERMAN SCIENTIFIC EDUCATION AND CULTURAL COOPERATION AT THE PRESENT STAGE: PROBLEMS AND PERSPECTIVES</w:t>
      </w:r>
    </w:p>
    <w:p w:rsidR="0060188A" w:rsidRDefault="0060188A" w:rsidP="0060188A">
      <w:pPr>
        <w:jc w:val="center"/>
        <w:rPr>
          <w:rFonts w:ascii="Times New Roman" w:hAnsi="Times New Roman" w:cs="Times New Roman"/>
          <w:sz w:val="24"/>
          <w:szCs w:val="24"/>
          <w:lang w:val="en-US"/>
        </w:rPr>
      </w:pPr>
    </w:p>
    <w:p w:rsidR="0060188A" w:rsidRDefault="0060188A" w:rsidP="0060188A">
      <w:pPr>
        <w:jc w:val="center"/>
        <w:rPr>
          <w:rFonts w:ascii="Times New Roman" w:hAnsi="Times New Roman" w:cs="Times New Roman"/>
          <w:sz w:val="24"/>
          <w:szCs w:val="24"/>
        </w:rPr>
      </w:pPr>
      <w:r>
        <w:rPr>
          <w:rFonts w:ascii="Times New Roman" w:hAnsi="Times New Roman" w:cs="Times New Roman"/>
          <w:sz w:val="24"/>
          <w:szCs w:val="24"/>
        </w:rPr>
        <w:t>Выпускная бакалаврская квалификационная работа</w:t>
      </w:r>
    </w:p>
    <w:p w:rsidR="0060188A" w:rsidRDefault="0060188A" w:rsidP="0060188A">
      <w:pPr>
        <w:jc w:val="center"/>
        <w:rPr>
          <w:rFonts w:ascii="Times New Roman" w:hAnsi="Times New Roman" w:cs="Times New Roman"/>
          <w:sz w:val="24"/>
          <w:szCs w:val="24"/>
        </w:rPr>
      </w:pPr>
      <w:r>
        <w:rPr>
          <w:rFonts w:ascii="Times New Roman" w:hAnsi="Times New Roman" w:cs="Times New Roman"/>
          <w:sz w:val="24"/>
          <w:szCs w:val="24"/>
        </w:rPr>
        <w:t>по направлению 031900 «Международные отношения»</w:t>
      </w:r>
    </w:p>
    <w:p w:rsidR="0060188A" w:rsidRDefault="0060188A" w:rsidP="0060188A">
      <w:pPr>
        <w:spacing w:line="360" w:lineRule="auto"/>
        <w:jc w:val="center"/>
        <w:rPr>
          <w:rFonts w:ascii="Times New Roman" w:hAnsi="Times New Roman" w:cs="Times New Roman"/>
          <w:sz w:val="24"/>
          <w:szCs w:val="24"/>
        </w:rPr>
      </w:pPr>
    </w:p>
    <w:p w:rsidR="0060188A" w:rsidRDefault="0060188A" w:rsidP="0060188A">
      <w:pPr>
        <w:spacing w:line="240" w:lineRule="auto"/>
        <w:jc w:val="right"/>
        <w:rPr>
          <w:rFonts w:ascii="Times New Roman" w:hAnsi="Times New Roman" w:cs="Times New Roman"/>
          <w:sz w:val="24"/>
          <w:szCs w:val="24"/>
        </w:rPr>
      </w:pPr>
      <w:r>
        <w:rPr>
          <w:rFonts w:ascii="Times New Roman" w:hAnsi="Times New Roman" w:cs="Times New Roman"/>
          <w:sz w:val="24"/>
          <w:szCs w:val="24"/>
        </w:rPr>
        <w:t>Научный руководитель −</w:t>
      </w:r>
    </w:p>
    <w:p w:rsidR="0060188A" w:rsidRDefault="0060188A" w:rsidP="0060188A">
      <w:pPr>
        <w:spacing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к.п.н</w:t>
      </w:r>
      <w:proofErr w:type="spellEnd"/>
      <w:r>
        <w:rPr>
          <w:rFonts w:ascii="Times New Roman" w:hAnsi="Times New Roman" w:cs="Times New Roman"/>
          <w:sz w:val="24"/>
          <w:szCs w:val="24"/>
        </w:rPr>
        <w:t>., старший преподаватель кафедры</w:t>
      </w:r>
    </w:p>
    <w:p w:rsidR="0060188A" w:rsidRDefault="0060188A" w:rsidP="0060188A">
      <w:pPr>
        <w:spacing w:line="240" w:lineRule="auto"/>
        <w:jc w:val="right"/>
        <w:rPr>
          <w:rFonts w:ascii="Times New Roman" w:hAnsi="Times New Roman" w:cs="Times New Roman"/>
          <w:sz w:val="24"/>
          <w:szCs w:val="24"/>
        </w:rPr>
      </w:pPr>
      <w:r>
        <w:rPr>
          <w:rFonts w:ascii="Times New Roman" w:hAnsi="Times New Roman" w:cs="Times New Roman"/>
          <w:sz w:val="24"/>
          <w:szCs w:val="24"/>
        </w:rPr>
        <w:t>мировой политики</w:t>
      </w:r>
    </w:p>
    <w:p w:rsidR="0060188A" w:rsidRDefault="0060188A" w:rsidP="0060188A">
      <w:pPr>
        <w:spacing w:line="240" w:lineRule="auto"/>
        <w:jc w:val="right"/>
        <w:rPr>
          <w:rFonts w:ascii="Times New Roman" w:hAnsi="Times New Roman" w:cs="Times New Roman"/>
          <w:sz w:val="24"/>
          <w:szCs w:val="24"/>
        </w:rPr>
      </w:pPr>
      <w:r>
        <w:rPr>
          <w:rFonts w:ascii="Times New Roman" w:hAnsi="Times New Roman" w:cs="Times New Roman"/>
          <w:sz w:val="24"/>
          <w:szCs w:val="24"/>
        </w:rPr>
        <w:t>Нестерова Ирина Евгеньевна</w:t>
      </w:r>
    </w:p>
    <w:p w:rsidR="0060188A" w:rsidRDefault="0060188A" w:rsidP="0060188A">
      <w:pPr>
        <w:jc w:val="center"/>
        <w:rPr>
          <w:rFonts w:ascii="Times New Roman" w:hAnsi="Times New Roman" w:cs="Times New Roman"/>
          <w:sz w:val="24"/>
          <w:szCs w:val="24"/>
        </w:rPr>
      </w:pPr>
    </w:p>
    <w:p w:rsidR="0060188A" w:rsidRDefault="0060188A" w:rsidP="0060188A">
      <w:pPr>
        <w:rPr>
          <w:rFonts w:ascii="Times New Roman" w:hAnsi="Times New Roman" w:cs="Times New Roman"/>
          <w:sz w:val="24"/>
          <w:szCs w:val="24"/>
        </w:rPr>
      </w:pPr>
    </w:p>
    <w:p w:rsidR="0060188A" w:rsidRDefault="0060188A" w:rsidP="0060188A">
      <w:pPr>
        <w:rPr>
          <w:rFonts w:ascii="Times New Roman" w:hAnsi="Times New Roman" w:cs="Times New Roman"/>
          <w:sz w:val="24"/>
          <w:szCs w:val="24"/>
        </w:rPr>
      </w:pPr>
      <w:r>
        <w:rPr>
          <w:rFonts w:ascii="Times New Roman" w:hAnsi="Times New Roman" w:cs="Times New Roman"/>
          <w:sz w:val="24"/>
          <w:szCs w:val="24"/>
        </w:rPr>
        <w:t>Студент:</w:t>
      </w:r>
    </w:p>
    <w:p w:rsidR="0060188A" w:rsidRDefault="0060188A" w:rsidP="0060188A">
      <w:pPr>
        <w:rPr>
          <w:rFonts w:ascii="Times New Roman" w:hAnsi="Times New Roman" w:cs="Times New Roman"/>
          <w:sz w:val="24"/>
          <w:szCs w:val="24"/>
        </w:rPr>
      </w:pPr>
      <w:r>
        <w:rPr>
          <w:rFonts w:ascii="Times New Roman" w:hAnsi="Times New Roman" w:cs="Times New Roman"/>
          <w:sz w:val="24"/>
          <w:szCs w:val="24"/>
        </w:rPr>
        <w:t>Научный руководитель:</w:t>
      </w:r>
    </w:p>
    <w:p w:rsidR="0060188A" w:rsidRDefault="0060188A" w:rsidP="0060188A">
      <w:pPr>
        <w:rPr>
          <w:rFonts w:ascii="Times New Roman" w:hAnsi="Times New Roman" w:cs="Times New Roman"/>
          <w:sz w:val="24"/>
          <w:szCs w:val="24"/>
        </w:rPr>
      </w:pPr>
      <w:r>
        <w:rPr>
          <w:rFonts w:ascii="Times New Roman" w:hAnsi="Times New Roman" w:cs="Times New Roman"/>
          <w:sz w:val="24"/>
          <w:szCs w:val="24"/>
        </w:rPr>
        <w:t>Работа представлена на кафедру</w:t>
      </w:r>
    </w:p>
    <w:p w:rsidR="0060188A" w:rsidRDefault="0060188A" w:rsidP="0060188A">
      <w:pPr>
        <w:rPr>
          <w:rFonts w:ascii="Times New Roman" w:hAnsi="Times New Roman" w:cs="Times New Roman"/>
          <w:sz w:val="24"/>
          <w:szCs w:val="24"/>
        </w:rPr>
      </w:pPr>
      <w:r>
        <w:rPr>
          <w:rFonts w:ascii="Times New Roman" w:hAnsi="Times New Roman" w:cs="Times New Roman"/>
          <w:sz w:val="24"/>
          <w:szCs w:val="24"/>
        </w:rPr>
        <w:t>«____» _________________ 2017</w:t>
      </w:r>
    </w:p>
    <w:p w:rsidR="0060188A" w:rsidRDefault="0060188A" w:rsidP="0060188A">
      <w:pPr>
        <w:rPr>
          <w:rFonts w:ascii="Times New Roman" w:hAnsi="Times New Roman" w:cs="Times New Roman"/>
          <w:sz w:val="24"/>
          <w:szCs w:val="24"/>
        </w:rPr>
      </w:pPr>
      <w:r>
        <w:rPr>
          <w:rFonts w:ascii="Times New Roman" w:hAnsi="Times New Roman" w:cs="Times New Roman"/>
          <w:sz w:val="24"/>
          <w:szCs w:val="24"/>
        </w:rPr>
        <w:t>Заведующий кафедрой:</w:t>
      </w:r>
    </w:p>
    <w:p w:rsidR="0060188A" w:rsidRDefault="0060188A" w:rsidP="0060188A">
      <w:pPr>
        <w:jc w:val="center"/>
        <w:rPr>
          <w:rFonts w:ascii="Times New Roman" w:hAnsi="Times New Roman" w:cs="Times New Roman"/>
          <w:sz w:val="24"/>
          <w:szCs w:val="24"/>
        </w:rPr>
      </w:pPr>
    </w:p>
    <w:p w:rsidR="0060188A" w:rsidRDefault="0060188A" w:rsidP="0060188A">
      <w:pPr>
        <w:jc w:val="center"/>
        <w:rPr>
          <w:rFonts w:ascii="Times New Roman" w:hAnsi="Times New Roman" w:cs="Times New Roman"/>
          <w:sz w:val="24"/>
          <w:szCs w:val="24"/>
        </w:rPr>
      </w:pPr>
      <w:r>
        <w:rPr>
          <w:rFonts w:ascii="Times New Roman" w:hAnsi="Times New Roman" w:cs="Times New Roman"/>
          <w:sz w:val="24"/>
          <w:szCs w:val="24"/>
        </w:rPr>
        <w:t>Санкт-Петербург</w:t>
      </w:r>
    </w:p>
    <w:p w:rsidR="0060188A" w:rsidRDefault="0060188A" w:rsidP="0060188A">
      <w:pPr>
        <w:jc w:val="center"/>
        <w:rPr>
          <w:rFonts w:ascii="Times New Roman" w:hAnsi="Times New Roman" w:cs="Times New Roman"/>
          <w:sz w:val="24"/>
          <w:szCs w:val="24"/>
        </w:rPr>
      </w:pPr>
      <w:r>
        <w:rPr>
          <w:rFonts w:ascii="Times New Roman" w:hAnsi="Times New Roman" w:cs="Times New Roman"/>
          <w:sz w:val="24"/>
          <w:szCs w:val="24"/>
        </w:rPr>
        <w:t>2017</w:t>
      </w:r>
    </w:p>
    <w:p w:rsidR="002668E5" w:rsidRPr="0060188A" w:rsidRDefault="002668E5" w:rsidP="0060188A">
      <w:pPr>
        <w:rPr>
          <w:rStyle w:val="normaltextrun"/>
        </w:rPr>
      </w:pPr>
      <w:r w:rsidRPr="00444534">
        <w:rPr>
          <w:rStyle w:val="normaltextrun"/>
          <w:rFonts w:ascii="Times New Roman" w:hAnsi="Times New Roman" w:cs="Times New Roman"/>
          <w:sz w:val="24"/>
          <w:szCs w:val="24"/>
        </w:rPr>
        <w:lastRenderedPageBreak/>
        <w:t>ОГЛАВЛЕНИЕ</w:t>
      </w:r>
      <w:r w:rsidR="00D956FF" w:rsidRPr="00444534">
        <w:rPr>
          <w:rStyle w:val="normaltextrun"/>
          <w:rFonts w:ascii="Times New Roman" w:hAnsi="Times New Roman" w:cs="Times New Roman"/>
          <w:sz w:val="24"/>
          <w:szCs w:val="24"/>
        </w:rPr>
        <w:t>:</w:t>
      </w:r>
      <w:r w:rsidR="00444534">
        <w:rPr>
          <w:rStyle w:val="normaltextrun"/>
          <w:rFonts w:ascii="Times New Roman" w:hAnsi="Times New Roman" w:cs="Times New Roman"/>
          <w:sz w:val="24"/>
          <w:szCs w:val="24"/>
        </w:rPr>
        <w:t xml:space="preserve"> </w:t>
      </w:r>
    </w:p>
    <w:p w:rsidR="002668E5" w:rsidRPr="002668E5" w:rsidRDefault="002668E5" w:rsidP="002668E5">
      <w:pPr>
        <w:pStyle w:val="paragraph"/>
        <w:spacing w:before="0" w:beforeAutospacing="0" w:after="0" w:afterAutospacing="0" w:line="360" w:lineRule="auto"/>
        <w:jc w:val="both"/>
        <w:textAlignment w:val="baseline"/>
        <w:rPr>
          <w:rStyle w:val="normaltextrun"/>
        </w:rPr>
      </w:pPr>
      <w:r w:rsidRPr="002668E5">
        <w:rPr>
          <w:rStyle w:val="normaltextrun"/>
        </w:rPr>
        <w:t>Введение……………………………………………………………………………</w:t>
      </w:r>
      <w:r>
        <w:rPr>
          <w:rStyle w:val="normaltextrun"/>
        </w:rPr>
        <w:t>………</w:t>
      </w:r>
      <w:r w:rsidR="00D86802">
        <w:rPr>
          <w:rStyle w:val="normaltextrun"/>
        </w:rPr>
        <w:t>……</w:t>
      </w:r>
      <w:r w:rsidR="00444534">
        <w:rPr>
          <w:rStyle w:val="normaltextrun"/>
        </w:rPr>
        <w:t>.</w:t>
      </w:r>
      <w:r w:rsidR="0060188A">
        <w:rPr>
          <w:rStyle w:val="normaltextrun"/>
          <w:sz w:val="28"/>
          <w:szCs w:val="28"/>
        </w:rPr>
        <w:t>4</w:t>
      </w:r>
    </w:p>
    <w:p w:rsidR="0011710A" w:rsidRPr="0011710A" w:rsidRDefault="002668E5" w:rsidP="002668E5">
      <w:pPr>
        <w:spacing w:line="360" w:lineRule="auto"/>
        <w:jc w:val="both"/>
        <w:rPr>
          <w:rStyle w:val="normaltextrun"/>
          <w:rFonts w:ascii="Times New Roman" w:hAnsi="Times New Roman" w:cs="Times New Roman"/>
          <w:b/>
          <w:sz w:val="24"/>
          <w:szCs w:val="24"/>
        </w:rPr>
      </w:pPr>
      <w:r w:rsidRPr="002668E5">
        <w:rPr>
          <w:rStyle w:val="normaltextrun"/>
          <w:rFonts w:ascii="Times New Roman" w:hAnsi="Times New Roman" w:cs="Times New Roman"/>
          <w:sz w:val="24"/>
          <w:szCs w:val="24"/>
        </w:rPr>
        <w:t xml:space="preserve"> </w:t>
      </w:r>
      <w:r w:rsidRPr="0011710A">
        <w:rPr>
          <w:rStyle w:val="normaltextrun"/>
          <w:rFonts w:ascii="Times New Roman" w:hAnsi="Times New Roman" w:cs="Times New Roman"/>
          <w:b/>
          <w:sz w:val="24"/>
          <w:szCs w:val="24"/>
        </w:rPr>
        <w:t xml:space="preserve">Глава </w:t>
      </w:r>
      <w:r w:rsidRPr="0011710A">
        <w:rPr>
          <w:rStyle w:val="normaltextrun"/>
          <w:rFonts w:ascii="Times New Roman" w:hAnsi="Times New Roman" w:cs="Times New Roman"/>
          <w:b/>
          <w:sz w:val="24"/>
          <w:szCs w:val="24"/>
          <w:lang w:val="en-US"/>
        </w:rPr>
        <w:t>I</w:t>
      </w:r>
      <w:r w:rsidRPr="0011710A">
        <w:rPr>
          <w:rStyle w:val="normaltextrun"/>
          <w:rFonts w:ascii="Times New Roman" w:hAnsi="Times New Roman" w:cs="Times New Roman"/>
          <w:b/>
          <w:sz w:val="24"/>
          <w:szCs w:val="24"/>
        </w:rPr>
        <w:t xml:space="preserve">. </w:t>
      </w:r>
      <w:r w:rsidR="0011710A" w:rsidRPr="0011710A">
        <w:rPr>
          <w:rStyle w:val="normaltextrun"/>
          <w:rFonts w:ascii="Times New Roman" w:hAnsi="Times New Roman" w:cs="Times New Roman"/>
          <w:b/>
          <w:sz w:val="24"/>
          <w:szCs w:val="24"/>
        </w:rPr>
        <w:t>Теоретический и исторический аспекты научно-образовательно</w:t>
      </w:r>
      <w:r w:rsidR="00BC0D74">
        <w:rPr>
          <w:rStyle w:val="normaltextrun"/>
          <w:rFonts w:ascii="Times New Roman" w:hAnsi="Times New Roman" w:cs="Times New Roman"/>
          <w:b/>
          <w:sz w:val="24"/>
          <w:szCs w:val="24"/>
        </w:rPr>
        <w:t>го и культурного сотрудничества</w:t>
      </w:r>
    </w:p>
    <w:p w:rsidR="002668E5" w:rsidRDefault="0011710A" w:rsidP="002668E5">
      <w:pPr>
        <w:spacing w:line="360" w:lineRule="auto"/>
        <w:jc w:val="both"/>
        <w:rPr>
          <w:rFonts w:ascii="Times New Roman" w:hAnsi="Times New Roman" w:cs="Times New Roman"/>
          <w:sz w:val="24"/>
          <w:szCs w:val="24"/>
        </w:rPr>
      </w:pPr>
      <w:r>
        <w:rPr>
          <w:rStyle w:val="normaltextrun"/>
          <w:rFonts w:ascii="Times New Roman" w:hAnsi="Times New Roman" w:cs="Times New Roman"/>
          <w:sz w:val="24"/>
          <w:szCs w:val="24"/>
        </w:rPr>
        <w:t xml:space="preserve">1.1. </w:t>
      </w:r>
      <w:r w:rsidR="00D956FF" w:rsidRPr="002668E5">
        <w:rPr>
          <w:rFonts w:ascii="Times New Roman" w:hAnsi="Times New Roman" w:cs="Times New Roman"/>
          <w:sz w:val="24"/>
          <w:szCs w:val="24"/>
        </w:rPr>
        <w:t xml:space="preserve">Понятие культурного и научно-образовательного сотрудничества и </w:t>
      </w:r>
      <w:r w:rsidR="002668E5" w:rsidRPr="002668E5">
        <w:rPr>
          <w:rFonts w:ascii="Times New Roman" w:hAnsi="Times New Roman" w:cs="Times New Roman"/>
          <w:sz w:val="24"/>
          <w:szCs w:val="24"/>
        </w:rPr>
        <w:t xml:space="preserve">  </w:t>
      </w:r>
      <w:r w:rsidR="00D956FF" w:rsidRPr="002668E5">
        <w:rPr>
          <w:rFonts w:ascii="Times New Roman" w:hAnsi="Times New Roman" w:cs="Times New Roman"/>
          <w:sz w:val="24"/>
          <w:szCs w:val="24"/>
        </w:rPr>
        <w:t xml:space="preserve">социокультурной политики в рамках двустороннего взаимодействия между Россией и </w:t>
      </w:r>
      <w:r w:rsidR="002668E5" w:rsidRPr="002668E5">
        <w:rPr>
          <w:rFonts w:ascii="Times New Roman" w:hAnsi="Times New Roman" w:cs="Times New Roman"/>
          <w:sz w:val="24"/>
          <w:szCs w:val="24"/>
        </w:rPr>
        <w:t xml:space="preserve">  </w:t>
      </w:r>
      <w:r w:rsidR="00D956FF" w:rsidRPr="002668E5">
        <w:rPr>
          <w:rFonts w:ascii="Times New Roman" w:hAnsi="Times New Roman" w:cs="Times New Roman"/>
          <w:sz w:val="24"/>
          <w:szCs w:val="24"/>
        </w:rPr>
        <w:t>Германией</w:t>
      </w:r>
      <w:r w:rsidR="002668E5" w:rsidRPr="002668E5">
        <w:rPr>
          <w:rFonts w:ascii="Times New Roman" w:hAnsi="Times New Roman" w:cs="Times New Roman"/>
          <w:sz w:val="24"/>
          <w:szCs w:val="24"/>
        </w:rPr>
        <w:t>………………………………………………………………………………………..</w:t>
      </w:r>
      <w:r w:rsidR="002668E5" w:rsidRPr="002668E5">
        <w:rPr>
          <w:rFonts w:ascii="Times New Roman" w:hAnsi="Times New Roman" w:cs="Times New Roman"/>
          <w:sz w:val="28"/>
          <w:szCs w:val="28"/>
        </w:rPr>
        <w:t>.</w:t>
      </w:r>
      <w:r w:rsidR="002668E5">
        <w:rPr>
          <w:rFonts w:ascii="Times New Roman" w:hAnsi="Times New Roman" w:cs="Times New Roman"/>
          <w:sz w:val="28"/>
          <w:szCs w:val="28"/>
        </w:rPr>
        <w:t>..................................................................</w:t>
      </w:r>
      <w:r w:rsidR="00FA0729">
        <w:rPr>
          <w:rFonts w:ascii="Times New Roman" w:hAnsi="Times New Roman" w:cs="Times New Roman"/>
          <w:sz w:val="28"/>
          <w:szCs w:val="28"/>
        </w:rPr>
        <w:t>8</w:t>
      </w:r>
    </w:p>
    <w:p w:rsidR="002668E5" w:rsidRDefault="002668E5" w:rsidP="002668E5">
      <w:pPr>
        <w:spacing w:line="360" w:lineRule="auto"/>
        <w:jc w:val="both"/>
        <w:rPr>
          <w:rFonts w:ascii="Times New Roman" w:hAnsi="Times New Roman" w:cs="Times New Roman"/>
          <w:sz w:val="24"/>
          <w:szCs w:val="24"/>
        </w:rPr>
      </w:pPr>
      <w:r w:rsidRPr="002668E5">
        <w:rPr>
          <w:rFonts w:ascii="Times New Roman" w:hAnsi="Times New Roman" w:cs="Times New Roman"/>
          <w:sz w:val="24"/>
          <w:szCs w:val="24"/>
        </w:rPr>
        <w:t xml:space="preserve"> </w:t>
      </w:r>
      <w:r w:rsidR="00444534">
        <w:rPr>
          <w:rFonts w:ascii="Times New Roman" w:hAnsi="Times New Roman" w:cs="Times New Roman"/>
          <w:sz w:val="24"/>
          <w:szCs w:val="24"/>
        </w:rPr>
        <w:t xml:space="preserve">1.2. </w:t>
      </w:r>
      <w:r w:rsidRPr="002668E5">
        <w:rPr>
          <w:rFonts w:ascii="Times New Roman" w:hAnsi="Times New Roman" w:cs="Times New Roman"/>
          <w:sz w:val="24"/>
          <w:szCs w:val="24"/>
        </w:rPr>
        <w:t>Исторический аспект становления российско-германского сотрудничества…………</w:t>
      </w:r>
      <w:r w:rsidR="00FA0729">
        <w:rPr>
          <w:rFonts w:ascii="Times New Roman" w:hAnsi="Times New Roman" w:cs="Times New Roman"/>
          <w:sz w:val="24"/>
          <w:szCs w:val="24"/>
        </w:rPr>
        <w:t>……………………11</w:t>
      </w:r>
    </w:p>
    <w:p w:rsidR="00D956FF" w:rsidRPr="002668E5" w:rsidRDefault="002668E5" w:rsidP="002668E5">
      <w:pPr>
        <w:spacing w:line="360" w:lineRule="auto"/>
        <w:jc w:val="both"/>
        <w:rPr>
          <w:rFonts w:ascii="Times New Roman" w:hAnsi="Times New Roman" w:cs="Times New Roman"/>
          <w:sz w:val="24"/>
          <w:szCs w:val="24"/>
        </w:rPr>
      </w:pPr>
      <w:r w:rsidRPr="002668E5">
        <w:rPr>
          <w:rFonts w:ascii="Times New Roman" w:hAnsi="Times New Roman" w:cs="Times New Roman"/>
          <w:sz w:val="24"/>
          <w:szCs w:val="24"/>
        </w:rPr>
        <w:t xml:space="preserve">1.3. </w:t>
      </w:r>
      <w:r w:rsidR="00D956FF" w:rsidRPr="002668E5">
        <w:rPr>
          <w:rFonts w:ascii="Times New Roman" w:hAnsi="Times New Roman" w:cs="Times New Roman"/>
          <w:sz w:val="24"/>
          <w:szCs w:val="24"/>
        </w:rPr>
        <w:t>Анализ российско-германского сотрудничества научно-образовательного и культурного сотрудничества российскими и иностранными специалистами</w:t>
      </w:r>
      <w:r>
        <w:rPr>
          <w:rFonts w:ascii="Times New Roman" w:hAnsi="Times New Roman" w:cs="Times New Roman"/>
          <w:sz w:val="24"/>
          <w:szCs w:val="24"/>
        </w:rPr>
        <w:t>…………………………</w:t>
      </w:r>
      <w:r w:rsidR="00FA0729">
        <w:rPr>
          <w:rFonts w:ascii="Times New Roman" w:hAnsi="Times New Roman" w:cs="Times New Roman"/>
          <w:sz w:val="24"/>
          <w:szCs w:val="24"/>
        </w:rPr>
        <w:t>……18</w:t>
      </w:r>
    </w:p>
    <w:p w:rsidR="0011710A" w:rsidRPr="0011710A" w:rsidRDefault="002668E5" w:rsidP="002668E5">
      <w:pPr>
        <w:spacing w:line="360" w:lineRule="auto"/>
        <w:jc w:val="both"/>
        <w:rPr>
          <w:rFonts w:ascii="Times New Roman" w:hAnsi="Times New Roman" w:cs="Times New Roman"/>
          <w:b/>
          <w:sz w:val="24"/>
          <w:szCs w:val="24"/>
        </w:rPr>
      </w:pPr>
      <w:r w:rsidRPr="0011710A">
        <w:rPr>
          <w:rFonts w:ascii="Times New Roman" w:hAnsi="Times New Roman" w:cs="Times New Roman"/>
          <w:b/>
          <w:sz w:val="24"/>
          <w:szCs w:val="24"/>
        </w:rPr>
        <w:t xml:space="preserve">Глава II: </w:t>
      </w:r>
      <w:r w:rsidR="0011710A" w:rsidRPr="0011710A">
        <w:rPr>
          <w:rFonts w:ascii="Times New Roman" w:hAnsi="Times New Roman" w:cs="Times New Roman"/>
          <w:b/>
          <w:sz w:val="24"/>
          <w:szCs w:val="24"/>
        </w:rPr>
        <w:t>Российско-германское сотрудничество</w:t>
      </w:r>
      <w:r w:rsidR="00BC0D74">
        <w:rPr>
          <w:rFonts w:ascii="Times New Roman" w:hAnsi="Times New Roman" w:cs="Times New Roman"/>
          <w:b/>
          <w:sz w:val="24"/>
          <w:szCs w:val="24"/>
        </w:rPr>
        <w:t xml:space="preserve"> в области науки и образования</w:t>
      </w:r>
    </w:p>
    <w:p w:rsidR="00D956FF" w:rsidRPr="002668E5" w:rsidRDefault="0011710A" w:rsidP="002668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002668E5">
        <w:rPr>
          <w:rFonts w:ascii="Times New Roman" w:hAnsi="Times New Roman" w:cs="Times New Roman"/>
          <w:sz w:val="24"/>
          <w:szCs w:val="24"/>
        </w:rPr>
        <w:t>Приоритетные</w:t>
      </w:r>
      <w:r w:rsidR="00D956FF">
        <w:rPr>
          <w:rFonts w:ascii="Times New Roman" w:hAnsi="Times New Roman" w:cs="Times New Roman"/>
          <w:sz w:val="24"/>
          <w:szCs w:val="24"/>
        </w:rPr>
        <w:t xml:space="preserve"> направления в российско-германском научно-техническом сотрудничестве</w:t>
      </w:r>
      <w:r w:rsidR="002668E5">
        <w:rPr>
          <w:rFonts w:ascii="Times New Roman" w:hAnsi="Times New Roman" w:cs="Times New Roman"/>
          <w:sz w:val="24"/>
          <w:szCs w:val="24"/>
        </w:rPr>
        <w:t>…</w:t>
      </w:r>
      <w:r w:rsidR="002668E5" w:rsidRPr="002668E5">
        <w:rPr>
          <w:rFonts w:ascii="Times New Roman" w:hAnsi="Times New Roman" w:cs="Times New Roman"/>
          <w:sz w:val="24"/>
          <w:szCs w:val="24"/>
        </w:rPr>
        <w:t>…………………………</w:t>
      </w:r>
      <w:r w:rsidR="002668E5">
        <w:rPr>
          <w:rFonts w:ascii="Times New Roman" w:hAnsi="Times New Roman" w:cs="Times New Roman"/>
          <w:sz w:val="24"/>
          <w:szCs w:val="24"/>
        </w:rPr>
        <w:t>…</w:t>
      </w:r>
      <w:r w:rsidR="002668E5" w:rsidRPr="002668E5">
        <w:rPr>
          <w:rFonts w:ascii="Times New Roman" w:hAnsi="Times New Roman" w:cs="Times New Roman"/>
          <w:sz w:val="24"/>
          <w:szCs w:val="24"/>
        </w:rPr>
        <w:t>…………………………………………………</w:t>
      </w:r>
      <w:r w:rsidR="00FA0729">
        <w:rPr>
          <w:rFonts w:ascii="Times New Roman" w:hAnsi="Times New Roman" w:cs="Times New Roman"/>
          <w:sz w:val="24"/>
          <w:szCs w:val="24"/>
        </w:rPr>
        <w:t>23</w:t>
      </w:r>
    </w:p>
    <w:p w:rsidR="002668E5" w:rsidRDefault="002668E5" w:rsidP="002668E5">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11710A">
        <w:rPr>
          <w:rFonts w:ascii="Times New Roman" w:hAnsi="Times New Roman" w:cs="Times New Roman"/>
          <w:sz w:val="24"/>
          <w:szCs w:val="24"/>
        </w:rPr>
        <w:t>2</w:t>
      </w:r>
      <w:r w:rsidR="00D956FF">
        <w:rPr>
          <w:rFonts w:ascii="Times New Roman" w:hAnsi="Times New Roman" w:cs="Times New Roman"/>
          <w:sz w:val="24"/>
          <w:szCs w:val="24"/>
        </w:rPr>
        <w:t>.</w:t>
      </w:r>
      <w:r>
        <w:rPr>
          <w:rFonts w:ascii="Times New Roman" w:hAnsi="Times New Roman" w:cs="Times New Roman"/>
          <w:sz w:val="24"/>
          <w:szCs w:val="24"/>
        </w:rPr>
        <w:t xml:space="preserve"> </w:t>
      </w:r>
      <w:r w:rsidRPr="002668E5">
        <w:rPr>
          <w:rFonts w:ascii="Times New Roman" w:hAnsi="Times New Roman" w:cs="Times New Roman"/>
          <w:sz w:val="24"/>
          <w:szCs w:val="24"/>
        </w:rPr>
        <w:t xml:space="preserve"> </w:t>
      </w:r>
      <w:r w:rsidR="00D956FF" w:rsidRPr="00D956FF">
        <w:rPr>
          <w:rFonts w:ascii="Times New Roman" w:hAnsi="Times New Roman" w:cs="Times New Roman"/>
          <w:sz w:val="24"/>
          <w:szCs w:val="24"/>
        </w:rPr>
        <w:t>Научные ассоциации и фонды в качестве механизма реализации российско-германского сотрудничества</w:t>
      </w:r>
      <w:r>
        <w:rPr>
          <w:rFonts w:ascii="Times New Roman" w:hAnsi="Times New Roman" w:cs="Times New Roman"/>
          <w:sz w:val="24"/>
          <w:szCs w:val="24"/>
        </w:rPr>
        <w:t>…</w:t>
      </w:r>
      <w:r w:rsidRPr="002668E5">
        <w:rPr>
          <w:rFonts w:ascii="Times New Roman" w:hAnsi="Times New Roman" w:cs="Times New Roman"/>
          <w:sz w:val="24"/>
          <w:szCs w:val="24"/>
        </w:rPr>
        <w:t>…………………………………………………………………</w:t>
      </w:r>
      <w:r w:rsidR="00FA0729">
        <w:rPr>
          <w:rFonts w:ascii="Times New Roman" w:hAnsi="Times New Roman" w:cs="Times New Roman"/>
          <w:sz w:val="24"/>
          <w:szCs w:val="24"/>
        </w:rPr>
        <w:t>……………26</w:t>
      </w:r>
    </w:p>
    <w:p w:rsidR="0011710A" w:rsidRDefault="0011710A" w:rsidP="00444534">
      <w:pPr>
        <w:spacing w:line="360" w:lineRule="auto"/>
        <w:jc w:val="both"/>
        <w:rPr>
          <w:rFonts w:ascii="Times New Roman" w:hAnsi="Times New Roman" w:cs="Times New Roman"/>
          <w:sz w:val="24"/>
          <w:szCs w:val="24"/>
        </w:rPr>
      </w:pPr>
      <w:r>
        <w:rPr>
          <w:rFonts w:ascii="Times New Roman" w:hAnsi="Times New Roman" w:cs="Times New Roman"/>
          <w:sz w:val="24"/>
          <w:szCs w:val="24"/>
        </w:rPr>
        <w:t>2.3</w:t>
      </w:r>
      <w:r w:rsidR="00D956FF" w:rsidRPr="002668E5">
        <w:rPr>
          <w:rFonts w:ascii="Times New Roman" w:hAnsi="Times New Roman" w:cs="Times New Roman"/>
          <w:sz w:val="24"/>
          <w:szCs w:val="24"/>
        </w:rPr>
        <w:t>.</w:t>
      </w:r>
      <w:r w:rsidR="00D956FF" w:rsidRPr="002668E5">
        <w:rPr>
          <w:rFonts w:ascii="Times New Roman" w:hAnsi="Times New Roman" w:cs="Times New Roman"/>
          <w:b/>
          <w:sz w:val="24"/>
          <w:szCs w:val="24"/>
        </w:rPr>
        <w:t xml:space="preserve"> </w:t>
      </w:r>
      <w:r w:rsidR="00D956FF" w:rsidRPr="002668E5">
        <w:rPr>
          <w:rFonts w:ascii="Times New Roman" w:hAnsi="Times New Roman" w:cs="Times New Roman"/>
          <w:sz w:val="24"/>
          <w:szCs w:val="24"/>
        </w:rPr>
        <w:t>Современное состояние сотрудничества России и Германии в сфере реализации образовательных программ; Сущность и особенности программы разработки «Двойного диплома»</w:t>
      </w:r>
      <w:r w:rsidR="00D956FF" w:rsidRPr="002668E5">
        <w:rPr>
          <w:rFonts w:ascii="Times New Roman" w:hAnsi="Times New Roman" w:cs="Times New Roman"/>
          <w:b/>
          <w:sz w:val="24"/>
          <w:szCs w:val="24"/>
        </w:rPr>
        <w:t xml:space="preserve"> </w:t>
      </w:r>
      <w:r w:rsidR="00444534" w:rsidRPr="00444534">
        <w:rPr>
          <w:rFonts w:ascii="Times New Roman" w:hAnsi="Times New Roman" w:cs="Times New Roman"/>
          <w:sz w:val="24"/>
          <w:szCs w:val="24"/>
        </w:rPr>
        <w:t>…………………………………………………………………………………………………</w:t>
      </w:r>
      <w:r w:rsidR="00444534">
        <w:rPr>
          <w:rFonts w:ascii="Times New Roman" w:hAnsi="Times New Roman" w:cs="Times New Roman"/>
          <w:sz w:val="24"/>
          <w:szCs w:val="24"/>
        </w:rPr>
        <w:t>..</w:t>
      </w:r>
      <w:r w:rsidR="00FA0729">
        <w:rPr>
          <w:rFonts w:ascii="Times New Roman" w:hAnsi="Times New Roman" w:cs="Times New Roman"/>
          <w:sz w:val="24"/>
          <w:szCs w:val="24"/>
        </w:rPr>
        <w:t>.35</w:t>
      </w:r>
      <w:r w:rsidR="00D956FF" w:rsidRPr="00BC0D74">
        <w:rPr>
          <w:rFonts w:ascii="Times New Roman" w:hAnsi="Times New Roman" w:cs="Times New Roman"/>
          <w:b/>
          <w:sz w:val="24"/>
          <w:szCs w:val="24"/>
        </w:rPr>
        <w:t>Г</w:t>
      </w:r>
      <w:r w:rsidR="002668E5" w:rsidRPr="00BC0D74">
        <w:rPr>
          <w:rFonts w:ascii="Times New Roman" w:hAnsi="Times New Roman" w:cs="Times New Roman"/>
          <w:b/>
          <w:sz w:val="24"/>
          <w:szCs w:val="24"/>
        </w:rPr>
        <w:t xml:space="preserve">лава III: </w:t>
      </w:r>
      <w:r w:rsidRPr="00BC0D74">
        <w:rPr>
          <w:rFonts w:ascii="Times New Roman" w:hAnsi="Times New Roman" w:cs="Times New Roman"/>
          <w:b/>
          <w:sz w:val="24"/>
          <w:szCs w:val="24"/>
        </w:rPr>
        <w:t>Культурное сотруднич</w:t>
      </w:r>
      <w:r w:rsidR="00BC0D74">
        <w:rPr>
          <w:rFonts w:ascii="Times New Roman" w:hAnsi="Times New Roman" w:cs="Times New Roman"/>
          <w:b/>
          <w:sz w:val="24"/>
          <w:szCs w:val="24"/>
        </w:rPr>
        <w:t>ество между Россией и Германией</w:t>
      </w:r>
      <w:r>
        <w:rPr>
          <w:rFonts w:ascii="Times New Roman" w:hAnsi="Times New Roman" w:cs="Times New Roman"/>
          <w:sz w:val="24"/>
          <w:szCs w:val="24"/>
        </w:rPr>
        <w:t xml:space="preserve"> </w:t>
      </w:r>
    </w:p>
    <w:p w:rsidR="002668E5" w:rsidRPr="00444534" w:rsidRDefault="0011710A" w:rsidP="004445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3.1. </w:t>
      </w:r>
      <w:r w:rsidR="002668E5" w:rsidRPr="00444534">
        <w:rPr>
          <w:rFonts w:ascii="Times New Roman" w:hAnsi="Times New Roman" w:cs="Times New Roman"/>
          <w:sz w:val="24"/>
          <w:szCs w:val="24"/>
        </w:rPr>
        <w:t>Российско</w:t>
      </w:r>
      <w:r w:rsidR="00D956FF" w:rsidRPr="00444534">
        <w:rPr>
          <w:rFonts w:ascii="Times New Roman" w:hAnsi="Times New Roman" w:cs="Times New Roman"/>
          <w:sz w:val="24"/>
          <w:szCs w:val="24"/>
        </w:rPr>
        <w:t>-германское культурное сотрудничество: осн</w:t>
      </w:r>
      <w:r w:rsidR="002668E5" w:rsidRPr="00444534">
        <w:rPr>
          <w:rFonts w:ascii="Times New Roman" w:hAnsi="Times New Roman" w:cs="Times New Roman"/>
          <w:sz w:val="24"/>
          <w:szCs w:val="24"/>
        </w:rPr>
        <w:t>овные направления деятельности………………………………………………………………………………</w:t>
      </w:r>
      <w:r w:rsidR="00FA0729">
        <w:rPr>
          <w:rFonts w:ascii="Times New Roman" w:hAnsi="Times New Roman" w:cs="Times New Roman"/>
          <w:sz w:val="24"/>
          <w:szCs w:val="24"/>
        </w:rPr>
        <w:t>…...42</w:t>
      </w:r>
    </w:p>
    <w:p w:rsidR="00D956FF" w:rsidRPr="00D956FF" w:rsidRDefault="0011710A" w:rsidP="002668E5">
      <w:pPr>
        <w:pStyle w:val="western"/>
        <w:spacing w:line="360" w:lineRule="auto"/>
        <w:ind w:right="75"/>
        <w:jc w:val="both"/>
      </w:pPr>
      <w:r>
        <w:t>3.2</w:t>
      </w:r>
      <w:r w:rsidR="002668E5" w:rsidRPr="00444534">
        <w:t xml:space="preserve">.  </w:t>
      </w:r>
      <w:r w:rsidR="00D956FF" w:rsidRPr="00444534">
        <w:t xml:space="preserve"> Форум «Петербургский диалог» как механизм российско-германск</w:t>
      </w:r>
      <w:r w:rsidR="002668E5" w:rsidRPr="00444534">
        <w:t>ого</w:t>
      </w:r>
      <w:r w:rsidR="002668E5">
        <w:t xml:space="preserve"> культурного сотрудничества…</w:t>
      </w:r>
      <w:r w:rsidR="002668E5" w:rsidRPr="002668E5">
        <w:t>…</w:t>
      </w:r>
      <w:r w:rsidR="002668E5">
        <w:t>…</w:t>
      </w:r>
      <w:r w:rsidR="002668E5" w:rsidRPr="002668E5">
        <w:t>………………………………………………………………………</w:t>
      </w:r>
      <w:r w:rsidR="00FA0729">
        <w:t>...50</w:t>
      </w:r>
      <w:r w:rsidR="002668E5">
        <w:lastRenderedPageBreak/>
        <w:t>3.</w:t>
      </w:r>
      <w:r>
        <w:t>3</w:t>
      </w:r>
      <w:r w:rsidR="00D956FF">
        <w:t>.</w:t>
      </w:r>
      <w:r w:rsidR="00D956FF" w:rsidRPr="00D956FF">
        <w:t xml:space="preserve"> </w:t>
      </w:r>
      <w:r w:rsidR="00D956FF">
        <w:t>Перспективы российско-германского научно-образовательного и культурного сотрудничества</w:t>
      </w:r>
      <w:r w:rsidR="00444534">
        <w:t>………………………………………………………………………………...54</w:t>
      </w:r>
    </w:p>
    <w:p w:rsidR="002668E5" w:rsidRDefault="002668E5" w:rsidP="002668E5">
      <w:pPr>
        <w:pStyle w:val="western"/>
        <w:spacing w:line="360" w:lineRule="auto"/>
        <w:ind w:right="75"/>
        <w:jc w:val="both"/>
      </w:pPr>
      <w:r w:rsidRPr="002668E5">
        <w:t>Заключение……………………………………………………………………………</w:t>
      </w:r>
      <w:r w:rsidR="00444534">
        <w:t>………..60</w:t>
      </w:r>
    </w:p>
    <w:p w:rsidR="002668E5" w:rsidRDefault="00D956FF" w:rsidP="002668E5">
      <w:pPr>
        <w:pStyle w:val="western"/>
        <w:spacing w:line="360" w:lineRule="auto"/>
        <w:ind w:right="75"/>
        <w:jc w:val="both"/>
      </w:pPr>
      <w:r w:rsidRPr="002668E5">
        <w:t>Список</w:t>
      </w:r>
      <w:r w:rsidR="002668E5" w:rsidRPr="002668E5">
        <w:t xml:space="preserve"> использованных источников и литературы……………………………</w:t>
      </w:r>
      <w:r w:rsidR="00444534">
        <w:t>………</w:t>
      </w:r>
      <w:proofErr w:type="gramStart"/>
      <w:r w:rsidR="00444534">
        <w:t>…….</w:t>
      </w:r>
      <w:proofErr w:type="gramEnd"/>
      <w:r w:rsidR="00444534">
        <w:t>63</w:t>
      </w:r>
    </w:p>
    <w:p w:rsidR="0011710A" w:rsidRDefault="0011710A" w:rsidP="002668E5">
      <w:pPr>
        <w:pStyle w:val="western"/>
        <w:spacing w:line="360" w:lineRule="auto"/>
        <w:ind w:right="75"/>
        <w:jc w:val="both"/>
      </w:pPr>
    </w:p>
    <w:p w:rsidR="0011710A" w:rsidRDefault="0011710A" w:rsidP="002668E5">
      <w:pPr>
        <w:pStyle w:val="western"/>
        <w:spacing w:line="360" w:lineRule="auto"/>
        <w:ind w:right="75"/>
        <w:jc w:val="both"/>
      </w:pPr>
    </w:p>
    <w:p w:rsidR="0011710A" w:rsidRDefault="0011710A" w:rsidP="002668E5">
      <w:pPr>
        <w:pStyle w:val="western"/>
        <w:spacing w:line="360" w:lineRule="auto"/>
        <w:ind w:right="75"/>
        <w:jc w:val="both"/>
      </w:pPr>
    </w:p>
    <w:p w:rsidR="0011710A" w:rsidRDefault="0011710A" w:rsidP="002668E5">
      <w:pPr>
        <w:pStyle w:val="western"/>
        <w:spacing w:line="360" w:lineRule="auto"/>
        <w:ind w:right="75"/>
        <w:jc w:val="both"/>
      </w:pPr>
    </w:p>
    <w:p w:rsidR="0011710A" w:rsidRDefault="0011710A" w:rsidP="002668E5">
      <w:pPr>
        <w:pStyle w:val="western"/>
        <w:spacing w:line="360" w:lineRule="auto"/>
        <w:ind w:right="75"/>
        <w:jc w:val="both"/>
      </w:pPr>
    </w:p>
    <w:p w:rsidR="0011710A" w:rsidRDefault="0011710A" w:rsidP="002668E5">
      <w:pPr>
        <w:pStyle w:val="western"/>
        <w:spacing w:line="360" w:lineRule="auto"/>
        <w:ind w:right="75"/>
        <w:jc w:val="both"/>
      </w:pPr>
    </w:p>
    <w:p w:rsidR="0011710A" w:rsidRDefault="0011710A" w:rsidP="002668E5">
      <w:pPr>
        <w:pStyle w:val="western"/>
        <w:spacing w:line="360" w:lineRule="auto"/>
        <w:ind w:right="75"/>
        <w:jc w:val="both"/>
      </w:pPr>
    </w:p>
    <w:p w:rsidR="0011710A" w:rsidRDefault="0011710A" w:rsidP="002668E5">
      <w:pPr>
        <w:pStyle w:val="western"/>
        <w:spacing w:line="360" w:lineRule="auto"/>
        <w:ind w:right="75"/>
        <w:jc w:val="both"/>
      </w:pPr>
    </w:p>
    <w:p w:rsidR="0011710A" w:rsidRDefault="0011710A" w:rsidP="002668E5">
      <w:pPr>
        <w:pStyle w:val="western"/>
        <w:spacing w:line="360" w:lineRule="auto"/>
        <w:ind w:right="75"/>
        <w:jc w:val="both"/>
      </w:pPr>
    </w:p>
    <w:p w:rsidR="0011710A" w:rsidRDefault="0011710A" w:rsidP="002668E5">
      <w:pPr>
        <w:pStyle w:val="western"/>
        <w:spacing w:line="360" w:lineRule="auto"/>
        <w:ind w:right="75"/>
        <w:jc w:val="both"/>
      </w:pPr>
    </w:p>
    <w:p w:rsidR="0011710A" w:rsidRDefault="0011710A" w:rsidP="002668E5">
      <w:pPr>
        <w:pStyle w:val="western"/>
        <w:spacing w:line="360" w:lineRule="auto"/>
        <w:ind w:right="75"/>
        <w:jc w:val="both"/>
      </w:pPr>
    </w:p>
    <w:p w:rsidR="0011710A" w:rsidRDefault="0011710A" w:rsidP="002668E5">
      <w:pPr>
        <w:pStyle w:val="western"/>
        <w:spacing w:line="360" w:lineRule="auto"/>
        <w:ind w:right="75"/>
        <w:jc w:val="both"/>
      </w:pPr>
    </w:p>
    <w:p w:rsidR="0011710A" w:rsidRDefault="0011710A" w:rsidP="002668E5">
      <w:pPr>
        <w:pStyle w:val="western"/>
        <w:spacing w:line="360" w:lineRule="auto"/>
        <w:ind w:right="75"/>
        <w:jc w:val="both"/>
      </w:pPr>
    </w:p>
    <w:p w:rsidR="0011710A" w:rsidRDefault="0011710A" w:rsidP="002668E5">
      <w:pPr>
        <w:pStyle w:val="western"/>
        <w:spacing w:line="360" w:lineRule="auto"/>
        <w:ind w:right="75"/>
        <w:jc w:val="both"/>
      </w:pPr>
    </w:p>
    <w:p w:rsidR="0011710A" w:rsidRDefault="0011710A" w:rsidP="002668E5">
      <w:pPr>
        <w:pStyle w:val="western"/>
        <w:spacing w:line="360" w:lineRule="auto"/>
        <w:ind w:right="75"/>
        <w:jc w:val="both"/>
      </w:pPr>
    </w:p>
    <w:p w:rsidR="0011710A" w:rsidRPr="00014FCB" w:rsidRDefault="0011710A" w:rsidP="002668E5">
      <w:pPr>
        <w:pStyle w:val="western"/>
        <w:spacing w:line="360" w:lineRule="auto"/>
        <w:ind w:right="75"/>
        <w:jc w:val="both"/>
        <w:rPr>
          <w:rStyle w:val="normaltextrun"/>
        </w:rPr>
      </w:pPr>
    </w:p>
    <w:p w:rsidR="00D86802" w:rsidRPr="0084126D" w:rsidRDefault="0084126D" w:rsidP="00AA18FF">
      <w:pPr>
        <w:spacing w:line="360" w:lineRule="auto"/>
        <w:jc w:val="both"/>
        <w:rPr>
          <w:rStyle w:val="normaltextrun"/>
          <w:rFonts w:ascii="Times New Roman" w:eastAsia="Times New Roman" w:hAnsi="Times New Roman" w:cs="Times New Roman"/>
          <w:b/>
          <w:bCs/>
          <w:sz w:val="24"/>
          <w:szCs w:val="24"/>
          <w:lang w:eastAsia="ru-RU"/>
        </w:rPr>
      </w:pPr>
      <w:r w:rsidRPr="0084126D">
        <w:rPr>
          <w:rStyle w:val="normaltextrun"/>
          <w:rFonts w:ascii="Times New Roman" w:eastAsia="Times New Roman" w:hAnsi="Times New Roman" w:cs="Times New Roman"/>
          <w:b/>
          <w:bCs/>
          <w:sz w:val="24"/>
          <w:szCs w:val="24"/>
          <w:lang w:eastAsia="ru-RU"/>
        </w:rPr>
        <w:lastRenderedPageBreak/>
        <w:t>Введение</w:t>
      </w:r>
    </w:p>
    <w:p w:rsidR="00153D45" w:rsidRPr="00014FCB" w:rsidRDefault="00153D45" w:rsidP="00AA18FF">
      <w:pPr>
        <w:spacing w:line="360" w:lineRule="auto"/>
        <w:jc w:val="both"/>
        <w:rPr>
          <w:rStyle w:val="normaltextrun"/>
          <w:rFonts w:ascii="Times New Roman" w:eastAsia="Times New Roman" w:hAnsi="Times New Roman" w:cs="Times New Roman"/>
          <w:bCs/>
          <w:sz w:val="24"/>
          <w:szCs w:val="24"/>
          <w:lang w:eastAsia="ru-RU"/>
        </w:rPr>
      </w:pPr>
      <w:r w:rsidRPr="00014FCB">
        <w:rPr>
          <w:rStyle w:val="normaltextrun"/>
          <w:rFonts w:ascii="Times New Roman" w:eastAsia="Times New Roman" w:hAnsi="Times New Roman" w:cs="Times New Roman"/>
          <w:bCs/>
          <w:sz w:val="24"/>
          <w:szCs w:val="24"/>
          <w:lang w:eastAsia="ru-RU"/>
        </w:rPr>
        <w:t xml:space="preserve">  В начале нового столетия в России произошли кардинальные политические, экономические и социокультурные изменения, которые сформировали абсолютно новую систему развития международной деятельности Российской Федерации с другими государствами. Одним из таких государств выступает Федеративная Республика Германия, отношения с которой стремительно развиваются в структуре глобального мира.</w:t>
      </w:r>
      <w:r w:rsidR="00D80784" w:rsidRPr="00014FCB">
        <w:rPr>
          <w:rStyle w:val="normaltextrun"/>
          <w:rFonts w:ascii="Times New Roman" w:eastAsia="Times New Roman" w:hAnsi="Times New Roman" w:cs="Times New Roman"/>
          <w:bCs/>
          <w:sz w:val="24"/>
          <w:szCs w:val="24"/>
          <w:lang w:eastAsia="ru-RU"/>
        </w:rPr>
        <w:t xml:space="preserve"> Несмотря на непростую динамику взаимоотношений между сторонами, Россия по-прежнему выступает для ФРГ в качестве основного партнёра во всех областях.</w:t>
      </w:r>
      <w:r w:rsidR="0049356A" w:rsidRPr="00014FCB">
        <w:rPr>
          <w:rStyle w:val="normaltextrun"/>
          <w:rFonts w:ascii="Times New Roman" w:eastAsia="Times New Roman" w:hAnsi="Times New Roman" w:cs="Times New Roman"/>
          <w:bCs/>
          <w:sz w:val="24"/>
          <w:szCs w:val="24"/>
          <w:lang w:eastAsia="ru-RU"/>
        </w:rPr>
        <w:t xml:space="preserve"> </w:t>
      </w:r>
      <w:r w:rsidR="004E3079" w:rsidRPr="00014FCB">
        <w:rPr>
          <w:rFonts w:ascii="Times New Roman" w:hAnsi="Times New Roman" w:cs="Times New Roman"/>
          <w:sz w:val="24"/>
          <w:szCs w:val="24"/>
        </w:rPr>
        <w:t xml:space="preserve">Сегодня </w:t>
      </w:r>
      <w:r w:rsidR="0049356A" w:rsidRPr="00014FCB">
        <w:rPr>
          <w:rFonts w:ascii="Times New Roman" w:hAnsi="Times New Roman" w:cs="Times New Roman"/>
          <w:sz w:val="24"/>
          <w:szCs w:val="24"/>
        </w:rPr>
        <w:t>культурный диалог между Россией и Германией находится под влиянием политических и экономических взаимоотношени</w:t>
      </w:r>
      <w:r w:rsidR="00BC0D74">
        <w:rPr>
          <w:rFonts w:ascii="Times New Roman" w:hAnsi="Times New Roman" w:cs="Times New Roman"/>
          <w:sz w:val="24"/>
          <w:szCs w:val="24"/>
        </w:rPr>
        <w:t>й, которые во многом определяют</w:t>
      </w:r>
      <w:r w:rsidR="0049356A" w:rsidRPr="00014FCB">
        <w:rPr>
          <w:rFonts w:ascii="Times New Roman" w:hAnsi="Times New Roman" w:cs="Times New Roman"/>
          <w:sz w:val="24"/>
          <w:szCs w:val="24"/>
        </w:rPr>
        <w:t xml:space="preserve"> динамику, содержание и формы культурного сотрудничества</w:t>
      </w:r>
      <w:r w:rsidR="004E3079" w:rsidRPr="00014FCB">
        <w:rPr>
          <w:rFonts w:ascii="Times New Roman" w:hAnsi="Times New Roman" w:cs="Times New Roman"/>
          <w:b/>
          <w:sz w:val="24"/>
          <w:szCs w:val="24"/>
        </w:rPr>
        <w:t xml:space="preserve">. </w:t>
      </w:r>
      <w:r w:rsidR="004E3079" w:rsidRPr="00014FCB">
        <w:rPr>
          <w:rFonts w:ascii="Times New Roman" w:hAnsi="Times New Roman" w:cs="Times New Roman"/>
          <w:sz w:val="24"/>
          <w:szCs w:val="24"/>
        </w:rPr>
        <w:t xml:space="preserve">К сожалению, двусторонние отношения находятся </w:t>
      </w:r>
      <w:r w:rsidR="0049356A" w:rsidRPr="00014FCB">
        <w:rPr>
          <w:rFonts w:ascii="Times New Roman" w:hAnsi="Times New Roman" w:cs="Times New Roman"/>
          <w:sz w:val="24"/>
          <w:szCs w:val="24"/>
        </w:rPr>
        <w:t>в состоянии кризиса. Различные позиции по поводу конфликта на Украине, политика санкций</w:t>
      </w:r>
      <w:r w:rsidR="00BC0D74">
        <w:rPr>
          <w:rFonts w:ascii="Times New Roman" w:hAnsi="Times New Roman" w:cs="Times New Roman"/>
          <w:sz w:val="24"/>
          <w:szCs w:val="24"/>
        </w:rPr>
        <w:t>,</w:t>
      </w:r>
      <w:r w:rsidR="0049356A" w:rsidRPr="00014FCB">
        <w:rPr>
          <w:rFonts w:ascii="Times New Roman" w:hAnsi="Times New Roman" w:cs="Times New Roman"/>
          <w:sz w:val="24"/>
          <w:szCs w:val="24"/>
        </w:rPr>
        <w:t xml:space="preserve"> к которым присоединилась, а во многом и инициировала Германия, современный Сирийский конфликт отразилась на взаимоотношениях стран-партнеров</w:t>
      </w:r>
      <w:r w:rsidR="0049356A" w:rsidRPr="00014FCB">
        <w:rPr>
          <w:rFonts w:ascii="Times New Roman" w:hAnsi="Times New Roman" w:cs="Times New Roman"/>
          <w:b/>
          <w:sz w:val="24"/>
          <w:szCs w:val="24"/>
        </w:rPr>
        <w:t xml:space="preserve">.  </w:t>
      </w:r>
      <w:r w:rsidR="004E3079" w:rsidRPr="00014FCB">
        <w:rPr>
          <w:rFonts w:ascii="Times New Roman" w:hAnsi="Times New Roman" w:cs="Times New Roman"/>
          <w:sz w:val="24"/>
          <w:szCs w:val="24"/>
        </w:rPr>
        <w:t xml:space="preserve">В значительной степени </w:t>
      </w:r>
      <w:r w:rsidR="0049356A" w:rsidRPr="00014FCB">
        <w:rPr>
          <w:rFonts w:ascii="Times New Roman" w:hAnsi="Times New Roman" w:cs="Times New Roman"/>
          <w:sz w:val="24"/>
          <w:szCs w:val="24"/>
        </w:rPr>
        <w:t xml:space="preserve">сократились </w:t>
      </w:r>
      <w:r w:rsidR="004E3079" w:rsidRPr="00014FCB">
        <w:rPr>
          <w:rFonts w:ascii="Times New Roman" w:hAnsi="Times New Roman" w:cs="Times New Roman"/>
          <w:sz w:val="24"/>
          <w:szCs w:val="24"/>
        </w:rPr>
        <w:t>внешне</w:t>
      </w:r>
      <w:r w:rsidR="0049356A" w:rsidRPr="00014FCB">
        <w:rPr>
          <w:rFonts w:ascii="Times New Roman" w:hAnsi="Times New Roman" w:cs="Times New Roman"/>
          <w:sz w:val="24"/>
          <w:szCs w:val="24"/>
        </w:rPr>
        <w:t xml:space="preserve">торговые контакты, политический диалог по многим вопросам зашел в тупик, изменился характер и формы культурных связей. </w:t>
      </w:r>
      <w:r w:rsidR="004E3079" w:rsidRPr="00014FCB">
        <w:rPr>
          <w:rFonts w:ascii="Times New Roman" w:hAnsi="Times New Roman" w:cs="Times New Roman"/>
          <w:sz w:val="24"/>
          <w:szCs w:val="24"/>
        </w:rPr>
        <w:t>Н</w:t>
      </w:r>
      <w:r w:rsidR="0049356A" w:rsidRPr="00014FCB">
        <w:rPr>
          <w:rFonts w:ascii="Times New Roman" w:hAnsi="Times New Roman" w:cs="Times New Roman"/>
          <w:sz w:val="24"/>
          <w:szCs w:val="24"/>
        </w:rPr>
        <w:t>аиболее остро проблемы и противоречия современного периода отразились на мероприятиях, возникших в новейшее время.</w:t>
      </w:r>
    </w:p>
    <w:p w:rsidR="004E3079" w:rsidRPr="00014FCB" w:rsidRDefault="00153D45" w:rsidP="00AA18FF">
      <w:pPr>
        <w:spacing w:line="360" w:lineRule="auto"/>
        <w:jc w:val="both"/>
        <w:rPr>
          <w:rStyle w:val="normaltextrun"/>
          <w:rFonts w:ascii="Times New Roman" w:eastAsia="Times New Roman" w:hAnsi="Times New Roman" w:cs="Times New Roman"/>
          <w:bCs/>
          <w:sz w:val="24"/>
          <w:szCs w:val="24"/>
          <w:lang w:eastAsia="ru-RU"/>
        </w:rPr>
      </w:pPr>
      <w:r w:rsidRPr="00014FCB">
        <w:rPr>
          <w:rStyle w:val="normaltextrun"/>
          <w:rFonts w:ascii="Times New Roman" w:eastAsia="Times New Roman" w:hAnsi="Times New Roman" w:cs="Times New Roman"/>
          <w:b/>
          <w:bCs/>
          <w:sz w:val="24"/>
          <w:szCs w:val="24"/>
          <w:lang w:eastAsia="ru-RU"/>
        </w:rPr>
        <w:t>Актуальность</w:t>
      </w:r>
      <w:r w:rsidRPr="00014FCB">
        <w:rPr>
          <w:rStyle w:val="normaltextrun"/>
          <w:rFonts w:ascii="Times New Roman" w:eastAsia="Times New Roman" w:hAnsi="Times New Roman" w:cs="Times New Roman"/>
          <w:bCs/>
          <w:sz w:val="24"/>
          <w:szCs w:val="24"/>
          <w:lang w:eastAsia="ru-RU"/>
        </w:rPr>
        <w:t xml:space="preserve"> исследуемой темы заключается в том, что несмотря на достаточно обострённую политическую и экономическую обстановку между Российской Федерацией и ФРГ, сотрудничество в научно-образовательной и культурной сфере продолжает активно развиваться. Умение использовать механизмы современного политического курса в России и Германии способствует объективному анализу действий, осуществляемых в данных сферах. Это также необходимо, потому что возможности сотрудничества двух крупнейших авторов международных отношений использованы не в полной мере, перспективы развития российско-германского взаимодействия </w:t>
      </w:r>
      <w:r w:rsidR="004E3079" w:rsidRPr="00014FCB">
        <w:rPr>
          <w:rStyle w:val="normaltextrun"/>
          <w:rFonts w:ascii="Times New Roman" w:eastAsia="Times New Roman" w:hAnsi="Times New Roman" w:cs="Times New Roman"/>
          <w:bCs/>
          <w:sz w:val="24"/>
          <w:szCs w:val="24"/>
          <w:lang w:eastAsia="ru-RU"/>
        </w:rPr>
        <w:t xml:space="preserve">не ясны. </w:t>
      </w:r>
    </w:p>
    <w:p w:rsidR="00D80784" w:rsidRPr="00014FCB" w:rsidRDefault="00D80784" w:rsidP="00AA18FF">
      <w:pPr>
        <w:spacing w:line="360" w:lineRule="auto"/>
        <w:jc w:val="both"/>
        <w:rPr>
          <w:rStyle w:val="normaltextrun"/>
          <w:rFonts w:ascii="Times New Roman" w:eastAsia="Times New Roman" w:hAnsi="Times New Roman" w:cs="Times New Roman"/>
          <w:bCs/>
          <w:sz w:val="24"/>
          <w:szCs w:val="24"/>
          <w:lang w:eastAsia="ru-RU"/>
        </w:rPr>
      </w:pPr>
      <w:r w:rsidRPr="00014FCB">
        <w:rPr>
          <w:rStyle w:val="normaltextrun"/>
          <w:rFonts w:ascii="Times New Roman" w:eastAsia="Times New Roman" w:hAnsi="Times New Roman" w:cs="Times New Roman"/>
          <w:b/>
          <w:bCs/>
          <w:sz w:val="24"/>
          <w:szCs w:val="24"/>
          <w:lang w:eastAsia="ru-RU"/>
        </w:rPr>
        <w:t>Целью</w:t>
      </w:r>
      <w:r w:rsidRPr="00014FCB">
        <w:rPr>
          <w:rStyle w:val="normaltextrun"/>
          <w:rFonts w:ascii="Times New Roman" w:eastAsia="Times New Roman" w:hAnsi="Times New Roman" w:cs="Times New Roman"/>
          <w:bCs/>
          <w:sz w:val="24"/>
          <w:szCs w:val="24"/>
          <w:lang w:eastAsia="ru-RU"/>
        </w:rPr>
        <w:t xml:space="preserve"> настоящего исследования является выявление проблем и перспектив российско-германского культурного и научно-образовательного развития.</w:t>
      </w:r>
    </w:p>
    <w:p w:rsidR="004E3079" w:rsidRPr="00014FCB" w:rsidRDefault="00D80784" w:rsidP="00AA18FF">
      <w:pPr>
        <w:spacing w:line="360" w:lineRule="auto"/>
        <w:jc w:val="both"/>
        <w:rPr>
          <w:rStyle w:val="normaltextrun"/>
          <w:rFonts w:ascii="Times New Roman" w:eastAsia="Times New Roman" w:hAnsi="Times New Roman" w:cs="Times New Roman"/>
          <w:bCs/>
          <w:sz w:val="24"/>
          <w:szCs w:val="24"/>
          <w:lang w:eastAsia="ru-RU"/>
        </w:rPr>
      </w:pPr>
      <w:r w:rsidRPr="00014FCB">
        <w:rPr>
          <w:rStyle w:val="normaltextrun"/>
          <w:rFonts w:ascii="Times New Roman" w:eastAsia="Times New Roman" w:hAnsi="Times New Roman" w:cs="Times New Roman"/>
          <w:bCs/>
          <w:sz w:val="24"/>
          <w:szCs w:val="24"/>
          <w:lang w:eastAsia="ru-RU"/>
        </w:rPr>
        <w:t xml:space="preserve">Для достижения поставленной цели автор применяет не только общенаучные методы, среди которых можно выделить </w:t>
      </w:r>
      <w:r w:rsidRPr="00014FCB">
        <w:rPr>
          <w:rStyle w:val="normaltextrun"/>
          <w:rFonts w:ascii="Times New Roman" w:eastAsia="Times New Roman" w:hAnsi="Times New Roman" w:cs="Times New Roman"/>
          <w:b/>
          <w:bCs/>
          <w:sz w:val="24"/>
          <w:szCs w:val="24"/>
          <w:lang w:eastAsia="ru-RU"/>
        </w:rPr>
        <w:t xml:space="preserve">дедукцию </w:t>
      </w:r>
      <w:r w:rsidRPr="00014FCB">
        <w:rPr>
          <w:rStyle w:val="normaltextrun"/>
          <w:rFonts w:ascii="Times New Roman" w:eastAsia="Times New Roman" w:hAnsi="Times New Roman" w:cs="Times New Roman"/>
          <w:bCs/>
          <w:sz w:val="24"/>
          <w:szCs w:val="24"/>
          <w:lang w:eastAsia="ru-RU"/>
        </w:rPr>
        <w:t xml:space="preserve">(логический вывод на основе общих характеристик), и </w:t>
      </w:r>
      <w:r w:rsidRPr="00014FCB">
        <w:rPr>
          <w:rStyle w:val="normaltextrun"/>
          <w:rFonts w:ascii="Times New Roman" w:eastAsia="Times New Roman" w:hAnsi="Times New Roman" w:cs="Times New Roman"/>
          <w:b/>
          <w:bCs/>
          <w:sz w:val="24"/>
          <w:szCs w:val="24"/>
          <w:lang w:eastAsia="ru-RU"/>
        </w:rPr>
        <w:t>анализ</w:t>
      </w:r>
      <w:r w:rsidRPr="00014FCB">
        <w:rPr>
          <w:rStyle w:val="normaltextrun"/>
          <w:rFonts w:ascii="Times New Roman" w:eastAsia="Times New Roman" w:hAnsi="Times New Roman" w:cs="Times New Roman"/>
          <w:bCs/>
          <w:sz w:val="24"/>
          <w:szCs w:val="24"/>
          <w:lang w:eastAsia="ru-RU"/>
        </w:rPr>
        <w:t xml:space="preserve"> (разделение проблемы на составные компоненты для их поэтапного изучения).</w:t>
      </w:r>
      <w:r w:rsidR="004E3079" w:rsidRPr="00014FCB">
        <w:rPr>
          <w:rStyle w:val="normaltextrun"/>
          <w:rFonts w:ascii="Times New Roman" w:eastAsia="Times New Roman" w:hAnsi="Times New Roman" w:cs="Times New Roman"/>
          <w:bCs/>
          <w:sz w:val="24"/>
          <w:szCs w:val="24"/>
          <w:lang w:eastAsia="ru-RU"/>
        </w:rPr>
        <w:t xml:space="preserve"> </w:t>
      </w:r>
      <w:r w:rsidRPr="00014FCB">
        <w:rPr>
          <w:rStyle w:val="normaltextrun"/>
          <w:rFonts w:ascii="Times New Roman" w:eastAsia="Times New Roman" w:hAnsi="Times New Roman" w:cs="Times New Roman"/>
          <w:bCs/>
          <w:sz w:val="24"/>
          <w:szCs w:val="24"/>
          <w:lang w:eastAsia="ru-RU"/>
        </w:rPr>
        <w:lastRenderedPageBreak/>
        <w:t xml:space="preserve">Помимо этого, автор использует специально-научные методы, среди которых имеет место </w:t>
      </w:r>
      <w:r w:rsidRPr="00014FCB">
        <w:rPr>
          <w:rStyle w:val="normaltextrun"/>
          <w:rFonts w:ascii="Times New Roman" w:eastAsia="Times New Roman" w:hAnsi="Times New Roman" w:cs="Times New Roman"/>
          <w:b/>
          <w:bCs/>
          <w:sz w:val="24"/>
          <w:szCs w:val="24"/>
          <w:lang w:eastAsia="ru-RU"/>
        </w:rPr>
        <w:t>метод сравнительного анализа</w:t>
      </w:r>
      <w:r w:rsidR="004E3079" w:rsidRPr="00014FCB">
        <w:rPr>
          <w:rStyle w:val="normaltextrun"/>
          <w:rFonts w:ascii="Times New Roman" w:eastAsia="Times New Roman" w:hAnsi="Times New Roman" w:cs="Times New Roman"/>
          <w:b/>
          <w:bCs/>
          <w:sz w:val="24"/>
          <w:szCs w:val="24"/>
          <w:lang w:eastAsia="ru-RU"/>
        </w:rPr>
        <w:t xml:space="preserve"> </w:t>
      </w:r>
      <w:r w:rsidR="004E3079" w:rsidRPr="00014FCB">
        <w:rPr>
          <w:rStyle w:val="normaltextrun"/>
          <w:rFonts w:ascii="Times New Roman" w:eastAsia="Times New Roman" w:hAnsi="Times New Roman" w:cs="Times New Roman"/>
          <w:bCs/>
          <w:sz w:val="24"/>
          <w:szCs w:val="24"/>
          <w:lang w:eastAsia="ru-RU"/>
        </w:rPr>
        <w:t>(</w:t>
      </w:r>
      <w:r w:rsidRPr="00014FCB">
        <w:rPr>
          <w:rStyle w:val="normaltextrun"/>
          <w:rFonts w:ascii="Times New Roman" w:eastAsia="Times New Roman" w:hAnsi="Times New Roman" w:cs="Times New Roman"/>
          <w:bCs/>
          <w:sz w:val="24"/>
          <w:szCs w:val="24"/>
          <w:lang w:eastAsia="ru-RU"/>
        </w:rPr>
        <w:t xml:space="preserve">сопоставление нескольких источников, выявление схожих и противоположных взглядов на проблему), </w:t>
      </w:r>
      <w:r w:rsidRPr="00014FCB">
        <w:rPr>
          <w:rStyle w:val="normaltextrun"/>
          <w:rFonts w:ascii="Times New Roman" w:eastAsia="Times New Roman" w:hAnsi="Times New Roman" w:cs="Times New Roman"/>
          <w:b/>
          <w:bCs/>
          <w:sz w:val="24"/>
          <w:szCs w:val="24"/>
          <w:lang w:eastAsia="ru-RU"/>
        </w:rPr>
        <w:t>аналитический</w:t>
      </w:r>
      <w:r w:rsidR="004E3079" w:rsidRPr="00014FCB">
        <w:rPr>
          <w:rStyle w:val="normaltextrun"/>
          <w:rFonts w:ascii="Times New Roman" w:eastAsia="Times New Roman" w:hAnsi="Times New Roman" w:cs="Times New Roman"/>
          <w:b/>
          <w:bCs/>
          <w:sz w:val="24"/>
          <w:szCs w:val="24"/>
          <w:lang w:eastAsia="ru-RU"/>
        </w:rPr>
        <w:t xml:space="preserve"> </w:t>
      </w:r>
      <w:r w:rsidR="004E3079" w:rsidRPr="00014FCB">
        <w:rPr>
          <w:rStyle w:val="normaltextrun"/>
          <w:rFonts w:ascii="Times New Roman" w:eastAsia="Times New Roman" w:hAnsi="Times New Roman" w:cs="Times New Roman"/>
          <w:bCs/>
          <w:sz w:val="24"/>
          <w:szCs w:val="24"/>
          <w:lang w:eastAsia="ru-RU"/>
        </w:rPr>
        <w:t>(</w:t>
      </w:r>
      <w:r w:rsidRPr="00014FCB">
        <w:rPr>
          <w:rStyle w:val="normaltextrun"/>
          <w:rFonts w:ascii="Times New Roman" w:eastAsia="Times New Roman" w:hAnsi="Times New Roman" w:cs="Times New Roman"/>
          <w:bCs/>
          <w:sz w:val="24"/>
          <w:szCs w:val="24"/>
          <w:lang w:eastAsia="ru-RU"/>
        </w:rPr>
        <w:t xml:space="preserve">оценка статистических данных), </w:t>
      </w:r>
      <w:r w:rsidRPr="00014FCB">
        <w:rPr>
          <w:rStyle w:val="normaltextrun"/>
          <w:rFonts w:ascii="Times New Roman" w:eastAsia="Times New Roman" w:hAnsi="Times New Roman" w:cs="Times New Roman"/>
          <w:b/>
          <w:bCs/>
          <w:sz w:val="24"/>
          <w:szCs w:val="24"/>
          <w:lang w:eastAsia="ru-RU"/>
        </w:rPr>
        <w:t>метод анализа нормативно-правовой базы</w:t>
      </w:r>
      <w:r w:rsidR="004A5EEB" w:rsidRPr="00014FCB">
        <w:rPr>
          <w:rStyle w:val="normaltextrun"/>
          <w:rFonts w:ascii="Times New Roman" w:eastAsia="Times New Roman" w:hAnsi="Times New Roman" w:cs="Times New Roman"/>
          <w:b/>
          <w:bCs/>
          <w:sz w:val="24"/>
          <w:szCs w:val="24"/>
          <w:lang w:eastAsia="ru-RU"/>
        </w:rPr>
        <w:t xml:space="preserve"> </w:t>
      </w:r>
      <w:r w:rsidR="004A5EEB" w:rsidRPr="00014FCB">
        <w:rPr>
          <w:rStyle w:val="normaltextrun"/>
          <w:rFonts w:ascii="Times New Roman" w:eastAsia="Times New Roman" w:hAnsi="Times New Roman" w:cs="Times New Roman"/>
          <w:bCs/>
          <w:sz w:val="24"/>
          <w:szCs w:val="24"/>
          <w:lang w:eastAsia="ru-RU"/>
        </w:rPr>
        <w:t>(</w:t>
      </w:r>
      <w:r w:rsidRPr="00014FCB">
        <w:rPr>
          <w:rStyle w:val="normaltextrun"/>
          <w:rFonts w:ascii="Times New Roman" w:eastAsia="Times New Roman" w:hAnsi="Times New Roman" w:cs="Times New Roman"/>
          <w:bCs/>
          <w:sz w:val="24"/>
          <w:szCs w:val="24"/>
          <w:lang w:eastAsia="ru-RU"/>
        </w:rPr>
        <w:t xml:space="preserve">изучение документов, законов). </w:t>
      </w:r>
    </w:p>
    <w:p w:rsidR="00D80784" w:rsidRPr="00014FCB" w:rsidRDefault="00D80784" w:rsidP="00AA18FF">
      <w:pPr>
        <w:spacing w:line="360" w:lineRule="auto"/>
        <w:jc w:val="both"/>
        <w:rPr>
          <w:rStyle w:val="normaltextrun"/>
          <w:rFonts w:ascii="Times New Roman" w:eastAsia="Times New Roman" w:hAnsi="Times New Roman" w:cs="Times New Roman"/>
          <w:bCs/>
          <w:sz w:val="24"/>
          <w:szCs w:val="24"/>
          <w:lang w:eastAsia="ru-RU"/>
        </w:rPr>
      </w:pPr>
      <w:r w:rsidRPr="00014FCB">
        <w:rPr>
          <w:rStyle w:val="normaltextrun"/>
          <w:rFonts w:ascii="Times New Roman" w:eastAsia="Times New Roman" w:hAnsi="Times New Roman" w:cs="Times New Roman"/>
          <w:bCs/>
          <w:sz w:val="24"/>
          <w:szCs w:val="24"/>
          <w:lang w:eastAsia="ru-RU"/>
        </w:rPr>
        <w:t>Все вышеперечисленное доказывает то, что российско-германское сотрудничество в культурной и научно-образовательной сферах требует подробного изучения и критического анализа. Некоторые аспекты начинают раскрываться с новой, непредсказуемой точки зрения.</w:t>
      </w:r>
    </w:p>
    <w:p w:rsidR="00D80784" w:rsidRPr="00014FCB" w:rsidRDefault="00D80784" w:rsidP="00AA18FF">
      <w:pPr>
        <w:spacing w:line="360" w:lineRule="auto"/>
        <w:jc w:val="both"/>
        <w:rPr>
          <w:rStyle w:val="normaltextrun"/>
          <w:rFonts w:ascii="Times New Roman" w:eastAsia="Times New Roman" w:hAnsi="Times New Roman" w:cs="Times New Roman"/>
          <w:bCs/>
          <w:sz w:val="24"/>
          <w:szCs w:val="24"/>
          <w:lang w:eastAsia="ru-RU"/>
        </w:rPr>
      </w:pPr>
      <w:r w:rsidRPr="00014FCB">
        <w:rPr>
          <w:rStyle w:val="normaltextrun"/>
          <w:rFonts w:ascii="Times New Roman" w:eastAsia="Times New Roman" w:hAnsi="Times New Roman" w:cs="Times New Roman"/>
          <w:bCs/>
          <w:sz w:val="24"/>
          <w:szCs w:val="24"/>
          <w:lang w:eastAsia="ru-RU"/>
        </w:rPr>
        <w:t xml:space="preserve">Реализация поставленной цели обусловила необходимость решения следующих </w:t>
      </w:r>
      <w:r w:rsidRPr="00014FCB">
        <w:rPr>
          <w:rStyle w:val="normaltextrun"/>
          <w:rFonts w:ascii="Times New Roman" w:eastAsia="Times New Roman" w:hAnsi="Times New Roman" w:cs="Times New Roman"/>
          <w:b/>
          <w:bCs/>
          <w:sz w:val="24"/>
          <w:szCs w:val="24"/>
          <w:lang w:eastAsia="ru-RU"/>
        </w:rPr>
        <w:t>задач:</w:t>
      </w:r>
      <w:r w:rsidRPr="00014FCB">
        <w:rPr>
          <w:rStyle w:val="normaltextrun"/>
          <w:rFonts w:ascii="Times New Roman" w:eastAsia="Times New Roman" w:hAnsi="Times New Roman" w:cs="Times New Roman"/>
          <w:bCs/>
          <w:sz w:val="24"/>
          <w:szCs w:val="24"/>
          <w:lang w:eastAsia="ru-RU"/>
        </w:rPr>
        <w:t xml:space="preserve"> </w:t>
      </w:r>
    </w:p>
    <w:p w:rsidR="00D80784" w:rsidRPr="00014FCB" w:rsidRDefault="004A5EEB" w:rsidP="00AA18FF">
      <w:pPr>
        <w:spacing w:line="360" w:lineRule="auto"/>
        <w:jc w:val="both"/>
        <w:rPr>
          <w:rStyle w:val="normaltextrun"/>
          <w:rFonts w:ascii="Times New Roman" w:eastAsia="Times New Roman" w:hAnsi="Times New Roman" w:cs="Times New Roman"/>
          <w:bCs/>
          <w:sz w:val="24"/>
          <w:szCs w:val="24"/>
          <w:lang w:eastAsia="ru-RU"/>
        </w:rPr>
      </w:pPr>
      <w:r w:rsidRPr="00014FCB">
        <w:rPr>
          <w:rStyle w:val="normaltextrun"/>
          <w:rFonts w:ascii="Times New Roman" w:eastAsia="Times New Roman" w:hAnsi="Times New Roman" w:cs="Times New Roman"/>
          <w:bCs/>
          <w:sz w:val="24"/>
          <w:szCs w:val="24"/>
          <w:lang w:eastAsia="ru-RU"/>
        </w:rPr>
        <w:t>-определить договорную базу двусторонних научно-образовательных и культурных связей и проследить их р</w:t>
      </w:r>
      <w:r w:rsidR="00D86802">
        <w:rPr>
          <w:rStyle w:val="normaltextrun"/>
          <w:rFonts w:ascii="Times New Roman" w:eastAsia="Times New Roman" w:hAnsi="Times New Roman" w:cs="Times New Roman"/>
          <w:bCs/>
          <w:sz w:val="24"/>
          <w:szCs w:val="24"/>
          <w:lang w:eastAsia="ru-RU"/>
        </w:rPr>
        <w:t>еализацию на современном этапе</w:t>
      </w:r>
      <w:r w:rsidRPr="00014FCB">
        <w:rPr>
          <w:rStyle w:val="normaltextrun"/>
          <w:rFonts w:ascii="Times New Roman" w:eastAsia="Times New Roman" w:hAnsi="Times New Roman" w:cs="Times New Roman"/>
          <w:bCs/>
          <w:sz w:val="24"/>
          <w:szCs w:val="24"/>
          <w:lang w:eastAsia="ru-RU"/>
        </w:rPr>
        <w:t>.</w:t>
      </w:r>
    </w:p>
    <w:p w:rsidR="00D80784" w:rsidRPr="00014FCB" w:rsidRDefault="00D80784" w:rsidP="00AA18FF">
      <w:pPr>
        <w:spacing w:line="360" w:lineRule="auto"/>
        <w:jc w:val="both"/>
        <w:rPr>
          <w:rStyle w:val="normaltextrun"/>
          <w:rFonts w:ascii="Times New Roman" w:eastAsia="Times New Roman" w:hAnsi="Times New Roman" w:cs="Times New Roman"/>
          <w:bCs/>
          <w:sz w:val="24"/>
          <w:szCs w:val="24"/>
          <w:lang w:eastAsia="ru-RU"/>
        </w:rPr>
      </w:pPr>
      <w:r w:rsidRPr="00014FCB">
        <w:rPr>
          <w:rStyle w:val="normaltextrun"/>
          <w:rFonts w:ascii="Times New Roman" w:eastAsia="Times New Roman" w:hAnsi="Times New Roman" w:cs="Times New Roman"/>
          <w:bCs/>
          <w:sz w:val="24"/>
          <w:szCs w:val="24"/>
          <w:lang w:eastAsia="ru-RU"/>
        </w:rPr>
        <w:t>-</w:t>
      </w:r>
      <w:r w:rsidR="004A5EEB" w:rsidRPr="00014FCB">
        <w:rPr>
          <w:rStyle w:val="normaltextrun"/>
          <w:rFonts w:ascii="Times New Roman" w:eastAsia="Times New Roman" w:hAnsi="Times New Roman" w:cs="Times New Roman"/>
          <w:bCs/>
          <w:sz w:val="24"/>
          <w:szCs w:val="24"/>
          <w:lang w:eastAsia="ru-RU"/>
        </w:rPr>
        <w:t>определ</w:t>
      </w:r>
      <w:r w:rsidR="00764E60">
        <w:rPr>
          <w:rStyle w:val="normaltextrun"/>
          <w:rFonts w:ascii="Times New Roman" w:eastAsia="Times New Roman" w:hAnsi="Times New Roman" w:cs="Times New Roman"/>
          <w:bCs/>
          <w:sz w:val="24"/>
          <w:szCs w:val="24"/>
          <w:lang w:eastAsia="ru-RU"/>
        </w:rPr>
        <w:t xml:space="preserve">ить роль общественных форумов, </w:t>
      </w:r>
      <w:r w:rsidR="004A5EEB" w:rsidRPr="00014FCB">
        <w:rPr>
          <w:rStyle w:val="normaltextrun"/>
          <w:rFonts w:ascii="Times New Roman" w:eastAsia="Times New Roman" w:hAnsi="Times New Roman" w:cs="Times New Roman"/>
          <w:bCs/>
          <w:sz w:val="24"/>
          <w:szCs w:val="24"/>
          <w:lang w:eastAsia="ru-RU"/>
        </w:rPr>
        <w:t>организаций</w:t>
      </w:r>
      <w:r w:rsidR="00764E60">
        <w:rPr>
          <w:rStyle w:val="normaltextrun"/>
          <w:rFonts w:ascii="Times New Roman" w:eastAsia="Times New Roman" w:hAnsi="Times New Roman" w:cs="Times New Roman"/>
          <w:bCs/>
          <w:sz w:val="24"/>
          <w:szCs w:val="24"/>
          <w:lang w:eastAsia="ru-RU"/>
        </w:rPr>
        <w:t xml:space="preserve"> и </w:t>
      </w:r>
      <w:r w:rsidR="00D86802">
        <w:rPr>
          <w:rStyle w:val="normaltextrun"/>
          <w:rFonts w:ascii="Times New Roman" w:eastAsia="Times New Roman" w:hAnsi="Times New Roman" w:cs="Times New Roman"/>
          <w:bCs/>
          <w:sz w:val="24"/>
          <w:szCs w:val="24"/>
          <w:lang w:eastAsia="ru-RU"/>
        </w:rPr>
        <w:t xml:space="preserve">центров </w:t>
      </w:r>
      <w:r w:rsidR="00D86802" w:rsidRPr="00014FCB">
        <w:rPr>
          <w:rStyle w:val="normaltextrun"/>
          <w:rFonts w:ascii="Times New Roman" w:eastAsia="Times New Roman" w:hAnsi="Times New Roman" w:cs="Times New Roman"/>
          <w:bCs/>
          <w:sz w:val="24"/>
          <w:szCs w:val="24"/>
          <w:lang w:eastAsia="ru-RU"/>
        </w:rPr>
        <w:t>в</w:t>
      </w:r>
      <w:r w:rsidR="004A5EEB" w:rsidRPr="00014FCB">
        <w:rPr>
          <w:rStyle w:val="normaltextrun"/>
          <w:rFonts w:ascii="Times New Roman" w:eastAsia="Times New Roman" w:hAnsi="Times New Roman" w:cs="Times New Roman"/>
          <w:bCs/>
          <w:sz w:val="24"/>
          <w:szCs w:val="24"/>
          <w:lang w:eastAsia="ru-RU"/>
        </w:rPr>
        <w:t xml:space="preserve"> процессе укрепления российско-германского научно-образовательного и культурного сотрудничества.</w:t>
      </w:r>
    </w:p>
    <w:p w:rsidR="004E3079" w:rsidRPr="00014FCB" w:rsidRDefault="004E3079" w:rsidP="00AA18FF">
      <w:pPr>
        <w:spacing w:line="360" w:lineRule="auto"/>
        <w:jc w:val="both"/>
        <w:rPr>
          <w:rFonts w:ascii="Times New Roman" w:hAnsi="Times New Roman" w:cs="Times New Roman"/>
          <w:sz w:val="24"/>
          <w:szCs w:val="24"/>
        </w:rPr>
      </w:pPr>
      <w:r w:rsidRPr="00014FCB">
        <w:rPr>
          <w:rFonts w:ascii="Times New Roman" w:hAnsi="Times New Roman" w:cs="Times New Roman"/>
          <w:b/>
          <w:sz w:val="24"/>
          <w:szCs w:val="24"/>
        </w:rPr>
        <w:t>-</w:t>
      </w:r>
      <w:r w:rsidRPr="00014FCB">
        <w:rPr>
          <w:rFonts w:ascii="Times New Roman" w:hAnsi="Times New Roman" w:cs="Times New Roman"/>
          <w:sz w:val="24"/>
          <w:szCs w:val="24"/>
        </w:rPr>
        <w:t xml:space="preserve">дать оценку факторам, влияющим на развитие сотрудничества двух стран в рамках культурного и </w:t>
      </w:r>
      <w:r w:rsidR="00764E60">
        <w:rPr>
          <w:rFonts w:ascii="Times New Roman" w:hAnsi="Times New Roman" w:cs="Times New Roman"/>
          <w:sz w:val="24"/>
          <w:szCs w:val="24"/>
        </w:rPr>
        <w:t>научного диалогов и показать их</w:t>
      </w:r>
      <w:r w:rsidRPr="00014FCB">
        <w:rPr>
          <w:rFonts w:ascii="Times New Roman" w:hAnsi="Times New Roman" w:cs="Times New Roman"/>
          <w:sz w:val="24"/>
          <w:szCs w:val="24"/>
        </w:rPr>
        <w:t xml:space="preserve"> роль в сотрудничестве двух стран.</w:t>
      </w:r>
    </w:p>
    <w:p w:rsidR="004E3079" w:rsidRPr="00014FCB" w:rsidRDefault="004A5EEB" w:rsidP="00AA18FF">
      <w:pPr>
        <w:spacing w:line="360" w:lineRule="auto"/>
        <w:jc w:val="both"/>
        <w:rPr>
          <w:rStyle w:val="normaltextrun"/>
          <w:rFonts w:ascii="Times New Roman" w:hAnsi="Times New Roman" w:cs="Times New Roman"/>
          <w:sz w:val="24"/>
          <w:szCs w:val="24"/>
        </w:rPr>
      </w:pPr>
      <w:r w:rsidRPr="00014FCB">
        <w:rPr>
          <w:rFonts w:ascii="Times New Roman" w:hAnsi="Times New Roman" w:cs="Times New Roman"/>
          <w:sz w:val="24"/>
          <w:szCs w:val="24"/>
        </w:rPr>
        <w:t>- выяснить основные перспективы и спрогнозировать российско-германский двусторонний диалог.</w:t>
      </w:r>
    </w:p>
    <w:p w:rsidR="00D80784" w:rsidRPr="00014FCB" w:rsidRDefault="00D80784" w:rsidP="00AA18FF">
      <w:pPr>
        <w:spacing w:line="360" w:lineRule="auto"/>
        <w:jc w:val="both"/>
        <w:rPr>
          <w:rStyle w:val="normaltextrun"/>
          <w:rFonts w:ascii="Times New Roman" w:eastAsia="Times New Roman" w:hAnsi="Times New Roman" w:cs="Times New Roman"/>
          <w:bCs/>
          <w:sz w:val="24"/>
          <w:szCs w:val="24"/>
          <w:lang w:eastAsia="ru-RU"/>
        </w:rPr>
      </w:pPr>
      <w:r w:rsidRPr="00014FCB">
        <w:rPr>
          <w:rStyle w:val="normaltextrun"/>
          <w:rFonts w:ascii="Times New Roman" w:eastAsia="Times New Roman" w:hAnsi="Times New Roman" w:cs="Times New Roman"/>
          <w:bCs/>
          <w:sz w:val="24"/>
          <w:szCs w:val="24"/>
          <w:lang w:eastAsia="ru-RU"/>
        </w:rPr>
        <w:t xml:space="preserve">В качестве </w:t>
      </w:r>
      <w:r w:rsidRPr="00014FCB">
        <w:rPr>
          <w:rStyle w:val="normaltextrun"/>
          <w:rFonts w:ascii="Times New Roman" w:eastAsia="Times New Roman" w:hAnsi="Times New Roman" w:cs="Times New Roman"/>
          <w:b/>
          <w:bCs/>
          <w:sz w:val="24"/>
          <w:szCs w:val="24"/>
          <w:lang w:eastAsia="ru-RU"/>
        </w:rPr>
        <w:t xml:space="preserve">объекта </w:t>
      </w:r>
      <w:r w:rsidRPr="00014FCB">
        <w:rPr>
          <w:rStyle w:val="normaltextrun"/>
          <w:rFonts w:ascii="Times New Roman" w:eastAsia="Times New Roman" w:hAnsi="Times New Roman" w:cs="Times New Roman"/>
          <w:bCs/>
          <w:sz w:val="24"/>
          <w:szCs w:val="24"/>
          <w:lang w:eastAsia="ru-RU"/>
        </w:rPr>
        <w:t>данной работы были выбраны российско-германские научно-образовательные и культурные отношения, начиная с 1990 года.</w:t>
      </w:r>
    </w:p>
    <w:p w:rsidR="00D86802" w:rsidRDefault="00D80784" w:rsidP="00AA18FF">
      <w:pPr>
        <w:spacing w:line="360" w:lineRule="auto"/>
        <w:jc w:val="both"/>
        <w:rPr>
          <w:rStyle w:val="normaltextrun"/>
          <w:rFonts w:ascii="Times New Roman" w:eastAsia="Times New Roman" w:hAnsi="Times New Roman" w:cs="Times New Roman"/>
          <w:bCs/>
          <w:sz w:val="24"/>
          <w:szCs w:val="24"/>
          <w:lang w:eastAsia="ru-RU"/>
        </w:rPr>
      </w:pPr>
      <w:r w:rsidRPr="00014FCB">
        <w:rPr>
          <w:rStyle w:val="normaltextrun"/>
          <w:rFonts w:ascii="Times New Roman" w:eastAsia="Times New Roman" w:hAnsi="Times New Roman" w:cs="Times New Roman"/>
          <w:b/>
          <w:bCs/>
          <w:sz w:val="24"/>
          <w:szCs w:val="24"/>
          <w:lang w:eastAsia="ru-RU"/>
        </w:rPr>
        <w:t>Предметом</w:t>
      </w:r>
      <w:r w:rsidRPr="00014FCB">
        <w:rPr>
          <w:rStyle w:val="normaltextrun"/>
          <w:rFonts w:ascii="Times New Roman" w:eastAsia="Times New Roman" w:hAnsi="Times New Roman" w:cs="Times New Roman"/>
          <w:bCs/>
          <w:sz w:val="24"/>
          <w:szCs w:val="24"/>
          <w:lang w:eastAsia="ru-RU"/>
        </w:rPr>
        <w:t xml:space="preserve"> исследования являются нормативно-правовые акты, соглашения, доклады государственных деятел</w:t>
      </w:r>
      <w:r w:rsidR="004A5EEB" w:rsidRPr="00014FCB">
        <w:rPr>
          <w:rStyle w:val="normaltextrun"/>
          <w:rFonts w:ascii="Times New Roman" w:eastAsia="Times New Roman" w:hAnsi="Times New Roman" w:cs="Times New Roman"/>
          <w:bCs/>
          <w:sz w:val="24"/>
          <w:szCs w:val="24"/>
          <w:lang w:eastAsia="ru-RU"/>
        </w:rPr>
        <w:t>ей,</w:t>
      </w:r>
      <w:r w:rsidRPr="00014FCB">
        <w:rPr>
          <w:rStyle w:val="normaltextrun"/>
          <w:rFonts w:ascii="Times New Roman" w:eastAsia="Times New Roman" w:hAnsi="Times New Roman" w:cs="Times New Roman"/>
          <w:bCs/>
          <w:sz w:val="24"/>
          <w:szCs w:val="24"/>
          <w:lang w:eastAsia="ru-RU"/>
        </w:rPr>
        <w:t xml:space="preserve"> делопроизводственные материалы государственных учреждений и общественных организаций, документы и материалы интернет-сайтов, </w:t>
      </w:r>
      <w:r w:rsidR="004A5EEB" w:rsidRPr="00014FCB">
        <w:rPr>
          <w:rStyle w:val="normaltextrun"/>
          <w:rFonts w:ascii="Times New Roman" w:eastAsia="Times New Roman" w:hAnsi="Times New Roman" w:cs="Times New Roman"/>
          <w:bCs/>
          <w:sz w:val="24"/>
          <w:szCs w:val="24"/>
          <w:lang w:eastAsia="ru-RU"/>
        </w:rPr>
        <w:t xml:space="preserve">взаимодействие в рамках культурных центров и гражданских форумов, </w:t>
      </w:r>
      <w:r w:rsidRPr="00014FCB">
        <w:rPr>
          <w:rStyle w:val="normaltextrun"/>
          <w:rFonts w:ascii="Times New Roman" w:eastAsia="Times New Roman" w:hAnsi="Times New Roman" w:cs="Times New Roman"/>
          <w:bCs/>
          <w:sz w:val="24"/>
          <w:szCs w:val="24"/>
          <w:lang w:eastAsia="ru-RU"/>
        </w:rPr>
        <w:t>ка</w:t>
      </w:r>
      <w:r w:rsidR="004A5EEB" w:rsidRPr="00014FCB">
        <w:rPr>
          <w:rStyle w:val="normaltextrun"/>
          <w:rFonts w:ascii="Times New Roman" w:eastAsia="Times New Roman" w:hAnsi="Times New Roman" w:cs="Times New Roman"/>
          <w:bCs/>
          <w:sz w:val="24"/>
          <w:szCs w:val="24"/>
          <w:lang w:eastAsia="ru-RU"/>
        </w:rPr>
        <w:t xml:space="preserve">сающихся </w:t>
      </w:r>
      <w:r w:rsidRPr="00014FCB">
        <w:rPr>
          <w:rStyle w:val="normaltextrun"/>
          <w:rFonts w:ascii="Times New Roman" w:eastAsia="Times New Roman" w:hAnsi="Times New Roman" w:cs="Times New Roman"/>
          <w:bCs/>
          <w:sz w:val="24"/>
          <w:szCs w:val="24"/>
          <w:lang w:eastAsia="ru-RU"/>
        </w:rPr>
        <w:t xml:space="preserve">российско-германского научно-образовательного и культурного взаимодействия, начиная с 1990 года. </w:t>
      </w:r>
    </w:p>
    <w:p w:rsidR="00D80784" w:rsidRPr="00014FCB" w:rsidRDefault="00D80784" w:rsidP="00AA18FF">
      <w:pPr>
        <w:spacing w:line="360" w:lineRule="auto"/>
        <w:jc w:val="both"/>
        <w:rPr>
          <w:rStyle w:val="normaltextrun"/>
          <w:rFonts w:ascii="Times New Roman" w:eastAsia="Times New Roman" w:hAnsi="Times New Roman" w:cs="Times New Roman"/>
          <w:bCs/>
          <w:sz w:val="24"/>
          <w:szCs w:val="24"/>
          <w:lang w:eastAsia="ru-RU"/>
        </w:rPr>
      </w:pPr>
      <w:r w:rsidRPr="00014FCB">
        <w:rPr>
          <w:rStyle w:val="normaltextrun"/>
          <w:rFonts w:ascii="Times New Roman" w:eastAsia="Times New Roman" w:hAnsi="Times New Roman" w:cs="Times New Roman"/>
          <w:b/>
          <w:bCs/>
          <w:sz w:val="24"/>
          <w:szCs w:val="24"/>
          <w:lang w:eastAsia="ru-RU"/>
        </w:rPr>
        <w:t>Хронологические рамки</w:t>
      </w:r>
      <w:r w:rsidRPr="00014FCB">
        <w:rPr>
          <w:rStyle w:val="normaltextrun"/>
          <w:rFonts w:ascii="Times New Roman" w:eastAsia="Times New Roman" w:hAnsi="Times New Roman" w:cs="Times New Roman"/>
          <w:bCs/>
          <w:sz w:val="24"/>
          <w:szCs w:val="24"/>
          <w:lang w:eastAsia="ru-RU"/>
        </w:rPr>
        <w:t xml:space="preserve"> данной квалификационной работы с 1990 года по сегодняшний день, так как именно на заданном временном промежутке можно проследить динамику развития российско-германского научно-образовательного и культурного сотрудничества. </w:t>
      </w:r>
      <w:r w:rsidRPr="00014FCB">
        <w:rPr>
          <w:rStyle w:val="normaltextrun"/>
          <w:rFonts w:ascii="Times New Roman" w:eastAsia="Times New Roman" w:hAnsi="Times New Roman" w:cs="Times New Roman"/>
          <w:bCs/>
          <w:sz w:val="24"/>
          <w:szCs w:val="24"/>
          <w:lang w:eastAsia="ru-RU"/>
        </w:rPr>
        <w:lastRenderedPageBreak/>
        <w:t>Кроме того, можно утверждать, что сегодня крайне сложно представить современную Европу, её роль и место в мире без активного диалога между Россией и Германией. В тесном сотрудничестве друг с другом нуждается нуждаются не только Россия и Германия, но и Европа, дополняя различные инструменты взаимодействия. С 1990 года Российской Федерации в целом удалось наладить тесный контакт с Германией, убедив её в необходимости долгосрочного и обоюдного сотрудничества и в наличии позитивный перспектив. Проблематика данной выпускной квалификационной работы заключается в выявлении характера российско-германских научно-образовательных и культурных связей с момента образования нового государства -</w:t>
      </w:r>
      <w:r w:rsidR="00BC0D74">
        <w:rPr>
          <w:rStyle w:val="normaltextrun"/>
          <w:rFonts w:ascii="Times New Roman" w:eastAsia="Times New Roman" w:hAnsi="Times New Roman" w:cs="Times New Roman"/>
          <w:bCs/>
          <w:sz w:val="24"/>
          <w:szCs w:val="24"/>
          <w:lang w:eastAsia="ru-RU"/>
        </w:rPr>
        <w:t xml:space="preserve"> </w:t>
      </w:r>
      <w:r w:rsidRPr="00014FCB">
        <w:rPr>
          <w:rStyle w:val="normaltextrun"/>
          <w:rFonts w:ascii="Times New Roman" w:eastAsia="Times New Roman" w:hAnsi="Times New Roman" w:cs="Times New Roman"/>
          <w:bCs/>
          <w:sz w:val="24"/>
          <w:szCs w:val="24"/>
          <w:lang w:eastAsia="ru-RU"/>
        </w:rPr>
        <w:t>Российская Федера</w:t>
      </w:r>
      <w:r w:rsidR="00BC0D74">
        <w:rPr>
          <w:rStyle w:val="normaltextrun"/>
          <w:rFonts w:ascii="Times New Roman" w:eastAsia="Times New Roman" w:hAnsi="Times New Roman" w:cs="Times New Roman"/>
          <w:bCs/>
          <w:sz w:val="24"/>
          <w:szCs w:val="24"/>
          <w:lang w:eastAsia="ru-RU"/>
        </w:rPr>
        <w:t>ция, после кризиса в Украине и</w:t>
      </w:r>
      <w:r w:rsidRPr="00014FCB">
        <w:rPr>
          <w:rStyle w:val="normaltextrun"/>
          <w:rFonts w:ascii="Times New Roman" w:eastAsia="Times New Roman" w:hAnsi="Times New Roman" w:cs="Times New Roman"/>
          <w:bCs/>
          <w:sz w:val="24"/>
          <w:szCs w:val="24"/>
          <w:lang w:eastAsia="ru-RU"/>
        </w:rPr>
        <w:t xml:space="preserve"> на Ближнем Востоке. Особое внимание хотелось бы уделить наиболее острым вопросам двусторонних отношений в вышеупомянутых сферах не изолировано, а в контексте совместной ответственности обеих стра</w:t>
      </w:r>
      <w:r w:rsidR="00D86802">
        <w:rPr>
          <w:rStyle w:val="normaltextrun"/>
          <w:rFonts w:ascii="Times New Roman" w:eastAsia="Times New Roman" w:hAnsi="Times New Roman" w:cs="Times New Roman"/>
          <w:bCs/>
          <w:sz w:val="24"/>
          <w:szCs w:val="24"/>
          <w:lang w:eastAsia="ru-RU"/>
        </w:rPr>
        <w:t>н за их перспективное развитие.</w:t>
      </w:r>
    </w:p>
    <w:p w:rsidR="00153D45" w:rsidRPr="00014FCB" w:rsidRDefault="00153D45" w:rsidP="00AA18FF">
      <w:pPr>
        <w:spacing w:line="360" w:lineRule="auto"/>
        <w:jc w:val="both"/>
        <w:rPr>
          <w:rStyle w:val="normaltextrun"/>
          <w:rFonts w:ascii="Times New Roman" w:eastAsia="Times New Roman" w:hAnsi="Times New Roman" w:cs="Times New Roman"/>
          <w:bCs/>
          <w:sz w:val="24"/>
          <w:szCs w:val="24"/>
          <w:lang w:eastAsia="ru-RU"/>
        </w:rPr>
      </w:pPr>
      <w:r w:rsidRPr="00014FCB">
        <w:rPr>
          <w:rStyle w:val="normaltextrun"/>
          <w:rFonts w:ascii="Times New Roman" w:eastAsia="Times New Roman" w:hAnsi="Times New Roman" w:cs="Times New Roman"/>
          <w:b/>
          <w:bCs/>
          <w:sz w:val="24"/>
          <w:szCs w:val="24"/>
          <w:lang w:eastAsia="ru-RU"/>
        </w:rPr>
        <w:t>Структура работы</w:t>
      </w:r>
      <w:r w:rsidRPr="00014FCB">
        <w:rPr>
          <w:rStyle w:val="normaltextrun"/>
          <w:rFonts w:ascii="Times New Roman" w:eastAsia="Times New Roman" w:hAnsi="Times New Roman" w:cs="Times New Roman"/>
          <w:bCs/>
          <w:sz w:val="24"/>
          <w:szCs w:val="24"/>
          <w:lang w:eastAsia="ru-RU"/>
        </w:rPr>
        <w:t>: Дипломная работа состоит из введ</w:t>
      </w:r>
      <w:r w:rsidR="00D80784" w:rsidRPr="00014FCB">
        <w:rPr>
          <w:rStyle w:val="normaltextrun"/>
          <w:rFonts w:ascii="Times New Roman" w:eastAsia="Times New Roman" w:hAnsi="Times New Roman" w:cs="Times New Roman"/>
          <w:bCs/>
          <w:sz w:val="24"/>
          <w:szCs w:val="24"/>
          <w:lang w:eastAsia="ru-RU"/>
        </w:rPr>
        <w:t xml:space="preserve">ения, </w:t>
      </w:r>
      <w:r w:rsidR="004A5EEB" w:rsidRPr="00014FCB">
        <w:rPr>
          <w:rStyle w:val="normaltextrun"/>
          <w:rFonts w:ascii="Times New Roman" w:eastAsia="Times New Roman" w:hAnsi="Times New Roman" w:cs="Times New Roman"/>
          <w:bCs/>
          <w:sz w:val="24"/>
          <w:szCs w:val="24"/>
          <w:lang w:eastAsia="ru-RU"/>
        </w:rPr>
        <w:t>3 глав (9</w:t>
      </w:r>
      <w:r w:rsidRPr="00014FCB">
        <w:rPr>
          <w:rStyle w:val="normaltextrun"/>
          <w:rFonts w:ascii="Times New Roman" w:eastAsia="Times New Roman" w:hAnsi="Times New Roman" w:cs="Times New Roman"/>
          <w:bCs/>
          <w:sz w:val="24"/>
          <w:szCs w:val="24"/>
          <w:lang w:eastAsia="ru-RU"/>
        </w:rPr>
        <w:t xml:space="preserve"> подглав), заключения, списка использованных источников и литературы. </w:t>
      </w:r>
      <w:r w:rsidR="0084126D">
        <w:rPr>
          <w:rStyle w:val="normaltextrun"/>
          <w:rFonts w:ascii="Times New Roman" w:eastAsia="Times New Roman" w:hAnsi="Times New Roman" w:cs="Times New Roman"/>
          <w:bCs/>
          <w:sz w:val="24"/>
          <w:szCs w:val="24"/>
          <w:lang w:eastAsia="ru-RU"/>
        </w:rPr>
        <w:t>Первая глава посвящена по большей мере теоретической части изучения российско-германской научно-образовательной и культурной кооперации, анализ источниковой базы двустороннего сотрудничества</w:t>
      </w:r>
      <w:r w:rsidR="005273C9">
        <w:rPr>
          <w:rStyle w:val="normaltextrun"/>
          <w:rFonts w:ascii="Times New Roman" w:eastAsia="Times New Roman" w:hAnsi="Times New Roman" w:cs="Times New Roman"/>
          <w:bCs/>
          <w:sz w:val="24"/>
          <w:szCs w:val="24"/>
          <w:lang w:eastAsia="ru-RU"/>
        </w:rPr>
        <w:t xml:space="preserve">, а также в ней описываются этапы становления российско-германского сотрудничества, начиная с 1990 года. Во второй главе представлено исследование в сфере двустороннего взаимодействия между Россией и Германией, описана деятельность основных научных российско-германских фондов, а также современное состояние в сфере реализации образовательных программ. В третьей главе раскрыты основные направления и перспективы российско-германского культурного сотрудничества, </w:t>
      </w:r>
    </w:p>
    <w:p w:rsidR="00764E60" w:rsidRDefault="00153D45" w:rsidP="00AA18FF">
      <w:pPr>
        <w:spacing w:line="360" w:lineRule="auto"/>
        <w:jc w:val="both"/>
        <w:rPr>
          <w:rStyle w:val="normaltextrun"/>
          <w:rFonts w:ascii="Times New Roman" w:eastAsia="Times New Roman" w:hAnsi="Times New Roman" w:cs="Times New Roman"/>
          <w:bCs/>
          <w:sz w:val="24"/>
          <w:szCs w:val="24"/>
          <w:lang w:eastAsia="ru-RU"/>
        </w:rPr>
      </w:pPr>
      <w:r w:rsidRPr="00014FCB">
        <w:rPr>
          <w:rStyle w:val="normaltextrun"/>
          <w:rFonts w:ascii="Times New Roman" w:eastAsia="Times New Roman" w:hAnsi="Times New Roman" w:cs="Times New Roman"/>
          <w:b/>
          <w:bCs/>
          <w:sz w:val="24"/>
          <w:szCs w:val="24"/>
          <w:lang w:eastAsia="ru-RU"/>
        </w:rPr>
        <w:t>Степень научной разработанности проблемы</w:t>
      </w:r>
      <w:r w:rsidRPr="00014FCB">
        <w:rPr>
          <w:rStyle w:val="normaltextrun"/>
          <w:rFonts w:ascii="Times New Roman" w:eastAsia="Times New Roman" w:hAnsi="Times New Roman" w:cs="Times New Roman"/>
          <w:bCs/>
          <w:sz w:val="24"/>
          <w:szCs w:val="24"/>
          <w:lang w:eastAsia="ru-RU"/>
        </w:rPr>
        <w:t xml:space="preserve">: </w:t>
      </w:r>
      <w:r w:rsidR="007B1A21" w:rsidRPr="00014FCB">
        <w:rPr>
          <w:rStyle w:val="normaltextrun"/>
          <w:rFonts w:ascii="Times New Roman" w:eastAsia="Times New Roman" w:hAnsi="Times New Roman" w:cs="Times New Roman"/>
          <w:bCs/>
          <w:sz w:val="24"/>
          <w:szCs w:val="24"/>
          <w:lang w:eastAsia="ru-RU"/>
        </w:rPr>
        <w:t xml:space="preserve">Помощь в исследовании проблемы российско-германских культурных и научно-образовательных связях оказали работы таких исследователей, как </w:t>
      </w:r>
      <w:r w:rsidRPr="00014FCB">
        <w:rPr>
          <w:rStyle w:val="normaltextrun"/>
          <w:rFonts w:ascii="Times New Roman" w:eastAsia="Times New Roman" w:hAnsi="Times New Roman" w:cs="Times New Roman"/>
          <w:bCs/>
          <w:sz w:val="24"/>
          <w:szCs w:val="24"/>
          <w:lang w:eastAsia="ru-RU"/>
        </w:rPr>
        <w:t>(</w:t>
      </w:r>
      <w:r w:rsidR="007B1A21" w:rsidRPr="00014FCB">
        <w:rPr>
          <w:rStyle w:val="normaltextrun"/>
          <w:rFonts w:ascii="Times New Roman" w:eastAsia="Times New Roman" w:hAnsi="Times New Roman" w:cs="Times New Roman"/>
          <w:bCs/>
          <w:sz w:val="24"/>
          <w:szCs w:val="24"/>
          <w:lang w:eastAsia="ru-RU"/>
        </w:rPr>
        <w:t xml:space="preserve">Боголюбова Н.М., Лисицкая В.С., </w:t>
      </w:r>
      <w:r w:rsidRPr="00014FCB">
        <w:rPr>
          <w:rStyle w:val="normaltextrun"/>
          <w:rFonts w:ascii="Times New Roman" w:eastAsia="Times New Roman" w:hAnsi="Times New Roman" w:cs="Times New Roman"/>
          <w:bCs/>
          <w:sz w:val="24"/>
          <w:szCs w:val="24"/>
          <w:lang w:eastAsia="ru-RU"/>
        </w:rPr>
        <w:t>Максимычев</w:t>
      </w:r>
      <w:r w:rsidR="007B1A21" w:rsidRPr="00014FCB">
        <w:rPr>
          <w:rStyle w:val="normaltextrun"/>
          <w:rFonts w:ascii="Times New Roman" w:eastAsia="Times New Roman" w:hAnsi="Times New Roman" w:cs="Times New Roman"/>
          <w:bCs/>
          <w:sz w:val="24"/>
          <w:szCs w:val="24"/>
          <w:lang w:eastAsia="ru-RU"/>
        </w:rPr>
        <w:t xml:space="preserve"> И.Ф</w:t>
      </w:r>
      <w:r w:rsidRPr="00014FCB">
        <w:rPr>
          <w:rStyle w:val="normaltextrun"/>
          <w:rFonts w:ascii="Times New Roman" w:eastAsia="Times New Roman" w:hAnsi="Times New Roman" w:cs="Times New Roman"/>
          <w:bCs/>
          <w:sz w:val="24"/>
          <w:szCs w:val="24"/>
          <w:lang w:eastAsia="ru-RU"/>
        </w:rPr>
        <w:t>,</w:t>
      </w:r>
      <w:r w:rsidR="007B1A21" w:rsidRPr="00014FCB">
        <w:rPr>
          <w:rStyle w:val="normaltextrun"/>
          <w:rFonts w:ascii="Times New Roman" w:eastAsia="Times New Roman" w:hAnsi="Times New Roman" w:cs="Times New Roman"/>
          <w:bCs/>
          <w:sz w:val="24"/>
          <w:szCs w:val="24"/>
          <w:lang w:eastAsia="ru-RU"/>
        </w:rPr>
        <w:t xml:space="preserve"> Меден Н. К., Никитин А.К.,</w:t>
      </w:r>
      <w:r w:rsidR="007B1A21" w:rsidRPr="00014FCB">
        <w:rPr>
          <w:sz w:val="24"/>
          <w:szCs w:val="24"/>
        </w:rPr>
        <w:t xml:space="preserve"> </w:t>
      </w:r>
      <w:r w:rsidR="007B1A21" w:rsidRPr="00014FCB">
        <w:rPr>
          <w:rStyle w:val="normaltextrun"/>
          <w:rFonts w:ascii="Times New Roman" w:eastAsia="Times New Roman" w:hAnsi="Times New Roman" w:cs="Times New Roman"/>
          <w:bCs/>
          <w:sz w:val="24"/>
          <w:szCs w:val="24"/>
          <w:lang w:eastAsia="ru-RU"/>
        </w:rPr>
        <w:t xml:space="preserve">Павлов Н. В., </w:t>
      </w:r>
      <w:proofErr w:type="spellStart"/>
      <w:r w:rsidR="007B1A21" w:rsidRPr="00014FCB">
        <w:rPr>
          <w:rFonts w:ascii="Times New Roman" w:hAnsi="Times New Roman" w:cs="Times New Roman"/>
          <w:sz w:val="24"/>
          <w:szCs w:val="24"/>
        </w:rPr>
        <w:t>Истягин</w:t>
      </w:r>
      <w:proofErr w:type="spellEnd"/>
      <w:r w:rsidR="007B1A21" w:rsidRPr="00014FCB">
        <w:rPr>
          <w:rFonts w:ascii="Times New Roman" w:hAnsi="Times New Roman" w:cs="Times New Roman"/>
          <w:sz w:val="24"/>
          <w:szCs w:val="24"/>
        </w:rPr>
        <w:t xml:space="preserve"> Л. Г.).</w:t>
      </w:r>
      <w:r w:rsidR="007B1A21" w:rsidRPr="00014FCB">
        <w:rPr>
          <w:rStyle w:val="a5"/>
          <w:rFonts w:ascii="Times New Roman" w:hAnsi="Times New Roman" w:cs="Times New Roman"/>
          <w:sz w:val="24"/>
          <w:szCs w:val="24"/>
        </w:rPr>
        <w:footnoteReference w:id="1"/>
      </w:r>
      <w:r w:rsidR="007B1A21" w:rsidRPr="00014FCB">
        <w:rPr>
          <w:rStyle w:val="normaltextrun"/>
          <w:rFonts w:ascii="Times New Roman" w:eastAsia="Times New Roman" w:hAnsi="Times New Roman" w:cs="Times New Roman"/>
          <w:bCs/>
          <w:sz w:val="24"/>
          <w:szCs w:val="24"/>
          <w:lang w:eastAsia="ru-RU"/>
        </w:rPr>
        <w:t xml:space="preserve"> </w:t>
      </w:r>
      <w:r w:rsidRPr="00014FCB">
        <w:rPr>
          <w:rStyle w:val="normaltextrun"/>
          <w:rFonts w:ascii="Times New Roman" w:eastAsia="Times New Roman" w:hAnsi="Times New Roman" w:cs="Times New Roman"/>
          <w:bCs/>
          <w:sz w:val="24"/>
          <w:szCs w:val="24"/>
          <w:lang w:eastAsia="ru-RU"/>
        </w:rPr>
        <w:t xml:space="preserve"> В качестве </w:t>
      </w:r>
      <w:r w:rsidRPr="00014FCB">
        <w:rPr>
          <w:rStyle w:val="normaltextrun"/>
          <w:rFonts w:ascii="Times New Roman" w:eastAsia="Times New Roman" w:hAnsi="Times New Roman" w:cs="Times New Roman"/>
          <w:b/>
          <w:bCs/>
          <w:sz w:val="24"/>
          <w:szCs w:val="24"/>
          <w:lang w:eastAsia="ru-RU"/>
        </w:rPr>
        <w:t xml:space="preserve">источников </w:t>
      </w:r>
      <w:r w:rsidRPr="00014FCB">
        <w:rPr>
          <w:rStyle w:val="normaltextrun"/>
          <w:rFonts w:ascii="Times New Roman" w:eastAsia="Times New Roman" w:hAnsi="Times New Roman" w:cs="Times New Roman"/>
          <w:bCs/>
          <w:sz w:val="24"/>
          <w:szCs w:val="24"/>
          <w:lang w:eastAsia="ru-RU"/>
        </w:rPr>
        <w:t xml:space="preserve">были использованы </w:t>
      </w:r>
      <w:r w:rsidRPr="00014FCB">
        <w:rPr>
          <w:rStyle w:val="normaltextrun"/>
          <w:rFonts w:ascii="Times New Roman" w:eastAsia="Times New Roman" w:hAnsi="Times New Roman" w:cs="Times New Roman"/>
          <w:bCs/>
          <w:sz w:val="24"/>
          <w:szCs w:val="24"/>
          <w:lang w:eastAsia="ru-RU"/>
        </w:rPr>
        <w:lastRenderedPageBreak/>
        <w:t>двусторонние научно-образоват</w:t>
      </w:r>
      <w:r w:rsidR="00580343" w:rsidRPr="00014FCB">
        <w:rPr>
          <w:rStyle w:val="normaltextrun"/>
          <w:rFonts w:ascii="Times New Roman" w:eastAsia="Times New Roman" w:hAnsi="Times New Roman" w:cs="Times New Roman"/>
          <w:bCs/>
          <w:sz w:val="24"/>
          <w:szCs w:val="24"/>
          <w:lang w:eastAsia="ru-RU"/>
        </w:rPr>
        <w:t>ельные и культурные соглашения</w:t>
      </w:r>
      <w:r w:rsidR="007B1A21" w:rsidRPr="00014FCB">
        <w:rPr>
          <w:rStyle w:val="a5"/>
          <w:rFonts w:ascii="Times New Roman" w:eastAsia="Times New Roman" w:hAnsi="Times New Roman" w:cs="Times New Roman"/>
          <w:bCs/>
          <w:sz w:val="24"/>
          <w:szCs w:val="24"/>
          <w:lang w:eastAsia="ru-RU"/>
        </w:rPr>
        <w:footnoteReference w:id="2"/>
      </w:r>
      <w:r w:rsidRPr="00014FCB">
        <w:rPr>
          <w:rStyle w:val="normaltextrun"/>
          <w:rFonts w:ascii="Times New Roman" w:eastAsia="Times New Roman" w:hAnsi="Times New Roman" w:cs="Times New Roman"/>
          <w:bCs/>
          <w:sz w:val="24"/>
          <w:szCs w:val="24"/>
          <w:lang w:eastAsia="ru-RU"/>
        </w:rPr>
        <w:t>, делопроизводственные материалы государственных учреждений, фондов, общественны</w:t>
      </w:r>
      <w:r w:rsidR="00D86802">
        <w:rPr>
          <w:rStyle w:val="normaltextrun"/>
          <w:rFonts w:ascii="Times New Roman" w:eastAsia="Times New Roman" w:hAnsi="Times New Roman" w:cs="Times New Roman"/>
          <w:bCs/>
          <w:sz w:val="24"/>
          <w:szCs w:val="24"/>
          <w:lang w:eastAsia="ru-RU"/>
        </w:rPr>
        <w:t>х организаций, Интернет-ресурсы</w:t>
      </w:r>
      <w:r w:rsidR="00764E60">
        <w:rPr>
          <w:rStyle w:val="normaltextrun"/>
          <w:rFonts w:ascii="Times New Roman" w:eastAsia="Times New Roman" w:hAnsi="Times New Roman" w:cs="Times New Roman"/>
          <w:bCs/>
          <w:sz w:val="24"/>
          <w:szCs w:val="24"/>
          <w:lang w:eastAsia="ru-RU"/>
        </w:rPr>
        <w:t>.</w:t>
      </w:r>
    </w:p>
    <w:p w:rsidR="00764E60" w:rsidRDefault="00764E60" w:rsidP="00AA18FF">
      <w:pPr>
        <w:spacing w:line="360" w:lineRule="auto"/>
        <w:jc w:val="both"/>
        <w:rPr>
          <w:rStyle w:val="normaltextrun"/>
          <w:rFonts w:ascii="Times New Roman" w:eastAsia="Times New Roman" w:hAnsi="Times New Roman" w:cs="Times New Roman"/>
          <w:bCs/>
          <w:sz w:val="24"/>
          <w:szCs w:val="24"/>
          <w:lang w:eastAsia="ru-RU"/>
        </w:rPr>
      </w:pPr>
    </w:p>
    <w:p w:rsidR="00764E60" w:rsidRDefault="00764E60" w:rsidP="00AA18FF">
      <w:pPr>
        <w:spacing w:line="360" w:lineRule="auto"/>
        <w:jc w:val="both"/>
        <w:rPr>
          <w:rStyle w:val="normaltextrun"/>
          <w:rFonts w:ascii="Times New Roman" w:eastAsia="Times New Roman" w:hAnsi="Times New Roman" w:cs="Times New Roman"/>
          <w:bCs/>
          <w:sz w:val="24"/>
          <w:szCs w:val="24"/>
          <w:lang w:eastAsia="ru-RU"/>
        </w:rPr>
      </w:pPr>
    </w:p>
    <w:p w:rsidR="00764E60" w:rsidRDefault="00764E60" w:rsidP="00AA18FF">
      <w:pPr>
        <w:spacing w:line="360" w:lineRule="auto"/>
        <w:jc w:val="both"/>
        <w:rPr>
          <w:rStyle w:val="normaltextrun"/>
          <w:rFonts w:ascii="Times New Roman" w:eastAsia="Times New Roman" w:hAnsi="Times New Roman" w:cs="Times New Roman"/>
          <w:bCs/>
          <w:sz w:val="24"/>
          <w:szCs w:val="24"/>
          <w:lang w:eastAsia="ru-RU"/>
        </w:rPr>
      </w:pPr>
    </w:p>
    <w:p w:rsidR="00764E60" w:rsidRDefault="00764E60" w:rsidP="00AA18FF">
      <w:pPr>
        <w:spacing w:line="360" w:lineRule="auto"/>
        <w:jc w:val="both"/>
        <w:rPr>
          <w:rStyle w:val="normaltextrun"/>
          <w:rFonts w:ascii="Times New Roman" w:eastAsia="Times New Roman" w:hAnsi="Times New Roman" w:cs="Times New Roman"/>
          <w:bCs/>
          <w:sz w:val="24"/>
          <w:szCs w:val="24"/>
          <w:lang w:eastAsia="ru-RU"/>
        </w:rPr>
      </w:pPr>
    </w:p>
    <w:p w:rsidR="00764E60" w:rsidRDefault="00764E60" w:rsidP="00AA18FF">
      <w:pPr>
        <w:spacing w:line="360" w:lineRule="auto"/>
        <w:jc w:val="both"/>
        <w:rPr>
          <w:rStyle w:val="normaltextrun"/>
          <w:rFonts w:ascii="Times New Roman" w:eastAsia="Times New Roman" w:hAnsi="Times New Roman" w:cs="Times New Roman"/>
          <w:bCs/>
          <w:sz w:val="24"/>
          <w:szCs w:val="24"/>
          <w:lang w:eastAsia="ru-RU"/>
        </w:rPr>
      </w:pPr>
    </w:p>
    <w:p w:rsidR="00764E60" w:rsidRDefault="00764E60" w:rsidP="00AA18FF">
      <w:pPr>
        <w:spacing w:line="360" w:lineRule="auto"/>
        <w:jc w:val="both"/>
        <w:rPr>
          <w:rStyle w:val="normaltextrun"/>
          <w:rFonts w:ascii="Times New Roman" w:eastAsia="Times New Roman" w:hAnsi="Times New Roman" w:cs="Times New Roman"/>
          <w:bCs/>
          <w:sz w:val="24"/>
          <w:szCs w:val="24"/>
          <w:lang w:eastAsia="ru-RU"/>
        </w:rPr>
      </w:pPr>
    </w:p>
    <w:p w:rsidR="00764E60" w:rsidRDefault="00764E60" w:rsidP="00AA18FF">
      <w:pPr>
        <w:spacing w:line="360" w:lineRule="auto"/>
        <w:jc w:val="both"/>
        <w:rPr>
          <w:rStyle w:val="normaltextrun"/>
          <w:rFonts w:ascii="Times New Roman" w:eastAsia="Times New Roman" w:hAnsi="Times New Roman" w:cs="Times New Roman"/>
          <w:bCs/>
          <w:sz w:val="24"/>
          <w:szCs w:val="24"/>
          <w:lang w:eastAsia="ru-RU"/>
        </w:rPr>
      </w:pPr>
    </w:p>
    <w:p w:rsidR="00764E60" w:rsidRDefault="00764E60" w:rsidP="00AA18FF">
      <w:pPr>
        <w:spacing w:line="360" w:lineRule="auto"/>
        <w:jc w:val="both"/>
        <w:rPr>
          <w:rStyle w:val="normaltextrun"/>
          <w:rFonts w:ascii="Times New Roman" w:eastAsia="Times New Roman" w:hAnsi="Times New Roman" w:cs="Times New Roman"/>
          <w:bCs/>
          <w:sz w:val="24"/>
          <w:szCs w:val="24"/>
          <w:lang w:eastAsia="ru-RU"/>
        </w:rPr>
      </w:pPr>
    </w:p>
    <w:p w:rsidR="00764E60" w:rsidRDefault="00764E60" w:rsidP="00AA18FF">
      <w:pPr>
        <w:spacing w:line="360" w:lineRule="auto"/>
        <w:jc w:val="both"/>
        <w:rPr>
          <w:rStyle w:val="normaltextrun"/>
          <w:rFonts w:ascii="Times New Roman" w:eastAsia="Times New Roman" w:hAnsi="Times New Roman" w:cs="Times New Roman"/>
          <w:bCs/>
          <w:sz w:val="24"/>
          <w:szCs w:val="24"/>
          <w:lang w:eastAsia="ru-RU"/>
        </w:rPr>
      </w:pPr>
    </w:p>
    <w:p w:rsidR="00764E60" w:rsidRDefault="00764E60" w:rsidP="00AA18FF">
      <w:pPr>
        <w:spacing w:line="360" w:lineRule="auto"/>
        <w:jc w:val="both"/>
        <w:rPr>
          <w:rStyle w:val="normaltextrun"/>
          <w:rFonts w:ascii="Times New Roman" w:eastAsia="Times New Roman" w:hAnsi="Times New Roman" w:cs="Times New Roman"/>
          <w:bCs/>
          <w:sz w:val="24"/>
          <w:szCs w:val="24"/>
          <w:lang w:eastAsia="ru-RU"/>
        </w:rPr>
      </w:pPr>
    </w:p>
    <w:p w:rsidR="00764E60" w:rsidRDefault="00764E60" w:rsidP="00AA18FF">
      <w:pPr>
        <w:spacing w:line="360" w:lineRule="auto"/>
        <w:jc w:val="both"/>
        <w:rPr>
          <w:rStyle w:val="normaltextrun"/>
          <w:rFonts w:ascii="Times New Roman" w:eastAsia="Times New Roman" w:hAnsi="Times New Roman" w:cs="Times New Roman"/>
          <w:bCs/>
          <w:sz w:val="24"/>
          <w:szCs w:val="24"/>
          <w:lang w:eastAsia="ru-RU"/>
        </w:rPr>
      </w:pPr>
    </w:p>
    <w:p w:rsidR="00764E60" w:rsidRDefault="00764E60" w:rsidP="00AA18FF">
      <w:pPr>
        <w:spacing w:line="360" w:lineRule="auto"/>
        <w:jc w:val="both"/>
        <w:rPr>
          <w:rStyle w:val="normaltextrun"/>
          <w:rFonts w:ascii="Times New Roman" w:eastAsia="Times New Roman" w:hAnsi="Times New Roman" w:cs="Times New Roman"/>
          <w:bCs/>
          <w:sz w:val="24"/>
          <w:szCs w:val="24"/>
          <w:lang w:eastAsia="ru-RU"/>
        </w:rPr>
      </w:pPr>
    </w:p>
    <w:p w:rsidR="00764E60" w:rsidRDefault="00764E60" w:rsidP="00AA18FF">
      <w:pPr>
        <w:spacing w:line="360" w:lineRule="auto"/>
        <w:jc w:val="both"/>
        <w:rPr>
          <w:rStyle w:val="normaltextrun"/>
          <w:rFonts w:ascii="Times New Roman" w:eastAsia="Times New Roman" w:hAnsi="Times New Roman" w:cs="Times New Roman"/>
          <w:bCs/>
          <w:sz w:val="24"/>
          <w:szCs w:val="24"/>
          <w:lang w:eastAsia="ru-RU"/>
        </w:rPr>
      </w:pPr>
    </w:p>
    <w:p w:rsidR="00764E60" w:rsidRDefault="00764E60" w:rsidP="00AA18FF">
      <w:pPr>
        <w:spacing w:line="360" w:lineRule="auto"/>
        <w:jc w:val="both"/>
        <w:rPr>
          <w:rStyle w:val="normaltextrun"/>
          <w:rFonts w:ascii="Times New Roman" w:eastAsia="Times New Roman" w:hAnsi="Times New Roman" w:cs="Times New Roman"/>
          <w:bCs/>
          <w:sz w:val="24"/>
          <w:szCs w:val="24"/>
          <w:lang w:eastAsia="ru-RU"/>
        </w:rPr>
      </w:pPr>
    </w:p>
    <w:p w:rsidR="00764E60" w:rsidRDefault="00764E60" w:rsidP="00AA18FF">
      <w:pPr>
        <w:spacing w:line="360" w:lineRule="auto"/>
        <w:jc w:val="both"/>
        <w:rPr>
          <w:rStyle w:val="normaltextrun"/>
          <w:rFonts w:ascii="Times New Roman" w:eastAsia="Times New Roman" w:hAnsi="Times New Roman" w:cs="Times New Roman"/>
          <w:bCs/>
          <w:sz w:val="24"/>
          <w:szCs w:val="24"/>
          <w:lang w:eastAsia="ru-RU"/>
        </w:rPr>
      </w:pPr>
    </w:p>
    <w:p w:rsidR="00764E60" w:rsidRDefault="00764E60" w:rsidP="00AA18FF">
      <w:pPr>
        <w:spacing w:line="360" w:lineRule="auto"/>
        <w:jc w:val="both"/>
        <w:rPr>
          <w:rStyle w:val="normaltextrun"/>
          <w:rFonts w:ascii="Times New Roman" w:eastAsia="Times New Roman" w:hAnsi="Times New Roman" w:cs="Times New Roman"/>
          <w:bCs/>
          <w:sz w:val="24"/>
          <w:szCs w:val="24"/>
          <w:lang w:eastAsia="ru-RU"/>
        </w:rPr>
      </w:pPr>
    </w:p>
    <w:p w:rsidR="00764E60" w:rsidRDefault="00764E60" w:rsidP="00AA18FF">
      <w:pPr>
        <w:spacing w:line="360" w:lineRule="auto"/>
        <w:jc w:val="both"/>
        <w:rPr>
          <w:rStyle w:val="normaltextrun"/>
          <w:rFonts w:ascii="Times New Roman" w:eastAsia="Times New Roman" w:hAnsi="Times New Roman" w:cs="Times New Roman"/>
          <w:bCs/>
          <w:sz w:val="24"/>
          <w:szCs w:val="24"/>
          <w:lang w:eastAsia="ru-RU"/>
        </w:rPr>
      </w:pPr>
    </w:p>
    <w:p w:rsidR="00764E60" w:rsidRDefault="00764E60" w:rsidP="00AA18FF">
      <w:pPr>
        <w:spacing w:line="360" w:lineRule="auto"/>
        <w:jc w:val="both"/>
        <w:rPr>
          <w:rStyle w:val="normaltextrun"/>
          <w:rFonts w:ascii="Times New Roman" w:eastAsia="Times New Roman" w:hAnsi="Times New Roman" w:cs="Times New Roman"/>
          <w:bCs/>
          <w:sz w:val="24"/>
          <w:szCs w:val="24"/>
          <w:lang w:eastAsia="ru-RU"/>
        </w:rPr>
      </w:pPr>
    </w:p>
    <w:p w:rsidR="00D80784" w:rsidRPr="00D86802" w:rsidRDefault="002668E5" w:rsidP="00AA18FF">
      <w:pPr>
        <w:spacing w:line="360" w:lineRule="auto"/>
        <w:jc w:val="both"/>
        <w:rPr>
          <w:rFonts w:ascii="Times New Roman" w:eastAsia="Times New Roman" w:hAnsi="Times New Roman" w:cs="Times New Roman"/>
          <w:bCs/>
          <w:sz w:val="24"/>
          <w:szCs w:val="24"/>
          <w:lang w:eastAsia="ru-RU"/>
        </w:rPr>
      </w:pPr>
      <w:r>
        <w:rPr>
          <w:rFonts w:ascii="Times New Roman" w:hAnsi="Times New Roman" w:cs="Times New Roman"/>
          <w:b/>
          <w:sz w:val="24"/>
          <w:szCs w:val="24"/>
        </w:rPr>
        <w:lastRenderedPageBreak/>
        <w:t xml:space="preserve">Глава </w:t>
      </w:r>
      <w:r>
        <w:rPr>
          <w:rFonts w:ascii="Times New Roman" w:hAnsi="Times New Roman" w:cs="Times New Roman"/>
          <w:b/>
          <w:sz w:val="24"/>
          <w:szCs w:val="24"/>
          <w:lang w:val="en-US"/>
        </w:rPr>
        <w:t>I</w:t>
      </w:r>
      <w:r>
        <w:rPr>
          <w:rFonts w:ascii="Times New Roman" w:hAnsi="Times New Roman" w:cs="Times New Roman"/>
          <w:b/>
          <w:sz w:val="24"/>
          <w:szCs w:val="24"/>
        </w:rPr>
        <w:t xml:space="preserve">. </w:t>
      </w:r>
      <w:r w:rsidR="00BC0D74">
        <w:rPr>
          <w:rFonts w:ascii="Times New Roman" w:hAnsi="Times New Roman" w:cs="Times New Roman"/>
          <w:b/>
          <w:sz w:val="24"/>
          <w:szCs w:val="24"/>
        </w:rPr>
        <w:t>1.1.</w:t>
      </w:r>
      <w:r w:rsidR="00D956FF">
        <w:rPr>
          <w:rFonts w:ascii="Times New Roman" w:hAnsi="Times New Roman" w:cs="Times New Roman"/>
          <w:b/>
          <w:sz w:val="24"/>
          <w:szCs w:val="24"/>
        </w:rPr>
        <w:t xml:space="preserve"> </w:t>
      </w:r>
      <w:r w:rsidR="00153D45" w:rsidRPr="005F6CB5">
        <w:rPr>
          <w:rFonts w:ascii="Times New Roman" w:hAnsi="Times New Roman" w:cs="Times New Roman"/>
          <w:b/>
          <w:sz w:val="24"/>
          <w:szCs w:val="24"/>
        </w:rPr>
        <w:t>Понятие культурного и научно-образовательного сотрудничества</w:t>
      </w:r>
      <w:r w:rsidR="005F6CB5">
        <w:rPr>
          <w:rFonts w:ascii="Times New Roman" w:hAnsi="Times New Roman" w:cs="Times New Roman"/>
          <w:b/>
          <w:sz w:val="24"/>
          <w:szCs w:val="24"/>
        </w:rPr>
        <w:t xml:space="preserve"> и социокультурной политики </w:t>
      </w:r>
      <w:r w:rsidR="005F6CB5" w:rsidRPr="005F6CB5">
        <w:rPr>
          <w:rFonts w:ascii="Times New Roman" w:hAnsi="Times New Roman" w:cs="Times New Roman"/>
          <w:b/>
          <w:sz w:val="24"/>
          <w:szCs w:val="24"/>
        </w:rPr>
        <w:t>в</w:t>
      </w:r>
      <w:r w:rsidR="00153D45" w:rsidRPr="005F6CB5">
        <w:rPr>
          <w:rFonts w:ascii="Times New Roman" w:hAnsi="Times New Roman" w:cs="Times New Roman"/>
          <w:b/>
          <w:sz w:val="24"/>
          <w:szCs w:val="24"/>
        </w:rPr>
        <w:t xml:space="preserve"> рамках двустороннего взаимодействия между Россией и Германией. </w:t>
      </w:r>
    </w:p>
    <w:p w:rsidR="00153D45" w:rsidRDefault="00153D45" w:rsidP="00AA18FF">
      <w:pPr>
        <w:spacing w:line="360" w:lineRule="auto"/>
        <w:jc w:val="both"/>
        <w:rPr>
          <w:rFonts w:ascii="Times New Roman" w:hAnsi="Times New Roman" w:cs="Times New Roman"/>
          <w:sz w:val="24"/>
          <w:szCs w:val="24"/>
        </w:rPr>
      </w:pPr>
      <w:r>
        <w:rPr>
          <w:rFonts w:ascii="Times New Roman" w:hAnsi="Times New Roman" w:cs="Times New Roman"/>
          <w:sz w:val="24"/>
          <w:szCs w:val="24"/>
        </w:rPr>
        <w:t>Для того, чтобы подробно охарактеризовать и выделить основные механизмы российско-германского научно-образовательного и культурного сотрудничества необходимо дать определение понятию «сотрудничество» в качестве социокультурного явления. В общеупотребительном значении сотрудничать обозначает «работать, действовать вместе, принимать участие в общем деле».</w:t>
      </w:r>
      <w:r>
        <w:rPr>
          <w:rStyle w:val="a5"/>
          <w:rFonts w:ascii="Times New Roman" w:hAnsi="Times New Roman" w:cs="Times New Roman"/>
          <w:sz w:val="24"/>
          <w:szCs w:val="24"/>
        </w:rPr>
        <w:footnoteReference w:id="3"/>
      </w:r>
      <w:r>
        <w:rPr>
          <w:rFonts w:ascii="Times New Roman" w:hAnsi="Times New Roman" w:cs="Times New Roman"/>
          <w:sz w:val="24"/>
          <w:szCs w:val="24"/>
        </w:rPr>
        <w:t xml:space="preserve"> Если же конкретизировать и говорить о «международном сотрудничестве», то, на мой взгляд, определение д</w:t>
      </w:r>
      <w:r w:rsidRPr="00263BA1">
        <w:rPr>
          <w:rFonts w:ascii="Times New Roman" w:hAnsi="Times New Roman" w:cs="Times New Roman"/>
          <w:sz w:val="24"/>
          <w:szCs w:val="24"/>
        </w:rPr>
        <w:t>октор</w:t>
      </w:r>
      <w:r>
        <w:rPr>
          <w:rFonts w:ascii="Times New Roman" w:hAnsi="Times New Roman" w:cs="Times New Roman"/>
          <w:sz w:val="24"/>
          <w:szCs w:val="24"/>
        </w:rPr>
        <w:t>а</w:t>
      </w:r>
      <w:r w:rsidRPr="00263BA1">
        <w:rPr>
          <w:rFonts w:ascii="Times New Roman" w:hAnsi="Times New Roman" w:cs="Times New Roman"/>
          <w:sz w:val="24"/>
          <w:szCs w:val="24"/>
        </w:rPr>
        <w:t xml:space="preserve"> философских наук, профессор</w:t>
      </w:r>
      <w:r>
        <w:rPr>
          <w:rFonts w:ascii="Times New Roman" w:hAnsi="Times New Roman" w:cs="Times New Roman"/>
          <w:sz w:val="24"/>
          <w:szCs w:val="24"/>
        </w:rPr>
        <w:t>а и заведующего</w:t>
      </w:r>
      <w:r w:rsidRPr="00263BA1">
        <w:rPr>
          <w:rFonts w:ascii="Times New Roman" w:hAnsi="Times New Roman" w:cs="Times New Roman"/>
          <w:sz w:val="24"/>
          <w:szCs w:val="24"/>
        </w:rPr>
        <w:t xml:space="preserve"> кафедрой социологии международных отношений социологического факультета МГУ</w:t>
      </w:r>
      <w:r>
        <w:rPr>
          <w:rFonts w:ascii="Times New Roman" w:hAnsi="Times New Roman" w:cs="Times New Roman"/>
          <w:sz w:val="24"/>
          <w:szCs w:val="24"/>
        </w:rPr>
        <w:t xml:space="preserve"> П.А. Цыганкова, который обозначил «сотрудничество» как «процесс взаимодействия двух или нескольких авторов, в котором исключается применение вооружённого насилия и доминируют совместные поиски реализации общих интересов».</w:t>
      </w:r>
      <w:r>
        <w:rPr>
          <w:rStyle w:val="a5"/>
          <w:rFonts w:ascii="Times New Roman" w:hAnsi="Times New Roman" w:cs="Times New Roman"/>
          <w:sz w:val="24"/>
          <w:szCs w:val="24"/>
        </w:rPr>
        <w:footnoteReference w:id="4"/>
      </w:r>
      <w:r>
        <w:rPr>
          <w:rFonts w:ascii="Times New Roman" w:hAnsi="Times New Roman" w:cs="Times New Roman"/>
          <w:sz w:val="24"/>
          <w:szCs w:val="24"/>
        </w:rPr>
        <w:t xml:space="preserve"> </w:t>
      </w:r>
      <w:r w:rsidRPr="000B2147">
        <w:rPr>
          <w:rFonts w:ascii="Times New Roman" w:hAnsi="Times New Roman" w:cs="Times New Roman"/>
          <w:sz w:val="24"/>
          <w:szCs w:val="24"/>
        </w:rPr>
        <w:t>Развитие сотрудничества между государствами и другими авторами международных отношений</w:t>
      </w:r>
      <w:r>
        <w:rPr>
          <w:rFonts w:ascii="Times New Roman" w:hAnsi="Times New Roman" w:cs="Times New Roman"/>
          <w:sz w:val="24"/>
          <w:szCs w:val="24"/>
        </w:rPr>
        <w:t xml:space="preserve"> положило начало для создания глобальной международной системы, в состав которой входят не только государственные </w:t>
      </w:r>
      <w:proofErr w:type="spellStart"/>
      <w:r>
        <w:rPr>
          <w:rFonts w:ascii="Times New Roman" w:hAnsi="Times New Roman" w:cs="Times New Roman"/>
          <w:sz w:val="24"/>
          <w:szCs w:val="24"/>
        </w:rPr>
        <w:t>акторы</w:t>
      </w:r>
      <w:proofErr w:type="spellEnd"/>
      <w:r>
        <w:rPr>
          <w:rFonts w:ascii="Times New Roman" w:hAnsi="Times New Roman" w:cs="Times New Roman"/>
          <w:sz w:val="24"/>
          <w:szCs w:val="24"/>
        </w:rPr>
        <w:t xml:space="preserve"> международных отношений, но и другие организации и учреждения, носящие негосударственный или локальный характер</w:t>
      </w:r>
      <w:r w:rsidRPr="000B2147">
        <w:rPr>
          <w:rFonts w:ascii="Times New Roman" w:hAnsi="Times New Roman" w:cs="Times New Roman"/>
          <w:sz w:val="24"/>
          <w:szCs w:val="24"/>
        </w:rPr>
        <w:t xml:space="preserve">. </w:t>
      </w:r>
      <w:r>
        <w:rPr>
          <w:rFonts w:ascii="Times New Roman" w:hAnsi="Times New Roman" w:cs="Times New Roman"/>
          <w:sz w:val="24"/>
          <w:szCs w:val="24"/>
        </w:rPr>
        <w:t>В связи с динамичным развитием мировой системы общественных отношений и его всесторонней зависимостью друг от друга, необходимостью решать многочисленные вызовы современности, сферы международного сотрудничества находятся в более тесном взаимодействии. На с</w:t>
      </w:r>
      <w:r w:rsidRPr="000B2147">
        <w:rPr>
          <w:rFonts w:ascii="Times New Roman" w:hAnsi="Times New Roman" w:cs="Times New Roman"/>
          <w:sz w:val="24"/>
          <w:szCs w:val="24"/>
        </w:rPr>
        <w:t>егодня</w:t>
      </w:r>
      <w:r>
        <w:rPr>
          <w:rFonts w:ascii="Times New Roman" w:hAnsi="Times New Roman" w:cs="Times New Roman"/>
          <w:sz w:val="24"/>
          <w:szCs w:val="24"/>
        </w:rPr>
        <w:t>шний день это затрагивает не только экономические и военно-политические вопросы, но и проблемы, касающиеся защиты окружающей среды</w:t>
      </w:r>
      <w:r w:rsidRPr="000B2147">
        <w:rPr>
          <w:rFonts w:ascii="Times New Roman" w:hAnsi="Times New Roman" w:cs="Times New Roman"/>
          <w:sz w:val="24"/>
          <w:szCs w:val="24"/>
        </w:rPr>
        <w:t>,</w:t>
      </w:r>
      <w:r>
        <w:rPr>
          <w:rFonts w:ascii="Times New Roman" w:hAnsi="Times New Roman" w:cs="Times New Roman"/>
          <w:sz w:val="24"/>
          <w:szCs w:val="24"/>
        </w:rPr>
        <w:t xml:space="preserve"> развитием коммуникационный связей, взаимного культурного и научного обогащения </w:t>
      </w:r>
      <w:r w:rsidRPr="000B2147">
        <w:rPr>
          <w:rFonts w:ascii="Times New Roman" w:hAnsi="Times New Roman" w:cs="Times New Roman"/>
          <w:sz w:val="24"/>
          <w:szCs w:val="24"/>
        </w:rPr>
        <w:t>и т.д</w:t>
      </w:r>
      <w:r>
        <w:rPr>
          <w:rFonts w:ascii="Times New Roman" w:hAnsi="Times New Roman" w:cs="Times New Roman"/>
          <w:sz w:val="24"/>
          <w:szCs w:val="24"/>
        </w:rPr>
        <w:t xml:space="preserve">. Исходя из данных определений, под «сотрудничеством» подразумевается длительный и полномасштабный процесс создания двух- или многосторонних связей, внедряющихся во все стороны общественной жизни. Рассматривая процесс социокультурного взаимодействия, важное место здесь занимает установление таких связей с целью взаимного обогащение обеих культур, которое происходит посредством обмена научным и социальным опытом и создания определённого вида духовных ценностей, моральных норм и традиций. Особенность ситуации, в которой </w:t>
      </w:r>
      <w:r>
        <w:rPr>
          <w:rFonts w:ascii="Times New Roman" w:hAnsi="Times New Roman" w:cs="Times New Roman"/>
          <w:sz w:val="24"/>
          <w:szCs w:val="24"/>
        </w:rPr>
        <w:lastRenderedPageBreak/>
        <w:t xml:space="preserve">развивалось социокультурное сотрудничество России и Германии в 90-е годы </w:t>
      </w:r>
      <w:r>
        <w:rPr>
          <w:rFonts w:ascii="Times New Roman" w:hAnsi="Times New Roman" w:cs="Times New Roman"/>
          <w:sz w:val="24"/>
          <w:szCs w:val="24"/>
          <w:lang w:val="en-US"/>
        </w:rPr>
        <w:t>XX</w:t>
      </w:r>
      <w:r>
        <w:rPr>
          <w:rFonts w:ascii="Times New Roman" w:hAnsi="Times New Roman" w:cs="Times New Roman"/>
          <w:sz w:val="24"/>
          <w:szCs w:val="24"/>
        </w:rPr>
        <w:t xml:space="preserve"> века, заключалось в том, что данный процесс происходил в абсолютно новой исторической среде: в результате демократических преобразований во многих странах бывшего социалистического лагеря завершилось военно-политическое противостояние государств, трансформация СССР и его основных структур и систем, а также объединение Германии. Образовались тесные связи двух новых государств для преодоление враждебности, примирение двух народов. </w:t>
      </w:r>
    </w:p>
    <w:p w:rsidR="00153D45" w:rsidRDefault="00014FCB" w:rsidP="00AA18FF">
      <w:pPr>
        <w:spacing w:line="360" w:lineRule="auto"/>
        <w:jc w:val="both"/>
        <w:rPr>
          <w:rFonts w:ascii="Times New Roman" w:hAnsi="Times New Roman" w:cs="Times New Roman"/>
          <w:sz w:val="24"/>
          <w:szCs w:val="24"/>
        </w:rPr>
      </w:pPr>
      <w:r w:rsidRPr="00014FCB">
        <w:rPr>
          <w:rFonts w:ascii="Times New Roman" w:hAnsi="Times New Roman" w:cs="Times New Roman"/>
          <w:sz w:val="24"/>
          <w:szCs w:val="24"/>
        </w:rPr>
        <w:t xml:space="preserve">             </w:t>
      </w:r>
      <w:r w:rsidR="00153D45">
        <w:rPr>
          <w:rFonts w:ascii="Times New Roman" w:hAnsi="Times New Roman" w:cs="Times New Roman"/>
          <w:sz w:val="24"/>
          <w:szCs w:val="24"/>
        </w:rPr>
        <w:t xml:space="preserve">Понятия культура и наука способны выступать в качестве проводников идей взаимопонимания и гармонии. На сегодняшний день в сфере международных они становятся новым участником глобального процесса консолидации всего мирового сообщества. Полномасштабные изменения всей общественной жизни как России, так и Германии конца </w:t>
      </w:r>
      <w:r w:rsidR="00153D45">
        <w:rPr>
          <w:rFonts w:ascii="Times New Roman" w:hAnsi="Times New Roman" w:cs="Times New Roman"/>
          <w:sz w:val="24"/>
          <w:szCs w:val="24"/>
          <w:lang w:val="en-US"/>
        </w:rPr>
        <w:t>XX</w:t>
      </w:r>
      <w:r w:rsidR="00153D45" w:rsidRPr="000D0E88">
        <w:rPr>
          <w:rFonts w:ascii="Times New Roman" w:hAnsi="Times New Roman" w:cs="Times New Roman"/>
          <w:sz w:val="24"/>
          <w:szCs w:val="24"/>
        </w:rPr>
        <w:t xml:space="preserve"> </w:t>
      </w:r>
      <w:r w:rsidR="00153D45">
        <w:rPr>
          <w:rFonts w:ascii="Times New Roman" w:hAnsi="Times New Roman" w:cs="Times New Roman"/>
          <w:sz w:val="24"/>
          <w:szCs w:val="24"/>
        </w:rPr>
        <w:t>века поначалу усложнили практику развития многосторонних научно-образовательных и культурных связей. В то же время расширились права в международном социокультурном обмене региональных, общественных организаций и частных лиц. Возрастает значение регионального международного сотрудничества во всех отраслях.</w:t>
      </w:r>
      <w:r w:rsidR="005F6CB5">
        <w:rPr>
          <w:rFonts w:ascii="Times New Roman" w:hAnsi="Times New Roman" w:cs="Times New Roman"/>
          <w:sz w:val="24"/>
          <w:szCs w:val="24"/>
        </w:rPr>
        <w:t xml:space="preserve"> </w:t>
      </w:r>
      <w:r w:rsidR="00153D45">
        <w:rPr>
          <w:rFonts w:ascii="Times New Roman" w:hAnsi="Times New Roman" w:cs="Times New Roman"/>
          <w:sz w:val="24"/>
          <w:szCs w:val="24"/>
        </w:rPr>
        <w:t>Социокультурная политика может быть эффективной только в том случае, если она направлена на перспективное развитие: поддержка всего, что обнаружило в себе потенциал к качественному обновлению. Одной из важнейших задач любого государства и всего мирового сообщества является сохранение научного и культурного наследия, так как действительно значимое и необходимое возникает, базируясь на нём. При этом необходимо учитывать, что культуры народов, особенно имеющих такую тесно связанную друг с другом историю, развиваются во взаимодействии и преемственности. Поэтому преемственность культур, совокупность традиционного и современного- сложная задача, требующая особого внимания. Усиливается тенденция включения сферы науки и культуры в стратегию социально-экономического развития государств и регионов. Данный процесс способен формировать более последовательную и целенаправленную политику, учитывая вопросы научной и культурной деятельности при формировании экономической, социальной, информационной и других областей развития государств и его регионов.</w:t>
      </w:r>
      <w:r w:rsidR="00153D45">
        <w:rPr>
          <w:rStyle w:val="a5"/>
          <w:rFonts w:ascii="Times New Roman" w:hAnsi="Times New Roman" w:cs="Times New Roman"/>
          <w:sz w:val="24"/>
          <w:szCs w:val="24"/>
        </w:rPr>
        <w:footnoteReference w:id="5"/>
      </w:r>
      <w:r w:rsidR="00153D45">
        <w:rPr>
          <w:rFonts w:ascii="Times New Roman" w:hAnsi="Times New Roman" w:cs="Times New Roman"/>
          <w:sz w:val="24"/>
          <w:szCs w:val="24"/>
        </w:rPr>
        <w:t xml:space="preserve"> Сегодня глобальное мировое сообщество пришло к выводу, что ни одна страна не сможет обойтись без чётко выстроенной социокультурной политики и её качественное </w:t>
      </w:r>
      <w:r w:rsidR="00153D45">
        <w:rPr>
          <w:rFonts w:ascii="Times New Roman" w:hAnsi="Times New Roman" w:cs="Times New Roman"/>
          <w:sz w:val="24"/>
          <w:szCs w:val="24"/>
        </w:rPr>
        <w:lastRenderedPageBreak/>
        <w:t>формирование является неотложной задачей.</w:t>
      </w:r>
      <w:r w:rsidR="00153D45">
        <w:rPr>
          <w:rStyle w:val="a5"/>
          <w:rFonts w:ascii="Times New Roman" w:hAnsi="Times New Roman" w:cs="Times New Roman"/>
          <w:sz w:val="24"/>
          <w:szCs w:val="24"/>
        </w:rPr>
        <w:footnoteReference w:id="6"/>
      </w:r>
      <w:r w:rsidR="00153D45">
        <w:rPr>
          <w:rFonts w:ascii="Times New Roman" w:hAnsi="Times New Roman" w:cs="Times New Roman"/>
          <w:sz w:val="24"/>
          <w:szCs w:val="24"/>
        </w:rPr>
        <w:t xml:space="preserve"> Культурной политикой государств называют деятельность, которая предполагает формирование основанных на согласии общества концептуальных представлений о месте и роли культуры в жизни общества, о должном состоянии культурной жизни, выявление важнейших целей её развития, создание специальных программ и их реализация при помощи целесообразного распределения различных ресурсов. Культурная политика обладает двумя основными аспектами: внешним и внутренним. Внешняя культурная политика направлена на то, чтобы защитить уникальность национальной куртины мира от влияния со стороны других культур. Кроме того, внешняя культурная (или внутренняя не понятно) политика пропагандирует основные аспекты национальной картины мира в других странах для ознакомления с ней других наций и народов и/или распространения среди других культур своей собственной)</w:t>
      </w:r>
      <w:r w:rsidR="00153D45">
        <w:rPr>
          <w:rStyle w:val="a5"/>
          <w:rFonts w:ascii="Times New Roman" w:hAnsi="Times New Roman" w:cs="Times New Roman"/>
          <w:sz w:val="24"/>
          <w:szCs w:val="24"/>
        </w:rPr>
        <w:footnoteReference w:id="7"/>
      </w:r>
      <w:r w:rsidR="00153D45">
        <w:rPr>
          <w:rFonts w:ascii="Times New Roman" w:hAnsi="Times New Roman" w:cs="Times New Roman"/>
          <w:sz w:val="24"/>
          <w:szCs w:val="24"/>
        </w:rPr>
        <w:t>. Осуществление культурной политики происходит благодаря обеспечению необходимых экономических, идеологических и правовых условий функционирования культуры в обществе.</w:t>
      </w:r>
    </w:p>
    <w:p w:rsidR="00DA1CE8" w:rsidRDefault="000B0CC0" w:rsidP="00AA18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3D45">
        <w:rPr>
          <w:rFonts w:ascii="Times New Roman" w:hAnsi="Times New Roman" w:cs="Times New Roman"/>
          <w:sz w:val="24"/>
          <w:szCs w:val="24"/>
        </w:rPr>
        <w:t>В качестве основного субъекта культурной политики выступает государство, которое имеет в своём распоряжении не только нужные ресурсы, но и управляет различными структурами, которые способны непосредственно влиять на различные сферы общественной жизни.</w:t>
      </w:r>
      <w:r w:rsidR="005F6CB5">
        <w:rPr>
          <w:rFonts w:ascii="Times New Roman" w:hAnsi="Times New Roman" w:cs="Times New Roman"/>
          <w:sz w:val="24"/>
          <w:szCs w:val="24"/>
        </w:rPr>
        <w:t xml:space="preserve"> </w:t>
      </w:r>
      <w:r w:rsidR="00153D45">
        <w:rPr>
          <w:rFonts w:ascii="Times New Roman" w:hAnsi="Times New Roman" w:cs="Times New Roman"/>
          <w:sz w:val="24"/>
          <w:szCs w:val="24"/>
        </w:rPr>
        <w:t>Говоря о регулировании культурной и научной жизни как о необходимом процессе осуществления культурной политики, то существуют определённые границы вмешательства в данную сферу, так как культура в достаточной мере саморегулирующаяся область жизни общества с собственной системой. Внешнее вмешательство станет продуктивным только в том случае, если оно не препятствует процессам её собственной реализации. Другими словами, в данной сфере большую роль играет соотношение между внутренним саморегулированием и регулированием со стороны внешних факторов.</w:t>
      </w:r>
    </w:p>
    <w:p w:rsidR="002668E5" w:rsidRDefault="002668E5" w:rsidP="00AA18FF">
      <w:pPr>
        <w:spacing w:line="360" w:lineRule="auto"/>
        <w:jc w:val="both"/>
        <w:rPr>
          <w:rFonts w:ascii="Times New Roman" w:hAnsi="Times New Roman" w:cs="Times New Roman"/>
          <w:sz w:val="24"/>
          <w:szCs w:val="24"/>
        </w:rPr>
      </w:pPr>
    </w:p>
    <w:p w:rsidR="002668E5" w:rsidRDefault="002668E5" w:rsidP="00AA18FF">
      <w:pPr>
        <w:spacing w:line="360" w:lineRule="auto"/>
        <w:jc w:val="both"/>
        <w:rPr>
          <w:rFonts w:ascii="Times New Roman" w:hAnsi="Times New Roman" w:cs="Times New Roman"/>
          <w:sz w:val="24"/>
          <w:szCs w:val="24"/>
        </w:rPr>
      </w:pPr>
    </w:p>
    <w:p w:rsidR="005F1422" w:rsidRDefault="005F1422" w:rsidP="00AA18FF">
      <w:pPr>
        <w:spacing w:line="360" w:lineRule="auto"/>
        <w:jc w:val="both"/>
        <w:rPr>
          <w:rFonts w:ascii="Times New Roman" w:hAnsi="Times New Roman" w:cs="Times New Roman"/>
          <w:sz w:val="24"/>
          <w:szCs w:val="24"/>
        </w:rPr>
      </w:pPr>
    </w:p>
    <w:p w:rsidR="005F6CB5" w:rsidRPr="002668E5" w:rsidRDefault="00BC0D74" w:rsidP="00AA18FF">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1.2</w:t>
      </w:r>
      <w:r w:rsidR="002668E5" w:rsidRPr="002668E5">
        <w:rPr>
          <w:rFonts w:ascii="Times New Roman" w:hAnsi="Times New Roman" w:cs="Times New Roman"/>
          <w:b/>
          <w:sz w:val="24"/>
          <w:szCs w:val="24"/>
        </w:rPr>
        <w:t>. Исторический</w:t>
      </w:r>
      <w:r w:rsidR="005F6CB5" w:rsidRPr="002668E5">
        <w:rPr>
          <w:rFonts w:ascii="Times New Roman" w:hAnsi="Times New Roman" w:cs="Times New Roman"/>
          <w:b/>
          <w:sz w:val="24"/>
          <w:szCs w:val="24"/>
        </w:rPr>
        <w:t xml:space="preserve"> аспект становления российско-германского </w:t>
      </w:r>
      <w:r w:rsidR="007B1A21" w:rsidRPr="002668E5">
        <w:rPr>
          <w:rFonts w:ascii="Times New Roman" w:hAnsi="Times New Roman" w:cs="Times New Roman"/>
          <w:b/>
          <w:sz w:val="24"/>
          <w:szCs w:val="24"/>
        </w:rPr>
        <w:t>сотрудничества</w:t>
      </w:r>
      <w:r w:rsidR="005F6CB5" w:rsidRPr="002668E5">
        <w:rPr>
          <w:rFonts w:ascii="Times New Roman" w:hAnsi="Times New Roman" w:cs="Times New Roman"/>
          <w:b/>
          <w:sz w:val="24"/>
          <w:szCs w:val="24"/>
        </w:rPr>
        <w:t xml:space="preserve">. </w:t>
      </w:r>
    </w:p>
    <w:p w:rsidR="001D5084" w:rsidRDefault="001D5084" w:rsidP="00AA18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После того, как на международной арене появляются два новых </w:t>
      </w:r>
      <w:proofErr w:type="spellStart"/>
      <w:r>
        <w:rPr>
          <w:rFonts w:ascii="Times New Roman" w:hAnsi="Times New Roman" w:cs="Times New Roman"/>
          <w:sz w:val="24"/>
          <w:szCs w:val="24"/>
        </w:rPr>
        <w:t>актора</w:t>
      </w:r>
      <w:proofErr w:type="spellEnd"/>
      <w:r>
        <w:rPr>
          <w:rFonts w:ascii="Times New Roman" w:hAnsi="Times New Roman" w:cs="Times New Roman"/>
          <w:sz w:val="24"/>
          <w:szCs w:val="24"/>
        </w:rPr>
        <w:t xml:space="preserve"> международных отношений в лице Российской Федерации и объединённой Германии, двустороннее взаимодействие между ними также выходит на новый этап. В обоих государствах проходит</w:t>
      </w:r>
      <w:r w:rsidRPr="001D5084">
        <w:rPr>
          <w:rFonts w:ascii="Times New Roman" w:hAnsi="Times New Roman" w:cs="Times New Roman"/>
          <w:sz w:val="24"/>
          <w:szCs w:val="24"/>
        </w:rPr>
        <w:t xml:space="preserve"> процесс трансформации,</w:t>
      </w:r>
      <w:r>
        <w:rPr>
          <w:rFonts w:ascii="Times New Roman" w:hAnsi="Times New Roman" w:cs="Times New Roman"/>
          <w:sz w:val="24"/>
          <w:szCs w:val="24"/>
        </w:rPr>
        <w:t xml:space="preserve"> </w:t>
      </w:r>
      <w:r w:rsidRPr="001D5084">
        <w:rPr>
          <w:rFonts w:ascii="Times New Roman" w:hAnsi="Times New Roman" w:cs="Times New Roman"/>
          <w:sz w:val="24"/>
          <w:szCs w:val="24"/>
        </w:rPr>
        <w:t>ког</w:t>
      </w:r>
      <w:r>
        <w:rPr>
          <w:rFonts w:ascii="Times New Roman" w:hAnsi="Times New Roman" w:cs="Times New Roman"/>
          <w:sz w:val="24"/>
          <w:szCs w:val="24"/>
        </w:rPr>
        <w:t>да их внешняя политика меняется, поэтому д</w:t>
      </w:r>
      <w:r w:rsidRPr="001D5084">
        <w:rPr>
          <w:rFonts w:ascii="Times New Roman" w:hAnsi="Times New Roman" w:cs="Times New Roman"/>
          <w:sz w:val="24"/>
          <w:szCs w:val="24"/>
        </w:rPr>
        <w:t>остаточно сл</w:t>
      </w:r>
      <w:r w:rsidR="003E49B3">
        <w:rPr>
          <w:rFonts w:ascii="Times New Roman" w:hAnsi="Times New Roman" w:cs="Times New Roman"/>
          <w:sz w:val="24"/>
          <w:szCs w:val="24"/>
        </w:rPr>
        <w:t xml:space="preserve">ожная задача достичь обоюдно стабильных </w:t>
      </w:r>
      <w:r w:rsidRPr="001D5084">
        <w:rPr>
          <w:rFonts w:ascii="Times New Roman" w:hAnsi="Times New Roman" w:cs="Times New Roman"/>
          <w:sz w:val="24"/>
          <w:szCs w:val="24"/>
        </w:rPr>
        <w:t>отношений.</w:t>
      </w:r>
      <w:r>
        <w:rPr>
          <w:rFonts w:ascii="Times New Roman" w:hAnsi="Times New Roman" w:cs="Times New Roman"/>
          <w:sz w:val="24"/>
          <w:szCs w:val="24"/>
        </w:rPr>
        <w:t xml:space="preserve"> Периоды, условно говоря, дружбы и партнёрства чередуются с охлаж</w:t>
      </w:r>
      <w:r w:rsidR="003E49B3">
        <w:rPr>
          <w:rFonts w:ascii="Times New Roman" w:hAnsi="Times New Roman" w:cs="Times New Roman"/>
          <w:sz w:val="24"/>
          <w:szCs w:val="24"/>
        </w:rPr>
        <w:t>дением отношений и разочарованием</w:t>
      </w:r>
      <w:r>
        <w:rPr>
          <w:rFonts w:ascii="Times New Roman" w:hAnsi="Times New Roman" w:cs="Times New Roman"/>
          <w:sz w:val="24"/>
          <w:szCs w:val="24"/>
        </w:rPr>
        <w:t xml:space="preserve"> сторон друг в друге</w:t>
      </w:r>
      <w:r w:rsidRPr="001D5084">
        <w:rPr>
          <w:rFonts w:ascii="Times New Roman" w:hAnsi="Times New Roman" w:cs="Times New Roman"/>
          <w:sz w:val="24"/>
          <w:szCs w:val="24"/>
        </w:rPr>
        <w:t>.</w:t>
      </w:r>
      <w:r w:rsidR="006008FF">
        <w:rPr>
          <w:rFonts w:ascii="Times New Roman" w:hAnsi="Times New Roman" w:cs="Times New Roman"/>
          <w:sz w:val="24"/>
          <w:szCs w:val="24"/>
        </w:rPr>
        <w:t xml:space="preserve"> </w:t>
      </w:r>
      <w:r w:rsidRPr="001D5084">
        <w:rPr>
          <w:rFonts w:ascii="Times New Roman" w:hAnsi="Times New Roman" w:cs="Times New Roman"/>
          <w:sz w:val="24"/>
          <w:szCs w:val="24"/>
        </w:rPr>
        <w:t>В начале 90-х годов в основе российско-германских отношений лежали в</w:t>
      </w:r>
      <w:r>
        <w:rPr>
          <w:rFonts w:ascii="Times New Roman" w:hAnsi="Times New Roman" w:cs="Times New Roman"/>
          <w:sz w:val="24"/>
          <w:szCs w:val="24"/>
        </w:rPr>
        <w:t>о</w:t>
      </w:r>
      <w:r w:rsidR="006008FF">
        <w:rPr>
          <w:rFonts w:ascii="Times New Roman" w:hAnsi="Times New Roman" w:cs="Times New Roman"/>
          <w:sz w:val="24"/>
          <w:szCs w:val="24"/>
        </w:rPr>
        <w:t xml:space="preserve"> многом иллюзии </w:t>
      </w:r>
      <w:r w:rsidRPr="001D5084">
        <w:rPr>
          <w:rFonts w:ascii="Times New Roman" w:hAnsi="Times New Roman" w:cs="Times New Roman"/>
          <w:sz w:val="24"/>
          <w:szCs w:val="24"/>
        </w:rPr>
        <w:t>с обеих сторон.</w:t>
      </w:r>
      <w:r w:rsidR="006008FF">
        <w:rPr>
          <w:rFonts w:ascii="Times New Roman" w:hAnsi="Times New Roman" w:cs="Times New Roman"/>
          <w:sz w:val="24"/>
          <w:szCs w:val="24"/>
        </w:rPr>
        <w:t xml:space="preserve"> С российской стороны, </w:t>
      </w:r>
      <w:r w:rsidRPr="001D5084">
        <w:rPr>
          <w:rFonts w:ascii="Times New Roman" w:hAnsi="Times New Roman" w:cs="Times New Roman"/>
          <w:sz w:val="24"/>
          <w:szCs w:val="24"/>
        </w:rPr>
        <w:t>например</w:t>
      </w:r>
      <w:r w:rsidR="006008FF">
        <w:rPr>
          <w:rFonts w:ascii="Times New Roman" w:hAnsi="Times New Roman" w:cs="Times New Roman"/>
          <w:sz w:val="24"/>
          <w:szCs w:val="24"/>
        </w:rPr>
        <w:t>, иллю</w:t>
      </w:r>
      <w:r w:rsidR="003E49B3">
        <w:rPr>
          <w:rFonts w:ascii="Times New Roman" w:hAnsi="Times New Roman" w:cs="Times New Roman"/>
          <w:sz w:val="24"/>
          <w:szCs w:val="24"/>
        </w:rPr>
        <w:t>зия заключалась в том, что ФРГ</w:t>
      </w:r>
      <w:r w:rsidR="006008FF">
        <w:rPr>
          <w:rFonts w:ascii="Times New Roman" w:hAnsi="Times New Roman" w:cs="Times New Roman"/>
          <w:sz w:val="24"/>
          <w:szCs w:val="24"/>
        </w:rPr>
        <w:t xml:space="preserve">, </w:t>
      </w:r>
      <w:r w:rsidR="006008FF" w:rsidRPr="001D5084">
        <w:rPr>
          <w:rFonts w:ascii="Times New Roman" w:hAnsi="Times New Roman" w:cs="Times New Roman"/>
          <w:sz w:val="24"/>
          <w:szCs w:val="24"/>
        </w:rPr>
        <w:t>политическая</w:t>
      </w:r>
      <w:r w:rsidR="006008FF">
        <w:rPr>
          <w:rFonts w:ascii="Times New Roman" w:hAnsi="Times New Roman" w:cs="Times New Roman"/>
          <w:sz w:val="24"/>
          <w:szCs w:val="24"/>
        </w:rPr>
        <w:t xml:space="preserve"> элита </w:t>
      </w:r>
      <w:r w:rsidRPr="001D5084">
        <w:rPr>
          <w:rFonts w:ascii="Times New Roman" w:hAnsi="Times New Roman" w:cs="Times New Roman"/>
          <w:sz w:val="24"/>
          <w:szCs w:val="24"/>
        </w:rPr>
        <w:t xml:space="preserve">и все гражданское </w:t>
      </w:r>
      <w:r w:rsidR="003E49B3" w:rsidRPr="001D5084">
        <w:rPr>
          <w:rFonts w:ascii="Times New Roman" w:hAnsi="Times New Roman" w:cs="Times New Roman"/>
          <w:sz w:val="24"/>
          <w:szCs w:val="24"/>
        </w:rPr>
        <w:t>общество</w:t>
      </w:r>
      <w:r w:rsidR="003E49B3">
        <w:rPr>
          <w:rFonts w:ascii="Times New Roman" w:hAnsi="Times New Roman" w:cs="Times New Roman"/>
          <w:sz w:val="24"/>
          <w:szCs w:val="24"/>
        </w:rPr>
        <w:t xml:space="preserve">, </w:t>
      </w:r>
      <w:r w:rsidR="003E49B3" w:rsidRPr="001D5084">
        <w:rPr>
          <w:rFonts w:ascii="Times New Roman" w:hAnsi="Times New Roman" w:cs="Times New Roman"/>
          <w:sz w:val="24"/>
          <w:szCs w:val="24"/>
        </w:rPr>
        <w:t>будет</w:t>
      </w:r>
      <w:r w:rsidRPr="001D5084">
        <w:rPr>
          <w:rFonts w:ascii="Times New Roman" w:hAnsi="Times New Roman" w:cs="Times New Roman"/>
          <w:sz w:val="24"/>
          <w:szCs w:val="24"/>
        </w:rPr>
        <w:t xml:space="preserve"> испытыват</w:t>
      </w:r>
      <w:r w:rsidR="006008FF">
        <w:rPr>
          <w:rFonts w:ascii="Times New Roman" w:hAnsi="Times New Roman" w:cs="Times New Roman"/>
          <w:sz w:val="24"/>
          <w:szCs w:val="24"/>
        </w:rPr>
        <w:t xml:space="preserve">ь благодарность за объединение Германии. В России вплоть до сегодняшнего дня эта </w:t>
      </w:r>
      <w:r w:rsidR="006008FF" w:rsidRPr="001D5084">
        <w:rPr>
          <w:rFonts w:ascii="Times New Roman" w:hAnsi="Times New Roman" w:cs="Times New Roman"/>
          <w:sz w:val="24"/>
          <w:szCs w:val="24"/>
        </w:rPr>
        <w:t>уверенность</w:t>
      </w:r>
      <w:r w:rsidR="006008FF">
        <w:rPr>
          <w:rFonts w:ascii="Times New Roman" w:hAnsi="Times New Roman" w:cs="Times New Roman"/>
          <w:sz w:val="24"/>
          <w:szCs w:val="24"/>
        </w:rPr>
        <w:t xml:space="preserve"> сохраняется; уверенность</w:t>
      </w:r>
      <w:r w:rsidRPr="001D5084">
        <w:rPr>
          <w:rFonts w:ascii="Times New Roman" w:hAnsi="Times New Roman" w:cs="Times New Roman"/>
          <w:sz w:val="24"/>
          <w:szCs w:val="24"/>
        </w:rPr>
        <w:t xml:space="preserve"> в </w:t>
      </w:r>
      <w:r w:rsidR="006008FF" w:rsidRPr="001D5084">
        <w:rPr>
          <w:rFonts w:ascii="Times New Roman" w:hAnsi="Times New Roman" w:cs="Times New Roman"/>
          <w:sz w:val="24"/>
          <w:szCs w:val="24"/>
        </w:rPr>
        <w:t>том,</w:t>
      </w:r>
      <w:r w:rsidRPr="001D5084">
        <w:rPr>
          <w:rFonts w:ascii="Times New Roman" w:hAnsi="Times New Roman" w:cs="Times New Roman"/>
          <w:sz w:val="24"/>
          <w:szCs w:val="24"/>
        </w:rPr>
        <w:t xml:space="preserve"> </w:t>
      </w:r>
      <w:r w:rsidR="006008FF">
        <w:rPr>
          <w:rFonts w:ascii="Times New Roman" w:hAnsi="Times New Roman" w:cs="Times New Roman"/>
          <w:sz w:val="24"/>
          <w:szCs w:val="24"/>
        </w:rPr>
        <w:t>что ФРГ</w:t>
      </w:r>
      <w:r w:rsidRPr="001D5084">
        <w:rPr>
          <w:rFonts w:ascii="Times New Roman" w:hAnsi="Times New Roman" w:cs="Times New Roman"/>
          <w:sz w:val="24"/>
          <w:szCs w:val="24"/>
        </w:rPr>
        <w:t xml:space="preserve"> должна быть благодарна за объединение </w:t>
      </w:r>
      <w:r w:rsidR="00FC1885">
        <w:rPr>
          <w:rFonts w:ascii="Times New Roman" w:hAnsi="Times New Roman" w:cs="Times New Roman"/>
          <w:sz w:val="24"/>
          <w:szCs w:val="24"/>
        </w:rPr>
        <w:t xml:space="preserve">страны </w:t>
      </w:r>
      <w:r w:rsidR="006008FF">
        <w:rPr>
          <w:rFonts w:ascii="Times New Roman" w:hAnsi="Times New Roman" w:cs="Times New Roman"/>
          <w:sz w:val="24"/>
          <w:szCs w:val="24"/>
        </w:rPr>
        <w:t>19</w:t>
      </w:r>
      <w:r w:rsidRPr="001D5084">
        <w:rPr>
          <w:rFonts w:ascii="Times New Roman" w:hAnsi="Times New Roman" w:cs="Times New Roman"/>
          <w:sz w:val="24"/>
          <w:szCs w:val="24"/>
        </w:rPr>
        <w:t xml:space="preserve">90 года, </w:t>
      </w:r>
      <w:r w:rsidR="006008FF">
        <w:rPr>
          <w:rFonts w:ascii="Times New Roman" w:hAnsi="Times New Roman" w:cs="Times New Roman"/>
          <w:sz w:val="24"/>
          <w:szCs w:val="24"/>
        </w:rPr>
        <w:t>и, соответственно, г</w:t>
      </w:r>
      <w:r w:rsidRPr="001D5084">
        <w:rPr>
          <w:rFonts w:ascii="Times New Roman" w:hAnsi="Times New Roman" w:cs="Times New Roman"/>
          <w:sz w:val="24"/>
          <w:szCs w:val="24"/>
        </w:rPr>
        <w:t>ерманская полит</w:t>
      </w:r>
      <w:r w:rsidR="006008FF">
        <w:rPr>
          <w:rFonts w:ascii="Times New Roman" w:hAnsi="Times New Roman" w:cs="Times New Roman"/>
          <w:sz w:val="24"/>
          <w:szCs w:val="24"/>
        </w:rPr>
        <w:t>ическая</w:t>
      </w:r>
      <w:r w:rsidRPr="001D5084">
        <w:rPr>
          <w:rFonts w:ascii="Times New Roman" w:hAnsi="Times New Roman" w:cs="Times New Roman"/>
          <w:sz w:val="24"/>
          <w:szCs w:val="24"/>
        </w:rPr>
        <w:t xml:space="preserve"> элита будет учитывать интересы Р</w:t>
      </w:r>
      <w:r w:rsidR="00FC1885">
        <w:rPr>
          <w:rFonts w:ascii="Times New Roman" w:hAnsi="Times New Roman" w:cs="Times New Roman"/>
          <w:sz w:val="24"/>
          <w:szCs w:val="24"/>
        </w:rPr>
        <w:t>Ф на международной арене и станет</w:t>
      </w:r>
      <w:r w:rsidRPr="001D5084">
        <w:rPr>
          <w:rFonts w:ascii="Times New Roman" w:hAnsi="Times New Roman" w:cs="Times New Roman"/>
          <w:sz w:val="24"/>
          <w:szCs w:val="24"/>
        </w:rPr>
        <w:t xml:space="preserve"> одним из наиболее тесных партнёров и </w:t>
      </w:r>
      <w:r w:rsidR="006008FF" w:rsidRPr="001D5084">
        <w:rPr>
          <w:rFonts w:ascii="Times New Roman" w:hAnsi="Times New Roman" w:cs="Times New Roman"/>
          <w:sz w:val="24"/>
          <w:szCs w:val="24"/>
        </w:rPr>
        <w:t>союзников, своеобразным</w:t>
      </w:r>
      <w:r w:rsidRPr="001D5084">
        <w:rPr>
          <w:rFonts w:ascii="Times New Roman" w:hAnsi="Times New Roman" w:cs="Times New Roman"/>
          <w:sz w:val="24"/>
          <w:szCs w:val="24"/>
        </w:rPr>
        <w:t xml:space="preserve"> «адвокатом» по защите </w:t>
      </w:r>
      <w:r w:rsidR="006008FF">
        <w:rPr>
          <w:rFonts w:ascii="Times New Roman" w:hAnsi="Times New Roman" w:cs="Times New Roman"/>
          <w:sz w:val="24"/>
          <w:szCs w:val="24"/>
        </w:rPr>
        <w:t xml:space="preserve">интересов России западном сообществе. С германской стороны </w:t>
      </w:r>
      <w:r w:rsidRPr="001D5084">
        <w:rPr>
          <w:rFonts w:ascii="Times New Roman" w:hAnsi="Times New Roman" w:cs="Times New Roman"/>
          <w:sz w:val="24"/>
          <w:szCs w:val="24"/>
        </w:rPr>
        <w:t>иллюзия</w:t>
      </w:r>
      <w:r w:rsidR="006008FF">
        <w:rPr>
          <w:rFonts w:ascii="Times New Roman" w:hAnsi="Times New Roman" w:cs="Times New Roman"/>
          <w:sz w:val="24"/>
          <w:szCs w:val="24"/>
        </w:rPr>
        <w:t xml:space="preserve"> заключалась в том</w:t>
      </w:r>
      <w:r w:rsidR="00FC1885">
        <w:rPr>
          <w:rFonts w:ascii="Times New Roman" w:hAnsi="Times New Roman" w:cs="Times New Roman"/>
          <w:sz w:val="24"/>
          <w:szCs w:val="24"/>
        </w:rPr>
        <w:t>, что новая Р</w:t>
      </w:r>
      <w:r w:rsidRPr="001D5084">
        <w:rPr>
          <w:rFonts w:ascii="Times New Roman" w:hAnsi="Times New Roman" w:cs="Times New Roman"/>
          <w:sz w:val="24"/>
          <w:szCs w:val="24"/>
        </w:rPr>
        <w:t>оссия в течение нескольких лет, пройдя переходный период</w:t>
      </w:r>
      <w:r w:rsidR="00FC1885">
        <w:rPr>
          <w:rFonts w:ascii="Times New Roman" w:hAnsi="Times New Roman" w:cs="Times New Roman"/>
          <w:sz w:val="24"/>
          <w:szCs w:val="24"/>
        </w:rPr>
        <w:t xml:space="preserve">, станет образцовым демократическим </w:t>
      </w:r>
      <w:r w:rsidRPr="001D5084">
        <w:rPr>
          <w:rFonts w:ascii="Times New Roman" w:hAnsi="Times New Roman" w:cs="Times New Roman"/>
          <w:sz w:val="24"/>
          <w:szCs w:val="24"/>
        </w:rPr>
        <w:t xml:space="preserve">государством, </w:t>
      </w:r>
      <w:r w:rsidR="00FC1885">
        <w:rPr>
          <w:rFonts w:ascii="Times New Roman" w:hAnsi="Times New Roman" w:cs="Times New Roman"/>
          <w:sz w:val="24"/>
          <w:szCs w:val="24"/>
        </w:rPr>
        <w:t xml:space="preserve">вероятно, </w:t>
      </w:r>
      <w:r w:rsidRPr="001D5084">
        <w:rPr>
          <w:rFonts w:ascii="Times New Roman" w:hAnsi="Times New Roman" w:cs="Times New Roman"/>
          <w:sz w:val="24"/>
          <w:szCs w:val="24"/>
        </w:rPr>
        <w:t>со слабой экономикой и неразвитыми структурами, но разделяющим з</w:t>
      </w:r>
      <w:r w:rsidR="00FC1885">
        <w:rPr>
          <w:rFonts w:ascii="Times New Roman" w:hAnsi="Times New Roman" w:cs="Times New Roman"/>
          <w:sz w:val="24"/>
          <w:szCs w:val="24"/>
        </w:rPr>
        <w:t>ападные ценности и выстраивающим</w:t>
      </w:r>
      <w:r w:rsidRPr="001D5084">
        <w:rPr>
          <w:rFonts w:ascii="Times New Roman" w:hAnsi="Times New Roman" w:cs="Times New Roman"/>
          <w:sz w:val="24"/>
          <w:szCs w:val="24"/>
        </w:rPr>
        <w:t xml:space="preserve"> западную модель общества.</w:t>
      </w:r>
      <w:r w:rsidR="00FC1885">
        <w:rPr>
          <w:rFonts w:ascii="Times New Roman" w:hAnsi="Times New Roman" w:cs="Times New Roman"/>
          <w:sz w:val="24"/>
          <w:szCs w:val="24"/>
        </w:rPr>
        <w:t xml:space="preserve"> </w:t>
      </w:r>
      <w:r w:rsidRPr="001D5084">
        <w:rPr>
          <w:rFonts w:ascii="Times New Roman" w:hAnsi="Times New Roman" w:cs="Times New Roman"/>
          <w:sz w:val="24"/>
          <w:szCs w:val="24"/>
        </w:rPr>
        <w:t xml:space="preserve">К этому периоду относится так называемая мужская дружба между </w:t>
      </w:r>
      <w:r w:rsidR="00DA1CE8">
        <w:rPr>
          <w:rFonts w:ascii="Times New Roman" w:hAnsi="Times New Roman" w:cs="Times New Roman"/>
          <w:sz w:val="24"/>
          <w:szCs w:val="24"/>
        </w:rPr>
        <w:t xml:space="preserve">Г. </w:t>
      </w:r>
      <w:r w:rsidRPr="001D5084">
        <w:rPr>
          <w:rFonts w:ascii="Times New Roman" w:hAnsi="Times New Roman" w:cs="Times New Roman"/>
          <w:sz w:val="24"/>
          <w:szCs w:val="24"/>
        </w:rPr>
        <w:t xml:space="preserve">Колем и </w:t>
      </w:r>
      <w:r w:rsidR="00DA1CE8">
        <w:rPr>
          <w:rFonts w:ascii="Times New Roman" w:hAnsi="Times New Roman" w:cs="Times New Roman"/>
          <w:sz w:val="24"/>
          <w:szCs w:val="24"/>
        </w:rPr>
        <w:t xml:space="preserve">Б. </w:t>
      </w:r>
      <w:r w:rsidRPr="001D5084">
        <w:rPr>
          <w:rFonts w:ascii="Times New Roman" w:hAnsi="Times New Roman" w:cs="Times New Roman"/>
          <w:sz w:val="24"/>
          <w:szCs w:val="24"/>
        </w:rPr>
        <w:t xml:space="preserve">Ельциным, которая активно </w:t>
      </w:r>
      <w:r w:rsidR="003E49B3" w:rsidRPr="001D5084">
        <w:rPr>
          <w:rFonts w:ascii="Times New Roman" w:hAnsi="Times New Roman" w:cs="Times New Roman"/>
          <w:sz w:val="24"/>
          <w:szCs w:val="24"/>
        </w:rPr>
        <w:t>пропагандировалась в</w:t>
      </w:r>
      <w:r w:rsidR="003E49B3">
        <w:rPr>
          <w:rFonts w:ascii="Times New Roman" w:hAnsi="Times New Roman" w:cs="Times New Roman"/>
          <w:sz w:val="24"/>
          <w:szCs w:val="24"/>
        </w:rPr>
        <w:t xml:space="preserve"> СМИ, потом эта</w:t>
      </w:r>
      <w:r w:rsidRPr="001D5084">
        <w:rPr>
          <w:rFonts w:ascii="Times New Roman" w:hAnsi="Times New Roman" w:cs="Times New Roman"/>
          <w:sz w:val="24"/>
          <w:szCs w:val="24"/>
        </w:rPr>
        <w:t xml:space="preserve"> дружба получила насмешливое название </w:t>
      </w:r>
      <w:r w:rsidRPr="003E49B3">
        <w:rPr>
          <w:rFonts w:ascii="Times New Roman" w:hAnsi="Times New Roman" w:cs="Times New Roman"/>
          <w:b/>
          <w:sz w:val="24"/>
          <w:szCs w:val="24"/>
        </w:rPr>
        <w:t>«банная дипломатия».</w:t>
      </w:r>
      <w:r w:rsidRPr="001D5084">
        <w:rPr>
          <w:rFonts w:ascii="Times New Roman" w:hAnsi="Times New Roman" w:cs="Times New Roman"/>
          <w:sz w:val="24"/>
          <w:szCs w:val="24"/>
        </w:rPr>
        <w:t xml:space="preserve"> К этому периоду относится вывод российских войск из ГДР завершившаяся в 1994 году при германской финансовой помощи, масштабная гуманитарная помощь из ФРГ в Россию и другие государства постсоветского пространства, </w:t>
      </w:r>
      <w:r w:rsidR="003E49B3">
        <w:rPr>
          <w:rFonts w:ascii="Times New Roman" w:hAnsi="Times New Roman" w:cs="Times New Roman"/>
          <w:sz w:val="24"/>
          <w:szCs w:val="24"/>
        </w:rPr>
        <w:t xml:space="preserve">именно с немецкой стороны было оказано </w:t>
      </w:r>
      <w:r w:rsidRPr="001D5084">
        <w:rPr>
          <w:rFonts w:ascii="Times New Roman" w:hAnsi="Times New Roman" w:cs="Times New Roman"/>
          <w:sz w:val="24"/>
          <w:szCs w:val="24"/>
        </w:rPr>
        <w:t xml:space="preserve">около 60 процентов </w:t>
      </w:r>
      <w:r w:rsidR="003E49B3">
        <w:rPr>
          <w:rFonts w:ascii="Times New Roman" w:hAnsi="Times New Roman" w:cs="Times New Roman"/>
          <w:sz w:val="24"/>
          <w:szCs w:val="24"/>
        </w:rPr>
        <w:t>необходимых ресурсов</w:t>
      </w:r>
      <w:r w:rsidR="00DA1CE8">
        <w:rPr>
          <w:rStyle w:val="a5"/>
          <w:rFonts w:ascii="Times New Roman" w:hAnsi="Times New Roman" w:cs="Times New Roman"/>
          <w:sz w:val="24"/>
          <w:szCs w:val="24"/>
        </w:rPr>
        <w:footnoteReference w:id="8"/>
      </w:r>
      <w:r w:rsidRPr="001D5084">
        <w:rPr>
          <w:rFonts w:ascii="Times New Roman" w:hAnsi="Times New Roman" w:cs="Times New Roman"/>
          <w:sz w:val="24"/>
          <w:szCs w:val="24"/>
        </w:rPr>
        <w:t>.</w:t>
      </w:r>
      <w:r w:rsidR="003E49B3">
        <w:rPr>
          <w:rFonts w:ascii="Times New Roman" w:hAnsi="Times New Roman" w:cs="Times New Roman"/>
          <w:sz w:val="24"/>
          <w:szCs w:val="24"/>
        </w:rPr>
        <w:t xml:space="preserve"> </w:t>
      </w:r>
      <w:r w:rsidRPr="001D5084">
        <w:rPr>
          <w:rFonts w:ascii="Times New Roman" w:hAnsi="Times New Roman" w:cs="Times New Roman"/>
          <w:sz w:val="24"/>
          <w:szCs w:val="24"/>
        </w:rPr>
        <w:t>Но к середине 90-х стало ясно, что эти иллюзии не соответствуют реальности. С российской стороны наступило некое осознание того, что ФРГ не с</w:t>
      </w:r>
      <w:r w:rsidR="003E49B3">
        <w:rPr>
          <w:rFonts w:ascii="Times New Roman" w:hAnsi="Times New Roman" w:cs="Times New Roman"/>
          <w:sz w:val="24"/>
          <w:szCs w:val="24"/>
        </w:rPr>
        <w:t>обирается следовать интересам России</w:t>
      </w:r>
      <w:r w:rsidRPr="001D5084">
        <w:rPr>
          <w:rFonts w:ascii="Times New Roman" w:hAnsi="Times New Roman" w:cs="Times New Roman"/>
          <w:sz w:val="24"/>
          <w:szCs w:val="24"/>
        </w:rPr>
        <w:t xml:space="preserve">, более того в некоторых случаях не собирается их учитывать, и </w:t>
      </w:r>
      <w:r w:rsidR="003E49B3">
        <w:rPr>
          <w:rFonts w:ascii="Times New Roman" w:hAnsi="Times New Roman" w:cs="Times New Roman"/>
          <w:sz w:val="24"/>
          <w:szCs w:val="24"/>
        </w:rPr>
        <w:t>партнёры североатлантического</w:t>
      </w:r>
      <w:r w:rsidRPr="001D5084">
        <w:rPr>
          <w:rFonts w:ascii="Times New Roman" w:hAnsi="Times New Roman" w:cs="Times New Roman"/>
          <w:sz w:val="24"/>
          <w:szCs w:val="24"/>
        </w:rPr>
        <w:t xml:space="preserve"> альянс</w:t>
      </w:r>
      <w:r w:rsidR="003E49B3">
        <w:rPr>
          <w:rFonts w:ascii="Times New Roman" w:hAnsi="Times New Roman" w:cs="Times New Roman"/>
          <w:sz w:val="24"/>
          <w:szCs w:val="24"/>
        </w:rPr>
        <w:t xml:space="preserve">а для ФРГ приоритетнее, чем Россия. По большому счёту, можно сказать о том, что ФРГ </w:t>
      </w:r>
      <w:r w:rsidRPr="001D5084">
        <w:rPr>
          <w:rFonts w:ascii="Times New Roman" w:hAnsi="Times New Roman" w:cs="Times New Roman"/>
          <w:sz w:val="24"/>
          <w:szCs w:val="24"/>
        </w:rPr>
        <w:t>п</w:t>
      </w:r>
      <w:r w:rsidR="003E49B3">
        <w:rPr>
          <w:rFonts w:ascii="Times New Roman" w:hAnsi="Times New Roman" w:cs="Times New Roman"/>
          <w:sz w:val="24"/>
          <w:szCs w:val="24"/>
        </w:rPr>
        <w:t>оддерживала</w:t>
      </w:r>
      <w:r w:rsidRPr="001D5084">
        <w:rPr>
          <w:rFonts w:ascii="Times New Roman" w:hAnsi="Times New Roman" w:cs="Times New Roman"/>
          <w:sz w:val="24"/>
          <w:szCs w:val="24"/>
        </w:rPr>
        <w:t xml:space="preserve"> расширение НАТО на Восток. Достаточно </w:t>
      </w:r>
      <w:r w:rsidRPr="001D5084">
        <w:rPr>
          <w:rFonts w:ascii="Times New Roman" w:hAnsi="Times New Roman" w:cs="Times New Roman"/>
          <w:sz w:val="24"/>
          <w:szCs w:val="24"/>
        </w:rPr>
        <w:lastRenderedPageBreak/>
        <w:t>серьезное негативное влияние и на российску</w:t>
      </w:r>
      <w:r w:rsidR="003E49B3">
        <w:rPr>
          <w:rFonts w:ascii="Times New Roman" w:hAnsi="Times New Roman" w:cs="Times New Roman"/>
          <w:sz w:val="24"/>
          <w:szCs w:val="24"/>
        </w:rPr>
        <w:t>ю п</w:t>
      </w:r>
      <w:r w:rsidRPr="001D5084">
        <w:rPr>
          <w:rFonts w:ascii="Times New Roman" w:hAnsi="Times New Roman" w:cs="Times New Roman"/>
          <w:sz w:val="24"/>
          <w:szCs w:val="24"/>
        </w:rPr>
        <w:t xml:space="preserve">олитическую элиту и общественное мнение оказали операции германских войск на Балканах. С германской стороны разочарование </w:t>
      </w:r>
      <w:r w:rsidR="003E49B3" w:rsidRPr="001D5084">
        <w:rPr>
          <w:rFonts w:ascii="Times New Roman" w:hAnsi="Times New Roman" w:cs="Times New Roman"/>
          <w:sz w:val="24"/>
          <w:szCs w:val="24"/>
        </w:rPr>
        <w:t>вызвало</w:t>
      </w:r>
      <w:r w:rsidR="003E49B3">
        <w:rPr>
          <w:rFonts w:ascii="Times New Roman" w:hAnsi="Times New Roman" w:cs="Times New Roman"/>
          <w:sz w:val="24"/>
          <w:szCs w:val="24"/>
        </w:rPr>
        <w:t xml:space="preserve">, </w:t>
      </w:r>
      <w:r w:rsidR="003E49B3" w:rsidRPr="001D5084">
        <w:rPr>
          <w:rFonts w:ascii="Times New Roman" w:hAnsi="Times New Roman" w:cs="Times New Roman"/>
          <w:sz w:val="24"/>
          <w:szCs w:val="24"/>
        </w:rPr>
        <w:t>в</w:t>
      </w:r>
      <w:r w:rsidRPr="001D5084">
        <w:rPr>
          <w:rFonts w:ascii="Times New Roman" w:hAnsi="Times New Roman" w:cs="Times New Roman"/>
          <w:sz w:val="24"/>
          <w:szCs w:val="24"/>
        </w:rPr>
        <w:t xml:space="preserve"> первую очередь</w:t>
      </w:r>
      <w:r w:rsidR="003E49B3">
        <w:rPr>
          <w:rFonts w:ascii="Times New Roman" w:hAnsi="Times New Roman" w:cs="Times New Roman"/>
          <w:sz w:val="24"/>
          <w:szCs w:val="24"/>
        </w:rPr>
        <w:t xml:space="preserve">, то, что </w:t>
      </w:r>
      <w:r w:rsidR="003E49B3" w:rsidRPr="001D5084">
        <w:rPr>
          <w:rFonts w:ascii="Times New Roman" w:hAnsi="Times New Roman" w:cs="Times New Roman"/>
          <w:sz w:val="24"/>
          <w:szCs w:val="24"/>
        </w:rPr>
        <w:t>внутреннее</w:t>
      </w:r>
      <w:r w:rsidRPr="001D5084">
        <w:rPr>
          <w:rFonts w:ascii="Times New Roman" w:hAnsi="Times New Roman" w:cs="Times New Roman"/>
          <w:sz w:val="24"/>
          <w:szCs w:val="24"/>
        </w:rPr>
        <w:t xml:space="preserve"> ра</w:t>
      </w:r>
      <w:r w:rsidR="003E49B3">
        <w:rPr>
          <w:rFonts w:ascii="Times New Roman" w:hAnsi="Times New Roman" w:cs="Times New Roman"/>
          <w:sz w:val="24"/>
          <w:szCs w:val="24"/>
        </w:rPr>
        <w:t xml:space="preserve">звитие РФ </w:t>
      </w:r>
      <w:r w:rsidR="003E49B3" w:rsidRPr="001D5084">
        <w:rPr>
          <w:rFonts w:ascii="Times New Roman" w:hAnsi="Times New Roman" w:cs="Times New Roman"/>
          <w:sz w:val="24"/>
          <w:szCs w:val="24"/>
        </w:rPr>
        <w:t>не</w:t>
      </w:r>
      <w:r w:rsidRPr="001D5084">
        <w:rPr>
          <w:rFonts w:ascii="Times New Roman" w:hAnsi="Times New Roman" w:cs="Times New Roman"/>
          <w:sz w:val="24"/>
          <w:szCs w:val="24"/>
        </w:rPr>
        <w:t xml:space="preserve"> превратилось в сильную демократию, а превратилось в хаос</w:t>
      </w:r>
      <w:r w:rsidR="00DA1CE8">
        <w:rPr>
          <w:rStyle w:val="a5"/>
          <w:rFonts w:ascii="Times New Roman" w:hAnsi="Times New Roman" w:cs="Times New Roman"/>
          <w:sz w:val="24"/>
          <w:szCs w:val="24"/>
        </w:rPr>
        <w:footnoteReference w:id="9"/>
      </w:r>
      <w:r w:rsidR="00BD047C">
        <w:rPr>
          <w:rFonts w:ascii="Times New Roman" w:hAnsi="Times New Roman" w:cs="Times New Roman"/>
          <w:sz w:val="24"/>
          <w:szCs w:val="24"/>
        </w:rPr>
        <w:t xml:space="preserve">. </w:t>
      </w:r>
      <w:r w:rsidR="003E49B3">
        <w:rPr>
          <w:rFonts w:ascii="Times New Roman" w:hAnsi="Times New Roman" w:cs="Times New Roman"/>
          <w:sz w:val="24"/>
          <w:szCs w:val="24"/>
        </w:rPr>
        <w:t xml:space="preserve">Поэтому в конце 90-х в </w:t>
      </w:r>
      <w:r w:rsidR="003E49B3" w:rsidRPr="001D5084">
        <w:rPr>
          <w:rFonts w:ascii="Times New Roman" w:hAnsi="Times New Roman" w:cs="Times New Roman"/>
          <w:sz w:val="24"/>
          <w:szCs w:val="24"/>
        </w:rPr>
        <w:t>немецкой</w:t>
      </w:r>
      <w:r w:rsidR="003E49B3">
        <w:rPr>
          <w:rFonts w:ascii="Times New Roman" w:hAnsi="Times New Roman" w:cs="Times New Roman"/>
          <w:sz w:val="24"/>
          <w:szCs w:val="24"/>
        </w:rPr>
        <w:t xml:space="preserve"> прессе преобладали</w:t>
      </w:r>
      <w:r w:rsidRPr="001D5084">
        <w:rPr>
          <w:rFonts w:ascii="Times New Roman" w:hAnsi="Times New Roman" w:cs="Times New Roman"/>
          <w:sz w:val="24"/>
          <w:szCs w:val="24"/>
        </w:rPr>
        <w:t xml:space="preserve"> скептические от</w:t>
      </w:r>
      <w:r w:rsidR="003E49B3">
        <w:rPr>
          <w:rFonts w:ascii="Times New Roman" w:hAnsi="Times New Roman" w:cs="Times New Roman"/>
          <w:sz w:val="24"/>
          <w:szCs w:val="24"/>
        </w:rPr>
        <w:t>клики относительно возможности Российской Федерации построить стабильное</w:t>
      </w:r>
      <w:r w:rsidRPr="001D5084">
        <w:rPr>
          <w:rFonts w:ascii="Times New Roman" w:hAnsi="Times New Roman" w:cs="Times New Roman"/>
          <w:sz w:val="24"/>
          <w:szCs w:val="24"/>
        </w:rPr>
        <w:t xml:space="preserve"> общества и </w:t>
      </w:r>
      <w:r w:rsidR="003E49B3">
        <w:rPr>
          <w:rFonts w:ascii="Times New Roman" w:hAnsi="Times New Roman" w:cs="Times New Roman"/>
          <w:sz w:val="24"/>
          <w:szCs w:val="24"/>
        </w:rPr>
        <w:t xml:space="preserve">сильное </w:t>
      </w:r>
      <w:r w:rsidRPr="001D5084">
        <w:rPr>
          <w:rFonts w:ascii="Times New Roman" w:hAnsi="Times New Roman" w:cs="Times New Roman"/>
          <w:sz w:val="24"/>
          <w:szCs w:val="24"/>
        </w:rPr>
        <w:t>государства.</w:t>
      </w:r>
      <w:r w:rsidR="003E49B3">
        <w:rPr>
          <w:rFonts w:ascii="Times New Roman" w:hAnsi="Times New Roman" w:cs="Times New Roman"/>
          <w:sz w:val="24"/>
          <w:szCs w:val="24"/>
        </w:rPr>
        <w:t xml:space="preserve"> Германская сторона опасалась</w:t>
      </w:r>
      <w:r w:rsidRPr="001D5084">
        <w:rPr>
          <w:rFonts w:ascii="Times New Roman" w:hAnsi="Times New Roman" w:cs="Times New Roman"/>
          <w:sz w:val="24"/>
          <w:szCs w:val="24"/>
        </w:rPr>
        <w:t xml:space="preserve">, что Россия станет одним из центров европейской </w:t>
      </w:r>
      <w:r w:rsidR="003E49B3">
        <w:rPr>
          <w:rFonts w:ascii="Times New Roman" w:hAnsi="Times New Roman" w:cs="Times New Roman"/>
          <w:sz w:val="24"/>
          <w:szCs w:val="24"/>
        </w:rPr>
        <w:t>нестабильности, п</w:t>
      </w:r>
      <w:r w:rsidRPr="001D5084">
        <w:rPr>
          <w:rFonts w:ascii="Times New Roman" w:hAnsi="Times New Roman" w:cs="Times New Roman"/>
          <w:sz w:val="24"/>
          <w:szCs w:val="24"/>
        </w:rPr>
        <w:t>оэтому во второй половине 90-х на смену периоду дружбы приходит период разочарования, своего пика он достигает в</w:t>
      </w:r>
      <w:r w:rsidR="003E49B3">
        <w:rPr>
          <w:rFonts w:ascii="Times New Roman" w:hAnsi="Times New Roman" w:cs="Times New Roman"/>
          <w:sz w:val="24"/>
          <w:szCs w:val="24"/>
        </w:rPr>
        <w:t>19</w:t>
      </w:r>
      <w:r w:rsidRPr="001D5084">
        <w:rPr>
          <w:rFonts w:ascii="Times New Roman" w:hAnsi="Times New Roman" w:cs="Times New Roman"/>
          <w:sz w:val="24"/>
          <w:szCs w:val="24"/>
        </w:rPr>
        <w:t>98 году, когда к власти в Германии приходит красно</w:t>
      </w:r>
      <w:r w:rsidR="003E49B3">
        <w:rPr>
          <w:rFonts w:ascii="Times New Roman" w:hAnsi="Times New Roman" w:cs="Times New Roman"/>
          <w:sz w:val="24"/>
          <w:szCs w:val="24"/>
        </w:rPr>
        <w:t xml:space="preserve">-зелёная коалиция, и Герхард </w:t>
      </w:r>
      <w:proofErr w:type="spellStart"/>
      <w:r w:rsidR="003E49B3">
        <w:rPr>
          <w:rFonts w:ascii="Times New Roman" w:hAnsi="Times New Roman" w:cs="Times New Roman"/>
          <w:sz w:val="24"/>
          <w:szCs w:val="24"/>
        </w:rPr>
        <w:t>Шрёдер</w:t>
      </w:r>
      <w:proofErr w:type="spellEnd"/>
      <w:r w:rsidR="003E49B3">
        <w:rPr>
          <w:rFonts w:ascii="Times New Roman" w:hAnsi="Times New Roman" w:cs="Times New Roman"/>
          <w:sz w:val="24"/>
          <w:szCs w:val="24"/>
        </w:rPr>
        <w:t xml:space="preserve"> </w:t>
      </w:r>
      <w:r w:rsidR="003E49B3" w:rsidRPr="001D5084">
        <w:rPr>
          <w:rFonts w:ascii="Times New Roman" w:hAnsi="Times New Roman" w:cs="Times New Roman"/>
          <w:sz w:val="24"/>
          <w:szCs w:val="24"/>
        </w:rPr>
        <w:t>заявляет</w:t>
      </w:r>
      <w:r w:rsidRPr="001D5084">
        <w:rPr>
          <w:rFonts w:ascii="Times New Roman" w:hAnsi="Times New Roman" w:cs="Times New Roman"/>
          <w:sz w:val="24"/>
          <w:szCs w:val="24"/>
        </w:rPr>
        <w:t>, что дипломатия «чековой книжки» продолжаться в отношении России более не будет.</w:t>
      </w:r>
      <w:r w:rsidR="003E49B3">
        <w:rPr>
          <w:rFonts w:ascii="Times New Roman" w:hAnsi="Times New Roman" w:cs="Times New Roman"/>
          <w:sz w:val="24"/>
          <w:szCs w:val="24"/>
        </w:rPr>
        <w:t xml:space="preserve"> </w:t>
      </w:r>
      <w:r w:rsidRPr="001D5084">
        <w:rPr>
          <w:rFonts w:ascii="Times New Roman" w:hAnsi="Times New Roman" w:cs="Times New Roman"/>
          <w:sz w:val="24"/>
          <w:szCs w:val="24"/>
        </w:rPr>
        <w:t>ФРГ</w:t>
      </w:r>
      <w:r w:rsidR="003E49B3">
        <w:rPr>
          <w:rFonts w:ascii="Times New Roman" w:hAnsi="Times New Roman" w:cs="Times New Roman"/>
          <w:sz w:val="24"/>
          <w:szCs w:val="24"/>
        </w:rPr>
        <w:t xml:space="preserve"> не хочет финансировать хаос в Ро</w:t>
      </w:r>
      <w:r w:rsidRPr="001D5084">
        <w:rPr>
          <w:rFonts w:ascii="Times New Roman" w:hAnsi="Times New Roman" w:cs="Times New Roman"/>
          <w:sz w:val="24"/>
          <w:szCs w:val="24"/>
        </w:rPr>
        <w:t>ссии</w:t>
      </w:r>
      <w:r w:rsidR="003E49B3">
        <w:rPr>
          <w:rFonts w:ascii="Times New Roman" w:hAnsi="Times New Roman" w:cs="Times New Roman"/>
          <w:sz w:val="24"/>
          <w:szCs w:val="24"/>
        </w:rPr>
        <w:t>,</w:t>
      </w:r>
      <w:r w:rsidRPr="001D5084">
        <w:rPr>
          <w:rFonts w:ascii="Times New Roman" w:hAnsi="Times New Roman" w:cs="Times New Roman"/>
          <w:sz w:val="24"/>
          <w:szCs w:val="24"/>
        </w:rPr>
        <w:t xml:space="preserve"> и </w:t>
      </w:r>
      <w:r w:rsidR="003E49B3">
        <w:rPr>
          <w:rFonts w:ascii="Times New Roman" w:hAnsi="Times New Roman" w:cs="Times New Roman"/>
          <w:sz w:val="24"/>
          <w:szCs w:val="24"/>
        </w:rPr>
        <w:t>«</w:t>
      </w:r>
      <w:r w:rsidRPr="001D5084">
        <w:rPr>
          <w:rFonts w:ascii="Times New Roman" w:hAnsi="Times New Roman" w:cs="Times New Roman"/>
          <w:sz w:val="24"/>
          <w:szCs w:val="24"/>
        </w:rPr>
        <w:t>банная дипломатия</w:t>
      </w:r>
      <w:r w:rsidR="003E49B3">
        <w:rPr>
          <w:rFonts w:ascii="Times New Roman" w:hAnsi="Times New Roman" w:cs="Times New Roman"/>
          <w:sz w:val="24"/>
          <w:szCs w:val="24"/>
        </w:rPr>
        <w:t>» будет тоже прекращена, все отношения будут выстроены сугубо</w:t>
      </w:r>
      <w:r w:rsidRPr="001D5084">
        <w:rPr>
          <w:rFonts w:ascii="Times New Roman" w:hAnsi="Times New Roman" w:cs="Times New Roman"/>
          <w:sz w:val="24"/>
          <w:szCs w:val="24"/>
        </w:rPr>
        <w:t xml:space="preserve"> п</w:t>
      </w:r>
      <w:r w:rsidR="003E49B3">
        <w:rPr>
          <w:rFonts w:ascii="Times New Roman" w:hAnsi="Times New Roman" w:cs="Times New Roman"/>
          <w:sz w:val="24"/>
          <w:szCs w:val="24"/>
        </w:rPr>
        <w:t>рагматически</w:t>
      </w:r>
      <w:r w:rsidRPr="001D5084">
        <w:rPr>
          <w:rFonts w:ascii="Times New Roman" w:hAnsi="Times New Roman" w:cs="Times New Roman"/>
          <w:sz w:val="24"/>
          <w:szCs w:val="24"/>
        </w:rPr>
        <w:t xml:space="preserve">, однако после </w:t>
      </w:r>
      <w:r w:rsidR="003E49B3" w:rsidRPr="001D5084">
        <w:rPr>
          <w:rFonts w:ascii="Times New Roman" w:hAnsi="Times New Roman" w:cs="Times New Roman"/>
          <w:sz w:val="24"/>
          <w:szCs w:val="24"/>
        </w:rPr>
        <w:t>того</w:t>
      </w:r>
      <w:r w:rsidR="003E49B3">
        <w:rPr>
          <w:rFonts w:ascii="Times New Roman" w:hAnsi="Times New Roman" w:cs="Times New Roman"/>
          <w:sz w:val="24"/>
          <w:szCs w:val="24"/>
        </w:rPr>
        <w:t>, как ситуация в Р</w:t>
      </w:r>
      <w:r w:rsidRPr="001D5084">
        <w:rPr>
          <w:rFonts w:ascii="Times New Roman" w:hAnsi="Times New Roman" w:cs="Times New Roman"/>
          <w:sz w:val="24"/>
          <w:szCs w:val="24"/>
        </w:rPr>
        <w:t>ос</w:t>
      </w:r>
      <w:r w:rsidR="003E49B3">
        <w:rPr>
          <w:rFonts w:ascii="Times New Roman" w:hAnsi="Times New Roman" w:cs="Times New Roman"/>
          <w:sz w:val="24"/>
          <w:szCs w:val="24"/>
        </w:rPr>
        <w:t>с</w:t>
      </w:r>
      <w:r w:rsidRPr="001D5084">
        <w:rPr>
          <w:rFonts w:ascii="Times New Roman" w:hAnsi="Times New Roman" w:cs="Times New Roman"/>
          <w:sz w:val="24"/>
          <w:szCs w:val="24"/>
        </w:rPr>
        <w:t>ии на рубеже веков относи</w:t>
      </w:r>
      <w:r w:rsidR="003E49B3">
        <w:rPr>
          <w:rFonts w:ascii="Times New Roman" w:hAnsi="Times New Roman" w:cs="Times New Roman"/>
          <w:sz w:val="24"/>
          <w:szCs w:val="24"/>
        </w:rPr>
        <w:t xml:space="preserve">тельно стабилизировалась, начался этап дружбы, который </w:t>
      </w:r>
      <w:r w:rsidR="00F06327">
        <w:rPr>
          <w:rFonts w:ascii="Times New Roman" w:hAnsi="Times New Roman" w:cs="Times New Roman"/>
          <w:sz w:val="24"/>
          <w:szCs w:val="24"/>
        </w:rPr>
        <w:t xml:space="preserve">был </w:t>
      </w:r>
      <w:r w:rsidR="00F06327" w:rsidRPr="001D5084">
        <w:rPr>
          <w:rFonts w:ascii="Times New Roman" w:hAnsi="Times New Roman" w:cs="Times New Roman"/>
          <w:sz w:val="24"/>
          <w:szCs w:val="24"/>
        </w:rPr>
        <w:t>более</w:t>
      </w:r>
      <w:r w:rsidRPr="001D5084">
        <w:rPr>
          <w:rFonts w:ascii="Times New Roman" w:hAnsi="Times New Roman" w:cs="Times New Roman"/>
          <w:sz w:val="24"/>
          <w:szCs w:val="24"/>
        </w:rPr>
        <w:t xml:space="preserve"> противоречивы</w:t>
      </w:r>
      <w:r w:rsidR="003E49B3">
        <w:rPr>
          <w:rFonts w:ascii="Times New Roman" w:hAnsi="Times New Roman" w:cs="Times New Roman"/>
          <w:sz w:val="24"/>
          <w:szCs w:val="24"/>
        </w:rPr>
        <w:t>м, но просуществовал дольше. С</w:t>
      </w:r>
      <w:r w:rsidRPr="001D5084">
        <w:rPr>
          <w:rFonts w:ascii="Times New Roman" w:hAnsi="Times New Roman" w:cs="Times New Roman"/>
          <w:sz w:val="24"/>
          <w:szCs w:val="24"/>
        </w:rPr>
        <w:t xml:space="preserve">оответственно иллюзии, </w:t>
      </w:r>
      <w:r w:rsidR="003E49B3" w:rsidRPr="001D5084">
        <w:rPr>
          <w:rFonts w:ascii="Times New Roman" w:hAnsi="Times New Roman" w:cs="Times New Roman"/>
          <w:sz w:val="24"/>
          <w:szCs w:val="24"/>
        </w:rPr>
        <w:t>порождённые</w:t>
      </w:r>
      <w:r w:rsidRPr="001D5084">
        <w:rPr>
          <w:rFonts w:ascii="Times New Roman" w:hAnsi="Times New Roman" w:cs="Times New Roman"/>
          <w:sz w:val="24"/>
          <w:szCs w:val="24"/>
        </w:rPr>
        <w:t xml:space="preserve"> </w:t>
      </w:r>
      <w:r w:rsidR="003E49B3" w:rsidRPr="001D5084">
        <w:rPr>
          <w:rFonts w:ascii="Times New Roman" w:hAnsi="Times New Roman" w:cs="Times New Roman"/>
          <w:sz w:val="24"/>
          <w:szCs w:val="24"/>
        </w:rPr>
        <w:t>им</w:t>
      </w:r>
      <w:r w:rsidR="003E49B3">
        <w:rPr>
          <w:rFonts w:ascii="Times New Roman" w:hAnsi="Times New Roman" w:cs="Times New Roman"/>
          <w:sz w:val="24"/>
          <w:szCs w:val="24"/>
        </w:rPr>
        <w:t xml:space="preserve">, </w:t>
      </w:r>
      <w:r w:rsidR="003E49B3" w:rsidRPr="001D5084">
        <w:rPr>
          <w:rFonts w:ascii="Times New Roman" w:hAnsi="Times New Roman" w:cs="Times New Roman"/>
          <w:sz w:val="24"/>
          <w:szCs w:val="24"/>
        </w:rPr>
        <w:t>были</w:t>
      </w:r>
      <w:r w:rsidRPr="001D5084">
        <w:rPr>
          <w:rFonts w:ascii="Times New Roman" w:hAnsi="Times New Roman" w:cs="Times New Roman"/>
          <w:sz w:val="24"/>
          <w:szCs w:val="24"/>
        </w:rPr>
        <w:t xml:space="preserve"> более глубинными.</w:t>
      </w:r>
      <w:r w:rsidR="003E49B3">
        <w:rPr>
          <w:rFonts w:ascii="Times New Roman" w:hAnsi="Times New Roman" w:cs="Times New Roman"/>
          <w:sz w:val="24"/>
          <w:szCs w:val="24"/>
        </w:rPr>
        <w:t xml:space="preserve"> </w:t>
      </w:r>
      <w:r w:rsidRPr="001D5084">
        <w:rPr>
          <w:rFonts w:ascii="Times New Roman" w:hAnsi="Times New Roman" w:cs="Times New Roman"/>
          <w:sz w:val="24"/>
          <w:szCs w:val="24"/>
        </w:rPr>
        <w:t>По сути речь шла о модификации иллюзий начала 90-х.</w:t>
      </w:r>
      <w:r w:rsidR="003E49B3">
        <w:rPr>
          <w:rFonts w:ascii="Times New Roman" w:hAnsi="Times New Roman" w:cs="Times New Roman"/>
          <w:sz w:val="24"/>
          <w:szCs w:val="24"/>
        </w:rPr>
        <w:t xml:space="preserve"> В РФ</w:t>
      </w:r>
      <w:r w:rsidRPr="001D5084">
        <w:rPr>
          <w:rFonts w:ascii="Times New Roman" w:hAnsi="Times New Roman" w:cs="Times New Roman"/>
          <w:sz w:val="24"/>
          <w:szCs w:val="24"/>
        </w:rPr>
        <w:t xml:space="preserve"> действительно над</w:t>
      </w:r>
      <w:r w:rsidR="003E49B3">
        <w:rPr>
          <w:rFonts w:ascii="Times New Roman" w:hAnsi="Times New Roman" w:cs="Times New Roman"/>
          <w:sz w:val="24"/>
          <w:szCs w:val="24"/>
        </w:rPr>
        <w:t>еялись на то, что на оси Берлин-Париж-Р</w:t>
      </w:r>
      <w:r w:rsidRPr="001D5084">
        <w:rPr>
          <w:rFonts w:ascii="Times New Roman" w:hAnsi="Times New Roman" w:cs="Times New Roman"/>
          <w:sz w:val="24"/>
          <w:szCs w:val="24"/>
        </w:rPr>
        <w:t>им</w:t>
      </w:r>
      <w:r w:rsidR="003E49B3">
        <w:rPr>
          <w:rFonts w:ascii="Times New Roman" w:hAnsi="Times New Roman" w:cs="Times New Roman"/>
          <w:sz w:val="24"/>
          <w:szCs w:val="24"/>
        </w:rPr>
        <w:t xml:space="preserve"> Россия станет для Г</w:t>
      </w:r>
      <w:r w:rsidRPr="001D5084">
        <w:rPr>
          <w:rFonts w:ascii="Times New Roman" w:hAnsi="Times New Roman" w:cs="Times New Roman"/>
          <w:sz w:val="24"/>
          <w:szCs w:val="24"/>
        </w:rPr>
        <w:t>ермании станет так</w:t>
      </w:r>
      <w:r w:rsidR="003E49B3">
        <w:rPr>
          <w:rFonts w:ascii="Times New Roman" w:hAnsi="Times New Roman" w:cs="Times New Roman"/>
          <w:sz w:val="24"/>
          <w:szCs w:val="24"/>
        </w:rPr>
        <w:t>им же привилегированным партнёром наравне с США</w:t>
      </w:r>
      <w:r w:rsidRPr="001D5084">
        <w:rPr>
          <w:rFonts w:ascii="Times New Roman" w:hAnsi="Times New Roman" w:cs="Times New Roman"/>
          <w:sz w:val="24"/>
          <w:szCs w:val="24"/>
        </w:rPr>
        <w:t>. Слова дружба и стратегическое партнёрство звучали очень часто, всяч</w:t>
      </w:r>
      <w:r w:rsidR="003E49B3">
        <w:rPr>
          <w:rFonts w:ascii="Times New Roman" w:hAnsi="Times New Roman" w:cs="Times New Roman"/>
          <w:sz w:val="24"/>
          <w:szCs w:val="24"/>
        </w:rPr>
        <w:t>ески озвучивалась дружба между В.В. П</w:t>
      </w:r>
      <w:r w:rsidRPr="001D5084">
        <w:rPr>
          <w:rFonts w:ascii="Times New Roman" w:hAnsi="Times New Roman" w:cs="Times New Roman"/>
          <w:sz w:val="24"/>
          <w:szCs w:val="24"/>
        </w:rPr>
        <w:t xml:space="preserve">утиным и </w:t>
      </w:r>
      <w:r w:rsidR="003E49B3">
        <w:rPr>
          <w:rFonts w:ascii="Times New Roman" w:hAnsi="Times New Roman" w:cs="Times New Roman"/>
          <w:sz w:val="24"/>
          <w:szCs w:val="24"/>
        </w:rPr>
        <w:t xml:space="preserve">Г. </w:t>
      </w:r>
      <w:proofErr w:type="spellStart"/>
      <w:r w:rsidR="003E49B3">
        <w:rPr>
          <w:rFonts w:ascii="Times New Roman" w:hAnsi="Times New Roman" w:cs="Times New Roman"/>
          <w:sz w:val="24"/>
          <w:szCs w:val="24"/>
        </w:rPr>
        <w:t>Ш</w:t>
      </w:r>
      <w:r w:rsidRPr="001D5084">
        <w:rPr>
          <w:rFonts w:ascii="Times New Roman" w:hAnsi="Times New Roman" w:cs="Times New Roman"/>
          <w:sz w:val="24"/>
          <w:szCs w:val="24"/>
        </w:rPr>
        <w:t>рёдером</w:t>
      </w:r>
      <w:proofErr w:type="spellEnd"/>
      <w:r w:rsidRPr="001D5084">
        <w:rPr>
          <w:rFonts w:ascii="Times New Roman" w:hAnsi="Times New Roman" w:cs="Times New Roman"/>
          <w:sz w:val="24"/>
          <w:szCs w:val="24"/>
        </w:rPr>
        <w:t xml:space="preserve">, которая </w:t>
      </w:r>
      <w:r w:rsidR="003E49B3">
        <w:rPr>
          <w:rFonts w:ascii="Times New Roman" w:hAnsi="Times New Roman" w:cs="Times New Roman"/>
          <w:sz w:val="24"/>
          <w:szCs w:val="24"/>
        </w:rPr>
        <w:t>по масштабам превзошла предыдущ</w:t>
      </w:r>
      <w:r w:rsidRPr="001D5084">
        <w:rPr>
          <w:rFonts w:ascii="Times New Roman" w:hAnsi="Times New Roman" w:cs="Times New Roman"/>
          <w:sz w:val="24"/>
          <w:szCs w:val="24"/>
        </w:rPr>
        <w:t>ую.</w:t>
      </w:r>
      <w:r w:rsidR="003E49B3">
        <w:rPr>
          <w:rFonts w:ascii="Times New Roman" w:hAnsi="Times New Roman" w:cs="Times New Roman"/>
          <w:sz w:val="24"/>
          <w:szCs w:val="24"/>
        </w:rPr>
        <w:t xml:space="preserve"> С Г</w:t>
      </w:r>
      <w:r w:rsidRPr="001D5084">
        <w:rPr>
          <w:rFonts w:ascii="Times New Roman" w:hAnsi="Times New Roman" w:cs="Times New Roman"/>
          <w:sz w:val="24"/>
          <w:szCs w:val="24"/>
        </w:rPr>
        <w:t>ерманской стороны российская с</w:t>
      </w:r>
      <w:r w:rsidR="003E49B3">
        <w:rPr>
          <w:rFonts w:ascii="Times New Roman" w:hAnsi="Times New Roman" w:cs="Times New Roman"/>
          <w:sz w:val="24"/>
          <w:szCs w:val="24"/>
        </w:rPr>
        <w:t xml:space="preserve">табильность начала 2000-х </w:t>
      </w:r>
      <w:r w:rsidR="00F06327">
        <w:rPr>
          <w:rFonts w:ascii="Times New Roman" w:hAnsi="Times New Roman" w:cs="Times New Roman"/>
          <w:sz w:val="24"/>
          <w:szCs w:val="24"/>
        </w:rPr>
        <w:t>являлас</w:t>
      </w:r>
      <w:r w:rsidR="00F06327" w:rsidRPr="001D5084">
        <w:rPr>
          <w:rFonts w:ascii="Times New Roman" w:hAnsi="Times New Roman" w:cs="Times New Roman"/>
          <w:sz w:val="24"/>
          <w:szCs w:val="24"/>
        </w:rPr>
        <w:t>ь</w:t>
      </w:r>
      <w:r w:rsidRPr="001D5084">
        <w:rPr>
          <w:rFonts w:ascii="Times New Roman" w:hAnsi="Times New Roman" w:cs="Times New Roman"/>
          <w:sz w:val="24"/>
          <w:szCs w:val="24"/>
        </w:rPr>
        <w:t xml:space="preserve"> начальным этапом на пути того самого развития дем</w:t>
      </w:r>
      <w:r w:rsidR="003E49B3">
        <w:rPr>
          <w:rFonts w:ascii="Times New Roman" w:hAnsi="Times New Roman" w:cs="Times New Roman"/>
          <w:sz w:val="24"/>
          <w:szCs w:val="24"/>
        </w:rPr>
        <w:t>ократического государства, которым они хотели видеть Р</w:t>
      </w:r>
      <w:r w:rsidRPr="001D5084">
        <w:rPr>
          <w:rFonts w:ascii="Times New Roman" w:hAnsi="Times New Roman" w:cs="Times New Roman"/>
          <w:sz w:val="24"/>
          <w:szCs w:val="24"/>
        </w:rPr>
        <w:t xml:space="preserve">оссию, и </w:t>
      </w:r>
      <w:r w:rsidR="003E49B3" w:rsidRPr="001D5084">
        <w:rPr>
          <w:rFonts w:ascii="Times New Roman" w:hAnsi="Times New Roman" w:cs="Times New Roman"/>
          <w:sz w:val="24"/>
          <w:szCs w:val="24"/>
        </w:rPr>
        <w:t>то</w:t>
      </w:r>
      <w:r w:rsidR="003E49B3">
        <w:rPr>
          <w:rFonts w:ascii="Times New Roman" w:hAnsi="Times New Roman" w:cs="Times New Roman"/>
          <w:sz w:val="24"/>
          <w:szCs w:val="24"/>
        </w:rPr>
        <w:t xml:space="preserve">, </w:t>
      </w:r>
      <w:r w:rsidR="003E49B3" w:rsidRPr="001D5084">
        <w:rPr>
          <w:rFonts w:ascii="Times New Roman" w:hAnsi="Times New Roman" w:cs="Times New Roman"/>
          <w:sz w:val="24"/>
          <w:szCs w:val="24"/>
        </w:rPr>
        <w:t>что</w:t>
      </w:r>
      <w:r w:rsidR="003E49B3">
        <w:rPr>
          <w:rFonts w:ascii="Times New Roman" w:hAnsi="Times New Roman" w:cs="Times New Roman"/>
          <w:sz w:val="24"/>
          <w:szCs w:val="24"/>
        </w:rPr>
        <w:t xml:space="preserve"> им в политической жизни РФ </w:t>
      </w:r>
      <w:r w:rsidRPr="001D5084">
        <w:rPr>
          <w:rFonts w:ascii="Times New Roman" w:hAnsi="Times New Roman" w:cs="Times New Roman"/>
          <w:sz w:val="24"/>
          <w:szCs w:val="24"/>
        </w:rPr>
        <w:t xml:space="preserve">не </w:t>
      </w:r>
      <w:r w:rsidR="003E49B3" w:rsidRPr="001D5084">
        <w:rPr>
          <w:rFonts w:ascii="Times New Roman" w:hAnsi="Times New Roman" w:cs="Times New Roman"/>
          <w:sz w:val="24"/>
          <w:szCs w:val="24"/>
        </w:rPr>
        <w:t>нравилось</w:t>
      </w:r>
      <w:r w:rsidR="003E49B3">
        <w:rPr>
          <w:rFonts w:ascii="Times New Roman" w:hAnsi="Times New Roman" w:cs="Times New Roman"/>
          <w:sz w:val="24"/>
          <w:szCs w:val="24"/>
        </w:rPr>
        <w:t xml:space="preserve">, </w:t>
      </w:r>
      <w:r w:rsidR="003E49B3" w:rsidRPr="001D5084">
        <w:rPr>
          <w:rFonts w:ascii="Times New Roman" w:hAnsi="Times New Roman" w:cs="Times New Roman"/>
          <w:sz w:val="24"/>
          <w:szCs w:val="24"/>
        </w:rPr>
        <w:t>носит</w:t>
      </w:r>
      <w:r w:rsidRPr="001D5084">
        <w:rPr>
          <w:rFonts w:ascii="Times New Roman" w:hAnsi="Times New Roman" w:cs="Times New Roman"/>
          <w:sz w:val="24"/>
          <w:szCs w:val="24"/>
        </w:rPr>
        <w:t xml:space="preserve"> временный характер и является неизбежным переходным этапом.</w:t>
      </w:r>
      <w:r w:rsidR="003E49B3">
        <w:rPr>
          <w:rFonts w:ascii="Times New Roman" w:hAnsi="Times New Roman" w:cs="Times New Roman"/>
          <w:sz w:val="24"/>
          <w:szCs w:val="24"/>
        </w:rPr>
        <w:t xml:space="preserve"> </w:t>
      </w:r>
      <w:r w:rsidRPr="001D5084">
        <w:rPr>
          <w:rFonts w:ascii="Times New Roman" w:hAnsi="Times New Roman" w:cs="Times New Roman"/>
          <w:sz w:val="24"/>
          <w:szCs w:val="24"/>
        </w:rPr>
        <w:t xml:space="preserve">Поэтому в 2001-2012 годах </w:t>
      </w:r>
      <w:r w:rsidR="003E49B3">
        <w:rPr>
          <w:rFonts w:ascii="Times New Roman" w:hAnsi="Times New Roman" w:cs="Times New Roman"/>
          <w:sz w:val="24"/>
          <w:szCs w:val="24"/>
        </w:rPr>
        <w:t>отношения развивались по восходящей. В</w:t>
      </w:r>
      <w:r w:rsidRPr="001D5084">
        <w:rPr>
          <w:rFonts w:ascii="Times New Roman" w:hAnsi="Times New Roman" w:cs="Times New Roman"/>
          <w:sz w:val="24"/>
          <w:szCs w:val="24"/>
        </w:rPr>
        <w:t xml:space="preserve"> 2009 году одним из наших известных и авторитетных специалистов по российско-германским отношениям И.Ю. М</w:t>
      </w:r>
      <w:r w:rsidR="003E49B3">
        <w:rPr>
          <w:rFonts w:ascii="Times New Roman" w:hAnsi="Times New Roman" w:cs="Times New Roman"/>
          <w:sz w:val="24"/>
          <w:szCs w:val="24"/>
        </w:rPr>
        <w:t xml:space="preserve">аксимычев написал такую фразу: </w:t>
      </w:r>
      <w:r w:rsidR="003E49B3" w:rsidRPr="001D5084">
        <w:rPr>
          <w:rFonts w:ascii="Times New Roman" w:hAnsi="Times New Roman" w:cs="Times New Roman"/>
          <w:sz w:val="24"/>
          <w:szCs w:val="24"/>
        </w:rPr>
        <w:t>«Начало</w:t>
      </w:r>
      <w:r w:rsidRPr="001D5084">
        <w:rPr>
          <w:rFonts w:ascii="Times New Roman" w:hAnsi="Times New Roman" w:cs="Times New Roman"/>
          <w:sz w:val="24"/>
          <w:szCs w:val="24"/>
        </w:rPr>
        <w:t xml:space="preserve"> 21 века доказало, что российско-германское партнёрство, пробивает себе дорогу несмотря ни на что. Это не партнёрство не направлено против кого бы то ни </w:t>
      </w:r>
      <w:r w:rsidR="003E49B3" w:rsidRPr="001D5084">
        <w:rPr>
          <w:rFonts w:ascii="Times New Roman" w:hAnsi="Times New Roman" w:cs="Times New Roman"/>
          <w:sz w:val="24"/>
          <w:szCs w:val="24"/>
        </w:rPr>
        <w:t>было</w:t>
      </w:r>
      <w:r w:rsidR="003E49B3">
        <w:rPr>
          <w:rFonts w:ascii="Times New Roman" w:hAnsi="Times New Roman" w:cs="Times New Roman"/>
          <w:sz w:val="24"/>
          <w:szCs w:val="24"/>
        </w:rPr>
        <w:t xml:space="preserve">, </w:t>
      </w:r>
      <w:r w:rsidR="003E49B3" w:rsidRPr="001D5084">
        <w:rPr>
          <w:rFonts w:ascii="Times New Roman" w:hAnsi="Times New Roman" w:cs="Times New Roman"/>
          <w:sz w:val="24"/>
          <w:szCs w:val="24"/>
        </w:rPr>
        <w:t>напрасно</w:t>
      </w:r>
      <w:r w:rsidR="003E49B3">
        <w:rPr>
          <w:rFonts w:ascii="Times New Roman" w:hAnsi="Times New Roman" w:cs="Times New Roman"/>
          <w:sz w:val="24"/>
          <w:szCs w:val="24"/>
        </w:rPr>
        <w:t xml:space="preserve"> было бы искать в нём черты блока союза или коалиции</w:t>
      </w:r>
      <w:r w:rsidR="001C0A71">
        <w:rPr>
          <w:rFonts w:ascii="Times New Roman" w:hAnsi="Times New Roman" w:cs="Times New Roman"/>
          <w:sz w:val="24"/>
          <w:szCs w:val="24"/>
        </w:rPr>
        <w:t>»</w:t>
      </w:r>
      <w:r w:rsidRPr="001D5084">
        <w:rPr>
          <w:rFonts w:ascii="Times New Roman" w:hAnsi="Times New Roman" w:cs="Times New Roman"/>
          <w:sz w:val="24"/>
          <w:szCs w:val="24"/>
        </w:rPr>
        <w:t>.</w:t>
      </w:r>
      <w:r w:rsidR="00DA1CE8">
        <w:rPr>
          <w:rStyle w:val="a5"/>
          <w:rFonts w:ascii="Times New Roman" w:hAnsi="Times New Roman" w:cs="Times New Roman"/>
          <w:sz w:val="24"/>
          <w:szCs w:val="24"/>
        </w:rPr>
        <w:footnoteReference w:id="10"/>
      </w:r>
      <w:r w:rsidR="003E49B3">
        <w:rPr>
          <w:rFonts w:ascii="Times New Roman" w:hAnsi="Times New Roman" w:cs="Times New Roman"/>
          <w:sz w:val="24"/>
          <w:szCs w:val="24"/>
        </w:rPr>
        <w:t xml:space="preserve"> </w:t>
      </w:r>
      <w:r w:rsidR="004346B4">
        <w:rPr>
          <w:rFonts w:ascii="Times New Roman" w:hAnsi="Times New Roman" w:cs="Times New Roman"/>
          <w:sz w:val="24"/>
          <w:szCs w:val="24"/>
        </w:rPr>
        <w:t>В Г</w:t>
      </w:r>
      <w:r w:rsidR="003E49B3">
        <w:rPr>
          <w:rFonts w:ascii="Times New Roman" w:hAnsi="Times New Roman" w:cs="Times New Roman"/>
          <w:sz w:val="24"/>
          <w:szCs w:val="24"/>
        </w:rPr>
        <w:t xml:space="preserve">ермании были согласны на </w:t>
      </w:r>
      <w:r w:rsidR="003E49B3" w:rsidRPr="001D5084">
        <w:rPr>
          <w:rFonts w:ascii="Times New Roman" w:hAnsi="Times New Roman" w:cs="Times New Roman"/>
          <w:sz w:val="24"/>
          <w:szCs w:val="24"/>
        </w:rPr>
        <w:t>роль</w:t>
      </w:r>
      <w:r w:rsidR="003E49B3">
        <w:rPr>
          <w:rFonts w:ascii="Times New Roman" w:hAnsi="Times New Roman" w:cs="Times New Roman"/>
          <w:sz w:val="24"/>
          <w:szCs w:val="24"/>
        </w:rPr>
        <w:t xml:space="preserve"> «адвоката</w:t>
      </w:r>
      <w:r w:rsidR="004346B4">
        <w:rPr>
          <w:rFonts w:ascii="Times New Roman" w:hAnsi="Times New Roman" w:cs="Times New Roman"/>
          <w:sz w:val="24"/>
          <w:szCs w:val="24"/>
        </w:rPr>
        <w:t>»,</w:t>
      </w:r>
      <w:r w:rsidRPr="001D5084">
        <w:rPr>
          <w:rFonts w:ascii="Times New Roman" w:hAnsi="Times New Roman" w:cs="Times New Roman"/>
          <w:sz w:val="24"/>
          <w:szCs w:val="24"/>
        </w:rPr>
        <w:t xml:space="preserve"> но </w:t>
      </w:r>
      <w:r w:rsidR="004346B4">
        <w:rPr>
          <w:rFonts w:ascii="Times New Roman" w:hAnsi="Times New Roman" w:cs="Times New Roman"/>
          <w:sz w:val="24"/>
          <w:szCs w:val="24"/>
        </w:rPr>
        <w:t xml:space="preserve">её роль в качестве моста между </w:t>
      </w:r>
      <w:r w:rsidR="004346B4">
        <w:rPr>
          <w:rFonts w:ascii="Times New Roman" w:hAnsi="Times New Roman" w:cs="Times New Roman"/>
          <w:sz w:val="24"/>
          <w:szCs w:val="24"/>
        </w:rPr>
        <w:lastRenderedPageBreak/>
        <w:t>европейскими структурами и Россией видели по-другому</w:t>
      </w:r>
      <w:r w:rsidR="001C0A71">
        <w:rPr>
          <w:rFonts w:ascii="Times New Roman" w:hAnsi="Times New Roman" w:cs="Times New Roman"/>
          <w:sz w:val="24"/>
          <w:szCs w:val="24"/>
        </w:rPr>
        <w:t>, то есть н</w:t>
      </w:r>
      <w:r w:rsidRPr="001D5084">
        <w:rPr>
          <w:rFonts w:ascii="Times New Roman" w:hAnsi="Times New Roman" w:cs="Times New Roman"/>
          <w:sz w:val="24"/>
          <w:szCs w:val="24"/>
        </w:rPr>
        <w:t xml:space="preserve">е российский представитель внутри ЕС, а представитель европейского союза на переговорах с Россией. До какого-то момента эти разногласия не </w:t>
      </w:r>
      <w:r w:rsidR="004346B4" w:rsidRPr="001D5084">
        <w:rPr>
          <w:rFonts w:ascii="Times New Roman" w:hAnsi="Times New Roman" w:cs="Times New Roman"/>
          <w:sz w:val="24"/>
          <w:szCs w:val="24"/>
        </w:rPr>
        <w:t>осознавались</w:t>
      </w:r>
      <w:r w:rsidRPr="001D5084">
        <w:rPr>
          <w:rFonts w:ascii="Times New Roman" w:hAnsi="Times New Roman" w:cs="Times New Roman"/>
          <w:sz w:val="24"/>
          <w:szCs w:val="24"/>
        </w:rPr>
        <w:t>. Завышенные ожидания существовали с обеих сторон и у обеих с</w:t>
      </w:r>
      <w:r w:rsidR="004346B4">
        <w:rPr>
          <w:rFonts w:ascii="Times New Roman" w:hAnsi="Times New Roman" w:cs="Times New Roman"/>
          <w:sz w:val="24"/>
          <w:szCs w:val="24"/>
        </w:rPr>
        <w:t>тран</w:t>
      </w:r>
      <w:r w:rsidRPr="001D5084">
        <w:rPr>
          <w:rFonts w:ascii="Times New Roman" w:hAnsi="Times New Roman" w:cs="Times New Roman"/>
          <w:sz w:val="24"/>
          <w:szCs w:val="24"/>
        </w:rPr>
        <w:t xml:space="preserve"> было неадекватное представление о партнёре. Осложняло картину то, мотором российско-германского </w:t>
      </w:r>
      <w:r w:rsidR="004346B4" w:rsidRPr="001D5084">
        <w:rPr>
          <w:rFonts w:ascii="Times New Roman" w:hAnsi="Times New Roman" w:cs="Times New Roman"/>
          <w:sz w:val="24"/>
          <w:szCs w:val="24"/>
        </w:rPr>
        <w:t>сотрудничества</w:t>
      </w:r>
      <w:r w:rsidRPr="001D5084">
        <w:rPr>
          <w:rFonts w:ascii="Times New Roman" w:hAnsi="Times New Roman" w:cs="Times New Roman"/>
          <w:sz w:val="24"/>
          <w:szCs w:val="24"/>
        </w:rPr>
        <w:t xml:space="preserve"> являлась экономика. Именно </w:t>
      </w:r>
      <w:r w:rsidR="004346B4" w:rsidRPr="001D5084">
        <w:rPr>
          <w:rFonts w:ascii="Times New Roman" w:hAnsi="Times New Roman" w:cs="Times New Roman"/>
          <w:sz w:val="24"/>
          <w:szCs w:val="24"/>
        </w:rPr>
        <w:t>экономические отношения,</w:t>
      </w:r>
      <w:r w:rsidRPr="001D5084">
        <w:rPr>
          <w:rFonts w:ascii="Times New Roman" w:hAnsi="Times New Roman" w:cs="Times New Roman"/>
          <w:sz w:val="24"/>
          <w:szCs w:val="24"/>
        </w:rPr>
        <w:t xml:space="preserve"> поступательно развивавшиеся в 2001-</w:t>
      </w:r>
      <w:r w:rsidR="000A684D" w:rsidRPr="001D5084">
        <w:rPr>
          <w:rFonts w:ascii="Times New Roman" w:hAnsi="Times New Roman" w:cs="Times New Roman"/>
          <w:sz w:val="24"/>
          <w:szCs w:val="24"/>
        </w:rPr>
        <w:t>2012</w:t>
      </w:r>
      <w:r w:rsidR="000A684D">
        <w:rPr>
          <w:rFonts w:ascii="Times New Roman" w:hAnsi="Times New Roman" w:cs="Times New Roman"/>
          <w:sz w:val="24"/>
          <w:szCs w:val="24"/>
        </w:rPr>
        <w:t>, обеспечивали</w:t>
      </w:r>
      <w:r w:rsidRPr="001D5084">
        <w:rPr>
          <w:rFonts w:ascii="Times New Roman" w:hAnsi="Times New Roman" w:cs="Times New Roman"/>
          <w:sz w:val="24"/>
          <w:szCs w:val="24"/>
        </w:rPr>
        <w:t xml:space="preserve"> благоприятный фон для развития отношений в других сферах. Конечн</w:t>
      </w:r>
      <w:r w:rsidR="004346B4">
        <w:rPr>
          <w:rFonts w:ascii="Times New Roman" w:hAnsi="Times New Roman" w:cs="Times New Roman"/>
          <w:sz w:val="24"/>
          <w:szCs w:val="24"/>
        </w:rPr>
        <w:t>о, не обходилось без кризисов. К</w:t>
      </w:r>
      <w:r w:rsidRPr="001D5084">
        <w:rPr>
          <w:rFonts w:ascii="Times New Roman" w:hAnsi="Times New Roman" w:cs="Times New Roman"/>
          <w:sz w:val="24"/>
          <w:szCs w:val="24"/>
        </w:rPr>
        <w:t xml:space="preserve">онец 2005-2006 год газовый кризис </w:t>
      </w:r>
      <w:r w:rsidR="001C0A71">
        <w:rPr>
          <w:rFonts w:ascii="Times New Roman" w:hAnsi="Times New Roman" w:cs="Times New Roman"/>
          <w:sz w:val="24"/>
          <w:szCs w:val="24"/>
        </w:rPr>
        <w:t xml:space="preserve">в отношениях </w:t>
      </w:r>
      <w:r w:rsidRPr="001D5084">
        <w:rPr>
          <w:rFonts w:ascii="Times New Roman" w:hAnsi="Times New Roman" w:cs="Times New Roman"/>
          <w:sz w:val="24"/>
          <w:szCs w:val="24"/>
        </w:rPr>
        <w:t xml:space="preserve">между Россией и </w:t>
      </w:r>
      <w:r w:rsidR="004346B4" w:rsidRPr="001D5084">
        <w:rPr>
          <w:rFonts w:ascii="Times New Roman" w:hAnsi="Times New Roman" w:cs="Times New Roman"/>
          <w:sz w:val="24"/>
          <w:szCs w:val="24"/>
        </w:rPr>
        <w:t>Украиной.</w:t>
      </w:r>
      <w:r w:rsidR="004346B4">
        <w:rPr>
          <w:rFonts w:ascii="Times New Roman" w:hAnsi="Times New Roman" w:cs="Times New Roman"/>
          <w:sz w:val="24"/>
          <w:szCs w:val="24"/>
        </w:rPr>
        <w:t xml:space="preserve"> который </w:t>
      </w:r>
      <w:r w:rsidRPr="001D5084">
        <w:rPr>
          <w:rFonts w:ascii="Times New Roman" w:hAnsi="Times New Roman" w:cs="Times New Roman"/>
          <w:sz w:val="24"/>
          <w:szCs w:val="24"/>
        </w:rPr>
        <w:t xml:space="preserve">впервые заставил </w:t>
      </w:r>
      <w:r w:rsidR="004346B4">
        <w:rPr>
          <w:rFonts w:ascii="Times New Roman" w:hAnsi="Times New Roman" w:cs="Times New Roman"/>
          <w:sz w:val="24"/>
          <w:szCs w:val="24"/>
        </w:rPr>
        <w:t>немецкие СМИ говорить о Р</w:t>
      </w:r>
      <w:r w:rsidRPr="001D5084">
        <w:rPr>
          <w:rFonts w:ascii="Times New Roman" w:hAnsi="Times New Roman" w:cs="Times New Roman"/>
          <w:sz w:val="24"/>
          <w:szCs w:val="24"/>
        </w:rPr>
        <w:t>оссии как о ненадёжном поставщике ресурсов и о необходимости переключать</w:t>
      </w:r>
      <w:r w:rsidR="001921F5">
        <w:rPr>
          <w:rFonts w:ascii="Times New Roman" w:hAnsi="Times New Roman" w:cs="Times New Roman"/>
          <w:sz w:val="24"/>
          <w:szCs w:val="24"/>
        </w:rPr>
        <w:t>ся на другого поставщика, события в Южной О</w:t>
      </w:r>
      <w:r w:rsidRPr="001D5084">
        <w:rPr>
          <w:rFonts w:ascii="Times New Roman" w:hAnsi="Times New Roman" w:cs="Times New Roman"/>
          <w:sz w:val="24"/>
          <w:szCs w:val="24"/>
        </w:rPr>
        <w:t>сетии в августе 2008, которые вызвали весьма неоднозначную реакцию у немецкого политического ру</w:t>
      </w:r>
      <w:r w:rsidR="001921F5">
        <w:rPr>
          <w:rFonts w:ascii="Times New Roman" w:hAnsi="Times New Roman" w:cs="Times New Roman"/>
          <w:sz w:val="24"/>
          <w:szCs w:val="24"/>
        </w:rPr>
        <w:t>ководства, жесткую реакцию в СМИ</w:t>
      </w:r>
      <w:r w:rsidRPr="001D5084">
        <w:rPr>
          <w:rFonts w:ascii="Times New Roman" w:hAnsi="Times New Roman" w:cs="Times New Roman"/>
          <w:sz w:val="24"/>
          <w:szCs w:val="24"/>
        </w:rPr>
        <w:t xml:space="preserve">, но тем не менее </w:t>
      </w:r>
      <w:r w:rsidR="001C0A71">
        <w:rPr>
          <w:rFonts w:ascii="Times New Roman" w:hAnsi="Times New Roman" w:cs="Times New Roman"/>
          <w:sz w:val="24"/>
          <w:szCs w:val="24"/>
        </w:rPr>
        <w:t xml:space="preserve">эти </w:t>
      </w:r>
      <w:r w:rsidRPr="001D5084">
        <w:rPr>
          <w:rFonts w:ascii="Times New Roman" w:hAnsi="Times New Roman" w:cs="Times New Roman"/>
          <w:sz w:val="24"/>
          <w:szCs w:val="24"/>
        </w:rPr>
        <w:t>кризисы</w:t>
      </w:r>
      <w:r w:rsidR="001C0A71">
        <w:rPr>
          <w:rFonts w:ascii="Times New Roman" w:hAnsi="Times New Roman" w:cs="Times New Roman"/>
          <w:sz w:val="24"/>
          <w:szCs w:val="24"/>
        </w:rPr>
        <w:t xml:space="preserve"> на поверхности</w:t>
      </w:r>
      <w:r w:rsidRPr="001D5084">
        <w:rPr>
          <w:rFonts w:ascii="Times New Roman" w:hAnsi="Times New Roman" w:cs="Times New Roman"/>
          <w:sz w:val="24"/>
          <w:szCs w:val="24"/>
        </w:rPr>
        <w:t xml:space="preserve"> достаточно быстро </w:t>
      </w:r>
      <w:r w:rsidR="000A684D" w:rsidRPr="001D5084">
        <w:rPr>
          <w:rFonts w:ascii="Times New Roman" w:hAnsi="Times New Roman" w:cs="Times New Roman"/>
          <w:sz w:val="24"/>
          <w:szCs w:val="24"/>
        </w:rPr>
        <w:t>пр</w:t>
      </w:r>
      <w:r w:rsidR="000A684D">
        <w:rPr>
          <w:rFonts w:ascii="Times New Roman" w:hAnsi="Times New Roman" w:cs="Times New Roman"/>
          <w:sz w:val="24"/>
          <w:szCs w:val="24"/>
        </w:rPr>
        <w:t>еодолевались.</w:t>
      </w:r>
      <w:r w:rsidRPr="001D5084">
        <w:rPr>
          <w:rFonts w:ascii="Times New Roman" w:hAnsi="Times New Roman" w:cs="Times New Roman"/>
          <w:sz w:val="24"/>
          <w:szCs w:val="24"/>
        </w:rPr>
        <w:t xml:space="preserve"> А говорить о том, что они сильно повлияли на глубинные структуры российско-германского партнёрства достаточно сложно, поскольку само существование таких структур на тот момент находится под вопросом.</w:t>
      </w:r>
      <w:r w:rsidR="00DA1CE8">
        <w:rPr>
          <w:rStyle w:val="a5"/>
          <w:rFonts w:ascii="Times New Roman" w:hAnsi="Times New Roman" w:cs="Times New Roman"/>
          <w:sz w:val="24"/>
          <w:szCs w:val="24"/>
        </w:rPr>
        <w:footnoteReference w:id="11"/>
      </w:r>
      <w:r w:rsidRPr="001D5084">
        <w:rPr>
          <w:rFonts w:ascii="Times New Roman" w:hAnsi="Times New Roman" w:cs="Times New Roman"/>
          <w:sz w:val="24"/>
          <w:szCs w:val="24"/>
        </w:rPr>
        <w:t xml:space="preserve"> </w:t>
      </w:r>
      <w:r w:rsidR="000A684D">
        <w:rPr>
          <w:rFonts w:ascii="Times New Roman" w:hAnsi="Times New Roman" w:cs="Times New Roman"/>
          <w:sz w:val="24"/>
          <w:szCs w:val="24"/>
        </w:rPr>
        <w:t>К сожалению, в</w:t>
      </w:r>
      <w:r w:rsidRPr="001D5084">
        <w:rPr>
          <w:rFonts w:ascii="Times New Roman" w:hAnsi="Times New Roman" w:cs="Times New Roman"/>
          <w:sz w:val="24"/>
          <w:szCs w:val="24"/>
        </w:rPr>
        <w:t xml:space="preserve"> последние годы этот мотор отказывает.</w:t>
      </w:r>
      <w:r w:rsidR="000A684D">
        <w:rPr>
          <w:rFonts w:ascii="Times New Roman" w:hAnsi="Times New Roman" w:cs="Times New Roman"/>
          <w:sz w:val="24"/>
          <w:szCs w:val="24"/>
        </w:rPr>
        <w:t xml:space="preserve"> </w:t>
      </w:r>
      <w:r w:rsidRPr="001D5084">
        <w:rPr>
          <w:rFonts w:ascii="Times New Roman" w:hAnsi="Times New Roman" w:cs="Times New Roman"/>
          <w:sz w:val="24"/>
          <w:szCs w:val="24"/>
        </w:rPr>
        <w:t>Начал он отказывать</w:t>
      </w:r>
      <w:r w:rsidR="000A684D">
        <w:rPr>
          <w:rFonts w:ascii="Times New Roman" w:hAnsi="Times New Roman" w:cs="Times New Roman"/>
          <w:sz w:val="24"/>
          <w:szCs w:val="24"/>
        </w:rPr>
        <w:t xml:space="preserve"> еще</w:t>
      </w:r>
      <w:r w:rsidRPr="001D5084">
        <w:rPr>
          <w:rFonts w:ascii="Times New Roman" w:hAnsi="Times New Roman" w:cs="Times New Roman"/>
          <w:sz w:val="24"/>
          <w:szCs w:val="24"/>
        </w:rPr>
        <w:t xml:space="preserve"> до введения санкций и начала политического кризиса</w:t>
      </w:r>
      <w:r w:rsidR="001C0A71">
        <w:rPr>
          <w:rFonts w:ascii="Times New Roman" w:hAnsi="Times New Roman" w:cs="Times New Roman"/>
          <w:sz w:val="24"/>
          <w:szCs w:val="24"/>
        </w:rPr>
        <w:t xml:space="preserve">, потому что пик двусторонней торговли был достигнут в 2012 году, в последующие годы он начал сокращаться достаточно быстрыми темпами. </w:t>
      </w:r>
      <w:r w:rsidR="002D7D37">
        <w:rPr>
          <w:rFonts w:ascii="Times New Roman" w:hAnsi="Times New Roman" w:cs="Times New Roman"/>
          <w:sz w:val="24"/>
          <w:szCs w:val="24"/>
        </w:rPr>
        <w:t>Инвестиционное сотрудничество тоже находилось в состоянии кризиса. Несмотря на то что германские инвестиции в России продолжают существовать, но ещё до начала 2014 года накопленные немецкие инвестиции в России сократились на ¼. (с 21 млрд. евро до 16 млрд.; с 2011-2013 год). Наиболее видимым пределом возможностей российско-германского экономического партнёрства и индикатором связи этого партнёрства с политическим уровнем является «партнёрство в сфере модернизации» 2008 года. Перед началом 2008 года цены на углеводородное топливо были максимально высокими, и германская сторона выступает с инициативой партнёрства</w:t>
      </w:r>
      <w:r w:rsidR="00F06327">
        <w:rPr>
          <w:rFonts w:ascii="Times New Roman" w:hAnsi="Times New Roman" w:cs="Times New Roman"/>
          <w:sz w:val="24"/>
          <w:szCs w:val="24"/>
        </w:rPr>
        <w:t xml:space="preserve"> в сфере модернизации, </w:t>
      </w:r>
      <w:proofErr w:type="spellStart"/>
      <w:r w:rsidR="00F06327">
        <w:rPr>
          <w:rFonts w:ascii="Times New Roman" w:hAnsi="Times New Roman" w:cs="Times New Roman"/>
          <w:sz w:val="24"/>
          <w:szCs w:val="24"/>
        </w:rPr>
        <w:t>Штайнмаер</w:t>
      </w:r>
      <w:proofErr w:type="spellEnd"/>
      <w:r w:rsidR="00F06327">
        <w:rPr>
          <w:rFonts w:ascii="Times New Roman" w:hAnsi="Times New Roman" w:cs="Times New Roman"/>
          <w:sz w:val="24"/>
          <w:szCs w:val="24"/>
        </w:rPr>
        <w:t xml:space="preserve"> министр иностранных дел, </w:t>
      </w:r>
      <w:r w:rsidR="002D7D37">
        <w:rPr>
          <w:rFonts w:ascii="Times New Roman" w:hAnsi="Times New Roman" w:cs="Times New Roman"/>
          <w:sz w:val="24"/>
          <w:szCs w:val="24"/>
        </w:rPr>
        <w:t xml:space="preserve">выступает с программой речи, где предлагает следующее: у России есть деньги, у Германии-технологии. </w:t>
      </w:r>
      <w:r w:rsidR="00F06327">
        <w:rPr>
          <w:rFonts w:ascii="Times New Roman" w:hAnsi="Times New Roman" w:cs="Times New Roman"/>
          <w:sz w:val="24"/>
          <w:szCs w:val="24"/>
        </w:rPr>
        <w:t xml:space="preserve">Основная идея заключалась в том, чтобы </w:t>
      </w:r>
      <w:r w:rsidR="002D7D37">
        <w:rPr>
          <w:rFonts w:ascii="Times New Roman" w:hAnsi="Times New Roman" w:cs="Times New Roman"/>
          <w:sz w:val="24"/>
          <w:szCs w:val="24"/>
        </w:rPr>
        <w:t>модернизировать Российскую экономику, промышленность и инфраструктуру в целом</w:t>
      </w:r>
      <w:r w:rsidR="003C72A4">
        <w:rPr>
          <w:rFonts w:ascii="Times New Roman" w:hAnsi="Times New Roman" w:cs="Times New Roman"/>
          <w:sz w:val="24"/>
          <w:szCs w:val="24"/>
        </w:rPr>
        <w:t xml:space="preserve"> за счёт германских технологий, за счёт совместной разработки </w:t>
      </w:r>
      <w:r w:rsidR="003C72A4">
        <w:rPr>
          <w:rFonts w:ascii="Times New Roman" w:hAnsi="Times New Roman" w:cs="Times New Roman"/>
          <w:sz w:val="24"/>
          <w:szCs w:val="24"/>
        </w:rPr>
        <w:lastRenderedPageBreak/>
        <w:t xml:space="preserve">каких-то новых технологий при помощи российских инвестиций. Российская сторона эту идею подхватывает, после чего начинается её победное шествие по страницам документов, но не в реальной жизни. Партнёрство в сфере модернизации на протяжении нескольких лет осталось очень популярным слоганом, в России в первую очередь, но в реальности, когда встанет вопрос о результатах этого партнёрства, из них будет лишь названо несколько совместных программ, круглые столы, конференции. Самый большой проект в сфере российско-германского экономического партнёрства в итоге так и не состоялся за несколько лет до того, как начался текущий политический кризис, что иллюстрирует застой в двусторонних отношениях. Проблемы, которые мы наблюдаем сейчас-это проблемы, обострённые украинским кризисом, но не вызванные им. </w:t>
      </w:r>
      <w:r w:rsidR="002A782A">
        <w:rPr>
          <w:rFonts w:ascii="Times New Roman" w:hAnsi="Times New Roman" w:cs="Times New Roman"/>
          <w:sz w:val="24"/>
          <w:szCs w:val="24"/>
        </w:rPr>
        <w:t>Здесь нельзя говорить об односторонней зависимости политики от экономики и наоборот, так как эта зависимость двусторонняя. В 1998 году был создан механизм регулярных межправительственных консультаций. Федеративная Республика являлась посредником в диалоге России и ЕС, а стороны по-разному воспринимали такое посредничество. Когда в 2005 году А. Меркель стала Федеральным канцлером, стали много беспокоиться по поводу того, приведет ли это к изменению политического курса в отношении России. Это привело к некоторому изменению риторики, но по сути политический курс не изменился и о стратегическом партнёрстве А. Меркель говорила достаточно много. Несмотря на позитивную динамику политических отношений, был чётко ощутим тот потолок, выше которого данное взаимодействие подняться не сможет. Хорошим тестом этого предела стал договор о Евро</w:t>
      </w:r>
      <w:r w:rsidR="00F46A9B">
        <w:rPr>
          <w:rFonts w:ascii="Times New Roman" w:hAnsi="Times New Roman" w:cs="Times New Roman"/>
          <w:sz w:val="24"/>
          <w:szCs w:val="24"/>
        </w:rPr>
        <w:t>пейской безопасности 2009 года (</w:t>
      </w:r>
      <w:r w:rsidR="002A782A">
        <w:rPr>
          <w:rFonts w:ascii="Times New Roman" w:hAnsi="Times New Roman" w:cs="Times New Roman"/>
          <w:sz w:val="24"/>
          <w:szCs w:val="24"/>
        </w:rPr>
        <w:t xml:space="preserve">проект договора), потому что никакой проект не был подписан, инициатива </w:t>
      </w:r>
      <w:r w:rsidR="00F46A9B">
        <w:rPr>
          <w:rFonts w:ascii="Times New Roman" w:hAnsi="Times New Roman" w:cs="Times New Roman"/>
          <w:sz w:val="24"/>
          <w:szCs w:val="24"/>
        </w:rPr>
        <w:t>принадлежала</w:t>
      </w:r>
      <w:r w:rsidR="002A782A">
        <w:rPr>
          <w:rFonts w:ascii="Times New Roman" w:hAnsi="Times New Roman" w:cs="Times New Roman"/>
          <w:sz w:val="24"/>
          <w:szCs w:val="24"/>
        </w:rPr>
        <w:t xml:space="preserve"> Дмитрию Медведеву, который предложил заключить это соглашение и направил его на рассмотрение европейским государствам. Германский ответ на эти предложения представлял собой сдержанное нет.</w:t>
      </w:r>
      <w:r w:rsidR="00F46A9B" w:rsidRPr="00F46A9B">
        <w:rPr>
          <w:rFonts w:ascii="Times New Roman" w:hAnsi="Times New Roman" w:cs="Times New Roman"/>
          <w:sz w:val="24"/>
          <w:szCs w:val="24"/>
        </w:rPr>
        <w:t xml:space="preserve"> </w:t>
      </w:r>
      <w:r w:rsidR="00F46A9B">
        <w:rPr>
          <w:rFonts w:ascii="Times New Roman" w:hAnsi="Times New Roman" w:cs="Times New Roman"/>
          <w:sz w:val="24"/>
          <w:szCs w:val="24"/>
        </w:rPr>
        <w:t xml:space="preserve">Нынешняя архитектура европейской безопасности немецкую сторону вполне устраивала. Им не нужно было создавать какие-то новые структуры, речь шла лишь о возможном развитии существующих за счёт более тесного вовлечения в них России. Для российской же стороны заключалась в том, чтобы определённым образом сменить приоритеты европейской архитектуры безопасности. </w:t>
      </w:r>
    </w:p>
    <w:p w:rsidR="00360E1E" w:rsidRDefault="002668E5" w:rsidP="00AA18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6327">
        <w:rPr>
          <w:rFonts w:ascii="Times New Roman" w:hAnsi="Times New Roman" w:cs="Times New Roman"/>
          <w:sz w:val="24"/>
          <w:szCs w:val="24"/>
        </w:rPr>
        <w:t xml:space="preserve">Что касается научно-культурного обмена, то динамика развития была </w:t>
      </w:r>
      <w:r w:rsidR="00F46A9B">
        <w:rPr>
          <w:rFonts w:ascii="Times New Roman" w:hAnsi="Times New Roman" w:cs="Times New Roman"/>
          <w:sz w:val="24"/>
          <w:szCs w:val="24"/>
        </w:rPr>
        <w:t>успешно</w:t>
      </w:r>
      <w:r w:rsidR="00F06327">
        <w:rPr>
          <w:rFonts w:ascii="Times New Roman" w:hAnsi="Times New Roman" w:cs="Times New Roman"/>
          <w:sz w:val="24"/>
          <w:szCs w:val="24"/>
        </w:rPr>
        <w:t>й</w:t>
      </w:r>
      <w:r w:rsidR="00F46A9B">
        <w:rPr>
          <w:rFonts w:ascii="Times New Roman" w:hAnsi="Times New Roman" w:cs="Times New Roman"/>
          <w:sz w:val="24"/>
          <w:szCs w:val="24"/>
        </w:rPr>
        <w:t xml:space="preserve">, несмотря на существование некоторых проблем в этой области. Основная проблема-проблема перемещённых ценностей, то есть тех предметов искусства, литературного наследия и </w:t>
      </w:r>
      <w:r w:rsidR="00DA1CE8">
        <w:rPr>
          <w:rFonts w:ascii="Times New Roman" w:hAnsi="Times New Roman" w:cs="Times New Roman"/>
          <w:sz w:val="24"/>
          <w:szCs w:val="24"/>
        </w:rPr>
        <w:t>т.д.,</w:t>
      </w:r>
      <w:r w:rsidR="00F46A9B">
        <w:rPr>
          <w:rFonts w:ascii="Times New Roman" w:hAnsi="Times New Roman" w:cs="Times New Roman"/>
          <w:sz w:val="24"/>
          <w:szCs w:val="24"/>
        </w:rPr>
        <w:t xml:space="preserve"> которые были вывезены в СССР в качестве репараций после 1945 года, </w:t>
      </w:r>
      <w:r w:rsidR="00F46A9B">
        <w:rPr>
          <w:rFonts w:ascii="Times New Roman" w:hAnsi="Times New Roman" w:cs="Times New Roman"/>
          <w:sz w:val="24"/>
          <w:szCs w:val="24"/>
        </w:rPr>
        <w:lastRenderedPageBreak/>
        <w:t>сотрудничество развивалось динамично. Здесь следует отметить политические инициативы (годы России в Германии и годы Германии в России)</w:t>
      </w:r>
      <w:r w:rsidR="00DA1CE8">
        <w:rPr>
          <w:rStyle w:val="a5"/>
          <w:rFonts w:ascii="Times New Roman" w:hAnsi="Times New Roman" w:cs="Times New Roman"/>
          <w:sz w:val="24"/>
          <w:szCs w:val="24"/>
        </w:rPr>
        <w:footnoteReference w:id="12"/>
      </w:r>
      <w:r w:rsidR="00F46A9B">
        <w:rPr>
          <w:rFonts w:ascii="Times New Roman" w:hAnsi="Times New Roman" w:cs="Times New Roman"/>
          <w:sz w:val="24"/>
          <w:szCs w:val="24"/>
        </w:rPr>
        <w:t>. Все эти инициативы играли важную роль, но в данном аспекте следует обратить внимание на всю структуру российско-германских отношений в этой области</w:t>
      </w:r>
      <w:r w:rsidR="00F40882">
        <w:rPr>
          <w:rFonts w:ascii="Times New Roman" w:hAnsi="Times New Roman" w:cs="Times New Roman"/>
          <w:sz w:val="24"/>
          <w:szCs w:val="24"/>
        </w:rPr>
        <w:t>, которая начала формироваться как раз в 1990-е годы. Она начала формироваться на неравноценной основе. Немецкая сторона выступала в роли финансовых доноров, которые помогали «выживанию» российским организациям науки и культуры. Несмотря на то что уже в середине 2000-х годов было официально заявлено, что наши отношения в этой сфере стали равноправными, и Россия больше не нуждается в спонсировании, эти заявления признать в действительности трудно. Российско-германское сотрудничество в этой области, помимо знаковых политических проектов, где по политическим мотивам было необходимо, чтобы финансирование было паритетным, осуществлялось, в первую очередь, на основании немецкого финансирования. В сфере же гражданского общества ситуация также выглядела достаточно позитивно. Здесь нельзя не сказать о форуме гражданских обществ «Петербургский диалог»</w:t>
      </w:r>
      <w:r w:rsidR="00DB48BB">
        <w:rPr>
          <w:rFonts w:ascii="Times New Roman" w:hAnsi="Times New Roman" w:cs="Times New Roman"/>
          <w:sz w:val="24"/>
          <w:szCs w:val="24"/>
        </w:rPr>
        <w:t xml:space="preserve">, созданный в 2001 году. На самом деле эта история очень любопытная в силу тех же самых иллюзий, во-вторых, показывающая определенные пределы, выше которых продвинуться по различным причинам не удаётся. «Петербургский диалог» был создан для того, чтобы совершенно разные представители обеих стран, начиная от бизнеса и заканчивая СМИ и НКО, общались друг с другом и обсуждали актуальные проблемы. Такой диалоговый формат является для Германии стандартным форматом общения с теми государствами, где политическая культура и менталитет отличается от немецкой (диалог с Балканскими странами). Задача заключается в том, чтобы в процессе диалога определённым образом транслировать ценности, выработать общую основу и сблизить мировоззрения двух гражданских обществ. Несмотря на то что «Петербургский диалог» существует уже более 16 лет, вопрос о его реальной функционировании остаётся открытым. Дело в том, что результаты деятельности «Петербургского диалога» и сама цель его существования не до конца определены. Действительно, он в значительной степени ограничивался формальными ежегодными мероприятиями. Круглогодичная работа началась в 2011 году, и была это, скорее, низовая инициатива со стороны определённых членов форума и секретариата. И хотя «Петербургский диалог» мало пострадал от политического кризиса, но вопрос о том, насколько он реально позитивно влияет на российско-германские отношения, остаётся </w:t>
      </w:r>
      <w:r w:rsidR="00DB48BB">
        <w:rPr>
          <w:rFonts w:ascii="Times New Roman" w:hAnsi="Times New Roman" w:cs="Times New Roman"/>
          <w:sz w:val="24"/>
          <w:szCs w:val="24"/>
        </w:rPr>
        <w:lastRenderedPageBreak/>
        <w:t>нерешённым. Результату реально работы за</w:t>
      </w:r>
      <w:r w:rsidR="00A11A6D">
        <w:rPr>
          <w:rFonts w:ascii="Times New Roman" w:hAnsi="Times New Roman" w:cs="Times New Roman"/>
          <w:sz w:val="24"/>
          <w:szCs w:val="24"/>
        </w:rPr>
        <w:t xml:space="preserve"> эти 16 лет не достигли своего максимума. Был большой проект, но на этапах его реализации произошли некоторые сбои и все ограничилось формальной стороной процесса и очень незначительными по своему масштабу проектами не соответствующему изначальному размаху идеи. В 2012 году было завершающее заседание с участием лидеров двух стран</w:t>
      </w:r>
      <w:r w:rsidR="002517F3">
        <w:rPr>
          <w:rFonts w:ascii="Times New Roman" w:hAnsi="Times New Roman" w:cs="Times New Roman"/>
          <w:sz w:val="24"/>
          <w:szCs w:val="24"/>
        </w:rPr>
        <w:t xml:space="preserve"> В.В Путина и Меркель, поскольку</w:t>
      </w:r>
      <w:r w:rsidR="00A11A6D">
        <w:rPr>
          <w:rFonts w:ascii="Times New Roman" w:hAnsi="Times New Roman" w:cs="Times New Roman"/>
          <w:sz w:val="24"/>
          <w:szCs w:val="24"/>
        </w:rPr>
        <w:t xml:space="preserve"> в этом году были последние межправительственные консультации, до украинского кризиса оставалось еще полтора года. Данная ситуация показывает, что серьезные проблемы в российско-германских отношениях начинаются до украинского кризиса. Спусковым крючком для охлаждения отношений в политической сфере становятся те процессы, которые происходят в России в конце 2011-начале 2012 года (парламентские и президентские выборы, массовые демонстрации, связанные с итогами этих выборов, массовые протесты, которые не привели ни к какому результату, и как в германских СМИ, так и по мнению немецкой политической элиты, начинается серьёзный этап разочарования в России. Если до этого считалось, что определенные черты авторитаризма в российской политике присутствуют, но это неизбежное следствие переходного этапа</w:t>
      </w:r>
      <w:r w:rsidR="00177B68">
        <w:rPr>
          <w:rFonts w:ascii="Times New Roman" w:hAnsi="Times New Roman" w:cs="Times New Roman"/>
          <w:sz w:val="24"/>
          <w:szCs w:val="24"/>
        </w:rPr>
        <w:t xml:space="preserve">, и скоро они исчезнут, то после 2012 года в глазах немцев никакого поступательного развития нет, наоборот, Россия всё больше приближается к авторитаризму. Естественно, это поставило вопрос о том, какие отношения будут связывать Россию и Германию в дальнейшем будущем. На этот вопрос так и не было найдено ответа, однако политические контакты были ограничены, и ситуация показала, что кроме иллюзий </w:t>
      </w:r>
      <w:r w:rsidR="00C251A6">
        <w:rPr>
          <w:rFonts w:ascii="Times New Roman" w:hAnsi="Times New Roman" w:cs="Times New Roman"/>
          <w:sz w:val="24"/>
          <w:szCs w:val="24"/>
        </w:rPr>
        <w:t>у российско-германского сотрудничества в политической сфере достаточно непрочная основа</w:t>
      </w:r>
      <w:r w:rsidR="00FB7301" w:rsidRPr="00FB7301">
        <w:rPr>
          <w:rFonts w:ascii="Times New Roman" w:hAnsi="Times New Roman" w:cs="Times New Roman"/>
          <w:sz w:val="24"/>
          <w:szCs w:val="24"/>
        </w:rPr>
        <w:t xml:space="preserve">, </w:t>
      </w:r>
      <w:r w:rsidR="00FB7301">
        <w:rPr>
          <w:rFonts w:ascii="Times New Roman" w:hAnsi="Times New Roman" w:cs="Times New Roman"/>
          <w:sz w:val="24"/>
          <w:szCs w:val="24"/>
        </w:rPr>
        <w:t xml:space="preserve">нет устоявшихся систем сотрудничества, нет мощных общих интересов, которые можно было бы реализовать только в рамках этих структур. Украинский кризис вызвал серьёзный сдвиг в отношении России в немецком обществе и немецкой политической элите, но этот сдвиг уже был подготовлен тем предшествующем развитием. Первую реакцию можно охарактеризовать как усталость от России. Однако на смену этой усталости приходит прагматичный и более трезвый подход, который можно охарактеризовать как определённый возврат к </w:t>
      </w:r>
      <w:r w:rsidR="00B566B8">
        <w:rPr>
          <w:rFonts w:ascii="Times New Roman" w:hAnsi="Times New Roman" w:cs="Times New Roman"/>
          <w:sz w:val="24"/>
          <w:szCs w:val="24"/>
        </w:rPr>
        <w:t>западногерманской</w:t>
      </w:r>
      <w:r w:rsidR="00FB7301">
        <w:rPr>
          <w:rFonts w:ascii="Times New Roman" w:hAnsi="Times New Roman" w:cs="Times New Roman"/>
          <w:sz w:val="24"/>
          <w:szCs w:val="24"/>
        </w:rPr>
        <w:t xml:space="preserve"> политике времен Холодной войны (политика </w:t>
      </w:r>
      <w:r w:rsidR="00B566B8">
        <w:rPr>
          <w:rFonts w:ascii="Times New Roman" w:hAnsi="Times New Roman" w:cs="Times New Roman"/>
          <w:sz w:val="24"/>
          <w:szCs w:val="24"/>
        </w:rPr>
        <w:t>изменения через сближение)</w:t>
      </w:r>
      <w:r w:rsidR="00DA1CE8">
        <w:rPr>
          <w:rStyle w:val="a5"/>
          <w:rFonts w:ascii="Times New Roman" w:hAnsi="Times New Roman" w:cs="Times New Roman"/>
          <w:sz w:val="24"/>
          <w:szCs w:val="24"/>
        </w:rPr>
        <w:footnoteReference w:id="13"/>
      </w:r>
      <w:r w:rsidR="00B566B8">
        <w:rPr>
          <w:rFonts w:ascii="Times New Roman" w:hAnsi="Times New Roman" w:cs="Times New Roman"/>
          <w:sz w:val="24"/>
          <w:szCs w:val="24"/>
        </w:rPr>
        <w:t xml:space="preserve">. Немцы развивают диалог со стороной политика, который им не нравится, но диалог не на любых условиях, у этого диалога есть чёткий смысл и чёткая цель, он направлен на то, чтобы транслировать свои ценности, свою точку зрения и через </w:t>
      </w:r>
      <w:r w:rsidR="00B566B8">
        <w:rPr>
          <w:rFonts w:ascii="Times New Roman" w:hAnsi="Times New Roman" w:cs="Times New Roman"/>
          <w:sz w:val="24"/>
          <w:szCs w:val="24"/>
        </w:rPr>
        <w:lastRenderedPageBreak/>
        <w:t>диалог изменить своего партнёра, не сколько выработать общую основу, сколько вызвать желательные изменения. Жёсткая политика не всегда приводит к положительному результату, вместо этого следует стремиться к диалогу. Именно эта идея во многом лежит сейчас в основе германских подходов к политики в отношении России. Германская сторона всячески стимулирует диалог на уровне гражданских обществ, научный обмен, культурный обмен-диалог с российским обществом одновременно замораживая диалог с российской властью.</w:t>
      </w:r>
      <w:r w:rsidR="00360E1E">
        <w:rPr>
          <w:rFonts w:ascii="Times New Roman" w:hAnsi="Times New Roman" w:cs="Times New Roman"/>
          <w:sz w:val="24"/>
          <w:szCs w:val="24"/>
        </w:rPr>
        <w:t xml:space="preserve"> </w:t>
      </w:r>
      <w:r w:rsidR="00B566B8">
        <w:rPr>
          <w:rFonts w:ascii="Times New Roman" w:hAnsi="Times New Roman" w:cs="Times New Roman"/>
          <w:sz w:val="24"/>
          <w:szCs w:val="24"/>
        </w:rPr>
        <w:t xml:space="preserve">Что показал украинский кризис? Украинский кризис показал, что ни экономика, ни отношения гражданского общества не смогли стать серьёзной основой, которая сама по себе без политической воли смогла бы смягчить этот удар по двусторонним отношениям, и экономический мотор отказал, но и даже германский бизнес не смог провести свою повестку дня в российско-германские отношения. Гражданское общество вместе с «Петербургским диалогом» также оказались бессильными. Радует, что в это системе выжило контакты между экспертными сообществами двух стран между организациями научными, образовательными и культурными и контакты на частном уровне, они оказались в значительной степени устойчивыми и сохранились. Что еще вызвал украинский кризис? У.К, в глазах </w:t>
      </w:r>
      <w:r w:rsidR="00360E1E">
        <w:rPr>
          <w:rFonts w:ascii="Times New Roman" w:hAnsi="Times New Roman" w:cs="Times New Roman"/>
          <w:sz w:val="24"/>
          <w:szCs w:val="24"/>
        </w:rPr>
        <w:t>немцев привел</w:t>
      </w:r>
      <w:r w:rsidR="00B566B8">
        <w:rPr>
          <w:rFonts w:ascii="Times New Roman" w:hAnsi="Times New Roman" w:cs="Times New Roman"/>
          <w:sz w:val="24"/>
          <w:szCs w:val="24"/>
        </w:rPr>
        <w:t xml:space="preserve"> существенному изменению роли России как фактора германской безопасности. Если 5-10 ле</w:t>
      </w:r>
      <w:r w:rsidR="00360E1E">
        <w:rPr>
          <w:rFonts w:ascii="Times New Roman" w:hAnsi="Times New Roman" w:cs="Times New Roman"/>
          <w:sz w:val="24"/>
          <w:szCs w:val="24"/>
        </w:rPr>
        <w:t>т</w:t>
      </w:r>
      <w:r w:rsidR="00B566B8">
        <w:rPr>
          <w:rFonts w:ascii="Times New Roman" w:hAnsi="Times New Roman" w:cs="Times New Roman"/>
          <w:sz w:val="24"/>
          <w:szCs w:val="24"/>
        </w:rPr>
        <w:t xml:space="preserve"> назад Россия рас</w:t>
      </w:r>
      <w:r w:rsidR="00360E1E">
        <w:rPr>
          <w:rFonts w:ascii="Times New Roman" w:hAnsi="Times New Roman" w:cs="Times New Roman"/>
          <w:sz w:val="24"/>
          <w:szCs w:val="24"/>
        </w:rPr>
        <w:t>с</w:t>
      </w:r>
      <w:r w:rsidR="00B566B8">
        <w:rPr>
          <w:rFonts w:ascii="Times New Roman" w:hAnsi="Times New Roman" w:cs="Times New Roman"/>
          <w:sz w:val="24"/>
          <w:szCs w:val="24"/>
        </w:rPr>
        <w:t>матривал</w:t>
      </w:r>
      <w:r w:rsidR="00360E1E">
        <w:rPr>
          <w:rFonts w:ascii="Times New Roman" w:hAnsi="Times New Roman" w:cs="Times New Roman"/>
          <w:sz w:val="24"/>
          <w:szCs w:val="24"/>
        </w:rPr>
        <w:t>а</w:t>
      </w:r>
      <w:r w:rsidR="00B566B8">
        <w:rPr>
          <w:rFonts w:ascii="Times New Roman" w:hAnsi="Times New Roman" w:cs="Times New Roman"/>
          <w:sz w:val="24"/>
          <w:szCs w:val="24"/>
        </w:rPr>
        <w:t>сь как партнёр в данной сфере, то сегодня подход двойственный. С одной стороны, Россия как партнёр, с другой стороны Россия как угроза.</w:t>
      </w:r>
      <w:r w:rsidR="00360E1E">
        <w:rPr>
          <w:rFonts w:ascii="Times New Roman" w:hAnsi="Times New Roman" w:cs="Times New Roman"/>
          <w:sz w:val="24"/>
          <w:szCs w:val="24"/>
        </w:rPr>
        <w:t xml:space="preserve"> При определённых условиях немцы готовы сотрудничать с Россией по решению проблем безопасности, но в то же время Россия -это не игрок, который эти проблемы решает, а игрок, который в том числе их создаёт. </w:t>
      </w:r>
      <w:r w:rsidR="00844C1F">
        <w:rPr>
          <w:rFonts w:ascii="Times New Roman" w:hAnsi="Times New Roman" w:cs="Times New Roman"/>
          <w:sz w:val="24"/>
          <w:szCs w:val="24"/>
        </w:rPr>
        <w:t>(</w:t>
      </w:r>
      <w:r w:rsidR="00360E1E">
        <w:rPr>
          <w:rFonts w:ascii="Times New Roman" w:hAnsi="Times New Roman" w:cs="Times New Roman"/>
          <w:sz w:val="24"/>
          <w:szCs w:val="24"/>
        </w:rPr>
        <w:t>в белой книге) В какой-то степени немцам это даже выгодно, поскольку помогает переместить акцент на европейскую безопасность с операции по всему миру. Что касается перспектив? Фаза охлаждения, похоже, наступила надолго и всерьёз</w:t>
      </w:r>
      <w:r w:rsidR="00D614C6">
        <w:rPr>
          <w:rFonts w:ascii="Times New Roman" w:hAnsi="Times New Roman" w:cs="Times New Roman"/>
          <w:sz w:val="24"/>
          <w:szCs w:val="24"/>
        </w:rPr>
        <w:t xml:space="preserve"> и какого-то серьёзного улучшения отношений в какой-то краткосрочной перспективе ждать не приходится, для этого должны произойти очень серьёзные изменения. Что будут представлять они? Экономическое сотрудничество, в данном случае речь идёт о тех товарах, которые являются жизненной необходимостью </w:t>
      </w:r>
      <w:r w:rsidR="00261EB1">
        <w:rPr>
          <w:rFonts w:ascii="Times New Roman" w:hAnsi="Times New Roman" w:cs="Times New Roman"/>
          <w:sz w:val="24"/>
          <w:szCs w:val="24"/>
        </w:rPr>
        <w:t>(российские</w:t>
      </w:r>
      <w:r w:rsidR="00D614C6">
        <w:rPr>
          <w:rFonts w:ascii="Times New Roman" w:hAnsi="Times New Roman" w:cs="Times New Roman"/>
          <w:sz w:val="24"/>
          <w:szCs w:val="24"/>
        </w:rPr>
        <w:t xml:space="preserve"> энергоресурсы для германии и определённые немецкие товары для России. </w:t>
      </w:r>
      <w:r w:rsidR="00844C1F">
        <w:rPr>
          <w:rFonts w:ascii="Times New Roman" w:hAnsi="Times New Roman" w:cs="Times New Roman"/>
          <w:sz w:val="24"/>
          <w:szCs w:val="24"/>
        </w:rPr>
        <w:t xml:space="preserve">В принципе если представить, </w:t>
      </w:r>
      <w:r w:rsidR="00D614C6">
        <w:rPr>
          <w:rFonts w:ascii="Times New Roman" w:hAnsi="Times New Roman" w:cs="Times New Roman"/>
          <w:sz w:val="24"/>
          <w:szCs w:val="24"/>
        </w:rPr>
        <w:t>что произойдёт очень глубокий экономический кризис, то дальше есть куда падать. Соответственно отношения политические тоже будут заморожены примерно на нынешнем уровне, если никаких резких движений ни в одну ни в другую сторону не произойдёт</w:t>
      </w:r>
      <w:r w:rsidR="00844C1F">
        <w:rPr>
          <w:rFonts w:ascii="Times New Roman" w:hAnsi="Times New Roman" w:cs="Times New Roman"/>
          <w:sz w:val="24"/>
          <w:szCs w:val="24"/>
        </w:rPr>
        <w:t xml:space="preserve">. Наиболее вероятный сценарий в краткосрочной перспективе — это сохранение нынешней ситуации. В том, что касается </w:t>
      </w:r>
      <w:r w:rsidR="00844C1F">
        <w:rPr>
          <w:rFonts w:ascii="Times New Roman" w:hAnsi="Times New Roman" w:cs="Times New Roman"/>
          <w:sz w:val="24"/>
          <w:szCs w:val="24"/>
        </w:rPr>
        <w:lastRenderedPageBreak/>
        <w:t>научно-культурного обмена, отношений между гражданскими обществами стран, здесь возможна определённая интенсификация диалога, по той причине, что в нём заинтересованы обе стороны</w:t>
      </w:r>
      <w:r w:rsidR="00891AA4">
        <w:rPr>
          <w:rFonts w:ascii="Times New Roman" w:hAnsi="Times New Roman" w:cs="Times New Roman"/>
          <w:sz w:val="24"/>
          <w:szCs w:val="24"/>
        </w:rPr>
        <w:t xml:space="preserve"> для того</w:t>
      </w:r>
      <w:r w:rsidR="00261EB1">
        <w:rPr>
          <w:rFonts w:ascii="Times New Roman" w:hAnsi="Times New Roman" w:cs="Times New Roman"/>
          <w:sz w:val="24"/>
          <w:szCs w:val="24"/>
        </w:rPr>
        <w:t>.</w:t>
      </w:r>
      <w:r w:rsidR="00891AA4">
        <w:rPr>
          <w:rFonts w:ascii="Times New Roman" w:hAnsi="Times New Roman" w:cs="Times New Roman"/>
          <w:sz w:val="24"/>
          <w:szCs w:val="24"/>
        </w:rPr>
        <w:t xml:space="preserve"> </w:t>
      </w:r>
      <w:r w:rsidR="00261EB1">
        <w:rPr>
          <w:rFonts w:ascii="Times New Roman" w:hAnsi="Times New Roman" w:cs="Times New Roman"/>
          <w:sz w:val="24"/>
          <w:szCs w:val="24"/>
        </w:rPr>
        <w:t>Для того чтобы каким-то образом компенсировать спад в политической области, реальные шаги в этом направлении предпринимают немцы.</w:t>
      </w:r>
      <w:r w:rsidR="00891AA4" w:rsidRPr="00891AA4">
        <w:rPr>
          <w:rFonts w:ascii="Times New Roman" w:hAnsi="Times New Roman" w:cs="Times New Roman"/>
          <w:sz w:val="24"/>
          <w:szCs w:val="24"/>
        </w:rPr>
        <w:t xml:space="preserve"> </w:t>
      </w:r>
      <w:r w:rsidR="00261EB1">
        <w:rPr>
          <w:rFonts w:ascii="Times New Roman" w:hAnsi="Times New Roman" w:cs="Times New Roman"/>
          <w:sz w:val="24"/>
          <w:szCs w:val="24"/>
        </w:rPr>
        <w:t>Как себя дальше будет вести российская сторона, вопрос открыт. Многое зависит от того, какую политику будет проводить российская сторона в сфере науки, культуры и гражданского общества</w:t>
      </w:r>
      <w:r w:rsidR="00891AA4">
        <w:rPr>
          <w:rFonts w:ascii="Times New Roman" w:hAnsi="Times New Roman" w:cs="Times New Roman"/>
          <w:sz w:val="24"/>
          <w:szCs w:val="24"/>
        </w:rPr>
        <w:t>.</w:t>
      </w:r>
    </w:p>
    <w:p w:rsidR="002668E5" w:rsidRPr="00444534" w:rsidRDefault="002668E5" w:rsidP="002668E5">
      <w:pPr>
        <w:spacing w:line="360" w:lineRule="auto"/>
        <w:jc w:val="both"/>
        <w:rPr>
          <w:rFonts w:ascii="Times New Roman" w:hAnsi="Times New Roman" w:cs="Times New Roman"/>
          <w:b/>
          <w:sz w:val="24"/>
          <w:szCs w:val="24"/>
        </w:rPr>
      </w:pPr>
      <w:r w:rsidRPr="00444534">
        <w:rPr>
          <w:rFonts w:ascii="Times New Roman" w:hAnsi="Times New Roman" w:cs="Times New Roman"/>
          <w:b/>
          <w:sz w:val="24"/>
          <w:szCs w:val="24"/>
        </w:rPr>
        <w:t>1.3. Анализ российско-германского сотрудничества научно-образовательного и культурного сотрудничества российскими и иностранными специалистами.</w:t>
      </w:r>
    </w:p>
    <w:p w:rsidR="002668E5" w:rsidRPr="005F6CB5" w:rsidRDefault="002668E5" w:rsidP="002668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F6CB5">
        <w:rPr>
          <w:rFonts w:ascii="Times New Roman" w:hAnsi="Times New Roman" w:cs="Times New Roman"/>
          <w:sz w:val="24"/>
          <w:szCs w:val="24"/>
        </w:rPr>
        <w:t xml:space="preserve">В отечественной историографии существует огромное количество трудов, посвящённых процессам, которые происходили между двумя государствами в различных исторических периодах. Если рассматривать российскую историографию, начиная с 1990-х гг. </w:t>
      </w:r>
      <w:r w:rsidRPr="005F6CB5">
        <w:rPr>
          <w:rFonts w:ascii="Times New Roman" w:hAnsi="Times New Roman" w:cs="Times New Roman"/>
          <w:sz w:val="24"/>
          <w:szCs w:val="24"/>
          <w:lang w:val="en-US"/>
        </w:rPr>
        <w:t>XX</w:t>
      </w:r>
      <w:r w:rsidRPr="005F6CB5">
        <w:rPr>
          <w:rFonts w:ascii="Times New Roman" w:hAnsi="Times New Roman" w:cs="Times New Roman"/>
          <w:sz w:val="24"/>
          <w:szCs w:val="24"/>
        </w:rPr>
        <w:t xml:space="preserve"> века, то можно сказать о том, что именно в этот период в России активное распространение получает политика «нового мышления», в основе которой лежала системная трансформация внешнеполитических стереотипов. В это время историческая наука начала прослеживать российско-германское взаимодействие и анализировать основные вопросы двустороннего сотрудничества.</w:t>
      </w:r>
      <w:r w:rsidRPr="005F6CB5">
        <w:rPr>
          <w:rStyle w:val="a5"/>
          <w:rFonts w:ascii="Times New Roman" w:hAnsi="Times New Roman" w:cs="Times New Roman"/>
          <w:sz w:val="24"/>
          <w:szCs w:val="24"/>
        </w:rPr>
        <w:footnoteReference w:id="14"/>
      </w:r>
      <w:r w:rsidRPr="005F6CB5">
        <w:rPr>
          <w:rFonts w:ascii="Times New Roman" w:hAnsi="Times New Roman" w:cs="Times New Roman"/>
          <w:sz w:val="24"/>
          <w:szCs w:val="24"/>
        </w:rPr>
        <w:t xml:space="preserve"> Именно тогда появились труды с более новыми подходами исследования данной проблемы и раскрытием некоторых фактов отношений между Германией и Россией, расширилась проблематика научных исследований их </w:t>
      </w:r>
      <w:proofErr w:type="spellStart"/>
      <w:r w:rsidRPr="005F6CB5">
        <w:rPr>
          <w:rFonts w:ascii="Times New Roman" w:hAnsi="Times New Roman" w:cs="Times New Roman"/>
          <w:sz w:val="24"/>
          <w:szCs w:val="24"/>
        </w:rPr>
        <w:t>коллаборации</w:t>
      </w:r>
      <w:proofErr w:type="spellEnd"/>
      <w:r w:rsidRPr="005F6CB5">
        <w:rPr>
          <w:rFonts w:ascii="Times New Roman" w:hAnsi="Times New Roman" w:cs="Times New Roman"/>
          <w:sz w:val="24"/>
          <w:szCs w:val="24"/>
        </w:rPr>
        <w:t xml:space="preserve">, целью которых стало преодоление </w:t>
      </w:r>
      <w:proofErr w:type="spellStart"/>
      <w:r w:rsidRPr="005F6CB5">
        <w:rPr>
          <w:rFonts w:ascii="Times New Roman" w:hAnsi="Times New Roman" w:cs="Times New Roman"/>
          <w:sz w:val="24"/>
          <w:szCs w:val="24"/>
        </w:rPr>
        <w:t>идеологизированных</w:t>
      </w:r>
      <w:proofErr w:type="spellEnd"/>
      <w:r w:rsidRPr="005F6CB5">
        <w:rPr>
          <w:rFonts w:ascii="Times New Roman" w:hAnsi="Times New Roman" w:cs="Times New Roman"/>
          <w:sz w:val="24"/>
          <w:szCs w:val="24"/>
        </w:rPr>
        <w:t xml:space="preserve"> стереотипов, которые были характерны для советской исторической науки и создание учёными более объективных работ по данной тематике. Среди них можно назвать монографические работы и научные статьи известных учёных, специалистов в области международных отношений А.А. </w:t>
      </w:r>
      <w:proofErr w:type="spellStart"/>
      <w:r w:rsidRPr="005F6CB5">
        <w:rPr>
          <w:rFonts w:ascii="Times New Roman" w:hAnsi="Times New Roman" w:cs="Times New Roman"/>
          <w:sz w:val="24"/>
          <w:szCs w:val="24"/>
        </w:rPr>
        <w:t>Ахтамзян</w:t>
      </w:r>
      <w:proofErr w:type="spellEnd"/>
      <w:r w:rsidRPr="005F6CB5">
        <w:rPr>
          <w:rFonts w:ascii="Times New Roman" w:hAnsi="Times New Roman" w:cs="Times New Roman"/>
          <w:sz w:val="24"/>
          <w:szCs w:val="24"/>
        </w:rPr>
        <w:t xml:space="preserve">, Н.В. Павлов, А.М. </w:t>
      </w:r>
      <w:proofErr w:type="spellStart"/>
      <w:r w:rsidRPr="005F6CB5">
        <w:rPr>
          <w:rFonts w:ascii="Times New Roman" w:hAnsi="Times New Roman" w:cs="Times New Roman"/>
          <w:sz w:val="24"/>
          <w:szCs w:val="24"/>
        </w:rPr>
        <w:t>Филитов</w:t>
      </w:r>
      <w:proofErr w:type="spellEnd"/>
      <w:r w:rsidRPr="005F6CB5">
        <w:rPr>
          <w:rFonts w:ascii="Times New Roman" w:hAnsi="Times New Roman" w:cs="Times New Roman"/>
          <w:sz w:val="24"/>
          <w:szCs w:val="24"/>
        </w:rPr>
        <w:t xml:space="preserve">, </w:t>
      </w:r>
      <w:proofErr w:type="spellStart"/>
      <w:r w:rsidRPr="005F6CB5">
        <w:rPr>
          <w:rFonts w:ascii="Times New Roman" w:hAnsi="Times New Roman" w:cs="Times New Roman"/>
          <w:sz w:val="24"/>
          <w:szCs w:val="24"/>
        </w:rPr>
        <w:t>И.Ф.Максимычев</w:t>
      </w:r>
      <w:proofErr w:type="spellEnd"/>
      <w:r w:rsidRPr="005F6CB5">
        <w:rPr>
          <w:rFonts w:ascii="Times New Roman" w:hAnsi="Times New Roman" w:cs="Times New Roman"/>
          <w:sz w:val="24"/>
          <w:szCs w:val="24"/>
        </w:rPr>
        <w:t>, в работах которых рассматривается многосторонние процессы сотрудничества на современном историческом этапе.</w:t>
      </w:r>
    </w:p>
    <w:p w:rsidR="002668E5" w:rsidRDefault="002668E5" w:rsidP="002668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Большое количество отечественных трудов посвящено экономическим и военно-политическим интересам ФРГ в России. Одно из мнений высказали в своих работах историки П.М. Рукавицын и А.А. </w:t>
      </w:r>
      <w:proofErr w:type="spellStart"/>
      <w:r>
        <w:rPr>
          <w:rFonts w:ascii="Times New Roman" w:hAnsi="Times New Roman" w:cs="Times New Roman"/>
          <w:sz w:val="24"/>
          <w:szCs w:val="24"/>
        </w:rPr>
        <w:t>Ахтамзян</w:t>
      </w:r>
      <w:proofErr w:type="spellEnd"/>
      <w:r>
        <w:rPr>
          <w:rFonts w:ascii="Times New Roman" w:hAnsi="Times New Roman" w:cs="Times New Roman"/>
          <w:sz w:val="24"/>
          <w:szCs w:val="24"/>
        </w:rPr>
        <w:t xml:space="preserve">, утверждавшие, что «Запад, в частности Германия, склонен рассматривать Россию как неисчерпаемый источник сырья, прежде </w:t>
      </w:r>
      <w:r>
        <w:rPr>
          <w:rFonts w:ascii="Times New Roman" w:hAnsi="Times New Roman" w:cs="Times New Roman"/>
          <w:sz w:val="24"/>
          <w:szCs w:val="24"/>
        </w:rPr>
        <w:lastRenderedPageBreak/>
        <w:t>всего энергетического».</w:t>
      </w:r>
      <w:r>
        <w:rPr>
          <w:rStyle w:val="a5"/>
          <w:rFonts w:ascii="Times New Roman" w:hAnsi="Times New Roman" w:cs="Times New Roman"/>
          <w:sz w:val="24"/>
          <w:szCs w:val="24"/>
        </w:rPr>
        <w:footnoteReference w:id="15"/>
      </w:r>
      <w:r>
        <w:rPr>
          <w:rFonts w:ascii="Times New Roman" w:hAnsi="Times New Roman" w:cs="Times New Roman"/>
          <w:sz w:val="24"/>
          <w:szCs w:val="24"/>
        </w:rPr>
        <w:t xml:space="preserve"> Однако историком А.К. Никитиным это мнение было опровергнуто. Он утверждал, что расширение экономического сотрудничества являлось целью обоих государств, внешняя политика Германии опиралась на согласованность политических и экономических интересах и экономическим прагматизмом в целом.</w:t>
      </w:r>
      <w:r>
        <w:rPr>
          <w:rStyle w:val="a5"/>
          <w:rFonts w:ascii="Times New Roman" w:hAnsi="Times New Roman" w:cs="Times New Roman"/>
          <w:sz w:val="24"/>
          <w:szCs w:val="24"/>
        </w:rPr>
        <w:footnoteReference w:id="16"/>
      </w:r>
      <w:r>
        <w:rPr>
          <w:rFonts w:ascii="Times New Roman" w:hAnsi="Times New Roman" w:cs="Times New Roman"/>
          <w:sz w:val="24"/>
          <w:szCs w:val="24"/>
        </w:rPr>
        <w:t xml:space="preserve"> Особую ценность данного исследования представляют труды, затрагивающие специфику участия отдельных регионов в международных и внешнеэкономических связях. Л.Б. </w:t>
      </w:r>
      <w:proofErr w:type="spellStart"/>
      <w:r>
        <w:rPr>
          <w:rFonts w:ascii="Times New Roman" w:hAnsi="Times New Roman" w:cs="Times New Roman"/>
          <w:sz w:val="24"/>
          <w:szCs w:val="24"/>
        </w:rPr>
        <w:t>Вардомский</w:t>
      </w:r>
      <w:proofErr w:type="spellEnd"/>
      <w:r>
        <w:rPr>
          <w:rFonts w:ascii="Times New Roman" w:hAnsi="Times New Roman" w:cs="Times New Roman"/>
          <w:sz w:val="24"/>
          <w:szCs w:val="24"/>
        </w:rPr>
        <w:t>, Н.И. Марчук, Ф.Д. Демидов в своей работе «Субъекты Российской Федерации в международных связях отметили, какое значение имеют партнёрские связи, существующие между субъектами РФ и федеральными землями Германии, где в большей степени хозяйственное сотрудничество выступает приоритетным. Ещё одним важным аспектом в изучении российско-германских научных и культурных связей являются исследования, проходящие в рамках изучения сотрудничества науки и образования, а также проведения в рамках этого сотрудничества различных молодёжных обменов.</w:t>
      </w:r>
      <w:r w:rsidRPr="008C3F79">
        <w:rPr>
          <w:rFonts w:ascii="Times New Roman" w:hAnsi="Times New Roman" w:cs="Times New Roman"/>
          <w:sz w:val="24"/>
          <w:szCs w:val="24"/>
        </w:rPr>
        <w:t xml:space="preserve"> </w:t>
      </w:r>
      <w:r>
        <w:rPr>
          <w:rFonts w:ascii="Times New Roman" w:hAnsi="Times New Roman" w:cs="Times New Roman"/>
          <w:sz w:val="24"/>
          <w:szCs w:val="24"/>
        </w:rPr>
        <w:t>Одной из таких организаций в России является Германская служба академических обменов</w:t>
      </w:r>
      <w:r w:rsidRPr="008C3F79">
        <w:rPr>
          <w:rFonts w:ascii="Times New Roman" w:hAnsi="Times New Roman" w:cs="Times New Roman"/>
          <w:sz w:val="24"/>
          <w:szCs w:val="24"/>
        </w:rPr>
        <w:t xml:space="preserve"> (</w:t>
      </w:r>
      <w:r>
        <w:rPr>
          <w:rFonts w:ascii="Times New Roman" w:hAnsi="Times New Roman" w:cs="Times New Roman"/>
          <w:sz w:val="24"/>
          <w:szCs w:val="24"/>
          <w:lang w:val="en-US"/>
        </w:rPr>
        <w:t>DAAD</w:t>
      </w:r>
      <w:r>
        <w:rPr>
          <w:rFonts w:ascii="Times New Roman" w:hAnsi="Times New Roman" w:cs="Times New Roman"/>
          <w:sz w:val="24"/>
          <w:szCs w:val="24"/>
        </w:rPr>
        <w:t xml:space="preserve">), </w:t>
      </w:r>
      <w:r w:rsidRPr="008C3F79">
        <w:rPr>
          <w:rFonts w:ascii="Times New Roman" w:hAnsi="Times New Roman" w:cs="Times New Roman"/>
          <w:sz w:val="24"/>
          <w:szCs w:val="24"/>
        </w:rPr>
        <w:t>призвана объединять людей и науку. Организация, основан</w:t>
      </w:r>
      <w:r>
        <w:rPr>
          <w:rFonts w:ascii="Times New Roman" w:hAnsi="Times New Roman" w:cs="Times New Roman"/>
          <w:sz w:val="24"/>
          <w:szCs w:val="24"/>
        </w:rPr>
        <w:t xml:space="preserve">ная в 1925 году в Гейдельберге </w:t>
      </w:r>
      <w:r w:rsidRPr="008C3F79">
        <w:rPr>
          <w:rFonts w:ascii="Times New Roman" w:hAnsi="Times New Roman" w:cs="Times New Roman"/>
          <w:sz w:val="24"/>
          <w:szCs w:val="24"/>
        </w:rPr>
        <w:t>по инициативе одного студента, ныне занимает лидирующие позиции в области международных обменов студентов и ученых.</w:t>
      </w:r>
      <w:r>
        <w:rPr>
          <w:rStyle w:val="a5"/>
          <w:rFonts w:ascii="Times New Roman" w:hAnsi="Times New Roman" w:cs="Times New Roman"/>
          <w:sz w:val="24"/>
          <w:szCs w:val="24"/>
        </w:rPr>
        <w:footnoteReference w:id="17"/>
      </w:r>
    </w:p>
    <w:p w:rsidR="002668E5" w:rsidRDefault="002668E5" w:rsidP="002668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Что же касается немецкой мотивации в совместной деятельности, культурном обмене традициями и обычаями, научно-техническими идеями и в сближении народов, то позиция немецких учёных во многом перекликается с трудами отечественных специалистов, однако высказывается в несколько ином ключе. Так, например, в работах германских учёных, таких, как </w:t>
      </w:r>
      <w:proofErr w:type="spellStart"/>
      <w:r>
        <w:rPr>
          <w:rFonts w:ascii="Times New Roman" w:hAnsi="Times New Roman" w:cs="Times New Roman"/>
          <w:sz w:val="24"/>
          <w:szCs w:val="24"/>
        </w:rPr>
        <w:t>К.Бастиан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Л.Рюль</w:t>
      </w:r>
      <w:proofErr w:type="spellEnd"/>
      <w:r>
        <w:rPr>
          <w:rFonts w:ascii="Times New Roman" w:hAnsi="Times New Roman" w:cs="Times New Roman"/>
          <w:sz w:val="24"/>
          <w:szCs w:val="24"/>
        </w:rPr>
        <w:t xml:space="preserve">, Р. </w:t>
      </w:r>
      <w:proofErr w:type="spellStart"/>
      <w:r>
        <w:rPr>
          <w:rFonts w:ascii="Times New Roman" w:hAnsi="Times New Roman" w:cs="Times New Roman"/>
          <w:sz w:val="24"/>
          <w:szCs w:val="24"/>
        </w:rPr>
        <w:t>Гётц</w:t>
      </w:r>
      <w:proofErr w:type="spellEnd"/>
      <w:r>
        <w:rPr>
          <w:rFonts w:ascii="Times New Roman" w:hAnsi="Times New Roman" w:cs="Times New Roman"/>
          <w:sz w:val="24"/>
          <w:szCs w:val="24"/>
        </w:rPr>
        <w:t xml:space="preserve"> подробно освещены основные проблемы российско-германского взаимодействия на различных исторических этапах развития обоих государств, однако в отличие от российских учёных, они объясняются отличиями в достижении первостепенных целей</w:t>
      </w:r>
      <w:r>
        <w:rPr>
          <w:rStyle w:val="a5"/>
          <w:rFonts w:ascii="Times New Roman" w:hAnsi="Times New Roman" w:cs="Times New Roman"/>
          <w:sz w:val="24"/>
          <w:szCs w:val="24"/>
        </w:rPr>
        <w:footnoteReference w:id="18"/>
      </w:r>
      <w:r>
        <w:rPr>
          <w:rFonts w:ascii="Times New Roman" w:hAnsi="Times New Roman" w:cs="Times New Roman"/>
          <w:sz w:val="24"/>
          <w:szCs w:val="24"/>
        </w:rPr>
        <w:t xml:space="preserve">. </w:t>
      </w:r>
      <w:proofErr w:type="spellStart"/>
      <w:r>
        <w:rPr>
          <w:rFonts w:ascii="Times New Roman" w:hAnsi="Times New Roman" w:cs="Times New Roman"/>
          <w:sz w:val="24"/>
          <w:szCs w:val="24"/>
        </w:rPr>
        <w:t>Л.Рюль</w:t>
      </w:r>
      <w:proofErr w:type="spellEnd"/>
      <w:r>
        <w:rPr>
          <w:rFonts w:ascii="Times New Roman" w:hAnsi="Times New Roman" w:cs="Times New Roman"/>
          <w:sz w:val="24"/>
          <w:szCs w:val="24"/>
        </w:rPr>
        <w:t xml:space="preserve"> говорил о том, что тесное взаимодействие России и Германии может быть очень рискованным для налаживания успешных контактов </w:t>
      </w:r>
      <w:r>
        <w:rPr>
          <w:rFonts w:ascii="Times New Roman" w:hAnsi="Times New Roman" w:cs="Times New Roman"/>
          <w:sz w:val="24"/>
          <w:szCs w:val="24"/>
        </w:rPr>
        <w:lastRenderedPageBreak/>
        <w:t>с западными партнёрами.</w:t>
      </w:r>
      <w:r>
        <w:rPr>
          <w:rStyle w:val="a5"/>
          <w:rFonts w:ascii="Times New Roman" w:hAnsi="Times New Roman" w:cs="Times New Roman"/>
          <w:sz w:val="24"/>
          <w:szCs w:val="24"/>
        </w:rPr>
        <w:footnoteReference w:id="19"/>
      </w:r>
      <w:r>
        <w:rPr>
          <w:rFonts w:ascii="Times New Roman" w:hAnsi="Times New Roman" w:cs="Times New Roman"/>
          <w:sz w:val="24"/>
          <w:szCs w:val="24"/>
        </w:rPr>
        <w:t xml:space="preserve"> Огромное значение в исследовании проблемы российско-германского культурного и научно-образовательного конца </w:t>
      </w:r>
      <w:r>
        <w:rPr>
          <w:rFonts w:ascii="Times New Roman" w:hAnsi="Times New Roman" w:cs="Times New Roman"/>
          <w:sz w:val="24"/>
          <w:szCs w:val="24"/>
          <w:lang w:val="en-US"/>
        </w:rPr>
        <w:t>XX</w:t>
      </w:r>
      <w:r w:rsidRPr="001B59EC">
        <w:rPr>
          <w:rFonts w:ascii="Times New Roman" w:hAnsi="Times New Roman" w:cs="Times New Roman"/>
          <w:sz w:val="24"/>
          <w:szCs w:val="24"/>
        </w:rPr>
        <w:t xml:space="preserve">- </w:t>
      </w:r>
      <w:r>
        <w:rPr>
          <w:rFonts w:ascii="Times New Roman" w:hAnsi="Times New Roman" w:cs="Times New Roman"/>
          <w:sz w:val="24"/>
          <w:szCs w:val="24"/>
        </w:rPr>
        <w:t xml:space="preserve">начала </w:t>
      </w:r>
      <w:r>
        <w:rPr>
          <w:rFonts w:ascii="Times New Roman" w:hAnsi="Times New Roman" w:cs="Times New Roman"/>
          <w:sz w:val="24"/>
          <w:szCs w:val="24"/>
          <w:lang w:val="en-US"/>
        </w:rPr>
        <w:t>XXI</w:t>
      </w:r>
      <w:r w:rsidRPr="001B59EC">
        <w:rPr>
          <w:rFonts w:ascii="Times New Roman" w:hAnsi="Times New Roman" w:cs="Times New Roman"/>
          <w:sz w:val="24"/>
          <w:szCs w:val="24"/>
        </w:rPr>
        <w:t xml:space="preserve"> </w:t>
      </w:r>
      <w:r>
        <w:rPr>
          <w:rFonts w:ascii="Times New Roman" w:hAnsi="Times New Roman" w:cs="Times New Roman"/>
          <w:sz w:val="24"/>
          <w:szCs w:val="24"/>
        </w:rPr>
        <w:t xml:space="preserve">века внесла </w:t>
      </w:r>
      <w:proofErr w:type="spellStart"/>
      <w:r>
        <w:rPr>
          <w:rFonts w:ascii="Times New Roman" w:hAnsi="Times New Roman" w:cs="Times New Roman"/>
          <w:sz w:val="24"/>
          <w:szCs w:val="24"/>
        </w:rPr>
        <w:t>О.Бёльц</w:t>
      </w:r>
      <w:proofErr w:type="spellEnd"/>
      <w:r>
        <w:rPr>
          <w:rFonts w:ascii="Times New Roman" w:hAnsi="Times New Roman" w:cs="Times New Roman"/>
          <w:sz w:val="24"/>
          <w:szCs w:val="24"/>
        </w:rPr>
        <w:t>, которая не просто описывает современное положение российско-германской кооперации, но и предлагает варианты его более эффективного развития. Также особую роль, по мнению исследователей, играет тесное взаимодействие высших учебных заведений и неправительственных организаций ФРГ и России. Данную точку зрения разделил М.Штольпе, который утверждал, что «российские и немецкие университеты образуют авангард в деле формирования европейского культурного и научного пространства».</w:t>
      </w:r>
      <w:r>
        <w:rPr>
          <w:rStyle w:val="a5"/>
          <w:rFonts w:ascii="Times New Roman" w:hAnsi="Times New Roman" w:cs="Times New Roman"/>
          <w:sz w:val="24"/>
          <w:szCs w:val="24"/>
        </w:rPr>
        <w:footnoteReference w:id="20"/>
      </w:r>
    </w:p>
    <w:p w:rsidR="002668E5" w:rsidRDefault="002668E5" w:rsidP="002668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Таким образом, анализ немецкой историографии позволил прийти к выводу о том, если что сфера научной деятельности немецких учёных конца 90-х годов </w:t>
      </w:r>
      <w:r>
        <w:rPr>
          <w:rFonts w:ascii="Times New Roman" w:hAnsi="Times New Roman" w:cs="Times New Roman"/>
          <w:sz w:val="24"/>
          <w:szCs w:val="24"/>
          <w:lang w:val="en-US"/>
        </w:rPr>
        <w:t>XX</w:t>
      </w:r>
      <w:r w:rsidRPr="004D4ADD">
        <w:rPr>
          <w:rFonts w:ascii="Times New Roman" w:hAnsi="Times New Roman" w:cs="Times New Roman"/>
          <w:sz w:val="24"/>
          <w:szCs w:val="24"/>
        </w:rPr>
        <w:t xml:space="preserve"> </w:t>
      </w:r>
      <w:r>
        <w:rPr>
          <w:rFonts w:ascii="Times New Roman" w:hAnsi="Times New Roman" w:cs="Times New Roman"/>
          <w:sz w:val="24"/>
          <w:szCs w:val="24"/>
        </w:rPr>
        <w:t xml:space="preserve">века характеризовала в большей степени перспективы преобразований в России, то в начале </w:t>
      </w:r>
      <w:r>
        <w:rPr>
          <w:rFonts w:ascii="Times New Roman" w:hAnsi="Times New Roman" w:cs="Times New Roman"/>
          <w:sz w:val="24"/>
          <w:szCs w:val="24"/>
          <w:lang w:val="en-US"/>
        </w:rPr>
        <w:t>XXI</w:t>
      </w:r>
      <w:r w:rsidRPr="004D4ADD">
        <w:rPr>
          <w:rFonts w:ascii="Times New Roman" w:hAnsi="Times New Roman" w:cs="Times New Roman"/>
          <w:sz w:val="24"/>
          <w:szCs w:val="24"/>
        </w:rPr>
        <w:t xml:space="preserve"> </w:t>
      </w:r>
      <w:r>
        <w:rPr>
          <w:rFonts w:ascii="Times New Roman" w:hAnsi="Times New Roman" w:cs="Times New Roman"/>
          <w:sz w:val="24"/>
          <w:szCs w:val="24"/>
        </w:rPr>
        <w:t>происходит активное обсуждение конкретных проблем российско-германского сотрудничества как на федеральном, так и на региональном уровне. Анализ литературы германских авторов характеризовал данную проблему более глубоко и тщательно. Исследования стали более последовательными и логичными. В научных работах немецких учёных были в основном использованы немецкие источники. Практически отсутствовали российские источники, включая первичные документы организаций, предприятий, что свидетельствует об односторонности выводов германских исследователей. Однако несмотря на это, научные работы немецких учёных внесли огромный вклад в изучение российско-германских взаимоотношений. Кроме того, следует отметить, что работы западных историков оказали большое влияние на концепции отечественных исследователей в обновлении проблематики их научных трудов.</w:t>
      </w:r>
      <w:r w:rsidRPr="00A371C4">
        <w:rPr>
          <w:rFonts w:ascii="Times New Roman" w:hAnsi="Times New Roman" w:cs="Times New Roman"/>
          <w:sz w:val="24"/>
          <w:szCs w:val="24"/>
        </w:rPr>
        <w:t xml:space="preserve"> </w:t>
      </w:r>
      <w:r>
        <w:rPr>
          <w:rFonts w:ascii="Times New Roman" w:hAnsi="Times New Roman" w:cs="Times New Roman"/>
          <w:sz w:val="24"/>
          <w:szCs w:val="24"/>
        </w:rPr>
        <w:t>Стоит также отметить, что объективность и полнота приведённых фактов определяется многообразной источниковой базой. Условно источники данного исследования можно разделить на несколько групп. К первой группе следует отнести документы, обладающие законодательным характером. В первую очередь, это двусторонние договоры и соглашения о сотрудничестве</w:t>
      </w:r>
      <w:r>
        <w:rPr>
          <w:rStyle w:val="a5"/>
          <w:rFonts w:ascii="Times New Roman" w:hAnsi="Times New Roman" w:cs="Times New Roman"/>
          <w:sz w:val="24"/>
          <w:szCs w:val="24"/>
        </w:rPr>
        <w:footnoteReference w:id="21"/>
      </w:r>
      <w:r>
        <w:rPr>
          <w:rFonts w:ascii="Times New Roman" w:hAnsi="Times New Roman" w:cs="Times New Roman"/>
          <w:sz w:val="24"/>
          <w:szCs w:val="24"/>
        </w:rPr>
        <w:t xml:space="preserve">, указы </w:t>
      </w:r>
      <w:r>
        <w:rPr>
          <w:rFonts w:ascii="Times New Roman" w:hAnsi="Times New Roman" w:cs="Times New Roman"/>
          <w:sz w:val="24"/>
          <w:szCs w:val="24"/>
        </w:rPr>
        <w:lastRenderedPageBreak/>
        <w:t>Президента, законы Российской Федерации</w:t>
      </w:r>
      <w:r>
        <w:rPr>
          <w:rStyle w:val="a5"/>
          <w:rFonts w:ascii="Times New Roman" w:hAnsi="Times New Roman" w:cs="Times New Roman"/>
          <w:sz w:val="24"/>
          <w:szCs w:val="24"/>
        </w:rPr>
        <w:footnoteReference w:id="22"/>
      </w:r>
      <w:r>
        <w:rPr>
          <w:rFonts w:ascii="Times New Roman" w:hAnsi="Times New Roman" w:cs="Times New Roman"/>
          <w:sz w:val="24"/>
          <w:szCs w:val="24"/>
        </w:rPr>
        <w:t>, распоряжения и постановления Правительства РФ</w:t>
      </w:r>
      <w:r w:rsidRPr="001A5C8C">
        <w:rPr>
          <w:rFonts w:ascii="Times New Roman" w:hAnsi="Times New Roman" w:cs="Times New Roman"/>
          <w:sz w:val="24"/>
          <w:szCs w:val="24"/>
        </w:rPr>
        <w:t>.</w:t>
      </w:r>
      <w:r>
        <w:rPr>
          <w:rFonts w:ascii="Times New Roman" w:hAnsi="Times New Roman" w:cs="Times New Roman"/>
          <w:sz w:val="24"/>
          <w:szCs w:val="24"/>
        </w:rPr>
        <w:t xml:space="preserve"> Сюда также можно отнести Соглашение о сотрудничестве в социально-трудовой области, который определяет деятельность государственных структур и общественных организаций в сфере российско-германских социокультурных связей. Важнейшие направления российско-германского культурного и научного сотрудничества описываются в Соглашении</w:t>
      </w:r>
      <w:r w:rsidRPr="00C958BB">
        <w:rPr>
          <w:rFonts w:ascii="Times New Roman" w:hAnsi="Times New Roman" w:cs="Times New Roman"/>
          <w:sz w:val="24"/>
          <w:szCs w:val="24"/>
        </w:rPr>
        <w:t xml:space="preserve"> между Правительством Российской Федерации и Правительством Федеративной Республики Германии о культурном сотрудничестве</w:t>
      </w:r>
      <w:r>
        <w:rPr>
          <w:rFonts w:ascii="Times New Roman" w:hAnsi="Times New Roman" w:cs="Times New Roman"/>
          <w:sz w:val="24"/>
          <w:szCs w:val="24"/>
        </w:rPr>
        <w:t>, заключённым в Москве 16.12.1992 года</w:t>
      </w:r>
      <w:r>
        <w:rPr>
          <w:rStyle w:val="a5"/>
          <w:rFonts w:ascii="Times New Roman" w:hAnsi="Times New Roman" w:cs="Times New Roman"/>
          <w:sz w:val="24"/>
          <w:szCs w:val="24"/>
        </w:rPr>
        <w:footnoteReference w:id="23"/>
      </w:r>
      <w:r>
        <w:rPr>
          <w:rFonts w:ascii="Times New Roman" w:hAnsi="Times New Roman" w:cs="Times New Roman"/>
          <w:sz w:val="24"/>
          <w:szCs w:val="24"/>
        </w:rPr>
        <w:t xml:space="preserve">, </w:t>
      </w:r>
      <w:r w:rsidRPr="00C958BB">
        <w:rPr>
          <w:rFonts w:ascii="Times New Roman" w:hAnsi="Times New Roman" w:cs="Times New Roman"/>
          <w:sz w:val="24"/>
          <w:szCs w:val="24"/>
        </w:rPr>
        <w:t>Соглашение между Правительством Российской Федерации и Правительством Федеративной Республики Германия об изучении русского языка в Федеративной Республике Германия и немецкого языка в Российской Федерации.</w:t>
      </w:r>
      <w:r>
        <w:rPr>
          <w:rStyle w:val="a5"/>
          <w:rFonts w:ascii="Times New Roman" w:hAnsi="Times New Roman" w:cs="Times New Roman"/>
          <w:sz w:val="24"/>
          <w:szCs w:val="24"/>
        </w:rPr>
        <w:footnoteReference w:id="24"/>
      </w:r>
      <w:r>
        <w:rPr>
          <w:rFonts w:ascii="Times New Roman" w:hAnsi="Times New Roman" w:cs="Times New Roman"/>
          <w:sz w:val="24"/>
          <w:szCs w:val="24"/>
        </w:rPr>
        <w:t xml:space="preserve">, </w:t>
      </w:r>
      <w:r w:rsidRPr="00C958BB">
        <w:rPr>
          <w:rFonts w:ascii="Times New Roman" w:hAnsi="Times New Roman" w:cs="Times New Roman"/>
          <w:sz w:val="24"/>
          <w:szCs w:val="24"/>
        </w:rPr>
        <w:t>Соглашение между Правительством Российской Федерации и Правительством Федеративной Республики Германия об условиях размещения Российского дома науки и культуры в Берлине и Немецкого культурного центра им. Гёте в Москве.</w:t>
      </w:r>
      <w:r>
        <w:rPr>
          <w:rStyle w:val="a5"/>
          <w:rFonts w:ascii="Times New Roman" w:hAnsi="Times New Roman" w:cs="Times New Roman"/>
          <w:sz w:val="24"/>
          <w:szCs w:val="24"/>
        </w:rPr>
        <w:footnoteReference w:id="25"/>
      </w:r>
      <w:r>
        <w:rPr>
          <w:rFonts w:ascii="Times New Roman" w:hAnsi="Times New Roman" w:cs="Times New Roman"/>
          <w:sz w:val="24"/>
          <w:szCs w:val="24"/>
        </w:rPr>
        <w:t xml:space="preserve">, </w:t>
      </w:r>
      <w:r w:rsidRPr="00C958BB">
        <w:rPr>
          <w:rFonts w:ascii="Times New Roman" w:hAnsi="Times New Roman" w:cs="Times New Roman"/>
          <w:sz w:val="24"/>
          <w:szCs w:val="24"/>
        </w:rPr>
        <w:t>Соглашение между Правительством Российской Федерации и Правительством Федеративной Республики Германия о деятельности культурно-информационных центров</w:t>
      </w:r>
      <w:r>
        <w:rPr>
          <w:rStyle w:val="a5"/>
          <w:rFonts w:ascii="Times New Roman" w:hAnsi="Times New Roman" w:cs="Times New Roman"/>
          <w:sz w:val="24"/>
          <w:szCs w:val="24"/>
        </w:rPr>
        <w:footnoteReference w:id="26"/>
      </w:r>
      <w:r>
        <w:rPr>
          <w:rFonts w:ascii="Times New Roman" w:hAnsi="Times New Roman" w:cs="Times New Roman"/>
          <w:sz w:val="24"/>
          <w:szCs w:val="24"/>
        </w:rPr>
        <w:t>.Данные соглашения составляют основу нормативно-правовой базы для научно-образовательного и культурного взаимодействия России и Германии в исследуемые годы. Ко второй группе можно отнести материалы государственных учреждений и общественных организаций. Документы данной группы представляют собой протоколы, приказы, доклады, отчёты и т.д. Сюда относят обоюдные заявления о решениях проблем двустороннего сотрудничества</w:t>
      </w:r>
      <w:r>
        <w:rPr>
          <w:rStyle w:val="a5"/>
          <w:rFonts w:ascii="Times New Roman" w:hAnsi="Times New Roman" w:cs="Times New Roman"/>
          <w:sz w:val="24"/>
          <w:szCs w:val="24"/>
        </w:rPr>
        <w:footnoteReference w:id="27"/>
      </w:r>
      <w:r>
        <w:rPr>
          <w:rFonts w:ascii="Times New Roman" w:hAnsi="Times New Roman" w:cs="Times New Roman"/>
          <w:sz w:val="24"/>
          <w:szCs w:val="24"/>
        </w:rPr>
        <w:t xml:space="preserve">, </w:t>
      </w:r>
      <w:r>
        <w:rPr>
          <w:rFonts w:ascii="Times New Roman" w:hAnsi="Times New Roman" w:cs="Times New Roman"/>
          <w:sz w:val="24"/>
          <w:szCs w:val="24"/>
        </w:rPr>
        <w:lastRenderedPageBreak/>
        <w:t>решения и приказы министерств. В качестве третьей группы можно отнести выступления и доклады государственный деятелей России и ФРГ, интервью и коммюнике немецких и российских дипломатов по вопросам научного и культурного взаимодействия. Данная группа источников очень важна для исследования, так как в них отражается непосредственно отношения германского и российского руководства по вопросам двустороннего сотрудничества между РФ и ФРГ. Четвёртая группа источников-периодические издания. Сюда относятся как отечественные («Ведомости», «Российская газета», «</w:t>
      </w:r>
      <w:r w:rsidRPr="002E1DA3">
        <w:rPr>
          <w:rFonts w:ascii="Times New Roman" w:hAnsi="Times New Roman" w:cs="Times New Roman"/>
          <w:sz w:val="24"/>
          <w:szCs w:val="24"/>
        </w:rPr>
        <w:t>Деловая газета ВЗГЛЯД</w:t>
      </w:r>
      <w:r>
        <w:rPr>
          <w:rFonts w:ascii="Times New Roman" w:hAnsi="Times New Roman" w:cs="Times New Roman"/>
          <w:sz w:val="24"/>
          <w:szCs w:val="24"/>
        </w:rPr>
        <w:t>», «Международная жизнь», «Дипломатический вестник» и др.), а также немецкие (</w:t>
      </w:r>
      <w:r>
        <w:rPr>
          <w:rFonts w:ascii="Times New Roman" w:hAnsi="Times New Roman" w:cs="Times New Roman"/>
          <w:sz w:val="24"/>
          <w:szCs w:val="24"/>
          <w:lang w:val="en-US"/>
        </w:rPr>
        <w:t>Der</w:t>
      </w:r>
      <w:r w:rsidRPr="00836A78">
        <w:rPr>
          <w:rFonts w:ascii="Times New Roman" w:hAnsi="Times New Roman" w:cs="Times New Roman"/>
          <w:sz w:val="24"/>
          <w:szCs w:val="24"/>
        </w:rPr>
        <w:t xml:space="preserve"> </w:t>
      </w:r>
      <w:r>
        <w:rPr>
          <w:rFonts w:ascii="Times New Roman" w:hAnsi="Times New Roman" w:cs="Times New Roman"/>
          <w:sz w:val="24"/>
          <w:szCs w:val="24"/>
          <w:lang w:val="en-US"/>
        </w:rPr>
        <w:t>Spiegel</w:t>
      </w:r>
      <w:r w:rsidRPr="00836A78">
        <w:rPr>
          <w:rFonts w:ascii="Times New Roman" w:hAnsi="Times New Roman" w:cs="Times New Roman"/>
          <w:sz w:val="24"/>
          <w:szCs w:val="24"/>
        </w:rPr>
        <w:t xml:space="preserve">, </w:t>
      </w:r>
      <w:proofErr w:type="spellStart"/>
      <w:r w:rsidRPr="00836A78">
        <w:rPr>
          <w:rFonts w:ascii="Times New Roman" w:hAnsi="Times New Roman" w:cs="Times New Roman"/>
          <w:sz w:val="24"/>
          <w:szCs w:val="24"/>
        </w:rPr>
        <w:t>Rheinische</w:t>
      </w:r>
      <w:proofErr w:type="spellEnd"/>
      <w:r w:rsidRPr="00836A78">
        <w:rPr>
          <w:rFonts w:ascii="Times New Roman" w:hAnsi="Times New Roman" w:cs="Times New Roman"/>
          <w:sz w:val="24"/>
          <w:szCs w:val="24"/>
        </w:rPr>
        <w:t xml:space="preserve"> </w:t>
      </w:r>
      <w:proofErr w:type="spellStart"/>
      <w:r w:rsidRPr="00836A78">
        <w:rPr>
          <w:rFonts w:ascii="Times New Roman" w:hAnsi="Times New Roman" w:cs="Times New Roman"/>
          <w:sz w:val="24"/>
          <w:szCs w:val="24"/>
        </w:rPr>
        <w:t>Post</w:t>
      </w:r>
      <w:proofErr w:type="spellEnd"/>
      <w:r>
        <w:rPr>
          <w:rFonts w:ascii="Times New Roman" w:hAnsi="Times New Roman" w:cs="Times New Roman"/>
          <w:sz w:val="24"/>
          <w:szCs w:val="24"/>
        </w:rPr>
        <w:t>,</w:t>
      </w:r>
      <w:r w:rsidRPr="00836A78">
        <w:rPr>
          <w:rFonts w:ascii="Times New Roman" w:hAnsi="Times New Roman" w:cs="Times New Roman"/>
          <w:sz w:val="24"/>
          <w:szCs w:val="24"/>
        </w:rPr>
        <w:t xml:space="preserve"> </w:t>
      </w:r>
      <w:r>
        <w:rPr>
          <w:rFonts w:ascii="Times New Roman" w:hAnsi="Times New Roman" w:cs="Times New Roman"/>
          <w:sz w:val="24"/>
          <w:szCs w:val="24"/>
          <w:lang w:val="en-US"/>
        </w:rPr>
        <w:t>Das</w:t>
      </w:r>
      <w:r w:rsidRPr="00836A7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Bild</w:t>
      </w:r>
      <w:proofErr w:type="spellEnd"/>
      <w:r w:rsidRPr="00836A78">
        <w:rPr>
          <w:rFonts w:ascii="Times New Roman" w:hAnsi="Times New Roman" w:cs="Times New Roman"/>
          <w:sz w:val="24"/>
          <w:szCs w:val="24"/>
        </w:rPr>
        <w:t>,</w:t>
      </w:r>
      <w:r w:rsidRPr="0084126D">
        <w:rPr>
          <w:rFonts w:ascii="Times New Roman" w:hAnsi="Times New Roman" w:cs="Times New Roman"/>
          <w:sz w:val="24"/>
          <w:szCs w:val="24"/>
        </w:rPr>
        <w:t xml:space="preserve"> </w:t>
      </w:r>
      <w:r>
        <w:rPr>
          <w:rFonts w:ascii="Times New Roman" w:hAnsi="Times New Roman" w:cs="Times New Roman"/>
          <w:sz w:val="24"/>
          <w:szCs w:val="24"/>
          <w:lang w:val="en-US"/>
        </w:rPr>
        <w:t>Frankfurter</w:t>
      </w:r>
      <w:r w:rsidRPr="00836A78">
        <w:rPr>
          <w:rFonts w:ascii="Times New Roman" w:hAnsi="Times New Roman" w:cs="Times New Roman"/>
          <w:sz w:val="24"/>
          <w:szCs w:val="24"/>
        </w:rPr>
        <w:t xml:space="preserve"> </w:t>
      </w:r>
      <w:proofErr w:type="spellStart"/>
      <w:r>
        <w:rPr>
          <w:rFonts w:ascii="Times New Roman" w:hAnsi="Times New Roman" w:cs="Times New Roman"/>
          <w:sz w:val="24"/>
          <w:szCs w:val="24"/>
        </w:rPr>
        <w:t>Allge</w:t>
      </w:r>
      <w:r>
        <w:rPr>
          <w:rFonts w:ascii="Times New Roman" w:hAnsi="Times New Roman" w:cs="Times New Roman"/>
          <w:sz w:val="24"/>
          <w:szCs w:val="24"/>
          <w:lang w:val="en-US"/>
        </w:rPr>
        <w:t>meine</w:t>
      </w:r>
      <w:proofErr w:type="spellEnd"/>
      <w:r w:rsidRPr="00836A78">
        <w:rPr>
          <w:rFonts w:ascii="Times New Roman" w:hAnsi="Times New Roman" w:cs="Times New Roman"/>
          <w:sz w:val="24"/>
          <w:szCs w:val="24"/>
        </w:rPr>
        <w:t xml:space="preserve">). </w:t>
      </w:r>
      <w:r>
        <w:rPr>
          <w:rFonts w:ascii="Times New Roman" w:hAnsi="Times New Roman" w:cs="Times New Roman"/>
          <w:sz w:val="24"/>
          <w:szCs w:val="24"/>
        </w:rPr>
        <w:t xml:space="preserve">Помимо этого, были изучены и использованы публикации в электронных СМИ на сайтах Министерства Образования РФ, Министерства иностранных дел РФ). В данной группе источников содержится информация аналитического и публицистического характера о российско-германском взаимодействии, вызывающая интерес как у отечественной, так и у зарубежной общественности. </w:t>
      </w:r>
    </w:p>
    <w:p w:rsidR="002668E5" w:rsidRDefault="002668E5" w:rsidP="002668E5">
      <w:pPr>
        <w:spacing w:line="360" w:lineRule="auto"/>
        <w:jc w:val="both"/>
        <w:rPr>
          <w:rFonts w:ascii="Times New Roman" w:hAnsi="Times New Roman" w:cs="Times New Roman"/>
          <w:sz w:val="24"/>
          <w:szCs w:val="24"/>
        </w:rPr>
      </w:pPr>
    </w:p>
    <w:p w:rsidR="002668E5" w:rsidRDefault="002668E5" w:rsidP="002668E5"/>
    <w:p w:rsidR="002668E5" w:rsidRDefault="002668E5" w:rsidP="002668E5"/>
    <w:p w:rsidR="002668E5" w:rsidRDefault="002668E5" w:rsidP="002668E5"/>
    <w:p w:rsidR="002668E5" w:rsidRDefault="002668E5" w:rsidP="002668E5"/>
    <w:p w:rsidR="002668E5" w:rsidRDefault="002668E5" w:rsidP="002668E5"/>
    <w:p w:rsidR="002668E5" w:rsidRDefault="002668E5" w:rsidP="002668E5"/>
    <w:p w:rsidR="002668E5" w:rsidRDefault="002668E5" w:rsidP="002668E5"/>
    <w:p w:rsidR="002668E5" w:rsidRDefault="002668E5" w:rsidP="002668E5"/>
    <w:p w:rsidR="002668E5" w:rsidRDefault="002668E5" w:rsidP="002668E5"/>
    <w:p w:rsidR="002668E5" w:rsidRDefault="002668E5" w:rsidP="002668E5"/>
    <w:p w:rsidR="002668E5" w:rsidRDefault="002668E5" w:rsidP="002668E5"/>
    <w:p w:rsidR="002668E5" w:rsidRDefault="002668E5" w:rsidP="002668E5"/>
    <w:p w:rsidR="002668E5" w:rsidRDefault="002668E5" w:rsidP="00AA18FF">
      <w:pPr>
        <w:spacing w:line="360" w:lineRule="auto"/>
        <w:jc w:val="both"/>
        <w:rPr>
          <w:rFonts w:ascii="Times New Roman" w:hAnsi="Times New Roman" w:cs="Times New Roman"/>
          <w:sz w:val="24"/>
          <w:szCs w:val="24"/>
        </w:rPr>
      </w:pPr>
    </w:p>
    <w:p w:rsidR="00DA1CE8" w:rsidRDefault="00DA1CE8" w:rsidP="00AA18FF">
      <w:pPr>
        <w:spacing w:line="360" w:lineRule="auto"/>
        <w:jc w:val="both"/>
        <w:rPr>
          <w:rFonts w:ascii="Times New Roman" w:hAnsi="Times New Roman" w:cs="Times New Roman"/>
          <w:sz w:val="24"/>
          <w:szCs w:val="24"/>
        </w:rPr>
      </w:pPr>
    </w:p>
    <w:p w:rsidR="005F6CB5" w:rsidRPr="002668E5" w:rsidRDefault="00BC0D74" w:rsidP="00AA18FF">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Глава </w:t>
      </w:r>
      <w:r>
        <w:rPr>
          <w:rFonts w:ascii="Times New Roman" w:hAnsi="Times New Roman" w:cs="Times New Roman"/>
          <w:b/>
          <w:sz w:val="24"/>
          <w:szCs w:val="24"/>
          <w:lang w:val="en-US"/>
        </w:rPr>
        <w:t>II</w:t>
      </w:r>
      <w:r w:rsidR="002668E5" w:rsidRPr="002668E5">
        <w:rPr>
          <w:rFonts w:ascii="Times New Roman" w:hAnsi="Times New Roman" w:cs="Times New Roman"/>
          <w:b/>
          <w:sz w:val="24"/>
          <w:szCs w:val="24"/>
        </w:rPr>
        <w:t xml:space="preserve">. </w:t>
      </w:r>
      <w:r w:rsidRPr="00BC0D74">
        <w:rPr>
          <w:rFonts w:ascii="Times New Roman" w:hAnsi="Times New Roman" w:cs="Times New Roman"/>
          <w:b/>
          <w:sz w:val="24"/>
          <w:szCs w:val="24"/>
        </w:rPr>
        <w:t xml:space="preserve">2.1 </w:t>
      </w:r>
      <w:r w:rsidR="002668E5" w:rsidRPr="002668E5">
        <w:rPr>
          <w:rFonts w:ascii="Times New Roman" w:hAnsi="Times New Roman" w:cs="Times New Roman"/>
          <w:b/>
          <w:sz w:val="24"/>
          <w:szCs w:val="24"/>
        </w:rPr>
        <w:t>Приоритетные</w:t>
      </w:r>
      <w:r w:rsidR="00F06327" w:rsidRPr="002668E5">
        <w:rPr>
          <w:rFonts w:ascii="Times New Roman" w:hAnsi="Times New Roman" w:cs="Times New Roman"/>
          <w:b/>
          <w:sz w:val="24"/>
          <w:szCs w:val="24"/>
        </w:rPr>
        <w:t xml:space="preserve"> направления в российско-германском научно-техническом сотрудничестве.</w:t>
      </w:r>
    </w:p>
    <w:p w:rsidR="005F6CB5" w:rsidRPr="000E27AA" w:rsidRDefault="005F6CB5" w:rsidP="00AA18FF">
      <w:pPr>
        <w:spacing w:line="360" w:lineRule="auto"/>
        <w:jc w:val="both"/>
        <w:rPr>
          <w:rFonts w:ascii="Times New Roman" w:hAnsi="Times New Roman" w:cs="Times New Roman"/>
          <w:sz w:val="24"/>
          <w:szCs w:val="24"/>
        </w:rPr>
      </w:pPr>
      <w:r>
        <w:rPr>
          <w:rFonts w:ascii="Times New Roman" w:hAnsi="Times New Roman" w:cs="Times New Roman"/>
          <w:sz w:val="24"/>
          <w:szCs w:val="24"/>
        </w:rPr>
        <w:t>Одним из приоритетных направлений развития между Р</w:t>
      </w:r>
      <w:r>
        <w:rPr>
          <w:rFonts w:ascii="Times New Roman" w:hAnsi="Times New Roman" w:cs="Times New Roman"/>
          <w:sz w:val="24"/>
          <w:szCs w:val="24"/>
          <w:lang w:val="en-US"/>
        </w:rPr>
        <w:t>o</w:t>
      </w:r>
      <w:proofErr w:type="spellStart"/>
      <w:r>
        <w:rPr>
          <w:rFonts w:ascii="Times New Roman" w:hAnsi="Times New Roman" w:cs="Times New Roman"/>
          <w:sz w:val="24"/>
          <w:szCs w:val="24"/>
        </w:rPr>
        <w:t>ссией</w:t>
      </w:r>
      <w:proofErr w:type="spellEnd"/>
      <w:r>
        <w:rPr>
          <w:rFonts w:ascii="Times New Roman" w:hAnsi="Times New Roman" w:cs="Times New Roman"/>
          <w:sz w:val="24"/>
          <w:szCs w:val="24"/>
        </w:rPr>
        <w:t xml:space="preserve"> и Германией является сфера науки</w:t>
      </w:r>
      <w:r w:rsidRPr="00511B68">
        <w:rPr>
          <w:rFonts w:ascii="Times New Roman" w:hAnsi="Times New Roman" w:cs="Times New Roman"/>
          <w:sz w:val="24"/>
          <w:szCs w:val="24"/>
        </w:rPr>
        <w:t xml:space="preserve">. </w:t>
      </w:r>
      <w:r>
        <w:rPr>
          <w:rFonts w:ascii="Times New Roman" w:hAnsi="Times New Roman" w:cs="Times New Roman"/>
          <w:sz w:val="24"/>
          <w:szCs w:val="24"/>
        </w:rPr>
        <w:t xml:space="preserve">Для РФ </w:t>
      </w:r>
      <w:r w:rsidRPr="00511B68">
        <w:rPr>
          <w:rFonts w:ascii="Times New Roman" w:hAnsi="Times New Roman" w:cs="Times New Roman"/>
          <w:sz w:val="24"/>
          <w:szCs w:val="24"/>
        </w:rPr>
        <w:t xml:space="preserve">научно-техническое </w:t>
      </w:r>
      <w:r>
        <w:rPr>
          <w:rFonts w:ascii="Times New Roman" w:hAnsi="Times New Roman" w:cs="Times New Roman"/>
          <w:sz w:val="24"/>
          <w:szCs w:val="24"/>
        </w:rPr>
        <w:t>и технологическое сотрудничество</w:t>
      </w:r>
      <w:r w:rsidRPr="00511B68">
        <w:rPr>
          <w:rFonts w:ascii="Times New Roman" w:hAnsi="Times New Roman" w:cs="Times New Roman"/>
          <w:sz w:val="24"/>
          <w:szCs w:val="24"/>
        </w:rPr>
        <w:t xml:space="preserve"> с ФРГ</w:t>
      </w:r>
      <w:r>
        <w:rPr>
          <w:rFonts w:ascii="Times New Roman" w:hAnsi="Times New Roman" w:cs="Times New Roman"/>
          <w:sz w:val="24"/>
          <w:szCs w:val="24"/>
        </w:rPr>
        <w:t xml:space="preserve"> является одним из важнейших механизмов интеграции государства </w:t>
      </w:r>
      <w:r w:rsidRPr="00511B68">
        <w:rPr>
          <w:rFonts w:ascii="Times New Roman" w:hAnsi="Times New Roman" w:cs="Times New Roman"/>
          <w:sz w:val="24"/>
          <w:szCs w:val="24"/>
        </w:rPr>
        <w:t xml:space="preserve">в европейское и мировое научно-техническое пространство, </w:t>
      </w:r>
      <w:r>
        <w:rPr>
          <w:rFonts w:ascii="Times New Roman" w:hAnsi="Times New Roman" w:cs="Times New Roman"/>
          <w:sz w:val="24"/>
          <w:szCs w:val="24"/>
        </w:rPr>
        <w:t xml:space="preserve">вклад в </w:t>
      </w:r>
      <w:r w:rsidRPr="00511B68">
        <w:rPr>
          <w:rFonts w:ascii="Times New Roman" w:hAnsi="Times New Roman" w:cs="Times New Roman"/>
          <w:sz w:val="24"/>
          <w:szCs w:val="24"/>
        </w:rPr>
        <w:t>разв</w:t>
      </w:r>
      <w:r>
        <w:rPr>
          <w:rFonts w:ascii="Times New Roman" w:hAnsi="Times New Roman" w:cs="Times New Roman"/>
          <w:sz w:val="24"/>
          <w:szCs w:val="24"/>
        </w:rPr>
        <w:t>итие</w:t>
      </w:r>
      <w:r w:rsidRPr="00511B68">
        <w:rPr>
          <w:rFonts w:ascii="Times New Roman" w:hAnsi="Times New Roman" w:cs="Times New Roman"/>
          <w:sz w:val="24"/>
          <w:szCs w:val="24"/>
        </w:rPr>
        <w:t xml:space="preserve"> отечественной н</w:t>
      </w:r>
      <w:r>
        <w:rPr>
          <w:rFonts w:ascii="Times New Roman" w:hAnsi="Times New Roman" w:cs="Times New Roman"/>
          <w:sz w:val="24"/>
          <w:szCs w:val="24"/>
        </w:rPr>
        <w:t xml:space="preserve">аучной и технологической школы. </w:t>
      </w:r>
      <w:r w:rsidRPr="00511B68">
        <w:rPr>
          <w:rFonts w:ascii="Times New Roman" w:hAnsi="Times New Roman" w:cs="Times New Roman"/>
          <w:sz w:val="24"/>
          <w:szCs w:val="24"/>
        </w:rPr>
        <w:t xml:space="preserve">Научно-техническое и технологическое сотрудничество </w:t>
      </w:r>
      <w:r>
        <w:rPr>
          <w:rFonts w:ascii="Times New Roman" w:hAnsi="Times New Roman" w:cs="Times New Roman"/>
          <w:sz w:val="24"/>
          <w:szCs w:val="24"/>
        </w:rPr>
        <w:t xml:space="preserve">ФРГ и РФ основывается на тесном взаимодействии </w:t>
      </w:r>
      <w:r w:rsidRPr="00511B68">
        <w:rPr>
          <w:rFonts w:ascii="Times New Roman" w:hAnsi="Times New Roman" w:cs="Times New Roman"/>
          <w:sz w:val="24"/>
          <w:szCs w:val="24"/>
        </w:rPr>
        <w:t xml:space="preserve">научных организаций, </w:t>
      </w:r>
      <w:r>
        <w:rPr>
          <w:rFonts w:ascii="Times New Roman" w:hAnsi="Times New Roman" w:cs="Times New Roman"/>
          <w:sz w:val="24"/>
          <w:szCs w:val="24"/>
        </w:rPr>
        <w:t>высших учебных заведений</w:t>
      </w:r>
      <w:r w:rsidRPr="00511B68">
        <w:rPr>
          <w:rFonts w:ascii="Times New Roman" w:hAnsi="Times New Roman" w:cs="Times New Roman"/>
          <w:sz w:val="24"/>
          <w:szCs w:val="24"/>
        </w:rPr>
        <w:t xml:space="preserve">, инновационных компаний обеих стран. </w:t>
      </w:r>
      <w:r>
        <w:rPr>
          <w:rFonts w:ascii="Times New Roman" w:hAnsi="Times New Roman" w:cs="Times New Roman"/>
          <w:sz w:val="24"/>
          <w:szCs w:val="24"/>
        </w:rPr>
        <w:t>База для такой кооперации была заложена</w:t>
      </w:r>
      <w:r w:rsidRPr="00511B68">
        <w:rPr>
          <w:rFonts w:ascii="Times New Roman" w:hAnsi="Times New Roman" w:cs="Times New Roman"/>
          <w:sz w:val="24"/>
          <w:szCs w:val="24"/>
        </w:rPr>
        <w:t xml:space="preserve"> в ряде двусторонн</w:t>
      </w:r>
      <w:r>
        <w:rPr>
          <w:rFonts w:ascii="Times New Roman" w:hAnsi="Times New Roman" w:cs="Times New Roman"/>
          <w:sz w:val="24"/>
          <w:szCs w:val="24"/>
        </w:rPr>
        <w:t xml:space="preserve">их документов, основными из которых </w:t>
      </w:r>
      <w:r w:rsidRPr="00511B68">
        <w:rPr>
          <w:rFonts w:ascii="Times New Roman" w:hAnsi="Times New Roman" w:cs="Times New Roman"/>
          <w:sz w:val="24"/>
          <w:szCs w:val="24"/>
        </w:rPr>
        <w:t>являются Совместное заявление о стратегическом партнерстве между Федеративной Республикой Германия и Российской Федерацией в области образования, научных исследований и инноваций (2005 г.)</w:t>
      </w:r>
      <w:r>
        <w:rPr>
          <w:rStyle w:val="a5"/>
          <w:rFonts w:ascii="Times New Roman" w:hAnsi="Times New Roman" w:cs="Times New Roman"/>
          <w:sz w:val="24"/>
          <w:szCs w:val="24"/>
        </w:rPr>
        <w:footnoteReference w:id="28"/>
      </w:r>
      <w:r w:rsidRPr="00511B68">
        <w:rPr>
          <w:rFonts w:ascii="Times New Roman" w:hAnsi="Times New Roman" w:cs="Times New Roman"/>
          <w:sz w:val="24"/>
          <w:szCs w:val="24"/>
        </w:rPr>
        <w:t>, Соглашение о научно-технической кооперации (2003г.)</w:t>
      </w:r>
      <w:r>
        <w:rPr>
          <w:rFonts w:ascii="Times New Roman" w:hAnsi="Times New Roman" w:cs="Times New Roman"/>
          <w:sz w:val="24"/>
          <w:szCs w:val="24"/>
        </w:rPr>
        <w:t xml:space="preserve"> </w:t>
      </w:r>
      <w:r>
        <w:rPr>
          <w:rStyle w:val="a5"/>
          <w:rFonts w:ascii="Times New Roman" w:hAnsi="Times New Roman" w:cs="Times New Roman"/>
          <w:sz w:val="24"/>
          <w:szCs w:val="24"/>
        </w:rPr>
        <w:footnoteReference w:id="29"/>
      </w:r>
      <w:r w:rsidRPr="00511B68">
        <w:rPr>
          <w:rFonts w:ascii="Times New Roman" w:hAnsi="Times New Roman" w:cs="Times New Roman"/>
          <w:sz w:val="24"/>
          <w:szCs w:val="24"/>
        </w:rPr>
        <w:t xml:space="preserve">и др. </w:t>
      </w:r>
      <w:r>
        <w:rPr>
          <w:rFonts w:ascii="Times New Roman" w:hAnsi="Times New Roman" w:cs="Times New Roman"/>
          <w:sz w:val="24"/>
          <w:szCs w:val="24"/>
        </w:rPr>
        <w:t xml:space="preserve"> </w:t>
      </w:r>
      <w:r w:rsidRPr="00511B68">
        <w:rPr>
          <w:rFonts w:ascii="Times New Roman" w:hAnsi="Times New Roman" w:cs="Times New Roman"/>
          <w:sz w:val="24"/>
          <w:szCs w:val="24"/>
        </w:rPr>
        <w:t xml:space="preserve">16 июля 2009 г. </w:t>
      </w:r>
      <w:r>
        <w:rPr>
          <w:rFonts w:ascii="Times New Roman" w:hAnsi="Times New Roman" w:cs="Times New Roman"/>
          <w:sz w:val="24"/>
          <w:szCs w:val="24"/>
        </w:rPr>
        <w:t xml:space="preserve">по результатам </w:t>
      </w:r>
      <w:r w:rsidRPr="00511B68">
        <w:rPr>
          <w:rFonts w:ascii="Times New Roman" w:hAnsi="Times New Roman" w:cs="Times New Roman"/>
          <w:sz w:val="24"/>
          <w:szCs w:val="24"/>
        </w:rPr>
        <w:t>11-го раунда российско- германских межгосударственных консультаций на высшем уровне было подписано новое межправительственное Соглашение о научно-технич</w:t>
      </w:r>
      <w:r>
        <w:rPr>
          <w:rFonts w:ascii="Times New Roman" w:hAnsi="Times New Roman" w:cs="Times New Roman"/>
          <w:sz w:val="24"/>
          <w:szCs w:val="24"/>
        </w:rPr>
        <w:t>еском сотрудничестве двух стран</w:t>
      </w:r>
      <w:r>
        <w:rPr>
          <w:rStyle w:val="a5"/>
          <w:rFonts w:ascii="Times New Roman" w:hAnsi="Times New Roman" w:cs="Times New Roman"/>
          <w:sz w:val="24"/>
          <w:szCs w:val="24"/>
        </w:rPr>
        <w:footnoteReference w:id="30"/>
      </w:r>
      <w:r>
        <w:rPr>
          <w:rFonts w:ascii="Times New Roman" w:hAnsi="Times New Roman" w:cs="Times New Roman"/>
          <w:sz w:val="24"/>
          <w:szCs w:val="24"/>
        </w:rPr>
        <w:t xml:space="preserve">, закрепляющее </w:t>
      </w:r>
      <w:r w:rsidRPr="00511B68">
        <w:rPr>
          <w:rFonts w:ascii="Times New Roman" w:hAnsi="Times New Roman" w:cs="Times New Roman"/>
          <w:sz w:val="24"/>
          <w:szCs w:val="24"/>
        </w:rPr>
        <w:t>основ</w:t>
      </w:r>
      <w:r>
        <w:rPr>
          <w:rFonts w:ascii="Times New Roman" w:hAnsi="Times New Roman" w:cs="Times New Roman"/>
          <w:sz w:val="24"/>
          <w:szCs w:val="24"/>
        </w:rPr>
        <w:t xml:space="preserve">ы </w:t>
      </w:r>
      <w:r w:rsidRPr="00511B68">
        <w:rPr>
          <w:rFonts w:ascii="Times New Roman" w:hAnsi="Times New Roman" w:cs="Times New Roman"/>
          <w:sz w:val="24"/>
          <w:szCs w:val="24"/>
        </w:rPr>
        <w:t>организации и осуществления научно-технического сотрудничества</w:t>
      </w:r>
      <w:r>
        <w:rPr>
          <w:rFonts w:ascii="Times New Roman" w:hAnsi="Times New Roman" w:cs="Times New Roman"/>
          <w:sz w:val="24"/>
          <w:szCs w:val="24"/>
        </w:rPr>
        <w:t xml:space="preserve">, определяющее основную </w:t>
      </w:r>
      <w:r w:rsidRPr="00511B68">
        <w:rPr>
          <w:rFonts w:ascii="Times New Roman" w:hAnsi="Times New Roman" w:cs="Times New Roman"/>
          <w:sz w:val="24"/>
          <w:szCs w:val="24"/>
        </w:rPr>
        <w:t>тема</w:t>
      </w:r>
      <w:r>
        <w:rPr>
          <w:rFonts w:ascii="Times New Roman" w:hAnsi="Times New Roman" w:cs="Times New Roman"/>
          <w:sz w:val="24"/>
          <w:szCs w:val="24"/>
        </w:rPr>
        <w:t xml:space="preserve">тику двусторонних исследований, включая </w:t>
      </w:r>
      <w:r w:rsidRPr="00511B68">
        <w:rPr>
          <w:rFonts w:ascii="Times New Roman" w:hAnsi="Times New Roman" w:cs="Times New Roman"/>
          <w:sz w:val="24"/>
          <w:szCs w:val="24"/>
        </w:rPr>
        <w:t xml:space="preserve">телекоммуникационные технологии, </w:t>
      </w:r>
      <w:proofErr w:type="spellStart"/>
      <w:r w:rsidRPr="00511B68">
        <w:rPr>
          <w:rFonts w:ascii="Times New Roman" w:hAnsi="Times New Roman" w:cs="Times New Roman"/>
          <w:sz w:val="24"/>
          <w:szCs w:val="24"/>
        </w:rPr>
        <w:t>нанотехнологии</w:t>
      </w:r>
      <w:proofErr w:type="spellEnd"/>
      <w:r w:rsidRPr="00511B68">
        <w:rPr>
          <w:rFonts w:ascii="Times New Roman" w:hAnsi="Times New Roman" w:cs="Times New Roman"/>
          <w:sz w:val="24"/>
          <w:szCs w:val="24"/>
        </w:rPr>
        <w:t xml:space="preserve"> </w:t>
      </w:r>
      <w:r>
        <w:rPr>
          <w:rFonts w:ascii="Times New Roman" w:hAnsi="Times New Roman" w:cs="Times New Roman"/>
          <w:sz w:val="24"/>
          <w:szCs w:val="24"/>
        </w:rPr>
        <w:t xml:space="preserve">,  материалы о </w:t>
      </w:r>
      <w:r w:rsidRPr="00511B68">
        <w:rPr>
          <w:rFonts w:ascii="Times New Roman" w:hAnsi="Times New Roman" w:cs="Times New Roman"/>
          <w:sz w:val="24"/>
          <w:szCs w:val="24"/>
        </w:rPr>
        <w:t>биотехнологии, морские и полярные исследования экологи</w:t>
      </w:r>
      <w:r>
        <w:rPr>
          <w:rFonts w:ascii="Times New Roman" w:hAnsi="Times New Roman" w:cs="Times New Roman"/>
          <w:sz w:val="24"/>
          <w:szCs w:val="24"/>
        </w:rPr>
        <w:t>ческие исследования</w:t>
      </w:r>
      <w:r w:rsidRPr="00511B68">
        <w:rPr>
          <w:rFonts w:ascii="Times New Roman" w:hAnsi="Times New Roman" w:cs="Times New Roman"/>
          <w:sz w:val="24"/>
          <w:szCs w:val="24"/>
        </w:rPr>
        <w:t>, космические исследования, энергетику</w:t>
      </w:r>
      <w:r>
        <w:rPr>
          <w:rFonts w:ascii="Times New Roman" w:hAnsi="Times New Roman" w:cs="Times New Roman"/>
          <w:sz w:val="24"/>
          <w:szCs w:val="24"/>
        </w:rPr>
        <w:t xml:space="preserve"> и </w:t>
      </w:r>
      <w:r w:rsidRPr="00511B68">
        <w:rPr>
          <w:rFonts w:ascii="Times New Roman" w:hAnsi="Times New Roman" w:cs="Times New Roman"/>
          <w:sz w:val="24"/>
          <w:szCs w:val="24"/>
        </w:rPr>
        <w:t>транспортные системы.</w:t>
      </w:r>
      <w:r>
        <w:rPr>
          <w:rFonts w:ascii="Times New Roman" w:hAnsi="Times New Roman" w:cs="Times New Roman"/>
          <w:sz w:val="24"/>
          <w:szCs w:val="24"/>
        </w:rPr>
        <w:t xml:space="preserve"> В Соглашении впервые был затронут вопрос о распределении и охране</w:t>
      </w:r>
      <w:r w:rsidRPr="00511B68">
        <w:rPr>
          <w:rFonts w:ascii="Times New Roman" w:hAnsi="Times New Roman" w:cs="Times New Roman"/>
          <w:sz w:val="24"/>
          <w:szCs w:val="24"/>
        </w:rPr>
        <w:t xml:space="preserve"> прав интеллектуальной собственности,</w:t>
      </w:r>
      <w:r>
        <w:rPr>
          <w:rFonts w:ascii="Times New Roman" w:hAnsi="Times New Roman" w:cs="Times New Roman"/>
          <w:sz w:val="24"/>
          <w:szCs w:val="24"/>
        </w:rPr>
        <w:t xml:space="preserve"> которая непосредственно создаётся </w:t>
      </w:r>
      <w:r w:rsidRPr="00511B68">
        <w:rPr>
          <w:rFonts w:ascii="Times New Roman" w:hAnsi="Times New Roman" w:cs="Times New Roman"/>
          <w:sz w:val="24"/>
          <w:szCs w:val="24"/>
        </w:rPr>
        <w:t xml:space="preserve">в процессе научно- технического сотрудничества. Реализация нового Соглашения </w:t>
      </w:r>
      <w:r>
        <w:rPr>
          <w:rFonts w:ascii="Times New Roman" w:hAnsi="Times New Roman" w:cs="Times New Roman"/>
          <w:sz w:val="24"/>
          <w:szCs w:val="24"/>
        </w:rPr>
        <w:t xml:space="preserve">автоматически </w:t>
      </w:r>
      <w:r w:rsidRPr="00511B68">
        <w:rPr>
          <w:rFonts w:ascii="Times New Roman" w:hAnsi="Times New Roman" w:cs="Times New Roman"/>
          <w:sz w:val="24"/>
          <w:szCs w:val="24"/>
        </w:rPr>
        <w:t xml:space="preserve">создает необходимые предпосылки для </w:t>
      </w:r>
      <w:r>
        <w:rPr>
          <w:rFonts w:ascii="Times New Roman" w:hAnsi="Times New Roman" w:cs="Times New Roman"/>
          <w:sz w:val="24"/>
          <w:szCs w:val="24"/>
        </w:rPr>
        <w:t xml:space="preserve">трансформации </w:t>
      </w:r>
      <w:r w:rsidRPr="00511B68">
        <w:rPr>
          <w:rFonts w:ascii="Times New Roman" w:hAnsi="Times New Roman" w:cs="Times New Roman"/>
          <w:sz w:val="24"/>
          <w:szCs w:val="24"/>
        </w:rPr>
        <w:t xml:space="preserve">традиционных научно-технических связей в </w:t>
      </w:r>
      <w:r>
        <w:rPr>
          <w:rFonts w:ascii="Times New Roman" w:hAnsi="Times New Roman" w:cs="Times New Roman"/>
          <w:sz w:val="24"/>
          <w:szCs w:val="24"/>
        </w:rPr>
        <w:t xml:space="preserve">более масштабную </w:t>
      </w:r>
      <w:r w:rsidRPr="00511B68">
        <w:rPr>
          <w:rFonts w:ascii="Times New Roman" w:hAnsi="Times New Roman" w:cs="Times New Roman"/>
          <w:sz w:val="24"/>
          <w:szCs w:val="24"/>
        </w:rPr>
        <w:t xml:space="preserve">плоскость взаимодействия в инновационной области и осуществления </w:t>
      </w:r>
      <w:r>
        <w:rPr>
          <w:rFonts w:ascii="Times New Roman" w:hAnsi="Times New Roman" w:cs="Times New Roman"/>
          <w:sz w:val="24"/>
          <w:szCs w:val="24"/>
        </w:rPr>
        <w:t xml:space="preserve">двусторонней </w:t>
      </w:r>
      <w:r w:rsidRPr="00511B68">
        <w:rPr>
          <w:rFonts w:ascii="Times New Roman" w:hAnsi="Times New Roman" w:cs="Times New Roman"/>
          <w:sz w:val="24"/>
          <w:szCs w:val="24"/>
        </w:rPr>
        <w:lastRenderedPageBreak/>
        <w:t>коммерциализации результатов, завершенных научно-исследовательских и опытно-конструкторских работ (НИОКР). Политика Германии в сфере международного научно-технического сотрудничества</w:t>
      </w:r>
      <w:r>
        <w:rPr>
          <w:rFonts w:ascii="Times New Roman" w:hAnsi="Times New Roman" w:cs="Times New Roman"/>
          <w:sz w:val="24"/>
          <w:szCs w:val="24"/>
        </w:rPr>
        <w:t xml:space="preserve"> в большей степени </w:t>
      </w:r>
      <w:r w:rsidRPr="00511B68">
        <w:rPr>
          <w:rFonts w:ascii="Times New Roman" w:hAnsi="Times New Roman" w:cs="Times New Roman"/>
          <w:sz w:val="24"/>
          <w:szCs w:val="24"/>
        </w:rPr>
        <w:t>направлена на получение доступа к исследовательской инфраструктуре международных организаций и др</w:t>
      </w:r>
      <w:r>
        <w:rPr>
          <w:rFonts w:ascii="Times New Roman" w:hAnsi="Times New Roman" w:cs="Times New Roman"/>
          <w:sz w:val="24"/>
          <w:szCs w:val="24"/>
        </w:rPr>
        <w:t xml:space="preserve">угих стран, а также к иностранным </w:t>
      </w:r>
      <w:r w:rsidRPr="00511B68">
        <w:rPr>
          <w:rFonts w:ascii="Times New Roman" w:hAnsi="Times New Roman" w:cs="Times New Roman"/>
          <w:sz w:val="24"/>
          <w:szCs w:val="24"/>
        </w:rPr>
        <w:t>научно</w:t>
      </w:r>
      <w:r>
        <w:rPr>
          <w:rFonts w:ascii="Times New Roman" w:hAnsi="Times New Roman" w:cs="Times New Roman"/>
          <w:sz w:val="24"/>
          <w:szCs w:val="24"/>
        </w:rPr>
        <w:t>-техническим знаниям для того, чтобы в перспективе использовать результаты</w:t>
      </w:r>
      <w:r w:rsidRPr="00511B68">
        <w:rPr>
          <w:rFonts w:ascii="Times New Roman" w:hAnsi="Times New Roman" w:cs="Times New Roman"/>
          <w:sz w:val="24"/>
          <w:szCs w:val="24"/>
        </w:rPr>
        <w:t xml:space="preserve"> ко</w:t>
      </w:r>
      <w:r>
        <w:rPr>
          <w:rFonts w:ascii="Times New Roman" w:hAnsi="Times New Roman" w:cs="Times New Roman"/>
          <w:sz w:val="24"/>
          <w:szCs w:val="24"/>
        </w:rPr>
        <w:t xml:space="preserve">операции с целью </w:t>
      </w:r>
      <w:r w:rsidRPr="00511B68">
        <w:rPr>
          <w:rFonts w:ascii="Times New Roman" w:hAnsi="Times New Roman" w:cs="Times New Roman"/>
          <w:sz w:val="24"/>
          <w:szCs w:val="24"/>
        </w:rPr>
        <w:t>повышения научно-технического потенциала страны</w:t>
      </w:r>
      <w:r>
        <w:rPr>
          <w:rFonts w:ascii="Times New Roman" w:hAnsi="Times New Roman" w:cs="Times New Roman"/>
          <w:sz w:val="24"/>
          <w:szCs w:val="24"/>
        </w:rPr>
        <w:t>.</w:t>
      </w:r>
      <w:r w:rsidRPr="00511B68">
        <w:rPr>
          <w:rFonts w:ascii="Times New Roman" w:hAnsi="Times New Roman" w:cs="Times New Roman"/>
          <w:sz w:val="24"/>
          <w:szCs w:val="24"/>
        </w:rPr>
        <w:t xml:space="preserve"> </w:t>
      </w:r>
      <w:r>
        <w:rPr>
          <w:rFonts w:ascii="Times New Roman" w:hAnsi="Times New Roman" w:cs="Times New Roman"/>
          <w:sz w:val="24"/>
          <w:szCs w:val="24"/>
        </w:rPr>
        <w:t xml:space="preserve">Руководство Германии рассматривает </w:t>
      </w:r>
      <w:r w:rsidRPr="00511B68">
        <w:rPr>
          <w:rFonts w:ascii="Times New Roman" w:hAnsi="Times New Roman" w:cs="Times New Roman"/>
          <w:sz w:val="24"/>
          <w:szCs w:val="24"/>
        </w:rPr>
        <w:t xml:space="preserve">Россию </w:t>
      </w:r>
      <w:r>
        <w:rPr>
          <w:rFonts w:ascii="Times New Roman" w:hAnsi="Times New Roman" w:cs="Times New Roman"/>
          <w:sz w:val="24"/>
          <w:szCs w:val="24"/>
        </w:rPr>
        <w:t xml:space="preserve">как </w:t>
      </w:r>
      <w:r w:rsidRPr="00511B68">
        <w:rPr>
          <w:rFonts w:ascii="Times New Roman" w:hAnsi="Times New Roman" w:cs="Times New Roman"/>
          <w:sz w:val="24"/>
          <w:szCs w:val="24"/>
        </w:rPr>
        <w:t>одного из важнейших стратегических партнеров в области научно-технической кооперации. Активно</w:t>
      </w:r>
      <w:r>
        <w:rPr>
          <w:rFonts w:ascii="Times New Roman" w:hAnsi="Times New Roman" w:cs="Times New Roman"/>
          <w:sz w:val="24"/>
          <w:szCs w:val="24"/>
        </w:rPr>
        <w:t xml:space="preserve">е сотрудничество осуществляется между </w:t>
      </w:r>
      <w:r w:rsidRPr="00511B68">
        <w:rPr>
          <w:rFonts w:ascii="Times New Roman" w:hAnsi="Times New Roman" w:cs="Times New Roman"/>
          <w:sz w:val="24"/>
          <w:szCs w:val="24"/>
        </w:rPr>
        <w:t>германскими университетам</w:t>
      </w:r>
      <w:r>
        <w:rPr>
          <w:rFonts w:ascii="Times New Roman" w:hAnsi="Times New Roman" w:cs="Times New Roman"/>
          <w:sz w:val="24"/>
          <w:szCs w:val="24"/>
        </w:rPr>
        <w:t>и и научными центрами Российской академией</w:t>
      </w:r>
      <w:r w:rsidRPr="00511B68">
        <w:rPr>
          <w:rFonts w:ascii="Times New Roman" w:hAnsi="Times New Roman" w:cs="Times New Roman"/>
          <w:sz w:val="24"/>
          <w:szCs w:val="24"/>
        </w:rPr>
        <w:t xml:space="preserve"> наук. </w:t>
      </w:r>
      <w:r>
        <w:rPr>
          <w:rFonts w:ascii="Times New Roman" w:hAnsi="Times New Roman" w:cs="Times New Roman"/>
          <w:sz w:val="24"/>
          <w:szCs w:val="24"/>
        </w:rPr>
        <w:t xml:space="preserve">Помимо этого, </w:t>
      </w:r>
      <w:r w:rsidRPr="00511B68">
        <w:rPr>
          <w:rFonts w:ascii="Times New Roman" w:hAnsi="Times New Roman" w:cs="Times New Roman"/>
          <w:sz w:val="24"/>
          <w:szCs w:val="24"/>
        </w:rPr>
        <w:t>развивается научно-техническое и технологическое сотрудничество по линии федеральных и реги</w:t>
      </w:r>
      <w:r>
        <w:rPr>
          <w:rFonts w:ascii="Times New Roman" w:hAnsi="Times New Roman" w:cs="Times New Roman"/>
          <w:sz w:val="24"/>
          <w:szCs w:val="24"/>
        </w:rPr>
        <w:t>ональных министерств и ведомств</w:t>
      </w:r>
      <w:r w:rsidRPr="00511B68">
        <w:rPr>
          <w:rFonts w:ascii="Times New Roman" w:hAnsi="Times New Roman" w:cs="Times New Roman"/>
          <w:sz w:val="24"/>
          <w:szCs w:val="24"/>
        </w:rPr>
        <w:t>.</w:t>
      </w:r>
      <w:r>
        <w:rPr>
          <w:rFonts w:ascii="Times New Roman" w:hAnsi="Times New Roman" w:cs="Times New Roman"/>
          <w:sz w:val="24"/>
          <w:szCs w:val="24"/>
        </w:rPr>
        <w:t xml:space="preserve"> </w:t>
      </w:r>
      <w:r w:rsidRPr="00511B68">
        <w:rPr>
          <w:rFonts w:ascii="Times New Roman" w:hAnsi="Times New Roman" w:cs="Times New Roman"/>
          <w:sz w:val="24"/>
          <w:szCs w:val="24"/>
        </w:rPr>
        <w:t xml:space="preserve">По линии </w:t>
      </w:r>
      <w:proofErr w:type="spellStart"/>
      <w:r w:rsidRPr="00511B68">
        <w:rPr>
          <w:rFonts w:ascii="Times New Roman" w:hAnsi="Times New Roman" w:cs="Times New Roman"/>
          <w:sz w:val="24"/>
          <w:szCs w:val="24"/>
        </w:rPr>
        <w:t>Минобрнауки</w:t>
      </w:r>
      <w:proofErr w:type="spellEnd"/>
      <w:r w:rsidRPr="00511B68">
        <w:rPr>
          <w:rFonts w:ascii="Times New Roman" w:hAnsi="Times New Roman" w:cs="Times New Roman"/>
          <w:sz w:val="24"/>
          <w:szCs w:val="24"/>
        </w:rPr>
        <w:t xml:space="preserve"> России углубляется сотрудничество двух стран в области </w:t>
      </w:r>
      <w:proofErr w:type="spellStart"/>
      <w:r w:rsidRPr="00511B68">
        <w:rPr>
          <w:rFonts w:ascii="Times New Roman" w:hAnsi="Times New Roman" w:cs="Times New Roman"/>
          <w:sz w:val="24"/>
          <w:szCs w:val="24"/>
        </w:rPr>
        <w:t>нанотехнологий</w:t>
      </w:r>
      <w:proofErr w:type="spellEnd"/>
      <w:r w:rsidRPr="00511B68">
        <w:rPr>
          <w:rFonts w:ascii="Times New Roman" w:hAnsi="Times New Roman" w:cs="Times New Roman"/>
          <w:sz w:val="24"/>
          <w:szCs w:val="24"/>
        </w:rPr>
        <w:t>. В феврале 2009 г. началась практическая реализация двустороннего Соглашения о сотрудничестве в области ускорительных источников фотонного излучения</w:t>
      </w:r>
      <w:r>
        <w:rPr>
          <w:rFonts w:ascii="Times New Roman" w:hAnsi="Times New Roman" w:cs="Times New Roman"/>
          <w:sz w:val="24"/>
          <w:szCs w:val="24"/>
        </w:rPr>
        <w:t xml:space="preserve">, подписанного 15 октября </w:t>
      </w:r>
      <w:r w:rsidRPr="00511B68">
        <w:rPr>
          <w:rFonts w:ascii="Times New Roman" w:hAnsi="Times New Roman" w:cs="Times New Roman"/>
          <w:sz w:val="24"/>
          <w:szCs w:val="24"/>
        </w:rPr>
        <w:t>2007</w:t>
      </w:r>
      <w:r>
        <w:rPr>
          <w:rFonts w:ascii="Times New Roman" w:hAnsi="Times New Roman" w:cs="Times New Roman"/>
          <w:sz w:val="24"/>
          <w:szCs w:val="24"/>
        </w:rPr>
        <w:t xml:space="preserve"> года</w:t>
      </w:r>
      <w:r>
        <w:rPr>
          <w:rStyle w:val="a5"/>
          <w:rFonts w:ascii="Times New Roman" w:hAnsi="Times New Roman" w:cs="Times New Roman"/>
          <w:sz w:val="24"/>
          <w:szCs w:val="24"/>
        </w:rPr>
        <w:footnoteReference w:id="31"/>
      </w:r>
      <w:r>
        <w:rPr>
          <w:rFonts w:ascii="Times New Roman" w:hAnsi="Times New Roman" w:cs="Times New Roman"/>
          <w:sz w:val="24"/>
          <w:szCs w:val="24"/>
        </w:rPr>
        <w:t>. Благодаря финансовой поддержке Германии в</w:t>
      </w:r>
      <w:r w:rsidRPr="00511B68">
        <w:rPr>
          <w:rFonts w:ascii="Times New Roman" w:hAnsi="Times New Roman" w:cs="Times New Roman"/>
          <w:sz w:val="24"/>
          <w:szCs w:val="24"/>
        </w:rPr>
        <w:t xml:space="preserve"> области лазерной техники при финансовой поддержке Министерства образования и научных исследований ФРГ было реализовано более 100 совместных двусторонних проектов НИОКР. В настоящее время регулярно демонстрируются экспозиции российской лазерной техники на крупнейшей в мире междунар</w:t>
      </w:r>
      <w:r>
        <w:rPr>
          <w:rFonts w:ascii="Times New Roman" w:hAnsi="Times New Roman" w:cs="Times New Roman"/>
          <w:sz w:val="24"/>
          <w:szCs w:val="24"/>
        </w:rPr>
        <w:t>одной выставке-ярмарке «</w:t>
      </w:r>
      <w:proofErr w:type="spellStart"/>
      <w:r>
        <w:rPr>
          <w:rFonts w:ascii="Times New Roman" w:hAnsi="Times New Roman" w:cs="Times New Roman"/>
          <w:sz w:val="24"/>
          <w:szCs w:val="24"/>
        </w:rPr>
        <w:t>Laser</w:t>
      </w:r>
      <w:proofErr w:type="spellEnd"/>
      <w:r>
        <w:rPr>
          <w:rFonts w:ascii="Times New Roman" w:hAnsi="Times New Roman" w:cs="Times New Roman"/>
          <w:sz w:val="24"/>
          <w:szCs w:val="24"/>
        </w:rPr>
        <w:t xml:space="preserve">», проходящая в </w:t>
      </w:r>
      <w:r w:rsidRPr="00511B68">
        <w:rPr>
          <w:rFonts w:ascii="Times New Roman" w:hAnsi="Times New Roman" w:cs="Times New Roman"/>
          <w:sz w:val="24"/>
          <w:szCs w:val="24"/>
        </w:rPr>
        <w:t>Мюнхене. В общей сложности в герман</w:t>
      </w:r>
      <w:r>
        <w:rPr>
          <w:rFonts w:ascii="Times New Roman" w:hAnsi="Times New Roman" w:cs="Times New Roman"/>
          <w:sz w:val="24"/>
          <w:szCs w:val="24"/>
        </w:rPr>
        <w:t>ских выставках участвовало около</w:t>
      </w:r>
      <w:r w:rsidRPr="00511B68">
        <w:rPr>
          <w:rFonts w:ascii="Times New Roman" w:hAnsi="Times New Roman" w:cs="Times New Roman"/>
          <w:sz w:val="24"/>
          <w:szCs w:val="24"/>
        </w:rPr>
        <w:t xml:space="preserve"> 100 российских лазерных центров и фирм, что </w:t>
      </w:r>
      <w:r>
        <w:rPr>
          <w:rFonts w:ascii="Times New Roman" w:hAnsi="Times New Roman" w:cs="Times New Roman"/>
          <w:sz w:val="24"/>
          <w:szCs w:val="24"/>
        </w:rPr>
        <w:t xml:space="preserve">помогло продукции выйти </w:t>
      </w:r>
      <w:r w:rsidRPr="00511B68">
        <w:rPr>
          <w:rFonts w:ascii="Times New Roman" w:hAnsi="Times New Roman" w:cs="Times New Roman"/>
          <w:sz w:val="24"/>
          <w:szCs w:val="24"/>
        </w:rPr>
        <w:t>международный рынок. С</w:t>
      </w:r>
      <w:r>
        <w:rPr>
          <w:rFonts w:ascii="Times New Roman" w:hAnsi="Times New Roman" w:cs="Times New Roman"/>
          <w:sz w:val="24"/>
          <w:szCs w:val="24"/>
        </w:rPr>
        <w:t xml:space="preserve">егодня подобные центры создаются во многих </w:t>
      </w:r>
      <w:r w:rsidRPr="00511B68">
        <w:rPr>
          <w:rFonts w:ascii="Times New Roman" w:hAnsi="Times New Roman" w:cs="Times New Roman"/>
          <w:sz w:val="24"/>
          <w:szCs w:val="24"/>
        </w:rPr>
        <w:t xml:space="preserve">регионах России. В результате российские ученые получают доступ к современному исследовательскому оборудованию и германскому опыту организации НИОКР и инновационных проектов. </w:t>
      </w:r>
      <w:r>
        <w:rPr>
          <w:rFonts w:ascii="Times New Roman" w:hAnsi="Times New Roman" w:cs="Times New Roman"/>
          <w:sz w:val="24"/>
          <w:szCs w:val="24"/>
        </w:rPr>
        <w:t xml:space="preserve">Для немецкой стороны </w:t>
      </w:r>
      <w:r w:rsidRPr="00511B68">
        <w:rPr>
          <w:rFonts w:ascii="Times New Roman" w:hAnsi="Times New Roman" w:cs="Times New Roman"/>
          <w:sz w:val="24"/>
          <w:szCs w:val="24"/>
        </w:rPr>
        <w:t xml:space="preserve">существенно </w:t>
      </w:r>
      <w:r>
        <w:rPr>
          <w:rFonts w:ascii="Times New Roman" w:hAnsi="Times New Roman" w:cs="Times New Roman"/>
          <w:sz w:val="24"/>
          <w:szCs w:val="24"/>
        </w:rPr>
        <w:t xml:space="preserve">растёт </w:t>
      </w:r>
      <w:r w:rsidRPr="00511B68">
        <w:rPr>
          <w:rFonts w:ascii="Times New Roman" w:hAnsi="Times New Roman" w:cs="Times New Roman"/>
          <w:sz w:val="24"/>
          <w:szCs w:val="24"/>
        </w:rPr>
        <w:t xml:space="preserve">круг партнеров – потенциальных потребителей своих технологий. </w:t>
      </w:r>
      <w:r>
        <w:rPr>
          <w:rFonts w:ascii="Times New Roman" w:hAnsi="Times New Roman" w:cs="Times New Roman"/>
          <w:sz w:val="24"/>
          <w:szCs w:val="24"/>
        </w:rPr>
        <w:t>По-прежнему</w:t>
      </w:r>
      <w:r w:rsidRPr="00511B68">
        <w:rPr>
          <w:rFonts w:ascii="Times New Roman" w:hAnsi="Times New Roman" w:cs="Times New Roman"/>
          <w:sz w:val="24"/>
          <w:szCs w:val="24"/>
        </w:rPr>
        <w:t xml:space="preserve"> эффективно развиваются российско-германские связи в области морских и полярных исследований. В настоящее время реализуются более 50 научно-исследовательских проектов, а также совместная научная програм</w:t>
      </w:r>
      <w:r>
        <w:rPr>
          <w:rFonts w:ascii="Times New Roman" w:hAnsi="Times New Roman" w:cs="Times New Roman"/>
          <w:sz w:val="24"/>
          <w:szCs w:val="24"/>
        </w:rPr>
        <w:t xml:space="preserve">ма «Система моря Лаптевых» </w:t>
      </w:r>
      <w:proofErr w:type="gramStart"/>
      <w:r>
        <w:rPr>
          <w:rFonts w:ascii="Times New Roman" w:hAnsi="Times New Roman" w:cs="Times New Roman"/>
          <w:sz w:val="24"/>
          <w:szCs w:val="24"/>
        </w:rPr>
        <w:t>(</w:t>
      </w:r>
      <w:r w:rsidRPr="00511B68">
        <w:rPr>
          <w:rFonts w:ascii="Times New Roman" w:hAnsi="Times New Roman" w:cs="Times New Roman"/>
          <w:sz w:val="24"/>
          <w:szCs w:val="24"/>
        </w:rPr>
        <w:t xml:space="preserve"> </w:t>
      </w:r>
      <w:r>
        <w:rPr>
          <w:rFonts w:ascii="Times New Roman" w:hAnsi="Times New Roman" w:cs="Times New Roman"/>
          <w:sz w:val="24"/>
          <w:szCs w:val="24"/>
        </w:rPr>
        <w:t>в</w:t>
      </w:r>
      <w:proofErr w:type="gramEnd"/>
      <w:r>
        <w:rPr>
          <w:rFonts w:ascii="Times New Roman" w:hAnsi="Times New Roman" w:cs="Times New Roman"/>
          <w:sz w:val="24"/>
          <w:szCs w:val="24"/>
        </w:rPr>
        <w:t xml:space="preserve"> </w:t>
      </w:r>
      <w:r w:rsidRPr="00511B68">
        <w:rPr>
          <w:rFonts w:ascii="Times New Roman" w:hAnsi="Times New Roman" w:cs="Times New Roman"/>
          <w:sz w:val="24"/>
          <w:szCs w:val="24"/>
        </w:rPr>
        <w:t xml:space="preserve">рамках </w:t>
      </w:r>
      <w:r>
        <w:rPr>
          <w:rFonts w:ascii="Times New Roman" w:hAnsi="Times New Roman" w:cs="Times New Roman"/>
          <w:sz w:val="24"/>
          <w:szCs w:val="24"/>
        </w:rPr>
        <w:t>данного проекта претворяются в жизнь одновременно</w:t>
      </w:r>
      <w:r w:rsidRPr="00511B68">
        <w:rPr>
          <w:rFonts w:ascii="Times New Roman" w:hAnsi="Times New Roman" w:cs="Times New Roman"/>
          <w:sz w:val="24"/>
          <w:szCs w:val="24"/>
        </w:rPr>
        <w:t xml:space="preserve"> три крупных плана). В сфере </w:t>
      </w:r>
      <w:r w:rsidRPr="00511B68">
        <w:rPr>
          <w:rFonts w:ascii="Times New Roman" w:hAnsi="Times New Roman" w:cs="Times New Roman"/>
          <w:sz w:val="24"/>
          <w:szCs w:val="24"/>
        </w:rPr>
        <w:lastRenderedPageBreak/>
        <w:t xml:space="preserve">биотехнологий за последние 10 лет было </w:t>
      </w:r>
      <w:r>
        <w:rPr>
          <w:rFonts w:ascii="Times New Roman" w:hAnsi="Times New Roman" w:cs="Times New Roman"/>
          <w:sz w:val="24"/>
          <w:szCs w:val="24"/>
        </w:rPr>
        <w:t xml:space="preserve">создано более </w:t>
      </w:r>
      <w:r w:rsidRPr="00511B68">
        <w:rPr>
          <w:rFonts w:ascii="Times New Roman" w:hAnsi="Times New Roman" w:cs="Times New Roman"/>
          <w:sz w:val="24"/>
          <w:szCs w:val="24"/>
        </w:rPr>
        <w:t xml:space="preserve">60 совместных научных проектов по проблемам </w:t>
      </w:r>
      <w:proofErr w:type="spellStart"/>
      <w:r w:rsidRPr="00511B68">
        <w:rPr>
          <w:rFonts w:ascii="Times New Roman" w:hAnsi="Times New Roman" w:cs="Times New Roman"/>
          <w:sz w:val="24"/>
          <w:szCs w:val="24"/>
        </w:rPr>
        <w:t>биосенсорики</w:t>
      </w:r>
      <w:proofErr w:type="spellEnd"/>
      <w:r w:rsidRPr="00511B68">
        <w:rPr>
          <w:rFonts w:ascii="Times New Roman" w:hAnsi="Times New Roman" w:cs="Times New Roman"/>
          <w:sz w:val="24"/>
          <w:szCs w:val="24"/>
        </w:rPr>
        <w:t xml:space="preserve">, </w:t>
      </w:r>
      <w:proofErr w:type="spellStart"/>
      <w:r w:rsidRPr="00511B68">
        <w:rPr>
          <w:rFonts w:ascii="Times New Roman" w:hAnsi="Times New Roman" w:cs="Times New Roman"/>
          <w:sz w:val="24"/>
          <w:szCs w:val="24"/>
        </w:rPr>
        <w:t>нейробиологии</w:t>
      </w:r>
      <w:proofErr w:type="spellEnd"/>
      <w:r w:rsidRPr="00511B68">
        <w:rPr>
          <w:rFonts w:ascii="Times New Roman" w:hAnsi="Times New Roman" w:cs="Times New Roman"/>
          <w:sz w:val="24"/>
          <w:szCs w:val="24"/>
        </w:rPr>
        <w:t xml:space="preserve">, защите окружающей среды. Активно развивается кооперация по </w:t>
      </w:r>
      <w:r>
        <w:rPr>
          <w:rFonts w:ascii="Times New Roman" w:hAnsi="Times New Roman" w:cs="Times New Roman"/>
          <w:sz w:val="24"/>
          <w:szCs w:val="24"/>
        </w:rPr>
        <w:t xml:space="preserve">таким направлениям исследований, как </w:t>
      </w:r>
      <w:proofErr w:type="spellStart"/>
      <w:r w:rsidRPr="00511B68">
        <w:rPr>
          <w:rFonts w:ascii="Times New Roman" w:hAnsi="Times New Roman" w:cs="Times New Roman"/>
          <w:sz w:val="24"/>
          <w:szCs w:val="24"/>
        </w:rPr>
        <w:t>биоинформатика</w:t>
      </w:r>
      <w:proofErr w:type="spellEnd"/>
      <w:r w:rsidRPr="00511B68">
        <w:rPr>
          <w:rFonts w:ascii="Times New Roman" w:hAnsi="Times New Roman" w:cs="Times New Roman"/>
          <w:sz w:val="24"/>
          <w:szCs w:val="24"/>
        </w:rPr>
        <w:t xml:space="preserve">, биологическая безопасность и молекулярная медицина. Двустороннее сотрудничество способствовало созданию транснациональной информационной системы </w:t>
      </w:r>
      <w:proofErr w:type="spellStart"/>
      <w:r w:rsidRPr="00511B68">
        <w:rPr>
          <w:rFonts w:ascii="Times New Roman" w:hAnsi="Times New Roman" w:cs="Times New Roman"/>
          <w:sz w:val="24"/>
          <w:szCs w:val="24"/>
        </w:rPr>
        <w:t>Netzwer</w:t>
      </w:r>
      <w:r>
        <w:rPr>
          <w:rFonts w:ascii="Times New Roman" w:hAnsi="Times New Roman" w:cs="Times New Roman"/>
          <w:sz w:val="24"/>
          <w:szCs w:val="24"/>
        </w:rPr>
        <w:t>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Computational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Systems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Biology</w:t>
      </w:r>
      <w:proofErr w:type="spellEnd"/>
      <w:r>
        <w:rPr>
          <w:rFonts w:ascii="Times New Roman" w:hAnsi="Times New Roman" w:cs="Times New Roman"/>
          <w:sz w:val="24"/>
          <w:szCs w:val="24"/>
        </w:rPr>
        <w:t>, основной целью</w:t>
      </w:r>
      <w:r w:rsidRPr="00511B68">
        <w:rPr>
          <w:rFonts w:ascii="Times New Roman" w:hAnsi="Times New Roman" w:cs="Times New Roman"/>
          <w:sz w:val="24"/>
          <w:szCs w:val="24"/>
        </w:rPr>
        <w:t xml:space="preserve"> которой являются повышение квалификации молодых ученых обеих стран в таких научных</w:t>
      </w:r>
      <w:r>
        <w:rPr>
          <w:rFonts w:ascii="Times New Roman" w:hAnsi="Times New Roman" w:cs="Times New Roman"/>
          <w:sz w:val="24"/>
          <w:szCs w:val="24"/>
        </w:rPr>
        <w:t xml:space="preserve"> областях</w:t>
      </w:r>
      <w:r w:rsidRPr="00511B68">
        <w:rPr>
          <w:rFonts w:ascii="Times New Roman" w:hAnsi="Times New Roman" w:cs="Times New Roman"/>
          <w:sz w:val="24"/>
          <w:szCs w:val="24"/>
        </w:rPr>
        <w:t xml:space="preserve">, как </w:t>
      </w:r>
      <w:proofErr w:type="spellStart"/>
      <w:r w:rsidRPr="00511B68">
        <w:rPr>
          <w:rFonts w:ascii="Times New Roman" w:hAnsi="Times New Roman" w:cs="Times New Roman"/>
          <w:sz w:val="24"/>
          <w:szCs w:val="24"/>
        </w:rPr>
        <w:t>биоинформатика</w:t>
      </w:r>
      <w:proofErr w:type="spellEnd"/>
      <w:r w:rsidRPr="00511B68">
        <w:rPr>
          <w:rFonts w:ascii="Times New Roman" w:hAnsi="Times New Roman" w:cs="Times New Roman"/>
          <w:sz w:val="24"/>
          <w:szCs w:val="24"/>
        </w:rPr>
        <w:t xml:space="preserve"> и системная биология</w:t>
      </w:r>
      <w:r>
        <w:rPr>
          <w:rStyle w:val="a5"/>
          <w:rFonts w:ascii="Times New Roman" w:hAnsi="Times New Roman" w:cs="Times New Roman"/>
          <w:sz w:val="24"/>
          <w:szCs w:val="24"/>
        </w:rPr>
        <w:footnoteReference w:id="32"/>
      </w:r>
      <w:r w:rsidRPr="00511B68">
        <w:rPr>
          <w:rFonts w:ascii="Times New Roman" w:hAnsi="Times New Roman" w:cs="Times New Roman"/>
          <w:sz w:val="24"/>
          <w:szCs w:val="24"/>
        </w:rPr>
        <w:t xml:space="preserve">. </w:t>
      </w:r>
    </w:p>
    <w:p w:rsidR="005F6CB5" w:rsidRPr="00511B68" w:rsidRDefault="005F6CB5" w:rsidP="00AA18FF">
      <w:pPr>
        <w:pStyle w:val="ab"/>
        <w:spacing w:line="360" w:lineRule="auto"/>
        <w:ind w:left="75" w:right="75" w:firstLine="357"/>
        <w:jc w:val="both"/>
        <w:rPr>
          <w:color w:val="333333"/>
        </w:rPr>
      </w:pPr>
      <w:r w:rsidRPr="00511B68">
        <w:t xml:space="preserve"> </w:t>
      </w:r>
      <w:r>
        <w:t xml:space="preserve">Сотрудничество в сфере </w:t>
      </w:r>
      <w:r w:rsidRPr="00511B68">
        <w:t xml:space="preserve">биотехнологий </w:t>
      </w:r>
      <w:r>
        <w:t>базируется на специализированном</w:t>
      </w:r>
      <w:r w:rsidRPr="00511B68">
        <w:t xml:space="preserve"> соглашения о сотрудничестве в области биологических исследований и биотехнологий между </w:t>
      </w:r>
      <w:proofErr w:type="spellStart"/>
      <w:r w:rsidRPr="00511B68">
        <w:t>Минобрнауки</w:t>
      </w:r>
      <w:proofErr w:type="spellEnd"/>
      <w:r w:rsidRPr="00511B68">
        <w:t xml:space="preserve"> России и Федеральным министерством исследований и технологий ФРГ. </w:t>
      </w:r>
      <w:r>
        <w:t>Помимо совместных научных исследований</w:t>
      </w:r>
      <w:r w:rsidRPr="00511B68">
        <w:t xml:space="preserve"> по актуальной проблематике в области биотехнологий </w:t>
      </w:r>
      <w:r>
        <w:t>особую роль играет  инновационная</w:t>
      </w:r>
      <w:r w:rsidRPr="00511B68">
        <w:t xml:space="preserve"> составляющей этого сотрудничества, в том числе созда</w:t>
      </w:r>
      <w:r>
        <w:t>ние необходимой</w:t>
      </w:r>
      <w:r w:rsidRPr="00511B68">
        <w:t xml:space="preserve"> инфраструктуры (международный технопарк «Пущино»), разра</w:t>
      </w:r>
      <w:r>
        <w:t>ботка</w:t>
      </w:r>
      <w:r w:rsidRPr="00511B68">
        <w:t xml:space="preserve"> методологии совместной коммерциализации результатов проблемно ориентированных поисковых исследований </w:t>
      </w:r>
      <w:r>
        <w:t>в области живых систем, создание</w:t>
      </w:r>
      <w:r w:rsidRPr="00511B68">
        <w:t xml:space="preserve"> совместных баз данных инновационных проектов, подготовке рекомендаций в области защиты прав интеллектуальной собственности и др. Примером стратегического партнерства наших стран является их</w:t>
      </w:r>
      <w:r>
        <w:t xml:space="preserve"> обоюдное участие </w:t>
      </w:r>
      <w:r w:rsidRPr="00511B68">
        <w:t xml:space="preserve"> в реализации многосторонних </w:t>
      </w:r>
      <w:proofErr w:type="spellStart"/>
      <w:r w:rsidRPr="00511B68">
        <w:t>мегапроектов</w:t>
      </w:r>
      <w:proofErr w:type="spellEnd"/>
      <w:r w:rsidRPr="00511B68">
        <w:t>: – по строительству и последующей эксплуатации Европейског</w:t>
      </w:r>
      <w:r>
        <w:t>о рентгеновского лазера на сво</w:t>
      </w:r>
      <w:r w:rsidRPr="00511B68">
        <w:t>бодных электронах (XFEL)</w:t>
      </w:r>
      <w:r>
        <w:rPr>
          <w:rStyle w:val="a5"/>
        </w:rPr>
        <w:footnoteReference w:id="33"/>
      </w:r>
      <w:r w:rsidRPr="00511B68">
        <w:t xml:space="preserve">, </w:t>
      </w:r>
      <w:r>
        <w:t xml:space="preserve">который создавался </w:t>
      </w:r>
      <w:r w:rsidRPr="00511B68">
        <w:t xml:space="preserve"> в рамках широкомасштабной международной кооперации в Гамбурге.</w:t>
      </w:r>
      <w:r>
        <w:t xml:space="preserve"> Необходимо отметить,</w:t>
      </w:r>
      <w:r w:rsidRPr="00511B68">
        <w:t xml:space="preserve"> что </w:t>
      </w:r>
      <w:r>
        <w:t xml:space="preserve">изначально </w:t>
      </w:r>
      <w:r w:rsidRPr="00511B68">
        <w:t>идея создания лазер</w:t>
      </w:r>
      <w:r>
        <w:t>а на свободных электронах</w:t>
      </w:r>
      <w:r w:rsidRPr="00511B68">
        <w:t xml:space="preserve"> принадлежит российским исследователям. Его мощность будет в миллион раз выше, чем у существующих сегодня источников синхротронного излучения. Совместное участие в проекте XFEL позволит России и Германии открыть принципиально новые возможности в различных областях фундаментальной и прикладной наук (от физики и химии, геологических исследований и наук о жизни до практического материаловедения, </w:t>
      </w:r>
      <w:proofErr w:type="spellStart"/>
      <w:r w:rsidRPr="00511B68">
        <w:t>био</w:t>
      </w:r>
      <w:proofErr w:type="spellEnd"/>
      <w:r w:rsidRPr="00511B68">
        <w:t xml:space="preserve">- и </w:t>
      </w:r>
      <w:proofErr w:type="spellStart"/>
      <w:r w:rsidRPr="00511B68">
        <w:t>нанотехнологий</w:t>
      </w:r>
      <w:proofErr w:type="spellEnd"/>
      <w:r w:rsidRPr="00511B68">
        <w:t xml:space="preserve">. Российский </w:t>
      </w:r>
      <w:r w:rsidRPr="00511B68">
        <w:lastRenderedPageBreak/>
        <w:t>взнос в про</w:t>
      </w:r>
      <w:r>
        <w:t>ект определен в 15% и составляет 178 млн евро</w:t>
      </w:r>
      <w:r w:rsidRPr="00511B68">
        <w:t xml:space="preserve">. Предполагается, что его большая часть будет направлена на оплату контрактов с российскими научными и промышленными предприятиями для изготовления высокотехнологичного оборудования для FAIR в России. Не имеющий аналогов комплекс откроет уникальные возможности для проведения научных экспериментов по наиболее актуальным направлениям современной науки. Перспективной линией взаимодействия в инновационной сфере является кооперация российских научно-производственных организаций с Рабочим сообществом научно-исследовательских подразделений промышленности им. О. фон </w:t>
      </w:r>
      <w:proofErr w:type="spellStart"/>
      <w:r w:rsidRPr="00511B68">
        <w:t>Герике</w:t>
      </w:r>
      <w:proofErr w:type="spellEnd"/>
      <w:r w:rsidRPr="00511B68">
        <w:t>, в рамках которой осуществляется свыше 150 двусторонних соглашений по НИОКР прикладного характера с последующим промышленным внедрением. Основным механизмом выработки решений, рекомендаций и предложений по вопросам двустороннего сотрудничества в области космоса является российско-германская рабочая группа «Авиация и космос», которая созывается 1–2 раза в год. Таким образом, российско-германское научно- техническое и технологическое сотрудничество получает импульсы со стороны как государственных, так и частных организаций и имеет несомненные перспективы расширения. Научно-технологическая кооперация с Германией обеспечивает нашим предприятиям выход на европейский рынок высокотехнологичной продукции, доступ к европейским научным информационным ресурсам и использование российскими учеными крупных европейских исследовательских установок.</w:t>
      </w:r>
    </w:p>
    <w:p w:rsidR="00F06327" w:rsidRPr="00444534" w:rsidRDefault="00F06327" w:rsidP="00AA18FF">
      <w:pPr>
        <w:pStyle w:val="ab"/>
        <w:spacing w:line="360" w:lineRule="auto"/>
        <w:ind w:left="75" w:right="75" w:firstLine="357"/>
        <w:jc w:val="both"/>
        <w:rPr>
          <w:b/>
        </w:rPr>
      </w:pPr>
      <w:r w:rsidRPr="00444534">
        <w:rPr>
          <w:b/>
        </w:rPr>
        <w:t>2.2. Научные ассоциации и фонды в качестве механизма реализации российско-германского сотрудничества.</w:t>
      </w:r>
    </w:p>
    <w:p w:rsidR="00533F84" w:rsidRDefault="00F06327" w:rsidP="00AA18FF">
      <w:pPr>
        <w:pStyle w:val="ab"/>
        <w:spacing w:line="360" w:lineRule="auto"/>
        <w:ind w:left="75" w:right="75" w:firstLine="357"/>
        <w:jc w:val="both"/>
      </w:pPr>
      <w:r>
        <w:t xml:space="preserve">После анализа и выявления основных перспективных направлений </w:t>
      </w:r>
      <w:r w:rsidRPr="007A6110">
        <w:t xml:space="preserve">российско-германского научно-технического и образовательного сотрудничества, </w:t>
      </w:r>
      <w:r>
        <w:t>необходимо изучить основные структуры, в рамках которых данное сотрудничество осуществляется</w:t>
      </w:r>
      <w:r w:rsidRPr="007A6110">
        <w:t xml:space="preserve">. </w:t>
      </w:r>
      <w:r w:rsidR="00533F84">
        <w:t xml:space="preserve">Для всех европейских стран потенциал России в научно-технической сфере представляется достаточно высоким. </w:t>
      </w:r>
      <w:r w:rsidR="005F6CB5" w:rsidRPr="007A6110">
        <w:t>На сегодняшний день двустороннее сотрудничество государств осуществляется не только на государственном уровне, но и на уровне научных учреждений, фондов и организаций, во многом унаследовало традиции научно-технической к</w:t>
      </w:r>
      <w:r w:rsidR="00533F84">
        <w:t>ооперации СССР с ФРГ, и с ГДР. В данный момент</w:t>
      </w:r>
      <w:r w:rsidR="005F6CB5" w:rsidRPr="007A6110">
        <w:t xml:space="preserve"> сотрудничество в научной сфере стало охватывать самые разные сферы и отрасли. Важная роль отводится непосредственному взаимодействию научно-исследовательских учреждений, организаций и фирм.  Государство, как правило, лишь обеспечивает необходимые условия </w:t>
      </w:r>
      <w:r w:rsidR="005F6CB5" w:rsidRPr="007A6110">
        <w:lastRenderedPageBreak/>
        <w:t>для содействия двусторонней кооперации. Этому тесному взаимодействию государств способствует прочная договорная база, основа которой была заложена ещё во второй половине 80-х годов прошлого века. Среди них основополагающим является Межправительственное рамочное Соглашение о научно-техническом сотрудничестве от 22 июля 1986 года</w:t>
      </w:r>
      <w:r w:rsidR="005F6CB5">
        <w:rPr>
          <w:rStyle w:val="a5"/>
        </w:rPr>
        <w:footnoteReference w:id="34"/>
      </w:r>
      <w:r w:rsidR="005F6CB5">
        <w:t xml:space="preserve">. </w:t>
      </w:r>
      <w:r w:rsidR="005F6CB5" w:rsidRPr="007A6110">
        <w:t>Особое значение в этом Соглашении имеет статья 3-я, на основе которой стороны вправе самостоятельно составлять и заключать специализированные</w:t>
      </w:r>
      <w:r w:rsidR="005F6CB5" w:rsidRPr="007A6110">
        <w:rPr>
          <w:rStyle w:val="ad"/>
        </w:rPr>
        <w:t xml:space="preserve"> </w:t>
      </w:r>
      <w:r w:rsidR="005F6CB5" w:rsidRPr="00533F84">
        <w:rPr>
          <w:rStyle w:val="ad"/>
          <w:i w:val="0"/>
        </w:rPr>
        <w:t>соглашения</w:t>
      </w:r>
      <w:r w:rsidR="005F6CB5" w:rsidRPr="00533F84">
        <w:rPr>
          <w:i/>
        </w:rPr>
        <w:t>.</w:t>
      </w:r>
      <w:r w:rsidR="005F6CB5" w:rsidRPr="007A6110">
        <w:rPr>
          <w:rStyle w:val="apple-converted-space"/>
          <w:b/>
          <w:bCs/>
          <w:i/>
          <w:iCs/>
        </w:rPr>
        <w:t> </w:t>
      </w:r>
      <w:r w:rsidR="005F6CB5" w:rsidRPr="007A6110">
        <w:rPr>
          <w:rStyle w:val="apple-converted-space"/>
          <w:bCs/>
          <w:iCs/>
        </w:rPr>
        <w:t xml:space="preserve">В качестве главных </w:t>
      </w:r>
      <w:proofErr w:type="spellStart"/>
      <w:r w:rsidR="005F6CB5" w:rsidRPr="007A6110">
        <w:rPr>
          <w:rStyle w:val="apple-converted-space"/>
          <w:bCs/>
          <w:iCs/>
        </w:rPr>
        <w:t>акторов</w:t>
      </w:r>
      <w:proofErr w:type="spellEnd"/>
      <w:r w:rsidR="005F6CB5" w:rsidRPr="007A6110">
        <w:rPr>
          <w:rStyle w:val="apple-converted-space"/>
          <w:bCs/>
          <w:iCs/>
        </w:rPr>
        <w:t xml:space="preserve"> могут выступать как государственные ведомства, так специальные организации.</w:t>
      </w:r>
      <w:r w:rsidR="005F6CB5" w:rsidRPr="007A6110">
        <w:t xml:space="preserve"> С помощью данного документа СССР (в последующем и Россия) и ФРГ к началу 90-х годов прошлого века официально оформили в виде соглашений целый ряд договоренностей. В первую очередь они касаются сотрудничества в таких областях, как ядерная энергия, здравоохранение и медицина, исследования в космо</w:t>
      </w:r>
      <w:r w:rsidR="005F6CB5">
        <w:t>се, сельское хозяйство</w:t>
      </w:r>
      <w:r w:rsidR="005F6CB5" w:rsidRPr="007A6110">
        <w:t xml:space="preserve">. </w:t>
      </w:r>
    </w:p>
    <w:p w:rsidR="005F6CB5" w:rsidRPr="007A6110" w:rsidRDefault="005F6CB5" w:rsidP="00AA18FF">
      <w:pPr>
        <w:pStyle w:val="ab"/>
        <w:spacing w:line="360" w:lineRule="auto"/>
        <w:ind w:left="75" w:right="75" w:firstLine="357"/>
        <w:jc w:val="both"/>
      </w:pPr>
      <w:r w:rsidRPr="007A6110">
        <w:t xml:space="preserve">Так как было упомянуто выше, на данный момент основным </w:t>
      </w:r>
      <w:proofErr w:type="spellStart"/>
      <w:r w:rsidRPr="007A6110">
        <w:t>актором</w:t>
      </w:r>
      <w:proofErr w:type="spellEnd"/>
      <w:r w:rsidRPr="007A6110">
        <w:t xml:space="preserve"> научно-технического сотрудничества между ФРГ и РФ являются организации, учреждения и фонды. К ним можно отнести следующие структуры: Фонд А. фон </w:t>
      </w:r>
      <w:proofErr w:type="spellStart"/>
      <w:r w:rsidRPr="007A6110">
        <w:t>Гумбольта</w:t>
      </w:r>
      <w:proofErr w:type="spellEnd"/>
      <w:r w:rsidRPr="007A6110">
        <w:t xml:space="preserve">, Научное сообщество имени Г. Вильгельма Лейбница, исследовательское объединение «Отто фон </w:t>
      </w:r>
      <w:proofErr w:type="spellStart"/>
      <w:r w:rsidRPr="007A6110">
        <w:t>Гюреке</w:t>
      </w:r>
      <w:proofErr w:type="spellEnd"/>
      <w:r w:rsidRPr="007A6110">
        <w:t xml:space="preserve">», фонд Р. Боша, Сообщество немецких исследовательских центров имени Г. фон Гельмгольца. В качестве их основных партнёров выступают различные российские учреждения, исследовательские центры. Организации, имеющие наиболее весомое значение для российско-германской научно-технической кооперации можно разделить на несколько групп: научные фонды и академии, институты Российской академии наук (РАН), высшие учебные заведения, ведомственные научно-исследовательские структуры, частные научно-исследовательские организации. К основным институтам Российской академии наук можно отнести: Институт молекулярной биологии им. В.А. </w:t>
      </w:r>
      <w:proofErr w:type="spellStart"/>
      <w:r w:rsidRPr="007A6110">
        <w:t>Энгельхарта</w:t>
      </w:r>
      <w:proofErr w:type="spellEnd"/>
      <w:r w:rsidRPr="007A6110">
        <w:t>, (ИМБ), Институт биохимии им. А. Н. Баха (ИНБИ), Институт геологии и аналитической химии им. В.И. Вернадского (</w:t>
      </w:r>
      <w:proofErr w:type="spellStart"/>
      <w:r w:rsidRPr="007A6110">
        <w:t>ГЕОХи</w:t>
      </w:r>
      <w:proofErr w:type="spellEnd"/>
      <w:r w:rsidRPr="007A6110">
        <w:t xml:space="preserve">), Математический институт им. В.А. Стеклова (МИАН). Научным фондам и академиям причисляют: Российский фонд фундаментальных исследований (РФФИ), Российский фонд технологического развития (РФТР), Российская академия медицинских наук (РАМН). К основным ВУЗам, одной из основных задач которых является российско-германское сотрудничество являются Московский </w:t>
      </w:r>
      <w:r w:rsidRPr="007A6110">
        <w:lastRenderedPageBreak/>
        <w:t>государственный университет им. Ломоносова (МГУ), Санкт-Петербургский государственный университет (СПбГУ), Казанский федеральный университет (КФУ).</w:t>
      </w:r>
    </w:p>
    <w:p w:rsidR="005F6CB5" w:rsidRPr="007A6110" w:rsidRDefault="005F6CB5" w:rsidP="00AA18FF">
      <w:pPr>
        <w:pStyle w:val="ab"/>
        <w:spacing w:line="360" w:lineRule="auto"/>
        <w:ind w:right="75"/>
        <w:jc w:val="both"/>
      </w:pPr>
      <w:r w:rsidRPr="007A6110">
        <w:t>Среди наиболее важных ассоциаций, успешно реализующие научные проекты совместно с немецкими партнёрами в последние годы, следует выделить следующие:</w:t>
      </w:r>
    </w:p>
    <w:p w:rsidR="005F6CB5" w:rsidRPr="007A6110" w:rsidRDefault="005F6CB5" w:rsidP="00AA18FF">
      <w:pPr>
        <w:pStyle w:val="ab"/>
        <w:numPr>
          <w:ilvl w:val="0"/>
          <w:numId w:val="2"/>
        </w:numPr>
        <w:spacing w:line="360" w:lineRule="auto"/>
        <w:ind w:right="75"/>
        <w:jc w:val="both"/>
      </w:pPr>
      <w:r w:rsidRPr="00DA1CE8">
        <w:rPr>
          <w:rStyle w:val="ac"/>
          <w:b w:val="0"/>
        </w:rPr>
        <w:t>Научная кооперация между Германским научно-исследовательским обществом (</w:t>
      </w:r>
      <w:r w:rsidRPr="00DA1CE8">
        <w:rPr>
          <w:rStyle w:val="ac"/>
          <w:b w:val="0"/>
          <w:lang w:val="de-DE"/>
        </w:rPr>
        <w:t>DFG</w:t>
      </w:r>
      <w:r w:rsidRPr="00DA1CE8">
        <w:rPr>
          <w:rStyle w:val="ac"/>
          <w:b w:val="0"/>
        </w:rPr>
        <w:t>)</w:t>
      </w:r>
      <w:r w:rsidRPr="00DA1CE8">
        <w:rPr>
          <w:rStyle w:val="a5"/>
          <w:b/>
          <w:bCs/>
        </w:rPr>
        <w:footnoteReference w:id="35"/>
      </w:r>
      <w:r w:rsidRPr="00DA1CE8">
        <w:rPr>
          <w:rStyle w:val="ac"/>
          <w:b w:val="0"/>
        </w:rPr>
        <w:t>, Российской академией наук и Российским фондом фундаментальных исследований (РФФИ).</w:t>
      </w:r>
      <w:r w:rsidRPr="007A6110">
        <w:rPr>
          <w:rStyle w:val="apple-converted-space"/>
          <w:b/>
          <w:bCs/>
        </w:rPr>
        <w:t> </w:t>
      </w:r>
      <w:r w:rsidRPr="007A6110">
        <w:rPr>
          <w:rStyle w:val="apple-converted-space"/>
          <w:bCs/>
        </w:rPr>
        <w:t>Сотрудничество Германского научно-исследовательского общества и Российской академией наук базируется на подписанном 3 июня 1999 года соглашении, которое захватывает все основные фундаментальные науки</w:t>
      </w:r>
      <w:r w:rsidRPr="007A6110">
        <w:t xml:space="preserve">. Кроме того, </w:t>
      </w:r>
      <w:r w:rsidRPr="007A6110">
        <w:rPr>
          <w:lang w:val="en-US"/>
        </w:rPr>
        <w:t>DFG</w:t>
      </w:r>
      <w:r w:rsidRPr="007A6110">
        <w:t xml:space="preserve"> имеет тесные контакты с РФФИ. В основе кооперации лежит заключённое в феврале 1995 года соглашение о сотрудничестве. Каждый год Германский научно-исследовательский центр финансирует несколько сотен различный российско-германских проектов. В качестве примера можно назвать сотрудничество в области </w:t>
      </w:r>
      <w:proofErr w:type="spellStart"/>
      <w:r w:rsidRPr="007A6110">
        <w:t>нанотехнологий</w:t>
      </w:r>
      <w:proofErr w:type="spellEnd"/>
      <w:r w:rsidRPr="007A6110">
        <w:t xml:space="preserve"> между нобелевским лауреатом академиком Жоресом Алфёровым и немецким профессором Дитером </w:t>
      </w:r>
      <w:proofErr w:type="spellStart"/>
      <w:r w:rsidRPr="007A6110">
        <w:t>Бимбергом</w:t>
      </w:r>
      <w:proofErr w:type="spellEnd"/>
      <w:r w:rsidRPr="007A6110">
        <w:t xml:space="preserve">. Также </w:t>
      </w:r>
      <w:r w:rsidRPr="007A6110">
        <w:rPr>
          <w:lang w:val="de-DE"/>
        </w:rPr>
        <w:t>DFG</w:t>
      </w:r>
      <w:r w:rsidRPr="007A6110">
        <w:t xml:space="preserve"> активно финансирует российских специалистов. Российская сторона в рамках данной кооперации представляет большую ценность для немецких партнёров. Осенью 2003 года в Москве было открыто представительство, целью которого являлось координация и контроль его деятельности в различный субъектах РФ, а в качестве основной функции выступало оценка и критика развития научно-политический направлений для поиска новых партнёров для совместной деятельности.</w:t>
      </w:r>
    </w:p>
    <w:p w:rsidR="005F6CB5" w:rsidRPr="007A6110" w:rsidRDefault="005F6CB5" w:rsidP="00AA18FF">
      <w:pPr>
        <w:pStyle w:val="ab"/>
        <w:numPr>
          <w:ilvl w:val="0"/>
          <w:numId w:val="2"/>
        </w:numPr>
        <w:spacing w:line="360" w:lineRule="auto"/>
        <w:ind w:right="75"/>
        <w:jc w:val="both"/>
      </w:pPr>
      <w:r w:rsidRPr="00DA1CE8">
        <w:rPr>
          <w:rStyle w:val="ac"/>
          <w:b w:val="0"/>
        </w:rPr>
        <w:t>Российские научные учреждения в сотрудничестве с Обществом им. Макса Планка (</w:t>
      </w:r>
      <w:r w:rsidRPr="00DA1CE8">
        <w:rPr>
          <w:rStyle w:val="ac"/>
          <w:b w:val="0"/>
          <w:lang w:val="en-US"/>
        </w:rPr>
        <w:t>MPG</w:t>
      </w:r>
      <w:r w:rsidRPr="00DA1CE8">
        <w:rPr>
          <w:rStyle w:val="ac"/>
          <w:b w:val="0"/>
        </w:rPr>
        <w:t>)</w:t>
      </w:r>
      <w:r w:rsidRPr="00DA1CE8">
        <w:rPr>
          <w:rStyle w:val="a5"/>
          <w:b/>
          <w:bCs/>
        </w:rPr>
        <w:footnoteReference w:id="36"/>
      </w:r>
      <w:r w:rsidRPr="00DA1CE8">
        <w:rPr>
          <w:rStyle w:val="ac"/>
          <w:b w:val="0"/>
        </w:rPr>
        <w:t>.</w:t>
      </w:r>
      <w:r w:rsidRPr="007A6110">
        <w:rPr>
          <w:rStyle w:val="apple-converted-space"/>
          <w:bCs/>
        </w:rPr>
        <w:t xml:space="preserve"> Основа кооперации заложена еще в конце </w:t>
      </w:r>
      <w:r w:rsidRPr="007A6110">
        <w:rPr>
          <w:rStyle w:val="apple-converted-space"/>
          <w:bCs/>
          <w:lang w:val="en-US"/>
        </w:rPr>
        <w:t>XIX</w:t>
      </w:r>
      <w:r w:rsidRPr="007A6110">
        <w:rPr>
          <w:rStyle w:val="apple-converted-space"/>
          <w:bCs/>
        </w:rPr>
        <w:t xml:space="preserve"> века, особенно в таких сферах как математика, аэрономия и радиоастрономия</w:t>
      </w:r>
      <w:r w:rsidRPr="007A6110">
        <w:t xml:space="preserve">. После распада СССР с начала 90-х годов основное сотрудничество приходилось на экологические исследования, биохимия и метеорология. Большую роль в </w:t>
      </w:r>
      <w:r w:rsidRPr="007A6110">
        <w:lastRenderedPageBreak/>
        <w:t xml:space="preserve">данном сотрудничестве играли ВУЗы Москвы и Санкт-Петербурга. С начала 2000 года происходят более тесные совместные исследования в области микробиологии моря и астрофизики. </w:t>
      </w:r>
    </w:p>
    <w:p w:rsidR="005F6CB5" w:rsidRPr="007A6110" w:rsidRDefault="005F6CB5" w:rsidP="00AA18FF">
      <w:pPr>
        <w:pStyle w:val="ab"/>
        <w:numPr>
          <w:ilvl w:val="0"/>
          <w:numId w:val="2"/>
        </w:numPr>
        <w:spacing w:line="360" w:lineRule="auto"/>
        <w:ind w:right="75"/>
        <w:jc w:val="both"/>
      </w:pPr>
      <w:r w:rsidRPr="00DA1CE8">
        <w:rPr>
          <w:rStyle w:val="ac"/>
          <w:b w:val="0"/>
        </w:rPr>
        <w:t>Сотрудничество с Обществом Фраунгофера</w:t>
      </w:r>
      <w:r w:rsidRPr="00DA1CE8">
        <w:rPr>
          <w:rStyle w:val="a5"/>
          <w:b/>
          <w:bCs/>
        </w:rPr>
        <w:footnoteReference w:id="37"/>
      </w:r>
      <w:r w:rsidRPr="00DA1CE8">
        <w:rPr>
          <w:rStyle w:val="apple-converted-space"/>
          <w:b/>
          <w:bCs/>
        </w:rPr>
        <w:t> </w:t>
      </w:r>
      <w:r w:rsidRPr="00DA1CE8">
        <w:rPr>
          <w:rStyle w:val="ac"/>
          <w:b w:val="0"/>
        </w:rPr>
        <w:t>в сфере поддержки прикладных исследований. Одно из главных стремлений Общества Фраунгофера и входящих в него учреждений является акцент на профильные структуры</w:t>
      </w:r>
      <w:r w:rsidRPr="00DA1CE8">
        <w:rPr>
          <w:rStyle w:val="apple-converted-space"/>
          <w:b/>
          <w:bCs/>
        </w:rPr>
        <w:t>.</w:t>
      </w:r>
      <w:r w:rsidRPr="007A6110">
        <w:rPr>
          <w:rStyle w:val="apple-converted-space"/>
          <w:bCs/>
        </w:rPr>
        <w:t xml:space="preserve"> Перспективным считается размещение заказов в различных</w:t>
      </w:r>
      <w:r w:rsidRPr="007A6110">
        <w:rPr>
          <w:rStyle w:val="apple-converted-space"/>
          <w:b/>
          <w:bCs/>
        </w:rPr>
        <w:t xml:space="preserve"> </w:t>
      </w:r>
      <w:r w:rsidRPr="007A6110">
        <w:t xml:space="preserve">российских научно-исследовательских организациях и институтах. Одним из примеров служит двусторонний проект </w:t>
      </w:r>
      <w:proofErr w:type="spellStart"/>
      <w:r w:rsidRPr="007A6110">
        <w:t>Фраунгоферовского</w:t>
      </w:r>
      <w:proofErr w:type="spellEnd"/>
      <w:r w:rsidRPr="007A6110">
        <w:t xml:space="preserve"> института станкостроения и технологии обработки давлением города </w:t>
      </w:r>
      <w:proofErr w:type="spellStart"/>
      <w:r w:rsidRPr="007A6110">
        <w:t>Хемниц</w:t>
      </w:r>
      <w:proofErr w:type="spellEnd"/>
      <w:r w:rsidRPr="007A6110">
        <w:t xml:space="preserve"> и Государственного технологического университета Москвы по созданию металлообрабатывающих станков нового типа и развитию инновационных процессов для экологически чистого шлифования. </w:t>
      </w:r>
    </w:p>
    <w:p w:rsidR="005F6CB5" w:rsidRPr="007A6110" w:rsidRDefault="005F6CB5" w:rsidP="00AA18FF">
      <w:pPr>
        <w:pStyle w:val="ab"/>
        <w:numPr>
          <w:ilvl w:val="0"/>
          <w:numId w:val="2"/>
        </w:numPr>
        <w:spacing w:line="360" w:lineRule="auto"/>
        <w:ind w:right="75"/>
        <w:jc w:val="both"/>
      </w:pPr>
      <w:r w:rsidRPr="00DA1CE8">
        <w:rPr>
          <w:rStyle w:val="ac"/>
          <w:b w:val="0"/>
        </w:rPr>
        <w:t>Кооперация с учреждениями Объединения германских исследовательских центров им. Германа фон Гельмгольца</w:t>
      </w:r>
      <w:r w:rsidRPr="00DA1CE8">
        <w:rPr>
          <w:rStyle w:val="apple-converted-space"/>
          <w:b/>
          <w:bCs/>
        </w:rPr>
        <w:t> </w:t>
      </w:r>
      <w:r w:rsidRPr="00DA1CE8">
        <w:rPr>
          <w:rStyle w:val="ac"/>
          <w:b w:val="0"/>
        </w:rPr>
        <w:t>(</w:t>
      </w:r>
      <w:r w:rsidRPr="00DA1CE8">
        <w:rPr>
          <w:rStyle w:val="ac"/>
          <w:b w:val="0"/>
          <w:lang w:val="de-DE"/>
        </w:rPr>
        <w:t>HGF</w:t>
      </w:r>
      <w:r w:rsidRPr="00DA1CE8">
        <w:rPr>
          <w:rStyle w:val="ac"/>
          <w:b w:val="0"/>
        </w:rPr>
        <w:t>)</w:t>
      </w:r>
      <w:r w:rsidRPr="00DA1CE8">
        <w:rPr>
          <w:rStyle w:val="a5"/>
          <w:b/>
          <w:bCs/>
        </w:rPr>
        <w:footnoteReference w:id="38"/>
      </w:r>
      <w:r w:rsidRPr="00DA1CE8">
        <w:rPr>
          <w:rStyle w:val="ac"/>
          <w:b w:val="0"/>
        </w:rPr>
        <w:t>.</w:t>
      </w:r>
      <w:r w:rsidRPr="007A6110">
        <w:rPr>
          <w:rStyle w:val="apple-converted-space"/>
          <w:bCs/>
        </w:rPr>
        <w:t> За последние годы те учреждения, которые входят в состав исследовательских центров имени Г. фон Гельмгольца, спроектировали множество двусторонних работ вместе с российскими организациями и вузами</w:t>
      </w:r>
      <w:r w:rsidRPr="007A6110">
        <w:t xml:space="preserve">. Большое значение в данной кооперации имеет исследование и глубокое изучение свойств материи. В качестве немецких партнёров в рамках данной кооперации Общество по исследованию тяжёлых ионов в Дармштадте, Исследовательский центр города </w:t>
      </w:r>
      <w:proofErr w:type="spellStart"/>
      <w:r w:rsidRPr="007A6110">
        <w:t>Юлих</w:t>
      </w:r>
      <w:proofErr w:type="spellEnd"/>
      <w:r w:rsidRPr="007A6110">
        <w:t xml:space="preserve">, Германский электронный синхротрон в Гамбурге. С российской стороны принимают участие Институт теоретической и экспериментальной физики в Москве, Институт ядерной физики им. Г. </w:t>
      </w:r>
      <w:proofErr w:type="spellStart"/>
      <w:r w:rsidRPr="007A6110">
        <w:t>Будкера</w:t>
      </w:r>
      <w:proofErr w:type="spellEnd"/>
      <w:r w:rsidRPr="007A6110">
        <w:t xml:space="preserve"> города Новосибирск, НИИЭФА им. Д.В. Ефремова (г. Санкт-Петербург). Сфера защиты окружающей среды и энергетики среды имеет особое значение для данной кооперации.</w:t>
      </w:r>
    </w:p>
    <w:p w:rsidR="005F6CB5" w:rsidRPr="00DA1CE8" w:rsidRDefault="005F6CB5" w:rsidP="00AA18FF">
      <w:pPr>
        <w:pStyle w:val="ab"/>
        <w:numPr>
          <w:ilvl w:val="0"/>
          <w:numId w:val="2"/>
        </w:numPr>
        <w:spacing w:line="360" w:lineRule="auto"/>
        <w:ind w:right="75"/>
        <w:jc w:val="both"/>
        <w:rPr>
          <w:b/>
        </w:rPr>
      </w:pPr>
      <w:r w:rsidRPr="00DA1CE8">
        <w:rPr>
          <w:rStyle w:val="ac"/>
          <w:b w:val="0"/>
        </w:rPr>
        <w:t>Сотрудничество с Германской службой академического обмена (</w:t>
      </w:r>
      <w:r w:rsidRPr="00DA1CE8">
        <w:rPr>
          <w:rStyle w:val="ac"/>
          <w:b w:val="0"/>
          <w:lang w:val="en-US"/>
        </w:rPr>
        <w:t>DAAD</w:t>
      </w:r>
      <w:r w:rsidRPr="00DA1CE8">
        <w:rPr>
          <w:rStyle w:val="ac"/>
          <w:b w:val="0"/>
        </w:rPr>
        <w:t>)</w:t>
      </w:r>
      <w:r w:rsidRPr="00DA1CE8">
        <w:rPr>
          <w:rStyle w:val="a5"/>
          <w:b/>
          <w:bCs/>
        </w:rPr>
        <w:footnoteReference w:id="39"/>
      </w:r>
      <w:r w:rsidRPr="00DA1CE8">
        <w:rPr>
          <w:rStyle w:val="ac"/>
          <w:b w:val="0"/>
        </w:rPr>
        <w:t xml:space="preserve">. Данная служба знакома каждому студенту, который так или иначе занимается </w:t>
      </w:r>
      <w:r w:rsidRPr="00DA1CE8">
        <w:rPr>
          <w:rStyle w:val="ac"/>
          <w:b w:val="0"/>
        </w:rPr>
        <w:lastRenderedPageBreak/>
        <w:t xml:space="preserve">изучением Германии, она является крупнейшей организацией по международному научно-образовательному сотрудничеству в ФРГ. В рамках данной организации проходят различные студенческие обмены, стажировки. Одним из основных направлений Германской службы академического обмена является германистика и изучения немецкого языка в зарубежных странах. Проводятся курсы немецкого языка, по окончании которых обучающийся получает языковой сертификат, который в дальнейшем сможет использовать при поиске рабочего места. Основная часть финансирования происходит за счёт федерального бюджета ФРГ. Что касается целей </w:t>
      </w:r>
      <w:r w:rsidRPr="00DA1CE8">
        <w:rPr>
          <w:rStyle w:val="ac"/>
          <w:b w:val="0"/>
          <w:lang w:val="en-US"/>
        </w:rPr>
        <w:t>DAAD</w:t>
      </w:r>
      <w:r w:rsidRPr="00DA1CE8">
        <w:rPr>
          <w:rStyle w:val="ac"/>
          <w:b w:val="0"/>
        </w:rPr>
        <w:t xml:space="preserve">, то большая роль в рамках данной организации отводится повышение квалификации российских кадров в сфере науки и образования, что сможет способствовать еще более тесной двусторонней кооперации. Начиная с 2004 года </w:t>
      </w:r>
      <w:r w:rsidRPr="00DA1CE8">
        <w:rPr>
          <w:rStyle w:val="ac"/>
          <w:b w:val="0"/>
          <w:lang w:val="en-US"/>
        </w:rPr>
        <w:t>DAAD</w:t>
      </w:r>
      <w:r w:rsidRPr="00DA1CE8">
        <w:rPr>
          <w:rStyle w:val="ac"/>
          <w:b w:val="0"/>
        </w:rPr>
        <w:t xml:space="preserve"> создала программу под названием «Михаил Ломоносов», в рамках которой при поддержке Министерства образования РФ на протяжении 4-ёх лет будет предоставляться около 150 грантов с целью повышения квалификации российских аспирантов и преподавательских кадров. Данная программа, в первую очередь, направлена на создание долгосрочных двусторонний контактов между Россией и ФРГ. Особенность данной программы заключается в том, что её финансирование происходит на паритетной основе.</w:t>
      </w:r>
    </w:p>
    <w:p w:rsidR="005F6CB5" w:rsidRPr="007A6110" w:rsidRDefault="005F6CB5" w:rsidP="00AA18FF">
      <w:pPr>
        <w:pStyle w:val="ab"/>
        <w:numPr>
          <w:ilvl w:val="0"/>
          <w:numId w:val="2"/>
        </w:numPr>
        <w:spacing w:line="360" w:lineRule="auto"/>
        <w:ind w:right="75"/>
        <w:jc w:val="both"/>
      </w:pPr>
      <w:r w:rsidRPr="00DA1CE8">
        <w:rPr>
          <w:rStyle w:val="ac"/>
          <w:b w:val="0"/>
        </w:rPr>
        <w:t>Сотрудничество с главными немецкими фондами. Фонд Александра фон Гумбольдт</w:t>
      </w:r>
      <w:r>
        <w:rPr>
          <w:rStyle w:val="a5"/>
          <w:bCs/>
        </w:rPr>
        <w:footnoteReference w:id="40"/>
      </w:r>
      <w:r w:rsidRPr="007A6110">
        <w:rPr>
          <w:rStyle w:val="ac"/>
        </w:rPr>
        <w:t>.</w:t>
      </w:r>
      <w:r w:rsidRPr="007A6110">
        <w:rPr>
          <w:rStyle w:val="apple-converted-space"/>
          <w:bCs/>
        </w:rPr>
        <w:t> В качестве основной цели данного фонда является обеспечение стипендий учёным из-за рубежа. Помимо этого, он предоставляет финансовую поддержку и поощрение тем исследователям, которые приобрели международную известность за свои научные работы</w:t>
      </w:r>
      <w:r w:rsidRPr="007A6110">
        <w:t>. Начиная с 1991 по 2014 год Фонд Александра фон Гумбольдта обеспечил стипендиями около двух тысяч российским стипендиатам.</w:t>
      </w:r>
    </w:p>
    <w:p w:rsidR="005F6CB5" w:rsidRPr="007A6110" w:rsidRDefault="005F6CB5" w:rsidP="00AA18FF">
      <w:pPr>
        <w:pStyle w:val="ab"/>
        <w:numPr>
          <w:ilvl w:val="0"/>
          <w:numId w:val="2"/>
        </w:numPr>
        <w:spacing w:line="360" w:lineRule="auto"/>
        <w:ind w:right="75"/>
        <w:jc w:val="both"/>
      </w:pPr>
      <w:r w:rsidRPr="00DA1CE8">
        <w:rPr>
          <w:rStyle w:val="ac"/>
          <w:b w:val="0"/>
        </w:rPr>
        <w:t>Сотрудничество между высшими учебными заведениями.</w:t>
      </w:r>
      <w:r w:rsidRPr="007A6110">
        <w:rPr>
          <w:rStyle w:val="apple-converted-space"/>
        </w:rPr>
        <w:t> </w:t>
      </w:r>
      <w:r w:rsidRPr="007A6110">
        <w:t xml:space="preserve">С 1990 года количество двусторонних исследовательских проектов между Россией и Германией существенно возросло. Примерами таких программ выступать Программа имени Леонарда Эйлера, основное финансирование которой осуществляется с 1998 года Министерством иностранных дел  Германии и </w:t>
      </w:r>
      <w:r w:rsidRPr="007A6110">
        <w:lastRenderedPageBreak/>
        <w:t>Ассоциацией в поддержку немецкой науки, и основная направленность которой заключается в создании и развитии контактов российских учёных естествоиспытателей с германскими высшими учебными заведениями, и Программа имени Александра Герцена, учреждённая на высшем уровне в 1997 году между Германией и Россией и внёсшая важный вклад в преодоление определённой гуманитарной изоляции между государствами.</w:t>
      </w:r>
    </w:p>
    <w:p w:rsidR="005F6CB5" w:rsidRPr="007A6110" w:rsidRDefault="005F6CB5" w:rsidP="00AA18FF">
      <w:pPr>
        <w:pStyle w:val="ab"/>
        <w:spacing w:line="360" w:lineRule="auto"/>
        <w:ind w:left="75" w:right="75"/>
        <w:jc w:val="both"/>
      </w:pPr>
    </w:p>
    <w:p w:rsidR="005F6CB5" w:rsidRPr="00DA1CE8" w:rsidRDefault="005F6CB5" w:rsidP="00AA18FF">
      <w:pPr>
        <w:pStyle w:val="western"/>
        <w:spacing w:line="360" w:lineRule="auto"/>
        <w:ind w:left="75" w:right="75" w:firstLine="363"/>
        <w:jc w:val="both"/>
        <w:rPr>
          <w:i/>
        </w:rPr>
      </w:pPr>
      <w:r w:rsidRPr="007A6110">
        <w:t>Что касается основных направлений двустороннего сотрудничества Германии и России, то здесь можно назвать поддержку со стороны ФРГ и большое внимание инновационным процессам, происходившим и происходящим в России до сих пор. Приоритетом будет обеспечение мобилизации всех существующих научно-исследовательских потенциалов. В рамках традиционной научно-технической кооперации двух стран в последние годы всё большее значение приобретает</w:t>
      </w:r>
      <w:r w:rsidRPr="007A6110">
        <w:rPr>
          <w:rStyle w:val="apple-converted-space"/>
        </w:rPr>
        <w:t> </w:t>
      </w:r>
      <w:r w:rsidRPr="00DA1CE8">
        <w:rPr>
          <w:rStyle w:val="ad"/>
          <w:bCs/>
          <w:i w:val="0"/>
        </w:rPr>
        <w:t xml:space="preserve">российско-немецкое </w:t>
      </w:r>
      <w:proofErr w:type="spellStart"/>
      <w:r w:rsidRPr="00DA1CE8">
        <w:rPr>
          <w:rStyle w:val="ad"/>
          <w:bCs/>
          <w:i w:val="0"/>
        </w:rPr>
        <w:t>инновационно</w:t>
      </w:r>
      <w:proofErr w:type="spellEnd"/>
      <w:r w:rsidRPr="00DA1CE8">
        <w:rPr>
          <w:rStyle w:val="ad"/>
          <w:bCs/>
          <w:i w:val="0"/>
        </w:rPr>
        <w:t>-технологическое сотрудничество.</w:t>
      </w:r>
    </w:p>
    <w:p w:rsidR="005F6CB5" w:rsidRPr="007A6110" w:rsidRDefault="005F6CB5" w:rsidP="00AA18FF">
      <w:pPr>
        <w:pStyle w:val="western"/>
        <w:spacing w:line="360" w:lineRule="auto"/>
        <w:ind w:left="75" w:right="75" w:firstLine="363"/>
        <w:jc w:val="both"/>
      </w:pPr>
      <w:r w:rsidRPr="007A6110">
        <w:t xml:space="preserve">В России уже давно началось стабильное формирование рыночной инфраструктуры, которая вполне способна создавать современные инновационные продукты и технологии. Начиная с 2003 года в России уже функционировало более 50 бизнес-инкубаторов, около 70 научных и технологических фабрик. В шести федеральных округах созданы центры трансферных технологий, а также 50 </w:t>
      </w:r>
      <w:proofErr w:type="spellStart"/>
      <w:r w:rsidRPr="007A6110">
        <w:t>инновационно</w:t>
      </w:r>
      <w:proofErr w:type="spellEnd"/>
      <w:r w:rsidRPr="007A6110">
        <w:t>-технологических центров в 24 российских регионах, в том числе в Москве, Зеленограде, Екатеринбурге и Санкт-Петербурге.</w:t>
      </w:r>
      <w:r w:rsidRPr="007A6110">
        <w:rPr>
          <w:rStyle w:val="apple-converted-space"/>
        </w:rPr>
        <w:t> </w:t>
      </w:r>
      <w:r w:rsidRPr="007A6110">
        <w:t xml:space="preserve">Активно продолжает создаваться сеть консалтинговых и инженерных компаний, основой производства которых является микро- и оптоэлектроники, изделия научного приборостроения и т. д.  Строятся научно-образовательные комплексы, интегрируются вузовская, академическая и отраслевая науки, происходит развитие сети венчурных, базирующихся на высоких технологиях. Однако интенсивность использования вышеприведенного потенциала в России оставляет желать лучшего. </w:t>
      </w:r>
      <w:r w:rsidR="00F06327">
        <w:t xml:space="preserve"> </w:t>
      </w:r>
      <w:r w:rsidRPr="007A6110">
        <w:t xml:space="preserve">Германия же смогла не только накопить действительно эффективный опыт в использовании данного </w:t>
      </w:r>
      <w:proofErr w:type="spellStart"/>
      <w:r w:rsidRPr="007A6110">
        <w:t>инновационно</w:t>
      </w:r>
      <w:proofErr w:type="spellEnd"/>
      <w:r w:rsidRPr="007A6110">
        <w:t xml:space="preserve">-технологического потенциала, но и создала действенные государственно-рыночные инструменты для его дальнейшего развития. Примером можно назвать Федеральное министерство экономики и труда и Федеральное министерство образования и исследований, которые создали и теперь используют </w:t>
      </w:r>
      <w:r w:rsidRPr="007A6110">
        <w:lastRenderedPageBreak/>
        <w:t>многочисленные программы по инновационной поддержке высших учебных заведений, научно-исследовательских структур, малых и средних фирм. При этом оба министерства называют себя исключительно партнёрами, которые хотят достигнуть общих целей. К основным инициативам немецкого государства в данной области, которые могут быть интересны российской стороне, можно отнести такие программы, как:</w:t>
      </w:r>
    </w:p>
    <w:p w:rsidR="005F6CB5" w:rsidRPr="007A6110" w:rsidRDefault="005F6CB5" w:rsidP="00AA18FF">
      <w:pPr>
        <w:pStyle w:val="western"/>
        <w:numPr>
          <w:ilvl w:val="0"/>
          <w:numId w:val="1"/>
        </w:numPr>
        <w:spacing w:line="360" w:lineRule="auto"/>
        <w:ind w:left="795" w:right="75"/>
        <w:jc w:val="both"/>
      </w:pPr>
      <w:r w:rsidRPr="007A6110">
        <w:t>Образование систем профессиональных патентных агентств, способствующие внутрифирменным инновационным процессам.</w:t>
      </w:r>
    </w:p>
    <w:p w:rsidR="005F6CB5" w:rsidRPr="007A6110" w:rsidRDefault="005F6CB5" w:rsidP="00AA18FF">
      <w:pPr>
        <w:pStyle w:val="western"/>
        <w:numPr>
          <w:ilvl w:val="0"/>
          <w:numId w:val="1"/>
        </w:numPr>
        <w:spacing w:line="360" w:lineRule="auto"/>
        <w:ind w:left="795" w:right="75"/>
        <w:jc w:val="both"/>
      </w:pPr>
      <w:r w:rsidRPr="007A6110">
        <w:t>создание сети региональных инновационных центров (“</w:t>
      </w:r>
      <w:proofErr w:type="spellStart"/>
      <w:r w:rsidRPr="007A6110">
        <w:rPr>
          <w:lang w:val="en-US"/>
        </w:rPr>
        <w:t>InnoRegio</w:t>
      </w:r>
      <w:proofErr w:type="spellEnd"/>
      <w:r w:rsidRPr="007A6110">
        <w:t>-</w:t>
      </w:r>
      <w:proofErr w:type="spellStart"/>
      <w:r w:rsidRPr="007A6110">
        <w:rPr>
          <w:lang w:val="en-US"/>
        </w:rPr>
        <w:t>Programm</w:t>
      </w:r>
      <w:proofErr w:type="spellEnd"/>
      <w:r w:rsidRPr="007A6110">
        <w:t>”);</w:t>
      </w:r>
    </w:p>
    <w:p w:rsidR="005F6CB5" w:rsidRPr="007A6110" w:rsidRDefault="005F6CB5" w:rsidP="00AA18FF">
      <w:pPr>
        <w:pStyle w:val="western"/>
        <w:numPr>
          <w:ilvl w:val="0"/>
          <w:numId w:val="1"/>
        </w:numPr>
        <w:spacing w:line="360" w:lineRule="auto"/>
        <w:ind w:left="795" w:right="75"/>
        <w:jc w:val="both"/>
      </w:pPr>
      <w:r w:rsidRPr="007A6110">
        <w:t xml:space="preserve"> поддержка при создании инновационных фирм выпускниками вузов (“</w:t>
      </w:r>
      <w:r w:rsidRPr="007A6110">
        <w:rPr>
          <w:lang w:val="en-US"/>
        </w:rPr>
        <w:t>EXIST</w:t>
      </w:r>
      <w:r w:rsidRPr="007A6110">
        <w:t>-</w:t>
      </w:r>
      <w:proofErr w:type="spellStart"/>
      <w:r w:rsidRPr="007A6110">
        <w:rPr>
          <w:lang w:val="en-US"/>
        </w:rPr>
        <w:t>Existenzgruender</w:t>
      </w:r>
      <w:proofErr w:type="spellEnd"/>
      <w:r w:rsidRPr="007A6110">
        <w:rPr>
          <w:rStyle w:val="apple-converted-space"/>
        </w:rPr>
        <w:t> </w:t>
      </w:r>
      <w:proofErr w:type="spellStart"/>
      <w:r w:rsidRPr="007A6110">
        <w:rPr>
          <w:lang w:val="en-US"/>
        </w:rPr>
        <w:t>aus</w:t>
      </w:r>
      <w:proofErr w:type="spellEnd"/>
      <w:r w:rsidRPr="007A6110">
        <w:rPr>
          <w:rStyle w:val="apple-converted-space"/>
        </w:rPr>
        <w:t> </w:t>
      </w:r>
      <w:proofErr w:type="spellStart"/>
      <w:r w:rsidRPr="007A6110">
        <w:rPr>
          <w:lang w:val="en-US"/>
        </w:rPr>
        <w:t>Hochschulen</w:t>
      </w:r>
      <w:proofErr w:type="spellEnd"/>
      <w:r w:rsidRPr="007A6110">
        <w:t>”);</w:t>
      </w:r>
    </w:p>
    <w:p w:rsidR="005F6CB5" w:rsidRPr="007A6110" w:rsidRDefault="005F6CB5" w:rsidP="00AA18FF">
      <w:pPr>
        <w:pStyle w:val="western"/>
        <w:numPr>
          <w:ilvl w:val="0"/>
          <w:numId w:val="1"/>
        </w:numPr>
        <w:spacing w:line="360" w:lineRule="auto"/>
        <w:ind w:left="795" w:right="75"/>
        <w:jc w:val="both"/>
      </w:pPr>
      <w:r w:rsidRPr="007A6110">
        <w:t>Оказание помощи при создании прикладных инновационных исследований в специализированных высших учебных заведениях.</w:t>
      </w:r>
    </w:p>
    <w:p w:rsidR="005F6CB5" w:rsidRPr="007A6110" w:rsidRDefault="005F6CB5" w:rsidP="00AA18FF">
      <w:pPr>
        <w:pStyle w:val="ab"/>
        <w:spacing w:line="360" w:lineRule="auto"/>
        <w:ind w:left="75" w:right="75" w:firstLine="357"/>
        <w:jc w:val="both"/>
      </w:pPr>
      <w:r w:rsidRPr="007A6110">
        <w:t xml:space="preserve">Достигнутый немцами результат и опыт можно применить и в России. Необходимо сотрудничество на уровне конкретных научно-исследовательских проектов, которые могут быть ориентированы на коммерциализацию полученных результатов и на прямую связь исследовательских центров с предприятиями и рыночными структурами. </w:t>
      </w:r>
    </w:p>
    <w:p w:rsidR="005F6CB5" w:rsidRPr="007A6110" w:rsidRDefault="005F6CB5" w:rsidP="00AA18FF">
      <w:pPr>
        <w:pStyle w:val="ab"/>
        <w:spacing w:line="360" w:lineRule="auto"/>
        <w:ind w:left="75" w:right="75" w:firstLine="357"/>
        <w:jc w:val="both"/>
      </w:pPr>
      <w:r w:rsidRPr="007A6110">
        <w:t>Динамика перехода двустороннего научно-технического взаимодействия на проектный уровень возникла с наступлением последнего десятилетия. Благодаря финансовой поддержке Федерального Министерства образования и научных исследований Германии определённых специальных проектов в России этот переход стал действительно эффективным. Такие организации, как Контактное бюро по научно-исследовательской кооперации, созданное по немецкой инициативе в Москве и Екатеринбурге при помощи Рабочего сообщества промышленных научно-исследовательских союзов ФРГ в России и Германии организуются специальные двусторонние мероприятия, основной целью которых является создание и укрепление непосредственных связей между организациями и другими заинтересованными структурами.</w:t>
      </w:r>
      <w:r w:rsidR="00F06327">
        <w:t xml:space="preserve"> </w:t>
      </w:r>
      <w:r w:rsidRPr="007A6110">
        <w:t xml:space="preserve">В тех сферах, в которых уже заключены двусторонние межведомственные и специальные соглашения, проекты реализуются наиболее успешно и результативно. Именно здесь заложены существенный потенциал и резервы для российско-немецкой </w:t>
      </w:r>
      <w:proofErr w:type="spellStart"/>
      <w:r w:rsidRPr="007A6110">
        <w:t>инновационно</w:t>
      </w:r>
      <w:proofErr w:type="spellEnd"/>
      <w:r w:rsidRPr="007A6110">
        <w:t xml:space="preserve">-технологической кооперации (обработка информационных данных, лазерные и биохимические исследования). Важно отметить, что немецкие эксперты, </w:t>
      </w:r>
      <w:r w:rsidRPr="007A6110">
        <w:lastRenderedPageBreak/>
        <w:t>основываясь на предыдущих достижениях в данных сферах, в последние годы активно разрабатывают такие концептуальные подходы к будущим совместным проектам, которые могут ориентировать их участников на конкретные взаимовыгодные рыночные результаты. Особое внимание в данном вопросе следует уделить нахождению правильного баланса между различными этапами инновационного цикла</w:t>
      </w:r>
      <w:r w:rsidRPr="007A6110">
        <w:rPr>
          <w:rStyle w:val="apple-converted-space"/>
        </w:rPr>
        <w:t> </w:t>
      </w:r>
      <w:r w:rsidRPr="007A6110">
        <w:t xml:space="preserve">“идея – технология – производство продукции, имеющей платежеспособный рыночный спрос – занятие определенной ниши рынка – финансирование новых идей”. Для более успешного результата следует применять комплексные инструменты: обоюдное выявление основных приоритетных направлений развития в </w:t>
      </w:r>
      <w:proofErr w:type="spellStart"/>
      <w:r w:rsidRPr="007A6110">
        <w:t>инновационно</w:t>
      </w:r>
      <w:proofErr w:type="spellEnd"/>
      <w:r w:rsidRPr="007A6110">
        <w:t>-технологическом сотрудничестве (телекоммуникационные технологии, космические и авиационные исследования, исследования в области химии и биологии, сфера природопользования, исследования в области энергетики. Координировать действия необходимо таким образом, чтобы немецкая сторона обращала внимание на возможность получения дополнительных, выгодных для обеих сторон результатов. Более активное использование услуг через интернет будет также способствовать технологической кооперации государств, а именно повышение информационной доступности в данной области.</w:t>
      </w:r>
    </w:p>
    <w:p w:rsidR="005F6CB5" w:rsidRPr="007A6110" w:rsidRDefault="00F06327" w:rsidP="00AA18FF">
      <w:pPr>
        <w:pStyle w:val="western"/>
        <w:spacing w:line="360" w:lineRule="auto"/>
        <w:ind w:left="75" w:right="75"/>
        <w:jc w:val="both"/>
      </w:pPr>
      <w:r>
        <w:t xml:space="preserve">            </w:t>
      </w:r>
      <w:r w:rsidR="005F6CB5" w:rsidRPr="007A6110">
        <w:t>Одним из примеров в этом отношении является двусторонний межведомственный проект по созданию</w:t>
      </w:r>
      <w:r w:rsidR="005F6CB5" w:rsidRPr="007A6110">
        <w:rPr>
          <w:rStyle w:val="apple-converted-space"/>
        </w:rPr>
        <w:t> </w:t>
      </w:r>
      <w:r w:rsidR="005F6CB5" w:rsidRPr="00DA1CE8">
        <w:rPr>
          <w:rStyle w:val="ad"/>
          <w:i w:val="0"/>
        </w:rPr>
        <w:t>немецко-российского научного Интернет-портала</w:t>
      </w:r>
      <w:r w:rsidR="005F6CB5" w:rsidRPr="007A6110">
        <w:rPr>
          <w:rStyle w:val="apple-converted-space"/>
          <w:b/>
          <w:bCs/>
          <w:i/>
          <w:iCs/>
        </w:rPr>
        <w:t> </w:t>
      </w:r>
      <w:r w:rsidR="005F6CB5" w:rsidRPr="007A6110">
        <w:t>(</w:t>
      </w:r>
      <w:r w:rsidR="005F6CB5" w:rsidRPr="007A6110">
        <w:rPr>
          <w:lang w:val="en-US"/>
        </w:rPr>
        <w:t>DRW</w:t>
      </w:r>
      <w:r w:rsidR="005F6CB5" w:rsidRPr="007A6110">
        <w:rPr>
          <w:rStyle w:val="apple-converted-space"/>
        </w:rPr>
        <w:t> </w:t>
      </w:r>
      <w:r w:rsidR="005F6CB5" w:rsidRPr="007A6110">
        <w:rPr>
          <w:lang w:val="en-US"/>
        </w:rPr>
        <w:t>Deutsch</w:t>
      </w:r>
      <w:r w:rsidR="005F6CB5" w:rsidRPr="007A6110">
        <w:t>-</w:t>
      </w:r>
      <w:proofErr w:type="spellStart"/>
      <w:r w:rsidR="005F6CB5" w:rsidRPr="007A6110">
        <w:rPr>
          <w:lang w:val="en-US"/>
        </w:rPr>
        <w:t>Russisches</w:t>
      </w:r>
      <w:proofErr w:type="spellEnd"/>
      <w:r w:rsidR="005F6CB5" w:rsidRPr="007A6110">
        <w:rPr>
          <w:rStyle w:val="apple-converted-space"/>
        </w:rPr>
        <w:t> </w:t>
      </w:r>
      <w:proofErr w:type="spellStart"/>
      <w:r w:rsidR="005F6CB5" w:rsidRPr="007A6110">
        <w:rPr>
          <w:lang w:val="en-US"/>
        </w:rPr>
        <w:t>Wissenschaftsportal</w:t>
      </w:r>
      <w:proofErr w:type="spellEnd"/>
      <w:r w:rsidR="005F6CB5" w:rsidRPr="007A6110">
        <w:t>)</w:t>
      </w:r>
      <w:r w:rsidR="005F6CB5">
        <w:rPr>
          <w:rStyle w:val="a5"/>
        </w:rPr>
        <w:footnoteReference w:id="41"/>
      </w:r>
      <w:r w:rsidR="005F6CB5" w:rsidRPr="007A6110">
        <w:t>, открытый в свободном доступе и позволяющий получать всю информацию на нескольких языках. Совместная характеристика научно-исследовательской структуры и среды в Германии и России; состояние текущих научно-исследовательских проектов; приоритетные партнёры по сотрудничеству; мероприятия в научной сфере; программы содействия российско-немецкому сотрудничеству. Портал содержит достаточно подробную информацию о различных институциональных структурах, в том числе об университетах, высших учебных заведениях, исследовательских центрах, обществах, и исчерпывающе информирует о различных программах, мероприятиях и возможностях участия в них.</w:t>
      </w:r>
      <w:r>
        <w:t xml:space="preserve"> </w:t>
      </w:r>
      <w:r w:rsidR="005F6CB5" w:rsidRPr="007A6110">
        <w:t xml:space="preserve">Кроме того, для большей результативности следует привлечь максимальное количество российских и немецких малых и средних фирм для реализации существующих двусторонних научно-исследовательских проектов. В данном аспекте будет способствовать активная поддержка </w:t>
      </w:r>
      <w:r w:rsidR="005F6CB5" w:rsidRPr="007A6110">
        <w:lastRenderedPageBreak/>
        <w:t>со стороны государств. В частности, предполагается, что это существенно улучшит условия для российско-германского обмена технологиями в рамках программы</w:t>
      </w:r>
      <w:r w:rsidR="005F6CB5" w:rsidRPr="007A6110">
        <w:rPr>
          <w:rStyle w:val="apple-converted-space"/>
        </w:rPr>
        <w:t> </w:t>
      </w:r>
      <w:r w:rsidR="005F6CB5" w:rsidRPr="007A6110">
        <w:t xml:space="preserve">“ПРО </w:t>
      </w:r>
      <w:bookmarkStart w:id="0" w:name="sdfootnote14anc"/>
      <w:r w:rsidRPr="007A6110">
        <w:t>ИННО” (</w:t>
      </w:r>
      <w:r w:rsidR="005F6CB5" w:rsidRPr="007A6110">
        <w:t>“</w:t>
      </w:r>
      <w:r w:rsidR="005F6CB5" w:rsidRPr="007A6110">
        <w:rPr>
          <w:lang w:val="en-US"/>
        </w:rPr>
        <w:t>PRO</w:t>
      </w:r>
      <w:r w:rsidR="005F6CB5" w:rsidRPr="007A6110">
        <w:rPr>
          <w:rStyle w:val="apple-converted-space"/>
        </w:rPr>
        <w:t> </w:t>
      </w:r>
      <w:r w:rsidR="005F6CB5" w:rsidRPr="007A6110">
        <w:rPr>
          <w:lang w:val="en-US"/>
        </w:rPr>
        <w:t>INNO</w:t>
      </w:r>
      <w:r w:rsidR="005F6CB5" w:rsidRPr="007A6110">
        <w:t>”)</w:t>
      </w:r>
      <w:r w:rsidR="005F6CB5">
        <w:rPr>
          <w:rStyle w:val="a5"/>
        </w:rPr>
        <w:footnoteReference w:id="42"/>
      </w:r>
      <w:bookmarkEnd w:id="0"/>
      <w:r w:rsidR="005F6CB5" w:rsidRPr="007A6110">
        <w:t>, финансируемая со стороны Германии.</w:t>
      </w:r>
      <w:r>
        <w:t xml:space="preserve"> </w:t>
      </w:r>
      <w:r w:rsidR="005F6CB5" w:rsidRPr="007A6110">
        <w:t>Также для лучшего результата необходимо проведение специализированных выставок и ярмарок, посвящённых современным технологиям и инновационным разработкам, с обязательным включением в них элементов биржи контактов. Кроме того, следует более тщательно проверять состояние техники в момент проведения выставочных мероприятий (как с точки зрения конкретного содержания экспозиции, так и с точки зрения коммуникационных технологий), и также заранее заняться поиском потенциально заинтересованных партнёров для фирм, демонстрирующих свои проекты. Помимо этого, не следует пренебрегать обучением кадров, повышением их квалификации, консультирования экспертов. Речь идёт о передаче немецкой стороной навыков и знаний в области управления инновациями и технологиями как конкретным экспертам, так и руководителям компаний из России. Так, в рамках немецкого вклада в Президентскую программу подготовки управленческих кадров для предприятий народного хозяйства РФ предусмотрено формирование групп российских стажёров-управленцев из компаний, ориентированных на развитие и внедрение инноваций и современных технологий, для прохождения одно- или трёхмесячной стажировки в ФРГ. Помимо этого, и Федеральное министерство образования и научных исследований выступило с инициативой создания специальной программы</w:t>
      </w:r>
      <w:r w:rsidR="005F6CB5" w:rsidRPr="007A6110">
        <w:rPr>
          <w:rStyle w:val="apple-converted-space"/>
        </w:rPr>
        <w:t> </w:t>
      </w:r>
      <w:r w:rsidR="005F6CB5" w:rsidRPr="00DA1CE8">
        <w:rPr>
          <w:rStyle w:val="ad"/>
          <w:i w:val="0"/>
        </w:rPr>
        <w:t>“Инновационные проекты и сетевые структуры в России</w:t>
      </w:r>
      <w:r w:rsidR="005F6CB5" w:rsidRPr="007A6110">
        <w:rPr>
          <w:rStyle w:val="ad"/>
        </w:rPr>
        <w:t>”,</w:t>
      </w:r>
      <w:r w:rsidR="005F6CB5" w:rsidRPr="007A6110">
        <w:rPr>
          <w:rStyle w:val="apple-converted-space"/>
        </w:rPr>
        <w:t> </w:t>
      </w:r>
      <w:r w:rsidR="005F6CB5" w:rsidRPr="007A6110">
        <w:t>в рамках которой менеджеры и руководители проектов из российских региональных научно-исследовательских структур и компаний в течение пяти недель смогут пройти обучение и стажировку в Германии. Предполагается, что они получат необходимые умения и навыки для развития региональных инновационных структур, создания концепций для конкретных инновационных проектов и их последующей реализации, а также для поиска необходимых партнёров. Такой подход особо важен, поскольку российская сторона нуждается как в финансовой поддержке проектов, так и в создании методологии, и в формировании команд исполнителей, способных далее самостоятельно организовать и вести инновационные проекты.</w:t>
      </w:r>
      <w:r>
        <w:t xml:space="preserve"> </w:t>
      </w:r>
      <w:r w:rsidR="005F6CB5" w:rsidRPr="007A6110">
        <w:t>Также необходимо объединить усилия в области научно-технологичной кооперации в рамках многосторонних программ. В качестве примера можно назвать проект</w:t>
      </w:r>
      <w:r w:rsidR="005F6CB5" w:rsidRPr="007A6110">
        <w:rPr>
          <w:rStyle w:val="apple-converted-space"/>
        </w:rPr>
        <w:t> </w:t>
      </w:r>
      <w:r w:rsidR="005F6CB5" w:rsidRPr="007A6110">
        <w:t>“</w:t>
      </w:r>
      <w:proofErr w:type="spellStart"/>
      <w:r w:rsidR="005F6CB5" w:rsidRPr="007A6110">
        <w:t>Твиннинг</w:t>
      </w:r>
      <w:proofErr w:type="spellEnd"/>
      <w:r w:rsidR="005F6CB5" w:rsidRPr="007A6110">
        <w:t>”</w:t>
      </w:r>
      <w:r w:rsidR="005F6CB5" w:rsidRPr="007A6110">
        <w:rPr>
          <w:rStyle w:val="apple-converted-space"/>
        </w:rPr>
        <w:t> </w:t>
      </w:r>
      <w:r w:rsidR="005F6CB5" w:rsidRPr="007A6110">
        <w:t xml:space="preserve">в рамках </w:t>
      </w:r>
      <w:r w:rsidR="005F6CB5" w:rsidRPr="007A6110">
        <w:lastRenderedPageBreak/>
        <w:t>программ</w:t>
      </w:r>
      <w:r w:rsidR="005F6CB5" w:rsidRPr="007A6110">
        <w:rPr>
          <w:rStyle w:val="apple-converted-space"/>
        </w:rPr>
        <w:t> </w:t>
      </w:r>
      <w:r w:rsidR="005F6CB5" w:rsidRPr="007A6110">
        <w:t>“ТАСИС”</w:t>
      </w:r>
      <w:r w:rsidR="005F6CB5" w:rsidRPr="007A6110">
        <w:rPr>
          <w:rStyle w:val="apple-converted-space"/>
        </w:rPr>
        <w:t> </w:t>
      </w:r>
      <w:r w:rsidR="005F6CB5" w:rsidRPr="007A6110">
        <w:t>Европейского союза</w:t>
      </w:r>
      <w:r w:rsidR="005F6CB5">
        <w:rPr>
          <w:rStyle w:val="a5"/>
        </w:rPr>
        <w:footnoteReference w:id="43"/>
      </w:r>
      <w:r w:rsidR="005F6CB5" w:rsidRPr="007A6110">
        <w:t>. С помощью таких проектов имеет смысл организовывать обмен опытом по коммерциализации результатов научно-исследовательских разработок и созданию необходимых государственных структур координации и управления, в том числе структур по содействию инновационным процессам в российских фирмах и компаниях.</w:t>
      </w:r>
    </w:p>
    <w:p w:rsidR="00147B04" w:rsidRDefault="005F6CB5" w:rsidP="00444534">
      <w:pPr>
        <w:pStyle w:val="western"/>
        <w:spacing w:line="360" w:lineRule="auto"/>
        <w:ind w:left="75" w:right="75" w:firstLine="340"/>
        <w:jc w:val="both"/>
      </w:pPr>
      <w:r w:rsidRPr="007A6110">
        <w:t>Таким образом, проанализировав основные задачи и цели российский и германских научно-технических фондов, можно говорить о существовании благоприятных возможностей для последовательного расширения научно-технического сотрудничества между Россией и Германией, включая сферу высоких технологий и инноваций. Необходимо дальнейшее обсуждение всевозможных путей развития и поиск оптимальных механизмов двусторонней кооперации в данных областях. Важно проанализировать возможности для совместной коммерциализации российских научных разработок, включая их выведение на рынок с использованием западных методов менеджмента и внешних инвесторов. Необходимо более активно включать российские научные коллективы и специалистов в международное разделение труда на условиях</w:t>
      </w:r>
      <w:r w:rsidRPr="007A6110">
        <w:rPr>
          <w:rStyle w:val="apple-converted-space"/>
        </w:rPr>
        <w:t> </w:t>
      </w:r>
      <w:r w:rsidRPr="007A6110">
        <w:t>“аутсорсинга”</w:t>
      </w:r>
      <w:r w:rsidRPr="007A6110">
        <w:rPr>
          <w:rStyle w:val="apple-converted-space"/>
        </w:rPr>
        <w:t> </w:t>
      </w:r>
      <w:r w:rsidRPr="007A6110">
        <w:t xml:space="preserve">(например, выполнение ими конкретных заказов немецких высокотехнологичных компаний). Развитие кооперации в этой сфере должно ориентироваться на совместное развитие и коммерческое использование немецкого </w:t>
      </w:r>
      <w:bookmarkStart w:id="1" w:name="_Toc414939968"/>
      <w:r w:rsidR="00444534">
        <w:t>научно-технического потенциала.</w:t>
      </w:r>
    </w:p>
    <w:p w:rsidR="005F6CB5" w:rsidRPr="00444534" w:rsidRDefault="00BC0D74" w:rsidP="00147B04">
      <w:pPr>
        <w:pStyle w:val="western"/>
        <w:spacing w:line="360" w:lineRule="auto"/>
        <w:ind w:left="75" w:right="75" w:firstLine="340"/>
        <w:jc w:val="both"/>
        <w:rPr>
          <w:b/>
        </w:rPr>
      </w:pPr>
      <w:r>
        <w:rPr>
          <w:b/>
        </w:rPr>
        <w:t>2.3</w:t>
      </w:r>
      <w:r w:rsidR="005F6CB5" w:rsidRPr="00444534">
        <w:rPr>
          <w:b/>
        </w:rPr>
        <w:t>. Современное состояние сотрудничества России и Германии в сфере реализации образовательных программ</w:t>
      </w:r>
      <w:bookmarkEnd w:id="1"/>
      <w:r w:rsidR="005F6CB5" w:rsidRPr="00444534">
        <w:rPr>
          <w:b/>
        </w:rPr>
        <w:t xml:space="preserve">; Сущность и особенности программы разработки «Двойного </w:t>
      </w:r>
      <w:r w:rsidR="00147B04" w:rsidRPr="00444534">
        <w:rPr>
          <w:b/>
        </w:rPr>
        <w:t xml:space="preserve">диплома» </w:t>
      </w:r>
      <w:r w:rsidR="0032763D" w:rsidRPr="00444534">
        <w:rPr>
          <w:b/>
        </w:rPr>
        <w:t xml:space="preserve"> </w:t>
      </w:r>
    </w:p>
    <w:p w:rsidR="005F6CB5" w:rsidRPr="007A6110" w:rsidRDefault="00DA1CE8" w:rsidP="00AA18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F6CB5" w:rsidRPr="001B0E98">
        <w:rPr>
          <w:rFonts w:ascii="Times New Roman" w:hAnsi="Times New Roman" w:cs="Times New Roman"/>
          <w:sz w:val="24"/>
          <w:szCs w:val="24"/>
        </w:rPr>
        <w:t>Двусторонняя кооперация России и Германии в сфере образования на сегодняшний день является даже более развивающейся, чем научно-техническая.</w:t>
      </w:r>
      <w:r w:rsidR="00F06327">
        <w:rPr>
          <w:rFonts w:ascii="Times New Roman" w:hAnsi="Times New Roman" w:cs="Times New Roman"/>
          <w:sz w:val="24"/>
          <w:szCs w:val="24"/>
        </w:rPr>
        <w:t xml:space="preserve"> Особенно это касается двусторонних образовательных программ, которые организуются вузами обоих государств. </w:t>
      </w:r>
      <w:r>
        <w:rPr>
          <w:rFonts w:ascii="Times New Roman" w:hAnsi="Times New Roman" w:cs="Times New Roman"/>
          <w:sz w:val="24"/>
          <w:szCs w:val="24"/>
        </w:rPr>
        <w:t xml:space="preserve"> </w:t>
      </w:r>
      <w:r w:rsidR="005F6CB5" w:rsidRPr="007A6110">
        <w:rPr>
          <w:rFonts w:ascii="Times New Roman" w:hAnsi="Times New Roman" w:cs="Times New Roman"/>
          <w:sz w:val="24"/>
          <w:szCs w:val="24"/>
        </w:rPr>
        <w:t>Международные образовательные программы в современной высшей школе осуществляются в контексте интернационализации образования, которая сегодня характеризуется переходом от эпизодических международных контактов в образовательной области между отдельными странами к содержательной научно-</w:t>
      </w:r>
      <w:r w:rsidR="005F6CB5" w:rsidRPr="007A6110">
        <w:rPr>
          <w:rFonts w:ascii="Times New Roman" w:hAnsi="Times New Roman" w:cs="Times New Roman"/>
          <w:sz w:val="24"/>
          <w:szCs w:val="24"/>
        </w:rPr>
        <w:lastRenderedPageBreak/>
        <w:t xml:space="preserve">педагогической кооперации и всестороннему партнерству. Углубление такого партнерства сопровождается не только проведением совместных научных исследований в различных областях знаний, созданием новых педагогических </w:t>
      </w:r>
      <w:r w:rsidR="00915A6E" w:rsidRPr="007A6110">
        <w:rPr>
          <w:rFonts w:ascii="Times New Roman" w:hAnsi="Times New Roman" w:cs="Times New Roman"/>
          <w:sz w:val="24"/>
          <w:szCs w:val="24"/>
        </w:rPr>
        <w:t>технологий в</w:t>
      </w:r>
      <w:r w:rsidR="005F6CB5" w:rsidRPr="007A6110">
        <w:rPr>
          <w:rFonts w:ascii="Times New Roman" w:hAnsi="Times New Roman" w:cs="Times New Roman"/>
          <w:sz w:val="24"/>
          <w:szCs w:val="24"/>
        </w:rPr>
        <w:t xml:space="preserve"> виде открытого обучения, но и разработкой международных образовательных программ различного вида, обеспечивающих повышение качества высшего образования и академической мобильности преподавателей и студентов, расширение границ их межкультурной компетентности</w:t>
      </w:r>
      <w:r w:rsidR="005F6CB5" w:rsidRPr="007A6110">
        <w:rPr>
          <w:rStyle w:val="a5"/>
          <w:rFonts w:ascii="Times New Roman" w:hAnsi="Times New Roman" w:cs="Times New Roman"/>
          <w:sz w:val="24"/>
          <w:szCs w:val="24"/>
        </w:rPr>
        <w:footnoteReference w:id="44"/>
      </w:r>
      <w:r w:rsidR="005F6CB5" w:rsidRPr="007A6110">
        <w:rPr>
          <w:rFonts w:ascii="Times New Roman" w:hAnsi="Times New Roman" w:cs="Times New Roman"/>
          <w:sz w:val="24"/>
          <w:szCs w:val="24"/>
        </w:rPr>
        <w:t>.</w:t>
      </w:r>
    </w:p>
    <w:p w:rsidR="005F6CB5" w:rsidRPr="007A6110" w:rsidRDefault="005F6CB5" w:rsidP="00AA18FF">
      <w:pPr>
        <w:spacing w:after="0" w:line="360" w:lineRule="auto"/>
        <w:ind w:firstLine="567"/>
        <w:jc w:val="both"/>
        <w:rPr>
          <w:rFonts w:ascii="Times New Roman" w:hAnsi="Times New Roman" w:cs="Times New Roman"/>
          <w:sz w:val="24"/>
          <w:szCs w:val="24"/>
        </w:rPr>
      </w:pPr>
      <w:r w:rsidRPr="007A6110">
        <w:rPr>
          <w:rFonts w:ascii="Times New Roman" w:hAnsi="Times New Roman" w:cs="Times New Roman"/>
          <w:sz w:val="24"/>
          <w:szCs w:val="24"/>
        </w:rPr>
        <w:t xml:space="preserve">Международная образовательная программа представляет собой вид образовательной программы, имеющей международный характер и поликультурную направленность, конструируемой и реализуемой высшими учебными заведениями различных стран на основе двусторонних и многосторонних соглашений, либо в составе проектных консорциумов с целью создания совместных продуктов образовательной деятельности, повышения академической мобильности преподавателей и студентов, повышения качества высшего образования в соответствии с мировыми образовательными стандартами, а также конкурентоспособности вузов партнёров на международном рынке научно- образовательных услуг </w:t>
      </w:r>
      <w:r w:rsidRPr="007A6110">
        <w:rPr>
          <w:rStyle w:val="a5"/>
          <w:rFonts w:ascii="Times New Roman" w:hAnsi="Times New Roman" w:cs="Times New Roman"/>
          <w:sz w:val="24"/>
          <w:szCs w:val="24"/>
        </w:rPr>
        <w:footnoteReference w:id="45"/>
      </w:r>
      <w:r w:rsidRPr="007A6110">
        <w:rPr>
          <w:rFonts w:ascii="Times New Roman" w:hAnsi="Times New Roman" w:cs="Times New Roman"/>
          <w:sz w:val="24"/>
          <w:szCs w:val="24"/>
        </w:rPr>
        <w:t>.</w:t>
      </w:r>
    </w:p>
    <w:p w:rsidR="005F6CB5" w:rsidRPr="007A6110" w:rsidRDefault="005F6CB5" w:rsidP="00AA18FF">
      <w:pPr>
        <w:spacing w:after="0" w:line="360" w:lineRule="auto"/>
        <w:ind w:firstLine="567"/>
        <w:jc w:val="both"/>
        <w:rPr>
          <w:rFonts w:ascii="Times New Roman" w:hAnsi="Times New Roman" w:cs="Times New Roman"/>
          <w:sz w:val="24"/>
          <w:szCs w:val="24"/>
        </w:rPr>
      </w:pPr>
      <w:r w:rsidRPr="007A6110">
        <w:rPr>
          <w:rFonts w:ascii="Times New Roman" w:hAnsi="Times New Roman" w:cs="Times New Roman"/>
          <w:sz w:val="24"/>
          <w:szCs w:val="24"/>
        </w:rPr>
        <w:t xml:space="preserve">При этом в процессе создания таких программ в развитии интернационализации высшего образования прослеживается новая тенденция. Если в первые годы сотрудничества западные партнёры выступали в роли консультантов, которые несли передовые технологии конструирования академических программ в страны Восточной Европы, то сейчас научный диалог стал равноправным, и университеты-партнёры выступают как соавторы академических программ, взаимно обогащающие друг друга. Благодаря международным программам студенты университетов различных стран значительно расширяют уровень межкультурной компетенции. </w:t>
      </w:r>
    </w:p>
    <w:p w:rsidR="005F6CB5" w:rsidRPr="007A6110" w:rsidRDefault="005F6CB5" w:rsidP="00AA18FF">
      <w:pPr>
        <w:spacing w:after="0" w:line="360" w:lineRule="auto"/>
        <w:ind w:firstLine="567"/>
        <w:jc w:val="both"/>
        <w:rPr>
          <w:rFonts w:ascii="Times New Roman" w:hAnsi="Times New Roman" w:cs="Times New Roman"/>
          <w:sz w:val="24"/>
          <w:szCs w:val="24"/>
        </w:rPr>
      </w:pPr>
      <w:r w:rsidRPr="007A6110">
        <w:rPr>
          <w:rFonts w:ascii="Times New Roman" w:hAnsi="Times New Roman" w:cs="Times New Roman"/>
          <w:sz w:val="24"/>
          <w:szCs w:val="24"/>
        </w:rPr>
        <w:t>Обучаясь за рубежом, изучая традиции другой страны, особенности корпоративной культуры другого университета, студент получает возможность другими глазами посмотреть на собственную культуру, отечественные традиции, качество образования в своём вузе.</w:t>
      </w:r>
    </w:p>
    <w:p w:rsidR="005F6CB5" w:rsidRPr="007A6110" w:rsidRDefault="005F6CB5" w:rsidP="00AA18FF">
      <w:pPr>
        <w:spacing w:after="0" w:line="360" w:lineRule="auto"/>
        <w:ind w:firstLine="567"/>
        <w:jc w:val="both"/>
        <w:rPr>
          <w:rFonts w:ascii="Times New Roman" w:hAnsi="Times New Roman" w:cs="Times New Roman"/>
          <w:sz w:val="24"/>
          <w:szCs w:val="24"/>
        </w:rPr>
      </w:pPr>
      <w:r w:rsidRPr="007A6110">
        <w:rPr>
          <w:rFonts w:ascii="Times New Roman" w:hAnsi="Times New Roman" w:cs="Times New Roman"/>
          <w:sz w:val="24"/>
          <w:szCs w:val="24"/>
        </w:rPr>
        <w:t xml:space="preserve">Рассматривая сущность международных образовательных программ, следует заметить, что в современном научном обороте термин «международная образовательная </w:t>
      </w:r>
      <w:r w:rsidRPr="007A6110">
        <w:rPr>
          <w:rFonts w:ascii="Times New Roman" w:hAnsi="Times New Roman" w:cs="Times New Roman"/>
          <w:sz w:val="24"/>
          <w:szCs w:val="24"/>
        </w:rPr>
        <w:lastRenderedPageBreak/>
        <w:t xml:space="preserve">программа» используется для обозначения различных типов программ, которые получили распространение в образовательной практике университетов различных стран мира. Опыт международной деятельности позволяет выделить глобальные и </w:t>
      </w:r>
      <w:proofErr w:type="spellStart"/>
      <w:r w:rsidRPr="007A6110">
        <w:rPr>
          <w:rFonts w:ascii="Times New Roman" w:hAnsi="Times New Roman" w:cs="Times New Roman"/>
          <w:sz w:val="24"/>
          <w:szCs w:val="24"/>
        </w:rPr>
        <w:t>межорганизационные</w:t>
      </w:r>
      <w:proofErr w:type="spellEnd"/>
      <w:r w:rsidRPr="007A6110">
        <w:rPr>
          <w:rFonts w:ascii="Times New Roman" w:hAnsi="Times New Roman" w:cs="Times New Roman"/>
          <w:sz w:val="24"/>
          <w:szCs w:val="24"/>
        </w:rPr>
        <w:t xml:space="preserve"> международные образовательные программы.</w:t>
      </w:r>
    </w:p>
    <w:p w:rsidR="005F6CB5" w:rsidRPr="007A6110" w:rsidRDefault="005F6CB5" w:rsidP="00AA18FF">
      <w:pPr>
        <w:spacing w:after="0" w:line="360" w:lineRule="auto"/>
        <w:ind w:firstLine="567"/>
        <w:jc w:val="both"/>
        <w:rPr>
          <w:rFonts w:ascii="Times New Roman" w:hAnsi="Times New Roman" w:cs="Times New Roman"/>
          <w:sz w:val="24"/>
          <w:szCs w:val="24"/>
        </w:rPr>
      </w:pPr>
      <w:r w:rsidRPr="007A6110">
        <w:rPr>
          <w:rFonts w:ascii="Times New Roman" w:hAnsi="Times New Roman" w:cs="Times New Roman"/>
          <w:sz w:val="24"/>
          <w:szCs w:val="24"/>
        </w:rPr>
        <w:t>Глобальные международные образовательные программы представляют собой программы общеевропейского и мирового уровня, которые оказывают поддержку академической деятельности преподавателей и студентов вузов различных стран. Данные программы нацелены на развитие поликультурного образования в университетах, создание сетей вузов-партнёров, представляющих собой консорциумы различного типа, задачей которых является улучшение деятельности вузов в образовательной области, повышение её качества. Глобальные международные образовательные программы призваны обеспечить обмен информацией между вузами- партнёрами, усиление академической мобильности преподавателей и студентов, развитие их языковой и межкультурной компетенции.</w:t>
      </w:r>
    </w:p>
    <w:p w:rsidR="005F6CB5" w:rsidRPr="007A6110" w:rsidRDefault="005F6CB5" w:rsidP="00AA18FF">
      <w:pPr>
        <w:spacing w:after="0" w:line="360" w:lineRule="auto"/>
        <w:ind w:firstLine="567"/>
        <w:jc w:val="both"/>
        <w:rPr>
          <w:rFonts w:ascii="Times New Roman" w:hAnsi="Times New Roman" w:cs="Times New Roman"/>
          <w:sz w:val="24"/>
          <w:szCs w:val="24"/>
        </w:rPr>
      </w:pPr>
      <w:r w:rsidRPr="007A6110">
        <w:rPr>
          <w:rFonts w:ascii="Times New Roman" w:hAnsi="Times New Roman" w:cs="Times New Roman"/>
          <w:sz w:val="24"/>
          <w:szCs w:val="24"/>
        </w:rPr>
        <w:t xml:space="preserve">Разновидностью глобальных международных программ являются межправительственные образовательные программы, которые осуществляются на основе официальных двусторонних или многосторонних договоров и соглашений, заключаемых между правительствами или соответствующими министерствами различных стран. К следующему типу относятся </w:t>
      </w:r>
      <w:proofErr w:type="spellStart"/>
      <w:r w:rsidRPr="007A6110">
        <w:rPr>
          <w:rFonts w:ascii="Times New Roman" w:hAnsi="Times New Roman" w:cs="Times New Roman"/>
          <w:sz w:val="24"/>
          <w:szCs w:val="24"/>
        </w:rPr>
        <w:t>межорганизационные</w:t>
      </w:r>
      <w:proofErr w:type="spellEnd"/>
      <w:r w:rsidRPr="007A6110">
        <w:rPr>
          <w:rFonts w:ascii="Times New Roman" w:hAnsi="Times New Roman" w:cs="Times New Roman"/>
          <w:sz w:val="24"/>
          <w:szCs w:val="24"/>
        </w:rPr>
        <w:t xml:space="preserve"> международные программы, осуществляемые отечественным вузом совместно с зарубежными образовательными и </w:t>
      </w:r>
      <w:proofErr w:type="spellStart"/>
      <w:r w:rsidRPr="007A6110">
        <w:rPr>
          <w:rFonts w:ascii="Times New Roman" w:hAnsi="Times New Roman" w:cs="Times New Roman"/>
          <w:sz w:val="24"/>
          <w:szCs w:val="24"/>
        </w:rPr>
        <w:t>необразовательными</w:t>
      </w:r>
      <w:proofErr w:type="spellEnd"/>
      <w:r w:rsidRPr="007A6110">
        <w:rPr>
          <w:rFonts w:ascii="Times New Roman" w:hAnsi="Times New Roman" w:cs="Times New Roman"/>
          <w:sz w:val="24"/>
          <w:szCs w:val="24"/>
        </w:rPr>
        <w:t xml:space="preserve"> организациями, включая бизнес-структуры. Межвузовские международные программы, как разновидность </w:t>
      </w:r>
      <w:proofErr w:type="spellStart"/>
      <w:r w:rsidRPr="007A6110">
        <w:rPr>
          <w:rFonts w:ascii="Times New Roman" w:hAnsi="Times New Roman" w:cs="Times New Roman"/>
          <w:sz w:val="24"/>
          <w:szCs w:val="24"/>
        </w:rPr>
        <w:t>межорганизационных</w:t>
      </w:r>
      <w:proofErr w:type="spellEnd"/>
      <w:r w:rsidRPr="007A6110">
        <w:rPr>
          <w:rFonts w:ascii="Times New Roman" w:hAnsi="Times New Roman" w:cs="Times New Roman"/>
          <w:sz w:val="24"/>
          <w:szCs w:val="24"/>
        </w:rPr>
        <w:t>, реализуются вузом в процессе международного сотрудничества с зарубежными университетами или научно- образовательными центрами, могут быть как долгосрочными, так и краткосрочными. Межвузовские программы носят поликультурную направленность, имеют ярко выраженный международный аспект в содержании, используют арсенал дидактико-методических средств, признанных в международной образовательной практике и реализуются с привлечением отечественных и зарубежных специалистов. К межвузовским программам относятся</w:t>
      </w:r>
      <w:r w:rsidRPr="007A6110">
        <w:rPr>
          <w:rStyle w:val="a5"/>
          <w:rFonts w:ascii="Times New Roman" w:hAnsi="Times New Roman" w:cs="Times New Roman"/>
          <w:sz w:val="24"/>
          <w:szCs w:val="24"/>
        </w:rPr>
        <w:footnoteReference w:id="46"/>
      </w:r>
      <w:r w:rsidRPr="007A6110">
        <w:rPr>
          <w:rFonts w:ascii="Times New Roman" w:hAnsi="Times New Roman" w:cs="Times New Roman"/>
          <w:sz w:val="24"/>
          <w:szCs w:val="24"/>
        </w:rPr>
        <w:t>:</w:t>
      </w:r>
    </w:p>
    <w:p w:rsidR="005F6CB5" w:rsidRPr="007A6110" w:rsidRDefault="005F6CB5" w:rsidP="00AA18FF">
      <w:pPr>
        <w:spacing w:after="0" w:line="360" w:lineRule="auto"/>
        <w:ind w:firstLine="567"/>
        <w:jc w:val="both"/>
        <w:rPr>
          <w:rFonts w:ascii="Times New Roman" w:hAnsi="Times New Roman" w:cs="Times New Roman"/>
          <w:sz w:val="24"/>
          <w:szCs w:val="24"/>
        </w:rPr>
      </w:pPr>
      <w:r w:rsidRPr="007A6110">
        <w:rPr>
          <w:rFonts w:ascii="Times New Roman" w:hAnsi="Times New Roman" w:cs="Times New Roman"/>
          <w:sz w:val="24"/>
          <w:szCs w:val="24"/>
        </w:rPr>
        <w:t>• совместные образовательные программы университетов-партнёров;</w:t>
      </w:r>
    </w:p>
    <w:p w:rsidR="005F6CB5" w:rsidRPr="007A6110" w:rsidRDefault="005F6CB5" w:rsidP="00AA18FF">
      <w:pPr>
        <w:spacing w:after="0" w:line="360" w:lineRule="auto"/>
        <w:ind w:firstLine="567"/>
        <w:jc w:val="both"/>
        <w:rPr>
          <w:rFonts w:ascii="Times New Roman" w:hAnsi="Times New Roman" w:cs="Times New Roman"/>
          <w:sz w:val="24"/>
          <w:szCs w:val="24"/>
        </w:rPr>
      </w:pPr>
      <w:r w:rsidRPr="007A6110">
        <w:rPr>
          <w:rFonts w:ascii="Times New Roman" w:hAnsi="Times New Roman" w:cs="Times New Roman"/>
          <w:sz w:val="24"/>
          <w:szCs w:val="24"/>
        </w:rPr>
        <w:t>• заимствованные и адаптированные к отечественным государственным стандартам образовательные программы, имеющие международный содержательный компонент;</w:t>
      </w:r>
    </w:p>
    <w:p w:rsidR="005F6CB5" w:rsidRPr="007A6110" w:rsidRDefault="005F6CB5" w:rsidP="00AA18FF">
      <w:pPr>
        <w:spacing w:after="0" w:line="360" w:lineRule="auto"/>
        <w:ind w:firstLine="567"/>
        <w:jc w:val="both"/>
        <w:rPr>
          <w:rFonts w:ascii="Times New Roman" w:hAnsi="Times New Roman" w:cs="Times New Roman"/>
          <w:sz w:val="24"/>
          <w:szCs w:val="24"/>
        </w:rPr>
      </w:pPr>
      <w:r w:rsidRPr="007A6110">
        <w:rPr>
          <w:rFonts w:ascii="Times New Roman" w:hAnsi="Times New Roman" w:cs="Times New Roman"/>
          <w:sz w:val="24"/>
          <w:szCs w:val="24"/>
        </w:rPr>
        <w:lastRenderedPageBreak/>
        <w:t>• импортируемые программы, предполагающие реализацию в отечественном вузе зарубежной образовательной программы с выдачей диплома или сертификата страны-поставщика данной программы;</w:t>
      </w:r>
    </w:p>
    <w:p w:rsidR="005F6CB5" w:rsidRPr="007A6110" w:rsidRDefault="005F6CB5" w:rsidP="00AA18FF">
      <w:pPr>
        <w:spacing w:after="0" w:line="360" w:lineRule="auto"/>
        <w:ind w:firstLine="567"/>
        <w:jc w:val="both"/>
        <w:rPr>
          <w:rFonts w:ascii="Times New Roman" w:hAnsi="Times New Roman" w:cs="Times New Roman"/>
          <w:sz w:val="24"/>
          <w:szCs w:val="24"/>
        </w:rPr>
      </w:pPr>
      <w:r w:rsidRPr="007A6110">
        <w:rPr>
          <w:rFonts w:ascii="Times New Roman" w:hAnsi="Times New Roman" w:cs="Times New Roman"/>
          <w:sz w:val="24"/>
          <w:szCs w:val="24"/>
        </w:rPr>
        <w:t>• экспортируемые программы, предполагающие освоение зарубежными студентами отечественной образовательной программы (реализуемой на площадках зарубежного или отечественного вузов либо последовательно в каждом из них) с выдачей диплома или сертификата страны-экспортёра данной программы</w:t>
      </w:r>
      <w:r w:rsidRPr="007A6110">
        <w:rPr>
          <w:rStyle w:val="a5"/>
          <w:rFonts w:ascii="Times New Roman" w:hAnsi="Times New Roman" w:cs="Times New Roman"/>
          <w:sz w:val="24"/>
          <w:szCs w:val="24"/>
        </w:rPr>
        <w:footnoteReference w:id="47"/>
      </w:r>
      <w:r w:rsidRPr="007A6110">
        <w:rPr>
          <w:rFonts w:ascii="Times New Roman" w:hAnsi="Times New Roman" w:cs="Times New Roman"/>
          <w:sz w:val="24"/>
          <w:szCs w:val="24"/>
        </w:rPr>
        <w:t>.</w:t>
      </w:r>
    </w:p>
    <w:p w:rsidR="005F6CB5" w:rsidRPr="007A6110" w:rsidRDefault="005F6CB5" w:rsidP="00AA18FF">
      <w:pPr>
        <w:spacing w:after="0" w:line="360" w:lineRule="auto"/>
        <w:ind w:firstLine="567"/>
        <w:jc w:val="both"/>
        <w:rPr>
          <w:rFonts w:ascii="Times New Roman" w:hAnsi="Times New Roman" w:cs="Times New Roman"/>
          <w:sz w:val="24"/>
          <w:szCs w:val="24"/>
        </w:rPr>
      </w:pPr>
      <w:r w:rsidRPr="007A6110">
        <w:rPr>
          <w:rFonts w:ascii="Times New Roman" w:hAnsi="Times New Roman" w:cs="Times New Roman"/>
          <w:sz w:val="24"/>
          <w:szCs w:val="24"/>
        </w:rPr>
        <w:t>Диплом освобождает участников совместных образовательных программ от дополнительной учебной нагрузки, связанной с ликвидацией разницы в учебных планах и программах разных университетов, по сути, формирует единые требования к уровню компетенций выпускников и избавляет студентов от необходимости быстрого переключения с одной академической культуры в другую. Однако, в современных условиях реализация программы с общим дипломом представляется весьма затруднительной по целому ряду причин: во-первых, в большинстве стран отсутствует нормативно-правовая база, закрепляющая статус и границы применения общего диплома на внутренних и международных рынках труда; во-вторых, студенты, которые в силу различных причин не смогли в полном объёме освоить совместную образовательную программу, практически лишаются возможности получить национальный диплом о высшем образовании, что противоречит принципу равенства возможностей и доступности высшего образования; в-третьих, такого рода программы могут привести к потере качественного своеобразия национальных образовательных систем, утрате присущих им академических традиций .</w:t>
      </w:r>
    </w:p>
    <w:p w:rsidR="005F6CB5" w:rsidRPr="007A6110" w:rsidRDefault="005F6CB5" w:rsidP="00AA18FF">
      <w:pPr>
        <w:pStyle w:val="ae"/>
        <w:spacing w:line="360" w:lineRule="auto"/>
        <w:ind w:right="101" w:firstLine="540"/>
        <w:jc w:val="both"/>
        <w:rPr>
          <w:sz w:val="24"/>
          <w:szCs w:val="24"/>
          <w:lang w:val="ru-RU"/>
        </w:rPr>
      </w:pPr>
      <w:r w:rsidRPr="007A6110">
        <w:rPr>
          <w:sz w:val="24"/>
          <w:szCs w:val="24"/>
          <w:lang w:val="ru-RU"/>
        </w:rPr>
        <w:t>Разработка и реализация программы двойного диплома</w:t>
      </w:r>
      <w:r w:rsidRPr="007A6110">
        <w:rPr>
          <w:spacing w:val="25"/>
          <w:sz w:val="24"/>
          <w:szCs w:val="24"/>
          <w:lang w:val="ru-RU"/>
        </w:rPr>
        <w:t xml:space="preserve"> </w:t>
      </w:r>
      <w:r w:rsidRPr="007A6110">
        <w:rPr>
          <w:sz w:val="24"/>
          <w:szCs w:val="24"/>
          <w:lang w:val="ru-RU"/>
        </w:rPr>
        <w:t>предусматривает</w:t>
      </w:r>
      <w:r w:rsidRPr="007A6110">
        <w:rPr>
          <w:w w:val="99"/>
          <w:sz w:val="24"/>
          <w:szCs w:val="24"/>
          <w:lang w:val="ru-RU"/>
        </w:rPr>
        <w:t xml:space="preserve"> </w:t>
      </w:r>
      <w:r w:rsidRPr="007A6110">
        <w:rPr>
          <w:sz w:val="24"/>
          <w:szCs w:val="24"/>
          <w:lang w:val="ru-RU"/>
        </w:rPr>
        <w:t>объединение в единый механизм всех компонентов обучения,</w:t>
      </w:r>
      <w:r w:rsidRPr="007A6110">
        <w:rPr>
          <w:spacing w:val="16"/>
          <w:sz w:val="24"/>
          <w:szCs w:val="24"/>
          <w:lang w:val="ru-RU"/>
        </w:rPr>
        <w:t xml:space="preserve"> </w:t>
      </w:r>
      <w:r w:rsidRPr="007A6110">
        <w:rPr>
          <w:sz w:val="24"/>
          <w:szCs w:val="24"/>
          <w:lang w:val="ru-RU"/>
        </w:rPr>
        <w:t>обеспечивает</w:t>
      </w:r>
      <w:r w:rsidRPr="007A6110">
        <w:rPr>
          <w:w w:val="99"/>
          <w:sz w:val="24"/>
          <w:szCs w:val="24"/>
          <w:lang w:val="ru-RU"/>
        </w:rPr>
        <w:t xml:space="preserve"> </w:t>
      </w:r>
      <w:r w:rsidRPr="007A6110">
        <w:rPr>
          <w:sz w:val="24"/>
          <w:szCs w:val="24"/>
          <w:lang w:val="ru-RU"/>
        </w:rPr>
        <w:t>создание осмысленной системы взаимодействия и сотрудничества</w:t>
      </w:r>
      <w:r w:rsidRPr="007A6110">
        <w:rPr>
          <w:spacing w:val="56"/>
          <w:sz w:val="24"/>
          <w:szCs w:val="24"/>
          <w:lang w:val="ru-RU"/>
        </w:rPr>
        <w:t xml:space="preserve"> </w:t>
      </w:r>
      <w:r w:rsidRPr="007A6110">
        <w:rPr>
          <w:sz w:val="24"/>
          <w:szCs w:val="24"/>
          <w:lang w:val="ru-RU"/>
        </w:rPr>
        <w:t>всех</w:t>
      </w:r>
      <w:r w:rsidRPr="007A6110">
        <w:rPr>
          <w:w w:val="99"/>
          <w:sz w:val="24"/>
          <w:szCs w:val="24"/>
          <w:lang w:val="ru-RU"/>
        </w:rPr>
        <w:t xml:space="preserve"> </w:t>
      </w:r>
      <w:r w:rsidRPr="007A6110">
        <w:rPr>
          <w:sz w:val="24"/>
          <w:szCs w:val="24"/>
          <w:lang w:val="ru-RU"/>
        </w:rPr>
        <w:t>субъектов профессионального педагогического образования (студентов и</w:t>
      </w:r>
      <w:r w:rsidRPr="007A6110">
        <w:rPr>
          <w:w w:val="99"/>
          <w:sz w:val="24"/>
          <w:szCs w:val="24"/>
          <w:lang w:val="ru-RU"/>
        </w:rPr>
        <w:t xml:space="preserve"> </w:t>
      </w:r>
      <w:r w:rsidRPr="007A6110">
        <w:rPr>
          <w:sz w:val="24"/>
          <w:szCs w:val="24"/>
          <w:lang w:val="ru-RU"/>
        </w:rPr>
        <w:t>преподавателей),</w:t>
      </w:r>
      <w:r w:rsidRPr="007A6110">
        <w:rPr>
          <w:spacing w:val="51"/>
          <w:sz w:val="24"/>
          <w:szCs w:val="24"/>
          <w:lang w:val="ru-RU"/>
        </w:rPr>
        <w:t xml:space="preserve"> </w:t>
      </w:r>
      <w:r w:rsidRPr="007A6110">
        <w:rPr>
          <w:sz w:val="24"/>
          <w:szCs w:val="24"/>
          <w:lang w:val="ru-RU"/>
        </w:rPr>
        <w:t>для</w:t>
      </w:r>
      <w:r w:rsidRPr="007A6110">
        <w:rPr>
          <w:spacing w:val="51"/>
          <w:sz w:val="24"/>
          <w:szCs w:val="24"/>
          <w:lang w:val="ru-RU"/>
        </w:rPr>
        <w:t xml:space="preserve"> </w:t>
      </w:r>
      <w:r w:rsidRPr="007A6110">
        <w:rPr>
          <w:sz w:val="24"/>
          <w:szCs w:val="24"/>
          <w:lang w:val="ru-RU"/>
        </w:rPr>
        <w:t>чего</w:t>
      </w:r>
      <w:r w:rsidRPr="007A6110">
        <w:rPr>
          <w:spacing w:val="51"/>
          <w:sz w:val="24"/>
          <w:szCs w:val="24"/>
          <w:lang w:val="ru-RU"/>
        </w:rPr>
        <w:t xml:space="preserve"> </w:t>
      </w:r>
      <w:r w:rsidRPr="007A6110">
        <w:rPr>
          <w:sz w:val="24"/>
          <w:szCs w:val="24"/>
          <w:lang w:val="ru-RU"/>
        </w:rPr>
        <w:t>необходима</w:t>
      </w:r>
      <w:r w:rsidRPr="007A6110">
        <w:rPr>
          <w:spacing w:val="51"/>
          <w:sz w:val="24"/>
          <w:szCs w:val="24"/>
          <w:lang w:val="ru-RU"/>
        </w:rPr>
        <w:t xml:space="preserve"> </w:t>
      </w:r>
      <w:r w:rsidRPr="007A6110">
        <w:rPr>
          <w:sz w:val="24"/>
          <w:szCs w:val="24"/>
          <w:lang w:val="ru-RU"/>
        </w:rPr>
        <w:t>особая</w:t>
      </w:r>
      <w:r w:rsidRPr="007A6110">
        <w:rPr>
          <w:spacing w:val="51"/>
          <w:sz w:val="24"/>
          <w:szCs w:val="24"/>
          <w:lang w:val="ru-RU"/>
        </w:rPr>
        <w:t xml:space="preserve"> </w:t>
      </w:r>
      <w:r w:rsidRPr="007A6110">
        <w:rPr>
          <w:sz w:val="24"/>
          <w:szCs w:val="24"/>
          <w:lang w:val="ru-RU"/>
        </w:rPr>
        <w:t>логика</w:t>
      </w:r>
      <w:r w:rsidRPr="007A6110">
        <w:rPr>
          <w:spacing w:val="51"/>
          <w:sz w:val="24"/>
          <w:szCs w:val="24"/>
          <w:lang w:val="ru-RU"/>
        </w:rPr>
        <w:t xml:space="preserve"> </w:t>
      </w:r>
      <w:r w:rsidRPr="007A6110">
        <w:rPr>
          <w:sz w:val="24"/>
          <w:szCs w:val="24"/>
          <w:lang w:val="ru-RU"/>
        </w:rPr>
        <w:t>развития</w:t>
      </w:r>
      <w:r w:rsidRPr="007A6110">
        <w:rPr>
          <w:spacing w:val="52"/>
          <w:sz w:val="24"/>
          <w:szCs w:val="24"/>
          <w:lang w:val="ru-RU"/>
        </w:rPr>
        <w:t xml:space="preserve"> </w:t>
      </w:r>
      <w:r w:rsidRPr="007A6110">
        <w:rPr>
          <w:sz w:val="24"/>
          <w:szCs w:val="24"/>
          <w:lang w:val="ru-RU"/>
        </w:rPr>
        <w:t>совместной образовательной программы, включающая следующие</w:t>
      </w:r>
      <w:r w:rsidRPr="007A6110">
        <w:rPr>
          <w:spacing w:val="7"/>
          <w:sz w:val="24"/>
          <w:szCs w:val="24"/>
          <w:lang w:val="ru-RU"/>
        </w:rPr>
        <w:t xml:space="preserve"> </w:t>
      </w:r>
      <w:r w:rsidRPr="007A6110">
        <w:rPr>
          <w:sz w:val="24"/>
          <w:szCs w:val="24"/>
          <w:lang w:val="ru-RU"/>
        </w:rPr>
        <w:t>компоненты:</w:t>
      </w:r>
      <w:r w:rsidRPr="007A6110">
        <w:rPr>
          <w:w w:val="99"/>
          <w:sz w:val="24"/>
          <w:szCs w:val="24"/>
          <w:lang w:val="ru-RU"/>
        </w:rPr>
        <w:t xml:space="preserve"> </w:t>
      </w:r>
      <w:r w:rsidRPr="007A6110">
        <w:rPr>
          <w:sz w:val="24"/>
          <w:szCs w:val="24"/>
          <w:lang w:val="ru-RU"/>
        </w:rPr>
        <w:t>целеполагание, стратегию отбора содержания, стратегию</w:t>
      </w:r>
      <w:r w:rsidRPr="007A6110">
        <w:rPr>
          <w:spacing w:val="34"/>
          <w:sz w:val="24"/>
          <w:szCs w:val="24"/>
          <w:lang w:val="ru-RU"/>
        </w:rPr>
        <w:t xml:space="preserve"> </w:t>
      </w:r>
      <w:r w:rsidRPr="007A6110">
        <w:rPr>
          <w:sz w:val="24"/>
          <w:szCs w:val="24"/>
          <w:lang w:val="ru-RU"/>
        </w:rPr>
        <w:t>организации</w:t>
      </w:r>
      <w:r w:rsidRPr="007A6110">
        <w:rPr>
          <w:w w:val="99"/>
          <w:sz w:val="24"/>
          <w:szCs w:val="24"/>
          <w:lang w:val="ru-RU"/>
        </w:rPr>
        <w:t xml:space="preserve"> </w:t>
      </w:r>
      <w:r w:rsidRPr="007A6110">
        <w:rPr>
          <w:sz w:val="24"/>
          <w:szCs w:val="24"/>
          <w:lang w:val="ru-RU"/>
        </w:rPr>
        <w:t>содержания, итоговый контроль и рефлексивную оценку</w:t>
      </w:r>
      <w:r w:rsidRPr="007A6110">
        <w:rPr>
          <w:spacing w:val="3"/>
          <w:sz w:val="24"/>
          <w:szCs w:val="24"/>
          <w:lang w:val="ru-RU"/>
        </w:rPr>
        <w:t xml:space="preserve"> </w:t>
      </w:r>
      <w:r w:rsidRPr="007A6110">
        <w:rPr>
          <w:sz w:val="24"/>
          <w:szCs w:val="24"/>
          <w:lang w:val="ru-RU"/>
        </w:rPr>
        <w:t>образовательной</w:t>
      </w:r>
      <w:r w:rsidRPr="007A6110">
        <w:rPr>
          <w:w w:val="99"/>
          <w:sz w:val="24"/>
          <w:szCs w:val="24"/>
          <w:lang w:val="ru-RU"/>
        </w:rPr>
        <w:t xml:space="preserve"> </w:t>
      </w:r>
      <w:r w:rsidRPr="007A6110">
        <w:rPr>
          <w:sz w:val="24"/>
          <w:szCs w:val="24"/>
          <w:lang w:val="ru-RU"/>
        </w:rPr>
        <w:t>деятельности</w:t>
      </w:r>
      <w:r w:rsidRPr="007A6110">
        <w:rPr>
          <w:spacing w:val="-16"/>
          <w:sz w:val="24"/>
          <w:szCs w:val="24"/>
          <w:lang w:val="ru-RU"/>
        </w:rPr>
        <w:t xml:space="preserve"> </w:t>
      </w:r>
      <w:r w:rsidRPr="007A6110">
        <w:rPr>
          <w:sz w:val="24"/>
          <w:szCs w:val="24"/>
          <w:lang w:val="ru-RU"/>
        </w:rPr>
        <w:t>студентов</w:t>
      </w:r>
      <w:r w:rsidRPr="007A6110">
        <w:rPr>
          <w:rStyle w:val="a5"/>
          <w:sz w:val="24"/>
          <w:szCs w:val="24"/>
          <w:lang w:val="ru-RU"/>
        </w:rPr>
        <w:footnoteReference w:id="48"/>
      </w:r>
      <w:r w:rsidRPr="007A6110">
        <w:rPr>
          <w:sz w:val="24"/>
          <w:szCs w:val="24"/>
          <w:lang w:val="ru-RU"/>
        </w:rPr>
        <w:t>.</w:t>
      </w:r>
    </w:p>
    <w:p w:rsidR="005F6CB5" w:rsidRPr="007A6110" w:rsidRDefault="005F6CB5" w:rsidP="00AA18FF">
      <w:pPr>
        <w:pStyle w:val="ae"/>
        <w:spacing w:line="360" w:lineRule="auto"/>
        <w:ind w:right="102" w:firstLine="540"/>
        <w:jc w:val="both"/>
        <w:rPr>
          <w:rFonts w:cs="Times New Roman"/>
          <w:sz w:val="24"/>
          <w:szCs w:val="24"/>
          <w:lang w:val="ru-RU"/>
        </w:rPr>
      </w:pPr>
      <w:r w:rsidRPr="007A6110">
        <w:rPr>
          <w:sz w:val="24"/>
          <w:szCs w:val="24"/>
          <w:lang w:val="ru-RU"/>
        </w:rPr>
        <w:lastRenderedPageBreak/>
        <w:t>Целеполагание предполагает постановку разработчиками</w:t>
      </w:r>
      <w:r w:rsidRPr="007A6110">
        <w:rPr>
          <w:spacing w:val="37"/>
          <w:sz w:val="24"/>
          <w:szCs w:val="24"/>
          <w:lang w:val="ru-RU"/>
        </w:rPr>
        <w:t xml:space="preserve"> </w:t>
      </w:r>
      <w:r w:rsidRPr="007A6110">
        <w:rPr>
          <w:sz w:val="24"/>
          <w:szCs w:val="24"/>
          <w:lang w:val="ru-RU"/>
        </w:rPr>
        <w:t>программы</w:t>
      </w:r>
      <w:r w:rsidRPr="007A6110">
        <w:rPr>
          <w:w w:val="99"/>
          <w:sz w:val="24"/>
          <w:szCs w:val="24"/>
          <w:lang w:val="ru-RU"/>
        </w:rPr>
        <w:t xml:space="preserve"> </w:t>
      </w:r>
      <w:r w:rsidRPr="007A6110">
        <w:rPr>
          <w:sz w:val="24"/>
          <w:szCs w:val="24"/>
          <w:lang w:val="ru-RU"/>
        </w:rPr>
        <w:t>глобальных целей, связанных с определением сферы</w:t>
      </w:r>
      <w:r w:rsidRPr="007A6110">
        <w:rPr>
          <w:spacing w:val="45"/>
          <w:sz w:val="24"/>
          <w:szCs w:val="24"/>
          <w:lang w:val="ru-RU"/>
        </w:rPr>
        <w:t xml:space="preserve"> </w:t>
      </w:r>
      <w:r w:rsidRPr="007A6110">
        <w:rPr>
          <w:sz w:val="24"/>
          <w:szCs w:val="24"/>
          <w:lang w:val="ru-RU"/>
        </w:rPr>
        <w:t>будущей</w:t>
      </w:r>
      <w:r w:rsidRPr="007A6110">
        <w:rPr>
          <w:w w:val="99"/>
          <w:sz w:val="24"/>
          <w:szCs w:val="24"/>
          <w:lang w:val="ru-RU"/>
        </w:rPr>
        <w:t xml:space="preserve"> </w:t>
      </w:r>
      <w:r w:rsidRPr="007A6110">
        <w:rPr>
          <w:sz w:val="24"/>
          <w:szCs w:val="24"/>
          <w:lang w:val="ru-RU"/>
        </w:rPr>
        <w:t>профессиональной деятельности выпускников программы,</w:t>
      </w:r>
      <w:r w:rsidRPr="007A6110">
        <w:rPr>
          <w:spacing w:val="30"/>
          <w:sz w:val="24"/>
          <w:szCs w:val="24"/>
          <w:lang w:val="ru-RU"/>
        </w:rPr>
        <w:t xml:space="preserve"> </w:t>
      </w:r>
      <w:proofErr w:type="spellStart"/>
      <w:r w:rsidRPr="007A6110">
        <w:rPr>
          <w:sz w:val="24"/>
          <w:szCs w:val="24"/>
          <w:lang w:val="ru-RU"/>
        </w:rPr>
        <w:t>частно</w:t>
      </w:r>
      <w:proofErr w:type="spellEnd"/>
      <w:r w:rsidRPr="007A6110">
        <w:rPr>
          <w:sz w:val="24"/>
          <w:szCs w:val="24"/>
          <w:lang w:val="ru-RU"/>
        </w:rPr>
        <w:t>-</w:t>
      </w:r>
      <w:r w:rsidRPr="007A6110">
        <w:rPr>
          <w:w w:val="99"/>
          <w:sz w:val="24"/>
          <w:szCs w:val="24"/>
          <w:lang w:val="ru-RU"/>
        </w:rPr>
        <w:t xml:space="preserve"> </w:t>
      </w:r>
      <w:r w:rsidRPr="007A6110">
        <w:rPr>
          <w:sz w:val="24"/>
          <w:szCs w:val="24"/>
          <w:lang w:val="ru-RU"/>
        </w:rPr>
        <w:t>дидактических целей, связанных с формированием</w:t>
      </w:r>
      <w:r w:rsidRPr="007A6110">
        <w:rPr>
          <w:spacing w:val="51"/>
          <w:sz w:val="24"/>
          <w:szCs w:val="24"/>
          <w:lang w:val="ru-RU"/>
        </w:rPr>
        <w:t xml:space="preserve"> </w:t>
      </w:r>
      <w:r w:rsidRPr="007A6110">
        <w:rPr>
          <w:sz w:val="24"/>
          <w:szCs w:val="24"/>
          <w:lang w:val="ru-RU"/>
        </w:rPr>
        <w:t>языковой,</w:t>
      </w:r>
      <w:r w:rsidRPr="007A6110">
        <w:rPr>
          <w:w w:val="99"/>
          <w:sz w:val="24"/>
          <w:szCs w:val="24"/>
          <w:lang w:val="ru-RU"/>
        </w:rPr>
        <w:t xml:space="preserve"> </w:t>
      </w:r>
      <w:proofErr w:type="spellStart"/>
      <w:r w:rsidRPr="007A6110">
        <w:rPr>
          <w:sz w:val="24"/>
          <w:szCs w:val="24"/>
          <w:lang w:val="ru-RU"/>
        </w:rPr>
        <w:t>кросскультурной</w:t>
      </w:r>
      <w:proofErr w:type="spellEnd"/>
      <w:r w:rsidRPr="007A6110">
        <w:rPr>
          <w:sz w:val="24"/>
          <w:szCs w:val="24"/>
          <w:lang w:val="ru-RU"/>
        </w:rPr>
        <w:t xml:space="preserve"> и предметной образовательных компетенций, а</w:t>
      </w:r>
      <w:r w:rsidRPr="007A6110">
        <w:rPr>
          <w:spacing w:val="61"/>
          <w:sz w:val="24"/>
          <w:szCs w:val="24"/>
          <w:lang w:val="ru-RU"/>
        </w:rPr>
        <w:t xml:space="preserve"> </w:t>
      </w:r>
      <w:r w:rsidRPr="007A6110">
        <w:rPr>
          <w:sz w:val="24"/>
          <w:szCs w:val="24"/>
          <w:lang w:val="ru-RU"/>
        </w:rPr>
        <w:t>также</w:t>
      </w:r>
      <w:r w:rsidRPr="007A6110">
        <w:rPr>
          <w:w w:val="99"/>
          <w:sz w:val="24"/>
          <w:szCs w:val="24"/>
          <w:lang w:val="ru-RU"/>
        </w:rPr>
        <w:t xml:space="preserve"> </w:t>
      </w:r>
      <w:r w:rsidRPr="007A6110">
        <w:rPr>
          <w:sz w:val="24"/>
          <w:szCs w:val="24"/>
          <w:lang w:val="ru-RU"/>
        </w:rPr>
        <w:t>прагматических целей, включающих задачу получения двух дипломов</w:t>
      </w:r>
      <w:r w:rsidRPr="007A6110">
        <w:rPr>
          <w:spacing w:val="1"/>
          <w:sz w:val="24"/>
          <w:szCs w:val="24"/>
          <w:lang w:val="ru-RU"/>
        </w:rPr>
        <w:t xml:space="preserve"> </w:t>
      </w:r>
      <w:r w:rsidRPr="007A6110">
        <w:rPr>
          <w:sz w:val="24"/>
          <w:szCs w:val="24"/>
          <w:lang w:val="ru-RU"/>
        </w:rPr>
        <w:t>и</w:t>
      </w:r>
      <w:r w:rsidRPr="007A6110">
        <w:rPr>
          <w:w w:val="99"/>
          <w:sz w:val="24"/>
          <w:szCs w:val="24"/>
          <w:lang w:val="ru-RU"/>
        </w:rPr>
        <w:t xml:space="preserve"> </w:t>
      </w:r>
      <w:r w:rsidRPr="007A6110">
        <w:rPr>
          <w:sz w:val="24"/>
          <w:szCs w:val="24"/>
          <w:lang w:val="ru-RU"/>
        </w:rPr>
        <w:t>расширения спектра профессиональных возможностей выпускников</w:t>
      </w:r>
      <w:r w:rsidRPr="007A6110">
        <w:rPr>
          <w:spacing w:val="48"/>
          <w:sz w:val="24"/>
          <w:szCs w:val="24"/>
          <w:lang w:val="ru-RU"/>
        </w:rPr>
        <w:t xml:space="preserve"> </w:t>
      </w:r>
      <w:r w:rsidRPr="007A6110">
        <w:rPr>
          <w:sz w:val="24"/>
          <w:szCs w:val="24"/>
          <w:lang w:val="ru-RU"/>
        </w:rPr>
        <w:t>на</w:t>
      </w:r>
      <w:r w:rsidRPr="007A6110">
        <w:rPr>
          <w:w w:val="99"/>
          <w:sz w:val="24"/>
          <w:szCs w:val="24"/>
          <w:lang w:val="ru-RU"/>
        </w:rPr>
        <w:t xml:space="preserve"> </w:t>
      </w:r>
      <w:r w:rsidRPr="007A6110">
        <w:rPr>
          <w:sz w:val="24"/>
          <w:szCs w:val="24"/>
          <w:lang w:val="ru-RU"/>
        </w:rPr>
        <w:t>внутреннем и международном рынках</w:t>
      </w:r>
      <w:r w:rsidRPr="007A6110">
        <w:rPr>
          <w:spacing w:val="-25"/>
          <w:sz w:val="24"/>
          <w:szCs w:val="24"/>
          <w:lang w:val="ru-RU"/>
        </w:rPr>
        <w:t xml:space="preserve"> </w:t>
      </w:r>
      <w:r w:rsidRPr="007A6110">
        <w:rPr>
          <w:sz w:val="24"/>
          <w:szCs w:val="24"/>
          <w:lang w:val="ru-RU"/>
        </w:rPr>
        <w:t>труда</w:t>
      </w:r>
      <w:r w:rsidRPr="007A6110">
        <w:rPr>
          <w:rStyle w:val="a5"/>
          <w:sz w:val="24"/>
          <w:szCs w:val="24"/>
          <w:lang w:val="ru-RU"/>
        </w:rPr>
        <w:footnoteReference w:id="49"/>
      </w:r>
      <w:r w:rsidRPr="007A6110">
        <w:rPr>
          <w:sz w:val="24"/>
          <w:szCs w:val="24"/>
          <w:lang w:val="ru-RU"/>
        </w:rPr>
        <w:t>.</w:t>
      </w:r>
    </w:p>
    <w:p w:rsidR="005F6CB5" w:rsidRPr="007A6110" w:rsidRDefault="005F6CB5" w:rsidP="00AA18FF">
      <w:pPr>
        <w:pStyle w:val="ae"/>
        <w:spacing w:line="360" w:lineRule="auto"/>
        <w:ind w:right="102" w:firstLine="540"/>
        <w:jc w:val="both"/>
        <w:rPr>
          <w:rFonts w:cs="Times New Roman"/>
          <w:sz w:val="24"/>
          <w:szCs w:val="24"/>
          <w:lang w:val="ru-RU"/>
        </w:rPr>
      </w:pPr>
      <w:r w:rsidRPr="007A6110">
        <w:rPr>
          <w:sz w:val="24"/>
          <w:szCs w:val="24"/>
          <w:lang w:val="ru-RU"/>
        </w:rPr>
        <w:t>Глобальной целью реализации экспериментальной программы</w:t>
      </w:r>
      <w:r w:rsidRPr="007A6110">
        <w:rPr>
          <w:spacing w:val="4"/>
          <w:sz w:val="24"/>
          <w:szCs w:val="24"/>
          <w:lang w:val="ru-RU"/>
        </w:rPr>
        <w:t xml:space="preserve"> </w:t>
      </w:r>
      <w:r w:rsidRPr="007A6110">
        <w:rPr>
          <w:sz w:val="24"/>
          <w:szCs w:val="24"/>
          <w:lang w:val="ru-RU"/>
        </w:rPr>
        <w:t>«Двойной</w:t>
      </w:r>
      <w:r w:rsidRPr="007A6110">
        <w:rPr>
          <w:w w:val="99"/>
          <w:sz w:val="24"/>
          <w:szCs w:val="24"/>
          <w:lang w:val="ru-RU"/>
        </w:rPr>
        <w:t xml:space="preserve"> </w:t>
      </w:r>
      <w:r w:rsidRPr="007A6110">
        <w:rPr>
          <w:sz w:val="24"/>
          <w:szCs w:val="24"/>
          <w:lang w:val="ru-RU"/>
        </w:rPr>
        <w:t xml:space="preserve">диплом» с Фондовым Университетом г. </w:t>
      </w:r>
      <w:proofErr w:type="spellStart"/>
      <w:r w:rsidRPr="007A6110">
        <w:rPr>
          <w:sz w:val="24"/>
          <w:szCs w:val="24"/>
          <w:lang w:val="ru-RU"/>
        </w:rPr>
        <w:t>Хильдесхайм</w:t>
      </w:r>
      <w:proofErr w:type="spellEnd"/>
      <w:r w:rsidRPr="007A6110">
        <w:rPr>
          <w:sz w:val="24"/>
          <w:szCs w:val="24"/>
          <w:lang w:val="ru-RU"/>
        </w:rPr>
        <w:t xml:space="preserve"> являлась</w:t>
      </w:r>
      <w:r w:rsidRPr="007A6110">
        <w:rPr>
          <w:spacing w:val="-5"/>
          <w:sz w:val="24"/>
          <w:szCs w:val="24"/>
          <w:lang w:val="ru-RU"/>
        </w:rPr>
        <w:t xml:space="preserve"> </w:t>
      </w:r>
      <w:r w:rsidRPr="007A6110">
        <w:rPr>
          <w:sz w:val="24"/>
          <w:szCs w:val="24"/>
          <w:lang w:val="ru-RU"/>
        </w:rPr>
        <w:t>подготовка</w:t>
      </w:r>
      <w:r w:rsidRPr="007A6110">
        <w:rPr>
          <w:w w:val="99"/>
          <w:sz w:val="24"/>
          <w:szCs w:val="24"/>
          <w:lang w:val="ru-RU"/>
        </w:rPr>
        <w:t xml:space="preserve"> </w:t>
      </w:r>
      <w:r w:rsidRPr="007A6110">
        <w:rPr>
          <w:sz w:val="24"/>
          <w:szCs w:val="24"/>
          <w:lang w:val="ru-RU"/>
        </w:rPr>
        <w:t>студентов</w:t>
      </w:r>
      <w:r w:rsidRPr="007A6110">
        <w:rPr>
          <w:spacing w:val="52"/>
          <w:sz w:val="24"/>
          <w:szCs w:val="24"/>
          <w:lang w:val="ru-RU"/>
        </w:rPr>
        <w:t xml:space="preserve"> </w:t>
      </w:r>
      <w:r w:rsidRPr="007A6110">
        <w:rPr>
          <w:sz w:val="24"/>
          <w:szCs w:val="24"/>
          <w:lang w:val="ru-RU"/>
        </w:rPr>
        <w:t>к</w:t>
      </w:r>
      <w:r w:rsidRPr="007A6110">
        <w:rPr>
          <w:spacing w:val="52"/>
          <w:sz w:val="24"/>
          <w:szCs w:val="24"/>
          <w:lang w:val="ru-RU"/>
        </w:rPr>
        <w:t xml:space="preserve"> </w:t>
      </w:r>
      <w:r w:rsidRPr="007A6110">
        <w:rPr>
          <w:sz w:val="24"/>
          <w:szCs w:val="24"/>
          <w:lang w:val="ru-RU"/>
        </w:rPr>
        <w:t>квалифицированной</w:t>
      </w:r>
      <w:r w:rsidRPr="007A6110">
        <w:rPr>
          <w:spacing w:val="52"/>
          <w:sz w:val="24"/>
          <w:szCs w:val="24"/>
          <w:lang w:val="ru-RU"/>
        </w:rPr>
        <w:t xml:space="preserve"> </w:t>
      </w:r>
      <w:r w:rsidRPr="007A6110">
        <w:rPr>
          <w:sz w:val="24"/>
          <w:szCs w:val="24"/>
          <w:lang w:val="ru-RU"/>
        </w:rPr>
        <w:t>деятельности</w:t>
      </w:r>
      <w:r w:rsidRPr="007A6110">
        <w:rPr>
          <w:spacing w:val="52"/>
          <w:sz w:val="24"/>
          <w:szCs w:val="24"/>
          <w:lang w:val="ru-RU"/>
        </w:rPr>
        <w:t xml:space="preserve"> </w:t>
      </w:r>
      <w:r w:rsidRPr="007A6110">
        <w:rPr>
          <w:sz w:val="24"/>
          <w:szCs w:val="24"/>
          <w:lang w:val="ru-RU"/>
        </w:rPr>
        <w:t>в</w:t>
      </w:r>
      <w:r w:rsidRPr="007A6110">
        <w:rPr>
          <w:spacing w:val="52"/>
          <w:sz w:val="24"/>
          <w:szCs w:val="24"/>
          <w:lang w:val="ru-RU"/>
        </w:rPr>
        <w:t xml:space="preserve"> </w:t>
      </w:r>
      <w:r w:rsidRPr="007A6110">
        <w:rPr>
          <w:sz w:val="24"/>
          <w:szCs w:val="24"/>
          <w:lang w:val="ru-RU"/>
        </w:rPr>
        <w:t>педагогической</w:t>
      </w:r>
      <w:r w:rsidRPr="007A6110">
        <w:rPr>
          <w:spacing w:val="52"/>
          <w:sz w:val="24"/>
          <w:szCs w:val="24"/>
          <w:lang w:val="ru-RU"/>
        </w:rPr>
        <w:t xml:space="preserve"> </w:t>
      </w:r>
      <w:r w:rsidRPr="007A6110">
        <w:rPr>
          <w:sz w:val="24"/>
          <w:szCs w:val="24"/>
          <w:lang w:val="ru-RU"/>
        </w:rPr>
        <w:t>области</w:t>
      </w:r>
      <w:r w:rsidRPr="007A6110">
        <w:rPr>
          <w:spacing w:val="52"/>
          <w:sz w:val="24"/>
          <w:szCs w:val="24"/>
          <w:lang w:val="ru-RU"/>
        </w:rPr>
        <w:t xml:space="preserve"> </w:t>
      </w:r>
      <w:r w:rsidRPr="007A6110">
        <w:rPr>
          <w:sz w:val="24"/>
          <w:szCs w:val="24"/>
          <w:lang w:val="ru-RU"/>
        </w:rPr>
        <w:t>в</w:t>
      </w:r>
      <w:r w:rsidRPr="007A6110">
        <w:rPr>
          <w:w w:val="99"/>
          <w:sz w:val="24"/>
          <w:szCs w:val="24"/>
          <w:lang w:val="ru-RU"/>
        </w:rPr>
        <w:t xml:space="preserve"> </w:t>
      </w:r>
      <w:r w:rsidRPr="007A6110">
        <w:rPr>
          <w:sz w:val="24"/>
          <w:szCs w:val="24"/>
          <w:lang w:val="ru-RU"/>
        </w:rPr>
        <w:t>различных сферах труда России и Германии. Речь шла, прежде всего,</w:t>
      </w:r>
      <w:r w:rsidRPr="007A6110">
        <w:rPr>
          <w:spacing w:val="4"/>
          <w:sz w:val="24"/>
          <w:szCs w:val="24"/>
          <w:lang w:val="ru-RU"/>
        </w:rPr>
        <w:t xml:space="preserve"> </w:t>
      </w:r>
      <w:r w:rsidRPr="007A6110">
        <w:rPr>
          <w:sz w:val="24"/>
          <w:szCs w:val="24"/>
          <w:lang w:val="ru-RU"/>
        </w:rPr>
        <w:t>о</w:t>
      </w:r>
      <w:r w:rsidRPr="007A6110">
        <w:rPr>
          <w:w w:val="99"/>
          <w:sz w:val="24"/>
          <w:szCs w:val="24"/>
          <w:lang w:val="ru-RU"/>
        </w:rPr>
        <w:t xml:space="preserve"> </w:t>
      </w:r>
      <w:r w:rsidRPr="007A6110">
        <w:rPr>
          <w:sz w:val="24"/>
          <w:szCs w:val="24"/>
          <w:lang w:val="ru-RU"/>
        </w:rPr>
        <w:t>традиционных сферах деятельности педагогов (работа в</w:t>
      </w:r>
      <w:r w:rsidRPr="007A6110">
        <w:rPr>
          <w:spacing w:val="33"/>
          <w:sz w:val="24"/>
          <w:szCs w:val="24"/>
          <w:lang w:val="ru-RU"/>
        </w:rPr>
        <w:t xml:space="preserve"> </w:t>
      </w:r>
      <w:r w:rsidRPr="007A6110">
        <w:rPr>
          <w:sz w:val="24"/>
          <w:szCs w:val="24"/>
          <w:lang w:val="ru-RU"/>
        </w:rPr>
        <w:t>социальных</w:t>
      </w:r>
      <w:r w:rsidRPr="007A6110">
        <w:rPr>
          <w:w w:val="99"/>
          <w:sz w:val="24"/>
          <w:szCs w:val="24"/>
          <w:lang w:val="ru-RU"/>
        </w:rPr>
        <w:t xml:space="preserve"> </w:t>
      </w:r>
      <w:r w:rsidRPr="007A6110">
        <w:rPr>
          <w:sz w:val="24"/>
          <w:szCs w:val="24"/>
          <w:lang w:val="ru-RU"/>
        </w:rPr>
        <w:t xml:space="preserve">учреждениях, поддержка молодежи, повышение </w:t>
      </w:r>
      <w:r w:rsidR="00915A6E" w:rsidRPr="007A6110">
        <w:rPr>
          <w:sz w:val="24"/>
          <w:szCs w:val="24"/>
          <w:lang w:val="ru-RU"/>
        </w:rPr>
        <w:t xml:space="preserve">квалификации </w:t>
      </w:r>
      <w:r w:rsidR="00915A6E" w:rsidRPr="007A6110">
        <w:rPr>
          <w:spacing w:val="40"/>
          <w:sz w:val="24"/>
          <w:szCs w:val="24"/>
          <w:lang w:val="ru-RU"/>
        </w:rPr>
        <w:t>и</w:t>
      </w:r>
      <w:r w:rsidRPr="007A6110">
        <w:rPr>
          <w:w w:val="99"/>
          <w:sz w:val="24"/>
          <w:szCs w:val="24"/>
          <w:lang w:val="ru-RU"/>
        </w:rPr>
        <w:t xml:space="preserve"> </w:t>
      </w:r>
      <w:r w:rsidRPr="007A6110">
        <w:rPr>
          <w:sz w:val="24"/>
          <w:szCs w:val="24"/>
          <w:lang w:val="ru-RU"/>
        </w:rPr>
        <w:t>образование взрослых). Кроме того, в контексте</w:t>
      </w:r>
      <w:r w:rsidRPr="007A6110">
        <w:rPr>
          <w:spacing w:val="57"/>
          <w:sz w:val="24"/>
          <w:szCs w:val="24"/>
          <w:lang w:val="ru-RU"/>
        </w:rPr>
        <w:t xml:space="preserve"> </w:t>
      </w:r>
      <w:r w:rsidRPr="007A6110">
        <w:rPr>
          <w:sz w:val="24"/>
          <w:szCs w:val="24"/>
          <w:lang w:val="ru-RU"/>
        </w:rPr>
        <w:t>немецко-российского</w:t>
      </w:r>
      <w:r w:rsidRPr="007A6110">
        <w:rPr>
          <w:w w:val="99"/>
          <w:sz w:val="24"/>
          <w:szCs w:val="24"/>
          <w:lang w:val="ru-RU"/>
        </w:rPr>
        <w:t xml:space="preserve"> </w:t>
      </w:r>
      <w:r w:rsidRPr="007A6110">
        <w:rPr>
          <w:sz w:val="24"/>
          <w:szCs w:val="24"/>
          <w:lang w:val="ru-RU"/>
        </w:rPr>
        <w:t>сотрудничества появлялись дополнительные сферы труда (работа</w:t>
      </w:r>
      <w:r w:rsidRPr="007A6110">
        <w:rPr>
          <w:spacing w:val="36"/>
          <w:sz w:val="24"/>
          <w:szCs w:val="24"/>
          <w:lang w:val="ru-RU"/>
        </w:rPr>
        <w:t xml:space="preserve"> </w:t>
      </w:r>
      <w:r w:rsidRPr="007A6110">
        <w:rPr>
          <w:sz w:val="24"/>
          <w:szCs w:val="24"/>
          <w:lang w:val="ru-RU"/>
        </w:rPr>
        <w:t>в</w:t>
      </w:r>
      <w:r w:rsidRPr="007A6110">
        <w:rPr>
          <w:w w:val="99"/>
          <w:sz w:val="24"/>
          <w:szCs w:val="24"/>
          <w:lang w:val="ru-RU"/>
        </w:rPr>
        <w:t xml:space="preserve"> </w:t>
      </w:r>
      <w:r w:rsidRPr="007A6110">
        <w:rPr>
          <w:sz w:val="24"/>
          <w:szCs w:val="24"/>
          <w:lang w:val="ru-RU"/>
        </w:rPr>
        <w:t>международных образовательных организациях; в сфере</w:t>
      </w:r>
      <w:r w:rsidRPr="007A6110">
        <w:rPr>
          <w:spacing w:val="13"/>
          <w:sz w:val="24"/>
          <w:szCs w:val="24"/>
          <w:lang w:val="ru-RU"/>
        </w:rPr>
        <w:t xml:space="preserve"> </w:t>
      </w:r>
      <w:r w:rsidRPr="007A6110">
        <w:rPr>
          <w:sz w:val="24"/>
          <w:szCs w:val="24"/>
          <w:lang w:val="ru-RU"/>
        </w:rPr>
        <w:t>повышения</w:t>
      </w:r>
      <w:r w:rsidRPr="007A6110">
        <w:rPr>
          <w:w w:val="99"/>
          <w:sz w:val="24"/>
          <w:szCs w:val="24"/>
          <w:lang w:val="ru-RU"/>
        </w:rPr>
        <w:t xml:space="preserve"> </w:t>
      </w:r>
      <w:r w:rsidRPr="007A6110">
        <w:rPr>
          <w:sz w:val="24"/>
          <w:szCs w:val="24"/>
          <w:lang w:val="ru-RU"/>
        </w:rPr>
        <w:t>квалификации на совместных предприятиях). Особенным для</w:t>
      </w:r>
      <w:r w:rsidRPr="007A6110">
        <w:rPr>
          <w:spacing w:val="28"/>
          <w:sz w:val="24"/>
          <w:szCs w:val="24"/>
          <w:lang w:val="ru-RU"/>
        </w:rPr>
        <w:t xml:space="preserve"> </w:t>
      </w:r>
      <w:r w:rsidRPr="007A6110">
        <w:rPr>
          <w:sz w:val="24"/>
          <w:szCs w:val="24"/>
          <w:lang w:val="ru-RU"/>
        </w:rPr>
        <w:t>Германии</w:t>
      </w:r>
      <w:r w:rsidRPr="007A6110">
        <w:rPr>
          <w:w w:val="99"/>
          <w:sz w:val="24"/>
          <w:szCs w:val="24"/>
          <w:lang w:val="ru-RU"/>
        </w:rPr>
        <w:t xml:space="preserve"> </w:t>
      </w:r>
      <w:r w:rsidRPr="007A6110">
        <w:rPr>
          <w:sz w:val="24"/>
          <w:szCs w:val="24"/>
          <w:lang w:val="ru-RU"/>
        </w:rPr>
        <w:t>являлась возможная деятельность выпускников в области</w:t>
      </w:r>
      <w:r w:rsidRPr="007A6110">
        <w:rPr>
          <w:spacing w:val="42"/>
          <w:sz w:val="24"/>
          <w:szCs w:val="24"/>
          <w:lang w:val="ru-RU"/>
        </w:rPr>
        <w:t xml:space="preserve"> </w:t>
      </w:r>
      <w:r w:rsidRPr="007A6110">
        <w:rPr>
          <w:sz w:val="24"/>
          <w:szCs w:val="24"/>
          <w:lang w:val="ru-RU"/>
        </w:rPr>
        <w:t>интеграции</w:t>
      </w:r>
      <w:r w:rsidRPr="007A6110">
        <w:rPr>
          <w:w w:val="99"/>
          <w:sz w:val="24"/>
          <w:szCs w:val="24"/>
          <w:lang w:val="ru-RU"/>
        </w:rPr>
        <w:t xml:space="preserve"> </w:t>
      </w:r>
      <w:r w:rsidRPr="007A6110">
        <w:rPr>
          <w:sz w:val="24"/>
          <w:szCs w:val="24"/>
          <w:lang w:val="ru-RU"/>
        </w:rPr>
        <w:t>переселенцев и</w:t>
      </w:r>
      <w:r w:rsidRPr="007A6110">
        <w:rPr>
          <w:spacing w:val="-17"/>
          <w:sz w:val="24"/>
          <w:szCs w:val="24"/>
          <w:lang w:val="ru-RU"/>
        </w:rPr>
        <w:t xml:space="preserve"> </w:t>
      </w:r>
      <w:r w:rsidRPr="007A6110">
        <w:rPr>
          <w:sz w:val="24"/>
          <w:szCs w:val="24"/>
          <w:lang w:val="ru-RU"/>
        </w:rPr>
        <w:t>беженцев.</w:t>
      </w:r>
    </w:p>
    <w:p w:rsidR="005F6CB5" w:rsidRPr="007A6110" w:rsidRDefault="005F6CB5" w:rsidP="00AA18FF">
      <w:pPr>
        <w:pStyle w:val="ae"/>
        <w:spacing w:line="360" w:lineRule="auto"/>
        <w:ind w:right="102" w:firstLine="540"/>
        <w:jc w:val="both"/>
        <w:rPr>
          <w:spacing w:val="24"/>
          <w:sz w:val="24"/>
          <w:szCs w:val="24"/>
          <w:lang w:val="ru-RU"/>
        </w:rPr>
      </w:pPr>
      <w:r w:rsidRPr="007A6110">
        <w:rPr>
          <w:sz w:val="24"/>
          <w:szCs w:val="24"/>
          <w:lang w:val="ru-RU"/>
        </w:rPr>
        <w:t>Российско-германская магистерская программа нацелена</w:t>
      </w:r>
      <w:r w:rsidRPr="007A6110">
        <w:rPr>
          <w:spacing w:val="63"/>
          <w:sz w:val="24"/>
          <w:szCs w:val="24"/>
          <w:lang w:val="ru-RU"/>
        </w:rPr>
        <w:t xml:space="preserve"> </w:t>
      </w:r>
      <w:r w:rsidRPr="007A6110">
        <w:rPr>
          <w:sz w:val="24"/>
          <w:szCs w:val="24"/>
          <w:lang w:val="ru-RU"/>
        </w:rPr>
        <w:t>на</w:t>
      </w:r>
      <w:r w:rsidRPr="007A6110">
        <w:rPr>
          <w:w w:val="99"/>
          <w:sz w:val="24"/>
          <w:szCs w:val="24"/>
          <w:lang w:val="ru-RU"/>
        </w:rPr>
        <w:t xml:space="preserve"> </w:t>
      </w:r>
      <w:r w:rsidRPr="007A6110">
        <w:rPr>
          <w:sz w:val="24"/>
          <w:szCs w:val="24"/>
          <w:lang w:val="ru-RU"/>
        </w:rPr>
        <w:t>подготовку квалифицированных специалистов с широким спектром</w:t>
      </w:r>
      <w:r w:rsidRPr="007A6110">
        <w:rPr>
          <w:spacing w:val="34"/>
          <w:sz w:val="24"/>
          <w:szCs w:val="24"/>
          <w:lang w:val="ru-RU"/>
        </w:rPr>
        <w:t xml:space="preserve"> </w:t>
      </w:r>
      <w:r w:rsidRPr="007A6110">
        <w:rPr>
          <w:sz w:val="24"/>
          <w:szCs w:val="24"/>
          <w:lang w:val="ru-RU"/>
        </w:rPr>
        <w:t>базовых</w:t>
      </w:r>
      <w:r w:rsidRPr="007A6110">
        <w:rPr>
          <w:w w:val="99"/>
          <w:sz w:val="24"/>
          <w:szCs w:val="24"/>
          <w:lang w:val="ru-RU"/>
        </w:rPr>
        <w:t xml:space="preserve"> </w:t>
      </w:r>
      <w:r w:rsidRPr="007A6110">
        <w:rPr>
          <w:sz w:val="24"/>
          <w:szCs w:val="24"/>
          <w:lang w:val="ru-RU"/>
        </w:rPr>
        <w:t>специальностей к осуществлению самостоятельной</w:t>
      </w:r>
      <w:r w:rsidRPr="007A6110">
        <w:rPr>
          <w:spacing w:val="23"/>
          <w:sz w:val="24"/>
          <w:szCs w:val="24"/>
          <w:lang w:val="ru-RU"/>
        </w:rPr>
        <w:t xml:space="preserve"> </w:t>
      </w:r>
      <w:r w:rsidRPr="007A6110">
        <w:rPr>
          <w:sz w:val="24"/>
          <w:szCs w:val="24"/>
          <w:lang w:val="ru-RU"/>
        </w:rPr>
        <w:t>научно-обоснованной</w:t>
      </w:r>
      <w:r w:rsidRPr="007A6110">
        <w:rPr>
          <w:w w:val="99"/>
          <w:sz w:val="24"/>
          <w:szCs w:val="24"/>
          <w:lang w:val="ru-RU"/>
        </w:rPr>
        <w:t xml:space="preserve"> </w:t>
      </w:r>
      <w:r w:rsidRPr="007A6110">
        <w:rPr>
          <w:sz w:val="24"/>
          <w:szCs w:val="24"/>
          <w:lang w:val="ru-RU"/>
        </w:rPr>
        <w:t>профессиональной деятельности в сфере общественного</w:t>
      </w:r>
      <w:r w:rsidRPr="007A6110">
        <w:rPr>
          <w:spacing w:val="10"/>
          <w:sz w:val="24"/>
          <w:szCs w:val="24"/>
          <w:lang w:val="ru-RU"/>
        </w:rPr>
        <w:t xml:space="preserve"> </w:t>
      </w:r>
      <w:r w:rsidRPr="007A6110">
        <w:rPr>
          <w:sz w:val="24"/>
          <w:szCs w:val="24"/>
          <w:lang w:val="ru-RU"/>
        </w:rPr>
        <w:t>здравоохранения,</w:t>
      </w:r>
      <w:r w:rsidRPr="007A6110">
        <w:rPr>
          <w:w w:val="99"/>
          <w:sz w:val="24"/>
          <w:szCs w:val="24"/>
          <w:lang w:val="ru-RU"/>
        </w:rPr>
        <w:t xml:space="preserve"> </w:t>
      </w:r>
      <w:r w:rsidRPr="007A6110">
        <w:rPr>
          <w:sz w:val="24"/>
          <w:szCs w:val="24"/>
          <w:lang w:val="ru-RU"/>
        </w:rPr>
        <w:t>способных осуществлять комплексную оценку и мониторинг</w:t>
      </w:r>
      <w:r w:rsidRPr="007A6110">
        <w:rPr>
          <w:spacing w:val="-4"/>
          <w:sz w:val="24"/>
          <w:szCs w:val="24"/>
          <w:lang w:val="ru-RU"/>
        </w:rPr>
        <w:t xml:space="preserve"> </w:t>
      </w:r>
      <w:r w:rsidRPr="007A6110">
        <w:rPr>
          <w:sz w:val="24"/>
          <w:szCs w:val="24"/>
          <w:lang w:val="ru-RU"/>
        </w:rPr>
        <w:t>состояния</w:t>
      </w:r>
      <w:r w:rsidRPr="007A6110">
        <w:rPr>
          <w:w w:val="99"/>
          <w:sz w:val="24"/>
          <w:szCs w:val="24"/>
          <w:lang w:val="ru-RU"/>
        </w:rPr>
        <w:t xml:space="preserve"> </w:t>
      </w:r>
      <w:r w:rsidRPr="007A6110">
        <w:rPr>
          <w:sz w:val="24"/>
          <w:szCs w:val="24"/>
          <w:lang w:val="ru-RU"/>
        </w:rPr>
        <w:t xml:space="preserve">здоровья    населения,    выявлять    факторы,    определяющие </w:t>
      </w:r>
      <w:r w:rsidRPr="007A6110">
        <w:rPr>
          <w:spacing w:val="29"/>
          <w:sz w:val="24"/>
          <w:szCs w:val="24"/>
          <w:lang w:val="ru-RU"/>
        </w:rPr>
        <w:t xml:space="preserve"> </w:t>
      </w:r>
      <w:r w:rsidRPr="007A6110">
        <w:rPr>
          <w:sz w:val="24"/>
          <w:szCs w:val="24"/>
          <w:lang w:val="ru-RU"/>
        </w:rPr>
        <w:t>общественное здоровье, разрабатывать мероприятия по сохранению и укреплению</w:t>
      </w:r>
      <w:r w:rsidRPr="007A6110">
        <w:rPr>
          <w:spacing w:val="6"/>
          <w:sz w:val="24"/>
          <w:szCs w:val="24"/>
          <w:lang w:val="ru-RU"/>
        </w:rPr>
        <w:t xml:space="preserve"> </w:t>
      </w:r>
      <w:r w:rsidRPr="007A6110">
        <w:rPr>
          <w:sz w:val="24"/>
          <w:szCs w:val="24"/>
          <w:lang w:val="ru-RU"/>
        </w:rPr>
        <w:t>здоровья</w:t>
      </w:r>
      <w:r w:rsidRPr="007A6110">
        <w:rPr>
          <w:w w:val="99"/>
          <w:sz w:val="24"/>
          <w:szCs w:val="24"/>
          <w:lang w:val="ru-RU"/>
        </w:rPr>
        <w:t xml:space="preserve"> </w:t>
      </w:r>
      <w:r w:rsidRPr="007A6110">
        <w:rPr>
          <w:sz w:val="24"/>
          <w:szCs w:val="24"/>
          <w:lang w:val="ru-RU"/>
        </w:rPr>
        <w:t>населения, реализовывать их на практике и оценивать их эффективность.</w:t>
      </w:r>
      <w:r w:rsidRPr="007A6110">
        <w:rPr>
          <w:spacing w:val="24"/>
          <w:sz w:val="24"/>
          <w:szCs w:val="24"/>
          <w:lang w:val="ru-RU"/>
        </w:rPr>
        <w:t xml:space="preserve"> </w:t>
      </w:r>
    </w:p>
    <w:p w:rsidR="005F6CB5" w:rsidRPr="007A6110" w:rsidRDefault="005F6CB5" w:rsidP="00AA18FF">
      <w:pPr>
        <w:pStyle w:val="ae"/>
        <w:spacing w:line="360" w:lineRule="auto"/>
        <w:ind w:right="103" w:firstLine="540"/>
        <w:jc w:val="both"/>
        <w:rPr>
          <w:rFonts w:cs="Times New Roman"/>
          <w:sz w:val="24"/>
          <w:szCs w:val="24"/>
          <w:lang w:val="ru-RU"/>
        </w:rPr>
      </w:pPr>
      <w:r w:rsidRPr="007A6110">
        <w:rPr>
          <w:sz w:val="24"/>
          <w:szCs w:val="24"/>
          <w:lang w:val="ru-RU"/>
        </w:rPr>
        <w:t>К дидактическим целям программы относятся: развитие</w:t>
      </w:r>
      <w:r w:rsidRPr="007A6110">
        <w:rPr>
          <w:spacing w:val="16"/>
          <w:sz w:val="24"/>
          <w:szCs w:val="24"/>
          <w:lang w:val="ru-RU"/>
        </w:rPr>
        <w:t xml:space="preserve"> </w:t>
      </w:r>
      <w:r w:rsidRPr="007A6110">
        <w:rPr>
          <w:sz w:val="24"/>
          <w:szCs w:val="24"/>
          <w:lang w:val="ru-RU"/>
        </w:rPr>
        <w:t>уровня</w:t>
      </w:r>
      <w:r w:rsidRPr="007A6110">
        <w:rPr>
          <w:w w:val="99"/>
          <w:sz w:val="24"/>
          <w:szCs w:val="24"/>
          <w:lang w:val="ru-RU"/>
        </w:rPr>
        <w:t xml:space="preserve"> </w:t>
      </w:r>
      <w:r w:rsidRPr="007A6110">
        <w:rPr>
          <w:sz w:val="24"/>
          <w:szCs w:val="24"/>
          <w:lang w:val="ru-RU"/>
        </w:rPr>
        <w:t>предметной, языковой и межкультурной компетенций</w:t>
      </w:r>
      <w:r w:rsidRPr="007A6110">
        <w:rPr>
          <w:spacing w:val="36"/>
          <w:sz w:val="24"/>
          <w:szCs w:val="24"/>
          <w:lang w:val="ru-RU"/>
        </w:rPr>
        <w:t xml:space="preserve"> </w:t>
      </w:r>
      <w:r w:rsidRPr="007A6110">
        <w:rPr>
          <w:sz w:val="24"/>
          <w:szCs w:val="24"/>
          <w:lang w:val="ru-RU"/>
        </w:rPr>
        <w:t>обучающихся;</w:t>
      </w:r>
      <w:r w:rsidRPr="007A6110">
        <w:rPr>
          <w:w w:val="99"/>
          <w:sz w:val="24"/>
          <w:szCs w:val="24"/>
          <w:lang w:val="ru-RU"/>
        </w:rPr>
        <w:t xml:space="preserve"> </w:t>
      </w:r>
      <w:r w:rsidRPr="007A6110">
        <w:rPr>
          <w:sz w:val="24"/>
          <w:szCs w:val="24"/>
          <w:lang w:val="ru-RU"/>
        </w:rPr>
        <w:t>овладение участниками международных образовательных</w:t>
      </w:r>
      <w:r w:rsidRPr="007A6110">
        <w:rPr>
          <w:spacing w:val="59"/>
          <w:sz w:val="24"/>
          <w:szCs w:val="24"/>
          <w:lang w:val="ru-RU"/>
        </w:rPr>
        <w:t xml:space="preserve"> </w:t>
      </w:r>
      <w:r w:rsidRPr="007A6110">
        <w:rPr>
          <w:sz w:val="24"/>
          <w:szCs w:val="24"/>
          <w:lang w:val="ru-RU"/>
        </w:rPr>
        <w:t>программ</w:t>
      </w:r>
      <w:r w:rsidRPr="007A6110">
        <w:rPr>
          <w:w w:val="99"/>
          <w:sz w:val="24"/>
          <w:szCs w:val="24"/>
          <w:lang w:val="ru-RU"/>
        </w:rPr>
        <w:t xml:space="preserve"> </w:t>
      </w:r>
      <w:r w:rsidRPr="007A6110">
        <w:rPr>
          <w:sz w:val="24"/>
          <w:szCs w:val="24"/>
          <w:lang w:val="ru-RU"/>
        </w:rPr>
        <w:t>различными способами межкультурной</w:t>
      </w:r>
      <w:r w:rsidRPr="007A6110">
        <w:rPr>
          <w:spacing w:val="-31"/>
          <w:sz w:val="24"/>
          <w:szCs w:val="24"/>
          <w:lang w:val="ru-RU"/>
        </w:rPr>
        <w:t xml:space="preserve"> </w:t>
      </w:r>
      <w:r w:rsidRPr="007A6110">
        <w:rPr>
          <w:sz w:val="24"/>
          <w:szCs w:val="24"/>
          <w:lang w:val="ru-RU"/>
        </w:rPr>
        <w:t>коммуникации.</w:t>
      </w:r>
    </w:p>
    <w:p w:rsidR="005F6CB5" w:rsidRPr="007A6110" w:rsidRDefault="005F6CB5" w:rsidP="00AA18FF">
      <w:pPr>
        <w:pStyle w:val="ae"/>
        <w:spacing w:line="360" w:lineRule="auto"/>
        <w:ind w:right="103" w:firstLine="540"/>
        <w:jc w:val="both"/>
        <w:rPr>
          <w:sz w:val="24"/>
          <w:szCs w:val="24"/>
          <w:lang w:val="ru-RU"/>
        </w:rPr>
      </w:pPr>
      <w:r w:rsidRPr="007A6110">
        <w:rPr>
          <w:sz w:val="24"/>
          <w:szCs w:val="24"/>
          <w:lang w:val="ru-RU"/>
        </w:rPr>
        <w:t>Стратегия отбора содержания включает выделение рабочими</w:t>
      </w:r>
      <w:r w:rsidRPr="007A6110">
        <w:rPr>
          <w:spacing w:val="64"/>
          <w:sz w:val="24"/>
          <w:szCs w:val="24"/>
          <w:lang w:val="ru-RU"/>
        </w:rPr>
        <w:t xml:space="preserve"> </w:t>
      </w:r>
      <w:r w:rsidRPr="007A6110">
        <w:rPr>
          <w:sz w:val="24"/>
          <w:szCs w:val="24"/>
          <w:lang w:val="ru-RU"/>
        </w:rPr>
        <w:t>группами</w:t>
      </w:r>
      <w:r w:rsidRPr="007A6110">
        <w:rPr>
          <w:w w:val="99"/>
          <w:sz w:val="24"/>
          <w:szCs w:val="24"/>
          <w:lang w:val="ru-RU"/>
        </w:rPr>
        <w:t xml:space="preserve"> </w:t>
      </w:r>
      <w:r w:rsidRPr="007A6110">
        <w:rPr>
          <w:sz w:val="24"/>
          <w:szCs w:val="24"/>
          <w:lang w:val="ru-RU"/>
        </w:rPr>
        <w:t>вузов-партнеров на основе сравнительно-сопоставительного анализа</w:t>
      </w:r>
      <w:r w:rsidRPr="007A6110">
        <w:rPr>
          <w:spacing w:val="-24"/>
          <w:sz w:val="24"/>
          <w:szCs w:val="24"/>
          <w:lang w:val="ru-RU"/>
        </w:rPr>
        <w:t xml:space="preserve"> </w:t>
      </w:r>
      <w:r w:rsidRPr="007A6110">
        <w:rPr>
          <w:sz w:val="24"/>
          <w:szCs w:val="24"/>
          <w:lang w:val="ru-RU"/>
        </w:rPr>
        <w:t>учебных</w:t>
      </w:r>
      <w:r w:rsidRPr="007A6110">
        <w:rPr>
          <w:w w:val="99"/>
          <w:sz w:val="24"/>
          <w:szCs w:val="24"/>
          <w:lang w:val="ru-RU"/>
        </w:rPr>
        <w:t xml:space="preserve"> </w:t>
      </w:r>
      <w:r w:rsidRPr="007A6110">
        <w:rPr>
          <w:sz w:val="24"/>
          <w:szCs w:val="24"/>
          <w:lang w:val="ru-RU"/>
        </w:rPr>
        <w:t xml:space="preserve">планов, </w:t>
      </w:r>
      <w:r w:rsidRPr="007A6110">
        <w:rPr>
          <w:sz w:val="24"/>
          <w:szCs w:val="24"/>
          <w:lang w:val="ru-RU"/>
        </w:rPr>
        <w:lastRenderedPageBreak/>
        <w:t>стандартов и программ университетов-партнёров</w:t>
      </w:r>
      <w:r w:rsidRPr="007A6110">
        <w:rPr>
          <w:spacing w:val="24"/>
          <w:sz w:val="24"/>
          <w:szCs w:val="24"/>
          <w:lang w:val="ru-RU"/>
        </w:rPr>
        <w:t xml:space="preserve"> </w:t>
      </w:r>
      <w:r w:rsidRPr="007A6110">
        <w:rPr>
          <w:sz w:val="24"/>
          <w:szCs w:val="24"/>
          <w:lang w:val="ru-RU"/>
        </w:rPr>
        <w:t>содержательного</w:t>
      </w:r>
      <w:r w:rsidRPr="007A6110">
        <w:rPr>
          <w:w w:val="99"/>
          <w:sz w:val="24"/>
          <w:szCs w:val="24"/>
          <w:lang w:val="ru-RU"/>
        </w:rPr>
        <w:t xml:space="preserve"> </w:t>
      </w:r>
      <w:r w:rsidRPr="007A6110">
        <w:rPr>
          <w:sz w:val="24"/>
          <w:szCs w:val="24"/>
          <w:lang w:val="ru-RU"/>
        </w:rPr>
        <w:t>ядра совместной образовательной программы (т.е. цикла дисциплин</w:t>
      </w:r>
      <w:r w:rsidRPr="007A6110">
        <w:rPr>
          <w:spacing w:val="61"/>
          <w:sz w:val="24"/>
          <w:szCs w:val="24"/>
          <w:lang w:val="ru-RU"/>
        </w:rPr>
        <w:t xml:space="preserve"> </w:t>
      </w:r>
      <w:r w:rsidRPr="007A6110">
        <w:rPr>
          <w:sz w:val="24"/>
          <w:szCs w:val="24"/>
          <w:lang w:val="ru-RU"/>
        </w:rPr>
        <w:t>или</w:t>
      </w:r>
      <w:r w:rsidRPr="007A6110">
        <w:rPr>
          <w:w w:val="99"/>
          <w:sz w:val="24"/>
          <w:szCs w:val="24"/>
          <w:lang w:val="ru-RU"/>
        </w:rPr>
        <w:t xml:space="preserve"> </w:t>
      </w:r>
      <w:r w:rsidRPr="007A6110">
        <w:rPr>
          <w:sz w:val="24"/>
          <w:szCs w:val="24"/>
          <w:lang w:val="ru-RU"/>
        </w:rPr>
        <w:t>модулей, которые взаимно признавались и засчитывались</w:t>
      </w:r>
      <w:r w:rsidRPr="007A6110">
        <w:rPr>
          <w:spacing w:val="11"/>
          <w:sz w:val="24"/>
          <w:szCs w:val="24"/>
          <w:lang w:val="ru-RU"/>
        </w:rPr>
        <w:t xml:space="preserve"> </w:t>
      </w:r>
      <w:r w:rsidRPr="007A6110">
        <w:rPr>
          <w:sz w:val="24"/>
          <w:szCs w:val="24"/>
          <w:lang w:val="ru-RU"/>
        </w:rPr>
        <w:t>комиссиями,</w:t>
      </w:r>
      <w:r w:rsidRPr="007A6110">
        <w:rPr>
          <w:w w:val="99"/>
          <w:sz w:val="24"/>
          <w:szCs w:val="24"/>
          <w:lang w:val="ru-RU"/>
        </w:rPr>
        <w:t xml:space="preserve"> </w:t>
      </w:r>
      <w:r w:rsidRPr="007A6110">
        <w:rPr>
          <w:sz w:val="24"/>
          <w:szCs w:val="24"/>
          <w:lang w:val="ru-RU"/>
        </w:rPr>
        <w:t xml:space="preserve">созданными в университетах-партнёрах), а также двух </w:t>
      </w:r>
      <w:r w:rsidRPr="007A6110">
        <w:rPr>
          <w:spacing w:val="15"/>
          <w:sz w:val="24"/>
          <w:szCs w:val="24"/>
          <w:lang w:val="ru-RU"/>
        </w:rPr>
        <w:t xml:space="preserve"> </w:t>
      </w:r>
      <w:r w:rsidRPr="007A6110">
        <w:rPr>
          <w:sz w:val="24"/>
          <w:szCs w:val="24"/>
          <w:lang w:val="ru-RU"/>
        </w:rPr>
        <w:t>аддитивных</w:t>
      </w:r>
      <w:r w:rsidRPr="007A6110">
        <w:rPr>
          <w:w w:val="99"/>
          <w:sz w:val="24"/>
          <w:szCs w:val="24"/>
          <w:lang w:val="ru-RU"/>
        </w:rPr>
        <w:t xml:space="preserve"> </w:t>
      </w:r>
      <w:r w:rsidRPr="007A6110">
        <w:rPr>
          <w:sz w:val="24"/>
          <w:szCs w:val="24"/>
          <w:lang w:val="ru-RU"/>
        </w:rPr>
        <w:t>элементов,   которые   включали     специфические,   связанные   с</w:t>
      </w:r>
      <w:r w:rsidRPr="007A6110">
        <w:rPr>
          <w:spacing w:val="6"/>
          <w:sz w:val="24"/>
          <w:szCs w:val="24"/>
          <w:lang w:val="ru-RU"/>
        </w:rPr>
        <w:t xml:space="preserve"> </w:t>
      </w:r>
      <w:r w:rsidRPr="007A6110">
        <w:rPr>
          <w:sz w:val="24"/>
          <w:szCs w:val="24"/>
          <w:lang w:val="ru-RU"/>
        </w:rPr>
        <w:t>культурно- историческими особенностями данной страны учебные дисциплины</w:t>
      </w:r>
      <w:r w:rsidRPr="007A6110">
        <w:rPr>
          <w:spacing w:val="43"/>
          <w:sz w:val="24"/>
          <w:szCs w:val="24"/>
          <w:lang w:val="ru-RU"/>
        </w:rPr>
        <w:t xml:space="preserve"> </w:t>
      </w:r>
      <w:r w:rsidRPr="007A6110">
        <w:rPr>
          <w:sz w:val="24"/>
          <w:szCs w:val="24"/>
          <w:lang w:val="ru-RU"/>
        </w:rPr>
        <w:t>или</w:t>
      </w:r>
      <w:r w:rsidRPr="007A6110">
        <w:rPr>
          <w:w w:val="99"/>
          <w:sz w:val="24"/>
          <w:szCs w:val="24"/>
          <w:lang w:val="ru-RU"/>
        </w:rPr>
        <w:t xml:space="preserve"> </w:t>
      </w:r>
      <w:r w:rsidRPr="007A6110">
        <w:rPr>
          <w:sz w:val="24"/>
          <w:szCs w:val="24"/>
          <w:lang w:val="ru-RU"/>
        </w:rPr>
        <w:t>модули, которые могли быть изучены либо в период стажировки, либо</w:t>
      </w:r>
      <w:r w:rsidRPr="007A6110">
        <w:rPr>
          <w:spacing w:val="4"/>
          <w:sz w:val="24"/>
          <w:szCs w:val="24"/>
          <w:lang w:val="ru-RU"/>
        </w:rPr>
        <w:t xml:space="preserve"> </w:t>
      </w:r>
      <w:r w:rsidRPr="007A6110">
        <w:rPr>
          <w:sz w:val="24"/>
          <w:szCs w:val="24"/>
          <w:lang w:val="ru-RU"/>
        </w:rPr>
        <w:t>в</w:t>
      </w:r>
      <w:r w:rsidRPr="007A6110">
        <w:rPr>
          <w:w w:val="99"/>
          <w:sz w:val="24"/>
          <w:szCs w:val="24"/>
          <w:lang w:val="ru-RU"/>
        </w:rPr>
        <w:t xml:space="preserve"> </w:t>
      </w:r>
      <w:r w:rsidRPr="007A6110">
        <w:rPr>
          <w:sz w:val="24"/>
          <w:szCs w:val="24"/>
          <w:lang w:val="ru-RU"/>
        </w:rPr>
        <w:t>дистанционном режиме самостоятельно под руководством</w:t>
      </w:r>
      <w:r w:rsidRPr="007A6110">
        <w:rPr>
          <w:spacing w:val="16"/>
          <w:sz w:val="24"/>
          <w:szCs w:val="24"/>
          <w:lang w:val="ru-RU"/>
        </w:rPr>
        <w:t xml:space="preserve"> </w:t>
      </w:r>
      <w:r w:rsidRPr="007A6110">
        <w:rPr>
          <w:sz w:val="24"/>
          <w:szCs w:val="24"/>
          <w:lang w:val="ru-RU"/>
        </w:rPr>
        <w:t>преподавателей-</w:t>
      </w:r>
      <w:r w:rsidRPr="007A6110">
        <w:rPr>
          <w:w w:val="99"/>
          <w:sz w:val="24"/>
          <w:szCs w:val="24"/>
          <w:lang w:val="ru-RU"/>
        </w:rPr>
        <w:t xml:space="preserve"> </w:t>
      </w:r>
      <w:r w:rsidRPr="007A6110">
        <w:rPr>
          <w:sz w:val="24"/>
          <w:szCs w:val="24"/>
          <w:lang w:val="ru-RU"/>
        </w:rPr>
        <w:t>консультантов из</w:t>
      </w:r>
      <w:r w:rsidRPr="007A6110">
        <w:rPr>
          <w:spacing w:val="-34"/>
          <w:sz w:val="24"/>
          <w:szCs w:val="24"/>
          <w:lang w:val="ru-RU"/>
        </w:rPr>
        <w:t xml:space="preserve"> </w:t>
      </w:r>
      <w:r w:rsidRPr="007A6110">
        <w:rPr>
          <w:sz w:val="24"/>
          <w:szCs w:val="24"/>
          <w:lang w:val="ru-RU"/>
        </w:rPr>
        <w:t>университета-партнёра</w:t>
      </w:r>
      <w:r w:rsidRPr="007A6110">
        <w:rPr>
          <w:rStyle w:val="a5"/>
          <w:sz w:val="24"/>
          <w:szCs w:val="24"/>
          <w:lang w:val="ru-RU"/>
        </w:rPr>
        <w:footnoteReference w:id="50"/>
      </w:r>
      <w:r w:rsidRPr="007A6110">
        <w:rPr>
          <w:sz w:val="24"/>
          <w:szCs w:val="24"/>
          <w:lang w:val="ru-RU"/>
        </w:rPr>
        <w:t>.</w:t>
      </w:r>
    </w:p>
    <w:p w:rsidR="005F6CB5" w:rsidRPr="007A6110" w:rsidRDefault="005F6CB5" w:rsidP="00AA18FF">
      <w:pPr>
        <w:pStyle w:val="ae"/>
        <w:spacing w:before="0" w:line="360" w:lineRule="auto"/>
        <w:ind w:left="0" w:firstLine="567"/>
        <w:jc w:val="both"/>
        <w:rPr>
          <w:rFonts w:cs="Times New Roman"/>
          <w:sz w:val="24"/>
          <w:szCs w:val="24"/>
          <w:lang w:val="ru-RU"/>
        </w:rPr>
      </w:pPr>
      <w:r w:rsidRPr="007A6110">
        <w:rPr>
          <w:sz w:val="24"/>
          <w:szCs w:val="24"/>
          <w:lang w:val="ru-RU"/>
        </w:rPr>
        <w:t>Аддитивными элементами в данном случае признаются</w:t>
      </w:r>
      <w:r w:rsidRPr="007A6110">
        <w:rPr>
          <w:spacing w:val="37"/>
          <w:sz w:val="24"/>
          <w:szCs w:val="24"/>
          <w:lang w:val="ru-RU"/>
        </w:rPr>
        <w:t xml:space="preserve"> </w:t>
      </w:r>
      <w:r w:rsidRPr="007A6110">
        <w:rPr>
          <w:sz w:val="24"/>
          <w:szCs w:val="24"/>
          <w:lang w:val="ru-RU"/>
        </w:rPr>
        <w:t>такие</w:t>
      </w:r>
      <w:r w:rsidRPr="007A6110">
        <w:rPr>
          <w:w w:val="99"/>
          <w:sz w:val="24"/>
          <w:szCs w:val="24"/>
          <w:lang w:val="ru-RU"/>
        </w:rPr>
        <w:t xml:space="preserve"> </w:t>
      </w:r>
      <w:r w:rsidRPr="007A6110">
        <w:rPr>
          <w:sz w:val="24"/>
          <w:szCs w:val="24"/>
          <w:lang w:val="ru-RU"/>
        </w:rPr>
        <w:t>дисциплины и модули, как английский и русский язык,</w:t>
      </w:r>
      <w:r w:rsidRPr="007A6110">
        <w:rPr>
          <w:spacing w:val="9"/>
          <w:sz w:val="24"/>
          <w:szCs w:val="24"/>
          <w:lang w:val="ru-RU"/>
        </w:rPr>
        <w:t xml:space="preserve"> </w:t>
      </w:r>
      <w:r w:rsidRPr="007A6110">
        <w:rPr>
          <w:sz w:val="24"/>
          <w:szCs w:val="24"/>
          <w:lang w:val="ru-RU"/>
        </w:rPr>
        <w:t>особенности</w:t>
      </w:r>
      <w:r w:rsidRPr="007A6110">
        <w:rPr>
          <w:w w:val="99"/>
          <w:sz w:val="24"/>
          <w:szCs w:val="24"/>
          <w:lang w:val="ru-RU"/>
        </w:rPr>
        <w:t xml:space="preserve"> </w:t>
      </w:r>
      <w:r w:rsidRPr="007A6110">
        <w:rPr>
          <w:sz w:val="24"/>
          <w:szCs w:val="24"/>
          <w:lang w:val="ru-RU"/>
        </w:rPr>
        <w:t>общественного здравоохранения в России и Германии</w:t>
      </w:r>
      <w:r w:rsidRPr="007A6110">
        <w:rPr>
          <w:spacing w:val="13"/>
          <w:sz w:val="24"/>
          <w:szCs w:val="24"/>
          <w:lang w:val="ru-RU"/>
        </w:rPr>
        <w:t xml:space="preserve"> </w:t>
      </w:r>
      <w:r w:rsidRPr="007A6110">
        <w:rPr>
          <w:sz w:val="24"/>
          <w:szCs w:val="24"/>
          <w:lang w:val="ru-RU"/>
        </w:rPr>
        <w:t>(сравнительная</w:t>
      </w:r>
      <w:r w:rsidRPr="007A6110">
        <w:rPr>
          <w:w w:val="99"/>
          <w:sz w:val="24"/>
          <w:szCs w:val="24"/>
          <w:lang w:val="ru-RU"/>
        </w:rPr>
        <w:t xml:space="preserve"> </w:t>
      </w:r>
      <w:r w:rsidRPr="007A6110">
        <w:rPr>
          <w:sz w:val="24"/>
          <w:szCs w:val="24"/>
          <w:lang w:val="ru-RU"/>
        </w:rPr>
        <w:t>характеристика), медицинское делопроизводство и системы</w:t>
      </w:r>
      <w:r w:rsidRPr="007A6110">
        <w:rPr>
          <w:spacing w:val="65"/>
          <w:sz w:val="24"/>
          <w:szCs w:val="24"/>
          <w:lang w:val="ru-RU"/>
        </w:rPr>
        <w:t xml:space="preserve"> </w:t>
      </w:r>
      <w:r w:rsidRPr="007A6110">
        <w:rPr>
          <w:sz w:val="24"/>
          <w:szCs w:val="24"/>
          <w:lang w:val="ru-RU"/>
        </w:rPr>
        <w:t>медицинского</w:t>
      </w:r>
      <w:r w:rsidRPr="007A6110">
        <w:rPr>
          <w:w w:val="99"/>
          <w:sz w:val="24"/>
          <w:szCs w:val="24"/>
          <w:lang w:val="ru-RU"/>
        </w:rPr>
        <w:t xml:space="preserve"> </w:t>
      </w:r>
      <w:r w:rsidRPr="007A6110">
        <w:rPr>
          <w:sz w:val="24"/>
          <w:szCs w:val="24"/>
          <w:lang w:val="ru-RU"/>
        </w:rPr>
        <w:t>страхования, сравнительная характеристика законодательной базы в</w:t>
      </w:r>
      <w:r w:rsidRPr="007A6110">
        <w:rPr>
          <w:spacing w:val="3"/>
          <w:sz w:val="24"/>
          <w:szCs w:val="24"/>
          <w:lang w:val="ru-RU"/>
        </w:rPr>
        <w:t xml:space="preserve"> </w:t>
      </w:r>
      <w:r w:rsidRPr="007A6110">
        <w:rPr>
          <w:sz w:val="24"/>
          <w:szCs w:val="24"/>
          <w:lang w:val="ru-RU"/>
        </w:rPr>
        <w:t>охране</w:t>
      </w:r>
      <w:r w:rsidRPr="007A6110">
        <w:rPr>
          <w:w w:val="99"/>
          <w:sz w:val="24"/>
          <w:szCs w:val="24"/>
          <w:lang w:val="ru-RU"/>
        </w:rPr>
        <w:t xml:space="preserve"> </w:t>
      </w:r>
      <w:r w:rsidRPr="007A6110">
        <w:rPr>
          <w:sz w:val="24"/>
          <w:szCs w:val="24"/>
          <w:lang w:val="ru-RU"/>
        </w:rPr>
        <w:t>здоровья населения России и</w:t>
      </w:r>
      <w:r w:rsidRPr="007A6110">
        <w:rPr>
          <w:spacing w:val="-19"/>
          <w:sz w:val="24"/>
          <w:szCs w:val="24"/>
          <w:lang w:val="ru-RU"/>
        </w:rPr>
        <w:t xml:space="preserve"> </w:t>
      </w:r>
      <w:r w:rsidRPr="007A6110">
        <w:rPr>
          <w:sz w:val="24"/>
          <w:szCs w:val="24"/>
          <w:lang w:val="ru-RU"/>
        </w:rPr>
        <w:t>Германии</w:t>
      </w:r>
      <w:r w:rsidRPr="007A6110">
        <w:rPr>
          <w:rStyle w:val="a5"/>
          <w:sz w:val="24"/>
          <w:szCs w:val="24"/>
          <w:lang w:val="ru-RU"/>
        </w:rPr>
        <w:footnoteReference w:id="51"/>
      </w:r>
      <w:r w:rsidRPr="007A6110">
        <w:rPr>
          <w:sz w:val="24"/>
          <w:szCs w:val="24"/>
          <w:lang w:val="ru-RU"/>
        </w:rPr>
        <w:t>.</w:t>
      </w:r>
    </w:p>
    <w:p w:rsidR="005F6CB5" w:rsidRPr="007A6110" w:rsidRDefault="005F6CB5" w:rsidP="00AA18FF">
      <w:pPr>
        <w:pStyle w:val="ae"/>
        <w:spacing w:before="0" w:line="360" w:lineRule="auto"/>
        <w:ind w:left="0" w:firstLine="567"/>
        <w:jc w:val="both"/>
        <w:rPr>
          <w:rFonts w:cs="Times New Roman"/>
          <w:sz w:val="24"/>
          <w:szCs w:val="24"/>
          <w:lang w:val="ru-RU"/>
        </w:rPr>
      </w:pPr>
      <w:r w:rsidRPr="007A6110">
        <w:rPr>
          <w:sz w:val="24"/>
          <w:szCs w:val="24"/>
          <w:lang w:val="ru-RU"/>
        </w:rPr>
        <w:t>Отдельные компоненты учебных модулей преподаются в</w:t>
      </w:r>
      <w:r w:rsidRPr="007A6110">
        <w:rPr>
          <w:spacing w:val="-3"/>
          <w:sz w:val="24"/>
          <w:szCs w:val="24"/>
          <w:lang w:val="ru-RU"/>
        </w:rPr>
        <w:t xml:space="preserve"> </w:t>
      </w:r>
      <w:proofErr w:type="spellStart"/>
      <w:r w:rsidRPr="007A6110">
        <w:rPr>
          <w:sz w:val="24"/>
          <w:szCs w:val="24"/>
          <w:lang w:val="ru-RU"/>
        </w:rPr>
        <w:t>билингвальном</w:t>
      </w:r>
      <w:proofErr w:type="spellEnd"/>
      <w:r w:rsidRPr="007A6110">
        <w:rPr>
          <w:w w:val="99"/>
          <w:sz w:val="24"/>
          <w:szCs w:val="24"/>
          <w:lang w:val="ru-RU"/>
        </w:rPr>
        <w:t xml:space="preserve"> </w:t>
      </w:r>
      <w:r w:rsidRPr="007A6110">
        <w:rPr>
          <w:sz w:val="24"/>
          <w:szCs w:val="24"/>
          <w:lang w:val="ru-RU"/>
        </w:rPr>
        <w:t>режиме с использованием родного и иностранного языков.</w:t>
      </w:r>
      <w:r w:rsidRPr="007A6110">
        <w:rPr>
          <w:spacing w:val="41"/>
          <w:sz w:val="24"/>
          <w:szCs w:val="24"/>
          <w:lang w:val="ru-RU"/>
        </w:rPr>
        <w:t xml:space="preserve"> </w:t>
      </w:r>
      <w:r w:rsidRPr="007A6110">
        <w:rPr>
          <w:sz w:val="24"/>
          <w:szCs w:val="24"/>
          <w:lang w:val="ru-RU"/>
        </w:rPr>
        <w:t>Проведению</w:t>
      </w:r>
      <w:r w:rsidRPr="007A6110">
        <w:rPr>
          <w:w w:val="99"/>
          <w:sz w:val="24"/>
          <w:szCs w:val="24"/>
          <w:lang w:val="ru-RU"/>
        </w:rPr>
        <w:t xml:space="preserve"> </w:t>
      </w:r>
      <w:proofErr w:type="spellStart"/>
      <w:r w:rsidRPr="007A6110">
        <w:rPr>
          <w:sz w:val="24"/>
          <w:szCs w:val="24"/>
          <w:lang w:val="ru-RU"/>
        </w:rPr>
        <w:t>билингвальных</w:t>
      </w:r>
      <w:proofErr w:type="spellEnd"/>
      <w:r w:rsidRPr="007A6110">
        <w:rPr>
          <w:sz w:val="24"/>
          <w:szCs w:val="24"/>
          <w:lang w:val="ru-RU"/>
        </w:rPr>
        <w:t xml:space="preserve"> курсов предшествует специальная языковая</w:t>
      </w:r>
      <w:r w:rsidRPr="007A6110">
        <w:rPr>
          <w:spacing w:val="17"/>
          <w:sz w:val="24"/>
          <w:szCs w:val="24"/>
          <w:lang w:val="ru-RU"/>
        </w:rPr>
        <w:t xml:space="preserve"> </w:t>
      </w:r>
      <w:r w:rsidRPr="007A6110">
        <w:rPr>
          <w:sz w:val="24"/>
          <w:szCs w:val="24"/>
          <w:lang w:val="ru-RU"/>
        </w:rPr>
        <w:t>подготовка</w:t>
      </w:r>
      <w:r w:rsidRPr="007A6110">
        <w:rPr>
          <w:w w:val="99"/>
          <w:sz w:val="24"/>
          <w:szCs w:val="24"/>
          <w:lang w:val="ru-RU"/>
        </w:rPr>
        <w:t xml:space="preserve"> </w:t>
      </w:r>
      <w:r w:rsidRPr="007A6110">
        <w:rPr>
          <w:sz w:val="24"/>
          <w:szCs w:val="24"/>
          <w:lang w:val="ru-RU"/>
        </w:rPr>
        <w:t>участников международной образовательной программы в</w:t>
      </w:r>
      <w:r w:rsidRPr="007A6110">
        <w:rPr>
          <w:spacing w:val="31"/>
          <w:sz w:val="24"/>
          <w:szCs w:val="24"/>
          <w:lang w:val="ru-RU"/>
        </w:rPr>
        <w:t xml:space="preserve"> </w:t>
      </w:r>
      <w:r w:rsidRPr="007A6110">
        <w:rPr>
          <w:sz w:val="24"/>
          <w:szCs w:val="24"/>
          <w:lang w:val="ru-RU"/>
        </w:rPr>
        <w:t>рамках</w:t>
      </w:r>
      <w:r w:rsidRPr="007A6110">
        <w:rPr>
          <w:w w:val="99"/>
          <w:sz w:val="24"/>
          <w:szCs w:val="24"/>
          <w:lang w:val="ru-RU"/>
        </w:rPr>
        <w:t xml:space="preserve"> </w:t>
      </w:r>
      <w:r w:rsidRPr="007A6110">
        <w:rPr>
          <w:sz w:val="24"/>
          <w:szCs w:val="24"/>
          <w:lang w:val="ru-RU"/>
        </w:rPr>
        <w:t>дополнительного образования. Сложность проведения такой</w:t>
      </w:r>
      <w:r w:rsidRPr="007A6110">
        <w:rPr>
          <w:spacing w:val="40"/>
          <w:sz w:val="24"/>
          <w:szCs w:val="24"/>
          <w:lang w:val="ru-RU"/>
        </w:rPr>
        <w:t xml:space="preserve"> </w:t>
      </w:r>
      <w:r w:rsidRPr="007A6110">
        <w:rPr>
          <w:sz w:val="24"/>
          <w:szCs w:val="24"/>
          <w:lang w:val="ru-RU"/>
        </w:rPr>
        <w:t>подготовки</w:t>
      </w:r>
      <w:r w:rsidRPr="007A6110">
        <w:rPr>
          <w:w w:val="99"/>
          <w:sz w:val="24"/>
          <w:szCs w:val="24"/>
          <w:lang w:val="ru-RU"/>
        </w:rPr>
        <w:t xml:space="preserve"> </w:t>
      </w:r>
      <w:r w:rsidRPr="007A6110">
        <w:rPr>
          <w:sz w:val="24"/>
          <w:szCs w:val="24"/>
          <w:lang w:val="ru-RU"/>
        </w:rPr>
        <w:t>заключается в разном исходном уровне знаний студентов по</w:t>
      </w:r>
      <w:r w:rsidRPr="007A6110">
        <w:rPr>
          <w:spacing w:val="66"/>
          <w:sz w:val="24"/>
          <w:szCs w:val="24"/>
          <w:lang w:val="ru-RU"/>
        </w:rPr>
        <w:t xml:space="preserve"> </w:t>
      </w:r>
      <w:r w:rsidRPr="007A6110">
        <w:rPr>
          <w:sz w:val="24"/>
          <w:szCs w:val="24"/>
          <w:lang w:val="ru-RU"/>
        </w:rPr>
        <w:t>иностранному</w:t>
      </w:r>
      <w:r w:rsidRPr="007A6110">
        <w:rPr>
          <w:w w:val="99"/>
          <w:sz w:val="24"/>
          <w:szCs w:val="24"/>
          <w:lang w:val="ru-RU"/>
        </w:rPr>
        <w:t xml:space="preserve"> </w:t>
      </w:r>
      <w:r w:rsidRPr="007A6110">
        <w:rPr>
          <w:sz w:val="24"/>
          <w:szCs w:val="24"/>
          <w:lang w:val="ru-RU"/>
        </w:rPr>
        <w:t>языку.</w:t>
      </w:r>
    </w:p>
    <w:p w:rsidR="005F6CB5" w:rsidRPr="007A6110" w:rsidRDefault="005F6CB5" w:rsidP="00AA18FF">
      <w:pPr>
        <w:pStyle w:val="ae"/>
        <w:spacing w:before="0" w:line="360" w:lineRule="auto"/>
        <w:ind w:left="0" w:firstLine="567"/>
        <w:jc w:val="both"/>
        <w:rPr>
          <w:sz w:val="24"/>
          <w:szCs w:val="24"/>
          <w:lang w:val="ru-RU"/>
        </w:rPr>
      </w:pPr>
      <w:r w:rsidRPr="007A6110">
        <w:rPr>
          <w:sz w:val="24"/>
          <w:szCs w:val="24"/>
          <w:lang w:val="ru-RU"/>
        </w:rPr>
        <w:t>Стратегия организации содержания предполагает отбор методов,</w:t>
      </w:r>
      <w:r w:rsidRPr="007A6110">
        <w:rPr>
          <w:spacing w:val="17"/>
          <w:sz w:val="24"/>
          <w:szCs w:val="24"/>
          <w:lang w:val="ru-RU"/>
        </w:rPr>
        <w:t xml:space="preserve"> </w:t>
      </w:r>
      <w:r w:rsidRPr="007A6110">
        <w:rPr>
          <w:sz w:val="24"/>
          <w:szCs w:val="24"/>
          <w:lang w:val="ru-RU"/>
        </w:rPr>
        <w:t>форм,</w:t>
      </w:r>
      <w:r w:rsidRPr="007A6110">
        <w:rPr>
          <w:w w:val="99"/>
          <w:sz w:val="24"/>
          <w:szCs w:val="24"/>
          <w:lang w:val="ru-RU"/>
        </w:rPr>
        <w:t xml:space="preserve"> </w:t>
      </w:r>
      <w:r w:rsidRPr="007A6110">
        <w:rPr>
          <w:sz w:val="24"/>
          <w:szCs w:val="24"/>
          <w:lang w:val="ru-RU"/>
        </w:rPr>
        <w:t>приёмов и средств образовательного процесса, которые</w:t>
      </w:r>
      <w:r w:rsidRPr="007A6110">
        <w:rPr>
          <w:spacing w:val="31"/>
          <w:sz w:val="24"/>
          <w:szCs w:val="24"/>
          <w:lang w:val="ru-RU"/>
        </w:rPr>
        <w:t xml:space="preserve"> </w:t>
      </w:r>
      <w:r w:rsidRPr="007A6110">
        <w:rPr>
          <w:sz w:val="24"/>
          <w:szCs w:val="24"/>
          <w:lang w:val="ru-RU"/>
        </w:rPr>
        <w:t>являлись</w:t>
      </w:r>
      <w:r w:rsidRPr="007A6110">
        <w:rPr>
          <w:w w:val="99"/>
          <w:sz w:val="24"/>
          <w:szCs w:val="24"/>
          <w:lang w:val="ru-RU"/>
        </w:rPr>
        <w:t xml:space="preserve"> </w:t>
      </w:r>
      <w:r w:rsidRPr="007A6110">
        <w:rPr>
          <w:sz w:val="24"/>
          <w:szCs w:val="24"/>
          <w:lang w:val="ru-RU"/>
        </w:rPr>
        <w:t>адекватными единицам содержания, включённым в</w:t>
      </w:r>
      <w:r w:rsidRPr="007A6110">
        <w:rPr>
          <w:spacing w:val="13"/>
          <w:sz w:val="24"/>
          <w:szCs w:val="24"/>
          <w:lang w:val="ru-RU"/>
        </w:rPr>
        <w:t xml:space="preserve"> </w:t>
      </w:r>
      <w:r w:rsidRPr="007A6110">
        <w:rPr>
          <w:sz w:val="24"/>
          <w:szCs w:val="24"/>
          <w:lang w:val="ru-RU"/>
        </w:rPr>
        <w:t>совместную</w:t>
      </w:r>
      <w:r w:rsidRPr="007A6110">
        <w:rPr>
          <w:w w:val="99"/>
          <w:sz w:val="24"/>
          <w:szCs w:val="24"/>
          <w:lang w:val="ru-RU"/>
        </w:rPr>
        <w:t xml:space="preserve"> </w:t>
      </w:r>
      <w:r w:rsidRPr="007A6110">
        <w:rPr>
          <w:sz w:val="24"/>
          <w:szCs w:val="24"/>
          <w:lang w:val="ru-RU"/>
        </w:rPr>
        <w:t>образовательную программу, прежде всего в ее содержательное ядро. В</w:t>
      </w:r>
      <w:r w:rsidRPr="007A6110">
        <w:rPr>
          <w:spacing w:val="25"/>
          <w:sz w:val="24"/>
          <w:szCs w:val="24"/>
          <w:lang w:val="ru-RU"/>
        </w:rPr>
        <w:t xml:space="preserve"> </w:t>
      </w:r>
      <w:r w:rsidRPr="007A6110">
        <w:rPr>
          <w:sz w:val="24"/>
          <w:szCs w:val="24"/>
          <w:lang w:val="ru-RU"/>
        </w:rPr>
        <w:t>этой</w:t>
      </w:r>
      <w:r w:rsidRPr="007A6110">
        <w:rPr>
          <w:w w:val="99"/>
          <w:sz w:val="24"/>
          <w:szCs w:val="24"/>
          <w:lang w:val="ru-RU"/>
        </w:rPr>
        <w:t xml:space="preserve"> </w:t>
      </w:r>
      <w:r w:rsidRPr="007A6110">
        <w:rPr>
          <w:sz w:val="24"/>
          <w:szCs w:val="24"/>
          <w:lang w:val="ru-RU"/>
        </w:rPr>
        <w:t>связи необходимо отметить чрезвычайно важную роль</w:t>
      </w:r>
      <w:r w:rsidRPr="007A6110">
        <w:rPr>
          <w:spacing w:val="52"/>
          <w:sz w:val="24"/>
          <w:szCs w:val="24"/>
          <w:lang w:val="ru-RU"/>
        </w:rPr>
        <w:t xml:space="preserve"> </w:t>
      </w:r>
      <w:r w:rsidRPr="007A6110">
        <w:rPr>
          <w:sz w:val="24"/>
          <w:szCs w:val="24"/>
          <w:lang w:val="ru-RU"/>
        </w:rPr>
        <w:t>новых</w:t>
      </w:r>
      <w:r w:rsidRPr="007A6110">
        <w:rPr>
          <w:w w:val="99"/>
          <w:sz w:val="24"/>
          <w:szCs w:val="24"/>
          <w:lang w:val="ru-RU"/>
        </w:rPr>
        <w:t xml:space="preserve"> </w:t>
      </w:r>
      <w:r w:rsidRPr="007A6110">
        <w:rPr>
          <w:sz w:val="24"/>
          <w:szCs w:val="24"/>
          <w:lang w:val="ru-RU"/>
        </w:rPr>
        <w:t>информационных технологий для разработки</w:t>
      </w:r>
      <w:r w:rsidRPr="007A6110">
        <w:rPr>
          <w:spacing w:val="27"/>
          <w:sz w:val="24"/>
          <w:szCs w:val="24"/>
          <w:lang w:val="ru-RU"/>
        </w:rPr>
        <w:t xml:space="preserve"> </w:t>
      </w:r>
      <w:r w:rsidRPr="007A6110">
        <w:rPr>
          <w:sz w:val="24"/>
          <w:szCs w:val="24"/>
          <w:lang w:val="ru-RU"/>
        </w:rPr>
        <w:t>международных</w:t>
      </w:r>
      <w:r w:rsidRPr="007A6110">
        <w:rPr>
          <w:w w:val="99"/>
          <w:sz w:val="24"/>
          <w:szCs w:val="24"/>
          <w:lang w:val="ru-RU"/>
        </w:rPr>
        <w:t xml:space="preserve"> </w:t>
      </w:r>
      <w:r w:rsidRPr="007A6110">
        <w:rPr>
          <w:sz w:val="24"/>
          <w:szCs w:val="24"/>
          <w:lang w:val="ru-RU"/>
        </w:rPr>
        <w:t>образовательных программ. Новые платформы электронного</w:t>
      </w:r>
      <w:r w:rsidRPr="007A6110">
        <w:rPr>
          <w:spacing w:val="33"/>
          <w:sz w:val="24"/>
          <w:szCs w:val="24"/>
          <w:lang w:val="ru-RU"/>
        </w:rPr>
        <w:t xml:space="preserve"> </w:t>
      </w:r>
      <w:r w:rsidRPr="007A6110">
        <w:rPr>
          <w:sz w:val="24"/>
          <w:szCs w:val="24"/>
          <w:lang w:val="ru-RU"/>
        </w:rPr>
        <w:t>обучения</w:t>
      </w:r>
      <w:r w:rsidRPr="007A6110">
        <w:rPr>
          <w:w w:val="99"/>
          <w:sz w:val="24"/>
          <w:szCs w:val="24"/>
          <w:lang w:val="ru-RU"/>
        </w:rPr>
        <w:t xml:space="preserve"> </w:t>
      </w:r>
      <w:r w:rsidRPr="007A6110">
        <w:rPr>
          <w:sz w:val="24"/>
          <w:szCs w:val="24"/>
          <w:lang w:val="ru-RU"/>
        </w:rPr>
        <w:t>позволяют образовательным учреждениям достигать своих целей в</w:t>
      </w:r>
      <w:r w:rsidRPr="007A6110">
        <w:rPr>
          <w:spacing w:val="26"/>
          <w:sz w:val="24"/>
          <w:szCs w:val="24"/>
          <w:lang w:val="ru-RU"/>
        </w:rPr>
        <w:t xml:space="preserve"> </w:t>
      </w:r>
      <w:r w:rsidRPr="007A6110">
        <w:rPr>
          <w:sz w:val="24"/>
          <w:szCs w:val="24"/>
          <w:lang w:val="ru-RU"/>
        </w:rPr>
        <w:t>области</w:t>
      </w:r>
      <w:r w:rsidRPr="007A6110">
        <w:rPr>
          <w:w w:val="99"/>
          <w:sz w:val="24"/>
          <w:szCs w:val="24"/>
          <w:lang w:val="ru-RU"/>
        </w:rPr>
        <w:t xml:space="preserve"> </w:t>
      </w:r>
      <w:r w:rsidRPr="007A6110">
        <w:rPr>
          <w:sz w:val="24"/>
          <w:szCs w:val="24"/>
          <w:lang w:val="ru-RU"/>
        </w:rPr>
        <w:t>качества подготовки, лучше понимать философию и применять</w:t>
      </w:r>
      <w:r w:rsidRPr="007A6110">
        <w:rPr>
          <w:spacing w:val="52"/>
          <w:sz w:val="24"/>
          <w:szCs w:val="24"/>
          <w:lang w:val="ru-RU"/>
        </w:rPr>
        <w:t xml:space="preserve"> </w:t>
      </w:r>
      <w:r w:rsidRPr="007A6110">
        <w:rPr>
          <w:sz w:val="24"/>
          <w:szCs w:val="24"/>
          <w:lang w:val="ru-RU"/>
        </w:rPr>
        <w:t>новые</w:t>
      </w:r>
      <w:r w:rsidRPr="007A6110">
        <w:rPr>
          <w:w w:val="99"/>
          <w:sz w:val="24"/>
          <w:szCs w:val="24"/>
          <w:lang w:val="ru-RU"/>
        </w:rPr>
        <w:t xml:space="preserve"> </w:t>
      </w:r>
      <w:r w:rsidRPr="007A6110">
        <w:rPr>
          <w:sz w:val="24"/>
          <w:szCs w:val="24"/>
          <w:lang w:val="ru-RU"/>
        </w:rPr>
        <w:t>технологии в организации учебного процесса</w:t>
      </w:r>
      <w:r w:rsidRPr="007A6110">
        <w:rPr>
          <w:rStyle w:val="a5"/>
          <w:sz w:val="24"/>
          <w:szCs w:val="24"/>
          <w:lang w:val="ru-RU"/>
        </w:rPr>
        <w:footnoteReference w:id="52"/>
      </w:r>
      <w:r w:rsidRPr="007A6110">
        <w:rPr>
          <w:sz w:val="24"/>
          <w:szCs w:val="24"/>
          <w:lang w:val="ru-RU"/>
        </w:rPr>
        <w:t xml:space="preserve">. </w:t>
      </w:r>
    </w:p>
    <w:p w:rsidR="005F6CB5" w:rsidRPr="007A6110" w:rsidRDefault="005F6CB5" w:rsidP="00AA18FF">
      <w:pPr>
        <w:pStyle w:val="ae"/>
        <w:spacing w:before="0" w:line="360" w:lineRule="auto"/>
        <w:ind w:left="0" w:firstLine="567"/>
        <w:jc w:val="both"/>
        <w:rPr>
          <w:rFonts w:cs="Times New Roman"/>
          <w:sz w:val="24"/>
          <w:szCs w:val="24"/>
          <w:lang w:val="ru-RU"/>
        </w:rPr>
      </w:pPr>
      <w:r w:rsidRPr="007A6110">
        <w:rPr>
          <w:sz w:val="24"/>
          <w:szCs w:val="24"/>
          <w:lang w:val="ru-RU"/>
        </w:rPr>
        <w:t>Важным компонентом совместной образовательной программы</w:t>
      </w:r>
      <w:r w:rsidRPr="007A6110">
        <w:rPr>
          <w:spacing w:val="30"/>
          <w:sz w:val="24"/>
          <w:szCs w:val="24"/>
          <w:lang w:val="ru-RU"/>
        </w:rPr>
        <w:t xml:space="preserve"> </w:t>
      </w:r>
      <w:r w:rsidRPr="007A6110">
        <w:rPr>
          <w:sz w:val="24"/>
          <w:szCs w:val="24"/>
          <w:lang w:val="ru-RU"/>
        </w:rPr>
        <w:t>является</w:t>
      </w:r>
      <w:r w:rsidRPr="007A6110">
        <w:rPr>
          <w:w w:val="99"/>
          <w:sz w:val="24"/>
          <w:szCs w:val="24"/>
          <w:lang w:val="ru-RU"/>
        </w:rPr>
        <w:t xml:space="preserve"> </w:t>
      </w:r>
      <w:r w:rsidRPr="007A6110">
        <w:rPr>
          <w:sz w:val="24"/>
          <w:szCs w:val="24"/>
          <w:lang w:val="ru-RU"/>
        </w:rPr>
        <w:t>итоговый контроль и рефлексивная оценка образовательной</w:t>
      </w:r>
      <w:r w:rsidRPr="007A6110">
        <w:rPr>
          <w:spacing w:val="6"/>
          <w:sz w:val="24"/>
          <w:szCs w:val="24"/>
          <w:lang w:val="ru-RU"/>
        </w:rPr>
        <w:t xml:space="preserve"> </w:t>
      </w:r>
      <w:r w:rsidRPr="007A6110">
        <w:rPr>
          <w:sz w:val="24"/>
          <w:szCs w:val="24"/>
          <w:lang w:val="ru-RU"/>
        </w:rPr>
        <w:t>деятельности</w:t>
      </w:r>
      <w:r w:rsidRPr="007A6110">
        <w:rPr>
          <w:w w:val="99"/>
          <w:sz w:val="24"/>
          <w:szCs w:val="24"/>
          <w:lang w:val="ru-RU"/>
        </w:rPr>
        <w:t xml:space="preserve"> </w:t>
      </w:r>
      <w:r w:rsidRPr="007A6110">
        <w:rPr>
          <w:sz w:val="24"/>
          <w:szCs w:val="24"/>
          <w:lang w:val="ru-RU"/>
        </w:rPr>
        <w:t>студента</w:t>
      </w:r>
      <w:r w:rsidRPr="007A6110">
        <w:rPr>
          <w:rFonts w:cs="Times New Roman"/>
          <w:sz w:val="24"/>
          <w:szCs w:val="24"/>
          <w:lang w:val="ru-RU"/>
        </w:rPr>
        <w:t xml:space="preserve">. </w:t>
      </w:r>
      <w:r w:rsidRPr="007A6110">
        <w:rPr>
          <w:sz w:val="24"/>
          <w:szCs w:val="24"/>
          <w:lang w:val="ru-RU"/>
        </w:rPr>
        <w:t xml:space="preserve">Контроль </w:t>
      </w:r>
      <w:r w:rsidRPr="007A6110">
        <w:rPr>
          <w:sz w:val="24"/>
          <w:szCs w:val="24"/>
          <w:lang w:val="ru-RU"/>
        </w:rPr>
        <w:lastRenderedPageBreak/>
        <w:t>качества образования может стать одним из</w:t>
      </w:r>
      <w:r w:rsidRPr="007A6110">
        <w:rPr>
          <w:spacing w:val="-7"/>
          <w:sz w:val="24"/>
          <w:szCs w:val="24"/>
          <w:lang w:val="ru-RU"/>
        </w:rPr>
        <w:t xml:space="preserve"> </w:t>
      </w:r>
      <w:r w:rsidRPr="007A6110">
        <w:rPr>
          <w:sz w:val="24"/>
          <w:szCs w:val="24"/>
          <w:lang w:val="ru-RU"/>
        </w:rPr>
        <w:t>наиболее</w:t>
      </w:r>
      <w:r w:rsidRPr="007A6110">
        <w:rPr>
          <w:w w:val="99"/>
          <w:sz w:val="24"/>
          <w:szCs w:val="24"/>
          <w:lang w:val="ru-RU"/>
        </w:rPr>
        <w:t xml:space="preserve"> </w:t>
      </w:r>
      <w:r w:rsidRPr="007A6110">
        <w:rPr>
          <w:sz w:val="24"/>
          <w:szCs w:val="24"/>
          <w:lang w:val="ru-RU"/>
        </w:rPr>
        <w:t>проблемных моментов в конструировании и реализации</w:t>
      </w:r>
      <w:r w:rsidRPr="007A6110">
        <w:rPr>
          <w:spacing w:val="66"/>
          <w:sz w:val="24"/>
          <w:szCs w:val="24"/>
          <w:lang w:val="ru-RU"/>
        </w:rPr>
        <w:t xml:space="preserve"> </w:t>
      </w:r>
      <w:r w:rsidRPr="007A6110">
        <w:rPr>
          <w:sz w:val="24"/>
          <w:szCs w:val="24"/>
          <w:lang w:val="ru-RU"/>
        </w:rPr>
        <w:t>международных</w:t>
      </w:r>
      <w:r w:rsidRPr="007A6110">
        <w:rPr>
          <w:w w:val="99"/>
          <w:sz w:val="24"/>
          <w:szCs w:val="24"/>
          <w:lang w:val="ru-RU"/>
        </w:rPr>
        <w:t xml:space="preserve"> </w:t>
      </w:r>
      <w:r w:rsidRPr="007A6110">
        <w:rPr>
          <w:sz w:val="24"/>
          <w:szCs w:val="24"/>
          <w:lang w:val="ru-RU"/>
        </w:rPr>
        <w:t>образовательных программ</w:t>
      </w:r>
      <w:r w:rsidRPr="007A6110">
        <w:rPr>
          <w:rFonts w:cs="Times New Roman"/>
          <w:sz w:val="24"/>
          <w:szCs w:val="24"/>
          <w:lang w:val="ru-RU"/>
        </w:rPr>
        <w:t xml:space="preserve">, </w:t>
      </w:r>
      <w:r w:rsidRPr="007A6110">
        <w:rPr>
          <w:sz w:val="24"/>
          <w:szCs w:val="24"/>
          <w:lang w:val="ru-RU"/>
        </w:rPr>
        <w:t>поскольку он отражает совокупность</w:t>
      </w:r>
      <w:r w:rsidRPr="007A6110">
        <w:rPr>
          <w:spacing w:val="-2"/>
          <w:sz w:val="24"/>
          <w:szCs w:val="24"/>
          <w:lang w:val="ru-RU"/>
        </w:rPr>
        <w:t xml:space="preserve"> </w:t>
      </w:r>
      <w:r w:rsidRPr="007A6110">
        <w:rPr>
          <w:sz w:val="24"/>
          <w:szCs w:val="24"/>
          <w:lang w:val="ru-RU"/>
        </w:rPr>
        <w:t>требований</w:t>
      </w:r>
      <w:r w:rsidRPr="007A6110">
        <w:rPr>
          <w:w w:val="99"/>
          <w:sz w:val="24"/>
          <w:szCs w:val="24"/>
          <w:lang w:val="ru-RU"/>
        </w:rPr>
        <w:t xml:space="preserve"> </w:t>
      </w:r>
      <w:r w:rsidRPr="007A6110">
        <w:rPr>
          <w:sz w:val="24"/>
          <w:szCs w:val="24"/>
          <w:lang w:val="ru-RU"/>
        </w:rPr>
        <w:t>двух</w:t>
      </w:r>
      <w:r w:rsidRPr="007A6110">
        <w:rPr>
          <w:spacing w:val="29"/>
          <w:sz w:val="24"/>
          <w:szCs w:val="24"/>
          <w:lang w:val="ru-RU"/>
        </w:rPr>
        <w:t xml:space="preserve"> </w:t>
      </w:r>
      <w:r w:rsidRPr="007A6110">
        <w:rPr>
          <w:sz w:val="24"/>
          <w:szCs w:val="24"/>
          <w:lang w:val="ru-RU"/>
        </w:rPr>
        <w:t>разных</w:t>
      </w:r>
      <w:r w:rsidRPr="007A6110">
        <w:rPr>
          <w:spacing w:val="29"/>
          <w:sz w:val="24"/>
          <w:szCs w:val="24"/>
          <w:lang w:val="ru-RU"/>
        </w:rPr>
        <w:t xml:space="preserve"> </w:t>
      </w:r>
      <w:r w:rsidRPr="007A6110">
        <w:rPr>
          <w:sz w:val="24"/>
          <w:szCs w:val="24"/>
          <w:lang w:val="ru-RU"/>
        </w:rPr>
        <w:t>университетов</w:t>
      </w:r>
      <w:r w:rsidRPr="007A6110">
        <w:rPr>
          <w:spacing w:val="29"/>
          <w:sz w:val="24"/>
          <w:szCs w:val="24"/>
          <w:lang w:val="ru-RU"/>
        </w:rPr>
        <w:t xml:space="preserve"> </w:t>
      </w:r>
      <w:r w:rsidRPr="007A6110">
        <w:rPr>
          <w:sz w:val="24"/>
          <w:szCs w:val="24"/>
          <w:lang w:val="ru-RU"/>
        </w:rPr>
        <w:t>к</w:t>
      </w:r>
      <w:r w:rsidRPr="007A6110">
        <w:rPr>
          <w:spacing w:val="29"/>
          <w:sz w:val="24"/>
          <w:szCs w:val="24"/>
          <w:lang w:val="ru-RU"/>
        </w:rPr>
        <w:t xml:space="preserve"> </w:t>
      </w:r>
      <w:r w:rsidRPr="007A6110">
        <w:rPr>
          <w:sz w:val="24"/>
          <w:szCs w:val="24"/>
          <w:lang w:val="ru-RU"/>
        </w:rPr>
        <w:t>одному</w:t>
      </w:r>
      <w:r w:rsidRPr="007A6110">
        <w:rPr>
          <w:spacing w:val="29"/>
          <w:sz w:val="24"/>
          <w:szCs w:val="24"/>
          <w:lang w:val="ru-RU"/>
        </w:rPr>
        <w:t xml:space="preserve"> </w:t>
      </w:r>
      <w:r w:rsidRPr="007A6110">
        <w:rPr>
          <w:sz w:val="24"/>
          <w:szCs w:val="24"/>
          <w:lang w:val="ru-RU"/>
        </w:rPr>
        <w:t>и</w:t>
      </w:r>
      <w:r w:rsidRPr="007A6110">
        <w:rPr>
          <w:spacing w:val="30"/>
          <w:sz w:val="24"/>
          <w:szCs w:val="24"/>
          <w:lang w:val="ru-RU"/>
        </w:rPr>
        <w:t xml:space="preserve"> </w:t>
      </w:r>
      <w:r w:rsidRPr="007A6110">
        <w:rPr>
          <w:sz w:val="24"/>
          <w:szCs w:val="24"/>
          <w:lang w:val="ru-RU"/>
        </w:rPr>
        <w:t>тому</w:t>
      </w:r>
      <w:r w:rsidRPr="007A6110">
        <w:rPr>
          <w:spacing w:val="29"/>
          <w:sz w:val="24"/>
          <w:szCs w:val="24"/>
          <w:lang w:val="ru-RU"/>
        </w:rPr>
        <w:t xml:space="preserve"> </w:t>
      </w:r>
      <w:r w:rsidRPr="007A6110">
        <w:rPr>
          <w:sz w:val="24"/>
          <w:szCs w:val="24"/>
          <w:lang w:val="ru-RU"/>
        </w:rPr>
        <w:t>же</w:t>
      </w:r>
      <w:r w:rsidRPr="007A6110">
        <w:rPr>
          <w:spacing w:val="29"/>
          <w:sz w:val="24"/>
          <w:szCs w:val="24"/>
          <w:lang w:val="ru-RU"/>
        </w:rPr>
        <w:t xml:space="preserve"> </w:t>
      </w:r>
      <w:r w:rsidRPr="007A6110">
        <w:rPr>
          <w:sz w:val="24"/>
          <w:szCs w:val="24"/>
          <w:lang w:val="ru-RU"/>
        </w:rPr>
        <w:t>субъекту</w:t>
      </w:r>
      <w:r w:rsidRPr="007A6110">
        <w:rPr>
          <w:spacing w:val="29"/>
          <w:sz w:val="24"/>
          <w:szCs w:val="24"/>
          <w:lang w:val="ru-RU"/>
        </w:rPr>
        <w:t xml:space="preserve"> </w:t>
      </w:r>
      <w:r w:rsidRPr="007A6110">
        <w:rPr>
          <w:sz w:val="24"/>
          <w:szCs w:val="24"/>
          <w:lang w:val="ru-RU"/>
        </w:rPr>
        <w:t>образовательного</w:t>
      </w:r>
      <w:r w:rsidRPr="007A6110">
        <w:rPr>
          <w:w w:val="99"/>
          <w:sz w:val="24"/>
          <w:szCs w:val="24"/>
          <w:lang w:val="ru-RU"/>
        </w:rPr>
        <w:t xml:space="preserve"> </w:t>
      </w:r>
      <w:r w:rsidRPr="007A6110">
        <w:rPr>
          <w:sz w:val="24"/>
          <w:szCs w:val="24"/>
          <w:lang w:val="ru-RU"/>
        </w:rPr>
        <w:t xml:space="preserve">процесса </w:t>
      </w:r>
      <w:r w:rsidRPr="007A6110">
        <w:rPr>
          <w:rFonts w:cs="Times New Roman"/>
          <w:sz w:val="24"/>
          <w:szCs w:val="24"/>
          <w:lang w:val="ru-RU"/>
        </w:rPr>
        <w:t xml:space="preserve">– </w:t>
      </w:r>
      <w:r w:rsidRPr="007A6110">
        <w:rPr>
          <w:sz w:val="24"/>
          <w:szCs w:val="24"/>
          <w:lang w:val="ru-RU"/>
        </w:rPr>
        <w:t>студенту</w:t>
      </w:r>
      <w:r w:rsidRPr="007A6110">
        <w:rPr>
          <w:rFonts w:cs="Times New Roman"/>
          <w:sz w:val="24"/>
          <w:szCs w:val="24"/>
          <w:lang w:val="ru-RU"/>
        </w:rPr>
        <w:t>-</w:t>
      </w:r>
      <w:r w:rsidRPr="007A6110">
        <w:rPr>
          <w:sz w:val="24"/>
          <w:szCs w:val="24"/>
          <w:lang w:val="ru-RU"/>
        </w:rPr>
        <w:t>участнику</w:t>
      </w:r>
      <w:r w:rsidRPr="007A6110">
        <w:rPr>
          <w:spacing w:val="-27"/>
          <w:sz w:val="24"/>
          <w:szCs w:val="24"/>
          <w:lang w:val="ru-RU"/>
        </w:rPr>
        <w:t xml:space="preserve"> </w:t>
      </w:r>
      <w:r w:rsidRPr="007A6110">
        <w:rPr>
          <w:sz w:val="24"/>
          <w:szCs w:val="24"/>
          <w:lang w:val="ru-RU"/>
        </w:rPr>
        <w:t>программы</w:t>
      </w:r>
      <w:r w:rsidRPr="007A6110">
        <w:rPr>
          <w:rFonts w:cs="Times New Roman"/>
          <w:sz w:val="24"/>
          <w:szCs w:val="24"/>
          <w:lang w:val="ru-RU"/>
        </w:rPr>
        <w:t>.</w:t>
      </w:r>
    </w:p>
    <w:p w:rsidR="005F6CB5" w:rsidRPr="007A6110" w:rsidRDefault="005F6CB5" w:rsidP="00AA18FF">
      <w:pPr>
        <w:pStyle w:val="ae"/>
        <w:spacing w:before="0" w:line="360" w:lineRule="auto"/>
        <w:ind w:left="0" w:firstLine="567"/>
        <w:jc w:val="both"/>
        <w:rPr>
          <w:sz w:val="24"/>
          <w:szCs w:val="24"/>
          <w:lang w:val="ru-RU"/>
        </w:rPr>
      </w:pPr>
      <w:r w:rsidRPr="007A6110">
        <w:rPr>
          <w:sz w:val="24"/>
          <w:szCs w:val="24"/>
          <w:lang w:val="ru-RU"/>
        </w:rPr>
        <w:t>В заключение хотелось бы отметить, что благоприятный</w:t>
      </w:r>
      <w:r w:rsidRPr="007A6110">
        <w:rPr>
          <w:spacing w:val="20"/>
          <w:sz w:val="24"/>
          <w:szCs w:val="24"/>
          <w:lang w:val="ru-RU"/>
        </w:rPr>
        <w:t xml:space="preserve"> </w:t>
      </w:r>
      <w:r w:rsidRPr="007A6110">
        <w:rPr>
          <w:sz w:val="24"/>
          <w:szCs w:val="24"/>
          <w:lang w:val="ru-RU"/>
        </w:rPr>
        <w:t>прогноз</w:t>
      </w:r>
      <w:r w:rsidRPr="007A6110">
        <w:rPr>
          <w:w w:val="99"/>
          <w:sz w:val="24"/>
          <w:szCs w:val="24"/>
          <w:lang w:val="ru-RU"/>
        </w:rPr>
        <w:t xml:space="preserve"> </w:t>
      </w:r>
      <w:r w:rsidRPr="007A6110">
        <w:rPr>
          <w:sz w:val="24"/>
          <w:szCs w:val="24"/>
          <w:lang w:val="ru-RU"/>
        </w:rPr>
        <w:t>развития международных образовательных программ двойного</w:t>
      </w:r>
      <w:r w:rsidRPr="007A6110">
        <w:rPr>
          <w:spacing w:val="58"/>
          <w:sz w:val="24"/>
          <w:szCs w:val="24"/>
          <w:lang w:val="ru-RU"/>
        </w:rPr>
        <w:t xml:space="preserve"> </w:t>
      </w:r>
      <w:r w:rsidRPr="007A6110">
        <w:rPr>
          <w:sz w:val="24"/>
          <w:szCs w:val="24"/>
          <w:lang w:val="ru-RU"/>
        </w:rPr>
        <w:t>диплома</w:t>
      </w:r>
      <w:r w:rsidRPr="007A6110">
        <w:rPr>
          <w:w w:val="99"/>
          <w:sz w:val="24"/>
          <w:szCs w:val="24"/>
          <w:lang w:val="ru-RU"/>
        </w:rPr>
        <w:t xml:space="preserve"> </w:t>
      </w:r>
      <w:r w:rsidRPr="007A6110">
        <w:rPr>
          <w:sz w:val="24"/>
          <w:szCs w:val="24"/>
          <w:lang w:val="ru-RU"/>
        </w:rPr>
        <w:t>возможен при соблюдении ряда социально-политических и</w:t>
      </w:r>
      <w:r w:rsidRPr="007A6110">
        <w:rPr>
          <w:spacing w:val="28"/>
          <w:sz w:val="24"/>
          <w:szCs w:val="24"/>
          <w:lang w:val="ru-RU"/>
        </w:rPr>
        <w:t xml:space="preserve"> </w:t>
      </w:r>
      <w:r w:rsidRPr="007A6110">
        <w:rPr>
          <w:sz w:val="24"/>
          <w:szCs w:val="24"/>
          <w:lang w:val="ru-RU"/>
        </w:rPr>
        <w:t>организационно-</w:t>
      </w:r>
      <w:r w:rsidRPr="007A6110">
        <w:rPr>
          <w:w w:val="99"/>
          <w:sz w:val="24"/>
          <w:szCs w:val="24"/>
          <w:lang w:val="ru-RU"/>
        </w:rPr>
        <w:t xml:space="preserve"> </w:t>
      </w:r>
      <w:r w:rsidRPr="007A6110">
        <w:rPr>
          <w:sz w:val="24"/>
          <w:szCs w:val="24"/>
          <w:lang w:val="ru-RU"/>
        </w:rPr>
        <w:t>педагогических условий: усиление процессов межкультурной интеграции</w:t>
      </w:r>
      <w:r w:rsidRPr="007A6110">
        <w:rPr>
          <w:spacing w:val="19"/>
          <w:sz w:val="24"/>
          <w:szCs w:val="24"/>
          <w:lang w:val="ru-RU"/>
        </w:rPr>
        <w:t xml:space="preserve"> </w:t>
      </w:r>
      <w:r w:rsidRPr="007A6110">
        <w:rPr>
          <w:sz w:val="24"/>
          <w:szCs w:val="24"/>
          <w:lang w:val="ru-RU"/>
        </w:rPr>
        <w:t>и</w:t>
      </w:r>
      <w:r w:rsidRPr="007A6110">
        <w:rPr>
          <w:w w:val="99"/>
          <w:sz w:val="24"/>
          <w:szCs w:val="24"/>
          <w:lang w:val="ru-RU"/>
        </w:rPr>
        <w:t xml:space="preserve"> </w:t>
      </w:r>
      <w:r w:rsidRPr="007A6110">
        <w:rPr>
          <w:sz w:val="24"/>
          <w:szCs w:val="24"/>
          <w:lang w:val="ru-RU"/>
        </w:rPr>
        <w:t>стремление к транснациональному социально-экономическому</w:t>
      </w:r>
      <w:r w:rsidRPr="007A6110">
        <w:rPr>
          <w:spacing w:val="48"/>
          <w:sz w:val="24"/>
          <w:szCs w:val="24"/>
          <w:lang w:val="ru-RU"/>
        </w:rPr>
        <w:t xml:space="preserve"> </w:t>
      </w:r>
      <w:r w:rsidRPr="007A6110">
        <w:rPr>
          <w:sz w:val="24"/>
          <w:szCs w:val="24"/>
          <w:lang w:val="ru-RU"/>
        </w:rPr>
        <w:t>и</w:t>
      </w:r>
      <w:r w:rsidRPr="007A6110">
        <w:rPr>
          <w:w w:val="99"/>
          <w:sz w:val="24"/>
          <w:szCs w:val="24"/>
          <w:lang w:val="ru-RU"/>
        </w:rPr>
        <w:t xml:space="preserve"> </w:t>
      </w:r>
      <w:r w:rsidRPr="007A6110">
        <w:rPr>
          <w:sz w:val="24"/>
          <w:szCs w:val="24"/>
          <w:lang w:val="ru-RU"/>
        </w:rPr>
        <w:t>культурному обмену в рамках мирового сообщества; содействие</w:t>
      </w:r>
      <w:r w:rsidRPr="007A6110">
        <w:rPr>
          <w:spacing w:val="36"/>
          <w:sz w:val="24"/>
          <w:szCs w:val="24"/>
          <w:lang w:val="ru-RU"/>
        </w:rPr>
        <w:t xml:space="preserve"> </w:t>
      </w:r>
      <w:r w:rsidRPr="007A6110">
        <w:rPr>
          <w:sz w:val="24"/>
          <w:szCs w:val="24"/>
          <w:lang w:val="ru-RU"/>
        </w:rPr>
        <w:t>зарубежных</w:t>
      </w:r>
      <w:r w:rsidRPr="007A6110">
        <w:rPr>
          <w:w w:val="99"/>
          <w:sz w:val="24"/>
          <w:szCs w:val="24"/>
          <w:lang w:val="ru-RU"/>
        </w:rPr>
        <w:t xml:space="preserve"> </w:t>
      </w:r>
      <w:r w:rsidRPr="007A6110">
        <w:rPr>
          <w:sz w:val="24"/>
          <w:szCs w:val="24"/>
          <w:lang w:val="ru-RU"/>
        </w:rPr>
        <w:t>и национальных фондов в финансировании и ресурсном</w:t>
      </w:r>
      <w:r w:rsidRPr="007A6110">
        <w:rPr>
          <w:spacing w:val="1"/>
          <w:sz w:val="24"/>
          <w:szCs w:val="24"/>
          <w:lang w:val="ru-RU"/>
        </w:rPr>
        <w:t xml:space="preserve"> </w:t>
      </w:r>
      <w:r w:rsidRPr="007A6110">
        <w:rPr>
          <w:sz w:val="24"/>
          <w:szCs w:val="24"/>
          <w:lang w:val="ru-RU"/>
        </w:rPr>
        <w:t>обеспечении</w:t>
      </w:r>
      <w:r w:rsidRPr="007A6110">
        <w:rPr>
          <w:w w:val="99"/>
          <w:sz w:val="24"/>
          <w:szCs w:val="24"/>
          <w:lang w:val="ru-RU"/>
        </w:rPr>
        <w:t xml:space="preserve"> </w:t>
      </w:r>
      <w:r w:rsidRPr="007A6110">
        <w:rPr>
          <w:sz w:val="24"/>
          <w:szCs w:val="24"/>
          <w:lang w:val="ru-RU"/>
        </w:rPr>
        <w:t xml:space="preserve">международных образовательных программ; формирование </w:t>
      </w:r>
      <w:r w:rsidRPr="007A6110">
        <w:rPr>
          <w:spacing w:val="16"/>
          <w:sz w:val="24"/>
          <w:szCs w:val="24"/>
          <w:lang w:val="ru-RU"/>
        </w:rPr>
        <w:t xml:space="preserve"> </w:t>
      </w:r>
      <w:r w:rsidRPr="007A6110">
        <w:rPr>
          <w:sz w:val="24"/>
          <w:szCs w:val="24"/>
          <w:lang w:val="ru-RU"/>
        </w:rPr>
        <w:t>обширного</w:t>
      </w:r>
      <w:r w:rsidRPr="007A6110">
        <w:rPr>
          <w:w w:val="99"/>
          <w:sz w:val="24"/>
          <w:szCs w:val="24"/>
          <w:lang w:val="ru-RU"/>
        </w:rPr>
        <w:t xml:space="preserve"> </w:t>
      </w:r>
      <w:r w:rsidRPr="007A6110">
        <w:rPr>
          <w:sz w:val="24"/>
          <w:szCs w:val="24"/>
          <w:lang w:val="ru-RU"/>
        </w:rPr>
        <w:t>фонда учебно-дидактических и контрольно-диагностических материалов,</w:t>
      </w:r>
      <w:r w:rsidRPr="007A6110">
        <w:rPr>
          <w:spacing w:val="-3"/>
          <w:sz w:val="24"/>
          <w:szCs w:val="24"/>
          <w:lang w:val="ru-RU"/>
        </w:rPr>
        <w:t xml:space="preserve"> </w:t>
      </w:r>
      <w:r w:rsidRPr="007A6110">
        <w:rPr>
          <w:sz w:val="24"/>
          <w:szCs w:val="24"/>
          <w:lang w:val="ru-RU"/>
        </w:rPr>
        <w:t>в</w:t>
      </w:r>
      <w:r w:rsidRPr="007A6110">
        <w:rPr>
          <w:w w:val="99"/>
          <w:sz w:val="24"/>
          <w:szCs w:val="24"/>
          <w:lang w:val="ru-RU"/>
        </w:rPr>
        <w:t xml:space="preserve"> </w:t>
      </w:r>
      <w:r w:rsidRPr="007A6110">
        <w:rPr>
          <w:sz w:val="24"/>
          <w:szCs w:val="24"/>
          <w:lang w:val="ru-RU"/>
        </w:rPr>
        <w:t>том числе и на языке оригинала, необходимых для</w:t>
      </w:r>
      <w:r w:rsidRPr="007A6110">
        <w:rPr>
          <w:spacing w:val="1"/>
          <w:sz w:val="24"/>
          <w:szCs w:val="24"/>
          <w:lang w:val="ru-RU"/>
        </w:rPr>
        <w:t xml:space="preserve"> </w:t>
      </w:r>
      <w:r w:rsidRPr="007A6110">
        <w:rPr>
          <w:sz w:val="24"/>
          <w:szCs w:val="24"/>
          <w:lang w:val="ru-RU"/>
        </w:rPr>
        <w:t>реализации</w:t>
      </w:r>
      <w:r w:rsidRPr="007A6110">
        <w:rPr>
          <w:w w:val="99"/>
          <w:sz w:val="24"/>
          <w:szCs w:val="24"/>
          <w:lang w:val="ru-RU"/>
        </w:rPr>
        <w:t xml:space="preserve"> </w:t>
      </w:r>
      <w:r w:rsidRPr="007A6110">
        <w:rPr>
          <w:sz w:val="24"/>
          <w:szCs w:val="24"/>
          <w:lang w:val="ru-RU"/>
        </w:rPr>
        <w:t>международных образовательных программ; создание</w:t>
      </w:r>
      <w:r w:rsidRPr="007A6110">
        <w:rPr>
          <w:spacing w:val="15"/>
          <w:sz w:val="24"/>
          <w:szCs w:val="24"/>
          <w:lang w:val="ru-RU"/>
        </w:rPr>
        <w:t xml:space="preserve"> </w:t>
      </w:r>
      <w:r w:rsidRPr="007A6110">
        <w:rPr>
          <w:sz w:val="24"/>
          <w:szCs w:val="24"/>
          <w:lang w:val="ru-RU"/>
        </w:rPr>
        <w:t>необходимой</w:t>
      </w:r>
      <w:r w:rsidRPr="007A6110">
        <w:rPr>
          <w:w w:val="99"/>
          <w:sz w:val="24"/>
          <w:szCs w:val="24"/>
          <w:lang w:val="ru-RU"/>
        </w:rPr>
        <w:t xml:space="preserve"> </w:t>
      </w:r>
      <w:r w:rsidRPr="007A6110">
        <w:rPr>
          <w:sz w:val="24"/>
          <w:szCs w:val="24"/>
          <w:lang w:val="ru-RU"/>
        </w:rPr>
        <w:t>нормативно-правовой базы для взаимного признания дипломов двух стран,</w:t>
      </w:r>
      <w:r w:rsidRPr="007A6110">
        <w:rPr>
          <w:spacing w:val="6"/>
          <w:sz w:val="24"/>
          <w:szCs w:val="24"/>
          <w:lang w:val="ru-RU"/>
        </w:rPr>
        <w:t xml:space="preserve"> </w:t>
      </w:r>
      <w:r w:rsidRPr="007A6110">
        <w:rPr>
          <w:sz w:val="24"/>
          <w:szCs w:val="24"/>
          <w:lang w:val="ru-RU"/>
        </w:rPr>
        <w:t>а</w:t>
      </w:r>
      <w:r w:rsidRPr="007A6110">
        <w:rPr>
          <w:w w:val="99"/>
          <w:sz w:val="24"/>
          <w:szCs w:val="24"/>
          <w:lang w:val="ru-RU"/>
        </w:rPr>
        <w:t xml:space="preserve"> </w:t>
      </w:r>
      <w:r w:rsidRPr="007A6110">
        <w:rPr>
          <w:sz w:val="24"/>
          <w:szCs w:val="24"/>
          <w:lang w:val="ru-RU"/>
        </w:rPr>
        <w:t>также единого диплома с международным приложением, получаемого</w:t>
      </w:r>
      <w:r w:rsidRPr="007A6110">
        <w:rPr>
          <w:spacing w:val="27"/>
          <w:sz w:val="24"/>
          <w:szCs w:val="24"/>
          <w:lang w:val="ru-RU"/>
        </w:rPr>
        <w:t xml:space="preserve"> </w:t>
      </w:r>
      <w:r w:rsidRPr="007A6110">
        <w:rPr>
          <w:sz w:val="24"/>
          <w:szCs w:val="24"/>
          <w:lang w:val="ru-RU"/>
        </w:rPr>
        <w:t>в</w:t>
      </w:r>
      <w:r w:rsidRPr="007A6110">
        <w:rPr>
          <w:w w:val="99"/>
          <w:sz w:val="24"/>
          <w:szCs w:val="24"/>
          <w:lang w:val="ru-RU"/>
        </w:rPr>
        <w:t xml:space="preserve"> </w:t>
      </w:r>
      <w:r w:rsidRPr="007A6110">
        <w:rPr>
          <w:sz w:val="24"/>
          <w:szCs w:val="24"/>
          <w:lang w:val="ru-RU"/>
        </w:rPr>
        <w:t>результате обучения по совместной образовательной программе;</w:t>
      </w:r>
      <w:r w:rsidRPr="007A6110">
        <w:rPr>
          <w:spacing w:val="38"/>
          <w:sz w:val="24"/>
          <w:szCs w:val="24"/>
          <w:lang w:val="ru-RU"/>
        </w:rPr>
        <w:t xml:space="preserve"> </w:t>
      </w:r>
      <w:r w:rsidRPr="007A6110">
        <w:rPr>
          <w:sz w:val="24"/>
          <w:szCs w:val="24"/>
          <w:lang w:val="ru-RU"/>
        </w:rPr>
        <w:t>создание</w:t>
      </w:r>
      <w:r w:rsidRPr="007A6110">
        <w:rPr>
          <w:w w:val="99"/>
          <w:sz w:val="24"/>
          <w:szCs w:val="24"/>
          <w:lang w:val="ru-RU"/>
        </w:rPr>
        <w:t xml:space="preserve"> </w:t>
      </w:r>
      <w:r w:rsidRPr="007A6110">
        <w:rPr>
          <w:sz w:val="24"/>
          <w:szCs w:val="24"/>
          <w:lang w:val="ru-RU"/>
        </w:rPr>
        <w:t xml:space="preserve">системы       научно-педагогического       сопровождения       и      </w:t>
      </w:r>
      <w:r w:rsidRPr="007A6110">
        <w:rPr>
          <w:spacing w:val="45"/>
          <w:sz w:val="24"/>
          <w:szCs w:val="24"/>
          <w:lang w:val="ru-RU"/>
        </w:rPr>
        <w:t xml:space="preserve"> </w:t>
      </w:r>
      <w:r w:rsidRPr="007A6110">
        <w:rPr>
          <w:sz w:val="24"/>
          <w:szCs w:val="24"/>
          <w:lang w:val="ru-RU"/>
        </w:rPr>
        <w:t>повышения квалификации педагогов, работающих в рамках образовательных</w:t>
      </w:r>
      <w:r w:rsidRPr="007A6110">
        <w:rPr>
          <w:spacing w:val="19"/>
          <w:sz w:val="24"/>
          <w:szCs w:val="24"/>
          <w:lang w:val="ru-RU"/>
        </w:rPr>
        <w:t xml:space="preserve"> </w:t>
      </w:r>
      <w:r w:rsidRPr="007A6110">
        <w:rPr>
          <w:sz w:val="24"/>
          <w:szCs w:val="24"/>
          <w:lang w:val="ru-RU"/>
        </w:rPr>
        <w:t>программ.</w:t>
      </w:r>
    </w:p>
    <w:p w:rsidR="005F6CB5" w:rsidRDefault="005F6CB5" w:rsidP="00AA18FF">
      <w:pPr>
        <w:spacing w:after="0" w:line="360" w:lineRule="auto"/>
        <w:ind w:firstLine="567"/>
        <w:jc w:val="both"/>
        <w:rPr>
          <w:sz w:val="24"/>
          <w:szCs w:val="24"/>
        </w:rPr>
      </w:pPr>
      <w:r w:rsidRPr="007A6110">
        <w:rPr>
          <w:sz w:val="24"/>
          <w:szCs w:val="24"/>
        </w:rPr>
        <w:br w:type="page"/>
      </w:r>
    </w:p>
    <w:p w:rsidR="0079388A" w:rsidRPr="00444534" w:rsidRDefault="0079388A" w:rsidP="00AA18FF">
      <w:pPr>
        <w:spacing w:line="360" w:lineRule="auto"/>
        <w:jc w:val="both"/>
        <w:rPr>
          <w:rFonts w:ascii="Times New Roman" w:hAnsi="Times New Roman" w:cs="Times New Roman"/>
          <w:b/>
          <w:sz w:val="24"/>
          <w:szCs w:val="24"/>
        </w:rPr>
      </w:pPr>
      <w:r w:rsidRPr="00444534">
        <w:rPr>
          <w:rFonts w:ascii="Times New Roman" w:hAnsi="Times New Roman" w:cs="Times New Roman"/>
          <w:b/>
          <w:sz w:val="24"/>
          <w:szCs w:val="24"/>
        </w:rPr>
        <w:lastRenderedPageBreak/>
        <w:t xml:space="preserve">        </w:t>
      </w:r>
      <w:r w:rsidR="00444534" w:rsidRPr="00444534">
        <w:rPr>
          <w:rFonts w:ascii="Times New Roman" w:hAnsi="Times New Roman" w:cs="Times New Roman"/>
          <w:b/>
          <w:sz w:val="24"/>
          <w:szCs w:val="24"/>
        </w:rPr>
        <w:t xml:space="preserve">Глава </w:t>
      </w:r>
      <w:r w:rsidR="00444534" w:rsidRPr="00444534">
        <w:rPr>
          <w:rFonts w:ascii="Times New Roman" w:hAnsi="Times New Roman" w:cs="Times New Roman"/>
          <w:b/>
          <w:sz w:val="24"/>
          <w:szCs w:val="24"/>
          <w:lang w:val="en-US"/>
        </w:rPr>
        <w:t>III</w:t>
      </w:r>
      <w:r w:rsidR="00444534" w:rsidRPr="00444534">
        <w:rPr>
          <w:rFonts w:ascii="Times New Roman" w:hAnsi="Times New Roman" w:cs="Times New Roman"/>
          <w:b/>
          <w:sz w:val="24"/>
          <w:szCs w:val="24"/>
        </w:rPr>
        <w:t xml:space="preserve">. </w:t>
      </w:r>
      <w:r w:rsidRPr="00444534">
        <w:rPr>
          <w:rFonts w:ascii="Times New Roman" w:hAnsi="Times New Roman" w:cs="Times New Roman"/>
          <w:b/>
          <w:sz w:val="24"/>
          <w:szCs w:val="24"/>
        </w:rPr>
        <w:t xml:space="preserve"> </w:t>
      </w:r>
      <w:r w:rsidR="00BC0D74">
        <w:rPr>
          <w:rFonts w:ascii="Times New Roman" w:hAnsi="Times New Roman" w:cs="Times New Roman"/>
          <w:b/>
          <w:sz w:val="24"/>
          <w:szCs w:val="24"/>
        </w:rPr>
        <w:t>3.1.</w:t>
      </w:r>
      <w:r w:rsidR="00BC0D74" w:rsidRPr="00BC0D74">
        <w:rPr>
          <w:rFonts w:ascii="Times New Roman" w:hAnsi="Times New Roman" w:cs="Times New Roman"/>
          <w:b/>
          <w:sz w:val="24"/>
          <w:szCs w:val="24"/>
        </w:rPr>
        <w:t xml:space="preserve"> </w:t>
      </w:r>
      <w:r w:rsidRPr="00444534">
        <w:rPr>
          <w:rFonts w:ascii="Times New Roman" w:hAnsi="Times New Roman" w:cs="Times New Roman"/>
          <w:b/>
          <w:sz w:val="24"/>
          <w:szCs w:val="24"/>
        </w:rPr>
        <w:t>Российско-германское культурное сотрудничество: основные направления деятельности.</w:t>
      </w:r>
    </w:p>
    <w:p w:rsidR="0079388A" w:rsidRDefault="0079388A" w:rsidP="00AA18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Культурная политика и </w:t>
      </w:r>
      <w:r w:rsidRPr="001C059F">
        <w:rPr>
          <w:rFonts w:ascii="Times New Roman" w:hAnsi="Times New Roman" w:cs="Times New Roman"/>
          <w:sz w:val="24"/>
          <w:szCs w:val="24"/>
        </w:rPr>
        <w:t xml:space="preserve">международные культурные связи могут содействовать формированию положительного </w:t>
      </w:r>
      <w:r>
        <w:rPr>
          <w:rFonts w:ascii="Times New Roman" w:hAnsi="Times New Roman" w:cs="Times New Roman"/>
          <w:sz w:val="24"/>
          <w:szCs w:val="24"/>
        </w:rPr>
        <w:t xml:space="preserve">образа страны. Именно культура </w:t>
      </w:r>
      <w:r w:rsidRPr="001C059F">
        <w:rPr>
          <w:rFonts w:ascii="Times New Roman" w:hAnsi="Times New Roman" w:cs="Times New Roman"/>
          <w:sz w:val="24"/>
          <w:szCs w:val="24"/>
        </w:rPr>
        <w:t>как фактор как</w:t>
      </w:r>
      <w:r>
        <w:rPr>
          <w:rFonts w:ascii="Times New Roman" w:hAnsi="Times New Roman" w:cs="Times New Roman"/>
          <w:sz w:val="24"/>
          <w:szCs w:val="24"/>
        </w:rPr>
        <w:t xml:space="preserve"> «мягкой силы» </w:t>
      </w:r>
      <w:r w:rsidRPr="001C059F">
        <w:rPr>
          <w:rFonts w:ascii="Times New Roman" w:hAnsi="Times New Roman" w:cs="Times New Roman"/>
          <w:sz w:val="24"/>
          <w:szCs w:val="24"/>
        </w:rPr>
        <w:t>играет ключевую роль в тех ситуациях, когда политический и э</w:t>
      </w:r>
      <w:r>
        <w:rPr>
          <w:rFonts w:ascii="Times New Roman" w:hAnsi="Times New Roman" w:cs="Times New Roman"/>
          <w:sz w:val="24"/>
          <w:szCs w:val="24"/>
        </w:rPr>
        <w:t xml:space="preserve">кономический диалог прерывается. </w:t>
      </w:r>
      <w:r w:rsidRPr="00B42C19">
        <w:rPr>
          <w:rFonts w:ascii="Times New Roman" w:hAnsi="Times New Roman" w:cs="Times New Roman"/>
          <w:sz w:val="24"/>
          <w:szCs w:val="24"/>
        </w:rPr>
        <w:t xml:space="preserve">Культурное сотрудничество, базирующееся на многосторонней основе, выступает в качестве основного базиса для современных международных отношениях в гуманитарной сфере. В многостороннем сотрудничестве отражается состояние современных международных отношений и культурных процессов, происходящих на мировой арене. Многостороннее культурное сотрудничество осуществляется в рамках участия в различных межгосударственных и региональных организациях в сфере культуры, науки и образования, участия в конференциях, акциях, художественных мероприятиях и т.д. Многостороннее культурное сотрудничество основывается на широком спектре и разнообразии форм и участников, направлений и способов осуществления </w:t>
      </w:r>
      <w:proofErr w:type="gramStart"/>
      <w:r w:rsidRPr="00B42C19">
        <w:rPr>
          <w:rFonts w:ascii="Times New Roman" w:hAnsi="Times New Roman" w:cs="Times New Roman"/>
          <w:sz w:val="24"/>
          <w:szCs w:val="24"/>
        </w:rPr>
        <w:t>работы.</w:t>
      </w:r>
      <w:r w:rsidRPr="00B42C19">
        <w:rPr>
          <w:rStyle w:val="a5"/>
          <w:rFonts w:ascii="Times New Roman" w:hAnsi="Times New Roman" w:cs="Times New Roman"/>
          <w:sz w:val="24"/>
          <w:szCs w:val="24"/>
        </w:rPr>
        <w:footnoteReference w:id="53"/>
      </w:r>
      <w:r w:rsidRPr="000D4AF6">
        <w:rPr>
          <w:rFonts w:ascii="Times New Roman" w:hAnsi="Times New Roman" w:cs="Times New Roman"/>
          <w:sz w:val="24"/>
          <w:szCs w:val="24"/>
        </w:rPr>
        <w:t>.</w:t>
      </w:r>
      <w:proofErr w:type="gramEnd"/>
      <w:r w:rsidRPr="000D4AF6">
        <w:rPr>
          <w:rFonts w:ascii="Times New Roman" w:hAnsi="Times New Roman" w:cs="Times New Roman"/>
          <w:sz w:val="24"/>
          <w:szCs w:val="24"/>
        </w:rPr>
        <w:t xml:space="preserve"> Сегодня</w:t>
      </w:r>
      <w:r>
        <w:rPr>
          <w:rFonts w:ascii="Times New Roman" w:hAnsi="Times New Roman" w:cs="Times New Roman"/>
          <w:sz w:val="24"/>
          <w:szCs w:val="24"/>
        </w:rPr>
        <w:t xml:space="preserve"> культурные связи между Россией и Германией </w:t>
      </w:r>
      <w:r w:rsidRPr="000D4AF6">
        <w:rPr>
          <w:rFonts w:ascii="Times New Roman" w:hAnsi="Times New Roman" w:cs="Times New Roman"/>
          <w:sz w:val="24"/>
          <w:szCs w:val="24"/>
        </w:rPr>
        <w:t>характеризуются интенсивным творческим взаимообменом, подкрепляемым диалогом гражданских обществ России и Германии. Культура образует ту основу, на которую с успехом опираются другие сферы сотрудничества наших стран.</w:t>
      </w:r>
      <w:r>
        <w:rPr>
          <w:rFonts w:ascii="Times New Roman" w:hAnsi="Times New Roman" w:cs="Times New Roman"/>
          <w:sz w:val="24"/>
          <w:szCs w:val="24"/>
        </w:rPr>
        <w:t xml:space="preserve"> </w:t>
      </w:r>
      <w:r w:rsidRPr="000D4AF6">
        <w:rPr>
          <w:rFonts w:ascii="Times New Roman" w:hAnsi="Times New Roman" w:cs="Times New Roman"/>
          <w:sz w:val="24"/>
          <w:szCs w:val="24"/>
        </w:rPr>
        <w:t>Кроме того, российско-германское культурное взаимодействие характеризует эволюцию взаимовыгодных отношений между Россией и ЕС в целом, так как на сегодняшний день международные отношения в рамках двусторонних связей России с государством-членом ЕС способна функционировать только в контексте общей европейской политики.</w:t>
      </w:r>
    </w:p>
    <w:p w:rsidR="0079388A" w:rsidRDefault="0079388A" w:rsidP="00AA18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Германия выступает для России в качестве одного из самых тесных партнёров в области культурных связей, базирующихся не только на совместном историческом опыте, но и на совместных интересах в сфере обеспечения европейской безопасности и масштабных возможностях расширения двустороннего сотрудничества. Эти причины, во многом, послужили прочной основой для тесного культурного диалога двух стран. Последнее десятилетие по-прежнему сохранило много возможностей для двусторонней культурной кооперации.</w:t>
      </w:r>
      <w:r>
        <w:rPr>
          <w:rStyle w:val="a5"/>
          <w:rFonts w:ascii="Times New Roman" w:hAnsi="Times New Roman" w:cs="Times New Roman"/>
          <w:sz w:val="24"/>
          <w:szCs w:val="24"/>
        </w:rPr>
        <w:footnoteReference w:id="54"/>
      </w:r>
      <w:r w:rsidRPr="00CB51CC">
        <w:rPr>
          <w:rFonts w:ascii="Times New Roman" w:hAnsi="Times New Roman" w:cs="Times New Roman"/>
          <w:sz w:val="24"/>
          <w:szCs w:val="24"/>
        </w:rPr>
        <w:t xml:space="preserve">  </w:t>
      </w:r>
      <w:r>
        <w:rPr>
          <w:rFonts w:ascii="Times New Roman" w:hAnsi="Times New Roman" w:cs="Times New Roman"/>
          <w:sz w:val="24"/>
          <w:szCs w:val="24"/>
        </w:rPr>
        <w:t xml:space="preserve">Двустороннее взаимодействие в области культуры основывается </w:t>
      </w:r>
      <w:r>
        <w:rPr>
          <w:rFonts w:ascii="Times New Roman" w:hAnsi="Times New Roman" w:cs="Times New Roman"/>
          <w:sz w:val="24"/>
          <w:szCs w:val="24"/>
        </w:rPr>
        <w:lastRenderedPageBreak/>
        <w:t>на обоюдной выгоде, создавая между государствами прочный фундамент для постоянных контактов. Основными задачами культурного сотрудничества России и Германии является на только доступ и распространение знаний между различными культурами, но и возможность по-настоящему оценить всю многогранность искусства народов обеих стран. Культурные российско-германские отношения основываются на прочной международно-правовой базе: Международные договоры о дружбе и сотрудничестве, о культурном и научном сотрудничестве, о правовой помощи, соглашения о создании и деятельности культурных центров, программы культурных и научных обменов.</w:t>
      </w:r>
      <w:r>
        <w:rPr>
          <w:rStyle w:val="a5"/>
          <w:rFonts w:ascii="Times New Roman" w:hAnsi="Times New Roman" w:cs="Times New Roman"/>
          <w:sz w:val="24"/>
          <w:szCs w:val="24"/>
        </w:rPr>
        <w:footnoteReference w:id="55"/>
      </w:r>
      <w:r>
        <w:rPr>
          <w:rFonts w:ascii="Times New Roman" w:hAnsi="Times New Roman" w:cs="Times New Roman"/>
          <w:sz w:val="24"/>
          <w:szCs w:val="24"/>
        </w:rPr>
        <w:t xml:space="preserve"> 16 декабря 1992 года было официально установлено сотрудничество в сфере культуры между ФРГ и РФ. Согласно данному документу, для обсуждения и осуществления любого культурного обмена необходимо группа специалистов с российской и германской стороны. Вместе они создают базу для дальнейшего двустороннего сотрудничества. Кооперация сторон происходит как на официальном, так и на частном уровнях. Так, например, школьные и университетские обмены дают возможность учащимся узнать традиции и обычаи культуры другого народа, при это позиционируя свои собственные. Сохранение национальной идентичности вместе с культурной интеграцией другой страны является важнейшим принципом развития культурного сотрудничества. Германия и Россия признаются в том, что современное поколение играет важную роль для развития перспективного российско-германского будущего, основываясь на взаимном стремлении создавать дружественные отношения в области культуры. Необходимо отметить, что именно школьные и университетские обмены имеют приоритетное значение как в развитии культурной кооперации, так и в научной областях. Это способ воспитывать новое поколение на уважении и взаимопонимании, ведь именно культурный диалог способен не только повлиять на личностное развитие, но и на социальный прогресс государства, развивая социальную структуру общества.</w:t>
      </w:r>
      <w:r>
        <w:rPr>
          <w:rStyle w:val="a5"/>
          <w:rFonts w:ascii="Times New Roman" w:hAnsi="Times New Roman" w:cs="Times New Roman"/>
          <w:sz w:val="24"/>
          <w:szCs w:val="24"/>
        </w:rPr>
        <w:footnoteReference w:id="56"/>
      </w:r>
      <w:r>
        <w:rPr>
          <w:rFonts w:ascii="Times New Roman" w:hAnsi="Times New Roman" w:cs="Times New Roman"/>
          <w:sz w:val="24"/>
          <w:szCs w:val="24"/>
        </w:rPr>
        <w:t xml:space="preserve"> С начала 2000-х в культурном сотрудничестве России и Германии прослеживается позитивная тенденция. 2003 год был признан годом России в Германии, а 2004, в свою очередь, годом Германии в России.</w:t>
      </w:r>
      <w:r>
        <w:rPr>
          <w:rStyle w:val="a5"/>
          <w:rFonts w:ascii="Times New Roman" w:hAnsi="Times New Roman" w:cs="Times New Roman"/>
          <w:sz w:val="24"/>
          <w:szCs w:val="24"/>
        </w:rPr>
        <w:footnoteReference w:id="57"/>
      </w:r>
      <w:r>
        <w:rPr>
          <w:rFonts w:ascii="Times New Roman" w:hAnsi="Times New Roman" w:cs="Times New Roman"/>
          <w:sz w:val="24"/>
          <w:szCs w:val="24"/>
        </w:rPr>
        <w:t xml:space="preserve"> Изучение немецкого языка в России неизменно занимает второе место после английского. Между государствами было </w:t>
      </w:r>
      <w:r>
        <w:rPr>
          <w:rFonts w:ascii="Times New Roman" w:hAnsi="Times New Roman" w:cs="Times New Roman"/>
          <w:sz w:val="24"/>
          <w:szCs w:val="24"/>
        </w:rPr>
        <w:lastRenderedPageBreak/>
        <w:t>подписано соглашение относительно лингвистического образования.</w:t>
      </w:r>
      <w:r>
        <w:rPr>
          <w:rStyle w:val="a5"/>
          <w:rFonts w:ascii="Times New Roman" w:hAnsi="Times New Roman" w:cs="Times New Roman"/>
          <w:sz w:val="24"/>
          <w:szCs w:val="24"/>
        </w:rPr>
        <w:footnoteReference w:id="58"/>
      </w:r>
      <w:r>
        <w:rPr>
          <w:rFonts w:ascii="Times New Roman" w:hAnsi="Times New Roman" w:cs="Times New Roman"/>
          <w:sz w:val="24"/>
          <w:szCs w:val="24"/>
        </w:rPr>
        <w:t xml:space="preserve"> Одним из немецких центров, обеспечивающим высокий уровень преподавания немецкого языка в России является институт Гёте с представительством в Москве и Санкт-Петербурге. Вместе с Гёте институтом в России расположены и другие немецкие культурные организации.</w:t>
      </w:r>
    </w:p>
    <w:p w:rsidR="0079388A" w:rsidRDefault="00F549FA" w:rsidP="00AA18FF">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79388A">
        <w:rPr>
          <w:rFonts w:ascii="Times New Roman" w:hAnsi="Times New Roman" w:cs="Times New Roman"/>
          <w:sz w:val="24"/>
          <w:szCs w:val="24"/>
        </w:rPr>
        <w:t xml:space="preserve">Кроме того, происходит активное развитие </w:t>
      </w:r>
      <w:proofErr w:type="spellStart"/>
      <w:r w:rsidR="0079388A">
        <w:rPr>
          <w:rFonts w:ascii="Times New Roman" w:hAnsi="Times New Roman" w:cs="Times New Roman"/>
          <w:sz w:val="24"/>
          <w:szCs w:val="24"/>
        </w:rPr>
        <w:t>росcийско</w:t>
      </w:r>
      <w:proofErr w:type="spellEnd"/>
      <w:r w:rsidR="0079388A">
        <w:rPr>
          <w:rFonts w:ascii="Times New Roman" w:hAnsi="Times New Roman" w:cs="Times New Roman"/>
          <w:sz w:val="24"/>
          <w:szCs w:val="24"/>
        </w:rPr>
        <w:t>-германских музейных обменов</w:t>
      </w:r>
      <w:r w:rsidR="0079388A" w:rsidRPr="001C059F">
        <w:rPr>
          <w:rFonts w:ascii="Times New Roman" w:hAnsi="Times New Roman" w:cs="Times New Roman"/>
          <w:sz w:val="24"/>
          <w:szCs w:val="24"/>
        </w:rPr>
        <w:t>.</w:t>
      </w:r>
      <w:r w:rsidR="0079388A">
        <w:rPr>
          <w:rFonts w:ascii="Times New Roman" w:hAnsi="Times New Roman" w:cs="Times New Roman"/>
          <w:sz w:val="24"/>
          <w:szCs w:val="24"/>
        </w:rPr>
        <w:t xml:space="preserve">  Примером может служить проведённая в марте 2016 года в московском Государственном музее изобразительных искусств им. А.С. Пушкина выставка творчества немецких художников эпохи Возрождения, </w:t>
      </w:r>
      <w:r w:rsidR="0079388A" w:rsidRPr="001C059F">
        <w:rPr>
          <w:rFonts w:ascii="Times New Roman" w:hAnsi="Times New Roman" w:cs="Times New Roman"/>
          <w:sz w:val="24"/>
          <w:szCs w:val="24"/>
        </w:rPr>
        <w:t xml:space="preserve">отца и сына </w:t>
      </w:r>
      <w:proofErr w:type="spellStart"/>
      <w:r w:rsidR="0079388A" w:rsidRPr="001C059F">
        <w:rPr>
          <w:rFonts w:ascii="Times New Roman" w:hAnsi="Times New Roman" w:cs="Times New Roman"/>
          <w:sz w:val="24"/>
          <w:szCs w:val="24"/>
        </w:rPr>
        <w:t>Кранахов</w:t>
      </w:r>
      <w:proofErr w:type="spellEnd"/>
      <w:r w:rsidR="0079388A" w:rsidRPr="001C059F">
        <w:rPr>
          <w:rFonts w:ascii="Times New Roman" w:hAnsi="Times New Roman" w:cs="Times New Roman"/>
          <w:sz w:val="24"/>
          <w:szCs w:val="24"/>
        </w:rPr>
        <w:t>, с презентацией экспонатов из немецких музеев</w:t>
      </w:r>
      <w:r w:rsidR="0079388A">
        <w:rPr>
          <w:rFonts w:ascii="Times New Roman" w:hAnsi="Times New Roman" w:cs="Times New Roman"/>
          <w:sz w:val="24"/>
          <w:szCs w:val="24"/>
        </w:rPr>
        <w:t xml:space="preserve">, таких, как например, </w:t>
      </w:r>
      <w:r w:rsidR="0079388A" w:rsidRPr="001C059F">
        <w:rPr>
          <w:rFonts w:ascii="Times New Roman" w:hAnsi="Times New Roman" w:cs="Times New Roman"/>
          <w:sz w:val="24"/>
          <w:szCs w:val="24"/>
        </w:rPr>
        <w:t>дворца «</w:t>
      </w:r>
      <w:proofErr w:type="spellStart"/>
      <w:r w:rsidR="0079388A" w:rsidRPr="001C059F">
        <w:rPr>
          <w:rFonts w:ascii="Times New Roman" w:hAnsi="Times New Roman" w:cs="Times New Roman"/>
          <w:sz w:val="24"/>
          <w:szCs w:val="24"/>
        </w:rPr>
        <w:t>Фриденштайн</w:t>
      </w:r>
      <w:proofErr w:type="spellEnd"/>
      <w:r w:rsidR="0079388A" w:rsidRPr="001C059F">
        <w:rPr>
          <w:rFonts w:ascii="Times New Roman" w:hAnsi="Times New Roman" w:cs="Times New Roman"/>
          <w:sz w:val="24"/>
          <w:szCs w:val="24"/>
        </w:rPr>
        <w:t>» в Готе. Росс</w:t>
      </w:r>
      <w:r w:rsidR="0079388A">
        <w:rPr>
          <w:rFonts w:ascii="Times New Roman" w:hAnsi="Times New Roman" w:cs="Times New Roman"/>
          <w:sz w:val="24"/>
          <w:szCs w:val="24"/>
        </w:rPr>
        <w:t>ийские художники и скульпторы также постоянно принимают участие в различных выставках современного искусства</w:t>
      </w:r>
      <w:r w:rsidR="0079388A" w:rsidRPr="001C059F">
        <w:rPr>
          <w:rFonts w:ascii="Times New Roman" w:hAnsi="Times New Roman" w:cs="Times New Roman"/>
          <w:sz w:val="24"/>
          <w:szCs w:val="24"/>
        </w:rPr>
        <w:t>,</w:t>
      </w:r>
      <w:r w:rsidR="0079388A">
        <w:rPr>
          <w:rFonts w:ascii="Times New Roman" w:hAnsi="Times New Roman" w:cs="Times New Roman"/>
          <w:sz w:val="24"/>
          <w:szCs w:val="24"/>
        </w:rPr>
        <w:t xml:space="preserve"> а немецкие партнёры демонстрируют свои работы в России. Музыкальные коллективы обеих</w:t>
      </w:r>
      <w:r w:rsidR="0079388A" w:rsidRPr="001C059F">
        <w:rPr>
          <w:rFonts w:ascii="Times New Roman" w:hAnsi="Times New Roman" w:cs="Times New Roman"/>
          <w:sz w:val="24"/>
          <w:szCs w:val="24"/>
        </w:rPr>
        <w:t xml:space="preserve"> стран </w:t>
      </w:r>
      <w:r w:rsidR="0079388A">
        <w:rPr>
          <w:rFonts w:ascii="Times New Roman" w:hAnsi="Times New Roman" w:cs="Times New Roman"/>
          <w:sz w:val="24"/>
          <w:szCs w:val="24"/>
        </w:rPr>
        <w:t xml:space="preserve">гастролируют вместе со </w:t>
      </w:r>
      <w:r w:rsidR="0079388A" w:rsidRPr="001C059F">
        <w:rPr>
          <w:rFonts w:ascii="Times New Roman" w:hAnsi="Times New Roman" w:cs="Times New Roman"/>
          <w:sz w:val="24"/>
          <w:szCs w:val="24"/>
        </w:rPr>
        <w:t xml:space="preserve">своими выступлениями классической и </w:t>
      </w:r>
      <w:r w:rsidR="0079388A">
        <w:rPr>
          <w:rFonts w:ascii="Times New Roman" w:hAnsi="Times New Roman" w:cs="Times New Roman"/>
          <w:sz w:val="24"/>
          <w:szCs w:val="24"/>
        </w:rPr>
        <w:t xml:space="preserve">других музыкальных жанров по России и Германии </w:t>
      </w:r>
      <w:r w:rsidR="0079388A" w:rsidRPr="001C059F">
        <w:rPr>
          <w:rFonts w:ascii="Times New Roman" w:hAnsi="Times New Roman" w:cs="Times New Roman"/>
          <w:sz w:val="24"/>
          <w:szCs w:val="24"/>
        </w:rPr>
        <w:t>Продуктивно сотрудничают авторитетные консерватории и музыкальные школы России и Германии, организуются концерты смешанных российско-г</w:t>
      </w:r>
      <w:r w:rsidR="0079388A">
        <w:rPr>
          <w:rFonts w:ascii="Times New Roman" w:hAnsi="Times New Roman" w:cs="Times New Roman"/>
          <w:sz w:val="24"/>
          <w:szCs w:val="24"/>
        </w:rPr>
        <w:t xml:space="preserve">ерманских молодежных оркестров. </w:t>
      </w:r>
      <w:r w:rsidR="0079388A" w:rsidRPr="001C059F">
        <w:rPr>
          <w:rFonts w:ascii="Times New Roman" w:hAnsi="Times New Roman" w:cs="Times New Roman"/>
          <w:sz w:val="24"/>
          <w:szCs w:val="24"/>
        </w:rPr>
        <w:t>Регулярно в гостях друг у друга проводят гастроли и выступления, ведущие музыкальные и драматические театры двух стран. Кинематографисты России и Германии представляют свои работы в рамках международных кинофестивалей в наших странах, участвуют в национальных кинонеделях — таких, например, как ежегодная Нед</w:t>
      </w:r>
      <w:r w:rsidR="0079388A">
        <w:rPr>
          <w:rFonts w:ascii="Times New Roman" w:hAnsi="Times New Roman" w:cs="Times New Roman"/>
          <w:sz w:val="24"/>
          <w:szCs w:val="24"/>
        </w:rPr>
        <w:t xml:space="preserve">еля российского кино в Берлине. </w:t>
      </w:r>
      <w:r w:rsidR="0079388A" w:rsidRPr="001C059F">
        <w:rPr>
          <w:rFonts w:ascii="Times New Roman" w:hAnsi="Times New Roman" w:cs="Times New Roman"/>
          <w:sz w:val="24"/>
          <w:szCs w:val="24"/>
        </w:rPr>
        <w:t>Важной вехой разнопланового культурного взаимодействия последнего времени стали проведенные в 2012-2013 гг. Годы России в Германии и Германии в России. В их развитие в 2014-2015 гг. был успешно реализован другой масштабный двусторонний проект — Годы русского и немецкого языков и литературы в Германии и России. Литературно-языковые «перекрестные» сезоны были нацелены — через основополагающий элемент культуры, через слово — на дальнейшее укрепление взаимного интереса, в первую очередь, что крайне важно, среди школьников и студенчества, к мировоззрению и традициям страны-партнера. Логическим продолжением этой акции, нацеленным также преимущественно на молодое поколение, будет намеченный к проведению в 2016-2017 гг. российско-гер</w:t>
      </w:r>
      <w:r w:rsidR="0079388A">
        <w:rPr>
          <w:rFonts w:ascii="Times New Roman" w:hAnsi="Times New Roman" w:cs="Times New Roman"/>
          <w:sz w:val="24"/>
          <w:szCs w:val="24"/>
        </w:rPr>
        <w:t xml:space="preserve">манский Год молодежных обменов. </w:t>
      </w:r>
      <w:r w:rsidR="0079388A" w:rsidRPr="001C059F">
        <w:rPr>
          <w:rFonts w:ascii="Times New Roman" w:hAnsi="Times New Roman" w:cs="Times New Roman"/>
          <w:sz w:val="24"/>
          <w:szCs w:val="24"/>
        </w:rPr>
        <w:t xml:space="preserve">Важной </w:t>
      </w:r>
      <w:r w:rsidR="0079388A" w:rsidRPr="001C059F">
        <w:rPr>
          <w:rFonts w:ascii="Times New Roman" w:hAnsi="Times New Roman" w:cs="Times New Roman"/>
          <w:sz w:val="24"/>
          <w:szCs w:val="24"/>
        </w:rPr>
        <w:lastRenderedPageBreak/>
        <w:t>составляющей культурного сотрудничества являются партнерские связи между городами и регионами России и Германии. На сегодняшний день существует свыше 100 подобных партнерств и свыше 100 соглашений о межрегиональном сотрудничестве. Наиболее актуальный пример — подписание соглашения о партнерстве между городами Сочи (место проведения зимних Олимпийских игр 2014) и Баден-Баденом. К регионам, активно развивающим партнерские связи, с российской стороны можно отнести Москву, Санкт-Петербург, Татарстан, Пермскую, Калужскую и Калининградскую области; с германской — Берлин, Баварию, Бранденбург, Ниж</w:t>
      </w:r>
      <w:r w:rsidR="0079388A">
        <w:rPr>
          <w:rFonts w:ascii="Times New Roman" w:hAnsi="Times New Roman" w:cs="Times New Roman"/>
          <w:sz w:val="24"/>
          <w:szCs w:val="24"/>
        </w:rPr>
        <w:t>нюю Саксонию, Гессен, Саксонию.</w:t>
      </w:r>
    </w:p>
    <w:p w:rsidR="0079388A" w:rsidRDefault="0079388A" w:rsidP="00AA18FF">
      <w:pPr>
        <w:spacing w:line="360" w:lineRule="auto"/>
        <w:jc w:val="both"/>
        <w:rPr>
          <w:rFonts w:ascii="Times New Roman" w:hAnsi="Times New Roman" w:cs="Times New Roman"/>
          <w:sz w:val="24"/>
          <w:szCs w:val="24"/>
        </w:rPr>
      </w:pPr>
      <w:r>
        <w:rPr>
          <w:rFonts w:ascii="Times New Roman" w:hAnsi="Times New Roman" w:cs="Times New Roman"/>
          <w:sz w:val="24"/>
          <w:szCs w:val="24"/>
        </w:rPr>
        <w:t>Российско-германское сотрудничество в области культуры осуществляется не только по линии правительственных структур, но и гражданских обществ. Такое партнёрство нашло своё отражение в активной работе «Петербургского диалога». ФРГ и Россия, понимая, какую значимую роль для строительства новой Европы играет молодое поколение, стараются активизировать культурные связи между молодёжью двух государств. Кроме того, российско-германское культурное взаимодействие характеризует эволюцию взаимовыгодных отношений между Россией и ЕС в целом, так как на сегодняшний день международные отношения в рамках двусторонних связей России с государством-членом ЕС способна функционировать только в контекс</w:t>
      </w:r>
      <w:r w:rsidR="005E6A7C">
        <w:rPr>
          <w:rFonts w:ascii="Times New Roman" w:hAnsi="Times New Roman" w:cs="Times New Roman"/>
          <w:sz w:val="24"/>
          <w:szCs w:val="24"/>
        </w:rPr>
        <w:t xml:space="preserve">те общей европейской политики. </w:t>
      </w:r>
      <w:r>
        <w:rPr>
          <w:rFonts w:ascii="Times New Roman" w:hAnsi="Times New Roman" w:cs="Times New Roman"/>
          <w:sz w:val="24"/>
          <w:szCs w:val="24"/>
        </w:rPr>
        <w:t>С заключением Соглашения между Правительством Российской Федерации и Правительством Федеративной республики Германия в области молодёжного сотрудничества от 21 декабря 2004 года произошло дальнейшее расширение договорной базы двусторонних культурных связей.</w:t>
      </w:r>
      <w:r>
        <w:rPr>
          <w:rStyle w:val="a5"/>
          <w:rFonts w:ascii="Times New Roman" w:hAnsi="Times New Roman" w:cs="Times New Roman"/>
          <w:sz w:val="24"/>
          <w:szCs w:val="24"/>
        </w:rPr>
        <w:footnoteReference w:id="59"/>
      </w:r>
      <w:r>
        <w:rPr>
          <w:rFonts w:ascii="Times New Roman" w:hAnsi="Times New Roman" w:cs="Times New Roman"/>
          <w:sz w:val="24"/>
          <w:szCs w:val="24"/>
        </w:rPr>
        <w:t>В течение последних десяти лет между ФРГ и РФ были осуществлены различные двусторонние программы в области культуры, включая последовательное проведение на обоюдной основе полномасштабных Дней культуры России и Германии в 2003-2004 гг., участие ФРГ в 300-летии Санкт-Петербурга, разнообразные художественные выставки. Можно проследить интенсификацию двусторон</w:t>
      </w:r>
      <w:r w:rsidR="005E6A7C">
        <w:rPr>
          <w:rFonts w:ascii="Times New Roman" w:hAnsi="Times New Roman" w:cs="Times New Roman"/>
          <w:sz w:val="24"/>
          <w:szCs w:val="24"/>
        </w:rPr>
        <w:t>них контактов в сфере культуры.</w:t>
      </w:r>
    </w:p>
    <w:p w:rsidR="0079388A" w:rsidRPr="001743D6" w:rsidRDefault="005E6A7C" w:rsidP="00AA18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388A" w:rsidRPr="00C85BD2">
        <w:rPr>
          <w:rFonts w:ascii="Times New Roman" w:hAnsi="Times New Roman" w:cs="Times New Roman"/>
          <w:sz w:val="24"/>
          <w:szCs w:val="24"/>
        </w:rPr>
        <w:t xml:space="preserve">На территории России </w:t>
      </w:r>
      <w:r w:rsidR="0079388A">
        <w:rPr>
          <w:rFonts w:ascii="Times New Roman" w:hAnsi="Times New Roman" w:cs="Times New Roman"/>
          <w:sz w:val="24"/>
          <w:szCs w:val="24"/>
        </w:rPr>
        <w:t xml:space="preserve">существуют многочисленные германские культурные центры, реализующие внешнюю политику ФРГ и способствующие активному российско-германскому культурному диалогу. Одним из таких центров, долгое время </w:t>
      </w:r>
      <w:r w:rsidR="0079388A">
        <w:rPr>
          <w:rFonts w:ascii="Times New Roman" w:hAnsi="Times New Roman" w:cs="Times New Roman"/>
          <w:sz w:val="24"/>
          <w:szCs w:val="24"/>
        </w:rPr>
        <w:lastRenderedPageBreak/>
        <w:t xml:space="preserve">сотрудничающих с Россией, является </w:t>
      </w:r>
      <w:r w:rsidR="0079388A" w:rsidRPr="00C85BD2">
        <w:rPr>
          <w:rFonts w:ascii="Times New Roman" w:hAnsi="Times New Roman" w:cs="Times New Roman"/>
          <w:sz w:val="24"/>
          <w:szCs w:val="24"/>
        </w:rPr>
        <w:t xml:space="preserve">немецкий культурный центр имени Гёте (Гёте-институт). Гёте-институт </w:t>
      </w:r>
      <w:r w:rsidR="0079388A">
        <w:rPr>
          <w:rFonts w:ascii="Times New Roman" w:hAnsi="Times New Roman" w:cs="Times New Roman"/>
          <w:sz w:val="24"/>
          <w:szCs w:val="24"/>
        </w:rPr>
        <w:t xml:space="preserve">является </w:t>
      </w:r>
      <w:r w:rsidR="0079388A" w:rsidRPr="00C85BD2">
        <w:rPr>
          <w:rFonts w:ascii="Times New Roman" w:hAnsi="Times New Roman" w:cs="Times New Roman"/>
          <w:sz w:val="24"/>
          <w:szCs w:val="24"/>
        </w:rPr>
        <w:t>центральная неправительственная организация в деле распр</w:t>
      </w:r>
      <w:r w:rsidR="0079388A">
        <w:rPr>
          <w:rFonts w:ascii="Times New Roman" w:hAnsi="Times New Roman" w:cs="Times New Roman"/>
          <w:sz w:val="24"/>
          <w:szCs w:val="24"/>
        </w:rPr>
        <w:t>остранения и попу</w:t>
      </w:r>
      <w:r w:rsidR="0079388A" w:rsidRPr="00C85BD2">
        <w:rPr>
          <w:rFonts w:ascii="Times New Roman" w:hAnsi="Times New Roman" w:cs="Times New Roman"/>
          <w:sz w:val="24"/>
          <w:szCs w:val="24"/>
        </w:rPr>
        <w:t>ляризации немецкого языка и культуры за рубежом и содействия международному культурному сотрудничеству</w:t>
      </w:r>
      <w:r w:rsidR="0079388A">
        <w:rPr>
          <w:rStyle w:val="a5"/>
          <w:rFonts w:ascii="Times New Roman" w:hAnsi="Times New Roman" w:cs="Times New Roman"/>
          <w:sz w:val="24"/>
          <w:szCs w:val="24"/>
        </w:rPr>
        <w:footnoteReference w:id="60"/>
      </w:r>
      <w:r w:rsidR="0079388A" w:rsidRPr="00C85BD2">
        <w:rPr>
          <w:rFonts w:ascii="Times New Roman" w:hAnsi="Times New Roman" w:cs="Times New Roman"/>
          <w:sz w:val="24"/>
          <w:szCs w:val="24"/>
        </w:rPr>
        <w:t xml:space="preserve">. В России </w:t>
      </w:r>
      <w:r w:rsidR="0079388A">
        <w:rPr>
          <w:rFonts w:ascii="Times New Roman" w:hAnsi="Times New Roman" w:cs="Times New Roman"/>
          <w:sz w:val="24"/>
          <w:szCs w:val="24"/>
        </w:rPr>
        <w:t xml:space="preserve">существует три филиала данного центра: в Москве, Санкт-Петербурге и Новосибирске. </w:t>
      </w:r>
      <w:r w:rsidR="0079388A" w:rsidRPr="00C85BD2">
        <w:rPr>
          <w:rFonts w:ascii="Times New Roman" w:hAnsi="Times New Roman" w:cs="Times New Roman"/>
          <w:sz w:val="24"/>
          <w:szCs w:val="24"/>
        </w:rPr>
        <w:t>Гёте-институт</w:t>
      </w:r>
      <w:r w:rsidR="0079388A">
        <w:rPr>
          <w:rFonts w:ascii="Times New Roman" w:hAnsi="Times New Roman" w:cs="Times New Roman"/>
          <w:sz w:val="24"/>
          <w:szCs w:val="24"/>
        </w:rPr>
        <w:t xml:space="preserve"> обеспечивает необходимой информацией о научно-образовательной, культурной и политической жизни Германии, создавая у граждан других стран определённое представление об общественном укладе Германии. Помимо представительств Института в зарубежных странах, существуют различные общества, читальные залы и языковые центры Института. Основной целью этих учреждений является реализация внешней культурной политики Германии. </w:t>
      </w:r>
      <w:r w:rsidR="0079388A" w:rsidRPr="00C85BD2">
        <w:rPr>
          <w:rFonts w:ascii="Times New Roman" w:hAnsi="Times New Roman" w:cs="Times New Roman"/>
          <w:sz w:val="24"/>
          <w:szCs w:val="24"/>
        </w:rPr>
        <w:t>Гёте-институт</w:t>
      </w:r>
      <w:r w:rsidR="0079388A">
        <w:rPr>
          <w:rFonts w:ascii="Times New Roman" w:hAnsi="Times New Roman" w:cs="Times New Roman"/>
          <w:sz w:val="24"/>
          <w:szCs w:val="24"/>
        </w:rPr>
        <w:t xml:space="preserve"> обладает тесными связями с различными общественными и частными культурными ассоциациями, и фондами.</w:t>
      </w:r>
      <w:r w:rsidR="0079388A" w:rsidRPr="00C85BD2">
        <w:rPr>
          <w:rFonts w:ascii="Times New Roman" w:hAnsi="Times New Roman" w:cs="Times New Roman"/>
        </w:rPr>
        <w:t xml:space="preserve"> </w:t>
      </w:r>
      <w:r w:rsidR="0079388A" w:rsidRPr="001743D6">
        <w:rPr>
          <w:rFonts w:ascii="Times New Roman" w:hAnsi="Times New Roman" w:cs="Times New Roman"/>
          <w:sz w:val="24"/>
          <w:szCs w:val="24"/>
        </w:rPr>
        <w:t>«Многогранное разнообразие и открытость общества нашей страны, живая культура Германии — говорится в программе Института, — являются источниками нашей деятельности. Работая на основе партнерского диалога, мы объединяем опыт и представления наших партнеров внутри страны и за рубежом со своей профессиональной компетентностью. Как самостоятельная и политически независимая организация, мы выступаем в роли партнера для тех, кто занимается Германией, немецким языком и культурой».</w:t>
      </w:r>
      <w:r w:rsidR="0079388A" w:rsidRPr="001743D6">
        <w:rPr>
          <w:rStyle w:val="a5"/>
          <w:rFonts w:ascii="Times New Roman" w:hAnsi="Times New Roman" w:cs="Times New Roman"/>
          <w:sz w:val="24"/>
          <w:szCs w:val="24"/>
        </w:rPr>
        <w:footnoteReference w:id="61"/>
      </w:r>
      <w:r w:rsidR="0079388A" w:rsidRPr="001743D6">
        <w:rPr>
          <w:rFonts w:ascii="Times New Roman" w:hAnsi="Times New Roman" w:cs="Times New Roman"/>
          <w:sz w:val="24"/>
          <w:szCs w:val="24"/>
        </w:rPr>
        <w:t xml:space="preserve"> В 2009 году канцлер ФРГ Ангела Меркель назвала Гёте-институт «символом Германии за рубежом» и акцентировала, что внешней культурной политике Германии необходимо внимание и поддержка со стороны государства.  Канцлер подчеркнула, что правительство очень заинтересовано в том, чтобы на международном уровне Германия была представлена как «современное и многогранное государство», основные ценности которого — свобода и толерантность — выражают суть «европейской души».</w:t>
      </w:r>
      <w:r w:rsidR="0079388A" w:rsidRPr="001743D6">
        <w:rPr>
          <w:rStyle w:val="a5"/>
          <w:rFonts w:ascii="Times New Roman" w:hAnsi="Times New Roman" w:cs="Times New Roman"/>
          <w:sz w:val="24"/>
          <w:szCs w:val="24"/>
        </w:rPr>
        <w:footnoteReference w:id="62"/>
      </w:r>
      <w:r w:rsidR="0079388A" w:rsidRPr="001743D6">
        <w:rPr>
          <w:rFonts w:ascii="Times New Roman" w:hAnsi="Times New Roman" w:cs="Times New Roman"/>
          <w:sz w:val="24"/>
          <w:szCs w:val="24"/>
        </w:rPr>
        <w:t xml:space="preserve"> </w:t>
      </w:r>
    </w:p>
    <w:p w:rsidR="0079388A" w:rsidRDefault="0079388A" w:rsidP="00AA18FF">
      <w:pPr>
        <w:spacing w:line="360" w:lineRule="auto"/>
        <w:jc w:val="both"/>
        <w:rPr>
          <w:rFonts w:ascii="Times New Roman" w:hAnsi="Times New Roman" w:cs="Times New Roman"/>
        </w:rPr>
      </w:pPr>
    </w:p>
    <w:p w:rsidR="0079388A" w:rsidRDefault="0079388A" w:rsidP="00AA18FF">
      <w:pPr>
        <w:spacing w:line="360" w:lineRule="auto"/>
        <w:jc w:val="both"/>
        <w:rPr>
          <w:rFonts w:ascii="Times New Roman" w:hAnsi="Times New Roman" w:cs="Times New Roman"/>
          <w:sz w:val="24"/>
          <w:szCs w:val="24"/>
        </w:rPr>
      </w:pPr>
      <w:r w:rsidRPr="00C16FD4">
        <w:rPr>
          <w:rFonts w:ascii="Times New Roman" w:hAnsi="Times New Roman" w:cs="Times New Roman"/>
          <w:sz w:val="24"/>
          <w:szCs w:val="24"/>
        </w:rPr>
        <w:t>Самой крупной немецкой организацией, подде</w:t>
      </w:r>
      <w:r>
        <w:rPr>
          <w:rFonts w:ascii="Times New Roman" w:hAnsi="Times New Roman" w:cs="Times New Roman"/>
          <w:sz w:val="24"/>
          <w:szCs w:val="24"/>
        </w:rPr>
        <w:t>рживающей международное сотруд</w:t>
      </w:r>
      <w:r w:rsidRPr="00C16FD4">
        <w:rPr>
          <w:rFonts w:ascii="Times New Roman" w:hAnsi="Times New Roman" w:cs="Times New Roman"/>
          <w:sz w:val="24"/>
          <w:szCs w:val="24"/>
        </w:rPr>
        <w:t>ничество высших учебных заведений, является Герм</w:t>
      </w:r>
      <w:r>
        <w:rPr>
          <w:rFonts w:ascii="Times New Roman" w:hAnsi="Times New Roman" w:cs="Times New Roman"/>
          <w:sz w:val="24"/>
          <w:szCs w:val="24"/>
        </w:rPr>
        <w:t>анская служба академических об</w:t>
      </w:r>
      <w:r w:rsidRPr="00C16FD4">
        <w:rPr>
          <w:rFonts w:ascii="Times New Roman" w:hAnsi="Times New Roman" w:cs="Times New Roman"/>
          <w:sz w:val="24"/>
          <w:szCs w:val="24"/>
        </w:rPr>
        <w:t>менов (</w:t>
      </w:r>
      <w:proofErr w:type="spellStart"/>
      <w:r w:rsidRPr="00C16FD4">
        <w:rPr>
          <w:rFonts w:ascii="Times New Roman" w:hAnsi="Times New Roman" w:cs="Times New Roman"/>
          <w:sz w:val="24"/>
          <w:szCs w:val="24"/>
        </w:rPr>
        <w:t>Deutscher</w:t>
      </w:r>
      <w:proofErr w:type="spellEnd"/>
      <w:r w:rsidRPr="00C16FD4">
        <w:rPr>
          <w:rFonts w:ascii="Times New Roman" w:hAnsi="Times New Roman" w:cs="Times New Roman"/>
          <w:sz w:val="24"/>
          <w:szCs w:val="24"/>
        </w:rPr>
        <w:t xml:space="preserve"> </w:t>
      </w:r>
      <w:proofErr w:type="spellStart"/>
      <w:r w:rsidRPr="00C16FD4">
        <w:rPr>
          <w:rFonts w:ascii="Times New Roman" w:hAnsi="Times New Roman" w:cs="Times New Roman"/>
          <w:sz w:val="24"/>
          <w:szCs w:val="24"/>
        </w:rPr>
        <w:t>Akademischer</w:t>
      </w:r>
      <w:proofErr w:type="spellEnd"/>
      <w:r w:rsidRPr="00C16FD4">
        <w:rPr>
          <w:rFonts w:ascii="Times New Roman" w:hAnsi="Times New Roman" w:cs="Times New Roman"/>
          <w:sz w:val="24"/>
          <w:szCs w:val="24"/>
        </w:rPr>
        <w:t xml:space="preserve"> </w:t>
      </w:r>
      <w:proofErr w:type="spellStart"/>
      <w:r w:rsidRPr="00C16FD4">
        <w:rPr>
          <w:rFonts w:ascii="Times New Roman" w:hAnsi="Times New Roman" w:cs="Times New Roman"/>
          <w:sz w:val="24"/>
          <w:szCs w:val="24"/>
        </w:rPr>
        <w:t>Austauschdienst</w:t>
      </w:r>
      <w:proofErr w:type="spellEnd"/>
      <w:r w:rsidRPr="00C16FD4">
        <w:rPr>
          <w:rFonts w:ascii="Times New Roman" w:hAnsi="Times New Roman" w:cs="Times New Roman"/>
          <w:sz w:val="24"/>
          <w:szCs w:val="24"/>
        </w:rPr>
        <w:t xml:space="preserve"> — ДААД).</w:t>
      </w:r>
      <w:r>
        <w:rPr>
          <w:rFonts w:ascii="Times New Roman" w:hAnsi="Times New Roman" w:cs="Times New Roman"/>
          <w:sz w:val="24"/>
          <w:szCs w:val="24"/>
        </w:rPr>
        <w:t xml:space="preserve"> Данная организация имеет большое </w:t>
      </w:r>
      <w:r>
        <w:rPr>
          <w:rFonts w:ascii="Times New Roman" w:hAnsi="Times New Roman" w:cs="Times New Roman"/>
          <w:sz w:val="24"/>
          <w:szCs w:val="24"/>
        </w:rPr>
        <w:lastRenderedPageBreak/>
        <w:t xml:space="preserve">значение как для научного, как было упомянуто в главе 2, так и для культурного сотрудничества России и Германии. </w:t>
      </w:r>
      <w:r w:rsidRPr="00C16FD4">
        <w:rPr>
          <w:rFonts w:ascii="Times New Roman" w:hAnsi="Times New Roman" w:cs="Times New Roman"/>
          <w:sz w:val="24"/>
          <w:szCs w:val="24"/>
        </w:rPr>
        <w:t xml:space="preserve"> Эта служба объединяет все немецкие высшие учебные заведения и способствует</w:t>
      </w:r>
      <w:r>
        <w:rPr>
          <w:rFonts w:ascii="Times New Roman" w:hAnsi="Times New Roman" w:cs="Times New Roman"/>
          <w:sz w:val="24"/>
          <w:szCs w:val="24"/>
        </w:rPr>
        <w:t xml:space="preserve"> развитию академических отноше</w:t>
      </w:r>
      <w:r w:rsidRPr="00C16FD4">
        <w:rPr>
          <w:rFonts w:ascii="Times New Roman" w:hAnsi="Times New Roman" w:cs="Times New Roman"/>
          <w:sz w:val="24"/>
          <w:szCs w:val="24"/>
        </w:rPr>
        <w:t>ний за рубежом, прежде всего посредст</w:t>
      </w:r>
      <w:r>
        <w:rPr>
          <w:rFonts w:ascii="Times New Roman" w:hAnsi="Times New Roman" w:cs="Times New Roman"/>
          <w:sz w:val="24"/>
          <w:szCs w:val="24"/>
        </w:rPr>
        <w:t>вом обмена студентами и учеными.</w:t>
      </w:r>
      <w:r w:rsidRPr="00C16FD4">
        <w:rPr>
          <w:rFonts w:ascii="Times New Roman" w:hAnsi="Times New Roman" w:cs="Times New Roman"/>
          <w:sz w:val="24"/>
          <w:szCs w:val="24"/>
        </w:rPr>
        <w:t xml:space="preserve"> </w:t>
      </w:r>
      <w:r>
        <w:rPr>
          <w:rFonts w:ascii="Times New Roman" w:hAnsi="Times New Roman" w:cs="Times New Roman"/>
          <w:sz w:val="24"/>
          <w:szCs w:val="24"/>
        </w:rPr>
        <w:t>Основными задачами данной организации являются: повышение профессиональной квалификации молодых специалистов, привлечение иностранных</w:t>
      </w:r>
      <w:r w:rsidRPr="00C16FD4">
        <w:rPr>
          <w:rFonts w:ascii="Times New Roman" w:hAnsi="Times New Roman" w:cs="Times New Roman"/>
          <w:sz w:val="24"/>
          <w:szCs w:val="24"/>
        </w:rPr>
        <w:t xml:space="preserve"> молод</w:t>
      </w:r>
      <w:r>
        <w:rPr>
          <w:rFonts w:ascii="Times New Roman" w:hAnsi="Times New Roman" w:cs="Times New Roman"/>
          <w:sz w:val="24"/>
          <w:szCs w:val="24"/>
        </w:rPr>
        <w:t xml:space="preserve">ых людей для </w:t>
      </w:r>
      <w:r w:rsidRPr="00C16FD4">
        <w:rPr>
          <w:rFonts w:ascii="Times New Roman" w:hAnsi="Times New Roman" w:cs="Times New Roman"/>
          <w:sz w:val="24"/>
          <w:szCs w:val="24"/>
        </w:rPr>
        <w:t xml:space="preserve">обучения и научно-исследовательской деятельности в Германии; </w:t>
      </w:r>
      <w:r>
        <w:rPr>
          <w:rFonts w:ascii="Times New Roman" w:hAnsi="Times New Roman" w:cs="Times New Roman"/>
          <w:sz w:val="24"/>
          <w:szCs w:val="24"/>
        </w:rPr>
        <w:t xml:space="preserve">оказание поддержки </w:t>
      </w:r>
      <w:r w:rsidRPr="00C16FD4">
        <w:rPr>
          <w:rFonts w:ascii="Times New Roman" w:hAnsi="Times New Roman" w:cs="Times New Roman"/>
          <w:sz w:val="24"/>
          <w:szCs w:val="24"/>
        </w:rPr>
        <w:t xml:space="preserve">помощь развивающимся странам в </w:t>
      </w:r>
      <w:r>
        <w:rPr>
          <w:rFonts w:ascii="Times New Roman" w:hAnsi="Times New Roman" w:cs="Times New Roman"/>
          <w:sz w:val="24"/>
          <w:szCs w:val="24"/>
        </w:rPr>
        <w:t xml:space="preserve">создании качественных </w:t>
      </w:r>
      <w:r w:rsidRPr="00C16FD4">
        <w:rPr>
          <w:rFonts w:ascii="Times New Roman" w:hAnsi="Times New Roman" w:cs="Times New Roman"/>
          <w:sz w:val="24"/>
          <w:szCs w:val="24"/>
        </w:rPr>
        <w:t xml:space="preserve">структур в области высшего образования и </w:t>
      </w:r>
      <w:r>
        <w:rPr>
          <w:rFonts w:ascii="Times New Roman" w:hAnsi="Times New Roman" w:cs="Times New Roman"/>
          <w:sz w:val="24"/>
          <w:szCs w:val="24"/>
        </w:rPr>
        <w:t xml:space="preserve">создание необходимых условий для </w:t>
      </w:r>
      <w:r w:rsidRPr="00C16FD4">
        <w:rPr>
          <w:rFonts w:ascii="Times New Roman" w:hAnsi="Times New Roman" w:cs="Times New Roman"/>
          <w:sz w:val="24"/>
          <w:szCs w:val="24"/>
        </w:rPr>
        <w:t>по</w:t>
      </w:r>
      <w:r>
        <w:rPr>
          <w:rFonts w:ascii="Times New Roman" w:hAnsi="Times New Roman" w:cs="Times New Roman"/>
          <w:sz w:val="24"/>
          <w:szCs w:val="24"/>
        </w:rPr>
        <w:t>ддержки немецкой культуры, в том числе языка, литературы и т.д. за рубежом</w:t>
      </w:r>
      <w:r w:rsidRPr="00C16FD4">
        <w:rPr>
          <w:rFonts w:ascii="Times New Roman" w:hAnsi="Times New Roman" w:cs="Times New Roman"/>
          <w:sz w:val="24"/>
          <w:szCs w:val="24"/>
        </w:rPr>
        <w:t xml:space="preserve">. Эти цели конкретно отражаются в более чем 200 программах. Данные программы предназначены для всех стран мира по всем научным направлениям. </w:t>
      </w:r>
      <w:r>
        <w:rPr>
          <w:rFonts w:ascii="Times New Roman" w:hAnsi="Times New Roman" w:cs="Times New Roman"/>
          <w:sz w:val="24"/>
          <w:szCs w:val="24"/>
        </w:rPr>
        <w:t>Помимо этого, Германская служба академических обменов поддерживает высшие</w:t>
      </w:r>
      <w:r w:rsidRPr="00C16FD4">
        <w:rPr>
          <w:rFonts w:ascii="Times New Roman" w:hAnsi="Times New Roman" w:cs="Times New Roman"/>
          <w:sz w:val="24"/>
          <w:szCs w:val="24"/>
        </w:rPr>
        <w:t xml:space="preserve"> у</w:t>
      </w:r>
      <w:r>
        <w:rPr>
          <w:rFonts w:ascii="Times New Roman" w:hAnsi="Times New Roman" w:cs="Times New Roman"/>
          <w:sz w:val="24"/>
          <w:szCs w:val="24"/>
        </w:rPr>
        <w:t xml:space="preserve">чебные заведениям в их международной деятельности, обеспечивая </w:t>
      </w:r>
      <w:r w:rsidRPr="00C16FD4">
        <w:rPr>
          <w:rFonts w:ascii="Times New Roman" w:hAnsi="Times New Roman" w:cs="Times New Roman"/>
          <w:sz w:val="24"/>
          <w:szCs w:val="24"/>
        </w:rPr>
        <w:t>информационные программы, маркетинг, консультативная помощь, оказание помощ</w:t>
      </w:r>
      <w:r>
        <w:rPr>
          <w:rFonts w:ascii="Times New Roman" w:hAnsi="Times New Roman" w:cs="Times New Roman"/>
          <w:sz w:val="24"/>
          <w:szCs w:val="24"/>
        </w:rPr>
        <w:t>и студентам и научным сотрудникам</w:t>
      </w:r>
      <w:r w:rsidRPr="00C16FD4">
        <w:rPr>
          <w:rFonts w:ascii="Times New Roman" w:hAnsi="Times New Roman" w:cs="Times New Roman"/>
          <w:sz w:val="24"/>
          <w:szCs w:val="24"/>
        </w:rPr>
        <w:t xml:space="preserve">. За </w:t>
      </w:r>
      <w:r>
        <w:rPr>
          <w:rFonts w:ascii="Times New Roman" w:hAnsi="Times New Roman" w:cs="Times New Roman"/>
          <w:sz w:val="24"/>
          <w:szCs w:val="24"/>
        </w:rPr>
        <w:t>более чем пятидесятилетнюю дея</w:t>
      </w:r>
      <w:r w:rsidRPr="00C16FD4">
        <w:rPr>
          <w:rFonts w:ascii="Times New Roman" w:hAnsi="Times New Roman" w:cs="Times New Roman"/>
          <w:sz w:val="24"/>
          <w:szCs w:val="24"/>
        </w:rPr>
        <w:t>тельность ДААД ее стипендиатами стали около 1,2 млн представителей академических кругов Германии и многих зарубежных стран, с кото</w:t>
      </w:r>
      <w:r>
        <w:rPr>
          <w:rFonts w:ascii="Times New Roman" w:hAnsi="Times New Roman" w:cs="Times New Roman"/>
          <w:sz w:val="24"/>
          <w:szCs w:val="24"/>
        </w:rPr>
        <w:t>рыми были установлены многочис</w:t>
      </w:r>
      <w:r w:rsidRPr="00C16FD4">
        <w:rPr>
          <w:rFonts w:ascii="Times New Roman" w:hAnsi="Times New Roman" w:cs="Times New Roman"/>
          <w:sz w:val="24"/>
          <w:szCs w:val="24"/>
        </w:rPr>
        <w:t>ленные контакты. Таким образом, сложилась густая, постоянно расширяющаяся сеть научного знания.</w:t>
      </w:r>
    </w:p>
    <w:p w:rsidR="0079388A" w:rsidRDefault="0079388A" w:rsidP="00AA18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Кроме этого, большую роль в создании прочного фундамента в сфере культуры между Германией и Россией играет школьное образование. Это и является главной задачей </w:t>
      </w:r>
      <w:r w:rsidRPr="00D130AE">
        <w:rPr>
          <w:rFonts w:ascii="Times New Roman" w:hAnsi="Times New Roman" w:cs="Times New Roman"/>
          <w:sz w:val="24"/>
          <w:szCs w:val="24"/>
        </w:rPr>
        <w:t>Центрального управления за</w:t>
      </w:r>
      <w:r>
        <w:rPr>
          <w:rFonts w:ascii="Times New Roman" w:hAnsi="Times New Roman" w:cs="Times New Roman"/>
          <w:sz w:val="24"/>
          <w:szCs w:val="24"/>
        </w:rPr>
        <w:t xml:space="preserve">рубежных школ — </w:t>
      </w:r>
      <w:proofErr w:type="spellStart"/>
      <w:r>
        <w:rPr>
          <w:rFonts w:ascii="Times New Roman" w:hAnsi="Times New Roman" w:cs="Times New Roman"/>
          <w:sz w:val="24"/>
          <w:szCs w:val="24"/>
        </w:rPr>
        <w:t>Zentralstelle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fü</w:t>
      </w:r>
      <w:r w:rsidRPr="00D130AE">
        <w:rPr>
          <w:rFonts w:ascii="Times New Roman" w:hAnsi="Times New Roman" w:cs="Times New Roman"/>
          <w:sz w:val="24"/>
          <w:szCs w:val="24"/>
        </w:rPr>
        <w:t>r</w:t>
      </w:r>
      <w:proofErr w:type="spellEnd"/>
      <w:r w:rsidRPr="00D130AE">
        <w:rPr>
          <w:rFonts w:ascii="Times New Roman" w:hAnsi="Times New Roman" w:cs="Times New Roman"/>
          <w:sz w:val="24"/>
          <w:szCs w:val="24"/>
        </w:rPr>
        <w:t xml:space="preserve"> </w:t>
      </w:r>
      <w:proofErr w:type="spellStart"/>
      <w:r w:rsidRPr="00D130AE">
        <w:rPr>
          <w:rFonts w:ascii="Times New Roman" w:hAnsi="Times New Roman" w:cs="Times New Roman"/>
          <w:sz w:val="24"/>
          <w:szCs w:val="24"/>
        </w:rPr>
        <w:t>das</w:t>
      </w:r>
      <w:proofErr w:type="spellEnd"/>
      <w:r w:rsidRPr="00D130AE">
        <w:rPr>
          <w:rFonts w:ascii="Times New Roman" w:hAnsi="Times New Roman" w:cs="Times New Roman"/>
          <w:sz w:val="24"/>
          <w:szCs w:val="24"/>
        </w:rPr>
        <w:t xml:space="preserve"> </w:t>
      </w:r>
      <w:proofErr w:type="spellStart"/>
      <w:r w:rsidRPr="00D130AE">
        <w:rPr>
          <w:rFonts w:ascii="Times New Roman" w:hAnsi="Times New Roman" w:cs="Times New Roman"/>
          <w:sz w:val="24"/>
          <w:szCs w:val="24"/>
        </w:rPr>
        <w:t>Auslandsschu</w:t>
      </w:r>
      <w:r>
        <w:rPr>
          <w:rFonts w:ascii="Times New Roman" w:hAnsi="Times New Roman" w:cs="Times New Roman"/>
          <w:sz w:val="24"/>
          <w:szCs w:val="24"/>
        </w:rPr>
        <w:t>lwesen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ZfA</w:t>
      </w:r>
      <w:proofErr w:type="spellEnd"/>
      <w:r>
        <w:rPr>
          <w:rFonts w:ascii="Times New Roman" w:hAnsi="Times New Roman" w:cs="Times New Roman"/>
          <w:sz w:val="24"/>
          <w:szCs w:val="24"/>
        </w:rPr>
        <w:t>)</w:t>
      </w:r>
      <w:r>
        <w:rPr>
          <w:rStyle w:val="a5"/>
          <w:rFonts w:ascii="Times New Roman" w:hAnsi="Times New Roman" w:cs="Times New Roman"/>
          <w:sz w:val="24"/>
          <w:szCs w:val="24"/>
        </w:rPr>
        <w:footnoteReference w:id="63"/>
      </w:r>
      <w:r>
        <w:rPr>
          <w:rFonts w:ascii="Times New Roman" w:hAnsi="Times New Roman" w:cs="Times New Roman"/>
          <w:sz w:val="24"/>
          <w:szCs w:val="24"/>
        </w:rPr>
        <w:t xml:space="preserve">. </w:t>
      </w:r>
      <w:proofErr w:type="spellStart"/>
      <w:r>
        <w:rPr>
          <w:rFonts w:ascii="Times New Roman" w:hAnsi="Times New Roman" w:cs="Times New Roman"/>
          <w:sz w:val="24"/>
          <w:szCs w:val="24"/>
        </w:rPr>
        <w:t>ZfA</w:t>
      </w:r>
      <w:proofErr w:type="spellEnd"/>
      <w:r>
        <w:rPr>
          <w:rFonts w:ascii="Times New Roman" w:hAnsi="Times New Roman" w:cs="Times New Roman"/>
          <w:sz w:val="24"/>
          <w:szCs w:val="24"/>
        </w:rPr>
        <w:t xml:space="preserve"> поддерживает около</w:t>
      </w:r>
      <w:r w:rsidRPr="00D130AE">
        <w:rPr>
          <w:rFonts w:ascii="Times New Roman" w:hAnsi="Times New Roman" w:cs="Times New Roman"/>
          <w:sz w:val="24"/>
          <w:szCs w:val="24"/>
        </w:rPr>
        <w:t xml:space="preserve"> 940 школ, 135 из которых </w:t>
      </w:r>
      <w:r>
        <w:rPr>
          <w:rFonts w:ascii="Times New Roman" w:hAnsi="Times New Roman" w:cs="Times New Roman"/>
          <w:sz w:val="24"/>
          <w:szCs w:val="24"/>
        </w:rPr>
        <w:t>находятся вне ФРГ</w:t>
      </w:r>
      <w:r w:rsidRPr="00D130AE">
        <w:rPr>
          <w:rFonts w:ascii="Times New Roman" w:hAnsi="Times New Roman" w:cs="Times New Roman"/>
          <w:sz w:val="24"/>
          <w:szCs w:val="24"/>
        </w:rPr>
        <w:t xml:space="preserve">. </w:t>
      </w:r>
      <w:proofErr w:type="spellStart"/>
      <w:r w:rsidRPr="00D130AE">
        <w:rPr>
          <w:rFonts w:ascii="Times New Roman" w:hAnsi="Times New Roman" w:cs="Times New Roman"/>
          <w:sz w:val="24"/>
          <w:szCs w:val="24"/>
        </w:rPr>
        <w:t>ZfA</w:t>
      </w:r>
      <w:proofErr w:type="spellEnd"/>
      <w:r w:rsidRPr="00D130AE">
        <w:rPr>
          <w:rFonts w:ascii="Times New Roman" w:hAnsi="Times New Roman" w:cs="Times New Roman"/>
          <w:sz w:val="24"/>
          <w:szCs w:val="24"/>
        </w:rPr>
        <w:t xml:space="preserve"> </w:t>
      </w:r>
      <w:r>
        <w:rPr>
          <w:rFonts w:ascii="Times New Roman" w:hAnsi="Times New Roman" w:cs="Times New Roman"/>
          <w:sz w:val="24"/>
          <w:szCs w:val="24"/>
        </w:rPr>
        <w:t xml:space="preserve">контролирует школьное образование за рубежом. </w:t>
      </w:r>
      <w:r w:rsidRPr="00D130AE">
        <w:rPr>
          <w:rFonts w:ascii="Times New Roman" w:hAnsi="Times New Roman" w:cs="Times New Roman"/>
          <w:sz w:val="24"/>
          <w:szCs w:val="24"/>
        </w:rPr>
        <w:t xml:space="preserve">К </w:t>
      </w:r>
      <w:r>
        <w:rPr>
          <w:rFonts w:ascii="Times New Roman" w:hAnsi="Times New Roman" w:cs="Times New Roman"/>
          <w:sz w:val="24"/>
          <w:szCs w:val="24"/>
        </w:rPr>
        <w:t xml:space="preserve">приоритетным задачам организации относятся: административный и педагогический контроль  за </w:t>
      </w:r>
      <w:r w:rsidRPr="00D130AE">
        <w:rPr>
          <w:rFonts w:ascii="Times New Roman" w:hAnsi="Times New Roman" w:cs="Times New Roman"/>
          <w:sz w:val="24"/>
          <w:szCs w:val="24"/>
        </w:rPr>
        <w:t xml:space="preserve">немецкими школами за рубежом; </w:t>
      </w:r>
      <w:r>
        <w:rPr>
          <w:rFonts w:ascii="Times New Roman" w:hAnsi="Times New Roman" w:cs="Times New Roman"/>
          <w:sz w:val="24"/>
          <w:szCs w:val="24"/>
        </w:rPr>
        <w:t xml:space="preserve">оказание помощи и поддержки педагогам во время учебного процесса </w:t>
      </w:r>
      <w:r w:rsidRPr="00D130AE">
        <w:rPr>
          <w:rFonts w:ascii="Times New Roman" w:hAnsi="Times New Roman" w:cs="Times New Roman"/>
          <w:sz w:val="24"/>
          <w:szCs w:val="24"/>
        </w:rPr>
        <w:t xml:space="preserve">в немецких школах за рубежом включая общественные образовательные инициативы, подготовку и </w:t>
      </w:r>
      <w:r>
        <w:rPr>
          <w:rFonts w:ascii="Times New Roman" w:hAnsi="Times New Roman" w:cs="Times New Roman"/>
          <w:sz w:val="24"/>
          <w:szCs w:val="24"/>
        </w:rPr>
        <w:t>обеспечение дальнейшего образование преподавателям</w:t>
      </w:r>
      <w:r w:rsidRPr="00D130AE">
        <w:rPr>
          <w:rFonts w:ascii="Times New Roman" w:hAnsi="Times New Roman" w:cs="Times New Roman"/>
          <w:sz w:val="24"/>
          <w:szCs w:val="24"/>
        </w:rPr>
        <w:t xml:space="preserve"> и их социальная защита; финансирование зарубежных бюро; проведение экзаменов по немецкому языку как иностранному (</w:t>
      </w:r>
      <w:proofErr w:type="spellStart"/>
      <w:r w:rsidRPr="00D130AE">
        <w:rPr>
          <w:rFonts w:ascii="Times New Roman" w:hAnsi="Times New Roman" w:cs="Times New Roman"/>
          <w:sz w:val="24"/>
          <w:szCs w:val="24"/>
        </w:rPr>
        <w:t>Deutsches</w:t>
      </w:r>
      <w:proofErr w:type="spellEnd"/>
      <w:r w:rsidRPr="00D130AE">
        <w:rPr>
          <w:rFonts w:ascii="Times New Roman" w:hAnsi="Times New Roman" w:cs="Times New Roman"/>
          <w:sz w:val="24"/>
          <w:szCs w:val="24"/>
        </w:rPr>
        <w:t xml:space="preserve"> </w:t>
      </w:r>
      <w:proofErr w:type="spellStart"/>
      <w:r w:rsidRPr="00D130AE">
        <w:rPr>
          <w:rFonts w:ascii="Times New Roman" w:hAnsi="Times New Roman" w:cs="Times New Roman"/>
          <w:sz w:val="24"/>
          <w:szCs w:val="24"/>
        </w:rPr>
        <w:t>Sprachdiplom</w:t>
      </w:r>
      <w:proofErr w:type="spellEnd"/>
      <w:r w:rsidRPr="00D130AE">
        <w:rPr>
          <w:rFonts w:ascii="Times New Roman" w:hAnsi="Times New Roman" w:cs="Times New Roman"/>
          <w:sz w:val="24"/>
          <w:szCs w:val="24"/>
        </w:rPr>
        <w:t xml:space="preserve"> </w:t>
      </w:r>
      <w:proofErr w:type="spellStart"/>
      <w:r w:rsidRPr="00D130AE">
        <w:rPr>
          <w:rFonts w:ascii="Times New Roman" w:hAnsi="Times New Roman" w:cs="Times New Roman"/>
          <w:sz w:val="24"/>
          <w:szCs w:val="24"/>
        </w:rPr>
        <w:t>der</w:t>
      </w:r>
      <w:proofErr w:type="spellEnd"/>
      <w:r w:rsidRPr="00D130AE">
        <w:rPr>
          <w:rFonts w:ascii="Times New Roman" w:hAnsi="Times New Roman" w:cs="Times New Roman"/>
          <w:sz w:val="24"/>
          <w:szCs w:val="24"/>
        </w:rPr>
        <w:t xml:space="preserve"> </w:t>
      </w:r>
      <w:proofErr w:type="spellStart"/>
      <w:r w:rsidRPr="00D130AE">
        <w:rPr>
          <w:rFonts w:ascii="Times New Roman" w:hAnsi="Times New Roman" w:cs="Times New Roman"/>
          <w:sz w:val="24"/>
          <w:szCs w:val="24"/>
        </w:rPr>
        <w:t>Kultusministerkonferenz</w:t>
      </w:r>
      <w:proofErr w:type="spellEnd"/>
      <w:r w:rsidRPr="00D130AE">
        <w:rPr>
          <w:rFonts w:ascii="Times New Roman" w:hAnsi="Times New Roman" w:cs="Times New Roman"/>
          <w:sz w:val="24"/>
          <w:szCs w:val="24"/>
        </w:rPr>
        <w:t xml:space="preserve">); </w:t>
      </w:r>
      <w:r>
        <w:rPr>
          <w:rFonts w:ascii="Times New Roman" w:hAnsi="Times New Roman" w:cs="Times New Roman"/>
          <w:sz w:val="24"/>
          <w:szCs w:val="24"/>
        </w:rPr>
        <w:t xml:space="preserve">уроки </w:t>
      </w:r>
      <w:r w:rsidRPr="00D130AE">
        <w:rPr>
          <w:rFonts w:ascii="Times New Roman" w:hAnsi="Times New Roman" w:cs="Times New Roman"/>
          <w:sz w:val="24"/>
          <w:szCs w:val="24"/>
        </w:rPr>
        <w:t>на немецком</w:t>
      </w:r>
      <w:r>
        <w:rPr>
          <w:rFonts w:ascii="Times New Roman" w:hAnsi="Times New Roman" w:cs="Times New Roman"/>
          <w:sz w:val="24"/>
          <w:szCs w:val="24"/>
        </w:rPr>
        <w:t xml:space="preserve"> </w:t>
      </w:r>
      <w:r>
        <w:rPr>
          <w:rFonts w:ascii="Times New Roman" w:hAnsi="Times New Roman" w:cs="Times New Roman"/>
          <w:sz w:val="24"/>
          <w:szCs w:val="24"/>
        </w:rPr>
        <w:lastRenderedPageBreak/>
        <w:t>языке</w:t>
      </w:r>
      <w:r w:rsidRPr="00D130AE">
        <w:rPr>
          <w:rFonts w:ascii="Times New Roman" w:hAnsi="Times New Roman" w:cs="Times New Roman"/>
          <w:sz w:val="24"/>
          <w:szCs w:val="24"/>
        </w:rPr>
        <w:t xml:space="preserve">; </w:t>
      </w:r>
      <w:r>
        <w:rPr>
          <w:rFonts w:ascii="Times New Roman" w:hAnsi="Times New Roman" w:cs="Times New Roman"/>
          <w:sz w:val="24"/>
          <w:szCs w:val="24"/>
        </w:rPr>
        <w:t xml:space="preserve">создание </w:t>
      </w:r>
      <w:r w:rsidRPr="00D130AE">
        <w:rPr>
          <w:rFonts w:ascii="Times New Roman" w:hAnsi="Times New Roman" w:cs="Times New Roman"/>
          <w:sz w:val="24"/>
          <w:szCs w:val="24"/>
        </w:rPr>
        <w:t>новых структур для международного сотрудничества.</w:t>
      </w:r>
      <w:r w:rsidR="00444534">
        <w:rPr>
          <w:rFonts w:ascii="Times New Roman" w:hAnsi="Times New Roman" w:cs="Times New Roman"/>
          <w:sz w:val="24"/>
          <w:szCs w:val="24"/>
        </w:rPr>
        <w:t xml:space="preserve"> Н</w:t>
      </w:r>
      <w:r>
        <w:rPr>
          <w:rFonts w:ascii="Times New Roman" w:hAnsi="Times New Roman" w:cs="Times New Roman"/>
          <w:sz w:val="24"/>
          <w:szCs w:val="24"/>
        </w:rPr>
        <w:t xml:space="preserve">а сегодняшний </w:t>
      </w:r>
      <w:proofErr w:type="gramStart"/>
      <w:r>
        <w:rPr>
          <w:rFonts w:ascii="Times New Roman" w:hAnsi="Times New Roman" w:cs="Times New Roman"/>
          <w:sz w:val="24"/>
          <w:szCs w:val="24"/>
        </w:rPr>
        <w:t>день</w:t>
      </w:r>
      <w:r w:rsidR="00444534">
        <w:rPr>
          <w:rFonts w:ascii="Times New Roman" w:hAnsi="Times New Roman" w:cs="Times New Roman"/>
          <w:sz w:val="24"/>
          <w:szCs w:val="24"/>
        </w:rPr>
        <w:t xml:space="preserve"> </w:t>
      </w:r>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России располагается около 26 000 школ, в которых изучается немецкий язык, 330 из которых с углублённым изучением немецкого языка. </w:t>
      </w:r>
      <w:r w:rsidRPr="00EE65A5">
        <w:rPr>
          <w:rFonts w:ascii="Times New Roman" w:hAnsi="Times New Roman" w:cs="Times New Roman"/>
          <w:sz w:val="24"/>
          <w:szCs w:val="24"/>
        </w:rPr>
        <w:t xml:space="preserve">По информации на 2008 г., </w:t>
      </w:r>
      <w:proofErr w:type="spellStart"/>
      <w:r w:rsidRPr="00EE65A5">
        <w:rPr>
          <w:rFonts w:ascii="Times New Roman" w:hAnsi="Times New Roman" w:cs="Times New Roman"/>
          <w:sz w:val="24"/>
          <w:szCs w:val="24"/>
        </w:rPr>
        <w:t>ZfA</w:t>
      </w:r>
      <w:proofErr w:type="spellEnd"/>
      <w:r w:rsidRPr="00EE65A5">
        <w:rPr>
          <w:rFonts w:ascii="Times New Roman" w:hAnsi="Times New Roman" w:cs="Times New Roman"/>
          <w:sz w:val="24"/>
          <w:szCs w:val="24"/>
        </w:rPr>
        <w:t xml:space="preserve"> поддерживает в России 64 школы. С 1997 г. диплом DSD выдавался в некоторых школах Санкт-Петербурга, с 1998 — в ряде школ Москвы, а с 2001 г. — и в Сибири. Число таких школ за последние годы значительно выросло, и сегодн</w:t>
      </w:r>
      <w:r>
        <w:rPr>
          <w:rFonts w:ascii="Times New Roman" w:hAnsi="Times New Roman" w:cs="Times New Roman"/>
          <w:sz w:val="24"/>
          <w:szCs w:val="24"/>
        </w:rPr>
        <w:t>я этот экзамен сдается уже более чем в 70 российских школ</w:t>
      </w:r>
      <w:r>
        <w:rPr>
          <w:rStyle w:val="a5"/>
          <w:rFonts w:ascii="Times New Roman" w:hAnsi="Times New Roman" w:cs="Times New Roman"/>
          <w:sz w:val="24"/>
          <w:szCs w:val="24"/>
        </w:rPr>
        <w:footnoteReference w:id="64"/>
      </w:r>
      <w:r w:rsidRPr="00EE65A5">
        <w:rPr>
          <w:rFonts w:ascii="Times New Roman" w:hAnsi="Times New Roman" w:cs="Times New Roman"/>
          <w:sz w:val="24"/>
          <w:szCs w:val="24"/>
        </w:rPr>
        <w:t xml:space="preserve">. </w:t>
      </w:r>
      <w:r>
        <w:rPr>
          <w:rFonts w:ascii="Times New Roman" w:hAnsi="Times New Roman" w:cs="Times New Roman"/>
          <w:sz w:val="24"/>
          <w:szCs w:val="24"/>
        </w:rPr>
        <w:t xml:space="preserve">Благодаря </w:t>
      </w:r>
      <w:proofErr w:type="spellStart"/>
      <w:r w:rsidRPr="00EE65A5">
        <w:rPr>
          <w:rFonts w:ascii="Times New Roman" w:hAnsi="Times New Roman" w:cs="Times New Roman"/>
          <w:sz w:val="24"/>
          <w:szCs w:val="24"/>
        </w:rPr>
        <w:t>ZfA</w:t>
      </w:r>
      <w:proofErr w:type="spellEnd"/>
      <w:r>
        <w:rPr>
          <w:rFonts w:ascii="Times New Roman" w:hAnsi="Times New Roman" w:cs="Times New Roman"/>
          <w:sz w:val="24"/>
          <w:szCs w:val="24"/>
        </w:rPr>
        <w:t xml:space="preserve"> российские школьники имеют возможность получить качественное знание немецкого языка, но и иметь официальное подтверждение этому -языковой диплом, чтобы в дальнейшем поступить в вузы Германии без вступительных экзаменов по языку.</w:t>
      </w:r>
    </w:p>
    <w:p w:rsidR="0079388A" w:rsidRPr="002A3D6D" w:rsidRDefault="00444534" w:rsidP="00AA18FF">
      <w:pPr>
        <w:spacing w:line="360" w:lineRule="auto"/>
        <w:jc w:val="both"/>
        <w:rPr>
          <w:rFonts w:ascii="Times New Roman" w:hAnsi="Times New Roman" w:cs="Times New Roman"/>
          <w:sz w:val="24"/>
          <w:szCs w:val="24"/>
        </w:rPr>
      </w:pPr>
      <w:r w:rsidRPr="00444534">
        <w:rPr>
          <w:rFonts w:ascii="Times New Roman" w:hAnsi="Times New Roman" w:cs="Times New Roman"/>
          <w:sz w:val="24"/>
          <w:szCs w:val="24"/>
        </w:rPr>
        <w:t xml:space="preserve">         </w:t>
      </w:r>
      <w:r w:rsidR="0079388A">
        <w:rPr>
          <w:rFonts w:ascii="Times New Roman" w:hAnsi="Times New Roman" w:cs="Times New Roman"/>
          <w:sz w:val="24"/>
          <w:szCs w:val="24"/>
        </w:rPr>
        <w:t xml:space="preserve"> Кроме вышеупомянутых </w:t>
      </w:r>
      <w:r w:rsidR="0079388A" w:rsidRPr="003E05B6">
        <w:rPr>
          <w:rFonts w:ascii="Times New Roman" w:hAnsi="Times New Roman" w:cs="Times New Roman"/>
          <w:sz w:val="24"/>
          <w:szCs w:val="24"/>
        </w:rPr>
        <w:t>немецких центров,</w:t>
      </w:r>
      <w:r w:rsidR="0079388A">
        <w:rPr>
          <w:rFonts w:ascii="Times New Roman" w:hAnsi="Times New Roman" w:cs="Times New Roman"/>
          <w:sz w:val="24"/>
          <w:szCs w:val="24"/>
        </w:rPr>
        <w:t xml:space="preserve"> содействующие российско-германскому культурному диалогу</w:t>
      </w:r>
      <w:r w:rsidR="0079388A" w:rsidRPr="003E05B6">
        <w:rPr>
          <w:rFonts w:ascii="Times New Roman" w:hAnsi="Times New Roman" w:cs="Times New Roman"/>
          <w:sz w:val="24"/>
          <w:szCs w:val="24"/>
        </w:rPr>
        <w:t xml:space="preserve">, можно назвать Немецкий книжный </w:t>
      </w:r>
      <w:r w:rsidR="0079388A">
        <w:rPr>
          <w:rFonts w:ascii="Times New Roman" w:hAnsi="Times New Roman" w:cs="Times New Roman"/>
          <w:sz w:val="24"/>
          <w:szCs w:val="24"/>
        </w:rPr>
        <w:t>информационный центр (</w:t>
      </w:r>
      <w:proofErr w:type="spellStart"/>
      <w:r w:rsidR="0079388A">
        <w:rPr>
          <w:rFonts w:ascii="Times New Roman" w:hAnsi="Times New Roman" w:cs="Times New Roman"/>
          <w:sz w:val="24"/>
          <w:szCs w:val="24"/>
        </w:rPr>
        <w:t>КнИЦ</w:t>
      </w:r>
      <w:proofErr w:type="spellEnd"/>
      <w:r w:rsidR="0079388A">
        <w:rPr>
          <w:rFonts w:ascii="Times New Roman" w:hAnsi="Times New Roman" w:cs="Times New Roman"/>
          <w:sz w:val="24"/>
          <w:szCs w:val="24"/>
        </w:rPr>
        <w:t>) в Москве, выступающий в качестве первого</w:t>
      </w:r>
      <w:r w:rsidR="0079388A" w:rsidRPr="003E05B6">
        <w:rPr>
          <w:rFonts w:ascii="Times New Roman" w:hAnsi="Times New Roman" w:cs="Times New Roman"/>
          <w:sz w:val="24"/>
          <w:szCs w:val="24"/>
        </w:rPr>
        <w:t xml:space="preserve"> зарубежн</w:t>
      </w:r>
      <w:r w:rsidR="0079388A">
        <w:rPr>
          <w:rFonts w:ascii="Times New Roman" w:hAnsi="Times New Roman" w:cs="Times New Roman"/>
          <w:sz w:val="24"/>
          <w:szCs w:val="24"/>
        </w:rPr>
        <w:t xml:space="preserve">ого представительства </w:t>
      </w:r>
      <w:r w:rsidR="0079388A" w:rsidRPr="003E05B6">
        <w:rPr>
          <w:rFonts w:ascii="Times New Roman" w:hAnsi="Times New Roman" w:cs="Times New Roman"/>
          <w:sz w:val="24"/>
          <w:szCs w:val="24"/>
        </w:rPr>
        <w:t>Франкфуртской книжной ярмарки, созданное при поддержке Министерства иностранных дел</w:t>
      </w:r>
      <w:r w:rsidR="0079388A">
        <w:rPr>
          <w:rFonts w:ascii="Times New Roman" w:hAnsi="Times New Roman" w:cs="Times New Roman"/>
          <w:sz w:val="24"/>
          <w:szCs w:val="24"/>
        </w:rPr>
        <w:t xml:space="preserve"> ФРГ. Основная центра — увечить интерес</w:t>
      </w:r>
      <w:r w:rsidR="0079388A" w:rsidRPr="003E05B6">
        <w:rPr>
          <w:rFonts w:ascii="Times New Roman" w:hAnsi="Times New Roman" w:cs="Times New Roman"/>
          <w:sz w:val="24"/>
          <w:szCs w:val="24"/>
        </w:rPr>
        <w:t xml:space="preserve"> </w:t>
      </w:r>
      <w:r w:rsidR="0079388A">
        <w:rPr>
          <w:rFonts w:ascii="Times New Roman" w:hAnsi="Times New Roman" w:cs="Times New Roman"/>
          <w:sz w:val="24"/>
          <w:szCs w:val="24"/>
        </w:rPr>
        <w:t>к немецкой литературе, а также развить торговлю</w:t>
      </w:r>
      <w:r w:rsidR="0079388A" w:rsidRPr="003E05B6">
        <w:rPr>
          <w:rFonts w:ascii="Times New Roman" w:hAnsi="Times New Roman" w:cs="Times New Roman"/>
          <w:sz w:val="24"/>
          <w:szCs w:val="24"/>
        </w:rPr>
        <w:t xml:space="preserve"> лицензия</w:t>
      </w:r>
      <w:r w:rsidR="0079388A">
        <w:rPr>
          <w:rFonts w:ascii="Times New Roman" w:hAnsi="Times New Roman" w:cs="Times New Roman"/>
          <w:sz w:val="24"/>
          <w:szCs w:val="24"/>
        </w:rPr>
        <w:t xml:space="preserve">ми на неё. Благодаря </w:t>
      </w:r>
      <w:proofErr w:type="spellStart"/>
      <w:r w:rsidR="0079388A">
        <w:rPr>
          <w:rFonts w:ascii="Times New Roman" w:hAnsi="Times New Roman" w:cs="Times New Roman"/>
          <w:sz w:val="24"/>
          <w:szCs w:val="24"/>
        </w:rPr>
        <w:t>КнИЦ</w:t>
      </w:r>
      <w:proofErr w:type="spellEnd"/>
      <w:r w:rsidR="0079388A">
        <w:rPr>
          <w:rFonts w:ascii="Times New Roman" w:hAnsi="Times New Roman" w:cs="Times New Roman"/>
          <w:sz w:val="24"/>
          <w:szCs w:val="24"/>
        </w:rPr>
        <w:t xml:space="preserve"> </w:t>
      </w:r>
      <w:r w:rsidR="0079388A" w:rsidRPr="003E05B6">
        <w:rPr>
          <w:rFonts w:ascii="Times New Roman" w:hAnsi="Times New Roman" w:cs="Times New Roman"/>
          <w:sz w:val="24"/>
          <w:szCs w:val="24"/>
        </w:rPr>
        <w:t>устан</w:t>
      </w:r>
      <w:r w:rsidR="0079388A">
        <w:rPr>
          <w:rFonts w:ascii="Times New Roman" w:hAnsi="Times New Roman" w:cs="Times New Roman"/>
          <w:sz w:val="24"/>
          <w:szCs w:val="24"/>
        </w:rPr>
        <w:t>авливаются деловые контакты</w:t>
      </w:r>
      <w:r w:rsidR="0079388A" w:rsidRPr="003E05B6">
        <w:rPr>
          <w:rFonts w:ascii="Times New Roman" w:hAnsi="Times New Roman" w:cs="Times New Roman"/>
          <w:sz w:val="24"/>
          <w:szCs w:val="24"/>
        </w:rPr>
        <w:t xml:space="preserve"> между </w:t>
      </w:r>
      <w:r w:rsidR="0079388A">
        <w:rPr>
          <w:rFonts w:ascii="Times New Roman" w:hAnsi="Times New Roman" w:cs="Times New Roman"/>
          <w:sz w:val="24"/>
          <w:szCs w:val="24"/>
        </w:rPr>
        <w:t>германскими и российскими издателями, привлекаются российские специалисты для участия</w:t>
      </w:r>
      <w:r w:rsidR="0079388A" w:rsidRPr="003E05B6">
        <w:rPr>
          <w:rFonts w:ascii="Times New Roman" w:hAnsi="Times New Roman" w:cs="Times New Roman"/>
          <w:sz w:val="24"/>
          <w:szCs w:val="24"/>
        </w:rPr>
        <w:t xml:space="preserve"> во Франкфуртской книжной ярмарке. </w:t>
      </w:r>
      <w:r w:rsidR="0079388A">
        <w:rPr>
          <w:rFonts w:ascii="Times New Roman" w:hAnsi="Times New Roman" w:cs="Times New Roman"/>
          <w:sz w:val="24"/>
          <w:szCs w:val="24"/>
        </w:rPr>
        <w:t>В основном деятельность центра сосредоточена на сотрудничестве между российскими и немецкими издателями</w:t>
      </w:r>
      <w:r w:rsidR="0079388A" w:rsidRPr="003E05B6">
        <w:rPr>
          <w:rFonts w:ascii="Times New Roman" w:hAnsi="Times New Roman" w:cs="Times New Roman"/>
          <w:sz w:val="24"/>
          <w:szCs w:val="24"/>
        </w:rPr>
        <w:t xml:space="preserve">, книготорговцами, библиотекарями, </w:t>
      </w:r>
      <w:r w:rsidR="0079388A">
        <w:rPr>
          <w:rFonts w:ascii="Times New Roman" w:hAnsi="Times New Roman" w:cs="Times New Roman"/>
          <w:sz w:val="24"/>
          <w:szCs w:val="24"/>
        </w:rPr>
        <w:t>переводчиками и другими специа</w:t>
      </w:r>
      <w:r w:rsidR="0079388A" w:rsidRPr="003E05B6">
        <w:rPr>
          <w:rFonts w:ascii="Times New Roman" w:hAnsi="Times New Roman" w:cs="Times New Roman"/>
          <w:sz w:val="24"/>
          <w:szCs w:val="24"/>
        </w:rPr>
        <w:t>листами</w:t>
      </w:r>
      <w:r w:rsidR="0079388A">
        <w:rPr>
          <w:rFonts w:ascii="Times New Roman" w:hAnsi="Times New Roman" w:cs="Times New Roman"/>
          <w:sz w:val="24"/>
          <w:szCs w:val="24"/>
        </w:rPr>
        <w:t xml:space="preserve"> в данной сфере</w:t>
      </w:r>
      <w:r w:rsidR="0079388A" w:rsidRPr="000C4990">
        <w:rPr>
          <w:rFonts w:ascii="Times New Roman" w:hAnsi="Times New Roman" w:cs="Times New Roman"/>
          <w:sz w:val="24"/>
          <w:szCs w:val="24"/>
        </w:rPr>
        <w:t>,</w:t>
      </w:r>
      <w:r w:rsidR="0079388A">
        <w:rPr>
          <w:rFonts w:ascii="Times New Roman" w:hAnsi="Times New Roman" w:cs="Times New Roman"/>
          <w:sz w:val="24"/>
          <w:szCs w:val="24"/>
        </w:rPr>
        <w:t xml:space="preserve"> которые интересуются немецкоязычной литературой. Российско-германскому культурному диалогу также содействуют различные политические фонды ФРГ. Их главной задачей является обеспечение социально-политического образования как в собственной стране, так и за рубежом и распространение демократических ценностей. Политические фонды имеют собственные центры, такие как </w:t>
      </w:r>
      <w:r w:rsidR="0079388A" w:rsidRPr="001474BE">
        <w:rPr>
          <w:rFonts w:ascii="Times New Roman" w:hAnsi="Times New Roman" w:cs="Times New Roman"/>
          <w:sz w:val="24"/>
          <w:szCs w:val="24"/>
        </w:rPr>
        <w:t>Фонд Аденауэра</w:t>
      </w:r>
      <w:r w:rsidR="0079388A">
        <w:rPr>
          <w:rFonts w:ascii="Times New Roman" w:hAnsi="Times New Roman" w:cs="Times New Roman"/>
          <w:sz w:val="24"/>
          <w:szCs w:val="24"/>
        </w:rPr>
        <w:t xml:space="preserve"> и </w:t>
      </w:r>
      <w:r w:rsidR="0079388A" w:rsidRPr="001474BE">
        <w:rPr>
          <w:rFonts w:ascii="Times New Roman" w:hAnsi="Times New Roman" w:cs="Times New Roman"/>
          <w:sz w:val="24"/>
          <w:szCs w:val="24"/>
        </w:rPr>
        <w:t xml:space="preserve">Фонд </w:t>
      </w:r>
      <w:proofErr w:type="spellStart"/>
      <w:r w:rsidR="0079388A" w:rsidRPr="001474BE">
        <w:rPr>
          <w:rFonts w:ascii="Times New Roman" w:hAnsi="Times New Roman" w:cs="Times New Roman"/>
          <w:sz w:val="24"/>
          <w:szCs w:val="24"/>
        </w:rPr>
        <w:t>Эберта</w:t>
      </w:r>
      <w:proofErr w:type="spellEnd"/>
      <w:r w:rsidR="0079388A">
        <w:rPr>
          <w:rFonts w:ascii="Times New Roman" w:hAnsi="Times New Roman" w:cs="Times New Roman"/>
          <w:sz w:val="24"/>
          <w:szCs w:val="24"/>
        </w:rPr>
        <w:t>.</w:t>
      </w:r>
      <w:r w:rsidR="0079388A">
        <w:rPr>
          <w:rStyle w:val="a5"/>
          <w:rFonts w:ascii="Times New Roman" w:hAnsi="Times New Roman" w:cs="Times New Roman"/>
          <w:sz w:val="24"/>
          <w:szCs w:val="24"/>
        </w:rPr>
        <w:footnoteReference w:id="65"/>
      </w:r>
      <w:r w:rsidR="0079388A">
        <w:rPr>
          <w:rFonts w:ascii="Times New Roman" w:hAnsi="Times New Roman" w:cs="Times New Roman"/>
          <w:sz w:val="24"/>
          <w:szCs w:val="24"/>
        </w:rPr>
        <w:t xml:space="preserve"> Помимо этого, политические фонды финансово поддерживают одарённых студентов и аспирантов, организуют специальные семинары. Для этого студентам не обязательно принадлежать конкретно к какой-либо партии, но идейная близость с ними рекомендуется</w:t>
      </w:r>
      <w:r w:rsidR="0079388A" w:rsidRPr="001474BE">
        <w:rPr>
          <w:rFonts w:ascii="Times New Roman" w:hAnsi="Times New Roman" w:cs="Times New Roman"/>
          <w:sz w:val="24"/>
          <w:szCs w:val="24"/>
        </w:rPr>
        <w:t xml:space="preserve">. Получают </w:t>
      </w:r>
      <w:r w:rsidR="0079388A" w:rsidRPr="001474BE">
        <w:rPr>
          <w:rFonts w:ascii="Times New Roman" w:hAnsi="Times New Roman" w:cs="Times New Roman"/>
          <w:sz w:val="24"/>
          <w:szCs w:val="24"/>
        </w:rPr>
        <w:lastRenderedPageBreak/>
        <w:t xml:space="preserve">стипендии </w:t>
      </w:r>
      <w:r w:rsidR="0079388A">
        <w:rPr>
          <w:rFonts w:ascii="Times New Roman" w:hAnsi="Times New Roman" w:cs="Times New Roman"/>
          <w:sz w:val="24"/>
          <w:szCs w:val="24"/>
        </w:rPr>
        <w:t xml:space="preserve">не только </w:t>
      </w:r>
      <w:r w:rsidR="0079388A" w:rsidRPr="001474BE">
        <w:rPr>
          <w:rFonts w:ascii="Times New Roman" w:hAnsi="Times New Roman" w:cs="Times New Roman"/>
          <w:sz w:val="24"/>
          <w:szCs w:val="24"/>
        </w:rPr>
        <w:t xml:space="preserve">студенты, </w:t>
      </w:r>
      <w:r w:rsidR="0079388A">
        <w:rPr>
          <w:rFonts w:ascii="Times New Roman" w:hAnsi="Times New Roman" w:cs="Times New Roman"/>
          <w:sz w:val="24"/>
          <w:szCs w:val="24"/>
        </w:rPr>
        <w:t>являющиеся гражданами ФРГ. Студенту необходимо числиться в каком-либо немецком вузе и успешно закончить два семестра обучения.</w:t>
      </w:r>
      <w:r w:rsidR="0079388A" w:rsidRPr="0010655B">
        <w:t xml:space="preserve"> </w:t>
      </w:r>
    </w:p>
    <w:p w:rsidR="005E6A7C" w:rsidRDefault="0079388A" w:rsidP="00AA18FF">
      <w:pPr>
        <w:spacing w:line="360" w:lineRule="auto"/>
        <w:jc w:val="both"/>
        <w:rPr>
          <w:rFonts w:ascii="Times New Roman" w:hAnsi="Times New Roman" w:cs="Times New Roman"/>
          <w:sz w:val="24"/>
          <w:szCs w:val="24"/>
        </w:rPr>
      </w:pPr>
      <w:r w:rsidRPr="0065423A">
        <w:rPr>
          <w:rFonts w:ascii="Times New Roman" w:hAnsi="Times New Roman" w:cs="Times New Roman"/>
          <w:sz w:val="24"/>
          <w:szCs w:val="24"/>
        </w:rPr>
        <w:t xml:space="preserve">Первым свою работу начал фонд </w:t>
      </w:r>
      <w:proofErr w:type="spellStart"/>
      <w:r w:rsidRPr="0065423A">
        <w:rPr>
          <w:rFonts w:ascii="Times New Roman" w:hAnsi="Times New Roman" w:cs="Times New Roman"/>
          <w:sz w:val="24"/>
          <w:szCs w:val="24"/>
        </w:rPr>
        <w:t>Эберта</w:t>
      </w:r>
      <w:proofErr w:type="spellEnd"/>
      <w:r w:rsidRPr="0065423A">
        <w:rPr>
          <w:rFonts w:ascii="Times New Roman" w:hAnsi="Times New Roman" w:cs="Times New Roman"/>
          <w:sz w:val="24"/>
          <w:szCs w:val="24"/>
        </w:rPr>
        <w:t xml:space="preserve"> в Москве в конце 80-х годов </w:t>
      </w:r>
      <w:r w:rsidRPr="0065423A">
        <w:rPr>
          <w:rFonts w:ascii="Times New Roman" w:hAnsi="Times New Roman" w:cs="Times New Roman"/>
          <w:sz w:val="24"/>
          <w:szCs w:val="24"/>
          <w:lang w:val="en-US"/>
        </w:rPr>
        <w:t>XX</w:t>
      </w:r>
      <w:r>
        <w:rPr>
          <w:rFonts w:ascii="Times New Roman" w:hAnsi="Times New Roman" w:cs="Times New Roman"/>
          <w:sz w:val="24"/>
          <w:szCs w:val="24"/>
        </w:rPr>
        <w:t xml:space="preserve"> века. Его основные цели заключаются в содействии национального и международного диалога, установлении взаимопонимания и уважения между народами, финансовая поддержка молодых учёных и студентов в виде стипендий.</w:t>
      </w:r>
      <w:r>
        <w:rPr>
          <w:rStyle w:val="a5"/>
          <w:rFonts w:ascii="Times New Roman" w:hAnsi="Times New Roman" w:cs="Times New Roman"/>
          <w:sz w:val="24"/>
          <w:szCs w:val="24"/>
        </w:rPr>
        <w:footnoteReference w:id="66"/>
      </w:r>
      <w:r>
        <w:rPr>
          <w:rFonts w:ascii="Times New Roman" w:hAnsi="Times New Roman" w:cs="Times New Roman"/>
          <w:sz w:val="24"/>
          <w:szCs w:val="24"/>
        </w:rPr>
        <w:t xml:space="preserve"> Фонд Аденауэра также сотрудничает с различными научными и образовательными учреждениями. В 1992 году фонд начал активное сотрудничество с МГУ. Взаимодействие происходило по двум направлениям: с факультетом журналистики и с философским факультетом. </w:t>
      </w:r>
      <w:r w:rsidRPr="0065423A">
        <w:rPr>
          <w:rFonts w:ascii="Times New Roman" w:hAnsi="Times New Roman" w:cs="Times New Roman"/>
          <w:sz w:val="24"/>
          <w:szCs w:val="24"/>
        </w:rPr>
        <w:t xml:space="preserve">На философском факультете МГУ в феврале-марте 1992 г. прошла первая серия лекций цикла «Московские лекции». В первые годы сотрудничества мероприятия фондов проходили преимущественно в федеральном центре России. Позже работа была перенесена в регионы. Особенно активно </w:t>
      </w:r>
      <w:r>
        <w:rPr>
          <w:rFonts w:ascii="Times New Roman" w:hAnsi="Times New Roman" w:cs="Times New Roman"/>
          <w:sz w:val="24"/>
          <w:szCs w:val="24"/>
        </w:rPr>
        <w:t>работа фонда проходила в Краснояр</w:t>
      </w:r>
      <w:r w:rsidRPr="0065423A">
        <w:rPr>
          <w:rFonts w:ascii="Times New Roman" w:hAnsi="Times New Roman" w:cs="Times New Roman"/>
          <w:sz w:val="24"/>
          <w:szCs w:val="24"/>
        </w:rPr>
        <w:t>ске и Санкт-Петербурге. Московское представительство Фонда Конрада Аденауэра, аккреди</w:t>
      </w:r>
      <w:r>
        <w:rPr>
          <w:rFonts w:ascii="Times New Roman" w:hAnsi="Times New Roman" w:cs="Times New Roman"/>
          <w:sz w:val="24"/>
          <w:szCs w:val="24"/>
        </w:rPr>
        <w:t>тованное на тер</w:t>
      </w:r>
      <w:r w:rsidRPr="0065423A">
        <w:rPr>
          <w:rFonts w:ascii="Times New Roman" w:hAnsi="Times New Roman" w:cs="Times New Roman"/>
          <w:sz w:val="24"/>
          <w:szCs w:val="24"/>
        </w:rPr>
        <w:t>ритории России с 1993 г., стремится способствовать росту доверия и взаимопонимания в отношениях между Германией и Россией, а также оказывать партнерскую поддержку развитию трансформационных процессов, происходящих в России. Представительство сотрудничает со своими многочисленными российс</w:t>
      </w:r>
      <w:r>
        <w:rPr>
          <w:rFonts w:ascii="Times New Roman" w:hAnsi="Times New Roman" w:cs="Times New Roman"/>
          <w:sz w:val="24"/>
          <w:szCs w:val="24"/>
        </w:rPr>
        <w:t xml:space="preserve">кими партнерами, к которым относятся: </w:t>
      </w:r>
      <w:r w:rsidRPr="0065423A">
        <w:rPr>
          <w:rFonts w:ascii="Times New Roman" w:hAnsi="Times New Roman" w:cs="Times New Roman"/>
          <w:sz w:val="24"/>
          <w:szCs w:val="24"/>
        </w:rPr>
        <w:t>Администрация Президента РФ, Высшие Суды</w:t>
      </w:r>
      <w:r>
        <w:rPr>
          <w:rFonts w:ascii="Times New Roman" w:hAnsi="Times New Roman" w:cs="Times New Roman"/>
          <w:sz w:val="24"/>
          <w:szCs w:val="24"/>
        </w:rPr>
        <w:t xml:space="preserve"> РФ и демократически ориентиро</w:t>
      </w:r>
      <w:r w:rsidRPr="0065423A">
        <w:rPr>
          <w:rFonts w:ascii="Times New Roman" w:hAnsi="Times New Roman" w:cs="Times New Roman"/>
          <w:sz w:val="24"/>
          <w:szCs w:val="24"/>
        </w:rPr>
        <w:t xml:space="preserve">ванные партии, а также университеты, научные </w:t>
      </w:r>
      <w:r>
        <w:rPr>
          <w:rFonts w:ascii="Times New Roman" w:hAnsi="Times New Roman" w:cs="Times New Roman"/>
          <w:sz w:val="24"/>
          <w:szCs w:val="24"/>
        </w:rPr>
        <w:t>ассоциации и НПО</w:t>
      </w:r>
      <w:r w:rsidRPr="0065423A">
        <w:rPr>
          <w:rFonts w:ascii="Times New Roman" w:hAnsi="Times New Roman" w:cs="Times New Roman"/>
          <w:sz w:val="24"/>
          <w:szCs w:val="24"/>
        </w:rPr>
        <w:t xml:space="preserve">. Основной акцент в работе Фонда делается на сотрудничестве с Русской православной церковью, проходящем в </w:t>
      </w:r>
      <w:r>
        <w:rPr>
          <w:rFonts w:ascii="Times New Roman" w:hAnsi="Times New Roman" w:cs="Times New Roman"/>
          <w:sz w:val="24"/>
          <w:szCs w:val="24"/>
        </w:rPr>
        <w:t>формате экуменизма.</w:t>
      </w:r>
      <w:r>
        <w:rPr>
          <w:rStyle w:val="a5"/>
          <w:rFonts w:ascii="Times New Roman" w:hAnsi="Times New Roman" w:cs="Times New Roman"/>
          <w:sz w:val="24"/>
          <w:szCs w:val="24"/>
        </w:rPr>
        <w:footnoteReference w:id="67"/>
      </w:r>
      <w:r>
        <w:rPr>
          <w:rFonts w:ascii="Times New Roman" w:hAnsi="Times New Roman" w:cs="Times New Roman"/>
          <w:sz w:val="24"/>
          <w:szCs w:val="24"/>
        </w:rPr>
        <w:t xml:space="preserve"> </w:t>
      </w:r>
      <w:r w:rsidRPr="0065423A">
        <w:rPr>
          <w:rFonts w:ascii="Times New Roman" w:hAnsi="Times New Roman" w:cs="Times New Roman"/>
          <w:sz w:val="24"/>
          <w:szCs w:val="24"/>
        </w:rPr>
        <w:t xml:space="preserve">В </w:t>
      </w:r>
      <w:r>
        <w:rPr>
          <w:rFonts w:ascii="Times New Roman" w:hAnsi="Times New Roman" w:cs="Times New Roman"/>
          <w:sz w:val="24"/>
          <w:szCs w:val="24"/>
        </w:rPr>
        <w:t>Санкт-</w:t>
      </w:r>
      <w:r w:rsidRPr="0065423A">
        <w:rPr>
          <w:rFonts w:ascii="Times New Roman" w:hAnsi="Times New Roman" w:cs="Times New Roman"/>
          <w:sz w:val="24"/>
          <w:szCs w:val="24"/>
        </w:rPr>
        <w:t xml:space="preserve">Петербурге Фонд </w:t>
      </w:r>
      <w:r>
        <w:rPr>
          <w:rFonts w:ascii="Times New Roman" w:hAnsi="Times New Roman" w:cs="Times New Roman"/>
          <w:sz w:val="24"/>
          <w:szCs w:val="24"/>
        </w:rPr>
        <w:t xml:space="preserve">имеет тесные связи с такими общественными ассоциациями, как </w:t>
      </w:r>
      <w:r w:rsidRPr="0065423A">
        <w:rPr>
          <w:rFonts w:ascii="Times New Roman" w:hAnsi="Times New Roman" w:cs="Times New Roman"/>
          <w:sz w:val="24"/>
          <w:szCs w:val="24"/>
        </w:rPr>
        <w:t>сотрудничает с такими общественными организациями, «Центр международно</w:t>
      </w:r>
      <w:r>
        <w:rPr>
          <w:rFonts w:ascii="Times New Roman" w:hAnsi="Times New Roman" w:cs="Times New Roman"/>
          <w:sz w:val="24"/>
          <w:szCs w:val="24"/>
        </w:rPr>
        <w:t>й и региональ</w:t>
      </w:r>
      <w:r w:rsidRPr="0065423A">
        <w:rPr>
          <w:rFonts w:ascii="Times New Roman" w:hAnsi="Times New Roman" w:cs="Times New Roman"/>
          <w:sz w:val="24"/>
          <w:szCs w:val="24"/>
        </w:rPr>
        <w:t>ной политики», Центр изучения прав человека и народов СПбГУ, «Журналистский международный ц</w:t>
      </w:r>
      <w:r>
        <w:rPr>
          <w:rFonts w:ascii="Times New Roman" w:hAnsi="Times New Roman" w:cs="Times New Roman"/>
          <w:sz w:val="24"/>
          <w:szCs w:val="24"/>
        </w:rPr>
        <w:t>ентр» и «Музей Галины Старовой</w:t>
      </w:r>
      <w:r w:rsidRPr="0065423A">
        <w:rPr>
          <w:rFonts w:ascii="Times New Roman" w:hAnsi="Times New Roman" w:cs="Times New Roman"/>
          <w:sz w:val="24"/>
          <w:szCs w:val="24"/>
        </w:rPr>
        <w:t>товой».</w:t>
      </w:r>
      <w:r>
        <w:rPr>
          <w:rFonts w:ascii="Times New Roman" w:hAnsi="Times New Roman" w:cs="Times New Roman"/>
          <w:sz w:val="24"/>
          <w:szCs w:val="24"/>
        </w:rPr>
        <w:t xml:space="preserve"> Деятельность Фонда в Петербурге направлена на местное самоуправление, формирование лидеров молодого поколения, социальную этику</w:t>
      </w:r>
      <w:r w:rsidRPr="0065423A">
        <w:rPr>
          <w:rFonts w:ascii="Times New Roman" w:hAnsi="Times New Roman" w:cs="Times New Roman"/>
          <w:sz w:val="24"/>
          <w:szCs w:val="24"/>
        </w:rPr>
        <w:t xml:space="preserve">. </w:t>
      </w:r>
      <w:r>
        <w:rPr>
          <w:rFonts w:ascii="Times New Roman" w:hAnsi="Times New Roman" w:cs="Times New Roman"/>
          <w:sz w:val="24"/>
          <w:szCs w:val="24"/>
        </w:rPr>
        <w:t xml:space="preserve">Бюро Фонда в Санкт-Петербурге также способствует формированию интереса у молодых людей к общественно-значимым событиям и процессам, происходящим в России. </w:t>
      </w:r>
      <w:r w:rsidRPr="001C059F">
        <w:rPr>
          <w:rFonts w:ascii="Times New Roman" w:hAnsi="Times New Roman" w:cs="Times New Roman"/>
          <w:sz w:val="24"/>
          <w:szCs w:val="24"/>
        </w:rPr>
        <w:t xml:space="preserve">К сожалению, </w:t>
      </w:r>
      <w:r w:rsidRPr="001C059F">
        <w:rPr>
          <w:rFonts w:ascii="Times New Roman" w:hAnsi="Times New Roman" w:cs="Times New Roman"/>
          <w:sz w:val="24"/>
          <w:szCs w:val="24"/>
        </w:rPr>
        <w:lastRenderedPageBreak/>
        <w:t>сегодня политические и экономические отношения России и Германии переживают сложный этап развития. В этой ситуации возрастает роль культуры, межкультурного взаимодействия, которое способно объединить широкую аудиторию участников и создать основу для развития конта</w:t>
      </w:r>
      <w:r w:rsidR="00BD047C">
        <w:rPr>
          <w:rFonts w:ascii="Times New Roman" w:hAnsi="Times New Roman" w:cs="Times New Roman"/>
          <w:sz w:val="24"/>
          <w:szCs w:val="24"/>
        </w:rPr>
        <w:t>ктов двух стран в других сферах.</w:t>
      </w:r>
      <w:r w:rsidR="005E6A7C">
        <w:rPr>
          <w:rFonts w:ascii="Times New Roman" w:hAnsi="Times New Roman" w:cs="Times New Roman"/>
          <w:sz w:val="24"/>
          <w:szCs w:val="24"/>
        </w:rPr>
        <w:t xml:space="preserve"> </w:t>
      </w:r>
    </w:p>
    <w:p w:rsidR="0079388A" w:rsidRDefault="005E6A7C" w:rsidP="00AA18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388A">
        <w:rPr>
          <w:rFonts w:ascii="Times New Roman" w:hAnsi="Times New Roman" w:cs="Times New Roman"/>
          <w:sz w:val="24"/>
          <w:szCs w:val="24"/>
        </w:rPr>
        <w:t>Ещё одной сферой российско-германского культурного взаимодействия является киноиндустрия. В 1952 в Германии возник один из самых успешных кинофестивалей Европы –Берлинский Международный кинофестиваль «</w:t>
      </w:r>
      <w:proofErr w:type="spellStart"/>
      <w:r w:rsidR="0079388A">
        <w:rPr>
          <w:rFonts w:ascii="Times New Roman" w:hAnsi="Times New Roman" w:cs="Times New Roman"/>
          <w:sz w:val="24"/>
          <w:szCs w:val="24"/>
        </w:rPr>
        <w:t>Берлинале</w:t>
      </w:r>
      <w:proofErr w:type="spellEnd"/>
      <w:r w:rsidR="0079388A">
        <w:rPr>
          <w:rFonts w:ascii="Times New Roman" w:hAnsi="Times New Roman" w:cs="Times New Roman"/>
          <w:sz w:val="24"/>
          <w:szCs w:val="24"/>
        </w:rPr>
        <w:t>». В последние годы российские кинематографисты практически каждый год старались продвинуть свои работы в рамках данного фестиваля, но наиболее успешным достижением отечественного кино можно назвать присуждением «Премии Мира» в 2003 году Александру Сокурову.</w:t>
      </w:r>
      <w:r w:rsidR="0079388A">
        <w:rPr>
          <w:rStyle w:val="a5"/>
          <w:rFonts w:ascii="Times New Roman" w:hAnsi="Times New Roman" w:cs="Times New Roman"/>
          <w:sz w:val="24"/>
          <w:szCs w:val="24"/>
        </w:rPr>
        <w:footnoteReference w:id="68"/>
      </w:r>
      <w:r w:rsidR="0079388A">
        <w:rPr>
          <w:rFonts w:ascii="Times New Roman" w:hAnsi="Times New Roman" w:cs="Times New Roman"/>
          <w:sz w:val="24"/>
          <w:szCs w:val="24"/>
        </w:rPr>
        <w:t xml:space="preserve"> Современные кинофестивали являются важной формой культурного взаимодействия. Они отражают основные особенности современного международного обмена и выступают в качестве действенного инструмента внешней культурной политики как России, так и Германии, что, бесспорно, способствует укреплению устойчивых связей современной России и странами всего Европейского Союза в целом. Кинофестивали в качестве новой формы культурного российско-германского сотрудничества обладают уникальной способностью объединять народы, страны и государства и позволяет им обсуждать актуальные проблемы современности и вопросы международного взаимодействия.</w:t>
      </w:r>
      <w:r w:rsidR="0079388A">
        <w:rPr>
          <w:rStyle w:val="a5"/>
          <w:rFonts w:ascii="Times New Roman" w:hAnsi="Times New Roman" w:cs="Times New Roman"/>
          <w:sz w:val="24"/>
          <w:szCs w:val="24"/>
        </w:rPr>
        <w:footnoteReference w:id="69"/>
      </w:r>
    </w:p>
    <w:p w:rsidR="0079388A" w:rsidRPr="00444534" w:rsidRDefault="00BC0D74" w:rsidP="00AA18FF">
      <w:pPr>
        <w:spacing w:line="360" w:lineRule="auto"/>
        <w:jc w:val="both"/>
        <w:rPr>
          <w:rFonts w:ascii="Times New Roman" w:hAnsi="Times New Roman" w:cs="Times New Roman"/>
          <w:b/>
          <w:sz w:val="24"/>
          <w:szCs w:val="24"/>
        </w:rPr>
      </w:pPr>
      <w:r>
        <w:rPr>
          <w:rFonts w:ascii="Times New Roman" w:hAnsi="Times New Roman" w:cs="Times New Roman"/>
          <w:b/>
          <w:sz w:val="24"/>
          <w:szCs w:val="24"/>
        </w:rPr>
        <w:t>3.2</w:t>
      </w:r>
      <w:r w:rsidR="0079388A" w:rsidRPr="00444534">
        <w:rPr>
          <w:rFonts w:ascii="Times New Roman" w:hAnsi="Times New Roman" w:cs="Times New Roman"/>
          <w:b/>
          <w:sz w:val="24"/>
          <w:szCs w:val="24"/>
        </w:rPr>
        <w:t xml:space="preserve">. Форум «Петербургский диалог» как механизм российско-германского культурного сотрудничества. </w:t>
      </w:r>
    </w:p>
    <w:p w:rsidR="0079388A" w:rsidRPr="004B0927" w:rsidRDefault="0079388A" w:rsidP="00AA18FF">
      <w:pPr>
        <w:spacing w:line="360" w:lineRule="auto"/>
        <w:jc w:val="both"/>
        <w:rPr>
          <w:rFonts w:ascii="Times New Roman" w:hAnsi="Times New Roman" w:cs="Times New Roman"/>
          <w:sz w:val="24"/>
          <w:szCs w:val="24"/>
        </w:rPr>
      </w:pPr>
      <w:r w:rsidRPr="00087065">
        <w:rPr>
          <w:rFonts w:ascii="Times New Roman" w:hAnsi="Times New Roman" w:cs="Times New Roman"/>
          <w:sz w:val="24"/>
          <w:szCs w:val="24"/>
        </w:rPr>
        <w:t>Несмотря на обострённую политико-экономическую ситуацию, которая существует сегодня между Россией и Германией</w:t>
      </w:r>
      <w:r>
        <w:rPr>
          <w:rFonts w:ascii="Times New Roman" w:hAnsi="Times New Roman" w:cs="Times New Roman"/>
          <w:b/>
          <w:sz w:val="24"/>
          <w:szCs w:val="24"/>
        </w:rPr>
        <w:t xml:space="preserve">, </w:t>
      </w:r>
      <w:r>
        <w:rPr>
          <w:rFonts w:ascii="Times New Roman" w:hAnsi="Times New Roman" w:cs="Times New Roman"/>
          <w:sz w:val="24"/>
          <w:szCs w:val="24"/>
        </w:rPr>
        <w:t xml:space="preserve">одним из важнейших механизмов российско-германского культурного сотрудничества по-прежнему остаётся форум гражданских обществ «Петербургский диалог». </w:t>
      </w:r>
      <w:r w:rsidRPr="0004328D">
        <w:rPr>
          <w:rFonts w:ascii="Times New Roman" w:hAnsi="Times New Roman" w:cs="Times New Roman"/>
          <w:sz w:val="24"/>
          <w:szCs w:val="24"/>
        </w:rPr>
        <w:t>На двусторонней встрече, состоявшейся в 2000 году в Берлине Президент России В. Путин заявил о принадлежности России к Европе и сделал акцент на том, что будущее РФ во многом зависит от результатов её взаимодействия с Европой.</w:t>
      </w:r>
      <w:r>
        <w:rPr>
          <w:rFonts w:ascii="Times New Roman" w:hAnsi="Times New Roman" w:cs="Times New Roman"/>
          <w:sz w:val="24"/>
          <w:szCs w:val="24"/>
        </w:rPr>
        <w:t xml:space="preserve"> </w:t>
      </w:r>
      <w:r w:rsidRPr="00790346">
        <w:rPr>
          <w:rFonts w:ascii="Times New Roman" w:hAnsi="Times New Roman" w:cs="Times New Roman"/>
          <w:sz w:val="24"/>
          <w:szCs w:val="24"/>
        </w:rPr>
        <w:t>На этой встрече главы государств обменялись совместной инициативой</w:t>
      </w:r>
      <w:r>
        <w:rPr>
          <w:rFonts w:ascii="Times New Roman" w:hAnsi="Times New Roman" w:cs="Times New Roman"/>
          <w:sz w:val="24"/>
          <w:szCs w:val="24"/>
        </w:rPr>
        <w:t xml:space="preserve"> о </w:t>
      </w:r>
      <w:r>
        <w:rPr>
          <w:rFonts w:ascii="Times New Roman" w:hAnsi="Times New Roman" w:cs="Times New Roman"/>
          <w:sz w:val="24"/>
          <w:szCs w:val="24"/>
        </w:rPr>
        <w:lastRenderedPageBreak/>
        <w:t>стратегическом партнёрстве.</w:t>
      </w:r>
      <w:r>
        <w:rPr>
          <w:rStyle w:val="a5"/>
          <w:rFonts w:ascii="Times New Roman" w:hAnsi="Times New Roman" w:cs="Times New Roman"/>
          <w:sz w:val="24"/>
          <w:szCs w:val="24"/>
        </w:rPr>
        <w:footnoteReference w:id="70"/>
      </w:r>
      <w:r>
        <w:rPr>
          <w:rFonts w:ascii="Times New Roman" w:hAnsi="Times New Roman" w:cs="Times New Roman"/>
          <w:sz w:val="24"/>
          <w:szCs w:val="24"/>
        </w:rPr>
        <w:t xml:space="preserve"> </w:t>
      </w:r>
      <w:r w:rsidRPr="00790346">
        <w:rPr>
          <w:rFonts w:ascii="Times New Roman" w:hAnsi="Times New Roman" w:cs="Times New Roman"/>
          <w:sz w:val="24"/>
          <w:szCs w:val="24"/>
        </w:rPr>
        <w:t>Официально оно было закреплено во время визита Федерального канцлера 25 сентября 2000 года в Москву, где главы государств заявили о необходимости «проводить ежегодно новый форум деятелей науки, культуры и СМИ обеих стран».</w:t>
      </w:r>
      <w:r>
        <w:rPr>
          <w:rFonts w:ascii="Times New Roman" w:hAnsi="Times New Roman" w:cs="Times New Roman"/>
          <w:sz w:val="24"/>
          <w:szCs w:val="24"/>
        </w:rPr>
        <w:t xml:space="preserve"> Форум был создан в 2001 </w:t>
      </w:r>
      <w:r w:rsidRPr="001C059F">
        <w:rPr>
          <w:rFonts w:ascii="Times New Roman" w:hAnsi="Times New Roman" w:cs="Times New Roman"/>
          <w:sz w:val="24"/>
          <w:szCs w:val="24"/>
        </w:rPr>
        <w:t>году, по инициативе Президента России В.В. Путин</w:t>
      </w:r>
      <w:r>
        <w:rPr>
          <w:rFonts w:ascii="Times New Roman" w:hAnsi="Times New Roman" w:cs="Times New Roman"/>
          <w:sz w:val="24"/>
          <w:szCs w:val="24"/>
        </w:rPr>
        <w:t>а и   Федерального канцлера ФРГ</w:t>
      </w:r>
      <w:r w:rsidRPr="001C059F">
        <w:rPr>
          <w:rFonts w:ascii="Times New Roman" w:hAnsi="Times New Roman" w:cs="Times New Roman"/>
          <w:sz w:val="24"/>
          <w:szCs w:val="24"/>
        </w:rPr>
        <w:t xml:space="preserve"> Г.</w:t>
      </w:r>
      <w:r>
        <w:rPr>
          <w:rFonts w:ascii="Times New Roman" w:hAnsi="Times New Roman" w:cs="Times New Roman"/>
          <w:sz w:val="24"/>
          <w:szCs w:val="24"/>
        </w:rPr>
        <w:t xml:space="preserve"> </w:t>
      </w:r>
      <w:proofErr w:type="spellStart"/>
      <w:r>
        <w:rPr>
          <w:rFonts w:ascii="Times New Roman" w:hAnsi="Times New Roman" w:cs="Times New Roman"/>
          <w:sz w:val="24"/>
          <w:szCs w:val="24"/>
        </w:rPr>
        <w:t>Шрёдера</w:t>
      </w:r>
      <w:proofErr w:type="spellEnd"/>
      <w:r>
        <w:rPr>
          <w:rFonts w:ascii="Times New Roman" w:hAnsi="Times New Roman" w:cs="Times New Roman"/>
          <w:sz w:val="24"/>
          <w:szCs w:val="24"/>
        </w:rPr>
        <w:t xml:space="preserve"> с целью развития </w:t>
      </w:r>
      <w:r w:rsidRPr="001C059F">
        <w:rPr>
          <w:rFonts w:ascii="Times New Roman" w:hAnsi="Times New Roman" w:cs="Times New Roman"/>
          <w:sz w:val="24"/>
          <w:szCs w:val="24"/>
        </w:rPr>
        <w:t xml:space="preserve">российско-германских </w:t>
      </w:r>
      <w:r>
        <w:rPr>
          <w:rFonts w:ascii="Times New Roman" w:hAnsi="Times New Roman" w:cs="Times New Roman"/>
          <w:sz w:val="24"/>
          <w:szCs w:val="24"/>
        </w:rPr>
        <w:t xml:space="preserve">отношений за счёт углублённого </w:t>
      </w:r>
      <w:r w:rsidRPr="001C059F">
        <w:rPr>
          <w:rFonts w:ascii="Times New Roman" w:hAnsi="Times New Roman" w:cs="Times New Roman"/>
          <w:sz w:val="24"/>
          <w:szCs w:val="24"/>
        </w:rPr>
        <w:t>взаимодействия гражданских</w:t>
      </w:r>
      <w:r>
        <w:rPr>
          <w:rFonts w:ascii="Times New Roman" w:hAnsi="Times New Roman" w:cs="Times New Roman"/>
          <w:sz w:val="24"/>
          <w:szCs w:val="24"/>
        </w:rPr>
        <w:t xml:space="preserve"> обществ двух государств </w:t>
      </w:r>
      <w:r w:rsidRPr="001C059F">
        <w:rPr>
          <w:rFonts w:ascii="Times New Roman" w:hAnsi="Times New Roman" w:cs="Times New Roman"/>
          <w:sz w:val="24"/>
          <w:szCs w:val="24"/>
        </w:rPr>
        <w:t>во всех его сферах</w:t>
      </w:r>
      <w:r>
        <w:rPr>
          <w:rFonts w:ascii="Times New Roman" w:hAnsi="Times New Roman" w:cs="Times New Roman"/>
          <w:sz w:val="24"/>
          <w:szCs w:val="24"/>
        </w:rPr>
        <w:t>.</w:t>
      </w:r>
      <w:r>
        <w:rPr>
          <w:rStyle w:val="a5"/>
          <w:rFonts w:ascii="Times New Roman" w:hAnsi="Times New Roman" w:cs="Times New Roman"/>
          <w:sz w:val="24"/>
          <w:szCs w:val="24"/>
        </w:rPr>
        <w:footnoteReference w:id="71"/>
      </w:r>
      <w:r>
        <w:rPr>
          <w:rFonts w:ascii="Times New Roman" w:hAnsi="Times New Roman" w:cs="Times New Roman"/>
          <w:sz w:val="24"/>
          <w:szCs w:val="24"/>
        </w:rPr>
        <w:t xml:space="preserve">  Он сочетает в себе необходимые характеристики для полномасштабного сотрудничества, демонстрируя потенциальное развития данной формы культурных связей. Именно благодаря деятельности форума были реализованы разного рода общественные мероприятия: взаимное возвращение культурных ценностей, активизация изучения немецкого и русского языка, образовательные и научно-исследовательские проекты, а также форум молодёжи двух стран. </w:t>
      </w:r>
      <w:r w:rsidRPr="004B0927">
        <w:rPr>
          <w:rFonts w:ascii="Times New Roman" w:hAnsi="Times New Roman" w:cs="Times New Roman"/>
          <w:sz w:val="24"/>
          <w:szCs w:val="24"/>
        </w:rPr>
        <w:t>Помимо этого, «Петербургский диалог» состоит различных программах Европейского Союза и способен самостоятельно предоставлять дополнительные источники финансирования двусторонних культурных связей.</w:t>
      </w:r>
      <w:r>
        <w:rPr>
          <w:rFonts w:ascii="Times New Roman" w:hAnsi="Times New Roman" w:cs="Times New Roman"/>
          <w:sz w:val="24"/>
          <w:szCs w:val="24"/>
        </w:rPr>
        <w:t xml:space="preserve"> Такая форма культурного сотрудничества между Россией и Германией отличается от многочисленных предыдущих контактов тем, что она даёт возможность деятелям культуры обеих стран работать без дополнительной бюрократии. На форуме встречаются руководители органов и управлений культуры, от которых зависит принятие решений на государственном уровне. </w:t>
      </w:r>
      <w:r w:rsidRPr="00825250">
        <w:rPr>
          <w:rFonts w:ascii="Times New Roman" w:hAnsi="Times New Roman" w:cs="Times New Roman"/>
          <w:sz w:val="24"/>
          <w:szCs w:val="24"/>
        </w:rPr>
        <w:t>Важнейшей целью на перспективу форума является по устранение существующих в российско-германских отношениях стереотипов мышления, предубеждений и отдельных проявлений недоверия между немцами и россиянами.</w:t>
      </w:r>
    </w:p>
    <w:p w:rsidR="0079388A" w:rsidRPr="001C059F" w:rsidRDefault="0079388A" w:rsidP="00AA18FF">
      <w:pPr>
        <w:spacing w:line="360" w:lineRule="auto"/>
        <w:jc w:val="both"/>
        <w:rPr>
          <w:rFonts w:ascii="Times New Roman" w:hAnsi="Times New Roman" w:cs="Times New Roman"/>
          <w:sz w:val="24"/>
          <w:szCs w:val="24"/>
        </w:rPr>
      </w:pPr>
      <w:proofErr w:type="spellStart"/>
      <w:r w:rsidRPr="004B0927">
        <w:rPr>
          <w:rFonts w:ascii="Times New Roman" w:hAnsi="Times New Roman" w:cs="Times New Roman"/>
          <w:sz w:val="24"/>
          <w:szCs w:val="24"/>
        </w:rPr>
        <w:t>Форумная</w:t>
      </w:r>
      <w:proofErr w:type="spellEnd"/>
      <w:r w:rsidRPr="004B0927">
        <w:rPr>
          <w:rFonts w:ascii="Times New Roman" w:hAnsi="Times New Roman" w:cs="Times New Roman"/>
          <w:sz w:val="24"/>
          <w:szCs w:val="24"/>
        </w:rPr>
        <w:t xml:space="preserve"> деятельность заложила традицию, с помощью которой совместные российско-германские проекты самостоятельно функционируют в рамках организации и представляют собой вполне завершённые отдельные культурные начинания</w:t>
      </w:r>
      <w:r>
        <w:rPr>
          <w:rFonts w:ascii="Times New Roman" w:hAnsi="Times New Roman" w:cs="Times New Roman"/>
          <w:sz w:val="24"/>
          <w:szCs w:val="24"/>
        </w:rPr>
        <w:t xml:space="preserve">. Основная задача, которая стояла на начальном этапе перед </w:t>
      </w:r>
      <w:proofErr w:type="spellStart"/>
      <w:r>
        <w:rPr>
          <w:rFonts w:ascii="Times New Roman" w:hAnsi="Times New Roman" w:cs="Times New Roman"/>
          <w:sz w:val="24"/>
          <w:szCs w:val="24"/>
        </w:rPr>
        <w:t>формумом</w:t>
      </w:r>
      <w:proofErr w:type="spellEnd"/>
      <w:r>
        <w:rPr>
          <w:rFonts w:ascii="Times New Roman" w:hAnsi="Times New Roman" w:cs="Times New Roman"/>
          <w:sz w:val="24"/>
          <w:szCs w:val="24"/>
        </w:rPr>
        <w:t xml:space="preserve">, - активное взаимодействие российской стороны и Европейского Союза. ФРГ выступала в роли посредника между этими двумя сторонами. Согласно программе «Петербургского диалога» были созданы различные культурные ассоциации в рамках «Диалога», НПО, впоследствии ставшие результатом проведения форума, оказавшие большое влияние на масштаб «Петербургского диалога» в целом. В рамках форума велись дискуссии, касательно основных актуальных </w:t>
      </w:r>
      <w:r>
        <w:rPr>
          <w:rFonts w:ascii="Times New Roman" w:hAnsi="Times New Roman" w:cs="Times New Roman"/>
          <w:sz w:val="24"/>
          <w:szCs w:val="24"/>
        </w:rPr>
        <w:lastRenderedPageBreak/>
        <w:t>проблем в обоих странах во всех основных областях: политической, экономической, общественной, культурно-образовательной. Форум представляет собой организацию ежегодных встреч в России и Германии поочерёдно. На основе программы форума были созданы</w:t>
      </w:r>
      <w:r>
        <w:rPr>
          <w:rFonts w:ascii="Times New Roman" w:hAnsi="Times New Roman" w:cs="Times New Roman"/>
          <w:b/>
          <w:sz w:val="24"/>
          <w:szCs w:val="24"/>
        </w:rPr>
        <w:t xml:space="preserve"> </w:t>
      </w:r>
      <w:r w:rsidRPr="00087065">
        <w:rPr>
          <w:rFonts w:ascii="Times New Roman" w:hAnsi="Times New Roman" w:cs="Times New Roman"/>
          <w:sz w:val="24"/>
          <w:szCs w:val="24"/>
        </w:rPr>
        <w:t xml:space="preserve">такие </w:t>
      </w:r>
      <w:r w:rsidRPr="001C059F">
        <w:rPr>
          <w:rFonts w:ascii="Times New Roman" w:hAnsi="Times New Roman" w:cs="Times New Roman"/>
          <w:sz w:val="24"/>
          <w:szCs w:val="24"/>
        </w:rPr>
        <w:t>тематические группы</w:t>
      </w:r>
      <w:r>
        <w:rPr>
          <w:rFonts w:ascii="Times New Roman" w:hAnsi="Times New Roman" w:cs="Times New Roman"/>
          <w:sz w:val="24"/>
          <w:szCs w:val="24"/>
        </w:rPr>
        <w:t>, как</w:t>
      </w:r>
      <w:r w:rsidRPr="001C059F">
        <w:rPr>
          <w:rFonts w:ascii="Times New Roman" w:hAnsi="Times New Roman" w:cs="Times New Roman"/>
          <w:sz w:val="24"/>
          <w:szCs w:val="24"/>
        </w:rPr>
        <w:t xml:space="preserve">: «Политика», «Экономика», «СМИ», «Образование и наука», «Церковь», «Гражданское общество», «Культура», «Мастерская будущего», </w:t>
      </w:r>
      <w:r>
        <w:rPr>
          <w:rFonts w:ascii="Times New Roman" w:hAnsi="Times New Roman" w:cs="Times New Roman"/>
          <w:sz w:val="24"/>
          <w:szCs w:val="24"/>
        </w:rPr>
        <w:t xml:space="preserve">объединившие специалистов обоих государств </w:t>
      </w:r>
      <w:r w:rsidRPr="001C059F">
        <w:rPr>
          <w:rFonts w:ascii="Times New Roman" w:hAnsi="Times New Roman" w:cs="Times New Roman"/>
          <w:sz w:val="24"/>
          <w:szCs w:val="24"/>
        </w:rPr>
        <w:t xml:space="preserve">и </w:t>
      </w:r>
      <w:r>
        <w:rPr>
          <w:rFonts w:ascii="Times New Roman" w:hAnsi="Times New Roman" w:cs="Times New Roman"/>
          <w:sz w:val="24"/>
          <w:szCs w:val="24"/>
        </w:rPr>
        <w:t xml:space="preserve">способствующие более тесному двустороннему взаимодействию. Созданный на абсолютно равных условиях Координационный комитет, управляющий форумом, занимается ключевыми вопросами подготовки самого форума и его финансированием. </w:t>
      </w:r>
      <w:r w:rsidRPr="001C059F">
        <w:rPr>
          <w:rFonts w:ascii="Times New Roman" w:hAnsi="Times New Roman" w:cs="Times New Roman"/>
          <w:sz w:val="24"/>
          <w:szCs w:val="24"/>
        </w:rPr>
        <w:t>В</w:t>
      </w:r>
      <w:r>
        <w:rPr>
          <w:rFonts w:ascii="Times New Roman" w:hAnsi="Times New Roman" w:cs="Times New Roman"/>
          <w:sz w:val="24"/>
          <w:szCs w:val="24"/>
        </w:rPr>
        <w:t xml:space="preserve"> совете Координационного комитета состоят 10-15 общественных деятелей России и Германии, которых назначают сроком на три года. В обоих государствах располагается постоянно действующий </w:t>
      </w:r>
      <w:r w:rsidRPr="001C059F">
        <w:rPr>
          <w:rFonts w:ascii="Times New Roman" w:hAnsi="Times New Roman" w:cs="Times New Roman"/>
          <w:sz w:val="24"/>
          <w:szCs w:val="24"/>
        </w:rPr>
        <w:t>секретариат форума. Финансирование</w:t>
      </w:r>
      <w:r>
        <w:rPr>
          <w:rFonts w:ascii="Times New Roman" w:hAnsi="Times New Roman" w:cs="Times New Roman"/>
          <w:sz w:val="24"/>
          <w:szCs w:val="24"/>
        </w:rPr>
        <w:t xml:space="preserve"> «Диалога» происходит за счёт частных фондов и пожертвований, а также </w:t>
      </w:r>
      <w:r w:rsidRPr="001C059F">
        <w:rPr>
          <w:rFonts w:ascii="Times New Roman" w:hAnsi="Times New Roman" w:cs="Times New Roman"/>
          <w:sz w:val="24"/>
          <w:szCs w:val="24"/>
        </w:rPr>
        <w:t>при поддержке государственного бюджета</w:t>
      </w:r>
      <w:r>
        <w:rPr>
          <w:rFonts w:ascii="Times New Roman" w:hAnsi="Times New Roman" w:cs="Times New Roman"/>
          <w:sz w:val="24"/>
          <w:szCs w:val="24"/>
        </w:rPr>
        <w:t xml:space="preserve">. </w:t>
      </w:r>
      <w:r>
        <w:rPr>
          <w:rFonts w:ascii="Times New Roman" w:hAnsi="Times New Roman" w:cs="Times New Roman"/>
          <w:sz w:val="24"/>
          <w:szCs w:val="24"/>
          <w:lang w:val="de-DE"/>
        </w:rPr>
        <w:t>C</w:t>
      </w:r>
      <w:r>
        <w:rPr>
          <w:rFonts w:ascii="Times New Roman" w:hAnsi="Times New Roman" w:cs="Times New Roman"/>
          <w:sz w:val="24"/>
          <w:szCs w:val="24"/>
        </w:rPr>
        <w:t xml:space="preserve"> каждым годом в форуме принимает все большее количество участников. «Петербургский диалог» постоянно эволюционирует и развивается, создавая новые проекты. Именно благодаря «Диалогу» стали функционировать такие проекты, как: </w:t>
      </w:r>
      <w:r w:rsidRPr="001C059F">
        <w:rPr>
          <w:rFonts w:ascii="Times New Roman" w:hAnsi="Times New Roman" w:cs="Times New Roman"/>
          <w:sz w:val="24"/>
          <w:szCs w:val="24"/>
        </w:rPr>
        <w:t>Российско-германский молодёжный парламент и Фонд германо-российских молодёжных обменов, форум Коха-Мечникова, партнёрство в сфере модернизации, проекты в культурной сфере,</w:t>
      </w:r>
      <w:r>
        <w:rPr>
          <w:rFonts w:ascii="Times New Roman" w:hAnsi="Times New Roman" w:cs="Times New Roman"/>
          <w:sz w:val="24"/>
          <w:szCs w:val="24"/>
        </w:rPr>
        <w:t xml:space="preserve"> премия памяти Петера </w:t>
      </w:r>
      <w:proofErr w:type="spellStart"/>
      <w:r>
        <w:rPr>
          <w:rFonts w:ascii="Times New Roman" w:hAnsi="Times New Roman" w:cs="Times New Roman"/>
          <w:sz w:val="24"/>
          <w:szCs w:val="24"/>
        </w:rPr>
        <w:t>Бениша</w:t>
      </w:r>
      <w:proofErr w:type="spellEnd"/>
      <w:r>
        <w:rPr>
          <w:rFonts w:ascii="Times New Roman" w:hAnsi="Times New Roman" w:cs="Times New Roman"/>
          <w:sz w:val="24"/>
          <w:szCs w:val="24"/>
        </w:rPr>
        <w:t>.</w:t>
      </w:r>
      <w:r>
        <w:rPr>
          <w:rStyle w:val="a5"/>
          <w:rFonts w:ascii="Times New Roman" w:hAnsi="Times New Roman" w:cs="Times New Roman"/>
          <w:sz w:val="24"/>
          <w:szCs w:val="24"/>
        </w:rPr>
        <w:footnoteReference w:id="72"/>
      </w:r>
      <w:r>
        <w:rPr>
          <w:rFonts w:ascii="Times New Roman" w:hAnsi="Times New Roman" w:cs="Times New Roman"/>
          <w:sz w:val="24"/>
          <w:szCs w:val="24"/>
        </w:rPr>
        <w:t xml:space="preserve"> Однако политический кризис 2014 года привёл к тому, что форум не состоялся. Некоторые специалисты считают, что Федеральный канцлер приняла решение по отмене форума из-за внешнего давления и политической борьбы на территории ФРГ, так как н</w:t>
      </w:r>
      <w:r w:rsidRPr="001C059F">
        <w:rPr>
          <w:rFonts w:ascii="Times New Roman" w:hAnsi="Times New Roman" w:cs="Times New Roman"/>
          <w:sz w:val="24"/>
          <w:szCs w:val="24"/>
        </w:rPr>
        <w:t>а саммит</w:t>
      </w:r>
      <w:r>
        <w:rPr>
          <w:rFonts w:ascii="Times New Roman" w:hAnsi="Times New Roman" w:cs="Times New Roman"/>
          <w:sz w:val="24"/>
          <w:szCs w:val="24"/>
        </w:rPr>
        <w:t>е G20 в Австралии, Меркель заявля</w:t>
      </w:r>
      <w:r w:rsidRPr="001C059F">
        <w:rPr>
          <w:rFonts w:ascii="Times New Roman" w:hAnsi="Times New Roman" w:cs="Times New Roman"/>
          <w:sz w:val="24"/>
          <w:szCs w:val="24"/>
        </w:rPr>
        <w:t>ла, что для диалога с Москвой «важно ухва</w:t>
      </w:r>
      <w:r>
        <w:rPr>
          <w:rFonts w:ascii="Times New Roman" w:hAnsi="Times New Roman" w:cs="Times New Roman"/>
          <w:sz w:val="24"/>
          <w:szCs w:val="24"/>
        </w:rPr>
        <w:t>титься за каждую возможность и использовать её».</w:t>
      </w:r>
      <w:r>
        <w:rPr>
          <w:rStyle w:val="a5"/>
          <w:rFonts w:ascii="Times New Roman" w:hAnsi="Times New Roman" w:cs="Times New Roman"/>
          <w:sz w:val="24"/>
          <w:szCs w:val="24"/>
        </w:rPr>
        <w:footnoteReference w:id="73"/>
      </w:r>
      <w:r>
        <w:rPr>
          <w:rFonts w:ascii="Times New Roman" w:hAnsi="Times New Roman" w:cs="Times New Roman"/>
          <w:sz w:val="24"/>
          <w:szCs w:val="24"/>
        </w:rPr>
        <w:t xml:space="preserve"> В дальнейшем канцлер всё же разделяла точку зрения Европейского союза относительно кризиса на Украине и обещала НАТО и ЕС оказать влияние на РФ. После длительного перерыва «Петербургский диалог» состоялся в октябре 2015 года в Потсдаме, однако, по мнению российской общественности, «потепление» отношений началось не в самое подходящее время.</w:t>
      </w:r>
      <w:r>
        <w:rPr>
          <w:rStyle w:val="a5"/>
          <w:rFonts w:ascii="Times New Roman" w:hAnsi="Times New Roman" w:cs="Times New Roman"/>
          <w:sz w:val="24"/>
          <w:szCs w:val="24"/>
        </w:rPr>
        <w:footnoteReference w:id="74"/>
      </w:r>
      <w:r>
        <w:rPr>
          <w:rFonts w:ascii="Times New Roman" w:hAnsi="Times New Roman" w:cs="Times New Roman"/>
          <w:sz w:val="24"/>
          <w:szCs w:val="24"/>
        </w:rPr>
        <w:t xml:space="preserve"> Главная тема форума 2015 года – </w:t>
      </w:r>
      <w:r>
        <w:rPr>
          <w:rFonts w:ascii="Times New Roman" w:hAnsi="Times New Roman" w:cs="Times New Roman"/>
          <w:sz w:val="24"/>
          <w:szCs w:val="24"/>
        </w:rPr>
        <w:lastRenderedPageBreak/>
        <w:t>«Модернизация как шанс для создания общеевропейского дома» смогла объединить общественных деятелей Германии и России. Однако политический аспект российско-германского взаимодействия по-прежнему тормозил культурное сотрудничество государств. Тем не менее, по окончании форума были созданы две новые рабочие группы: «Медицина» и «Экология».</w:t>
      </w:r>
      <w:r w:rsidRPr="008B212B">
        <w:rPr>
          <w:rFonts w:ascii="Times New Roman" w:hAnsi="Times New Roman" w:cs="Times New Roman"/>
          <w:sz w:val="24"/>
          <w:szCs w:val="24"/>
        </w:rPr>
        <w:t xml:space="preserve"> </w:t>
      </w:r>
      <w:r>
        <w:rPr>
          <w:rFonts w:ascii="Times New Roman" w:hAnsi="Times New Roman" w:cs="Times New Roman"/>
          <w:sz w:val="24"/>
          <w:szCs w:val="24"/>
        </w:rPr>
        <w:t>На сегодняшний день, как отмечают участники форума, «Диалогу» необходимо финансирование, ввиду напряжённой обстановки с ЕС.</w:t>
      </w:r>
      <w:r>
        <w:rPr>
          <w:rStyle w:val="a5"/>
          <w:rFonts w:ascii="Times New Roman" w:hAnsi="Times New Roman" w:cs="Times New Roman"/>
          <w:sz w:val="24"/>
          <w:szCs w:val="24"/>
        </w:rPr>
        <w:footnoteReference w:id="75"/>
      </w:r>
      <w:r>
        <w:rPr>
          <w:rFonts w:ascii="Times New Roman" w:hAnsi="Times New Roman" w:cs="Times New Roman"/>
          <w:sz w:val="24"/>
          <w:szCs w:val="24"/>
        </w:rPr>
        <w:t xml:space="preserve"> На встрече рабочей группы, которая состоялась 27 августа 2015 года, </w:t>
      </w:r>
      <w:r w:rsidRPr="001C059F">
        <w:rPr>
          <w:rFonts w:ascii="Times New Roman" w:hAnsi="Times New Roman" w:cs="Times New Roman"/>
          <w:sz w:val="24"/>
          <w:szCs w:val="24"/>
        </w:rPr>
        <w:t>директор Государственного Эрмитажа М.Б. Пиотровский справедливо отметил, что «культура никак не связана с политической конъюнктурой. Значение рабочей группы «Культура» сегодня существенно возросло, и она имела колоссальный запас прочности. Со всех сторон есть много желающих сделать так, чтобы наши культурные связи не продолжались, и мы совместными усилиями не должны этого допустить. Мы должны быть открытыми – в цивилизационном понимании, открыт</w:t>
      </w:r>
      <w:r>
        <w:rPr>
          <w:rFonts w:ascii="Times New Roman" w:hAnsi="Times New Roman" w:cs="Times New Roman"/>
          <w:sz w:val="24"/>
          <w:szCs w:val="24"/>
        </w:rPr>
        <w:t xml:space="preserve">ость – это просвещение.» Важно также отметить, что руководитель рабочей группы </w:t>
      </w:r>
      <w:r w:rsidRPr="001C059F">
        <w:rPr>
          <w:rFonts w:ascii="Times New Roman" w:hAnsi="Times New Roman" w:cs="Times New Roman"/>
          <w:sz w:val="24"/>
          <w:szCs w:val="24"/>
        </w:rPr>
        <w:t xml:space="preserve">«Культура» с немецкой стороны г-н </w:t>
      </w:r>
      <w:proofErr w:type="spellStart"/>
      <w:r w:rsidRPr="001C059F">
        <w:rPr>
          <w:rFonts w:ascii="Times New Roman" w:hAnsi="Times New Roman" w:cs="Times New Roman"/>
          <w:sz w:val="24"/>
          <w:szCs w:val="24"/>
        </w:rPr>
        <w:t>Парцингер</w:t>
      </w:r>
      <w:proofErr w:type="spellEnd"/>
      <w:r w:rsidRPr="001C059F">
        <w:rPr>
          <w:rFonts w:ascii="Times New Roman" w:hAnsi="Times New Roman" w:cs="Times New Roman"/>
          <w:sz w:val="24"/>
          <w:szCs w:val="24"/>
        </w:rPr>
        <w:t xml:space="preserve"> подчеркнул важность возрождения Форума и прежде всего культурного диалога в программе д</w:t>
      </w:r>
      <w:r>
        <w:rPr>
          <w:rFonts w:ascii="Times New Roman" w:hAnsi="Times New Roman" w:cs="Times New Roman"/>
          <w:sz w:val="24"/>
          <w:szCs w:val="24"/>
        </w:rPr>
        <w:t xml:space="preserve">анного статусного мероприятия. </w:t>
      </w:r>
      <w:r w:rsidRPr="001C059F">
        <w:rPr>
          <w:rFonts w:ascii="Times New Roman" w:hAnsi="Times New Roman" w:cs="Times New Roman"/>
          <w:sz w:val="24"/>
          <w:szCs w:val="24"/>
        </w:rPr>
        <w:t>«Такие встречи должны проходить вне зависимости от политических процессов. Мы начинали сотрудничество в годы еще более сложные, но мы оказались сильнее всех трудностей. Поэтому я смо</w:t>
      </w:r>
      <w:r>
        <w:rPr>
          <w:rFonts w:ascii="Times New Roman" w:hAnsi="Times New Roman" w:cs="Times New Roman"/>
          <w:sz w:val="24"/>
          <w:szCs w:val="24"/>
        </w:rPr>
        <w:t>трю в будущее с оптимизмом».</w:t>
      </w:r>
      <w:r>
        <w:rPr>
          <w:rStyle w:val="a5"/>
          <w:rFonts w:ascii="Times New Roman" w:hAnsi="Times New Roman" w:cs="Times New Roman"/>
          <w:sz w:val="24"/>
          <w:szCs w:val="24"/>
        </w:rPr>
        <w:footnoteReference w:id="76"/>
      </w:r>
      <w:r>
        <w:rPr>
          <w:rFonts w:ascii="Times New Roman" w:hAnsi="Times New Roman" w:cs="Times New Roman"/>
          <w:sz w:val="24"/>
          <w:szCs w:val="24"/>
        </w:rPr>
        <w:t xml:space="preserve"> </w:t>
      </w:r>
      <w:r w:rsidRPr="001C059F">
        <w:rPr>
          <w:rFonts w:ascii="Times New Roman" w:hAnsi="Times New Roman" w:cs="Times New Roman"/>
          <w:sz w:val="24"/>
          <w:szCs w:val="24"/>
        </w:rPr>
        <w:t>Действительно, Форум вновь доказал особое значение культурного диалога, который име</w:t>
      </w:r>
      <w:r>
        <w:rPr>
          <w:rFonts w:ascii="Times New Roman" w:hAnsi="Times New Roman" w:cs="Times New Roman"/>
          <w:sz w:val="24"/>
          <w:szCs w:val="24"/>
        </w:rPr>
        <w:t xml:space="preserve">ет серьезный запас прочности и </w:t>
      </w:r>
      <w:r w:rsidRPr="001C059F">
        <w:rPr>
          <w:rFonts w:ascii="Times New Roman" w:hAnsi="Times New Roman" w:cs="Times New Roman"/>
          <w:sz w:val="24"/>
          <w:szCs w:val="24"/>
        </w:rPr>
        <w:t>может создать основу и для развития политического, экономи</w:t>
      </w:r>
      <w:r>
        <w:rPr>
          <w:rFonts w:ascii="Times New Roman" w:hAnsi="Times New Roman" w:cs="Times New Roman"/>
          <w:sz w:val="24"/>
          <w:szCs w:val="24"/>
        </w:rPr>
        <w:t xml:space="preserve">ческого сотрудничества. </w:t>
      </w:r>
    </w:p>
    <w:p w:rsidR="0079388A" w:rsidRPr="003C0967" w:rsidRDefault="005E6A7C" w:rsidP="00AA18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388A" w:rsidRPr="003C0967">
        <w:rPr>
          <w:rFonts w:ascii="Times New Roman" w:hAnsi="Times New Roman" w:cs="Times New Roman"/>
          <w:sz w:val="24"/>
          <w:szCs w:val="24"/>
        </w:rPr>
        <w:t>Таким образом, можно сделать вывод о том, что ввиду политической обстановки между Россией и Германией настроение у российской общественности по отношению к Германии изменились в сравнении с 2012 годом.</w:t>
      </w:r>
      <w:r w:rsidR="0079388A">
        <w:rPr>
          <w:rFonts w:ascii="Times New Roman" w:hAnsi="Times New Roman" w:cs="Times New Roman"/>
          <w:sz w:val="24"/>
          <w:szCs w:val="24"/>
        </w:rPr>
        <w:t xml:space="preserve"> </w:t>
      </w:r>
      <w:r w:rsidR="0079388A" w:rsidRPr="003C0967">
        <w:rPr>
          <w:rFonts w:ascii="Times New Roman" w:hAnsi="Times New Roman" w:cs="Times New Roman"/>
          <w:sz w:val="24"/>
          <w:szCs w:val="24"/>
        </w:rPr>
        <w:t xml:space="preserve">Культурные связи России и Германии испытывают негативное влияние политико-экономических проблем между двумя государствами. В следствии чего многие культурные проекты сворачиваются или сокращаются. Кроме того, в виду политического непонимания между странами, </w:t>
      </w:r>
      <w:r w:rsidR="0079388A" w:rsidRPr="003C0967">
        <w:rPr>
          <w:rFonts w:ascii="Times New Roman" w:hAnsi="Times New Roman" w:cs="Times New Roman"/>
          <w:sz w:val="24"/>
          <w:szCs w:val="24"/>
        </w:rPr>
        <w:lastRenderedPageBreak/>
        <w:t>прекращения финансирования форума и всех относящихся к нему проектов. Также стоит отметить, что встречи культурных элит проходят всё реже, следовательно, и насущные вопросы культуры откладываются на долгий период. Однако, начиная с 2015 года форум возобновил свою работу. В 2016 году в июле состоялся Х</w:t>
      </w:r>
      <w:r w:rsidR="0079388A" w:rsidRPr="003C0967">
        <w:rPr>
          <w:rFonts w:ascii="Times New Roman" w:hAnsi="Times New Roman" w:cs="Times New Roman"/>
          <w:sz w:val="24"/>
          <w:szCs w:val="24"/>
          <w:lang w:val="en-US"/>
        </w:rPr>
        <w:t>V</w:t>
      </w:r>
      <w:r w:rsidR="0079388A" w:rsidRPr="003C0967">
        <w:rPr>
          <w:rFonts w:ascii="Times New Roman" w:hAnsi="Times New Roman" w:cs="Times New Roman"/>
          <w:sz w:val="24"/>
          <w:szCs w:val="24"/>
        </w:rPr>
        <w:t xml:space="preserve"> форум, посвящённый глобальным вызовам и угрозам современности, а в феврале 2017 состоялась встреча форума в рамках рабочей группы «Наука и образования», а в конце марта 2017 года был организовано двустороннее расширенное заседание Президиумов и руководителей рабочих групп форума. Всё это свидетельствует о том, что российская и немецкая общественность стремится не потерять тесные двусторонние контакты из-за политико-экономических проблем. </w:t>
      </w:r>
    </w:p>
    <w:p w:rsidR="0080459D" w:rsidRPr="00444534" w:rsidRDefault="00BC0D74" w:rsidP="00AA18FF">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Pr="00BC0D74">
        <w:rPr>
          <w:rFonts w:ascii="Times New Roman" w:hAnsi="Times New Roman" w:cs="Times New Roman"/>
          <w:b/>
          <w:sz w:val="24"/>
          <w:szCs w:val="24"/>
        </w:rPr>
        <w:t>3</w:t>
      </w:r>
      <w:r w:rsidR="00444534" w:rsidRPr="00444534">
        <w:rPr>
          <w:rFonts w:ascii="Times New Roman" w:hAnsi="Times New Roman" w:cs="Times New Roman"/>
          <w:b/>
          <w:sz w:val="24"/>
          <w:szCs w:val="24"/>
        </w:rPr>
        <w:t>. Перспективы</w:t>
      </w:r>
      <w:r w:rsidR="00D956FF" w:rsidRPr="00444534">
        <w:rPr>
          <w:rFonts w:ascii="Times New Roman" w:hAnsi="Times New Roman" w:cs="Times New Roman"/>
          <w:b/>
          <w:sz w:val="24"/>
          <w:szCs w:val="24"/>
        </w:rPr>
        <w:t xml:space="preserve"> российско-германского научно-образовательного и культурного сотрудничества. </w:t>
      </w:r>
    </w:p>
    <w:p w:rsidR="0080459D" w:rsidRDefault="0080459D" w:rsidP="00AA18FF">
      <w:pPr>
        <w:spacing w:line="360" w:lineRule="auto"/>
        <w:jc w:val="both"/>
        <w:rPr>
          <w:rFonts w:ascii="Times New Roman" w:hAnsi="Times New Roman" w:cs="Times New Roman"/>
          <w:sz w:val="24"/>
          <w:szCs w:val="24"/>
        </w:rPr>
      </w:pPr>
      <w:r w:rsidRPr="009972FC">
        <w:rPr>
          <w:rFonts w:ascii="Times New Roman" w:hAnsi="Times New Roman" w:cs="Times New Roman"/>
          <w:sz w:val="24"/>
          <w:szCs w:val="24"/>
        </w:rPr>
        <w:t>Для того чтобы понять, как в дальнейшем будут развиваться отношения России и Германии, необходимо выявить, что может повлиять на «потепление» или «охлаждение» в двустороннем взаимодействии</w:t>
      </w:r>
      <w:r w:rsidRPr="00203BC1">
        <w:rPr>
          <w:rFonts w:ascii="Times New Roman" w:hAnsi="Times New Roman" w:cs="Times New Roman"/>
          <w:sz w:val="24"/>
          <w:szCs w:val="24"/>
        </w:rPr>
        <w:t xml:space="preserve">. </w:t>
      </w:r>
      <w:r>
        <w:rPr>
          <w:rFonts w:ascii="Times New Roman" w:hAnsi="Times New Roman" w:cs="Times New Roman"/>
          <w:sz w:val="24"/>
          <w:szCs w:val="24"/>
        </w:rPr>
        <w:t>Следует отметить, что обе стороны принадлежат к тем или иным внешнеполитическим союзам, которые проводят собственную политическую деятельность, принимающую во внимание не только национальные интересы, но и интересы других участников того или иного союза. Это, в свою очередь, может стать причиной спада двустороннего сотрудничества в целом между сторонами</w:t>
      </w:r>
      <w:r w:rsidRPr="00203BC1">
        <w:rPr>
          <w:rFonts w:ascii="Times New Roman" w:hAnsi="Times New Roman" w:cs="Times New Roman"/>
          <w:sz w:val="24"/>
          <w:szCs w:val="24"/>
        </w:rPr>
        <w:t xml:space="preserve">. </w:t>
      </w:r>
      <w:r>
        <w:rPr>
          <w:rFonts w:ascii="Times New Roman" w:hAnsi="Times New Roman" w:cs="Times New Roman"/>
          <w:sz w:val="24"/>
          <w:szCs w:val="24"/>
        </w:rPr>
        <w:t>Кроме того, сами национальные интересы как России, так и Германии могут стать точкой напряжения сотрудничества, так как внешнеполитические интересы государств могут перекликаться друг с другом.</w:t>
      </w:r>
      <w:r>
        <w:rPr>
          <w:rStyle w:val="a5"/>
          <w:rFonts w:ascii="Times New Roman" w:hAnsi="Times New Roman" w:cs="Times New Roman"/>
          <w:sz w:val="24"/>
          <w:szCs w:val="24"/>
        </w:rPr>
        <w:footnoteReference w:id="77"/>
      </w:r>
      <w:r>
        <w:rPr>
          <w:rFonts w:ascii="Times New Roman" w:hAnsi="Times New Roman" w:cs="Times New Roman"/>
          <w:sz w:val="24"/>
          <w:szCs w:val="24"/>
        </w:rPr>
        <w:t xml:space="preserve"> Также большую роль в российско-германском сотрудничестве играет энергетический фактор. ФРГ необходимо большое количество энергоресурсов, а Россия, в свою очередь может обеспечить её эти ресурсы про приемлемой цене. Именно экономическая сфера является оплотом двустороннего сотрудничества между государствами. Важно также отметить, что обе стороны тяготят к взаимному сотрудничеству и нуждаются друг в друге. Стремление сохранить дружественные отношения помогает находить компромиссы даже в самых непростых ситуациях. Если же рассматривать внутриполитические факторы, то здесь необходимо отметить давнюю историю, и как следствие прочную базу российско-германского сотрудничества. Особенно </w:t>
      </w:r>
      <w:r>
        <w:rPr>
          <w:rFonts w:ascii="Times New Roman" w:hAnsi="Times New Roman" w:cs="Times New Roman"/>
          <w:sz w:val="24"/>
          <w:szCs w:val="24"/>
        </w:rPr>
        <w:lastRenderedPageBreak/>
        <w:t>это касается научно-образовательной и культурной сфер. Одним из ключевых факторов, способных повлиять на двустороннее сотрудничество между государствами, является внутриполитический курс</w:t>
      </w:r>
      <w:r w:rsidRPr="00203BC1">
        <w:rPr>
          <w:rFonts w:ascii="Times New Roman" w:hAnsi="Times New Roman" w:cs="Times New Roman"/>
          <w:sz w:val="24"/>
          <w:szCs w:val="24"/>
        </w:rPr>
        <w:t xml:space="preserve">. В последнее время мировое сообщество пристально следит за внутренней политикой государств, которая должна неотступно следовать всем предписаниям международного права. Сегодня мнение мировой общественности оказывает давление на проводимую государствами внутреннюю политику. </w:t>
      </w:r>
      <w:r>
        <w:rPr>
          <w:rFonts w:ascii="Times New Roman" w:hAnsi="Times New Roman" w:cs="Times New Roman"/>
          <w:sz w:val="24"/>
          <w:szCs w:val="24"/>
        </w:rPr>
        <w:t xml:space="preserve">ФРГ </w:t>
      </w:r>
      <w:r w:rsidRPr="00203BC1">
        <w:rPr>
          <w:rFonts w:ascii="Times New Roman" w:hAnsi="Times New Roman" w:cs="Times New Roman"/>
          <w:sz w:val="24"/>
          <w:szCs w:val="24"/>
        </w:rPr>
        <w:t>неоднократно критиковал и критикует России за ситуацию в</w:t>
      </w:r>
      <w:r>
        <w:rPr>
          <w:rFonts w:ascii="Times New Roman" w:hAnsi="Times New Roman" w:cs="Times New Roman"/>
          <w:sz w:val="24"/>
          <w:szCs w:val="24"/>
        </w:rPr>
        <w:t xml:space="preserve"> Украине</w:t>
      </w:r>
      <w:r w:rsidRPr="00203BC1">
        <w:rPr>
          <w:rFonts w:ascii="Times New Roman" w:hAnsi="Times New Roman" w:cs="Times New Roman"/>
          <w:sz w:val="24"/>
          <w:szCs w:val="24"/>
        </w:rPr>
        <w:t>,</w:t>
      </w:r>
      <w:r>
        <w:rPr>
          <w:rFonts w:ascii="Times New Roman" w:hAnsi="Times New Roman" w:cs="Times New Roman"/>
          <w:sz w:val="24"/>
          <w:szCs w:val="24"/>
        </w:rPr>
        <w:t xml:space="preserve"> Сирии,</w:t>
      </w:r>
      <w:r w:rsidRPr="00203BC1">
        <w:rPr>
          <w:rFonts w:ascii="Times New Roman" w:hAnsi="Times New Roman" w:cs="Times New Roman"/>
          <w:sz w:val="24"/>
          <w:szCs w:val="24"/>
        </w:rPr>
        <w:t xml:space="preserve"> политику по отношению к оппозиции, нацменьшинствам, </w:t>
      </w:r>
      <w:proofErr w:type="spellStart"/>
      <w:r w:rsidRPr="00203BC1">
        <w:rPr>
          <w:rFonts w:ascii="Times New Roman" w:hAnsi="Times New Roman" w:cs="Times New Roman"/>
          <w:sz w:val="24"/>
          <w:szCs w:val="24"/>
        </w:rPr>
        <w:t>сексменьшинствам</w:t>
      </w:r>
      <w:proofErr w:type="spellEnd"/>
      <w:r w:rsidRPr="00203BC1">
        <w:rPr>
          <w:rFonts w:ascii="Times New Roman" w:hAnsi="Times New Roman" w:cs="Times New Roman"/>
          <w:sz w:val="24"/>
          <w:szCs w:val="24"/>
        </w:rPr>
        <w:t xml:space="preserve"> и т. д. </w:t>
      </w:r>
      <w:r>
        <w:rPr>
          <w:rFonts w:ascii="Times New Roman" w:hAnsi="Times New Roman" w:cs="Times New Roman"/>
          <w:sz w:val="24"/>
          <w:szCs w:val="24"/>
        </w:rPr>
        <w:t xml:space="preserve">Для России же волнующим остаётся вопрос парламентских выборов в 2017 году, которые могут кардинально сказаться на динамичном развитии взаимоотношений между Россией и Германии в области науки и культуры. </w:t>
      </w:r>
    </w:p>
    <w:p w:rsidR="0080459D" w:rsidRDefault="0080459D" w:rsidP="00AA18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Российский политолог </w:t>
      </w:r>
      <w:r w:rsidRPr="00203BC1">
        <w:rPr>
          <w:rFonts w:ascii="Times New Roman" w:hAnsi="Times New Roman" w:cs="Times New Roman"/>
          <w:sz w:val="24"/>
          <w:szCs w:val="24"/>
        </w:rPr>
        <w:t>Н. К. Меден также отмечает, что для Германии на сегодняшний день отношения с Россией являются производной от российско-американски</w:t>
      </w:r>
      <w:r>
        <w:rPr>
          <w:rFonts w:ascii="Times New Roman" w:hAnsi="Times New Roman" w:cs="Times New Roman"/>
          <w:sz w:val="24"/>
          <w:szCs w:val="24"/>
        </w:rPr>
        <w:t xml:space="preserve">х отношений. Германия продолжает </w:t>
      </w:r>
      <w:r w:rsidRPr="00203BC1">
        <w:rPr>
          <w:rFonts w:ascii="Times New Roman" w:hAnsi="Times New Roman" w:cs="Times New Roman"/>
          <w:sz w:val="24"/>
          <w:szCs w:val="24"/>
        </w:rPr>
        <w:t>вы</w:t>
      </w:r>
      <w:r>
        <w:rPr>
          <w:rFonts w:ascii="Times New Roman" w:hAnsi="Times New Roman" w:cs="Times New Roman"/>
          <w:sz w:val="24"/>
          <w:szCs w:val="24"/>
        </w:rPr>
        <w:t xml:space="preserve">ступать в качестве посредника </w:t>
      </w:r>
      <w:r w:rsidRPr="00203BC1">
        <w:rPr>
          <w:rFonts w:ascii="Times New Roman" w:hAnsi="Times New Roman" w:cs="Times New Roman"/>
          <w:sz w:val="24"/>
          <w:szCs w:val="24"/>
        </w:rPr>
        <w:t>между Россией и Западом. «Однако фактически Германия не способна и не намерена разрабатывать компромиссные решения по многим вопросам, которые содержали бы серьезные ответные уступки</w:t>
      </w:r>
      <w:r>
        <w:rPr>
          <w:rFonts w:ascii="Times New Roman" w:hAnsi="Times New Roman" w:cs="Times New Roman"/>
          <w:sz w:val="24"/>
          <w:szCs w:val="24"/>
        </w:rPr>
        <w:t xml:space="preserve"> со стороны западных партнеров»</w:t>
      </w:r>
      <w:r>
        <w:rPr>
          <w:rStyle w:val="a5"/>
          <w:rFonts w:ascii="Times New Roman" w:hAnsi="Times New Roman" w:cs="Times New Roman"/>
          <w:sz w:val="24"/>
          <w:szCs w:val="24"/>
        </w:rPr>
        <w:footnoteReference w:id="78"/>
      </w:r>
      <w:r w:rsidRPr="00203BC1">
        <w:rPr>
          <w:rFonts w:ascii="Times New Roman" w:hAnsi="Times New Roman" w:cs="Times New Roman"/>
          <w:sz w:val="24"/>
          <w:szCs w:val="24"/>
        </w:rPr>
        <w:t>. Н. В. Павлов отмечает, что стратегическое партнерство предполагает наличие, прежде всего, совместных интересов и, соответственно, определенного поля взаимодействия для их реализации. Партнерство предполагает наличие взаимопонимания и на его основе – доверия, а также взаимной терпимости и прозрачности в своей деятельности. А это означает предсказуемость политики</w:t>
      </w:r>
      <w:r>
        <w:rPr>
          <w:rStyle w:val="a5"/>
          <w:rFonts w:ascii="Times New Roman" w:hAnsi="Times New Roman" w:cs="Times New Roman"/>
          <w:sz w:val="24"/>
          <w:szCs w:val="24"/>
        </w:rPr>
        <w:footnoteReference w:id="79"/>
      </w:r>
      <w:r w:rsidRPr="00203BC1">
        <w:rPr>
          <w:rFonts w:ascii="Times New Roman" w:hAnsi="Times New Roman" w:cs="Times New Roman"/>
          <w:sz w:val="24"/>
          <w:szCs w:val="24"/>
        </w:rPr>
        <w:t xml:space="preserve">. И если общие интересы у наших стран, несомненно, присутствуют, то ощущается острый дефицит в площадках для их реализации. </w:t>
      </w:r>
      <w:r>
        <w:rPr>
          <w:rFonts w:ascii="Times New Roman" w:hAnsi="Times New Roman" w:cs="Times New Roman"/>
          <w:sz w:val="24"/>
          <w:szCs w:val="24"/>
        </w:rPr>
        <w:t xml:space="preserve">Создание </w:t>
      </w:r>
      <w:r w:rsidRPr="00203BC1">
        <w:rPr>
          <w:rFonts w:ascii="Times New Roman" w:hAnsi="Times New Roman" w:cs="Times New Roman"/>
          <w:sz w:val="24"/>
          <w:szCs w:val="24"/>
        </w:rPr>
        <w:t>«стратегического союза» между Россией и Германией в обозримом будущем весьма затруд</w:t>
      </w:r>
      <w:r>
        <w:rPr>
          <w:rFonts w:ascii="Times New Roman" w:hAnsi="Times New Roman" w:cs="Times New Roman"/>
          <w:sz w:val="24"/>
          <w:szCs w:val="24"/>
        </w:rPr>
        <w:t>нительно, если вообще достижимо</w:t>
      </w:r>
      <w:r w:rsidRPr="00203BC1">
        <w:rPr>
          <w:rFonts w:ascii="Times New Roman" w:hAnsi="Times New Roman" w:cs="Times New Roman"/>
          <w:sz w:val="24"/>
          <w:szCs w:val="24"/>
        </w:rPr>
        <w:t xml:space="preserve">. Позитивным сценарием развития событий Л. Г. </w:t>
      </w:r>
      <w:proofErr w:type="spellStart"/>
      <w:r w:rsidRPr="00203BC1">
        <w:rPr>
          <w:rFonts w:ascii="Times New Roman" w:hAnsi="Times New Roman" w:cs="Times New Roman"/>
          <w:sz w:val="24"/>
          <w:szCs w:val="24"/>
        </w:rPr>
        <w:t>Истягин</w:t>
      </w:r>
      <w:proofErr w:type="spellEnd"/>
      <w:r w:rsidRPr="00203BC1">
        <w:rPr>
          <w:rFonts w:ascii="Times New Roman" w:hAnsi="Times New Roman" w:cs="Times New Roman"/>
          <w:sz w:val="24"/>
          <w:szCs w:val="24"/>
        </w:rPr>
        <w:t xml:space="preserve"> считает сближение двух стран без существенного изменения нынешних институциональных и структурных матриц, имеющихся и складывающихся центров силы. В предстоящие годы возможно продвижение в сфере выработки общих подходов и усилий по вопросам, имеющих значение для жизненных интересов обеих стран и их союзников (от противодействия терроризму, </w:t>
      </w:r>
      <w:r w:rsidRPr="00203BC1">
        <w:rPr>
          <w:rFonts w:ascii="Times New Roman" w:hAnsi="Times New Roman" w:cs="Times New Roman"/>
          <w:sz w:val="24"/>
          <w:szCs w:val="24"/>
        </w:rPr>
        <w:lastRenderedPageBreak/>
        <w:t>защиты природы, прав человека и культурного сотрудничества – до ограничения вооружений, контроля над ними, общей демилитаризации народного хозяйства и общественной жизни). Нынешняя Германия, по инерции, скорее всего, предпочтет не проявлять особенной активности и в этом направлении.</w:t>
      </w:r>
      <w:r>
        <w:rPr>
          <w:rStyle w:val="a5"/>
          <w:rFonts w:ascii="Times New Roman" w:hAnsi="Times New Roman" w:cs="Times New Roman"/>
          <w:sz w:val="24"/>
          <w:szCs w:val="24"/>
        </w:rPr>
        <w:footnoteReference w:id="80"/>
      </w:r>
      <w:r>
        <w:rPr>
          <w:rFonts w:ascii="Times New Roman" w:hAnsi="Times New Roman" w:cs="Times New Roman"/>
          <w:sz w:val="24"/>
          <w:szCs w:val="24"/>
        </w:rPr>
        <w:t xml:space="preserve"> </w:t>
      </w:r>
      <w:r w:rsidRPr="00203BC1">
        <w:rPr>
          <w:rFonts w:ascii="Times New Roman" w:hAnsi="Times New Roman" w:cs="Times New Roman"/>
          <w:sz w:val="24"/>
          <w:szCs w:val="24"/>
        </w:rPr>
        <w:t xml:space="preserve"> Продолжая играть роль «адвоката» России на Западе, Германия, тем не менее, не будет стремиться к углублению взаимоотношений и переводу их на новый уровень. При отсутствии кардинальных изменений и политических потрясений, между странами в ближайшей перспективе будут развиваться добрососедские отношения, основанные, вероятнее всего, на базе торговых </w:t>
      </w:r>
      <w:r>
        <w:rPr>
          <w:rFonts w:ascii="Times New Roman" w:hAnsi="Times New Roman" w:cs="Times New Roman"/>
          <w:sz w:val="24"/>
          <w:szCs w:val="24"/>
        </w:rPr>
        <w:t xml:space="preserve">и культурных </w:t>
      </w:r>
      <w:r w:rsidRPr="00203BC1">
        <w:rPr>
          <w:rFonts w:ascii="Times New Roman" w:hAnsi="Times New Roman" w:cs="Times New Roman"/>
          <w:sz w:val="24"/>
          <w:szCs w:val="24"/>
        </w:rPr>
        <w:t xml:space="preserve">отношений (Россия является надежным поставщиком газа в Германию и важным рынком сбыта немецкой продукции). </w:t>
      </w:r>
    </w:p>
    <w:p w:rsidR="0080459D" w:rsidRPr="0071222B" w:rsidRDefault="0080459D" w:rsidP="00AA18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Что касается научно-образовательной сферы, то здесь вполне возможна активизация диалога. 2016-2017 год официально объявлен годом молодёжных обменов. В конце 2016 года в Берлине прошла конференция, проходившая под эгидой Министерств иностранных дел обоих стран.  </w:t>
      </w:r>
      <w:r w:rsidRPr="00203BC1">
        <w:rPr>
          <w:rFonts w:ascii="Times New Roman" w:hAnsi="Times New Roman" w:cs="Times New Roman"/>
          <w:color w:val="252525"/>
          <w:sz w:val="24"/>
          <w:szCs w:val="24"/>
          <w:lang w:val="de-DE"/>
        </w:rPr>
        <w:t>E</w:t>
      </w:r>
      <w:proofErr w:type="spellStart"/>
      <w:r w:rsidRPr="00203BC1">
        <w:rPr>
          <w:rFonts w:ascii="Times New Roman" w:hAnsi="Times New Roman" w:cs="Times New Roman"/>
          <w:color w:val="252525"/>
          <w:sz w:val="24"/>
          <w:szCs w:val="24"/>
        </w:rPr>
        <w:t>диногласно</w:t>
      </w:r>
      <w:proofErr w:type="spellEnd"/>
      <w:r w:rsidRPr="00203BC1">
        <w:rPr>
          <w:rFonts w:ascii="Times New Roman" w:hAnsi="Times New Roman" w:cs="Times New Roman"/>
          <w:color w:val="252525"/>
          <w:sz w:val="24"/>
          <w:szCs w:val="24"/>
        </w:rPr>
        <w:t xml:space="preserve"> был сформулирован тезис о </w:t>
      </w:r>
      <w:r w:rsidRPr="00C05C33">
        <w:rPr>
          <w:rFonts w:ascii="Times New Roman" w:hAnsi="Times New Roman" w:cs="Times New Roman"/>
          <w:color w:val="252525"/>
          <w:sz w:val="24"/>
          <w:szCs w:val="24"/>
        </w:rPr>
        <w:t>том, что российско-германский молодёжный обмен недопустимо пускать на самотёк, подвергать его воздействиям политической конъюнктуры</w:t>
      </w:r>
      <w:r>
        <w:rPr>
          <w:rFonts w:ascii="Times New Roman" w:hAnsi="Times New Roman" w:cs="Times New Roman"/>
          <w:color w:val="252525"/>
          <w:sz w:val="24"/>
          <w:szCs w:val="24"/>
        </w:rPr>
        <w:t>.</w:t>
      </w:r>
      <w:r>
        <w:rPr>
          <w:rStyle w:val="a5"/>
          <w:rFonts w:ascii="Times New Roman" w:hAnsi="Times New Roman" w:cs="Times New Roman"/>
          <w:color w:val="252525"/>
          <w:sz w:val="24"/>
          <w:szCs w:val="24"/>
        </w:rPr>
        <w:footnoteReference w:id="81"/>
      </w:r>
      <w:r>
        <w:rPr>
          <w:rFonts w:ascii="Times New Roman" w:hAnsi="Times New Roman" w:cs="Times New Roman"/>
          <w:color w:val="252525"/>
          <w:sz w:val="24"/>
          <w:szCs w:val="24"/>
        </w:rPr>
        <w:t xml:space="preserve"> Однако средства массовой информации ФРГ транслируют негативное отношение к России, хотя среди самого немецкого населения более 70 процентов осознают, что </w:t>
      </w:r>
      <w:r w:rsidRPr="00C05C33">
        <w:rPr>
          <w:rFonts w:ascii="Times New Roman" w:eastAsia="Times New Roman" w:hAnsi="Times New Roman" w:cs="Times New Roman"/>
          <w:iCs/>
          <w:color w:val="252525"/>
          <w:sz w:val="24"/>
          <w:szCs w:val="24"/>
          <w:lang w:eastAsia="ru-RU"/>
        </w:rPr>
        <w:t>Россия и Германия являются ключевыми европейскими партнёрами, от развития отношений, которых во многом зависит общее развитие отношений со странами Евросоюза».</w:t>
      </w:r>
      <w:r>
        <w:rPr>
          <w:rFonts w:ascii="Times New Roman" w:eastAsia="Times New Roman" w:hAnsi="Times New Roman" w:cs="Times New Roman"/>
          <w:iCs/>
          <w:color w:val="252525"/>
          <w:sz w:val="24"/>
          <w:szCs w:val="24"/>
          <w:lang w:eastAsia="ru-RU"/>
        </w:rPr>
        <w:t xml:space="preserve"> </w:t>
      </w:r>
      <w:r>
        <w:rPr>
          <w:rStyle w:val="a5"/>
          <w:rFonts w:ascii="Times New Roman" w:eastAsia="Times New Roman" w:hAnsi="Times New Roman" w:cs="Times New Roman"/>
          <w:iCs/>
          <w:color w:val="252525"/>
          <w:sz w:val="24"/>
          <w:szCs w:val="24"/>
          <w:lang w:eastAsia="ru-RU"/>
        </w:rPr>
        <w:footnoteReference w:id="82"/>
      </w:r>
      <w:r>
        <w:rPr>
          <w:rFonts w:ascii="Times New Roman" w:eastAsia="Times New Roman" w:hAnsi="Times New Roman" w:cs="Times New Roman"/>
          <w:iCs/>
          <w:color w:val="252525"/>
          <w:sz w:val="24"/>
          <w:szCs w:val="24"/>
          <w:lang w:eastAsia="ru-RU"/>
        </w:rPr>
        <w:t xml:space="preserve"> </w:t>
      </w:r>
      <w:r w:rsidRPr="00094E19">
        <w:rPr>
          <w:rFonts w:ascii="Times New Roman" w:eastAsia="Times New Roman" w:hAnsi="Times New Roman" w:cs="Times New Roman"/>
          <w:color w:val="252525"/>
          <w:sz w:val="24"/>
          <w:szCs w:val="24"/>
          <w:lang w:eastAsia="ru-RU"/>
        </w:rPr>
        <w:t>Как подчёркивали многие участники конференции, у России Германии имеются благоприятные предпосылки для продолжения и развития в ближайшем будущем молодёжного сотрудничества. Среди вопросов, требующих своего решения, были перечислены: </w:t>
      </w:r>
    </w:p>
    <w:p w:rsidR="0080459D" w:rsidRPr="00094E19" w:rsidRDefault="0080459D" w:rsidP="00AA18FF">
      <w:pPr>
        <w:numPr>
          <w:ilvl w:val="0"/>
          <w:numId w:val="5"/>
        </w:numPr>
        <w:spacing w:before="100" w:beforeAutospacing="1" w:after="100" w:afterAutospacing="1" w:line="360" w:lineRule="auto"/>
        <w:jc w:val="both"/>
        <w:rPr>
          <w:rFonts w:ascii="Times New Roman" w:eastAsia="Times New Roman" w:hAnsi="Times New Roman" w:cs="Times New Roman"/>
          <w:color w:val="252525"/>
          <w:sz w:val="24"/>
          <w:szCs w:val="24"/>
          <w:lang w:eastAsia="ru-RU"/>
        </w:rPr>
      </w:pPr>
      <w:r>
        <w:rPr>
          <w:rFonts w:ascii="Times New Roman" w:eastAsia="Times New Roman" w:hAnsi="Times New Roman" w:cs="Times New Roman"/>
          <w:color w:val="252525"/>
          <w:sz w:val="24"/>
          <w:szCs w:val="24"/>
          <w:lang w:eastAsia="ru-RU"/>
        </w:rPr>
        <w:t>Более активное финансирование молодёжных обменов как со стороны России, так и со стороны Германии.</w:t>
      </w:r>
    </w:p>
    <w:p w:rsidR="0080459D" w:rsidRDefault="0080459D" w:rsidP="00AA18FF">
      <w:pPr>
        <w:numPr>
          <w:ilvl w:val="0"/>
          <w:numId w:val="5"/>
        </w:numPr>
        <w:spacing w:before="100" w:beforeAutospacing="1" w:after="100" w:afterAutospacing="1" w:line="360" w:lineRule="auto"/>
        <w:jc w:val="both"/>
        <w:rPr>
          <w:rFonts w:ascii="Times New Roman" w:eastAsia="Times New Roman" w:hAnsi="Times New Roman" w:cs="Times New Roman"/>
          <w:color w:val="252525"/>
          <w:sz w:val="24"/>
          <w:szCs w:val="24"/>
          <w:lang w:eastAsia="ru-RU"/>
        </w:rPr>
      </w:pPr>
      <w:r w:rsidRPr="0071222B">
        <w:rPr>
          <w:rFonts w:ascii="Times New Roman" w:eastAsia="Times New Roman" w:hAnsi="Times New Roman" w:cs="Times New Roman"/>
          <w:color w:val="252525"/>
          <w:sz w:val="24"/>
          <w:szCs w:val="24"/>
          <w:lang w:eastAsia="ru-RU"/>
        </w:rPr>
        <w:lastRenderedPageBreak/>
        <w:t xml:space="preserve">Упрощение визового оформления для различных групп молодых людей. </w:t>
      </w:r>
    </w:p>
    <w:p w:rsidR="0080459D" w:rsidRDefault="0080459D" w:rsidP="00AA18FF">
      <w:pPr>
        <w:numPr>
          <w:ilvl w:val="0"/>
          <w:numId w:val="5"/>
        </w:numPr>
        <w:spacing w:before="100" w:beforeAutospacing="1" w:after="100" w:afterAutospacing="1" w:line="360" w:lineRule="auto"/>
        <w:jc w:val="both"/>
        <w:rPr>
          <w:rFonts w:ascii="Times New Roman" w:eastAsia="Times New Roman" w:hAnsi="Times New Roman" w:cs="Times New Roman"/>
          <w:color w:val="252525"/>
          <w:sz w:val="24"/>
          <w:szCs w:val="24"/>
          <w:lang w:eastAsia="ru-RU"/>
        </w:rPr>
      </w:pPr>
      <w:r>
        <w:rPr>
          <w:rFonts w:ascii="Times New Roman" w:eastAsia="Times New Roman" w:hAnsi="Times New Roman" w:cs="Times New Roman"/>
          <w:color w:val="252525"/>
          <w:sz w:val="24"/>
          <w:szCs w:val="24"/>
          <w:lang w:eastAsia="ru-RU"/>
        </w:rPr>
        <w:t>Пропаганда изучения русского языка в Германии и немецкого языка в России</w:t>
      </w:r>
    </w:p>
    <w:p w:rsidR="0080459D" w:rsidRDefault="0080459D" w:rsidP="00AA18FF">
      <w:pPr>
        <w:numPr>
          <w:ilvl w:val="0"/>
          <w:numId w:val="5"/>
        </w:numPr>
        <w:spacing w:before="100" w:beforeAutospacing="1" w:after="100" w:afterAutospacing="1" w:line="360" w:lineRule="auto"/>
        <w:jc w:val="both"/>
        <w:rPr>
          <w:rFonts w:ascii="Times New Roman" w:eastAsia="Times New Roman" w:hAnsi="Times New Roman" w:cs="Times New Roman"/>
          <w:color w:val="252525"/>
          <w:sz w:val="24"/>
          <w:szCs w:val="24"/>
          <w:lang w:eastAsia="ru-RU"/>
        </w:rPr>
      </w:pPr>
      <w:r>
        <w:rPr>
          <w:rFonts w:ascii="Times New Roman" w:eastAsia="Times New Roman" w:hAnsi="Times New Roman" w:cs="Times New Roman"/>
          <w:color w:val="252525"/>
          <w:sz w:val="24"/>
          <w:szCs w:val="24"/>
          <w:lang w:eastAsia="ru-RU"/>
        </w:rPr>
        <w:t>Восстановление контактов на базе школьных обменов.</w:t>
      </w:r>
    </w:p>
    <w:p w:rsidR="0080459D" w:rsidRPr="001743D6" w:rsidRDefault="0080459D" w:rsidP="00AA18FF">
      <w:pPr>
        <w:spacing w:before="100" w:beforeAutospacing="1" w:after="100" w:afterAutospacing="1" w:line="36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252525"/>
          <w:sz w:val="24"/>
          <w:szCs w:val="24"/>
          <w:lang w:eastAsia="ru-RU"/>
        </w:rPr>
        <w:t xml:space="preserve">Что касается сферы культуры, то в этой области также следует ожидать более тесного сотрудничества, ведь именно благодаря ей во многом российская и германская стороны смогут сгладить существующие политические и экономические трудности. В марте 2017 года в Москве состоялась международная конференция «Литература и внешняя культурная политика», которая была организована совместно с </w:t>
      </w:r>
      <w:r w:rsidRPr="0061670A">
        <w:rPr>
          <w:rFonts w:ascii="Times New Roman" w:eastAsia="Times New Roman" w:hAnsi="Times New Roman" w:cs="Times New Roman"/>
          <w:color w:val="252525"/>
          <w:sz w:val="24"/>
          <w:szCs w:val="24"/>
          <w:lang w:eastAsia="ru-RU"/>
        </w:rPr>
        <w:t>департаментом германистики Российского государственного гуманитарного университета (РГГУ), МИД Германии, Университетом имени Адама Мицкевича (Познань), а также Немецкой службой академических обменов (DAAD).</w:t>
      </w:r>
      <w:r>
        <w:rPr>
          <w:rFonts w:ascii="Times New Roman" w:eastAsia="Times New Roman" w:hAnsi="Times New Roman" w:cs="Times New Roman"/>
          <w:color w:val="252525"/>
          <w:sz w:val="24"/>
          <w:szCs w:val="24"/>
          <w:lang w:eastAsia="ru-RU"/>
        </w:rPr>
        <w:t xml:space="preserve"> Основная задача конференции заключалась в исследовании возможностей налаживания российско-германских отношений через культурный обмен, а также обмен практическим опытом в развитии культурного м научно-образовательного сотрудничества между государствами. Именно на уровнях культурного и университетского обменов создаются основы для преодоления охлаждения между ФРГ и Россией, существующее на государственном. В рамках данной конференции 2018 года объявлен годом российско-немецких побратимских туристических связей. Данного рода мероприятия способны поддерживать высокий уровень отношения между институтами гражданского общества обеих стран, что создаёт основу для преодоления разногласий в официальной политике. </w:t>
      </w:r>
      <w:r w:rsidRPr="0061670A">
        <w:rPr>
          <w:rFonts w:ascii="Times New Roman" w:hAnsi="Times New Roman" w:cs="Times New Roman"/>
          <w:color w:val="000000"/>
          <w:sz w:val="24"/>
          <w:szCs w:val="24"/>
        </w:rPr>
        <w:t xml:space="preserve">Владимир </w:t>
      </w:r>
      <w:proofErr w:type="spellStart"/>
      <w:r w:rsidRPr="0061670A">
        <w:rPr>
          <w:rFonts w:ascii="Times New Roman" w:hAnsi="Times New Roman" w:cs="Times New Roman"/>
          <w:color w:val="000000"/>
          <w:sz w:val="24"/>
          <w:szCs w:val="24"/>
        </w:rPr>
        <w:t>Кочин</w:t>
      </w:r>
      <w:proofErr w:type="spellEnd"/>
      <w:r w:rsidRPr="0061670A">
        <w:rPr>
          <w:rFonts w:ascii="Times New Roman" w:hAnsi="Times New Roman" w:cs="Times New Roman"/>
          <w:color w:val="000000"/>
          <w:sz w:val="24"/>
          <w:szCs w:val="24"/>
        </w:rPr>
        <w:t xml:space="preserve">, в свою очередь, подчеркнул в своей речи, что в эти непростые времена, когда российско-германские и в целом российско-европейские отношения находятся на грани холодной войны, важно сохранять культурные связи. «Мы впервые за долгое время столкнулись с санкциями и </w:t>
      </w:r>
      <w:proofErr w:type="spellStart"/>
      <w:r w:rsidRPr="0061670A">
        <w:rPr>
          <w:rFonts w:ascii="Times New Roman" w:hAnsi="Times New Roman" w:cs="Times New Roman"/>
          <w:color w:val="000000"/>
          <w:sz w:val="24"/>
          <w:szCs w:val="24"/>
        </w:rPr>
        <w:t>санкционными</w:t>
      </w:r>
      <w:proofErr w:type="spellEnd"/>
      <w:r w:rsidRPr="0061670A">
        <w:rPr>
          <w:rFonts w:ascii="Times New Roman" w:hAnsi="Times New Roman" w:cs="Times New Roman"/>
          <w:color w:val="000000"/>
          <w:sz w:val="24"/>
          <w:szCs w:val="24"/>
        </w:rPr>
        <w:t xml:space="preserve"> списками. В эти времена важно сохранять связи между литературой и внешней кул</w:t>
      </w:r>
      <w:r w:rsidR="00B827EA">
        <w:rPr>
          <w:rFonts w:ascii="Times New Roman" w:hAnsi="Times New Roman" w:cs="Times New Roman"/>
          <w:color w:val="000000"/>
          <w:sz w:val="24"/>
          <w:szCs w:val="24"/>
        </w:rPr>
        <w:t>ьтурной политикой», – сказал он.</w:t>
      </w:r>
      <w:r>
        <w:rPr>
          <w:rStyle w:val="a5"/>
          <w:rFonts w:ascii="Times New Roman" w:hAnsi="Times New Roman" w:cs="Times New Roman"/>
          <w:color w:val="000000"/>
          <w:sz w:val="24"/>
          <w:szCs w:val="24"/>
        </w:rPr>
        <w:footnoteReference w:id="83"/>
      </w:r>
      <w:r w:rsidR="00B827EA">
        <w:rPr>
          <w:rFonts w:ascii="Times New Roman" w:hAnsi="Times New Roman" w:cs="Times New Roman"/>
          <w:color w:val="000000"/>
          <w:sz w:val="24"/>
          <w:szCs w:val="24"/>
        </w:rPr>
        <w:t xml:space="preserve"> </w:t>
      </w:r>
      <w:r w:rsidRPr="0061670A">
        <w:rPr>
          <w:rFonts w:ascii="Times New Roman" w:hAnsi="Times New Roman" w:cs="Times New Roman"/>
          <w:color w:val="000000"/>
          <w:sz w:val="24"/>
          <w:szCs w:val="24"/>
        </w:rPr>
        <w:t xml:space="preserve">Он напомнил, что в ноябре Европарламент принял резолюцию по «противодействию пропаганде третьих стран, включая Россию», в которой возглавляемый им фонд «Русский мир» назван пропагандистским инструментом Кремля. Однако, по словам </w:t>
      </w:r>
      <w:proofErr w:type="spellStart"/>
      <w:r w:rsidRPr="0061670A">
        <w:rPr>
          <w:rFonts w:ascii="Times New Roman" w:hAnsi="Times New Roman" w:cs="Times New Roman"/>
          <w:color w:val="000000"/>
          <w:sz w:val="24"/>
          <w:szCs w:val="24"/>
        </w:rPr>
        <w:t>Кочина</w:t>
      </w:r>
      <w:proofErr w:type="spellEnd"/>
      <w:r w:rsidRPr="0061670A">
        <w:rPr>
          <w:rFonts w:ascii="Times New Roman" w:hAnsi="Times New Roman" w:cs="Times New Roman"/>
          <w:color w:val="000000"/>
          <w:sz w:val="24"/>
          <w:szCs w:val="24"/>
        </w:rPr>
        <w:t xml:space="preserve">, его организация занимаемся не пропагандой, а популяризацией русского языка и русской культуры. «Мы создаем условия для жителей других государств, чтобы они смогли прикоснуться к русской культуре, русской литературе, русскому языку, и тем </w:t>
      </w:r>
      <w:r w:rsidRPr="0061670A">
        <w:rPr>
          <w:rFonts w:ascii="Times New Roman" w:hAnsi="Times New Roman" w:cs="Times New Roman"/>
          <w:color w:val="000000"/>
          <w:sz w:val="24"/>
          <w:szCs w:val="24"/>
        </w:rPr>
        <w:lastRenderedPageBreak/>
        <w:t xml:space="preserve">самым даем им возможность узнать и понять, что на самом деле представляет собой современная Россия и российское общество», – сообщил </w:t>
      </w:r>
      <w:proofErr w:type="spellStart"/>
      <w:r w:rsidRPr="0061670A">
        <w:rPr>
          <w:rFonts w:ascii="Times New Roman" w:hAnsi="Times New Roman" w:cs="Times New Roman"/>
          <w:color w:val="000000"/>
          <w:sz w:val="24"/>
          <w:szCs w:val="24"/>
        </w:rPr>
        <w:t>Кочин</w:t>
      </w:r>
      <w:proofErr w:type="spellEnd"/>
      <w:r w:rsidRPr="0061670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61670A">
        <w:rPr>
          <w:rFonts w:ascii="Times New Roman" w:hAnsi="Times New Roman" w:cs="Times New Roman"/>
          <w:color w:val="000000"/>
          <w:sz w:val="24"/>
          <w:szCs w:val="24"/>
        </w:rPr>
        <w:t>По его мнению, это большой плюс, что сейчас, в отличие от времен холодной войны, мы находимся в другом измерении гуманитарных контактов по линии университетов, и эти контакты неизмеримо больше. По его мнению, именно культурное сотрудничество создает предпосылки для того, чтобы эти тяжелые времена закончились.</w:t>
      </w:r>
      <w:r>
        <w:rPr>
          <w:rFonts w:ascii="Times New Roman" w:hAnsi="Times New Roman" w:cs="Times New Roman"/>
          <w:color w:val="000000"/>
          <w:sz w:val="24"/>
          <w:szCs w:val="24"/>
        </w:rPr>
        <w:t xml:space="preserve"> (взгляд). </w:t>
      </w:r>
      <w:proofErr w:type="spellStart"/>
      <w:r w:rsidRPr="0061670A">
        <w:rPr>
          <w:rFonts w:ascii="Times New Roman" w:hAnsi="Times New Roman" w:cs="Times New Roman"/>
          <w:color w:val="000000"/>
          <w:sz w:val="25"/>
          <w:szCs w:val="25"/>
        </w:rPr>
        <w:t>Кочин</w:t>
      </w:r>
      <w:proofErr w:type="spellEnd"/>
      <w:r w:rsidRPr="0061670A">
        <w:rPr>
          <w:rFonts w:ascii="Times New Roman" w:hAnsi="Times New Roman" w:cs="Times New Roman"/>
          <w:color w:val="000000"/>
          <w:sz w:val="25"/>
          <w:szCs w:val="25"/>
        </w:rPr>
        <w:t xml:space="preserve"> отметил, что климат отношений между Россией и Германией влияет на всю обстановку в Европе и мире. «Впоследствии, я думаю, они наладятся, и нынешнее обострение временное. Однако и сейчас необходимо развивать культурные отношения. Собственно, они и не прекращают развиваться. Мой фонд сотрудничает со множеством институтов, мы открываем центры по изучению русского языка, развиваем программы по обмену студентами», – сообщил </w:t>
      </w:r>
      <w:proofErr w:type="spellStart"/>
      <w:r w:rsidRPr="0061670A">
        <w:rPr>
          <w:rFonts w:ascii="Times New Roman" w:hAnsi="Times New Roman" w:cs="Times New Roman"/>
          <w:color w:val="000000"/>
          <w:sz w:val="25"/>
          <w:szCs w:val="25"/>
        </w:rPr>
        <w:t>Кочин</w:t>
      </w:r>
      <w:proofErr w:type="spellEnd"/>
      <w:r w:rsidRPr="0061670A">
        <w:rPr>
          <w:rFonts w:ascii="Times New Roman" w:hAnsi="Times New Roman" w:cs="Times New Roman"/>
          <w:color w:val="000000"/>
          <w:sz w:val="25"/>
          <w:szCs w:val="25"/>
        </w:rPr>
        <w:t>.</w:t>
      </w:r>
      <w:r>
        <w:rPr>
          <w:rFonts w:ascii="Times New Roman" w:hAnsi="Times New Roman" w:cs="Times New Roman"/>
          <w:color w:val="000000"/>
          <w:sz w:val="25"/>
          <w:szCs w:val="25"/>
        </w:rPr>
        <w:t xml:space="preserve"> По его мнению, существую два среза отношений: первый-относительно внешней политики, а второй- культурного обмена</w:t>
      </w:r>
      <w:r w:rsidRPr="005C6714">
        <w:rPr>
          <w:rFonts w:ascii="Times New Roman" w:hAnsi="Times New Roman" w:cs="Times New Roman"/>
          <w:color w:val="000000"/>
          <w:sz w:val="24"/>
          <w:szCs w:val="24"/>
        </w:rPr>
        <w:t xml:space="preserve">.  «Парадоксально, но мы пришли к выводу, что отношение простых россиян к простым немцам изменилось за последние годы в меньшей степени, чем отношение немцев к русским. Получается, русские оказались более терпимыми. У меня нет на руках каких-то точных социологических данных, но в целом могу сказать, что антироссийская истерия, раздутая в немецких СМИ, заставила многих немцев относиться к нам настороженно. Мы же, русские, понимаем, что государственная </w:t>
      </w:r>
      <w:r w:rsidRPr="001743D6">
        <w:rPr>
          <w:rFonts w:ascii="Times New Roman" w:hAnsi="Times New Roman" w:cs="Times New Roman"/>
          <w:color w:val="000000" w:themeColor="text1"/>
          <w:sz w:val="24"/>
          <w:szCs w:val="24"/>
        </w:rPr>
        <w:t>политика и отношения между людьми – это разные вещи».</w:t>
      </w:r>
    </w:p>
    <w:p w:rsidR="0080459D" w:rsidRPr="001743D6" w:rsidRDefault="0080459D" w:rsidP="00AA18FF">
      <w:pPr>
        <w:spacing w:before="100" w:beforeAutospacing="1" w:after="100" w:afterAutospacing="1" w:line="360" w:lineRule="auto"/>
        <w:jc w:val="both"/>
        <w:rPr>
          <w:rFonts w:ascii="Times New Roman" w:hAnsi="Times New Roman" w:cs="Times New Roman"/>
          <w:color w:val="000000" w:themeColor="text1"/>
          <w:sz w:val="24"/>
          <w:szCs w:val="24"/>
        </w:rPr>
      </w:pPr>
      <w:r w:rsidRPr="001743D6">
        <w:rPr>
          <w:rFonts w:ascii="Times New Roman" w:hAnsi="Times New Roman" w:cs="Times New Roman"/>
          <w:color w:val="000000" w:themeColor="text1"/>
          <w:sz w:val="24"/>
          <w:szCs w:val="24"/>
        </w:rPr>
        <w:t xml:space="preserve">На сегодняшний день в Германии существует отчётливый раскол по вопросу России: основная часть левых сил страны за Россию и сотрудничество с ней, правые же вопреки здравому смыслу фактически ведет информационную войну. Важной задачей российской элиты остаётся расположить к себе немецкую политическую элиту и добиться заинтересованности в том, чтобы у Германии появилась независимая от американских контролеров позиция. </w:t>
      </w:r>
      <w:r w:rsidRPr="001743D6">
        <w:rPr>
          <w:rFonts w:ascii="Times New Roman" w:eastAsia="Times New Roman" w:hAnsi="Times New Roman" w:cs="Times New Roman"/>
          <w:color w:val="000000" w:themeColor="text1"/>
          <w:sz w:val="24"/>
          <w:szCs w:val="24"/>
          <w:shd w:val="clear" w:color="auto" w:fill="FFFFFF"/>
          <w:lang w:eastAsia="ru-RU"/>
        </w:rPr>
        <w:t>В феврале этого года Москву</w:t>
      </w:r>
      <w:r w:rsidRPr="001743D6">
        <w:rPr>
          <w:rFonts w:ascii="Times New Roman" w:hAnsi="Times New Roman" w:cs="Times New Roman"/>
          <w:color w:val="000000" w:themeColor="text1"/>
          <w:sz w:val="24"/>
          <w:szCs w:val="24"/>
        </w:rPr>
        <w:t xml:space="preserve"> посетил</w:t>
      </w:r>
      <w:r w:rsidRPr="001743D6">
        <w:rPr>
          <w:rFonts w:ascii="Times New Roman" w:eastAsia="Times New Roman" w:hAnsi="Times New Roman" w:cs="Times New Roman"/>
          <w:color w:val="000000" w:themeColor="text1"/>
          <w:sz w:val="24"/>
          <w:szCs w:val="24"/>
          <w:shd w:val="clear" w:color="auto" w:fill="FFFFFF"/>
          <w:lang w:eastAsia="ru-RU"/>
        </w:rPr>
        <w:t xml:space="preserve"> премьер-министр Баварии Хорст </w:t>
      </w:r>
      <w:proofErr w:type="spellStart"/>
      <w:r w:rsidRPr="001743D6">
        <w:rPr>
          <w:rFonts w:ascii="Times New Roman" w:eastAsia="Times New Roman" w:hAnsi="Times New Roman" w:cs="Times New Roman"/>
          <w:color w:val="000000" w:themeColor="text1"/>
          <w:sz w:val="24"/>
          <w:szCs w:val="24"/>
          <w:shd w:val="clear" w:color="auto" w:fill="FFFFFF"/>
          <w:lang w:eastAsia="ru-RU"/>
        </w:rPr>
        <w:t>Зеехофер</w:t>
      </w:r>
      <w:proofErr w:type="spellEnd"/>
      <w:r w:rsidRPr="001743D6">
        <w:rPr>
          <w:rFonts w:ascii="Times New Roman" w:eastAsia="Times New Roman" w:hAnsi="Times New Roman" w:cs="Times New Roman"/>
          <w:color w:val="000000" w:themeColor="text1"/>
          <w:sz w:val="24"/>
          <w:szCs w:val="24"/>
          <w:shd w:val="clear" w:color="auto" w:fill="FFFFFF"/>
          <w:lang w:eastAsia="ru-RU"/>
        </w:rPr>
        <w:t xml:space="preserve">, который встретился с президентом России и по итогам встречи заявил, что "с очагами кризисов по всей Европе невозможно справиться без России". Именно после визита </w:t>
      </w:r>
      <w:proofErr w:type="spellStart"/>
      <w:r w:rsidRPr="001743D6">
        <w:rPr>
          <w:rFonts w:ascii="Times New Roman" w:eastAsia="Times New Roman" w:hAnsi="Times New Roman" w:cs="Times New Roman"/>
          <w:color w:val="000000" w:themeColor="text1"/>
          <w:sz w:val="24"/>
          <w:szCs w:val="24"/>
          <w:shd w:val="clear" w:color="auto" w:fill="FFFFFF"/>
          <w:lang w:eastAsia="ru-RU"/>
        </w:rPr>
        <w:t>Зеехофера</w:t>
      </w:r>
      <w:proofErr w:type="spellEnd"/>
      <w:r w:rsidRPr="001743D6">
        <w:rPr>
          <w:rFonts w:ascii="Times New Roman" w:eastAsia="Times New Roman" w:hAnsi="Times New Roman" w:cs="Times New Roman"/>
          <w:color w:val="000000" w:themeColor="text1"/>
          <w:sz w:val="24"/>
          <w:szCs w:val="24"/>
          <w:shd w:val="clear" w:color="auto" w:fill="FFFFFF"/>
          <w:lang w:eastAsia="ru-RU"/>
        </w:rPr>
        <w:t xml:space="preserve"> в РФ в немецких СМИ заговорили о расколе в правящих элитах Германии, что, в принципе, соответствует действительности.</w:t>
      </w:r>
      <w:r w:rsidRPr="001743D6">
        <w:rPr>
          <w:rFonts w:ascii="Times New Roman" w:hAnsi="Times New Roman" w:cs="Times New Roman"/>
          <w:color w:val="000000" w:themeColor="text1"/>
          <w:sz w:val="24"/>
          <w:szCs w:val="24"/>
        </w:rPr>
        <w:t xml:space="preserve"> </w:t>
      </w:r>
      <w:r w:rsidRPr="001743D6">
        <w:rPr>
          <w:rFonts w:ascii="Times New Roman" w:eastAsia="Times New Roman" w:hAnsi="Times New Roman" w:cs="Times New Roman"/>
          <w:color w:val="000000" w:themeColor="text1"/>
          <w:sz w:val="24"/>
          <w:szCs w:val="24"/>
          <w:lang w:eastAsia="ru-RU"/>
        </w:rPr>
        <w:t xml:space="preserve">В такой вот непростой ситуации </w:t>
      </w:r>
      <w:r w:rsidRPr="001743D6">
        <w:rPr>
          <w:rFonts w:ascii="Times New Roman" w:eastAsia="Times New Roman" w:hAnsi="Times New Roman" w:cs="Times New Roman"/>
          <w:color w:val="000000" w:themeColor="text1"/>
          <w:sz w:val="24"/>
          <w:szCs w:val="24"/>
          <w:lang w:eastAsia="ru-RU"/>
        </w:rPr>
        <w:lastRenderedPageBreak/>
        <w:t>российская общественность приняла решение оживить Общество "Россия-Германия" (ОРГ)</w:t>
      </w:r>
      <w:r w:rsidRPr="001743D6">
        <w:rPr>
          <w:rStyle w:val="a5"/>
          <w:rFonts w:ascii="Times New Roman" w:eastAsia="Times New Roman" w:hAnsi="Times New Roman" w:cs="Times New Roman"/>
          <w:color w:val="000000" w:themeColor="text1"/>
          <w:sz w:val="24"/>
          <w:szCs w:val="24"/>
          <w:lang w:eastAsia="ru-RU"/>
        </w:rPr>
        <w:footnoteReference w:id="84"/>
      </w:r>
      <w:r w:rsidRPr="001743D6">
        <w:rPr>
          <w:rFonts w:ascii="Times New Roman" w:eastAsia="Times New Roman" w:hAnsi="Times New Roman" w:cs="Times New Roman"/>
          <w:color w:val="000000" w:themeColor="text1"/>
          <w:sz w:val="24"/>
          <w:szCs w:val="24"/>
          <w:lang w:eastAsia="ru-RU"/>
        </w:rPr>
        <w:t>, чтобы попытаться "перезагрузить" российско-германские отношения.</w:t>
      </w:r>
    </w:p>
    <w:p w:rsidR="00704695" w:rsidRPr="00BC0D74" w:rsidRDefault="00BC6FB3" w:rsidP="00BC0D74">
      <w:pPr>
        <w:spacing w:before="100" w:beforeAutospacing="1" w:after="100" w:afterAutospacing="1"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Таким образом, д</w:t>
      </w:r>
      <w:r w:rsidR="0080459D">
        <w:rPr>
          <w:rFonts w:ascii="Times New Roman" w:hAnsi="Times New Roman" w:cs="Times New Roman"/>
          <w:sz w:val="24"/>
          <w:szCs w:val="24"/>
        </w:rPr>
        <w:t>вусто</w:t>
      </w:r>
      <w:r w:rsidR="00AA18FF">
        <w:rPr>
          <w:rFonts w:ascii="Times New Roman" w:hAnsi="Times New Roman" w:cs="Times New Roman"/>
          <w:sz w:val="24"/>
          <w:szCs w:val="24"/>
        </w:rPr>
        <w:t>ронние отношения демонстрируют устойчивую</w:t>
      </w:r>
      <w:r w:rsidR="0080459D">
        <w:rPr>
          <w:rFonts w:ascii="Times New Roman" w:hAnsi="Times New Roman" w:cs="Times New Roman"/>
          <w:sz w:val="24"/>
          <w:szCs w:val="24"/>
        </w:rPr>
        <w:t xml:space="preserve"> тенденцию к поступательному развитию, расширяя сферы своего сотрудничества. Российско-германские культурные отношения являются отражением как добрососедских отношений, так и политической конъюнктуры. Обоюдный обмен в области культуры характеризуется широким спектром событий, непосредственно относящихся к науке, искусству и образованию. Таким образом, двусторонние культурные отношения России и Германии наглядно показывают позитивные результаты, достигнуть которые можно при помощи интересов гражданского общества, общественных и экономических кругов, а также правительственных структур. Российско-германские связи в сфере культуры в целом имеют положительную динамику. Оба государства связаны интегрирующийся экономической системой, однако имеющиеся достижения в культурной области развиты в большей степени. Сочетание по государственной и общественной линиям создаёт прочную базу для культурного диалога. Двусторонние отношения Германии и России будут иметь более глубокие культурные связи в том случае, если эти отношения будут определяться интересами граждан, общественных и экономических кругов. При таких обстоятельствах данное сотрудничество будет выступать отличным примером расширения культуры мира и стабильности, способная распространиться на весь Европейский континент. Однако обострённая политическая и экономическая обстановки негативно влияют на </w:t>
      </w:r>
      <w:r>
        <w:rPr>
          <w:rFonts w:ascii="Times New Roman" w:hAnsi="Times New Roman" w:cs="Times New Roman"/>
          <w:sz w:val="24"/>
          <w:szCs w:val="24"/>
        </w:rPr>
        <w:t xml:space="preserve">двусторонний культурный диалог. Во многих германских средствах массовой информации пропагандируется враждебный образ России. Поэтому для того чтобы двустороннее взаимодействие как в области науки и образования, так и в области культуры стал более тесным, необходимо урегулировать политическую и экономическую составляющую российско-германского двустороннего сотрудничества. </w:t>
      </w:r>
    </w:p>
    <w:p w:rsidR="00704695" w:rsidRDefault="00704695" w:rsidP="00AA18FF">
      <w:pPr>
        <w:pStyle w:val="western"/>
        <w:spacing w:line="360" w:lineRule="auto"/>
        <w:ind w:left="75" w:right="75" w:firstLine="340"/>
        <w:jc w:val="both"/>
      </w:pPr>
    </w:p>
    <w:p w:rsidR="00704695" w:rsidRDefault="00704695" w:rsidP="00AA18FF">
      <w:pPr>
        <w:pStyle w:val="western"/>
        <w:spacing w:line="360" w:lineRule="auto"/>
        <w:ind w:left="75" w:right="75" w:firstLine="340"/>
        <w:jc w:val="both"/>
      </w:pPr>
    </w:p>
    <w:p w:rsidR="00BC0D74" w:rsidRDefault="00BC0D74" w:rsidP="00444534">
      <w:pPr>
        <w:pStyle w:val="ae"/>
        <w:spacing w:before="0" w:line="360" w:lineRule="auto"/>
        <w:ind w:left="0"/>
        <w:jc w:val="both"/>
        <w:rPr>
          <w:rFonts w:cs="Times New Roman"/>
          <w:sz w:val="24"/>
          <w:szCs w:val="24"/>
          <w:lang w:val="ru-RU" w:eastAsia="ru-RU"/>
        </w:rPr>
      </w:pPr>
    </w:p>
    <w:p w:rsidR="00444534" w:rsidRDefault="00BC0D74" w:rsidP="00444534">
      <w:pPr>
        <w:pStyle w:val="ae"/>
        <w:spacing w:before="0" w:line="360" w:lineRule="auto"/>
        <w:ind w:left="0"/>
        <w:jc w:val="both"/>
        <w:rPr>
          <w:rFonts w:cs="Times New Roman"/>
          <w:sz w:val="24"/>
          <w:szCs w:val="24"/>
          <w:lang w:val="ru-RU"/>
        </w:rPr>
      </w:pPr>
      <w:r>
        <w:rPr>
          <w:rFonts w:cs="Times New Roman"/>
          <w:sz w:val="24"/>
          <w:szCs w:val="24"/>
          <w:lang w:val="ru-RU" w:eastAsia="ru-RU"/>
        </w:rPr>
        <w:lastRenderedPageBreak/>
        <w:t xml:space="preserve">        </w:t>
      </w:r>
      <w:r>
        <w:rPr>
          <w:rFonts w:cs="Times New Roman"/>
          <w:sz w:val="24"/>
          <w:szCs w:val="24"/>
          <w:lang w:val="ru-RU"/>
        </w:rPr>
        <w:t xml:space="preserve">  Закл</w:t>
      </w:r>
      <w:r w:rsidRPr="00226758">
        <w:rPr>
          <w:rFonts w:cs="Times New Roman"/>
          <w:sz w:val="24"/>
          <w:szCs w:val="24"/>
          <w:lang w:val="ru-RU"/>
        </w:rPr>
        <w:t>ю</w:t>
      </w:r>
      <w:r w:rsidR="00764E60">
        <w:rPr>
          <w:rFonts w:cs="Times New Roman"/>
          <w:sz w:val="24"/>
          <w:szCs w:val="24"/>
          <w:lang w:val="ru-RU"/>
        </w:rPr>
        <w:t>чение</w:t>
      </w:r>
      <w:bookmarkStart w:id="2" w:name="_GoBack"/>
      <w:bookmarkEnd w:id="2"/>
    </w:p>
    <w:p w:rsidR="00444534" w:rsidRDefault="00444534" w:rsidP="00444534">
      <w:pPr>
        <w:pStyle w:val="ae"/>
        <w:spacing w:before="0" w:line="360" w:lineRule="auto"/>
        <w:ind w:left="0"/>
        <w:jc w:val="both"/>
        <w:rPr>
          <w:rFonts w:cs="Times New Roman"/>
          <w:sz w:val="24"/>
          <w:szCs w:val="24"/>
          <w:lang w:val="ru-RU"/>
        </w:rPr>
      </w:pPr>
    </w:p>
    <w:p w:rsidR="00AA18FF" w:rsidRDefault="00014FCB" w:rsidP="00AA18FF">
      <w:pPr>
        <w:pStyle w:val="ae"/>
        <w:spacing w:before="0" w:line="360" w:lineRule="auto"/>
        <w:ind w:left="0" w:firstLine="567"/>
        <w:jc w:val="both"/>
        <w:rPr>
          <w:sz w:val="24"/>
          <w:szCs w:val="24"/>
          <w:lang w:val="ru-RU"/>
        </w:rPr>
      </w:pPr>
      <w:r w:rsidRPr="000B0CC0">
        <w:rPr>
          <w:rFonts w:cs="Times New Roman"/>
          <w:sz w:val="24"/>
          <w:szCs w:val="24"/>
          <w:lang w:val="ru-RU"/>
        </w:rPr>
        <w:t xml:space="preserve">Таким образом, российско-германское </w:t>
      </w:r>
      <w:r w:rsidR="00AA18FF" w:rsidRPr="000B0CC0">
        <w:rPr>
          <w:rFonts w:cs="Times New Roman"/>
          <w:sz w:val="24"/>
          <w:szCs w:val="24"/>
          <w:lang w:val="ru-RU"/>
        </w:rPr>
        <w:t xml:space="preserve">научно-образовательное и культурное сотрудничество было полноценно исследовано автором, и теперь можно сделать следующие заключения: двустороннее сотрудничество опирается на прочную и многообразную </w:t>
      </w:r>
      <w:proofErr w:type="spellStart"/>
      <w:r w:rsidR="00AA18FF" w:rsidRPr="000B0CC0">
        <w:rPr>
          <w:rFonts w:cs="Times New Roman"/>
          <w:sz w:val="24"/>
          <w:szCs w:val="24"/>
          <w:lang w:val="ru-RU"/>
        </w:rPr>
        <w:t>источниковую</w:t>
      </w:r>
      <w:proofErr w:type="spellEnd"/>
      <w:r w:rsidR="00AA18FF" w:rsidRPr="000B0CC0">
        <w:rPr>
          <w:rFonts w:cs="Times New Roman"/>
          <w:sz w:val="24"/>
          <w:szCs w:val="24"/>
          <w:lang w:val="ru-RU"/>
        </w:rPr>
        <w:t xml:space="preserve"> базу, которая отражает всю полноту и объективность исследования. Основа двустороннего научно-образовательного и культурного взаимодействия заложена в начале 1990-х годов и с годами только укреплялась. Однако формирование сотрудничества происходило на неравноценной основе. Немецкая сторона первоначально выступала в роли финансовых доноров, которые помогали «выживанию» российским организациям науки и культур</w:t>
      </w:r>
      <w:r w:rsidR="00704695">
        <w:rPr>
          <w:rFonts w:cs="Times New Roman"/>
          <w:sz w:val="24"/>
          <w:szCs w:val="24"/>
          <w:lang w:val="ru-RU"/>
        </w:rPr>
        <w:t xml:space="preserve">ы. Согласно основному договору о культурном сотрудничестве, </w:t>
      </w:r>
      <w:r w:rsidR="00AA18FF" w:rsidRPr="000B0CC0">
        <w:rPr>
          <w:rFonts w:cs="Times New Roman"/>
          <w:sz w:val="24"/>
          <w:szCs w:val="24"/>
          <w:lang w:val="ru-RU"/>
        </w:rPr>
        <w:t>обе стороны стремятся к максимальному расширению и совершенствованию взаимных знаний о культуре своих стран и способствовать укреплению сознания европейской культурной общности.</w:t>
      </w:r>
      <w:r w:rsidR="00704695">
        <w:rPr>
          <w:rStyle w:val="a5"/>
          <w:rFonts w:cs="Times New Roman"/>
          <w:sz w:val="24"/>
          <w:szCs w:val="24"/>
          <w:lang w:val="ru-RU"/>
        </w:rPr>
        <w:footnoteReference w:id="85"/>
      </w:r>
      <w:r w:rsidR="00AA18FF" w:rsidRPr="000B0CC0">
        <w:rPr>
          <w:rFonts w:cs="Times New Roman"/>
          <w:sz w:val="24"/>
          <w:szCs w:val="24"/>
          <w:lang w:val="ru-RU"/>
        </w:rPr>
        <w:t xml:space="preserve"> Научно-техническое сотрудничество ФРГ и РФ заложено </w:t>
      </w:r>
      <w:r w:rsidR="00AA18FF" w:rsidRPr="000B0CC0">
        <w:rPr>
          <w:sz w:val="24"/>
          <w:szCs w:val="24"/>
          <w:lang w:val="ru-RU"/>
        </w:rPr>
        <w:t>в ряде соглашений, среди них основополагающим является Межправительственное рамочное Соглашение о научно-техническом сотрудничестве от 22 июля 1986 года</w:t>
      </w:r>
      <w:r w:rsidR="00AA18FF" w:rsidRPr="00AA18FF">
        <w:rPr>
          <w:rStyle w:val="a5"/>
          <w:sz w:val="24"/>
          <w:szCs w:val="24"/>
        </w:rPr>
        <w:footnoteReference w:id="86"/>
      </w:r>
      <w:r w:rsidR="00AA18FF" w:rsidRPr="000B0CC0">
        <w:rPr>
          <w:sz w:val="24"/>
          <w:szCs w:val="24"/>
          <w:lang w:val="ru-RU"/>
        </w:rPr>
        <w:t>. Особое значение в этом Соглашении имеет статья 3-я, на основе которой стороны вправе самостоятельно составлять и заключать специализированные</w:t>
      </w:r>
      <w:r w:rsidR="00AA18FF" w:rsidRPr="000B0CC0">
        <w:rPr>
          <w:rStyle w:val="ad"/>
          <w:sz w:val="24"/>
          <w:szCs w:val="24"/>
          <w:lang w:val="ru-RU"/>
        </w:rPr>
        <w:t xml:space="preserve"> </w:t>
      </w:r>
      <w:r w:rsidR="00AA18FF" w:rsidRPr="000B0CC0">
        <w:rPr>
          <w:rStyle w:val="ad"/>
          <w:i w:val="0"/>
          <w:sz w:val="24"/>
          <w:szCs w:val="24"/>
          <w:lang w:val="ru-RU"/>
        </w:rPr>
        <w:t>соглашения</w:t>
      </w:r>
      <w:r w:rsidR="00AA18FF" w:rsidRPr="000B0CC0">
        <w:rPr>
          <w:i/>
          <w:sz w:val="24"/>
          <w:szCs w:val="24"/>
          <w:lang w:val="ru-RU"/>
        </w:rPr>
        <w:t>.</w:t>
      </w:r>
      <w:r w:rsidR="00AA18FF" w:rsidRPr="000B0CC0">
        <w:rPr>
          <w:sz w:val="24"/>
          <w:szCs w:val="24"/>
          <w:lang w:val="ru-RU"/>
        </w:rPr>
        <w:t xml:space="preserve"> В первую очередь</w:t>
      </w:r>
      <w:r w:rsidR="001743D6">
        <w:rPr>
          <w:sz w:val="24"/>
          <w:szCs w:val="24"/>
          <w:lang w:val="ru-RU"/>
        </w:rPr>
        <w:t>,</w:t>
      </w:r>
      <w:r w:rsidR="00AA18FF" w:rsidRPr="000B0CC0">
        <w:rPr>
          <w:sz w:val="24"/>
          <w:szCs w:val="24"/>
          <w:lang w:val="ru-RU"/>
        </w:rPr>
        <w:t xml:space="preserve"> они касаются сотрудничества в таких областях, как ядерная энергия, здравоохранение и медицина, исследования в космосе, сельское хозяйство, а с недавнего времени </w:t>
      </w:r>
      <w:proofErr w:type="spellStart"/>
      <w:r w:rsidR="00AA18FF" w:rsidRPr="000B0CC0">
        <w:rPr>
          <w:rFonts w:cs="Times New Roman"/>
          <w:sz w:val="24"/>
          <w:szCs w:val="24"/>
          <w:lang w:val="ru-RU"/>
        </w:rPr>
        <w:t>биоинформатика</w:t>
      </w:r>
      <w:proofErr w:type="spellEnd"/>
      <w:r w:rsidR="00AA18FF" w:rsidRPr="000B0CC0">
        <w:rPr>
          <w:rFonts w:cs="Times New Roman"/>
          <w:sz w:val="24"/>
          <w:szCs w:val="24"/>
          <w:lang w:val="ru-RU"/>
        </w:rPr>
        <w:t>, биологическая безопасность и молекулярная медицина</w:t>
      </w:r>
      <w:r w:rsidR="00AA18FF" w:rsidRPr="000B0CC0">
        <w:rPr>
          <w:sz w:val="24"/>
          <w:szCs w:val="24"/>
          <w:lang w:val="ru-RU"/>
        </w:rPr>
        <w:t>. Проанализировав о</w:t>
      </w:r>
      <w:r w:rsidR="001743D6">
        <w:rPr>
          <w:sz w:val="24"/>
          <w:szCs w:val="24"/>
          <w:lang w:val="ru-RU"/>
        </w:rPr>
        <w:t>сновные задачи и цели российских</w:t>
      </w:r>
      <w:r w:rsidR="00AA18FF" w:rsidRPr="000B0CC0">
        <w:rPr>
          <w:sz w:val="24"/>
          <w:szCs w:val="24"/>
          <w:lang w:val="ru-RU"/>
        </w:rPr>
        <w:t xml:space="preserve"> и германских научно-технических фондов, можно говорить о существовании благоприятных возможностей для последовательного расширения научно-технического сотрудничества между Россией и Германией, включая сферу высоких технологий и инноваций. Необходимо дальнейшее обсуждение всевозможных путей развития и поиск оптимальных механизмов двусторонней кооперации в данных областях. Важно проанализировать возможности для совместной коммерциализации российских научных разработок, включая их выведение на рынок с использованием западных методов менеджмента и внешних инвесторов. Что </w:t>
      </w:r>
      <w:r w:rsidR="00AA18FF" w:rsidRPr="000B0CC0">
        <w:rPr>
          <w:sz w:val="24"/>
          <w:szCs w:val="24"/>
          <w:lang w:val="ru-RU"/>
        </w:rPr>
        <w:lastRenderedPageBreak/>
        <w:t>касается сфера образования, то в данной области оба гос</w:t>
      </w:r>
      <w:r w:rsidR="00704695">
        <w:rPr>
          <w:sz w:val="24"/>
          <w:szCs w:val="24"/>
          <w:lang w:val="ru-RU"/>
        </w:rPr>
        <w:t>ударства уверены в том, что имен</w:t>
      </w:r>
      <w:r w:rsidR="00AA18FF" w:rsidRPr="000B0CC0">
        <w:rPr>
          <w:sz w:val="24"/>
          <w:szCs w:val="24"/>
          <w:lang w:val="ru-RU"/>
        </w:rPr>
        <w:t xml:space="preserve">но молодое поколение сможет обеспечить дальнейшее будущее российско-германскому диалогу. </w:t>
      </w:r>
      <w:r w:rsidR="00AA18FF" w:rsidRPr="00AA18FF">
        <w:rPr>
          <w:sz w:val="24"/>
          <w:szCs w:val="24"/>
          <w:lang w:val="ru-RU"/>
        </w:rPr>
        <w:t>В заключение хотелось бы отметить, что благоприятный</w:t>
      </w:r>
      <w:r w:rsidR="00AA18FF" w:rsidRPr="00AA18FF">
        <w:rPr>
          <w:spacing w:val="20"/>
          <w:sz w:val="24"/>
          <w:szCs w:val="24"/>
          <w:lang w:val="ru-RU"/>
        </w:rPr>
        <w:t xml:space="preserve"> </w:t>
      </w:r>
      <w:r w:rsidR="00AA18FF" w:rsidRPr="00AA18FF">
        <w:rPr>
          <w:sz w:val="24"/>
          <w:szCs w:val="24"/>
          <w:lang w:val="ru-RU"/>
        </w:rPr>
        <w:t>прогноз</w:t>
      </w:r>
      <w:r w:rsidR="00AA18FF" w:rsidRPr="00AA18FF">
        <w:rPr>
          <w:w w:val="99"/>
          <w:sz w:val="24"/>
          <w:szCs w:val="24"/>
          <w:lang w:val="ru-RU"/>
        </w:rPr>
        <w:t xml:space="preserve"> </w:t>
      </w:r>
      <w:r w:rsidR="00AA18FF" w:rsidRPr="00AA18FF">
        <w:rPr>
          <w:sz w:val="24"/>
          <w:szCs w:val="24"/>
          <w:lang w:val="ru-RU"/>
        </w:rPr>
        <w:t>развития международных образовательных программ между Россией и Германией возможен при соблюдении ряда социально-политических и</w:t>
      </w:r>
      <w:r w:rsidR="00AA18FF" w:rsidRPr="00AA18FF">
        <w:rPr>
          <w:spacing w:val="28"/>
          <w:sz w:val="24"/>
          <w:szCs w:val="24"/>
          <w:lang w:val="ru-RU"/>
        </w:rPr>
        <w:t xml:space="preserve"> </w:t>
      </w:r>
      <w:r w:rsidR="00AA18FF" w:rsidRPr="00AA18FF">
        <w:rPr>
          <w:sz w:val="24"/>
          <w:szCs w:val="24"/>
          <w:lang w:val="ru-RU"/>
        </w:rPr>
        <w:t>организационно-</w:t>
      </w:r>
      <w:r w:rsidR="00AA18FF" w:rsidRPr="00AA18FF">
        <w:rPr>
          <w:w w:val="99"/>
          <w:sz w:val="24"/>
          <w:szCs w:val="24"/>
          <w:lang w:val="ru-RU"/>
        </w:rPr>
        <w:t xml:space="preserve"> </w:t>
      </w:r>
      <w:r w:rsidR="00AA18FF" w:rsidRPr="00AA18FF">
        <w:rPr>
          <w:sz w:val="24"/>
          <w:szCs w:val="24"/>
          <w:lang w:val="ru-RU"/>
        </w:rPr>
        <w:t>педагогических условий: усиление процессов межкультурной интеграции</w:t>
      </w:r>
      <w:r w:rsidR="00AA18FF" w:rsidRPr="00AA18FF">
        <w:rPr>
          <w:spacing w:val="19"/>
          <w:sz w:val="24"/>
          <w:szCs w:val="24"/>
          <w:lang w:val="ru-RU"/>
        </w:rPr>
        <w:t xml:space="preserve"> </w:t>
      </w:r>
      <w:r w:rsidR="00AA18FF" w:rsidRPr="00AA18FF">
        <w:rPr>
          <w:sz w:val="24"/>
          <w:szCs w:val="24"/>
          <w:lang w:val="ru-RU"/>
        </w:rPr>
        <w:t>и</w:t>
      </w:r>
      <w:r w:rsidR="00AA18FF" w:rsidRPr="00AA18FF">
        <w:rPr>
          <w:w w:val="99"/>
          <w:sz w:val="24"/>
          <w:szCs w:val="24"/>
          <w:lang w:val="ru-RU"/>
        </w:rPr>
        <w:t xml:space="preserve"> </w:t>
      </w:r>
      <w:r w:rsidR="00AA18FF" w:rsidRPr="00AA18FF">
        <w:rPr>
          <w:sz w:val="24"/>
          <w:szCs w:val="24"/>
          <w:lang w:val="ru-RU"/>
        </w:rPr>
        <w:t>стремление к транснациональному социально-экономическому</w:t>
      </w:r>
      <w:r w:rsidR="00AA18FF" w:rsidRPr="00AA18FF">
        <w:rPr>
          <w:spacing w:val="48"/>
          <w:sz w:val="24"/>
          <w:szCs w:val="24"/>
          <w:lang w:val="ru-RU"/>
        </w:rPr>
        <w:t xml:space="preserve"> </w:t>
      </w:r>
      <w:r w:rsidR="00AA18FF" w:rsidRPr="00AA18FF">
        <w:rPr>
          <w:sz w:val="24"/>
          <w:szCs w:val="24"/>
          <w:lang w:val="ru-RU"/>
        </w:rPr>
        <w:t>и</w:t>
      </w:r>
      <w:r w:rsidR="00AA18FF" w:rsidRPr="00AA18FF">
        <w:rPr>
          <w:w w:val="99"/>
          <w:sz w:val="24"/>
          <w:szCs w:val="24"/>
          <w:lang w:val="ru-RU"/>
        </w:rPr>
        <w:t xml:space="preserve"> </w:t>
      </w:r>
      <w:r w:rsidR="00AA18FF" w:rsidRPr="00AA18FF">
        <w:rPr>
          <w:sz w:val="24"/>
          <w:szCs w:val="24"/>
          <w:lang w:val="ru-RU"/>
        </w:rPr>
        <w:t>культурному обмену в рамках мирового сообщества; содействие</w:t>
      </w:r>
      <w:r w:rsidR="00AA18FF" w:rsidRPr="00AA18FF">
        <w:rPr>
          <w:spacing w:val="36"/>
          <w:sz w:val="24"/>
          <w:szCs w:val="24"/>
          <w:lang w:val="ru-RU"/>
        </w:rPr>
        <w:t xml:space="preserve"> </w:t>
      </w:r>
      <w:r w:rsidR="00AA18FF" w:rsidRPr="00AA18FF">
        <w:rPr>
          <w:sz w:val="24"/>
          <w:szCs w:val="24"/>
          <w:lang w:val="ru-RU"/>
        </w:rPr>
        <w:t>зарубежных</w:t>
      </w:r>
      <w:r w:rsidR="00AA18FF" w:rsidRPr="00AA18FF">
        <w:rPr>
          <w:w w:val="99"/>
          <w:sz w:val="24"/>
          <w:szCs w:val="24"/>
          <w:lang w:val="ru-RU"/>
        </w:rPr>
        <w:t xml:space="preserve"> </w:t>
      </w:r>
      <w:r w:rsidR="00AA18FF" w:rsidRPr="00AA18FF">
        <w:rPr>
          <w:sz w:val="24"/>
          <w:szCs w:val="24"/>
          <w:lang w:val="ru-RU"/>
        </w:rPr>
        <w:t>и национальных фондов в финансировании и ресурсном</w:t>
      </w:r>
      <w:r w:rsidR="00AA18FF" w:rsidRPr="00AA18FF">
        <w:rPr>
          <w:spacing w:val="1"/>
          <w:sz w:val="24"/>
          <w:szCs w:val="24"/>
          <w:lang w:val="ru-RU"/>
        </w:rPr>
        <w:t xml:space="preserve"> </w:t>
      </w:r>
      <w:r w:rsidR="00AA18FF" w:rsidRPr="00AA18FF">
        <w:rPr>
          <w:sz w:val="24"/>
          <w:szCs w:val="24"/>
          <w:lang w:val="ru-RU"/>
        </w:rPr>
        <w:t>обеспечении</w:t>
      </w:r>
      <w:r w:rsidR="00AA18FF" w:rsidRPr="00AA18FF">
        <w:rPr>
          <w:w w:val="99"/>
          <w:sz w:val="24"/>
          <w:szCs w:val="24"/>
          <w:lang w:val="ru-RU"/>
        </w:rPr>
        <w:t xml:space="preserve"> </w:t>
      </w:r>
      <w:r w:rsidR="00AA18FF" w:rsidRPr="00AA18FF">
        <w:rPr>
          <w:sz w:val="24"/>
          <w:szCs w:val="24"/>
          <w:lang w:val="ru-RU"/>
        </w:rPr>
        <w:t xml:space="preserve">международных образовательных программ; формирование </w:t>
      </w:r>
      <w:r w:rsidR="00AA18FF" w:rsidRPr="00AA18FF">
        <w:rPr>
          <w:spacing w:val="16"/>
          <w:sz w:val="24"/>
          <w:szCs w:val="24"/>
          <w:lang w:val="ru-RU"/>
        </w:rPr>
        <w:t xml:space="preserve"> </w:t>
      </w:r>
      <w:r w:rsidR="00AA18FF" w:rsidRPr="00AA18FF">
        <w:rPr>
          <w:sz w:val="24"/>
          <w:szCs w:val="24"/>
          <w:lang w:val="ru-RU"/>
        </w:rPr>
        <w:t>обширного</w:t>
      </w:r>
      <w:r w:rsidR="00AA18FF" w:rsidRPr="00AA18FF">
        <w:rPr>
          <w:w w:val="99"/>
          <w:sz w:val="24"/>
          <w:szCs w:val="24"/>
          <w:lang w:val="ru-RU"/>
        </w:rPr>
        <w:t xml:space="preserve"> </w:t>
      </w:r>
      <w:r w:rsidR="00AA18FF" w:rsidRPr="00AA18FF">
        <w:rPr>
          <w:sz w:val="24"/>
          <w:szCs w:val="24"/>
          <w:lang w:val="ru-RU"/>
        </w:rPr>
        <w:t>фонда учебно-дидактических и контрольно-диагностических материалов,</w:t>
      </w:r>
      <w:r w:rsidR="00AA18FF" w:rsidRPr="00AA18FF">
        <w:rPr>
          <w:spacing w:val="-3"/>
          <w:sz w:val="24"/>
          <w:szCs w:val="24"/>
          <w:lang w:val="ru-RU"/>
        </w:rPr>
        <w:t xml:space="preserve"> </w:t>
      </w:r>
      <w:r w:rsidR="00AA18FF" w:rsidRPr="00AA18FF">
        <w:rPr>
          <w:sz w:val="24"/>
          <w:szCs w:val="24"/>
          <w:lang w:val="ru-RU"/>
        </w:rPr>
        <w:t>в</w:t>
      </w:r>
      <w:r w:rsidR="00AA18FF" w:rsidRPr="00AA18FF">
        <w:rPr>
          <w:w w:val="99"/>
          <w:sz w:val="24"/>
          <w:szCs w:val="24"/>
          <w:lang w:val="ru-RU"/>
        </w:rPr>
        <w:t xml:space="preserve"> </w:t>
      </w:r>
      <w:r w:rsidR="00AA18FF" w:rsidRPr="00AA18FF">
        <w:rPr>
          <w:sz w:val="24"/>
          <w:szCs w:val="24"/>
          <w:lang w:val="ru-RU"/>
        </w:rPr>
        <w:t>том числе и на языке оригинала, необходимых для</w:t>
      </w:r>
      <w:r w:rsidR="00AA18FF" w:rsidRPr="00AA18FF">
        <w:rPr>
          <w:spacing w:val="1"/>
          <w:sz w:val="24"/>
          <w:szCs w:val="24"/>
          <w:lang w:val="ru-RU"/>
        </w:rPr>
        <w:t xml:space="preserve"> </w:t>
      </w:r>
      <w:r w:rsidR="00AA18FF" w:rsidRPr="00AA18FF">
        <w:rPr>
          <w:sz w:val="24"/>
          <w:szCs w:val="24"/>
          <w:lang w:val="ru-RU"/>
        </w:rPr>
        <w:t>реализации</w:t>
      </w:r>
      <w:r w:rsidR="00AA18FF" w:rsidRPr="00AA18FF">
        <w:rPr>
          <w:w w:val="99"/>
          <w:sz w:val="24"/>
          <w:szCs w:val="24"/>
          <w:lang w:val="ru-RU"/>
        </w:rPr>
        <w:t xml:space="preserve"> </w:t>
      </w:r>
      <w:r w:rsidR="00AA18FF" w:rsidRPr="00AA18FF">
        <w:rPr>
          <w:sz w:val="24"/>
          <w:szCs w:val="24"/>
          <w:lang w:val="ru-RU"/>
        </w:rPr>
        <w:t>международных образовательных программ; создание</w:t>
      </w:r>
      <w:r w:rsidR="00AA18FF" w:rsidRPr="00AA18FF">
        <w:rPr>
          <w:spacing w:val="15"/>
          <w:sz w:val="24"/>
          <w:szCs w:val="24"/>
          <w:lang w:val="ru-RU"/>
        </w:rPr>
        <w:t xml:space="preserve"> </w:t>
      </w:r>
      <w:r w:rsidR="00AA18FF" w:rsidRPr="00AA18FF">
        <w:rPr>
          <w:sz w:val="24"/>
          <w:szCs w:val="24"/>
          <w:lang w:val="ru-RU"/>
        </w:rPr>
        <w:t>необходимой</w:t>
      </w:r>
      <w:r w:rsidR="00AA18FF" w:rsidRPr="00AA18FF">
        <w:rPr>
          <w:w w:val="99"/>
          <w:sz w:val="24"/>
          <w:szCs w:val="24"/>
          <w:lang w:val="ru-RU"/>
        </w:rPr>
        <w:t xml:space="preserve"> </w:t>
      </w:r>
      <w:r w:rsidR="00AA18FF" w:rsidRPr="00AA18FF">
        <w:rPr>
          <w:sz w:val="24"/>
          <w:szCs w:val="24"/>
          <w:lang w:val="ru-RU"/>
        </w:rPr>
        <w:t>нормативно-правовой базы для взаимного признания дипломов двух стран,</w:t>
      </w:r>
      <w:r w:rsidR="00AA18FF" w:rsidRPr="00AA18FF">
        <w:rPr>
          <w:spacing w:val="6"/>
          <w:sz w:val="24"/>
          <w:szCs w:val="24"/>
          <w:lang w:val="ru-RU"/>
        </w:rPr>
        <w:t xml:space="preserve"> </w:t>
      </w:r>
      <w:r w:rsidR="00AA18FF" w:rsidRPr="00AA18FF">
        <w:rPr>
          <w:sz w:val="24"/>
          <w:szCs w:val="24"/>
          <w:lang w:val="ru-RU"/>
        </w:rPr>
        <w:t>а</w:t>
      </w:r>
      <w:r w:rsidR="00AA18FF" w:rsidRPr="00AA18FF">
        <w:rPr>
          <w:w w:val="99"/>
          <w:sz w:val="24"/>
          <w:szCs w:val="24"/>
          <w:lang w:val="ru-RU"/>
        </w:rPr>
        <w:t xml:space="preserve"> </w:t>
      </w:r>
      <w:r w:rsidR="00AA18FF" w:rsidRPr="00AA18FF">
        <w:rPr>
          <w:sz w:val="24"/>
          <w:szCs w:val="24"/>
          <w:lang w:val="ru-RU"/>
        </w:rPr>
        <w:t>также единого диплома с международным приложением, получаемого</w:t>
      </w:r>
      <w:r w:rsidR="00AA18FF" w:rsidRPr="00AA18FF">
        <w:rPr>
          <w:spacing w:val="27"/>
          <w:sz w:val="24"/>
          <w:szCs w:val="24"/>
          <w:lang w:val="ru-RU"/>
        </w:rPr>
        <w:t xml:space="preserve"> </w:t>
      </w:r>
      <w:r w:rsidR="00AA18FF" w:rsidRPr="00AA18FF">
        <w:rPr>
          <w:sz w:val="24"/>
          <w:szCs w:val="24"/>
          <w:lang w:val="ru-RU"/>
        </w:rPr>
        <w:t>в</w:t>
      </w:r>
      <w:r w:rsidR="00AA18FF" w:rsidRPr="00AA18FF">
        <w:rPr>
          <w:w w:val="99"/>
          <w:sz w:val="24"/>
          <w:szCs w:val="24"/>
          <w:lang w:val="ru-RU"/>
        </w:rPr>
        <w:t xml:space="preserve"> </w:t>
      </w:r>
      <w:r w:rsidR="00AA18FF" w:rsidRPr="00AA18FF">
        <w:rPr>
          <w:sz w:val="24"/>
          <w:szCs w:val="24"/>
          <w:lang w:val="ru-RU"/>
        </w:rPr>
        <w:t>результате обучения по совместной образовательной программе;</w:t>
      </w:r>
      <w:r w:rsidR="00AA18FF" w:rsidRPr="00AA18FF">
        <w:rPr>
          <w:spacing w:val="38"/>
          <w:sz w:val="24"/>
          <w:szCs w:val="24"/>
          <w:lang w:val="ru-RU"/>
        </w:rPr>
        <w:t xml:space="preserve"> </w:t>
      </w:r>
      <w:r w:rsidR="00AA18FF" w:rsidRPr="00AA18FF">
        <w:rPr>
          <w:sz w:val="24"/>
          <w:szCs w:val="24"/>
          <w:lang w:val="ru-RU"/>
        </w:rPr>
        <w:t>создание</w:t>
      </w:r>
      <w:r w:rsidR="00AA18FF" w:rsidRPr="00AA18FF">
        <w:rPr>
          <w:w w:val="99"/>
          <w:sz w:val="24"/>
          <w:szCs w:val="24"/>
          <w:lang w:val="ru-RU"/>
        </w:rPr>
        <w:t xml:space="preserve"> </w:t>
      </w:r>
      <w:r w:rsidR="00AA18FF" w:rsidRPr="00AA18FF">
        <w:rPr>
          <w:sz w:val="24"/>
          <w:szCs w:val="24"/>
          <w:lang w:val="ru-RU"/>
        </w:rPr>
        <w:t>системы  научно-педагогического       сопровождения       и     повышения квалификации педагогов, работающих в рамках образовательных</w:t>
      </w:r>
      <w:r w:rsidR="00AA18FF" w:rsidRPr="00AA18FF">
        <w:rPr>
          <w:spacing w:val="19"/>
          <w:sz w:val="24"/>
          <w:szCs w:val="24"/>
          <w:lang w:val="ru-RU"/>
        </w:rPr>
        <w:t xml:space="preserve"> </w:t>
      </w:r>
      <w:r w:rsidR="00AA18FF" w:rsidRPr="00AA18FF">
        <w:rPr>
          <w:sz w:val="24"/>
          <w:szCs w:val="24"/>
          <w:lang w:val="ru-RU"/>
        </w:rPr>
        <w:t>программ.</w:t>
      </w:r>
    </w:p>
    <w:p w:rsidR="00AA18FF" w:rsidRPr="001743D6" w:rsidRDefault="00AA18FF" w:rsidP="00AA18FF">
      <w:pPr>
        <w:pStyle w:val="ae"/>
        <w:spacing w:before="0" w:line="360" w:lineRule="auto"/>
        <w:ind w:left="0" w:firstLine="567"/>
        <w:jc w:val="both"/>
        <w:rPr>
          <w:sz w:val="24"/>
          <w:szCs w:val="24"/>
          <w:lang w:val="ru-RU"/>
        </w:rPr>
      </w:pPr>
      <w:r>
        <w:rPr>
          <w:sz w:val="24"/>
          <w:szCs w:val="24"/>
          <w:lang w:val="ru-RU"/>
        </w:rPr>
        <w:t>Культурное двустороннее сотрудничество также продолжает свое активное развитие. Также, как и в научно-технической и образовательной сферах огромную роль в этой кооперации играют российские и немецкие культурные центры. Особую роль в данной области играет форум гражданских обществ «Петербургский диалог». Данная форма сотрудничества даёт возможность прямой партнёрской работе между деятелями культуры, фондами и ассоциациями обеих стран. Кроме того, именно на форуме встречаются различные представители государственных органов культуры, влияющие на принятие реше</w:t>
      </w:r>
      <w:r w:rsidR="001743D6">
        <w:rPr>
          <w:sz w:val="24"/>
          <w:szCs w:val="24"/>
          <w:lang w:val="ru-RU"/>
        </w:rPr>
        <w:t xml:space="preserve">ний на государственном уровне. Однако </w:t>
      </w:r>
      <w:r w:rsidR="001743D6" w:rsidRPr="001743D6">
        <w:rPr>
          <w:rFonts w:cs="Times New Roman"/>
          <w:sz w:val="24"/>
          <w:szCs w:val="24"/>
          <w:lang w:val="ru-RU"/>
        </w:rPr>
        <w:t xml:space="preserve">ввиду политической обстановки между Россией и Германией настроение у российской </w:t>
      </w:r>
      <w:r w:rsidR="001743D6">
        <w:rPr>
          <w:rFonts w:cs="Times New Roman"/>
          <w:sz w:val="24"/>
          <w:szCs w:val="24"/>
          <w:lang w:val="ru-RU"/>
        </w:rPr>
        <w:t xml:space="preserve">и немецкой </w:t>
      </w:r>
      <w:r w:rsidR="001743D6" w:rsidRPr="001743D6">
        <w:rPr>
          <w:rFonts w:cs="Times New Roman"/>
          <w:sz w:val="24"/>
          <w:szCs w:val="24"/>
          <w:lang w:val="ru-RU"/>
        </w:rPr>
        <w:t>обществе</w:t>
      </w:r>
      <w:r w:rsidR="001743D6">
        <w:rPr>
          <w:rFonts w:cs="Times New Roman"/>
          <w:sz w:val="24"/>
          <w:szCs w:val="24"/>
          <w:lang w:val="ru-RU"/>
        </w:rPr>
        <w:t xml:space="preserve">нности по отношению друг к другу </w:t>
      </w:r>
      <w:r w:rsidR="001743D6" w:rsidRPr="001743D6">
        <w:rPr>
          <w:rFonts w:cs="Times New Roman"/>
          <w:sz w:val="24"/>
          <w:szCs w:val="24"/>
          <w:lang w:val="ru-RU"/>
        </w:rPr>
        <w:t>изменились в сравнении с 2012 годом. Культурные связи России и Германии испытывают негативное влияние политико-экономических проблем между двумя государствами. В следствии чего многие культурные проекты сворачиваются или сокращаются. Кроме того, в виду политического непонимания между странами, прекращения финансирования форума и всех относящихся к нему проектов. Также стоит отметить, что встречи культурных элит проходят всё реже, следовательно, и насущные вопросы культуры откладываются на долгий период. Однако, начиная с 2015 года форум возобновил свою работу</w:t>
      </w:r>
      <w:r w:rsidR="001743D6">
        <w:rPr>
          <w:rFonts w:cs="Times New Roman"/>
          <w:sz w:val="24"/>
          <w:szCs w:val="24"/>
          <w:lang w:val="ru-RU"/>
        </w:rPr>
        <w:t>.</w:t>
      </w:r>
    </w:p>
    <w:p w:rsidR="00BC0D74" w:rsidRDefault="001743D6" w:rsidP="00BC0D74">
      <w:pPr>
        <w:spacing w:line="360" w:lineRule="auto"/>
        <w:jc w:val="both"/>
      </w:pPr>
      <w:r>
        <w:rPr>
          <w:sz w:val="24"/>
          <w:szCs w:val="24"/>
        </w:rPr>
        <w:lastRenderedPageBreak/>
        <w:t xml:space="preserve">                </w:t>
      </w:r>
      <w:r w:rsidR="00AA18FF">
        <w:rPr>
          <w:sz w:val="24"/>
          <w:szCs w:val="24"/>
        </w:rPr>
        <w:t xml:space="preserve"> </w:t>
      </w:r>
      <w:r w:rsidR="00AA18FF" w:rsidRPr="009972FC">
        <w:rPr>
          <w:rFonts w:ascii="Times New Roman" w:hAnsi="Times New Roman" w:cs="Times New Roman"/>
          <w:sz w:val="24"/>
          <w:szCs w:val="24"/>
        </w:rPr>
        <w:t>Для того чтобы понять, как в дальнейшем будут развиваться отношения России и Германии, необходимо выявить, что может повлиять на «потепление» или «охлаждение» в двустороннем взаимодействии</w:t>
      </w:r>
      <w:r w:rsidR="00AA18FF" w:rsidRPr="00203BC1">
        <w:rPr>
          <w:rFonts w:ascii="Times New Roman" w:hAnsi="Times New Roman" w:cs="Times New Roman"/>
          <w:sz w:val="24"/>
          <w:szCs w:val="24"/>
        </w:rPr>
        <w:t xml:space="preserve">. </w:t>
      </w:r>
      <w:r w:rsidR="00AA18FF">
        <w:rPr>
          <w:rFonts w:ascii="Times New Roman" w:hAnsi="Times New Roman" w:cs="Times New Roman"/>
          <w:sz w:val="24"/>
          <w:szCs w:val="24"/>
        </w:rPr>
        <w:t>На это могут повлиять ряд как внешнеполитических</w:t>
      </w:r>
      <w:r w:rsidR="00AF2AA7">
        <w:rPr>
          <w:rFonts w:ascii="Times New Roman" w:hAnsi="Times New Roman" w:cs="Times New Roman"/>
          <w:sz w:val="24"/>
          <w:szCs w:val="24"/>
        </w:rPr>
        <w:t xml:space="preserve"> факторов </w:t>
      </w:r>
      <w:r w:rsidR="00AA18FF">
        <w:rPr>
          <w:rFonts w:ascii="Times New Roman" w:hAnsi="Times New Roman" w:cs="Times New Roman"/>
          <w:sz w:val="24"/>
          <w:szCs w:val="24"/>
        </w:rPr>
        <w:t>(членство в межгосударственном союзе, национальные интересы, энергетический и внешнеэкономический фактор), так и внутриполитические, в основе которых лежит внутренняя политика сторон и длительный исторический опыт сотрудничества.  В целом, можно говорить о том, что двусторонние отношения демонстрируют устойчивую тенденцию к поступательному развитию, расширяя сферы своего сотрудничества. Российско-германские культурные отношения являются отражением как добрососедских отношений, так и политической конъюнктуры. Обоюдный обмен в области культуры характеризуется широким спектром событий, непосредственно относящихся к науке, искусству и образованию. Таким образом, двусторонние культурные отношения России и Германии наглядно показывают позитивные результаты, достигнуть которые можно при помощи интересов гражданского общества, общественных и экономических кругов, а также правительственных структур. Российско-германские связи в сфере культуры в целом имеют положительную динамику. Оба государства связаны интегрирующийся экономической системой, однако имеющиеся достижения в культурной области развиты в большей степени. Сочетание по государственной и общественной линиям создаёт прочн</w:t>
      </w:r>
      <w:r w:rsidR="008A4260">
        <w:rPr>
          <w:rFonts w:ascii="Times New Roman" w:hAnsi="Times New Roman" w:cs="Times New Roman"/>
          <w:sz w:val="24"/>
          <w:szCs w:val="24"/>
        </w:rPr>
        <w:t>ую базу для культурного диалога</w:t>
      </w:r>
      <w:r w:rsidR="00AA18FF">
        <w:rPr>
          <w:rFonts w:ascii="Times New Roman" w:hAnsi="Times New Roman" w:cs="Times New Roman"/>
          <w:sz w:val="24"/>
          <w:szCs w:val="24"/>
        </w:rPr>
        <w:t xml:space="preserve">. При таких обстоятельствах данное сотрудничество будет выступать отличным примером расширения культуры мира и стабильности, способная распространиться на весь Европейский континент. Однако обострённая политическая и экономическая обстановки негативно влияют на </w:t>
      </w:r>
      <w:r w:rsidR="00AF2AA7">
        <w:rPr>
          <w:rFonts w:ascii="Times New Roman" w:hAnsi="Times New Roman" w:cs="Times New Roman"/>
          <w:sz w:val="24"/>
          <w:szCs w:val="24"/>
        </w:rPr>
        <w:t xml:space="preserve">двусторонний культурный диалог. Во </w:t>
      </w:r>
      <w:r w:rsidR="00AA18FF">
        <w:rPr>
          <w:rFonts w:ascii="Times New Roman" w:hAnsi="Times New Roman" w:cs="Times New Roman"/>
          <w:sz w:val="24"/>
          <w:szCs w:val="24"/>
        </w:rPr>
        <w:t>многих германских средствах массовой информации пропагандируется враждебный образ России.</w:t>
      </w:r>
      <w:r w:rsidR="00AF2AA7">
        <w:rPr>
          <w:rFonts w:ascii="Times New Roman" w:hAnsi="Times New Roman" w:cs="Times New Roman"/>
          <w:sz w:val="24"/>
          <w:szCs w:val="24"/>
        </w:rPr>
        <w:t xml:space="preserve">  </w:t>
      </w:r>
      <w:r w:rsidR="00AF2AA7" w:rsidRPr="001743D6">
        <w:rPr>
          <w:rFonts w:ascii="Times New Roman" w:hAnsi="Times New Roman" w:cs="Times New Roman"/>
          <w:color w:val="000000" w:themeColor="text1"/>
          <w:sz w:val="24"/>
          <w:szCs w:val="24"/>
        </w:rPr>
        <w:t>На сегодняшний день в Германии существует отчётливый раскол</w:t>
      </w:r>
      <w:r w:rsidR="00AF2AA7">
        <w:rPr>
          <w:rFonts w:ascii="Times New Roman" w:hAnsi="Times New Roman" w:cs="Times New Roman"/>
          <w:color w:val="000000" w:themeColor="text1"/>
          <w:sz w:val="24"/>
          <w:szCs w:val="24"/>
        </w:rPr>
        <w:t xml:space="preserve"> относительно отношения к России</w:t>
      </w:r>
      <w:r w:rsidR="00AF2AA7" w:rsidRPr="001743D6">
        <w:rPr>
          <w:rFonts w:ascii="Times New Roman" w:hAnsi="Times New Roman" w:cs="Times New Roman"/>
          <w:color w:val="000000" w:themeColor="text1"/>
          <w:sz w:val="24"/>
          <w:szCs w:val="24"/>
        </w:rPr>
        <w:t>: основная часть левых сил страны за Россию и сотрудничество с ней, правые же вопреки з</w:t>
      </w:r>
      <w:r w:rsidR="00AF2AA7">
        <w:rPr>
          <w:rFonts w:ascii="Times New Roman" w:hAnsi="Times New Roman" w:cs="Times New Roman"/>
          <w:color w:val="000000" w:themeColor="text1"/>
          <w:sz w:val="24"/>
          <w:szCs w:val="24"/>
        </w:rPr>
        <w:t xml:space="preserve">дравому смыслу фактически ведут </w:t>
      </w:r>
      <w:r w:rsidR="00AF2AA7" w:rsidRPr="001743D6">
        <w:rPr>
          <w:rFonts w:ascii="Times New Roman" w:hAnsi="Times New Roman" w:cs="Times New Roman"/>
          <w:color w:val="000000" w:themeColor="text1"/>
          <w:sz w:val="24"/>
          <w:szCs w:val="24"/>
        </w:rPr>
        <w:t xml:space="preserve">информационную войну. Важной задачей российской элиты остаётся расположить к себе немецкую политическую элиту и добиться заинтересованности в том, </w:t>
      </w:r>
      <w:r w:rsidR="00AF2AA7">
        <w:rPr>
          <w:rFonts w:ascii="Times New Roman" w:hAnsi="Times New Roman" w:cs="Times New Roman"/>
          <w:color w:val="000000" w:themeColor="text1"/>
          <w:sz w:val="24"/>
          <w:szCs w:val="24"/>
        </w:rPr>
        <w:t xml:space="preserve">чтобы у Германии появился стимул к укреплению двустороннего сотрудничества и активизации российско-германского диалога.  </w:t>
      </w:r>
      <w:r w:rsidR="00AA18FF">
        <w:rPr>
          <w:rFonts w:ascii="Times New Roman" w:hAnsi="Times New Roman" w:cs="Times New Roman"/>
          <w:sz w:val="24"/>
          <w:szCs w:val="24"/>
        </w:rPr>
        <w:t xml:space="preserve"> Поэтому для того чтобы двустороннее взаимодействие как в области науки и образования, так и в области культуры стал</w:t>
      </w:r>
      <w:r w:rsidR="00AF2AA7">
        <w:rPr>
          <w:rFonts w:ascii="Times New Roman" w:hAnsi="Times New Roman" w:cs="Times New Roman"/>
          <w:sz w:val="24"/>
          <w:szCs w:val="24"/>
        </w:rPr>
        <w:t>о</w:t>
      </w:r>
      <w:r w:rsidR="00AA18FF">
        <w:rPr>
          <w:rFonts w:ascii="Times New Roman" w:hAnsi="Times New Roman" w:cs="Times New Roman"/>
          <w:sz w:val="24"/>
          <w:szCs w:val="24"/>
        </w:rPr>
        <w:t xml:space="preserve"> более тесным, необходимо урегулировать политическую и экономическую составляющую российско-германског</w:t>
      </w:r>
      <w:r w:rsidR="00BC0D74">
        <w:rPr>
          <w:rFonts w:ascii="Times New Roman" w:hAnsi="Times New Roman" w:cs="Times New Roman"/>
          <w:sz w:val="24"/>
          <w:szCs w:val="24"/>
        </w:rPr>
        <w:t>о двустороннего сотрудничества.</w:t>
      </w:r>
      <w:r w:rsidR="00444534">
        <w:t xml:space="preserve"> </w:t>
      </w:r>
    </w:p>
    <w:p w:rsidR="00BC0D74" w:rsidRDefault="00BC0D74" w:rsidP="00BC0D74">
      <w:pPr>
        <w:spacing w:line="360" w:lineRule="auto"/>
        <w:jc w:val="both"/>
      </w:pPr>
    </w:p>
    <w:p w:rsidR="00D956FF" w:rsidRPr="00BC0D74" w:rsidRDefault="00BC0D74" w:rsidP="0060188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C0D74">
        <w:rPr>
          <w:rFonts w:ascii="Times New Roman" w:hAnsi="Times New Roman" w:cs="Times New Roman"/>
          <w:sz w:val="24"/>
          <w:szCs w:val="24"/>
        </w:rPr>
        <w:t xml:space="preserve"> </w:t>
      </w:r>
      <w:r w:rsidR="00D956FF" w:rsidRPr="00BC0D74">
        <w:rPr>
          <w:rFonts w:ascii="Times New Roman" w:hAnsi="Times New Roman" w:cs="Times New Roman"/>
          <w:b/>
          <w:sz w:val="24"/>
          <w:szCs w:val="24"/>
        </w:rPr>
        <w:t xml:space="preserve">Список использованных источников и литература: </w:t>
      </w:r>
    </w:p>
    <w:p w:rsidR="00D956FF" w:rsidRPr="007C1F13" w:rsidRDefault="00D956FF" w:rsidP="0060188A">
      <w:pPr>
        <w:pStyle w:val="western"/>
        <w:spacing w:line="360" w:lineRule="auto"/>
        <w:ind w:left="75" w:right="75" w:firstLine="340"/>
        <w:rPr>
          <w:b/>
        </w:rPr>
      </w:pPr>
      <w:r w:rsidRPr="007C1F13">
        <w:rPr>
          <w:b/>
        </w:rPr>
        <w:t>1.Источники:</w:t>
      </w:r>
    </w:p>
    <w:p w:rsidR="00D956FF" w:rsidRPr="007C1F13" w:rsidRDefault="00D956FF" w:rsidP="0060188A">
      <w:pPr>
        <w:pStyle w:val="western"/>
        <w:spacing w:line="360" w:lineRule="auto"/>
        <w:ind w:left="75" w:right="75" w:firstLine="340"/>
        <w:rPr>
          <w:b/>
        </w:rPr>
      </w:pPr>
      <w:r w:rsidRPr="007C1F13">
        <w:rPr>
          <w:b/>
        </w:rPr>
        <w:t>1.1.</w:t>
      </w:r>
      <w:r>
        <w:rPr>
          <w:b/>
        </w:rPr>
        <w:t>Международно-правовые акты</w:t>
      </w:r>
      <w:r w:rsidRPr="007C1F13">
        <w:rPr>
          <w:b/>
        </w:rPr>
        <w:t xml:space="preserve">: </w:t>
      </w:r>
    </w:p>
    <w:p w:rsidR="00D956FF" w:rsidRDefault="00D956FF" w:rsidP="00FA0729">
      <w:pPr>
        <w:pStyle w:val="western"/>
        <w:spacing w:line="360" w:lineRule="auto"/>
        <w:ind w:left="75" w:right="75"/>
        <w:jc w:val="both"/>
      </w:pPr>
      <w:r>
        <w:t>1.</w:t>
      </w:r>
      <w:r w:rsidRPr="007C1F13">
        <w:t>Соглашение между Правительством Российской Федерации и Правительством Федеративной Республики Германия о деятельности культурно-информационных центров. [Электронный ресурс]. URL: http://www.conventions.ru/view_base.php?id=1132 (дата обращения: 27.03.2017).</w:t>
      </w:r>
      <w:r>
        <w:t xml:space="preserve"> </w:t>
      </w:r>
    </w:p>
    <w:p w:rsidR="00D956FF" w:rsidRDefault="00D956FF" w:rsidP="00FA0729">
      <w:pPr>
        <w:pStyle w:val="western"/>
        <w:spacing w:line="360" w:lineRule="auto"/>
        <w:ind w:left="75" w:right="75"/>
        <w:jc w:val="both"/>
      </w:pPr>
      <w:r>
        <w:t>2.</w:t>
      </w:r>
      <w:r w:rsidRPr="00046CB1">
        <w:t xml:space="preserve"> </w:t>
      </w:r>
      <w:r>
        <w:t>Соглашение между Правительством Российской Федерации и Правительством Федеративной Республики Германия об изучении русского языка в Федеративной Республике Германия и немецкого языка в Российской Федерации. [Электронный ресурс]. URL: http://www.conventions.ru/view_base.php?id=1574 (дата обращения: 27.03.2017)</w:t>
      </w:r>
    </w:p>
    <w:p w:rsidR="00D956FF" w:rsidRDefault="00D956FF" w:rsidP="00FA0729">
      <w:pPr>
        <w:pStyle w:val="western"/>
        <w:spacing w:line="360" w:lineRule="auto"/>
        <w:ind w:right="75"/>
        <w:jc w:val="both"/>
      </w:pPr>
      <w:r w:rsidRPr="00046CB1">
        <w:t xml:space="preserve">  </w:t>
      </w:r>
      <w:r>
        <w:t>3.</w:t>
      </w:r>
      <w:r w:rsidRPr="007C1F13">
        <w:t>Соглашение между Правительством Российской Федерации и Правительством Федеративной Республики Германии о культурном сотрудничестве (Заключено в г. Москве 16.12.1992). [Электронный ресурс]. URL: http://www.conventions.ru/view_base.php?id=18035 (дата обращения: 27.03.2017)</w:t>
      </w:r>
    </w:p>
    <w:p w:rsidR="00D956FF" w:rsidRDefault="00D956FF" w:rsidP="00FA0729">
      <w:pPr>
        <w:pStyle w:val="western"/>
        <w:spacing w:line="360" w:lineRule="auto"/>
        <w:ind w:left="75" w:right="75"/>
        <w:jc w:val="both"/>
      </w:pPr>
      <w:r>
        <w:t xml:space="preserve"> 4.Соглашение между Правительством Российской Федерации и Правительством Федеративной Республики Германия об условиях размещения Российского дома науки и культуры в Берлине и Немецкого культурного центра им. Гёте в Москве. [Электронный ресурс]. URL: http://www.conventions.ru/view_base.php?id=2088 (дата обращения: 27.03.2017</w:t>
      </w:r>
    </w:p>
    <w:p w:rsidR="00D956FF" w:rsidRDefault="00D956FF" w:rsidP="00FA0729">
      <w:pPr>
        <w:pStyle w:val="western"/>
        <w:spacing w:line="360" w:lineRule="auto"/>
        <w:ind w:left="75" w:right="75"/>
        <w:jc w:val="both"/>
      </w:pPr>
      <w:r>
        <w:t>5.</w:t>
      </w:r>
      <w:r w:rsidRPr="007C1F13">
        <w:t xml:space="preserve"> </w:t>
      </w:r>
      <w:r>
        <w:t>Совместное заявление о стратегическом партнерстве между Федеративной Республикой Германия и Российской Федерацией в области образования, научных исследований и инноваций. [Электронный ресурс]. URL: http://kremlin.ru/supplement/3631 (дата обращения: 27.03.2017)</w:t>
      </w:r>
    </w:p>
    <w:p w:rsidR="00D956FF" w:rsidRDefault="00D956FF" w:rsidP="00FA0729">
      <w:pPr>
        <w:pStyle w:val="western"/>
        <w:spacing w:line="360" w:lineRule="auto"/>
        <w:ind w:left="75" w:right="75"/>
        <w:jc w:val="both"/>
      </w:pPr>
      <w:r>
        <w:t xml:space="preserve">6.  Соглашение о научно-технической кооперации между Российской Федерацией и Федеральной Республикой Германией от 2003 года. [Электронный ресурс]. URL: http://www.conventions.ru/view_base.php?id=2088 (дата обращение: 23.03.2017) </w:t>
      </w:r>
    </w:p>
    <w:p w:rsidR="00D956FF" w:rsidRDefault="00D956FF" w:rsidP="00FA0729">
      <w:pPr>
        <w:pStyle w:val="western"/>
        <w:spacing w:line="360" w:lineRule="auto"/>
        <w:ind w:left="75" w:right="75"/>
        <w:jc w:val="both"/>
      </w:pPr>
      <w:r>
        <w:lastRenderedPageBreak/>
        <w:t xml:space="preserve">7. Соглашение между Правительством Российской Федерации и Правительством Федеративной Республики Германия о научно-техническом сотрудничестве. [Электронный ресурс]. URL: </w:t>
      </w:r>
      <w:hyperlink r:id="rId8" w:history="1">
        <w:r w:rsidRPr="00F74345">
          <w:rPr>
            <w:rStyle w:val="a6"/>
          </w:rPr>
          <w:t>http://www.conventions.ru/view_base.php?id=1367</w:t>
        </w:r>
      </w:hyperlink>
      <w:r>
        <w:t xml:space="preserve"> (дата обращения: 27.03.2017)</w:t>
      </w:r>
    </w:p>
    <w:p w:rsidR="00D956FF" w:rsidRDefault="00D956FF" w:rsidP="00FA0729">
      <w:pPr>
        <w:pStyle w:val="western"/>
        <w:spacing w:line="360" w:lineRule="auto"/>
        <w:ind w:left="75" w:right="75"/>
        <w:jc w:val="both"/>
      </w:pPr>
      <w:r>
        <w:t>8.</w:t>
      </w:r>
      <w:r w:rsidRPr="007C1F13">
        <w:t xml:space="preserve"> Соглашение о сотрудничестве в области ускорительных источников фотонного излучения, подписанного 15 октября 2007 года [Электронный ресурс]. URL:http://www.conventions.ru/view_base.php? </w:t>
      </w:r>
      <w:proofErr w:type="spellStart"/>
      <w:r w:rsidRPr="007C1F13">
        <w:t>id</w:t>
      </w:r>
      <w:proofErr w:type="spellEnd"/>
      <w:r w:rsidRPr="007C1F13">
        <w:t>=1367 (дата обращения: 27.03.2017)</w:t>
      </w:r>
    </w:p>
    <w:p w:rsidR="00D956FF" w:rsidRDefault="00D956FF" w:rsidP="00FA0729">
      <w:pPr>
        <w:pStyle w:val="western"/>
        <w:spacing w:line="360" w:lineRule="auto"/>
        <w:ind w:left="75" w:right="75"/>
        <w:jc w:val="both"/>
      </w:pPr>
      <w:r>
        <w:t>9.</w:t>
      </w:r>
      <w:r w:rsidRPr="007C1F13">
        <w:t xml:space="preserve"> Соглашение между Правительством Российской Федерации и Правительством Федеративной Республики Германия в области молодежного сотрудничества от 21 декабря 2004 г. [Электронный</w:t>
      </w:r>
      <w:r>
        <w:t xml:space="preserve"> ресурс]. URL: </w:t>
      </w:r>
      <w:r w:rsidRPr="007C1F13">
        <w:t>http://www.conventions.ru/view_base.php?id=3309 (дата обращения: 17.04.2017)</w:t>
      </w:r>
    </w:p>
    <w:p w:rsidR="00D956FF" w:rsidRDefault="00D956FF" w:rsidP="00FA0729">
      <w:pPr>
        <w:pStyle w:val="western"/>
        <w:spacing w:line="360" w:lineRule="auto"/>
        <w:ind w:left="75" w:right="75"/>
        <w:jc w:val="both"/>
      </w:pPr>
      <w:r>
        <w:t>10.</w:t>
      </w:r>
      <w:r w:rsidRPr="00D256E1">
        <w:t xml:space="preserve"> </w:t>
      </w:r>
      <w:r w:rsidRPr="000C09E4">
        <w:t xml:space="preserve">Соглашение между Правительством Российской Федерации и Правительством Федеративной Республики Германия об изучении русского языка в Федеративной Республике Германия и немецкого языка в Российской Федерации. [Электронный ресурс]. URL: </w:t>
      </w:r>
      <w:r>
        <w:t>http://www.conventions.ru/view_base.php?id=1574 (</w:t>
      </w:r>
      <w:r w:rsidRPr="000C09E4">
        <w:t>дата обращения: 16.04.2017)</w:t>
      </w:r>
    </w:p>
    <w:p w:rsidR="00D956FF" w:rsidRPr="00046CB1" w:rsidRDefault="00D956FF" w:rsidP="00FA0729">
      <w:pPr>
        <w:pStyle w:val="western"/>
        <w:spacing w:line="360" w:lineRule="auto"/>
        <w:ind w:left="75" w:right="75" w:firstLine="340"/>
        <w:jc w:val="both"/>
        <w:rPr>
          <w:b/>
        </w:rPr>
      </w:pPr>
      <w:r w:rsidRPr="00046CB1">
        <w:rPr>
          <w:b/>
        </w:rPr>
        <w:t>1.2</w:t>
      </w:r>
      <w:r w:rsidRPr="00D956FF">
        <w:rPr>
          <w:b/>
        </w:rPr>
        <w:t>.</w:t>
      </w:r>
      <w:r w:rsidRPr="00046CB1">
        <w:rPr>
          <w:b/>
        </w:rPr>
        <w:t xml:space="preserve"> Распоряжения</w:t>
      </w:r>
    </w:p>
    <w:p w:rsidR="00D956FF" w:rsidRDefault="00D956FF" w:rsidP="00FA0729">
      <w:pPr>
        <w:pStyle w:val="western"/>
        <w:spacing w:line="360" w:lineRule="auto"/>
        <w:ind w:left="75" w:right="75"/>
        <w:jc w:val="both"/>
      </w:pPr>
      <w:r>
        <w:t xml:space="preserve">11. </w:t>
      </w:r>
      <w:r w:rsidRPr="00DA1CE8">
        <w:t>Распоряжение</w:t>
      </w:r>
      <w:r>
        <w:t xml:space="preserve"> президента РФ </w:t>
      </w:r>
      <w:r w:rsidRPr="00DA1CE8">
        <w:t>о проведении Года России в Германии и Года Германии в России.</w:t>
      </w:r>
      <w:r>
        <w:t xml:space="preserve"> </w:t>
      </w:r>
      <w:r w:rsidRPr="00DA1CE8">
        <w:t>[</w:t>
      </w:r>
      <w:r>
        <w:t>Электронный ресурс</w:t>
      </w:r>
      <w:r w:rsidRPr="00DA1CE8">
        <w:t xml:space="preserve">] </w:t>
      </w:r>
      <w:r>
        <w:rPr>
          <w:lang w:val="en-US"/>
        </w:rPr>
        <w:t>URL</w:t>
      </w:r>
      <w:r>
        <w:t xml:space="preserve">: </w:t>
      </w:r>
      <w:hyperlink r:id="rId9" w:history="1">
        <w:r w:rsidRPr="00B66CA7">
          <w:rPr>
            <w:rStyle w:val="a6"/>
          </w:rPr>
          <w:t>http://kremlin.ru/events/president/news/14189</w:t>
        </w:r>
      </w:hyperlink>
      <w:r>
        <w:t xml:space="preserve"> (дата обращения 27.03.2017)</w:t>
      </w:r>
      <w:r w:rsidR="00A95C7F">
        <w:t>.</w:t>
      </w:r>
    </w:p>
    <w:p w:rsidR="00A95C7F" w:rsidRDefault="00A95C7F" w:rsidP="00FA0729">
      <w:pPr>
        <w:pStyle w:val="western"/>
        <w:spacing w:line="360" w:lineRule="auto"/>
        <w:ind w:left="75" w:right="75" w:firstLine="340"/>
        <w:jc w:val="both"/>
        <w:rPr>
          <w:b/>
        </w:rPr>
      </w:pPr>
      <w:r w:rsidRPr="00A95C7F">
        <w:rPr>
          <w:b/>
        </w:rPr>
        <w:t xml:space="preserve">2. Интернет-ресурсы.  </w:t>
      </w:r>
    </w:p>
    <w:p w:rsidR="00A95C7F" w:rsidRPr="00A95C7F" w:rsidRDefault="00A95C7F" w:rsidP="00FA0729">
      <w:pPr>
        <w:pStyle w:val="western"/>
        <w:spacing w:line="360" w:lineRule="auto"/>
        <w:ind w:left="75" w:right="75" w:firstLine="340"/>
        <w:jc w:val="both"/>
        <w:rPr>
          <w:b/>
        </w:rPr>
      </w:pPr>
      <w:r>
        <w:rPr>
          <w:b/>
        </w:rPr>
        <w:t xml:space="preserve">2.1. Сообщения СМИ: </w:t>
      </w:r>
    </w:p>
    <w:p w:rsidR="00A95C7F" w:rsidRDefault="00A95C7F" w:rsidP="00FA0729">
      <w:pPr>
        <w:pStyle w:val="western"/>
        <w:spacing w:line="360" w:lineRule="auto"/>
        <w:ind w:left="75" w:right="75"/>
        <w:jc w:val="both"/>
      </w:pPr>
      <w:r w:rsidRPr="00046CB1">
        <w:rPr>
          <w:bCs/>
        </w:rPr>
        <w:t>12.</w:t>
      </w:r>
      <w:r>
        <w:rPr>
          <w:bCs/>
        </w:rPr>
        <w:t xml:space="preserve"> </w:t>
      </w:r>
      <w:r w:rsidRPr="008D41CE">
        <w:rPr>
          <w:bCs/>
        </w:rPr>
        <w:t>Пер</w:t>
      </w:r>
      <w:r>
        <w:rPr>
          <w:bCs/>
        </w:rPr>
        <w:t>екрестный год Германии в России</w:t>
      </w:r>
      <w:r w:rsidRPr="00BE25BF">
        <w:rPr>
          <w:bCs/>
        </w:rPr>
        <w:t>,</w:t>
      </w:r>
      <w:r w:rsidRPr="00BE25BF">
        <w:t xml:space="preserve"> </w:t>
      </w:r>
      <w:r w:rsidRPr="00BE25BF">
        <w:rPr>
          <w:bCs/>
        </w:rPr>
        <w:t>07.12.2011.</w:t>
      </w:r>
      <w:r>
        <w:rPr>
          <w:bCs/>
        </w:rPr>
        <w:t xml:space="preserve"> // </w:t>
      </w:r>
      <w:proofErr w:type="spellStart"/>
      <w:r>
        <w:rPr>
          <w:bCs/>
        </w:rPr>
        <w:t>Коммерсант.ру</w:t>
      </w:r>
      <w:proofErr w:type="spellEnd"/>
      <w:r>
        <w:rPr>
          <w:bCs/>
        </w:rPr>
        <w:t>.</w:t>
      </w:r>
      <w:r w:rsidRPr="008D41CE">
        <w:rPr>
          <w:bCs/>
        </w:rPr>
        <w:t xml:space="preserve"> </w:t>
      </w:r>
      <w:r w:rsidRPr="008D41CE">
        <w:t>– [Электронный ресурс]. – Режим доступа:</w:t>
      </w:r>
      <w:r w:rsidRPr="008D41CE">
        <w:rPr>
          <w:bCs/>
        </w:rPr>
        <w:t xml:space="preserve"> </w:t>
      </w:r>
      <w:hyperlink r:id="rId10" w:history="1">
        <w:r w:rsidRPr="008D41CE">
          <w:rPr>
            <w:rStyle w:val="a6"/>
            <w:lang w:val="en-US"/>
          </w:rPr>
          <w:t>http</w:t>
        </w:r>
        <w:r w:rsidRPr="008D41CE">
          <w:rPr>
            <w:rStyle w:val="a6"/>
          </w:rPr>
          <w:t>://</w:t>
        </w:r>
        <w:r w:rsidRPr="008D41CE">
          <w:rPr>
            <w:rStyle w:val="a6"/>
            <w:lang w:val="en-US"/>
          </w:rPr>
          <w:t>www</w:t>
        </w:r>
        <w:r w:rsidRPr="008D41CE">
          <w:rPr>
            <w:rStyle w:val="a6"/>
          </w:rPr>
          <w:t>.</w:t>
        </w:r>
        <w:proofErr w:type="spellStart"/>
        <w:r w:rsidRPr="008D41CE">
          <w:rPr>
            <w:rStyle w:val="a6"/>
            <w:lang w:val="en-US"/>
          </w:rPr>
          <w:t>kommersant</w:t>
        </w:r>
        <w:proofErr w:type="spellEnd"/>
        <w:r w:rsidRPr="008D41CE">
          <w:rPr>
            <w:rStyle w:val="a6"/>
          </w:rPr>
          <w:t>.</w:t>
        </w:r>
        <w:proofErr w:type="spellStart"/>
        <w:r w:rsidRPr="008D41CE">
          <w:rPr>
            <w:rStyle w:val="a6"/>
            <w:lang w:val="en-US"/>
          </w:rPr>
          <w:t>ru</w:t>
        </w:r>
        <w:proofErr w:type="spellEnd"/>
        <w:r w:rsidRPr="008D41CE">
          <w:rPr>
            <w:rStyle w:val="a6"/>
          </w:rPr>
          <w:t>/</w:t>
        </w:r>
        <w:r w:rsidRPr="008D41CE">
          <w:rPr>
            <w:rStyle w:val="a6"/>
            <w:lang w:val="en-US"/>
          </w:rPr>
          <w:t>doc</w:t>
        </w:r>
        <w:r w:rsidRPr="008D41CE">
          <w:rPr>
            <w:rStyle w:val="a6"/>
          </w:rPr>
          <w:t>/1823399</w:t>
        </w:r>
      </w:hyperlink>
      <w:r w:rsidRPr="008D41CE">
        <w:t xml:space="preserve"> </w:t>
      </w:r>
      <w:r w:rsidRPr="00734414">
        <w:t xml:space="preserve">(дата обращения: 07.03.2015) </w:t>
      </w:r>
    </w:p>
    <w:p w:rsidR="00A95C7F" w:rsidRPr="005B08E2" w:rsidRDefault="00FA0729" w:rsidP="00FA0729">
      <w:pPr>
        <w:pStyle w:val="western"/>
        <w:spacing w:line="360" w:lineRule="auto"/>
        <w:ind w:left="75" w:right="75"/>
        <w:jc w:val="both"/>
      </w:pPr>
      <w:r>
        <w:t xml:space="preserve"> </w:t>
      </w:r>
      <w:r w:rsidR="00A95C7F">
        <w:t xml:space="preserve">13. </w:t>
      </w:r>
      <w:r w:rsidR="00A95C7F" w:rsidRPr="005B08E2">
        <w:t xml:space="preserve"> Институт имени Гёте получил поддержку Ангелы Меркель. // </w:t>
      </w:r>
      <w:r w:rsidR="00A95C7F" w:rsidRPr="005B08E2">
        <w:rPr>
          <w:lang w:val="de-DE"/>
        </w:rPr>
        <w:t>Deutsche</w:t>
      </w:r>
      <w:r w:rsidR="00A95C7F" w:rsidRPr="00046CB1">
        <w:t xml:space="preserve"> </w:t>
      </w:r>
      <w:r w:rsidR="00A95C7F" w:rsidRPr="005B08E2">
        <w:rPr>
          <w:lang w:val="de-DE"/>
        </w:rPr>
        <w:t>Welle</w:t>
      </w:r>
      <w:r w:rsidR="00A95C7F" w:rsidRPr="00046CB1">
        <w:t xml:space="preserve"> </w:t>
      </w:r>
      <w:r w:rsidR="00A95C7F" w:rsidRPr="005B08E2">
        <w:rPr>
          <w:lang w:val="de-DE"/>
        </w:rPr>
        <w:t>Portal</w:t>
      </w:r>
      <w:r w:rsidR="00A95C7F" w:rsidRPr="00046CB1">
        <w:t xml:space="preserve">. </w:t>
      </w:r>
      <w:r w:rsidR="00A95C7F" w:rsidRPr="005B08E2">
        <w:rPr>
          <w:lang w:val="de-DE"/>
        </w:rPr>
        <w:t>URL</w:t>
      </w:r>
      <w:r w:rsidR="00A95C7F" w:rsidRPr="005B08E2">
        <w:t xml:space="preserve">: </w:t>
      </w:r>
      <w:r w:rsidR="00A95C7F" w:rsidRPr="005B08E2">
        <w:rPr>
          <w:lang w:val="de-DE"/>
        </w:rPr>
        <w:t>http</w:t>
      </w:r>
      <w:r w:rsidR="00A95C7F" w:rsidRPr="005B08E2">
        <w:t>://</w:t>
      </w:r>
      <w:proofErr w:type="spellStart"/>
      <w:r w:rsidR="00A95C7F" w:rsidRPr="005B08E2">
        <w:rPr>
          <w:lang w:val="de-DE"/>
        </w:rPr>
        <w:t>www</w:t>
      </w:r>
      <w:proofErr w:type="spellEnd"/>
      <w:r w:rsidR="00A95C7F" w:rsidRPr="005B08E2">
        <w:t>.</w:t>
      </w:r>
      <w:proofErr w:type="spellStart"/>
      <w:r w:rsidR="00A95C7F" w:rsidRPr="005B08E2">
        <w:rPr>
          <w:lang w:val="de-DE"/>
        </w:rPr>
        <w:t>dw</w:t>
      </w:r>
      <w:proofErr w:type="spellEnd"/>
      <w:r w:rsidR="00A95C7F" w:rsidRPr="005B08E2">
        <w:t>.</w:t>
      </w:r>
      <w:proofErr w:type="spellStart"/>
      <w:r w:rsidR="00A95C7F" w:rsidRPr="005B08E2">
        <w:rPr>
          <w:lang w:val="de-DE"/>
        </w:rPr>
        <w:t>com</w:t>
      </w:r>
      <w:proofErr w:type="spellEnd"/>
      <w:r w:rsidR="00A95C7F" w:rsidRPr="005B08E2">
        <w:t>/</w:t>
      </w:r>
      <w:r w:rsidR="00A95C7F" w:rsidRPr="005B08E2">
        <w:rPr>
          <w:lang w:val="de-DE"/>
        </w:rPr>
        <w:t>de</w:t>
      </w:r>
      <w:r w:rsidR="00A95C7F" w:rsidRPr="005B08E2">
        <w:t>/</w:t>
      </w:r>
      <w:proofErr w:type="spellStart"/>
      <w:r w:rsidR="00A95C7F" w:rsidRPr="005B08E2">
        <w:rPr>
          <w:lang w:val="de-DE"/>
        </w:rPr>
        <w:t>collecting</w:t>
      </w:r>
      <w:proofErr w:type="spellEnd"/>
      <w:r w:rsidR="00A95C7F" w:rsidRPr="005B08E2">
        <w:t>-</w:t>
      </w:r>
      <w:proofErr w:type="spellStart"/>
      <w:r w:rsidR="00A95C7F" w:rsidRPr="005B08E2">
        <w:rPr>
          <w:lang w:val="de-DE"/>
        </w:rPr>
        <w:t>europe</w:t>
      </w:r>
      <w:proofErr w:type="spellEnd"/>
      <w:r w:rsidR="00A95C7F" w:rsidRPr="005B08E2">
        <w:t>/</w:t>
      </w:r>
      <w:r w:rsidR="00A95C7F" w:rsidRPr="005B08E2">
        <w:rPr>
          <w:lang w:val="de-DE"/>
        </w:rPr>
        <w:t>a</w:t>
      </w:r>
      <w:r w:rsidR="00A95C7F" w:rsidRPr="005B08E2">
        <w:t xml:space="preserve">-37408689 </w:t>
      </w:r>
      <w:r w:rsidR="00A95C7F">
        <w:t xml:space="preserve"> </w:t>
      </w:r>
      <w:r w:rsidR="00A95C7F" w:rsidRPr="005B08E2">
        <w:t>(дата обращения: 17.04.2017).</w:t>
      </w:r>
    </w:p>
    <w:p w:rsidR="00A95C7F" w:rsidRDefault="00A95C7F" w:rsidP="00FA0729">
      <w:pPr>
        <w:pStyle w:val="western"/>
        <w:spacing w:line="360" w:lineRule="auto"/>
        <w:ind w:left="75" w:right="75"/>
        <w:jc w:val="both"/>
      </w:pPr>
      <w:r>
        <w:lastRenderedPageBreak/>
        <w:t xml:space="preserve">14. </w:t>
      </w:r>
      <w:r w:rsidRPr="005B08E2">
        <w:t xml:space="preserve">Меркель прекратила «Петербургский диалог». // Деловая газета «Взгляд». [Электронный ресурс]. URL: </w:t>
      </w:r>
      <w:hyperlink r:id="rId11" w:history="1">
        <w:proofErr w:type="gramStart"/>
        <w:r w:rsidRPr="009C11DB">
          <w:rPr>
            <w:rStyle w:val="a6"/>
          </w:rPr>
          <w:t>http://www.vz.ru/politics/2014/11/21/716374.html</w:t>
        </w:r>
      </w:hyperlink>
      <w:r>
        <w:t xml:space="preserve"> </w:t>
      </w:r>
      <w:r w:rsidRPr="005B08E2">
        <w:t xml:space="preserve"> (</w:t>
      </w:r>
      <w:proofErr w:type="gramEnd"/>
      <w:r w:rsidRPr="005B08E2">
        <w:t>дата обращения: 19.04.2017).</w:t>
      </w:r>
    </w:p>
    <w:p w:rsidR="00A95C7F" w:rsidRDefault="00A95C7F" w:rsidP="00FA0729">
      <w:pPr>
        <w:pStyle w:val="western"/>
        <w:spacing w:line="360" w:lineRule="auto"/>
        <w:ind w:left="75" w:right="75"/>
        <w:jc w:val="both"/>
      </w:pPr>
      <w:r>
        <w:t xml:space="preserve">15. </w:t>
      </w:r>
      <w:r w:rsidRPr="005B08E2">
        <w:t xml:space="preserve">Петербургский диалог»: перезагрузка в Потсдаме. // Политика и общество// </w:t>
      </w:r>
      <w:proofErr w:type="spellStart"/>
      <w:r w:rsidRPr="005B08E2">
        <w:t>Deutsche</w:t>
      </w:r>
      <w:proofErr w:type="spellEnd"/>
      <w:r w:rsidRPr="005B08E2">
        <w:t xml:space="preserve"> </w:t>
      </w:r>
      <w:proofErr w:type="spellStart"/>
      <w:r w:rsidRPr="005B08E2">
        <w:t>Welle</w:t>
      </w:r>
      <w:proofErr w:type="spellEnd"/>
      <w:r>
        <w:t xml:space="preserve"> </w:t>
      </w:r>
      <w:r>
        <w:rPr>
          <w:lang w:val="en-US"/>
        </w:rPr>
        <w:t>Portal</w:t>
      </w:r>
      <w:r w:rsidRPr="005B08E2">
        <w:t xml:space="preserve">. [Электронный ресурс]. URL: </w:t>
      </w:r>
      <w:hyperlink r:id="rId12" w:history="1">
        <w:proofErr w:type="gramStart"/>
        <w:r w:rsidRPr="009C11DB">
          <w:rPr>
            <w:rStyle w:val="a6"/>
          </w:rPr>
          <w:t>http://www.dw.com/ru/петербургский-диалог-перезагрузка-в-потсдаме/a-18800739</w:t>
        </w:r>
      </w:hyperlink>
      <w:r>
        <w:t xml:space="preserve"> </w:t>
      </w:r>
      <w:r w:rsidRPr="005B08E2">
        <w:t xml:space="preserve"> (</w:t>
      </w:r>
      <w:proofErr w:type="gramEnd"/>
      <w:r w:rsidRPr="005B08E2">
        <w:t>дата обращения: 17.04.2017)</w:t>
      </w:r>
    </w:p>
    <w:p w:rsidR="00A95C7F" w:rsidRPr="00D956FF" w:rsidRDefault="00A95C7F" w:rsidP="00FA0729">
      <w:pPr>
        <w:pStyle w:val="western"/>
        <w:spacing w:line="360" w:lineRule="auto"/>
        <w:ind w:left="75" w:right="75"/>
        <w:jc w:val="both"/>
        <w:rPr>
          <w:lang w:val="de-DE"/>
        </w:rPr>
      </w:pPr>
      <w:r w:rsidRPr="00046CB1">
        <w:rPr>
          <w:lang w:val="de-DE"/>
        </w:rPr>
        <w:t xml:space="preserve">16. </w:t>
      </w:r>
      <w:r w:rsidRPr="005B08E2">
        <w:rPr>
          <w:lang w:val="de-DE"/>
        </w:rPr>
        <w:t>Neue Denkfabrik von Putin-Freund. Berlin denkt, Russland lenkt./ Spiegel</w:t>
      </w:r>
      <w:r w:rsidRPr="00D956FF">
        <w:rPr>
          <w:lang w:val="de-DE"/>
        </w:rPr>
        <w:t xml:space="preserve"> </w:t>
      </w:r>
      <w:r w:rsidRPr="005B08E2">
        <w:rPr>
          <w:lang w:val="de-DE"/>
        </w:rPr>
        <w:t>online</w:t>
      </w:r>
      <w:r w:rsidRPr="00D956FF">
        <w:rPr>
          <w:lang w:val="de-DE"/>
        </w:rPr>
        <w:t>. : [</w:t>
      </w:r>
      <w:r w:rsidRPr="005B08E2">
        <w:t>Электронный</w:t>
      </w:r>
      <w:r w:rsidRPr="00D956FF">
        <w:rPr>
          <w:lang w:val="de-DE"/>
        </w:rPr>
        <w:t xml:space="preserve"> </w:t>
      </w:r>
      <w:r w:rsidRPr="005B08E2">
        <w:t>ресурс</w:t>
      </w:r>
      <w:r w:rsidRPr="00D956FF">
        <w:rPr>
          <w:lang w:val="de-DE"/>
        </w:rPr>
        <w:t xml:space="preserve">] </w:t>
      </w:r>
      <w:r w:rsidRPr="005B08E2">
        <w:rPr>
          <w:lang w:val="de-DE"/>
        </w:rPr>
        <w:t>URL</w:t>
      </w:r>
      <w:r w:rsidRPr="00D956FF">
        <w:rPr>
          <w:lang w:val="de-DE"/>
        </w:rPr>
        <w:t xml:space="preserve">: </w:t>
      </w:r>
      <w:r w:rsidRPr="005B08E2">
        <w:rPr>
          <w:lang w:val="de-DE"/>
        </w:rPr>
        <w:t>http</w:t>
      </w:r>
      <w:r w:rsidRPr="00D956FF">
        <w:rPr>
          <w:lang w:val="de-DE"/>
        </w:rPr>
        <w:t>://</w:t>
      </w:r>
      <w:r w:rsidRPr="005B08E2">
        <w:rPr>
          <w:lang w:val="de-DE"/>
        </w:rPr>
        <w:t>www</w:t>
      </w:r>
      <w:r w:rsidRPr="00D956FF">
        <w:rPr>
          <w:lang w:val="de-DE"/>
        </w:rPr>
        <w:t>.</w:t>
      </w:r>
      <w:r w:rsidRPr="005B08E2">
        <w:rPr>
          <w:lang w:val="de-DE"/>
        </w:rPr>
        <w:t>spiegel</w:t>
      </w:r>
      <w:r w:rsidRPr="00D956FF">
        <w:rPr>
          <w:lang w:val="de-DE"/>
        </w:rPr>
        <w:t>.</w:t>
      </w:r>
      <w:r w:rsidRPr="005B08E2">
        <w:rPr>
          <w:lang w:val="de-DE"/>
        </w:rPr>
        <w:t>de</w:t>
      </w:r>
      <w:r w:rsidRPr="00D956FF">
        <w:rPr>
          <w:lang w:val="de-DE"/>
        </w:rPr>
        <w:t>/</w:t>
      </w:r>
      <w:r w:rsidRPr="005B08E2">
        <w:rPr>
          <w:lang w:val="de-DE"/>
        </w:rPr>
        <w:t>politik</w:t>
      </w:r>
      <w:r w:rsidRPr="00D956FF">
        <w:rPr>
          <w:lang w:val="de-DE"/>
        </w:rPr>
        <w:t>/</w:t>
      </w:r>
      <w:r w:rsidRPr="005B08E2">
        <w:rPr>
          <w:lang w:val="de-DE"/>
        </w:rPr>
        <w:t>deutschland</w:t>
      </w:r>
      <w:r w:rsidRPr="00D956FF">
        <w:rPr>
          <w:lang w:val="de-DE"/>
        </w:rPr>
        <w:t>/</w:t>
      </w:r>
      <w:r w:rsidRPr="005B08E2">
        <w:rPr>
          <w:lang w:val="de-DE"/>
        </w:rPr>
        <w:t>wladimir</w:t>
      </w:r>
      <w:r w:rsidRPr="00D956FF">
        <w:rPr>
          <w:lang w:val="de-DE"/>
        </w:rPr>
        <w:t>-</w:t>
      </w:r>
      <w:r w:rsidRPr="005B08E2">
        <w:rPr>
          <w:lang w:val="de-DE"/>
        </w:rPr>
        <w:t>jakunin</w:t>
      </w:r>
      <w:r w:rsidRPr="00D956FF">
        <w:rPr>
          <w:lang w:val="de-DE"/>
        </w:rPr>
        <w:t>-</w:t>
      </w:r>
      <w:r w:rsidRPr="005B08E2">
        <w:rPr>
          <w:lang w:val="de-DE"/>
        </w:rPr>
        <w:t>putin</w:t>
      </w:r>
      <w:r w:rsidRPr="00D956FF">
        <w:rPr>
          <w:lang w:val="de-DE"/>
        </w:rPr>
        <w:t>-</w:t>
      </w:r>
      <w:r w:rsidRPr="005B08E2">
        <w:rPr>
          <w:lang w:val="de-DE"/>
        </w:rPr>
        <w:t>vertrauter</w:t>
      </w:r>
      <w:r w:rsidRPr="00D956FF">
        <w:rPr>
          <w:lang w:val="de-DE"/>
        </w:rPr>
        <w:t>-</w:t>
      </w:r>
      <w:r w:rsidRPr="005B08E2">
        <w:rPr>
          <w:lang w:val="de-DE"/>
        </w:rPr>
        <w:t>weiht</w:t>
      </w:r>
      <w:r w:rsidRPr="00D956FF">
        <w:rPr>
          <w:lang w:val="de-DE"/>
        </w:rPr>
        <w:t>-</w:t>
      </w:r>
      <w:r w:rsidRPr="005B08E2">
        <w:rPr>
          <w:lang w:val="de-DE"/>
        </w:rPr>
        <w:t>denkfabrik</w:t>
      </w:r>
      <w:r w:rsidRPr="00D956FF">
        <w:rPr>
          <w:lang w:val="de-DE"/>
        </w:rPr>
        <w:t>-</w:t>
      </w:r>
      <w:r w:rsidRPr="005B08E2">
        <w:rPr>
          <w:lang w:val="de-DE"/>
        </w:rPr>
        <w:t>in</w:t>
      </w:r>
      <w:r w:rsidRPr="00D956FF">
        <w:rPr>
          <w:lang w:val="de-DE"/>
        </w:rPr>
        <w:t>-</w:t>
      </w:r>
      <w:r w:rsidRPr="005B08E2">
        <w:rPr>
          <w:lang w:val="de-DE"/>
        </w:rPr>
        <w:t>berlin</w:t>
      </w:r>
      <w:r w:rsidRPr="00D956FF">
        <w:rPr>
          <w:lang w:val="de-DE"/>
        </w:rPr>
        <w:t>-</w:t>
      </w:r>
      <w:r w:rsidRPr="005B08E2">
        <w:rPr>
          <w:lang w:val="de-DE"/>
        </w:rPr>
        <w:t>ein</w:t>
      </w:r>
      <w:r w:rsidRPr="00D956FF">
        <w:rPr>
          <w:lang w:val="de-DE"/>
        </w:rPr>
        <w:t>-</w:t>
      </w:r>
      <w:r>
        <w:rPr>
          <w:lang w:val="de-DE"/>
        </w:rPr>
        <w:t>a</w:t>
      </w:r>
      <w:r w:rsidRPr="00D956FF">
        <w:rPr>
          <w:lang w:val="de-DE"/>
        </w:rPr>
        <w:t>-1100927.</w:t>
      </w:r>
      <w:r>
        <w:rPr>
          <w:lang w:val="de-DE"/>
        </w:rPr>
        <w:t>html</w:t>
      </w:r>
      <w:r w:rsidRPr="00D956FF">
        <w:rPr>
          <w:lang w:val="de-DE"/>
        </w:rPr>
        <w:t xml:space="preserve"> (</w:t>
      </w:r>
      <w:r w:rsidRPr="005B08E2">
        <w:t>дата</w:t>
      </w:r>
      <w:r w:rsidRPr="00D956FF">
        <w:rPr>
          <w:lang w:val="de-DE"/>
        </w:rPr>
        <w:t xml:space="preserve"> </w:t>
      </w:r>
      <w:r w:rsidRPr="005B08E2">
        <w:t>обращени</w:t>
      </w:r>
      <w:r>
        <w:t>я</w:t>
      </w:r>
      <w:r w:rsidRPr="00D956FF">
        <w:rPr>
          <w:lang w:val="de-DE"/>
        </w:rPr>
        <w:t>: 17.04.2017)</w:t>
      </w:r>
    </w:p>
    <w:p w:rsidR="00A95C7F" w:rsidRDefault="00A95C7F" w:rsidP="00FA0729">
      <w:pPr>
        <w:pStyle w:val="western"/>
        <w:spacing w:line="360" w:lineRule="auto"/>
        <w:ind w:left="75" w:right="75"/>
        <w:jc w:val="both"/>
      </w:pPr>
      <w:r>
        <w:t xml:space="preserve">17. </w:t>
      </w:r>
      <w:r w:rsidRPr="00D25281">
        <w:t>Возрождать российско-немецкую дружбу собрались с помощью Достоевского.</w:t>
      </w:r>
      <w:r w:rsidRPr="007E7941">
        <w:t xml:space="preserve"> / </w:t>
      </w:r>
      <w:r w:rsidRPr="00D25281">
        <w:t xml:space="preserve">Деловая газета «Взгляд».  [Электронный ресурс] </w:t>
      </w:r>
      <w:r w:rsidRPr="00D25281">
        <w:rPr>
          <w:lang w:val="de-DE"/>
        </w:rPr>
        <w:t>URL</w:t>
      </w:r>
      <w:r w:rsidRPr="00D25281">
        <w:t xml:space="preserve">: </w:t>
      </w:r>
      <w:hyperlink r:id="rId13" w:history="1">
        <w:r w:rsidRPr="00D25281">
          <w:rPr>
            <w:rStyle w:val="a6"/>
          </w:rPr>
          <w:t>https://vz.ru/politics/2017/3/16/862148.html</w:t>
        </w:r>
      </w:hyperlink>
      <w:r w:rsidRPr="00D25281">
        <w:t xml:space="preserve"> (дата обращение: 17.04</w:t>
      </w:r>
      <w:r w:rsidRPr="005B08E2">
        <w:t>.2017)</w:t>
      </w:r>
    </w:p>
    <w:p w:rsidR="00A95C7F" w:rsidRPr="005B08E2" w:rsidRDefault="00A95C7F" w:rsidP="00FA0729">
      <w:pPr>
        <w:pStyle w:val="western"/>
        <w:spacing w:line="360" w:lineRule="auto"/>
        <w:ind w:left="75" w:right="75"/>
        <w:jc w:val="both"/>
      </w:pPr>
      <w:r>
        <w:t xml:space="preserve">18. </w:t>
      </w:r>
      <w:r w:rsidRPr="006C0914">
        <w:t>В России считают, что отношения с Германией достигли дна. // РОСБАЛТ. [Электронный ресурс]. URL: http://petersburger-dialog.ru/files/SMI/2015-09-21_DNO.pdf (дата обращения: 18.04.2017).</w:t>
      </w:r>
    </w:p>
    <w:p w:rsidR="00A95C7F" w:rsidRDefault="00A95C7F" w:rsidP="00FA0729">
      <w:pPr>
        <w:pStyle w:val="western"/>
        <w:spacing w:line="360" w:lineRule="auto"/>
        <w:ind w:left="75" w:right="75" w:firstLine="340"/>
        <w:jc w:val="both"/>
      </w:pPr>
    </w:p>
    <w:p w:rsidR="00D956FF" w:rsidRPr="00046CB1" w:rsidRDefault="00A95C7F" w:rsidP="00FA0729">
      <w:pPr>
        <w:pStyle w:val="western"/>
        <w:spacing w:line="360" w:lineRule="auto"/>
        <w:ind w:left="75" w:right="75" w:firstLine="340"/>
        <w:jc w:val="both"/>
        <w:rPr>
          <w:b/>
        </w:rPr>
      </w:pPr>
      <w:r>
        <w:rPr>
          <w:b/>
        </w:rPr>
        <w:t>3</w:t>
      </w:r>
      <w:r w:rsidR="00D956FF">
        <w:rPr>
          <w:b/>
        </w:rPr>
        <w:t xml:space="preserve">. </w:t>
      </w:r>
      <w:r w:rsidR="00D956FF" w:rsidRPr="00046CB1">
        <w:rPr>
          <w:b/>
        </w:rPr>
        <w:t xml:space="preserve">Литература: </w:t>
      </w:r>
    </w:p>
    <w:p w:rsidR="00D956FF" w:rsidRPr="00046CB1" w:rsidRDefault="00A95C7F" w:rsidP="00FA0729">
      <w:pPr>
        <w:pStyle w:val="western"/>
        <w:spacing w:line="360" w:lineRule="auto"/>
        <w:ind w:left="75" w:right="75" w:firstLine="340"/>
        <w:jc w:val="both"/>
        <w:rPr>
          <w:b/>
        </w:rPr>
      </w:pPr>
      <w:r>
        <w:rPr>
          <w:b/>
        </w:rPr>
        <w:t>3</w:t>
      </w:r>
      <w:r w:rsidR="00D956FF" w:rsidRPr="00046CB1">
        <w:rPr>
          <w:b/>
        </w:rPr>
        <w:t xml:space="preserve">.1. Монографии: </w:t>
      </w:r>
    </w:p>
    <w:p w:rsidR="00D956FF" w:rsidRDefault="00D956FF" w:rsidP="00FA0729">
      <w:pPr>
        <w:pStyle w:val="western"/>
        <w:spacing w:line="360" w:lineRule="auto"/>
        <w:ind w:left="75" w:right="75"/>
        <w:jc w:val="both"/>
      </w:pPr>
      <w:r>
        <w:t xml:space="preserve">19. </w:t>
      </w:r>
      <w:r w:rsidRPr="001B7BC2">
        <w:t xml:space="preserve">Максимычев И. Ф., Россия. Германия: война и мир: от мировых войн к европейской безопасности / Игорь Максимычев; [предисл. Н.А. </w:t>
      </w:r>
      <w:proofErr w:type="spellStart"/>
      <w:r w:rsidRPr="001B7BC2">
        <w:t>Нарочницкой</w:t>
      </w:r>
      <w:proofErr w:type="spellEnd"/>
      <w:r w:rsidRPr="001B7BC2">
        <w:t>]. - Москва:</w:t>
      </w:r>
      <w:r>
        <w:t xml:space="preserve"> Книжный мир, 2014.</w:t>
      </w:r>
    </w:p>
    <w:p w:rsidR="00D956FF" w:rsidRDefault="00D956FF" w:rsidP="00FA0729">
      <w:pPr>
        <w:pStyle w:val="western"/>
        <w:spacing w:line="360" w:lineRule="auto"/>
        <w:ind w:left="75" w:right="75"/>
        <w:jc w:val="both"/>
      </w:pPr>
      <w:r>
        <w:t xml:space="preserve">20. </w:t>
      </w:r>
      <w:r w:rsidRPr="001B7BC2">
        <w:t xml:space="preserve">Павлов Н. В., Внешняя политика ФРГ в </w:t>
      </w:r>
      <w:proofErr w:type="spellStart"/>
      <w:r w:rsidRPr="001B7BC2">
        <w:t>постбиполярном</w:t>
      </w:r>
      <w:proofErr w:type="spellEnd"/>
      <w:r w:rsidRPr="001B7BC2">
        <w:t xml:space="preserve"> мире / Н.В. Павлов; Рос. акад. наук, </w:t>
      </w:r>
      <w:proofErr w:type="gramStart"/>
      <w:r w:rsidRPr="001B7BC2">
        <w:t>Ин</w:t>
      </w:r>
      <w:proofErr w:type="gramEnd"/>
      <w:r w:rsidRPr="001B7BC2">
        <w:t xml:space="preserve">-т мировой экономики и </w:t>
      </w:r>
      <w:proofErr w:type="spellStart"/>
      <w:r w:rsidRPr="001B7BC2">
        <w:t>междунар</w:t>
      </w:r>
      <w:proofErr w:type="spellEnd"/>
      <w:r w:rsidRPr="001B7BC2">
        <w:t xml:space="preserve">. отношений. - </w:t>
      </w:r>
      <w:r>
        <w:t xml:space="preserve">Москва: Наука, 2005. </w:t>
      </w:r>
    </w:p>
    <w:p w:rsidR="00D956FF" w:rsidRPr="00046CB1" w:rsidRDefault="00A95C7F" w:rsidP="00FA0729">
      <w:pPr>
        <w:pStyle w:val="western"/>
        <w:spacing w:line="360" w:lineRule="auto"/>
        <w:ind w:left="1135" w:right="75"/>
        <w:jc w:val="both"/>
        <w:rPr>
          <w:b/>
        </w:rPr>
      </w:pPr>
      <w:r>
        <w:rPr>
          <w:b/>
        </w:rPr>
        <w:t>3</w:t>
      </w:r>
      <w:r w:rsidR="00D956FF" w:rsidRPr="00046CB1">
        <w:rPr>
          <w:b/>
        </w:rPr>
        <w:t xml:space="preserve">.2. Статьи на русском языке: </w:t>
      </w:r>
    </w:p>
    <w:p w:rsidR="00D956FF" w:rsidRDefault="00D956FF" w:rsidP="00FA0729">
      <w:pPr>
        <w:pStyle w:val="western"/>
        <w:spacing w:line="360" w:lineRule="auto"/>
        <w:ind w:left="75" w:right="75"/>
        <w:jc w:val="both"/>
      </w:pPr>
      <w:r>
        <w:t xml:space="preserve"> 21.Барышникова, В.Н. Россия и Германия в системе международных отношений [Текст]: учебное пособие / В.Н. Барышникова. – </w:t>
      </w:r>
      <w:proofErr w:type="spellStart"/>
      <w:proofErr w:type="gramStart"/>
      <w:r>
        <w:t>Спб</w:t>
      </w:r>
      <w:proofErr w:type="spellEnd"/>
      <w:r>
        <w:t>.:</w:t>
      </w:r>
      <w:proofErr w:type="gramEnd"/>
      <w:r>
        <w:t xml:space="preserve"> Сезам-</w:t>
      </w:r>
      <w:proofErr w:type="spellStart"/>
      <w:r>
        <w:t>принт</w:t>
      </w:r>
      <w:proofErr w:type="spellEnd"/>
      <w:r>
        <w:t>, 2012. – С.132с</w:t>
      </w:r>
    </w:p>
    <w:p w:rsidR="00D956FF" w:rsidRDefault="00D956FF" w:rsidP="00FA0729">
      <w:pPr>
        <w:pStyle w:val="western"/>
        <w:spacing w:line="360" w:lineRule="auto"/>
        <w:ind w:left="75" w:right="75"/>
        <w:jc w:val="both"/>
      </w:pPr>
      <w:r>
        <w:lastRenderedPageBreak/>
        <w:t xml:space="preserve">22. </w:t>
      </w:r>
      <w:r w:rsidRPr="006C0914">
        <w:t xml:space="preserve">Боголюбова Н. М., Николаева Ю.В. Культурный обмен в системе международных отношений. Учебное пособие. -  </w:t>
      </w:r>
      <w:proofErr w:type="gramStart"/>
      <w:r w:rsidRPr="006C0914">
        <w:t>СПб.:</w:t>
      </w:r>
      <w:proofErr w:type="gramEnd"/>
      <w:r w:rsidRPr="006C0914">
        <w:t xml:space="preserve"> Изд-во С.Петерб. </w:t>
      </w:r>
      <w:proofErr w:type="spellStart"/>
      <w:r w:rsidRPr="006C0914">
        <w:t>госуд</w:t>
      </w:r>
      <w:proofErr w:type="spellEnd"/>
      <w:r w:rsidRPr="006C0914">
        <w:t>. ун-та, 2003. - С. 25</w:t>
      </w:r>
    </w:p>
    <w:p w:rsidR="00D956FF" w:rsidRDefault="00D956FF" w:rsidP="00FA0729">
      <w:pPr>
        <w:pStyle w:val="western"/>
        <w:spacing w:line="360" w:lineRule="auto"/>
        <w:ind w:right="75"/>
        <w:jc w:val="both"/>
      </w:pPr>
      <w:r>
        <w:t xml:space="preserve">  23. Жидков В.С. Государственная культурная политика // Ориентиры культурной политики. Информационный выпуск №6. М., 2001. С. 49.</w:t>
      </w:r>
    </w:p>
    <w:p w:rsidR="00D956FF" w:rsidRDefault="00D956FF" w:rsidP="00FA0729">
      <w:pPr>
        <w:pStyle w:val="western"/>
        <w:spacing w:line="360" w:lineRule="auto"/>
        <w:ind w:left="75" w:right="75"/>
        <w:jc w:val="both"/>
      </w:pPr>
      <w:r>
        <w:t xml:space="preserve">24. </w:t>
      </w:r>
      <w:proofErr w:type="spellStart"/>
      <w:r w:rsidRPr="00B827EA">
        <w:t>Истягин</w:t>
      </w:r>
      <w:proofErr w:type="spellEnd"/>
      <w:r w:rsidRPr="00B827EA">
        <w:t xml:space="preserve"> Л. Г. Потенциал сближения // Российско-германские отношения в контексте европейской безопасности / под общ. ред. В. И. </w:t>
      </w:r>
      <w:proofErr w:type="spellStart"/>
      <w:r w:rsidRPr="00B827EA">
        <w:t>Дашичева</w:t>
      </w:r>
      <w:proofErr w:type="spellEnd"/>
      <w:r w:rsidRPr="00B827EA">
        <w:t>; отв. ред. Н. К. Меден. – М.: Институт экономики РАН, 2009. – С. 102.</w:t>
      </w:r>
    </w:p>
    <w:p w:rsidR="00D956FF" w:rsidRDefault="00D956FF" w:rsidP="00FA0729">
      <w:pPr>
        <w:pStyle w:val="western"/>
        <w:spacing w:line="360" w:lineRule="auto"/>
        <w:ind w:left="75" w:right="75"/>
        <w:jc w:val="both"/>
      </w:pPr>
      <w:r>
        <w:t>25. Калужских И.В.  Российско-германское сотрудничество в области культуры. В сборнике: Молодежь и XXI век - 2016 Материалы VI Международной молодежной научной конференции. 2 том. - С. 254.</w:t>
      </w:r>
    </w:p>
    <w:p w:rsidR="00D956FF" w:rsidRDefault="00D956FF" w:rsidP="00FA0729">
      <w:pPr>
        <w:pStyle w:val="western"/>
        <w:spacing w:line="360" w:lineRule="auto"/>
        <w:ind w:left="75" w:right="75"/>
        <w:jc w:val="both"/>
      </w:pPr>
      <w:r>
        <w:t xml:space="preserve">26. </w:t>
      </w:r>
      <w:proofErr w:type="spellStart"/>
      <w:r w:rsidRPr="006C0914">
        <w:t>Михалёв</w:t>
      </w:r>
      <w:proofErr w:type="spellEnd"/>
      <w:r w:rsidRPr="006C0914">
        <w:t xml:space="preserve"> Ю. А. Безопасность в современном мире // Бе</w:t>
      </w:r>
      <w:r>
        <w:t>зопасность Евразии. – 2009. – №</w:t>
      </w:r>
      <w:r w:rsidRPr="006C0914">
        <w:t>3(37). – С. 403–405.</w:t>
      </w:r>
    </w:p>
    <w:p w:rsidR="00D956FF" w:rsidRDefault="00D956FF" w:rsidP="00FA0729">
      <w:pPr>
        <w:pStyle w:val="western"/>
        <w:spacing w:line="360" w:lineRule="auto"/>
        <w:ind w:right="75"/>
        <w:jc w:val="both"/>
      </w:pPr>
      <w:r>
        <w:t xml:space="preserve">27.  Никитин А.К. О дихотомии сотрудничества и конкуренции в российско-германских отношениях в условиях текущего международного кризиса // Российско-германские отношения в контексте европейской безопасности / </w:t>
      </w:r>
      <w:proofErr w:type="spellStart"/>
      <w:r>
        <w:t>отв.ред</w:t>
      </w:r>
      <w:proofErr w:type="spellEnd"/>
      <w:r>
        <w:t xml:space="preserve">. Н.К. </w:t>
      </w:r>
      <w:proofErr w:type="gramStart"/>
      <w:r>
        <w:t>Меден.-</w:t>
      </w:r>
      <w:proofErr w:type="gramEnd"/>
      <w:r>
        <w:t xml:space="preserve"> М.: ИЭ РАН, 2009. – С. 110-119.</w:t>
      </w:r>
    </w:p>
    <w:p w:rsidR="00D956FF" w:rsidRDefault="0060188A" w:rsidP="00FA0729">
      <w:pPr>
        <w:pStyle w:val="western"/>
        <w:spacing w:line="360" w:lineRule="auto"/>
        <w:ind w:left="75" w:right="75"/>
        <w:jc w:val="both"/>
      </w:pPr>
      <w:r>
        <w:rPr>
          <w:color w:val="000000"/>
        </w:rPr>
        <w:t>28</w:t>
      </w:r>
      <w:r w:rsidR="00D956FF">
        <w:rPr>
          <w:color w:val="000000"/>
        </w:rPr>
        <w:t>.</w:t>
      </w:r>
      <w:r w:rsidR="00D956FF">
        <w:t xml:space="preserve"> </w:t>
      </w:r>
      <w:r w:rsidR="00D956FF" w:rsidRPr="006C0914">
        <w:t xml:space="preserve">Парламентская демократия и федерализм в России и Германии. Опыт совместного исследования российских и германских ученых / Под общ. ред. проф. А. </w:t>
      </w:r>
      <w:proofErr w:type="spellStart"/>
      <w:r w:rsidR="00D956FF" w:rsidRPr="006C0914">
        <w:t>Мацнева</w:t>
      </w:r>
      <w:proofErr w:type="spellEnd"/>
      <w:r w:rsidR="00D956FF" w:rsidRPr="006C0914">
        <w:t xml:space="preserve"> и проф. М. Моммзен. Москва-Мюнхен-Вюрцбург: Изд-во РАГС ООО «Технология ЦД», 2014. </w:t>
      </w:r>
      <w:r w:rsidR="00D956FF" w:rsidRPr="006C0914">
        <w:rPr>
          <w:lang w:val="de-DE"/>
        </w:rPr>
        <w:t>C</w:t>
      </w:r>
      <w:r w:rsidR="00D956FF" w:rsidRPr="00046CB1">
        <w:t xml:space="preserve">.-204 </w:t>
      </w:r>
    </w:p>
    <w:p w:rsidR="00D956FF" w:rsidRPr="00571357" w:rsidRDefault="0060188A" w:rsidP="00FA0729">
      <w:pPr>
        <w:pStyle w:val="western"/>
        <w:spacing w:line="360" w:lineRule="auto"/>
        <w:ind w:left="75" w:right="75"/>
        <w:jc w:val="both"/>
      </w:pPr>
      <w:r>
        <w:rPr>
          <w:color w:val="000000"/>
        </w:rPr>
        <w:t>29</w:t>
      </w:r>
      <w:r w:rsidR="00D956FF">
        <w:rPr>
          <w:color w:val="000000"/>
        </w:rPr>
        <w:t>.</w:t>
      </w:r>
      <w:r w:rsidR="00D956FF">
        <w:t xml:space="preserve"> </w:t>
      </w:r>
      <w:r w:rsidR="00D956FF" w:rsidRPr="00571357">
        <w:t>Певзнер Д.М. Конструирование международных образовательных программ: логика отбора и организации содержания / Д.М. Певзнер // Человек и образование. – 2013. - № 3. – С. 72-76</w:t>
      </w:r>
    </w:p>
    <w:p w:rsidR="00D956FF" w:rsidRDefault="0060188A" w:rsidP="00FA0729">
      <w:pPr>
        <w:pStyle w:val="western"/>
        <w:spacing w:line="360" w:lineRule="auto"/>
        <w:ind w:left="75" w:right="75"/>
        <w:jc w:val="both"/>
      </w:pPr>
      <w:r>
        <w:t>30</w:t>
      </w:r>
      <w:r w:rsidR="00D956FF">
        <w:t xml:space="preserve">. </w:t>
      </w:r>
      <w:r w:rsidR="00D956FF" w:rsidRPr="001B7BC2">
        <w:t>Подготовка специалистов в области международных и внешнеэкономических связей субъектов Российской Федерации / материалы международной конференции 2-4 декабря 2012 г. Москва: Изд-во РАГС, 2003 г.</w:t>
      </w:r>
      <w:r w:rsidR="00D956FF">
        <w:t xml:space="preserve"> </w:t>
      </w:r>
    </w:p>
    <w:p w:rsidR="00D956FF" w:rsidRDefault="0060188A" w:rsidP="00FA0729">
      <w:pPr>
        <w:pStyle w:val="western"/>
        <w:spacing w:line="360" w:lineRule="auto"/>
        <w:ind w:left="75" w:right="75"/>
        <w:jc w:val="both"/>
      </w:pPr>
      <w:r>
        <w:lastRenderedPageBreak/>
        <w:t>31</w:t>
      </w:r>
      <w:r w:rsidR="00D956FF">
        <w:t xml:space="preserve">. </w:t>
      </w:r>
      <w:r w:rsidR="00D956FF" w:rsidRPr="00046CB1">
        <w:t xml:space="preserve">Послевоенная история Германии: российско-немецкий опыт и перспективы: материалы конференции российских и немецких историков, 28-30 октября 2005 г., Москва: [сборник статей] / под ред. Б. </w:t>
      </w:r>
      <w:proofErr w:type="spellStart"/>
      <w:r w:rsidR="00D956FF" w:rsidRPr="00046CB1">
        <w:t>Бонвеча</w:t>
      </w:r>
      <w:proofErr w:type="spellEnd"/>
      <w:r w:rsidR="00D956FF" w:rsidRPr="00046CB1">
        <w:t xml:space="preserve"> и А.Ю. </w:t>
      </w:r>
      <w:proofErr w:type="spellStart"/>
      <w:r w:rsidR="00D956FF" w:rsidRPr="00046CB1">
        <w:t>Ватлина</w:t>
      </w:r>
      <w:proofErr w:type="spellEnd"/>
      <w:r w:rsidR="00D956FF" w:rsidRPr="00046CB1">
        <w:t xml:space="preserve">. - Москва: </w:t>
      </w:r>
      <w:proofErr w:type="spellStart"/>
      <w:r w:rsidR="00D956FF" w:rsidRPr="00046CB1">
        <w:t>ДиректМедиа</w:t>
      </w:r>
      <w:proofErr w:type="spellEnd"/>
      <w:r w:rsidR="00D956FF" w:rsidRPr="00046CB1">
        <w:t xml:space="preserve"> </w:t>
      </w:r>
      <w:proofErr w:type="spellStart"/>
      <w:r w:rsidR="00D956FF" w:rsidRPr="00046CB1">
        <w:t>Паблишинг</w:t>
      </w:r>
      <w:proofErr w:type="spellEnd"/>
      <w:r w:rsidR="00D956FF" w:rsidRPr="00046CB1">
        <w:t>, 2007.С.-203</w:t>
      </w:r>
    </w:p>
    <w:p w:rsidR="00D956FF" w:rsidRDefault="0060188A" w:rsidP="00FA0729">
      <w:pPr>
        <w:pStyle w:val="western"/>
        <w:spacing w:line="360" w:lineRule="auto"/>
        <w:ind w:left="75" w:right="75"/>
        <w:jc w:val="both"/>
      </w:pPr>
      <w:r>
        <w:rPr>
          <w:color w:val="000000"/>
        </w:rPr>
        <w:t>32</w:t>
      </w:r>
      <w:r w:rsidR="00D956FF">
        <w:rPr>
          <w:color w:val="000000"/>
        </w:rPr>
        <w:t xml:space="preserve">. </w:t>
      </w:r>
      <w:r w:rsidR="00D956FF" w:rsidRPr="001B7BC2">
        <w:rPr>
          <w:color w:val="000000"/>
        </w:rPr>
        <w:t xml:space="preserve">Российско-германские отношения в контексте европейской безопасности / Под об. ред. д. и. н., проф. В.И. </w:t>
      </w:r>
      <w:proofErr w:type="spellStart"/>
      <w:r w:rsidR="00D956FF" w:rsidRPr="001B7BC2">
        <w:rPr>
          <w:color w:val="000000"/>
        </w:rPr>
        <w:t>Дашичева</w:t>
      </w:r>
      <w:proofErr w:type="spellEnd"/>
      <w:r w:rsidR="00D956FF" w:rsidRPr="001B7BC2">
        <w:rPr>
          <w:color w:val="000000"/>
        </w:rPr>
        <w:t>, отв. ред. Н.К. Меден. – М.: ИЭ РАН, 2009. – 189 с.</w:t>
      </w:r>
      <w:r w:rsidR="00D956FF" w:rsidRPr="001B7BC2">
        <w:rPr>
          <w:rStyle w:val="apple-converted-space"/>
          <w:color w:val="000000"/>
        </w:rPr>
        <w:t> </w:t>
      </w:r>
      <w:r w:rsidR="00D956FF" w:rsidRPr="001B7BC2">
        <w:t>германские отношения в контексте европейской безопасности. 2009</w:t>
      </w:r>
      <w:r w:rsidR="00D956FF">
        <w:t xml:space="preserve">. </w:t>
      </w:r>
    </w:p>
    <w:p w:rsidR="00D956FF" w:rsidRPr="00046CB1" w:rsidRDefault="0060188A" w:rsidP="00FA0729">
      <w:pPr>
        <w:pStyle w:val="western"/>
        <w:spacing w:line="360" w:lineRule="auto"/>
        <w:ind w:left="75" w:right="75"/>
        <w:jc w:val="both"/>
      </w:pPr>
      <w:r>
        <w:t>33</w:t>
      </w:r>
      <w:r w:rsidR="00D956FF">
        <w:t xml:space="preserve">. </w:t>
      </w:r>
      <w:r w:rsidR="00D956FF" w:rsidRPr="001B7BC2">
        <w:t xml:space="preserve">СССР - ФРГ: навстречу друг другу: Духов. предпосылки и </w:t>
      </w:r>
      <w:proofErr w:type="spellStart"/>
      <w:r w:rsidR="00D956FF" w:rsidRPr="001B7BC2">
        <w:t>пробл</w:t>
      </w:r>
      <w:proofErr w:type="spellEnd"/>
      <w:r w:rsidR="00D956FF" w:rsidRPr="001B7BC2">
        <w:t xml:space="preserve">. сотрудничества: [Сб. </w:t>
      </w:r>
      <w:proofErr w:type="spellStart"/>
      <w:r w:rsidR="00D956FF" w:rsidRPr="001B7BC2">
        <w:t>ст</w:t>
      </w:r>
      <w:proofErr w:type="spellEnd"/>
      <w:r w:rsidR="00D956FF" w:rsidRPr="001B7BC2">
        <w:t xml:space="preserve"> / Отв. ред. и авт. предисловий В.В. </w:t>
      </w:r>
      <w:proofErr w:type="spellStart"/>
      <w:r w:rsidR="00D956FF" w:rsidRPr="001B7BC2">
        <w:t>Мшвениерадзе</w:t>
      </w:r>
      <w:proofErr w:type="spellEnd"/>
      <w:r w:rsidR="00D956FF" w:rsidRPr="001B7BC2">
        <w:t xml:space="preserve"> (СССР), К. </w:t>
      </w:r>
      <w:proofErr w:type="spellStart"/>
      <w:r w:rsidR="00D956FF" w:rsidRPr="001B7BC2">
        <w:t>Хорнунг</w:t>
      </w:r>
      <w:proofErr w:type="spellEnd"/>
      <w:r w:rsidR="00D956FF" w:rsidRPr="001B7BC2">
        <w:t xml:space="preserve"> (ФРГ). - </w:t>
      </w:r>
      <w:proofErr w:type="spellStart"/>
      <w:r w:rsidR="00D956FF" w:rsidRPr="001B7BC2">
        <w:t>Совмест</w:t>
      </w:r>
      <w:proofErr w:type="spellEnd"/>
      <w:r w:rsidR="00D956FF" w:rsidRPr="001B7BC2">
        <w:t xml:space="preserve">. изд. - </w:t>
      </w:r>
      <w:proofErr w:type="gramStart"/>
      <w:r w:rsidR="00D956FF" w:rsidRPr="001B7BC2">
        <w:t>М. ;</w:t>
      </w:r>
      <w:proofErr w:type="gramEnd"/>
      <w:r w:rsidR="00D956FF" w:rsidRPr="001B7BC2">
        <w:t xml:space="preserve"> </w:t>
      </w:r>
      <w:proofErr w:type="spellStart"/>
      <w:r w:rsidR="00D956FF" w:rsidRPr="001B7BC2">
        <w:t>Эрланген</w:t>
      </w:r>
      <w:proofErr w:type="spellEnd"/>
      <w:r w:rsidR="00D956FF" w:rsidRPr="001B7BC2">
        <w:t xml:space="preserve"> : </w:t>
      </w:r>
      <w:proofErr w:type="spellStart"/>
      <w:r w:rsidR="00D956FF" w:rsidRPr="001B7BC2">
        <w:t>Междунар</w:t>
      </w:r>
      <w:proofErr w:type="spellEnd"/>
      <w:r w:rsidR="00D956FF" w:rsidRPr="001B7BC2">
        <w:t xml:space="preserve">. отношения </w:t>
      </w:r>
      <w:proofErr w:type="spellStart"/>
      <w:r w:rsidR="00D956FF" w:rsidRPr="001B7BC2">
        <w:t>Штраубе</w:t>
      </w:r>
      <w:proofErr w:type="spellEnd"/>
      <w:r w:rsidR="00D956FF" w:rsidRPr="001B7BC2">
        <w:t xml:space="preserve">, 1990. </w:t>
      </w:r>
      <w:r w:rsidR="00D956FF" w:rsidRPr="00046CB1">
        <w:t xml:space="preserve">1990 </w:t>
      </w:r>
      <w:r w:rsidR="00D956FF">
        <w:t xml:space="preserve"> </w:t>
      </w:r>
    </w:p>
    <w:p w:rsidR="00D956FF" w:rsidRDefault="0060188A" w:rsidP="00FA0729">
      <w:pPr>
        <w:pStyle w:val="western"/>
        <w:spacing w:line="360" w:lineRule="auto"/>
        <w:ind w:left="75" w:right="75"/>
        <w:jc w:val="both"/>
        <w:rPr>
          <w:shd w:val="clear" w:color="auto" w:fill="FFFFFF"/>
        </w:rPr>
      </w:pPr>
      <w:r>
        <w:rPr>
          <w:shd w:val="clear" w:color="auto" w:fill="FFFFFF"/>
        </w:rPr>
        <w:t>34</w:t>
      </w:r>
      <w:r w:rsidR="00D956FF">
        <w:rPr>
          <w:shd w:val="clear" w:color="auto" w:fill="FFFFFF"/>
        </w:rPr>
        <w:t xml:space="preserve">. </w:t>
      </w:r>
      <w:r w:rsidR="00D956FF" w:rsidRPr="0065423A">
        <w:rPr>
          <w:shd w:val="clear" w:color="auto" w:fill="FFFFFF"/>
        </w:rPr>
        <w:t xml:space="preserve">Погорельская С. В., Неправительственные организации и политические фонды во внешней политике Федеративной Республики Германии [Рос. акад. наук, </w:t>
      </w:r>
      <w:proofErr w:type="gramStart"/>
      <w:r w:rsidR="00D956FF" w:rsidRPr="0065423A">
        <w:rPr>
          <w:shd w:val="clear" w:color="auto" w:fill="FFFFFF"/>
        </w:rPr>
        <w:t>Ин</w:t>
      </w:r>
      <w:proofErr w:type="gramEnd"/>
      <w:r w:rsidR="00D956FF" w:rsidRPr="0065423A">
        <w:rPr>
          <w:shd w:val="clear" w:color="auto" w:fill="FFFFFF"/>
        </w:rPr>
        <w:t xml:space="preserve">-т науч. </w:t>
      </w:r>
      <w:proofErr w:type="spellStart"/>
      <w:r w:rsidR="00D956FF" w:rsidRPr="0065423A">
        <w:rPr>
          <w:shd w:val="clear" w:color="auto" w:fill="FFFFFF"/>
        </w:rPr>
        <w:t>информ</w:t>
      </w:r>
      <w:proofErr w:type="spellEnd"/>
      <w:r w:rsidR="00D956FF" w:rsidRPr="0065423A">
        <w:rPr>
          <w:shd w:val="clear" w:color="auto" w:fill="FFFFFF"/>
        </w:rPr>
        <w:t>. по обществ. наукам]. - Москва: Наука, 2007. - С.138.</w:t>
      </w:r>
      <w:r w:rsidR="00D956FF">
        <w:rPr>
          <w:shd w:val="clear" w:color="auto" w:fill="FFFFFF"/>
        </w:rPr>
        <w:t xml:space="preserve"> </w:t>
      </w:r>
      <w:proofErr w:type="spellStart"/>
      <w:r w:rsidR="00D956FF">
        <w:rPr>
          <w:shd w:val="clear" w:color="auto" w:fill="FFFFFF"/>
        </w:rPr>
        <w:t>ст</w:t>
      </w:r>
      <w:proofErr w:type="spellEnd"/>
    </w:p>
    <w:p w:rsidR="00D956FF" w:rsidRPr="00046CB1" w:rsidRDefault="0060188A" w:rsidP="00FA0729">
      <w:pPr>
        <w:pStyle w:val="western"/>
        <w:spacing w:line="360" w:lineRule="auto"/>
        <w:ind w:left="75" w:right="75"/>
        <w:jc w:val="both"/>
        <w:rPr>
          <w:shd w:val="clear" w:color="auto" w:fill="FFFFFF"/>
        </w:rPr>
      </w:pPr>
      <w:r>
        <w:rPr>
          <w:shd w:val="clear" w:color="auto" w:fill="FFFFFF"/>
        </w:rPr>
        <w:t>35</w:t>
      </w:r>
      <w:r w:rsidR="00D956FF">
        <w:rPr>
          <w:shd w:val="clear" w:color="auto" w:fill="FFFFFF"/>
        </w:rPr>
        <w:t>. Россия</w:t>
      </w:r>
      <w:r w:rsidR="00D956FF" w:rsidRPr="002F4F53">
        <w:t xml:space="preserve"> и Европейский Союз: в поиске парадигмы устойчивых отношений. </w:t>
      </w:r>
      <w:r w:rsidR="00D956FF">
        <w:t xml:space="preserve">Раздел.5. Культура, идентичность, цивилизация: опыт России и стран ЕС. Боголюбова Н.М. Россия на европейских кинофестивалях. </w:t>
      </w:r>
      <w:r w:rsidR="00D956FF" w:rsidRPr="002F4F53">
        <w:t>- С.- Петербург: СПбГУ, 2009. -С.376..</w:t>
      </w:r>
    </w:p>
    <w:p w:rsidR="00D956FF" w:rsidRDefault="0060188A" w:rsidP="00D956FF">
      <w:pPr>
        <w:pStyle w:val="western"/>
        <w:spacing w:line="360" w:lineRule="auto"/>
        <w:ind w:right="75"/>
        <w:jc w:val="both"/>
      </w:pPr>
      <w:r>
        <w:t>36</w:t>
      </w:r>
      <w:r w:rsidR="00D956FF">
        <w:t>. Рукавицын П.М. Геополитические аспекты энергетической безопасности ФРГ //Российско-германские отношения в контексте европейской безопасности/</w:t>
      </w:r>
      <w:proofErr w:type="spellStart"/>
      <w:proofErr w:type="gramStart"/>
      <w:r w:rsidR="00D956FF">
        <w:t>отв</w:t>
      </w:r>
      <w:proofErr w:type="spellEnd"/>
      <w:r w:rsidR="00D956FF">
        <w:t xml:space="preserve"> .</w:t>
      </w:r>
      <w:proofErr w:type="gramEnd"/>
      <w:r w:rsidR="00D956FF">
        <w:t>ред. Н.К. Меден. – М.: ИЭ РАН,2009. - С. 181-186.</w:t>
      </w:r>
    </w:p>
    <w:p w:rsidR="00D956FF" w:rsidRDefault="00D956FF" w:rsidP="00D956FF">
      <w:pPr>
        <w:pStyle w:val="western"/>
        <w:spacing w:line="360" w:lineRule="auto"/>
        <w:ind w:right="75"/>
        <w:jc w:val="both"/>
      </w:pPr>
      <w:r w:rsidRPr="00DA529B">
        <w:t xml:space="preserve"> </w:t>
      </w:r>
      <w:r w:rsidR="0060188A">
        <w:t>37</w:t>
      </w:r>
      <w:r>
        <w:t xml:space="preserve">. </w:t>
      </w:r>
      <w:r w:rsidRPr="00DA529B">
        <w:t xml:space="preserve"> </w:t>
      </w:r>
      <w:proofErr w:type="spellStart"/>
      <w:r>
        <w:t>Страдина</w:t>
      </w:r>
      <w:proofErr w:type="spellEnd"/>
      <w:r>
        <w:t xml:space="preserve"> Е.А. О региональной политике России в сфере культуры // Закон и право. 2007.№6. С.113.</w:t>
      </w:r>
    </w:p>
    <w:p w:rsidR="00D956FF" w:rsidRDefault="0060188A" w:rsidP="00FA0729">
      <w:pPr>
        <w:pStyle w:val="western"/>
        <w:spacing w:line="360" w:lineRule="auto"/>
        <w:ind w:right="75"/>
      </w:pPr>
      <w:r>
        <w:t>38</w:t>
      </w:r>
      <w:r w:rsidR="00D956FF">
        <w:t xml:space="preserve">. </w:t>
      </w:r>
      <w:proofErr w:type="spellStart"/>
      <w:r w:rsidR="00D956FF" w:rsidRPr="00DA529B">
        <w:t>Штольпе</w:t>
      </w:r>
      <w:proofErr w:type="spellEnd"/>
      <w:r w:rsidR="00D956FF" w:rsidRPr="00DA529B">
        <w:t xml:space="preserve"> М. Бранденбург приглашает к сотрудничеству // Современная Европа – январь-март №1, 2001 г.</w:t>
      </w:r>
    </w:p>
    <w:p w:rsidR="00D956FF" w:rsidRDefault="0060188A" w:rsidP="00FA0729">
      <w:pPr>
        <w:pStyle w:val="western"/>
        <w:spacing w:line="360" w:lineRule="auto"/>
        <w:ind w:right="75"/>
      </w:pPr>
      <w:r>
        <w:t>39</w:t>
      </w:r>
      <w:r w:rsidR="00D956FF">
        <w:t xml:space="preserve">. </w:t>
      </w:r>
      <w:r w:rsidR="00D956FF" w:rsidRPr="00DA529B">
        <w:t>Цыганков П. А. Политическая социология международных отношений: учеб. Пособие/ П.А. Цыганков. – М.6 Радикс, 1994. – С. 239.</w:t>
      </w:r>
    </w:p>
    <w:p w:rsidR="00A95C7F" w:rsidRDefault="00A95C7F" w:rsidP="00FA0729">
      <w:pPr>
        <w:pStyle w:val="western"/>
        <w:spacing w:line="360" w:lineRule="auto"/>
        <w:ind w:right="75"/>
        <w:rPr>
          <w:b/>
        </w:rPr>
      </w:pPr>
    </w:p>
    <w:p w:rsidR="00D956FF" w:rsidRPr="00046CB1" w:rsidRDefault="00A95C7F" w:rsidP="00FA0729">
      <w:pPr>
        <w:pStyle w:val="western"/>
        <w:spacing w:line="360" w:lineRule="auto"/>
        <w:ind w:right="75"/>
        <w:rPr>
          <w:b/>
        </w:rPr>
      </w:pPr>
      <w:r>
        <w:rPr>
          <w:b/>
        </w:rPr>
        <w:lastRenderedPageBreak/>
        <w:t>3</w:t>
      </w:r>
      <w:r w:rsidR="00D956FF" w:rsidRPr="00046CB1">
        <w:rPr>
          <w:b/>
        </w:rPr>
        <w:t>.3. Иностранные статьи:</w:t>
      </w:r>
    </w:p>
    <w:p w:rsidR="00D956FF" w:rsidRPr="00046CB1" w:rsidRDefault="00FA0729" w:rsidP="00FA0729">
      <w:pPr>
        <w:pStyle w:val="western"/>
        <w:spacing w:line="360" w:lineRule="auto"/>
        <w:ind w:right="75"/>
        <w:rPr>
          <w:lang w:val="de-DE"/>
        </w:rPr>
      </w:pPr>
      <w:r w:rsidRPr="00FA0729">
        <w:rPr>
          <w:lang w:val="de-DE"/>
        </w:rPr>
        <w:t xml:space="preserve"> </w:t>
      </w:r>
      <w:r w:rsidR="0060188A">
        <w:rPr>
          <w:lang w:val="de-DE"/>
        </w:rPr>
        <w:t>40</w:t>
      </w:r>
      <w:r w:rsidR="00D956FF" w:rsidRPr="0060188A">
        <w:rPr>
          <w:lang w:val="de-DE"/>
        </w:rPr>
        <w:t xml:space="preserve">. </w:t>
      </w:r>
      <w:r w:rsidR="00D956FF" w:rsidRPr="000B0CC0">
        <w:rPr>
          <w:lang w:val="de-DE"/>
        </w:rPr>
        <w:t>Goetz</w:t>
      </w:r>
      <w:r w:rsidR="00D956FF" w:rsidRPr="0060188A">
        <w:rPr>
          <w:lang w:val="de-DE"/>
        </w:rPr>
        <w:t xml:space="preserve"> </w:t>
      </w:r>
      <w:r w:rsidR="00D956FF" w:rsidRPr="00DA529B">
        <w:rPr>
          <w:lang w:val="de-DE"/>
        </w:rPr>
        <w:t>R</w:t>
      </w:r>
      <w:r w:rsidR="00D956FF" w:rsidRPr="0060188A">
        <w:rPr>
          <w:lang w:val="de-DE"/>
        </w:rPr>
        <w:t xml:space="preserve">. </w:t>
      </w:r>
      <w:r w:rsidR="00D956FF" w:rsidRPr="000B0CC0">
        <w:rPr>
          <w:lang w:val="de-DE"/>
        </w:rPr>
        <w:t>Deutschland</w:t>
      </w:r>
      <w:r w:rsidR="00D956FF" w:rsidRPr="0060188A">
        <w:rPr>
          <w:lang w:val="de-DE"/>
        </w:rPr>
        <w:t xml:space="preserve"> </w:t>
      </w:r>
      <w:r w:rsidR="00D956FF" w:rsidRPr="000B0CC0">
        <w:rPr>
          <w:lang w:val="de-DE"/>
        </w:rPr>
        <w:t>und</w:t>
      </w:r>
      <w:r w:rsidR="00D956FF" w:rsidRPr="0060188A">
        <w:rPr>
          <w:lang w:val="de-DE"/>
        </w:rPr>
        <w:t xml:space="preserve"> </w:t>
      </w:r>
      <w:r w:rsidR="00D956FF" w:rsidRPr="000B0CC0">
        <w:rPr>
          <w:lang w:val="de-DE"/>
        </w:rPr>
        <w:t>Russland</w:t>
      </w:r>
      <w:r w:rsidR="00D956FF" w:rsidRPr="0060188A">
        <w:rPr>
          <w:lang w:val="de-DE"/>
        </w:rPr>
        <w:t xml:space="preserve"> – «</w:t>
      </w:r>
      <w:r w:rsidR="00D956FF" w:rsidRPr="000B0CC0">
        <w:rPr>
          <w:lang w:val="de-DE"/>
        </w:rPr>
        <w:t>strategische</w:t>
      </w:r>
      <w:r w:rsidR="00D956FF" w:rsidRPr="0060188A">
        <w:rPr>
          <w:lang w:val="de-DE"/>
        </w:rPr>
        <w:t xml:space="preserve"> </w:t>
      </w:r>
      <w:r w:rsidR="00D956FF" w:rsidRPr="000B0CC0">
        <w:rPr>
          <w:lang w:val="de-DE"/>
        </w:rPr>
        <w:t>Partner</w:t>
      </w:r>
      <w:r w:rsidR="00D956FF" w:rsidRPr="0060188A">
        <w:rPr>
          <w:lang w:val="de-DE"/>
        </w:rPr>
        <w:t xml:space="preserve">»?// </w:t>
      </w:r>
      <w:r w:rsidR="00D956FF" w:rsidRPr="000B0CC0">
        <w:rPr>
          <w:lang w:val="de-DE"/>
        </w:rPr>
        <w:t>Politik und Zeitgeschichte.- 2006.-№11.-S.14-23</w:t>
      </w:r>
    </w:p>
    <w:p w:rsidR="00D956FF" w:rsidRPr="00D956FF" w:rsidRDefault="0060188A" w:rsidP="00FA0729">
      <w:pPr>
        <w:pStyle w:val="western"/>
        <w:spacing w:line="360" w:lineRule="auto"/>
        <w:ind w:left="75" w:right="75"/>
        <w:rPr>
          <w:lang w:val="en-US"/>
        </w:rPr>
      </w:pPr>
      <w:r w:rsidRPr="0060188A">
        <w:rPr>
          <w:lang w:val="de-DE"/>
        </w:rPr>
        <w:t>41</w:t>
      </w:r>
      <w:r w:rsidR="00D956FF" w:rsidRPr="00046CB1">
        <w:rPr>
          <w:lang w:val="de-DE"/>
        </w:rPr>
        <w:t xml:space="preserve">. </w:t>
      </w:r>
      <w:r w:rsidR="00D956FF" w:rsidRPr="006C0914">
        <w:rPr>
          <w:lang w:val="de-DE"/>
        </w:rPr>
        <w:t xml:space="preserve">Handbuch zur deutschen Einheit : 1949 - 1989 - 1999 / Werner Weidenfeld ; Karl-Rudolf Korte (Hrsg.). - Aktualisierte </w:t>
      </w:r>
      <w:proofErr w:type="spellStart"/>
      <w:r w:rsidR="00D956FF" w:rsidRPr="006C0914">
        <w:rPr>
          <w:lang w:val="de-DE"/>
        </w:rPr>
        <w:t>Neuausg</w:t>
      </w:r>
      <w:proofErr w:type="spellEnd"/>
      <w:r w:rsidR="00D956FF" w:rsidRPr="006C0914">
        <w:rPr>
          <w:lang w:val="de-DE"/>
        </w:rPr>
        <w:t>. - Frankfurt [</w:t>
      </w:r>
      <w:proofErr w:type="spellStart"/>
      <w:r w:rsidR="00D956FF" w:rsidRPr="006C0914">
        <w:rPr>
          <w:lang w:val="de-DE"/>
        </w:rPr>
        <w:t>u.a</w:t>
      </w:r>
      <w:proofErr w:type="spellEnd"/>
      <w:r w:rsidR="00D956FF" w:rsidRPr="006C0914">
        <w:rPr>
          <w:lang w:val="de-DE"/>
        </w:rPr>
        <w:t xml:space="preserve">] : Campus-Verlag, 1999. </w:t>
      </w:r>
      <w:r w:rsidR="00D956FF" w:rsidRPr="00D956FF">
        <w:rPr>
          <w:lang w:val="en-US"/>
        </w:rPr>
        <w:t xml:space="preserve">S-127. </w:t>
      </w:r>
    </w:p>
    <w:p w:rsidR="00D956FF" w:rsidRPr="006C0914" w:rsidRDefault="00FA0729" w:rsidP="00FA0729">
      <w:pPr>
        <w:pStyle w:val="western"/>
        <w:spacing w:line="360" w:lineRule="auto"/>
        <w:ind w:left="75" w:right="75"/>
        <w:rPr>
          <w:lang w:val="en-US"/>
        </w:rPr>
      </w:pPr>
      <w:r w:rsidRPr="00FA0729">
        <w:rPr>
          <w:lang w:val="en-US"/>
        </w:rPr>
        <w:t>42</w:t>
      </w:r>
      <w:r w:rsidR="00D956FF" w:rsidRPr="00046CB1">
        <w:rPr>
          <w:lang w:val="en-US"/>
        </w:rPr>
        <w:t xml:space="preserve">. </w:t>
      </w:r>
      <w:proofErr w:type="spellStart"/>
      <w:r w:rsidR="00D956FF" w:rsidRPr="006C0914">
        <w:rPr>
          <w:lang w:val="en-US"/>
        </w:rPr>
        <w:t>Katzenstein</w:t>
      </w:r>
      <w:proofErr w:type="spellEnd"/>
      <w:r w:rsidR="00D956FF" w:rsidRPr="006C0914">
        <w:rPr>
          <w:lang w:val="en-US"/>
        </w:rPr>
        <w:t xml:space="preserve">, P.J. Policy and Politics in West Germany: The Growth of a </w:t>
      </w:r>
      <w:proofErr w:type="spellStart"/>
      <w:r w:rsidR="00D956FF" w:rsidRPr="006C0914">
        <w:rPr>
          <w:lang w:val="en-US"/>
        </w:rPr>
        <w:t>Semisovereign</w:t>
      </w:r>
      <w:proofErr w:type="spellEnd"/>
      <w:r w:rsidR="00D956FF" w:rsidRPr="006C0914">
        <w:rPr>
          <w:lang w:val="en-US"/>
        </w:rPr>
        <w:t xml:space="preserve"> State. Philadelphia, PA, Temple University Press. 2009-07. </w:t>
      </w:r>
      <w:proofErr w:type="spellStart"/>
      <w:r w:rsidR="00D956FF" w:rsidRPr="006C0914">
        <w:rPr>
          <w:lang w:val="en-US"/>
        </w:rPr>
        <w:t>Keune</w:t>
      </w:r>
      <w:proofErr w:type="spellEnd"/>
      <w:r w:rsidR="00D956FF" w:rsidRPr="006C0914">
        <w:rPr>
          <w:lang w:val="en-US"/>
        </w:rPr>
        <w:t xml:space="preserve">, M. P-187. </w:t>
      </w:r>
    </w:p>
    <w:p w:rsidR="00D956FF" w:rsidRPr="00D956FF" w:rsidRDefault="00FA0729" w:rsidP="00FA0729">
      <w:pPr>
        <w:pStyle w:val="western"/>
        <w:spacing w:line="360" w:lineRule="auto"/>
        <w:ind w:left="75" w:right="75"/>
        <w:rPr>
          <w:lang w:val="de-DE"/>
        </w:rPr>
      </w:pPr>
      <w:r>
        <w:rPr>
          <w:lang w:val="en-US"/>
        </w:rPr>
        <w:t>43</w:t>
      </w:r>
      <w:proofErr w:type="gramStart"/>
      <w:r w:rsidR="00D956FF" w:rsidRPr="00046CB1">
        <w:rPr>
          <w:lang w:val="en-US"/>
        </w:rPr>
        <w:t>.</w:t>
      </w:r>
      <w:r w:rsidR="00D956FF" w:rsidRPr="006C0914">
        <w:rPr>
          <w:lang w:val="en-US"/>
        </w:rPr>
        <w:t>Keohane</w:t>
      </w:r>
      <w:proofErr w:type="gramEnd"/>
      <w:r w:rsidR="00D956FF" w:rsidRPr="006C0914">
        <w:rPr>
          <w:lang w:val="en-US"/>
        </w:rPr>
        <w:t xml:space="preserve"> R. After Hegemony: Cooperation and Discord in the World Political Economy. </w:t>
      </w:r>
      <w:r w:rsidR="00D956FF" w:rsidRPr="00D956FF">
        <w:rPr>
          <w:lang w:val="de-DE"/>
        </w:rPr>
        <w:t xml:space="preserve">Princeton (N.J.), 2009. </w:t>
      </w:r>
    </w:p>
    <w:p w:rsidR="00D956FF" w:rsidRPr="00046CB1" w:rsidRDefault="00FA0729" w:rsidP="00FA0729">
      <w:pPr>
        <w:pStyle w:val="western"/>
        <w:spacing w:line="360" w:lineRule="auto"/>
        <w:ind w:right="75"/>
      </w:pPr>
      <w:r w:rsidRPr="00FA0729">
        <w:rPr>
          <w:lang w:val="de-DE"/>
        </w:rPr>
        <w:t xml:space="preserve"> </w:t>
      </w:r>
      <w:r>
        <w:rPr>
          <w:lang w:val="de-DE"/>
        </w:rPr>
        <w:t>4</w:t>
      </w:r>
      <w:r w:rsidRPr="00FA0729">
        <w:rPr>
          <w:lang w:val="de-DE"/>
        </w:rPr>
        <w:t>4</w:t>
      </w:r>
      <w:r w:rsidR="00D956FF" w:rsidRPr="00046CB1">
        <w:rPr>
          <w:lang w:val="de-DE"/>
        </w:rPr>
        <w:t xml:space="preserve">. </w:t>
      </w:r>
      <w:proofErr w:type="spellStart"/>
      <w:r w:rsidR="00D956FF" w:rsidRPr="006C0914">
        <w:rPr>
          <w:lang w:val="de-DE"/>
        </w:rPr>
        <w:t>Knemeycr</w:t>
      </w:r>
      <w:proofErr w:type="spellEnd"/>
      <w:r w:rsidR="00D956FF" w:rsidRPr="006C0914">
        <w:rPr>
          <w:lang w:val="de-DE"/>
        </w:rPr>
        <w:t xml:space="preserve"> A. Aufbau kommunaler Selbstverwaltung in der DDR. Baden</w:t>
      </w:r>
      <w:r w:rsidR="00D956FF" w:rsidRPr="00DA529B">
        <w:t>-</w:t>
      </w:r>
      <w:r w:rsidR="00D956FF" w:rsidRPr="006C0914">
        <w:rPr>
          <w:lang w:val="de-DE"/>
        </w:rPr>
        <w:t>Baden</w:t>
      </w:r>
      <w:r w:rsidR="00D956FF" w:rsidRPr="00DA529B">
        <w:t>, 2010</w:t>
      </w:r>
    </w:p>
    <w:p w:rsidR="00D956FF" w:rsidRPr="00046CB1" w:rsidRDefault="00FA0729" w:rsidP="00FA0729">
      <w:pPr>
        <w:pStyle w:val="western"/>
        <w:spacing w:line="360" w:lineRule="auto"/>
        <w:ind w:right="75"/>
      </w:pPr>
      <w:r>
        <w:t xml:space="preserve"> 45</w:t>
      </w:r>
      <w:r w:rsidR="00D956FF">
        <w:t xml:space="preserve">. </w:t>
      </w:r>
      <w:r w:rsidR="00D956FF" w:rsidRPr="008D41CE">
        <w:rPr>
          <w:lang w:val="en-US"/>
        </w:rPr>
        <w:t>RUSSIA</w:t>
      </w:r>
      <w:r w:rsidR="00D956FF" w:rsidRPr="00BD1F0D">
        <w:t>.</w:t>
      </w:r>
      <w:r w:rsidR="00D956FF" w:rsidRPr="008D41CE">
        <w:t xml:space="preserve"> </w:t>
      </w:r>
      <w:r w:rsidR="00D956FF" w:rsidRPr="008D41CE">
        <w:rPr>
          <w:lang w:val="en-US"/>
        </w:rPr>
        <w:t>COUNTRY</w:t>
      </w:r>
      <w:r w:rsidR="00D956FF" w:rsidRPr="008D41CE">
        <w:t xml:space="preserve"> </w:t>
      </w:r>
      <w:r w:rsidR="00D956FF" w:rsidRPr="008D41CE">
        <w:rPr>
          <w:lang w:val="en-US"/>
        </w:rPr>
        <w:t>PROFILE</w:t>
      </w:r>
      <w:r w:rsidR="00D956FF" w:rsidRPr="008D41CE">
        <w:t xml:space="preserve">. // Компендиум: культурная политика и тенденции ее </w:t>
      </w:r>
      <w:r>
        <w:t xml:space="preserve">   </w:t>
      </w:r>
      <w:r w:rsidR="00D956FF" w:rsidRPr="008D41CE">
        <w:t xml:space="preserve">развития в Европе. </w:t>
      </w:r>
      <w:r w:rsidR="00D956FF" w:rsidRPr="00046CB1">
        <w:t xml:space="preserve">12. </w:t>
      </w:r>
      <w:r w:rsidR="00D956FF" w:rsidRPr="0079388A">
        <w:t>изд</w:t>
      </w:r>
      <w:r w:rsidR="00D956FF" w:rsidRPr="00046CB1">
        <w:t xml:space="preserve">. / </w:t>
      </w:r>
      <w:r w:rsidR="00D956FF" w:rsidRPr="0079388A">
        <w:t>Совет</w:t>
      </w:r>
      <w:r w:rsidR="00D956FF" w:rsidRPr="00046CB1">
        <w:t xml:space="preserve"> </w:t>
      </w:r>
      <w:r w:rsidR="00D956FF" w:rsidRPr="0079388A">
        <w:t>Европы</w:t>
      </w:r>
      <w:r w:rsidR="00D956FF" w:rsidRPr="00046CB1">
        <w:t xml:space="preserve">; </w:t>
      </w:r>
      <w:proofErr w:type="spellStart"/>
      <w:r w:rsidR="00D956FF" w:rsidRPr="00DA529B">
        <w:rPr>
          <w:lang w:val="de-DE"/>
        </w:rPr>
        <w:t>ERICarts</w:t>
      </w:r>
      <w:proofErr w:type="spellEnd"/>
      <w:r w:rsidR="00D956FF" w:rsidRPr="00046CB1">
        <w:t xml:space="preserve">, 2011. </w:t>
      </w:r>
    </w:p>
    <w:p w:rsidR="00D956FF" w:rsidRPr="00046CB1" w:rsidRDefault="00D956FF" w:rsidP="00D956FF">
      <w:pPr>
        <w:pStyle w:val="western"/>
        <w:spacing w:line="360" w:lineRule="auto"/>
        <w:ind w:left="75" w:right="75" w:firstLine="340"/>
        <w:jc w:val="both"/>
      </w:pPr>
    </w:p>
    <w:p w:rsidR="00D956FF" w:rsidRDefault="00A95C7F" w:rsidP="00D956FF">
      <w:pPr>
        <w:pStyle w:val="western"/>
        <w:spacing w:line="360" w:lineRule="auto"/>
        <w:ind w:right="75"/>
        <w:jc w:val="both"/>
        <w:rPr>
          <w:b/>
        </w:rPr>
      </w:pPr>
      <w:r>
        <w:rPr>
          <w:b/>
        </w:rPr>
        <w:t xml:space="preserve">3.4. </w:t>
      </w:r>
      <w:r w:rsidR="00D956FF" w:rsidRPr="00046CB1">
        <w:rPr>
          <w:b/>
        </w:rPr>
        <w:t xml:space="preserve"> Информационные </w:t>
      </w:r>
      <w:r w:rsidR="00D956FF">
        <w:rPr>
          <w:b/>
        </w:rPr>
        <w:t xml:space="preserve">материалы с официальных сайтов и другая литература: </w:t>
      </w:r>
    </w:p>
    <w:p w:rsidR="00D956FF" w:rsidRPr="00046CB1" w:rsidRDefault="00FA0729" w:rsidP="00D956F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00D956FF">
        <w:rPr>
          <w:rFonts w:ascii="Times New Roman" w:eastAsia="Times New Roman" w:hAnsi="Times New Roman" w:cs="Times New Roman"/>
          <w:sz w:val="24"/>
          <w:szCs w:val="24"/>
          <w:lang w:eastAsia="ru-RU"/>
        </w:rPr>
        <w:t xml:space="preserve">. </w:t>
      </w:r>
      <w:r w:rsidR="00D956FF" w:rsidRPr="00046CB1">
        <w:rPr>
          <w:rFonts w:ascii="Times New Roman" w:eastAsia="Times New Roman" w:hAnsi="Times New Roman" w:cs="Times New Roman"/>
          <w:sz w:val="24"/>
          <w:szCs w:val="24"/>
          <w:lang w:eastAsia="ru-RU"/>
        </w:rPr>
        <w:t>«Петербургский диалог» //. 27 августа 2015 года состоялось заседание рабочей группы «Культура». //Проекты и мероприятия рабочей группы «Культура». // [Электронный ресурс]: http://petersburger-dialog.ru/proekty-i-meropriyatiya-rabochikh-grupp/kultura/899-27-avgusta-2015-goda-sostoyalos-zasedanie-rabochej-gruppy-kultura.html (дата обращения: 18.04.2017)</w:t>
      </w:r>
    </w:p>
    <w:p w:rsidR="00D956FF" w:rsidRDefault="00FA0729" w:rsidP="00D956FF">
      <w:pPr>
        <w:pStyle w:val="western"/>
        <w:spacing w:line="360" w:lineRule="auto"/>
        <w:ind w:right="75"/>
        <w:jc w:val="both"/>
      </w:pPr>
      <w:r>
        <w:t>47</w:t>
      </w:r>
      <w:r w:rsidR="00D956FF">
        <w:t xml:space="preserve">. </w:t>
      </w:r>
      <w:r w:rsidR="00D956FF" w:rsidRPr="00B827EA">
        <w:t xml:space="preserve">Информационный портал фонда «Русский мир». Молодёжный диалог Россия – Германия: проблемы и перспективы. [Электронный ресурс] </w:t>
      </w:r>
      <w:r w:rsidR="00D956FF" w:rsidRPr="00B827EA">
        <w:rPr>
          <w:lang w:val="en-US"/>
        </w:rPr>
        <w:t>URL</w:t>
      </w:r>
      <w:r w:rsidR="00D956FF" w:rsidRPr="00B827EA">
        <w:t>:</w:t>
      </w:r>
      <w:r w:rsidR="00D956FF" w:rsidRPr="00B827EA">
        <w:rPr>
          <w:sz w:val="22"/>
        </w:rPr>
        <w:t xml:space="preserve"> </w:t>
      </w:r>
      <w:hyperlink r:id="rId14" w:history="1">
        <w:r w:rsidR="00D956FF" w:rsidRPr="00B827EA">
          <w:rPr>
            <w:rStyle w:val="a6"/>
          </w:rPr>
          <w:t>http://www.russkiymir.ru/publications/215682/</w:t>
        </w:r>
      </w:hyperlink>
      <w:r w:rsidR="00D956FF" w:rsidRPr="00B827EA">
        <w:t xml:space="preserve"> (дата обращение: 17.04.2017)</w:t>
      </w:r>
    </w:p>
    <w:p w:rsidR="00D956FF" w:rsidRPr="00046CB1" w:rsidRDefault="00FA0729" w:rsidP="00D956FF">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00D956FF">
        <w:rPr>
          <w:rFonts w:ascii="Times New Roman" w:eastAsia="Times New Roman" w:hAnsi="Times New Roman" w:cs="Times New Roman"/>
          <w:sz w:val="24"/>
          <w:szCs w:val="24"/>
          <w:lang w:eastAsia="ru-RU"/>
        </w:rPr>
        <w:t xml:space="preserve">. </w:t>
      </w:r>
      <w:r w:rsidR="00D956FF" w:rsidRPr="00046CB1">
        <w:rPr>
          <w:rFonts w:ascii="Times New Roman" w:eastAsia="Times New Roman" w:hAnsi="Times New Roman" w:cs="Times New Roman"/>
          <w:sz w:val="24"/>
          <w:szCs w:val="24"/>
          <w:lang w:eastAsia="ru-RU"/>
        </w:rPr>
        <w:t>Научный исследовательский центр «Курчатовский институт». Европейский рентгеновский лазер на свободных электронах XFEL. [Электронный ресурс] URL: http://www.nrcki.ru/pages/main/5354/5917/5923/index.shtml (дата обращение: 07.04.2017)</w:t>
      </w:r>
    </w:p>
    <w:p w:rsidR="00D956FF" w:rsidRDefault="00FA0729" w:rsidP="00D956FF">
      <w:pPr>
        <w:pStyle w:val="western"/>
        <w:spacing w:line="360" w:lineRule="auto"/>
        <w:ind w:right="75"/>
        <w:jc w:val="both"/>
      </w:pPr>
      <w:r>
        <w:lastRenderedPageBreak/>
        <w:t>49</w:t>
      </w:r>
      <w:r w:rsidR="00D956FF">
        <w:t xml:space="preserve">. </w:t>
      </w:r>
      <w:r w:rsidR="00D956FF" w:rsidRPr="00046CB1">
        <w:t>Интересы вместо ценностей. //Фонд поддержки публичной дипломатии им.  Горчакова. 2015 г. [Электронный ресурс]. URL: http://gorchakovfund.ru/print/news/16847/ (дата обращения: 19.04.2017)</w:t>
      </w:r>
    </w:p>
    <w:p w:rsidR="00D956FF" w:rsidRDefault="00FA0729" w:rsidP="00D956FF">
      <w:pPr>
        <w:pStyle w:val="western"/>
        <w:spacing w:line="360" w:lineRule="auto"/>
        <w:ind w:right="75"/>
        <w:jc w:val="both"/>
      </w:pPr>
      <w:r>
        <w:t>50</w:t>
      </w:r>
      <w:r w:rsidR="00D956FF">
        <w:t xml:space="preserve">. </w:t>
      </w:r>
      <w:r w:rsidR="00D956FF" w:rsidRPr="00046CB1">
        <w:t>Позиционные документы от имени Гражданского Форума ЕС-Россия. /</w:t>
      </w:r>
      <w:r w:rsidR="00D956FF" w:rsidRPr="00D25281">
        <w:t xml:space="preserve">Гражданский форум ЕС-Россия. [Электронный ресурс] </w:t>
      </w:r>
      <w:r w:rsidR="00D956FF" w:rsidRPr="00D25281">
        <w:rPr>
          <w:lang w:val="de-DE"/>
        </w:rPr>
        <w:t>URL</w:t>
      </w:r>
      <w:r w:rsidR="00D956FF" w:rsidRPr="00D25281">
        <w:t xml:space="preserve">: </w:t>
      </w:r>
      <w:hyperlink r:id="rId15" w:history="1">
        <w:r w:rsidR="00D956FF" w:rsidRPr="00F1675F">
          <w:rPr>
            <w:rStyle w:val="a6"/>
          </w:rPr>
          <w:t>http://eu-russia-csf.org/ru/home/</w:t>
        </w:r>
      </w:hyperlink>
      <w:r w:rsidR="00D956FF">
        <w:t xml:space="preserve"> (дата обращения: 17.04.2017).</w:t>
      </w:r>
    </w:p>
    <w:p w:rsidR="00D956FF" w:rsidRDefault="00D956FF" w:rsidP="00D956FF">
      <w:pPr>
        <w:pStyle w:val="western"/>
        <w:spacing w:line="360" w:lineRule="auto"/>
        <w:ind w:right="75"/>
        <w:jc w:val="both"/>
      </w:pPr>
    </w:p>
    <w:p w:rsidR="00D956FF" w:rsidRDefault="00FA0729" w:rsidP="00D956FF">
      <w:pPr>
        <w:pStyle w:val="western"/>
        <w:spacing w:line="360" w:lineRule="auto"/>
        <w:ind w:right="75"/>
        <w:jc w:val="both"/>
      </w:pPr>
      <w:r>
        <w:t>51</w:t>
      </w:r>
      <w:r w:rsidR="00D956FF">
        <w:t xml:space="preserve">. Представительства Германии </w:t>
      </w:r>
      <w:r w:rsidR="00D956FF" w:rsidRPr="00D956FF">
        <w:t xml:space="preserve">в России- </w:t>
      </w:r>
      <w:r w:rsidR="00D956FF" w:rsidRPr="00C14377">
        <w:t xml:space="preserve">Отношения России и Германии [Электронный ресурс]. Режим доступа: </w:t>
      </w:r>
      <w:hyperlink r:id="rId16" w:history="1">
        <w:r w:rsidR="00D956FF" w:rsidRPr="00232CB1">
          <w:rPr>
            <w:rStyle w:val="a6"/>
          </w:rPr>
          <w:t>http://germany-in-russian.ru/otnosheniya-rossii-i-germanii.html</w:t>
        </w:r>
      </w:hyperlink>
      <w:r w:rsidR="00D956FF">
        <w:t xml:space="preserve"> (</w:t>
      </w:r>
      <w:r w:rsidR="00D956FF" w:rsidRPr="00C14377">
        <w:t>дата обращения: 14.04.2017)</w:t>
      </w:r>
    </w:p>
    <w:p w:rsidR="00D956FF" w:rsidRPr="00046CB1" w:rsidRDefault="00FA0729" w:rsidP="00D956FF">
      <w:pPr>
        <w:pStyle w:val="western"/>
        <w:spacing w:line="360" w:lineRule="auto"/>
        <w:ind w:right="75"/>
        <w:jc w:val="both"/>
      </w:pPr>
      <w:r>
        <w:t>52</w:t>
      </w:r>
      <w:r w:rsidR="00D956FF">
        <w:t xml:space="preserve">. </w:t>
      </w:r>
      <w:r w:rsidR="00D956FF" w:rsidRPr="00046CB1">
        <w:t>Эколо</w:t>
      </w:r>
      <w:r w:rsidR="00D956FF">
        <w:t>гическое устойчивое развитие. /</w:t>
      </w:r>
      <w:r w:rsidR="00D956FF" w:rsidRPr="00046CB1">
        <w:t xml:space="preserve">Фонд Фридриха </w:t>
      </w:r>
      <w:proofErr w:type="spellStart"/>
      <w:r w:rsidR="00D956FF" w:rsidRPr="00046CB1">
        <w:t>Эберта</w:t>
      </w:r>
      <w:proofErr w:type="spellEnd"/>
      <w:r w:rsidR="00D956FF" w:rsidRPr="00046CB1">
        <w:t>.  [Электронный ресурс]. URL: http://www.fesmos.ru/what-is-fes/ (дата обращения: 17.04.2017)</w:t>
      </w:r>
    </w:p>
    <w:p w:rsidR="00D956FF" w:rsidRDefault="00FA0729" w:rsidP="00D956FF">
      <w:pPr>
        <w:pStyle w:val="western"/>
        <w:spacing w:line="360" w:lineRule="auto"/>
        <w:ind w:right="75"/>
        <w:jc w:val="both"/>
      </w:pPr>
      <w:r>
        <w:t>53</w:t>
      </w:r>
      <w:r w:rsidR="00D956FF">
        <w:t>. Отношения России и Германии [Электронный ресурс]. Режим доступа: http://germany-in-russian.ru/otnosheniya-rossii-i-germanii.html (дата обращения: 14.04.2017)</w:t>
      </w:r>
    </w:p>
    <w:p w:rsidR="00D956FF" w:rsidRPr="00046CB1" w:rsidRDefault="00FA0729" w:rsidP="00D956FF">
      <w:pPr>
        <w:pStyle w:val="western"/>
        <w:spacing w:line="360" w:lineRule="auto"/>
        <w:ind w:right="75"/>
        <w:jc w:val="both"/>
      </w:pPr>
      <w:r>
        <w:t>54</w:t>
      </w:r>
      <w:r w:rsidR="00D956FF">
        <w:t>. Межкультурное сотрудничество [Электронный ресурс]. Режим доступа: http://www.sociologyinweb.ru/spgs-1123-1.html (дата обращение 14.04.2017</w:t>
      </w:r>
    </w:p>
    <w:p w:rsidR="00D956FF" w:rsidRPr="00046CB1" w:rsidRDefault="00FA0729" w:rsidP="00D956FF">
      <w:pPr>
        <w:pStyle w:val="western"/>
        <w:spacing w:line="360" w:lineRule="auto"/>
        <w:ind w:right="75"/>
        <w:jc w:val="both"/>
        <w:rPr>
          <w:color w:val="000000" w:themeColor="text1"/>
        </w:rPr>
      </w:pPr>
      <w:r>
        <w:rPr>
          <w:color w:val="000000" w:themeColor="text1"/>
        </w:rPr>
        <w:t>55</w:t>
      </w:r>
      <w:r w:rsidR="00D956FF">
        <w:rPr>
          <w:color w:val="000000" w:themeColor="text1"/>
        </w:rPr>
        <w:t xml:space="preserve">. </w:t>
      </w:r>
      <w:r w:rsidR="00D956FF" w:rsidRPr="00704695">
        <w:rPr>
          <w:color w:val="000000" w:themeColor="text1"/>
          <w:lang w:val="en-US"/>
        </w:rPr>
        <w:t>Goethe</w:t>
      </w:r>
      <w:r w:rsidR="00D956FF" w:rsidRPr="00704695">
        <w:rPr>
          <w:color w:val="000000" w:themeColor="text1"/>
        </w:rPr>
        <w:t xml:space="preserve"> </w:t>
      </w:r>
      <w:proofErr w:type="spellStart"/>
      <w:r w:rsidR="00D956FF" w:rsidRPr="00704695">
        <w:rPr>
          <w:color w:val="000000" w:themeColor="text1"/>
          <w:lang w:val="en-US"/>
        </w:rPr>
        <w:t>Institut</w:t>
      </w:r>
      <w:proofErr w:type="spellEnd"/>
      <w:r w:rsidR="00D956FF" w:rsidRPr="00704695">
        <w:rPr>
          <w:color w:val="000000" w:themeColor="text1"/>
        </w:rPr>
        <w:t xml:space="preserve">. [Электронный ресурс]. </w:t>
      </w:r>
      <w:r w:rsidR="00D956FF" w:rsidRPr="00704695">
        <w:rPr>
          <w:color w:val="000000" w:themeColor="text1"/>
          <w:lang w:val="en-US"/>
        </w:rPr>
        <w:t>URL</w:t>
      </w:r>
      <w:r w:rsidR="00D956FF" w:rsidRPr="00704695">
        <w:rPr>
          <w:color w:val="000000" w:themeColor="text1"/>
        </w:rPr>
        <w:t xml:space="preserve">: </w:t>
      </w:r>
      <w:hyperlink r:id="rId17" w:history="1">
        <w:r w:rsidR="00D956FF" w:rsidRPr="00571357">
          <w:rPr>
            <w:rStyle w:val="a6"/>
            <w:color w:val="000000" w:themeColor="text1"/>
            <w:u w:val="none"/>
            <w:lang w:val="en-US"/>
          </w:rPr>
          <w:t>https</w:t>
        </w:r>
        <w:r w:rsidR="00D956FF" w:rsidRPr="00571357">
          <w:rPr>
            <w:rStyle w:val="a6"/>
            <w:color w:val="000000" w:themeColor="text1"/>
            <w:u w:val="none"/>
          </w:rPr>
          <w:t>://</w:t>
        </w:r>
        <w:r w:rsidR="00D956FF" w:rsidRPr="00571357">
          <w:rPr>
            <w:rStyle w:val="a6"/>
            <w:color w:val="000000" w:themeColor="text1"/>
            <w:u w:val="none"/>
            <w:lang w:val="en-US"/>
          </w:rPr>
          <w:t>www</w:t>
        </w:r>
        <w:r w:rsidR="00D956FF" w:rsidRPr="00571357">
          <w:rPr>
            <w:rStyle w:val="a6"/>
            <w:color w:val="000000" w:themeColor="text1"/>
            <w:u w:val="none"/>
          </w:rPr>
          <w:t>.</w:t>
        </w:r>
        <w:proofErr w:type="spellStart"/>
        <w:r w:rsidR="00D956FF" w:rsidRPr="00571357">
          <w:rPr>
            <w:rStyle w:val="a6"/>
            <w:color w:val="000000" w:themeColor="text1"/>
            <w:u w:val="none"/>
            <w:lang w:val="en-US"/>
          </w:rPr>
          <w:t>goethe</w:t>
        </w:r>
        <w:proofErr w:type="spellEnd"/>
        <w:r w:rsidR="00D956FF" w:rsidRPr="00571357">
          <w:rPr>
            <w:rStyle w:val="a6"/>
            <w:color w:val="000000" w:themeColor="text1"/>
            <w:u w:val="none"/>
          </w:rPr>
          <w:t>.</w:t>
        </w:r>
        <w:r w:rsidR="00D956FF" w:rsidRPr="00571357">
          <w:rPr>
            <w:rStyle w:val="a6"/>
            <w:color w:val="000000" w:themeColor="text1"/>
            <w:u w:val="none"/>
            <w:lang w:val="en-US"/>
          </w:rPr>
          <w:t>de</w:t>
        </w:r>
        <w:r w:rsidR="00D956FF" w:rsidRPr="00571357">
          <w:rPr>
            <w:rStyle w:val="a6"/>
            <w:color w:val="000000" w:themeColor="text1"/>
            <w:u w:val="none"/>
          </w:rPr>
          <w:t>/</w:t>
        </w:r>
        <w:r w:rsidR="00D956FF" w:rsidRPr="00571357">
          <w:rPr>
            <w:rStyle w:val="a6"/>
            <w:color w:val="000000" w:themeColor="text1"/>
            <w:u w:val="none"/>
            <w:lang w:val="en-US"/>
          </w:rPr>
          <w:t>ins</w:t>
        </w:r>
        <w:r w:rsidR="00D956FF" w:rsidRPr="00571357">
          <w:rPr>
            <w:rStyle w:val="a6"/>
            <w:color w:val="000000" w:themeColor="text1"/>
            <w:u w:val="none"/>
          </w:rPr>
          <w:t>/</w:t>
        </w:r>
        <w:r w:rsidR="00D956FF" w:rsidRPr="00571357">
          <w:rPr>
            <w:rStyle w:val="a6"/>
            <w:color w:val="000000" w:themeColor="text1"/>
            <w:u w:val="none"/>
            <w:lang w:val="en-US"/>
          </w:rPr>
          <w:t>de</w:t>
        </w:r>
        <w:r w:rsidR="00D956FF" w:rsidRPr="00571357">
          <w:rPr>
            <w:rStyle w:val="a6"/>
            <w:color w:val="000000" w:themeColor="text1"/>
            <w:u w:val="none"/>
          </w:rPr>
          <w:t>/</w:t>
        </w:r>
        <w:proofErr w:type="spellStart"/>
        <w:r w:rsidR="00D956FF" w:rsidRPr="00571357">
          <w:rPr>
            <w:rStyle w:val="a6"/>
            <w:color w:val="000000" w:themeColor="text1"/>
            <w:u w:val="none"/>
            <w:lang w:val="en-US"/>
          </w:rPr>
          <w:t>ru</w:t>
        </w:r>
        <w:proofErr w:type="spellEnd"/>
        <w:r w:rsidR="00D956FF" w:rsidRPr="00571357">
          <w:rPr>
            <w:rStyle w:val="a6"/>
            <w:color w:val="000000" w:themeColor="text1"/>
            <w:u w:val="none"/>
          </w:rPr>
          <w:t>/</w:t>
        </w:r>
        <w:proofErr w:type="spellStart"/>
        <w:r w:rsidR="00D956FF" w:rsidRPr="00571357">
          <w:rPr>
            <w:rStyle w:val="a6"/>
            <w:color w:val="000000" w:themeColor="text1"/>
            <w:u w:val="none"/>
            <w:lang w:val="en-US"/>
          </w:rPr>
          <w:t>kur</w:t>
        </w:r>
        <w:proofErr w:type="spellEnd"/>
        <w:r w:rsidR="00D956FF" w:rsidRPr="00571357">
          <w:rPr>
            <w:rStyle w:val="a6"/>
            <w:color w:val="000000" w:themeColor="text1"/>
            <w:u w:val="none"/>
          </w:rPr>
          <w:t>.</w:t>
        </w:r>
        <w:r w:rsidR="00D956FF" w:rsidRPr="00571357">
          <w:rPr>
            <w:rStyle w:val="a6"/>
            <w:color w:val="000000" w:themeColor="text1"/>
            <w:u w:val="none"/>
            <w:lang w:val="en-US"/>
          </w:rPr>
          <w:t>html</w:t>
        </w:r>
      </w:hyperlink>
      <w:r w:rsidR="00D956FF" w:rsidRPr="00571357">
        <w:rPr>
          <w:color w:val="000000" w:themeColor="text1"/>
        </w:rPr>
        <w:t xml:space="preserve"> </w:t>
      </w:r>
      <w:r w:rsidR="00D956FF" w:rsidRPr="00704695">
        <w:rPr>
          <w:color w:val="000000" w:themeColor="text1"/>
        </w:rPr>
        <w:t>(дата обращения: 17.04.2017)</w:t>
      </w:r>
    </w:p>
    <w:p w:rsidR="00D956FF" w:rsidRDefault="00FA0729" w:rsidP="00D956FF">
      <w:pPr>
        <w:pStyle w:val="western"/>
        <w:spacing w:line="360" w:lineRule="auto"/>
        <w:ind w:right="75"/>
        <w:jc w:val="both"/>
      </w:pPr>
      <w:r>
        <w:t>56</w:t>
      </w:r>
      <w:r w:rsidR="00D956FF">
        <w:t xml:space="preserve">. </w:t>
      </w:r>
      <w:r w:rsidR="00D956FF">
        <w:rPr>
          <w:lang w:val="en-US"/>
        </w:rPr>
        <w:t>Deutschland</w:t>
      </w:r>
      <w:r w:rsidR="00D956FF" w:rsidRPr="00DA529B">
        <w:t xml:space="preserve"> </w:t>
      </w:r>
      <w:proofErr w:type="spellStart"/>
      <w:r w:rsidR="00D956FF">
        <w:rPr>
          <w:lang w:val="en-US"/>
        </w:rPr>
        <w:t>kennenlernen</w:t>
      </w:r>
      <w:proofErr w:type="spellEnd"/>
      <w:r w:rsidR="00D956FF">
        <w:t>.</w:t>
      </w:r>
      <w:r w:rsidR="00D956FF" w:rsidRPr="00DA529B">
        <w:t xml:space="preserve"> / Германская</w:t>
      </w:r>
      <w:r w:rsidR="00D956FF" w:rsidRPr="000B0CC0">
        <w:t xml:space="preserve"> служба академических обменов (</w:t>
      </w:r>
      <w:r w:rsidR="00D956FF" w:rsidRPr="000B0CC0">
        <w:rPr>
          <w:lang w:val="en-US"/>
        </w:rPr>
        <w:t>DAAD</w:t>
      </w:r>
      <w:r w:rsidR="00D956FF" w:rsidRPr="000B0CC0">
        <w:t xml:space="preserve">) // [Электронный ресурс]. – Режим доступа: </w:t>
      </w:r>
      <w:hyperlink r:id="rId18" w:history="1">
        <w:r w:rsidRPr="005717B5">
          <w:rPr>
            <w:rStyle w:val="a6"/>
          </w:rPr>
          <w:t>https://www.daad.ru/de/studieren-forschen-in-dutschland/deutschland-kennenlernen/</w:t>
        </w:r>
      </w:hyperlink>
      <w:r w:rsidR="00D956FF" w:rsidRPr="00DA529B">
        <w:t xml:space="preserve"> (дата</w:t>
      </w:r>
      <w:r w:rsidR="00D956FF">
        <w:t xml:space="preserve"> обращения: 07.04.2017) </w:t>
      </w:r>
    </w:p>
    <w:p w:rsidR="00D956FF" w:rsidRDefault="00FA0729" w:rsidP="00D956FF">
      <w:pPr>
        <w:pStyle w:val="western"/>
        <w:spacing w:line="360" w:lineRule="auto"/>
        <w:ind w:right="75"/>
        <w:jc w:val="both"/>
      </w:pPr>
      <w:r>
        <w:rPr>
          <w:lang w:val="de-DE"/>
        </w:rPr>
        <w:t>5</w:t>
      </w:r>
      <w:r w:rsidRPr="00FA0729">
        <w:rPr>
          <w:lang w:val="de-DE"/>
        </w:rPr>
        <w:t>7</w:t>
      </w:r>
      <w:r w:rsidR="00D956FF" w:rsidRPr="00046CB1">
        <w:rPr>
          <w:lang w:val="de-DE"/>
        </w:rPr>
        <w:t xml:space="preserve">. </w:t>
      </w:r>
      <w:r w:rsidR="00D956FF" w:rsidRPr="003E05B6">
        <w:rPr>
          <w:lang w:val="de-DE"/>
        </w:rPr>
        <w:t>Das Deutsche Sprachdiplom der Kultusministerkonferenz</w:t>
      </w:r>
      <w:r w:rsidR="00D956FF">
        <w:rPr>
          <w:lang w:val="de-DE"/>
        </w:rPr>
        <w:t>.</w:t>
      </w:r>
      <w:r w:rsidR="00D956FF" w:rsidRPr="00303A7B">
        <w:rPr>
          <w:lang w:val="de-DE"/>
        </w:rPr>
        <w:t xml:space="preserve">/ </w:t>
      </w:r>
      <w:r w:rsidR="00D956FF" w:rsidRPr="003E05B6">
        <w:rPr>
          <w:lang w:val="de-DE"/>
        </w:rPr>
        <w:t>Bundesverwaltungsamt</w:t>
      </w:r>
      <w:r w:rsidR="00D956FF" w:rsidRPr="00571357">
        <w:t>. [</w:t>
      </w:r>
      <w:r w:rsidR="00D956FF" w:rsidRPr="00D130AE">
        <w:t>Электронный</w:t>
      </w:r>
      <w:r w:rsidR="00D956FF" w:rsidRPr="00571357">
        <w:t xml:space="preserve"> </w:t>
      </w:r>
      <w:r w:rsidR="00D956FF" w:rsidRPr="00D130AE">
        <w:t>ресурс</w:t>
      </w:r>
      <w:r w:rsidR="00D956FF" w:rsidRPr="00571357">
        <w:t xml:space="preserve">]. </w:t>
      </w:r>
      <w:r w:rsidR="00D956FF" w:rsidRPr="003E05B6">
        <w:rPr>
          <w:lang w:val="en-US"/>
        </w:rPr>
        <w:t>URL</w:t>
      </w:r>
      <w:r w:rsidR="00D956FF">
        <w:t xml:space="preserve">: </w:t>
      </w:r>
      <w:hyperlink r:id="rId19" w:history="1">
        <w:r w:rsidR="00D956FF" w:rsidRPr="008A7697">
          <w:rPr>
            <w:rStyle w:val="a6"/>
            <w:lang w:val="en-US"/>
          </w:rPr>
          <w:t>http</w:t>
        </w:r>
        <w:r w:rsidR="00D956FF" w:rsidRPr="003E05B6">
          <w:rPr>
            <w:rStyle w:val="a6"/>
          </w:rPr>
          <w:t>://</w:t>
        </w:r>
        <w:r w:rsidR="00D956FF" w:rsidRPr="008A7697">
          <w:rPr>
            <w:rStyle w:val="a6"/>
            <w:lang w:val="en-US"/>
          </w:rPr>
          <w:t>www</w:t>
        </w:r>
        <w:r w:rsidR="00D956FF" w:rsidRPr="003E05B6">
          <w:rPr>
            <w:rStyle w:val="a6"/>
          </w:rPr>
          <w:t>.</w:t>
        </w:r>
        <w:proofErr w:type="spellStart"/>
        <w:r w:rsidR="00D956FF" w:rsidRPr="008A7697">
          <w:rPr>
            <w:rStyle w:val="a6"/>
            <w:lang w:val="en-US"/>
          </w:rPr>
          <w:t>bva</w:t>
        </w:r>
        <w:proofErr w:type="spellEnd"/>
        <w:r w:rsidR="00D956FF" w:rsidRPr="003E05B6">
          <w:rPr>
            <w:rStyle w:val="a6"/>
          </w:rPr>
          <w:t>.</w:t>
        </w:r>
        <w:r w:rsidR="00D956FF" w:rsidRPr="008A7697">
          <w:rPr>
            <w:rStyle w:val="a6"/>
            <w:lang w:val="en-US"/>
          </w:rPr>
          <w:t>bund</w:t>
        </w:r>
        <w:r w:rsidR="00D956FF" w:rsidRPr="003E05B6">
          <w:rPr>
            <w:rStyle w:val="a6"/>
          </w:rPr>
          <w:t>.</w:t>
        </w:r>
        <w:r w:rsidR="00D956FF" w:rsidRPr="008A7697">
          <w:rPr>
            <w:rStyle w:val="a6"/>
            <w:lang w:val="en-US"/>
          </w:rPr>
          <w:t>de</w:t>
        </w:r>
        <w:r w:rsidR="00D956FF" w:rsidRPr="003E05B6">
          <w:rPr>
            <w:rStyle w:val="a6"/>
          </w:rPr>
          <w:t>/</w:t>
        </w:r>
        <w:r w:rsidR="00D956FF" w:rsidRPr="008A7697">
          <w:rPr>
            <w:rStyle w:val="a6"/>
            <w:lang w:val="en-US"/>
          </w:rPr>
          <w:t>DE</w:t>
        </w:r>
        <w:r w:rsidR="00D956FF" w:rsidRPr="003E05B6">
          <w:rPr>
            <w:rStyle w:val="a6"/>
          </w:rPr>
          <w:t>/</w:t>
        </w:r>
        <w:proofErr w:type="spellStart"/>
        <w:r w:rsidR="00D956FF" w:rsidRPr="008A7697">
          <w:rPr>
            <w:rStyle w:val="a6"/>
            <w:lang w:val="en-US"/>
          </w:rPr>
          <w:t>Organisation</w:t>
        </w:r>
        <w:proofErr w:type="spellEnd"/>
        <w:r w:rsidR="00D956FF" w:rsidRPr="003E05B6">
          <w:rPr>
            <w:rStyle w:val="a6"/>
          </w:rPr>
          <w:t>/</w:t>
        </w:r>
        <w:proofErr w:type="spellStart"/>
        <w:r w:rsidR="00D956FF" w:rsidRPr="008A7697">
          <w:rPr>
            <w:rStyle w:val="a6"/>
            <w:lang w:val="en-US"/>
          </w:rPr>
          <w:t>Abteilungen</w:t>
        </w:r>
        <w:proofErr w:type="spellEnd"/>
        <w:r w:rsidR="00D956FF" w:rsidRPr="003E05B6">
          <w:rPr>
            <w:rStyle w:val="a6"/>
          </w:rPr>
          <w:t>/</w:t>
        </w:r>
        <w:proofErr w:type="spellStart"/>
        <w:r w:rsidR="00D956FF" w:rsidRPr="008A7697">
          <w:rPr>
            <w:rStyle w:val="a6"/>
            <w:lang w:val="en-US"/>
          </w:rPr>
          <w:t>Abteilung</w:t>
        </w:r>
        <w:proofErr w:type="spellEnd"/>
        <w:r w:rsidR="00D956FF" w:rsidRPr="003E05B6">
          <w:rPr>
            <w:rStyle w:val="a6"/>
          </w:rPr>
          <w:t>_</w:t>
        </w:r>
        <w:proofErr w:type="spellStart"/>
        <w:r w:rsidR="00D956FF" w:rsidRPr="008A7697">
          <w:rPr>
            <w:rStyle w:val="a6"/>
            <w:lang w:val="en-US"/>
          </w:rPr>
          <w:t>ZfA</w:t>
        </w:r>
        <w:proofErr w:type="spellEnd"/>
        <w:r w:rsidR="00D956FF" w:rsidRPr="003E05B6">
          <w:rPr>
            <w:rStyle w:val="a6"/>
          </w:rPr>
          <w:t>/</w:t>
        </w:r>
        <w:proofErr w:type="spellStart"/>
        <w:r w:rsidR="00D956FF" w:rsidRPr="008A7697">
          <w:rPr>
            <w:rStyle w:val="a6"/>
            <w:lang w:val="en-US"/>
          </w:rPr>
          <w:t>Auslandsschularbeit</w:t>
        </w:r>
        <w:proofErr w:type="spellEnd"/>
        <w:r w:rsidR="00D956FF" w:rsidRPr="003E05B6">
          <w:rPr>
            <w:rStyle w:val="a6"/>
          </w:rPr>
          <w:t>/</w:t>
        </w:r>
        <w:r w:rsidR="00D956FF" w:rsidRPr="008A7697">
          <w:rPr>
            <w:rStyle w:val="a6"/>
            <w:lang w:val="en-US"/>
          </w:rPr>
          <w:t>DSD</w:t>
        </w:r>
        <w:r w:rsidR="00D956FF" w:rsidRPr="003E05B6">
          <w:rPr>
            <w:rStyle w:val="a6"/>
          </w:rPr>
          <w:t>/</w:t>
        </w:r>
        <w:r w:rsidR="00D956FF" w:rsidRPr="008A7697">
          <w:rPr>
            <w:rStyle w:val="a6"/>
            <w:lang w:val="en-US"/>
          </w:rPr>
          <w:t>node</w:t>
        </w:r>
        <w:r w:rsidR="00D956FF" w:rsidRPr="003E05B6">
          <w:rPr>
            <w:rStyle w:val="a6"/>
          </w:rPr>
          <w:t>.</w:t>
        </w:r>
        <w:r w:rsidR="00D956FF" w:rsidRPr="008A7697">
          <w:rPr>
            <w:rStyle w:val="a6"/>
            <w:lang w:val="en-US"/>
          </w:rPr>
          <w:t>html</w:t>
        </w:r>
      </w:hyperlink>
      <w:r w:rsidR="00D956FF" w:rsidRPr="003E05B6">
        <w:t xml:space="preserve"> (</w:t>
      </w:r>
      <w:r w:rsidR="00D956FF">
        <w:t>дата обращения: 17.04.2017)</w:t>
      </w:r>
    </w:p>
    <w:p w:rsidR="00D956FF" w:rsidRPr="00D956FF" w:rsidRDefault="00FA0729" w:rsidP="00D956FF">
      <w:pPr>
        <w:pStyle w:val="western"/>
        <w:spacing w:line="360" w:lineRule="auto"/>
        <w:ind w:right="75"/>
        <w:jc w:val="both"/>
      </w:pPr>
      <w:r>
        <w:rPr>
          <w:lang w:val="de-DE"/>
        </w:rPr>
        <w:lastRenderedPageBreak/>
        <w:t>58</w:t>
      </w:r>
      <w:r w:rsidR="00D956FF" w:rsidRPr="00046CB1">
        <w:rPr>
          <w:lang w:val="de-DE"/>
        </w:rPr>
        <w:t>. Veranstaltungen</w:t>
      </w:r>
      <w:r w:rsidR="00D956FF">
        <w:rPr>
          <w:lang w:val="de-DE"/>
        </w:rPr>
        <w:t>.</w:t>
      </w:r>
      <w:r w:rsidR="00D956FF" w:rsidRPr="00046CB1">
        <w:rPr>
          <w:lang w:val="de-DE"/>
        </w:rPr>
        <w:t xml:space="preserve">/ </w:t>
      </w:r>
      <w:r w:rsidR="00D956FF">
        <w:rPr>
          <w:lang w:val="de-DE"/>
        </w:rPr>
        <w:t>Konrad</w:t>
      </w:r>
      <w:r w:rsidR="00D956FF" w:rsidRPr="00BF1A37">
        <w:rPr>
          <w:lang w:val="de-DE"/>
        </w:rPr>
        <w:t xml:space="preserve"> </w:t>
      </w:r>
      <w:r w:rsidR="00D956FF">
        <w:rPr>
          <w:lang w:val="de-DE"/>
        </w:rPr>
        <w:t>Adenauer</w:t>
      </w:r>
      <w:r w:rsidR="00D956FF" w:rsidRPr="00BF1A37">
        <w:rPr>
          <w:lang w:val="de-DE"/>
        </w:rPr>
        <w:t xml:space="preserve"> </w:t>
      </w:r>
      <w:r w:rsidR="00D956FF">
        <w:rPr>
          <w:lang w:val="de-DE"/>
        </w:rPr>
        <w:t>Stiftung</w:t>
      </w:r>
      <w:r w:rsidR="00D956FF" w:rsidRPr="00BF1A37">
        <w:rPr>
          <w:lang w:val="de-DE"/>
        </w:rPr>
        <w:t xml:space="preserve">. </w:t>
      </w:r>
      <w:r w:rsidR="00D956FF" w:rsidRPr="00BC0D74">
        <w:rPr>
          <w:lang w:val="de-DE"/>
        </w:rPr>
        <w:t>[</w:t>
      </w:r>
      <w:r w:rsidR="00D956FF" w:rsidRPr="00BF1A37">
        <w:t>Электронный</w:t>
      </w:r>
      <w:r w:rsidR="00D956FF" w:rsidRPr="00BC0D74">
        <w:rPr>
          <w:lang w:val="de-DE"/>
        </w:rPr>
        <w:t xml:space="preserve"> </w:t>
      </w:r>
      <w:r w:rsidR="00D956FF" w:rsidRPr="00BF1A37">
        <w:t>ресурс</w:t>
      </w:r>
      <w:r w:rsidR="00D956FF" w:rsidRPr="00BC0D74">
        <w:rPr>
          <w:lang w:val="de-DE"/>
        </w:rPr>
        <w:t xml:space="preserve">]. </w:t>
      </w:r>
      <w:r w:rsidR="00D956FF" w:rsidRPr="00046CB1">
        <w:rPr>
          <w:lang w:val="de-DE"/>
        </w:rPr>
        <w:t>URL</w:t>
      </w:r>
      <w:r w:rsidR="00D956FF" w:rsidRPr="00D956FF">
        <w:t xml:space="preserve">: </w:t>
      </w:r>
      <w:r w:rsidR="00D956FF" w:rsidRPr="00046CB1">
        <w:rPr>
          <w:lang w:val="de-DE"/>
        </w:rPr>
        <w:t>http</w:t>
      </w:r>
      <w:r w:rsidR="00D956FF" w:rsidRPr="00D956FF">
        <w:t>://</w:t>
      </w:r>
      <w:proofErr w:type="spellStart"/>
      <w:r w:rsidR="00D956FF" w:rsidRPr="00046CB1">
        <w:rPr>
          <w:lang w:val="de-DE"/>
        </w:rPr>
        <w:t>www</w:t>
      </w:r>
      <w:proofErr w:type="spellEnd"/>
      <w:r w:rsidR="00D956FF" w:rsidRPr="00D956FF">
        <w:t>.</w:t>
      </w:r>
      <w:proofErr w:type="spellStart"/>
      <w:r w:rsidR="00D956FF" w:rsidRPr="00046CB1">
        <w:rPr>
          <w:lang w:val="de-DE"/>
        </w:rPr>
        <w:t>kas</w:t>
      </w:r>
      <w:proofErr w:type="spellEnd"/>
      <w:r w:rsidR="00D956FF" w:rsidRPr="00D956FF">
        <w:t>.</w:t>
      </w:r>
      <w:r w:rsidR="00D956FF" w:rsidRPr="00046CB1">
        <w:rPr>
          <w:lang w:val="de-DE"/>
        </w:rPr>
        <w:t>de</w:t>
      </w:r>
      <w:r w:rsidR="00D956FF" w:rsidRPr="00D956FF">
        <w:t>/</w:t>
      </w:r>
      <w:proofErr w:type="spellStart"/>
      <w:r w:rsidR="00D956FF" w:rsidRPr="00046CB1">
        <w:rPr>
          <w:lang w:val="de-DE"/>
        </w:rPr>
        <w:t>proj</w:t>
      </w:r>
      <w:proofErr w:type="spellEnd"/>
      <w:r w:rsidR="00D956FF" w:rsidRPr="00D956FF">
        <w:t>/</w:t>
      </w:r>
      <w:proofErr w:type="spellStart"/>
      <w:r w:rsidR="00D956FF" w:rsidRPr="00046CB1">
        <w:rPr>
          <w:lang w:val="de-DE"/>
        </w:rPr>
        <w:t>home</w:t>
      </w:r>
      <w:proofErr w:type="spellEnd"/>
      <w:r w:rsidR="00D956FF" w:rsidRPr="00D956FF">
        <w:t>/</w:t>
      </w:r>
      <w:proofErr w:type="spellStart"/>
      <w:r w:rsidR="00D956FF" w:rsidRPr="00046CB1">
        <w:rPr>
          <w:lang w:val="de-DE"/>
        </w:rPr>
        <w:t>home</w:t>
      </w:r>
      <w:proofErr w:type="spellEnd"/>
      <w:r w:rsidR="00D956FF" w:rsidRPr="00D956FF">
        <w:t>/49/6/</w:t>
      </w:r>
      <w:proofErr w:type="spellStart"/>
      <w:r w:rsidR="00D956FF" w:rsidRPr="00046CB1">
        <w:rPr>
          <w:lang w:val="de-DE"/>
        </w:rPr>
        <w:t>about</w:t>
      </w:r>
      <w:proofErr w:type="spellEnd"/>
      <w:r w:rsidR="00D956FF" w:rsidRPr="00D956FF">
        <w:t>_</w:t>
      </w:r>
      <w:proofErr w:type="spellStart"/>
      <w:r w:rsidR="00D956FF" w:rsidRPr="00046CB1">
        <w:rPr>
          <w:lang w:val="de-DE"/>
        </w:rPr>
        <w:t>us</w:t>
      </w:r>
      <w:proofErr w:type="spellEnd"/>
      <w:r w:rsidR="00D956FF" w:rsidRPr="00D956FF">
        <w:t>-1/</w:t>
      </w:r>
      <w:proofErr w:type="spellStart"/>
      <w:r w:rsidR="00D956FF" w:rsidRPr="00046CB1">
        <w:rPr>
          <w:lang w:val="de-DE"/>
        </w:rPr>
        <w:t>index</w:t>
      </w:r>
      <w:proofErr w:type="spellEnd"/>
      <w:r w:rsidR="00D956FF" w:rsidRPr="00D956FF">
        <w:t>.</w:t>
      </w:r>
      <w:proofErr w:type="spellStart"/>
      <w:r w:rsidR="00D956FF" w:rsidRPr="00046CB1">
        <w:rPr>
          <w:lang w:val="de-DE"/>
        </w:rPr>
        <w:t>html</w:t>
      </w:r>
      <w:proofErr w:type="spellEnd"/>
      <w:r w:rsidR="00D956FF" w:rsidRPr="00D956FF">
        <w:t xml:space="preserve"> (</w:t>
      </w:r>
      <w:r w:rsidR="00D956FF">
        <w:t>дата</w:t>
      </w:r>
      <w:r w:rsidR="00D956FF" w:rsidRPr="00D956FF">
        <w:t xml:space="preserve"> </w:t>
      </w:r>
      <w:r w:rsidR="00D956FF">
        <w:t>обращения</w:t>
      </w:r>
      <w:r w:rsidR="00D956FF" w:rsidRPr="00D956FF">
        <w:t>: 17.04.2017)</w:t>
      </w:r>
    </w:p>
    <w:p w:rsidR="00D956FF" w:rsidRPr="00D956FF" w:rsidRDefault="00FA0729" w:rsidP="00D956FF">
      <w:pPr>
        <w:pStyle w:val="western"/>
        <w:spacing w:line="360" w:lineRule="auto"/>
        <w:ind w:right="75"/>
        <w:jc w:val="both"/>
      </w:pPr>
      <w:r>
        <w:t xml:space="preserve">  59</w:t>
      </w:r>
      <w:r w:rsidR="00D956FF" w:rsidRPr="00D956FF">
        <w:t xml:space="preserve">. </w:t>
      </w:r>
      <w:r w:rsidR="00D956FF" w:rsidRPr="00046CB1">
        <w:rPr>
          <w:lang w:val="de-DE"/>
        </w:rPr>
        <w:t>Deutsche</w:t>
      </w:r>
      <w:r w:rsidR="00D956FF" w:rsidRPr="00D956FF">
        <w:t xml:space="preserve"> </w:t>
      </w:r>
      <w:proofErr w:type="gramStart"/>
      <w:r w:rsidR="00D956FF" w:rsidRPr="00046CB1">
        <w:rPr>
          <w:lang w:val="de-DE"/>
        </w:rPr>
        <w:t>Forschungsgemeinschaft</w:t>
      </w:r>
      <w:r w:rsidR="00D956FF" w:rsidRPr="00D956FF">
        <w:t>./</w:t>
      </w:r>
      <w:proofErr w:type="gramEnd"/>
      <w:r w:rsidR="00D956FF" w:rsidRPr="00D956FF">
        <w:t xml:space="preserve"> </w:t>
      </w:r>
      <w:r w:rsidR="00D956FF" w:rsidRPr="00046CB1">
        <w:t>Задачи</w:t>
      </w:r>
      <w:r w:rsidR="00D956FF" w:rsidRPr="00D956FF">
        <w:t xml:space="preserve"> </w:t>
      </w:r>
      <w:r w:rsidR="00D956FF" w:rsidRPr="00046CB1">
        <w:rPr>
          <w:lang w:val="de-DE"/>
        </w:rPr>
        <w:t>DFG</w:t>
      </w:r>
      <w:r w:rsidR="00D956FF" w:rsidRPr="00D956FF">
        <w:t>. [</w:t>
      </w:r>
      <w:r w:rsidR="00D956FF" w:rsidRPr="00046CB1">
        <w:t>Электронный</w:t>
      </w:r>
      <w:r w:rsidR="00D956FF" w:rsidRPr="00D956FF">
        <w:t xml:space="preserve"> </w:t>
      </w:r>
      <w:r w:rsidR="00D956FF" w:rsidRPr="00046CB1">
        <w:t>ресурс</w:t>
      </w:r>
      <w:r w:rsidR="00D956FF" w:rsidRPr="00D956FF">
        <w:t xml:space="preserve">] </w:t>
      </w:r>
      <w:r w:rsidR="00D956FF" w:rsidRPr="00046CB1">
        <w:rPr>
          <w:lang w:val="de-DE"/>
        </w:rPr>
        <w:t>URL</w:t>
      </w:r>
      <w:r w:rsidR="00D956FF" w:rsidRPr="00D956FF">
        <w:t xml:space="preserve">: </w:t>
      </w:r>
      <w:r w:rsidR="00D956FF" w:rsidRPr="00046CB1">
        <w:rPr>
          <w:lang w:val="de-DE"/>
        </w:rPr>
        <w:t>http</w:t>
      </w:r>
      <w:r w:rsidR="00D956FF" w:rsidRPr="00D956FF">
        <w:t>://</w:t>
      </w:r>
      <w:proofErr w:type="spellStart"/>
      <w:r w:rsidR="00D956FF" w:rsidRPr="00046CB1">
        <w:rPr>
          <w:lang w:val="de-DE"/>
        </w:rPr>
        <w:t>www</w:t>
      </w:r>
      <w:proofErr w:type="spellEnd"/>
      <w:r w:rsidR="00D956FF" w:rsidRPr="00D956FF">
        <w:t>.</w:t>
      </w:r>
      <w:proofErr w:type="spellStart"/>
      <w:r w:rsidR="00D956FF" w:rsidRPr="00046CB1">
        <w:rPr>
          <w:lang w:val="de-DE"/>
        </w:rPr>
        <w:t>dfg</w:t>
      </w:r>
      <w:proofErr w:type="spellEnd"/>
      <w:r w:rsidR="00D956FF" w:rsidRPr="00D956FF">
        <w:t>.</w:t>
      </w:r>
      <w:r w:rsidR="00D956FF" w:rsidRPr="00046CB1">
        <w:rPr>
          <w:lang w:val="de-DE"/>
        </w:rPr>
        <w:t>de</w:t>
      </w:r>
      <w:r w:rsidR="00D956FF" w:rsidRPr="00D956FF">
        <w:t>/</w:t>
      </w:r>
      <w:proofErr w:type="spellStart"/>
      <w:r w:rsidR="00D956FF" w:rsidRPr="00046CB1">
        <w:rPr>
          <w:lang w:val="de-DE"/>
        </w:rPr>
        <w:t>ru</w:t>
      </w:r>
      <w:proofErr w:type="spellEnd"/>
      <w:r w:rsidR="00D956FF" w:rsidRPr="00D956FF">
        <w:t>/</w:t>
      </w:r>
      <w:proofErr w:type="spellStart"/>
      <w:r w:rsidR="00D956FF" w:rsidRPr="00046CB1">
        <w:rPr>
          <w:lang w:val="de-DE"/>
        </w:rPr>
        <w:t>dfg</w:t>
      </w:r>
      <w:proofErr w:type="spellEnd"/>
      <w:r w:rsidR="00D956FF" w:rsidRPr="00D956FF">
        <w:t>_</w:t>
      </w:r>
      <w:proofErr w:type="spellStart"/>
      <w:r w:rsidR="00D956FF" w:rsidRPr="00046CB1">
        <w:rPr>
          <w:lang w:val="de-DE"/>
        </w:rPr>
        <w:t>profil</w:t>
      </w:r>
      <w:proofErr w:type="spellEnd"/>
      <w:r w:rsidR="00D956FF" w:rsidRPr="00D956FF">
        <w:t>/</w:t>
      </w:r>
      <w:r w:rsidR="00D956FF" w:rsidRPr="00046CB1">
        <w:rPr>
          <w:lang w:val="de-DE"/>
        </w:rPr>
        <w:t>aufgaben</w:t>
      </w:r>
      <w:r w:rsidR="00D956FF" w:rsidRPr="00D956FF">
        <w:t>/</w:t>
      </w:r>
      <w:proofErr w:type="spellStart"/>
      <w:r w:rsidR="00D956FF" w:rsidRPr="00046CB1">
        <w:rPr>
          <w:lang w:val="de-DE"/>
        </w:rPr>
        <w:t>index</w:t>
      </w:r>
      <w:proofErr w:type="spellEnd"/>
      <w:r w:rsidR="00D956FF" w:rsidRPr="00D956FF">
        <w:t>.</w:t>
      </w:r>
      <w:proofErr w:type="spellStart"/>
      <w:r w:rsidR="00D956FF" w:rsidRPr="00046CB1">
        <w:rPr>
          <w:lang w:val="de-DE"/>
        </w:rPr>
        <w:t>html</w:t>
      </w:r>
      <w:proofErr w:type="spellEnd"/>
      <w:r w:rsidR="00D956FF" w:rsidRPr="00D956FF">
        <w:t xml:space="preserve"> (</w:t>
      </w:r>
      <w:r w:rsidR="00D956FF" w:rsidRPr="00046CB1">
        <w:t>дата</w:t>
      </w:r>
      <w:r w:rsidR="00D956FF" w:rsidRPr="00D956FF">
        <w:t xml:space="preserve"> </w:t>
      </w:r>
      <w:r w:rsidR="00D956FF" w:rsidRPr="00046CB1">
        <w:t>обращения</w:t>
      </w:r>
      <w:r w:rsidR="00D956FF" w:rsidRPr="00D956FF">
        <w:t>: 08.04.2017)</w:t>
      </w:r>
    </w:p>
    <w:p w:rsidR="00D956FF" w:rsidRPr="00D956FF" w:rsidRDefault="00D956FF" w:rsidP="00D956FF">
      <w:pPr>
        <w:pStyle w:val="western"/>
        <w:spacing w:line="360" w:lineRule="auto"/>
        <w:ind w:right="75"/>
        <w:jc w:val="both"/>
      </w:pPr>
      <w:r w:rsidRPr="00D956FF">
        <w:t xml:space="preserve">  </w:t>
      </w:r>
      <w:r w:rsidR="00FA0729">
        <w:rPr>
          <w:lang w:val="de-DE"/>
        </w:rPr>
        <w:t>60</w:t>
      </w:r>
      <w:r w:rsidRPr="00046CB1">
        <w:rPr>
          <w:lang w:val="de-DE"/>
        </w:rPr>
        <w:t xml:space="preserve">. Max-Planck Gesellschaft./ Cultural Studies. </w:t>
      </w:r>
      <w:r w:rsidRPr="00D956FF">
        <w:t>[</w:t>
      </w:r>
      <w:r w:rsidRPr="00046CB1">
        <w:t>Электронный</w:t>
      </w:r>
      <w:r w:rsidRPr="00D956FF">
        <w:t xml:space="preserve"> </w:t>
      </w:r>
      <w:r w:rsidRPr="00046CB1">
        <w:t>ресурс</w:t>
      </w:r>
      <w:r w:rsidRPr="00D956FF">
        <w:t xml:space="preserve">] </w:t>
      </w:r>
      <w:r w:rsidRPr="00046CB1">
        <w:rPr>
          <w:lang w:val="de-DE"/>
        </w:rPr>
        <w:t>URL</w:t>
      </w:r>
      <w:r w:rsidRPr="00D956FF">
        <w:t xml:space="preserve">: </w:t>
      </w:r>
      <w:r w:rsidRPr="00046CB1">
        <w:rPr>
          <w:lang w:val="de-DE"/>
        </w:rPr>
        <w:t>https</w:t>
      </w:r>
      <w:r w:rsidRPr="00D956FF">
        <w:t>://</w:t>
      </w:r>
      <w:proofErr w:type="spellStart"/>
      <w:r w:rsidRPr="00046CB1">
        <w:rPr>
          <w:lang w:val="de-DE"/>
        </w:rPr>
        <w:t>www</w:t>
      </w:r>
      <w:proofErr w:type="spellEnd"/>
      <w:r w:rsidRPr="00D956FF">
        <w:t>.</w:t>
      </w:r>
      <w:proofErr w:type="spellStart"/>
      <w:r w:rsidRPr="00046CB1">
        <w:rPr>
          <w:lang w:val="de-DE"/>
        </w:rPr>
        <w:t>mpg</w:t>
      </w:r>
      <w:proofErr w:type="spellEnd"/>
      <w:r w:rsidRPr="00D956FF">
        <w:t>.</w:t>
      </w:r>
      <w:r w:rsidRPr="00046CB1">
        <w:rPr>
          <w:lang w:val="de-DE"/>
        </w:rPr>
        <w:t>de</w:t>
      </w:r>
      <w:r w:rsidRPr="00D956FF">
        <w:t>/</w:t>
      </w:r>
      <w:proofErr w:type="spellStart"/>
      <w:r w:rsidRPr="00046CB1">
        <w:rPr>
          <w:lang w:val="de-DE"/>
        </w:rPr>
        <w:t>institutes</w:t>
      </w:r>
      <w:proofErr w:type="spellEnd"/>
      <w:r w:rsidRPr="00D956FF">
        <w:t xml:space="preserve"> (</w:t>
      </w:r>
      <w:r w:rsidRPr="00046CB1">
        <w:t>дата</w:t>
      </w:r>
      <w:r w:rsidRPr="00D956FF">
        <w:t xml:space="preserve"> </w:t>
      </w:r>
      <w:r w:rsidRPr="00046CB1">
        <w:t>обращения</w:t>
      </w:r>
      <w:r w:rsidRPr="00D956FF">
        <w:t>: 08.04.2017)</w:t>
      </w:r>
    </w:p>
    <w:p w:rsidR="00D956FF" w:rsidRDefault="00D956FF" w:rsidP="00D956FF">
      <w:pPr>
        <w:pStyle w:val="western"/>
        <w:spacing w:line="360" w:lineRule="auto"/>
        <w:ind w:right="75"/>
        <w:jc w:val="both"/>
        <w:rPr>
          <w:lang w:val="de-DE"/>
        </w:rPr>
      </w:pPr>
      <w:r w:rsidRPr="00D956FF">
        <w:t xml:space="preserve">  </w:t>
      </w:r>
      <w:r w:rsidR="00FA0729">
        <w:t>61</w:t>
      </w:r>
      <w:r w:rsidRPr="00046CB1">
        <w:rPr>
          <w:lang w:val="de-DE"/>
        </w:rPr>
        <w:t>. Fraunhofer-</w:t>
      </w:r>
      <w:proofErr w:type="gramStart"/>
      <w:r w:rsidRPr="00046CB1">
        <w:rPr>
          <w:lang w:val="de-DE"/>
        </w:rPr>
        <w:t>Gesellschaft./</w:t>
      </w:r>
      <w:proofErr w:type="gramEnd"/>
      <w:r w:rsidRPr="00046CB1">
        <w:rPr>
          <w:lang w:val="de-DE"/>
        </w:rPr>
        <w:t xml:space="preserve"> Forschen für die Praxis [</w:t>
      </w:r>
      <w:proofErr w:type="spellStart"/>
      <w:r w:rsidRPr="00046CB1">
        <w:rPr>
          <w:lang w:val="de-DE"/>
        </w:rPr>
        <w:t>Электронный</w:t>
      </w:r>
      <w:proofErr w:type="spellEnd"/>
      <w:r w:rsidRPr="00046CB1">
        <w:rPr>
          <w:lang w:val="de-DE"/>
        </w:rPr>
        <w:t xml:space="preserve"> </w:t>
      </w:r>
      <w:proofErr w:type="spellStart"/>
      <w:r w:rsidRPr="00046CB1">
        <w:rPr>
          <w:lang w:val="de-DE"/>
        </w:rPr>
        <w:t>ресурс</w:t>
      </w:r>
      <w:proofErr w:type="spellEnd"/>
      <w:r w:rsidRPr="00046CB1">
        <w:rPr>
          <w:lang w:val="de-DE"/>
        </w:rPr>
        <w:t>] URL: https://www.fraunhofer.de/de/forschung.html (</w:t>
      </w:r>
      <w:proofErr w:type="spellStart"/>
      <w:r w:rsidRPr="00046CB1">
        <w:rPr>
          <w:lang w:val="de-DE"/>
        </w:rPr>
        <w:t>дата</w:t>
      </w:r>
      <w:proofErr w:type="spellEnd"/>
      <w:r w:rsidRPr="00046CB1">
        <w:rPr>
          <w:lang w:val="de-DE"/>
        </w:rPr>
        <w:t xml:space="preserve"> </w:t>
      </w:r>
      <w:proofErr w:type="spellStart"/>
      <w:r w:rsidRPr="00046CB1">
        <w:rPr>
          <w:lang w:val="de-DE"/>
        </w:rPr>
        <w:t>обращения</w:t>
      </w:r>
      <w:proofErr w:type="spellEnd"/>
      <w:r w:rsidRPr="00046CB1">
        <w:rPr>
          <w:lang w:val="de-DE"/>
        </w:rPr>
        <w:t xml:space="preserve"> 08.04.2017) </w:t>
      </w:r>
    </w:p>
    <w:p w:rsidR="00D956FF" w:rsidRDefault="00FA0729" w:rsidP="00D956FF">
      <w:pPr>
        <w:pStyle w:val="western"/>
        <w:spacing w:line="360" w:lineRule="auto"/>
        <w:ind w:right="75"/>
        <w:jc w:val="both"/>
      </w:pPr>
      <w:r>
        <w:rPr>
          <w:lang w:val="de-DE"/>
        </w:rPr>
        <w:t>62</w:t>
      </w:r>
      <w:r w:rsidR="00D956FF" w:rsidRPr="00046CB1">
        <w:rPr>
          <w:lang w:val="de-DE"/>
        </w:rPr>
        <w:t xml:space="preserve">. </w:t>
      </w:r>
      <w:r w:rsidR="00D956FF" w:rsidRPr="00571357">
        <w:rPr>
          <w:lang w:val="de-DE"/>
        </w:rPr>
        <w:t>Zentralstelle für das Auslandsschulwesen./ Institut für Auslandsbeziehungen [</w:t>
      </w:r>
      <w:r w:rsidR="00D956FF" w:rsidRPr="00571357">
        <w:t>Электронный</w:t>
      </w:r>
      <w:r w:rsidR="00D956FF" w:rsidRPr="00571357">
        <w:rPr>
          <w:lang w:val="de-DE"/>
        </w:rPr>
        <w:t xml:space="preserve"> </w:t>
      </w:r>
      <w:r w:rsidR="00D956FF" w:rsidRPr="00571357">
        <w:t>ресурс</w:t>
      </w:r>
      <w:r w:rsidR="00D956FF" w:rsidRPr="00571357">
        <w:rPr>
          <w:lang w:val="de-DE"/>
        </w:rPr>
        <w:t xml:space="preserve">]. </w:t>
      </w:r>
      <w:r w:rsidR="00D956FF" w:rsidRPr="00046CB1">
        <w:rPr>
          <w:lang w:val="de-DE"/>
        </w:rPr>
        <w:t>URL</w:t>
      </w:r>
      <w:r w:rsidR="00D956FF" w:rsidRPr="00D956FF">
        <w:t xml:space="preserve">: </w:t>
      </w:r>
      <w:r w:rsidR="00D956FF" w:rsidRPr="00046CB1">
        <w:rPr>
          <w:lang w:val="de-DE"/>
        </w:rPr>
        <w:t>http</w:t>
      </w:r>
      <w:r w:rsidR="00D956FF" w:rsidRPr="00D956FF">
        <w:t>://</w:t>
      </w:r>
      <w:proofErr w:type="spellStart"/>
      <w:r w:rsidR="00D956FF" w:rsidRPr="00046CB1">
        <w:rPr>
          <w:lang w:val="de-DE"/>
        </w:rPr>
        <w:t>www</w:t>
      </w:r>
      <w:proofErr w:type="spellEnd"/>
      <w:r w:rsidR="00D956FF" w:rsidRPr="00D956FF">
        <w:t>.</w:t>
      </w:r>
      <w:proofErr w:type="spellStart"/>
      <w:r w:rsidR="00D956FF" w:rsidRPr="00046CB1">
        <w:rPr>
          <w:lang w:val="de-DE"/>
        </w:rPr>
        <w:t>ifa</w:t>
      </w:r>
      <w:proofErr w:type="spellEnd"/>
      <w:r w:rsidR="00D956FF" w:rsidRPr="00D956FF">
        <w:t>.</w:t>
      </w:r>
      <w:r w:rsidR="00D956FF" w:rsidRPr="00046CB1">
        <w:rPr>
          <w:lang w:val="de-DE"/>
        </w:rPr>
        <w:t>de</w:t>
      </w:r>
      <w:r w:rsidR="00D956FF" w:rsidRPr="00D956FF">
        <w:t>/</w:t>
      </w:r>
      <w:proofErr w:type="spellStart"/>
      <w:r w:rsidR="00D956FF" w:rsidRPr="00046CB1">
        <w:rPr>
          <w:lang w:val="de-DE"/>
        </w:rPr>
        <w:t>kultur</w:t>
      </w:r>
      <w:proofErr w:type="spellEnd"/>
      <w:r w:rsidR="00D956FF" w:rsidRPr="00D956FF">
        <w:t>-</w:t>
      </w:r>
      <w:r w:rsidR="00D956FF" w:rsidRPr="00046CB1">
        <w:rPr>
          <w:lang w:val="de-DE"/>
        </w:rPr>
        <w:t>und</w:t>
      </w:r>
      <w:r w:rsidR="00D956FF" w:rsidRPr="00D956FF">
        <w:t>-</w:t>
      </w:r>
      <w:proofErr w:type="spellStart"/>
      <w:r w:rsidR="00D956FF" w:rsidRPr="00046CB1">
        <w:rPr>
          <w:lang w:val="de-DE"/>
        </w:rPr>
        <w:t>aussenpolitik</w:t>
      </w:r>
      <w:proofErr w:type="spellEnd"/>
      <w:r w:rsidR="00D956FF" w:rsidRPr="00D956FF">
        <w:t>/</w:t>
      </w:r>
      <w:proofErr w:type="spellStart"/>
      <w:r w:rsidR="00D956FF" w:rsidRPr="00046CB1">
        <w:rPr>
          <w:lang w:val="de-DE"/>
        </w:rPr>
        <w:t>organisationen</w:t>
      </w:r>
      <w:proofErr w:type="spellEnd"/>
      <w:r w:rsidR="00D956FF" w:rsidRPr="00D956FF">
        <w:t>/</w:t>
      </w:r>
      <w:r w:rsidR="00D956FF" w:rsidRPr="00046CB1">
        <w:rPr>
          <w:lang w:val="de-DE"/>
        </w:rPr>
        <w:t>deutsche</w:t>
      </w:r>
      <w:r w:rsidR="00D956FF" w:rsidRPr="00D956FF">
        <w:t>-</w:t>
      </w:r>
      <w:proofErr w:type="spellStart"/>
      <w:r w:rsidR="00D956FF" w:rsidRPr="00046CB1">
        <w:rPr>
          <w:lang w:val="de-DE"/>
        </w:rPr>
        <w:t>organisationen</w:t>
      </w:r>
      <w:proofErr w:type="spellEnd"/>
      <w:r w:rsidR="00D956FF" w:rsidRPr="00D956FF">
        <w:t>/</w:t>
      </w:r>
      <w:proofErr w:type="spellStart"/>
      <w:r w:rsidR="00D956FF" w:rsidRPr="00046CB1">
        <w:rPr>
          <w:lang w:val="de-DE"/>
        </w:rPr>
        <w:t>zentralstelle</w:t>
      </w:r>
      <w:proofErr w:type="spellEnd"/>
      <w:r w:rsidR="00D956FF" w:rsidRPr="00D956FF">
        <w:t>-</w:t>
      </w:r>
      <w:proofErr w:type="spellStart"/>
      <w:r w:rsidR="00D956FF" w:rsidRPr="00046CB1">
        <w:rPr>
          <w:lang w:val="de-DE"/>
        </w:rPr>
        <w:t>fuer</w:t>
      </w:r>
      <w:proofErr w:type="spellEnd"/>
      <w:r w:rsidR="00D956FF" w:rsidRPr="00D956FF">
        <w:t>-</w:t>
      </w:r>
      <w:r w:rsidR="00D956FF" w:rsidRPr="00046CB1">
        <w:rPr>
          <w:lang w:val="de-DE"/>
        </w:rPr>
        <w:t>das</w:t>
      </w:r>
      <w:r w:rsidR="00D956FF" w:rsidRPr="00D956FF">
        <w:t>-</w:t>
      </w:r>
      <w:proofErr w:type="spellStart"/>
      <w:r w:rsidR="00D956FF" w:rsidRPr="00046CB1">
        <w:rPr>
          <w:lang w:val="de-DE"/>
        </w:rPr>
        <w:t>auslandsschulwes</w:t>
      </w:r>
      <w:proofErr w:type="spellEnd"/>
      <w:r w:rsidR="00D956FF" w:rsidRPr="00571357">
        <w:t>en-zfa.html (дата обращение: 17.04.2017)</w:t>
      </w:r>
    </w:p>
    <w:p w:rsidR="00D956FF" w:rsidRPr="00D956FF" w:rsidRDefault="00FA0729" w:rsidP="00D956FF">
      <w:pPr>
        <w:pStyle w:val="western"/>
        <w:spacing w:line="360" w:lineRule="auto"/>
        <w:ind w:right="75"/>
        <w:jc w:val="both"/>
        <w:rPr>
          <w:lang w:val="de-DE"/>
        </w:rPr>
      </w:pPr>
      <w:r>
        <w:rPr>
          <w:lang w:val="de-DE"/>
        </w:rPr>
        <w:t>63</w:t>
      </w:r>
      <w:r w:rsidR="00D956FF" w:rsidRPr="00D956FF">
        <w:rPr>
          <w:lang w:val="de-DE"/>
        </w:rPr>
        <w:t xml:space="preserve">. </w:t>
      </w:r>
      <w:r w:rsidR="00D956FF" w:rsidRPr="00046CB1">
        <w:rPr>
          <w:lang w:val="de-DE"/>
        </w:rPr>
        <w:t xml:space="preserve">Deutsch-Russisches Wissenschafts-Portal. </w:t>
      </w:r>
      <w:r w:rsidR="00D956FF" w:rsidRPr="00D956FF">
        <w:rPr>
          <w:lang w:val="de-DE"/>
        </w:rPr>
        <w:t>[</w:t>
      </w:r>
      <w:r w:rsidR="00D956FF">
        <w:t>Электронный</w:t>
      </w:r>
      <w:r w:rsidR="00D956FF" w:rsidRPr="00D956FF">
        <w:rPr>
          <w:lang w:val="de-DE"/>
        </w:rPr>
        <w:t xml:space="preserve"> </w:t>
      </w:r>
      <w:r w:rsidR="00D956FF">
        <w:t>ресурс</w:t>
      </w:r>
      <w:r w:rsidR="00D956FF" w:rsidRPr="00D956FF">
        <w:rPr>
          <w:lang w:val="de-DE"/>
        </w:rPr>
        <w:t xml:space="preserve">] </w:t>
      </w:r>
      <w:r w:rsidR="00D956FF" w:rsidRPr="00046CB1">
        <w:rPr>
          <w:lang w:val="de-DE"/>
        </w:rPr>
        <w:t>URL</w:t>
      </w:r>
      <w:r w:rsidR="00D956FF" w:rsidRPr="00D956FF">
        <w:rPr>
          <w:lang w:val="de-DE"/>
        </w:rPr>
        <w:t xml:space="preserve">: </w:t>
      </w:r>
      <w:hyperlink r:id="rId20" w:history="1">
        <w:r w:rsidR="00D956FF" w:rsidRPr="009C11DB">
          <w:rPr>
            <w:rStyle w:val="a6"/>
            <w:lang w:val="de-DE"/>
          </w:rPr>
          <w:t>http</w:t>
        </w:r>
        <w:r w:rsidR="00D956FF" w:rsidRPr="00D956FF">
          <w:rPr>
            <w:rStyle w:val="a6"/>
            <w:lang w:val="de-DE"/>
          </w:rPr>
          <w:t>://</w:t>
        </w:r>
        <w:r w:rsidR="00D956FF" w:rsidRPr="009C11DB">
          <w:rPr>
            <w:rStyle w:val="a6"/>
            <w:lang w:val="de-DE"/>
          </w:rPr>
          <w:t>www</w:t>
        </w:r>
        <w:r w:rsidR="00D956FF" w:rsidRPr="00D956FF">
          <w:rPr>
            <w:rStyle w:val="a6"/>
            <w:lang w:val="de-DE"/>
          </w:rPr>
          <w:t>.</w:t>
        </w:r>
        <w:r w:rsidR="00D956FF" w:rsidRPr="009C11DB">
          <w:rPr>
            <w:rStyle w:val="a6"/>
            <w:lang w:val="de-DE"/>
          </w:rPr>
          <w:t>wissportal</w:t>
        </w:r>
        <w:r w:rsidR="00D956FF" w:rsidRPr="00D956FF">
          <w:rPr>
            <w:rStyle w:val="a6"/>
            <w:lang w:val="de-DE"/>
          </w:rPr>
          <w:t>.</w:t>
        </w:r>
        <w:r w:rsidR="00D956FF" w:rsidRPr="009C11DB">
          <w:rPr>
            <w:rStyle w:val="a6"/>
            <w:lang w:val="de-DE"/>
          </w:rPr>
          <w:t>info</w:t>
        </w:r>
        <w:r w:rsidR="00D956FF" w:rsidRPr="00D956FF">
          <w:rPr>
            <w:rStyle w:val="a6"/>
            <w:lang w:val="de-DE"/>
          </w:rPr>
          <w:t>/</w:t>
        </w:r>
        <w:r w:rsidR="00D956FF" w:rsidRPr="009C11DB">
          <w:rPr>
            <w:rStyle w:val="a6"/>
            <w:lang w:val="de-DE"/>
          </w:rPr>
          <w:t>wissportal</w:t>
        </w:r>
        <w:r w:rsidR="00D956FF" w:rsidRPr="00D956FF">
          <w:rPr>
            <w:rStyle w:val="a6"/>
            <w:lang w:val="de-DE"/>
          </w:rPr>
          <w:t>+</w:t>
        </w:r>
        <w:r w:rsidR="00D956FF" w:rsidRPr="009C11DB">
          <w:rPr>
            <w:rStyle w:val="a6"/>
            <w:lang w:val="de-DE"/>
          </w:rPr>
          <w:t>M</w:t>
        </w:r>
        <w:r w:rsidR="00D956FF" w:rsidRPr="00D956FF">
          <w:rPr>
            <w:rStyle w:val="a6"/>
            <w:lang w:val="de-DE"/>
          </w:rPr>
          <w:t>57</w:t>
        </w:r>
        <w:r w:rsidR="00D956FF" w:rsidRPr="009C11DB">
          <w:rPr>
            <w:rStyle w:val="a6"/>
            <w:lang w:val="de-DE"/>
          </w:rPr>
          <w:t>d</w:t>
        </w:r>
        <w:r w:rsidR="00D956FF" w:rsidRPr="00D956FF">
          <w:rPr>
            <w:rStyle w:val="a6"/>
            <w:lang w:val="de-DE"/>
          </w:rPr>
          <w:t>0</w:t>
        </w:r>
        <w:r w:rsidR="00D956FF" w:rsidRPr="009C11DB">
          <w:rPr>
            <w:rStyle w:val="a6"/>
            <w:lang w:val="de-DE"/>
          </w:rPr>
          <w:t>acf</w:t>
        </w:r>
        <w:r w:rsidR="00D956FF" w:rsidRPr="00D956FF">
          <w:rPr>
            <w:rStyle w:val="a6"/>
            <w:lang w:val="de-DE"/>
          </w:rPr>
          <w:t>4</w:t>
        </w:r>
        <w:r w:rsidR="00D956FF" w:rsidRPr="009C11DB">
          <w:rPr>
            <w:rStyle w:val="a6"/>
            <w:lang w:val="de-DE"/>
          </w:rPr>
          <w:t>f</w:t>
        </w:r>
        <w:r w:rsidR="00D956FF" w:rsidRPr="00D956FF">
          <w:rPr>
            <w:rStyle w:val="a6"/>
            <w:lang w:val="de-DE"/>
          </w:rPr>
          <w:t>16.</w:t>
        </w:r>
        <w:r w:rsidR="00D956FF" w:rsidRPr="009C11DB">
          <w:rPr>
            <w:rStyle w:val="a6"/>
            <w:lang w:val="de-DE"/>
          </w:rPr>
          <w:t>html</w:t>
        </w:r>
      </w:hyperlink>
      <w:r w:rsidR="00D956FF" w:rsidRPr="00D956FF">
        <w:rPr>
          <w:lang w:val="de-DE"/>
        </w:rPr>
        <w:t xml:space="preserve">  (</w:t>
      </w:r>
      <w:r w:rsidR="00D956FF">
        <w:t>дата</w:t>
      </w:r>
      <w:r w:rsidR="00D956FF" w:rsidRPr="00D956FF">
        <w:rPr>
          <w:lang w:val="de-DE"/>
        </w:rPr>
        <w:t xml:space="preserve"> </w:t>
      </w:r>
      <w:r w:rsidR="00D956FF">
        <w:t>обращения</w:t>
      </w:r>
      <w:r w:rsidR="00D956FF" w:rsidRPr="00D956FF">
        <w:rPr>
          <w:lang w:val="de-DE"/>
        </w:rPr>
        <w:t xml:space="preserve">: 08.04.2017) </w:t>
      </w:r>
    </w:p>
    <w:p w:rsidR="00D956FF" w:rsidRDefault="00D956FF" w:rsidP="00D956FF">
      <w:pPr>
        <w:pStyle w:val="western"/>
        <w:spacing w:line="360" w:lineRule="auto"/>
        <w:ind w:right="75"/>
        <w:jc w:val="both"/>
        <w:rPr>
          <w:lang w:val="en-US"/>
        </w:rPr>
      </w:pPr>
      <w:r w:rsidRPr="00D956FF">
        <w:rPr>
          <w:lang w:val="de-DE"/>
        </w:rPr>
        <w:t xml:space="preserve"> </w:t>
      </w:r>
      <w:r w:rsidR="00FA0729">
        <w:rPr>
          <w:lang w:val="en-US"/>
        </w:rPr>
        <w:t>64</w:t>
      </w:r>
      <w:r w:rsidRPr="00046CB1">
        <w:rPr>
          <w:lang w:val="en-US"/>
        </w:rPr>
        <w:t>.  Centre for Research and Technology Hellas [</w:t>
      </w:r>
      <w:r>
        <w:t>Электронный</w:t>
      </w:r>
      <w:r w:rsidRPr="00046CB1">
        <w:rPr>
          <w:lang w:val="en-US"/>
        </w:rPr>
        <w:t xml:space="preserve"> </w:t>
      </w:r>
      <w:r>
        <w:t>ресурс</w:t>
      </w:r>
      <w:r w:rsidRPr="00046CB1">
        <w:rPr>
          <w:lang w:val="en-US"/>
        </w:rPr>
        <w:t>] URL:  http://www.certh.gr/C8D3B88E.en.aspx (</w:t>
      </w:r>
      <w:r>
        <w:t>дата</w:t>
      </w:r>
      <w:r w:rsidRPr="00046CB1">
        <w:rPr>
          <w:lang w:val="en-US"/>
        </w:rPr>
        <w:t xml:space="preserve"> </w:t>
      </w:r>
      <w:r>
        <w:t>обращения</w:t>
      </w:r>
      <w:r w:rsidRPr="00046CB1">
        <w:rPr>
          <w:lang w:val="en-US"/>
        </w:rPr>
        <w:t>: 08.04.2017)</w:t>
      </w:r>
    </w:p>
    <w:p w:rsidR="00D956FF" w:rsidRPr="00046CB1" w:rsidRDefault="00FA0729" w:rsidP="00D956FF">
      <w:pPr>
        <w:pStyle w:val="western"/>
        <w:spacing w:line="360" w:lineRule="auto"/>
        <w:ind w:right="75"/>
        <w:jc w:val="both"/>
        <w:rPr>
          <w:color w:val="000000" w:themeColor="text1"/>
        </w:rPr>
      </w:pPr>
      <w:r>
        <w:t>65</w:t>
      </w:r>
      <w:r w:rsidR="00D956FF">
        <w:t xml:space="preserve">. </w:t>
      </w:r>
      <w:r w:rsidR="00D956FF" w:rsidRPr="00374246">
        <w:rPr>
          <w:lang w:val="en-US"/>
        </w:rPr>
        <w:t>Twinning</w:t>
      </w:r>
      <w:r w:rsidR="00D956FF" w:rsidRPr="00374246">
        <w:t xml:space="preserve"> </w:t>
      </w:r>
      <w:r w:rsidR="00D956FF">
        <w:rPr>
          <w:lang w:val="en-US"/>
        </w:rPr>
        <w:t>Portal</w:t>
      </w:r>
      <w:r w:rsidR="00D956FF">
        <w:t xml:space="preserve">. </w:t>
      </w:r>
      <w:r w:rsidR="00D956FF" w:rsidRPr="00374246">
        <w:rPr>
          <w:color w:val="000000" w:themeColor="text1"/>
        </w:rPr>
        <w:t xml:space="preserve">[Электронный ресурс] </w:t>
      </w:r>
      <w:r w:rsidR="00D956FF" w:rsidRPr="00374246">
        <w:rPr>
          <w:color w:val="000000" w:themeColor="text1"/>
          <w:lang w:val="en-US"/>
        </w:rPr>
        <w:t>URL</w:t>
      </w:r>
      <w:r w:rsidR="00D956FF" w:rsidRPr="00374246">
        <w:rPr>
          <w:color w:val="000000" w:themeColor="text1"/>
        </w:rPr>
        <w:t xml:space="preserve">: </w:t>
      </w:r>
      <w:hyperlink r:id="rId21" w:history="1">
        <w:proofErr w:type="gramStart"/>
        <w:r w:rsidR="00D956FF" w:rsidRPr="00B66CA7">
          <w:rPr>
            <w:rStyle w:val="a6"/>
            <w:lang w:val="en-US"/>
          </w:rPr>
          <w:t>https</w:t>
        </w:r>
        <w:r w:rsidR="00D956FF" w:rsidRPr="00B66CA7">
          <w:rPr>
            <w:rStyle w:val="a6"/>
          </w:rPr>
          <w:t>://</w:t>
        </w:r>
        <w:r w:rsidR="00D956FF" w:rsidRPr="00B66CA7">
          <w:rPr>
            <w:rStyle w:val="a6"/>
            <w:lang w:val="en-US"/>
          </w:rPr>
          <w:t>www</w:t>
        </w:r>
        <w:r w:rsidR="00D956FF" w:rsidRPr="00B66CA7">
          <w:rPr>
            <w:rStyle w:val="a6"/>
          </w:rPr>
          <w:t>.</w:t>
        </w:r>
        <w:proofErr w:type="spellStart"/>
        <w:r w:rsidR="00D956FF" w:rsidRPr="00B66CA7">
          <w:rPr>
            <w:rStyle w:val="a6"/>
            <w:lang w:val="en-US"/>
          </w:rPr>
          <w:t>etwinning</w:t>
        </w:r>
        <w:proofErr w:type="spellEnd"/>
        <w:r w:rsidR="00D956FF" w:rsidRPr="00B66CA7">
          <w:rPr>
            <w:rStyle w:val="a6"/>
          </w:rPr>
          <w:t>.</w:t>
        </w:r>
        <w:r w:rsidR="00D956FF" w:rsidRPr="00B66CA7">
          <w:rPr>
            <w:rStyle w:val="a6"/>
            <w:lang w:val="en-US"/>
          </w:rPr>
          <w:t>net</w:t>
        </w:r>
        <w:r w:rsidR="00D956FF" w:rsidRPr="00B66CA7">
          <w:rPr>
            <w:rStyle w:val="a6"/>
          </w:rPr>
          <w:t>/</w:t>
        </w:r>
        <w:proofErr w:type="spellStart"/>
        <w:r w:rsidR="00D956FF" w:rsidRPr="00B66CA7">
          <w:rPr>
            <w:rStyle w:val="a6"/>
            <w:lang w:val="en-US"/>
          </w:rPr>
          <w:t>en</w:t>
        </w:r>
        <w:proofErr w:type="spellEnd"/>
        <w:r w:rsidR="00D956FF" w:rsidRPr="00B66CA7">
          <w:rPr>
            <w:rStyle w:val="a6"/>
          </w:rPr>
          <w:t>/</w:t>
        </w:r>
        <w:r w:rsidR="00D956FF" w:rsidRPr="00B66CA7">
          <w:rPr>
            <w:rStyle w:val="a6"/>
            <w:lang w:val="en-US"/>
          </w:rPr>
          <w:t>pub</w:t>
        </w:r>
        <w:r w:rsidR="00D956FF" w:rsidRPr="00B66CA7">
          <w:rPr>
            <w:rStyle w:val="a6"/>
          </w:rPr>
          <w:t>/</w:t>
        </w:r>
        <w:r w:rsidR="00D956FF" w:rsidRPr="00B66CA7">
          <w:rPr>
            <w:rStyle w:val="a6"/>
            <w:lang w:val="en-US"/>
          </w:rPr>
          <w:t>index</w:t>
        </w:r>
        <w:r w:rsidR="00D956FF" w:rsidRPr="00B66CA7">
          <w:rPr>
            <w:rStyle w:val="a6"/>
          </w:rPr>
          <w:t>.</w:t>
        </w:r>
        <w:proofErr w:type="spellStart"/>
        <w:r w:rsidR="00D956FF" w:rsidRPr="00B66CA7">
          <w:rPr>
            <w:rStyle w:val="a6"/>
            <w:lang w:val="en-US"/>
          </w:rPr>
          <w:t>htm</w:t>
        </w:r>
        <w:proofErr w:type="spellEnd"/>
      </w:hyperlink>
      <w:r w:rsidR="00D956FF" w:rsidRPr="00374246">
        <w:rPr>
          <w:color w:val="000000" w:themeColor="text1"/>
        </w:rPr>
        <w:t xml:space="preserve"> </w:t>
      </w:r>
      <w:r w:rsidR="00D956FF">
        <w:rPr>
          <w:color w:val="000000" w:themeColor="text1"/>
        </w:rPr>
        <w:t xml:space="preserve"> </w:t>
      </w:r>
      <w:r w:rsidR="00D956FF" w:rsidRPr="00046CB1">
        <w:rPr>
          <w:color w:val="000000" w:themeColor="text1"/>
        </w:rPr>
        <w:t>(</w:t>
      </w:r>
      <w:proofErr w:type="gramEnd"/>
      <w:r w:rsidR="00D956FF">
        <w:rPr>
          <w:color w:val="000000" w:themeColor="text1"/>
        </w:rPr>
        <w:t>дата обращение: 08.04.2017)</w:t>
      </w:r>
    </w:p>
    <w:p w:rsidR="00D956FF" w:rsidRDefault="00FA0729" w:rsidP="00FA0729">
      <w:pPr>
        <w:pStyle w:val="western"/>
        <w:spacing w:line="360" w:lineRule="auto"/>
        <w:ind w:right="75"/>
        <w:jc w:val="both"/>
      </w:pPr>
      <w:r>
        <w:t>66</w:t>
      </w:r>
      <w:r w:rsidR="00D956FF">
        <w:t xml:space="preserve">. </w:t>
      </w:r>
      <w:proofErr w:type="spellStart"/>
      <w:r w:rsidR="00D956FF" w:rsidRPr="00D956FF">
        <w:rPr>
          <w:lang w:val="de-DE"/>
        </w:rPr>
        <w:t>Sociology</w:t>
      </w:r>
      <w:proofErr w:type="spellEnd"/>
      <w:r w:rsidR="00D956FF" w:rsidRPr="00D956FF">
        <w:t xml:space="preserve"> </w:t>
      </w:r>
      <w:r w:rsidR="00D956FF" w:rsidRPr="00D956FF">
        <w:rPr>
          <w:lang w:val="de-DE"/>
        </w:rPr>
        <w:t>in</w:t>
      </w:r>
      <w:r w:rsidR="00D956FF" w:rsidRPr="00D956FF">
        <w:t xml:space="preserve"> </w:t>
      </w:r>
      <w:r w:rsidR="00D956FF" w:rsidRPr="00D956FF">
        <w:rPr>
          <w:lang w:val="de-DE"/>
        </w:rPr>
        <w:t>web</w:t>
      </w:r>
      <w:r w:rsidR="00D956FF" w:rsidRPr="00D956FF">
        <w:t>. / Межкультурное</w:t>
      </w:r>
      <w:r w:rsidR="00D956FF" w:rsidRPr="00267440">
        <w:t xml:space="preserve"> сотрудничество [Электронный ресурс]. Режим доступа: </w:t>
      </w:r>
      <w:hyperlink r:id="rId22" w:history="1">
        <w:r w:rsidR="00D956FF" w:rsidRPr="008A7697">
          <w:rPr>
            <w:rStyle w:val="a6"/>
          </w:rPr>
          <w:t>http://www.sociologyinweb.ru/spgs-1123-1.html</w:t>
        </w:r>
      </w:hyperlink>
      <w:r w:rsidR="00D956FF">
        <w:t xml:space="preserve"> (дата обращение 14.04.2017)</w:t>
      </w:r>
    </w:p>
    <w:p w:rsidR="00D956FF" w:rsidRPr="00D956FF" w:rsidRDefault="00FA0729" w:rsidP="00FA0729">
      <w:pPr>
        <w:pStyle w:val="western"/>
        <w:spacing w:line="360" w:lineRule="auto"/>
        <w:ind w:right="75"/>
        <w:jc w:val="both"/>
        <w:rPr>
          <w:lang w:val="de-DE"/>
        </w:rPr>
      </w:pPr>
      <w:r>
        <w:rPr>
          <w:lang w:val="de-DE"/>
        </w:rPr>
        <w:t>67</w:t>
      </w:r>
      <w:r w:rsidR="00D956FF" w:rsidRPr="00D956FF">
        <w:rPr>
          <w:lang w:val="de-DE"/>
        </w:rPr>
        <w:t xml:space="preserve">. </w:t>
      </w:r>
      <w:proofErr w:type="spellStart"/>
      <w:r w:rsidR="00D956FF" w:rsidRPr="00571357">
        <w:rPr>
          <w:lang w:val="de-DE"/>
        </w:rPr>
        <w:t>Biochemistry</w:t>
      </w:r>
      <w:proofErr w:type="spellEnd"/>
      <w:r w:rsidR="00D956FF" w:rsidRPr="00571357">
        <w:rPr>
          <w:lang w:val="de-DE"/>
        </w:rPr>
        <w:t xml:space="preserve"> </w:t>
      </w:r>
      <w:proofErr w:type="spellStart"/>
      <w:r w:rsidR="00D956FF" w:rsidRPr="00571357">
        <w:rPr>
          <w:lang w:val="de-DE"/>
        </w:rPr>
        <w:t>and</w:t>
      </w:r>
      <w:proofErr w:type="spellEnd"/>
      <w:r w:rsidR="00D956FF" w:rsidRPr="00571357">
        <w:rPr>
          <w:lang w:val="de-DE"/>
        </w:rPr>
        <w:t xml:space="preserve"> </w:t>
      </w:r>
      <w:proofErr w:type="spellStart"/>
      <w:r w:rsidR="00D956FF" w:rsidRPr="00571357">
        <w:rPr>
          <w:lang w:val="de-DE"/>
        </w:rPr>
        <w:t>systems</w:t>
      </w:r>
      <w:proofErr w:type="spellEnd"/>
      <w:r w:rsidR="00D956FF" w:rsidRPr="00571357">
        <w:rPr>
          <w:lang w:val="de-DE"/>
        </w:rPr>
        <w:t xml:space="preserve"> </w:t>
      </w:r>
      <w:proofErr w:type="spellStart"/>
      <w:r w:rsidR="00D956FF" w:rsidRPr="00571357">
        <w:rPr>
          <w:lang w:val="de-DE"/>
        </w:rPr>
        <w:t>biology</w:t>
      </w:r>
      <w:proofErr w:type="spellEnd"/>
      <w:r w:rsidR="00D956FF" w:rsidRPr="00571357">
        <w:rPr>
          <w:lang w:val="de-DE"/>
        </w:rPr>
        <w:t xml:space="preserve">. Archiv der Zukunft- Netzwerk. Die Intelligenz der Pädagogischen Praxis. </w:t>
      </w:r>
      <w:r w:rsidR="00D956FF" w:rsidRPr="00D956FF">
        <w:rPr>
          <w:lang w:val="de-DE"/>
        </w:rPr>
        <w:t>[</w:t>
      </w:r>
      <w:r w:rsidR="00D956FF">
        <w:t>Электронный</w:t>
      </w:r>
      <w:r w:rsidR="00D956FF" w:rsidRPr="00D956FF">
        <w:rPr>
          <w:lang w:val="de-DE"/>
        </w:rPr>
        <w:t xml:space="preserve"> </w:t>
      </w:r>
      <w:r w:rsidR="00D956FF">
        <w:t>ресурс</w:t>
      </w:r>
      <w:r w:rsidR="00D956FF" w:rsidRPr="00D956FF">
        <w:rPr>
          <w:lang w:val="de-DE"/>
        </w:rPr>
        <w:t>] URL: http://www.adz-netzwerk.de/biochemistry-and-systems-biology/ (</w:t>
      </w:r>
      <w:r w:rsidR="00D956FF">
        <w:t>дата</w:t>
      </w:r>
      <w:r w:rsidR="00D956FF" w:rsidRPr="00D956FF">
        <w:rPr>
          <w:lang w:val="de-DE"/>
        </w:rPr>
        <w:t xml:space="preserve"> </w:t>
      </w:r>
      <w:r w:rsidR="00D956FF">
        <w:t>обращения</w:t>
      </w:r>
      <w:r w:rsidR="00D956FF" w:rsidRPr="00D956FF">
        <w:rPr>
          <w:lang w:val="de-DE"/>
        </w:rPr>
        <w:t xml:space="preserve">: 07.04.2017) </w:t>
      </w:r>
    </w:p>
    <w:p w:rsidR="00D956FF" w:rsidRDefault="00FA0729" w:rsidP="00FA0729">
      <w:pPr>
        <w:pStyle w:val="western"/>
        <w:spacing w:line="360" w:lineRule="auto"/>
        <w:ind w:right="75"/>
        <w:jc w:val="both"/>
      </w:pPr>
      <w:r>
        <w:t>68</w:t>
      </w:r>
      <w:r w:rsidR="00D956FF">
        <w:t xml:space="preserve">. </w:t>
      </w:r>
      <w:proofErr w:type="spellStart"/>
      <w:r w:rsidR="00D956FF" w:rsidRPr="00571357">
        <w:t>Twinning</w:t>
      </w:r>
      <w:proofErr w:type="spellEnd"/>
      <w:r w:rsidR="00D956FF" w:rsidRPr="00571357">
        <w:t xml:space="preserve"> </w:t>
      </w:r>
      <w:proofErr w:type="spellStart"/>
      <w:r w:rsidR="00D956FF" w:rsidRPr="00571357">
        <w:t>Portal</w:t>
      </w:r>
      <w:proofErr w:type="spellEnd"/>
      <w:r w:rsidR="00D956FF" w:rsidRPr="00571357">
        <w:t>. [Электронный ресурс] URL: https://www.etwinning.net/en/pub/index.htm (дата обращение: 08.04.2017)</w:t>
      </w:r>
    </w:p>
    <w:p w:rsidR="00704695" w:rsidRPr="00014FCB" w:rsidRDefault="00704695" w:rsidP="00FA0729">
      <w:pPr>
        <w:pStyle w:val="western"/>
        <w:spacing w:line="360" w:lineRule="auto"/>
        <w:ind w:right="75"/>
        <w:jc w:val="both"/>
      </w:pPr>
    </w:p>
    <w:sectPr w:rsidR="00704695" w:rsidRPr="00014FCB" w:rsidSect="0060188A">
      <w:footerReference w:type="default" r:id="rId23"/>
      <w:pgSz w:w="11906" w:h="16838" w:code="9"/>
      <w:pgMar w:top="1418" w:right="85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F97" w:rsidRDefault="00970F97" w:rsidP="00A0380D">
      <w:pPr>
        <w:spacing w:after="0" w:line="240" w:lineRule="auto"/>
      </w:pPr>
      <w:r>
        <w:separator/>
      </w:r>
    </w:p>
  </w:endnote>
  <w:endnote w:type="continuationSeparator" w:id="0">
    <w:p w:rsidR="00970F97" w:rsidRDefault="00970F97" w:rsidP="00A03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1181514"/>
      <w:docPartObj>
        <w:docPartGallery w:val="Page Numbers (Bottom of Page)"/>
        <w:docPartUnique/>
      </w:docPartObj>
    </w:sdtPr>
    <w:sdtEndPr/>
    <w:sdtContent>
      <w:p w:rsidR="005273C9" w:rsidRDefault="005273C9">
        <w:pPr>
          <w:pStyle w:val="a9"/>
          <w:jc w:val="center"/>
        </w:pPr>
        <w:r>
          <w:fldChar w:fldCharType="begin"/>
        </w:r>
        <w:r>
          <w:instrText>PAGE   \* MERGEFORMAT</w:instrText>
        </w:r>
        <w:r>
          <w:fldChar w:fldCharType="separate"/>
        </w:r>
        <w:r w:rsidR="00FA0729">
          <w:rPr>
            <w:noProof/>
          </w:rPr>
          <w:t>22</w:t>
        </w:r>
        <w:r>
          <w:fldChar w:fldCharType="end"/>
        </w:r>
      </w:p>
    </w:sdtContent>
  </w:sdt>
  <w:p w:rsidR="005273C9" w:rsidRDefault="005273C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F97" w:rsidRDefault="00970F97" w:rsidP="00A0380D">
      <w:pPr>
        <w:spacing w:after="0" w:line="240" w:lineRule="auto"/>
      </w:pPr>
      <w:r>
        <w:separator/>
      </w:r>
    </w:p>
  </w:footnote>
  <w:footnote w:type="continuationSeparator" w:id="0">
    <w:p w:rsidR="00970F97" w:rsidRDefault="00970F97" w:rsidP="00A0380D">
      <w:pPr>
        <w:spacing w:after="0" w:line="240" w:lineRule="auto"/>
      </w:pPr>
      <w:r>
        <w:continuationSeparator/>
      </w:r>
    </w:p>
  </w:footnote>
  <w:footnote w:id="1">
    <w:p w:rsidR="005273C9" w:rsidRPr="007B1A21" w:rsidRDefault="005273C9">
      <w:pPr>
        <w:pStyle w:val="a3"/>
        <w:rPr>
          <w:rFonts w:ascii="Times New Roman" w:hAnsi="Times New Roman" w:cs="Times New Roman"/>
        </w:rPr>
      </w:pPr>
      <w:r w:rsidRPr="007B1A21">
        <w:rPr>
          <w:rStyle w:val="a5"/>
          <w:rFonts w:ascii="Times New Roman" w:hAnsi="Times New Roman" w:cs="Times New Roman"/>
        </w:rPr>
        <w:footnoteRef/>
      </w:r>
      <w:r w:rsidRPr="007B1A21">
        <w:rPr>
          <w:rFonts w:ascii="Times New Roman" w:hAnsi="Times New Roman" w:cs="Times New Roman"/>
        </w:rPr>
        <w:t xml:space="preserve"> Боголюбова Н. М., Николаева Ю.В. Культурный обмен в системе международных отношений. Учебное пособие. -  СПб. Изд-во С.Петерб. </w:t>
      </w:r>
      <w:proofErr w:type="spellStart"/>
      <w:r w:rsidRPr="007B1A21">
        <w:rPr>
          <w:rFonts w:ascii="Times New Roman" w:hAnsi="Times New Roman" w:cs="Times New Roman"/>
        </w:rPr>
        <w:t>госуд</w:t>
      </w:r>
      <w:proofErr w:type="spellEnd"/>
      <w:r w:rsidRPr="007B1A21">
        <w:rPr>
          <w:rFonts w:ascii="Times New Roman" w:hAnsi="Times New Roman" w:cs="Times New Roman"/>
        </w:rPr>
        <w:t>. ун-та, 2003// Лисицкая В. С., Политическая составляющая российско-германских культурных отношений на рубеже XX-XXI веков. Санкт-Петербург, 2010. //</w:t>
      </w:r>
      <w:r w:rsidRPr="007B1A21">
        <w:rPr>
          <w:rFonts w:ascii="Times New Roman" w:hAnsi="Times New Roman" w:cs="Times New Roman"/>
          <w:color w:val="32322F"/>
          <w:shd w:val="clear" w:color="auto" w:fill="FFFFFF"/>
        </w:rPr>
        <w:t xml:space="preserve"> Максимычев И. Ф., Россия. Германия: война и мир: от мировых войн к европейской безопасности. 2014. //</w:t>
      </w:r>
      <w:r w:rsidRPr="007B1A21">
        <w:rPr>
          <w:rFonts w:ascii="Times New Roman" w:hAnsi="Times New Roman" w:cs="Times New Roman"/>
        </w:rPr>
        <w:t xml:space="preserve"> Меден Н. К. Некоторые проблемы российско-германских отношений // Российско-германские отношения в контексте европейской безопасности. 2009. // Павлов Н. В. Внешняя политика ФРГ в </w:t>
      </w:r>
      <w:proofErr w:type="spellStart"/>
      <w:r w:rsidRPr="007B1A21">
        <w:rPr>
          <w:rFonts w:ascii="Times New Roman" w:hAnsi="Times New Roman" w:cs="Times New Roman"/>
        </w:rPr>
        <w:t>постбиполярном</w:t>
      </w:r>
      <w:proofErr w:type="spellEnd"/>
      <w:r w:rsidRPr="007B1A21">
        <w:rPr>
          <w:rFonts w:ascii="Times New Roman" w:hAnsi="Times New Roman" w:cs="Times New Roman"/>
        </w:rPr>
        <w:t xml:space="preserve"> мире. – М.: 2005.</w:t>
      </w:r>
      <w:r>
        <w:rPr>
          <w:rFonts w:ascii="Times New Roman" w:hAnsi="Times New Roman" w:cs="Times New Roman"/>
        </w:rPr>
        <w:t xml:space="preserve"> С.-98</w:t>
      </w:r>
      <w:r w:rsidRPr="007B1A21">
        <w:rPr>
          <w:rFonts w:ascii="Times New Roman" w:hAnsi="Times New Roman" w:cs="Times New Roman"/>
        </w:rPr>
        <w:t xml:space="preserve"> // </w:t>
      </w:r>
      <w:proofErr w:type="spellStart"/>
      <w:r w:rsidRPr="007B1A21">
        <w:rPr>
          <w:rFonts w:ascii="Times New Roman" w:hAnsi="Times New Roman" w:cs="Times New Roman"/>
        </w:rPr>
        <w:t>Истягин</w:t>
      </w:r>
      <w:proofErr w:type="spellEnd"/>
      <w:r w:rsidRPr="007B1A21">
        <w:rPr>
          <w:rFonts w:ascii="Times New Roman" w:hAnsi="Times New Roman" w:cs="Times New Roman"/>
        </w:rPr>
        <w:t xml:space="preserve"> Л. Г. Потенциал сближения // Российско-германские отношения в контексте </w:t>
      </w:r>
      <w:r>
        <w:rPr>
          <w:rFonts w:ascii="Times New Roman" w:hAnsi="Times New Roman" w:cs="Times New Roman"/>
        </w:rPr>
        <w:t>европейской безопасности. 2009. С.265.</w:t>
      </w:r>
    </w:p>
  </w:footnote>
  <w:footnote w:id="2">
    <w:p w:rsidR="005273C9" w:rsidRPr="007B1A21" w:rsidRDefault="005273C9" w:rsidP="007B1A21">
      <w:pPr>
        <w:rPr>
          <w:rFonts w:ascii="Times New Roman" w:hAnsi="Times New Roman" w:cs="Times New Roman"/>
          <w:sz w:val="20"/>
          <w:szCs w:val="20"/>
        </w:rPr>
      </w:pPr>
      <w:r>
        <w:rPr>
          <w:rStyle w:val="a5"/>
        </w:rPr>
        <w:footnoteRef/>
      </w:r>
      <w:r>
        <w:t xml:space="preserve"> </w:t>
      </w:r>
      <w:r w:rsidRPr="007B1A21">
        <w:rPr>
          <w:rFonts w:ascii="Times New Roman" w:hAnsi="Times New Roman" w:cs="Times New Roman"/>
          <w:sz w:val="20"/>
          <w:szCs w:val="20"/>
        </w:rPr>
        <w:t>Соглашение между Правительством Российской Федерации и Правительством Федеративной Республики Германия о деятельности культурно-информационных центров. [Электронный ресурс]. URL: http://www.conventions.ru/view_base.php?id=1132 (дата обращения: 27.03.2017). //Соглашение между Правительством Российской Федерации и Правительством Федеративной Республики Германии о культурном сотрудничестве (Заключено в г. Москве 16.12.1992). [Электронный ресурс]. URL: http://www.conventions.ru/view_base.php?id=18035 (дата обращения: 27.03.2017)</w:t>
      </w:r>
    </w:p>
  </w:footnote>
  <w:footnote w:id="3">
    <w:p w:rsidR="005273C9" w:rsidRPr="005F6CB5" w:rsidRDefault="005273C9" w:rsidP="00153D45">
      <w:pPr>
        <w:pStyle w:val="a3"/>
        <w:rPr>
          <w:rFonts w:ascii="Times New Roman" w:hAnsi="Times New Roman" w:cs="Times New Roman"/>
        </w:rPr>
      </w:pPr>
      <w:r w:rsidRPr="005F6CB5">
        <w:rPr>
          <w:rStyle w:val="a5"/>
          <w:rFonts w:ascii="Times New Roman" w:hAnsi="Times New Roman" w:cs="Times New Roman"/>
        </w:rPr>
        <w:footnoteRef/>
      </w:r>
      <w:r w:rsidRPr="005F6CB5">
        <w:rPr>
          <w:rFonts w:ascii="Times New Roman" w:hAnsi="Times New Roman" w:cs="Times New Roman"/>
        </w:rPr>
        <w:t xml:space="preserve"> Ожегов С.И. Словарь русского языка. - М.: «Сов. Энциклопедия»,1968. -С. 741.</w:t>
      </w:r>
    </w:p>
  </w:footnote>
  <w:footnote w:id="4">
    <w:p w:rsidR="005273C9" w:rsidRPr="005F6CB5" w:rsidRDefault="005273C9" w:rsidP="00153D45">
      <w:pPr>
        <w:pStyle w:val="a3"/>
        <w:rPr>
          <w:rFonts w:ascii="Times New Roman" w:hAnsi="Times New Roman" w:cs="Times New Roman"/>
        </w:rPr>
      </w:pPr>
      <w:r w:rsidRPr="005F6CB5">
        <w:rPr>
          <w:rStyle w:val="a5"/>
          <w:rFonts w:ascii="Times New Roman" w:hAnsi="Times New Roman" w:cs="Times New Roman"/>
        </w:rPr>
        <w:footnoteRef/>
      </w:r>
      <w:r w:rsidRPr="005F6CB5">
        <w:rPr>
          <w:rFonts w:ascii="Times New Roman" w:hAnsi="Times New Roman" w:cs="Times New Roman"/>
        </w:rPr>
        <w:t xml:space="preserve"> Цыганков П. А. Политическая социология международных отношений: учеб. Пособие/ П.А. Цыганков. – М.6 Радикс, 1994. – С. 239.</w:t>
      </w:r>
    </w:p>
  </w:footnote>
  <w:footnote w:id="5">
    <w:p w:rsidR="005273C9" w:rsidRPr="006B61BF" w:rsidRDefault="005273C9" w:rsidP="00153D45">
      <w:pPr>
        <w:pStyle w:val="a3"/>
        <w:rPr>
          <w:rFonts w:ascii="Times New Roman" w:hAnsi="Times New Roman" w:cs="Times New Roman"/>
        </w:rPr>
      </w:pPr>
      <w:r w:rsidRPr="006B61BF">
        <w:rPr>
          <w:rStyle w:val="a5"/>
          <w:rFonts w:ascii="Times New Roman" w:hAnsi="Times New Roman" w:cs="Times New Roman"/>
        </w:rPr>
        <w:footnoteRef/>
      </w:r>
      <w:r w:rsidRPr="006B61BF">
        <w:rPr>
          <w:rFonts w:ascii="Times New Roman" w:hAnsi="Times New Roman" w:cs="Times New Roman"/>
        </w:rPr>
        <w:t xml:space="preserve"> </w:t>
      </w:r>
      <w:proofErr w:type="spellStart"/>
      <w:r w:rsidRPr="006B61BF">
        <w:rPr>
          <w:rFonts w:ascii="Times New Roman" w:hAnsi="Times New Roman" w:cs="Times New Roman"/>
        </w:rPr>
        <w:t>Страдина</w:t>
      </w:r>
      <w:proofErr w:type="spellEnd"/>
      <w:r w:rsidRPr="006B61BF">
        <w:rPr>
          <w:rFonts w:ascii="Times New Roman" w:hAnsi="Times New Roman" w:cs="Times New Roman"/>
        </w:rPr>
        <w:t xml:space="preserve"> Е.А. О региональной политике России в сфере культуры // Закон и право. 2007.№6. С.113.</w:t>
      </w:r>
    </w:p>
  </w:footnote>
  <w:footnote w:id="6">
    <w:p w:rsidR="005273C9" w:rsidRDefault="005273C9" w:rsidP="00153D45">
      <w:pPr>
        <w:pStyle w:val="a3"/>
      </w:pPr>
      <w:r w:rsidRPr="006B61BF">
        <w:rPr>
          <w:rStyle w:val="a5"/>
          <w:rFonts w:ascii="Times New Roman" w:hAnsi="Times New Roman" w:cs="Times New Roman"/>
        </w:rPr>
        <w:footnoteRef/>
      </w:r>
      <w:r w:rsidRPr="006B61BF">
        <w:rPr>
          <w:rFonts w:ascii="Times New Roman" w:hAnsi="Times New Roman" w:cs="Times New Roman"/>
        </w:rPr>
        <w:t xml:space="preserve"> Жидков В.С. Государственная культурная политика // Ориентиры культурной политики. Информационный выпуск №6. М., 2001. С. 49.</w:t>
      </w:r>
    </w:p>
  </w:footnote>
  <w:footnote w:id="7">
    <w:p w:rsidR="005273C9" w:rsidRDefault="005273C9" w:rsidP="00153D45">
      <w:pPr>
        <w:pStyle w:val="a3"/>
      </w:pPr>
      <w:r>
        <w:rPr>
          <w:rStyle w:val="a5"/>
        </w:rPr>
        <w:footnoteRef/>
      </w:r>
      <w:r>
        <w:t xml:space="preserve"> </w:t>
      </w:r>
      <w:r w:rsidRPr="005F6CB5">
        <w:rPr>
          <w:rFonts w:ascii="Times New Roman" w:hAnsi="Times New Roman" w:cs="Times New Roman"/>
        </w:rPr>
        <w:t>Жидков В.С. Там же. С. 56-57.</w:t>
      </w:r>
    </w:p>
  </w:footnote>
  <w:footnote w:id="8">
    <w:p w:rsidR="005273C9" w:rsidRPr="002668E5" w:rsidRDefault="005273C9">
      <w:pPr>
        <w:pStyle w:val="a3"/>
        <w:rPr>
          <w:rFonts w:ascii="Times New Roman" w:hAnsi="Times New Roman" w:cs="Times New Roman"/>
        </w:rPr>
      </w:pPr>
      <w:r w:rsidRPr="002668E5">
        <w:rPr>
          <w:rStyle w:val="a5"/>
          <w:rFonts w:ascii="Times New Roman" w:hAnsi="Times New Roman" w:cs="Times New Roman"/>
          <w:color w:val="000000" w:themeColor="text1"/>
        </w:rPr>
        <w:footnoteRef/>
      </w:r>
      <w:r w:rsidRPr="002668E5">
        <w:rPr>
          <w:rFonts w:ascii="Times New Roman" w:hAnsi="Times New Roman" w:cs="Times New Roman"/>
          <w:color w:val="000000" w:themeColor="text1"/>
        </w:rPr>
        <w:t xml:space="preserve"> </w:t>
      </w:r>
      <w:r w:rsidRPr="002668E5">
        <w:rPr>
          <w:rFonts w:ascii="Times New Roman" w:hAnsi="Times New Roman" w:cs="Times New Roman"/>
          <w:color w:val="000000" w:themeColor="text1"/>
          <w:shd w:val="clear" w:color="auto" w:fill="FFFFFF"/>
        </w:rPr>
        <w:t xml:space="preserve">Максимычев И. Ф., Россия. Германия: война и мир: от мировых войн к европейской безопасности / Игорь Максимычев; [предисл. Н.А. </w:t>
      </w:r>
      <w:proofErr w:type="spellStart"/>
      <w:r w:rsidRPr="002668E5">
        <w:rPr>
          <w:rFonts w:ascii="Times New Roman" w:hAnsi="Times New Roman" w:cs="Times New Roman"/>
          <w:color w:val="000000" w:themeColor="text1"/>
          <w:shd w:val="clear" w:color="auto" w:fill="FFFFFF"/>
        </w:rPr>
        <w:t>Нарочницкой</w:t>
      </w:r>
      <w:proofErr w:type="spellEnd"/>
      <w:r w:rsidRPr="002668E5">
        <w:rPr>
          <w:rFonts w:ascii="Times New Roman" w:hAnsi="Times New Roman" w:cs="Times New Roman"/>
          <w:color w:val="000000" w:themeColor="text1"/>
          <w:shd w:val="clear" w:color="auto" w:fill="FFFFFF"/>
        </w:rPr>
        <w:t>]. - Москва: Книжный мир, 2014. С.-127</w:t>
      </w:r>
    </w:p>
  </w:footnote>
  <w:footnote w:id="9">
    <w:p w:rsidR="005273C9" w:rsidRPr="002668E5" w:rsidRDefault="005273C9" w:rsidP="00DA1CE8">
      <w:pPr>
        <w:shd w:val="clear" w:color="auto" w:fill="FFFFFF"/>
        <w:spacing w:after="0" w:line="240" w:lineRule="auto"/>
        <w:rPr>
          <w:rFonts w:ascii="Times New Roman" w:eastAsia="Times New Roman" w:hAnsi="Times New Roman" w:cs="Times New Roman"/>
          <w:color w:val="000000" w:themeColor="text1"/>
          <w:sz w:val="20"/>
          <w:szCs w:val="20"/>
          <w:lang w:eastAsia="ru-RU"/>
        </w:rPr>
      </w:pPr>
      <w:r w:rsidRPr="002668E5">
        <w:rPr>
          <w:rStyle w:val="exldetailsdisplayval"/>
          <w:rFonts w:ascii="Times New Roman" w:hAnsi="Times New Roman" w:cs="Times New Roman"/>
          <w:color w:val="000000" w:themeColor="text1"/>
          <w:sz w:val="12"/>
          <w:szCs w:val="20"/>
        </w:rPr>
        <w:footnoteRef/>
      </w:r>
      <w:r w:rsidRPr="002668E5">
        <w:rPr>
          <w:rFonts w:ascii="Times New Roman" w:hAnsi="Times New Roman" w:cs="Times New Roman"/>
          <w:color w:val="000000" w:themeColor="text1"/>
          <w:sz w:val="20"/>
          <w:szCs w:val="20"/>
        </w:rPr>
        <w:t xml:space="preserve"> </w:t>
      </w:r>
      <w:r w:rsidRPr="002668E5">
        <w:rPr>
          <w:rFonts w:ascii="Times New Roman" w:eastAsia="Times New Roman" w:hAnsi="Times New Roman" w:cs="Times New Roman"/>
          <w:color w:val="000000" w:themeColor="text1"/>
          <w:sz w:val="20"/>
          <w:szCs w:val="20"/>
          <w:bdr w:val="none" w:sz="0" w:space="0" w:color="auto" w:frame="1"/>
          <w:lang w:eastAsia="ru-RU"/>
        </w:rPr>
        <w:t xml:space="preserve">СССР - ФРГ: навстречу друг другу: Духов. предпосылки и </w:t>
      </w:r>
      <w:proofErr w:type="spellStart"/>
      <w:r w:rsidRPr="002668E5">
        <w:rPr>
          <w:rFonts w:ascii="Times New Roman" w:eastAsia="Times New Roman" w:hAnsi="Times New Roman" w:cs="Times New Roman"/>
          <w:color w:val="000000" w:themeColor="text1"/>
          <w:sz w:val="20"/>
          <w:szCs w:val="20"/>
          <w:bdr w:val="none" w:sz="0" w:space="0" w:color="auto" w:frame="1"/>
          <w:lang w:eastAsia="ru-RU"/>
        </w:rPr>
        <w:t>пробл</w:t>
      </w:r>
      <w:proofErr w:type="spellEnd"/>
      <w:r w:rsidRPr="002668E5">
        <w:rPr>
          <w:rFonts w:ascii="Times New Roman" w:eastAsia="Times New Roman" w:hAnsi="Times New Roman" w:cs="Times New Roman"/>
          <w:color w:val="000000" w:themeColor="text1"/>
          <w:sz w:val="20"/>
          <w:szCs w:val="20"/>
          <w:bdr w:val="none" w:sz="0" w:space="0" w:color="auto" w:frame="1"/>
          <w:lang w:eastAsia="ru-RU"/>
        </w:rPr>
        <w:t xml:space="preserve">. сотрудничества: [Сб. ст. / Отв. ред. и авт. предисловий В.В. </w:t>
      </w:r>
      <w:proofErr w:type="spellStart"/>
      <w:r w:rsidRPr="002668E5">
        <w:rPr>
          <w:rFonts w:ascii="Times New Roman" w:eastAsia="Times New Roman" w:hAnsi="Times New Roman" w:cs="Times New Roman"/>
          <w:color w:val="000000" w:themeColor="text1"/>
          <w:sz w:val="20"/>
          <w:szCs w:val="20"/>
          <w:bdr w:val="none" w:sz="0" w:space="0" w:color="auto" w:frame="1"/>
          <w:lang w:eastAsia="ru-RU"/>
        </w:rPr>
        <w:t>Мшвениерадзе</w:t>
      </w:r>
      <w:proofErr w:type="spellEnd"/>
      <w:r w:rsidRPr="002668E5">
        <w:rPr>
          <w:rFonts w:ascii="Times New Roman" w:eastAsia="Times New Roman" w:hAnsi="Times New Roman" w:cs="Times New Roman"/>
          <w:color w:val="000000" w:themeColor="text1"/>
          <w:sz w:val="20"/>
          <w:szCs w:val="20"/>
          <w:bdr w:val="none" w:sz="0" w:space="0" w:color="auto" w:frame="1"/>
          <w:lang w:eastAsia="ru-RU"/>
        </w:rPr>
        <w:t xml:space="preserve"> (СССР), К. </w:t>
      </w:r>
      <w:proofErr w:type="spellStart"/>
      <w:r w:rsidRPr="002668E5">
        <w:rPr>
          <w:rFonts w:ascii="Times New Roman" w:eastAsia="Times New Roman" w:hAnsi="Times New Roman" w:cs="Times New Roman"/>
          <w:color w:val="000000" w:themeColor="text1"/>
          <w:sz w:val="20"/>
          <w:szCs w:val="20"/>
          <w:bdr w:val="none" w:sz="0" w:space="0" w:color="auto" w:frame="1"/>
          <w:lang w:eastAsia="ru-RU"/>
        </w:rPr>
        <w:t>Хорнунг</w:t>
      </w:r>
      <w:proofErr w:type="spellEnd"/>
      <w:r w:rsidRPr="002668E5">
        <w:rPr>
          <w:rFonts w:ascii="Times New Roman" w:eastAsia="Times New Roman" w:hAnsi="Times New Roman" w:cs="Times New Roman"/>
          <w:color w:val="000000" w:themeColor="text1"/>
          <w:sz w:val="20"/>
          <w:szCs w:val="20"/>
          <w:bdr w:val="none" w:sz="0" w:space="0" w:color="auto" w:frame="1"/>
          <w:lang w:eastAsia="ru-RU"/>
        </w:rPr>
        <w:t xml:space="preserve"> (ФРГ). - </w:t>
      </w:r>
      <w:proofErr w:type="spellStart"/>
      <w:r w:rsidRPr="002668E5">
        <w:rPr>
          <w:rFonts w:ascii="Times New Roman" w:eastAsia="Times New Roman" w:hAnsi="Times New Roman" w:cs="Times New Roman"/>
          <w:color w:val="000000" w:themeColor="text1"/>
          <w:sz w:val="20"/>
          <w:szCs w:val="20"/>
          <w:bdr w:val="none" w:sz="0" w:space="0" w:color="auto" w:frame="1"/>
          <w:lang w:eastAsia="ru-RU"/>
        </w:rPr>
        <w:t>Совмест</w:t>
      </w:r>
      <w:proofErr w:type="spellEnd"/>
      <w:r w:rsidRPr="002668E5">
        <w:rPr>
          <w:rFonts w:ascii="Times New Roman" w:eastAsia="Times New Roman" w:hAnsi="Times New Roman" w:cs="Times New Roman"/>
          <w:color w:val="000000" w:themeColor="text1"/>
          <w:sz w:val="20"/>
          <w:szCs w:val="20"/>
          <w:bdr w:val="none" w:sz="0" w:space="0" w:color="auto" w:frame="1"/>
          <w:lang w:eastAsia="ru-RU"/>
        </w:rPr>
        <w:t xml:space="preserve">. изд. - М.; </w:t>
      </w:r>
      <w:proofErr w:type="spellStart"/>
      <w:r w:rsidRPr="002668E5">
        <w:rPr>
          <w:rFonts w:ascii="Times New Roman" w:eastAsia="Times New Roman" w:hAnsi="Times New Roman" w:cs="Times New Roman"/>
          <w:color w:val="000000" w:themeColor="text1"/>
          <w:sz w:val="20"/>
          <w:szCs w:val="20"/>
          <w:bdr w:val="none" w:sz="0" w:space="0" w:color="auto" w:frame="1"/>
          <w:lang w:eastAsia="ru-RU"/>
        </w:rPr>
        <w:t>Эрланген</w:t>
      </w:r>
      <w:proofErr w:type="spellEnd"/>
      <w:r w:rsidRPr="002668E5">
        <w:rPr>
          <w:rFonts w:ascii="Times New Roman" w:eastAsia="Times New Roman" w:hAnsi="Times New Roman" w:cs="Times New Roman"/>
          <w:color w:val="000000" w:themeColor="text1"/>
          <w:sz w:val="20"/>
          <w:szCs w:val="20"/>
          <w:bdr w:val="none" w:sz="0" w:space="0" w:color="auto" w:frame="1"/>
          <w:lang w:eastAsia="ru-RU"/>
        </w:rPr>
        <w:t xml:space="preserve">: </w:t>
      </w:r>
      <w:proofErr w:type="spellStart"/>
      <w:r w:rsidRPr="002668E5">
        <w:rPr>
          <w:rFonts w:ascii="Times New Roman" w:eastAsia="Times New Roman" w:hAnsi="Times New Roman" w:cs="Times New Roman"/>
          <w:color w:val="000000" w:themeColor="text1"/>
          <w:sz w:val="20"/>
          <w:szCs w:val="20"/>
          <w:bdr w:val="none" w:sz="0" w:space="0" w:color="auto" w:frame="1"/>
          <w:lang w:eastAsia="ru-RU"/>
        </w:rPr>
        <w:t>Междунар</w:t>
      </w:r>
      <w:proofErr w:type="spellEnd"/>
      <w:r w:rsidRPr="002668E5">
        <w:rPr>
          <w:rFonts w:ascii="Times New Roman" w:eastAsia="Times New Roman" w:hAnsi="Times New Roman" w:cs="Times New Roman"/>
          <w:color w:val="000000" w:themeColor="text1"/>
          <w:sz w:val="20"/>
          <w:szCs w:val="20"/>
          <w:bdr w:val="none" w:sz="0" w:space="0" w:color="auto" w:frame="1"/>
          <w:lang w:eastAsia="ru-RU"/>
        </w:rPr>
        <w:t xml:space="preserve">. отношения </w:t>
      </w:r>
      <w:proofErr w:type="spellStart"/>
      <w:r w:rsidRPr="002668E5">
        <w:rPr>
          <w:rFonts w:ascii="Times New Roman" w:eastAsia="Times New Roman" w:hAnsi="Times New Roman" w:cs="Times New Roman"/>
          <w:color w:val="000000" w:themeColor="text1"/>
          <w:sz w:val="20"/>
          <w:szCs w:val="20"/>
          <w:bdr w:val="none" w:sz="0" w:space="0" w:color="auto" w:frame="1"/>
          <w:lang w:eastAsia="ru-RU"/>
        </w:rPr>
        <w:t>Штраубе</w:t>
      </w:r>
      <w:proofErr w:type="spellEnd"/>
      <w:r w:rsidRPr="002668E5">
        <w:rPr>
          <w:rFonts w:ascii="Times New Roman" w:eastAsia="Times New Roman" w:hAnsi="Times New Roman" w:cs="Times New Roman"/>
          <w:color w:val="000000" w:themeColor="text1"/>
          <w:sz w:val="20"/>
          <w:szCs w:val="20"/>
          <w:bdr w:val="none" w:sz="0" w:space="0" w:color="auto" w:frame="1"/>
          <w:lang w:eastAsia="ru-RU"/>
        </w:rPr>
        <w:t>, 1990. С.- 248.</w:t>
      </w:r>
    </w:p>
    <w:p w:rsidR="005273C9" w:rsidRPr="002668E5" w:rsidRDefault="005273C9">
      <w:pPr>
        <w:pStyle w:val="a3"/>
        <w:rPr>
          <w:color w:val="000000" w:themeColor="text1"/>
        </w:rPr>
      </w:pPr>
    </w:p>
  </w:footnote>
  <w:footnote w:id="10">
    <w:p w:rsidR="005273C9" w:rsidRDefault="005273C9">
      <w:pPr>
        <w:pStyle w:val="a3"/>
      </w:pPr>
      <w:r w:rsidRPr="002668E5">
        <w:rPr>
          <w:rStyle w:val="a5"/>
          <w:color w:val="000000" w:themeColor="text1"/>
        </w:rPr>
        <w:footnoteRef/>
      </w:r>
      <w:r w:rsidRPr="002668E5">
        <w:rPr>
          <w:rFonts w:ascii="Times New Roman" w:hAnsi="Times New Roman" w:cs="Times New Roman"/>
          <w:color w:val="000000" w:themeColor="text1"/>
        </w:rPr>
        <w:t xml:space="preserve"> </w:t>
      </w:r>
      <w:r w:rsidRPr="002668E5">
        <w:rPr>
          <w:rFonts w:ascii="Times New Roman" w:hAnsi="Times New Roman" w:cs="Times New Roman"/>
          <w:color w:val="000000" w:themeColor="text1"/>
          <w:shd w:val="clear" w:color="auto" w:fill="FFFFFF"/>
        </w:rPr>
        <w:t xml:space="preserve">Максимычев И. Ф., Россия. Германия: война и мир: от мировых войн к европейской безопасности / Игорь Максимычев; [предисл. Н.А. </w:t>
      </w:r>
      <w:proofErr w:type="spellStart"/>
      <w:r w:rsidRPr="002668E5">
        <w:rPr>
          <w:rFonts w:ascii="Times New Roman" w:hAnsi="Times New Roman" w:cs="Times New Roman"/>
          <w:color w:val="000000" w:themeColor="text1"/>
          <w:shd w:val="clear" w:color="auto" w:fill="FFFFFF"/>
        </w:rPr>
        <w:t>Нарочницкой</w:t>
      </w:r>
      <w:proofErr w:type="spellEnd"/>
      <w:r w:rsidRPr="002668E5">
        <w:rPr>
          <w:rFonts w:ascii="Times New Roman" w:hAnsi="Times New Roman" w:cs="Times New Roman"/>
          <w:color w:val="000000" w:themeColor="text1"/>
          <w:shd w:val="clear" w:color="auto" w:fill="FFFFFF"/>
        </w:rPr>
        <w:t>]. - Москва: Книжный мир, 2014. С.- 321</w:t>
      </w:r>
    </w:p>
  </w:footnote>
  <w:footnote w:id="11">
    <w:p w:rsidR="005273C9" w:rsidRPr="002668E5" w:rsidRDefault="005273C9">
      <w:pPr>
        <w:pStyle w:val="a3"/>
      </w:pPr>
      <w:r w:rsidRPr="002668E5">
        <w:rPr>
          <w:rStyle w:val="a5"/>
          <w:color w:val="000000" w:themeColor="text1"/>
        </w:rPr>
        <w:footnoteRef/>
      </w:r>
      <w:r w:rsidRPr="002668E5">
        <w:rPr>
          <w:color w:val="000000" w:themeColor="text1"/>
        </w:rPr>
        <w:t xml:space="preserve"> </w:t>
      </w:r>
      <w:r w:rsidRPr="002668E5">
        <w:rPr>
          <w:rFonts w:ascii="Times New Roman" w:hAnsi="Times New Roman" w:cs="Times New Roman"/>
          <w:color w:val="000000" w:themeColor="text1"/>
          <w:shd w:val="clear" w:color="auto" w:fill="FFFFFF"/>
        </w:rPr>
        <w:t xml:space="preserve">Послевоенная история Германии: российско-немецкий опыт и перспективы: </w:t>
      </w:r>
      <w:r w:rsidR="00BC0D74" w:rsidRPr="002668E5">
        <w:rPr>
          <w:rFonts w:ascii="Times New Roman" w:hAnsi="Times New Roman" w:cs="Times New Roman"/>
          <w:color w:val="000000" w:themeColor="text1"/>
          <w:shd w:val="clear" w:color="auto" w:fill="FFFFFF"/>
        </w:rPr>
        <w:t>матери</w:t>
      </w:r>
      <w:r w:rsidR="00BC0D74">
        <w:rPr>
          <w:rFonts w:ascii="Times New Roman" w:hAnsi="Times New Roman" w:cs="Times New Roman"/>
          <w:color w:val="000000" w:themeColor="text1"/>
          <w:shd w:val="clear" w:color="auto" w:fill="FFFFFF"/>
        </w:rPr>
        <w:t>ал</w:t>
      </w:r>
      <w:r w:rsidR="00BC0D74" w:rsidRPr="002668E5">
        <w:rPr>
          <w:rFonts w:ascii="Times New Roman" w:hAnsi="Times New Roman" w:cs="Times New Roman"/>
          <w:color w:val="000000" w:themeColor="text1"/>
          <w:shd w:val="clear" w:color="auto" w:fill="FFFFFF"/>
        </w:rPr>
        <w:t>ы</w:t>
      </w:r>
      <w:r w:rsidRPr="002668E5">
        <w:rPr>
          <w:rFonts w:ascii="Times New Roman" w:hAnsi="Times New Roman" w:cs="Times New Roman"/>
          <w:color w:val="000000" w:themeColor="text1"/>
          <w:shd w:val="clear" w:color="auto" w:fill="FFFFFF"/>
        </w:rPr>
        <w:t xml:space="preserve"> конференции российских и немецких историков, 28-30 октября 2005 г., Москва: [сборник статей] / под ред. Б. </w:t>
      </w:r>
      <w:proofErr w:type="spellStart"/>
      <w:r w:rsidRPr="002668E5">
        <w:rPr>
          <w:rFonts w:ascii="Times New Roman" w:hAnsi="Times New Roman" w:cs="Times New Roman"/>
          <w:color w:val="000000" w:themeColor="text1"/>
          <w:shd w:val="clear" w:color="auto" w:fill="FFFFFF"/>
        </w:rPr>
        <w:t>Бонвеча</w:t>
      </w:r>
      <w:proofErr w:type="spellEnd"/>
      <w:r w:rsidRPr="002668E5">
        <w:rPr>
          <w:rFonts w:ascii="Times New Roman" w:hAnsi="Times New Roman" w:cs="Times New Roman"/>
          <w:color w:val="000000" w:themeColor="text1"/>
          <w:shd w:val="clear" w:color="auto" w:fill="FFFFFF"/>
        </w:rPr>
        <w:t xml:space="preserve"> и А.Ю. </w:t>
      </w:r>
      <w:proofErr w:type="spellStart"/>
      <w:r w:rsidRPr="002668E5">
        <w:rPr>
          <w:rFonts w:ascii="Times New Roman" w:hAnsi="Times New Roman" w:cs="Times New Roman"/>
          <w:color w:val="000000" w:themeColor="text1"/>
          <w:shd w:val="clear" w:color="auto" w:fill="FFFFFF"/>
        </w:rPr>
        <w:t>Ватлина</w:t>
      </w:r>
      <w:proofErr w:type="spellEnd"/>
      <w:r w:rsidRPr="002668E5">
        <w:rPr>
          <w:rFonts w:ascii="Times New Roman" w:hAnsi="Times New Roman" w:cs="Times New Roman"/>
          <w:color w:val="000000" w:themeColor="text1"/>
          <w:shd w:val="clear" w:color="auto" w:fill="FFFFFF"/>
        </w:rPr>
        <w:t xml:space="preserve">. - Москва: </w:t>
      </w:r>
      <w:proofErr w:type="spellStart"/>
      <w:r w:rsidRPr="002668E5">
        <w:rPr>
          <w:rFonts w:ascii="Times New Roman" w:hAnsi="Times New Roman" w:cs="Times New Roman"/>
          <w:color w:val="000000" w:themeColor="text1"/>
          <w:shd w:val="clear" w:color="auto" w:fill="FFFFFF"/>
        </w:rPr>
        <w:t>ДиректМедиа</w:t>
      </w:r>
      <w:proofErr w:type="spellEnd"/>
      <w:r w:rsidRPr="002668E5">
        <w:rPr>
          <w:rFonts w:ascii="Times New Roman" w:hAnsi="Times New Roman" w:cs="Times New Roman"/>
          <w:color w:val="000000" w:themeColor="text1"/>
          <w:shd w:val="clear" w:color="auto" w:fill="FFFFFF"/>
        </w:rPr>
        <w:t xml:space="preserve"> </w:t>
      </w:r>
      <w:proofErr w:type="spellStart"/>
      <w:r w:rsidRPr="002668E5">
        <w:rPr>
          <w:rFonts w:ascii="Times New Roman" w:hAnsi="Times New Roman" w:cs="Times New Roman"/>
          <w:color w:val="000000" w:themeColor="text1"/>
          <w:shd w:val="clear" w:color="auto" w:fill="FFFFFF"/>
        </w:rPr>
        <w:t>Паблишинг</w:t>
      </w:r>
      <w:proofErr w:type="spellEnd"/>
      <w:r w:rsidRPr="002668E5">
        <w:rPr>
          <w:rFonts w:ascii="Times New Roman" w:hAnsi="Times New Roman" w:cs="Times New Roman"/>
          <w:color w:val="000000" w:themeColor="text1"/>
          <w:shd w:val="clear" w:color="auto" w:fill="FFFFFF"/>
        </w:rPr>
        <w:t>, 2007.С.-203.</w:t>
      </w:r>
    </w:p>
  </w:footnote>
  <w:footnote w:id="12">
    <w:p w:rsidR="005273C9" w:rsidRPr="00DA1CE8" w:rsidRDefault="005273C9">
      <w:pPr>
        <w:pStyle w:val="a3"/>
      </w:pPr>
      <w:r>
        <w:rPr>
          <w:rStyle w:val="a5"/>
        </w:rPr>
        <w:footnoteRef/>
      </w:r>
      <w:r>
        <w:t xml:space="preserve"> </w:t>
      </w:r>
      <w:r w:rsidRPr="00DA1CE8">
        <w:rPr>
          <w:rFonts w:ascii="Times New Roman" w:hAnsi="Times New Roman" w:cs="Times New Roman"/>
        </w:rPr>
        <w:t>Распоряжение о проведении Года России в Германии и Года Германии в России.</w:t>
      </w:r>
      <w:r>
        <w:rPr>
          <w:rFonts w:ascii="Times New Roman" w:hAnsi="Times New Roman" w:cs="Times New Roman"/>
        </w:rPr>
        <w:t xml:space="preserve"> </w:t>
      </w:r>
      <w:r w:rsidRPr="00DA1CE8">
        <w:rPr>
          <w:rFonts w:ascii="Times New Roman" w:hAnsi="Times New Roman" w:cs="Times New Roman"/>
        </w:rPr>
        <w:t>[</w:t>
      </w:r>
      <w:r>
        <w:rPr>
          <w:rFonts w:ascii="Times New Roman" w:hAnsi="Times New Roman" w:cs="Times New Roman"/>
        </w:rPr>
        <w:t>Электронный ресурс</w:t>
      </w:r>
      <w:r w:rsidRPr="00DA1CE8">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hyperlink r:id="rId1" w:history="1">
        <w:r w:rsidRPr="00B66CA7">
          <w:rPr>
            <w:rStyle w:val="a6"/>
            <w:rFonts w:ascii="Times New Roman" w:hAnsi="Times New Roman" w:cs="Times New Roman"/>
          </w:rPr>
          <w:t>http://kremlin.ru/events/president/news/14189</w:t>
        </w:r>
      </w:hyperlink>
      <w:r>
        <w:rPr>
          <w:rFonts w:ascii="Times New Roman" w:hAnsi="Times New Roman" w:cs="Times New Roman"/>
        </w:rPr>
        <w:t xml:space="preserve"> (дата обращения 27.03.2017) </w:t>
      </w:r>
    </w:p>
  </w:footnote>
  <w:footnote w:id="13">
    <w:p w:rsidR="005273C9" w:rsidRPr="00DA1CE8" w:rsidRDefault="005273C9">
      <w:pPr>
        <w:pStyle w:val="a3"/>
        <w:rPr>
          <w:rFonts w:ascii="Times New Roman" w:hAnsi="Times New Roman" w:cs="Times New Roman"/>
        </w:rPr>
      </w:pPr>
      <w:r w:rsidRPr="00BC0D74">
        <w:rPr>
          <w:rStyle w:val="a5"/>
          <w:rFonts w:ascii="Times New Roman" w:hAnsi="Times New Roman" w:cs="Times New Roman"/>
          <w:color w:val="000000" w:themeColor="text1"/>
        </w:rPr>
        <w:footnoteRef/>
      </w:r>
      <w:r w:rsidRPr="00BC0D74">
        <w:rPr>
          <w:rFonts w:ascii="Times New Roman" w:hAnsi="Times New Roman" w:cs="Times New Roman"/>
          <w:color w:val="000000" w:themeColor="text1"/>
        </w:rPr>
        <w:t xml:space="preserve"> </w:t>
      </w:r>
      <w:r w:rsidRPr="00BC0D74">
        <w:rPr>
          <w:rFonts w:ascii="Times New Roman" w:hAnsi="Times New Roman" w:cs="Times New Roman"/>
          <w:color w:val="000000" w:themeColor="text1"/>
          <w:shd w:val="clear" w:color="auto" w:fill="FFFFFF"/>
        </w:rPr>
        <w:t xml:space="preserve">Максимычев И. Ф., Россия. Германия: война и мир: от мировых войн к европейской безопасности / Игорь Максимычев; [предисл. Н.А. </w:t>
      </w:r>
      <w:proofErr w:type="spellStart"/>
      <w:r w:rsidRPr="00BC0D74">
        <w:rPr>
          <w:rFonts w:ascii="Times New Roman" w:hAnsi="Times New Roman" w:cs="Times New Roman"/>
          <w:color w:val="000000" w:themeColor="text1"/>
          <w:shd w:val="clear" w:color="auto" w:fill="FFFFFF"/>
        </w:rPr>
        <w:t>Нарочницкой</w:t>
      </w:r>
      <w:proofErr w:type="spellEnd"/>
      <w:r w:rsidRPr="00BC0D74">
        <w:rPr>
          <w:rFonts w:ascii="Times New Roman" w:hAnsi="Times New Roman" w:cs="Times New Roman"/>
          <w:color w:val="000000" w:themeColor="text1"/>
          <w:shd w:val="clear" w:color="auto" w:fill="FFFFFF"/>
        </w:rPr>
        <w:t>]. - Москва: Книжный мир, 2014. С.-</w:t>
      </w:r>
      <w:r w:rsidRPr="00BC0D74">
        <w:rPr>
          <w:rFonts w:ascii="Times New Roman" w:hAnsi="Times New Roman" w:cs="Times New Roman"/>
          <w:color w:val="000000" w:themeColor="text1"/>
          <w:sz w:val="19"/>
          <w:szCs w:val="19"/>
          <w:shd w:val="clear" w:color="auto" w:fill="FFFFFF"/>
        </w:rPr>
        <w:t xml:space="preserve"> 387</w:t>
      </w:r>
    </w:p>
  </w:footnote>
  <w:footnote w:id="14">
    <w:p w:rsidR="005273C9" w:rsidRPr="005F6CB5" w:rsidRDefault="005273C9" w:rsidP="002668E5">
      <w:pPr>
        <w:pStyle w:val="a3"/>
        <w:rPr>
          <w:rFonts w:ascii="Times New Roman" w:hAnsi="Times New Roman" w:cs="Times New Roman"/>
        </w:rPr>
      </w:pPr>
      <w:r w:rsidRPr="005F6CB5">
        <w:rPr>
          <w:rStyle w:val="a5"/>
          <w:rFonts w:ascii="Times New Roman" w:hAnsi="Times New Roman" w:cs="Times New Roman"/>
        </w:rPr>
        <w:footnoteRef/>
      </w:r>
      <w:r w:rsidRPr="005F6CB5">
        <w:rPr>
          <w:rFonts w:ascii="Times New Roman" w:hAnsi="Times New Roman" w:cs="Times New Roman"/>
        </w:rPr>
        <w:t xml:space="preserve"> СССР – ФРГ: навстречу друг другу: духовные предпосылки и проблемы сотрудничества. - </w:t>
      </w:r>
      <w:proofErr w:type="spellStart"/>
      <w:r w:rsidRPr="005F6CB5">
        <w:rPr>
          <w:rFonts w:ascii="Times New Roman" w:hAnsi="Times New Roman" w:cs="Times New Roman"/>
        </w:rPr>
        <w:t>Совмест</w:t>
      </w:r>
      <w:proofErr w:type="spellEnd"/>
      <w:r w:rsidRPr="005F6CB5">
        <w:rPr>
          <w:rFonts w:ascii="Times New Roman" w:hAnsi="Times New Roman" w:cs="Times New Roman"/>
        </w:rPr>
        <w:t xml:space="preserve">. Изд. – М.: Международные отношения; </w:t>
      </w:r>
      <w:proofErr w:type="spellStart"/>
      <w:r w:rsidRPr="005F6CB5">
        <w:rPr>
          <w:rFonts w:ascii="Times New Roman" w:hAnsi="Times New Roman" w:cs="Times New Roman"/>
        </w:rPr>
        <w:t>Эрланен</w:t>
      </w:r>
      <w:proofErr w:type="spellEnd"/>
      <w:r w:rsidRPr="005F6CB5">
        <w:rPr>
          <w:rFonts w:ascii="Times New Roman" w:hAnsi="Times New Roman" w:cs="Times New Roman"/>
        </w:rPr>
        <w:t xml:space="preserve">: </w:t>
      </w:r>
      <w:proofErr w:type="spellStart"/>
      <w:r w:rsidRPr="005F6CB5">
        <w:rPr>
          <w:rFonts w:ascii="Times New Roman" w:hAnsi="Times New Roman" w:cs="Times New Roman"/>
        </w:rPr>
        <w:t>Штраубе</w:t>
      </w:r>
      <w:proofErr w:type="spellEnd"/>
      <w:r w:rsidRPr="005F6CB5">
        <w:rPr>
          <w:rFonts w:ascii="Times New Roman" w:hAnsi="Times New Roman" w:cs="Times New Roman"/>
        </w:rPr>
        <w:t xml:space="preserve">, 1990. – 317 с; </w:t>
      </w:r>
    </w:p>
  </w:footnote>
  <w:footnote w:id="15">
    <w:p w:rsidR="005273C9" w:rsidRPr="005F6CB5" w:rsidRDefault="005273C9" w:rsidP="002668E5">
      <w:pPr>
        <w:pStyle w:val="a3"/>
        <w:rPr>
          <w:rFonts w:ascii="Times New Roman" w:hAnsi="Times New Roman" w:cs="Times New Roman"/>
        </w:rPr>
      </w:pPr>
      <w:r w:rsidRPr="005F6CB5">
        <w:rPr>
          <w:rStyle w:val="a5"/>
          <w:rFonts w:ascii="Times New Roman" w:hAnsi="Times New Roman" w:cs="Times New Roman"/>
        </w:rPr>
        <w:footnoteRef/>
      </w:r>
      <w:r w:rsidRPr="005F6CB5">
        <w:rPr>
          <w:rFonts w:ascii="Times New Roman" w:hAnsi="Times New Roman" w:cs="Times New Roman"/>
        </w:rPr>
        <w:t xml:space="preserve"> Рукавицын П.М. Геополитические аспекты энергетической безопасности ФРГ //Российско-германские отношения в контексте европейской безопасности/</w:t>
      </w:r>
      <w:proofErr w:type="spellStart"/>
      <w:proofErr w:type="gramStart"/>
      <w:r w:rsidRPr="005F6CB5">
        <w:rPr>
          <w:rFonts w:ascii="Times New Roman" w:hAnsi="Times New Roman" w:cs="Times New Roman"/>
        </w:rPr>
        <w:t>отв</w:t>
      </w:r>
      <w:proofErr w:type="spellEnd"/>
      <w:r>
        <w:rPr>
          <w:rFonts w:ascii="Times New Roman" w:hAnsi="Times New Roman" w:cs="Times New Roman"/>
        </w:rPr>
        <w:t xml:space="preserve"> </w:t>
      </w:r>
      <w:r w:rsidRPr="005F6CB5">
        <w:rPr>
          <w:rFonts w:ascii="Times New Roman" w:hAnsi="Times New Roman" w:cs="Times New Roman"/>
        </w:rPr>
        <w:t>.</w:t>
      </w:r>
      <w:proofErr w:type="gramEnd"/>
      <w:r w:rsidRPr="005F6CB5">
        <w:rPr>
          <w:rFonts w:ascii="Times New Roman" w:hAnsi="Times New Roman" w:cs="Times New Roman"/>
        </w:rPr>
        <w:t>ред. Н.К. Меден. – М.: ИЭ РАН,2009. - С. 181-186.</w:t>
      </w:r>
    </w:p>
  </w:footnote>
  <w:footnote w:id="16">
    <w:p w:rsidR="005273C9" w:rsidRPr="005F6CB5" w:rsidRDefault="005273C9" w:rsidP="002668E5">
      <w:pPr>
        <w:pStyle w:val="a3"/>
        <w:rPr>
          <w:rFonts w:ascii="Times New Roman" w:hAnsi="Times New Roman" w:cs="Times New Roman"/>
        </w:rPr>
      </w:pPr>
      <w:r w:rsidRPr="005F6CB5">
        <w:rPr>
          <w:rStyle w:val="a5"/>
          <w:rFonts w:ascii="Times New Roman" w:hAnsi="Times New Roman" w:cs="Times New Roman"/>
        </w:rPr>
        <w:footnoteRef/>
      </w:r>
      <w:r w:rsidRPr="005F6CB5">
        <w:rPr>
          <w:rFonts w:ascii="Times New Roman" w:hAnsi="Times New Roman" w:cs="Times New Roman"/>
        </w:rPr>
        <w:t xml:space="preserve"> Никитин А.К. О дихотомии сотрудничества и конкуренции в российско-германских отношениях в условиях текущего международного кризиса // Российско-германские отношения в контексте европейской безопасности / </w:t>
      </w:r>
      <w:proofErr w:type="spellStart"/>
      <w:r w:rsidRPr="005F6CB5">
        <w:rPr>
          <w:rFonts w:ascii="Times New Roman" w:hAnsi="Times New Roman" w:cs="Times New Roman"/>
        </w:rPr>
        <w:t>отв.ред</w:t>
      </w:r>
      <w:proofErr w:type="spellEnd"/>
      <w:r w:rsidRPr="005F6CB5">
        <w:rPr>
          <w:rFonts w:ascii="Times New Roman" w:hAnsi="Times New Roman" w:cs="Times New Roman"/>
        </w:rPr>
        <w:t xml:space="preserve">. Н.К. </w:t>
      </w:r>
      <w:proofErr w:type="gramStart"/>
      <w:r w:rsidRPr="005F6CB5">
        <w:rPr>
          <w:rFonts w:ascii="Times New Roman" w:hAnsi="Times New Roman" w:cs="Times New Roman"/>
        </w:rPr>
        <w:t>Меден.-</w:t>
      </w:r>
      <w:proofErr w:type="gramEnd"/>
      <w:r w:rsidRPr="005F6CB5">
        <w:rPr>
          <w:rFonts w:ascii="Times New Roman" w:hAnsi="Times New Roman" w:cs="Times New Roman"/>
        </w:rPr>
        <w:t xml:space="preserve"> М.: ИЭ РАН, 2009. – С. 110-119.</w:t>
      </w:r>
    </w:p>
  </w:footnote>
  <w:footnote w:id="17">
    <w:p w:rsidR="005273C9" w:rsidRPr="000B0CC0" w:rsidRDefault="005273C9" w:rsidP="002668E5">
      <w:pPr>
        <w:pStyle w:val="a3"/>
        <w:rPr>
          <w:rFonts w:ascii="Times New Roman" w:hAnsi="Times New Roman" w:cs="Times New Roman"/>
        </w:rPr>
      </w:pPr>
      <w:r w:rsidRPr="000B0CC0">
        <w:rPr>
          <w:rStyle w:val="a5"/>
          <w:rFonts w:ascii="Times New Roman" w:hAnsi="Times New Roman" w:cs="Times New Roman"/>
        </w:rPr>
        <w:footnoteRef/>
      </w:r>
      <w:r w:rsidRPr="000B0CC0">
        <w:rPr>
          <w:rFonts w:ascii="Times New Roman" w:hAnsi="Times New Roman" w:cs="Times New Roman"/>
        </w:rPr>
        <w:t xml:space="preserve"> </w:t>
      </w:r>
      <w:proofErr w:type="spellStart"/>
      <w:r w:rsidRPr="003E093E">
        <w:rPr>
          <w:rFonts w:ascii="Times New Roman" w:hAnsi="Times New Roman" w:cs="Times New Roman"/>
        </w:rPr>
        <w:t>Deutschland</w:t>
      </w:r>
      <w:proofErr w:type="spellEnd"/>
      <w:r w:rsidRPr="003E093E">
        <w:rPr>
          <w:rFonts w:ascii="Times New Roman" w:hAnsi="Times New Roman" w:cs="Times New Roman"/>
        </w:rPr>
        <w:t xml:space="preserve"> </w:t>
      </w:r>
      <w:proofErr w:type="spellStart"/>
      <w:r w:rsidRPr="003E093E">
        <w:rPr>
          <w:rFonts w:ascii="Times New Roman" w:hAnsi="Times New Roman" w:cs="Times New Roman"/>
        </w:rPr>
        <w:t>kennenlernen</w:t>
      </w:r>
      <w:proofErr w:type="spellEnd"/>
      <w:r w:rsidRPr="003E093E">
        <w:rPr>
          <w:rFonts w:ascii="Times New Roman" w:hAnsi="Times New Roman" w:cs="Times New Roman"/>
        </w:rPr>
        <w:t>. / Германская служба академических обменов (DAAD) // [Электронный ресурс]. – Режим доступа: https://www.daad.ru/de/studieren-forschen-in-deutschl</w:t>
      </w:r>
      <w:r>
        <w:rPr>
          <w:rFonts w:ascii="Times New Roman" w:hAnsi="Times New Roman" w:cs="Times New Roman"/>
        </w:rPr>
        <w:t>and/deutschland-kennenlernen/ (</w:t>
      </w:r>
      <w:r w:rsidRPr="003E093E">
        <w:rPr>
          <w:rFonts w:ascii="Times New Roman" w:hAnsi="Times New Roman" w:cs="Times New Roman"/>
        </w:rPr>
        <w:t>дата обращения: 07.04.2017)</w:t>
      </w:r>
    </w:p>
  </w:footnote>
  <w:footnote w:id="18">
    <w:p w:rsidR="005273C9" w:rsidRPr="000B0CC0" w:rsidRDefault="005273C9" w:rsidP="002668E5">
      <w:pPr>
        <w:pStyle w:val="a3"/>
        <w:rPr>
          <w:rFonts w:ascii="Times New Roman" w:hAnsi="Times New Roman" w:cs="Times New Roman"/>
          <w:lang w:val="de-DE"/>
        </w:rPr>
      </w:pPr>
      <w:r w:rsidRPr="000B0CC0">
        <w:rPr>
          <w:rStyle w:val="a5"/>
          <w:rFonts w:ascii="Times New Roman" w:hAnsi="Times New Roman" w:cs="Times New Roman"/>
        </w:rPr>
        <w:footnoteRef/>
      </w:r>
      <w:r w:rsidRPr="000B0CC0">
        <w:rPr>
          <w:rFonts w:ascii="Times New Roman" w:hAnsi="Times New Roman" w:cs="Times New Roman"/>
          <w:lang w:val="de-DE"/>
        </w:rPr>
        <w:t xml:space="preserve"> Goetz</w:t>
      </w:r>
      <w:r w:rsidRPr="003E093E">
        <w:rPr>
          <w:rFonts w:ascii="Times New Roman" w:hAnsi="Times New Roman" w:cs="Times New Roman"/>
          <w:lang w:val="de-DE"/>
        </w:rPr>
        <w:t xml:space="preserve"> R. </w:t>
      </w:r>
      <w:r w:rsidRPr="000B0CC0">
        <w:rPr>
          <w:rFonts w:ascii="Times New Roman" w:hAnsi="Times New Roman" w:cs="Times New Roman"/>
          <w:lang w:val="de-DE"/>
        </w:rPr>
        <w:t>Deutschland und Russland – «strategische Partner»?// Politik und Zeitgeschichte.- 2006.-№11.-S.14-23.</w:t>
      </w:r>
    </w:p>
  </w:footnote>
  <w:footnote w:id="19">
    <w:p w:rsidR="005273C9" w:rsidRPr="000B0CC0" w:rsidRDefault="005273C9" w:rsidP="002668E5">
      <w:pPr>
        <w:pStyle w:val="a3"/>
        <w:rPr>
          <w:rFonts w:ascii="Times New Roman" w:hAnsi="Times New Roman" w:cs="Times New Roman"/>
        </w:rPr>
      </w:pPr>
      <w:r w:rsidRPr="000B0CC0">
        <w:rPr>
          <w:rStyle w:val="a5"/>
          <w:rFonts w:ascii="Times New Roman" w:hAnsi="Times New Roman" w:cs="Times New Roman"/>
        </w:rPr>
        <w:footnoteRef/>
      </w:r>
      <w:r w:rsidRPr="000B0CC0">
        <w:rPr>
          <w:rFonts w:ascii="Times New Roman" w:hAnsi="Times New Roman" w:cs="Times New Roman"/>
          <w:lang w:val="de-DE"/>
        </w:rPr>
        <w:t xml:space="preserve"> Rühl L. Orientierung der deutschen Sicherheitspolitik:  auf Europa oder auf Amerika// Deutsche Außenpolitik: Sicherheit, Wohlfahrt, Institutionen und Normen / </w:t>
      </w:r>
      <w:proofErr w:type="spellStart"/>
      <w:r w:rsidRPr="000B0CC0">
        <w:rPr>
          <w:rFonts w:ascii="Times New Roman" w:hAnsi="Times New Roman" w:cs="Times New Roman"/>
          <w:lang w:val="de-DE"/>
        </w:rPr>
        <w:t>Hrgs</w:t>
      </w:r>
      <w:proofErr w:type="spellEnd"/>
      <w:r w:rsidRPr="000B0CC0">
        <w:rPr>
          <w:rFonts w:ascii="Times New Roman" w:hAnsi="Times New Roman" w:cs="Times New Roman"/>
          <w:lang w:val="de-DE"/>
        </w:rPr>
        <w:t xml:space="preserve">. </w:t>
      </w:r>
      <w:r w:rsidRPr="000B0CC0">
        <w:rPr>
          <w:rFonts w:ascii="Times New Roman" w:hAnsi="Times New Roman" w:cs="Times New Roman"/>
          <w:lang w:val="en-US"/>
        </w:rPr>
        <w:t>Jaeger</w:t>
      </w:r>
      <w:r w:rsidRPr="000B0CC0">
        <w:rPr>
          <w:rFonts w:ascii="Times New Roman" w:hAnsi="Times New Roman" w:cs="Times New Roman"/>
        </w:rPr>
        <w:t xml:space="preserve"> </w:t>
      </w:r>
      <w:r w:rsidRPr="000B0CC0">
        <w:rPr>
          <w:rFonts w:ascii="Times New Roman" w:hAnsi="Times New Roman" w:cs="Times New Roman"/>
          <w:lang w:val="en-US"/>
        </w:rPr>
        <w:t>T</w:t>
      </w:r>
      <w:r w:rsidRPr="000B0CC0">
        <w:rPr>
          <w:rFonts w:ascii="Times New Roman" w:hAnsi="Times New Roman" w:cs="Times New Roman"/>
        </w:rPr>
        <w:t xml:space="preserve">., </w:t>
      </w:r>
      <w:proofErr w:type="spellStart"/>
      <w:r w:rsidRPr="000B0CC0">
        <w:rPr>
          <w:rFonts w:ascii="Times New Roman" w:hAnsi="Times New Roman" w:cs="Times New Roman"/>
          <w:lang w:val="en-US"/>
        </w:rPr>
        <w:t>Hoese</w:t>
      </w:r>
      <w:proofErr w:type="spellEnd"/>
      <w:r w:rsidRPr="000B0CC0">
        <w:rPr>
          <w:rFonts w:ascii="Times New Roman" w:hAnsi="Times New Roman" w:cs="Times New Roman"/>
        </w:rPr>
        <w:t xml:space="preserve"> </w:t>
      </w:r>
      <w:r w:rsidRPr="000B0CC0">
        <w:rPr>
          <w:rFonts w:ascii="Times New Roman" w:hAnsi="Times New Roman" w:cs="Times New Roman"/>
          <w:lang w:val="en-US"/>
        </w:rPr>
        <w:t>A</w:t>
      </w:r>
      <w:r w:rsidRPr="000B0CC0">
        <w:rPr>
          <w:rFonts w:ascii="Times New Roman" w:hAnsi="Times New Roman" w:cs="Times New Roman"/>
        </w:rPr>
        <w:t xml:space="preserve">., </w:t>
      </w:r>
      <w:proofErr w:type="spellStart"/>
      <w:r w:rsidRPr="000B0CC0">
        <w:rPr>
          <w:rFonts w:ascii="Times New Roman" w:hAnsi="Times New Roman" w:cs="Times New Roman"/>
          <w:lang w:val="en-US"/>
        </w:rPr>
        <w:t>Oppermann</w:t>
      </w:r>
      <w:proofErr w:type="spellEnd"/>
      <w:r w:rsidRPr="000B0CC0">
        <w:rPr>
          <w:rFonts w:ascii="Times New Roman" w:hAnsi="Times New Roman" w:cs="Times New Roman"/>
        </w:rPr>
        <w:t xml:space="preserve"> </w:t>
      </w:r>
      <w:r w:rsidRPr="000B0CC0">
        <w:rPr>
          <w:rFonts w:ascii="Times New Roman" w:hAnsi="Times New Roman" w:cs="Times New Roman"/>
          <w:lang w:val="en-US"/>
        </w:rPr>
        <w:t>K</w:t>
      </w:r>
      <w:r w:rsidRPr="000B0CC0">
        <w:rPr>
          <w:rFonts w:ascii="Times New Roman" w:hAnsi="Times New Roman" w:cs="Times New Roman"/>
        </w:rPr>
        <w:t xml:space="preserve">. – </w:t>
      </w:r>
      <w:r w:rsidRPr="000B0CC0">
        <w:rPr>
          <w:rFonts w:ascii="Times New Roman" w:hAnsi="Times New Roman" w:cs="Times New Roman"/>
          <w:lang w:val="en-US"/>
        </w:rPr>
        <w:t>VS</w:t>
      </w:r>
      <w:r w:rsidRPr="000B0CC0">
        <w:rPr>
          <w:rFonts w:ascii="Times New Roman" w:hAnsi="Times New Roman" w:cs="Times New Roman"/>
        </w:rPr>
        <w:t xml:space="preserve"> </w:t>
      </w:r>
      <w:proofErr w:type="spellStart"/>
      <w:r w:rsidRPr="000B0CC0">
        <w:rPr>
          <w:rFonts w:ascii="Times New Roman" w:hAnsi="Times New Roman" w:cs="Times New Roman"/>
          <w:lang w:val="en-US"/>
        </w:rPr>
        <w:t>Verlag</w:t>
      </w:r>
      <w:proofErr w:type="spellEnd"/>
      <w:r w:rsidRPr="000B0CC0">
        <w:rPr>
          <w:rFonts w:ascii="Times New Roman" w:hAnsi="Times New Roman" w:cs="Times New Roman"/>
        </w:rPr>
        <w:t xml:space="preserve">, 2007.-№ 1. – </w:t>
      </w:r>
      <w:r w:rsidRPr="000B0CC0">
        <w:rPr>
          <w:rFonts w:ascii="Times New Roman" w:hAnsi="Times New Roman" w:cs="Times New Roman"/>
          <w:lang w:val="en-US"/>
        </w:rPr>
        <w:t>S</w:t>
      </w:r>
      <w:r w:rsidRPr="000B0CC0">
        <w:rPr>
          <w:rFonts w:ascii="Times New Roman" w:hAnsi="Times New Roman" w:cs="Times New Roman"/>
        </w:rPr>
        <w:t>. 105.</w:t>
      </w:r>
    </w:p>
  </w:footnote>
  <w:footnote w:id="20">
    <w:p w:rsidR="005273C9" w:rsidRPr="005F6CB5" w:rsidRDefault="005273C9" w:rsidP="002668E5">
      <w:pPr>
        <w:pStyle w:val="a3"/>
        <w:rPr>
          <w:rFonts w:ascii="Times New Roman" w:hAnsi="Times New Roman" w:cs="Times New Roman"/>
        </w:rPr>
      </w:pPr>
      <w:r w:rsidRPr="000B0CC0">
        <w:rPr>
          <w:rStyle w:val="a5"/>
          <w:rFonts w:ascii="Times New Roman" w:hAnsi="Times New Roman" w:cs="Times New Roman"/>
        </w:rPr>
        <w:footnoteRef/>
      </w:r>
      <w:r w:rsidRPr="000B0CC0">
        <w:rPr>
          <w:rFonts w:ascii="Times New Roman" w:hAnsi="Times New Roman" w:cs="Times New Roman"/>
        </w:rPr>
        <w:t xml:space="preserve"> </w:t>
      </w:r>
      <w:proofErr w:type="spellStart"/>
      <w:r w:rsidRPr="000B0CC0">
        <w:rPr>
          <w:rFonts w:ascii="Times New Roman" w:hAnsi="Times New Roman" w:cs="Times New Roman"/>
        </w:rPr>
        <w:t>Штольпе</w:t>
      </w:r>
      <w:proofErr w:type="spellEnd"/>
      <w:r w:rsidRPr="000B0CC0">
        <w:rPr>
          <w:rFonts w:ascii="Times New Roman" w:hAnsi="Times New Roman" w:cs="Times New Roman"/>
        </w:rPr>
        <w:t xml:space="preserve"> М. Бранденбург приглашает к сотрудничеству // Современная Европа – январь-март №1, 2001 г.</w:t>
      </w:r>
    </w:p>
  </w:footnote>
  <w:footnote w:id="21">
    <w:p w:rsidR="005273C9" w:rsidRPr="005F6CB5" w:rsidRDefault="005273C9" w:rsidP="002668E5">
      <w:pPr>
        <w:rPr>
          <w:rFonts w:ascii="Times New Roman" w:hAnsi="Times New Roman" w:cs="Times New Roman"/>
          <w:sz w:val="20"/>
          <w:szCs w:val="20"/>
        </w:rPr>
      </w:pPr>
      <w:r w:rsidRPr="005F6CB5">
        <w:rPr>
          <w:rStyle w:val="a5"/>
          <w:rFonts w:ascii="Times New Roman" w:hAnsi="Times New Roman" w:cs="Times New Roman"/>
        </w:rPr>
        <w:footnoteRef/>
      </w:r>
      <w:r w:rsidRPr="005F6CB5">
        <w:rPr>
          <w:rFonts w:ascii="Times New Roman" w:hAnsi="Times New Roman" w:cs="Times New Roman"/>
        </w:rPr>
        <w:t xml:space="preserve"> </w:t>
      </w:r>
      <w:r w:rsidRPr="005F6CB5">
        <w:rPr>
          <w:rFonts w:ascii="Times New Roman" w:hAnsi="Times New Roman" w:cs="Times New Roman"/>
          <w:sz w:val="20"/>
          <w:szCs w:val="20"/>
        </w:rPr>
        <w:t xml:space="preserve">Соглашение между Правительством Российской Федерации и Правительством Федеративной Республики Германия о деятельности культурно-информационных центров. [Электронный ресурс]. URL: </w:t>
      </w:r>
      <w:hyperlink r:id="rId2" w:history="1">
        <w:r w:rsidRPr="00F74345">
          <w:rPr>
            <w:rStyle w:val="a6"/>
            <w:rFonts w:ascii="Times New Roman" w:hAnsi="Times New Roman" w:cs="Times New Roman"/>
            <w:sz w:val="20"/>
            <w:szCs w:val="20"/>
          </w:rPr>
          <w:t>http://www.conventions.ru/view_base.php?id=1132</w:t>
        </w:r>
      </w:hyperlink>
      <w:proofErr w:type="gramStart"/>
      <w:r>
        <w:rPr>
          <w:rFonts w:ascii="Times New Roman" w:hAnsi="Times New Roman" w:cs="Times New Roman"/>
          <w:sz w:val="20"/>
          <w:szCs w:val="20"/>
        </w:rPr>
        <w:t xml:space="preserve">  </w:t>
      </w:r>
      <w:r w:rsidRPr="005F6CB5">
        <w:rPr>
          <w:rFonts w:ascii="Times New Roman" w:hAnsi="Times New Roman" w:cs="Times New Roman"/>
          <w:sz w:val="20"/>
          <w:szCs w:val="20"/>
        </w:rPr>
        <w:t xml:space="preserve"> (</w:t>
      </w:r>
      <w:proofErr w:type="gramEnd"/>
      <w:r w:rsidRPr="005F6CB5">
        <w:rPr>
          <w:rFonts w:ascii="Times New Roman" w:hAnsi="Times New Roman" w:cs="Times New Roman"/>
          <w:sz w:val="20"/>
          <w:szCs w:val="20"/>
        </w:rPr>
        <w:t>дата обращения: 27.03.2017)</w:t>
      </w:r>
    </w:p>
  </w:footnote>
  <w:footnote w:id="22">
    <w:p w:rsidR="005273C9" w:rsidRPr="000B0CC0" w:rsidRDefault="005273C9" w:rsidP="002668E5">
      <w:pPr>
        <w:pStyle w:val="a3"/>
        <w:rPr>
          <w:rFonts w:ascii="Times New Roman" w:hAnsi="Times New Roman" w:cs="Times New Roman"/>
        </w:rPr>
      </w:pPr>
      <w:r w:rsidRPr="005F6CB5">
        <w:rPr>
          <w:rStyle w:val="a5"/>
          <w:rFonts w:ascii="Times New Roman" w:hAnsi="Times New Roman" w:cs="Times New Roman"/>
        </w:rPr>
        <w:footnoteRef/>
      </w:r>
      <w:r w:rsidRPr="005F6CB5">
        <w:rPr>
          <w:rFonts w:ascii="Times New Roman" w:hAnsi="Times New Roman" w:cs="Times New Roman"/>
        </w:rPr>
        <w:t xml:space="preserve"> ФЗ РФ «О Иностранных инвестициях» от 9 июля 1999 г. № 160 –ФЗ // [Электронный ресурс]. - Режим доступа: </w:t>
      </w:r>
      <w:hyperlink r:id="rId3" w:history="1">
        <w:r w:rsidRPr="00F74345">
          <w:rPr>
            <w:rStyle w:val="a6"/>
            <w:rFonts w:ascii="Times New Roman" w:hAnsi="Times New Roman" w:cs="Times New Roman"/>
            <w:lang w:val="en-US"/>
          </w:rPr>
          <w:t>http</w:t>
        </w:r>
        <w:r w:rsidRPr="00F74345">
          <w:rPr>
            <w:rStyle w:val="a6"/>
            <w:rFonts w:ascii="Times New Roman" w:hAnsi="Times New Roman" w:cs="Times New Roman"/>
          </w:rPr>
          <w:t>://</w:t>
        </w:r>
        <w:r w:rsidRPr="00F74345">
          <w:rPr>
            <w:rStyle w:val="a6"/>
            <w:rFonts w:ascii="Times New Roman" w:hAnsi="Times New Roman" w:cs="Times New Roman"/>
            <w:lang w:val="en-US"/>
          </w:rPr>
          <w:t>www</w:t>
        </w:r>
        <w:r w:rsidRPr="00F74345">
          <w:rPr>
            <w:rStyle w:val="a6"/>
            <w:rFonts w:ascii="Times New Roman" w:hAnsi="Times New Roman" w:cs="Times New Roman"/>
          </w:rPr>
          <w:t>.</w:t>
        </w:r>
        <w:proofErr w:type="spellStart"/>
        <w:r w:rsidRPr="00F74345">
          <w:rPr>
            <w:rStyle w:val="a6"/>
            <w:rFonts w:ascii="Times New Roman" w:hAnsi="Times New Roman" w:cs="Times New Roman"/>
            <w:lang w:val="en-US"/>
          </w:rPr>
          <w:t>topzakon</w:t>
        </w:r>
        <w:proofErr w:type="spellEnd"/>
        <w:r w:rsidRPr="00F74345">
          <w:rPr>
            <w:rStyle w:val="a6"/>
            <w:rFonts w:ascii="Times New Roman" w:hAnsi="Times New Roman" w:cs="Times New Roman"/>
          </w:rPr>
          <w:t>.</w:t>
        </w:r>
        <w:proofErr w:type="spellStart"/>
        <w:r w:rsidRPr="00F74345">
          <w:rPr>
            <w:rStyle w:val="a6"/>
            <w:rFonts w:ascii="Times New Roman" w:hAnsi="Times New Roman" w:cs="Times New Roman"/>
            <w:lang w:val="en-US"/>
          </w:rPr>
          <w:t>ru</w:t>
        </w:r>
        <w:proofErr w:type="spellEnd"/>
      </w:hyperlink>
      <w:r>
        <w:rPr>
          <w:rFonts w:ascii="Times New Roman" w:hAnsi="Times New Roman" w:cs="Times New Roman"/>
        </w:rPr>
        <w:t xml:space="preserve"> (дата обращения: 03.04.2017)  </w:t>
      </w:r>
    </w:p>
  </w:footnote>
  <w:footnote w:id="23">
    <w:p w:rsidR="005273C9" w:rsidRPr="005F6CB5" w:rsidRDefault="005273C9" w:rsidP="002668E5">
      <w:pPr>
        <w:pStyle w:val="a3"/>
        <w:rPr>
          <w:rFonts w:ascii="Times New Roman" w:hAnsi="Times New Roman" w:cs="Times New Roman"/>
        </w:rPr>
      </w:pPr>
      <w:r w:rsidRPr="005F6CB5">
        <w:rPr>
          <w:rStyle w:val="a5"/>
          <w:rFonts w:ascii="Times New Roman" w:hAnsi="Times New Roman" w:cs="Times New Roman"/>
        </w:rPr>
        <w:footnoteRef/>
      </w:r>
      <w:r w:rsidRPr="005F6CB5">
        <w:rPr>
          <w:rFonts w:ascii="Times New Roman" w:hAnsi="Times New Roman" w:cs="Times New Roman"/>
        </w:rPr>
        <w:t xml:space="preserve"> Соглашение между Правительством Российской Федерации и Правительством Федеративной Республики Германии о культурном сотрудничестве (Заключено в г. Москве 16.12.1992). [Электронный ресурс]. URL: </w:t>
      </w:r>
      <w:hyperlink r:id="rId4" w:history="1">
        <w:proofErr w:type="gramStart"/>
        <w:r w:rsidRPr="00F74345">
          <w:rPr>
            <w:rStyle w:val="a6"/>
            <w:rFonts w:ascii="Times New Roman" w:hAnsi="Times New Roman" w:cs="Times New Roman"/>
          </w:rPr>
          <w:t>http://www.conventions.ru/view_base.php?id=18035</w:t>
        </w:r>
      </w:hyperlink>
      <w:r>
        <w:rPr>
          <w:rFonts w:ascii="Times New Roman" w:hAnsi="Times New Roman" w:cs="Times New Roman"/>
        </w:rPr>
        <w:t xml:space="preserve"> </w:t>
      </w:r>
      <w:r w:rsidRPr="005F6CB5">
        <w:rPr>
          <w:rFonts w:ascii="Times New Roman" w:hAnsi="Times New Roman" w:cs="Times New Roman"/>
        </w:rPr>
        <w:t xml:space="preserve"> (</w:t>
      </w:r>
      <w:proofErr w:type="gramEnd"/>
      <w:r w:rsidRPr="005F6CB5">
        <w:rPr>
          <w:rFonts w:ascii="Times New Roman" w:hAnsi="Times New Roman" w:cs="Times New Roman"/>
        </w:rPr>
        <w:t>дата обращения: 27.03.2017)</w:t>
      </w:r>
    </w:p>
  </w:footnote>
  <w:footnote w:id="24">
    <w:p w:rsidR="005273C9" w:rsidRPr="000B0CC0" w:rsidRDefault="005273C9" w:rsidP="002668E5">
      <w:pPr>
        <w:pStyle w:val="a3"/>
        <w:rPr>
          <w:rFonts w:ascii="Times New Roman" w:hAnsi="Times New Roman" w:cs="Times New Roman"/>
        </w:rPr>
      </w:pPr>
      <w:r w:rsidRPr="005F6CB5">
        <w:rPr>
          <w:rStyle w:val="a5"/>
          <w:rFonts w:ascii="Times New Roman" w:hAnsi="Times New Roman" w:cs="Times New Roman"/>
        </w:rPr>
        <w:footnoteRef/>
      </w:r>
      <w:r w:rsidRPr="005F6CB5">
        <w:rPr>
          <w:rFonts w:ascii="Times New Roman" w:hAnsi="Times New Roman" w:cs="Times New Roman"/>
        </w:rPr>
        <w:t xml:space="preserve"> Соглашение между Правительством Российской Федерации и Правительством Федеративной Республики Германия об изучении русского языка в Федеративной Республике Германия и немецкого языка в </w:t>
      </w:r>
      <w:r w:rsidRPr="000B0CC0">
        <w:rPr>
          <w:rFonts w:ascii="Times New Roman" w:hAnsi="Times New Roman" w:cs="Times New Roman"/>
        </w:rPr>
        <w:t>Российской Федерации. [Электронный ресурс]. URL: http://www.conventions.ru/view_base.php?id=1574 (дата обращения: 27.03.2017)</w:t>
      </w:r>
    </w:p>
  </w:footnote>
  <w:footnote w:id="25">
    <w:p w:rsidR="005273C9" w:rsidRPr="000B0CC0" w:rsidRDefault="005273C9" w:rsidP="002668E5">
      <w:pPr>
        <w:pStyle w:val="a3"/>
        <w:rPr>
          <w:rFonts w:ascii="Times New Roman" w:hAnsi="Times New Roman" w:cs="Times New Roman"/>
        </w:rPr>
      </w:pPr>
      <w:r w:rsidRPr="000B0CC0">
        <w:rPr>
          <w:rStyle w:val="a5"/>
          <w:rFonts w:ascii="Times New Roman" w:hAnsi="Times New Roman" w:cs="Times New Roman"/>
        </w:rPr>
        <w:footnoteRef/>
      </w:r>
      <w:r w:rsidRPr="000B0CC0">
        <w:rPr>
          <w:rFonts w:ascii="Times New Roman" w:hAnsi="Times New Roman" w:cs="Times New Roman"/>
        </w:rPr>
        <w:t xml:space="preserve"> Соглашение между Правительством Российской Федерации и Правительством Федеративной Республики Германия об условиях размещения Российского дома науки и культуры в Берлине и Немецкого культурного центра им. Гёте в Москве. [Электронный ресурс]. URL: http://www.conventions.ru/view_base.php?id=2088 (дата обращения: 27.03.2017</w:t>
      </w:r>
    </w:p>
  </w:footnote>
  <w:footnote w:id="26">
    <w:p w:rsidR="005273C9" w:rsidRPr="000B0CC0" w:rsidRDefault="005273C9" w:rsidP="002668E5">
      <w:pPr>
        <w:pStyle w:val="a3"/>
        <w:rPr>
          <w:rFonts w:ascii="Times New Roman" w:hAnsi="Times New Roman" w:cs="Times New Roman"/>
        </w:rPr>
      </w:pPr>
      <w:r w:rsidRPr="000B0CC0">
        <w:rPr>
          <w:rStyle w:val="a5"/>
          <w:rFonts w:ascii="Times New Roman" w:hAnsi="Times New Roman" w:cs="Times New Roman"/>
        </w:rPr>
        <w:footnoteRef/>
      </w:r>
      <w:r w:rsidRPr="000B0CC0">
        <w:rPr>
          <w:rFonts w:ascii="Times New Roman" w:hAnsi="Times New Roman" w:cs="Times New Roman"/>
        </w:rPr>
        <w:t xml:space="preserve"> Соглашение между Правительством Российской Федерации и Правительством Федеративной Республики Германия о деятельности культурно-информационных центров. [Электронный ресурс]. URL: http://www.conventions.ru/view_base.php?id=1132 (дата обращения: 27.03.2017)</w:t>
      </w:r>
    </w:p>
  </w:footnote>
  <w:footnote w:id="27">
    <w:p w:rsidR="005273C9" w:rsidRPr="000B0CC0" w:rsidRDefault="005273C9" w:rsidP="002668E5">
      <w:pPr>
        <w:pStyle w:val="a3"/>
        <w:rPr>
          <w:rFonts w:ascii="Times New Roman" w:hAnsi="Times New Roman" w:cs="Times New Roman"/>
        </w:rPr>
      </w:pPr>
      <w:r w:rsidRPr="000B0CC0">
        <w:rPr>
          <w:rStyle w:val="a5"/>
          <w:rFonts w:ascii="Times New Roman" w:hAnsi="Times New Roman" w:cs="Times New Roman"/>
        </w:rPr>
        <w:footnoteRef/>
      </w:r>
      <w:r w:rsidRPr="000B0CC0">
        <w:rPr>
          <w:rFonts w:ascii="Times New Roman" w:hAnsi="Times New Roman" w:cs="Times New Roman"/>
        </w:rPr>
        <w:t xml:space="preserve"> Совместное заявление о стратегическом партнёрстве между Российской Федерацией и Федеральной республикой в области образования, научных исследований и инноваций (Ганновер, 11 апреля 2005 года) // 20 </w:t>
      </w:r>
      <w:proofErr w:type="spellStart"/>
      <w:r w:rsidRPr="000B0CC0">
        <w:rPr>
          <w:rFonts w:ascii="Times New Roman" w:hAnsi="Times New Roman" w:cs="Times New Roman"/>
          <w:lang w:val="en-US"/>
        </w:rPr>
        <w:t>Jahre</w:t>
      </w:r>
      <w:proofErr w:type="spellEnd"/>
      <w:r w:rsidRPr="000B0CC0">
        <w:rPr>
          <w:rFonts w:ascii="Times New Roman" w:hAnsi="Times New Roman" w:cs="Times New Roman"/>
        </w:rPr>
        <w:t xml:space="preserve"> </w:t>
      </w:r>
      <w:proofErr w:type="spellStart"/>
      <w:r w:rsidRPr="000B0CC0">
        <w:rPr>
          <w:rFonts w:ascii="Times New Roman" w:hAnsi="Times New Roman" w:cs="Times New Roman"/>
          <w:lang w:val="en-US"/>
        </w:rPr>
        <w:t>Wissenschaftlich</w:t>
      </w:r>
      <w:proofErr w:type="spellEnd"/>
      <w:r w:rsidRPr="000B0CC0">
        <w:rPr>
          <w:rFonts w:ascii="Times New Roman" w:hAnsi="Times New Roman" w:cs="Times New Roman"/>
        </w:rPr>
        <w:t xml:space="preserve"> – </w:t>
      </w:r>
      <w:proofErr w:type="spellStart"/>
      <w:r w:rsidRPr="000B0CC0">
        <w:rPr>
          <w:rFonts w:ascii="Times New Roman" w:hAnsi="Times New Roman" w:cs="Times New Roman"/>
          <w:lang w:val="en-US"/>
        </w:rPr>
        <w:t>Technische</w:t>
      </w:r>
      <w:proofErr w:type="spellEnd"/>
      <w:r w:rsidRPr="000B0CC0">
        <w:rPr>
          <w:rFonts w:ascii="Times New Roman" w:hAnsi="Times New Roman" w:cs="Times New Roman"/>
        </w:rPr>
        <w:t xml:space="preserve"> </w:t>
      </w:r>
      <w:proofErr w:type="spellStart"/>
      <w:r w:rsidRPr="000B0CC0">
        <w:rPr>
          <w:rFonts w:ascii="Times New Roman" w:hAnsi="Times New Roman" w:cs="Times New Roman"/>
          <w:lang w:val="en-US"/>
        </w:rPr>
        <w:t>Zusammenarbeit</w:t>
      </w:r>
      <w:proofErr w:type="spellEnd"/>
      <w:r w:rsidRPr="000B0CC0">
        <w:rPr>
          <w:rFonts w:ascii="Times New Roman" w:hAnsi="Times New Roman" w:cs="Times New Roman"/>
        </w:rPr>
        <w:t xml:space="preserve"> </w:t>
      </w:r>
      <w:r w:rsidRPr="000B0CC0">
        <w:rPr>
          <w:rFonts w:ascii="Times New Roman" w:hAnsi="Times New Roman" w:cs="Times New Roman"/>
          <w:lang w:val="en-US"/>
        </w:rPr>
        <w:t>und</w:t>
      </w:r>
      <w:r w:rsidRPr="000B0CC0">
        <w:rPr>
          <w:rFonts w:ascii="Times New Roman" w:hAnsi="Times New Roman" w:cs="Times New Roman"/>
        </w:rPr>
        <w:t xml:space="preserve"> 2 </w:t>
      </w:r>
      <w:proofErr w:type="spellStart"/>
      <w:r w:rsidRPr="000B0CC0">
        <w:rPr>
          <w:rFonts w:ascii="Times New Roman" w:hAnsi="Times New Roman" w:cs="Times New Roman"/>
          <w:lang w:val="en-US"/>
        </w:rPr>
        <w:t>Jahre</w:t>
      </w:r>
      <w:proofErr w:type="spellEnd"/>
      <w:r w:rsidRPr="000B0CC0">
        <w:rPr>
          <w:rFonts w:ascii="Times New Roman" w:hAnsi="Times New Roman" w:cs="Times New Roman"/>
        </w:rPr>
        <w:t xml:space="preserve"> </w:t>
      </w:r>
      <w:proofErr w:type="spellStart"/>
      <w:r w:rsidRPr="000B0CC0">
        <w:rPr>
          <w:rFonts w:ascii="Times New Roman" w:hAnsi="Times New Roman" w:cs="Times New Roman"/>
          <w:lang w:val="en-US"/>
        </w:rPr>
        <w:t>Strategische</w:t>
      </w:r>
      <w:proofErr w:type="spellEnd"/>
      <w:r w:rsidRPr="000B0CC0">
        <w:rPr>
          <w:rFonts w:ascii="Times New Roman" w:hAnsi="Times New Roman" w:cs="Times New Roman"/>
        </w:rPr>
        <w:t xml:space="preserve"> </w:t>
      </w:r>
      <w:proofErr w:type="spellStart"/>
      <w:r w:rsidRPr="000B0CC0">
        <w:rPr>
          <w:rFonts w:ascii="Times New Roman" w:hAnsi="Times New Roman" w:cs="Times New Roman"/>
          <w:lang w:val="en-US"/>
        </w:rPr>
        <w:t>Partnerschaft</w:t>
      </w:r>
      <w:proofErr w:type="spellEnd"/>
      <w:r w:rsidRPr="000B0CC0">
        <w:rPr>
          <w:rFonts w:ascii="Times New Roman" w:hAnsi="Times New Roman" w:cs="Times New Roman"/>
        </w:rPr>
        <w:t xml:space="preserve"> </w:t>
      </w:r>
      <w:proofErr w:type="spellStart"/>
      <w:r w:rsidRPr="000B0CC0">
        <w:rPr>
          <w:rFonts w:ascii="Times New Roman" w:hAnsi="Times New Roman" w:cs="Times New Roman"/>
          <w:lang w:val="en-US"/>
        </w:rPr>
        <w:t>zwischen</w:t>
      </w:r>
      <w:proofErr w:type="spellEnd"/>
      <w:r w:rsidRPr="000B0CC0">
        <w:rPr>
          <w:rFonts w:ascii="Times New Roman" w:hAnsi="Times New Roman" w:cs="Times New Roman"/>
        </w:rPr>
        <w:t xml:space="preserve"> </w:t>
      </w:r>
      <w:r w:rsidRPr="000B0CC0">
        <w:rPr>
          <w:rFonts w:ascii="Times New Roman" w:hAnsi="Times New Roman" w:cs="Times New Roman"/>
          <w:lang w:val="en-US"/>
        </w:rPr>
        <w:t>Deutschland</w:t>
      </w:r>
      <w:r w:rsidRPr="000B0CC0">
        <w:rPr>
          <w:rFonts w:ascii="Times New Roman" w:hAnsi="Times New Roman" w:cs="Times New Roman"/>
        </w:rPr>
        <w:t xml:space="preserve"> </w:t>
      </w:r>
      <w:r w:rsidRPr="000B0CC0">
        <w:rPr>
          <w:rFonts w:ascii="Times New Roman" w:hAnsi="Times New Roman" w:cs="Times New Roman"/>
          <w:lang w:val="en-US"/>
        </w:rPr>
        <w:t>und</w:t>
      </w:r>
      <w:r w:rsidRPr="000B0CC0">
        <w:rPr>
          <w:rFonts w:ascii="Times New Roman" w:hAnsi="Times New Roman" w:cs="Times New Roman"/>
        </w:rPr>
        <w:t xml:space="preserve"> </w:t>
      </w:r>
      <w:proofErr w:type="spellStart"/>
      <w:r w:rsidRPr="000B0CC0">
        <w:rPr>
          <w:rFonts w:ascii="Times New Roman" w:hAnsi="Times New Roman" w:cs="Times New Roman"/>
          <w:lang w:val="en-US"/>
        </w:rPr>
        <w:t>Russland</w:t>
      </w:r>
      <w:proofErr w:type="spellEnd"/>
      <w:r w:rsidRPr="000B0CC0">
        <w:rPr>
          <w:rFonts w:ascii="Times New Roman" w:hAnsi="Times New Roman" w:cs="Times New Roman"/>
        </w:rPr>
        <w:t xml:space="preserve"> </w:t>
      </w:r>
      <w:r w:rsidRPr="000B0CC0">
        <w:rPr>
          <w:rFonts w:ascii="Times New Roman" w:hAnsi="Times New Roman" w:cs="Times New Roman"/>
          <w:lang w:val="en-US"/>
        </w:rPr>
        <w:t>in</w:t>
      </w:r>
      <w:r w:rsidRPr="000B0CC0">
        <w:rPr>
          <w:rFonts w:ascii="Times New Roman" w:hAnsi="Times New Roman" w:cs="Times New Roman"/>
        </w:rPr>
        <w:t xml:space="preserve"> </w:t>
      </w:r>
      <w:proofErr w:type="spellStart"/>
      <w:r w:rsidRPr="000B0CC0">
        <w:rPr>
          <w:rFonts w:ascii="Times New Roman" w:hAnsi="Times New Roman" w:cs="Times New Roman"/>
          <w:lang w:val="en-US"/>
        </w:rPr>
        <w:t>Bildung</w:t>
      </w:r>
      <w:proofErr w:type="spellEnd"/>
      <w:r w:rsidRPr="000B0CC0">
        <w:rPr>
          <w:rFonts w:ascii="Times New Roman" w:hAnsi="Times New Roman" w:cs="Times New Roman"/>
        </w:rPr>
        <w:t xml:space="preserve">, </w:t>
      </w:r>
      <w:proofErr w:type="spellStart"/>
      <w:r w:rsidRPr="000B0CC0">
        <w:rPr>
          <w:rFonts w:ascii="Times New Roman" w:hAnsi="Times New Roman" w:cs="Times New Roman"/>
          <w:lang w:val="en-US"/>
        </w:rPr>
        <w:t>Forschung</w:t>
      </w:r>
      <w:proofErr w:type="spellEnd"/>
      <w:r w:rsidRPr="000B0CC0">
        <w:rPr>
          <w:rFonts w:ascii="Times New Roman" w:hAnsi="Times New Roman" w:cs="Times New Roman"/>
        </w:rPr>
        <w:t xml:space="preserve"> </w:t>
      </w:r>
      <w:r w:rsidRPr="000B0CC0">
        <w:rPr>
          <w:rFonts w:ascii="Times New Roman" w:hAnsi="Times New Roman" w:cs="Times New Roman"/>
          <w:lang w:val="en-US"/>
        </w:rPr>
        <w:t>und</w:t>
      </w:r>
      <w:r w:rsidRPr="000B0CC0">
        <w:rPr>
          <w:rFonts w:ascii="Times New Roman" w:hAnsi="Times New Roman" w:cs="Times New Roman"/>
        </w:rPr>
        <w:t xml:space="preserve"> </w:t>
      </w:r>
      <w:r w:rsidRPr="000B0CC0">
        <w:rPr>
          <w:rFonts w:ascii="Times New Roman" w:hAnsi="Times New Roman" w:cs="Times New Roman"/>
          <w:lang w:val="en-US"/>
        </w:rPr>
        <w:t>Innovation</w:t>
      </w:r>
      <w:r w:rsidRPr="000B0CC0">
        <w:rPr>
          <w:rFonts w:ascii="Times New Roman" w:hAnsi="Times New Roman" w:cs="Times New Roman"/>
        </w:rPr>
        <w:t xml:space="preserve">. – </w:t>
      </w:r>
      <w:r w:rsidRPr="000B0CC0">
        <w:rPr>
          <w:rFonts w:ascii="Times New Roman" w:hAnsi="Times New Roman" w:cs="Times New Roman"/>
          <w:lang w:val="en-US"/>
        </w:rPr>
        <w:t>Bonn</w:t>
      </w:r>
      <w:r w:rsidRPr="000B0CC0">
        <w:rPr>
          <w:rFonts w:ascii="Times New Roman" w:hAnsi="Times New Roman" w:cs="Times New Roman"/>
        </w:rPr>
        <w:t xml:space="preserve">: </w:t>
      </w:r>
      <w:proofErr w:type="spellStart"/>
      <w:r w:rsidRPr="000B0CC0">
        <w:rPr>
          <w:rFonts w:ascii="Times New Roman" w:hAnsi="Times New Roman" w:cs="Times New Roman"/>
          <w:lang w:val="en-US"/>
        </w:rPr>
        <w:t>Bundesministerium</w:t>
      </w:r>
      <w:proofErr w:type="spellEnd"/>
      <w:r w:rsidRPr="000B0CC0">
        <w:rPr>
          <w:rFonts w:ascii="Times New Roman" w:hAnsi="Times New Roman" w:cs="Times New Roman"/>
        </w:rPr>
        <w:t xml:space="preserve"> </w:t>
      </w:r>
      <w:r w:rsidRPr="000B0CC0">
        <w:rPr>
          <w:rFonts w:ascii="Times New Roman" w:hAnsi="Times New Roman" w:cs="Times New Roman"/>
          <w:lang w:val="en-US"/>
        </w:rPr>
        <w:t>f</w:t>
      </w:r>
      <w:r w:rsidRPr="000B0CC0">
        <w:rPr>
          <w:rFonts w:ascii="Times New Roman" w:hAnsi="Times New Roman" w:cs="Times New Roman"/>
        </w:rPr>
        <w:t>ü</w:t>
      </w:r>
      <w:r w:rsidRPr="000B0CC0">
        <w:rPr>
          <w:rFonts w:ascii="Times New Roman" w:hAnsi="Times New Roman" w:cs="Times New Roman"/>
          <w:lang w:val="en-US"/>
        </w:rPr>
        <w:t>r</w:t>
      </w:r>
      <w:r w:rsidRPr="000B0CC0">
        <w:rPr>
          <w:rFonts w:ascii="Times New Roman" w:hAnsi="Times New Roman" w:cs="Times New Roman"/>
        </w:rPr>
        <w:t xml:space="preserve"> </w:t>
      </w:r>
      <w:r w:rsidRPr="000B0CC0">
        <w:rPr>
          <w:rFonts w:ascii="Times New Roman" w:hAnsi="Times New Roman" w:cs="Times New Roman"/>
          <w:lang w:val="de-DE"/>
        </w:rPr>
        <w:t>Bildung</w:t>
      </w:r>
      <w:r w:rsidRPr="000B0CC0">
        <w:rPr>
          <w:rFonts w:ascii="Times New Roman" w:hAnsi="Times New Roman" w:cs="Times New Roman"/>
        </w:rPr>
        <w:t xml:space="preserve"> </w:t>
      </w:r>
      <w:r w:rsidRPr="000B0CC0">
        <w:rPr>
          <w:rFonts w:ascii="Times New Roman" w:hAnsi="Times New Roman" w:cs="Times New Roman"/>
          <w:lang w:val="de-DE"/>
        </w:rPr>
        <w:t>und</w:t>
      </w:r>
      <w:r w:rsidRPr="000B0CC0">
        <w:rPr>
          <w:rFonts w:ascii="Times New Roman" w:hAnsi="Times New Roman" w:cs="Times New Roman"/>
        </w:rPr>
        <w:t xml:space="preserve"> </w:t>
      </w:r>
      <w:r w:rsidRPr="000B0CC0">
        <w:rPr>
          <w:rFonts w:ascii="Times New Roman" w:hAnsi="Times New Roman" w:cs="Times New Roman"/>
          <w:lang w:val="de-DE"/>
        </w:rPr>
        <w:t>Forschung</w:t>
      </w:r>
      <w:r w:rsidRPr="000B0CC0">
        <w:rPr>
          <w:rFonts w:ascii="Times New Roman" w:hAnsi="Times New Roman" w:cs="Times New Roman"/>
        </w:rPr>
        <w:t>, 2007. – С.72-75.</w:t>
      </w:r>
    </w:p>
  </w:footnote>
  <w:footnote w:id="28">
    <w:p w:rsidR="005273C9" w:rsidRPr="00A71B0D" w:rsidRDefault="005273C9" w:rsidP="005F6CB5">
      <w:pPr>
        <w:rPr>
          <w:rFonts w:ascii="Times New Roman" w:hAnsi="Times New Roman" w:cs="Times New Roman"/>
          <w:color w:val="000000" w:themeColor="text1"/>
          <w:sz w:val="20"/>
          <w:szCs w:val="20"/>
        </w:rPr>
      </w:pPr>
      <w:r>
        <w:rPr>
          <w:rStyle w:val="a5"/>
        </w:rPr>
        <w:footnoteRef/>
      </w:r>
      <w:r>
        <w:t xml:space="preserve"> </w:t>
      </w:r>
      <w:r w:rsidRPr="00A71B0D">
        <w:rPr>
          <w:rFonts w:ascii="Times New Roman" w:hAnsi="Times New Roman" w:cs="Times New Roman"/>
          <w:sz w:val="20"/>
          <w:szCs w:val="20"/>
        </w:rPr>
        <w:t>Совместное заявление о стратегическом партнерстве между Федеративной Республикой Германия и Российской Федерацией в области образования, научных исследований и инноваций</w:t>
      </w:r>
      <w:r w:rsidRPr="00A71B0D">
        <w:rPr>
          <w:rFonts w:ascii="Times New Roman" w:hAnsi="Times New Roman" w:cs="Times New Roman"/>
          <w:color w:val="000000" w:themeColor="text1"/>
        </w:rPr>
        <w:t>.</w:t>
      </w:r>
      <w:r w:rsidRPr="00A71B0D">
        <w:rPr>
          <w:rFonts w:ascii="Times New Roman" w:hAnsi="Times New Roman" w:cs="Times New Roman"/>
          <w:color w:val="000000" w:themeColor="text1"/>
          <w:sz w:val="20"/>
          <w:szCs w:val="20"/>
        </w:rPr>
        <w:t xml:space="preserve"> [Электронный ресурс]. URL: </w:t>
      </w:r>
      <w:hyperlink r:id="rId5" w:history="1">
        <w:r w:rsidRPr="00A71B0D">
          <w:rPr>
            <w:rStyle w:val="a6"/>
            <w:rFonts w:ascii="Times New Roman" w:hAnsi="Times New Roman" w:cs="Times New Roman"/>
            <w:sz w:val="20"/>
            <w:szCs w:val="20"/>
          </w:rPr>
          <w:t>http://kremlin.ru/supplement/3631</w:t>
        </w:r>
      </w:hyperlink>
      <w:r w:rsidRPr="00A71B0D">
        <w:rPr>
          <w:rFonts w:ascii="Times New Roman" w:hAnsi="Times New Roman" w:cs="Times New Roman"/>
          <w:sz w:val="20"/>
          <w:szCs w:val="20"/>
        </w:rPr>
        <w:t xml:space="preserve"> </w:t>
      </w:r>
      <w:r w:rsidRPr="00A71B0D">
        <w:rPr>
          <w:rFonts w:ascii="Times New Roman" w:hAnsi="Times New Roman" w:cs="Times New Roman"/>
          <w:color w:val="000000" w:themeColor="text1"/>
          <w:sz w:val="20"/>
          <w:szCs w:val="20"/>
        </w:rPr>
        <w:t>(дата обращения: 27.03.2017)</w:t>
      </w:r>
    </w:p>
  </w:footnote>
  <w:footnote w:id="29">
    <w:p w:rsidR="005273C9" w:rsidRPr="00A71B0D" w:rsidRDefault="005273C9" w:rsidP="005F6CB5">
      <w:pPr>
        <w:pStyle w:val="a3"/>
        <w:rPr>
          <w:b/>
        </w:rPr>
      </w:pPr>
      <w:r w:rsidRPr="00A71B0D">
        <w:rPr>
          <w:rStyle w:val="a5"/>
        </w:rPr>
        <w:footnoteRef/>
      </w:r>
      <w:r w:rsidRPr="00A71B0D">
        <w:t xml:space="preserve"> </w:t>
      </w:r>
      <w:r w:rsidRPr="00A71B0D">
        <w:rPr>
          <w:rFonts w:ascii="Times New Roman" w:hAnsi="Times New Roman" w:cs="Times New Roman"/>
        </w:rPr>
        <w:t>Соглашение о научно-технической кооперации</w:t>
      </w:r>
      <w:r>
        <w:rPr>
          <w:rFonts w:ascii="Times New Roman" w:hAnsi="Times New Roman" w:cs="Times New Roman"/>
        </w:rPr>
        <w:t xml:space="preserve"> между Российской Федерацией и Федеральной Республикой Германией от 2003 </w:t>
      </w:r>
      <w:proofErr w:type="gramStart"/>
      <w:r>
        <w:rPr>
          <w:rFonts w:ascii="Times New Roman" w:hAnsi="Times New Roman" w:cs="Times New Roman"/>
        </w:rPr>
        <w:t>года.</w:t>
      </w:r>
      <w:r w:rsidRPr="00A71B0D">
        <w:rPr>
          <w:rFonts w:ascii="Times New Roman" w:hAnsi="Times New Roman" w:cs="Times New Roman"/>
          <w:color w:val="000000" w:themeColor="text1"/>
        </w:rPr>
        <w:t>[</w:t>
      </w:r>
      <w:proofErr w:type="gramEnd"/>
      <w:r w:rsidRPr="00A71B0D">
        <w:rPr>
          <w:rFonts w:ascii="Times New Roman" w:hAnsi="Times New Roman" w:cs="Times New Roman"/>
          <w:color w:val="000000" w:themeColor="text1"/>
        </w:rPr>
        <w:t>Электро</w:t>
      </w:r>
      <w:r>
        <w:rPr>
          <w:rFonts w:ascii="Times New Roman" w:hAnsi="Times New Roman" w:cs="Times New Roman"/>
          <w:color w:val="000000" w:themeColor="text1"/>
        </w:rPr>
        <w:t>нный ресурс].</w:t>
      </w:r>
      <w:r w:rsidRPr="00A71B0D">
        <w:rPr>
          <w:rFonts w:ascii="Times New Roman" w:hAnsi="Times New Roman" w:cs="Times New Roman"/>
          <w:color w:val="000000" w:themeColor="text1"/>
        </w:rPr>
        <w:t xml:space="preserve"> </w:t>
      </w:r>
      <w:r w:rsidRPr="00A71B0D">
        <w:rPr>
          <w:rFonts w:ascii="Times New Roman" w:hAnsi="Times New Roman" w:cs="Times New Roman"/>
          <w:color w:val="000000" w:themeColor="text1"/>
          <w:lang w:val="en-US"/>
        </w:rPr>
        <w:t>URL</w:t>
      </w:r>
      <w:r w:rsidRPr="00A71B0D">
        <w:rPr>
          <w:rFonts w:ascii="Times New Roman" w:hAnsi="Times New Roman" w:cs="Times New Roman"/>
          <w:color w:val="000000" w:themeColor="text1"/>
        </w:rPr>
        <w:t xml:space="preserve">: </w:t>
      </w:r>
      <w:hyperlink r:id="rId6" w:history="1">
        <w:r w:rsidRPr="00B66CA7">
          <w:rPr>
            <w:rStyle w:val="a6"/>
            <w:rFonts w:ascii="Times New Roman" w:hAnsi="Times New Roman" w:cs="Times New Roman"/>
            <w:lang w:val="en-US"/>
          </w:rPr>
          <w:t>http</w:t>
        </w:r>
        <w:r w:rsidRPr="00B66CA7">
          <w:rPr>
            <w:rStyle w:val="a6"/>
            <w:rFonts w:ascii="Times New Roman" w:hAnsi="Times New Roman" w:cs="Times New Roman"/>
          </w:rPr>
          <w:t>://</w:t>
        </w:r>
        <w:r w:rsidRPr="00B66CA7">
          <w:rPr>
            <w:rStyle w:val="a6"/>
            <w:rFonts w:ascii="Times New Roman" w:hAnsi="Times New Roman" w:cs="Times New Roman"/>
            <w:lang w:val="en-US"/>
          </w:rPr>
          <w:t>www</w:t>
        </w:r>
        <w:r w:rsidRPr="00B66CA7">
          <w:rPr>
            <w:rStyle w:val="a6"/>
            <w:rFonts w:ascii="Times New Roman" w:hAnsi="Times New Roman" w:cs="Times New Roman"/>
          </w:rPr>
          <w:t>.</w:t>
        </w:r>
        <w:r w:rsidRPr="00B66CA7">
          <w:rPr>
            <w:rStyle w:val="a6"/>
            <w:rFonts w:ascii="Times New Roman" w:hAnsi="Times New Roman" w:cs="Times New Roman"/>
            <w:lang w:val="en-US"/>
          </w:rPr>
          <w:t>conventions</w:t>
        </w:r>
        <w:r w:rsidRPr="00B66CA7">
          <w:rPr>
            <w:rStyle w:val="a6"/>
            <w:rFonts w:ascii="Times New Roman" w:hAnsi="Times New Roman" w:cs="Times New Roman"/>
          </w:rPr>
          <w:t>.</w:t>
        </w:r>
        <w:proofErr w:type="spellStart"/>
        <w:r w:rsidRPr="00B66CA7">
          <w:rPr>
            <w:rStyle w:val="a6"/>
            <w:rFonts w:ascii="Times New Roman" w:hAnsi="Times New Roman" w:cs="Times New Roman"/>
            <w:lang w:val="en-US"/>
          </w:rPr>
          <w:t>ru</w:t>
        </w:r>
        <w:proofErr w:type="spellEnd"/>
        <w:r w:rsidRPr="00B66CA7">
          <w:rPr>
            <w:rStyle w:val="a6"/>
            <w:rFonts w:ascii="Times New Roman" w:hAnsi="Times New Roman" w:cs="Times New Roman"/>
          </w:rPr>
          <w:t>/</w:t>
        </w:r>
        <w:r w:rsidRPr="00B66CA7">
          <w:rPr>
            <w:rStyle w:val="a6"/>
            <w:rFonts w:ascii="Times New Roman" w:hAnsi="Times New Roman" w:cs="Times New Roman"/>
            <w:lang w:val="en-US"/>
          </w:rPr>
          <w:t>view</w:t>
        </w:r>
        <w:r w:rsidRPr="00B66CA7">
          <w:rPr>
            <w:rStyle w:val="a6"/>
            <w:rFonts w:ascii="Times New Roman" w:hAnsi="Times New Roman" w:cs="Times New Roman"/>
          </w:rPr>
          <w:t>_</w:t>
        </w:r>
        <w:r w:rsidRPr="00B66CA7">
          <w:rPr>
            <w:rStyle w:val="a6"/>
            <w:rFonts w:ascii="Times New Roman" w:hAnsi="Times New Roman" w:cs="Times New Roman"/>
            <w:lang w:val="en-US"/>
          </w:rPr>
          <w:t>base</w:t>
        </w:r>
        <w:r w:rsidRPr="00B66CA7">
          <w:rPr>
            <w:rStyle w:val="a6"/>
            <w:rFonts w:ascii="Times New Roman" w:hAnsi="Times New Roman" w:cs="Times New Roman"/>
          </w:rPr>
          <w:t>.</w:t>
        </w:r>
        <w:proofErr w:type="spellStart"/>
        <w:r w:rsidRPr="00B66CA7">
          <w:rPr>
            <w:rStyle w:val="a6"/>
            <w:rFonts w:ascii="Times New Roman" w:hAnsi="Times New Roman" w:cs="Times New Roman"/>
            <w:lang w:val="en-US"/>
          </w:rPr>
          <w:t>php</w:t>
        </w:r>
        <w:proofErr w:type="spellEnd"/>
        <w:r w:rsidRPr="00B66CA7">
          <w:rPr>
            <w:rStyle w:val="a6"/>
            <w:rFonts w:ascii="Times New Roman" w:hAnsi="Times New Roman" w:cs="Times New Roman"/>
          </w:rPr>
          <w:t>?</w:t>
        </w:r>
        <w:r w:rsidRPr="00B66CA7">
          <w:rPr>
            <w:rStyle w:val="a6"/>
            <w:rFonts w:ascii="Times New Roman" w:hAnsi="Times New Roman" w:cs="Times New Roman"/>
            <w:lang w:val="en-US"/>
          </w:rPr>
          <w:t>id</w:t>
        </w:r>
        <w:r w:rsidRPr="00B66CA7">
          <w:rPr>
            <w:rStyle w:val="a6"/>
            <w:rFonts w:ascii="Times New Roman" w:hAnsi="Times New Roman" w:cs="Times New Roman"/>
          </w:rPr>
          <w:t>=2088</w:t>
        </w:r>
      </w:hyperlink>
      <w:r>
        <w:rPr>
          <w:rFonts w:ascii="Times New Roman" w:hAnsi="Times New Roman" w:cs="Times New Roman"/>
          <w:color w:val="000000" w:themeColor="text1"/>
        </w:rPr>
        <w:t xml:space="preserve"> </w:t>
      </w:r>
    </w:p>
  </w:footnote>
  <w:footnote w:id="30">
    <w:p w:rsidR="005273C9" w:rsidRPr="00A71B0D" w:rsidRDefault="005273C9" w:rsidP="005F6CB5">
      <w:pPr>
        <w:rPr>
          <w:rFonts w:ascii="Times New Roman" w:hAnsi="Times New Roman" w:cs="Times New Roman"/>
          <w:color w:val="000000" w:themeColor="text1"/>
          <w:sz w:val="20"/>
          <w:szCs w:val="20"/>
        </w:rPr>
      </w:pPr>
      <w:r w:rsidRPr="00A71B0D">
        <w:rPr>
          <w:rStyle w:val="a5"/>
          <w:rFonts w:ascii="Times New Roman" w:hAnsi="Times New Roman" w:cs="Times New Roman"/>
          <w:color w:val="000000" w:themeColor="text1"/>
        </w:rPr>
        <w:footnoteRef/>
      </w:r>
      <w:r w:rsidRPr="00A71B0D">
        <w:rPr>
          <w:rFonts w:ascii="Times New Roman" w:hAnsi="Times New Roman" w:cs="Times New Roman"/>
          <w:color w:val="000000" w:themeColor="text1"/>
          <w:sz w:val="20"/>
          <w:szCs w:val="20"/>
        </w:rPr>
        <w:t xml:space="preserve">Соглашение между Правительством Российской Федерации и Правительством Федеративной </w:t>
      </w:r>
      <w:r>
        <w:rPr>
          <w:rFonts w:ascii="Times New Roman" w:hAnsi="Times New Roman" w:cs="Times New Roman"/>
          <w:color w:val="000000" w:themeColor="text1"/>
          <w:sz w:val="20"/>
          <w:szCs w:val="20"/>
        </w:rPr>
        <w:t xml:space="preserve">                </w:t>
      </w:r>
      <w:r w:rsidRPr="00A71B0D">
        <w:rPr>
          <w:rFonts w:ascii="Times New Roman" w:hAnsi="Times New Roman" w:cs="Times New Roman"/>
          <w:color w:val="000000" w:themeColor="text1"/>
          <w:sz w:val="20"/>
          <w:szCs w:val="20"/>
        </w:rPr>
        <w:t xml:space="preserve">Республики Германия о научно-техническом сотрудничестве. [Электронный ресурс]. URL: </w:t>
      </w:r>
      <w:hyperlink r:id="rId7" w:history="1">
        <w:proofErr w:type="gramStart"/>
        <w:r w:rsidRPr="00A71B0D">
          <w:rPr>
            <w:rStyle w:val="a6"/>
            <w:rFonts w:ascii="Times New Roman" w:hAnsi="Times New Roman" w:cs="Times New Roman"/>
            <w:sz w:val="20"/>
            <w:szCs w:val="20"/>
          </w:rPr>
          <w:t>http://www.conventions.ru/view_base.php?id=1367</w:t>
        </w:r>
      </w:hyperlink>
      <w:r w:rsidRPr="00A71B0D">
        <w:rPr>
          <w:rFonts w:ascii="Times New Roman" w:hAnsi="Times New Roman" w:cs="Times New Roman"/>
          <w:color w:val="000000" w:themeColor="text1"/>
          <w:sz w:val="20"/>
          <w:szCs w:val="20"/>
        </w:rPr>
        <w:t xml:space="preserve">  (</w:t>
      </w:r>
      <w:proofErr w:type="gramEnd"/>
      <w:r w:rsidRPr="00A71B0D">
        <w:rPr>
          <w:rFonts w:ascii="Times New Roman" w:hAnsi="Times New Roman" w:cs="Times New Roman"/>
          <w:color w:val="000000" w:themeColor="text1"/>
          <w:sz w:val="20"/>
          <w:szCs w:val="20"/>
        </w:rPr>
        <w:t>дата обращения: 27.03.2017)</w:t>
      </w:r>
    </w:p>
    <w:p w:rsidR="005273C9" w:rsidRDefault="005273C9" w:rsidP="005F6CB5">
      <w:pPr>
        <w:pStyle w:val="a3"/>
      </w:pPr>
    </w:p>
  </w:footnote>
  <w:footnote w:id="31">
    <w:p w:rsidR="005273C9" w:rsidRPr="000E27AA" w:rsidRDefault="005273C9" w:rsidP="005F6CB5">
      <w:pPr>
        <w:rPr>
          <w:rFonts w:ascii="Times New Roman" w:hAnsi="Times New Roman" w:cs="Times New Roman"/>
          <w:color w:val="000000" w:themeColor="text1"/>
          <w:sz w:val="20"/>
          <w:szCs w:val="20"/>
        </w:rPr>
      </w:pPr>
      <w:r w:rsidRPr="000E27AA">
        <w:rPr>
          <w:rStyle w:val="a5"/>
          <w:rFonts w:ascii="Times New Roman" w:hAnsi="Times New Roman" w:cs="Times New Roman"/>
          <w:color w:val="000000" w:themeColor="text1"/>
          <w:sz w:val="20"/>
          <w:szCs w:val="20"/>
        </w:rPr>
        <w:footnoteRef/>
      </w:r>
      <w:r w:rsidRPr="000E27AA">
        <w:rPr>
          <w:rFonts w:ascii="Times New Roman" w:hAnsi="Times New Roman" w:cs="Times New Roman"/>
          <w:color w:val="000000" w:themeColor="text1"/>
          <w:sz w:val="20"/>
          <w:szCs w:val="20"/>
        </w:rPr>
        <w:t>Соглашение о сотрудничестве в области ускорительных источников фотонного излучения, подписанного 15 октября 2007 года [Электро</w:t>
      </w:r>
      <w:r>
        <w:rPr>
          <w:rFonts w:ascii="Times New Roman" w:hAnsi="Times New Roman" w:cs="Times New Roman"/>
          <w:color w:val="000000" w:themeColor="text1"/>
          <w:sz w:val="20"/>
          <w:szCs w:val="20"/>
        </w:rPr>
        <w:t xml:space="preserve">нный ресурс]. </w:t>
      </w:r>
      <w:hyperlink r:id="rId8" w:history="1">
        <w:r w:rsidRPr="00B66CA7">
          <w:rPr>
            <w:rStyle w:val="a6"/>
            <w:rFonts w:ascii="Times New Roman" w:hAnsi="Times New Roman" w:cs="Times New Roman"/>
            <w:sz w:val="20"/>
            <w:szCs w:val="20"/>
          </w:rPr>
          <w:t>URL:http://www.conventions.ru/view_base.php?id=1367</w:t>
        </w:r>
      </w:hyperlink>
      <w:r w:rsidRPr="000E27AA">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sidRPr="000E27AA">
        <w:rPr>
          <w:rFonts w:ascii="Times New Roman" w:hAnsi="Times New Roman" w:cs="Times New Roman"/>
          <w:color w:val="000000" w:themeColor="text1"/>
          <w:sz w:val="20"/>
          <w:szCs w:val="20"/>
        </w:rPr>
        <w:t>(дата обращения: 27.03.2017)</w:t>
      </w:r>
    </w:p>
    <w:p w:rsidR="005273C9" w:rsidRDefault="005273C9" w:rsidP="005F6CB5">
      <w:pPr>
        <w:pStyle w:val="a3"/>
      </w:pPr>
    </w:p>
  </w:footnote>
  <w:footnote w:id="32">
    <w:p w:rsidR="005273C9" w:rsidRPr="00753A5F" w:rsidRDefault="005273C9" w:rsidP="005F6CB5">
      <w:pPr>
        <w:pStyle w:val="a3"/>
      </w:pPr>
      <w:r>
        <w:rPr>
          <w:rStyle w:val="a5"/>
        </w:rPr>
        <w:footnoteRef/>
      </w:r>
      <w:r w:rsidRPr="000E27AA">
        <w:rPr>
          <w:lang w:val="de-DE"/>
        </w:rPr>
        <w:t xml:space="preserve"> </w:t>
      </w:r>
      <w:r w:rsidRPr="000E27AA">
        <w:rPr>
          <w:rFonts w:ascii="Times New Roman" w:hAnsi="Times New Roman" w:cs="Times New Roman"/>
          <w:lang w:val="de-DE"/>
        </w:rPr>
        <w:t>Archiv der Zukunft- Netzwerk. Die</w:t>
      </w:r>
      <w:r w:rsidRPr="00D956FF">
        <w:rPr>
          <w:rFonts w:ascii="Times New Roman" w:hAnsi="Times New Roman" w:cs="Times New Roman"/>
          <w:lang w:val="de-DE"/>
        </w:rPr>
        <w:t xml:space="preserve"> </w:t>
      </w:r>
      <w:r w:rsidRPr="000E27AA">
        <w:rPr>
          <w:rFonts w:ascii="Times New Roman" w:hAnsi="Times New Roman" w:cs="Times New Roman"/>
          <w:lang w:val="de-DE"/>
        </w:rPr>
        <w:t>Intelligenz</w:t>
      </w:r>
      <w:r w:rsidRPr="00D956FF">
        <w:rPr>
          <w:rFonts w:ascii="Times New Roman" w:hAnsi="Times New Roman" w:cs="Times New Roman"/>
          <w:lang w:val="de-DE"/>
        </w:rPr>
        <w:t xml:space="preserve"> </w:t>
      </w:r>
      <w:r w:rsidRPr="000E27AA">
        <w:rPr>
          <w:rFonts w:ascii="Times New Roman" w:hAnsi="Times New Roman" w:cs="Times New Roman"/>
          <w:lang w:val="de-DE"/>
        </w:rPr>
        <w:t>der</w:t>
      </w:r>
      <w:r w:rsidRPr="00D956FF">
        <w:rPr>
          <w:rFonts w:ascii="Times New Roman" w:hAnsi="Times New Roman" w:cs="Times New Roman"/>
          <w:lang w:val="de-DE"/>
        </w:rPr>
        <w:t xml:space="preserve"> </w:t>
      </w:r>
      <w:r w:rsidRPr="000E27AA">
        <w:rPr>
          <w:rFonts w:ascii="Times New Roman" w:hAnsi="Times New Roman" w:cs="Times New Roman"/>
          <w:lang w:val="de-DE"/>
        </w:rPr>
        <w:t>P</w:t>
      </w:r>
      <w:r w:rsidRPr="00D956FF">
        <w:rPr>
          <w:rFonts w:ascii="Times New Roman" w:hAnsi="Times New Roman" w:cs="Times New Roman"/>
          <w:lang w:val="de-DE"/>
        </w:rPr>
        <w:t>ä</w:t>
      </w:r>
      <w:r w:rsidRPr="000E27AA">
        <w:rPr>
          <w:rFonts w:ascii="Times New Roman" w:hAnsi="Times New Roman" w:cs="Times New Roman"/>
          <w:lang w:val="de-DE"/>
        </w:rPr>
        <w:t>dagogischen</w:t>
      </w:r>
      <w:r w:rsidRPr="00D956FF">
        <w:rPr>
          <w:rFonts w:ascii="Times New Roman" w:hAnsi="Times New Roman" w:cs="Times New Roman"/>
          <w:lang w:val="de-DE"/>
        </w:rPr>
        <w:t xml:space="preserve"> </w:t>
      </w:r>
      <w:r w:rsidRPr="000E27AA">
        <w:rPr>
          <w:rFonts w:ascii="Times New Roman" w:hAnsi="Times New Roman" w:cs="Times New Roman"/>
          <w:lang w:val="de-DE"/>
        </w:rPr>
        <w:t>Praxis</w:t>
      </w:r>
      <w:r w:rsidRPr="00D956FF">
        <w:rPr>
          <w:rFonts w:ascii="Times New Roman" w:hAnsi="Times New Roman" w:cs="Times New Roman"/>
          <w:lang w:val="de-DE"/>
        </w:rPr>
        <w:t xml:space="preserve">./ </w:t>
      </w:r>
      <w:proofErr w:type="spellStart"/>
      <w:r w:rsidRPr="003E093E">
        <w:rPr>
          <w:rFonts w:ascii="Times New Roman" w:hAnsi="Times New Roman" w:cs="Times New Roman"/>
          <w:lang w:val="de-DE"/>
        </w:rPr>
        <w:t>Biochemistry</w:t>
      </w:r>
      <w:proofErr w:type="spellEnd"/>
      <w:r w:rsidRPr="00753A5F">
        <w:rPr>
          <w:rFonts w:ascii="Times New Roman" w:hAnsi="Times New Roman" w:cs="Times New Roman"/>
        </w:rPr>
        <w:t xml:space="preserve"> </w:t>
      </w:r>
      <w:proofErr w:type="spellStart"/>
      <w:r w:rsidRPr="003E093E">
        <w:rPr>
          <w:rFonts w:ascii="Times New Roman" w:hAnsi="Times New Roman" w:cs="Times New Roman"/>
          <w:lang w:val="de-DE"/>
        </w:rPr>
        <w:t>and</w:t>
      </w:r>
      <w:proofErr w:type="spellEnd"/>
      <w:r w:rsidRPr="00753A5F">
        <w:rPr>
          <w:rFonts w:ascii="Times New Roman" w:hAnsi="Times New Roman" w:cs="Times New Roman"/>
        </w:rPr>
        <w:t xml:space="preserve"> </w:t>
      </w:r>
      <w:proofErr w:type="spellStart"/>
      <w:r w:rsidRPr="003E093E">
        <w:rPr>
          <w:rFonts w:ascii="Times New Roman" w:hAnsi="Times New Roman" w:cs="Times New Roman"/>
          <w:lang w:val="de-DE"/>
        </w:rPr>
        <w:t>systems</w:t>
      </w:r>
      <w:proofErr w:type="spellEnd"/>
      <w:r w:rsidRPr="00753A5F">
        <w:rPr>
          <w:rFonts w:ascii="Times New Roman" w:hAnsi="Times New Roman" w:cs="Times New Roman"/>
        </w:rPr>
        <w:t xml:space="preserve"> </w:t>
      </w:r>
      <w:proofErr w:type="spellStart"/>
      <w:r w:rsidRPr="003E093E">
        <w:rPr>
          <w:rFonts w:ascii="Times New Roman" w:hAnsi="Times New Roman" w:cs="Times New Roman"/>
          <w:lang w:val="de-DE"/>
        </w:rPr>
        <w:t>biology</w:t>
      </w:r>
      <w:proofErr w:type="spellEnd"/>
      <w:proofErr w:type="gramStart"/>
      <w:r w:rsidRPr="00753A5F">
        <w:t xml:space="preserve">. </w:t>
      </w:r>
      <w:r w:rsidRPr="00753A5F">
        <w:rPr>
          <w:rFonts w:ascii="Times New Roman" w:hAnsi="Times New Roman" w:cs="Times New Roman"/>
        </w:rPr>
        <w:t xml:space="preserve"> </w:t>
      </w:r>
      <w:proofErr w:type="gramEnd"/>
      <w:r w:rsidRPr="00753A5F">
        <w:rPr>
          <w:rFonts w:ascii="Times New Roman" w:hAnsi="Times New Roman" w:cs="Times New Roman"/>
          <w:color w:val="000000" w:themeColor="text1"/>
        </w:rPr>
        <w:t>[</w:t>
      </w:r>
      <w:r w:rsidRPr="000E27AA">
        <w:rPr>
          <w:rFonts w:ascii="Times New Roman" w:hAnsi="Times New Roman" w:cs="Times New Roman"/>
          <w:color w:val="000000" w:themeColor="text1"/>
        </w:rPr>
        <w:t>Электронный</w:t>
      </w:r>
      <w:r w:rsidRPr="00753A5F">
        <w:rPr>
          <w:rFonts w:ascii="Times New Roman" w:hAnsi="Times New Roman" w:cs="Times New Roman"/>
          <w:color w:val="000000" w:themeColor="text1"/>
        </w:rPr>
        <w:t xml:space="preserve"> </w:t>
      </w:r>
      <w:r w:rsidRPr="000E27AA">
        <w:rPr>
          <w:rFonts w:ascii="Times New Roman" w:hAnsi="Times New Roman" w:cs="Times New Roman"/>
          <w:color w:val="000000" w:themeColor="text1"/>
        </w:rPr>
        <w:t>ресурс</w:t>
      </w:r>
      <w:r w:rsidRPr="00753A5F">
        <w:rPr>
          <w:rFonts w:ascii="Times New Roman" w:hAnsi="Times New Roman" w:cs="Times New Roman"/>
          <w:color w:val="000000" w:themeColor="text1"/>
        </w:rPr>
        <w:t xml:space="preserve">] </w:t>
      </w:r>
      <w:r w:rsidRPr="000E27AA">
        <w:rPr>
          <w:rFonts w:ascii="Times New Roman" w:hAnsi="Times New Roman" w:cs="Times New Roman"/>
          <w:color w:val="000000" w:themeColor="text1"/>
          <w:lang w:val="de-DE"/>
        </w:rPr>
        <w:t>URL</w:t>
      </w:r>
      <w:r w:rsidRPr="00753A5F">
        <w:rPr>
          <w:rFonts w:ascii="Times New Roman" w:hAnsi="Times New Roman" w:cs="Times New Roman"/>
          <w:color w:val="000000" w:themeColor="text1"/>
        </w:rPr>
        <w:t xml:space="preserve">: </w:t>
      </w:r>
      <w:hyperlink r:id="rId9" w:history="1">
        <w:r w:rsidRPr="003E093E">
          <w:rPr>
            <w:rStyle w:val="a6"/>
            <w:rFonts w:ascii="Times New Roman" w:hAnsi="Times New Roman" w:cs="Times New Roman"/>
            <w:lang w:val="de-DE"/>
          </w:rPr>
          <w:t>http</w:t>
        </w:r>
        <w:r w:rsidRPr="00753A5F">
          <w:rPr>
            <w:rStyle w:val="a6"/>
            <w:rFonts w:ascii="Times New Roman" w:hAnsi="Times New Roman" w:cs="Times New Roman"/>
          </w:rPr>
          <w:t>://</w:t>
        </w:r>
        <w:r w:rsidRPr="003E093E">
          <w:rPr>
            <w:rStyle w:val="a6"/>
            <w:rFonts w:ascii="Times New Roman" w:hAnsi="Times New Roman" w:cs="Times New Roman"/>
            <w:lang w:val="de-DE"/>
          </w:rPr>
          <w:t>www</w:t>
        </w:r>
        <w:r w:rsidRPr="00753A5F">
          <w:rPr>
            <w:rStyle w:val="a6"/>
            <w:rFonts w:ascii="Times New Roman" w:hAnsi="Times New Roman" w:cs="Times New Roman"/>
          </w:rPr>
          <w:t>.</w:t>
        </w:r>
        <w:r w:rsidRPr="003E093E">
          <w:rPr>
            <w:rStyle w:val="a6"/>
            <w:rFonts w:ascii="Times New Roman" w:hAnsi="Times New Roman" w:cs="Times New Roman"/>
            <w:lang w:val="de-DE"/>
          </w:rPr>
          <w:t>adz</w:t>
        </w:r>
        <w:r w:rsidRPr="00753A5F">
          <w:rPr>
            <w:rStyle w:val="a6"/>
            <w:rFonts w:ascii="Times New Roman" w:hAnsi="Times New Roman" w:cs="Times New Roman"/>
          </w:rPr>
          <w:t>-</w:t>
        </w:r>
        <w:r w:rsidRPr="003E093E">
          <w:rPr>
            <w:rStyle w:val="a6"/>
            <w:rFonts w:ascii="Times New Roman" w:hAnsi="Times New Roman" w:cs="Times New Roman"/>
            <w:lang w:val="de-DE"/>
          </w:rPr>
          <w:t>netzwerk</w:t>
        </w:r>
        <w:r w:rsidRPr="00753A5F">
          <w:rPr>
            <w:rStyle w:val="a6"/>
            <w:rFonts w:ascii="Times New Roman" w:hAnsi="Times New Roman" w:cs="Times New Roman"/>
          </w:rPr>
          <w:t>.</w:t>
        </w:r>
        <w:r w:rsidRPr="003E093E">
          <w:rPr>
            <w:rStyle w:val="a6"/>
            <w:rFonts w:ascii="Times New Roman" w:hAnsi="Times New Roman" w:cs="Times New Roman"/>
            <w:lang w:val="de-DE"/>
          </w:rPr>
          <w:t>de</w:t>
        </w:r>
        <w:r w:rsidRPr="00753A5F">
          <w:rPr>
            <w:rStyle w:val="a6"/>
            <w:rFonts w:ascii="Times New Roman" w:hAnsi="Times New Roman" w:cs="Times New Roman"/>
          </w:rPr>
          <w:t>/</w:t>
        </w:r>
        <w:r w:rsidRPr="00D956FF">
          <w:rPr>
            <w:rStyle w:val="a6"/>
            <w:rFonts w:ascii="Times New Roman" w:hAnsi="Times New Roman" w:cs="Times New Roman"/>
            <w:lang w:val="de-DE"/>
          </w:rPr>
          <w:t>biochemistry</w:t>
        </w:r>
        <w:r w:rsidRPr="00753A5F">
          <w:rPr>
            <w:rStyle w:val="a6"/>
            <w:rFonts w:ascii="Times New Roman" w:hAnsi="Times New Roman" w:cs="Times New Roman"/>
          </w:rPr>
          <w:t>-</w:t>
        </w:r>
        <w:r w:rsidRPr="00D956FF">
          <w:rPr>
            <w:rStyle w:val="a6"/>
            <w:rFonts w:ascii="Times New Roman" w:hAnsi="Times New Roman" w:cs="Times New Roman"/>
            <w:lang w:val="de-DE"/>
          </w:rPr>
          <w:t>and</w:t>
        </w:r>
        <w:r w:rsidRPr="00753A5F">
          <w:rPr>
            <w:rStyle w:val="a6"/>
            <w:rFonts w:ascii="Times New Roman" w:hAnsi="Times New Roman" w:cs="Times New Roman"/>
          </w:rPr>
          <w:t>-</w:t>
        </w:r>
        <w:r w:rsidRPr="00D956FF">
          <w:rPr>
            <w:rStyle w:val="a6"/>
            <w:rFonts w:ascii="Times New Roman" w:hAnsi="Times New Roman" w:cs="Times New Roman"/>
            <w:lang w:val="de-DE"/>
          </w:rPr>
          <w:t>systems</w:t>
        </w:r>
        <w:r w:rsidRPr="00753A5F">
          <w:rPr>
            <w:rStyle w:val="a6"/>
            <w:rFonts w:ascii="Times New Roman" w:hAnsi="Times New Roman" w:cs="Times New Roman"/>
          </w:rPr>
          <w:t>-</w:t>
        </w:r>
        <w:r w:rsidRPr="00D956FF">
          <w:rPr>
            <w:rStyle w:val="a6"/>
            <w:rFonts w:ascii="Times New Roman" w:hAnsi="Times New Roman" w:cs="Times New Roman"/>
            <w:lang w:val="de-DE"/>
          </w:rPr>
          <w:t>biology</w:t>
        </w:r>
        <w:r w:rsidRPr="00753A5F">
          <w:rPr>
            <w:rStyle w:val="a6"/>
            <w:rFonts w:ascii="Times New Roman" w:hAnsi="Times New Roman" w:cs="Times New Roman"/>
          </w:rPr>
          <w:t>/</w:t>
        </w:r>
      </w:hyperlink>
      <w:r w:rsidRPr="00753A5F">
        <w:rPr>
          <w:rFonts w:ascii="Times New Roman" w:hAnsi="Times New Roman" w:cs="Times New Roman"/>
          <w:color w:val="000000" w:themeColor="text1"/>
        </w:rPr>
        <w:t xml:space="preserve"> (</w:t>
      </w:r>
      <w:r>
        <w:rPr>
          <w:rFonts w:ascii="Times New Roman" w:hAnsi="Times New Roman" w:cs="Times New Roman"/>
          <w:color w:val="000000" w:themeColor="text1"/>
        </w:rPr>
        <w:t>дата</w:t>
      </w:r>
      <w:r w:rsidRPr="00753A5F">
        <w:rPr>
          <w:rFonts w:ascii="Times New Roman" w:hAnsi="Times New Roman" w:cs="Times New Roman"/>
          <w:color w:val="000000" w:themeColor="text1"/>
        </w:rPr>
        <w:t xml:space="preserve"> </w:t>
      </w:r>
      <w:r>
        <w:rPr>
          <w:rFonts w:ascii="Times New Roman" w:hAnsi="Times New Roman" w:cs="Times New Roman"/>
          <w:color w:val="000000" w:themeColor="text1"/>
        </w:rPr>
        <w:t>обращения</w:t>
      </w:r>
      <w:r w:rsidRPr="00753A5F">
        <w:rPr>
          <w:rFonts w:ascii="Times New Roman" w:hAnsi="Times New Roman" w:cs="Times New Roman"/>
          <w:color w:val="000000" w:themeColor="text1"/>
        </w:rPr>
        <w:t xml:space="preserve">: 07.04.2017) </w:t>
      </w:r>
    </w:p>
  </w:footnote>
  <w:footnote w:id="33">
    <w:p w:rsidR="005273C9" w:rsidRPr="000E27AA" w:rsidRDefault="005273C9" w:rsidP="005F6CB5">
      <w:pPr>
        <w:pStyle w:val="a3"/>
      </w:pPr>
      <w:r w:rsidRPr="000E27AA">
        <w:rPr>
          <w:rStyle w:val="a5"/>
        </w:rPr>
        <w:footnoteRef/>
      </w:r>
      <w:r w:rsidRPr="000E27AA">
        <w:t xml:space="preserve"> </w:t>
      </w:r>
      <w:r w:rsidRPr="000E27AA">
        <w:rPr>
          <w:rFonts w:ascii="Times New Roman" w:hAnsi="Times New Roman" w:cs="Times New Roman"/>
        </w:rPr>
        <w:t xml:space="preserve">Научный исследовательский центр «Курчатовский институт». </w:t>
      </w:r>
      <w:r w:rsidRPr="00BE25BF">
        <w:rPr>
          <w:rFonts w:ascii="Times New Roman" w:hAnsi="Times New Roman" w:cs="Times New Roman"/>
        </w:rPr>
        <w:t>Европейский рентгеновский лазер на свободных электронах XFE</w:t>
      </w:r>
      <w:r>
        <w:rPr>
          <w:rFonts w:ascii="Times New Roman" w:hAnsi="Times New Roman" w:cs="Times New Roman"/>
          <w:lang w:val="en-US"/>
        </w:rPr>
        <w:t>L</w:t>
      </w:r>
      <w:r w:rsidRPr="00BE25BF">
        <w:rPr>
          <w:rFonts w:ascii="Times New Roman" w:hAnsi="Times New Roman" w:cs="Times New Roman"/>
        </w:rPr>
        <w:t xml:space="preserve">. </w:t>
      </w:r>
      <w:r w:rsidRPr="000E27AA">
        <w:rPr>
          <w:rFonts w:ascii="Times New Roman" w:hAnsi="Times New Roman" w:cs="Times New Roman"/>
          <w:color w:val="000000" w:themeColor="text1"/>
        </w:rPr>
        <w:t xml:space="preserve">[Электронный ресурс] </w:t>
      </w:r>
      <w:r w:rsidRPr="000E27AA">
        <w:rPr>
          <w:rFonts w:ascii="Times New Roman" w:hAnsi="Times New Roman" w:cs="Times New Roman"/>
          <w:color w:val="000000" w:themeColor="text1"/>
          <w:lang w:val="de-DE"/>
        </w:rPr>
        <w:t>URL</w:t>
      </w:r>
      <w:r w:rsidRPr="000E27AA">
        <w:rPr>
          <w:rFonts w:ascii="Times New Roman" w:hAnsi="Times New Roman" w:cs="Times New Roman"/>
          <w:color w:val="000000" w:themeColor="text1"/>
        </w:rPr>
        <w:t>:</w:t>
      </w:r>
      <w:r>
        <w:rPr>
          <w:rFonts w:ascii="Times New Roman" w:hAnsi="Times New Roman" w:cs="Times New Roman"/>
          <w:color w:val="000000" w:themeColor="text1"/>
        </w:rPr>
        <w:t xml:space="preserve"> </w:t>
      </w:r>
      <w:hyperlink r:id="rId10" w:history="1">
        <w:r w:rsidRPr="00B66CA7">
          <w:rPr>
            <w:rStyle w:val="a6"/>
            <w:rFonts w:ascii="Times New Roman" w:hAnsi="Times New Roman" w:cs="Times New Roman"/>
          </w:rPr>
          <w:t>http://www.nrcki.ru/pages/main/5354/5917/5923/index.shtml</w:t>
        </w:r>
      </w:hyperlink>
      <w:r>
        <w:rPr>
          <w:rFonts w:ascii="Times New Roman" w:hAnsi="Times New Roman" w:cs="Times New Roman"/>
          <w:color w:val="000000" w:themeColor="text1"/>
        </w:rPr>
        <w:t xml:space="preserve"> (дата обращение: 07.04.2017) </w:t>
      </w:r>
    </w:p>
  </w:footnote>
  <w:footnote w:id="34">
    <w:p w:rsidR="005273C9" w:rsidRPr="003350CB" w:rsidRDefault="005273C9" w:rsidP="005F6CB5">
      <w:pPr>
        <w:pStyle w:val="a3"/>
        <w:rPr>
          <w:rFonts w:ascii="Times New Roman" w:hAnsi="Times New Roman" w:cs="Times New Roman"/>
        </w:rPr>
      </w:pPr>
      <w:r w:rsidRPr="003350CB">
        <w:rPr>
          <w:rStyle w:val="a5"/>
          <w:rFonts w:ascii="Times New Roman" w:hAnsi="Times New Roman" w:cs="Times New Roman"/>
        </w:rPr>
        <w:footnoteRef/>
      </w:r>
      <w:r w:rsidRPr="003350CB">
        <w:rPr>
          <w:rFonts w:ascii="Times New Roman" w:hAnsi="Times New Roman" w:cs="Times New Roman"/>
        </w:rPr>
        <w:t xml:space="preserve"> </w:t>
      </w:r>
      <w:r>
        <w:rPr>
          <w:rFonts w:ascii="Times New Roman" w:hAnsi="Times New Roman" w:cs="Times New Roman"/>
        </w:rPr>
        <w:t>Соглашение между правительством СССР и Правительством Федеративной Республики</w:t>
      </w:r>
      <w:r w:rsidRPr="003350CB">
        <w:rPr>
          <w:rFonts w:ascii="Times New Roman" w:hAnsi="Times New Roman" w:cs="Times New Roman"/>
        </w:rPr>
        <w:t xml:space="preserve"> </w:t>
      </w:r>
      <w:r>
        <w:rPr>
          <w:rFonts w:ascii="Times New Roman" w:hAnsi="Times New Roman" w:cs="Times New Roman"/>
        </w:rPr>
        <w:t xml:space="preserve">Германии о научно-техническом сотрудничестве от 22.07.1986. </w:t>
      </w:r>
      <w:r w:rsidRPr="000E27AA">
        <w:rPr>
          <w:rFonts w:ascii="Times New Roman" w:hAnsi="Times New Roman" w:cs="Times New Roman"/>
          <w:color w:val="000000" w:themeColor="text1"/>
        </w:rPr>
        <w:t xml:space="preserve">[Электронный ресурс] </w:t>
      </w:r>
      <w:r w:rsidRPr="000E27AA">
        <w:rPr>
          <w:rFonts w:ascii="Times New Roman" w:hAnsi="Times New Roman" w:cs="Times New Roman"/>
          <w:color w:val="000000" w:themeColor="text1"/>
          <w:lang w:val="de-DE"/>
        </w:rPr>
        <w:t>URL</w:t>
      </w:r>
      <w:r w:rsidRPr="000E27AA">
        <w:rPr>
          <w:rFonts w:ascii="Times New Roman" w:hAnsi="Times New Roman" w:cs="Times New Roman"/>
          <w:color w:val="000000" w:themeColor="text1"/>
        </w:rPr>
        <w:t>:</w:t>
      </w:r>
      <w:r>
        <w:rPr>
          <w:rFonts w:ascii="Times New Roman" w:hAnsi="Times New Roman" w:cs="Times New Roman"/>
          <w:color w:val="000000" w:themeColor="text1"/>
        </w:rPr>
        <w:t xml:space="preserve"> </w:t>
      </w:r>
      <w:hyperlink r:id="rId11" w:history="1">
        <w:r w:rsidRPr="00B66CA7">
          <w:rPr>
            <w:rStyle w:val="a6"/>
            <w:rFonts w:ascii="Times New Roman" w:hAnsi="Times New Roman" w:cs="Times New Roman"/>
          </w:rPr>
          <w:t>http://www.lawrussia.ru/texts/legal_650/doc650a693x935.htm</w:t>
        </w:r>
      </w:hyperlink>
      <w:r>
        <w:rPr>
          <w:rFonts w:ascii="Times New Roman" w:hAnsi="Times New Roman" w:cs="Times New Roman"/>
          <w:color w:val="000000" w:themeColor="text1"/>
        </w:rPr>
        <w:t xml:space="preserve"> (дата обращения: 07.04.2017) </w:t>
      </w:r>
    </w:p>
  </w:footnote>
  <w:footnote w:id="35">
    <w:p w:rsidR="005273C9" w:rsidRPr="00303A7B" w:rsidRDefault="005273C9" w:rsidP="005F6CB5">
      <w:pPr>
        <w:pStyle w:val="a3"/>
        <w:rPr>
          <w:rFonts w:ascii="Times New Roman" w:hAnsi="Times New Roman" w:cs="Times New Roman"/>
        </w:rPr>
      </w:pPr>
      <w:r w:rsidRPr="0023295C">
        <w:rPr>
          <w:rStyle w:val="a5"/>
          <w:rFonts w:ascii="Times New Roman" w:hAnsi="Times New Roman" w:cs="Times New Roman"/>
        </w:rPr>
        <w:footnoteRef/>
      </w:r>
      <w:r w:rsidRPr="00D956FF">
        <w:rPr>
          <w:rFonts w:ascii="Times New Roman" w:hAnsi="Times New Roman" w:cs="Times New Roman"/>
        </w:rPr>
        <w:t xml:space="preserve"> </w:t>
      </w:r>
      <w:r w:rsidRPr="00D956FF">
        <w:rPr>
          <w:rFonts w:ascii="Times New Roman" w:hAnsi="Times New Roman" w:cs="Times New Roman"/>
          <w:lang w:val="de-DE"/>
        </w:rPr>
        <w:t>Deutsche</w:t>
      </w:r>
      <w:r w:rsidRPr="00D956FF">
        <w:rPr>
          <w:rFonts w:ascii="Times New Roman" w:hAnsi="Times New Roman" w:cs="Times New Roman"/>
        </w:rPr>
        <w:t xml:space="preserve"> </w:t>
      </w:r>
      <w:r w:rsidRPr="00D956FF">
        <w:rPr>
          <w:rFonts w:ascii="Times New Roman" w:hAnsi="Times New Roman" w:cs="Times New Roman"/>
          <w:lang w:val="de-DE"/>
        </w:rPr>
        <w:t>Forschungsgemeinschaft</w:t>
      </w:r>
      <w:r w:rsidRPr="00D956FF">
        <w:rPr>
          <w:rFonts w:ascii="Times New Roman" w:hAnsi="Times New Roman" w:cs="Times New Roman"/>
        </w:rPr>
        <w:t xml:space="preserve">./ </w:t>
      </w:r>
      <w:r>
        <w:rPr>
          <w:rFonts w:ascii="Times New Roman" w:hAnsi="Times New Roman" w:cs="Times New Roman"/>
        </w:rPr>
        <w:t>Задачи</w:t>
      </w:r>
      <w:r w:rsidRPr="00D956FF">
        <w:rPr>
          <w:rFonts w:ascii="Times New Roman" w:hAnsi="Times New Roman" w:cs="Times New Roman"/>
        </w:rPr>
        <w:t xml:space="preserve"> </w:t>
      </w:r>
      <w:r w:rsidRPr="00D956FF">
        <w:rPr>
          <w:rFonts w:ascii="Times New Roman" w:hAnsi="Times New Roman" w:cs="Times New Roman"/>
          <w:lang w:val="de-DE"/>
        </w:rPr>
        <w:t>DFG</w:t>
      </w:r>
      <w:r w:rsidRPr="00D956FF">
        <w:rPr>
          <w:rFonts w:ascii="Times New Roman" w:hAnsi="Times New Roman" w:cs="Times New Roman"/>
        </w:rPr>
        <w:t xml:space="preserve">. </w:t>
      </w:r>
      <w:r w:rsidRPr="00303A7B">
        <w:rPr>
          <w:rFonts w:ascii="Times New Roman" w:hAnsi="Times New Roman" w:cs="Times New Roman"/>
          <w:color w:val="000000" w:themeColor="text1"/>
        </w:rPr>
        <w:t>[</w:t>
      </w:r>
      <w:r w:rsidRPr="00320A55">
        <w:rPr>
          <w:rFonts w:ascii="Times New Roman" w:hAnsi="Times New Roman" w:cs="Times New Roman"/>
          <w:color w:val="000000" w:themeColor="text1"/>
        </w:rPr>
        <w:t>Электронный</w:t>
      </w:r>
      <w:r w:rsidRPr="00303A7B">
        <w:rPr>
          <w:rFonts w:ascii="Times New Roman" w:hAnsi="Times New Roman" w:cs="Times New Roman"/>
          <w:color w:val="000000" w:themeColor="text1"/>
        </w:rPr>
        <w:t xml:space="preserve"> </w:t>
      </w:r>
      <w:r w:rsidRPr="00320A55">
        <w:rPr>
          <w:rFonts w:ascii="Times New Roman" w:hAnsi="Times New Roman" w:cs="Times New Roman"/>
          <w:color w:val="000000" w:themeColor="text1"/>
        </w:rPr>
        <w:t>ресурс</w:t>
      </w:r>
      <w:r w:rsidRPr="00303A7B">
        <w:rPr>
          <w:rFonts w:ascii="Times New Roman" w:hAnsi="Times New Roman" w:cs="Times New Roman"/>
          <w:color w:val="000000" w:themeColor="text1"/>
        </w:rPr>
        <w:t xml:space="preserve">] </w:t>
      </w:r>
      <w:r w:rsidRPr="00303A7B">
        <w:rPr>
          <w:rFonts w:ascii="Times New Roman" w:hAnsi="Times New Roman" w:cs="Times New Roman"/>
          <w:color w:val="000000" w:themeColor="text1"/>
          <w:lang w:val="en-US"/>
        </w:rPr>
        <w:t>URL</w:t>
      </w:r>
      <w:r>
        <w:rPr>
          <w:rFonts w:ascii="Times New Roman" w:hAnsi="Times New Roman" w:cs="Times New Roman"/>
          <w:color w:val="000000" w:themeColor="text1"/>
        </w:rPr>
        <w:t xml:space="preserve">: </w:t>
      </w:r>
      <w:r w:rsidRPr="00303A7B">
        <w:rPr>
          <w:rFonts w:ascii="Times New Roman" w:hAnsi="Times New Roman" w:cs="Times New Roman"/>
          <w:color w:val="000000" w:themeColor="text1"/>
          <w:lang w:val="en-US"/>
        </w:rPr>
        <w:t>http</w:t>
      </w:r>
      <w:r w:rsidRPr="00303A7B">
        <w:rPr>
          <w:rFonts w:ascii="Times New Roman" w:hAnsi="Times New Roman" w:cs="Times New Roman"/>
          <w:color w:val="000000" w:themeColor="text1"/>
        </w:rPr>
        <w:t>://</w:t>
      </w:r>
      <w:r w:rsidRPr="00303A7B">
        <w:rPr>
          <w:rFonts w:ascii="Times New Roman" w:hAnsi="Times New Roman" w:cs="Times New Roman"/>
          <w:color w:val="000000" w:themeColor="text1"/>
          <w:lang w:val="en-US"/>
        </w:rPr>
        <w:t>www</w:t>
      </w:r>
      <w:r w:rsidRPr="00303A7B">
        <w:rPr>
          <w:rFonts w:ascii="Times New Roman" w:hAnsi="Times New Roman" w:cs="Times New Roman"/>
          <w:color w:val="000000" w:themeColor="text1"/>
        </w:rPr>
        <w:t>.</w:t>
      </w:r>
      <w:proofErr w:type="spellStart"/>
      <w:r w:rsidRPr="00303A7B">
        <w:rPr>
          <w:rFonts w:ascii="Times New Roman" w:hAnsi="Times New Roman" w:cs="Times New Roman"/>
          <w:color w:val="000000" w:themeColor="text1"/>
          <w:lang w:val="en-US"/>
        </w:rPr>
        <w:t>dfg</w:t>
      </w:r>
      <w:proofErr w:type="spellEnd"/>
      <w:r w:rsidRPr="00303A7B">
        <w:rPr>
          <w:rFonts w:ascii="Times New Roman" w:hAnsi="Times New Roman" w:cs="Times New Roman"/>
          <w:color w:val="000000" w:themeColor="text1"/>
        </w:rPr>
        <w:t>.</w:t>
      </w:r>
      <w:r w:rsidRPr="00303A7B">
        <w:rPr>
          <w:rFonts w:ascii="Times New Roman" w:hAnsi="Times New Roman" w:cs="Times New Roman"/>
          <w:color w:val="000000" w:themeColor="text1"/>
          <w:lang w:val="en-US"/>
        </w:rPr>
        <w:t>de</w:t>
      </w:r>
      <w:r w:rsidRPr="00303A7B">
        <w:rPr>
          <w:rFonts w:ascii="Times New Roman" w:hAnsi="Times New Roman" w:cs="Times New Roman"/>
          <w:color w:val="000000" w:themeColor="text1"/>
        </w:rPr>
        <w:t>/</w:t>
      </w:r>
      <w:proofErr w:type="spellStart"/>
      <w:r w:rsidRPr="00303A7B">
        <w:rPr>
          <w:rFonts w:ascii="Times New Roman" w:hAnsi="Times New Roman" w:cs="Times New Roman"/>
          <w:color w:val="000000" w:themeColor="text1"/>
          <w:lang w:val="en-US"/>
        </w:rPr>
        <w:t>ru</w:t>
      </w:r>
      <w:proofErr w:type="spellEnd"/>
      <w:r w:rsidRPr="00303A7B">
        <w:rPr>
          <w:rFonts w:ascii="Times New Roman" w:hAnsi="Times New Roman" w:cs="Times New Roman"/>
          <w:color w:val="000000" w:themeColor="text1"/>
        </w:rPr>
        <w:t>/</w:t>
      </w:r>
      <w:proofErr w:type="spellStart"/>
      <w:r w:rsidRPr="00303A7B">
        <w:rPr>
          <w:rFonts w:ascii="Times New Roman" w:hAnsi="Times New Roman" w:cs="Times New Roman"/>
          <w:color w:val="000000" w:themeColor="text1"/>
          <w:lang w:val="en-US"/>
        </w:rPr>
        <w:t>dfg</w:t>
      </w:r>
      <w:proofErr w:type="spellEnd"/>
      <w:r w:rsidRPr="00303A7B">
        <w:rPr>
          <w:rFonts w:ascii="Times New Roman" w:hAnsi="Times New Roman" w:cs="Times New Roman"/>
          <w:color w:val="000000" w:themeColor="text1"/>
        </w:rPr>
        <w:t>_</w:t>
      </w:r>
      <w:proofErr w:type="spellStart"/>
      <w:r w:rsidRPr="00303A7B">
        <w:rPr>
          <w:rFonts w:ascii="Times New Roman" w:hAnsi="Times New Roman" w:cs="Times New Roman"/>
          <w:color w:val="000000" w:themeColor="text1"/>
          <w:lang w:val="en-US"/>
        </w:rPr>
        <w:t>profil</w:t>
      </w:r>
      <w:proofErr w:type="spellEnd"/>
      <w:r w:rsidRPr="00303A7B">
        <w:rPr>
          <w:rFonts w:ascii="Times New Roman" w:hAnsi="Times New Roman" w:cs="Times New Roman"/>
          <w:color w:val="000000" w:themeColor="text1"/>
        </w:rPr>
        <w:t>/</w:t>
      </w:r>
      <w:proofErr w:type="spellStart"/>
      <w:r w:rsidRPr="00303A7B">
        <w:rPr>
          <w:rFonts w:ascii="Times New Roman" w:hAnsi="Times New Roman" w:cs="Times New Roman"/>
          <w:color w:val="000000" w:themeColor="text1"/>
          <w:lang w:val="en-US"/>
        </w:rPr>
        <w:t>aufgaben</w:t>
      </w:r>
      <w:proofErr w:type="spellEnd"/>
      <w:r w:rsidRPr="00303A7B">
        <w:rPr>
          <w:rFonts w:ascii="Times New Roman" w:hAnsi="Times New Roman" w:cs="Times New Roman"/>
          <w:color w:val="000000" w:themeColor="text1"/>
        </w:rPr>
        <w:t>/</w:t>
      </w:r>
      <w:r w:rsidRPr="00303A7B">
        <w:rPr>
          <w:rFonts w:ascii="Times New Roman" w:hAnsi="Times New Roman" w:cs="Times New Roman"/>
          <w:color w:val="000000" w:themeColor="text1"/>
          <w:lang w:val="en-US"/>
        </w:rPr>
        <w:t>index</w:t>
      </w:r>
      <w:r w:rsidRPr="00303A7B">
        <w:rPr>
          <w:rFonts w:ascii="Times New Roman" w:hAnsi="Times New Roman" w:cs="Times New Roman"/>
          <w:color w:val="000000" w:themeColor="text1"/>
        </w:rPr>
        <w:t>.</w:t>
      </w:r>
      <w:r w:rsidRPr="00303A7B">
        <w:rPr>
          <w:rFonts w:ascii="Times New Roman" w:hAnsi="Times New Roman" w:cs="Times New Roman"/>
          <w:color w:val="000000" w:themeColor="text1"/>
          <w:lang w:val="en-US"/>
        </w:rPr>
        <w:t>html</w:t>
      </w:r>
      <w:r w:rsidRPr="00303A7B">
        <w:rPr>
          <w:rFonts w:ascii="Times New Roman" w:hAnsi="Times New Roman" w:cs="Times New Roman"/>
          <w:color w:val="000000" w:themeColor="text1"/>
        </w:rPr>
        <w:t xml:space="preserve"> (</w:t>
      </w:r>
      <w:r w:rsidRPr="00320A55">
        <w:rPr>
          <w:rFonts w:ascii="Times New Roman" w:hAnsi="Times New Roman" w:cs="Times New Roman"/>
          <w:color w:val="000000" w:themeColor="text1"/>
        </w:rPr>
        <w:t>дата</w:t>
      </w:r>
      <w:r w:rsidRPr="00303A7B">
        <w:rPr>
          <w:rFonts w:ascii="Times New Roman" w:hAnsi="Times New Roman" w:cs="Times New Roman"/>
          <w:color w:val="000000" w:themeColor="text1"/>
        </w:rPr>
        <w:t xml:space="preserve"> </w:t>
      </w:r>
      <w:r w:rsidRPr="00320A55">
        <w:rPr>
          <w:rFonts w:ascii="Times New Roman" w:hAnsi="Times New Roman" w:cs="Times New Roman"/>
          <w:color w:val="000000" w:themeColor="text1"/>
        </w:rPr>
        <w:t>обращения</w:t>
      </w:r>
      <w:r w:rsidRPr="00303A7B">
        <w:rPr>
          <w:rFonts w:ascii="Times New Roman" w:hAnsi="Times New Roman" w:cs="Times New Roman"/>
          <w:color w:val="000000" w:themeColor="text1"/>
        </w:rPr>
        <w:t>: 08.04.2017)</w:t>
      </w:r>
    </w:p>
  </w:footnote>
  <w:footnote w:id="36">
    <w:p w:rsidR="005273C9" w:rsidRPr="00D956FF" w:rsidRDefault="005273C9" w:rsidP="005F6CB5">
      <w:pPr>
        <w:pStyle w:val="a3"/>
        <w:rPr>
          <w:rFonts w:ascii="Times New Roman" w:hAnsi="Times New Roman" w:cs="Times New Roman"/>
        </w:rPr>
      </w:pPr>
      <w:r w:rsidRPr="00320A55">
        <w:rPr>
          <w:rStyle w:val="a5"/>
          <w:rFonts w:ascii="Times New Roman" w:hAnsi="Times New Roman" w:cs="Times New Roman"/>
        </w:rPr>
        <w:footnoteRef/>
      </w:r>
      <w:r w:rsidRPr="00D956FF">
        <w:rPr>
          <w:rFonts w:ascii="Times New Roman" w:hAnsi="Times New Roman" w:cs="Times New Roman"/>
          <w:lang w:val="de-DE"/>
        </w:rPr>
        <w:t xml:space="preserve"> </w:t>
      </w:r>
      <w:r w:rsidRPr="00320A55">
        <w:rPr>
          <w:rFonts w:ascii="Times New Roman" w:hAnsi="Times New Roman" w:cs="Times New Roman"/>
          <w:lang w:val="de-DE"/>
        </w:rPr>
        <w:t>Max</w:t>
      </w:r>
      <w:r w:rsidRPr="00D956FF">
        <w:rPr>
          <w:rFonts w:ascii="Times New Roman" w:hAnsi="Times New Roman" w:cs="Times New Roman"/>
          <w:lang w:val="de-DE"/>
        </w:rPr>
        <w:t>-</w:t>
      </w:r>
      <w:r w:rsidRPr="00320A55">
        <w:rPr>
          <w:rFonts w:ascii="Times New Roman" w:hAnsi="Times New Roman" w:cs="Times New Roman"/>
          <w:lang w:val="de-DE"/>
        </w:rPr>
        <w:t>Planck</w:t>
      </w:r>
      <w:r w:rsidRPr="00D956FF">
        <w:rPr>
          <w:rFonts w:ascii="Times New Roman" w:hAnsi="Times New Roman" w:cs="Times New Roman"/>
          <w:lang w:val="de-DE"/>
        </w:rPr>
        <w:t xml:space="preserve"> </w:t>
      </w:r>
      <w:r w:rsidRPr="00320A55">
        <w:rPr>
          <w:rFonts w:ascii="Times New Roman" w:hAnsi="Times New Roman" w:cs="Times New Roman"/>
          <w:lang w:val="de-DE"/>
        </w:rPr>
        <w:t>Gesellschaft</w:t>
      </w:r>
      <w:r w:rsidRPr="00D956FF">
        <w:rPr>
          <w:rFonts w:ascii="Times New Roman" w:hAnsi="Times New Roman" w:cs="Times New Roman"/>
          <w:lang w:val="de-DE"/>
        </w:rPr>
        <w:t xml:space="preserve">./ </w:t>
      </w:r>
      <w:r w:rsidRPr="00303A7B">
        <w:rPr>
          <w:rFonts w:ascii="Times New Roman" w:hAnsi="Times New Roman" w:cs="Times New Roman"/>
          <w:lang w:val="de-DE"/>
        </w:rPr>
        <w:t>Cultural</w:t>
      </w:r>
      <w:r w:rsidRPr="00D956FF">
        <w:rPr>
          <w:rFonts w:ascii="Times New Roman" w:hAnsi="Times New Roman" w:cs="Times New Roman"/>
          <w:lang w:val="de-DE"/>
        </w:rPr>
        <w:t xml:space="preserve"> </w:t>
      </w:r>
      <w:r w:rsidRPr="00303A7B">
        <w:rPr>
          <w:rFonts w:ascii="Times New Roman" w:hAnsi="Times New Roman" w:cs="Times New Roman"/>
          <w:lang w:val="de-DE"/>
        </w:rPr>
        <w:t>Studies</w:t>
      </w:r>
      <w:r w:rsidRPr="00D956FF">
        <w:rPr>
          <w:rFonts w:ascii="Times New Roman" w:hAnsi="Times New Roman" w:cs="Times New Roman"/>
          <w:color w:val="000000" w:themeColor="text1"/>
          <w:lang w:val="de-DE"/>
        </w:rPr>
        <w:t xml:space="preserve">. </w:t>
      </w:r>
      <w:r w:rsidRPr="00D956FF">
        <w:rPr>
          <w:rFonts w:ascii="Times New Roman" w:hAnsi="Times New Roman" w:cs="Times New Roman"/>
          <w:color w:val="000000" w:themeColor="text1"/>
        </w:rPr>
        <w:t>[</w:t>
      </w:r>
      <w:r w:rsidRPr="00320A55">
        <w:rPr>
          <w:rFonts w:ascii="Times New Roman" w:hAnsi="Times New Roman" w:cs="Times New Roman"/>
          <w:color w:val="000000" w:themeColor="text1"/>
        </w:rPr>
        <w:t>Электронный</w:t>
      </w:r>
      <w:r w:rsidRPr="00D956FF">
        <w:rPr>
          <w:rFonts w:ascii="Times New Roman" w:hAnsi="Times New Roman" w:cs="Times New Roman"/>
          <w:color w:val="000000" w:themeColor="text1"/>
        </w:rPr>
        <w:t xml:space="preserve"> </w:t>
      </w:r>
      <w:r w:rsidRPr="00320A55">
        <w:rPr>
          <w:rFonts w:ascii="Times New Roman" w:hAnsi="Times New Roman" w:cs="Times New Roman"/>
          <w:color w:val="000000" w:themeColor="text1"/>
        </w:rPr>
        <w:t>ресурс</w:t>
      </w:r>
      <w:r w:rsidRPr="00D956FF">
        <w:rPr>
          <w:rFonts w:ascii="Times New Roman" w:hAnsi="Times New Roman" w:cs="Times New Roman"/>
          <w:color w:val="000000" w:themeColor="text1"/>
        </w:rPr>
        <w:t xml:space="preserve">] </w:t>
      </w:r>
      <w:r w:rsidRPr="00320A55">
        <w:rPr>
          <w:rFonts w:ascii="Times New Roman" w:hAnsi="Times New Roman" w:cs="Times New Roman"/>
          <w:color w:val="000000" w:themeColor="text1"/>
          <w:lang w:val="de-DE"/>
        </w:rPr>
        <w:t>URL</w:t>
      </w:r>
      <w:r w:rsidRPr="00D956FF">
        <w:rPr>
          <w:rFonts w:ascii="Times New Roman" w:hAnsi="Times New Roman" w:cs="Times New Roman"/>
          <w:color w:val="000000" w:themeColor="text1"/>
        </w:rPr>
        <w:t xml:space="preserve">: </w:t>
      </w:r>
      <w:r w:rsidRPr="00D956FF">
        <w:rPr>
          <w:rFonts w:ascii="Times New Roman" w:hAnsi="Times New Roman" w:cs="Times New Roman"/>
          <w:color w:val="000000" w:themeColor="text1"/>
          <w:lang w:val="de-DE"/>
        </w:rPr>
        <w:t>https</w:t>
      </w:r>
      <w:r w:rsidRPr="00D956FF">
        <w:rPr>
          <w:rFonts w:ascii="Times New Roman" w:hAnsi="Times New Roman" w:cs="Times New Roman"/>
          <w:color w:val="000000" w:themeColor="text1"/>
        </w:rPr>
        <w:t>://</w:t>
      </w:r>
      <w:proofErr w:type="spellStart"/>
      <w:r w:rsidRPr="00D956FF">
        <w:rPr>
          <w:rFonts w:ascii="Times New Roman" w:hAnsi="Times New Roman" w:cs="Times New Roman"/>
          <w:color w:val="000000" w:themeColor="text1"/>
          <w:lang w:val="de-DE"/>
        </w:rPr>
        <w:t>www</w:t>
      </w:r>
      <w:proofErr w:type="spellEnd"/>
      <w:r w:rsidRPr="00D956FF">
        <w:rPr>
          <w:rFonts w:ascii="Times New Roman" w:hAnsi="Times New Roman" w:cs="Times New Roman"/>
          <w:color w:val="000000" w:themeColor="text1"/>
        </w:rPr>
        <w:t>.</w:t>
      </w:r>
      <w:proofErr w:type="spellStart"/>
      <w:r w:rsidRPr="00D956FF">
        <w:rPr>
          <w:rFonts w:ascii="Times New Roman" w:hAnsi="Times New Roman" w:cs="Times New Roman"/>
          <w:color w:val="000000" w:themeColor="text1"/>
          <w:lang w:val="de-DE"/>
        </w:rPr>
        <w:t>mpg</w:t>
      </w:r>
      <w:proofErr w:type="spellEnd"/>
      <w:r w:rsidRPr="00D956FF">
        <w:rPr>
          <w:rFonts w:ascii="Times New Roman" w:hAnsi="Times New Roman" w:cs="Times New Roman"/>
          <w:color w:val="000000" w:themeColor="text1"/>
        </w:rPr>
        <w:t>.</w:t>
      </w:r>
      <w:r w:rsidRPr="00D956FF">
        <w:rPr>
          <w:rFonts w:ascii="Times New Roman" w:hAnsi="Times New Roman" w:cs="Times New Roman"/>
          <w:color w:val="000000" w:themeColor="text1"/>
          <w:lang w:val="de-DE"/>
        </w:rPr>
        <w:t>de</w:t>
      </w:r>
      <w:r w:rsidRPr="00D956FF">
        <w:rPr>
          <w:rFonts w:ascii="Times New Roman" w:hAnsi="Times New Roman" w:cs="Times New Roman"/>
          <w:color w:val="000000" w:themeColor="text1"/>
        </w:rPr>
        <w:t>/</w:t>
      </w:r>
      <w:proofErr w:type="spellStart"/>
      <w:r w:rsidRPr="00D956FF">
        <w:rPr>
          <w:rFonts w:ascii="Times New Roman" w:hAnsi="Times New Roman" w:cs="Times New Roman"/>
          <w:color w:val="000000" w:themeColor="text1"/>
          <w:lang w:val="de-DE"/>
        </w:rPr>
        <w:t>institutes</w:t>
      </w:r>
      <w:proofErr w:type="spellEnd"/>
      <w:r w:rsidRPr="00D956FF">
        <w:rPr>
          <w:rFonts w:ascii="Times New Roman" w:hAnsi="Times New Roman" w:cs="Times New Roman"/>
          <w:color w:val="000000" w:themeColor="text1"/>
        </w:rPr>
        <w:t xml:space="preserve"> (</w:t>
      </w:r>
      <w:r w:rsidRPr="00320A55">
        <w:rPr>
          <w:rFonts w:ascii="Times New Roman" w:hAnsi="Times New Roman" w:cs="Times New Roman"/>
          <w:color w:val="000000" w:themeColor="text1"/>
        </w:rPr>
        <w:t>дата</w:t>
      </w:r>
      <w:r w:rsidRPr="00D956FF">
        <w:rPr>
          <w:rFonts w:ascii="Times New Roman" w:hAnsi="Times New Roman" w:cs="Times New Roman"/>
          <w:color w:val="000000" w:themeColor="text1"/>
        </w:rPr>
        <w:t xml:space="preserve"> </w:t>
      </w:r>
      <w:r w:rsidRPr="00320A55">
        <w:rPr>
          <w:rFonts w:ascii="Times New Roman" w:hAnsi="Times New Roman" w:cs="Times New Roman"/>
          <w:color w:val="000000" w:themeColor="text1"/>
        </w:rPr>
        <w:t>обращения</w:t>
      </w:r>
      <w:r w:rsidRPr="00D956FF">
        <w:rPr>
          <w:rFonts w:ascii="Times New Roman" w:hAnsi="Times New Roman" w:cs="Times New Roman"/>
          <w:color w:val="000000" w:themeColor="text1"/>
        </w:rPr>
        <w:t>: 08.04.2017)</w:t>
      </w:r>
    </w:p>
  </w:footnote>
  <w:footnote w:id="37">
    <w:p w:rsidR="005273C9" w:rsidRPr="00D956FF" w:rsidRDefault="005273C9" w:rsidP="005F6CB5">
      <w:pPr>
        <w:pStyle w:val="a3"/>
        <w:rPr>
          <w:rFonts w:ascii="Times New Roman" w:hAnsi="Times New Roman" w:cs="Times New Roman"/>
          <w:lang w:val="de-DE"/>
        </w:rPr>
      </w:pPr>
      <w:r w:rsidRPr="00320A55">
        <w:rPr>
          <w:rStyle w:val="a5"/>
          <w:rFonts w:ascii="Times New Roman" w:hAnsi="Times New Roman" w:cs="Times New Roman"/>
        </w:rPr>
        <w:footnoteRef/>
      </w:r>
      <w:r w:rsidRPr="00D956FF">
        <w:rPr>
          <w:rFonts w:ascii="Times New Roman" w:hAnsi="Times New Roman" w:cs="Times New Roman"/>
          <w:lang w:val="de-DE"/>
        </w:rPr>
        <w:t xml:space="preserve"> </w:t>
      </w:r>
      <w:r w:rsidRPr="00320A55">
        <w:rPr>
          <w:rFonts w:ascii="Times New Roman" w:hAnsi="Times New Roman" w:cs="Times New Roman"/>
          <w:lang w:val="de-DE"/>
        </w:rPr>
        <w:t>Fraunhofer</w:t>
      </w:r>
      <w:r w:rsidRPr="00D956FF">
        <w:rPr>
          <w:rFonts w:ascii="Times New Roman" w:hAnsi="Times New Roman" w:cs="Times New Roman"/>
          <w:lang w:val="de-DE"/>
        </w:rPr>
        <w:t>-</w:t>
      </w:r>
      <w:r w:rsidRPr="00320A55">
        <w:rPr>
          <w:rFonts w:ascii="Times New Roman" w:hAnsi="Times New Roman" w:cs="Times New Roman"/>
          <w:lang w:val="de-DE"/>
        </w:rPr>
        <w:t>Gesellschaft</w:t>
      </w:r>
      <w:r w:rsidRPr="00D956FF">
        <w:rPr>
          <w:rFonts w:ascii="Times New Roman" w:hAnsi="Times New Roman" w:cs="Times New Roman"/>
          <w:lang w:val="de-DE"/>
        </w:rPr>
        <w:t xml:space="preserve">./ </w:t>
      </w:r>
      <w:r w:rsidRPr="00303A7B">
        <w:rPr>
          <w:rFonts w:ascii="Times New Roman" w:hAnsi="Times New Roman" w:cs="Times New Roman"/>
          <w:lang w:val="de-DE"/>
        </w:rPr>
        <w:t>Forschen</w:t>
      </w:r>
      <w:r w:rsidRPr="00D956FF">
        <w:rPr>
          <w:rFonts w:ascii="Times New Roman" w:hAnsi="Times New Roman" w:cs="Times New Roman"/>
          <w:lang w:val="de-DE"/>
        </w:rPr>
        <w:t xml:space="preserve"> </w:t>
      </w:r>
      <w:r w:rsidRPr="00303A7B">
        <w:rPr>
          <w:rFonts w:ascii="Times New Roman" w:hAnsi="Times New Roman" w:cs="Times New Roman"/>
          <w:lang w:val="de-DE"/>
        </w:rPr>
        <w:t>f</w:t>
      </w:r>
      <w:r w:rsidRPr="00D956FF">
        <w:rPr>
          <w:rFonts w:ascii="Times New Roman" w:hAnsi="Times New Roman" w:cs="Times New Roman"/>
          <w:lang w:val="de-DE"/>
        </w:rPr>
        <w:t>ü</w:t>
      </w:r>
      <w:r w:rsidRPr="00303A7B">
        <w:rPr>
          <w:rFonts w:ascii="Times New Roman" w:hAnsi="Times New Roman" w:cs="Times New Roman"/>
          <w:lang w:val="de-DE"/>
        </w:rPr>
        <w:t>r</w:t>
      </w:r>
      <w:r w:rsidRPr="00D956FF">
        <w:rPr>
          <w:rFonts w:ascii="Times New Roman" w:hAnsi="Times New Roman" w:cs="Times New Roman"/>
          <w:lang w:val="de-DE"/>
        </w:rPr>
        <w:t xml:space="preserve"> </w:t>
      </w:r>
      <w:r w:rsidRPr="00303A7B">
        <w:rPr>
          <w:rFonts w:ascii="Times New Roman" w:hAnsi="Times New Roman" w:cs="Times New Roman"/>
          <w:lang w:val="de-DE"/>
        </w:rPr>
        <w:t>die</w:t>
      </w:r>
      <w:r w:rsidRPr="00D956FF">
        <w:rPr>
          <w:rFonts w:ascii="Times New Roman" w:hAnsi="Times New Roman" w:cs="Times New Roman"/>
          <w:lang w:val="de-DE"/>
        </w:rPr>
        <w:t xml:space="preserve"> </w:t>
      </w:r>
      <w:r w:rsidRPr="00303A7B">
        <w:rPr>
          <w:rFonts w:ascii="Times New Roman" w:hAnsi="Times New Roman" w:cs="Times New Roman"/>
          <w:lang w:val="de-DE"/>
        </w:rPr>
        <w:t>Praxis</w:t>
      </w:r>
      <w:r w:rsidRPr="00D956FF">
        <w:rPr>
          <w:rFonts w:ascii="Times New Roman" w:hAnsi="Times New Roman" w:cs="Times New Roman"/>
          <w:lang w:val="de-DE"/>
        </w:rPr>
        <w:t xml:space="preserve">  </w:t>
      </w:r>
      <w:r w:rsidRPr="00D956FF">
        <w:rPr>
          <w:rFonts w:ascii="Times New Roman" w:hAnsi="Times New Roman" w:cs="Times New Roman"/>
          <w:color w:val="000000" w:themeColor="text1"/>
          <w:lang w:val="de-DE"/>
        </w:rPr>
        <w:t>[</w:t>
      </w:r>
      <w:r w:rsidRPr="00320A55">
        <w:rPr>
          <w:rFonts w:ascii="Times New Roman" w:hAnsi="Times New Roman" w:cs="Times New Roman"/>
          <w:color w:val="000000" w:themeColor="text1"/>
        </w:rPr>
        <w:t>Электронный</w:t>
      </w:r>
      <w:r w:rsidRPr="00D956FF">
        <w:rPr>
          <w:rFonts w:ascii="Times New Roman" w:hAnsi="Times New Roman" w:cs="Times New Roman"/>
          <w:color w:val="000000" w:themeColor="text1"/>
          <w:lang w:val="de-DE"/>
        </w:rPr>
        <w:t xml:space="preserve"> </w:t>
      </w:r>
      <w:r w:rsidRPr="00320A55">
        <w:rPr>
          <w:rFonts w:ascii="Times New Roman" w:hAnsi="Times New Roman" w:cs="Times New Roman"/>
          <w:color w:val="000000" w:themeColor="text1"/>
        </w:rPr>
        <w:t>ресурс</w:t>
      </w:r>
      <w:r w:rsidRPr="00D956FF">
        <w:rPr>
          <w:rFonts w:ascii="Times New Roman" w:hAnsi="Times New Roman" w:cs="Times New Roman"/>
          <w:color w:val="000000" w:themeColor="text1"/>
          <w:lang w:val="de-DE"/>
        </w:rPr>
        <w:t xml:space="preserve">] </w:t>
      </w:r>
      <w:r w:rsidRPr="00320A55">
        <w:rPr>
          <w:rFonts w:ascii="Times New Roman" w:hAnsi="Times New Roman" w:cs="Times New Roman"/>
          <w:color w:val="000000" w:themeColor="text1"/>
          <w:lang w:val="de-DE"/>
        </w:rPr>
        <w:t>URL</w:t>
      </w:r>
      <w:r w:rsidRPr="00D956FF">
        <w:rPr>
          <w:rFonts w:ascii="Times New Roman" w:hAnsi="Times New Roman" w:cs="Times New Roman"/>
          <w:color w:val="000000" w:themeColor="text1"/>
          <w:lang w:val="de-DE"/>
        </w:rPr>
        <w:t>: https://www.fraunhofer.de/de/forschung.html  (</w:t>
      </w:r>
      <w:r>
        <w:rPr>
          <w:rFonts w:ascii="Times New Roman" w:hAnsi="Times New Roman" w:cs="Times New Roman"/>
          <w:color w:val="000000" w:themeColor="text1"/>
        </w:rPr>
        <w:t>дата</w:t>
      </w:r>
      <w:r w:rsidRPr="00D956FF">
        <w:rPr>
          <w:rFonts w:ascii="Times New Roman" w:hAnsi="Times New Roman" w:cs="Times New Roman"/>
          <w:color w:val="000000" w:themeColor="text1"/>
          <w:lang w:val="de-DE"/>
        </w:rPr>
        <w:t xml:space="preserve"> </w:t>
      </w:r>
      <w:r>
        <w:rPr>
          <w:rFonts w:ascii="Times New Roman" w:hAnsi="Times New Roman" w:cs="Times New Roman"/>
          <w:color w:val="000000" w:themeColor="text1"/>
        </w:rPr>
        <w:t>обращения</w:t>
      </w:r>
      <w:r w:rsidRPr="00D956FF">
        <w:rPr>
          <w:rFonts w:ascii="Times New Roman" w:hAnsi="Times New Roman" w:cs="Times New Roman"/>
          <w:color w:val="000000" w:themeColor="text1"/>
          <w:lang w:val="de-DE"/>
        </w:rPr>
        <w:t xml:space="preserve"> 08.04.2017) </w:t>
      </w:r>
    </w:p>
  </w:footnote>
  <w:footnote w:id="38">
    <w:p w:rsidR="005273C9" w:rsidRPr="00DF23B8" w:rsidRDefault="005273C9" w:rsidP="005F6CB5">
      <w:pPr>
        <w:pStyle w:val="a3"/>
        <w:rPr>
          <w:rFonts w:ascii="Times New Roman" w:hAnsi="Times New Roman" w:cs="Times New Roman"/>
          <w:color w:val="000000" w:themeColor="text1"/>
        </w:rPr>
      </w:pPr>
      <w:r>
        <w:rPr>
          <w:rStyle w:val="a5"/>
        </w:rPr>
        <w:footnoteRef/>
      </w:r>
      <w:r w:rsidRPr="00D956FF">
        <w:rPr>
          <w:lang w:val="en-US"/>
        </w:rPr>
        <w:t xml:space="preserve">  </w:t>
      </w:r>
      <w:r w:rsidRPr="00C41963">
        <w:rPr>
          <w:rFonts w:ascii="Times New Roman" w:hAnsi="Times New Roman" w:cs="Times New Roman"/>
          <w:lang w:val="en-US"/>
        </w:rPr>
        <w:t>Helmholtz</w:t>
      </w:r>
      <w:r w:rsidRPr="00D956FF">
        <w:rPr>
          <w:rFonts w:ascii="Times New Roman" w:hAnsi="Times New Roman" w:cs="Times New Roman"/>
          <w:lang w:val="en-US"/>
        </w:rPr>
        <w:t xml:space="preserve"> </w:t>
      </w:r>
      <w:r w:rsidRPr="00C41963">
        <w:rPr>
          <w:rFonts w:ascii="Times New Roman" w:hAnsi="Times New Roman" w:cs="Times New Roman"/>
          <w:lang w:val="en-US"/>
        </w:rPr>
        <w:t>Association</w:t>
      </w:r>
      <w:r w:rsidRPr="00D956FF">
        <w:rPr>
          <w:rFonts w:ascii="Times New Roman" w:hAnsi="Times New Roman" w:cs="Times New Roman"/>
          <w:lang w:val="en-US"/>
        </w:rPr>
        <w:t>.</w:t>
      </w:r>
      <w:r>
        <w:rPr>
          <w:rFonts w:ascii="Times New Roman" w:hAnsi="Times New Roman" w:cs="Times New Roman"/>
          <w:lang w:val="en-US"/>
        </w:rPr>
        <w:t xml:space="preserve"> /</w:t>
      </w:r>
      <w:r w:rsidRPr="00D956FF">
        <w:rPr>
          <w:lang w:val="en-US"/>
        </w:rPr>
        <w:t xml:space="preserve"> </w:t>
      </w:r>
      <w:r w:rsidRPr="00D956FF">
        <w:rPr>
          <w:rFonts w:ascii="Times New Roman" w:hAnsi="Times New Roman" w:cs="Times New Roman"/>
          <w:lang w:val="en-US"/>
        </w:rPr>
        <w:t xml:space="preserve">Research Field Aeronautics, Space and Transport. </w:t>
      </w:r>
      <w:r w:rsidRPr="00C41963">
        <w:rPr>
          <w:rFonts w:ascii="Times New Roman" w:hAnsi="Times New Roman" w:cs="Times New Roman"/>
          <w:color w:val="000000" w:themeColor="text1"/>
        </w:rPr>
        <w:t xml:space="preserve">[Электронный ресурс] </w:t>
      </w:r>
      <w:r w:rsidRPr="00C41963">
        <w:rPr>
          <w:rFonts w:ascii="Times New Roman" w:hAnsi="Times New Roman" w:cs="Times New Roman"/>
          <w:color w:val="000000" w:themeColor="text1"/>
          <w:lang w:val="de-DE"/>
        </w:rPr>
        <w:t>URL</w:t>
      </w:r>
      <w:r w:rsidRPr="00C41963">
        <w:rPr>
          <w:rFonts w:ascii="Times New Roman" w:hAnsi="Times New Roman" w:cs="Times New Roman"/>
          <w:color w:val="000000" w:themeColor="text1"/>
        </w:rPr>
        <w:t>:</w:t>
      </w:r>
      <w:r w:rsidRPr="00D956FF">
        <w:t xml:space="preserve"> </w:t>
      </w:r>
      <w:r>
        <w:rPr>
          <w:rFonts w:ascii="Times New Roman" w:hAnsi="Times New Roman" w:cs="Times New Roman"/>
          <w:color w:val="000000" w:themeColor="text1"/>
        </w:rPr>
        <w:t>https://www.helmholtz.de/ru/issledovanija/aviacija_kosmos_i_transport/ (дата обращения: 08.04.2017)</w:t>
      </w:r>
    </w:p>
  </w:footnote>
  <w:footnote w:id="39">
    <w:p w:rsidR="005273C9" w:rsidRPr="000B0CC0" w:rsidRDefault="005273C9" w:rsidP="005F6CB5">
      <w:pPr>
        <w:pStyle w:val="a3"/>
        <w:rPr>
          <w:lang w:val="de-DE"/>
        </w:rPr>
      </w:pPr>
      <w:r>
        <w:rPr>
          <w:rStyle w:val="a5"/>
        </w:rPr>
        <w:footnoteRef/>
      </w:r>
      <w:r w:rsidRPr="00DA1CE8">
        <w:rPr>
          <w:lang w:val="de-DE"/>
        </w:rPr>
        <w:t xml:space="preserve"> </w:t>
      </w:r>
      <w:r w:rsidRPr="0068550F">
        <w:rPr>
          <w:rFonts w:ascii="Times New Roman" w:hAnsi="Times New Roman" w:cs="Times New Roman"/>
          <w:lang w:val="de-DE"/>
        </w:rPr>
        <w:t>Deutscher</w:t>
      </w:r>
      <w:r w:rsidRPr="00DA1CE8">
        <w:rPr>
          <w:rFonts w:ascii="Times New Roman" w:hAnsi="Times New Roman" w:cs="Times New Roman"/>
          <w:lang w:val="de-DE"/>
        </w:rPr>
        <w:t xml:space="preserve"> </w:t>
      </w:r>
      <w:r w:rsidRPr="0068550F">
        <w:rPr>
          <w:rFonts w:ascii="Times New Roman" w:hAnsi="Times New Roman" w:cs="Times New Roman"/>
          <w:lang w:val="de-DE"/>
        </w:rPr>
        <w:t>Akademischer</w:t>
      </w:r>
      <w:r w:rsidRPr="00DA1CE8">
        <w:rPr>
          <w:rFonts w:ascii="Times New Roman" w:hAnsi="Times New Roman" w:cs="Times New Roman"/>
          <w:lang w:val="de-DE"/>
        </w:rPr>
        <w:t xml:space="preserve"> </w:t>
      </w:r>
      <w:r w:rsidRPr="0068550F">
        <w:rPr>
          <w:rFonts w:ascii="Times New Roman" w:hAnsi="Times New Roman" w:cs="Times New Roman"/>
          <w:lang w:val="de-DE"/>
        </w:rPr>
        <w:t>Austauschdienst</w:t>
      </w:r>
      <w:r w:rsidRPr="00DA1CE8">
        <w:rPr>
          <w:lang w:val="de-DE"/>
        </w:rPr>
        <w:t xml:space="preserve">. </w:t>
      </w:r>
      <w:r w:rsidRPr="000B0CC0">
        <w:rPr>
          <w:rFonts w:ascii="Times New Roman" w:hAnsi="Times New Roman" w:cs="Times New Roman"/>
          <w:color w:val="000000" w:themeColor="text1"/>
          <w:lang w:val="de-DE"/>
        </w:rPr>
        <w:t>[</w:t>
      </w:r>
      <w:r w:rsidRPr="00C41963">
        <w:rPr>
          <w:rFonts w:ascii="Times New Roman" w:hAnsi="Times New Roman" w:cs="Times New Roman"/>
          <w:color w:val="000000" w:themeColor="text1"/>
        </w:rPr>
        <w:t>Электронный</w:t>
      </w:r>
      <w:r w:rsidRPr="000B0CC0">
        <w:rPr>
          <w:rFonts w:ascii="Times New Roman" w:hAnsi="Times New Roman" w:cs="Times New Roman"/>
          <w:color w:val="000000" w:themeColor="text1"/>
          <w:lang w:val="de-DE"/>
        </w:rPr>
        <w:t xml:space="preserve"> </w:t>
      </w:r>
      <w:r w:rsidRPr="00C41963">
        <w:rPr>
          <w:rFonts w:ascii="Times New Roman" w:hAnsi="Times New Roman" w:cs="Times New Roman"/>
          <w:color w:val="000000" w:themeColor="text1"/>
        </w:rPr>
        <w:t>ресурс</w:t>
      </w:r>
      <w:r w:rsidRPr="000B0CC0">
        <w:rPr>
          <w:rFonts w:ascii="Times New Roman" w:hAnsi="Times New Roman" w:cs="Times New Roman"/>
          <w:color w:val="000000" w:themeColor="text1"/>
          <w:lang w:val="de-DE"/>
        </w:rPr>
        <w:t xml:space="preserve">] </w:t>
      </w:r>
      <w:r w:rsidRPr="00C41963">
        <w:rPr>
          <w:rFonts w:ascii="Times New Roman" w:hAnsi="Times New Roman" w:cs="Times New Roman"/>
          <w:color w:val="000000" w:themeColor="text1"/>
          <w:lang w:val="de-DE"/>
        </w:rPr>
        <w:t>URL</w:t>
      </w:r>
      <w:r w:rsidRPr="000B0CC0">
        <w:rPr>
          <w:rFonts w:ascii="Times New Roman" w:hAnsi="Times New Roman" w:cs="Times New Roman"/>
          <w:color w:val="000000" w:themeColor="text1"/>
          <w:lang w:val="de-DE"/>
        </w:rPr>
        <w:t xml:space="preserve">: </w:t>
      </w:r>
      <w:hyperlink r:id="rId12" w:history="1">
        <w:r w:rsidRPr="00B66CA7">
          <w:rPr>
            <w:rStyle w:val="a6"/>
            <w:rFonts w:ascii="Times New Roman" w:hAnsi="Times New Roman" w:cs="Times New Roman"/>
            <w:lang w:val="de-DE"/>
          </w:rPr>
          <w:t>https</w:t>
        </w:r>
        <w:r w:rsidRPr="000B0CC0">
          <w:rPr>
            <w:rStyle w:val="a6"/>
            <w:rFonts w:ascii="Times New Roman" w:hAnsi="Times New Roman" w:cs="Times New Roman"/>
            <w:lang w:val="de-DE"/>
          </w:rPr>
          <w:t>://</w:t>
        </w:r>
        <w:r w:rsidRPr="00B66CA7">
          <w:rPr>
            <w:rStyle w:val="a6"/>
            <w:rFonts w:ascii="Times New Roman" w:hAnsi="Times New Roman" w:cs="Times New Roman"/>
            <w:lang w:val="de-DE"/>
          </w:rPr>
          <w:t>www</w:t>
        </w:r>
        <w:r w:rsidRPr="000B0CC0">
          <w:rPr>
            <w:rStyle w:val="a6"/>
            <w:rFonts w:ascii="Times New Roman" w:hAnsi="Times New Roman" w:cs="Times New Roman"/>
            <w:lang w:val="de-DE"/>
          </w:rPr>
          <w:t>.</w:t>
        </w:r>
        <w:r w:rsidRPr="00B66CA7">
          <w:rPr>
            <w:rStyle w:val="a6"/>
            <w:rFonts w:ascii="Times New Roman" w:hAnsi="Times New Roman" w:cs="Times New Roman"/>
            <w:lang w:val="de-DE"/>
          </w:rPr>
          <w:t>daad</w:t>
        </w:r>
        <w:r w:rsidRPr="000B0CC0">
          <w:rPr>
            <w:rStyle w:val="a6"/>
            <w:rFonts w:ascii="Times New Roman" w:hAnsi="Times New Roman" w:cs="Times New Roman"/>
            <w:lang w:val="de-DE"/>
          </w:rPr>
          <w:t>.</w:t>
        </w:r>
        <w:r w:rsidRPr="00B66CA7">
          <w:rPr>
            <w:rStyle w:val="a6"/>
            <w:rFonts w:ascii="Times New Roman" w:hAnsi="Times New Roman" w:cs="Times New Roman"/>
            <w:lang w:val="de-DE"/>
          </w:rPr>
          <w:t>ru</w:t>
        </w:r>
        <w:r w:rsidRPr="000B0CC0">
          <w:rPr>
            <w:rStyle w:val="a6"/>
            <w:rFonts w:ascii="Times New Roman" w:hAnsi="Times New Roman" w:cs="Times New Roman"/>
            <w:lang w:val="de-DE"/>
          </w:rPr>
          <w:t>/</w:t>
        </w:r>
        <w:r w:rsidRPr="00B66CA7">
          <w:rPr>
            <w:rStyle w:val="a6"/>
            <w:rFonts w:ascii="Times New Roman" w:hAnsi="Times New Roman" w:cs="Times New Roman"/>
            <w:lang w:val="de-DE"/>
          </w:rPr>
          <w:t>ru</w:t>
        </w:r>
        <w:r w:rsidRPr="000B0CC0">
          <w:rPr>
            <w:rStyle w:val="a6"/>
            <w:rFonts w:ascii="Times New Roman" w:hAnsi="Times New Roman" w:cs="Times New Roman"/>
            <w:lang w:val="de-DE"/>
          </w:rPr>
          <w:t>/</w:t>
        </w:r>
      </w:hyperlink>
      <w:r w:rsidRPr="000B0CC0">
        <w:rPr>
          <w:rFonts w:ascii="Times New Roman" w:hAnsi="Times New Roman" w:cs="Times New Roman"/>
          <w:color w:val="000000" w:themeColor="text1"/>
          <w:lang w:val="de-DE"/>
        </w:rPr>
        <w:t xml:space="preserve"> (</w:t>
      </w:r>
      <w:r>
        <w:rPr>
          <w:rFonts w:ascii="Times New Roman" w:hAnsi="Times New Roman" w:cs="Times New Roman"/>
          <w:color w:val="000000" w:themeColor="text1"/>
        </w:rPr>
        <w:t>дата</w:t>
      </w:r>
      <w:r w:rsidRPr="000B0CC0">
        <w:rPr>
          <w:rFonts w:ascii="Times New Roman" w:hAnsi="Times New Roman" w:cs="Times New Roman"/>
          <w:color w:val="000000" w:themeColor="text1"/>
          <w:lang w:val="de-DE"/>
        </w:rPr>
        <w:t xml:space="preserve"> </w:t>
      </w:r>
      <w:r>
        <w:rPr>
          <w:rFonts w:ascii="Times New Roman" w:hAnsi="Times New Roman" w:cs="Times New Roman"/>
          <w:color w:val="000000" w:themeColor="text1"/>
        </w:rPr>
        <w:t>обращения</w:t>
      </w:r>
      <w:r w:rsidRPr="000B0CC0">
        <w:rPr>
          <w:rFonts w:ascii="Times New Roman" w:hAnsi="Times New Roman" w:cs="Times New Roman"/>
          <w:color w:val="000000" w:themeColor="text1"/>
          <w:lang w:val="de-DE"/>
        </w:rPr>
        <w:t xml:space="preserve">: 08.04.2017) </w:t>
      </w:r>
    </w:p>
  </w:footnote>
  <w:footnote w:id="40">
    <w:p w:rsidR="005273C9" w:rsidRPr="000B0CC0" w:rsidRDefault="005273C9" w:rsidP="005F6CB5">
      <w:pPr>
        <w:pStyle w:val="a3"/>
        <w:rPr>
          <w:lang w:val="de-DE"/>
        </w:rPr>
      </w:pPr>
      <w:r>
        <w:rPr>
          <w:rStyle w:val="a5"/>
        </w:rPr>
        <w:footnoteRef/>
      </w:r>
      <w:r w:rsidRPr="00DA1CE8">
        <w:rPr>
          <w:lang w:val="de-DE"/>
        </w:rPr>
        <w:t xml:space="preserve"> </w:t>
      </w:r>
      <w:r w:rsidRPr="00DA1CE8">
        <w:rPr>
          <w:rFonts w:ascii="Times New Roman" w:hAnsi="Times New Roman" w:cs="Times New Roman"/>
          <w:lang w:val="de-DE"/>
        </w:rPr>
        <w:t xml:space="preserve">Alexandr von Humboldt Stiftung. . </w:t>
      </w:r>
      <w:r w:rsidRPr="000B0CC0">
        <w:rPr>
          <w:rFonts w:ascii="Times New Roman" w:hAnsi="Times New Roman" w:cs="Times New Roman"/>
          <w:color w:val="000000" w:themeColor="text1"/>
          <w:lang w:val="de-DE"/>
        </w:rPr>
        <w:t>[</w:t>
      </w:r>
      <w:r w:rsidRPr="00E54D9A">
        <w:rPr>
          <w:rFonts w:ascii="Times New Roman" w:hAnsi="Times New Roman" w:cs="Times New Roman"/>
          <w:color w:val="000000" w:themeColor="text1"/>
        </w:rPr>
        <w:t>Электронный</w:t>
      </w:r>
      <w:r w:rsidRPr="000B0CC0">
        <w:rPr>
          <w:rFonts w:ascii="Times New Roman" w:hAnsi="Times New Roman" w:cs="Times New Roman"/>
          <w:color w:val="000000" w:themeColor="text1"/>
          <w:lang w:val="de-DE"/>
        </w:rPr>
        <w:t xml:space="preserve"> </w:t>
      </w:r>
      <w:r w:rsidRPr="00E54D9A">
        <w:rPr>
          <w:rFonts w:ascii="Times New Roman" w:hAnsi="Times New Roman" w:cs="Times New Roman"/>
          <w:color w:val="000000" w:themeColor="text1"/>
        </w:rPr>
        <w:t>ресурс</w:t>
      </w:r>
      <w:r w:rsidRPr="000B0CC0">
        <w:rPr>
          <w:rFonts w:ascii="Times New Roman" w:hAnsi="Times New Roman" w:cs="Times New Roman"/>
          <w:color w:val="000000" w:themeColor="text1"/>
          <w:lang w:val="de-DE"/>
        </w:rPr>
        <w:t xml:space="preserve">] </w:t>
      </w:r>
      <w:r w:rsidRPr="00E54D9A">
        <w:rPr>
          <w:rFonts w:ascii="Times New Roman" w:hAnsi="Times New Roman" w:cs="Times New Roman"/>
          <w:color w:val="000000" w:themeColor="text1"/>
          <w:lang w:val="de-DE"/>
        </w:rPr>
        <w:t>URL</w:t>
      </w:r>
      <w:r w:rsidRPr="000B0CC0">
        <w:rPr>
          <w:rFonts w:ascii="Times New Roman" w:hAnsi="Times New Roman" w:cs="Times New Roman"/>
          <w:color w:val="000000" w:themeColor="text1"/>
          <w:lang w:val="de-DE"/>
        </w:rPr>
        <w:t xml:space="preserve">: </w:t>
      </w:r>
      <w:hyperlink r:id="rId13" w:history="1">
        <w:r w:rsidRPr="00DA1CE8">
          <w:rPr>
            <w:rStyle w:val="a6"/>
            <w:rFonts w:ascii="Times New Roman" w:hAnsi="Times New Roman" w:cs="Times New Roman"/>
            <w:lang w:val="de-DE"/>
          </w:rPr>
          <w:t>http</w:t>
        </w:r>
        <w:r w:rsidRPr="000B0CC0">
          <w:rPr>
            <w:rStyle w:val="a6"/>
            <w:rFonts w:ascii="Times New Roman" w:hAnsi="Times New Roman" w:cs="Times New Roman"/>
            <w:lang w:val="de-DE"/>
          </w:rPr>
          <w:t>://</w:t>
        </w:r>
        <w:r w:rsidRPr="00DA1CE8">
          <w:rPr>
            <w:rStyle w:val="a6"/>
            <w:rFonts w:ascii="Times New Roman" w:hAnsi="Times New Roman" w:cs="Times New Roman"/>
            <w:lang w:val="de-DE"/>
          </w:rPr>
          <w:t>www</w:t>
        </w:r>
        <w:r w:rsidRPr="000B0CC0">
          <w:rPr>
            <w:rStyle w:val="a6"/>
            <w:rFonts w:ascii="Times New Roman" w:hAnsi="Times New Roman" w:cs="Times New Roman"/>
            <w:lang w:val="de-DE"/>
          </w:rPr>
          <w:t>.</w:t>
        </w:r>
        <w:r w:rsidRPr="00DA1CE8">
          <w:rPr>
            <w:rStyle w:val="a6"/>
            <w:rFonts w:ascii="Times New Roman" w:hAnsi="Times New Roman" w:cs="Times New Roman"/>
            <w:lang w:val="de-DE"/>
          </w:rPr>
          <w:t>humboldt</w:t>
        </w:r>
        <w:r w:rsidRPr="000B0CC0">
          <w:rPr>
            <w:rStyle w:val="a6"/>
            <w:rFonts w:ascii="Times New Roman" w:hAnsi="Times New Roman" w:cs="Times New Roman"/>
            <w:lang w:val="de-DE"/>
          </w:rPr>
          <w:t>-</w:t>
        </w:r>
        <w:r w:rsidRPr="00DA1CE8">
          <w:rPr>
            <w:rStyle w:val="a6"/>
            <w:rFonts w:ascii="Times New Roman" w:hAnsi="Times New Roman" w:cs="Times New Roman"/>
            <w:lang w:val="de-DE"/>
          </w:rPr>
          <w:t>nsk</w:t>
        </w:r>
        <w:r w:rsidRPr="000B0CC0">
          <w:rPr>
            <w:rStyle w:val="a6"/>
            <w:rFonts w:ascii="Times New Roman" w:hAnsi="Times New Roman" w:cs="Times New Roman"/>
            <w:lang w:val="de-DE"/>
          </w:rPr>
          <w:t>.</w:t>
        </w:r>
        <w:r w:rsidRPr="00DA1CE8">
          <w:rPr>
            <w:rStyle w:val="a6"/>
            <w:rFonts w:ascii="Times New Roman" w:hAnsi="Times New Roman" w:cs="Times New Roman"/>
            <w:lang w:val="de-DE"/>
          </w:rPr>
          <w:t>ru</w:t>
        </w:r>
        <w:r w:rsidRPr="000B0CC0">
          <w:rPr>
            <w:rStyle w:val="a6"/>
            <w:rFonts w:ascii="Times New Roman" w:hAnsi="Times New Roman" w:cs="Times New Roman"/>
            <w:lang w:val="de-DE"/>
          </w:rPr>
          <w:t>/</w:t>
        </w:r>
        <w:r w:rsidRPr="00DA1CE8">
          <w:rPr>
            <w:rStyle w:val="a6"/>
            <w:rFonts w:ascii="Times New Roman" w:hAnsi="Times New Roman" w:cs="Times New Roman"/>
            <w:lang w:val="de-DE"/>
          </w:rPr>
          <w:t>ru</w:t>
        </w:r>
        <w:r w:rsidRPr="000B0CC0">
          <w:rPr>
            <w:rStyle w:val="a6"/>
            <w:rFonts w:ascii="Times New Roman" w:hAnsi="Times New Roman" w:cs="Times New Roman"/>
            <w:lang w:val="de-DE"/>
          </w:rPr>
          <w:t>/</w:t>
        </w:r>
        <w:r w:rsidRPr="00DA1CE8">
          <w:rPr>
            <w:rStyle w:val="a6"/>
            <w:rFonts w:ascii="Times New Roman" w:hAnsi="Times New Roman" w:cs="Times New Roman"/>
            <w:lang w:val="de-DE"/>
          </w:rPr>
          <w:t>stip</w:t>
        </w:r>
        <w:r w:rsidRPr="000B0CC0">
          <w:rPr>
            <w:rStyle w:val="a6"/>
            <w:rFonts w:ascii="Times New Roman" w:hAnsi="Times New Roman" w:cs="Times New Roman"/>
            <w:lang w:val="de-DE"/>
          </w:rPr>
          <w:t>.</w:t>
        </w:r>
        <w:r w:rsidRPr="00DA1CE8">
          <w:rPr>
            <w:rStyle w:val="a6"/>
            <w:rFonts w:ascii="Times New Roman" w:hAnsi="Times New Roman" w:cs="Times New Roman"/>
            <w:lang w:val="de-DE"/>
          </w:rPr>
          <w:t>html</w:t>
        </w:r>
      </w:hyperlink>
      <w:r w:rsidRPr="000B0CC0">
        <w:rPr>
          <w:rFonts w:ascii="Times New Roman" w:hAnsi="Times New Roman" w:cs="Times New Roman"/>
          <w:color w:val="000000" w:themeColor="text1"/>
          <w:lang w:val="de-DE"/>
        </w:rPr>
        <w:t xml:space="preserve"> (</w:t>
      </w:r>
      <w:r>
        <w:rPr>
          <w:rFonts w:ascii="Times New Roman" w:hAnsi="Times New Roman" w:cs="Times New Roman"/>
          <w:color w:val="000000" w:themeColor="text1"/>
        </w:rPr>
        <w:t>дата</w:t>
      </w:r>
      <w:r w:rsidRPr="000B0CC0">
        <w:rPr>
          <w:rFonts w:ascii="Times New Roman" w:hAnsi="Times New Roman" w:cs="Times New Roman"/>
          <w:color w:val="000000" w:themeColor="text1"/>
          <w:lang w:val="de-DE"/>
        </w:rPr>
        <w:t xml:space="preserve"> </w:t>
      </w:r>
      <w:r>
        <w:rPr>
          <w:rFonts w:ascii="Times New Roman" w:hAnsi="Times New Roman" w:cs="Times New Roman"/>
          <w:color w:val="000000" w:themeColor="text1"/>
        </w:rPr>
        <w:t>обращение</w:t>
      </w:r>
      <w:r w:rsidRPr="000B0CC0">
        <w:rPr>
          <w:rFonts w:ascii="Times New Roman" w:hAnsi="Times New Roman" w:cs="Times New Roman"/>
          <w:color w:val="000000" w:themeColor="text1"/>
          <w:lang w:val="de-DE"/>
        </w:rPr>
        <w:t xml:space="preserve">: 08.04.2017) </w:t>
      </w:r>
    </w:p>
  </w:footnote>
  <w:footnote w:id="41">
    <w:p w:rsidR="005273C9" w:rsidRPr="00753A5F" w:rsidRDefault="005273C9" w:rsidP="005F6CB5">
      <w:pPr>
        <w:pStyle w:val="a3"/>
        <w:rPr>
          <w:rFonts w:ascii="Times New Roman" w:hAnsi="Times New Roman" w:cs="Times New Roman"/>
          <w:lang w:val="de-DE"/>
        </w:rPr>
      </w:pPr>
      <w:r w:rsidRPr="00E54D9A">
        <w:rPr>
          <w:rStyle w:val="a5"/>
          <w:rFonts w:ascii="Times New Roman" w:hAnsi="Times New Roman" w:cs="Times New Roman"/>
        </w:rPr>
        <w:footnoteRef/>
      </w:r>
      <w:r w:rsidRPr="00E54D9A">
        <w:rPr>
          <w:rFonts w:ascii="Times New Roman" w:hAnsi="Times New Roman" w:cs="Times New Roman"/>
          <w:lang w:val="de-DE"/>
        </w:rPr>
        <w:t xml:space="preserve"> Deutsch-Russisches Wissenschafts-Portal. </w:t>
      </w:r>
      <w:r w:rsidRPr="00753A5F">
        <w:rPr>
          <w:rFonts w:ascii="Times New Roman" w:hAnsi="Times New Roman" w:cs="Times New Roman"/>
          <w:color w:val="000000" w:themeColor="text1"/>
          <w:lang w:val="de-DE"/>
        </w:rPr>
        <w:t>[</w:t>
      </w:r>
      <w:r w:rsidRPr="00E54D9A">
        <w:rPr>
          <w:rFonts w:ascii="Times New Roman" w:hAnsi="Times New Roman" w:cs="Times New Roman"/>
          <w:color w:val="000000" w:themeColor="text1"/>
        </w:rPr>
        <w:t>Электронный</w:t>
      </w:r>
      <w:r w:rsidRPr="00753A5F">
        <w:rPr>
          <w:rFonts w:ascii="Times New Roman" w:hAnsi="Times New Roman" w:cs="Times New Roman"/>
          <w:color w:val="000000" w:themeColor="text1"/>
          <w:lang w:val="de-DE"/>
        </w:rPr>
        <w:t xml:space="preserve"> </w:t>
      </w:r>
      <w:r w:rsidRPr="00E54D9A">
        <w:rPr>
          <w:rFonts w:ascii="Times New Roman" w:hAnsi="Times New Roman" w:cs="Times New Roman"/>
          <w:color w:val="000000" w:themeColor="text1"/>
        </w:rPr>
        <w:t>ресурс</w:t>
      </w:r>
      <w:r w:rsidRPr="00753A5F">
        <w:rPr>
          <w:rFonts w:ascii="Times New Roman" w:hAnsi="Times New Roman" w:cs="Times New Roman"/>
          <w:color w:val="000000" w:themeColor="text1"/>
          <w:lang w:val="de-DE"/>
        </w:rPr>
        <w:t xml:space="preserve">] </w:t>
      </w:r>
      <w:r w:rsidRPr="00E54D9A">
        <w:rPr>
          <w:rFonts w:ascii="Times New Roman" w:hAnsi="Times New Roman" w:cs="Times New Roman"/>
          <w:color w:val="000000" w:themeColor="text1"/>
          <w:lang w:val="de-DE"/>
        </w:rPr>
        <w:t>URL</w:t>
      </w:r>
      <w:r w:rsidRPr="00753A5F">
        <w:rPr>
          <w:rFonts w:ascii="Times New Roman" w:hAnsi="Times New Roman" w:cs="Times New Roman"/>
          <w:color w:val="000000" w:themeColor="text1"/>
          <w:lang w:val="de-DE"/>
        </w:rPr>
        <w:t xml:space="preserve">: </w:t>
      </w:r>
      <w:hyperlink r:id="rId14" w:history="1">
        <w:r w:rsidRPr="00DA1CE8">
          <w:rPr>
            <w:rStyle w:val="a6"/>
            <w:rFonts w:ascii="Times New Roman" w:hAnsi="Times New Roman" w:cs="Times New Roman"/>
            <w:lang w:val="de-DE"/>
          </w:rPr>
          <w:t>http</w:t>
        </w:r>
        <w:r w:rsidRPr="00753A5F">
          <w:rPr>
            <w:rStyle w:val="a6"/>
            <w:rFonts w:ascii="Times New Roman" w:hAnsi="Times New Roman" w:cs="Times New Roman"/>
            <w:lang w:val="de-DE"/>
          </w:rPr>
          <w:t>://</w:t>
        </w:r>
        <w:r w:rsidRPr="00DA1CE8">
          <w:rPr>
            <w:rStyle w:val="a6"/>
            <w:rFonts w:ascii="Times New Roman" w:hAnsi="Times New Roman" w:cs="Times New Roman"/>
            <w:lang w:val="de-DE"/>
          </w:rPr>
          <w:t>www</w:t>
        </w:r>
        <w:r w:rsidRPr="00753A5F">
          <w:rPr>
            <w:rStyle w:val="a6"/>
            <w:rFonts w:ascii="Times New Roman" w:hAnsi="Times New Roman" w:cs="Times New Roman"/>
            <w:lang w:val="de-DE"/>
          </w:rPr>
          <w:t>.</w:t>
        </w:r>
        <w:r w:rsidRPr="00DA1CE8">
          <w:rPr>
            <w:rStyle w:val="a6"/>
            <w:rFonts w:ascii="Times New Roman" w:hAnsi="Times New Roman" w:cs="Times New Roman"/>
            <w:lang w:val="de-DE"/>
          </w:rPr>
          <w:t>wissportal</w:t>
        </w:r>
        <w:r w:rsidRPr="00753A5F">
          <w:rPr>
            <w:rStyle w:val="a6"/>
            <w:rFonts w:ascii="Times New Roman" w:hAnsi="Times New Roman" w:cs="Times New Roman"/>
            <w:lang w:val="de-DE"/>
          </w:rPr>
          <w:t>.</w:t>
        </w:r>
        <w:r w:rsidRPr="00DA1CE8">
          <w:rPr>
            <w:rStyle w:val="a6"/>
            <w:rFonts w:ascii="Times New Roman" w:hAnsi="Times New Roman" w:cs="Times New Roman"/>
            <w:lang w:val="de-DE"/>
          </w:rPr>
          <w:t>info</w:t>
        </w:r>
        <w:r w:rsidRPr="00753A5F">
          <w:rPr>
            <w:rStyle w:val="a6"/>
            <w:rFonts w:ascii="Times New Roman" w:hAnsi="Times New Roman" w:cs="Times New Roman"/>
            <w:lang w:val="de-DE"/>
          </w:rPr>
          <w:t>/</w:t>
        </w:r>
        <w:r w:rsidRPr="00DA1CE8">
          <w:rPr>
            <w:rStyle w:val="a6"/>
            <w:rFonts w:ascii="Times New Roman" w:hAnsi="Times New Roman" w:cs="Times New Roman"/>
            <w:lang w:val="de-DE"/>
          </w:rPr>
          <w:t>wissportal</w:t>
        </w:r>
        <w:r w:rsidRPr="00753A5F">
          <w:rPr>
            <w:rStyle w:val="a6"/>
            <w:rFonts w:ascii="Times New Roman" w:hAnsi="Times New Roman" w:cs="Times New Roman"/>
            <w:lang w:val="de-DE"/>
          </w:rPr>
          <w:t>+</w:t>
        </w:r>
        <w:r w:rsidRPr="00DA1CE8">
          <w:rPr>
            <w:rStyle w:val="a6"/>
            <w:rFonts w:ascii="Times New Roman" w:hAnsi="Times New Roman" w:cs="Times New Roman"/>
            <w:lang w:val="de-DE"/>
          </w:rPr>
          <w:t>M</w:t>
        </w:r>
        <w:r w:rsidRPr="00753A5F">
          <w:rPr>
            <w:rStyle w:val="a6"/>
            <w:rFonts w:ascii="Times New Roman" w:hAnsi="Times New Roman" w:cs="Times New Roman"/>
            <w:lang w:val="de-DE"/>
          </w:rPr>
          <w:t>57</w:t>
        </w:r>
        <w:r w:rsidRPr="00DA1CE8">
          <w:rPr>
            <w:rStyle w:val="a6"/>
            <w:rFonts w:ascii="Times New Roman" w:hAnsi="Times New Roman" w:cs="Times New Roman"/>
            <w:lang w:val="de-DE"/>
          </w:rPr>
          <w:t>d</w:t>
        </w:r>
        <w:r w:rsidRPr="00753A5F">
          <w:rPr>
            <w:rStyle w:val="a6"/>
            <w:rFonts w:ascii="Times New Roman" w:hAnsi="Times New Roman" w:cs="Times New Roman"/>
            <w:lang w:val="de-DE"/>
          </w:rPr>
          <w:t>0</w:t>
        </w:r>
        <w:r w:rsidRPr="00DA1CE8">
          <w:rPr>
            <w:rStyle w:val="a6"/>
            <w:rFonts w:ascii="Times New Roman" w:hAnsi="Times New Roman" w:cs="Times New Roman"/>
            <w:lang w:val="de-DE"/>
          </w:rPr>
          <w:t>acf</w:t>
        </w:r>
        <w:r w:rsidRPr="00753A5F">
          <w:rPr>
            <w:rStyle w:val="a6"/>
            <w:rFonts w:ascii="Times New Roman" w:hAnsi="Times New Roman" w:cs="Times New Roman"/>
            <w:lang w:val="de-DE"/>
          </w:rPr>
          <w:t>4</w:t>
        </w:r>
        <w:r w:rsidRPr="00DA1CE8">
          <w:rPr>
            <w:rStyle w:val="a6"/>
            <w:rFonts w:ascii="Times New Roman" w:hAnsi="Times New Roman" w:cs="Times New Roman"/>
            <w:lang w:val="de-DE"/>
          </w:rPr>
          <w:t>f</w:t>
        </w:r>
        <w:r w:rsidRPr="00753A5F">
          <w:rPr>
            <w:rStyle w:val="a6"/>
            <w:rFonts w:ascii="Times New Roman" w:hAnsi="Times New Roman" w:cs="Times New Roman"/>
            <w:lang w:val="de-DE"/>
          </w:rPr>
          <w:t>16.</w:t>
        </w:r>
        <w:r w:rsidRPr="00DA1CE8">
          <w:rPr>
            <w:rStyle w:val="a6"/>
            <w:rFonts w:ascii="Times New Roman" w:hAnsi="Times New Roman" w:cs="Times New Roman"/>
            <w:lang w:val="de-DE"/>
          </w:rPr>
          <w:t>html</w:t>
        </w:r>
      </w:hyperlink>
      <w:r w:rsidRPr="00753A5F">
        <w:rPr>
          <w:rFonts w:ascii="Times New Roman" w:hAnsi="Times New Roman" w:cs="Times New Roman"/>
          <w:color w:val="000000" w:themeColor="text1"/>
          <w:lang w:val="de-DE"/>
        </w:rPr>
        <w:t xml:space="preserve"> (</w:t>
      </w:r>
      <w:r w:rsidRPr="00E54D9A">
        <w:rPr>
          <w:rFonts w:ascii="Times New Roman" w:hAnsi="Times New Roman" w:cs="Times New Roman"/>
          <w:color w:val="000000" w:themeColor="text1"/>
        </w:rPr>
        <w:t>дата</w:t>
      </w:r>
      <w:r w:rsidRPr="00753A5F">
        <w:rPr>
          <w:rFonts w:ascii="Times New Roman" w:hAnsi="Times New Roman" w:cs="Times New Roman"/>
          <w:color w:val="000000" w:themeColor="text1"/>
          <w:lang w:val="de-DE"/>
        </w:rPr>
        <w:t xml:space="preserve"> </w:t>
      </w:r>
      <w:r w:rsidRPr="00E54D9A">
        <w:rPr>
          <w:rFonts w:ascii="Times New Roman" w:hAnsi="Times New Roman" w:cs="Times New Roman"/>
          <w:color w:val="000000" w:themeColor="text1"/>
        </w:rPr>
        <w:t>обращения</w:t>
      </w:r>
      <w:r w:rsidRPr="00753A5F">
        <w:rPr>
          <w:rFonts w:ascii="Times New Roman" w:hAnsi="Times New Roman" w:cs="Times New Roman"/>
          <w:color w:val="000000" w:themeColor="text1"/>
          <w:lang w:val="de-DE"/>
        </w:rPr>
        <w:t xml:space="preserve">: 08.04.2017) </w:t>
      </w:r>
    </w:p>
  </w:footnote>
  <w:footnote w:id="42">
    <w:p w:rsidR="00BC0D74" w:rsidRDefault="005273C9" w:rsidP="005F6CB5">
      <w:pPr>
        <w:pStyle w:val="a3"/>
        <w:rPr>
          <w:rFonts w:ascii="Times New Roman" w:hAnsi="Times New Roman" w:cs="Times New Roman"/>
          <w:color w:val="000000" w:themeColor="text1"/>
          <w:lang w:val="en-US"/>
        </w:rPr>
      </w:pPr>
      <w:r>
        <w:rPr>
          <w:rStyle w:val="a5"/>
        </w:rPr>
        <w:footnoteRef/>
      </w:r>
      <w:r w:rsidRPr="00E54D9A">
        <w:rPr>
          <w:lang w:val="en-US"/>
        </w:rPr>
        <w:t xml:space="preserve"> </w:t>
      </w:r>
      <w:r w:rsidRPr="00E54D9A">
        <w:rPr>
          <w:rFonts w:ascii="Times New Roman" w:hAnsi="Times New Roman" w:cs="Times New Roman"/>
          <w:lang w:val="en-US"/>
        </w:rPr>
        <w:t>Centre for Research and Technology Hellas</w:t>
      </w:r>
      <w:r>
        <w:rPr>
          <w:rFonts w:ascii="Times New Roman" w:hAnsi="Times New Roman" w:cs="Times New Roman"/>
          <w:lang w:val="en-US"/>
        </w:rPr>
        <w:t xml:space="preserve"> </w:t>
      </w:r>
      <w:r w:rsidRPr="00E54D9A">
        <w:rPr>
          <w:rFonts w:ascii="Times New Roman" w:hAnsi="Times New Roman" w:cs="Times New Roman"/>
          <w:color w:val="000000" w:themeColor="text1"/>
          <w:lang w:val="en-US"/>
        </w:rPr>
        <w:t>[</w:t>
      </w:r>
      <w:r w:rsidRPr="00E54D9A">
        <w:rPr>
          <w:rFonts w:ascii="Times New Roman" w:hAnsi="Times New Roman" w:cs="Times New Roman"/>
          <w:color w:val="000000" w:themeColor="text1"/>
        </w:rPr>
        <w:t>Электронный</w:t>
      </w:r>
      <w:r w:rsidRPr="00E54D9A">
        <w:rPr>
          <w:rFonts w:ascii="Times New Roman" w:hAnsi="Times New Roman" w:cs="Times New Roman"/>
          <w:color w:val="000000" w:themeColor="text1"/>
          <w:lang w:val="en-US"/>
        </w:rPr>
        <w:t xml:space="preserve"> </w:t>
      </w:r>
      <w:r w:rsidRPr="00E54D9A">
        <w:rPr>
          <w:rFonts w:ascii="Times New Roman" w:hAnsi="Times New Roman" w:cs="Times New Roman"/>
          <w:color w:val="000000" w:themeColor="text1"/>
        </w:rPr>
        <w:t>ресурс</w:t>
      </w:r>
      <w:r w:rsidR="00BC0D74">
        <w:rPr>
          <w:rFonts w:ascii="Times New Roman" w:hAnsi="Times New Roman" w:cs="Times New Roman"/>
          <w:color w:val="000000" w:themeColor="text1"/>
          <w:lang w:val="en-US"/>
        </w:rPr>
        <w:t>] URL:</w:t>
      </w:r>
    </w:p>
    <w:p w:rsidR="005273C9" w:rsidRPr="00BC0D74" w:rsidRDefault="00970F97" w:rsidP="005F6CB5">
      <w:pPr>
        <w:pStyle w:val="a3"/>
      </w:pPr>
      <w:hyperlink r:id="rId15" w:history="1">
        <w:r w:rsidR="005273C9" w:rsidRPr="00B66CA7">
          <w:rPr>
            <w:rStyle w:val="a6"/>
            <w:rFonts w:ascii="Times New Roman" w:hAnsi="Times New Roman" w:cs="Times New Roman"/>
            <w:lang w:val="en-US"/>
          </w:rPr>
          <w:t>http</w:t>
        </w:r>
        <w:r w:rsidR="005273C9" w:rsidRPr="00BC0D74">
          <w:rPr>
            <w:rStyle w:val="a6"/>
            <w:rFonts w:ascii="Times New Roman" w:hAnsi="Times New Roman" w:cs="Times New Roman"/>
          </w:rPr>
          <w:t>://</w:t>
        </w:r>
        <w:r w:rsidR="005273C9" w:rsidRPr="00B66CA7">
          <w:rPr>
            <w:rStyle w:val="a6"/>
            <w:rFonts w:ascii="Times New Roman" w:hAnsi="Times New Roman" w:cs="Times New Roman"/>
            <w:lang w:val="en-US"/>
          </w:rPr>
          <w:t>www</w:t>
        </w:r>
        <w:r w:rsidR="005273C9" w:rsidRPr="00BC0D74">
          <w:rPr>
            <w:rStyle w:val="a6"/>
            <w:rFonts w:ascii="Times New Roman" w:hAnsi="Times New Roman" w:cs="Times New Roman"/>
          </w:rPr>
          <w:t>.</w:t>
        </w:r>
        <w:proofErr w:type="spellStart"/>
        <w:r w:rsidR="005273C9" w:rsidRPr="00B66CA7">
          <w:rPr>
            <w:rStyle w:val="a6"/>
            <w:rFonts w:ascii="Times New Roman" w:hAnsi="Times New Roman" w:cs="Times New Roman"/>
            <w:lang w:val="en-US"/>
          </w:rPr>
          <w:t>certh</w:t>
        </w:r>
        <w:proofErr w:type="spellEnd"/>
        <w:r w:rsidR="005273C9" w:rsidRPr="00BC0D74">
          <w:rPr>
            <w:rStyle w:val="a6"/>
            <w:rFonts w:ascii="Times New Roman" w:hAnsi="Times New Roman" w:cs="Times New Roman"/>
          </w:rPr>
          <w:t>.</w:t>
        </w:r>
        <w:r w:rsidR="005273C9" w:rsidRPr="00B66CA7">
          <w:rPr>
            <w:rStyle w:val="a6"/>
            <w:rFonts w:ascii="Times New Roman" w:hAnsi="Times New Roman" w:cs="Times New Roman"/>
            <w:lang w:val="en-US"/>
          </w:rPr>
          <w:t>gr</w:t>
        </w:r>
        <w:r w:rsidR="005273C9" w:rsidRPr="00BC0D74">
          <w:rPr>
            <w:rStyle w:val="a6"/>
            <w:rFonts w:ascii="Times New Roman" w:hAnsi="Times New Roman" w:cs="Times New Roman"/>
          </w:rPr>
          <w:t>/</w:t>
        </w:r>
        <w:r w:rsidR="005273C9" w:rsidRPr="00B66CA7">
          <w:rPr>
            <w:rStyle w:val="a6"/>
            <w:rFonts w:ascii="Times New Roman" w:hAnsi="Times New Roman" w:cs="Times New Roman"/>
            <w:lang w:val="en-US"/>
          </w:rPr>
          <w:t>C</w:t>
        </w:r>
        <w:r w:rsidR="005273C9" w:rsidRPr="00BC0D74">
          <w:rPr>
            <w:rStyle w:val="a6"/>
            <w:rFonts w:ascii="Times New Roman" w:hAnsi="Times New Roman" w:cs="Times New Roman"/>
          </w:rPr>
          <w:t>8</w:t>
        </w:r>
        <w:r w:rsidR="005273C9" w:rsidRPr="00B66CA7">
          <w:rPr>
            <w:rStyle w:val="a6"/>
            <w:rFonts w:ascii="Times New Roman" w:hAnsi="Times New Roman" w:cs="Times New Roman"/>
            <w:lang w:val="en-US"/>
          </w:rPr>
          <w:t>D</w:t>
        </w:r>
        <w:r w:rsidR="005273C9" w:rsidRPr="00BC0D74">
          <w:rPr>
            <w:rStyle w:val="a6"/>
            <w:rFonts w:ascii="Times New Roman" w:hAnsi="Times New Roman" w:cs="Times New Roman"/>
          </w:rPr>
          <w:t>3</w:t>
        </w:r>
        <w:r w:rsidR="005273C9" w:rsidRPr="00B66CA7">
          <w:rPr>
            <w:rStyle w:val="a6"/>
            <w:rFonts w:ascii="Times New Roman" w:hAnsi="Times New Roman" w:cs="Times New Roman"/>
            <w:lang w:val="en-US"/>
          </w:rPr>
          <w:t>B</w:t>
        </w:r>
        <w:r w:rsidR="005273C9" w:rsidRPr="00BC0D74">
          <w:rPr>
            <w:rStyle w:val="a6"/>
            <w:rFonts w:ascii="Times New Roman" w:hAnsi="Times New Roman" w:cs="Times New Roman"/>
          </w:rPr>
          <w:t>88</w:t>
        </w:r>
        <w:r w:rsidR="005273C9" w:rsidRPr="00B66CA7">
          <w:rPr>
            <w:rStyle w:val="a6"/>
            <w:rFonts w:ascii="Times New Roman" w:hAnsi="Times New Roman" w:cs="Times New Roman"/>
            <w:lang w:val="en-US"/>
          </w:rPr>
          <w:t>E</w:t>
        </w:r>
        <w:r w:rsidR="005273C9" w:rsidRPr="00BC0D74">
          <w:rPr>
            <w:rStyle w:val="a6"/>
            <w:rFonts w:ascii="Times New Roman" w:hAnsi="Times New Roman" w:cs="Times New Roman"/>
          </w:rPr>
          <w:t>.</w:t>
        </w:r>
        <w:proofErr w:type="spellStart"/>
        <w:r w:rsidR="005273C9" w:rsidRPr="00B66CA7">
          <w:rPr>
            <w:rStyle w:val="a6"/>
            <w:rFonts w:ascii="Times New Roman" w:hAnsi="Times New Roman" w:cs="Times New Roman"/>
            <w:lang w:val="en-US"/>
          </w:rPr>
          <w:t>en</w:t>
        </w:r>
        <w:proofErr w:type="spellEnd"/>
        <w:r w:rsidR="005273C9" w:rsidRPr="00BC0D74">
          <w:rPr>
            <w:rStyle w:val="a6"/>
            <w:rFonts w:ascii="Times New Roman" w:hAnsi="Times New Roman" w:cs="Times New Roman"/>
          </w:rPr>
          <w:t>.</w:t>
        </w:r>
        <w:proofErr w:type="spellStart"/>
        <w:r w:rsidR="005273C9" w:rsidRPr="00B66CA7">
          <w:rPr>
            <w:rStyle w:val="a6"/>
            <w:rFonts w:ascii="Times New Roman" w:hAnsi="Times New Roman" w:cs="Times New Roman"/>
            <w:lang w:val="en-US"/>
          </w:rPr>
          <w:t>aspx</w:t>
        </w:r>
        <w:proofErr w:type="spellEnd"/>
      </w:hyperlink>
      <w:r w:rsidR="005273C9" w:rsidRPr="00BC0D74">
        <w:rPr>
          <w:rFonts w:ascii="Times New Roman" w:hAnsi="Times New Roman" w:cs="Times New Roman"/>
        </w:rPr>
        <w:t xml:space="preserve"> (</w:t>
      </w:r>
      <w:r w:rsidR="005273C9">
        <w:rPr>
          <w:rFonts w:ascii="Times New Roman" w:hAnsi="Times New Roman" w:cs="Times New Roman"/>
        </w:rPr>
        <w:t>дата</w:t>
      </w:r>
      <w:r w:rsidR="005273C9" w:rsidRPr="00BC0D74">
        <w:rPr>
          <w:rFonts w:ascii="Times New Roman" w:hAnsi="Times New Roman" w:cs="Times New Roman"/>
        </w:rPr>
        <w:t xml:space="preserve"> </w:t>
      </w:r>
      <w:r w:rsidR="005273C9">
        <w:rPr>
          <w:rFonts w:ascii="Times New Roman" w:hAnsi="Times New Roman" w:cs="Times New Roman"/>
        </w:rPr>
        <w:t>обращения</w:t>
      </w:r>
      <w:r w:rsidR="005273C9" w:rsidRPr="00BC0D74">
        <w:rPr>
          <w:rFonts w:ascii="Times New Roman" w:hAnsi="Times New Roman" w:cs="Times New Roman"/>
        </w:rPr>
        <w:t xml:space="preserve">: 08.04.2017) </w:t>
      </w:r>
    </w:p>
  </w:footnote>
  <w:footnote w:id="43">
    <w:p w:rsidR="005273C9" w:rsidRPr="00374246" w:rsidRDefault="005273C9" w:rsidP="005F6CB5">
      <w:pPr>
        <w:pStyle w:val="a3"/>
      </w:pPr>
      <w:r>
        <w:rPr>
          <w:rStyle w:val="a5"/>
        </w:rPr>
        <w:footnoteRef/>
      </w:r>
      <w:r>
        <w:t xml:space="preserve"> </w:t>
      </w:r>
      <w:r w:rsidRPr="00374246">
        <w:rPr>
          <w:rFonts w:ascii="Times New Roman" w:hAnsi="Times New Roman" w:cs="Times New Roman"/>
          <w:lang w:val="en-US"/>
        </w:rPr>
        <w:t>Twinning</w:t>
      </w:r>
      <w:r w:rsidRPr="00374246">
        <w:rPr>
          <w:rFonts w:ascii="Times New Roman" w:hAnsi="Times New Roman" w:cs="Times New Roman"/>
        </w:rPr>
        <w:t xml:space="preserve"> </w:t>
      </w:r>
      <w:r>
        <w:rPr>
          <w:rFonts w:ascii="Times New Roman" w:hAnsi="Times New Roman" w:cs="Times New Roman"/>
          <w:lang w:val="en-US"/>
        </w:rPr>
        <w:t>Portal</w:t>
      </w:r>
      <w:r>
        <w:rPr>
          <w:rFonts w:ascii="Times New Roman" w:hAnsi="Times New Roman" w:cs="Times New Roman"/>
        </w:rPr>
        <w:t xml:space="preserve">. </w:t>
      </w:r>
      <w:r w:rsidRPr="00374246">
        <w:rPr>
          <w:rFonts w:ascii="Times New Roman" w:hAnsi="Times New Roman" w:cs="Times New Roman"/>
          <w:color w:val="000000" w:themeColor="text1"/>
        </w:rPr>
        <w:t xml:space="preserve">[Электронный ресурс] </w:t>
      </w:r>
      <w:r w:rsidRPr="00374246">
        <w:rPr>
          <w:rFonts w:ascii="Times New Roman" w:hAnsi="Times New Roman" w:cs="Times New Roman"/>
          <w:color w:val="000000" w:themeColor="text1"/>
          <w:lang w:val="en-US"/>
        </w:rPr>
        <w:t>URL</w:t>
      </w:r>
      <w:r w:rsidRPr="00374246">
        <w:rPr>
          <w:rFonts w:ascii="Times New Roman" w:hAnsi="Times New Roman" w:cs="Times New Roman"/>
          <w:color w:val="000000" w:themeColor="text1"/>
        </w:rPr>
        <w:t xml:space="preserve">: </w:t>
      </w:r>
      <w:hyperlink r:id="rId16" w:history="1">
        <w:proofErr w:type="gramStart"/>
        <w:r w:rsidRPr="00B66CA7">
          <w:rPr>
            <w:rStyle w:val="a6"/>
            <w:rFonts w:ascii="Times New Roman" w:hAnsi="Times New Roman" w:cs="Times New Roman"/>
            <w:lang w:val="en-US"/>
          </w:rPr>
          <w:t>https</w:t>
        </w:r>
        <w:r w:rsidRPr="00B66CA7">
          <w:rPr>
            <w:rStyle w:val="a6"/>
            <w:rFonts w:ascii="Times New Roman" w:hAnsi="Times New Roman" w:cs="Times New Roman"/>
          </w:rPr>
          <w:t>://</w:t>
        </w:r>
        <w:r w:rsidRPr="00B66CA7">
          <w:rPr>
            <w:rStyle w:val="a6"/>
            <w:rFonts w:ascii="Times New Roman" w:hAnsi="Times New Roman" w:cs="Times New Roman"/>
            <w:lang w:val="en-US"/>
          </w:rPr>
          <w:t>www</w:t>
        </w:r>
        <w:r w:rsidRPr="00B66CA7">
          <w:rPr>
            <w:rStyle w:val="a6"/>
            <w:rFonts w:ascii="Times New Roman" w:hAnsi="Times New Roman" w:cs="Times New Roman"/>
          </w:rPr>
          <w:t>.</w:t>
        </w:r>
        <w:proofErr w:type="spellStart"/>
        <w:r w:rsidRPr="00B66CA7">
          <w:rPr>
            <w:rStyle w:val="a6"/>
            <w:rFonts w:ascii="Times New Roman" w:hAnsi="Times New Roman" w:cs="Times New Roman"/>
            <w:lang w:val="en-US"/>
          </w:rPr>
          <w:t>etwinning</w:t>
        </w:r>
        <w:proofErr w:type="spellEnd"/>
        <w:r w:rsidRPr="00B66CA7">
          <w:rPr>
            <w:rStyle w:val="a6"/>
            <w:rFonts w:ascii="Times New Roman" w:hAnsi="Times New Roman" w:cs="Times New Roman"/>
          </w:rPr>
          <w:t>.</w:t>
        </w:r>
        <w:r w:rsidRPr="00B66CA7">
          <w:rPr>
            <w:rStyle w:val="a6"/>
            <w:rFonts w:ascii="Times New Roman" w:hAnsi="Times New Roman" w:cs="Times New Roman"/>
            <w:lang w:val="en-US"/>
          </w:rPr>
          <w:t>net</w:t>
        </w:r>
        <w:r w:rsidRPr="00B66CA7">
          <w:rPr>
            <w:rStyle w:val="a6"/>
            <w:rFonts w:ascii="Times New Roman" w:hAnsi="Times New Roman" w:cs="Times New Roman"/>
          </w:rPr>
          <w:t>/</w:t>
        </w:r>
        <w:proofErr w:type="spellStart"/>
        <w:r w:rsidRPr="00B66CA7">
          <w:rPr>
            <w:rStyle w:val="a6"/>
            <w:rFonts w:ascii="Times New Roman" w:hAnsi="Times New Roman" w:cs="Times New Roman"/>
            <w:lang w:val="en-US"/>
          </w:rPr>
          <w:t>en</w:t>
        </w:r>
        <w:proofErr w:type="spellEnd"/>
        <w:r w:rsidRPr="00B66CA7">
          <w:rPr>
            <w:rStyle w:val="a6"/>
            <w:rFonts w:ascii="Times New Roman" w:hAnsi="Times New Roman" w:cs="Times New Roman"/>
          </w:rPr>
          <w:t>/</w:t>
        </w:r>
        <w:r w:rsidRPr="00B66CA7">
          <w:rPr>
            <w:rStyle w:val="a6"/>
            <w:rFonts w:ascii="Times New Roman" w:hAnsi="Times New Roman" w:cs="Times New Roman"/>
            <w:lang w:val="en-US"/>
          </w:rPr>
          <w:t>pub</w:t>
        </w:r>
        <w:r w:rsidRPr="00B66CA7">
          <w:rPr>
            <w:rStyle w:val="a6"/>
            <w:rFonts w:ascii="Times New Roman" w:hAnsi="Times New Roman" w:cs="Times New Roman"/>
          </w:rPr>
          <w:t>/</w:t>
        </w:r>
        <w:r w:rsidRPr="00B66CA7">
          <w:rPr>
            <w:rStyle w:val="a6"/>
            <w:rFonts w:ascii="Times New Roman" w:hAnsi="Times New Roman" w:cs="Times New Roman"/>
            <w:lang w:val="en-US"/>
          </w:rPr>
          <w:t>index</w:t>
        </w:r>
        <w:r w:rsidRPr="00B66CA7">
          <w:rPr>
            <w:rStyle w:val="a6"/>
            <w:rFonts w:ascii="Times New Roman" w:hAnsi="Times New Roman" w:cs="Times New Roman"/>
          </w:rPr>
          <w:t>.</w:t>
        </w:r>
        <w:proofErr w:type="spellStart"/>
        <w:r w:rsidRPr="00B66CA7">
          <w:rPr>
            <w:rStyle w:val="a6"/>
            <w:rFonts w:ascii="Times New Roman" w:hAnsi="Times New Roman" w:cs="Times New Roman"/>
            <w:lang w:val="en-US"/>
          </w:rPr>
          <w:t>htm</w:t>
        </w:r>
        <w:proofErr w:type="spellEnd"/>
      </w:hyperlink>
      <w:r w:rsidRPr="0037424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proofErr w:type="gramEnd"/>
      <w:r>
        <w:rPr>
          <w:rFonts w:ascii="Times New Roman" w:hAnsi="Times New Roman" w:cs="Times New Roman"/>
          <w:color w:val="000000" w:themeColor="text1"/>
        </w:rPr>
        <w:t xml:space="preserve">дата обращение: 08.04.2017) </w:t>
      </w:r>
    </w:p>
  </w:footnote>
  <w:footnote w:id="44">
    <w:p w:rsidR="005273C9" w:rsidRPr="008D41CE" w:rsidRDefault="005273C9" w:rsidP="005F6CB5">
      <w:pPr>
        <w:pStyle w:val="a3"/>
        <w:jc w:val="both"/>
        <w:rPr>
          <w:rFonts w:ascii="Times New Roman" w:hAnsi="Times New Roman" w:cs="Times New Roman"/>
        </w:rPr>
      </w:pPr>
      <w:r w:rsidRPr="008D41CE">
        <w:rPr>
          <w:rStyle w:val="a5"/>
          <w:rFonts w:ascii="Times New Roman" w:hAnsi="Times New Roman" w:cs="Times New Roman"/>
        </w:rPr>
        <w:footnoteRef/>
      </w:r>
      <w:r w:rsidRPr="00BE25BF">
        <w:rPr>
          <w:rFonts w:ascii="Times New Roman" w:hAnsi="Times New Roman" w:cs="Times New Roman"/>
          <w:bCs/>
        </w:rPr>
        <w:t xml:space="preserve"> </w:t>
      </w:r>
      <w:r w:rsidRPr="008D41CE">
        <w:rPr>
          <w:rFonts w:ascii="Times New Roman" w:hAnsi="Times New Roman" w:cs="Times New Roman"/>
          <w:bCs/>
        </w:rPr>
        <w:t>Пер</w:t>
      </w:r>
      <w:r>
        <w:rPr>
          <w:rFonts w:ascii="Times New Roman" w:hAnsi="Times New Roman" w:cs="Times New Roman"/>
          <w:bCs/>
        </w:rPr>
        <w:t>екрестный год Германии в России</w:t>
      </w:r>
      <w:r w:rsidRPr="00BE25BF">
        <w:rPr>
          <w:rFonts w:ascii="Times New Roman" w:hAnsi="Times New Roman" w:cs="Times New Roman"/>
          <w:bCs/>
        </w:rPr>
        <w:t>,</w:t>
      </w:r>
      <w:r w:rsidRPr="00BE25BF">
        <w:t xml:space="preserve"> </w:t>
      </w:r>
      <w:r w:rsidRPr="00BE25BF">
        <w:rPr>
          <w:rFonts w:ascii="Times New Roman" w:hAnsi="Times New Roman" w:cs="Times New Roman"/>
          <w:bCs/>
        </w:rPr>
        <w:t>07.12.2011.</w:t>
      </w:r>
      <w:r>
        <w:rPr>
          <w:rFonts w:ascii="Times New Roman" w:hAnsi="Times New Roman" w:cs="Times New Roman"/>
          <w:bCs/>
        </w:rPr>
        <w:t xml:space="preserve"> // </w:t>
      </w:r>
      <w:proofErr w:type="spellStart"/>
      <w:r>
        <w:rPr>
          <w:rFonts w:ascii="Times New Roman" w:hAnsi="Times New Roman" w:cs="Times New Roman"/>
          <w:bCs/>
        </w:rPr>
        <w:t>Коммерсант.ру</w:t>
      </w:r>
      <w:proofErr w:type="spellEnd"/>
      <w:r>
        <w:rPr>
          <w:rFonts w:ascii="Times New Roman" w:hAnsi="Times New Roman" w:cs="Times New Roman"/>
          <w:bCs/>
        </w:rPr>
        <w:t>.</w:t>
      </w:r>
      <w:r w:rsidRPr="008D41CE">
        <w:rPr>
          <w:rFonts w:ascii="Times New Roman" w:hAnsi="Times New Roman" w:cs="Times New Roman"/>
          <w:bCs/>
        </w:rPr>
        <w:t xml:space="preserve"> </w:t>
      </w:r>
      <w:r w:rsidRPr="008D41CE">
        <w:rPr>
          <w:rFonts w:ascii="Times New Roman" w:hAnsi="Times New Roman" w:cs="Times New Roman"/>
        </w:rPr>
        <w:t>– [Электронный ресурс]. – Режим доступа:</w:t>
      </w:r>
      <w:r w:rsidRPr="008D41CE">
        <w:rPr>
          <w:rFonts w:ascii="Times New Roman" w:hAnsi="Times New Roman" w:cs="Times New Roman"/>
          <w:bCs/>
        </w:rPr>
        <w:t xml:space="preserve"> </w:t>
      </w:r>
      <w:hyperlink r:id="rId17" w:history="1">
        <w:r w:rsidRPr="008D41CE">
          <w:rPr>
            <w:rStyle w:val="a6"/>
            <w:rFonts w:ascii="Times New Roman" w:hAnsi="Times New Roman" w:cs="Times New Roman"/>
            <w:lang w:val="en-US"/>
          </w:rPr>
          <w:t>http</w:t>
        </w:r>
        <w:r w:rsidRPr="008D41CE">
          <w:rPr>
            <w:rStyle w:val="a6"/>
            <w:rFonts w:ascii="Times New Roman" w:hAnsi="Times New Roman" w:cs="Times New Roman"/>
          </w:rPr>
          <w:t>://</w:t>
        </w:r>
        <w:r w:rsidRPr="008D41CE">
          <w:rPr>
            <w:rStyle w:val="a6"/>
            <w:rFonts w:ascii="Times New Roman" w:hAnsi="Times New Roman" w:cs="Times New Roman"/>
            <w:lang w:val="en-US"/>
          </w:rPr>
          <w:t>www</w:t>
        </w:r>
        <w:r w:rsidRPr="008D41CE">
          <w:rPr>
            <w:rStyle w:val="a6"/>
            <w:rFonts w:ascii="Times New Roman" w:hAnsi="Times New Roman" w:cs="Times New Roman"/>
          </w:rPr>
          <w:t>.</w:t>
        </w:r>
        <w:proofErr w:type="spellStart"/>
        <w:r w:rsidRPr="008D41CE">
          <w:rPr>
            <w:rStyle w:val="a6"/>
            <w:rFonts w:ascii="Times New Roman" w:hAnsi="Times New Roman" w:cs="Times New Roman"/>
            <w:lang w:val="en-US"/>
          </w:rPr>
          <w:t>kommersant</w:t>
        </w:r>
        <w:proofErr w:type="spellEnd"/>
        <w:r w:rsidRPr="008D41CE">
          <w:rPr>
            <w:rStyle w:val="a6"/>
            <w:rFonts w:ascii="Times New Roman" w:hAnsi="Times New Roman" w:cs="Times New Roman"/>
          </w:rPr>
          <w:t>.</w:t>
        </w:r>
        <w:proofErr w:type="spellStart"/>
        <w:r w:rsidRPr="008D41CE">
          <w:rPr>
            <w:rStyle w:val="a6"/>
            <w:rFonts w:ascii="Times New Roman" w:hAnsi="Times New Roman" w:cs="Times New Roman"/>
            <w:lang w:val="en-US"/>
          </w:rPr>
          <w:t>ru</w:t>
        </w:r>
        <w:proofErr w:type="spellEnd"/>
        <w:r w:rsidRPr="008D41CE">
          <w:rPr>
            <w:rStyle w:val="a6"/>
            <w:rFonts w:ascii="Times New Roman" w:hAnsi="Times New Roman" w:cs="Times New Roman"/>
          </w:rPr>
          <w:t>/</w:t>
        </w:r>
        <w:r w:rsidRPr="008D41CE">
          <w:rPr>
            <w:rStyle w:val="a6"/>
            <w:rFonts w:ascii="Times New Roman" w:hAnsi="Times New Roman" w:cs="Times New Roman"/>
            <w:lang w:val="en-US"/>
          </w:rPr>
          <w:t>doc</w:t>
        </w:r>
        <w:r w:rsidRPr="008D41CE">
          <w:rPr>
            <w:rStyle w:val="a6"/>
            <w:rFonts w:ascii="Times New Roman" w:hAnsi="Times New Roman" w:cs="Times New Roman"/>
          </w:rPr>
          <w:t>/1823399</w:t>
        </w:r>
      </w:hyperlink>
      <w:r w:rsidRPr="008D41CE">
        <w:rPr>
          <w:rFonts w:ascii="Times New Roman" w:hAnsi="Times New Roman" w:cs="Times New Roman"/>
        </w:rPr>
        <w:t xml:space="preserve"> </w:t>
      </w:r>
      <w:r w:rsidRPr="008D41CE">
        <w:rPr>
          <w:rFonts w:ascii="Times New Roman" w:hAnsi="Times New Roman" w:cs="Times New Roman"/>
          <w:u w:val="single"/>
        </w:rPr>
        <w:t>(дата обращен</w:t>
      </w:r>
      <w:r>
        <w:rPr>
          <w:rFonts w:ascii="Times New Roman" w:hAnsi="Times New Roman" w:cs="Times New Roman"/>
          <w:u w:val="single"/>
        </w:rPr>
        <w:t>ия: 07.03.2015</w:t>
      </w:r>
      <w:r w:rsidRPr="008D41CE">
        <w:rPr>
          <w:rFonts w:ascii="Times New Roman" w:hAnsi="Times New Roman" w:cs="Times New Roman"/>
          <w:u w:val="single"/>
        </w:rPr>
        <w:t>)</w:t>
      </w:r>
    </w:p>
  </w:footnote>
  <w:footnote w:id="45">
    <w:p w:rsidR="005273C9" w:rsidRPr="008D41CE" w:rsidRDefault="005273C9" w:rsidP="005F6CB5">
      <w:pPr>
        <w:pStyle w:val="a3"/>
        <w:jc w:val="both"/>
        <w:rPr>
          <w:rFonts w:ascii="Times New Roman" w:hAnsi="Times New Roman" w:cs="Times New Roman"/>
        </w:rPr>
      </w:pPr>
      <w:r w:rsidRPr="008D41CE">
        <w:rPr>
          <w:rStyle w:val="a5"/>
          <w:rFonts w:ascii="Times New Roman" w:hAnsi="Times New Roman" w:cs="Times New Roman"/>
        </w:rPr>
        <w:footnoteRef/>
      </w:r>
      <w:r w:rsidRPr="008D41CE">
        <w:rPr>
          <w:rFonts w:ascii="Times New Roman" w:hAnsi="Times New Roman" w:cs="Times New Roman"/>
        </w:rPr>
        <w:t xml:space="preserve"> Подготовка специалистов в области международных и внешнеэкономических связей субъектов Российской Федерации / материалы международной конференции 2-4 декабря 2012 г. Москва: Изд-во РАГС, 2003</w:t>
      </w:r>
      <w:r w:rsidRPr="00147B04">
        <w:rPr>
          <w:rFonts w:ascii="Times New Roman" w:hAnsi="Times New Roman" w:cs="Times New Roman"/>
        </w:rPr>
        <w:t xml:space="preserve"> </w:t>
      </w:r>
      <w:r>
        <w:rPr>
          <w:rFonts w:ascii="Times New Roman" w:hAnsi="Times New Roman" w:cs="Times New Roman"/>
        </w:rPr>
        <w:t>г</w:t>
      </w:r>
      <w:r w:rsidRPr="008D41CE">
        <w:rPr>
          <w:rFonts w:ascii="Times New Roman" w:hAnsi="Times New Roman" w:cs="Times New Roman"/>
        </w:rPr>
        <w:t>.</w:t>
      </w:r>
    </w:p>
  </w:footnote>
  <w:footnote w:id="46">
    <w:p w:rsidR="005273C9" w:rsidRPr="008D41CE" w:rsidRDefault="005273C9" w:rsidP="005F6CB5">
      <w:pPr>
        <w:pStyle w:val="a3"/>
        <w:jc w:val="both"/>
        <w:rPr>
          <w:rFonts w:ascii="Times New Roman" w:hAnsi="Times New Roman" w:cs="Times New Roman"/>
        </w:rPr>
      </w:pPr>
      <w:r w:rsidRPr="008D41CE">
        <w:rPr>
          <w:rStyle w:val="a5"/>
          <w:rFonts w:ascii="Times New Roman" w:hAnsi="Times New Roman" w:cs="Times New Roman"/>
        </w:rPr>
        <w:footnoteRef/>
      </w:r>
      <w:r w:rsidRPr="008D41CE">
        <w:rPr>
          <w:rFonts w:ascii="Times New Roman" w:hAnsi="Times New Roman" w:cs="Times New Roman"/>
        </w:rPr>
        <w:t xml:space="preserve"> Певзнер Д.М. Конструирование международных образовательных программ: логика отбора и организации содержания / Д.М. Певзнер // Человек и образование. – 2013. - № 3. – С. 72-76.</w:t>
      </w:r>
    </w:p>
  </w:footnote>
  <w:footnote w:id="47">
    <w:p w:rsidR="005273C9" w:rsidRPr="00753A5F" w:rsidRDefault="005273C9" w:rsidP="005F6CB5">
      <w:pPr>
        <w:pStyle w:val="a3"/>
        <w:jc w:val="both"/>
        <w:rPr>
          <w:rFonts w:ascii="Times New Roman" w:hAnsi="Times New Roman" w:cs="Times New Roman"/>
          <w:lang w:val="de-DE"/>
        </w:rPr>
      </w:pPr>
      <w:r w:rsidRPr="008D41CE">
        <w:rPr>
          <w:rStyle w:val="a5"/>
          <w:rFonts w:ascii="Times New Roman" w:hAnsi="Times New Roman" w:cs="Times New Roman"/>
        </w:rPr>
        <w:footnoteRef/>
      </w:r>
      <w:r w:rsidRPr="008D41CE">
        <w:rPr>
          <w:rFonts w:ascii="Times New Roman" w:hAnsi="Times New Roman" w:cs="Times New Roman"/>
        </w:rPr>
        <w:t xml:space="preserve"> Парламентская демократия и федерализм в России и Германии. Опыт совместного исследования российских и германских ученых / Под общ. ред. проф. А. </w:t>
      </w:r>
      <w:proofErr w:type="spellStart"/>
      <w:r w:rsidRPr="008D41CE">
        <w:rPr>
          <w:rFonts w:ascii="Times New Roman" w:hAnsi="Times New Roman" w:cs="Times New Roman"/>
        </w:rPr>
        <w:t>Мацнева</w:t>
      </w:r>
      <w:proofErr w:type="spellEnd"/>
      <w:r w:rsidRPr="008D41CE">
        <w:rPr>
          <w:rFonts w:ascii="Times New Roman" w:hAnsi="Times New Roman" w:cs="Times New Roman"/>
        </w:rPr>
        <w:t xml:space="preserve"> и проф. М. Моммзен. Москва-Мюнхен-Вюрцбург: Изд-во РАГС ООО «Технология ЦД», 2014.</w:t>
      </w:r>
      <w:r w:rsidRPr="007E7941">
        <w:rPr>
          <w:rFonts w:ascii="Times New Roman" w:hAnsi="Times New Roman" w:cs="Times New Roman"/>
        </w:rPr>
        <w:t xml:space="preserve"> </w:t>
      </w:r>
      <w:r w:rsidRPr="00753A5F">
        <w:rPr>
          <w:rFonts w:ascii="Times New Roman" w:hAnsi="Times New Roman" w:cs="Times New Roman"/>
          <w:lang w:val="de-DE"/>
        </w:rPr>
        <w:t xml:space="preserve">C.-204 </w:t>
      </w:r>
    </w:p>
  </w:footnote>
  <w:footnote w:id="48">
    <w:p w:rsidR="005273C9" w:rsidRPr="00C60B63" w:rsidRDefault="005273C9" w:rsidP="005F6CB5">
      <w:pPr>
        <w:pStyle w:val="a3"/>
        <w:jc w:val="both"/>
        <w:rPr>
          <w:rFonts w:ascii="Times New Roman" w:hAnsi="Times New Roman" w:cs="Times New Roman"/>
          <w:lang w:val="en-US"/>
        </w:rPr>
      </w:pPr>
      <w:r w:rsidRPr="008D41CE">
        <w:rPr>
          <w:rStyle w:val="a5"/>
          <w:rFonts w:ascii="Times New Roman" w:hAnsi="Times New Roman" w:cs="Times New Roman"/>
        </w:rPr>
        <w:footnoteRef/>
      </w:r>
      <w:r w:rsidRPr="00753A5F">
        <w:rPr>
          <w:rFonts w:ascii="Times New Roman" w:hAnsi="Times New Roman" w:cs="Times New Roman"/>
          <w:lang w:val="de-DE"/>
        </w:rPr>
        <w:t xml:space="preserve"> </w:t>
      </w:r>
      <w:r w:rsidRPr="00BE25BF">
        <w:rPr>
          <w:rFonts w:ascii="Times New Roman" w:hAnsi="Times New Roman" w:cs="Times New Roman"/>
          <w:lang w:val="de-DE"/>
        </w:rPr>
        <w:t>Handbuch</w:t>
      </w:r>
      <w:r w:rsidRPr="00753A5F">
        <w:rPr>
          <w:rFonts w:ascii="Times New Roman" w:hAnsi="Times New Roman" w:cs="Times New Roman"/>
          <w:lang w:val="de-DE"/>
        </w:rPr>
        <w:t xml:space="preserve"> </w:t>
      </w:r>
      <w:r w:rsidRPr="00BE25BF">
        <w:rPr>
          <w:rFonts w:ascii="Times New Roman" w:hAnsi="Times New Roman" w:cs="Times New Roman"/>
          <w:lang w:val="de-DE"/>
        </w:rPr>
        <w:t>zur</w:t>
      </w:r>
      <w:r w:rsidRPr="00753A5F">
        <w:rPr>
          <w:rFonts w:ascii="Times New Roman" w:hAnsi="Times New Roman" w:cs="Times New Roman"/>
          <w:lang w:val="de-DE"/>
        </w:rPr>
        <w:t xml:space="preserve"> </w:t>
      </w:r>
      <w:r w:rsidRPr="00BE25BF">
        <w:rPr>
          <w:rFonts w:ascii="Times New Roman" w:hAnsi="Times New Roman" w:cs="Times New Roman"/>
          <w:lang w:val="de-DE"/>
        </w:rPr>
        <w:t>deutschen</w:t>
      </w:r>
      <w:r w:rsidRPr="00753A5F">
        <w:rPr>
          <w:rFonts w:ascii="Times New Roman" w:hAnsi="Times New Roman" w:cs="Times New Roman"/>
          <w:lang w:val="de-DE"/>
        </w:rPr>
        <w:t xml:space="preserve"> </w:t>
      </w:r>
      <w:r w:rsidRPr="00BE25BF">
        <w:rPr>
          <w:rFonts w:ascii="Times New Roman" w:hAnsi="Times New Roman" w:cs="Times New Roman"/>
          <w:lang w:val="de-DE"/>
        </w:rPr>
        <w:t>Einheit</w:t>
      </w:r>
      <w:r w:rsidRPr="00753A5F">
        <w:rPr>
          <w:rFonts w:ascii="Times New Roman" w:hAnsi="Times New Roman" w:cs="Times New Roman"/>
          <w:lang w:val="de-DE"/>
        </w:rPr>
        <w:t xml:space="preserve"> : 1949 - 1989 - 1999 / </w:t>
      </w:r>
      <w:r w:rsidRPr="00BE25BF">
        <w:rPr>
          <w:rFonts w:ascii="Times New Roman" w:hAnsi="Times New Roman" w:cs="Times New Roman"/>
          <w:lang w:val="de-DE"/>
        </w:rPr>
        <w:t>Werner</w:t>
      </w:r>
      <w:r w:rsidRPr="00753A5F">
        <w:rPr>
          <w:rFonts w:ascii="Times New Roman" w:hAnsi="Times New Roman" w:cs="Times New Roman"/>
          <w:lang w:val="de-DE"/>
        </w:rPr>
        <w:t xml:space="preserve"> </w:t>
      </w:r>
      <w:r w:rsidRPr="00BE25BF">
        <w:rPr>
          <w:rFonts w:ascii="Times New Roman" w:hAnsi="Times New Roman" w:cs="Times New Roman"/>
          <w:lang w:val="de-DE"/>
        </w:rPr>
        <w:t>Weidenfeld</w:t>
      </w:r>
      <w:r w:rsidRPr="00753A5F">
        <w:rPr>
          <w:rFonts w:ascii="Times New Roman" w:hAnsi="Times New Roman" w:cs="Times New Roman"/>
          <w:lang w:val="de-DE"/>
        </w:rPr>
        <w:t xml:space="preserve"> ; </w:t>
      </w:r>
      <w:r w:rsidRPr="00BE25BF">
        <w:rPr>
          <w:rFonts w:ascii="Times New Roman" w:hAnsi="Times New Roman" w:cs="Times New Roman"/>
          <w:lang w:val="de-DE"/>
        </w:rPr>
        <w:t>Karl</w:t>
      </w:r>
      <w:r w:rsidRPr="00753A5F">
        <w:rPr>
          <w:rFonts w:ascii="Times New Roman" w:hAnsi="Times New Roman" w:cs="Times New Roman"/>
          <w:lang w:val="de-DE"/>
        </w:rPr>
        <w:t>-</w:t>
      </w:r>
      <w:r w:rsidRPr="00BE25BF">
        <w:rPr>
          <w:rFonts w:ascii="Times New Roman" w:hAnsi="Times New Roman" w:cs="Times New Roman"/>
          <w:lang w:val="de-DE"/>
        </w:rPr>
        <w:t>Rudolf</w:t>
      </w:r>
      <w:r w:rsidRPr="00753A5F">
        <w:rPr>
          <w:rFonts w:ascii="Times New Roman" w:hAnsi="Times New Roman" w:cs="Times New Roman"/>
          <w:lang w:val="de-DE"/>
        </w:rPr>
        <w:t xml:space="preserve"> </w:t>
      </w:r>
      <w:r w:rsidRPr="00BE25BF">
        <w:rPr>
          <w:rFonts w:ascii="Times New Roman" w:hAnsi="Times New Roman" w:cs="Times New Roman"/>
          <w:lang w:val="de-DE"/>
        </w:rPr>
        <w:t>Korte</w:t>
      </w:r>
      <w:r w:rsidRPr="00753A5F">
        <w:rPr>
          <w:rFonts w:ascii="Times New Roman" w:hAnsi="Times New Roman" w:cs="Times New Roman"/>
          <w:lang w:val="de-DE"/>
        </w:rPr>
        <w:t xml:space="preserve"> (</w:t>
      </w:r>
      <w:r w:rsidRPr="00BE25BF">
        <w:rPr>
          <w:rFonts w:ascii="Times New Roman" w:hAnsi="Times New Roman" w:cs="Times New Roman"/>
          <w:lang w:val="de-DE"/>
        </w:rPr>
        <w:t>Hrsg</w:t>
      </w:r>
      <w:r w:rsidRPr="00753A5F">
        <w:rPr>
          <w:rFonts w:ascii="Times New Roman" w:hAnsi="Times New Roman" w:cs="Times New Roman"/>
          <w:lang w:val="de-DE"/>
        </w:rPr>
        <w:t xml:space="preserve">.). - </w:t>
      </w:r>
      <w:r w:rsidRPr="00BE25BF">
        <w:rPr>
          <w:rFonts w:ascii="Times New Roman" w:hAnsi="Times New Roman" w:cs="Times New Roman"/>
          <w:lang w:val="de-DE"/>
        </w:rPr>
        <w:t>Aktualisierte</w:t>
      </w:r>
      <w:r w:rsidRPr="00753A5F">
        <w:rPr>
          <w:rFonts w:ascii="Times New Roman" w:hAnsi="Times New Roman" w:cs="Times New Roman"/>
          <w:lang w:val="de-DE"/>
        </w:rPr>
        <w:t xml:space="preserve"> </w:t>
      </w:r>
      <w:proofErr w:type="spellStart"/>
      <w:r w:rsidRPr="00BE25BF">
        <w:rPr>
          <w:rFonts w:ascii="Times New Roman" w:hAnsi="Times New Roman" w:cs="Times New Roman"/>
          <w:lang w:val="de-DE"/>
        </w:rPr>
        <w:t>Neuausg</w:t>
      </w:r>
      <w:proofErr w:type="spellEnd"/>
      <w:r w:rsidRPr="00BE25BF">
        <w:rPr>
          <w:rFonts w:ascii="Times New Roman" w:hAnsi="Times New Roman" w:cs="Times New Roman"/>
          <w:lang w:val="de-DE"/>
        </w:rPr>
        <w:t>. - Frankfurt [</w:t>
      </w:r>
      <w:proofErr w:type="spellStart"/>
      <w:r w:rsidRPr="00BE25BF">
        <w:rPr>
          <w:rFonts w:ascii="Times New Roman" w:hAnsi="Times New Roman" w:cs="Times New Roman"/>
          <w:lang w:val="de-DE"/>
        </w:rPr>
        <w:t>u.a</w:t>
      </w:r>
      <w:proofErr w:type="spellEnd"/>
      <w:r w:rsidRPr="00BE25BF">
        <w:rPr>
          <w:rFonts w:ascii="Times New Roman" w:hAnsi="Times New Roman" w:cs="Times New Roman"/>
          <w:lang w:val="de-DE"/>
        </w:rPr>
        <w:t>] : Campus-Verlag, 1999.</w:t>
      </w:r>
      <w:r>
        <w:rPr>
          <w:rFonts w:ascii="Times New Roman" w:hAnsi="Times New Roman" w:cs="Times New Roman"/>
          <w:lang w:val="de-DE"/>
        </w:rPr>
        <w:t xml:space="preserve"> </w:t>
      </w:r>
      <w:r w:rsidRPr="00C60B63">
        <w:rPr>
          <w:rFonts w:ascii="Times New Roman" w:hAnsi="Times New Roman" w:cs="Times New Roman"/>
          <w:lang w:val="en-US"/>
        </w:rPr>
        <w:t xml:space="preserve">S-127. </w:t>
      </w:r>
    </w:p>
    <w:p w:rsidR="005273C9" w:rsidRPr="00C60B63" w:rsidRDefault="005273C9" w:rsidP="005F6CB5">
      <w:pPr>
        <w:pStyle w:val="a3"/>
        <w:jc w:val="both"/>
        <w:rPr>
          <w:rFonts w:ascii="Times New Roman" w:hAnsi="Times New Roman" w:cs="Times New Roman"/>
          <w:lang w:val="en-US"/>
        </w:rPr>
      </w:pPr>
    </w:p>
  </w:footnote>
  <w:footnote w:id="49">
    <w:p w:rsidR="005273C9" w:rsidRPr="008D41CE" w:rsidRDefault="005273C9" w:rsidP="005F6CB5">
      <w:pPr>
        <w:pStyle w:val="a3"/>
        <w:jc w:val="both"/>
        <w:rPr>
          <w:rFonts w:ascii="Times New Roman" w:hAnsi="Times New Roman" w:cs="Times New Roman"/>
          <w:lang w:val="en-US"/>
        </w:rPr>
      </w:pPr>
      <w:r w:rsidRPr="008D41CE">
        <w:rPr>
          <w:rStyle w:val="a5"/>
          <w:rFonts w:ascii="Times New Roman" w:hAnsi="Times New Roman" w:cs="Times New Roman"/>
        </w:rPr>
        <w:footnoteRef/>
      </w:r>
      <w:proofErr w:type="spellStart"/>
      <w:r>
        <w:rPr>
          <w:rFonts w:ascii="Times New Roman" w:hAnsi="Times New Roman" w:cs="Times New Roman"/>
          <w:lang w:val="en-US"/>
        </w:rPr>
        <w:t>Katzenstein</w:t>
      </w:r>
      <w:proofErr w:type="spellEnd"/>
      <w:r>
        <w:rPr>
          <w:rFonts w:ascii="Times New Roman" w:hAnsi="Times New Roman" w:cs="Times New Roman"/>
          <w:lang w:val="en-US"/>
        </w:rPr>
        <w:t xml:space="preserve">, P.J. </w:t>
      </w:r>
      <w:r w:rsidRPr="00C60B63">
        <w:rPr>
          <w:rFonts w:ascii="Times New Roman" w:hAnsi="Times New Roman" w:cs="Times New Roman"/>
          <w:lang w:val="en-US"/>
        </w:rPr>
        <w:t xml:space="preserve">Policy and Politics in West Germany: The Growth of a </w:t>
      </w:r>
      <w:proofErr w:type="spellStart"/>
      <w:r w:rsidRPr="00C60B63">
        <w:rPr>
          <w:rFonts w:ascii="Times New Roman" w:hAnsi="Times New Roman" w:cs="Times New Roman"/>
          <w:lang w:val="en-US"/>
        </w:rPr>
        <w:t>Semisovereign</w:t>
      </w:r>
      <w:proofErr w:type="spellEnd"/>
      <w:r w:rsidRPr="00C60B63">
        <w:rPr>
          <w:rFonts w:ascii="Times New Roman" w:hAnsi="Times New Roman" w:cs="Times New Roman"/>
          <w:lang w:val="en-US"/>
        </w:rPr>
        <w:t xml:space="preserve"> State. Philadelphia, P</w:t>
      </w:r>
      <w:r>
        <w:rPr>
          <w:rFonts w:ascii="Times New Roman" w:hAnsi="Times New Roman" w:cs="Times New Roman"/>
          <w:lang w:val="en-US"/>
        </w:rPr>
        <w:t xml:space="preserve">A, Temple University Press. </w:t>
      </w:r>
      <w:r w:rsidRPr="00C60B63">
        <w:rPr>
          <w:rFonts w:ascii="Times New Roman" w:hAnsi="Times New Roman" w:cs="Times New Roman"/>
          <w:lang w:val="en-US"/>
        </w:rPr>
        <w:t xml:space="preserve">2009-07. </w:t>
      </w:r>
      <w:proofErr w:type="spellStart"/>
      <w:r w:rsidRPr="00C60B63">
        <w:rPr>
          <w:rFonts w:ascii="Times New Roman" w:hAnsi="Times New Roman" w:cs="Times New Roman"/>
          <w:lang w:val="en-US"/>
        </w:rPr>
        <w:t>Keune</w:t>
      </w:r>
      <w:proofErr w:type="spellEnd"/>
      <w:r w:rsidRPr="00C60B63">
        <w:rPr>
          <w:rFonts w:ascii="Times New Roman" w:hAnsi="Times New Roman" w:cs="Times New Roman"/>
          <w:lang w:val="en-US"/>
        </w:rPr>
        <w:t>, M.</w:t>
      </w:r>
      <w:r>
        <w:rPr>
          <w:rFonts w:ascii="Times New Roman" w:hAnsi="Times New Roman" w:cs="Times New Roman"/>
          <w:lang w:val="en-US"/>
        </w:rPr>
        <w:t xml:space="preserve"> P-187</w:t>
      </w:r>
      <w:r w:rsidRPr="008D41CE">
        <w:rPr>
          <w:rFonts w:ascii="Times New Roman" w:hAnsi="Times New Roman" w:cs="Times New Roman"/>
          <w:lang w:val="en-US"/>
        </w:rPr>
        <w:t>.</w:t>
      </w:r>
    </w:p>
    <w:p w:rsidR="005273C9" w:rsidRPr="008D41CE" w:rsidRDefault="005273C9" w:rsidP="005F6CB5">
      <w:pPr>
        <w:pStyle w:val="a3"/>
        <w:jc w:val="both"/>
        <w:rPr>
          <w:rFonts w:ascii="Times New Roman" w:hAnsi="Times New Roman" w:cs="Times New Roman"/>
          <w:lang w:val="en-US"/>
        </w:rPr>
      </w:pPr>
    </w:p>
  </w:footnote>
  <w:footnote w:id="50">
    <w:p w:rsidR="005273C9" w:rsidRPr="007E7941" w:rsidRDefault="005273C9" w:rsidP="005F6CB5">
      <w:pPr>
        <w:pStyle w:val="a3"/>
        <w:jc w:val="both"/>
        <w:rPr>
          <w:rFonts w:ascii="Times New Roman" w:hAnsi="Times New Roman" w:cs="Times New Roman"/>
          <w:lang w:val="de-DE"/>
        </w:rPr>
      </w:pPr>
      <w:r w:rsidRPr="008D41CE">
        <w:rPr>
          <w:rStyle w:val="a5"/>
          <w:rFonts w:ascii="Times New Roman" w:hAnsi="Times New Roman" w:cs="Times New Roman"/>
        </w:rPr>
        <w:footnoteRef/>
      </w:r>
      <w:r w:rsidRPr="008D41CE">
        <w:rPr>
          <w:rFonts w:ascii="Times New Roman" w:hAnsi="Times New Roman" w:cs="Times New Roman"/>
          <w:lang w:val="en-US"/>
        </w:rPr>
        <w:t xml:space="preserve"> </w:t>
      </w:r>
      <w:proofErr w:type="spellStart"/>
      <w:r w:rsidRPr="008D41CE">
        <w:rPr>
          <w:rFonts w:ascii="Times New Roman" w:hAnsi="Times New Roman" w:cs="Times New Roman"/>
          <w:lang w:val="en-US"/>
        </w:rPr>
        <w:t>Keohane</w:t>
      </w:r>
      <w:proofErr w:type="spellEnd"/>
      <w:r w:rsidRPr="008D41CE">
        <w:rPr>
          <w:rFonts w:ascii="Times New Roman" w:hAnsi="Times New Roman" w:cs="Times New Roman"/>
          <w:lang w:val="en-US"/>
        </w:rPr>
        <w:t xml:space="preserve"> R. After Hegemony: Cooperation and Discord in the World Political Economy. </w:t>
      </w:r>
      <w:r w:rsidRPr="007E7941">
        <w:rPr>
          <w:rFonts w:ascii="Times New Roman" w:hAnsi="Times New Roman" w:cs="Times New Roman"/>
          <w:lang w:val="de-DE"/>
        </w:rPr>
        <w:t>Princeton (N.J.), 2009.</w:t>
      </w:r>
    </w:p>
    <w:p w:rsidR="005273C9" w:rsidRPr="007E7941" w:rsidRDefault="005273C9" w:rsidP="005F6CB5">
      <w:pPr>
        <w:pStyle w:val="a3"/>
        <w:jc w:val="both"/>
        <w:rPr>
          <w:rFonts w:ascii="Times New Roman" w:hAnsi="Times New Roman" w:cs="Times New Roman"/>
          <w:lang w:val="de-DE"/>
        </w:rPr>
      </w:pPr>
    </w:p>
  </w:footnote>
  <w:footnote w:id="51">
    <w:p w:rsidR="005273C9" w:rsidRPr="0076495F" w:rsidRDefault="005273C9" w:rsidP="005F6CB5">
      <w:pPr>
        <w:pStyle w:val="a3"/>
        <w:jc w:val="both"/>
        <w:rPr>
          <w:rFonts w:ascii="Times New Roman" w:hAnsi="Times New Roman" w:cs="Times New Roman"/>
        </w:rPr>
      </w:pPr>
      <w:r w:rsidRPr="008D41CE">
        <w:rPr>
          <w:rStyle w:val="a5"/>
          <w:rFonts w:ascii="Times New Roman" w:hAnsi="Times New Roman" w:cs="Times New Roman"/>
        </w:rPr>
        <w:footnoteRef/>
      </w:r>
      <w:r w:rsidRPr="007E7941">
        <w:rPr>
          <w:rFonts w:ascii="Times New Roman" w:hAnsi="Times New Roman" w:cs="Times New Roman"/>
          <w:lang w:val="de-DE"/>
        </w:rPr>
        <w:t xml:space="preserve"> </w:t>
      </w:r>
      <w:proofErr w:type="spellStart"/>
      <w:r w:rsidRPr="007E7941">
        <w:rPr>
          <w:rFonts w:ascii="Times New Roman" w:hAnsi="Times New Roman" w:cs="Times New Roman"/>
          <w:lang w:val="de-DE"/>
        </w:rPr>
        <w:t>Knemeycr</w:t>
      </w:r>
      <w:proofErr w:type="spellEnd"/>
      <w:r w:rsidRPr="007E7941">
        <w:rPr>
          <w:rFonts w:ascii="Times New Roman" w:hAnsi="Times New Roman" w:cs="Times New Roman"/>
          <w:lang w:val="de-DE"/>
        </w:rPr>
        <w:t xml:space="preserve"> A. Auf</w:t>
      </w:r>
      <w:r w:rsidRPr="008D41CE">
        <w:rPr>
          <w:rFonts w:ascii="Times New Roman" w:hAnsi="Times New Roman" w:cs="Times New Roman"/>
          <w:lang w:val="de-DE"/>
        </w:rPr>
        <w:t>bau kommunaler Selbstverwaltung in der DDR. Baden</w:t>
      </w:r>
      <w:r w:rsidRPr="0076495F">
        <w:rPr>
          <w:rFonts w:ascii="Times New Roman" w:hAnsi="Times New Roman" w:cs="Times New Roman"/>
        </w:rPr>
        <w:t>-</w:t>
      </w:r>
      <w:r w:rsidRPr="008D41CE">
        <w:rPr>
          <w:rFonts w:ascii="Times New Roman" w:hAnsi="Times New Roman" w:cs="Times New Roman"/>
          <w:lang w:val="de-DE"/>
        </w:rPr>
        <w:t>Baden</w:t>
      </w:r>
      <w:r w:rsidRPr="0076495F">
        <w:rPr>
          <w:rFonts w:ascii="Times New Roman" w:hAnsi="Times New Roman" w:cs="Times New Roman"/>
        </w:rPr>
        <w:t>, 2010.</w:t>
      </w:r>
    </w:p>
    <w:p w:rsidR="005273C9" w:rsidRPr="0076495F" w:rsidRDefault="005273C9" w:rsidP="005F6CB5">
      <w:pPr>
        <w:pStyle w:val="a3"/>
        <w:jc w:val="both"/>
        <w:rPr>
          <w:rFonts w:ascii="Times New Roman" w:hAnsi="Times New Roman" w:cs="Times New Roman"/>
        </w:rPr>
      </w:pPr>
    </w:p>
  </w:footnote>
  <w:footnote w:id="52">
    <w:p w:rsidR="005273C9" w:rsidRPr="0079388A" w:rsidRDefault="005273C9" w:rsidP="005F6CB5">
      <w:pPr>
        <w:pStyle w:val="a3"/>
        <w:jc w:val="both"/>
        <w:rPr>
          <w:rFonts w:ascii="Times New Roman" w:hAnsi="Times New Roman" w:cs="Times New Roman"/>
        </w:rPr>
      </w:pPr>
      <w:r w:rsidRPr="008D41CE">
        <w:rPr>
          <w:rStyle w:val="a5"/>
          <w:rFonts w:ascii="Times New Roman" w:hAnsi="Times New Roman" w:cs="Times New Roman"/>
        </w:rPr>
        <w:footnoteRef/>
      </w:r>
      <w:r w:rsidRPr="008D41CE">
        <w:rPr>
          <w:rFonts w:ascii="Times New Roman" w:hAnsi="Times New Roman" w:cs="Times New Roman"/>
        </w:rPr>
        <w:t xml:space="preserve"> </w:t>
      </w:r>
      <w:r w:rsidRPr="008D41CE">
        <w:rPr>
          <w:rFonts w:ascii="Times New Roman" w:hAnsi="Times New Roman" w:cs="Times New Roman"/>
          <w:lang w:val="en-US"/>
        </w:rPr>
        <w:t>RUSSIA</w:t>
      </w:r>
      <w:r w:rsidRPr="00BD1F0D">
        <w:rPr>
          <w:rFonts w:ascii="Times New Roman" w:hAnsi="Times New Roman" w:cs="Times New Roman"/>
        </w:rPr>
        <w:t>.</w:t>
      </w:r>
      <w:r w:rsidRPr="008D41CE">
        <w:rPr>
          <w:rFonts w:ascii="Times New Roman" w:hAnsi="Times New Roman" w:cs="Times New Roman"/>
        </w:rPr>
        <w:t xml:space="preserve"> </w:t>
      </w:r>
      <w:r w:rsidRPr="008D41CE">
        <w:rPr>
          <w:rFonts w:ascii="Times New Roman" w:hAnsi="Times New Roman" w:cs="Times New Roman"/>
          <w:lang w:val="en-US"/>
        </w:rPr>
        <w:t>COUNTRY</w:t>
      </w:r>
      <w:r w:rsidRPr="008D41CE">
        <w:rPr>
          <w:rFonts w:ascii="Times New Roman" w:hAnsi="Times New Roman" w:cs="Times New Roman"/>
        </w:rPr>
        <w:t xml:space="preserve"> </w:t>
      </w:r>
      <w:r w:rsidRPr="008D41CE">
        <w:rPr>
          <w:rFonts w:ascii="Times New Roman" w:hAnsi="Times New Roman" w:cs="Times New Roman"/>
          <w:lang w:val="en-US"/>
        </w:rPr>
        <w:t>PROFILE</w:t>
      </w:r>
      <w:r w:rsidRPr="008D41CE">
        <w:rPr>
          <w:rFonts w:ascii="Times New Roman" w:hAnsi="Times New Roman" w:cs="Times New Roman"/>
        </w:rPr>
        <w:t xml:space="preserve">. // Компендиум: культурная политика и тенденции ее развития в Европе. </w:t>
      </w:r>
      <w:r w:rsidRPr="0079388A">
        <w:rPr>
          <w:rFonts w:ascii="Times New Roman" w:hAnsi="Times New Roman" w:cs="Times New Roman"/>
        </w:rPr>
        <w:t xml:space="preserve">12. изд. / Совет Европы; </w:t>
      </w:r>
      <w:proofErr w:type="spellStart"/>
      <w:r w:rsidRPr="008D41CE">
        <w:rPr>
          <w:rFonts w:ascii="Times New Roman" w:hAnsi="Times New Roman" w:cs="Times New Roman"/>
          <w:lang w:val="en-US"/>
        </w:rPr>
        <w:t>ERICarts</w:t>
      </w:r>
      <w:proofErr w:type="spellEnd"/>
      <w:r w:rsidRPr="0079388A">
        <w:rPr>
          <w:rFonts w:ascii="Times New Roman" w:hAnsi="Times New Roman" w:cs="Times New Roman"/>
        </w:rPr>
        <w:t>, 2011.</w:t>
      </w:r>
    </w:p>
  </w:footnote>
  <w:footnote w:id="53">
    <w:p w:rsidR="005273C9" w:rsidRPr="00B42C19" w:rsidRDefault="005273C9" w:rsidP="0079388A">
      <w:pPr>
        <w:pStyle w:val="a3"/>
        <w:rPr>
          <w:rFonts w:ascii="Times New Roman" w:hAnsi="Times New Roman" w:cs="Times New Roman"/>
        </w:rPr>
      </w:pPr>
      <w:r w:rsidRPr="00B42C19">
        <w:rPr>
          <w:rStyle w:val="a5"/>
          <w:rFonts w:ascii="Times New Roman" w:hAnsi="Times New Roman" w:cs="Times New Roman"/>
        </w:rPr>
        <w:footnoteRef/>
      </w:r>
      <w:r w:rsidRPr="00B42C19">
        <w:rPr>
          <w:rFonts w:ascii="Times New Roman" w:hAnsi="Times New Roman" w:cs="Times New Roman"/>
        </w:rPr>
        <w:t xml:space="preserve"> Боголюбова Н. М., Николаева Ю.В. Культурный обмен в системе международных отношений. Учебное пособие. -  </w:t>
      </w:r>
      <w:proofErr w:type="gramStart"/>
      <w:r w:rsidRPr="00B42C19">
        <w:rPr>
          <w:rFonts w:ascii="Times New Roman" w:hAnsi="Times New Roman" w:cs="Times New Roman"/>
        </w:rPr>
        <w:t>СПб.:</w:t>
      </w:r>
      <w:proofErr w:type="gramEnd"/>
      <w:r w:rsidRPr="00B42C19">
        <w:rPr>
          <w:rFonts w:ascii="Times New Roman" w:hAnsi="Times New Roman" w:cs="Times New Roman"/>
        </w:rPr>
        <w:t xml:space="preserve"> Изд-во С.Петерб. </w:t>
      </w:r>
      <w:proofErr w:type="spellStart"/>
      <w:r w:rsidRPr="00B42C19">
        <w:rPr>
          <w:rFonts w:ascii="Times New Roman" w:hAnsi="Times New Roman" w:cs="Times New Roman"/>
        </w:rPr>
        <w:t>госуд</w:t>
      </w:r>
      <w:proofErr w:type="spellEnd"/>
      <w:r w:rsidRPr="00B42C19">
        <w:rPr>
          <w:rFonts w:ascii="Times New Roman" w:hAnsi="Times New Roman" w:cs="Times New Roman"/>
        </w:rPr>
        <w:t>. ун-та, 2003. - С. 25.</w:t>
      </w:r>
    </w:p>
  </w:footnote>
  <w:footnote w:id="54">
    <w:p w:rsidR="005273C9" w:rsidRPr="00D956FF" w:rsidRDefault="005273C9" w:rsidP="00D956FF">
      <w:pPr>
        <w:pStyle w:val="a3"/>
        <w:rPr>
          <w:rFonts w:ascii="Times New Roman" w:hAnsi="Times New Roman" w:cs="Times New Roman"/>
        </w:rPr>
      </w:pPr>
      <w:r>
        <w:rPr>
          <w:rStyle w:val="a5"/>
        </w:rPr>
        <w:footnoteRef/>
      </w:r>
      <w:r>
        <w:t xml:space="preserve"> </w:t>
      </w:r>
      <w:r w:rsidRPr="00C14377">
        <w:rPr>
          <w:rFonts w:ascii="Times New Roman" w:hAnsi="Times New Roman" w:cs="Times New Roman"/>
        </w:rPr>
        <w:t xml:space="preserve"> </w:t>
      </w:r>
      <w:r>
        <w:rPr>
          <w:rFonts w:ascii="Times New Roman" w:hAnsi="Times New Roman" w:cs="Times New Roman"/>
        </w:rPr>
        <w:t xml:space="preserve">Представительства Германии </w:t>
      </w:r>
      <w:r w:rsidRPr="00D956FF">
        <w:rPr>
          <w:rFonts w:ascii="Times New Roman" w:hAnsi="Times New Roman" w:cs="Times New Roman"/>
        </w:rPr>
        <w:t xml:space="preserve">в России- </w:t>
      </w:r>
      <w:r w:rsidRPr="00C14377">
        <w:rPr>
          <w:rFonts w:ascii="Times New Roman" w:hAnsi="Times New Roman" w:cs="Times New Roman"/>
        </w:rPr>
        <w:t xml:space="preserve">Отношения России и Германии [Электронный ресурс]. Режим доступа: </w:t>
      </w:r>
      <w:hyperlink r:id="rId18" w:history="1">
        <w:r w:rsidRPr="00232CB1">
          <w:rPr>
            <w:rStyle w:val="a6"/>
            <w:rFonts w:ascii="Times New Roman" w:hAnsi="Times New Roman" w:cs="Times New Roman"/>
          </w:rPr>
          <w:t>http://germany-in-russian.ru/otnosheniya-rossii-i-germanii.html</w:t>
        </w:r>
      </w:hyperlink>
      <w:r>
        <w:rPr>
          <w:rFonts w:ascii="Times New Roman" w:hAnsi="Times New Roman" w:cs="Times New Roman"/>
        </w:rPr>
        <w:t xml:space="preserve"> (</w:t>
      </w:r>
      <w:r w:rsidRPr="00C14377">
        <w:rPr>
          <w:rFonts w:ascii="Times New Roman" w:hAnsi="Times New Roman" w:cs="Times New Roman"/>
        </w:rPr>
        <w:t xml:space="preserve">дата обращения: 14.04.2017) </w:t>
      </w:r>
    </w:p>
  </w:footnote>
  <w:footnote w:id="55">
    <w:p w:rsidR="005273C9" w:rsidRDefault="005273C9" w:rsidP="0079388A">
      <w:pPr>
        <w:pStyle w:val="a3"/>
      </w:pPr>
      <w:r w:rsidRPr="00D956FF">
        <w:rPr>
          <w:rStyle w:val="a5"/>
          <w:rFonts w:ascii="Times New Roman" w:hAnsi="Times New Roman" w:cs="Times New Roman"/>
        </w:rPr>
        <w:footnoteRef/>
      </w:r>
      <w:r w:rsidRPr="00D956FF">
        <w:rPr>
          <w:rFonts w:ascii="Times New Roman" w:hAnsi="Times New Roman" w:cs="Times New Roman"/>
        </w:rPr>
        <w:t xml:space="preserve"> </w:t>
      </w:r>
      <w:proofErr w:type="spellStart"/>
      <w:r w:rsidRPr="00D956FF">
        <w:rPr>
          <w:rFonts w:ascii="Times New Roman" w:hAnsi="Times New Roman" w:cs="Times New Roman"/>
          <w:lang w:val="de-DE"/>
        </w:rPr>
        <w:t>Sociology</w:t>
      </w:r>
      <w:proofErr w:type="spellEnd"/>
      <w:r w:rsidRPr="00D956FF">
        <w:rPr>
          <w:rFonts w:ascii="Times New Roman" w:hAnsi="Times New Roman" w:cs="Times New Roman"/>
        </w:rPr>
        <w:t xml:space="preserve"> </w:t>
      </w:r>
      <w:r w:rsidRPr="00D956FF">
        <w:rPr>
          <w:rFonts w:ascii="Times New Roman" w:hAnsi="Times New Roman" w:cs="Times New Roman"/>
          <w:lang w:val="de-DE"/>
        </w:rPr>
        <w:t>in</w:t>
      </w:r>
      <w:r w:rsidRPr="00D956FF">
        <w:rPr>
          <w:rFonts w:ascii="Times New Roman" w:hAnsi="Times New Roman" w:cs="Times New Roman"/>
        </w:rPr>
        <w:t xml:space="preserve"> </w:t>
      </w:r>
      <w:r w:rsidRPr="00D956FF">
        <w:rPr>
          <w:rFonts w:ascii="Times New Roman" w:hAnsi="Times New Roman" w:cs="Times New Roman"/>
          <w:lang w:val="de-DE"/>
        </w:rPr>
        <w:t>web</w:t>
      </w:r>
      <w:r w:rsidRPr="00D956FF">
        <w:rPr>
          <w:rFonts w:ascii="Times New Roman" w:hAnsi="Times New Roman" w:cs="Times New Roman"/>
        </w:rPr>
        <w:t>.</w:t>
      </w:r>
      <w:r w:rsidR="00BC0D74" w:rsidRPr="00BC0D74">
        <w:rPr>
          <w:rFonts w:ascii="Times New Roman" w:hAnsi="Times New Roman" w:cs="Times New Roman"/>
        </w:rPr>
        <w:t xml:space="preserve"> </w:t>
      </w:r>
      <w:r w:rsidRPr="00D956FF">
        <w:rPr>
          <w:rFonts w:ascii="Times New Roman" w:hAnsi="Times New Roman" w:cs="Times New Roman"/>
        </w:rPr>
        <w:t>/ Межкультурное</w:t>
      </w:r>
      <w:r w:rsidRPr="00267440">
        <w:rPr>
          <w:rFonts w:ascii="Times New Roman" w:hAnsi="Times New Roman" w:cs="Times New Roman"/>
        </w:rPr>
        <w:t xml:space="preserve"> сотрудничество [Электронный ресурс]. Режим доступа: </w:t>
      </w:r>
      <w:hyperlink r:id="rId19" w:history="1">
        <w:r w:rsidRPr="008A7697">
          <w:rPr>
            <w:rStyle w:val="a6"/>
            <w:rFonts w:ascii="Times New Roman" w:hAnsi="Times New Roman" w:cs="Times New Roman"/>
          </w:rPr>
          <w:t>http://www.sociologyinweb.ru/spgs-1123-1.html</w:t>
        </w:r>
      </w:hyperlink>
      <w:r>
        <w:rPr>
          <w:rFonts w:ascii="Times New Roman" w:hAnsi="Times New Roman" w:cs="Times New Roman"/>
        </w:rPr>
        <w:t xml:space="preserve"> (дата обращение 14.04.2017) </w:t>
      </w:r>
    </w:p>
  </w:footnote>
  <w:footnote w:id="56">
    <w:p w:rsidR="005273C9" w:rsidRPr="000C09E4" w:rsidRDefault="005273C9" w:rsidP="0079388A">
      <w:pPr>
        <w:pStyle w:val="a3"/>
        <w:rPr>
          <w:rFonts w:ascii="Times New Roman" w:hAnsi="Times New Roman" w:cs="Times New Roman"/>
        </w:rPr>
      </w:pPr>
      <w:r w:rsidRPr="000C09E4">
        <w:rPr>
          <w:rStyle w:val="a5"/>
          <w:rFonts w:ascii="Times New Roman" w:hAnsi="Times New Roman" w:cs="Times New Roman"/>
        </w:rPr>
        <w:footnoteRef/>
      </w:r>
      <w:r w:rsidRPr="000C09E4">
        <w:rPr>
          <w:rFonts w:ascii="Times New Roman" w:hAnsi="Times New Roman" w:cs="Times New Roman"/>
        </w:rPr>
        <w:t xml:space="preserve"> Калужских И.В.  Российско-германское сотрудничество в области культуры. В сборнике: Молодежь и XXI век - 2016 Материалы VI Международной молодежной научной конференции. 2 </w:t>
      </w:r>
      <w:proofErr w:type="gramStart"/>
      <w:r w:rsidRPr="000C09E4">
        <w:rPr>
          <w:rFonts w:ascii="Times New Roman" w:hAnsi="Times New Roman" w:cs="Times New Roman"/>
        </w:rPr>
        <w:t>том.-</w:t>
      </w:r>
      <w:proofErr w:type="gramEnd"/>
      <w:r w:rsidRPr="000C09E4">
        <w:rPr>
          <w:rFonts w:ascii="Times New Roman" w:hAnsi="Times New Roman" w:cs="Times New Roman"/>
        </w:rPr>
        <w:t xml:space="preserve"> С. 254. </w:t>
      </w:r>
    </w:p>
  </w:footnote>
  <w:footnote w:id="57">
    <w:p w:rsidR="005273C9" w:rsidRDefault="005273C9" w:rsidP="0079388A">
      <w:pPr>
        <w:pStyle w:val="a3"/>
      </w:pPr>
      <w:r>
        <w:rPr>
          <w:rStyle w:val="a5"/>
        </w:rPr>
        <w:footnoteRef/>
      </w:r>
      <w:r>
        <w:t xml:space="preserve"> </w:t>
      </w:r>
      <w:r w:rsidRPr="000C09E4">
        <w:rPr>
          <w:rFonts w:ascii="Times New Roman" w:hAnsi="Times New Roman" w:cs="Times New Roman"/>
        </w:rPr>
        <w:t xml:space="preserve">Барышникова, В.Н. Россия и Германия в системе международных отношений [Текст]: учебное пособие / В.Н. Барышникова. – </w:t>
      </w:r>
      <w:proofErr w:type="spellStart"/>
      <w:proofErr w:type="gramStart"/>
      <w:r w:rsidRPr="000C09E4">
        <w:rPr>
          <w:rFonts w:ascii="Times New Roman" w:hAnsi="Times New Roman" w:cs="Times New Roman"/>
        </w:rPr>
        <w:t>Спб</w:t>
      </w:r>
      <w:proofErr w:type="spellEnd"/>
      <w:r w:rsidRPr="000C09E4">
        <w:rPr>
          <w:rFonts w:ascii="Times New Roman" w:hAnsi="Times New Roman" w:cs="Times New Roman"/>
        </w:rPr>
        <w:t>.:</w:t>
      </w:r>
      <w:proofErr w:type="gramEnd"/>
      <w:r w:rsidRPr="000C09E4">
        <w:rPr>
          <w:rFonts w:ascii="Times New Roman" w:hAnsi="Times New Roman" w:cs="Times New Roman"/>
        </w:rPr>
        <w:t xml:space="preserve"> Сезам-</w:t>
      </w:r>
      <w:proofErr w:type="spellStart"/>
      <w:r w:rsidRPr="000C09E4">
        <w:rPr>
          <w:rFonts w:ascii="Times New Roman" w:hAnsi="Times New Roman" w:cs="Times New Roman"/>
        </w:rPr>
        <w:t>принт</w:t>
      </w:r>
      <w:proofErr w:type="spellEnd"/>
      <w:r w:rsidRPr="000C09E4">
        <w:rPr>
          <w:rFonts w:ascii="Times New Roman" w:hAnsi="Times New Roman" w:cs="Times New Roman"/>
        </w:rPr>
        <w:t>, 2012. – С.132.</w:t>
      </w:r>
    </w:p>
  </w:footnote>
  <w:footnote w:id="58">
    <w:p w:rsidR="005273C9" w:rsidRDefault="005273C9" w:rsidP="0079388A">
      <w:pPr>
        <w:pStyle w:val="a3"/>
      </w:pPr>
      <w:r>
        <w:rPr>
          <w:rStyle w:val="a5"/>
        </w:rPr>
        <w:footnoteRef/>
      </w:r>
      <w:r>
        <w:t xml:space="preserve"> </w:t>
      </w:r>
      <w:r w:rsidRPr="000C09E4">
        <w:rPr>
          <w:rFonts w:ascii="Times New Roman" w:hAnsi="Times New Roman" w:cs="Times New Roman"/>
        </w:rPr>
        <w:t>Соглашение между Правительством Российской Федерации и Правительством Федеративной Республики Германия об изучении русского языка в Федеративной Республике Германия и немецкого языка в Российской Федерации. [Электронный ресурс]. URL: http://www.conventions.ru/view_base.php?id=1574 (дата обращения: 16.04.2017)</w:t>
      </w:r>
    </w:p>
  </w:footnote>
  <w:footnote w:id="59">
    <w:p w:rsidR="005273C9" w:rsidRPr="00704695" w:rsidRDefault="005273C9" w:rsidP="0079388A">
      <w:pPr>
        <w:rPr>
          <w:rFonts w:ascii="Times New Roman" w:hAnsi="Times New Roman" w:cs="Times New Roman"/>
          <w:color w:val="000000" w:themeColor="text1"/>
          <w:sz w:val="20"/>
          <w:szCs w:val="20"/>
        </w:rPr>
      </w:pPr>
      <w:r w:rsidRPr="00704695">
        <w:rPr>
          <w:rStyle w:val="a5"/>
          <w:rFonts w:ascii="Times New Roman" w:hAnsi="Times New Roman" w:cs="Times New Roman"/>
          <w:color w:val="000000" w:themeColor="text1"/>
          <w:sz w:val="20"/>
          <w:szCs w:val="20"/>
        </w:rPr>
        <w:footnoteRef/>
      </w:r>
      <w:r w:rsidRPr="00704695">
        <w:rPr>
          <w:rFonts w:ascii="Times New Roman" w:hAnsi="Times New Roman" w:cs="Times New Roman"/>
          <w:color w:val="000000" w:themeColor="text1"/>
          <w:sz w:val="20"/>
          <w:szCs w:val="20"/>
        </w:rPr>
        <w:t xml:space="preserve"> Соглашение между Правительством Российской Федерации и Правительством Федеративной Республики </w:t>
      </w:r>
      <w:r w:rsidRPr="00303A7B">
        <w:rPr>
          <w:rFonts w:ascii="Times New Roman" w:hAnsi="Times New Roman" w:cs="Times New Roman"/>
          <w:color w:val="000000" w:themeColor="text1"/>
          <w:sz w:val="20"/>
          <w:szCs w:val="20"/>
        </w:rPr>
        <w:t xml:space="preserve">Германия в области молодежного сотрудничества от 21 декабря 2004 г. [Электронный ресурс]. URL: </w:t>
      </w:r>
      <w:r w:rsidRPr="00303A7B">
        <w:rPr>
          <w:rFonts w:ascii="Times New Roman" w:hAnsi="Times New Roman" w:cs="Times New Roman"/>
          <w:sz w:val="20"/>
          <w:szCs w:val="20"/>
        </w:rPr>
        <w:t>http://www.conventions.ru/view_base.php?id=3309</w:t>
      </w:r>
      <w:r>
        <w:t xml:space="preserve"> (</w:t>
      </w:r>
      <w:r w:rsidRPr="00704695">
        <w:rPr>
          <w:rFonts w:ascii="Times New Roman" w:hAnsi="Times New Roman" w:cs="Times New Roman"/>
          <w:color w:val="000000" w:themeColor="text1"/>
          <w:sz w:val="20"/>
          <w:szCs w:val="20"/>
        </w:rPr>
        <w:t>дата обращения: 17.04.2017)</w:t>
      </w:r>
    </w:p>
  </w:footnote>
  <w:footnote w:id="60">
    <w:p w:rsidR="005273C9" w:rsidRPr="00704695" w:rsidRDefault="005273C9" w:rsidP="0079388A">
      <w:pPr>
        <w:pStyle w:val="a3"/>
        <w:rPr>
          <w:rFonts w:ascii="Times New Roman" w:hAnsi="Times New Roman" w:cs="Times New Roman"/>
          <w:color w:val="000000" w:themeColor="text1"/>
        </w:rPr>
      </w:pPr>
      <w:r w:rsidRPr="00704695">
        <w:rPr>
          <w:rStyle w:val="a5"/>
          <w:rFonts w:ascii="Times New Roman" w:hAnsi="Times New Roman" w:cs="Times New Roman"/>
          <w:color w:val="000000" w:themeColor="text1"/>
        </w:rPr>
        <w:footnoteRef/>
      </w:r>
      <w:r w:rsidRPr="00704695">
        <w:rPr>
          <w:rFonts w:ascii="Times New Roman" w:hAnsi="Times New Roman" w:cs="Times New Roman"/>
          <w:color w:val="000000" w:themeColor="text1"/>
        </w:rPr>
        <w:t xml:space="preserve"> </w:t>
      </w:r>
      <w:r w:rsidRPr="00704695">
        <w:rPr>
          <w:rFonts w:ascii="Times New Roman" w:hAnsi="Times New Roman" w:cs="Times New Roman"/>
          <w:color w:val="000000" w:themeColor="text1"/>
          <w:lang w:val="en-US"/>
        </w:rPr>
        <w:t>Goethe</w:t>
      </w:r>
      <w:r w:rsidRPr="00704695">
        <w:rPr>
          <w:rFonts w:ascii="Times New Roman" w:hAnsi="Times New Roman" w:cs="Times New Roman"/>
          <w:color w:val="000000" w:themeColor="text1"/>
        </w:rPr>
        <w:t xml:space="preserve"> </w:t>
      </w:r>
      <w:proofErr w:type="spellStart"/>
      <w:r w:rsidRPr="00704695">
        <w:rPr>
          <w:rFonts w:ascii="Times New Roman" w:hAnsi="Times New Roman" w:cs="Times New Roman"/>
          <w:color w:val="000000" w:themeColor="text1"/>
          <w:lang w:val="en-US"/>
        </w:rPr>
        <w:t>Institut</w:t>
      </w:r>
      <w:proofErr w:type="spellEnd"/>
      <w:r w:rsidRPr="00704695">
        <w:rPr>
          <w:rFonts w:ascii="Times New Roman" w:hAnsi="Times New Roman" w:cs="Times New Roman"/>
          <w:color w:val="000000" w:themeColor="text1"/>
        </w:rPr>
        <w:t xml:space="preserve">. [Электронный ресурс]. </w:t>
      </w:r>
      <w:r w:rsidRPr="00704695">
        <w:rPr>
          <w:rFonts w:ascii="Times New Roman" w:hAnsi="Times New Roman" w:cs="Times New Roman"/>
          <w:color w:val="000000" w:themeColor="text1"/>
          <w:lang w:val="en-US"/>
        </w:rPr>
        <w:t>URL</w:t>
      </w:r>
      <w:r w:rsidRPr="00704695">
        <w:rPr>
          <w:rFonts w:ascii="Times New Roman" w:hAnsi="Times New Roman" w:cs="Times New Roman"/>
          <w:color w:val="000000" w:themeColor="text1"/>
        </w:rPr>
        <w:t xml:space="preserve">: </w:t>
      </w:r>
      <w:hyperlink r:id="rId20" w:history="1">
        <w:r w:rsidRPr="00704695">
          <w:rPr>
            <w:rStyle w:val="a6"/>
            <w:rFonts w:ascii="Times New Roman" w:hAnsi="Times New Roman" w:cs="Times New Roman"/>
            <w:color w:val="000000" w:themeColor="text1"/>
            <w:lang w:val="en-US"/>
          </w:rPr>
          <w:t>https</w:t>
        </w:r>
        <w:r w:rsidRPr="00704695">
          <w:rPr>
            <w:rStyle w:val="a6"/>
            <w:rFonts w:ascii="Times New Roman" w:hAnsi="Times New Roman" w:cs="Times New Roman"/>
            <w:color w:val="000000" w:themeColor="text1"/>
          </w:rPr>
          <w:t>://</w:t>
        </w:r>
        <w:r w:rsidRPr="00704695">
          <w:rPr>
            <w:rStyle w:val="a6"/>
            <w:rFonts w:ascii="Times New Roman" w:hAnsi="Times New Roman" w:cs="Times New Roman"/>
            <w:color w:val="000000" w:themeColor="text1"/>
            <w:lang w:val="en-US"/>
          </w:rPr>
          <w:t>www</w:t>
        </w:r>
        <w:r w:rsidRPr="00704695">
          <w:rPr>
            <w:rStyle w:val="a6"/>
            <w:rFonts w:ascii="Times New Roman" w:hAnsi="Times New Roman" w:cs="Times New Roman"/>
            <w:color w:val="000000" w:themeColor="text1"/>
          </w:rPr>
          <w:t>.</w:t>
        </w:r>
        <w:proofErr w:type="spellStart"/>
        <w:r w:rsidRPr="00704695">
          <w:rPr>
            <w:rStyle w:val="a6"/>
            <w:rFonts w:ascii="Times New Roman" w:hAnsi="Times New Roman" w:cs="Times New Roman"/>
            <w:color w:val="000000" w:themeColor="text1"/>
            <w:lang w:val="en-US"/>
          </w:rPr>
          <w:t>goethe</w:t>
        </w:r>
        <w:proofErr w:type="spellEnd"/>
        <w:r w:rsidRPr="00704695">
          <w:rPr>
            <w:rStyle w:val="a6"/>
            <w:rFonts w:ascii="Times New Roman" w:hAnsi="Times New Roman" w:cs="Times New Roman"/>
            <w:color w:val="000000" w:themeColor="text1"/>
          </w:rPr>
          <w:t>.</w:t>
        </w:r>
        <w:r w:rsidRPr="00704695">
          <w:rPr>
            <w:rStyle w:val="a6"/>
            <w:rFonts w:ascii="Times New Roman" w:hAnsi="Times New Roman" w:cs="Times New Roman"/>
            <w:color w:val="000000" w:themeColor="text1"/>
            <w:lang w:val="en-US"/>
          </w:rPr>
          <w:t>de</w:t>
        </w:r>
        <w:r w:rsidRPr="00704695">
          <w:rPr>
            <w:rStyle w:val="a6"/>
            <w:rFonts w:ascii="Times New Roman" w:hAnsi="Times New Roman" w:cs="Times New Roman"/>
            <w:color w:val="000000" w:themeColor="text1"/>
          </w:rPr>
          <w:t>/</w:t>
        </w:r>
        <w:r w:rsidRPr="00704695">
          <w:rPr>
            <w:rStyle w:val="a6"/>
            <w:rFonts w:ascii="Times New Roman" w:hAnsi="Times New Roman" w:cs="Times New Roman"/>
            <w:color w:val="000000" w:themeColor="text1"/>
            <w:lang w:val="en-US"/>
          </w:rPr>
          <w:t>ins</w:t>
        </w:r>
        <w:r w:rsidRPr="00704695">
          <w:rPr>
            <w:rStyle w:val="a6"/>
            <w:rFonts w:ascii="Times New Roman" w:hAnsi="Times New Roman" w:cs="Times New Roman"/>
            <w:color w:val="000000" w:themeColor="text1"/>
          </w:rPr>
          <w:t>/</w:t>
        </w:r>
        <w:r w:rsidRPr="00704695">
          <w:rPr>
            <w:rStyle w:val="a6"/>
            <w:rFonts w:ascii="Times New Roman" w:hAnsi="Times New Roman" w:cs="Times New Roman"/>
            <w:color w:val="000000" w:themeColor="text1"/>
            <w:lang w:val="en-US"/>
          </w:rPr>
          <w:t>de</w:t>
        </w:r>
        <w:r w:rsidRPr="00704695">
          <w:rPr>
            <w:rStyle w:val="a6"/>
            <w:rFonts w:ascii="Times New Roman" w:hAnsi="Times New Roman" w:cs="Times New Roman"/>
            <w:color w:val="000000" w:themeColor="text1"/>
          </w:rPr>
          <w:t>/</w:t>
        </w:r>
        <w:proofErr w:type="spellStart"/>
        <w:r w:rsidRPr="00704695">
          <w:rPr>
            <w:rStyle w:val="a6"/>
            <w:rFonts w:ascii="Times New Roman" w:hAnsi="Times New Roman" w:cs="Times New Roman"/>
            <w:color w:val="000000" w:themeColor="text1"/>
            <w:lang w:val="en-US"/>
          </w:rPr>
          <w:t>ru</w:t>
        </w:r>
        <w:proofErr w:type="spellEnd"/>
        <w:r w:rsidRPr="00704695">
          <w:rPr>
            <w:rStyle w:val="a6"/>
            <w:rFonts w:ascii="Times New Roman" w:hAnsi="Times New Roman" w:cs="Times New Roman"/>
            <w:color w:val="000000" w:themeColor="text1"/>
          </w:rPr>
          <w:t>/</w:t>
        </w:r>
        <w:proofErr w:type="spellStart"/>
        <w:r w:rsidRPr="00704695">
          <w:rPr>
            <w:rStyle w:val="a6"/>
            <w:rFonts w:ascii="Times New Roman" w:hAnsi="Times New Roman" w:cs="Times New Roman"/>
            <w:color w:val="000000" w:themeColor="text1"/>
            <w:lang w:val="en-US"/>
          </w:rPr>
          <w:t>kur</w:t>
        </w:r>
        <w:proofErr w:type="spellEnd"/>
        <w:r w:rsidRPr="00704695">
          <w:rPr>
            <w:rStyle w:val="a6"/>
            <w:rFonts w:ascii="Times New Roman" w:hAnsi="Times New Roman" w:cs="Times New Roman"/>
            <w:color w:val="000000" w:themeColor="text1"/>
          </w:rPr>
          <w:t>.</w:t>
        </w:r>
        <w:r w:rsidRPr="00704695">
          <w:rPr>
            <w:rStyle w:val="a6"/>
            <w:rFonts w:ascii="Times New Roman" w:hAnsi="Times New Roman" w:cs="Times New Roman"/>
            <w:color w:val="000000" w:themeColor="text1"/>
            <w:lang w:val="en-US"/>
          </w:rPr>
          <w:t>html</w:t>
        </w:r>
      </w:hyperlink>
      <w:r w:rsidRPr="00D956FF">
        <w:rPr>
          <w:rStyle w:val="a6"/>
          <w:rFonts w:ascii="Times New Roman" w:hAnsi="Times New Roman" w:cs="Times New Roman"/>
          <w:color w:val="000000" w:themeColor="text1"/>
        </w:rPr>
        <w:t xml:space="preserve"> </w:t>
      </w:r>
      <w:r w:rsidRPr="00704695">
        <w:rPr>
          <w:rFonts w:ascii="Times New Roman" w:hAnsi="Times New Roman" w:cs="Times New Roman"/>
          <w:color w:val="000000" w:themeColor="text1"/>
        </w:rPr>
        <w:t xml:space="preserve"> (дата обращения: 17.04.2017)</w:t>
      </w:r>
    </w:p>
  </w:footnote>
  <w:footnote w:id="61">
    <w:p w:rsidR="005273C9" w:rsidRPr="00303A7B" w:rsidRDefault="005273C9" w:rsidP="0079388A">
      <w:pPr>
        <w:pStyle w:val="a3"/>
      </w:pPr>
      <w:r>
        <w:rPr>
          <w:rStyle w:val="a5"/>
        </w:rPr>
        <w:footnoteRef/>
      </w:r>
      <w:r w:rsidRPr="00753A5F">
        <w:t xml:space="preserve"> </w:t>
      </w:r>
      <w:r w:rsidRPr="00303A7B">
        <w:rPr>
          <w:rFonts w:ascii="Times New Roman" w:hAnsi="Times New Roman" w:cs="Times New Roman"/>
          <w:lang w:val="en-US"/>
        </w:rPr>
        <w:t>Goethe</w:t>
      </w:r>
      <w:r w:rsidRPr="00753A5F">
        <w:rPr>
          <w:rFonts w:ascii="Times New Roman" w:hAnsi="Times New Roman" w:cs="Times New Roman"/>
        </w:rPr>
        <w:t xml:space="preserve"> </w:t>
      </w:r>
      <w:proofErr w:type="spellStart"/>
      <w:r w:rsidRPr="00303A7B">
        <w:rPr>
          <w:rFonts w:ascii="Times New Roman" w:hAnsi="Times New Roman" w:cs="Times New Roman"/>
          <w:lang w:val="en-US"/>
        </w:rPr>
        <w:t>Institut</w:t>
      </w:r>
      <w:proofErr w:type="spellEnd"/>
      <w:r w:rsidRPr="00753A5F">
        <w:rPr>
          <w:rFonts w:ascii="Times New Roman" w:hAnsi="Times New Roman" w:cs="Times New Roman"/>
        </w:rPr>
        <w:t xml:space="preserve">. </w:t>
      </w:r>
      <w:r>
        <w:rPr>
          <w:rFonts w:ascii="Times New Roman" w:hAnsi="Times New Roman" w:cs="Times New Roman"/>
        </w:rPr>
        <w:t>[Электронный ресурс</w:t>
      </w:r>
      <w:r w:rsidRPr="00303A7B">
        <w:rPr>
          <w:rFonts w:ascii="Times New Roman" w:hAnsi="Times New Roman" w:cs="Times New Roman"/>
        </w:rPr>
        <w:t xml:space="preserve">] </w:t>
      </w:r>
      <w:r w:rsidRPr="00303A7B">
        <w:rPr>
          <w:rFonts w:ascii="Times New Roman" w:hAnsi="Times New Roman" w:cs="Times New Roman"/>
          <w:lang w:val="en-US"/>
        </w:rPr>
        <w:t>URL</w:t>
      </w:r>
      <w:r w:rsidRPr="00303A7B">
        <w:rPr>
          <w:rFonts w:ascii="Times New Roman" w:hAnsi="Times New Roman" w:cs="Times New Roman"/>
        </w:rPr>
        <w:t xml:space="preserve">: </w:t>
      </w:r>
      <w:hyperlink r:id="rId21" w:history="1">
        <w:proofErr w:type="gramStart"/>
        <w:r w:rsidRPr="00303A7B">
          <w:rPr>
            <w:rStyle w:val="a6"/>
            <w:rFonts w:ascii="Times New Roman" w:hAnsi="Times New Roman" w:cs="Times New Roman"/>
            <w:lang w:val="en-US"/>
          </w:rPr>
          <w:t>http</w:t>
        </w:r>
        <w:r w:rsidRPr="00303A7B">
          <w:rPr>
            <w:rStyle w:val="a6"/>
            <w:rFonts w:ascii="Times New Roman" w:hAnsi="Times New Roman" w:cs="Times New Roman"/>
          </w:rPr>
          <w:t>://</w:t>
        </w:r>
        <w:r w:rsidRPr="00303A7B">
          <w:rPr>
            <w:rStyle w:val="a6"/>
            <w:rFonts w:ascii="Times New Roman" w:hAnsi="Times New Roman" w:cs="Times New Roman"/>
            <w:lang w:val="en-US"/>
          </w:rPr>
          <w:t>www</w:t>
        </w:r>
        <w:r w:rsidRPr="00303A7B">
          <w:rPr>
            <w:rStyle w:val="a6"/>
            <w:rFonts w:ascii="Times New Roman" w:hAnsi="Times New Roman" w:cs="Times New Roman"/>
          </w:rPr>
          <w:t>.</w:t>
        </w:r>
        <w:proofErr w:type="spellStart"/>
        <w:r w:rsidRPr="00303A7B">
          <w:rPr>
            <w:rStyle w:val="a6"/>
            <w:rFonts w:ascii="Times New Roman" w:hAnsi="Times New Roman" w:cs="Times New Roman"/>
            <w:lang w:val="en-US"/>
          </w:rPr>
          <w:t>goethe</w:t>
        </w:r>
        <w:proofErr w:type="spellEnd"/>
        <w:r w:rsidRPr="00303A7B">
          <w:rPr>
            <w:rStyle w:val="a6"/>
            <w:rFonts w:ascii="Times New Roman" w:hAnsi="Times New Roman" w:cs="Times New Roman"/>
          </w:rPr>
          <w:t>.</w:t>
        </w:r>
        <w:r w:rsidRPr="00303A7B">
          <w:rPr>
            <w:rStyle w:val="a6"/>
            <w:rFonts w:ascii="Times New Roman" w:hAnsi="Times New Roman" w:cs="Times New Roman"/>
            <w:lang w:val="en-US"/>
          </w:rPr>
          <w:t>de</w:t>
        </w:r>
        <w:r w:rsidRPr="00303A7B">
          <w:rPr>
            <w:rStyle w:val="a6"/>
            <w:rFonts w:ascii="Times New Roman" w:hAnsi="Times New Roman" w:cs="Times New Roman"/>
          </w:rPr>
          <w:t>/</w:t>
        </w:r>
        <w:r w:rsidRPr="00303A7B">
          <w:rPr>
            <w:rStyle w:val="a6"/>
            <w:rFonts w:ascii="Times New Roman" w:hAnsi="Times New Roman" w:cs="Times New Roman"/>
            <w:lang w:val="en-US"/>
          </w:rPr>
          <w:t>ins</w:t>
        </w:r>
        <w:r w:rsidRPr="00303A7B">
          <w:rPr>
            <w:rStyle w:val="a6"/>
            <w:rFonts w:ascii="Times New Roman" w:hAnsi="Times New Roman" w:cs="Times New Roman"/>
          </w:rPr>
          <w:t>/</w:t>
        </w:r>
        <w:proofErr w:type="spellStart"/>
        <w:r w:rsidRPr="00303A7B">
          <w:rPr>
            <w:rStyle w:val="a6"/>
            <w:rFonts w:ascii="Times New Roman" w:hAnsi="Times New Roman" w:cs="Times New Roman"/>
            <w:lang w:val="en-US"/>
          </w:rPr>
          <w:t>ru</w:t>
        </w:r>
        <w:proofErr w:type="spellEnd"/>
        <w:r w:rsidRPr="00303A7B">
          <w:rPr>
            <w:rStyle w:val="a6"/>
            <w:rFonts w:ascii="Times New Roman" w:hAnsi="Times New Roman" w:cs="Times New Roman"/>
          </w:rPr>
          <w:t>/</w:t>
        </w:r>
        <w:proofErr w:type="spellStart"/>
        <w:r w:rsidRPr="00303A7B">
          <w:rPr>
            <w:rStyle w:val="a6"/>
            <w:rFonts w:ascii="Times New Roman" w:hAnsi="Times New Roman" w:cs="Times New Roman"/>
            <w:lang w:val="en-US"/>
          </w:rPr>
          <w:t>lp</w:t>
        </w:r>
        <w:proofErr w:type="spellEnd"/>
        <w:r w:rsidRPr="00303A7B">
          <w:rPr>
            <w:rStyle w:val="a6"/>
            <w:rFonts w:ascii="Times New Roman" w:hAnsi="Times New Roman" w:cs="Times New Roman"/>
          </w:rPr>
          <w:t>/</w:t>
        </w:r>
        <w:proofErr w:type="spellStart"/>
        <w:r w:rsidRPr="00303A7B">
          <w:rPr>
            <w:rStyle w:val="a6"/>
            <w:rFonts w:ascii="Times New Roman" w:hAnsi="Times New Roman" w:cs="Times New Roman"/>
            <w:lang w:val="en-US"/>
          </w:rPr>
          <w:t>uun</w:t>
        </w:r>
        <w:proofErr w:type="spellEnd"/>
        <w:r w:rsidRPr="00303A7B">
          <w:rPr>
            <w:rStyle w:val="a6"/>
            <w:rFonts w:ascii="Times New Roman" w:hAnsi="Times New Roman" w:cs="Times New Roman"/>
          </w:rPr>
          <w:t>/</w:t>
        </w:r>
        <w:proofErr w:type="spellStart"/>
        <w:r w:rsidRPr="00303A7B">
          <w:rPr>
            <w:rStyle w:val="a6"/>
            <w:rFonts w:ascii="Times New Roman" w:hAnsi="Times New Roman" w:cs="Times New Roman"/>
            <w:lang w:val="en-US"/>
          </w:rPr>
          <w:t>ruindex</w:t>
        </w:r>
        <w:proofErr w:type="spellEnd"/>
        <w:r w:rsidRPr="00303A7B">
          <w:rPr>
            <w:rStyle w:val="a6"/>
            <w:rFonts w:ascii="Times New Roman" w:hAnsi="Times New Roman" w:cs="Times New Roman"/>
          </w:rPr>
          <w:t>.</w:t>
        </w:r>
        <w:proofErr w:type="spellStart"/>
        <w:r w:rsidRPr="00303A7B">
          <w:rPr>
            <w:rStyle w:val="a6"/>
            <w:rFonts w:ascii="Times New Roman" w:hAnsi="Times New Roman" w:cs="Times New Roman"/>
            <w:lang w:val="en-US"/>
          </w:rPr>
          <w:t>htm</w:t>
        </w:r>
        <w:proofErr w:type="spellEnd"/>
      </w:hyperlink>
      <w:r w:rsidRPr="00303A7B">
        <w:rPr>
          <w:rFonts w:ascii="Times New Roman" w:hAnsi="Times New Roman" w:cs="Times New Roman"/>
        </w:rPr>
        <w:t xml:space="preserve">  (</w:t>
      </w:r>
      <w:proofErr w:type="gramEnd"/>
      <w:r w:rsidRPr="00C85BD2">
        <w:rPr>
          <w:rFonts w:ascii="Times New Roman" w:hAnsi="Times New Roman" w:cs="Times New Roman"/>
        </w:rPr>
        <w:t>дата</w:t>
      </w:r>
      <w:r w:rsidRPr="00303A7B">
        <w:rPr>
          <w:rFonts w:ascii="Times New Roman" w:hAnsi="Times New Roman" w:cs="Times New Roman"/>
        </w:rPr>
        <w:t xml:space="preserve"> </w:t>
      </w:r>
      <w:r w:rsidRPr="00C85BD2">
        <w:rPr>
          <w:rFonts w:ascii="Times New Roman" w:hAnsi="Times New Roman" w:cs="Times New Roman"/>
        </w:rPr>
        <w:t>обращения</w:t>
      </w:r>
      <w:r w:rsidRPr="00303A7B">
        <w:rPr>
          <w:rFonts w:ascii="Times New Roman" w:hAnsi="Times New Roman" w:cs="Times New Roman"/>
        </w:rPr>
        <w:t>: 17.04.2017)</w:t>
      </w:r>
    </w:p>
  </w:footnote>
  <w:footnote w:id="62">
    <w:p w:rsidR="005273C9" w:rsidRPr="00753A5F" w:rsidRDefault="005273C9" w:rsidP="0079388A">
      <w:pPr>
        <w:pStyle w:val="a3"/>
        <w:rPr>
          <w:rFonts w:ascii="Times New Roman" w:hAnsi="Times New Roman" w:cs="Times New Roman"/>
        </w:rPr>
      </w:pPr>
      <w:r w:rsidRPr="00C16FD4">
        <w:rPr>
          <w:rStyle w:val="a5"/>
          <w:rFonts w:ascii="Times New Roman" w:hAnsi="Times New Roman" w:cs="Times New Roman"/>
        </w:rPr>
        <w:footnoteRef/>
      </w:r>
      <w:r w:rsidRPr="007E7941">
        <w:rPr>
          <w:rFonts w:ascii="Times New Roman" w:hAnsi="Times New Roman" w:cs="Times New Roman"/>
        </w:rPr>
        <w:t xml:space="preserve">  </w:t>
      </w:r>
      <w:r w:rsidRPr="00C16FD4">
        <w:rPr>
          <w:rFonts w:ascii="Times New Roman" w:hAnsi="Times New Roman" w:cs="Times New Roman"/>
        </w:rPr>
        <w:t>Институт имени Гёте получил поддержку Ангелы Меркель</w:t>
      </w:r>
      <w:r>
        <w:rPr>
          <w:rFonts w:ascii="Times New Roman" w:hAnsi="Times New Roman" w:cs="Times New Roman"/>
        </w:rPr>
        <w:t>.</w:t>
      </w:r>
      <w:r w:rsidRPr="007E7941">
        <w:rPr>
          <w:rFonts w:ascii="Times New Roman" w:hAnsi="Times New Roman" w:cs="Times New Roman"/>
        </w:rPr>
        <w:t xml:space="preserve"> // </w:t>
      </w:r>
      <w:r w:rsidRPr="00C16FD4">
        <w:rPr>
          <w:rFonts w:ascii="Times New Roman" w:hAnsi="Times New Roman" w:cs="Times New Roman"/>
          <w:lang w:val="de-DE"/>
        </w:rPr>
        <w:t>Deutsche</w:t>
      </w:r>
      <w:r w:rsidRPr="00753A5F">
        <w:rPr>
          <w:rFonts w:ascii="Times New Roman" w:hAnsi="Times New Roman" w:cs="Times New Roman"/>
        </w:rPr>
        <w:t xml:space="preserve"> </w:t>
      </w:r>
      <w:r w:rsidRPr="00C16FD4">
        <w:rPr>
          <w:rFonts w:ascii="Times New Roman" w:hAnsi="Times New Roman" w:cs="Times New Roman"/>
          <w:lang w:val="de-DE"/>
        </w:rPr>
        <w:t>Welle</w:t>
      </w:r>
      <w:r w:rsidRPr="00753A5F">
        <w:rPr>
          <w:rFonts w:ascii="Times New Roman" w:hAnsi="Times New Roman" w:cs="Times New Roman"/>
        </w:rPr>
        <w:t xml:space="preserve"> </w:t>
      </w:r>
      <w:r w:rsidRPr="00C16FD4">
        <w:rPr>
          <w:rFonts w:ascii="Times New Roman" w:hAnsi="Times New Roman" w:cs="Times New Roman"/>
          <w:lang w:val="de-DE"/>
        </w:rPr>
        <w:t>Portal</w:t>
      </w:r>
      <w:r w:rsidRPr="00753A5F">
        <w:rPr>
          <w:rFonts w:ascii="Times New Roman" w:hAnsi="Times New Roman" w:cs="Times New Roman"/>
        </w:rPr>
        <w:t xml:space="preserve">. </w:t>
      </w:r>
      <w:r w:rsidRPr="00C16FD4">
        <w:rPr>
          <w:rFonts w:ascii="Times New Roman" w:hAnsi="Times New Roman" w:cs="Times New Roman"/>
          <w:lang w:val="de-DE"/>
        </w:rPr>
        <w:t>URL</w:t>
      </w:r>
      <w:r w:rsidRPr="00753A5F">
        <w:rPr>
          <w:rFonts w:ascii="Times New Roman" w:hAnsi="Times New Roman" w:cs="Times New Roman"/>
        </w:rPr>
        <w:t xml:space="preserve">: </w:t>
      </w:r>
      <w:r w:rsidRPr="007E7941">
        <w:rPr>
          <w:rFonts w:ascii="Times New Roman" w:hAnsi="Times New Roman" w:cs="Times New Roman"/>
          <w:lang w:val="de-DE"/>
        </w:rPr>
        <w:t>http</w:t>
      </w:r>
      <w:r w:rsidRPr="00753A5F">
        <w:rPr>
          <w:rFonts w:ascii="Times New Roman" w:hAnsi="Times New Roman" w:cs="Times New Roman"/>
        </w:rPr>
        <w:t>://</w:t>
      </w:r>
      <w:proofErr w:type="spellStart"/>
      <w:r w:rsidRPr="007E7941">
        <w:rPr>
          <w:rFonts w:ascii="Times New Roman" w:hAnsi="Times New Roman" w:cs="Times New Roman"/>
          <w:lang w:val="de-DE"/>
        </w:rPr>
        <w:t>www</w:t>
      </w:r>
      <w:proofErr w:type="spellEnd"/>
      <w:r w:rsidRPr="00753A5F">
        <w:rPr>
          <w:rFonts w:ascii="Times New Roman" w:hAnsi="Times New Roman" w:cs="Times New Roman"/>
        </w:rPr>
        <w:t>.</w:t>
      </w:r>
      <w:proofErr w:type="spellStart"/>
      <w:r w:rsidRPr="007E7941">
        <w:rPr>
          <w:rFonts w:ascii="Times New Roman" w:hAnsi="Times New Roman" w:cs="Times New Roman"/>
          <w:lang w:val="de-DE"/>
        </w:rPr>
        <w:t>dw</w:t>
      </w:r>
      <w:proofErr w:type="spellEnd"/>
      <w:r w:rsidRPr="00753A5F">
        <w:rPr>
          <w:rFonts w:ascii="Times New Roman" w:hAnsi="Times New Roman" w:cs="Times New Roman"/>
        </w:rPr>
        <w:t>.</w:t>
      </w:r>
      <w:proofErr w:type="spellStart"/>
      <w:r w:rsidRPr="007E7941">
        <w:rPr>
          <w:rFonts w:ascii="Times New Roman" w:hAnsi="Times New Roman" w:cs="Times New Roman"/>
          <w:lang w:val="de-DE"/>
        </w:rPr>
        <w:t>com</w:t>
      </w:r>
      <w:proofErr w:type="spellEnd"/>
      <w:r w:rsidRPr="00753A5F">
        <w:rPr>
          <w:rFonts w:ascii="Times New Roman" w:hAnsi="Times New Roman" w:cs="Times New Roman"/>
        </w:rPr>
        <w:t>/</w:t>
      </w:r>
      <w:r w:rsidRPr="007E7941">
        <w:rPr>
          <w:rFonts w:ascii="Times New Roman" w:hAnsi="Times New Roman" w:cs="Times New Roman"/>
          <w:lang w:val="de-DE"/>
        </w:rPr>
        <w:t>de</w:t>
      </w:r>
      <w:r w:rsidRPr="00753A5F">
        <w:rPr>
          <w:rFonts w:ascii="Times New Roman" w:hAnsi="Times New Roman" w:cs="Times New Roman"/>
        </w:rPr>
        <w:t>/</w:t>
      </w:r>
      <w:proofErr w:type="spellStart"/>
      <w:r w:rsidRPr="007E7941">
        <w:rPr>
          <w:rFonts w:ascii="Times New Roman" w:hAnsi="Times New Roman" w:cs="Times New Roman"/>
          <w:lang w:val="de-DE"/>
        </w:rPr>
        <w:t>collecting</w:t>
      </w:r>
      <w:proofErr w:type="spellEnd"/>
      <w:r w:rsidRPr="00753A5F">
        <w:rPr>
          <w:rFonts w:ascii="Times New Roman" w:hAnsi="Times New Roman" w:cs="Times New Roman"/>
        </w:rPr>
        <w:t>-</w:t>
      </w:r>
      <w:proofErr w:type="spellStart"/>
      <w:r w:rsidRPr="007E7941">
        <w:rPr>
          <w:rFonts w:ascii="Times New Roman" w:hAnsi="Times New Roman" w:cs="Times New Roman"/>
          <w:lang w:val="de-DE"/>
        </w:rPr>
        <w:t>europe</w:t>
      </w:r>
      <w:proofErr w:type="spellEnd"/>
      <w:r w:rsidRPr="00753A5F">
        <w:rPr>
          <w:rFonts w:ascii="Times New Roman" w:hAnsi="Times New Roman" w:cs="Times New Roman"/>
        </w:rPr>
        <w:t>/</w:t>
      </w:r>
      <w:r w:rsidRPr="007E7941">
        <w:rPr>
          <w:rFonts w:ascii="Times New Roman" w:hAnsi="Times New Roman" w:cs="Times New Roman"/>
          <w:lang w:val="de-DE"/>
        </w:rPr>
        <w:t>a</w:t>
      </w:r>
      <w:r w:rsidRPr="00753A5F">
        <w:rPr>
          <w:rFonts w:ascii="Times New Roman" w:hAnsi="Times New Roman" w:cs="Times New Roman"/>
        </w:rPr>
        <w:t>-37408689 (</w:t>
      </w:r>
      <w:r w:rsidRPr="00C16FD4">
        <w:rPr>
          <w:rFonts w:ascii="Times New Roman" w:hAnsi="Times New Roman" w:cs="Times New Roman"/>
        </w:rPr>
        <w:t>дата</w:t>
      </w:r>
      <w:r w:rsidRPr="00753A5F">
        <w:rPr>
          <w:rFonts w:ascii="Times New Roman" w:hAnsi="Times New Roman" w:cs="Times New Roman"/>
        </w:rPr>
        <w:t xml:space="preserve"> </w:t>
      </w:r>
      <w:r w:rsidRPr="00C16FD4">
        <w:rPr>
          <w:rFonts w:ascii="Times New Roman" w:hAnsi="Times New Roman" w:cs="Times New Roman"/>
        </w:rPr>
        <w:t>обращения</w:t>
      </w:r>
      <w:r w:rsidRPr="00753A5F">
        <w:rPr>
          <w:rFonts w:ascii="Times New Roman" w:hAnsi="Times New Roman" w:cs="Times New Roman"/>
        </w:rPr>
        <w:t>: 17.04.2017).</w:t>
      </w:r>
    </w:p>
  </w:footnote>
  <w:footnote w:id="63">
    <w:p w:rsidR="005273C9" w:rsidRPr="003E05B6" w:rsidRDefault="005273C9" w:rsidP="0079388A">
      <w:pPr>
        <w:shd w:val="clear" w:color="auto" w:fill="FFFFFF"/>
        <w:rPr>
          <w:rFonts w:ascii="Times New Roman" w:eastAsia="Times New Roman" w:hAnsi="Times New Roman" w:cs="Times New Roman"/>
          <w:color w:val="000000"/>
          <w:kern w:val="36"/>
          <w:sz w:val="20"/>
          <w:szCs w:val="20"/>
          <w:lang w:eastAsia="ru-RU"/>
        </w:rPr>
      </w:pPr>
      <w:r w:rsidRPr="00D130AE">
        <w:rPr>
          <w:rStyle w:val="a5"/>
          <w:rFonts w:ascii="Times New Roman" w:hAnsi="Times New Roman" w:cs="Times New Roman"/>
          <w:sz w:val="20"/>
          <w:szCs w:val="20"/>
        </w:rPr>
        <w:footnoteRef/>
      </w:r>
      <w:r w:rsidRPr="00D130AE">
        <w:rPr>
          <w:rFonts w:ascii="Times New Roman" w:hAnsi="Times New Roman" w:cs="Times New Roman"/>
          <w:sz w:val="20"/>
          <w:szCs w:val="20"/>
          <w:lang w:val="de-DE"/>
        </w:rPr>
        <w:t xml:space="preserve"> Zentralstelle für das Auslandsschulwesen.</w:t>
      </w:r>
      <w:r>
        <w:rPr>
          <w:rFonts w:ascii="Times New Roman" w:hAnsi="Times New Roman" w:cs="Times New Roman"/>
          <w:sz w:val="20"/>
          <w:szCs w:val="20"/>
          <w:lang w:val="de-DE"/>
        </w:rPr>
        <w:t xml:space="preserve">/ </w:t>
      </w:r>
      <w:r w:rsidRPr="00D130AE">
        <w:rPr>
          <w:rFonts w:ascii="Times New Roman" w:hAnsi="Times New Roman" w:cs="Times New Roman"/>
          <w:sz w:val="20"/>
          <w:szCs w:val="20"/>
          <w:lang w:val="de-DE"/>
        </w:rPr>
        <w:t>Institut f</w:t>
      </w:r>
      <w:r>
        <w:rPr>
          <w:rFonts w:ascii="Times New Roman" w:hAnsi="Times New Roman" w:cs="Times New Roman"/>
          <w:sz w:val="20"/>
          <w:szCs w:val="20"/>
          <w:lang w:val="de-DE"/>
        </w:rPr>
        <w:t xml:space="preserve">ür </w:t>
      </w:r>
      <w:r w:rsidRPr="00D130AE">
        <w:rPr>
          <w:rFonts w:ascii="Times New Roman" w:hAnsi="Times New Roman" w:cs="Times New Roman"/>
          <w:sz w:val="20"/>
          <w:szCs w:val="20"/>
          <w:lang w:val="de-DE"/>
        </w:rPr>
        <w:t xml:space="preserve">Auslandsbeziehungen </w:t>
      </w:r>
      <w:r w:rsidRPr="007E7941">
        <w:rPr>
          <w:rFonts w:ascii="Times New Roman" w:hAnsi="Times New Roman" w:cs="Times New Roman"/>
          <w:sz w:val="20"/>
          <w:szCs w:val="20"/>
          <w:lang w:val="de-DE"/>
        </w:rPr>
        <w:t>[</w:t>
      </w:r>
      <w:r w:rsidRPr="00D130AE">
        <w:rPr>
          <w:rFonts w:ascii="Times New Roman" w:hAnsi="Times New Roman" w:cs="Times New Roman"/>
          <w:sz w:val="20"/>
          <w:szCs w:val="20"/>
        </w:rPr>
        <w:t>Электронный</w:t>
      </w:r>
      <w:r w:rsidRPr="007E7941">
        <w:rPr>
          <w:rFonts w:ascii="Times New Roman" w:hAnsi="Times New Roman" w:cs="Times New Roman"/>
          <w:sz w:val="20"/>
          <w:szCs w:val="20"/>
          <w:lang w:val="de-DE"/>
        </w:rPr>
        <w:t xml:space="preserve"> </w:t>
      </w:r>
      <w:r w:rsidRPr="00D130AE">
        <w:rPr>
          <w:rFonts w:ascii="Times New Roman" w:hAnsi="Times New Roman" w:cs="Times New Roman"/>
          <w:sz w:val="20"/>
          <w:szCs w:val="20"/>
        </w:rPr>
        <w:t>ресурс</w:t>
      </w:r>
      <w:r w:rsidRPr="007E7941">
        <w:rPr>
          <w:rFonts w:ascii="Times New Roman" w:hAnsi="Times New Roman" w:cs="Times New Roman"/>
          <w:sz w:val="20"/>
          <w:szCs w:val="20"/>
          <w:lang w:val="de-DE"/>
        </w:rPr>
        <w:t>]. URL</w:t>
      </w:r>
      <w:r w:rsidRPr="00753A5F">
        <w:rPr>
          <w:rFonts w:ascii="Times New Roman" w:hAnsi="Times New Roman" w:cs="Times New Roman"/>
          <w:sz w:val="20"/>
          <w:szCs w:val="20"/>
        </w:rPr>
        <w:t xml:space="preserve">: </w:t>
      </w:r>
      <w:hyperlink r:id="rId22" w:history="1">
        <w:r w:rsidRPr="00D130AE">
          <w:rPr>
            <w:rStyle w:val="a6"/>
            <w:rFonts w:ascii="Times New Roman" w:hAnsi="Times New Roman" w:cs="Times New Roman"/>
            <w:sz w:val="20"/>
            <w:szCs w:val="20"/>
            <w:lang w:val="en-US"/>
          </w:rPr>
          <w:t>http</w:t>
        </w:r>
        <w:r w:rsidRPr="00D130AE">
          <w:rPr>
            <w:rStyle w:val="a6"/>
            <w:rFonts w:ascii="Times New Roman" w:hAnsi="Times New Roman" w:cs="Times New Roman"/>
            <w:sz w:val="20"/>
            <w:szCs w:val="20"/>
          </w:rPr>
          <w:t>://</w:t>
        </w:r>
        <w:r w:rsidRPr="00D130AE">
          <w:rPr>
            <w:rStyle w:val="a6"/>
            <w:rFonts w:ascii="Times New Roman" w:hAnsi="Times New Roman" w:cs="Times New Roman"/>
            <w:sz w:val="20"/>
            <w:szCs w:val="20"/>
            <w:lang w:val="en-US"/>
          </w:rPr>
          <w:t>www</w:t>
        </w:r>
        <w:r w:rsidRPr="00D130AE">
          <w:rPr>
            <w:rStyle w:val="a6"/>
            <w:rFonts w:ascii="Times New Roman" w:hAnsi="Times New Roman" w:cs="Times New Roman"/>
            <w:sz w:val="20"/>
            <w:szCs w:val="20"/>
          </w:rPr>
          <w:t>.</w:t>
        </w:r>
        <w:proofErr w:type="spellStart"/>
        <w:r w:rsidRPr="00D130AE">
          <w:rPr>
            <w:rStyle w:val="a6"/>
            <w:rFonts w:ascii="Times New Roman" w:hAnsi="Times New Roman" w:cs="Times New Roman"/>
            <w:sz w:val="20"/>
            <w:szCs w:val="20"/>
            <w:lang w:val="en-US"/>
          </w:rPr>
          <w:t>ifa</w:t>
        </w:r>
        <w:proofErr w:type="spellEnd"/>
        <w:r w:rsidRPr="00D130AE">
          <w:rPr>
            <w:rStyle w:val="a6"/>
            <w:rFonts w:ascii="Times New Roman" w:hAnsi="Times New Roman" w:cs="Times New Roman"/>
            <w:sz w:val="20"/>
            <w:szCs w:val="20"/>
          </w:rPr>
          <w:t>.</w:t>
        </w:r>
        <w:r w:rsidRPr="00D130AE">
          <w:rPr>
            <w:rStyle w:val="a6"/>
            <w:rFonts w:ascii="Times New Roman" w:hAnsi="Times New Roman" w:cs="Times New Roman"/>
            <w:sz w:val="20"/>
            <w:szCs w:val="20"/>
            <w:lang w:val="en-US"/>
          </w:rPr>
          <w:t>de</w:t>
        </w:r>
        <w:r w:rsidRPr="00D130AE">
          <w:rPr>
            <w:rStyle w:val="a6"/>
            <w:rFonts w:ascii="Times New Roman" w:hAnsi="Times New Roman" w:cs="Times New Roman"/>
            <w:sz w:val="20"/>
            <w:szCs w:val="20"/>
          </w:rPr>
          <w:t>/</w:t>
        </w:r>
        <w:proofErr w:type="spellStart"/>
        <w:r w:rsidRPr="00D130AE">
          <w:rPr>
            <w:rStyle w:val="a6"/>
            <w:rFonts w:ascii="Times New Roman" w:hAnsi="Times New Roman" w:cs="Times New Roman"/>
            <w:sz w:val="20"/>
            <w:szCs w:val="20"/>
            <w:lang w:val="en-US"/>
          </w:rPr>
          <w:t>kultur</w:t>
        </w:r>
        <w:proofErr w:type="spellEnd"/>
        <w:r w:rsidRPr="00D130AE">
          <w:rPr>
            <w:rStyle w:val="a6"/>
            <w:rFonts w:ascii="Times New Roman" w:hAnsi="Times New Roman" w:cs="Times New Roman"/>
            <w:sz w:val="20"/>
            <w:szCs w:val="20"/>
          </w:rPr>
          <w:t>-</w:t>
        </w:r>
        <w:r w:rsidRPr="00D130AE">
          <w:rPr>
            <w:rStyle w:val="a6"/>
            <w:rFonts w:ascii="Times New Roman" w:hAnsi="Times New Roman" w:cs="Times New Roman"/>
            <w:sz w:val="20"/>
            <w:szCs w:val="20"/>
            <w:lang w:val="en-US"/>
          </w:rPr>
          <w:t>und</w:t>
        </w:r>
        <w:r w:rsidRPr="00D130AE">
          <w:rPr>
            <w:rStyle w:val="a6"/>
            <w:rFonts w:ascii="Times New Roman" w:hAnsi="Times New Roman" w:cs="Times New Roman"/>
            <w:sz w:val="20"/>
            <w:szCs w:val="20"/>
          </w:rPr>
          <w:t>-</w:t>
        </w:r>
        <w:proofErr w:type="spellStart"/>
        <w:r w:rsidRPr="00D130AE">
          <w:rPr>
            <w:rStyle w:val="a6"/>
            <w:rFonts w:ascii="Times New Roman" w:hAnsi="Times New Roman" w:cs="Times New Roman"/>
            <w:sz w:val="20"/>
            <w:szCs w:val="20"/>
            <w:lang w:val="en-US"/>
          </w:rPr>
          <w:t>aussenpolitik</w:t>
        </w:r>
        <w:proofErr w:type="spellEnd"/>
        <w:r w:rsidRPr="00D130AE">
          <w:rPr>
            <w:rStyle w:val="a6"/>
            <w:rFonts w:ascii="Times New Roman" w:hAnsi="Times New Roman" w:cs="Times New Roman"/>
            <w:sz w:val="20"/>
            <w:szCs w:val="20"/>
          </w:rPr>
          <w:t>/</w:t>
        </w:r>
        <w:proofErr w:type="spellStart"/>
        <w:r w:rsidRPr="00D130AE">
          <w:rPr>
            <w:rStyle w:val="a6"/>
            <w:rFonts w:ascii="Times New Roman" w:hAnsi="Times New Roman" w:cs="Times New Roman"/>
            <w:sz w:val="20"/>
            <w:szCs w:val="20"/>
            <w:lang w:val="en-US"/>
          </w:rPr>
          <w:t>organisationen</w:t>
        </w:r>
        <w:proofErr w:type="spellEnd"/>
        <w:r w:rsidRPr="00D130AE">
          <w:rPr>
            <w:rStyle w:val="a6"/>
            <w:rFonts w:ascii="Times New Roman" w:hAnsi="Times New Roman" w:cs="Times New Roman"/>
            <w:sz w:val="20"/>
            <w:szCs w:val="20"/>
          </w:rPr>
          <w:t>/</w:t>
        </w:r>
        <w:r w:rsidRPr="00D130AE">
          <w:rPr>
            <w:rStyle w:val="a6"/>
            <w:rFonts w:ascii="Times New Roman" w:hAnsi="Times New Roman" w:cs="Times New Roman"/>
            <w:sz w:val="20"/>
            <w:szCs w:val="20"/>
            <w:lang w:val="en-US"/>
          </w:rPr>
          <w:t>deutsche</w:t>
        </w:r>
        <w:r w:rsidRPr="00D130AE">
          <w:rPr>
            <w:rStyle w:val="a6"/>
            <w:rFonts w:ascii="Times New Roman" w:hAnsi="Times New Roman" w:cs="Times New Roman"/>
            <w:sz w:val="20"/>
            <w:szCs w:val="20"/>
          </w:rPr>
          <w:t>-</w:t>
        </w:r>
        <w:proofErr w:type="spellStart"/>
        <w:r w:rsidRPr="00D130AE">
          <w:rPr>
            <w:rStyle w:val="a6"/>
            <w:rFonts w:ascii="Times New Roman" w:hAnsi="Times New Roman" w:cs="Times New Roman"/>
            <w:sz w:val="20"/>
            <w:szCs w:val="20"/>
            <w:lang w:val="en-US"/>
          </w:rPr>
          <w:t>organisationen</w:t>
        </w:r>
        <w:proofErr w:type="spellEnd"/>
        <w:r w:rsidRPr="00D130AE">
          <w:rPr>
            <w:rStyle w:val="a6"/>
            <w:rFonts w:ascii="Times New Roman" w:hAnsi="Times New Roman" w:cs="Times New Roman"/>
            <w:sz w:val="20"/>
            <w:szCs w:val="20"/>
          </w:rPr>
          <w:t>/</w:t>
        </w:r>
        <w:proofErr w:type="spellStart"/>
        <w:r w:rsidRPr="00D130AE">
          <w:rPr>
            <w:rStyle w:val="a6"/>
            <w:rFonts w:ascii="Times New Roman" w:hAnsi="Times New Roman" w:cs="Times New Roman"/>
            <w:sz w:val="20"/>
            <w:szCs w:val="20"/>
            <w:lang w:val="en-US"/>
          </w:rPr>
          <w:t>zentralstelle</w:t>
        </w:r>
        <w:proofErr w:type="spellEnd"/>
        <w:r w:rsidRPr="00D130AE">
          <w:rPr>
            <w:rStyle w:val="a6"/>
            <w:rFonts w:ascii="Times New Roman" w:hAnsi="Times New Roman" w:cs="Times New Roman"/>
            <w:sz w:val="20"/>
            <w:szCs w:val="20"/>
          </w:rPr>
          <w:t>-</w:t>
        </w:r>
        <w:proofErr w:type="spellStart"/>
        <w:r w:rsidRPr="00D130AE">
          <w:rPr>
            <w:rStyle w:val="a6"/>
            <w:rFonts w:ascii="Times New Roman" w:hAnsi="Times New Roman" w:cs="Times New Roman"/>
            <w:sz w:val="20"/>
            <w:szCs w:val="20"/>
            <w:lang w:val="en-US"/>
          </w:rPr>
          <w:t>fuer</w:t>
        </w:r>
        <w:proofErr w:type="spellEnd"/>
        <w:r w:rsidRPr="00D130AE">
          <w:rPr>
            <w:rStyle w:val="a6"/>
            <w:rFonts w:ascii="Times New Roman" w:hAnsi="Times New Roman" w:cs="Times New Roman"/>
            <w:sz w:val="20"/>
            <w:szCs w:val="20"/>
          </w:rPr>
          <w:t>-</w:t>
        </w:r>
        <w:r w:rsidRPr="00D130AE">
          <w:rPr>
            <w:rStyle w:val="a6"/>
            <w:rFonts w:ascii="Times New Roman" w:hAnsi="Times New Roman" w:cs="Times New Roman"/>
            <w:sz w:val="20"/>
            <w:szCs w:val="20"/>
            <w:lang w:val="en-US"/>
          </w:rPr>
          <w:t>das</w:t>
        </w:r>
        <w:r w:rsidRPr="00D130AE">
          <w:rPr>
            <w:rStyle w:val="a6"/>
            <w:rFonts w:ascii="Times New Roman" w:hAnsi="Times New Roman" w:cs="Times New Roman"/>
            <w:sz w:val="20"/>
            <w:szCs w:val="20"/>
          </w:rPr>
          <w:t>-</w:t>
        </w:r>
        <w:proofErr w:type="spellStart"/>
        <w:r w:rsidRPr="00D130AE">
          <w:rPr>
            <w:rStyle w:val="a6"/>
            <w:rFonts w:ascii="Times New Roman" w:hAnsi="Times New Roman" w:cs="Times New Roman"/>
            <w:sz w:val="20"/>
            <w:szCs w:val="20"/>
            <w:lang w:val="en-US"/>
          </w:rPr>
          <w:t>auslandsschulwesen</w:t>
        </w:r>
        <w:proofErr w:type="spellEnd"/>
        <w:r w:rsidRPr="00D130AE">
          <w:rPr>
            <w:rStyle w:val="a6"/>
            <w:rFonts w:ascii="Times New Roman" w:hAnsi="Times New Roman" w:cs="Times New Roman"/>
            <w:sz w:val="20"/>
            <w:szCs w:val="20"/>
          </w:rPr>
          <w:t>-</w:t>
        </w:r>
        <w:proofErr w:type="spellStart"/>
        <w:r w:rsidRPr="00D130AE">
          <w:rPr>
            <w:rStyle w:val="a6"/>
            <w:rFonts w:ascii="Times New Roman" w:hAnsi="Times New Roman" w:cs="Times New Roman"/>
            <w:sz w:val="20"/>
            <w:szCs w:val="20"/>
            <w:lang w:val="en-US"/>
          </w:rPr>
          <w:t>zfa</w:t>
        </w:r>
        <w:proofErr w:type="spellEnd"/>
        <w:r w:rsidRPr="00D130AE">
          <w:rPr>
            <w:rStyle w:val="a6"/>
            <w:rFonts w:ascii="Times New Roman" w:hAnsi="Times New Roman" w:cs="Times New Roman"/>
            <w:sz w:val="20"/>
            <w:szCs w:val="20"/>
          </w:rPr>
          <w:t>.</w:t>
        </w:r>
        <w:r w:rsidRPr="00D130AE">
          <w:rPr>
            <w:rStyle w:val="a6"/>
            <w:rFonts w:ascii="Times New Roman" w:hAnsi="Times New Roman" w:cs="Times New Roman"/>
            <w:sz w:val="20"/>
            <w:szCs w:val="20"/>
            <w:lang w:val="en-US"/>
          </w:rPr>
          <w:t>html</w:t>
        </w:r>
      </w:hyperlink>
      <w:r w:rsidRPr="00D130AE">
        <w:rPr>
          <w:rFonts w:ascii="Times New Roman" w:hAnsi="Times New Roman" w:cs="Times New Roman"/>
          <w:sz w:val="20"/>
          <w:szCs w:val="20"/>
        </w:rPr>
        <w:t xml:space="preserve">  </w:t>
      </w:r>
      <w:r>
        <w:rPr>
          <w:rFonts w:ascii="Times New Roman" w:hAnsi="Times New Roman" w:cs="Times New Roman"/>
          <w:sz w:val="20"/>
          <w:szCs w:val="20"/>
        </w:rPr>
        <w:t xml:space="preserve">(дата обращение: 17.04.2017) </w:t>
      </w:r>
    </w:p>
  </w:footnote>
  <w:footnote w:id="64">
    <w:p w:rsidR="005273C9" w:rsidRPr="003E05B6" w:rsidRDefault="005273C9" w:rsidP="0079388A">
      <w:pPr>
        <w:pStyle w:val="a3"/>
      </w:pPr>
      <w:r>
        <w:rPr>
          <w:rStyle w:val="a5"/>
        </w:rPr>
        <w:footnoteRef/>
      </w:r>
      <w:r w:rsidRPr="003E05B6">
        <w:rPr>
          <w:rFonts w:ascii="Times New Roman" w:hAnsi="Times New Roman" w:cs="Times New Roman"/>
          <w:lang w:val="de-DE"/>
        </w:rPr>
        <w:t xml:space="preserve"> Das Deutsche Sprachdiplom der Kultusministerkonferenz</w:t>
      </w:r>
      <w:r>
        <w:rPr>
          <w:rFonts w:ascii="Times New Roman" w:hAnsi="Times New Roman" w:cs="Times New Roman"/>
          <w:lang w:val="de-DE"/>
        </w:rPr>
        <w:t>.</w:t>
      </w:r>
      <w:r w:rsidRPr="00303A7B">
        <w:rPr>
          <w:rFonts w:ascii="Times New Roman" w:hAnsi="Times New Roman" w:cs="Times New Roman"/>
          <w:lang w:val="de-DE"/>
        </w:rPr>
        <w:t xml:space="preserve">/ </w:t>
      </w:r>
      <w:r w:rsidRPr="003E05B6">
        <w:rPr>
          <w:rFonts w:ascii="Times New Roman" w:hAnsi="Times New Roman" w:cs="Times New Roman"/>
          <w:lang w:val="de-DE"/>
        </w:rPr>
        <w:t>Bundesverwaltungsamt</w:t>
      </w:r>
      <w:r w:rsidRPr="00753A5F">
        <w:rPr>
          <w:rFonts w:ascii="Times New Roman" w:hAnsi="Times New Roman" w:cs="Times New Roman"/>
        </w:rPr>
        <w:t>. [</w:t>
      </w:r>
      <w:r w:rsidRPr="00D130AE">
        <w:rPr>
          <w:rFonts w:ascii="Times New Roman" w:hAnsi="Times New Roman" w:cs="Times New Roman"/>
        </w:rPr>
        <w:t>Электронный</w:t>
      </w:r>
      <w:r w:rsidRPr="00753A5F">
        <w:rPr>
          <w:rFonts w:ascii="Times New Roman" w:hAnsi="Times New Roman" w:cs="Times New Roman"/>
        </w:rPr>
        <w:t xml:space="preserve"> </w:t>
      </w:r>
      <w:r w:rsidRPr="00D130AE">
        <w:rPr>
          <w:rFonts w:ascii="Times New Roman" w:hAnsi="Times New Roman" w:cs="Times New Roman"/>
        </w:rPr>
        <w:t>ресурс</w:t>
      </w:r>
      <w:r w:rsidRPr="00753A5F">
        <w:rPr>
          <w:rFonts w:ascii="Times New Roman" w:hAnsi="Times New Roman" w:cs="Times New Roman"/>
        </w:rPr>
        <w:t xml:space="preserve">]. </w:t>
      </w:r>
      <w:r w:rsidRPr="003E05B6">
        <w:rPr>
          <w:rFonts w:ascii="Times New Roman" w:hAnsi="Times New Roman" w:cs="Times New Roman"/>
          <w:lang w:val="en-US"/>
        </w:rPr>
        <w:t>URL</w:t>
      </w:r>
      <w:r w:rsidRPr="003E05B6">
        <w:rPr>
          <w:rFonts w:ascii="Times New Roman" w:hAnsi="Times New Roman" w:cs="Times New Roman"/>
        </w:rPr>
        <w:t xml:space="preserve">: </w:t>
      </w:r>
      <w:hyperlink r:id="rId23" w:history="1">
        <w:r w:rsidRPr="008A7697">
          <w:rPr>
            <w:rStyle w:val="a6"/>
            <w:rFonts w:ascii="Times New Roman" w:hAnsi="Times New Roman" w:cs="Times New Roman"/>
            <w:lang w:val="en-US"/>
          </w:rPr>
          <w:t>http</w:t>
        </w:r>
        <w:r w:rsidRPr="003E05B6">
          <w:rPr>
            <w:rStyle w:val="a6"/>
            <w:rFonts w:ascii="Times New Roman" w:hAnsi="Times New Roman" w:cs="Times New Roman"/>
          </w:rPr>
          <w:t>://</w:t>
        </w:r>
        <w:r w:rsidRPr="008A7697">
          <w:rPr>
            <w:rStyle w:val="a6"/>
            <w:rFonts w:ascii="Times New Roman" w:hAnsi="Times New Roman" w:cs="Times New Roman"/>
            <w:lang w:val="en-US"/>
          </w:rPr>
          <w:t>www</w:t>
        </w:r>
        <w:r w:rsidRPr="003E05B6">
          <w:rPr>
            <w:rStyle w:val="a6"/>
            <w:rFonts w:ascii="Times New Roman" w:hAnsi="Times New Roman" w:cs="Times New Roman"/>
          </w:rPr>
          <w:t>.</w:t>
        </w:r>
        <w:proofErr w:type="spellStart"/>
        <w:r w:rsidRPr="008A7697">
          <w:rPr>
            <w:rStyle w:val="a6"/>
            <w:rFonts w:ascii="Times New Roman" w:hAnsi="Times New Roman" w:cs="Times New Roman"/>
            <w:lang w:val="en-US"/>
          </w:rPr>
          <w:t>bva</w:t>
        </w:r>
        <w:proofErr w:type="spellEnd"/>
        <w:r w:rsidRPr="003E05B6">
          <w:rPr>
            <w:rStyle w:val="a6"/>
            <w:rFonts w:ascii="Times New Roman" w:hAnsi="Times New Roman" w:cs="Times New Roman"/>
          </w:rPr>
          <w:t>.</w:t>
        </w:r>
        <w:r w:rsidRPr="008A7697">
          <w:rPr>
            <w:rStyle w:val="a6"/>
            <w:rFonts w:ascii="Times New Roman" w:hAnsi="Times New Roman" w:cs="Times New Roman"/>
            <w:lang w:val="en-US"/>
          </w:rPr>
          <w:t>bund</w:t>
        </w:r>
        <w:r w:rsidRPr="003E05B6">
          <w:rPr>
            <w:rStyle w:val="a6"/>
            <w:rFonts w:ascii="Times New Roman" w:hAnsi="Times New Roman" w:cs="Times New Roman"/>
          </w:rPr>
          <w:t>.</w:t>
        </w:r>
        <w:r w:rsidRPr="008A7697">
          <w:rPr>
            <w:rStyle w:val="a6"/>
            <w:rFonts w:ascii="Times New Roman" w:hAnsi="Times New Roman" w:cs="Times New Roman"/>
            <w:lang w:val="en-US"/>
          </w:rPr>
          <w:t>de</w:t>
        </w:r>
        <w:r w:rsidRPr="003E05B6">
          <w:rPr>
            <w:rStyle w:val="a6"/>
            <w:rFonts w:ascii="Times New Roman" w:hAnsi="Times New Roman" w:cs="Times New Roman"/>
          </w:rPr>
          <w:t>/</w:t>
        </w:r>
        <w:r w:rsidRPr="008A7697">
          <w:rPr>
            <w:rStyle w:val="a6"/>
            <w:rFonts w:ascii="Times New Roman" w:hAnsi="Times New Roman" w:cs="Times New Roman"/>
            <w:lang w:val="en-US"/>
          </w:rPr>
          <w:t>DE</w:t>
        </w:r>
        <w:r w:rsidRPr="003E05B6">
          <w:rPr>
            <w:rStyle w:val="a6"/>
            <w:rFonts w:ascii="Times New Roman" w:hAnsi="Times New Roman" w:cs="Times New Roman"/>
          </w:rPr>
          <w:t>/</w:t>
        </w:r>
        <w:proofErr w:type="spellStart"/>
        <w:r w:rsidRPr="008A7697">
          <w:rPr>
            <w:rStyle w:val="a6"/>
            <w:rFonts w:ascii="Times New Roman" w:hAnsi="Times New Roman" w:cs="Times New Roman"/>
            <w:lang w:val="en-US"/>
          </w:rPr>
          <w:t>Organisation</w:t>
        </w:r>
        <w:proofErr w:type="spellEnd"/>
        <w:r w:rsidRPr="003E05B6">
          <w:rPr>
            <w:rStyle w:val="a6"/>
            <w:rFonts w:ascii="Times New Roman" w:hAnsi="Times New Roman" w:cs="Times New Roman"/>
          </w:rPr>
          <w:t>/</w:t>
        </w:r>
        <w:proofErr w:type="spellStart"/>
        <w:r w:rsidRPr="008A7697">
          <w:rPr>
            <w:rStyle w:val="a6"/>
            <w:rFonts w:ascii="Times New Roman" w:hAnsi="Times New Roman" w:cs="Times New Roman"/>
            <w:lang w:val="en-US"/>
          </w:rPr>
          <w:t>Abteilungen</w:t>
        </w:r>
        <w:proofErr w:type="spellEnd"/>
        <w:r w:rsidRPr="003E05B6">
          <w:rPr>
            <w:rStyle w:val="a6"/>
            <w:rFonts w:ascii="Times New Roman" w:hAnsi="Times New Roman" w:cs="Times New Roman"/>
          </w:rPr>
          <w:t>/</w:t>
        </w:r>
        <w:proofErr w:type="spellStart"/>
        <w:r w:rsidRPr="008A7697">
          <w:rPr>
            <w:rStyle w:val="a6"/>
            <w:rFonts w:ascii="Times New Roman" w:hAnsi="Times New Roman" w:cs="Times New Roman"/>
            <w:lang w:val="en-US"/>
          </w:rPr>
          <w:t>Abteilung</w:t>
        </w:r>
        <w:proofErr w:type="spellEnd"/>
        <w:r w:rsidRPr="003E05B6">
          <w:rPr>
            <w:rStyle w:val="a6"/>
            <w:rFonts w:ascii="Times New Roman" w:hAnsi="Times New Roman" w:cs="Times New Roman"/>
          </w:rPr>
          <w:t>_</w:t>
        </w:r>
        <w:proofErr w:type="spellStart"/>
        <w:r w:rsidRPr="008A7697">
          <w:rPr>
            <w:rStyle w:val="a6"/>
            <w:rFonts w:ascii="Times New Roman" w:hAnsi="Times New Roman" w:cs="Times New Roman"/>
            <w:lang w:val="en-US"/>
          </w:rPr>
          <w:t>ZfA</w:t>
        </w:r>
        <w:proofErr w:type="spellEnd"/>
        <w:r w:rsidRPr="003E05B6">
          <w:rPr>
            <w:rStyle w:val="a6"/>
            <w:rFonts w:ascii="Times New Roman" w:hAnsi="Times New Roman" w:cs="Times New Roman"/>
          </w:rPr>
          <w:t>/</w:t>
        </w:r>
        <w:proofErr w:type="spellStart"/>
        <w:r w:rsidRPr="008A7697">
          <w:rPr>
            <w:rStyle w:val="a6"/>
            <w:rFonts w:ascii="Times New Roman" w:hAnsi="Times New Roman" w:cs="Times New Roman"/>
            <w:lang w:val="en-US"/>
          </w:rPr>
          <w:t>Auslandsschularbeit</w:t>
        </w:r>
        <w:proofErr w:type="spellEnd"/>
        <w:r w:rsidRPr="003E05B6">
          <w:rPr>
            <w:rStyle w:val="a6"/>
            <w:rFonts w:ascii="Times New Roman" w:hAnsi="Times New Roman" w:cs="Times New Roman"/>
          </w:rPr>
          <w:t>/</w:t>
        </w:r>
        <w:r w:rsidRPr="008A7697">
          <w:rPr>
            <w:rStyle w:val="a6"/>
            <w:rFonts w:ascii="Times New Roman" w:hAnsi="Times New Roman" w:cs="Times New Roman"/>
            <w:lang w:val="en-US"/>
          </w:rPr>
          <w:t>DSD</w:t>
        </w:r>
        <w:r w:rsidRPr="003E05B6">
          <w:rPr>
            <w:rStyle w:val="a6"/>
            <w:rFonts w:ascii="Times New Roman" w:hAnsi="Times New Roman" w:cs="Times New Roman"/>
          </w:rPr>
          <w:t>/</w:t>
        </w:r>
        <w:r w:rsidRPr="008A7697">
          <w:rPr>
            <w:rStyle w:val="a6"/>
            <w:rFonts w:ascii="Times New Roman" w:hAnsi="Times New Roman" w:cs="Times New Roman"/>
            <w:lang w:val="en-US"/>
          </w:rPr>
          <w:t>node</w:t>
        </w:r>
        <w:r w:rsidRPr="003E05B6">
          <w:rPr>
            <w:rStyle w:val="a6"/>
            <w:rFonts w:ascii="Times New Roman" w:hAnsi="Times New Roman" w:cs="Times New Roman"/>
          </w:rPr>
          <w:t>.</w:t>
        </w:r>
        <w:r w:rsidRPr="008A7697">
          <w:rPr>
            <w:rStyle w:val="a6"/>
            <w:rFonts w:ascii="Times New Roman" w:hAnsi="Times New Roman" w:cs="Times New Roman"/>
            <w:lang w:val="en-US"/>
          </w:rPr>
          <w:t>html</w:t>
        </w:r>
      </w:hyperlink>
      <w:r w:rsidRPr="003E05B6">
        <w:rPr>
          <w:rFonts w:ascii="Times New Roman" w:hAnsi="Times New Roman" w:cs="Times New Roman"/>
        </w:rPr>
        <w:t xml:space="preserve"> (</w:t>
      </w:r>
      <w:r>
        <w:rPr>
          <w:rFonts w:ascii="Times New Roman" w:hAnsi="Times New Roman" w:cs="Times New Roman"/>
        </w:rPr>
        <w:t>дата обращения: 17.04.2017)</w:t>
      </w:r>
    </w:p>
  </w:footnote>
  <w:footnote w:id="65">
    <w:p w:rsidR="005273C9" w:rsidRPr="009B18E7" w:rsidRDefault="005273C9" w:rsidP="0079388A">
      <w:pPr>
        <w:pStyle w:val="a3"/>
        <w:rPr>
          <w:rFonts w:ascii="Times New Roman" w:hAnsi="Times New Roman" w:cs="Times New Roman"/>
        </w:rPr>
      </w:pPr>
      <w:r w:rsidRPr="0065423A">
        <w:rPr>
          <w:rStyle w:val="a5"/>
        </w:rPr>
        <w:footnoteRef/>
      </w:r>
      <w:r w:rsidRPr="0065423A">
        <w:t xml:space="preserve"> </w:t>
      </w:r>
      <w:r w:rsidRPr="0065423A">
        <w:rPr>
          <w:rFonts w:ascii="Times New Roman" w:hAnsi="Times New Roman" w:cs="Times New Roman"/>
          <w:shd w:val="clear" w:color="auto" w:fill="FFFFFF"/>
        </w:rPr>
        <w:t xml:space="preserve">Погорельская С. В., Неправительственные организации и политические фонды во внешней политике Федеративной Республики Германии [Рос. акад. наук, </w:t>
      </w:r>
      <w:proofErr w:type="gramStart"/>
      <w:r w:rsidRPr="0065423A">
        <w:rPr>
          <w:rFonts w:ascii="Times New Roman" w:hAnsi="Times New Roman" w:cs="Times New Roman"/>
          <w:shd w:val="clear" w:color="auto" w:fill="FFFFFF"/>
        </w:rPr>
        <w:t>Ин</w:t>
      </w:r>
      <w:proofErr w:type="gramEnd"/>
      <w:r w:rsidRPr="0065423A">
        <w:rPr>
          <w:rFonts w:ascii="Times New Roman" w:hAnsi="Times New Roman" w:cs="Times New Roman"/>
          <w:shd w:val="clear" w:color="auto" w:fill="FFFFFF"/>
        </w:rPr>
        <w:t xml:space="preserve">-т науч. </w:t>
      </w:r>
      <w:proofErr w:type="spellStart"/>
      <w:r w:rsidRPr="0065423A">
        <w:rPr>
          <w:rFonts w:ascii="Times New Roman" w:hAnsi="Times New Roman" w:cs="Times New Roman"/>
          <w:shd w:val="clear" w:color="auto" w:fill="FFFFFF"/>
        </w:rPr>
        <w:t>информ</w:t>
      </w:r>
      <w:proofErr w:type="spellEnd"/>
      <w:r w:rsidRPr="0065423A">
        <w:rPr>
          <w:rFonts w:ascii="Times New Roman" w:hAnsi="Times New Roman" w:cs="Times New Roman"/>
          <w:shd w:val="clear" w:color="auto" w:fill="FFFFFF"/>
        </w:rPr>
        <w:t>. по обществ. наукам]. - Москва: Наука, 2007. - С.138.</w:t>
      </w:r>
    </w:p>
  </w:footnote>
  <w:footnote w:id="66">
    <w:p w:rsidR="005273C9" w:rsidRPr="0065423A" w:rsidRDefault="005273C9" w:rsidP="0079388A">
      <w:pPr>
        <w:pStyle w:val="a3"/>
        <w:rPr>
          <w:rFonts w:ascii="Times New Roman" w:hAnsi="Times New Roman" w:cs="Times New Roman"/>
        </w:rPr>
      </w:pPr>
      <w:r w:rsidRPr="0065423A">
        <w:rPr>
          <w:rStyle w:val="a5"/>
          <w:rFonts w:ascii="Times New Roman" w:hAnsi="Times New Roman" w:cs="Times New Roman"/>
        </w:rPr>
        <w:footnoteRef/>
      </w:r>
      <w:r w:rsidRPr="00D956FF">
        <w:rPr>
          <w:rFonts w:ascii="Times New Roman" w:hAnsi="Times New Roman" w:cs="Times New Roman"/>
        </w:rPr>
        <w:t xml:space="preserve">Экологическое устойчивое развитие. </w:t>
      </w:r>
      <w:proofErr w:type="gramStart"/>
      <w:r w:rsidRPr="00D956FF">
        <w:rPr>
          <w:rFonts w:ascii="Times New Roman" w:hAnsi="Times New Roman" w:cs="Times New Roman"/>
        </w:rPr>
        <w:t>/.</w:t>
      </w:r>
      <w:r>
        <w:rPr>
          <w:rFonts w:ascii="Times New Roman" w:hAnsi="Times New Roman" w:cs="Times New Roman"/>
        </w:rPr>
        <w:t>Фонд</w:t>
      </w:r>
      <w:proofErr w:type="gramEnd"/>
      <w:r>
        <w:rPr>
          <w:rFonts w:ascii="Times New Roman" w:hAnsi="Times New Roman" w:cs="Times New Roman"/>
        </w:rPr>
        <w:t xml:space="preserve"> Фридриха </w:t>
      </w:r>
      <w:proofErr w:type="spellStart"/>
      <w:r>
        <w:rPr>
          <w:rFonts w:ascii="Times New Roman" w:hAnsi="Times New Roman" w:cs="Times New Roman"/>
        </w:rPr>
        <w:t>Эберта</w:t>
      </w:r>
      <w:proofErr w:type="spellEnd"/>
      <w:r>
        <w:rPr>
          <w:rFonts w:ascii="Times New Roman" w:hAnsi="Times New Roman" w:cs="Times New Roman"/>
        </w:rPr>
        <w:t xml:space="preserve">. </w:t>
      </w:r>
      <w:r w:rsidRPr="00D956FF">
        <w:rPr>
          <w:rFonts w:ascii="Times New Roman" w:hAnsi="Times New Roman" w:cs="Times New Roman"/>
        </w:rPr>
        <w:t xml:space="preserve"> </w:t>
      </w:r>
      <w:r w:rsidRPr="00753A5F">
        <w:rPr>
          <w:rFonts w:ascii="Times New Roman" w:hAnsi="Times New Roman" w:cs="Times New Roman"/>
        </w:rPr>
        <w:t>[</w:t>
      </w:r>
      <w:r w:rsidRPr="0065423A">
        <w:rPr>
          <w:rFonts w:ascii="Times New Roman" w:hAnsi="Times New Roman" w:cs="Times New Roman"/>
        </w:rPr>
        <w:t>Электронный</w:t>
      </w:r>
      <w:r w:rsidRPr="00753A5F">
        <w:rPr>
          <w:rFonts w:ascii="Times New Roman" w:hAnsi="Times New Roman" w:cs="Times New Roman"/>
        </w:rPr>
        <w:t xml:space="preserve"> </w:t>
      </w:r>
      <w:r w:rsidRPr="0065423A">
        <w:rPr>
          <w:rFonts w:ascii="Times New Roman" w:hAnsi="Times New Roman" w:cs="Times New Roman"/>
        </w:rPr>
        <w:t>ресурс</w:t>
      </w:r>
      <w:r w:rsidRPr="00753A5F">
        <w:rPr>
          <w:rFonts w:ascii="Times New Roman" w:hAnsi="Times New Roman" w:cs="Times New Roman"/>
        </w:rPr>
        <w:t xml:space="preserve">]. </w:t>
      </w:r>
      <w:r w:rsidRPr="0065423A">
        <w:rPr>
          <w:rFonts w:ascii="Times New Roman" w:hAnsi="Times New Roman" w:cs="Times New Roman"/>
          <w:lang w:val="en-US"/>
        </w:rPr>
        <w:t>URL</w:t>
      </w:r>
      <w:r w:rsidRPr="0065423A">
        <w:rPr>
          <w:rFonts w:ascii="Times New Roman" w:hAnsi="Times New Roman" w:cs="Times New Roman"/>
        </w:rPr>
        <w:t xml:space="preserve">: </w:t>
      </w:r>
      <w:hyperlink r:id="rId24" w:history="1">
        <w:r w:rsidRPr="003720A7">
          <w:rPr>
            <w:rStyle w:val="a6"/>
            <w:rFonts w:ascii="Times New Roman" w:hAnsi="Times New Roman" w:cs="Times New Roman"/>
            <w:lang w:val="en-US"/>
          </w:rPr>
          <w:t>http</w:t>
        </w:r>
        <w:r w:rsidRPr="0065423A">
          <w:rPr>
            <w:rStyle w:val="a6"/>
            <w:rFonts w:ascii="Times New Roman" w:hAnsi="Times New Roman" w:cs="Times New Roman"/>
          </w:rPr>
          <w:t>://</w:t>
        </w:r>
        <w:r w:rsidRPr="003720A7">
          <w:rPr>
            <w:rStyle w:val="a6"/>
            <w:rFonts w:ascii="Times New Roman" w:hAnsi="Times New Roman" w:cs="Times New Roman"/>
            <w:lang w:val="en-US"/>
          </w:rPr>
          <w:t>www</w:t>
        </w:r>
        <w:r w:rsidRPr="0065423A">
          <w:rPr>
            <w:rStyle w:val="a6"/>
            <w:rFonts w:ascii="Times New Roman" w:hAnsi="Times New Roman" w:cs="Times New Roman"/>
          </w:rPr>
          <w:t>.</w:t>
        </w:r>
        <w:proofErr w:type="spellStart"/>
        <w:r w:rsidRPr="003720A7">
          <w:rPr>
            <w:rStyle w:val="a6"/>
            <w:rFonts w:ascii="Times New Roman" w:hAnsi="Times New Roman" w:cs="Times New Roman"/>
            <w:lang w:val="en-US"/>
          </w:rPr>
          <w:t>fesmos</w:t>
        </w:r>
        <w:proofErr w:type="spellEnd"/>
        <w:r w:rsidRPr="0065423A">
          <w:rPr>
            <w:rStyle w:val="a6"/>
            <w:rFonts w:ascii="Times New Roman" w:hAnsi="Times New Roman" w:cs="Times New Roman"/>
          </w:rPr>
          <w:t>.</w:t>
        </w:r>
        <w:proofErr w:type="spellStart"/>
        <w:r w:rsidRPr="003720A7">
          <w:rPr>
            <w:rStyle w:val="a6"/>
            <w:rFonts w:ascii="Times New Roman" w:hAnsi="Times New Roman" w:cs="Times New Roman"/>
            <w:lang w:val="en-US"/>
          </w:rPr>
          <w:t>ru</w:t>
        </w:r>
        <w:proofErr w:type="spellEnd"/>
        <w:r w:rsidRPr="0065423A">
          <w:rPr>
            <w:rStyle w:val="a6"/>
            <w:rFonts w:ascii="Times New Roman" w:hAnsi="Times New Roman" w:cs="Times New Roman"/>
          </w:rPr>
          <w:t>/</w:t>
        </w:r>
        <w:r w:rsidRPr="003720A7">
          <w:rPr>
            <w:rStyle w:val="a6"/>
            <w:rFonts w:ascii="Times New Roman" w:hAnsi="Times New Roman" w:cs="Times New Roman"/>
            <w:lang w:val="en-US"/>
          </w:rPr>
          <w:t>what</w:t>
        </w:r>
        <w:r w:rsidRPr="0065423A">
          <w:rPr>
            <w:rStyle w:val="a6"/>
            <w:rFonts w:ascii="Times New Roman" w:hAnsi="Times New Roman" w:cs="Times New Roman"/>
          </w:rPr>
          <w:t>-</w:t>
        </w:r>
        <w:r w:rsidRPr="003720A7">
          <w:rPr>
            <w:rStyle w:val="a6"/>
            <w:rFonts w:ascii="Times New Roman" w:hAnsi="Times New Roman" w:cs="Times New Roman"/>
            <w:lang w:val="en-US"/>
          </w:rPr>
          <w:t>is</w:t>
        </w:r>
        <w:r w:rsidRPr="0065423A">
          <w:rPr>
            <w:rStyle w:val="a6"/>
            <w:rFonts w:ascii="Times New Roman" w:hAnsi="Times New Roman" w:cs="Times New Roman"/>
          </w:rPr>
          <w:t>-</w:t>
        </w:r>
        <w:proofErr w:type="spellStart"/>
        <w:r w:rsidRPr="003720A7">
          <w:rPr>
            <w:rStyle w:val="a6"/>
            <w:rFonts w:ascii="Times New Roman" w:hAnsi="Times New Roman" w:cs="Times New Roman"/>
            <w:lang w:val="en-US"/>
          </w:rPr>
          <w:t>fes</w:t>
        </w:r>
        <w:proofErr w:type="spellEnd"/>
        <w:r w:rsidRPr="0065423A">
          <w:rPr>
            <w:rStyle w:val="a6"/>
            <w:rFonts w:ascii="Times New Roman" w:hAnsi="Times New Roman" w:cs="Times New Roman"/>
          </w:rPr>
          <w:t>/</w:t>
        </w:r>
      </w:hyperlink>
      <w:r w:rsidRPr="0065423A">
        <w:rPr>
          <w:rFonts w:ascii="Times New Roman" w:hAnsi="Times New Roman" w:cs="Times New Roman"/>
        </w:rPr>
        <w:t xml:space="preserve"> </w:t>
      </w:r>
      <w:r>
        <w:rPr>
          <w:rFonts w:ascii="Times New Roman" w:hAnsi="Times New Roman" w:cs="Times New Roman"/>
        </w:rPr>
        <w:t>(дата обращения: 17.04.2017)</w:t>
      </w:r>
    </w:p>
  </w:footnote>
  <w:footnote w:id="67">
    <w:p w:rsidR="005273C9" w:rsidRPr="00D956FF" w:rsidRDefault="005273C9" w:rsidP="0079388A">
      <w:pPr>
        <w:pStyle w:val="a3"/>
        <w:rPr>
          <w:rFonts w:ascii="Times New Roman" w:hAnsi="Times New Roman" w:cs="Times New Roman"/>
        </w:rPr>
      </w:pPr>
      <w:r w:rsidRPr="00D956FF">
        <w:rPr>
          <w:rStyle w:val="a5"/>
          <w:rFonts w:ascii="Times New Roman" w:hAnsi="Times New Roman" w:cs="Times New Roman"/>
        </w:rPr>
        <w:footnoteRef/>
      </w:r>
      <w:r w:rsidRPr="00D956FF">
        <w:rPr>
          <w:rFonts w:ascii="Times New Roman" w:hAnsi="Times New Roman" w:cs="Times New Roman"/>
          <w:lang w:val="de-DE"/>
        </w:rPr>
        <w:t>Veranstaltungen./ Konrad Adenauer Stiftung. [</w:t>
      </w:r>
      <w:r w:rsidRPr="00D956FF">
        <w:rPr>
          <w:rFonts w:ascii="Times New Roman" w:hAnsi="Times New Roman" w:cs="Times New Roman"/>
        </w:rPr>
        <w:t>Электронный</w:t>
      </w:r>
      <w:r w:rsidRPr="00D956FF">
        <w:rPr>
          <w:rFonts w:ascii="Times New Roman" w:hAnsi="Times New Roman" w:cs="Times New Roman"/>
          <w:lang w:val="de-DE"/>
        </w:rPr>
        <w:t xml:space="preserve"> </w:t>
      </w:r>
      <w:r w:rsidRPr="00D956FF">
        <w:rPr>
          <w:rFonts w:ascii="Times New Roman" w:hAnsi="Times New Roman" w:cs="Times New Roman"/>
        </w:rPr>
        <w:t>ресурс</w:t>
      </w:r>
      <w:r w:rsidRPr="00D956FF">
        <w:rPr>
          <w:rFonts w:ascii="Times New Roman" w:hAnsi="Times New Roman" w:cs="Times New Roman"/>
          <w:lang w:val="de-DE"/>
        </w:rPr>
        <w:t xml:space="preserve">]. </w:t>
      </w:r>
      <w:r w:rsidRPr="00D956FF">
        <w:rPr>
          <w:rFonts w:ascii="Times New Roman" w:hAnsi="Times New Roman" w:cs="Times New Roman"/>
        </w:rPr>
        <w:t>URL: http://www.kas.de/proj/home/home/49/6/about_us-1/index.html (дата обращения: 17.04.2017)</w:t>
      </w:r>
    </w:p>
  </w:footnote>
  <w:footnote w:id="68">
    <w:p w:rsidR="005273C9" w:rsidRPr="00D956FF" w:rsidRDefault="005273C9" w:rsidP="0079388A">
      <w:pPr>
        <w:pStyle w:val="a3"/>
        <w:rPr>
          <w:rFonts w:ascii="Times New Roman" w:hAnsi="Times New Roman" w:cs="Times New Roman"/>
        </w:rPr>
      </w:pPr>
      <w:r w:rsidRPr="00D956FF">
        <w:rPr>
          <w:rStyle w:val="a5"/>
          <w:rFonts w:ascii="Times New Roman" w:hAnsi="Times New Roman" w:cs="Times New Roman"/>
        </w:rPr>
        <w:footnoteRef/>
      </w:r>
      <w:r w:rsidRPr="00D956FF">
        <w:rPr>
          <w:rFonts w:ascii="Times New Roman" w:hAnsi="Times New Roman" w:cs="Times New Roman"/>
        </w:rPr>
        <w:t xml:space="preserve"> Россия и Европейский Союз: в поиске парадигмы устойчивых отношений. Раздел.5. Культура, идентичность, цивилизация: опыт России и стран ЕС. Боголюбова Н.М. Россия на европейских кинофестивалях. - С.- Петербург: СПбГУ, </w:t>
      </w:r>
      <w:proofErr w:type="gramStart"/>
      <w:r w:rsidRPr="00D956FF">
        <w:rPr>
          <w:rFonts w:ascii="Times New Roman" w:hAnsi="Times New Roman" w:cs="Times New Roman"/>
        </w:rPr>
        <w:t>2009.-</w:t>
      </w:r>
      <w:proofErr w:type="gramEnd"/>
      <w:r w:rsidRPr="00D956FF">
        <w:rPr>
          <w:rFonts w:ascii="Times New Roman" w:hAnsi="Times New Roman" w:cs="Times New Roman"/>
        </w:rPr>
        <w:t>С.376.</w:t>
      </w:r>
    </w:p>
  </w:footnote>
  <w:footnote w:id="69">
    <w:p w:rsidR="005273C9" w:rsidRPr="002F4F53" w:rsidRDefault="005273C9" w:rsidP="0079388A">
      <w:pPr>
        <w:pStyle w:val="a3"/>
        <w:rPr>
          <w:rFonts w:ascii="Times New Roman" w:hAnsi="Times New Roman" w:cs="Times New Roman"/>
        </w:rPr>
      </w:pPr>
      <w:r w:rsidRPr="00D956FF">
        <w:rPr>
          <w:rStyle w:val="a5"/>
          <w:rFonts w:ascii="Times New Roman" w:hAnsi="Times New Roman" w:cs="Times New Roman"/>
        </w:rPr>
        <w:footnoteRef/>
      </w:r>
      <w:r w:rsidRPr="00D956FF">
        <w:rPr>
          <w:rFonts w:ascii="Times New Roman" w:hAnsi="Times New Roman" w:cs="Times New Roman"/>
        </w:rPr>
        <w:t>Россия и Европейский Союз: в поиске парадигмы устойчивых отношений. Раздел.5. Культура, идентичность, цивилизация: опыт России и стран ЕС. Боголюбова Н.М. Россия на европейских кинофестивалях. - С.- Петербург: СПбГУ, 2009</w:t>
      </w:r>
      <w:r>
        <w:rPr>
          <w:rFonts w:ascii="Times New Roman" w:hAnsi="Times New Roman" w:cs="Times New Roman"/>
        </w:rPr>
        <w:t>. -С.378</w:t>
      </w:r>
      <w:r w:rsidRPr="002F4F53">
        <w:rPr>
          <w:rFonts w:ascii="Times New Roman" w:hAnsi="Times New Roman" w:cs="Times New Roman"/>
        </w:rPr>
        <w:t>.</w:t>
      </w:r>
    </w:p>
    <w:p w:rsidR="005273C9" w:rsidRDefault="005273C9" w:rsidP="0079388A">
      <w:pPr>
        <w:pStyle w:val="a3"/>
      </w:pPr>
    </w:p>
  </w:footnote>
  <w:footnote w:id="70">
    <w:p w:rsidR="005273C9" w:rsidRDefault="005273C9" w:rsidP="0079388A">
      <w:pPr>
        <w:pStyle w:val="a3"/>
      </w:pPr>
      <w:r>
        <w:rPr>
          <w:rStyle w:val="a5"/>
        </w:rPr>
        <w:footnoteRef/>
      </w:r>
      <w:r>
        <w:t xml:space="preserve"> </w:t>
      </w:r>
      <w:r w:rsidRPr="00F549FA">
        <w:rPr>
          <w:rFonts w:ascii="Times New Roman" w:hAnsi="Times New Roman" w:cs="Times New Roman"/>
        </w:rPr>
        <w:t>Новиков А.А Российско-германские отношения на современном этапе.М.,2004</w:t>
      </w:r>
      <w:r>
        <w:rPr>
          <w:rFonts w:ascii="Times New Roman" w:hAnsi="Times New Roman" w:cs="Times New Roman"/>
        </w:rPr>
        <w:t xml:space="preserve">. </w:t>
      </w:r>
    </w:p>
  </w:footnote>
  <w:footnote w:id="71">
    <w:p w:rsidR="005273C9" w:rsidRPr="00087065" w:rsidRDefault="005273C9" w:rsidP="0079388A">
      <w:pPr>
        <w:pStyle w:val="a3"/>
      </w:pPr>
      <w:r>
        <w:rPr>
          <w:rStyle w:val="a5"/>
        </w:rPr>
        <w:footnoteRef/>
      </w:r>
      <w:r>
        <w:rPr>
          <w:rFonts w:ascii="Times New Roman" w:hAnsi="Times New Roman" w:cs="Times New Roman"/>
        </w:rPr>
        <w:t>Форум «Петербургский диалог»</w:t>
      </w:r>
      <w:r w:rsidRPr="00087065">
        <w:rPr>
          <w:rFonts w:ascii="Times New Roman" w:hAnsi="Times New Roman" w:cs="Times New Roman"/>
        </w:rPr>
        <w:t xml:space="preserve">. </w:t>
      </w:r>
      <w:r w:rsidRPr="00A52B6D">
        <w:rPr>
          <w:rFonts w:ascii="Times New Roman" w:hAnsi="Times New Roman" w:cs="Times New Roman"/>
        </w:rPr>
        <w:t xml:space="preserve"> [Электронный ресурс].</w:t>
      </w:r>
      <w:r w:rsidRPr="00087065">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r w:rsidRPr="00AA25A0">
        <w:rPr>
          <w:rFonts w:ascii="Times New Roman" w:hAnsi="Times New Roman" w:cs="Times New Roman"/>
        </w:rPr>
        <w:t>http://petersburger-dialog.ru/smi/2008/71</w:t>
      </w:r>
      <w:r>
        <w:rPr>
          <w:rFonts w:ascii="Times New Roman" w:hAnsi="Times New Roman" w:cs="Times New Roman"/>
        </w:rPr>
        <w:t xml:space="preserve"> </w:t>
      </w:r>
      <w:r w:rsidRPr="00087065">
        <w:rPr>
          <w:rFonts w:ascii="Times New Roman" w:hAnsi="Times New Roman" w:cs="Times New Roman"/>
        </w:rPr>
        <w:t>(</w:t>
      </w:r>
      <w:r w:rsidRPr="00A52B6D">
        <w:rPr>
          <w:rFonts w:ascii="Times New Roman" w:hAnsi="Times New Roman" w:cs="Times New Roman"/>
        </w:rPr>
        <w:t>дата</w:t>
      </w:r>
      <w:r w:rsidRPr="00087065">
        <w:rPr>
          <w:rFonts w:ascii="Times New Roman" w:hAnsi="Times New Roman" w:cs="Times New Roman"/>
        </w:rPr>
        <w:t xml:space="preserve"> </w:t>
      </w:r>
      <w:r w:rsidRPr="00A52B6D">
        <w:rPr>
          <w:rFonts w:ascii="Times New Roman" w:hAnsi="Times New Roman" w:cs="Times New Roman"/>
        </w:rPr>
        <w:t>обращения</w:t>
      </w:r>
      <w:r>
        <w:rPr>
          <w:rFonts w:ascii="Times New Roman" w:hAnsi="Times New Roman" w:cs="Times New Roman"/>
        </w:rPr>
        <w:t>: 17.04.2017</w:t>
      </w:r>
      <w:r w:rsidRPr="00087065">
        <w:rPr>
          <w:rFonts w:ascii="Times New Roman" w:hAnsi="Times New Roman" w:cs="Times New Roman"/>
        </w:rPr>
        <w:t>)</w:t>
      </w:r>
    </w:p>
  </w:footnote>
  <w:footnote w:id="72">
    <w:p w:rsidR="005273C9" w:rsidRPr="00D16035" w:rsidRDefault="005273C9" w:rsidP="0079388A">
      <w:pPr>
        <w:rPr>
          <w:rFonts w:ascii="Times New Roman" w:hAnsi="Times New Roman" w:cs="Times New Roman"/>
          <w:sz w:val="20"/>
          <w:szCs w:val="20"/>
        </w:rPr>
      </w:pPr>
      <w:r w:rsidRPr="00D16035">
        <w:rPr>
          <w:rStyle w:val="a5"/>
          <w:rFonts w:ascii="Times New Roman" w:hAnsi="Times New Roman" w:cs="Times New Roman"/>
          <w:sz w:val="20"/>
          <w:szCs w:val="20"/>
        </w:rPr>
        <w:footnoteRef/>
      </w:r>
      <w:r w:rsidRPr="00D16035">
        <w:rPr>
          <w:rFonts w:ascii="Times New Roman" w:hAnsi="Times New Roman" w:cs="Times New Roman"/>
          <w:sz w:val="20"/>
          <w:szCs w:val="20"/>
        </w:rPr>
        <w:t xml:space="preserve"> Преображенский И. Россия и Германия: Интересы вместо ценностей. //Фонд поддержки публичной дипломатии им.  Горчакова. 2015 г. [Электронный ресурс]. </w:t>
      </w:r>
      <w:r w:rsidRPr="00D16035">
        <w:rPr>
          <w:rFonts w:ascii="Times New Roman" w:hAnsi="Times New Roman" w:cs="Times New Roman"/>
          <w:sz w:val="20"/>
          <w:szCs w:val="20"/>
          <w:lang w:val="en-US"/>
        </w:rPr>
        <w:t>URL</w:t>
      </w:r>
      <w:r w:rsidRPr="00D16035">
        <w:rPr>
          <w:rFonts w:ascii="Times New Roman" w:hAnsi="Times New Roman" w:cs="Times New Roman"/>
          <w:sz w:val="20"/>
          <w:szCs w:val="20"/>
        </w:rPr>
        <w:t xml:space="preserve">:  </w:t>
      </w:r>
      <w:hyperlink r:id="rId25" w:history="1">
        <w:r w:rsidRPr="00D16035">
          <w:rPr>
            <w:rStyle w:val="a6"/>
            <w:rFonts w:ascii="Times New Roman" w:hAnsi="Times New Roman" w:cs="Times New Roman"/>
            <w:sz w:val="20"/>
            <w:szCs w:val="20"/>
          </w:rPr>
          <w:t>http://gorchakovfund.ru/print/news/16847/</w:t>
        </w:r>
      </w:hyperlink>
      <w:r w:rsidRPr="00D16035">
        <w:rPr>
          <w:rFonts w:ascii="Times New Roman" w:hAnsi="Times New Roman" w:cs="Times New Roman"/>
          <w:sz w:val="20"/>
          <w:szCs w:val="20"/>
        </w:rPr>
        <w:t xml:space="preserve"> (дата обращения: 19.04.2017)</w:t>
      </w:r>
    </w:p>
  </w:footnote>
  <w:footnote w:id="73">
    <w:p w:rsidR="005273C9" w:rsidRPr="005E6A7C" w:rsidRDefault="005273C9" w:rsidP="0079388A">
      <w:pPr>
        <w:pStyle w:val="a3"/>
        <w:rPr>
          <w:rFonts w:ascii="Times New Roman" w:hAnsi="Times New Roman" w:cs="Times New Roman"/>
        </w:rPr>
      </w:pPr>
      <w:r w:rsidRPr="005E6A7C">
        <w:rPr>
          <w:rStyle w:val="a5"/>
          <w:rFonts w:ascii="Times New Roman" w:hAnsi="Times New Roman" w:cs="Times New Roman"/>
        </w:rPr>
        <w:footnoteRef/>
      </w:r>
      <w:r w:rsidRPr="005E6A7C">
        <w:rPr>
          <w:rFonts w:ascii="Times New Roman" w:hAnsi="Times New Roman" w:cs="Times New Roman"/>
        </w:rPr>
        <w:t xml:space="preserve"> Меркель прекратила «Петербургский диалог». // Деловая газета «Взгляд». [Электронный ресурс]. </w:t>
      </w:r>
      <w:r w:rsidRPr="005E6A7C">
        <w:rPr>
          <w:rFonts w:ascii="Times New Roman" w:hAnsi="Times New Roman" w:cs="Times New Roman"/>
          <w:lang w:val="en-US"/>
        </w:rPr>
        <w:t>URL</w:t>
      </w:r>
      <w:r w:rsidRPr="005E6A7C">
        <w:rPr>
          <w:rFonts w:ascii="Times New Roman" w:hAnsi="Times New Roman" w:cs="Times New Roman"/>
        </w:rPr>
        <w:t xml:space="preserve">: </w:t>
      </w:r>
      <w:hyperlink r:id="rId26" w:history="1">
        <w:r w:rsidRPr="005E6A7C">
          <w:rPr>
            <w:rStyle w:val="a6"/>
            <w:rFonts w:ascii="Times New Roman" w:hAnsi="Times New Roman" w:cs="Times New Roman"/>
          </w:rPr>
          <w:t>http://www.vz.ru/politics/2014/11/21/716374.html</w:t>
        </w:r>
      </w:hyperlink>
      <w:r w:rsidRPr="005E6A7C">
        <w:rPr>
          <w:rFonts w:ascii="Times New Roman" w:hAnsi="Times New Roman" w:cs="Times New Roman"/>
        </w:rPr>
        <w:t xml:space="preserve">  (дата обращения: 19.04.2017).</w:t>
      </w:r>
    </w:p>
  </w:footnote>
  <w:footnote w:id="74">
    <w:p w:rsidR="005273C9" w:rsidRPr="005E6A7C" w:rsidRDefault="005273C9" w:rsidP="0079388A">
      <w:pPr>
        <w:rPr>
          <w:rFonts w:ascii="Times New Roman" w:hAnsi="Times New Roman" w:cs="Times New Roman"/>
          <w:sz w:val="24"/>
          <w:szCs w:val="24"/>
        </w:rPr>
      </w:pPr>
      <w:r w:rsidRPr="005E6A7C">
        <w:rPr>
          <w:rStyle w:val="a5"/>
          <w:rFonts w:ascii="Times New Roman" w:hAnsi="Times New Roman" w:cs="Times New Roman"/>
        </w:rPr>
        <w:footnoteRef/>
      </w:r>
      <w:r w:rsidRPr="005E6A7C">
        <w:rPr>
          <w:rFonts w:ascii="Times New Roman" w:hAnsi="Times New Roman" w:cs="Times New Roman"/>
          <w:sz w:val="20"/>
          <w:szCs w:val="20"/>
        </w:rPr>
        <w:t xml:space="preserve"> В России считают, что отношения с Германией достигли дна. // РОСБАЛТ. [Электронный ресурс]. </w:t>
      </w:r>
      <w:r w:rsidRPr="005E6A7C">
        <w:rPr>
          <w:rFonts w:ascii="Times New Roman" w:hAnsi="Times New Roman" w:cs="Times New Roman"/>
          <w:sz w:val="20"/>
          <w:szCs w:val="20"/>
          <w:lang w:val="de-DE"/>
        </w:rPr>
        <w:t>URL</w:t>
      </w:r>
      <w:r w:rsidRPr="005E6A7C">
        <w:rPr>
          <w:rFonts w:ascii="Times New Roman" w:hAnsi="Times New Roman" w:cs="Times New Roman"/>
          <w:sz w:val="20"/>
          <w:szCs w:val="20"/>
        </w:rPr>
        <w:t xml:space="preserve">: </w:t>
      </w:r>
      <w:hyperlink r:id="rId27" w:history="1">
        <w:r w:rsidRPr="005E6A7C">
          <w:rPr>
            <w:rStyle w:val="a6"/>
            <w:rFonts w:ascii="Times New Roman" w:hAnsi="Times New Roman" w:cs="Times New Roman"/>
            <w:sz w:val="20"/>
            <w:szCs w:val="20"/>
          </w:rPr>
          <w:t>http://petersburger-dialog.ru/files/SMI/2015-09-21_DNO.pdf</w:t>
        </w:r>
      </w:hyperlink>
      <w:r w:rsidRPr="005E6A7C">
        <w:rPr>
          <w:rFonts w:ascii="Times New Roman" w:hAnsi="Times New Roman" w:cs="Times New Roman"/>
          <w:sz w:val="20"/>
          <w:szCs w:val="20"/>
        </w:rPr>
        <w:t xml:space="preserve">  (дата обращения: 18.04.2017).</w:t>
      </w:r>
    </w:p>
  </w:footnote>
  <w:footnote w:id="75">
    <w:p w:rsidR="005273C9" w:rsidRPr="005E6A7C" w:rsidRDefault="005273C9" w:rsidP="0079388A">
      <w:pPr>
        <w:rPr>
          <w:rFonts w:ascii="Times New Roman" w:hAnsi="Times New Roman" w:cs="Times New Roman"/>
          <w:sz w:val="24"/>
          <w:szCs w:val="24"/>
        </w:rPr>
      </w:pPr>
      <w:r w:rsidRPr="005E6A7C">
        <w:rPr>
          <w:rStyle w:val="a5"/>
          <w:rFonts w:ascii="Times New Roman" w:hAnsi="Times New Roman" w:cs="Times New Roman"/>
        </w:rPr>
        <w:footnoteRef/>
      </w:r>
      <w:r w:rsidRPr="005E6A7C">
        <w:rPr>
          <w:rFonts w:ascii="Times New Roman" w:hAnsi="Times New Roman" w:cs="Times New Roman"/>
        </w:rPr>
        <w:t xml:space="preserve"> </w:t>
      </w:r>
      <w:r w:rsidRPr="005E6A7C">
        <w:rPr>
          <w:rFonts w:ascii="Times New Roman" w:hAnsi="Times New Roman" w:cs="Times New Roman"/>
          <w:sz w:val="20"/>
          <w:szCs w:val="20"/>
        </w:rPr>
        <w:t xml:space="preserve">«Петербургский диалог»: перезагрузка в Потсдаме. // Политика и общество// </w:t>
      </w:r>
      <w:proofErr w:type="spellStart"/>
      <w:r w:rsidRPr="005E6A7C">
        <w:rPr>
          <w:rFonts w:ascii="Times New Roman" w:hAnsi="Times New Roman" w:cs="Times New Roman"/>
          <w:sz w:val="20"/>
          <w:szCs w:val="20"/>
        </w:rPr>
        <w:t>Deutsche</w:t>
      </w:r>
      <w:proofErr w:type="spellEnd"/>
      <w:r w:rsidRPr="005E6A7C">
        <w:rPr>
          <w:rFonts w:ascii="Times New Roman" w:hAnsi="Times New Roman" w:cs="Times New Roman"/>
          <w:sz w:val="20"/>
          <w:szCs w:val="20"/>
        </w:rPr>
        <w:t xml:space="preserve"> </w:t>
      </w:r>
      <w:proofErr w:type="spellStart"/>
      <w:r w:rsidRPr="005E6A7C">
        <w:rPr>
          <w:rFonts w:ascii="Times New Roman" w:hAnsi="Times New Roman" w:cs="Times New Roman"/>
          <w:sz w:val="20"/>
          <w:szCs w:val="20"/>
        </w:rPr>
        <w:t>Welle</w:t>
      </w:r>
      <w:proofErr w:type="spellEnd"/>
      <w:r w:rsidRPr="005E6A7C">
        <w:rPr>
          <w:rFonts w:ascii="Times New Roman" w:hAnsi="Times New Roman" w:cs="Times New Roman"/>
          <w:sz w:val="20"/>
          <w:szCs w:val="20"/>
        </w:rPr>
        <w:t xml:space="preserve">. [Электронный ресурс]. </w:t>
      </w:r>
      <w:r w:rsidRPr="005E6A7C">
        <w:rPr>
          <w:rFonts w:ascii="Times New Roman" w:hAnsi="Times New Roman" w:cs="Times New Roman"/>
          <w:sz w:val="20"/>
          <w:szCs w:val="20"/>
          <w:lang w:val="en-US"/>
        </w:rPr>
        <w:t>URL</w:t>
      </w:r>
      <w:r w:rsidRPr="005E6A7C">
        <w:rPr>
          <w:rFonts w:ascii="Times New Roman" w:hAnsi="Times New Roman" w:cs="Times New Roman"/>
          <w:sz w:val="20"/>
          <w:szCs w:val="20"/>
        </w:rPr>
        <w:t xml:space="preserve">: http://www.dw.com/ru/петербургский-диалог-перезагрузка-в-потсдаме/a-18800739  (дата обращения: 17.04.2017) </w:t>
      </w:r>
    </w:p>
  </w:footnote>
  <w:footnote w:id="76">
    <w:p w:rsidR="005273C9" w:rsidRPr="005E6A7C" w:rsidRDefault="005273C9" w:rsidP="0079388A">
      <w:pPr>
        <w:rPr>
          <w:rFonts w:ascii="Times New Roman" w:hAnsi="Times New Roman" w:cs="Times New Roman"/>
          <w:sz w:val="24"/>
          <w:szCs w:val="24"/>
        </w:rPr>
      </w:pPr>
      <w:r w:rsidRPr="005E6A7C">
        <w:rPr>
          <w:rStyle w:val="a5"/>
          <w:rFonts w:ascii="Times New Roman" w:hAnsi="Times New Roman" w:cs="Times New Roman"/>
          <w:sz w:val="20"/>
          <w:szCs w:val="20"/>
        </w:rPr>
        <w:footnoteRef/>
      </w:r>
      <w:r w:rsidRPr="005E6A7C">
        <w:rPr>
          <w:rFonts w:ascii="Times New Roman" w:hAnsi="Times New Roman" w:cs="Times New Roman"/>
          <w:sz w:val="20"/>
          <w:szCs w:val="20"/>
        </w:rPr>
        <w:t xml:space="preserve"> «Петербургский диалог» //. 27 августа 2015 года состоялось заседание рабочей группы «Культура». //Проекты и мероприятия рабочей группы «Культура». // [Электронный ресурс]: http://petersburger-dialog.ru/proekty-i-meropriyatiya-rabochikh-grupp/kultura/899-27-avgusta-2015-goda-sostoyalos-zasedanie-rabochej-gruppy-kultura.html (дата обращения: 18.04.2017</w:t>
      </w:r>
      <w:r w:rsidRPr="005E6A7C">
        <w:rPr>
          <w:rFonts w:ascii="Times New Roman" w:hAnsi="Times New Roman" w:cs="Times New Roman"/>
          <w:sz w:val="24"/>
          <w:szCs w:val="24"/>
        </w:rPr>
        <w:t>)</w:t>
      </w:r>
    </w:p>
    <w:p w:rsidR="005273C9" w:rsidRDefault="005273C9" w:rsidP="0079388A">
      <w:pPr>
        <w:pStyle w:val="a3"/>
      </w:pPr>
    </w:p>
  </w:footnote>
  <w:footnote w:id="77">
    <w:p w:rsidR="005273C9" w:rsidRPr="00AF6BBA" w:rsidRDefault="005273C9" w:rsidP="0080459D">
      <w:pPr>
        <w:pStyle w:val="a3"/>
        <w:rPr>
          <w:rFonts w:ascii="Times New Roman" w:hAnsi="Times New Roman" w:cs="Times New Roman"/>
        </w:rPr>
      </w:pPr>
      <w:r>
        <w:rPr>
          <w:rStyle w:val="a5"/>
        </w:rPr>
        <w:footnoteRef/>
      </w:r>
      <w:r>
        <w:t xml:space="preserve"> </w:t>
      </w:r>
      <w:proofErr w:type="spellStart"/>
      <w:r w:rsidRPr="00AF6BBA">
        <w:rPr>
          <w:rFonts w:ascii="Times New Roman" w:hAnsi="Times New Roman" w:cs="Times New Roman"/>
        </w:rPr>
        <w:t>Михалёв</w:t>
      </w:r>
      <w:proofErr w:type="spellEnd"/>
      <w:r w:rsidRPr="00AF6BBA">
        <w:rPr>
          <w:rFonts w:ascii="Times New Roman" w:hAnsi="Times New Roman" w:cs="Times New Roman"/>
        </w:rPr>
        <w:t xml:space="preserve"> Ю. А. Безопасность в современном мире // Безопасность Евразии. – 2009. – № 3(37). – С. 403–405.</w:t>
      </w:r>
    </w:p>
  </w:footnote>
  <w:footnote w:id="78">
    <w:p w:rsidR="005273C9" w:rsidRDefault="005273C9" w:rsidP="0080459D">
      <w:pPr>
        <w:pStyle w:val="a3"/>
      </w:pPr>
      <w:r>
        <w:rPr>
          <w:rStyle w:val="a5"/>
        </w:rPr>
        <w:footnoteRef/>
      </w:r>
      <w:r>
        <w:t xml:space="preserve"> </w:t>
      </w:r>
      <w:r w:rsidRPr="00AF6BBA">
        <w:rPr>
          <w:rFonts w:ascii="Times New Roman" w:hAnsi="Times New Roman" w:cs="Times New Roman"/>
        </w:rPr>
        <w:t xml:space="preserve">Меден Н. К. Некоторые проблемы российско-германских отношений // Российско-германские отношения в контексте европейской безопасности / под общ. ред. В. И. </w:t>
      </w:r>
      <w:proofErr w:type="spellStart"/>
      <w:r w:rsidRPr="00AF6BBA">
        <w:rPr>
          <w:rFonts w:ascii="Times New Roman" w:hAnsi="Times New Roman" w:cs="Times New Roman"/>
        </w:rPr>
        <w:t>Дашичева</w:t>
      </w:r>
      <w:proofErr w:type="spellEnd"/>
      <w:r w:rsidRPr="00AF6BBA">
        <w:rPr>
          <w:rFonts w:ascii="Times New Roman" w:hAnsi="Times New Roman" w:cs="Times New Roman"/>
        </w:rPr>
        <w:t xml:space="preserve">; отв. ред. Н. К. Меден. – </w:t>
      </w:r>
      <w:proofErr w:type="gramStart"/>
      <w:r w:rsidRPr="00AF6BBA">
        <w:rPr>
          <w:rFonts w:ascii="Times New Roman" w:hAnsi="Times New Roman" w:cs="Times New Roman"/>
        </w:rPr>
        <w:t>М. :</w:t>
      </w:r>
      <w:proofErr w:type="gramEnd"/>
      <w:r w:rsidRPr="00AF6BBA">
        <w:rPr>
          <w:rFonts w:ascii="Times New Roman" w:hAnsi="Times New Roman" w:cs="Times New Roman"/>
        </w:rPr>
        <w:t xml:space="preserve"> Институт эко</w:t>
      </w:r>
      <w:r>
        <w:rPr>
          <w:rFonts w:ascii="Times New Roman" w:hAnsi="Times New Roman" w:cs="Times New Roman"/>
        </w:rPr>
        <w:t>номики РАН, 2009. – С. 123.</w:t>
      </w:r>
    </w:p>
  </w:footnote>
  <w:footnote w:id="79">
    <w:p w:rsidR="005273C9" w:rsidRPr="00AF6BBA" w:rsidRDefault="005273C9" w:rsidP="0080459D">
      <w:pPr>
        <w:pStyle w:val="a3"/>
        <w:rPr>
          <w:rFonts w:ascii="Times New Roman" w:hAnsi="Times New Roman" w:cs="Times New Roman"/>
        </w:rPr>
      </w:pPr>
      <w:r w:rsidRPr="00AF6BBA">
        <w:rPr>
          <w:rStyle w:val="a5"/>
          <w:rFonts w:ascii="Times New Roman" w:hAnsi="Times New Roman" w:cs="Times New Roman"/>
        </w:rPr>
        <w:footnoteRef/>
      </w:r>
      <w:r w:rsidRPr="00AF6BBA">
        <w:rPr>
          <w:rFonts w:ascii="Times New Roman" w:hAnsi="Times New Roman" w:cs="Times New Roman"/>
        </w:rPr>
        <w:t xml:space="preserve"> Павлов Н. В. Внешняя политика ФРГ в </w:t>
      </w:r>
      <w:proofErr w:type="spellStart"/>
      <w:r w:rsidRPr="00AF6BBA">
        <w:rPr>
          <w:rFonts w:ascii="Times New Roman" w:hAnsi="Times New Roman" w:cs="Times New Roman"/>
        </w:rPr>
        <w:t>постбиполярном</w:t>
      </w:r>
      <w:proofErr w:type="spellEnd"/>
      <w:r w:rsidRPr="00AF6BBA">
        <w:rPr>
          <w:rFonts w:ascii="Times New Roman" w:hAnsi="Times New Roman" w:cs="Times New Roman"/>
        </w:rPr>
        <w:t xml:space="preserve"> мире. – М.: Наука, 2005. – 401 с</w:t>
      </w:r>
    </w:p>
  </w:footnote>
  <w:footnote w:id="80">
    <w:p w:rsidR="005273C9" w:rsidRPr="00B827EA" w:rsidRDefault="005273C9" w:rsidP="0080459D">
      <w:pPr>
        <w:pStyle w:val="a3"/>
        <w:rPr>
          <w:rFonts w:ascii="Times New Roman" w:hAnsi="Times New Roman" w:cs="Times New Roman"/>
        </w:rPr>
      </w:pPr>
      <w:r w:rsidRPr="00B827EA">
        <w:rPr>
          <w:rStyle w:val="a5"/>
          <w:rFonts w:ascii="Times New Roman" w:hAnsi="Times New Roman" w:cs="Times New Roman"/>
        </w:rPr>
        <w:footnoteRef/>
      </w:r>
      <w:r w:rsidRPr="00B827EA">
        <w:rPr>
          <w:rFonts w:ascii="Times New Roman" w:hAnsi="Times New Roman" w:cs="Times New Roman"/>
        </w:rPr>
        <w:t xml:space="preserve"> </w:t>
      </w:r>
      <w:proofErr w:type="spellStart"/>
      <w:r w:rsidRPr="00B827EA">
        <w:rPr>
          <w:rFonts w:ascii="Times New Roman" w:hAnsi="Times New Roman" w:cs="Times New Roman"/>
        </w:rPr>
        <w:t>Истягин</w:t>
      </w:r>
      <w:proofErr w:type="spellEnd"/>
      <w:r w:rsidRPr="00B827EA">
        <w:rPr>
          <w:rFonts w:ascii="Times New Roman" w:hAnsi="Times New Roman" w:cs="Times New Roman"/>
        </w:rPr>
        <w:t xml:space="preserve"> Л. Г. Потенциал сближения // Российско-германские отношения в контексте европейской безопасности / под общ. ред. В. И. </w:t>
      </w:r>
      <w:proofErr w:type="spellStart"/>
      <w:r w:rsidRPr="00B827EA">
        <w:rPr>
          <w:rFonts w:ascii="Times New Roman" w:hAnsi="Times New Roman" w:cs="Times New Roman"/>
        </w:rPr>
        <w:t>Дашичева</w:t>
      </w:r>
      <w:proofErr w:type="spellEnd"/>
      <w:r w:rsidRPr="00B827EA">
        <w:rPr>
          <w:rFonts w:ascii="Times New Roman" w:hAnsi="Times New Roman" w:cs="Times New Roman"/>
        </w:rPr>
        <w:t>; отв. ред. Н. К. Меден. – М.: Институт экономики РАН, 2009. – С. 102.</w:t>
      </w:r>
    </w:p>
  </w:footnote>
  <w:footnote w:id="81">
    <w:p w:rsidR="005273C9" w:rsidRPr="00B827EA" w:rsidRDefault="005273C9" w:rsidP="0080459D">
      <w:pPr>
        <w:pStyle w:val="a3"/>
        <w:rPr>
          <w:rFonts w:ascii="Times New Roman" w:hAnsi="Times New Roman" w:cs="Times New Roman"/>
        </w:rPr>
      </w:pPr>
      <w:r w:rsidRPr="00B827EA">
        <w:rPr>
          <w:rStyle w:val="a5"/>
          <w:rFonts w:ascii="Times New Roman" w:hAnsi="Times New Roman" w:cs="Times New Roman"/>
        </w:rPr>
        <w:footnoteRef/>
      </w:r>
      <w:r w:rsidRPr="00B827EA">
        <w:rPr>
          <w:rFonts w:ascii="Times New Roman" w:hAnsi="Times New Roman" w:cs="Times New Roman"/>
        </w:rPr>
        <w:t xml:space="preserve"> Информационный портал фонда «Русский мир». Молодёжный диалог Россия – Германия: проблемы и перспективы. [Электронный ресурс] </w:t>
      </w:r>
      <w:r w:rsidRPr="00B827EA">
        <w:rPr>
          <w:rFonts w:ascii="Times New Roman" w:hAnsi="Times New Roman" w:cs="Times New Roman"/>
          <w:lang w:val="en-US"/>
        </w:rPr>
        <w:t>URL</w:t>
      </w:r>
      <w:r w:rsidRPr="00B827EA">
        <w:rPr>
          <w:rFonts w:ascii="Times New Roman" w:hAnsi="Times New Roman" w:cs="Times New Roman"/>
        </w:rPr>
        <w:t>:</w:t>
      </w:r>
      <w:r w:rsidRPr="00B827EA">
        <w:rPr>
          <w:rFonts w:ascii="Times New Roman" w:hAnsi="Times New Roman" w:cs="Times New Roman"/>
          <w:sz w:val="22"/>
        </w:rPr>
        <w:t xml:space="preserve"> </w:t>
      </w:r>
      <w:hyperlink r:id="rId28" w:history="1">
        <w:r w:rsidRPr="00B827EA">
          <w:rPr>
            <w:rStyle w:val="a6"/>
            <w:rFonts w:ascii="Times New Roman" w:hAnsi="Times New Roman" w:cs="Times New Roman"/>
          </w:rPr>
          <w:t>http://www.russkiymir.ru/publications/215682/</w:t>
        </w:r>
      </w:hyperlink>
      <w:r w:rsidRPr="00B827EA">
        <w:rPr>
          <w:rFonts w:ascii="Times New Roman" w:hAnsi="Times New Roman" w:cs="Times New Roman"/>
        </w:rPr>
        <w:t xml:space="preserve"> (дата обращение: 17.04.2017) </w:t>
      </w:r>
    </w:p>
  </w:footnote>
  <w:footnote w:id="82">
    <w:p w:rsidR="005273C9" w:rsidRPr="00B827EA" w:rsidRDefault="005273C9" w:rsidP="0080459D">
      <w:pPr>
        <w:pStyle w:val="a3"/>
        <w:rPr>
          <w:rFonts w:ascii="Times New Roman" w:hAnsi="Times New Roman" w:cs="Times New Roman"/>
          <w:lang w:val="de-DE"/>
        </w:rPr>
      </w:pPr>
      <w:r w:rsidRPr="00B827EA">
        <w:rPr>
          <w:rStyle w:val="a5"/>
          <w:rFonts w:ascii="Times New Roman" w:hAnsi="Times New Roman" w:cs="Times New Roman"/>
        </w:rPr>
        <w:footnoteRef/>
      </w:r>
      <w:r w:rsidRPr="00B827EA">
        <w:rPr>
          <w:rFonts w:ascii="Times New Roman" w:hAnsi="Times New Roman" w:cs="Times New Roman"/>
          <w:lang w:val="de-DE"/>
        </w:rPr>
        <w:t xml:space="preserve"> Neue Denkfabrik von Putin-Freund. Berlin denkt, Russland lenkt.</w:t>
      </w:r>
      <w:r>
        <w:rPr>
          <w:rFonts w:ascii="Times New Roman" w:hAnsi="Times New Roman" w:cs="Times New Roman"/>
          <w:lang w:val="de-DE"/>
        </w:rPr>
        <w:t xml:space="preserve">/ </w:t>
      </w:r>
      <w:r w:rsidRPr="00B827EA">
        <w:rPr>
          <w:rFonts w:ascii="Times New Roman" w:hAnsi="Times New Roman" w:cs="Times New Roman"/>
          <w:lang w:val="de-DE"/>
        </w:rPr>
        <w:t>Spiegel online. : [</w:t>
      </w:r>
      <w:r w:rsidRPr="00B827EA">
        <w:rPr>
          <w:rFonts w:ascii="Times New Roman" w:hAnsi="Times New Roman" w:cs="Times New Roman"/>
        </w:rPr>
        <w:t>Электронный</w:t>
      </w:r>
      <w:r w:rsidRPr="00B827EA">
        <w:rPr>
          <w:rFonts w:ascii="Times New Roman" w:hAnsi="Times New Roman" w:cs="Times New Roman"/>
          <w:lang w:val="de-DE"/>
        </w:rPr>
        <w:t xml:space="preserve"> </w:t>
      </w:r>
      <w:r w:rsidRPr="00B827EA">
        <w:rPr>
          <w:rFonts w:ascii="Times New Roman" w:hAnsi="Times New Roman" w:cs="Times New Roman"/>
        </w:rPr>
        <w:t>ресурс</w:t>
      </w:r>
      <w:r w:rsidRPr="00B827EA">
        <w:rPr>
          <w:rFonts w:ascii="Times New Roman" w:hAnsi="Times New Roman" w:cs="Times New Roman"/>
          <w:lang w:val="de-DE"/>
        </w:rPr>
        <w:t>] URL: http://www.spiegel.de/politik/deutschland/wladimir-jakunin-putin-vertrauter-weiht-denkfabrik-in-berlin-ein-a-1100927.html  (</w:t>
      </w:r>
      <w:r w:rsidRPr="00B827EA">
        <w:rPr>
          <w:rFonts w:ascii="Times New Roman" w:hAnsi="Times New Roman" w:cs="Times New Roman"/>
        </w:rPr>
        <w:t>дата</w:t>
      </w:r>
      <w:r w:rsidRPr="00B827EA">
        <w:rPr>
          <w:rFonts w:ascii="Times New Roman" w:hAnsi="Times New Roman" w:cs="Times New Roman"/>
          <w:lang w:val="de-DE"/>
        </w:rPr>
        <w:t xml:space="preserve"> </w:t>
      </w:r>
      <w:r w:rsidRPr="00B827EA">
        <w:rPr>
          <w:rFonts w:ascii="Times New Roman" w:hAnsi="Times New Roman" w:cs="Times New Roman"/>
        </w:rPr>
        <w:t>обращение</w:t>
      </w:r>
      <w:r w:rsidRPr="00B827EA">
        <w:rPr>
          <w:rFonts w:ascii="Times New Roman" w:hAnsi="Times New Roman" w:cs="Times New Roman"/>
          <w:lang w:val="de-DE"/>
        </w:rPr>
        <w:t xml:space="preserve">: 17.04.2017) </w:t>
      </w:r>
    </w:p>
    <w:p w:rsidR="005273C9" w:rsidRPr="00AF6BBA" w:rsidRDefault="005273C9" w:rsidP="0080459D">
      <w:pPr>
        <w:pStyle w:val="a3"/>
        <w:rPr>
          <w:rFonts w:ascii="Times New Roman" w:hAnsi="Times New Roman" w:cs="Times New Roman"/>
          <w:lang w:val="de-DE"/>
        </w:rPr>
      </w:pPr>
    </w:p>
  </w:footnote>
  <w:footnote w:id="83">
    <w:p w:rsidR="005273C9" w:rsidRPr="00D25281" w:rsidRDefault="005273C9" w:rsidP="0080459D">
      <w:pPr>
        <w:pStyle w:val="a3"/>
        <w:rPr>
          <w:rFonts w:ascii="Times New Roman" w:hAnsi="Times New Roman" w:cs="Times New Roman"/>
        </w:rPr>
      </w:pPr>
      <w:r w:rsidRPr="00D25281">
        <w:rPr>
          <w:rStyle w:val="a5"/>
          <w:rFonts w:ascii="Times New Roman" w:hAnsi="Times New Roman" w:cs="Times New Roman"/>
        </w:rPr>
        <w:footnoteRef/>
      </w:r>
      <w:r w:rsidRPr="00D25281">
        <w:rPr>
          <w:rFonts w:ascii="Times New Roman" w:hAnsi="Times New Roman" w:cs="Times New Roman"/>
        </w:rPr>
        <w:t xml:space="preserve"> Возрождать российско-немецкую дружбу собрались с помощью Достоевского.</w:t>
      </w:r>
      <w:r w:rsidRPr="007E7941">
        <w:rPr>
          <w:rFonts w:ascii="Times New Roman" w:hAnsi="Times New Roman" w:cs="Times New Roman"/>
        </w:rPr>
        <w:t xml:space="preserve"> / </w:t>
      </w:r>
      <w:r w:rsidRPr="00D25281">
        <w:rPr>
          <w:rFonts w:ascii="Times New Roman" w:hAnsi="Times New Roman" w:cs="Times New Roman"/>
        </w:rPr>
        <w:t xml:space="preserve">Деловая газета «Взгляд».  [Электронный ресурс] </w:t>
      </w:r>
      <w:r w:rsidRPr="00D25281">
        <w:rPr>
          <w:rFonts w:ascii="Times New Roman" w:hAnsi="Times New Roman" w:cs="Times New Roman"/>
          <w:lang w:val="de-DE"/>
        </w:rPr>
        <w:t>URL</w:t>
      </w:r>
      <w:r w:rsidRPr="00D25281">
        <w:rPr>
          <w:rFonts w:ascii="Times New Roman" w:hAnsi="Times New Roman" w:cs="Times New Roman"/>
        </w:rPr>
        <w:t xml:space="preserve">: </w:t>
      </w:r>
      <w:hyperlink r:id="rId29" w:history="1">
        <w:r w:rsidRPr="00D25281">
          <w:rPr>
            <w:rStyle w:val="a6"/>
            <w:rFonts w:ascii="Times New Roman" w:hAnsi="Times New Roman" w:cs="Times New Roman"/>
          </w:rPr>
          <w:t>https://vz.ru/politics/2017/3/16/862148.html</w:t>
        </w:r>
      </w:hyperlink>
      <w:r w:rsidRPr="00D25281">
        <w:rPr>
          <w:rFonts w:ascii="Times New Roman" w:hAnsi="Times New Roman" w:cs="Times New Roman"/>
        </w:rPr>
        <w:t xml:space="preserve"> (дата обращение: 17.04.2017) </w:t>
      </w:r>
    </w:p>
  </w:footnote>
  <w:footnote w:id="84">
    <w:p w:rsidR="005273C9" w:rsidRPr="00D25281" w:rsidRDefault="005273C9" w:rsidP="0080459D">
      <w:pPr>
        <w:pStyle w:val="a3"/>
        <w:rPr>
          <w:rFonts w:ascii="Times New Roman" w:hAnsi="Times New Roman" w:cs="Times New Roman"/>
        </w:rPr>
      </w:pPr>
      <w:r w:rsidRPr="00D25281">
        <w:rPr>
          <w:rStyle w:val="a5"/>
          <w:rFonts w:ascii="Times New Roman" w:hAnsi="Times New Roman" w:cs="Times New Roman"/>
        </w:rPr>
        <w:footnoteRef/>
      </w:r>
      <w:r w:rsidRPr="00D25281">
        <w:rPr>
          <w:rFonts w:ascii="Times New Roman" w:hAnsi="Times New Roman" w:cs="Times New Roman"/>
        </w:rPr>
        <w:t xml:space="preserve"> Гражданский форум ЕС-Россия. [Электронный ресурс] </w:t>
      </w:r>
      <w:r w:rsidRPr="00D25281">
        <w:rPr>
          <w:rFonts w:ascii="Times New Roman" w:hAnsi="Times New Roman" w:cs="Times New Roman"/>
          <w:lang w:val="de-DE"/>
        </w:rPr>
        <w:t>URL</w:t>
      </w:r>
      <w:r w:rsidRPr="00D25281">
        <w:rPr>
          <w:rFonts w:ascii="Times New Roman" w:hAnsi="Times New Roman" w:cs="Times New Roman"/>
        </w:rPr>
        <w:t xml:space="preserve">: </w:t>
      </w:r>
      <w:hyperlink r:id="rId30" w:history="1">
        <w:r w:rsidRPr="00F1675F">
          <w:rPr>
            <w:rStyle w:val="a6"/>
            <w:rFonts w:ascii="Times New Roman" w:hAnsi="Times New Roman" w:cs="Times New Roman"/>
          </w:rPr>
          <w:t>http://eu-russia-csf.org/ru/home/</w:t>
        </w:r>
      </w:hyperlink>
      <w:r>
        <w:rPr>
          <w:rFonts w:ascii="Times New Roman" w:hAnsi="Times New Roman" w:cs="Times New Roman"/>
        </w:rPr>
        <w:t xml:space="preserve"> (дата обращения: 17.04.2017).</w:t>
      </w:r>
    </w:p>
  </w:footnote>
  <w:footnote w:id="85">
    <w:p w:rsidR="005273C9" w:rsidRDefault="005273C9">
      <w:pPr>
        <w:pStyle w:val="a3"/>
      </w:pPr>
      <w:r>
        <w:rPr>
          <w:rStyle w:val="a5"/>
        </w:rPr>
        <w:footnoteRef/>
      </w:r>
      <w:r>
        <w:t xml:space="preserve"> </w:t>
      </w:r>
      <w:r w:rsidRPr="005F6CB5">
        <w:rPr>
          <w:rFonts w:ascii="Times New Roman" w:hAnsi="Times New Roman" w:cs="Times New Roman"/>
        </w:rPr>
        <w:t xml:space="preserve">Соглашение между Правительством Российской Федерации и Правительством Федеративной Республики Германии о культурном сотрудничестве (Заключено в г. Москве 16.12.1992). [Электронный ресурс]. URL: </w:t>
      </w:r>
      <w:hyperlink r:id="rId31" w:history="1">
        <w:proofErr w:type="gramStart"/>
        <w:r w:rsidRPr="00F74345">
          <w:rPr>
            <w:rStyle w:val="a6"/>
            <w:rFonts w:ascii="Times New Roman" w:hAnsi="Times New Roman" w:cs="Times New Roman"/>
          </w:rPr>
          <w:t>http://www.conventions.ru/view_base.php?id=18035</w:t>
        </w:r>
      </w:hyperlink>
      <w:r>
        <w:rPr>
          <w:rFonts w:ascii="Times New Roman" w:hAnsi="Times New Roman" w:cs="Times New Roman"/>
        </w:rPr>
        <w:t xml:space="preserve"> </w:t>
      </w:r>
      <w:r w:rsidRPr="005F6CB5">
        <w:rPr>
          <w:rFonts w:ascii="Times New Roman" w:hAnsi="Times New Roman" w:cs="Times New Roman"/>
        </w:rPr>
        <w:t xml:space="preserve"> (</w:t>
      </w:r>
      <w:proofErr w:type="gramEnd"/>
      <w:r w:rsidRPr="005F6CB5">
        <w:rPr>
          <w:rFonts w:ascii="Times New Roman" w:hAnsi="Times New Roman" w:cs="Times New Roman"/>
        </w:rPr>
        <w:t>дата обращения: 27.03.2017</w:t>
      </w:r>
      <w:r>
        <w:rPr>
          <w:rFonts w:ascii="Times New Roman" w:hAnsi="Times New Roman" w:cs="Times New Roman"/>
        </w:rPr>
        <w:t xml:space="preserve"> </w:t>
      </w:r>
    </w:p>
  </w:footnote>
  <w:footnote w:id="86">
    <w:p w:rsidR="005273C9" w:rsidRPr="003350CB" w:rsidRDefault="005273C9" w:rsidP="00AA18FF">
      <w:pPr>
        <w:pStyle w:val="a3"/>
        <w:rPr>
          <w:rFonts w:ascii="Times New Roman" w:hAnsi="Times New Roman" w:cs="Times New Roman"/>
        </w:rPr>
      </w:pPr>
      <w:r w:rsidRPr="003350CB">
        <w:rPr>
          <w:rStyle w:val="a5"/>
          <w:rFonts w:ascii="Times New Roman" w:hAnsi="Times New Roman" w:cs="Times New Roman"/>
        </w:rPr>
        <w:footnoteRef/>
      </w:r>
      <w:r w:rsidRPr="003350CB">
        <w:rPr>
          <w:rFonts w:ascii="Times New Roman" w:hAnsi="Times New Roman" w:cs="Times New Roman"/>
        </w:rPr>
        <w:t xml:space="preserve"> </w:t>
      </w:r>
      <w:r>
        <w:rPr>
          <w:rFonts w:ascii="Times New Roman" w:hAnsi="Times New Roman" w:cs="Times New Roman"/>
        </w:rPr>
        <w:t>Соглашение между правительством СССР и Правительством Федеративной Республики</w:t>
      </w:r>
      <w:r w:rsidRPr="003350CB">
        <w:rPr>
          <w:rFonts w:ascii="Times New Roman" w:hAnsi="Times New Roman" w:cs="Times New Roman"/>
        </w:rPr>
        <w:t xml:space="preserve"> </w:t>
      </w:r>
      <w:r>
        <w:rPr>
          <w:rFonts w:ascii="Times New Roman" w:hAnsi="Times New Roman" w:cs="Times New Roman"/>
        </w:rPr>
        <w:t xml:space="preserve">Германии о научно-техническом сотрудничестве от 22.07.1986. </w:t>
      </w:r>
      <w:r w:rsidRPr="000E27AA">
        <w:rPr>
          <w:rFonts w:ascii="Times New Roman" w:hAnsi="Times New Roman" w:cs="Times New Roman"/>
          <w:color w:val="000000" w:themeColor="text1"/>
        </w:rPr>
        <w:t xml:space="preserve">[Электронный ресурс] </w:t>
      </w:r>
      <w:r w:rsidRPr="000E27AA">
        <w:rPr>
          <w:rFonts w:ascii="Times New Roman" w:hAnsi="Times New Roman" w:cs="Times New Roman"/>
          <w:color w:val="000000" w:themeColor="text1"/>
          <w:lang w:val="de-DE"/>
        </w:rPr>
        <w:t>URL</w:t>
      </w:r>
      <w:r w:rsidRPr="000E27AA">
        <w:rPr>
          <w:rFonts w:ascii="Times New Roman" w:hAnsi="Times New Roman" w:cs="Times New Roman"/>
          <w:color w:val="000000" w:themeColor="text1"/>
        </w:rPr>
        <w:t>:</w:t>
      </w:r>
      <w:r>
        <w:rPr>
          <w:rFonts w:ascii="Times New Roman" w:hAnsi="Times New Roman" w:cs="Times New Roman"/>
          <w:color w:val="000000" w:themeColor="text1"/>
        </w:rPr>
        <w:t xml:space="preserve"> </w:t>
      </w:r>
      <w:hyperlink r:id="rId32" w:history="1">
        <w:r w:rsidRPr="00B66CA7">
          <w:rPr>
            <w:rStyle w:val="a6"/>
            <w:rFonts w:ascii="Times New Roman" w:hAnsi="Times New Roman" w:cs="Times New Roman"/>
          </w:rPr>
          <w:t>http://www.lawrussia.ru/texts/legal_650/doc650a693x935.htm</w:t>
        </w:r>
      </w:hyperlink>
      <w:r>
        <w:rPr>
          <w:rFonts w:ascii="Times New Roman" w:hAnsi="Times New Roman" w:cs="Times New Roman"/>
          <w:color w:val="000000" w:themeColor="text1"/>
        </w:rPr>
        <w:t xml:space="preserve"> (дата обращения: 07.04.2017)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414C"/>
    <w:multiLevelType w:val="multilevel"/>
    <w:tmpl w:val="A7EA4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59592D"/>
    <w:multiLevelType w:val="multilevel"/>
    <w:tmpl w:val="BD38B48E"/>
    <w:lvl w:ilvl="0">
      <w:start w:val="1"/>
      <w:numFmt w:val="decimal"/>
      <w:lvlText w:val="%1"/>
      <w:lvlJc w:val="left"/>
      <w:pPr>
        <w:ind w:left="390" w:hanging="390"/>
      </w:pPr>
      <w:rPr>
        <w:rFonts w:hint="default"/>
        <w:b w:val="0"/>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3C7F2316"/>
    <w:multiLevelType w:val="multilevel"/>
    <w:tmpl w:val="7760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F52902"/>
    <w:multiLevelType w:val="multilevel"/>
    <w:tmpl w:val="CB8A2A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02512E8"/>
    <w:multiLevelType w:val="multilevel"/>
    <w:tmpl w:val="F832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3D7400"/>
    <w:multiLevelType w:val="hybridMultilevel"/>
    <w:tmpl w:val="0D389850"/>
    <w:lvl w:ilvl="0" w:tplc="04190001">
      <w:start w:val="1"/>
      <w:numFmt w:val="bullet"/>
      <w:lvlText w:val=""/>
      <w:lvlJc w:val="left"/>
      <w:pPr>
        <w:ind w:left="1135" w:hanging="360"/>
      </w:pPr>
      <w:rPr>
        <w:rFonts w:ascii="Symbol" w:hAnsi="Symbol" w:hint="default"/>
      </w:rPr>
    </w:lvl>
    <w:lvl w:ilvl="1" w:tplc="04190003" w:tentative="1">
      <w:start w:val="1"/>
      <w:numFmt w:val="bullet"/>
      <w:lvlText w:val="o"/>
      <w:lvlJc w:val="left"/>
      <w:pPr>
        <w:ind w:left="1855" w:hanging="360"/>
      </w:pPr>
      <w:rPr>
        <w:rFonts w:ascii="Courier New" w:hAnsi="Courier New" w:cs="Courier New"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cs="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cs="Courier New" w:hint="default"/>
      </w:rPr>
    </w:lvl>
    <w:lvl w:ilvl="8" w:tplc="04190005" w:tentative="1">
      <w:start w:val="1"/>
      <w:numFmt w:val="bullet"/>
      <w:lvlText w:val=""/>
      <w:lvlJc w:val="left"/>
      <w:pPr>
        <w:ind w:left="6895" w:hanging="360"/>
      </w:pPr>
      <w:rPr>
        <w:rFonts w:ascii="Wingdings" w:hAnsi="Wingdings" w:hint="default"/>
      </w:rPr>
    </w:lvl>
  </w:abstractNum>
  <w:abstractNum w:abstractNumId="6">
    <w:nsid w:val="7D6F6BCC"/>
    <w:multiLevelType w:val="multilevel"/>
    <w:tmpl w:val="7B8E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B6B"/>
    <w:rsid w:val="00014FCB"/>
    <w:rsid w:val="000353AE"/>
    <w:rsid w:val="00080EA4"/>
    <w:rsid w:val="00096FBC"/>
    <w:rsid w:val="000A684D"/>
    <w:rsid w:val="000B0CC0"/>
    <w:rsid w:val="000C3702"/>
    <w:rsid w:val="000C53D3"/>
    <w:rsid w:val="0011710A"/>
    <w:rsid w:val="00124736"/>
    <w:rsid w:val="00147B04"/>
    <w:rsid w:val="00153D45"/>
    <w:rsid w:val="001743D6"/>
    <w:rsid w:val="00177B68"/>
    <w:rsid w:val="001921F5"/>
    <w:rsid w:val="00193D19"/>
    <w:rsid w:val="001A5C8C"/>
    <w:rsid w:val="001B59EC"/>
    <w:rsid w:val="001C0A71"/>
    <w:rsid w:val="001D5084"/>
    <w:rsid w:val="001E47D8"/>
    <w:rsid w:val="00226758"/>
    <w:rsid w:val="002517F3"/>
    <w:rsid w:val="00261EB1"/>
    <w:rsid w:val="002668E5"/>
    <w:rsid w:val="002734CC"/>
    <w:rsid w:val="00276A75"/>
    <w:rsid w:val="002935B9"/>
    <w:rsid w:val="002A782A"/>
    <w:rsid w:val="002D7D37"/>
    <w:rsid w:val="002E0D66"/>
    <w:rsid w:val="002E1DA3"/>
    <w:rsid w:val="0030099E"/>
    <w:rsid w:val="003009FC"/>
    <w:rsid w:val="00303A7B"/>
    <w:rsid w:val="0032763D"/>
    <w:rsid w:val="003364A9"/>
    <w:rsid w:val="00351AE2"/>
    <w:rsid w:val="00352449"/>
    <w:rsid w:val="00360E1E"/>
    <w:rsid w:val="003C72A4"/>
    <w:rsid w:val="003E06C9"/>
    <w:rsid w:val="003E093E"/>
    <w:rsid w:val="003E49B3"/>
    <w:rsid w:val="003F43B7"/>
    <w:rsid w:val="004346B4"/>
    <w:rsid w:val="00444534"/>
    <w:rsid w:val="00483021"/>
    <w:rsid w:val="0049356A"/>
    <w:rsid w:val="004A5EEB"/>
    <w:rsid w:val="004C4A9C"/>
    <w:rsid w:val="004D4ADD"/>
    <w:rsid w:val="004E3079"/>
    <w:rsid w:val="00521CA0"/>
    <w:rsid w:val="005273C9"/>
    <w:rsid w:val="00533F84"/>
    <w:rsid w:val="00537F42"/>
    <w:rsid w:val="00567806"/>
    <w:rsid w:val="00575C07"/>
    <w:rsid w:val="00580343"/>
    <w:rsid w:val="005E6A7C"/>
    <w:rsid w:val="005F1422"/>
    <w:rsid w:val="005F6CB5"/>
    <w:rsid w:val="006008FF"/>
    <w:rsid w:val="0060188A"/>
    <w:rsid w:val="00613996"/>
    <w:rsid w:val="006653E5"/>
    <w:rsid w:val="00704695"/>
    <w:rsid w:val="00712324"/>
    <w:rsid w:val="00752CB8"/>
    <w:rsid w:val="00753A5F"/>
    <w:rsid w:val="007648FF"/>
    <w:rsid w:val="00764E60"/>
    <w:rsid w:val="00774572"/>
    <w:rsid w:val="0079388A"/>
    <w:rsid w:val="007B1A21"/>
    <w:rsid w:val="007E42F8"/>
    <w:rsid w:val="007E7941"/>
    <w:rsid w:val="007E7AC7"/>
    <w:rsid w:val="0080459D"/>
    <w:rsid w:val="008066D6"/>
    <w:rsid w:val="00836A78"/>
    <w:rsid w:val="0084126D"/>
    <w:rsid w:val="00844C1F"/>
    <w:rsid w:val="00891AA4"/>
    <w:rsid w:val="00894758"/>
    <w:rsid w:val="008A4260"/>
    <w:rsid w:val="008A50BA"/>
    <w:rsid w:val="008C3F79"/>
    <w:rsid w:val="00904618"/>
    <w:rsid w:val="00915A6E"/>
    <w:rsid w:val="00970F97"/>
    <w:rsid w:val="009C2BD5"/>
    <w:rsid w:val="009E6505"/>
    <w:rsid w:val="00A0380D"/>
    <w:rsid w:val="00A11A6D"/>
    <w:rsid w:val="00A371C4"/>
    <w:rsid w:val="00A737A9"/>
    <w:rsid w:val="00A95C7F"/>
    <w:rsid w:val="00AA18FF"/>
    <w:rsid w:val="00AF2AA7"/>
    <w:rsid w:val="00B00263"/>
    <w:rsid w:val="00B40A66"/>
    <w:rsid w:val="00B566B8"/>
    <w:rsid w:val="00B827EA"/>
    <w:rsid w:val="00BB55BB"/>
    <w:rsid w:val="00BC0D74"/>
    <w:rsid w:val="00BC26BF"/>
    <w:rsid w:val="00BC6FB3"/>
    <w:rsid w:val="00BD047C"/>
    <w:rsid w:val="00BE25BF"/>
    <w:rsid w:val="00C04872"/>
    <w:rsid w:val="00C251A6"/>
    <w:rsid w:val="00C378B9"/>
    <w:rsid w:val="00C60B63"/>
    <w:rsid w:val="00C958BB"/>
    <w:rsid w:val="00D614C6"/>
    <w:rsid w:val="00D73C42"/>
    <w:rsid w:val="00D7544A"/>
    <w:rsid w:val="00D80682"/>
    <w:rsid w:val="00D80784"/>
    <w:rsid w:val="00D86802"/>
    <w:rsid w:val="00D911E0"/>
    <w:rsid w:val="00D956FF"/>
    <w:rsid w:val="00DA1CE8"/>
    <w:rsid w:val="00DB48BB"/>
    <w:rsid w:val="00DC50E9"/>
    <w:rsid w:val="00DF7B06"/>
    <w:rsid w:val="00E12B6B"/>
    <w:rsid w:val="00E367DC"/>
    <w:rsid w:val="00E55C7B"/>
    <w:rsid w:val="00E73001"/>
    <w:rsid w:val="00F027F3"/>
    <w:rsid w:val="00F06327"/>
    <w:rsid w:val="00F245A9"/>
    <w:rsid w:val="00F30C48"/>
    <w:rsid w:val="00F40882"/>
    <w:rsid w:val="00F41145"/>
    <w:rsid w:val="00F46A9B"/>
    <w:rsid w:val="00F54897"/>
    <w:rsid w:val="00F549FA"/>
    <w:rsid w:val="00FA0729"/>
    <w:rsid w:val="00FB7301"/>
    <w:rsid w:val="00FC1885"/>
    <w:rsid w:val="00FE3185"/>
    <w:rsid w:val="00FF1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9618D4-9C0A-4892-9F6B-E730ADD1B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A1C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03A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5F6CB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0380D"/>
    <w:pPr>
      <w:spacing w:after="0" w:line="240" w:lineRule="auto"/>
    </w:pPr>
    <w:rPr>
      <w:sz w:val="20"/>
      <w:szCs w:val="20"/>
    </w:rPr>
  </w:style>
  <w:style w:type="character" w:customStyle="1" w:styleId="a4">
    <w:name w:val="Текст сноски Знак"/>
    <w:basedOn w:val="a0"/>
    <w:link w:val="a3"/>
    <w:uiPriority w:val="99"/>
    <w:rsid w:val="00A0380D"/>
    <w:rPr>
      <w:sz w:val="20"/>
      <w:szCs w:val="20"/>
    </w:rPr>
  </w:style>
  <w:style w:type="character" w:styleId="a5">
    <w:name w:val="footnote reference"/>
    <w:basedOn w:val="a0"/>
    <w:uiPriority w:val="99"/>
    <w:semiHidden/>
    <w:unhideWhenUsed/>
    <w:rsid w:val="00A0380D"/>
    <w:rPr>
      <w:vertAlign w:val="superscript"/>
    </w:rPr>
  </w:style>
  <w:style w:type="character" w:styleId="a6">
    <w:name w:val="Hyperlink"/>
    <w:basedOn w:val="a0"/>
    <w:uiPriority w:val="99"/>
    <w:unhideWhenUsed/>
    <w:rsid w:val="008C3F79"/>
    <w:rPr>
      <w:color w:val="0563C1" w:themeColor="hyperlink"/>
      <w:u w:val="single"/>
    </w:rPr>
  </w:style>
  <w:style w:type="paragraph" w:styleId="a7">
    <w:name w:val="header"/>
    <w:basedOn w:val="a"/>
    <w:link w:val="a8"/>
    <w:uiPriority w:val="99"/>
    <w:unhideWhenUsed/>
    <w:rsid w:val="001B59E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B59EC"/>
  </w:style>
  <w:style w:type="paragraph" w:styleId="a9">
    <w:name w:val="footer"/>
    <w:basedOn w:val="a"/>
    <w:link w:val="aa"/>
    <w:uiPriority w:val="99"/>
    <w:unhideWhenUsed/>
    <w:rsid w:val="001B59E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B59EC"/>
  </w:style>
  <w:style w:type="paragraph" w:customStyle="1" w:styleId="paragraph">
    <w:name w:val="paragraph"/>
    <w:basedOn w:val="a"/>
    <w:rsid w:val="00153D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153D45"/>
  </w:style>
  <w:style w:type="character" w:customStyle="1" w:styleId="30">
    <w:name w:val="Заголовок 3 Знак"/>
    <w:basedOn w:val="a0"/>
    <w:link w:val="3"/>
    <w:uiPriority w:val="9"/>
    <w:rsid w:val="005F6CB5"/>
    <w:rPr>
      <w:rFonts w:asciiTheme="majorHAnsi" w:eastAsiaTheme="majorEastAsia" w:hAnsiTheme="majorHAnsi" w:cstheme="majorBidi"/>
      <w:b/>
      <w:bCs/>
      <w:color w:val="5B9BD5" w:themeColor="accent1"/>
    </w:rPr>
  </w:style>
  <w:style w:type="paragraph" w:styleId="ab">
    <w:name w:val="Normal (Web)"/>
    <w:basedOn w:val="a"/>
    <w:uiPriority w:val="99"/>
    <w:unhideWhenUsed/>
    <w:rsid w:val="005F6C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F6CB5"/>
  </w:style>
  <w:style w:type="character" w:styleId="ac">
    <w:name w:val="Strong"/>
    <w:basedOn w:val="a0"/>
    <w:uiPriority w:val="22"/>
    <w:qFormat/>
    <w:rsid w:val="005F6CB5"/>
    <w:rPr>
      <w:b/>
      <w:bCs/>
    </w:rPr>
  </w:style>
  <w:style w:type="character" w:styleId="ad">
    <w:name w:val="Emphasis"/>
    <w:basedOn w:val="a0"/>
    <w:uiPriority w:val="20"/>
    <w:qFormat/>
    <w:rsid w:val="005F6CB5"/>
    <w:rPr>
      <w:i/>
      <w:iCs/>
    </w:rPr>
  </w:style>
  <w:style w:type="paragraph" w:customStyle="1" w:styleId="western">
    <w:name w:val="western"/>
    <w:basedOn w:val="a"/>
    <w:rsid w:val="005F6C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uiPriority w:val="1"/>
    <w:qFormat/>
    <w:rsid w:val="005F6CB5"/>
    <w:pPr>
      <w:widowControl w:val="0"/>
      <w:spacing w:before="7" w:after="0" w:line="240" w:lineRule="auto"/>
      <w:ind w:left="119"/>
    </w:pPr>
    <w:rPr>
      <w:rFonts w:ascii="Times New Roman" w:eastAsia="Times New Roman" w:hAnsi="Times New Roman"/>
      <w:sz w:val="28"/>
      <w:szCs w:val="28"/>
      <w:lang w:val="en-US"/>
    </w:rPr>
  </w:style>
  <w:style w:type="character" w:customStyle="1" w:styleId="af">
    <w:name w:val="Основной текст Знак"/>
    <w:basedOn w:val="a0"/>
    <w:link w:val="ae"/>
    <w:uiPriority w:val="1"/>
    <w:rsid w:val="005F6CB5"/>
    <w:rPr>
      <w:rFonts w:ascii="Times New Roman" w:eastAsia="Times New Roman" w:hAnsi="Times New Roman"/>
      <w:sz w:val="28"/>
      <w:szCs w:val="28"/>
      <w:lang w:val="en-US"/>
    </w:rPr>
  </w:style>
  <w:style w:type="character" w:customStyle="1" w:styleId="exldetailsdisplayval">
    <w:name w:val="exldetailsdisplayval"/>
    <w:basedOn w:val="a0"/>
    <w:rsid w:val="00DA1CE8"/>
  </w:style>
  <w:style w:type="character" w:customStyle="1" w:styleId="10">
    <w:name w:val="Заголовок 1 Знак"/>
    <w:basedOn w:val="a0"/>
    <w:link w:val="1"/>
    <w:uiPriority w:val="9"/>
    <w:rsid w:val="00DA1CE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303A7B"/>
    <w:rPr>
      <w:rFonts w:asciiTheme="majorHAnsi" w:eastAsiaTheme="majorEastAsia" w:hAnsiTheme="majorHAnsi" w:cstheme="majorBidi"/>
      <w:color w:val="2E74B5" w:themeColor="accent1" w:themeShade="BF"/>
      <w:sz w:val="26"/>
      <w:szCs w:val="26"/>
    </w:rPr>
  </w:style>
  <w:style w:type="paragraph" w:styleId="af0">
    <w:name w:val="List Paragraph"/>
    <w:basedOn w:val="a"/>
    <w:uiPriority w:val="34"/>
    <w:qFormat/>
    <w:rsid w:val="00D95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77147">
      <w:bodyDiv w:val="1"/>
      <w:marLeft w:val="0"/>
      <w:marRight w:val="0"/>
      <w:marTop w:val="0"/>
      <w:marBottom w:val="0"/>
      <w:divBdr>
        <w:top w:val="none" w:sz="0" w:space="0" w:color="auto"/>
        <w:left w:val="none" w:sz="0" w:space="0" w:color="auto"/>
        <w:bottom w:val="none" w:sz="0" w:space="0" w:color="auto"/>
        <w:right w:val="none" w:sz="0" w:space="0" w:color="auto"/>
      </w:divBdr>
    </w:div>
    <w:div w:id="168493763">
      <w:bodyDiv w:val="1"/>
      <w:marLeft w:val="0"/>
      <w:marRight w:val="0"/>
      <w:marTop w:val="0"/>
      <w:marBottom w:val="0"/>
      <w:divBdr>
        <w:top w:val="none" w:sz="0" w:space="0" w:color="auto"/>
        <w:left w:val="none" w:sz="0" w:space="0" w:color="auto"/>
        <w:bottom w:val="none" w:sz="0" w:space="0" w:color="auto"/>
        <w:right w:val="none" w:sz="0" w:space="0" w:color="auto"/>
      </w:divBdr>
    </w:div>
    <w:div w:id="215287241">
      <w:bodyDiv w:val="1"/>
      <w:marLeft w:val="0"/>
      <w:marRight w:val="0"/>
      <w:marTop w:val="0"/>
      <w:marBottom w:val="0"/>
      <w:divBdr>
        <w:top w:val="none" w:sz="0" w:space="0" w:color="auto"/>
        <w:left w:val="none" w:sz="0" w:space="0" w:color="auto"/>
        <w:bottom w:val="none" w:sz="0" w:space="0" w:color="auto"/>
        <w:right w:val="none" w:sz="0" w:space="0" w:color="auto"/>
      </w:divBdr>
    </w:div>
    <w:div w:id="222521300">
      <w:bodyDiv w:val="1"/>
      <w:marLeft w:val="0"/>
      <w:marRight w:val="0"/>
      <w:marTop w:val="0"/>
      <w:marBottom w:val="0"/>
      <w:divBdr>
        <w:top w:val="none" w:sz="0" w:space="0" w:color="auto"/>
        <w:left w:val="none" w:sz="0" w:space="0" w:color="auto"/>
        <w:bottom w:val="none" w:sz="0" w:space="0" w:color="auto"/>
        <w:right w:val="none" w:sz="0" w:space="0" w:color="auto"/>
      </w:divBdr>
    </w:div>
    <w:div w:id="1135299554">
      <w:bodyDiv w:val="1"/>
      <w:marLeft w:val="0"/>
      <w:marRight w:val="0"/>
      <w:marTop w:val="0"/>
      <w:marBottom w:val="0"/>
      <w:divBdr>
        <w:top w:val="none" w:sz="0" w:space="0" w:color="auto"/>
        <w:left w:val="none" w:sz="0" w:space="0" w:color="auto"/>
        <w:bottom w:val="none" w:sz="0" w:space="0" w:color="auto"/>
        <w:right w:val="none" w:sz="0" w:space="0" w:color="auto"/>
      </w:divBdr>
    </w:div>
    <w:div w:id="1215848972">
      <w:bodyDiv w:val="1"/>
      <w:marLeft w:val="0"/>
      <w:marRight w:val="0"/>
      <w:marTop w:val="0"/>
      <w:marBottom w:val="0"/>
      <w:divBdr>
        <w:top w:val="none" w:sz="0" w:space="0" w:color="auto"/>
        <w:left w:val="none" w:sz="0" w:space="0" w:color="auto"/>
        <w:bottom w:val="none" w:sz="0" w:space="0" w:color="auto"/>
        <w:right w:val="none" w:sz="0" w:space="0" w:color="auto"/>
      </w:divBdr>
    </w:div>
    <w:div w:id="1356731956">
      <w:bodyDiv w:val="1"/>
      <w:marLeft w:val="0"/>
      <w:marRight w:val="0"/>
      <w:marTop w:val="0"/>
      <w:marBottom w:val="0"/>
      <w:divBdr>
        <w:top w:val="none" w:sz="0" w:space="0" w:color="auto"/>
        <w:left w:val="none" w:sz="0" w:space="0" w:color="auto"/>
        <w:bottom w:val="none" w:sz="0" w:space="0" w:color="auto"/>
        <w:right w:val="none" w:sz="0" w:space="0" w:color="auto"/>
      </w:divBdr>
    </w:div>
    <w:div w:id="1389642817">
      <w:bodyDiv w:val="1"/>
      <w:marLeft w:val="0"/>
      <w:marRight w:val="0"/>
      <w:marTop w:val="0"/>
      <w:marBottom w:val="0"/>
      <w:divBdr>
        <w:top w:val="none" w:sz="0" w:space="0" w:color="auto"/>
        <w:left w:val="none" w:sz="0" w:space="0" w:color="auto"/>
        <w:bottom w:val="none" w:sz="0" w:space="0" w:color="auto"/>
        <w:right w:val="none" w:sz="0" w:space="0" w:color="auto"/>
      </w:divBdr>
      <w:divsChild>
        <w:div w:id="334454230">
          <w:marLeft w:val="0"/>
          <w:marRight w:val="0"/>
          <w:marTop w:val="0"/>
          <w:marBottom w:val="0"/>
          <w:divBdr>
            <w:top w:val="none" w:sz="0" w:space="0" w:color="auto"/>
            <w:left w:val="none" w:sz="0" w:space="0" w:color="auto"/>
            <w:bottom w:val="none" w:sz="0" w:space="0" w:color="auto"/>
            <w:right w:val="none" w:sz="0" w:space="0" w:color="auto"/>
          </w:divBdr>
          <w:divsChild>
            <w:div w:id="757335157">
              <w:marLeft w:val="0"/>
              <w:marRight w:val="0"/>
              <w:marTop w:val="0"/>
              <w:marBottom w:val="0"/>
              <w:divBdr>
                <w:top w:val="single" w:sz="6" w:space="1" w:color="A9A9A9"/>
                <w:left w:val="single" w:sz="6" w:space="1" w:color="A9A9A9"/>
                <w:bottom w:val="single" w:sz="6" w:space="1" w:color="A9A9A9"/>
                <w:right w:val="single" w:sz="6" w:space="1" w:color="A9A9A9"/>
              </w:divBdr>
              <w:divsChild>
                <w:div w:id="1486898048">
                  <w:marLeft w:val="0"/>
                  <w:marRight w:val="0"/>
                  <w:marTop w:val="0"/>
                  <w:marBottom w:val="0"/>
                  <w:divBdr>
                    <w:top w:val="none" w:sz="0" w:space="0" w:color="auto"/>
                    <w:left w:val="none" w:sz="0" w:space="0" w:color="auto"/>
                    <w:bottom w:val="none" w:sz="0" w:space="0" w:color="auto"/>
                    <w:right w:val="none" w:sz="0" w:space="0" w:color="auto"/>
                  </w:divBdr>
                  <w:divsChild>
                    <w:div w:id="1283808638">
                      <w:marLeft w:val="0"/>
                      <w:marRight w:val="0"/>
                      <w:marTop w:val="0"/>
                      <w:marBottom w:val="0"/>
                      <w:divBdr>
                        <w:top w:val="none" w:sz="0" w:space="0" w:color="auto"/>
                        <w:left w:val="none" w:sz="0" w:space="0" w:color="auto"/>
                        <w:bottom w:val="none" w:sz="0" w:space="0" w:color="auto"/>
                        <w:right w:val="none" w:sz="0" w:space="0" w:color="auto"/>
                      </w:divBdr>
                      <w:divsChild>
                        <w:div w:id="1086808152">
                          <w:marLeft w:val="0"/>
                          <w:marRight w:val="0"/>
                          <w:marTop w:val="45"/>
                          <w:marBottom w:val="0"/>
                          <w:divBdr>
                            <w:top w:val="none" w:sz="0" w:space="0" w:color="auto"/>
                            <w:left w:val="none" w:sz="0" w:space="0" w:color="auto"/>
                            <w:bottom w:val="none" w:sz="0" w:space="0" w:color="auto"/>
                            <w:right w:val="none" w:sz="0" w:space="0" w:color="auto"/>
                          </w:divBdr>
                        </w:div>
                        <w:div w:id="1087651391">
                          <w:marLeft w:val="0"/>
                          <w:marRight w:val="0"/>
                          <w:marTop w:val="45"/>
                          <w:marBottom w:val="0"/>
                          <w:divBdr>
                            <w:top w:val="none" w:sz="0" w:space="0" w:color="auto"/>
                            <w:left w:val="none" w:sz="0" w:space="0" w:color="auto"/>
                            <w:bottom w:val="none" w:sz="0" w:space="0" w:color="auto"/>
                            <w:right w:val="none" w:sz="0" w:space="0" w:color="auto"/>
                          </w:divBdr>
                        </w:div>
                        <w:div w:id="557203064">
                          <w:marLeft w:val="0"/>
                          <w:marRight w:val="0"/>
                          <w:marTop w:val="45"/>
                          <w:marBottom w:val="0"/>
                          <w:divBdr>
                            <w:top w:val="none" w:sz="0" w:space="0" w:color="auto"/>
                            <w:left w:val="none" w:sz="0" w:space="0" w:color="auto"/>
                            <w:bottom w:val="none" w:sz="0" w:space="0" w:color="auto"/>
                            <w:right w:val="none" w:sz="0" w:space="0" w:color="auto"/>
                          </w:divBdr>
                        </w:div>
                        <w:div w:id="7574124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897737260">
          <w:marLeft w:val="0"/>
          <w:marRight w:val="0"/>
          <w:marTop w:val="300"/>
          <w:marBottom w:val="0"/>
          <w:divBdr>
            <w:top w:val="none" w:sz="0" w:space="0" w:color="auto"/>
            <w:left w:val="none" w:sz="0" w:space="0" w:color="auto"/>
            <w:bottom w:val="none" w:sz="0" w:space="0" w:color="auto"/>
            <w:right w:val="none" w:sz="0" w:space="0" w:color="auto"/>
          </w:divBdr>
        </w:div>
        <w:div w:id="1840924954">
          <w:marLeft w:val="0"/>
          <w:marRight w:val="0"/>
          <w:marTop w:val="0"/>
          <w:marBottom w:val="0"/>
          <w:divBdr>
            <w:top w:val="single" w:sz="6" w:space="0" w:color="A9A9A9"/>
            <w:left w:val="single" w:sz="6" w:space="0" w:color="A9A9A9"/>
            <w:bottom w:val="single" w:sz="6" w:space="0" w:color="A9A9A9"/>
            <w:right w:val="single" w:sz="6" w:space="0" w:color="A9A9A9"/>
          </w:divBdr>
          <w:divsChild>
            <w:div w:id="941494609">
              <w:marLeft w:val="0"/>
              <w:marRight w:val="0"/>
              <w:marTop w:val="0"/>
              <w:marBottom w:val="0"/>
              <w:divBdr>
                <w:top w:val="single" w:sz="6" w:space="0" w:color="FFFFFF"/>
                <w:left w:val="single" w:sz="6" w:space="0" w:color="FFFFFF"/>
                <w:bottom w:val="single" w:sz="6" w:space="0" w:color="FFFFFF"/>
                <w:right w:val="single" w:sz="6" w:space="0" w:color="FFFFFF"/>
              </w:divBdr>
              <w:divsChild>
                <w:div w:id="419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54768">
          <w:marLeft w:val="0"/>
          <w:marRight w:val="0"/>
          <w:marTop w:val="0"/>
          <w:marBottom w:val="0"/>
          <w:divBdr>
            <w:top w:val="none" w:sz="0" w:space="0" w:color="auto"/>
            <w:left w:val="none" w:sz="0" w:space="0" w:color="auto"/>
            <w:bottom w:val="none" w:sz="0" w:space="0" w:color="auto"/>
            <w:right w:val="none" w:sz="0" w:space="0" w:color="auto"/>
          </w:divBdr>
          <w:divsChild>
            <w:div w:id="1738280028">
              <w:marLeft w:val="0"/>
              <w:marRight w:val="0"/>
              <w:marTop w:val="0"/>
              <w:marBottom w:val="0"/>
              <w:divBdr>
                <w:top w:val="none" w:sz="0" w:space="0" w:color="auto"/>
                <w:left w:val="none" w:sz="0" w:space="0" w:color="auto"/>
                <w:bottom w:val="none" w:sz="0" w:space="0" w:color="auto"/>
                <w:right w:val="none" w:sz="0" w:space="0" w:color="auto"/>
              </w:divBdr>
              <w:divsChild>
                <w:div w:id="288823164">
                  <w:marLeft w:val="0"/>
                  <w:marRight w:val="0"/>
                  <w:marTop w:val="0"/>
                  <w:marBottom w:val="0"/>
                  <w:divBdr>
                    <w:top w:val="none" w:sz="0" w:space="0" w:color="auto"/>
                    <w:left w:val="none" w:sz="0" w:space="0" w:color="auto"/>
                    <w:bottom w:val="none" w:sz="0" w:space="0" w:color="auto"/>
                    <w:right w:val="none" w:sz="0" w:space="0" w:color="auto"/>
                  </w:divBdr>
                  <w:divsChild>
                    <w:div w:id="1386294185">
                      <w:marLeft w:val="0"/>
                      <w:marRight w:val="0"/>
                      <w:marTop w:val="0"/>
                      <w:marBottom w:val="0"/>
                      <w:divBdr>
                        <w:top w:val="none" w:sz="0" w:space="0" w:color="auto"/>
                        <w:left w:val="none" w:sz="0" w:space="0" w:color="auto"/>
                        <w:bottom w:val="none" w:sz="0" w:space="0" w:color="auto"/>
                        <w:right w:val="none" w:sz="0" w:space="0" w:color="auto"/>
                      </w:divBdr>
                    </w:div>
                  </w:divsChild>
                </w:div>
                <w:div w:id="970522963">
                  <w:marLeft w:val="0"/>
                  <w:marRight w:val="0"/>
                  <w:marTop w:val="0"/>
                  <w:marBottom w:val="0"/>
                  <w:divBdr>
                    <w:top w:val="none" w:sz="0" w:space="0" w:color="auto"/>
                    <w:left w:val="none" w:sz="0" w:space="0" w:color="auto"/>
                    <w:bottom w:val="none" w:sz="0" w:space="0" w:color="auto"/>
                    <w:right w:val="none" w:sz="0" w:space="0" w:color="auto"/>
                  </w:divBdr>
                  <w:divsChild>
                    <w:div w:id="100690296">
                      <w:marLeft w:val="0"/>
                      <w:marRight w:val="0"/>
                      <w:marTop w:val="0"/>
                      <w:marBottom w:val="0"/>
                      <w:divBdr>
                        <w:top w:val="none" w:sz="0" w:space="0" w:color="auto"/>
                        <w:left w:val="none" w:sz="0" w:space="0" w:color="auto"/>
                        <w:bottom w:val="none" w:sz="0" w:space="0" w:color="auto"/>
                        <w:right w:val="none" w:sz="0" w:space="0" w:color="auto"/>
                      </w:divBdr>
                    </w:div>
                  </w:divsChild>
                </w:div>
                <w:div w:id="925573879">
                  <w:marLeft w:val="0"/>
                  <w:marRight w:val="0"/>
                  <w:marTop w:val="0"/>
                  <w:marBottom w:val="0"/>
                  <w:divBdr>
                    <w:top w:val="none" w:sz="0" w:space="0" w:color="auto"/>
                    <w:left w:val="none" w:sz="0" w:space="0" w:color="auto"/>
                    <w:bottom w:val="none" w:sz="0" w:space="0" w:color="auto"/>
                    <w:right w:val="none" w:sz="0" w:space="0" w:color="auto"/>
                  </w:divBdr>
                  <w:divsChild>
                    <w:div w:id="15527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452696">
      <w:bodyDiv w:val="1"/>
      <w:marLeft w:val="0"/>
      <w:marRight w:val="0"/>
      <w:marTop w:val="0"/>
      <w:marBottom w:val="0"/>
      <w:divBdr>
        <w:top w:val="none" w:sz="0" w:space="0" w:color="auto"/>
        <w:left w:val="none" w:sz="0" w:space="0" w:color="auto"/>
        <w:bottom w:val="none" w:sz="0" w:space="0" w:color="auto"/>
        <w:right w:val="none" w:sz="0" w:space="0" w:color="auto"/>
      </w:divBdr>
    </w:div>
    <w:div w:id="1497915179">
      <w:bodyDiv w:val="1"/>
      <w:marLeft w:val="0"/>
      <w:marRight w:val="0"/>
      <w:marTop w:val="0"/>
      <w:marBottom w:val="0"/>
      <w:divBdr>
        <w:top w:val="none" w:sz="0" w:space="0" w:color="auto"/>
        <w:left w:val="none" w:sz="0" w:space="0" w:color="auto"/>
        <w:bottom w:val="none" w:sz="0" w:space="0" w:color="auto"/>
        <w:right w:val="none" w:sz="0" w:space="0" w:color="auto"/>
      </w:divBdr>
    </w:div>
    <w:div w:id="174525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ventions.ru/view_base.php?id=1367" TargetMode="External"/><Relationship Id="rId13" Type="http://schemas.openxmlformats.org/officeDocument/2006/relationships/hyperlink" Target="https://vz.ru/politics/2017/3/16/862148.html" TargetMode="External"/><Relationship Id="rId18" Type="http://schemas.openxmlformats.org/officeDocument/2006/relationships/hyperlink" Target="https://www.daad.ru/de/studieren-forschen-in-dutschland/deutschland-kennenlernen/" TargetMode="External"/><Relationship Id="rId3" Type="http://schemas.openxmlformats.org/officeDocument/2006/relationships/styles" Target="styles.xml"/><Relationship Id="rId21" Type="http://schemas.openxmlformats.org/officeDocument/2006/relationships/hyperlink" Target="https://www.etwinning.net/en/pub/index.htm" TargetMode="External"/><Relationship Id="rId7" Type="http://schemas.openxmlformats.org/officeDocument/2006/relationships/endnotes" Target="endnotes.xml"/><Relationship Id="rId12" Type="http://schemas.openxmlformats.org/officeDocument/2006/relationships/hyperlink" Target="http://www.dw.com/ru/&#1087;&#1077;&#1090;&#1077;&#1088;&#1073;&#1091;&#1088;&#1075;&#1089;&#1082;&#1080;&#1081;-&#1076;&#1080;&#1072;&#1083;&#1086;&#1075;-&#1087;&#1077;&#1088;&#1077;&#1079;&#1072;&#1075;&#1088;&#1091;&#1079;&#1082;&#1072;-&#1074;-&#1087;&#1086;&#1090;&#1089;&#1076;&#1072;&#1084;&#1077;/a-18800739" TargetMode="External"/><Relationship Id="rId17" Type="http://schemas.openxmlformats.org/officeDocument/2006/relationships/hyperlink" Target="https://www.goethe.de/ins/de/ru/kur.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ermany-in-russian.ru/otnosheniya-rossii-i-germanii.html" TargetMode="External"/><Relationship Id="rId20" Type="http://schemas.openxmlformats.org/officeDocument/2006/relationships/hyperlink" Target="http://www.wissportal.info/wissportal+M57d0acf4f1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z.ru/politics/2014/11/21/716374.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u-russia-csf.org/ru/home/" TargetMode="External"/><Relationship Id="rId23" Type="http://schemas.openxmlformats.org/officeDocument/2006/relationships/footer" Target="footer1.xml"/><Relationship Id="rId10" Type="http://schemas.openxmlformats.org/officeDocument/2006/relationships/hyperlink" Target="http://www.kommersant.ru/doc/1823399" TargetMode="External"/><Relationship Id="rId19" Type="http://schemas.openxmlformats.org/officeDocument/2006/relationships/hyperlink" Target="http://www.bva.bund.de/DE/Organisation/Abteilungen/Abteilung_ZfA/Auslandsschularbeit/DSD/node.html" TargetMode="External"/><Relationship Id="rId4" Type="http://schemas.openxmlformats.org/officeDocument/2006/relationships/settings" Target="settings.xml"/><Relationship Id="rId9" Type="http://schemas.openxmlformats.org/officeDocument/2006/relationships/hyperlink" Target="http://kremlin.ru/events/president/news/14189" TargetMode="External"/><Relationship Id="rId14" Type="http://schemas.openxmlformats.org/officeDocument/2006/relationships/hyperlink" Target="http://www.russkiymir.ru/publications/215682/" TargetMode="External"/><Relationship Id="rId22" Type="http://schemas.openxmlformats.org/officeDocument/2006/relationships/hyperlink" Target="http://www.sociologyinweb.ru/spgs-1123-1.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URL:http://www.conventions.ru/view_base.php?id=1367" TargetMode="External"/><Relationship Id="rId13" Type="http://schemas.openxmlformats.org/officeDocument/2006/relationships/hyperlink" Target="http://www.humboldt-nsk.ru/ru/stip.html" TargetMode="External"/><Relationship Id="rId18" Type="http://schemas.openxmlformats.org/officeDocument/2006/relationships/hyperlink" Target="http://germany-in-russian.ru/otnosheniya-rossii-i-germanii.html" TargetMode="External"/><Relationship Id="rId26" Type="http://schemas.openxmlformats.org/officeDocument/2006/relationships/hyperlink" Target="http://www.vz.ru/politics/2014/11/21/716374.html" TargetMode="External"/><Relationship Id="rId3" Type="http://schemas.openxmlformats.org/officeDocument/2006/relationships/hyperlink" Target="http://www.topzakon.ru" TargetMode="External"/><Relationship Id="rId21" Type="http://schemas.openxmlformats.org/officeDocument/2006/relationships/hyperlink" Target="http://www.goethe.de/ins/ru/lp/uun/ruindex.htm" TargetMode="External"/><Relationship Id="rId7" Type="http://schemas.openxmlformats.org/officeDocument/2006/relationships/hyperlink" Target="http://www.conventions.ru/view_base.php?id=1367" TargetMode="External"/><Relationship Id="rId12" Type="http://schemas.openxmlformats.org/officeDocument/2006/relationships/hyperlink" Target="https://www.daad.ru/ru/" TargetMode="External"/><Relationship Id="rId17" Type="http://schemas.openxmlformats.org/officeDocument/2006/relationships/hyperlink" Target="http://www.kommersant.ru/doc/1823399" TargetMode="External"/><Relationship Id="rId25" Type="http://schemas.openxmlformats.org/officeDocument/2006/relationships/hyperlink" Target="http://gorchakovfund.ru/print/news/16847/" TargetMode="External"/><Relationship Id="rId2" Type="http://schemas.openxmlformats.org/officeDocument/2006/relationships/hyperlink" Target="http://www.conventions.ru/view_base.php?id=1132" TargetMode="External"/><Relationship Id="rId16" Type="http://schemas.openxmlformats.org/officeDocument/2006/relationships/hyperlink" Target="https://www.etwinning.net/en/pub/index.htm" TargetMode="External"/><Relationship Id="rId20" Type="http://schemas.openxmlformats.org/officeDocument/2006/relationships/hyperlink" Target="https://www.goethe.de/ins/de/ru/kur.html" TargetMode="External"/><Relationship Id="rId29" Type="http://schemas.openxmlformats.org/officeDocument/2006/relationships/hyperlink" Target="https://vz.ru/politics/2017/3/16/862148.html" TargetMode="External"/><Relationship Id="rId1" Type="http://schemas.openxmlformats.org/officeDocument/2006/relationships/hyperlink" Target="http://kremlin.ru/events/president/news/14189" TargetMode="External"/><Relationship Id="rId6" Type="http://schemas.openxmlformats.org/officeDocument/2006/relationships/hyperlink" Target="http://www.conventions.ru/view_base.php?id=2088" TargetMode="External"/><Relationship Id="rId11" Type="http://schemas.openxmlformats.org/officeDocument/2006/relationships/hyperlink" Target="http://www.lawrussia.ru/texts/legal_650/doc650a693x935.htm" TargetMode="External"/><Relationship Id="rId24" Type="http://schemas.openxmlformats.org/officeDocument/2006/relationships/hyperlink" Target="http://www.fesmos.ru/what-is-fes/" TargetMode="External"/><Relationship Id="rId32" Type="http://schemas.openxmlformats.org/officeDocument/2006/relationships/hyperlink" Target="http://www.lawrussia.ru/texts/legal_650/doc650a693x935.htm" TargetMode="External"/><Relationship Id="rId5" Type="http://schemas.openxmlformats.org/officeDocument/2006/relationships/hyperlink" Target="http://kremlin.ru/supplement/3631" TargetMode="External"/><Relationship Id="rId15" Type="http://schemas.openxmlformats.org/officeDocument/2006/relationships/hyperlink" Target="http://www.certh.gr/C8D3B88E.en.aspx" TargetMode="External"/><Relationship Id="rId23" Type="http://schemas.openxmlformats.org/officeDocument/2006/relationships/hyperlink" Target="http://www.bva.bund.de/DE/Organisation/Abteilungen/Abteilung_ZfA/Auslandsschularbeit/DSD/node.html" TargetMode="External"/><Relationship Id="rId28" Type="http://schemas.openxmlformats.org/officeDocument/2006/relationships/hyperlink" Target="http://www.russkiymir.ru/publications/215682/" TargetMode="External"/><Relationship Id="rId10" Type="http://schemas.openxmlformats.org/officeDocument/2006/relationships/hyperlink" Target="http://www.nrcki.ru/pages/main/5354/5917/5923/index.shtml" TargetMode="External"/><Relationship Id="rId19" Type="http://schemas.openxmlformats.org/officeDocument/2006/relationships/hyperlink" Target="http://www.sociologyinweb.ru/spgs-1123-1.html" TargetMode="External"/><Relationship Id="rId31" Type="http://schemas.openxmlformats.org/officeDocument/2006/relationships/hyperlink" Target="http://www.conventions.ru/view_base.php?id=18035" TargetMode="External"/><Relationship Id="rId4" Type="http://schemas.openxmlformats.org/officeDocument/2006/relationships/hyperlink" Target="http://www.conventions.ru/view_base.php?id=18035" TargetMode="External"/><Relationship Id="rId9" Type="http://schemas.openxmlformats.org/officeDocument/2006/relationships/hyperlink" Target="http://www.adz-netzwerk.de/biochemistry-and-systems-biology/" TargetMode="External"/><Relationship Id="rId14" Type="http://schemas.openxmlformats.org/officeDocument/2006/relationships/hyperlink" Target="http://www.wissportal.info/wissportal+M57d0acf4f16.html" TargetMode="External"/><Relationship Id="rId22" Type="http://schemas.openxmlformats.org/officeDocument/2006/relationships/hyperlink" Target="http://www.ifa.de/kultur-und-aussenpolitik/organisationen/deutsche-organisationen/zentralstelle-fuer-das-auslandsschulwesen-zfa.html" TargetMode="External"/><Relationship Id="rId27" Type="http://schemas.openxmlformats.org/officeDocument/2006/relationships/hyperlink" Target="http://petersburger-dialog.ru/files/SMI/2015-09-21_DNO.pdf" TargetMode="External"/><Relationship Id="rId30" Type="http://schemas.openxmlformats.org/officeDocument/2006/relationships/hyperlink" Target="http://eu-russia-csf.org/ru/ho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694EB-B385-46CB-81A0-8F5BE412A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6929</TotalTime>
  <Pages>1</Pages>
  <Words>21577</Words>
  <Characters>122989</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dc:creator>
  <cp:keywords/>
  <dc:description/>
  <cp:lastModifiedBy>Ангелина</cp:lastModifiedBy>
  <cp:revision>35</cp:revision>
  <dcterms:created xsi:type="dcterms:W3CDTF">2017-04-14T11:11:00Z</dcterms:created>
  <dcterms:modified xsi:type="dcterms:W3CDTF">2017-05-24T12:38:00Z</dcterms:modified>
</cp:coreProperties>
</file>