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7FD" w:rsidRDefault="00F54EFC" w:rsidP="00EA67FD">
      <w:pPr>
        <w:widowControl w:val="0"/>
        <w:autoSpaceDE w:val="0"/>
        <w:autoSpaceDN w:val="0"/>
        <w:spacing w:after="0"/>
        <w:ind w:firstLine="340"/>
        <w:jc w:val="center"/>
        <w:rPr>
          <w:rFonts w:eastAsia="Times New Roman" w:cs="Times New Roman"/>
          <w:sz w:val="24"/>
          <w:szCs w:val="24"/>
          <w:lang w:eastAsia="ru-RU"/>
        </w:rPr>
      </w:pPr>
      <w:r>
        <w:rPr>
          <w:rFonts w:eastAsia="Times New Roman" w:cs="Times New Roman"/>
          <w:sz w:val="24"/>
          <w:szCs w:val="24"/>
          <w:lang w:eastAsia="ru-RU"/>
        </w:rPr>
        <w:t xml:space="preserve"> </w:t>
      </w:r>
      <w:r w:rsidR="00EA67FD">
        <w:rPr>
          <w:rFonts w:eastAsia="Times New Roman" w:cs="Times New Roman"/>
          <w:sz w:val="24"/>
          <w:szCs w:val="24"/>
          <w:lang w:eastAsia="ru-RU"/>
        </w:rPr>
        <w:t>САНКТ-ПЕТЕРБУРГС</w:t>
      </w:r>
      <w:r>
        <w:rPr>
          <w:rFonts w:eastAsia="Times New Roman" w:cs="Times New Roman"/>
          <w:sz w:val="24"/>
          <w:szCs w:val="24"/>
          <w:lang w:eastAsia="ru-RU"/>
        </w:rPr>
        <w:t>КИЙ ГОСУДАРСТВЕННЫЙ УНИВЕРСИТЕТ</w:t>
      </w: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p>
    <w:p w:rsidR="00F54EFC" w:rsidRDefault="00F54EFC" w:rsidP="00EA67FD">
      <w:pPr>
        <w:widowControl w:val="0"/>
        <w:autoSpaceDE w:val="0"/>
        <w:autoSpaceDN w:val="0"/>
        <w:spacing w:after="0"/>
        <w:ind w:firstLine="340"/>
        <w:jc w:val="center"/>
        <w:rPr>
          <w:rFonts w:eastAsia="Times New Roman" w:cs="Times New Roman"/>
          <w:sz w:val="24"/>
          <w:szCs w:val="24"/>
          <w:lang w:eastAsia="ru-RU"/>
        </w:rPr>
      </w:pPr>
      <w:bookmarkStart w:id="0" w:name="_GoBack"/>
      <w:bookmarkEnd w:id="0"/>
    </w:p>
    <w:p w:rsidR="00F54EFC" w:rsidRDefault="00F54EFC" w:rsidP="00EA67FD">
      <w:pPr>
        <w:widowControl w:val="0"/>
        <w:autoSpaceDE w:val="0"/>
        <w:autoSpaceDN w:val="0"/>
        <w:spacing w:after="0"/>
        <w:ind w:firstLine="340"/>
        <w:jc w:val="center"/>
        <w:rPr>
          <w:rFonts w:eastAsia="Times New Roman" w:cs="Times New Roman"/>
          <w:sz w:val="24"/>
          <w:szCs w:val="24"/>
          <w:lang w:eastAsia="ru-RU"/>
        </w:rPr>
      </w:pPr>
    </w:p>
    <w:p w:rsidR="00F54EFC" w:rsidRPr="00683765" w:rsidRDefault="00F54EFC"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r>
        <w:rPr>
          <w:rFonts w:eastAsia="Times New Roman" w:cs="Times New Roman"/>
          <w:sz w:val="24"/>
          <w:szCs w:val="24"/>
          <w:lang w:eastAsia="ru-RU"/>
        </w:rPr>
        <w:t>КОКТЫШЕВА Маргарита Владимировна</w:t>
      </w: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EA67FD">
      <w:pPr>
        <w:jc w:val="center"/>
        <w:rPr>
          <w:b/>
          <w:sz w:val="24"/>
        </w:rPr>
      </w:pPr>
      <w:r>
        <w:rPr>
          <w:b/>
          <w:sz w:val="24"/>
        </w:rPr>
        <w:t>БАЛЛЬНАЯ МОДЕЛЬ ИММИГРАЦИИ НА ПРИМЕРЕ КАНАДЫ</w:t>
      </w:r>
    </w:p>
    <w:p w:rsidR="00EA67FD" w:rsidRPr="00F54EFC" w:rsidRDefault="00F54EFC" w:rsidP="00EA67FD">
      <w:pPr>
        <w:jc w:val="center"/>
        <w:rPr>
          <w:b/>
          <w:sz w:val="24"/>
          <w:lang w:val="en-US"/>
        </w:rPr>
      </w:pPr>
      <w:r w:rsidRPr="00F54EFC">
        <w:rPr>
          <w:b/>
          <w:sz w:val="24"/>
          <w:lang w:val="en-US"/>
        </w:rPr>
        <w:t>CASE STUDY ON CANADA: POINTS-BASED IMMIGRATION MODEL</w:t>
      </w:r>
    </w:p>
    <w:p w:rsidR="00F54EFC" w:rsidRPr="00F54EFC" w:rsidRDefault="00F54EFC" w:rsidP="00EA67FD">
      <w:pPr>
        <w:jc w:val="center"/>
        <w:rPr>
          <w:sz w:val="28"/>
          <w:lang w:val="en-US"/>
        </w:rPr>
      </w:pPr>
    </w:p>
    <w:p w:rsidR="00F54EFC" w:rsidRPr="00F54EFC" w:rsidRDefault="00F54EFC" w:rsidP="00EA67FD">
      <w:pPr>
        <w:keepNext/>
        <w:autoSpaceDE w:val="0"/>
        <w:autoSpaceDN w:val="0"/>
        <w:spacing w:after="0"/>
        <w:jc w:val="center"/>
        <w:outlineLvl w:val="0"/>
        <w:rPr>
          <w:sz w:val="24"/>
        </w:rPr>
      </w:pPr>
      <w:r w:rsidRPr="00F54EFC">
        <w:rPr>
          <w:sz w:val="24"/>
        </w:rPr>
        <w:t xml:space="preserve">Выпускная бакалаврская </w:t>
      </w:r>
      <w:r>
        <w:rPr>
          <w:sz w:val="24"/>
        </w:rPr>
        <w:t xml:space="preserve">квалификационная </w:t>
      </w:r>
      <w:r w:rsidRPr="00F54EFC">
        <w:rPr>
          <w:sz w:val="24"/>
        </w:rPr>
        <w:t xml:space="preserve">работа </w:t>
      </w:r>
    </w:p>
    <w:p w:rsidR="00EA67FD" w:rsidRPr="00F54EFC" w:rsidRDefault="00F54EFC" w:rsidP="00EA67FD">
      <w:pPr>
        <w:keepNext/>
        <w:autoSpaceDE w:val="0"/>
        <w:autoSpaceDN w:val="0"/>
        <w:spacing w:after="0"/>
        <w:jc w:val="center"/>
        <w:outlineLvl w:val="0"/>
        <w:rPr>
          <w:rFonts w:eastAsia="Times New Roman" w:cs="Times New Roman"/>
          <w:b/>
          <w:bCs/>
          <w:sz w:val="32"/>
          <w:szCs w:val="24"/>
          <w:lang w:eastAsia="ru-RU"/>
        </w:rPr>
      </w:pPr>
      <w:r w:rsidRPr="00F54EFC">
        <w:rPr>
          <w:sz w:val="24"/>
        </w:rPr>
        <w:t xml:space="preserve">по направлению </w:t>
      </w:r>
      <w:r>
        <w:rPr>
          <w:sz w:val="24"/>
        </w:rPr>
        <w:t xml:space="preserve">41.03.05 - </w:t>
      </w:r>
      <w:r w:rsidRPr="00F54EFC">
        <w:rPr>
          <w:sz w:val="24"/>
        </w:rPr>
        <w:t>«Международные отношения»</w:t>
      </w:r>
    </w:p>
    <w:p w:rsidR="00EA67FD" w:rsidRPr="00F54EFC" w:rsidRDefault="00EA67FD" w:rsidP="00EA67FD">
      <w:pPr>
        <w:keepNext/>
        <w:autoSpaceDE w:val="0"/>
        <w:autoSpaceDN w:val="0"/>
        <w:spacing w:after="0"/>
        <w:jc w:val="center"/>
        <w:outlineLvl w:val="0"/>
        <w:rPr>
          <w:rFonts w:eastAsia="Times New Roman" w:cs="Times New Roman"/>
          <w:b/>
          <w:bCs/>
          <w:sz w:val="24"/>
          <w:szCs w:val="24"/>
          <w:lang w:eastAsia="ru-RU"/>
        </w:rPr>
      </w:pPr>
    </w:p>
    <w:p w:rsidR="00EA67FD" w:rsidRPr="00F54EFC" w:rsidRDefault="00EA67FD" w:rsidP="00F54EFC">
      <w:pPr>
        <w:widowControl w:val="0"/>
        <w:autoSpaceDE w:val="0"/>
        <w:autoSpaceDN w:val="0"/>
        <w:spacing w:after="0"/>
        <w:ind w:firstLine="0"/>
        <w:rPr>
          <w:rFonts w:eastAsia="Times New Roman" w:cs="Times New Roman"/>
          <w:sz w:val="24"/>
          <w:szCs w:val="24"/>
          <w:lang w:eastAsia="ru-RU"/>
        </w:rPr>
      </w:pPr>
    </w:p>
    <w:p w:rsidR="00EA67FD" w:rsidRPr="00F54EFC" w:rsidRDefault="00EA67FD"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F54EFC">
      <w:pPr>
        <w:widowControl w:val="0"/>
        <w:autoSpaceDE w:val="0"/>
        <w:autoSpaceDN w:val="0"/>
        <w:spacing w:after="0" w:line="240" w:lineRule="auto"/>
        <w:ind w:left="5670" w:firstLine="0"/>
        <w:jc w:val="left"/>
        <w:rPr>
          <w:rFonts w:eastAsia="Times New Roman" w:cs="Times New Roman"/>
          <w:sz w:val="24"/>
          <w:szCs w:val="24"/>
          <w:lang w:eastAsia="ru-RU"/>
        </w:rPr>
      </w:pPr>
      <w:r>
        <w:rPr>
          <w:rFonts w:eastAsia="Times New Roman" w:cs="Times New Roman"/>
          <w:sz w:val="24"/>
          <w:szCs w:val="24"/>
          <w:lang w:eastAsia="ru-RU"/>
        </w:rPr>
        <w:t xml:space="preserve">Научный руководитель – </w:t>
      </w:r>
      <w:r>
        <w:rPr>
          <w:rFonts w:eastAsia="Times New Roman" w:cs="Times New Roman"/>
          <w:sz w:val="24"/>
          <w:szCs w:val="24"/>
          <w:lang w:eastAsia="ru-RU"/>
        </w:rPr>
        <w:br/>
      </w:r>
      <w:r w:rsidRPr="00D4375B">
        <w:rPr>
          <w:rFonts w:eastAsia="Times New Roman" w:cs="Times New Roman"/>
          <w:sz w:val="24"/>
          <w:szCs w:val="24"/>
          <w:lang w:eastAsia="ru-RU"/>
        </w:rPr>
        <w:t>доктор исторических наук</w:t>
      </w:r>
      <w:r>
        <w:rPr>
          <w:rFonts w:eastAsia="Times New Roman" w:cs="Times New Roman"/>
          <w:sz w:val="24"/>
          <w:szCs w:val="24"/>
          <w:lang w:eastAsia="ru-RU"/>
        </w:rPr>
        <w:t xml:space="preserve">, </w:t>
      </w:r>
      <w:r>
        <w:rPr>
          <w:rFonts w:eastAsia="Times New Roman" w:cs="Times New Roman"/>
          <w:sz w:val="24"/>
          <w:szCs w:val="24"/>
          <w:lang w:eastAsia="ru-RU"/>
        </w:rPr>
        <w:br/>
        <w:t>профессор Ю.Г. </w:t>
      </w:r>
      <w:r w:rsidRPr="00D4375B">
        <w:rPr>
          <w:rFonts w:eastAsia="Times New Roman" w:cs="Times New Roman"/>
          <w:sz w:val="24"/>
          <w:szCs w:val="24"/>
          <w:lang w:eastAsia="ru-RU"/>
        </w:rPr>
        <w:t>Акимов</w:t>
      </w:r>
    </w:p>
    <w:p w:rsidR="00F54EFC" w:rsidRDefault="00F54EFC" w:rsidP="00F54EFC">
      <w:pPr>
        <w:widowControl w:val="0"/>
        <w:autoSpaceDE w:val="0"/>
        <w:autoSpaceDN w:val="0"/>
        <w:spacing w:after="0" w:line="240" w:lineRule="auto"/>
        <w:ind w:left="5670" w:firstLine="0"/>
        <w:jc w:val="left"/>
        <w:rPr>
          <w:rFonts w:eastAsia="Times New Roman" w:cs="Times New Roman"/>
          <w:sz w:val="24"/>
          <w:szCs w:val="24"/>
          <w:lang w:eastAsia="ru-RU"/>
        </w:rPr>
      </w:pPr>
    </w:p>
    <w:p w:rsidR="00F54EFC" w:rsidRDefault="00F54EFC" w:rsidP="00F54EFC">
      <w:pPr>
        <w:widowControl w:val="0"/>
        <w:autoSpaceDE w:val="0"/>
        <w:autoSpaceDN w:val="0"/>
        <w:spacing w:after="0" w:line="240" w:lineRule="auto"/>
        <w:ind w:left="5670" w:firstLine="0"/>
        <w:jc w:val="left"/>
        <w:rPr>
          <w:rFonts w:eastAsia="Times New Roman" w:cs="Times New Roman"/>
          <w:sz w:val="24"/>
          <w:szCs w:val="24"/>
          <w:lang w:eastAsia="ru-RU"/>
        </w:rPr>
      </w:pPr>
    </w:p>
    <w:p w:rsidR="00F54EFC" w:rsidRDefault="00F54EFC" w:rsidP="00F54EFC">
      <w:pPr>
        <w:widowControl w:val="0"/>
        <w:autoSpaceDE w:val="0"/>
        <w:autoSpaceDN w:val="0"/>
        <w:spacing w:after="0" w:line="240" w:lineRule="auto"/>
        <w:ind w:left="5670" w:firstLine="0"/>
        <w:jc w:val="left"/>
        <w:rPr>
          <w:rFonts w:eastAsia="Times New Roman" w:cs="Times New Roman"/>
          <w:sz w:val="24"/>
          <w:szCs w:val="24"/>
          <w:lang w:eastAsia="ru-RU"/>
        </w:rPr>
      </w:pPr>
    </w:p>
    <w:p w:rsidR="00F54EFC" w:rsidRDefault="00F54EFC" w:rsidP="00F54EFC">
      <w:pPr>
        <w:widowControl w:val="0"/>
        <w:autoSpaceDE w:val="0"/>
        <w:autoSpaceDN w:val="0"/>
        <w:spacing w:after="0" w:line="240" w:lineRule="auto"/>
        <w:ind w:left="5670" w:firstLine="0"/>
        <w:jc w:val="left"/>
        <w:rPr>
          <w:rFonts w:eastAsia="Times New Roman" w:cs="Times New Roman"/>
          <w:sz w:val="24"/>
          <w:szCs w:val="24"/>
          <w:lang w:eastAsia="ru-RU"/>
        </w:rPr>
      </w:pPr>
    </w:p>
    <w:p w:rsidR="00F54EFC" w:rsidRDefault="00F54EFC" w:rsidP="00F54EFC">
      <w:pPr>
        <w:widowControl w:val="0"/>
        <w:autoSpaceDE w:val="0"/>
        <w:autoSpaceDN w:val="0"/>
        <w:spacing w:after="0" w:line="240" w:lineRule="auto"/>
        <w:ind w:left="5670" w:firstLine="0"/>
        <w:jc w:val="left"/>
        <w:rPr>
          <w:rFonts w:eastAsia="Times New Roman" w:cs="Times New Roman"/>
          <w:sz w:val="24"/>
          <w:szCs w:val="24"/>
          <w:lang w:eastAsia="ru-RU"/>
        </w:rPr>
      </w:pP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EA67FD">
      <w:pPr>
        <w:widowControl w:val="0"/>
        <w:autoSpaceDE w:val="0"/>
        <w:autoSpaceDN w:val="0"/>
        <w:spacing w:after="0"/>
        <w:ind w:firstLine="340"/>
        <w:rPr>
          <w:rFonts w:eastAsia="Times New Roman" w:cs="Times New Roman"/>
          <w:sz w:val="24"/>
          <w:szCs w:val="24"/>
          <w:lang w:eastAsia="ru-RU"/>
        </w:rPr>
      </w:pPr>
      <w:r>
        <w:rPr>
          <w:rFonts w:eastAsia="Times New Roman" w:cs="Times New Roman"/>
          <w:sz w:val="24"/>
          <w:szCs w:val="24"/>
          <w:lang w:eastAsia="ru-RU"/>
        </w:rPr>
        <w:t xml:space="preserve">Студент: </w:t>
      </w:r>
    </w:p>
    <w:p w:rsidR="00EA67FD" w:rsidRDefault="00EA67FD" w:rsidP="00EA67FD">
      <w:pPr>
        <w:widowControl w:val="0"/>
        <w:autoSpaceDE w:val="0"/>
        <w:autoSpaceDN w:val="0"/>
        <w:spacing w:after="0"/>
        <w:ind w:firstLine="340"/>
        <w:rPr>
          <w:rFonts w:eastAsia="Times New Roman" w:cs="Times New Roman"/>
          <w:sz w:val="24"/>
          <w:szCs w:val="24"/>
          <w:lang w:eastAsia="ru-RU"/>
        </w:rPr>
      </w:pPr>
      <w:r>
        <w:rPr>
          <w:rFonts w:eastAsia="Times New Roman" w:cs="Times New Roman"/>
          <w:sz w:val="24"/>
          <w:szCs w:val="24"/>
          <w:lang w:eastAsia="ru-RU"/>
        </w:rPr>
        <w:t>Научный руководитель:</w:t>
      </w: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EA67FD">
      <w:pPr>
        <w:widowControl w:val="0"/>
        <w:autoSpaceDE w:val="0"/>
        <w:autoSpaceDN w:val="0"/>
        <w:spacing w:after="0"/>
        <w:ind w:firstLine="340"/>
        <w:jc w:val="center"/>
        <w:rPr>
          <w:rFonts w:eastAsia="Times New Roman" w:cs="Times New Roman"/>
          <w:sz w:val="24"/>
          <w:szCs w:val="24"/>
          <w:lang w:eastAsia="ru-RU"/>
        </w:rPr>
      </w:pPr>
    </w:p>
    <w:p w:rsidR="00EA67FD" w:rsidRDefault="00EA67FD" w:rsidP="00EA67FD">
      <w:pPr>
        <w:spacing w:after="0"/>
        <w:ind w:firstLine="0"/>
        <w:rPr>
          <w:rFonts w:eastAsia="Times New Roman" w:cs="Times New Roman"/>
          <w:sz w:val="24"/>
          <w:szCs w:val="24"/>
          <w:lang w:eastAsia="ru-RU"/>
        </w:rPr>
      </w:pPr>
    </w:p>
    <w:p w:rsidR="00EA67FD" w:rsidRDefault="00EA67FD" w:rsidP="00EA67FD">
      <w:pPr>
        <w:spacing w:after="0"/>
        <w:ind w:firstLine="0"/>
        <w:rPr>
          <w:rFonts w:cs="Times New Roman"/>
          <w:sz w:val="24"/>
          <w:szCs w:val="24"/>
        </w:rPr>
      </w:pPr>
    </w:p>
    <w:p w:rsidR="005F5B75" w:rsidRDefault="005F5B75" w:rsidP="00EA67FD">
      <w:pPr>
        <w:spacing w:after="0"/>
        <w:ind w:firstLine="0"/>
        <w:rPr>
          <w:rFonts w:cs="Times New Roman"/>
          <w:sz w:val="24"/>
          <w:szCs w:val="24"/>
        </w:rPr>
      </w:pPr>
    </w:p>
    <w:p w:rsidR="00957972" w:rsidRDefault="00957972" w:rsidP="00EA67FD">
      <w:pPr>
        <w:spacing w:after="0"/>
        <w:ind w:firstLine="0"/>
        <w:rPr>
          <w:rFonts w:cs="Times New Roman"/>
          <w:sz w:val="24"/>
          <w:szCs w:val="24"/>
        </w:rPr>
      </w:pPr>
    </w:p>
    <w:p w:rsidR="00F54EFC" w:rsidRDefault="00F54EFC" w:rsidP="00EA67FD">
      <w:pPr>
        <w:spacing w:after="0"/>
        <w:ind w:firstLine="0"/>
        <w:rPr>
          <w:rFonts w:cs="Times New Roman"/>
          <w:sz w:val="24"/>
          <w:szCs w:val="24"/>
        </w:rPr>
      </w:pPr>
    </w:p>
    <w:p w:rsidR="005F5B75" w:rsidRDefault="005F5B75" w:rsidP="00EA67FD">
      <w:pPr>
        <w:spacing w:after="0"/>
        <w:ind w:firstLine="0"/>
        <w:rPr>
          <w:rFonts w:cs="Times New Roman"/>
          <w:sz w:val="24"/>
          <w:szCs w:val="24"/>
        </w:rPr>
      </w:pPr>
    </w:p>
    <w:p w:rsidR="005900AC" w:rsidRPr="005900AC" w:rsidRDefault="005900AC" w:rsidP="005900AC">
      <w:pPr>
        <w:spacing w:after="0"/>
        <w:ind w:firstLine="0"/>
        <w:jc w:val="center"/>
        <w:rPr>
          <w:rFonts w:cs="Times New Roman"/>
          <w:b/>
          <w:sz w:val="24"/>
          <w:szCs w:val="24"/>
        </w:rPr>
      </w:pPr>
      <w:r w:rsidRPr="005900AC">
        <w:rPr>
          <w:rFonts w:cs="Times New Roman"/>
          <w:b/>
          <w:sz w:val="24"/>
          <w:szCs w:val="24"/>
        </w:rPr>
        <w:lastRenderedPageBreak/>
        <w:t>Оглавление</w:t>
      </w:r>
    </w:p>
    <w:sdt>
      <w:sdtPr>
        <w:rPr>
          <w:rFonts w:ascii="Times New Roman" w:eastAsiaTheme="minorHAnsi" w:hAnsi="Times New Roman" w:cstheme="minorBidi"/>
          <w:color w:val="auto"/>
          <w:sz w:val="20"/>
          <w:szCs w:val="20"/>
          <w:lang w:eastAsia="en-US"/>
        </w:rPr>
        <w:id w:val="380068139"/>
        <w:docPartObj>
          <w:docPartGallery w:val="Table of Contents"/>
          <w:docPartUnique/>
        </w:docPartObj>
      </w:sdtPr>
      <w:sdtEndPr>
        <w:rPr>
          <w:b/>
          <w:bCs/>
        </w:rPr>
      </w:sdtEndPr>
      <w:sdtContent>
        <w:p w:rsidR="003A3445" w:rsidRPr="003A3445" w:rsidRDefault="003A3445">
          <w:pPr>
            <w:pStyle w:val="af0"/>
            <w:rPr>
              <w:sz w:val="40"/>
            </w:rPr>
          </w:pPr>
        </w:p>
        <w:p w:rsidR="00143CBD" w:rsidRPr="00143CBD" w:rsidRDefault="003A3445" w:rsidP="00143CBD">
          <w:pPr>
            <w:pStyle w:val="11"/>
            <w:tabs>
              <w:tab w:val="right" w:leader="dot" w:pos="9345"/>
            </w:tabs>
            <w:ind w:firstLine="0"/>
            <w:rPr>
              <w:rFonts w:asciiTheme="minorHAnsi" w:eastAsiaTheme="minorEastAsia" w:hAnsiTheme="minorHAnsi"/>
              <w:noProof/>
              <w:sz w:val="24"/>
              <w:szCs w:val="24"/>
              <w:lang w:eastAsia="ru-RU"/>
            </w:rPr>
          </w:pPr>
          <w:r w:rsidRPr="00143CBD">
            <w:rPr>
              <w:sz w:val="24"/>
              <w:szCs w:val="24"/>
            </w:rPr>
            <w:fldChar w:fldCharType="begin"/>
          </w:r>
          <w:r w:rsidRPr="00143CBD">
            <w:rPr>
              <w:sz w:val="24"/>
              <w:szCs w:val="24"/>
            </w:rPr>
            <w:instrText xml:space="preserve"> TOC \o "1-3" \h \z \u </w:instrText>
          </w:r>
          <w:r w:rsidRPr="00143CBD">
            <w:rPr>
              <w:sz w:val="24"/>
              <w:szCs w:val="24"/>
            </w:rPr>
            <w:fldChar w:fldCharType="separate"/>
          </w:r>
          <w:hyperlink w:anchor="_Toc479533270" w:history="1">
            <w:r w:rsidR="00143CBD" w:rsidRPr="00143CBD">
              <w:rPr>
                <w:rStyle w:val="ab"/>
                <w:rFonts w:cs="Times New Roman"/>
                <w:b/>
                <w:noProof/>
                <w:sz w:val="24"/>
                <w:szCs w:val="24"/>
              </w:rPr>
              <w:t>Введение</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_Toc479533270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3</w:t>
            </w:r>
            <w:r w:rsidR="00143CBD" w:rsidRPr="00143CBD">
              <w:rPr>
                <w:noProof/>
                <w:webHidden/>
                <w:sz w:val="24"/>
                <w:szCs w:val="24"/>
              </w:rPr>
              <w:fldChar w:fldCharType="end"/>
            </w:r>
          </w:hyperlink>
        </w:p>
        <w:p w:rsidR="00143CBD" w:rsidRPr="00143CBD" w:rsidRDefault="00516E7C" w:rsidP="00143CBD">
          <w:pPr>
            <w:pStyle w:val="11"/>
            <w:tabs>
              <w:tab w:val="right" w:leader="dot" w:pos="9345"/>
            </w:tabs>
            <w:ind w:firstLine="0"/>
            <w:rPr>
              <w:rFonts w:asciiTheme="minorHAnsi" w:eastAsiaTheme="minorEastAsia" w:hAnsiTheme="minorHAnsi"/>
              <w:noProof/>
              <w:sz w:val="24"/>
              <w:szCs w:val="24"/>
              <w:lang w:eastAsia="ru-RU"/>
            </w:rPr>
          </w:pPr>
          <w:hyperlink w:anchor="_Toc479533271" w:history="1">
            <w:r w:rsidR="00143CBD" w:rsidRPr="00143CBD">
              <w:rPr>
                <w:rStyle w:val="ab"/>
                <w:rFonts w:cs="Times New Roman"/>
                <w:b/>
                <w:noProof/>
                <w:sz w:val="24"/>
                <w:szCs w:val="24"/>
              </w:rPr>
              <w:t xml:space="preserve">Глава </w:t>
            </w:r>
            <w:r w:rsidR="00143CBD" w:rsidRPr="00143CBD">
              <w:rPr>
                <w:rStyle w:val="ab"/>
                <w:rFonts w:cs="Times New Roman"/>
                <w:b/>
                <w:noProof/>
                <w:sz w:val="24"/>
                <w:szCs w:val="24"/>
                <w:lang w:val="en-US"/>
              </w:rPr>
              <w:t>I</w:t>
            </w:r>
            <w:r w:rsidR="00143CBD" w:rsidRPr="00143CBD">
              <w:rPr>
                <w:rStyle w:val="ab"/>
                <w:rFonts w:cs="Times New Roman"/>
                <w:b/>
                <w:noProof/>
                <w:sz w:val="24"/>
                <w:szCs w:val="24"/>
              </w:rPr>
              <w:t>. Балльная модель иммиграции: становление и развитие</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_Toc479533271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12</w:t>
            </w:r>
            <w:r w:rsidR="00143CBD" w:rsidRPr="00143CBD">
              <w:rPr>
                <w:noProof/>
                <w:webHidden/>
                <w:sz w:val="24"/>
                <w:szCs w:val="24"/>
              </w:rPr>
              <w:fldChar w:fldCharType="end"/>
            </w:r>
          </w:hyperlink>
        </w:p>
        <w:p w:rsidR="00143CBD" w:rsidRPr="00143CBD" w:rsidRDefault="00516E7C" w:rsidP="00143CBD">
          <w:pPr>
            <w:pStyle w:val="21"/>
            <w:tabs>
              <w:tab w:val="right" w:leader="dot" w:pos="9345"/>
            </w:tabs>
            <w:ind w:firstLine="0"/>
            <w:rPr>
              <w:rFonts w:asciiTheme="minorHAnsi" w:eastAsiaTheme="minorEastAsia" w:hAnsiTheme="minorHAnsi"/>
              <w:noProof/>
              <w:sz w:val="24"/>
              <w:szCs w:val="24"/>
              <w:lang w:eastAsia="ru-RU"/>
            </w:rPr>
          </w:pPr>
          <w:hyperlink w:anchor="_Toc479533272" w:history="1">
            <w:r w:rsidR="00143CBD" w:rsidRPr="00143CBD">
              <w:rPr>
                <w:rStyle w:val="ab"/>
                <w:rFonts w:cs="Times New Roman"/>
                <w:noProof/>
                <w:sz w:val="24"/>
                <w:szCs w:val="24"/>
              </w:rPr>
              <w:t>§1. Иммиграционная политика и балльная модель</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_Toc479533272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12</w:t>
            </w:r>
            <w:r w:rsidR="00143CBD" w:rsidRPr="00143CBD">
              <w:rPr>
                <w:noProof/>
                <w:webHidden/>
                <w:sz w:val="24"/>
                <w:szCs w:val="24"/>
              </w:rPr>
              <w:fldChar w:fldCharType="end"/>
            </w:r>
          </w:hyperlink>
        </w:p>
        <w:p w:rsidR="00143CBD" w:rsidRPr="00143CBD" w:rsidRDefault="00516E7C" w:rsidP="00143CBD">
          <w:pPr>
            <w:pStyle w:val="21"/>
            <w:tabs>
              <w:tab w:val="right" w:leader="dot" w:pos="9345"/>
            </w:tabs>
            <w:ind w:firstLine="0"/>
            <w:rPr>
              <w:rFonts w:asciiTheme="minorHAnsi" w:eastAsiaTheme="minorEastAsia" w:hAnsiTheme="minorHAnsi"/>
              <w:noProof/>
              <w:sz w:val="24"/>
              <w:szCs w:val="24"/>
              <w:lang w:eastAsia="ru-RU"/>
            </w:rPr>
          </w:pPr>
          <w:hyperlink w:anchor="_Toc479533273" w:history="1">
            <w:r w:rsidR="00143CBD" w:rsidRPr="00143CBD">
              <w:rPr>
                <w:rStyle w:val="ab"/>
                <w:rFonts w:cs="Times New Roman"/>
                <w:noProof/>
                <w:sz w:val="24"/>
                <w:szCs w:val="24"/>
              </w:rPr>
              <w:t>§2. Характеристики балльной модели иммиграции</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_Toc479533273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15</w:t>
            </w:r>
            <w:r w:rsidR="00143CBD" w:rsidRPr="00143CBD">
              <w:rPr>
                <w:noProof/>
                <w:webHidden/>
                <w:sz w:val="24"/>
                <w:szCs w:val="24"/>
              </w:rPr>
              <w:fldChar w:fldCharType="end"/>
            </w:r>
          </w:hyperlink>
        </w:p>
        <w:p w:rsidR="00143CBD" w:rsidRPr="00143CBD" w:rsidRDefault="00516E7C" w:rsidP="00143CBD">
          <w:pPr>
            <w:pStyle w:val="31"/>
            <w:tabs>
              <w:tab w:val="left" w:pos="1540"/>
            </w:tabs>
            <w:ind w:firstLine="0"/>
            <w:rPr>
              <w:rFonts w:asciiTheme="minorHAnsi" w:eastAsiaTheme="minorEastAsia" w:hAnsiTheme="minorHAnsi"/>
              <w:noProof/>
              <w:sz w:val="24"/>
              <w:szCs w:val="24"/>
              <w:lang w:eastAsia="ru-RU"/>
            </w:rPr>
          </w:pPr>
          <w:hyperlink w:anchor="_Toc479533274" w:history="1">
            <w:r w:rsidR="00143CBD" w:rsidRPr="00143CBD">
              <w:rPr>
                <w:rStyle w:val="ab"/>
                <w:noProof/>
                <w:sz w:val="24"/>
                <w:szCs w:val="24"/>
              </w:rPr>
              <w:t>2.1.</w:t>
            </w:r>
            <w:r w:rsidR="00143CBD" w:rsidRPr="00143CBD">
              <w:rPr>
                <w:rFonts w:asciiTheme="minorHAnsi" w:eastAsiaTheme="minorEastAsia" w:hAnsiTheme="minorHAnsi"/>
                <w:noProof/>
                <w:sz w:val="24"/>
                <w:szCs w:val="24"/>
                <w:lang w:eastAsia="ru-RU"/>
              </w:rPr>
              <w:tab/>
            </w:r>
            <w:r w:rsidR="00143CBD" w:rsidRPr="00143CBD">
              <w:rPr>
                <w:rStyle w:val="ab"/>
                <w:noProof/>
                <w:sz w:val="24"/>
                <w:szCs w:val="24"/>
              </w:rPr>
              <w:t>Экономический аспект</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_Toc479533274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16</w:t>
            </w:r>
            <w:r w:rsidR="00143CBD" w:rsidRPr="00143CBD">
              <w:rPr>
                <w:noProof/>
                <w:webHidden/>
                <w:sz w:val="24"/>
                <w:szCs w:val="24"/>
              </w:rPr>
              <w:fldChar w:fldCharType="end"/>
            </w:r>
          </w:hyperlink>
        </w:p>
        <w:p w:rsidR="00143CBD" w:rsidRPr="00143CBD" w:rsidRDefault="00516E7C" w:rsidP="00143CBD">
          <w:pPr>
            <w:pStyle w:val="31"/>
            <w:tabs>
              <w:tab w:val="left" w:pos="1540"/>
            </w:tabs>
            <w:ind w:firstLine="0"/>
            <w:rPr>
              <w:rFonts w:asciiTheme="minorHAnsi" w:eastAsiaTheme="minorEastAsia" w:hAnsiTheme="minorHAnsi"/>
              <w:noProof/>
              <w:sz w:val="24"/>
              <w:szCs w:val="24"/>
              <w:lang w:eastAsia="ru-RU"/>
            </w:rPr>
          </w:pPr>
          <w:hyperlink w:anchor="_Toc479533275" w:history="1">
            <w:r w:rsidR="00143CBD" w:rsidRPr="00143CBD">
              <w:rPr>
                <w:rStyle w:val="ab"/>
                <w:noProof/>
                <w:sz w:val="24"/>
                <w:szCs w:val="24"/>
              </w:rPr>
              <w:t>2.2.</w:t>
            </w:r>
            <w:r w:rsidR="00143CBD" w:rsidRPr="00143CBD">
              <w:rPr>
                <w:rFonts w:asciiTheme="minorHAnsi" w:eastAsiaTheme="minorEastAsia" w:hAnsiTheme="minorHAnsi"/>
                <w:noProof/>
                <w:sz w:val="24"/>
                <w:szCs w:val="24"/>
                <w:lang w:eastAsia="ru-RU"/>
              </w:rPr>
              <w:tab/>
            </w:r>
            <w:r w:rsidR="00143CBD" w:rsidRPr="00143CBD">
              <w:rPr>
                <w:rStyle w:val="ab"/>
                <w:noProof/>
                <w:sz w:val="24"/>
                <w:szCs w:val="24"/>
              </w:rPr>
              <w:t>Социокультурный аспект</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_Toc479533275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17</w:t>
            </w:r>
            <w:r w:rsidR="00143CBD" w:rsidRPr="00143CBD">
              <w:rPr>
                <w:noProof/>
                <w:webHidden/>
                <w:sz w:val="24"/>
                <w:szCs w:val="24"/>
              </w:rPr>
              <w:fldChar w:fldCharType="end"/>
            </w:r>
          </w:hyperlink>
        </w:p>
        <w:p w:rsidR="00143CBD" w:rsidRPr="00143CBD" w:rsidRDefault="00516E7C" w:rsidP="00143CBD">
          <w:pPr>
            <w:pStyle w:val="21"/>
            <w:tabs>
              <w:tab w:val="right" w:leader="dot" w:pos="9345"/>
            </w:tabs>
            <w:ind w:firstLine="0"/>
            <w:rPr>
              <w:rFonts w:asciiTheme="minorHAnsi" w:eastAsiaTheme="minorEastAsia" w:hAnsiTheme="minorHAnsi"/>
              <w:noProof/>
              <w:sz w:val="24"/>
              <w:szCs w:val="24"/>
              <w:lang w:eastAsia="ru-RU"/>
            </w:rPr>
          </w:pPr>
          <w:hyperlink w:anchor="_Toc479533276" w:history="1">
            <w:r w:rsidR="00143CBD" w:rsidRPr="00143CBD">
              <w:rPr>
                <w:rStyle w:val="ab"/>
                <w:rFonts w:cs="Times New Roman"/>
                <w:noProof/>
                <w:sz w:val="24"/>
                <w:szCs w:val="24"/>
              </w:rPr>
              <w:t>§3. Международный опыт применения балльной модели</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_Toc479533276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19</w:t>
            </w:r>
            <w:r w:rsidR="00143CBD" w:rsidRPr="00143CBD">
              <w:rPr>
                <w:noProof/>
                <w:webHidden/>
                <w:sz w:val="24"/>
                <w:szCs w:val="24"/>
              </w:rPr>
              <w:fldChar w:fldCharType="end"/>
            </w:r>
          </w:hyperlink>
        </w:p>
        <w:p w:rsidR="00143CBD" w:rsidRPr="00143CBD" w:rsidRDefault="00516E7C" w:rsidP="00143CBD">
          <w:pPr>
            <w:pStyle w:val="11"/>
            <w:tabs>
              <w:tab w:val="right" w:leader="dot" w:pos="9345"/>
            </w:tabs>
            <w:ind w:firstLine="0"/>
            <w:rPr>
              <w:rFonts w:asciiTheme="minorHAnsi" w:eastAsiaTheme="minorEastAsia" w:hAnsiTheme="minorHAnsi"/>
              <w:noProof/>
              <w:sz w:val="24"/>
              <w:szCs w:val="24"/>
              <w:lang w:eastAsia="ru-RU"/>
            </w:rPr>
          </w:pPr>
          <w:hyperlink w:anchor="_Toc479533277" w:history="1">
            <w:r w:rsidR="00143CBD" w:rsidRPr="00143CBD">
              <w:rPr>
                <w:rStyle w:val="ab"/>
                <w:rFonts w:cs="Times New Roman"/>
                <w:b/>
                <w:noProof/>
                <w:sz w:val="24"/>
                <w:szCs w:val="24"/>
              </w:rPr>
              <w:t xml:space="preserve">Глава </w:t>
            </w:r>
            <w:r w:rsidR="00143CBD" w:rsidRPr="00143CBD">
              <w:rPr>
                <w:rStyle w:val="ab"/>
                <w:rFonts w:cs="Times New Roman"/>
                <w:b/>
                <w:noProof/>
                <w:sz w:val="24"/>
                <w:szCs w:val="24"/>
                <w:lang w:val="en-US"/>
              </w:rPr>
              <w:t>II</w:t>
            </w:r>
            <w:r w:rsidR="00143CBD" w:rsidRPr="00143CBD">
              <w:rPr>
                <w:rStyle w:val="ab"/>
                <w:rFonts w:cs="Times New Roman"/>
                <w:b/>
                <w:noProof/>
                <w:sz w:val="24"/>
                <w:szCs w:val="24"/>
              </w:rPr>
              <w:t>. Иммиграционная политика в Канаде</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_Toc479533277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22</w:t>
            </w:r>
            <w:r w:rsidR="00143CBD" w:rsidRPr="00143CBD">
              <w:rPr>
                <w:noProof/>
                <w:webHidden/>
                <w:sz w:val="24"/>
                <w:szCs w:val="24"/>
              </w:rPr>
              <w:fldChar w:fldCharType="end"/>
            </w:r>
          </w:hyperlink>
        </w:p>
        <w:p w:rsidR="00143CBD" w:rsidRPr="00143CBD" w:rsidRDefault="00516E7C" w:rsidP="00143CBD">
          <w:pPr>
            <w:pStyle w:val="21"/>
            <w:tabs>
              <w:tab w:val="right" w:leader="dot" w:pos="9345"/>
            </w:tabs>
            <w:ind w:firstLine="0"/>
            <w:rPr>
              <w:rFonts w:asciiTheme="minorHAnsi" w:eastAsiaTheme="minorEastAsia" w:hAnsiTheme="minorHAnsi"/>
              <w:noProof/>
              <w:sz w:val="24"/>
              <w:szCs w:val="24"/>
              <w:lang w:eastAsia="ru-RU"/>
            </w:rPr>
          </w:pPr>
          <w:hyperlink w:anchor="_Toc479533278" w:history="1">
            <w:r w:rsidR="00143CBD" w:rsidRPr="00143CBD">
              <w:rPr>
                <w:rStyle w:val="ab"/>
                <w:rFonts w:cs="Times New Roman"/>
                <w:noProof/>
                <w:sz w:val="24"/>
                <w:szCs w:val="24"/>
              </w:rPr>
              <w:t>§1. Законодательство в сфере иммиграции</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_Toc479533278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22</w:t>
            </w:r>
            <w:r w:rsidR="00143CBD" w:rsidRPr="00143CBD">
              <w:rPr>
                <w:noProof/>
                <w:webHidden/>
                <w:sz w:val="24"/>
                <w:szCs w:val="24"/>
              </w:rPr>
              <w:fldChar w:fldCharType="end"/>
            </w:r>
          </w:hyperlink>
        </w:p>
        <w:p w:rsidR="00143CBD" w:rsidRPr="00143CBD" w:rsidRDefault="00516E7C" w:rsidP="00143CBD">
          <w:pPr>
            <w:pStyle w:val="21"/>
            <w:tabs>
              <w:tab w:val="right" w:leader="dot" w:pos="9345"/>
            </w:tabs>
            <w:ind w:firstLine="0"/>
            <w:rPr>
              <w:rFonts w:asciiTheme="minorHAnsi" w:eastAsiaTheme="minorEastAsia" w:hAnsiTheme="minorHAnsi"/>
              <w:noProof/>
              <w:sz w:val="24"/>
              <w:szCs w:val="24"/>
              <w:lang w:eastAsia="ru-RU"/>
            </w:rPr>
          </w:pPr>
          <w:hyperlink w:anchor="_Toc479533279" w:history="1">
            <w:r w:rsidR="00143CBD" w:rsidRPr="00143CBD">
              <w:rPr>
                <w:rStyle w:val="ab"/>
                <w:rFonts w:cs="Times New Roman"/>
                <w:noProof/>
                <w:sz w:val="24"/>
                <w:szCs w:val="24"/>
              </w:rPr>
              <w:t>§2. Особенности современной иммиграционной политики</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_Toc479533279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29</w:t>
            </w:r>
            <w:r w:rsidR="00143CBD" w:rsidRPr="00143CBD">
              <w:rPr>
                <w:noProof/>
                <w:webHidden/>
                <w:sz w:val="24"/>
                <w:szCs w:val="24"/>
              </w:rPr>
              <w:fldChar w:fldCharType="end"/>
            </w:r>
          </w:hyperlink>
        </w:p>
        <w:p w:rsidR="00143CBD" w:rsidRPr="00143CBD" w:rsidRDefault="00516E7C" w:rsidP="00143CBD">
          <w:pPr>
            <w:pStyle w:val="11"/>
            <w:tabs>
              <w:tab w:val="right" w:leader="dot" w:pos="9345"/>
            </w:tabs>
            <w:ind w:firstLine="0"/>
            <w:rPr>
              <w:rFonts w:asciiTheme="minorHAnsi" w:eastAsiaTheme="minorEastAsia" w:hAnsiTheme="minorHAnsi"/>
              <w:noProof/>
              <w:sz w:val="24"/>
              <w:szCs w:val="24"/>
              <w:lang w:eastAsia="ru-RU"/>
            </w:rPr>
          </w:pPr>
          <w:hyperlink w:anchor="_Toc479533280" w:history="1">
            <w:r w:rsidR="00143CBD" w:rsidRPr="00143CBD">
              <w:rPr>
                <w:rStyle w:val="ab"/>
                <w:rFonts w:cs="Times New Roman"/>
                <w:b/>
                <w:noProof/>
                <w:sz w:val="24"/>
                <w:szCs w:val="24"/>
              </w:rPr>
              <w:t xml:space="preserve">Глава </w:t>
            </w:r>
            <w:r w:rsidR="00143CBD" w:rsidRPr="00143CBD">
              <w:rPr>
                <w:rStyle w:val="ab"/>
                <w:rFonts w:cs="Times New Roman"/>
                <w:b/>
                <w:noProof/>
                <w:sz w:val="24"/>
                <w:szCs w:val="24"/>
                <w:lang w:val="en-US"/>
              </w:rPr>
              <w:t>III</w:t>
            </w:r>
            <w:r w:rsidR="00143CBD" w:rsidRPr="00143CBD">
              <w:rPr>
                <w:rStyle w:val="ab"/>
                <w:rFonts w:cs="Times New Roman"/>
                <w:b/>
                <w:noProof/>
                <w:sz w:val="24"/>
                <w:szCs w:val="24"/>
              </w:rPr>
              <w:t>. Анализ канадской балльной модели</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_Toc479533280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33</w:t>
            </w:r>
            <w:r w:rsidR="00143CBD" w:rsidRPr="00143CBD">
              <w:rPr>
                <w:noProof/>
                <w:webHidden/>
                <w:sz w:val="24"/>
                <w:szCs w:val="24"/>
              </w:rPr>
              <w:fldChar w:fldCharType="end"/>
            </w:r>
          </w:hyperlink>
        </w:p>
        <w:p w:rsidR="00143CBD" w:rsidRPr="00143CBD" w:rsidRDefault="00516E7C" w:rsidP="00143CBD">
          <w:pPr>
            <w:pStyle w:val="21"/>
            <w:tabs>
              <w:tab w:val="right" w:leader="dot" w:pos="9345"/>
            </w:tabs>
            <w:ind w:firstLine="0"/>
            <w:rPr>
              <w:rFonts w:asciiTheme="minorHAnsi" w:eastAsiaTheme="minorEastAsia" w:hAnsiTheme="minorHAnsi"/>
              <w:noProof/>
              <w:sz w:val="24"/>
              <w:szCs w:val="24"/>
              <w:lang w:eastAsia="ru-RU"/>
            </w:rPr>
          </w:pPr>
          <w:hyperlink w:anchor="_Toc479533281" w:history="1">
            <w:r w:rsidR="00143CBD" w:rsidRPr="00143CBD">
              <w:rPr>
                <w:rStyle w:val="ab"/>
                <w:rFonts w:cs="Times New Roman"/>
                <w:noProof/>
                <w:sz w:val="24"/>
                <w:szCs w:val="24"/>
              </w:rPr>
              <w:t>§1. Преимущества канадской модели</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_Toc479533281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33</w:t>
            </w:r>
            <w:r w:rsidR="00143CBD" w:rsidRPr="00143CBD">
              <w:rPr>
                <w:noProof/>
                <w:webHidden/>
                <w:sz w:val="24"/>
                <w:szCs w:val="24"/>
              </w:rPr>
              <w:fldChar w:fldCharType="end"/>
            </w:r>
          </w:hyperlink>
        </w:p>
        <w:p w:rsidR="00143CBD" w:rsidRPr="00143CBD" w:rsidRDefault="00516E7C" w:rsidP="00143CBD">
          <w:pPr>
            <w:pStyle w:val="21"/>
            <w:tabs>
              <w:tab w:val="right" w:leader="dot" w:pos="9345"/>
            </w:tabs>
            <w:ind w:firstLine="0"/>
            <w:rPr>
              <w:rFonts w:asciiTheme="minorHAnsi" w:eastAsiaTheme="minorEastAsia" w:hAnsiTheme="minorHAnsi"/>
              <w:noProof/>
              <w:sz w:val="24"/>
              <w:szCs w:val="24"/>
              <w:lang w:eastAsia="ru-RU"/>
            </w:rPr>
          </w:pPr>
          <w:hyperlink w:anchor="_Toc479533282" w:history="1">
            <w:r w:rsidR="00143CBD" w:rsidRPr="00143CBD">
              <w:rPr>
                <w:rStyle w:val="ab"/>
                <w:rFonts w:cs="Times New Roman"/>
                <w:noProof/>
                <w:sz w:val="24"/>
                <w:szCs w:val="24"/>
              </w:rPr>
              <w:t>§2. Недостатки канадской модели</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_Toc479533282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38</w:t>
            </w:r>
            <w:r w:rsidR="00143CBD" w:rsidRPr="00143CBD">
              <w:rPr>
                <w:noProof/>
                <w:webHidden/>
                <w:sz w:val="24"/>
                <w:szCs w:val="24"/>
              </w:rPr>
              <w:fldChar w:fldCharType="end"/>
            </w:r>
          </w:hyperlink>
        </w:p>
        <w:p w:rsidR="00143CBD" w:rsidRPr="00143CBD" w:rsidRDefault="00516E7C" w:rsidP="00143CBD">
          <w:pPr>
            <w:pStyle w:val="11"/>
            <w:tabs>
              <w:tab w:val="right" w:leader="dot" w:pos="9345"/>
            </w:tabs>
            <w:ind w:firstLine="0"/>
            <w:rPr>
              <w:rFonts w:asciiTheme="minorHAnsi" w:eastAsiaTheme="minorEastAsia" w:hAnsiTheme="minorHAnsi"/>
              <w:noProof/>
              <w:sz w:val="24"/>
              <w:szCs w:val="24"/>
              <w:lang w:eastAsia="ru-RU"/>
            </w:rPr>
          </w:pPr>
          <w:hyperlink w:anchor="_Toc479533283" w:history="1">
            <w:r w:rsidR="00143CBD" w:rsidRPr="00143CBD">
              <w:rPr>
                <w:rStyle w:val="ab"/>
                <w:rFonts w:cs="Times New Roman"/>
                <w:b/>
                <w:noProof/>
                <w:sz w:val="24"/>
                <w:szCs w:val="24"/>
              </w:rPr>
              <w:t>Заключение</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_Toc479533283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42</w:t>
            </w:r>
            <w:r w:rsidR="00143CBD" w:rsidRPr="00143CBD">
              <w:rPr>
                <w:noProof/>
                <w:webHidden/>
                <w:sz w:val="24"/>
                <w:szCs w:val="24"/>
              </w:rPr>
              <w:fldChar w:fldCharType="end"/>
            </w:r>
          </w:hyperlink>
        </w:p>
        <w:p w:rsidR="00143CBD" w:rsidRPr="00143CBD" w:rsidRDefault="00516E7C" w:rsidP="00143CBD">
          <w:pPr>
            <w:pStyle w:val="11"/>
            <w:tabs>
              <w:tab w:val="right" w:leader="dot" w:pos="9345"/>
            </w:tabs>
            <w:ind w:firstLine="0"/>
            <w:rPr>
              <w:rFonts w:asciiTheme="minorHAnsi" w:eastAsiaTheme="minorEastAsia" w:hAnsiTheme="minorHAnsi"/>
              <w:noProof/>
              <w:sz w:val="24"/>
              <w:szCs w:val="24"/>
              <w:lang w:eastAsia="ru-RU"/>
            </w:rPr>
          </w:pPr>
          <w:hyperlink w:anchor="_Toc479533284" w:history="1">
            <w:r w:rsidR="00143CBD" w:rsidRPr="00143CBD">
              <w:rPr>
                <w:rStyle w:val="ab"/>
                <w:rFonts w:cs="Times New Roman"/>
                <w:b/>
                <w:noProof/>
                <w:sz w:val="24"/>
                <w:szCs w:val="24"/>
              </w:rPr>
              <w:t>Библиографический список</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_Toc479533284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45</w:t>
            </w:r>
            <w:r w:rsidR="00143CBD" w:rsidRPr="00143CBD">
              <w:rPr>
                <w:noProof/>
                <w:webHidden/>
                <w:sz w:val="24"/>
                <w:szCs w:val="24"/>
              </w:rPr>
              <w:fldChar w:fldCharType="end"/>
            </w:r>
          </w:hyperlink>
        </w:p>
        <w:p w:rsidR="00143CBD" w:rsidRPr="00143CBD" w:rsidRDefault="00516E7C" w:rsidP="00143CBD">
          <w:pPr>
            <w:pStyle w:val="11"/>
            <w:tabs>
              <w:tab w:val="right" w:leader="dot" w:pos="9345"/>
            </w:tabs>
            <w:ind w:firstLine="0"/>
            <w:rPr>
              <w:rFonts w:asciiTheme="minorHAnsi" w:eastAsiaTheme="minorEastAsia" w:hAnsiTheme="minorHAnsi"/>
              <w:noProof/>
              <w:sz w:val="24"/>
              <w:szCs w:val="24"/>
              <w:lang w:eastAsia="ru-RU"/>
            </w:rPr>
          </w:pPr>
          <w:hyperlink w:anchor="_Toc479533285" w:history="1">
            <w:r w:rsidR="00143CBD" w:rsidRPr="00143CBD">
              <w:rPr>
                <w:rStyle w:val="ab"/>
                <w:rFonts w:cs="Times New Roman"/>
                <w:b/>
                <w:noProof/>
                <w:sz w:val="24"/>
                <w:szCs w:val="24"/>
              </w:rPr>
              <w:t>Приложения</w:t>
            </w:r>
            <w:r w:rsidR="00143CBD" w:rsidRPr="00143CBD">
              <w:rPr>
                <w:noProof/>
                <w:webHidden/>
                <w:sz w:val="24"/>
                <w:szCs w:val="24"/>
              </w:rPr>
              <w:tab/>
            </w:r>
            <w:r w:rsidR="00143CBD" w:rsidRPr="00143CBD">
              <w:rPr>
                <w:noProof/>
                <w:webHidden/>
                <w:sz w:val="24"/>
                <w:szCs w:val="24"/>
              </w:rPr>
              <w:fldChar w:fldCharType="begin"/>
            </w:r>
            <w:r w:rsidR="00143CBD" w:rsidRPr="00143CBD">
              <w:rPr>
                <w:noProof/>
                <w:webHidden/>
                <w:sz w:val="24"/>
                <w:szCs w:val="24"/>
              </w:rPr>
              <w:instrText xml:space="preserve"> PAGEREF _Toc479533285 \h </w:instrText>
            </w:r>
            <w:r w:rsidR="00143CBD" w:rsidRPr="00143CBD">
              <w:rPr>
                <w:noProof/>
                <w:webHidden/>
                <w:sz w:val="24"/>
                <w:szCs w:val="24"/>
              </w:rPr>
            </w:r>
            <w:r w:rsidR="00143CBD" w:rsidRPr="00143CBD">
              <w:rPr>
                <w:noProof/>
                <w:webHidden/>
                <w:sz w:val="24"/>
                <w:szCs w:val="24"/>
              </w:rPr>
              <w:fldChar w:fldCharType="separate"/>
            </w:r>
            <w:r w:rsidR="002F1A37">
              <w:rPr>
                <w:noProof/>
                <w:webHidden/>
                <w:sz w:val="24"/>
                <w:szCs w:val="24"/>
              </w:rPr>
              <w:t>54</w:t>
            </w:r>
            <w:r w:rsidR="00143CBD" w:rsidRPr="00143CBD">
              <w:rPr>
                <w:noProof/>
                <w:webHidden/>
                <w:sz w:val="24"/>
                <w:szCs w:val="24"/>
              </w:rPr>
              <w:fldChar w:fldCharType="end"/>
            </w:r>
          </w:hyperlink>
        </w:p>
        <w:p w:rsidR="003A3445" w:rsidRDefault="003A3445" w:rsidP="00143CBD">
          <w:pPr>
            <w:ind w:firstLine="0"/>
          </w:pPr>
          <w:r w:rsidRPr="00143CBD">
            <w:rPr>
              <w:b/>
              <w:bCs/>
              <w:sz w:val="24"/>
              <w:szCs w:val="24"/>
            </w:rPr>
            <w:fldChar w:fldCharType="end"/>
          </w:r>
        </w:p>
      </w:sdtContent>
    </w:sdt>
    <w:p w:rsidR="00EA67FD" w:rsidRPr="0037663A" w:rsidRDefault="00EA67FD" w:rsidP="00EA67FD">
      <w:pPr>
        <w:ind w:firstLine="0"/>
      </w:pPr>
    </w:p>
    <w:p w:rsidR="005900AC" w:rsidRPr="0037663A" w:rsidRDefault="005900AC"/>
    <w:p w:rsidR="00536ABE" w:rsidRPr="0037663A" w:rsidRDefault="00143CBD" w:rsidP="00143CBD">
      <w:pPr>
        <w:tabs>
          <w:tab w:val="left" w:pos="3840"/>
        </w:tabs>
      </w:pPr>
      <w:r>
        <w:tab/>
      </w:r>
    </w:p>
    <w:p w:rsidR="00536ABE" w:rsidRPr="0037663A" w:rsidRDefault="00536ABE"/>
    <w:p w:rsidR="005900AC" w:rsidRPr="0037663A" w:rsidRDefault="005900AC"/>
    <w:p w:rsidR="005900AC" w:rsidRPr="0037663A" w:rsidRDefault="005900AC"/>
    <w:p w:rsidR="005900AC" w:rsidRPr="0037663A" w:rsidRDefault="005900AC"/>
    <w:p w:rsidR="003A3445" w:rsidRPr="0037663A" w:rsidRDefault="003A3445" w:rsidP="005900AC">
      <w:pPr>
        <w:ind w:firstLine="0"/>
      </w:pPr>
    </w:p>
    <w:p w:rsidR="005900AC" w:rsidRPr="005F36BD" w:rsidRDefault="005900AC" w:rsidP="005F36BD">
      <w:pPr>
        <w:pStyle w:val="1"/>
        <w:jc w:val="center"/>
        <w:rPr>
          <w:rFonts w:ascii="Times New Roman" w:hAnsi="Times New Roman" w:cs="Times New Roman"/>
          <w:b/>
          <w:color w:val="auto"/>
          <w:sz w:val="24"/>
          <w:szCs w:val="24"/>
        </w:rPr>
      </w:pPr>
      <w:bookmarkStart w:id="1" w:name="_Toc479533270"/>
      <w:r w:rsidRPr="005F36BD">
        <w:rPr>
          <w:rFonts w:ascii="Times New Roman" w:hAnsi="Times New Roman" w:cs="Times New Roman"/>
          <w:b/>
          <w:color w:val="auto"/>
          <w:sz w:val="24"/>
          <w:szCs w:val="24"/>
        </w:rPr>
        <w:lastRenderedPageBreak/>
        <w:t>Введение</w:t>
      </w:r>
      <w:bookmarkEnd w:id="1"/>
    </w:p>
    <w:p w:rsidR="005900AC" w:rsidRDefault="005900AC" w:rsidP="005900AC">
      <w:pPr>
        <w:rPr>
          <w:rFonts w:cs="Times New Roman"/>
          <w:sz w:val="24"/>
          <w:szCs w:val="24"/>
        </w:rPr>
      </w:pPr>
      <w:r>
        <w:rPr>
          <w:rFonts w:cs="Times New Roman"/>
          <w:sz w:val="24"/>
          <w:szCs w:val="24"/>
        </w:rPr>
        <w:t>Люди неоднократно перемещались</w:t>
      </w:r>
      <w:r w:rsidRPr="00972172">
        <w:rPr>
          <w:rFonts w:cs="Times New Roman"/>
          <w:sz w:val="24"/>
          <w:szCs w:val="24"/>
        </w:rPr>
        <w:t xml:space="preserve"> на </w:t>
      </w:r>
      <w:r>
        <w:rPr>
          <w:rFonts w:cs="Times New Roman"/>
          <w:sz w:val="24"/>
          <w:szCs w:val="24"/>
        </w:rPr>
        <w:t>нов</w:t>
      </w:r>
      <w:r w:rsidR="00FF4C0B">
        <w:rPr>
          <w:rFonts w:cs="Times New Roman"/>
          <w:sz w:val="24"/>
          <w:szCs w:val="24"/>
        </w:rPr>
        <w:t xml:space="preserve">ое </w:t>
      </w:r>
      <w:r>
        <w:rPr>
          <w:rFonts w:cs="Times New Roman"/>
          <w:sz w:val="24"/>
          <w:szCs w:val="24"/>
        </w:rPr>
        <w:t>мест</w:t>
      </w:r>
      <w:r w:rsidR="00FF4C0B">
        <w:rPr>
          <w:rFonts w:cs="Times New Roman"/>
          <w:sz w:val="24"/>
          <w:szCs w:val="24"/>
        </w:rPr>
        <w:t>о</w:t>
      </w:r>
      <w:r>
        <w:rPr>
          <w:rFonts w:cs="Times New Roman"/>
          <w:sz w:val="24"/>
          <w:szCs w:val="24"/>
        </w:rPr>
        <w:t xml:space="preserve"> жительства еще с незапамятных времен. Для кочевников подобные переезды</w:t>
      </w:r>
      <w:r w:rsidR="00C37B5D">
        <w:rPr>
          <w:rFonts w:cs="Times New Roman"/>
          <w:sz w:val="24"/>
          <w:szCs w:val="24"/>
        </w:rPr>
        <w:t xml:space="preserve"> до сих пор</w:t>
      </w:r>
      <w:r>
        <w:rPr>
          <w:rFonts w:cs="Times New Roman"/>
          <w:sz w:val="24"/>
          <w:szCs w:val="24"/>
        </w:rPr>
        <w:t xml:space="preserve"> составляют сущность образа жизни, для других являются вынужденной необходимостью.</w:t>
      </w:r>
      <w:r w:rsidRPr="00972172">
        <w:rPr>
          <w:rFonts w:cs="Times New Roman"/>
          <w:sz w:val="24"/>
          <w:szCs w:val="24"/>
        </w:rPr>
        <w:t xml:space="preserve"> </w:t>
      </w:r>
      <w:r>
        <w:rPr>
          <w:rFonts w:cs="Times New Roman"/>
          <w:sz w:val="24"/>
          <w:szCs w:val="24"/>
        </w:rPr>
        <w:t>Ярким примером</w:t>
      </w:r>
      <w:r w:rsidRPr="001B3CED">
        <w:rPr>
          <w:rFonts w:cs="Times New Roman"/>
          <w:sz w:val="24"/>
          <w:szCs w:val="24"/>
        </w:rPr>
        <w:t xml:space="preserve"> </w:t>
      </w:r>
      <w:r>
        <w:rPr>
          <w:rFonts w:cs="Times New Roman"/>
          <w:sz w:val="24"/>
          <w:szCs w:val="24"/>
        </w:rPr>
        <w:t>массового перемещения людей является</w:t>
      </w:r>
      <w:r w:rsidRPr="001B3CED">
        <w:rPr>
          <w:rFonts w:cs="Times New Roman"/>
          <w:sz w:val="24"/>
          <w:szCs w:val="24"/>
        </w:rPr>
        <w:t xml:space="preserve"> Великое </w:t>
      </w:r>
      <w:r>
        <w:rPr>
          <w:rFonts w:cs="Times New Roman"/>
          <w:sz w:val="24"/>
          <w:szCs w:val="24"/>
        </w:rPr>
        <w:t xml:space="preserve">переселение народов в </w:t>
      </w:r>
      <w:r w:rsidRPr="001B3CED">
        <w:rPr>
          <w:rFonts w:cs="Times New Roman"/>
          <w:sz w:val="24"/>
          <w:szCs w:val="24"/>
        </w:rPr>
        <w:t>IV—VII веках</w:t>
      </w:r>
      <w:r>
        <w:rPr>
          <w:rFonts w:cs="Times New Roman"/>
          <w:sz w:val="24"/>
          <w:szCs w:val="24"/>
        </w:rPr>
        <w:t xml:space="preserve">, которое </w:t>
      </w:r>
      <w:r w:rsidR="00C37B5D">
        <w:rPr>
          <w:rFonts w:cs="Times New Roman"/>
          <w:sz w:val="24"/>
          <w:szCs w:val="24"/>
        </w:rPr>
        <w:t>вызвало качественные изменения в развитии человечес</w:t>
      </w:r>
      <w:r w:rsidR="005406A4">
        <w:rPr>
          <w:rFonts w:cs="Times New Roman"/>
          <w:sz w:val="24"/>
          <w:szCs w:val="24"/>
        </w:rPr>
        <w:t>кого общества</w:t>
      </w:r>
      <w:r>
        <w:rPr>
          <w:rFonts w:cs="Times New Roman"/>
          <w:sz w:val="24"/>
          <w:szCs w:val="24"/>
        </w:rPr>
        <w:t xml:space="preserve">. </w:t>
      </w:r>
      <w:r w:rsidR="009720E1">
        <w:rPr>
          <w:rFonts w:cs="Times New Roman"/>
          <w:sz w:val="24"/>
          <w:szCs w:val="24"/>
        </w:rPr>
        <w:t xml:space="preserve">Переселение стало одним из факторов того, что </w:t>
      </w:r>
      <w:r w:rsidR="00C37B5D">
        <w:rPr>
          <w:rFonts w:cs="Times New Roman"/>
          <w:sz w:val="24"/>
          <w:szCs w:val="24"/>
        </w:rPr>
        <w:t xml:space="preserve">Римская Империя </w:t>
      </w:r>
      <w:r w:rsidR="00FF4C0B">
        <w:rPr>
          <w:rFonts w:cs="Times New Roman"/>
          <w:sz w:val="24"/>
          <w:szCs w:val="24"/>
        </w:rPr>
        <w:t xml:space="preserve">продолжила </w:t>
      </w:r>
      <w:r w:rsidR="005406A4" w:rsidRPr="005406A4">
        <w:rPr>
          <w:rFonts w:cs="Times New Roman"/>
          <w:sz w:val="24"/>
          <w:szCs w:val="24"/>
        </w:rPr>
        <w:t>ослабевать изнутри</w:t>
      </w:r>
      <w:r w:rsidR="005406A4">
        <w:rPr>
          <w:rFonts w:cs="Times New Roman"/>
          <w:sz w:val="24"/>
          <w:szCs w:val="24"/>
        </w:rPr>
        <w:t>, раскололась сперва на две части</w:t>
      </w:r>
      <w:r w:rsidR="00C37B5D">
        <w:rPr>
          <w:rFonts w:cs="Times New Roman"/>
          <w:sz w:val="24"/>
          <w:szCs w:val="24"/>
        </w:rPr>
        <w:t>, «</w:t>
      </w:r>
      <w:r w:rsidR="00C37B5D" w:rsidRPr="00AD480C">
        <w:rPr>
          <w:rFonts w:cs="Times New Roman"/>
          <w:sz w:val="24"/>
          <w:szCs w:val="24"/>
        </w:rPr>
        <w:t>а</w:t>
      </w:r>
      <w:r w:rsidR="005406A4">
        <w:rPr>
          <w:rFonts w:cs="Times New Roman"/>
          <w:sz w:val="24"/>
          <w:szCs w:val="24"/>
        </w:rPr>
        <w:t xml:space="preserve"> затем</w:t>
      </w:r>
      <w:r w:rsidR="00C37B5D" w:rsidRPr="00AD480C">
        <w:rPr>
          <w:rFonts w:cs="Times New Roman"/>
          <w:sz w:val="24"/>
          <w:szCs w:val="24"/>
        </w:rPr>
        <w:t xml:space="preserve"> на ее обломках возникли новые королевства, положившие основу современным националь</w:t>
      </w:r>
      <w:r w:rsidR="00C37B5D">
        <w:rPr>
          <w:rFonts w:cs="Times New Roman"/>
          <w:sz w:val="24"/>
          <w:szCs w:val="24"/>
        </w:rPr>
        <w:t>ным государствам»</w:t>
      </w:r>
      <w:r w:rsidR="00C37B5D">
        <w:rPr>
          <w:rStyle w:val="aa"/>
          <w:rFonts w:cs="Times New Roman"/>
          <w:sz w:val="24"/>
          <w:szCs w:val="24"/>
        </w:rPr>
        <w:footnoteReference w:id="1"/>
      </w:r>
      <w:r w:rsidR="00C37B5D" w:rsidRPr="00AD480C">
        <w:rPr>
          <w:rFonts w:cs="Times New Roman"/>
          <w:sz w:val="24"/>
          <w:szCs w:val="24"/>
        </w:rPr>
        <w:t xml:space="preserve">. </w:t>
      </w:r>
      <w:r>
        <w:rPr>
          <w:rFonts w:cs="Times New Roman"/>
          <w:sz w:val="24"/>
          <w:szCs w:val="24"/>
        </w:rPr>
        <w:t xml:space="preserve">Поэтому миграция – это явление, которое тесным образом сопряжено с развитием человечества. </w:t>
      </w:r>
    </w:p>
    <w:p w:rsidR="005900AC" w:rsidRDefault="00D65A28" w:rsidP="005900AC">
      <w:pPr>
        <w:rPr>
          <w:rFonts w:cs="Times New Roman"/>
          <w:sz w:val="24"/>
          <w:szCs w:val="24"/>
        </w:rPr>
      </w:pPr>
      <w:r>
        <w:rPr>
          <w:rFonts w:cs="Times New Roman"/>
          <w:sz w:val="24"/>
          <w:szCs w:val="24"/>
        </w:rPr>
        <w:t xml:space="preserve">Касательно объемов миграционных потоков отметим, что </w:t>
      </w:r>
      <w:r w:rsidR="005900AC">
        <w:rPr>
          <w:rFonts w:cs="Times New Roman"/>
          <w:sz w:val="24"/>
          <w:szCs w:val="24"/>
        </w:rPr>
        <w:t>масштаб миграционных процессов на протяжении долгого времени ограничива</w:t>
      </w:r>
      <w:r>
        <w:rPr>
          <w:rFonts w:cs="Times New Roman"/>
          <w:sz w:val="24"/>
          <w:szCs w:val="24"/>
        </w:rPr>
        <w:t>лся</w:t>
      </w:r>
      <w:r w:rsidR="005900AC">
        <w:rPr>
          <w:rFonts w:cs="Times New Roman"/>
          <w:sz w:val="24"/>
          <w:szCs w:val="24"/>
        </w:rPr>
        <w:t xml:space="preserve"> географическими преградами. Наприме</w:t>
      </w:r>
      <w:r w:rsidR="00F72249">
        <w:rPr>
          <w:rFonts w:cs="Times New Roman"/>
          <w:sz w:val="24"/>
          <w:szCs w:val="24"/>
        </w:rPr>
        <w:t xml:space="preserve">р, Великое переселение народов </w:t>
      </w:r>
      <w:r w:rsidR="005900AC" w:rsidRPr="001B3CED">
        <w:rPr>
          <w:rFonts w:cs="Times New Roman"/>
          <w:sz w:val="24"/>
          <w:szCs w:val="24"/>
        </w:rPr>
        <w:t>охватывал</w:t>
      </w:r>
      <w:r w:rsidR="005900AC">
        <w:rPr>
          <w:rFonts w:cs="Times New Roman"/>
          <w:sz w:val="24"/>
          <w:szCs w:val="24"/>
        </w:rPr>
        <w:t>о</w:t>
      </w:r>
      <w:r w:rsidR="005900AC" w:rsidRPr="001B3CED">
        <w:rPr>
          <w:rFonts w:cs="Times New Roman"/>
          <w:sz w:val="24"/>
          <w:szCs w:val="24"/>
        </w:rPr>
        <w:t xml:space="preserve"> большую часть евразийского пространства</w:t>
      </w:r>
      <w:r w:rsidR="005900AC">
        <w:rPr>
          <w:rFonts w:cs="Times New Roman"/>
          <w:sz w:val="24"/>
          <w:szCs w:val="24"/>
        </w:rPr>
        <w:t xml:space="preserve">, но не </w:t>
      </w:r>
      <w:r w:rsidR="003504E9">
        <w:rPr>
          <w:rFonts w:cs="Times New Roman"/>
          <w:sz w:val="24"/>
          <w:szCs w:val="24"/>
        </w:rPr>
        <w:t>вышло за его пределы</w:t>
      </w:r>
      <w:r w:rsidR="005900AC">
        <w:rPr>
          <w:rFonts w:cs="Times New Roman"/>
          <w:sz w:val="24"/>
          <w:szCs w:val="24"/>
        </w:rPr>
        <w:t xml:space="preserve">. Потребовалось время на преодоление представления о плоскости мира и на </w:t>
      </w:r>
      <w:r w:rsidR="009C605C">
        <w:rPr>
          <w:rFonts w:cs="Times New Roman"/>
          <w:sz w:val="24"/>
          <w:szCs w:val="24"/>
        </w:rPr>
        <w:t>усовершенствование</w:t>
      </w:r>
      <w:r w:rsidR="005900AC">
        <w:rPr>
          <w:rFonts w:cs="Times New Roman"/>
          <w:sz w:val="24"/>
          <w:szCs w:val="24"/>
        </w:rPr>
        <w:t xml:space="preserve"> кораблестроения, в виду чего активное освоение новых континентов стало возможным лишь начиная с эпохи Великих географических открытий</w:t>
      </w:r>
      <w:r w:rsidR="005900AC" w:rsidRPr="001B3CED">
        <w:rPr>
          <w:rFonts w:cs="Times New Roman"/>
          <w:sz w:val="24"/>
          <w:szCs w:val="24"/>
        </w:rPr>
        <w:t>.</w:t>
      </w:r>
      <w:r w:rsidR="005900AC">
        <w:rPr>
          <w:rFonts w:cs="Times New Roman"/>
          <w:sz w:val="24"/>
          <w:szCs w:val="24"/>
        </w:rPr>
        <w:t xml:space="preserve"> </w:t>
      </w:r>
      <w:r w:rsidR="009C605C">
        <w:rPr>
          <w:rFonts w:cs="Times New Roman"/>
          <w:sz w:val="24"/>
          <w:szCs w:val="24"/>
        </w:rPr>
        <w:t xml:space="preserve">Дальнейший технический прогресс лишь способствовал интенсификации миграционных процессов и их </w:t>
      </w:r>
      <w:proofErr w:type="spellStart"/>
      <w:r w:rsidR="009C605C">
        <w:rPr>
          <w:rFonts w:cs="Times New Roman"/>
          <w:sz w:val="24"/>
          <w:szCs w:val="24"/>
        </w:rPr>
        <w:t>интернализации</w:t>
      </w:r>
      <w:proofErr w:type="spellEnd"/>
      <w:r w:rsidR="009C605C">
        <w:rPr>
          <w:rFonts w:cs="Times New Roman"/>
          <w:sz w:val="24"/>
          <w:szCs w:val="24"/>
        </w:rPr>
        <w:t>.</w:t>
      </w:r>
    </w:p>
    <w:p w:rsidR="005900AC" w:rsidRDefault="00F40D12" w:rsidP="005900AC">
      <w:pPr>
        <w:rPr>
          <w:rFonts w:cs="Times New Roman"/>
          <w:sz w:val="24"/>
          <w:szCs w:val="24"/>
        </w:rPr>
      </w:pPr>
      <w:r>
        <w:rPr>
          <w:rFonts w:cs="Times New Roman"/>
          <w:sz w:val="24"/>
          <w:szCs w:val="24"/>
        </w:rPr>
        <w:t>Г</w:t>
      </w:r>
      <w:r w:rsidR="005900AC">
        <w:rPr>
          <w:rFonts w:cs="Times New Roman"/>
          <w:sz w:val="24"/>
          <w:szCs w:val="24"/>
        </w:rPr>
        <w:t>лобальный масштаб</w:t>
      </w:r>
      <w:r>
        <w:rPr>
          <w:rFonts w:cs="Times New Roman"/>
          <w:sz w:val="24"/>
          <w:szCs w:val="24"/>
        </w:rPr>
        <w:t xml:space="preserve"> этого явления ознаменовался тем, что</w:t>
      </w:r>
      <w:r w:rsidR="005900AC" w:rsidRPr="004823B3">
        <w:rPr>
          <w:rFonts w:cs="Times New Roman"/>
          <w:sz w:val="24"/>
          <w:szCs w:val="24"/>
        </w:rPr>
        <w:t xml:space="preserve"> </w:t>
      </w:r>
      <w:r w:rsidR="005900AC">
        <w:rPr>
          <w:rFonts w:cs="Times New Roman"/>
          <w:sz w:val="24"/>
          <w:szCs w:val="24"/>
        </w:rPr>
        <w:t xml:space="preserve">Евразия уже давно не является </w:t>
      </w:r>
      <w:r w:rsidR="00F72249">
        <w:rPr>
          <w:rFonts w:cs="Times New Roman"/>
          <w:sz w:val="24"/>
          <w:szCs w:val="24"/>
        </w:rPr>
        <w:t xml:space="preserve">единственным пространством </w:t>
      </w:r>
      <w:r w:rsidR="005900AC">
        <w:rPr>
          <w:rFonts w:cs="Times New Roman"/>
          <w:sz w:val="24"/>
          <w:szCs w:val="24"/>
        </w:rPr>
        <w:t xml:space="preserve">данного процесса, в миграционных процессах задействованы практически все континенты. Многие государства </w:t>
      </w:r>
      <w:r w:rsidR="005900AC" w:rsidRPr="00A34332">
        <w:rPr>
          <w:rFonts w:cs="Times New Roman"/>
          <w:sz w:val="24"/>
          <w:szCs w:val="24"/>
        </w:rPr>
        <w:t xml:space="preserve">мира являются для </w:t>
      </w:r>
      <w:r w:rsidR="005900AC">
        <w:rPr>
          <w:rFonts w:cs="Times New Roman"/>
          <w:sz w:val="24"/>
          <w:szCs w:val="24"/>
        </w:rPr>
        <w:t>им</w:t>
      </w:r>
      <w:r w:rsidR="005900AC" w:rsidRPr="00A34332">
        <w:rPr>
          <w:rFonts w:cs="Times New Roman"/>
          <w:sz w:val="24"/>
          <w:szCs w:val="24"/>
        </w:rPr>
        <w:t>мигрантов одновременно странами назначения, происхождения и транзита.</w:t>
      </w:r>
      <w:r w:rsidR="005900AC">
        <w:rPr>
          <w:rFonts w:cs="Times New Roman"/>
          <w:sz w:val="24"/>
          <w:szCs w:val="24"/>
        </w:rPr>
        <w:t xml:space="preserve"> Действительно, о</w:t>
      </w:r>
      <w:r w:rsidR="005900AC" w:rsidRPr="00F71A15">
        <w:rPr>
          <w:rFonts w:cs="Times New Roman"/>
          <w:sz w:val="24"/>
          <w:szCs w:val="24"/>
        </w:rPr>
        <w:t>бще</w:t>
      </w:r>
      <w:r w:rsidR="005900AC">
        <w:rPr>
          <w:rFonts w:cs="Times New Roman"/>
          <w:sz w:val="24"/>
          <w:szCs w:val="24"/>
        </w:rPr>
        <w:t>е</w:t>
      </w:r>
      <w:r w:rsidR="005900AC" w:rsidRPr="00F71A15">
        <w:rPr>
          <w:rFonts w:cs="Times New Roman"/>
          <w:sz w:val="24"/>
          <w:szCs w:val="24"/>
        </w:rPr>
        <w:t xml:space="preserve"> кол</w:t>
      </w:r>
      <w:r w:rsidR="005900AC">
        <w:rPr>
          <w:rFonts w:cs="Times New Roman"/>
          <w:sz w:val="24"/>
          <w:szCs w:val="24"/>
        </w:rPr>
        <w:t xml:space="preserve">ичество международных мигрантов, т.е. людей, живущих </w:t>
      </w:r>
      <w:r w:rsidR="007067F7">
        <w:rPr>
          <w:rFonts w:cs="Times New Roman"/>
          <w:sz w:val="24"/>
          <w:szCs w:val="24"/>
        </w:rPr>
        <w:t>вне страны</w:t>
      </w:r>
      <w:r w:rsidR="005900AC">
        <w:rPr>
          <w:rFonts w:cs="Times New Roman"/>
          <w:sz w:val="24"/>
          <w:szCs w:val="24"/>
        </w:rPr>
        <w:t xml:space="preserve"> своего рождения, </w:t>
      </w:r>
      <w:r w:rsidR="005900AC" w:rsidRPr="00F71A15">
        <w:rPr>
          <w:rFonts w:cs="Times New Roman"/>
          <w:sz w:val="24"/>
          <w:szCs w:val="24"/>
        </w:rPr>
        <w:t>увеличилось с 155 млн. человек в 1990 году до 214 млн. человек в 2010 году</w:t>
      </w:r>
      <w:r w:rsidR="005900AC">
        <w:rPr>
          <w:rFonts w:cs="Times New Roman"/>
          <w:sz w:val="24"/>
          <w:szCs w:val="24"/>
        </w:rPr>
        <w:t>, при этом вектор роста сохраняется</w:t>
      </w:r>
      <w:r w:rsidR="005900AC">
        <w:rPr>
          <w:rStyle w:val="aa"/>
          <w:rFonts w:cs="Times New Roman"/>
          <w:sz w:val="24"/>
          <w:szCs w:val="24"/>
        </w:rPr>
        <w:footnoteReference w:id="2"/>
      </w:r>
      <w:r w:rsidR="005900AC" w:rsidRPr="00F71A15">
        <w:rPr>
          <w:rFonts w:cs="Times New Roman"/>
          <w:sz w:val="24"/>
          <w:szCs w:val="24"/>
        </w:rPr>
        <w:t>.</w:t>
      </w:r>
      <w:r w:rsidR="005900AC">
        <w:rPr>
          <w:rFonts w:cs="Times New Roman"/>
          <w:sz w:val="24"/>
          <w:szCs w:val="24"/>
        </w:rPr>
        <w:t xml:space="preserve"> В этой связи исследователи </w:t>
      </w:r>
      <w:r w:rsidR="005900AC" w:rsidRPr="003A38C3">
        <w:rPr>
          <w:rFonts w:cs="Times New Roman"/>
          <w:sz w:val="24"/>
          <w:szCs w:val="24"/>
        </w:rPr>
        <w:t>С.</w:t>
      </w:r>
      <w:r w:rsidR="005900AC">
        <w:rPr>
          <w:rFonts w:cs="Times New Roman"/>
          <w:sz w:val="24"/>
          <w:szCs w:val="24"/>
        </w:rPr>
        <w:t xml:space="preserve"> </w:t>
      </w:r>
      <w:proofErr w:type="spellStart"/>
      <w:r w:rsidR="005900AC">
        <w:rPr>
          <w:rFonts w:cs="Times New Roman"/>
          <w:sz w:val="24"/>
          <w:szCs w:val="24"/>
        </w:rPr>
        <w:t>Каслс</w:t>
      </w:r>
      <w:proofErr w:type="spellEnd"/>
      <w:r w:rsidR="005900AC" w:rsidRPr="009307EB">
        <w:rPr>
          <w:rFonts w:cs="Times New Roman"/>
          <w:sz w:val="24"/>
          <w:szCs w:val="24"/>
        </w:rPr>
        <w:t xml:space="preserve"> и </w:t>
      </w:r>
      <w:r w:rsidR="005900AC" w:rsidRPr="003A38C3">
        <w:rPr>
          <w:rFonts w:cs="Times New Roman"/>
          <w:sz w:val="24"/>
          <w:szCs w:val="24"/>
        </w:rPr>
        <w:t>М. Дж.</w:t>
      </w:r>
      <w:r w:rsidR="005900AC">
        <w:rPr>
          <w:rFonts w:cs="Times New Roman"/>
          <w:sz w:val="24"/>
          <w:szCs w:val="24"/>
        </w:rPr>
        <w:t xml:space="preserve"> </w:t>
      </w:r>
      <w:r w:rsidR="005900AC" w:rsidRPr="009307EB">
        <w:rPr>
          <w:rFonts w:cs="Times New Roman"/>
          <w:sz w:val="24"/>
          <w:szCs w:val="24"/>
        </w:rPr>
        <w:t>Миллер</w:t>
      </w:r>
      <w:r w:rsidR="005900AC">
        <w:rPr>
          <w:rFonts w:cs="Times New Roman"/>
          <w:sz w:val="24"/>
          <w:szCs w:val="24"/>
        </w:rPr>
        <w:t xml:space="preserve"> ввели в оборот словосочетание «век миграции»</w:t>
      </w:r>
      <w:r w:rsidR="003504E9">
        <w:rPr>
          <w:rFonts w:cs="Times New Roman"/>
          <w:sz w:val="24"/>
          <w:szCs w:val="24"/>
        </w:rPr>
        <w:t xml:space="preserve"> для обозначения </w:t>
      </w:r>
      <w:r w:rsidR="003504E9" w:rsidRPr="003504E9">
        <w:rPr>
          <w:rFonts w:cs="Times New Roman"/>
          <w:sz w:val="24"/>
          <w:szCs w:val="24"/>
        </w:rPr>
        <w:t>двадцать перво</w:t>
      </w:r>
      <w:r w:rsidR="003504E9">
        <w:rPr>
          <w:rFonts w:cs="Times New Roman"/>
          <w:sz w:val="24"/>
          <w:szCs w:val="24"/>
        </w:rPr>
        <w:t>го</w:t>
      </w:r>
      <w:r w:rsidR="003504E9" w:rsidRPr="003504E9">
        <w:rPr>
          <w:rFonts w:cs="Times New Roman"/>
          <w:sz w:val="24"/>
          <w:szCs w:val="24"/>
        </w:rPr>
        <w:t xml:space="preserve"> столети</w:t>
      </w:r>
      <w:r w:rsidR="003504E9">
        <w:rPr>
          <w:rFonts w:cs="Times New Roman"/>
          <w:sz w:val="24"/>
          <w:szCs w:val="24"/>
        </w:rPr>
        <w:t>я</w:t>
      </w:r>
      <w:r w:rsidR="005900AC">
        <w:rPr>
          <w:rFonts w:cs="Times New Roman"/>
          <w:sz w:val="24"/>
          <w:szCs w:val="24"/>
        </w:rPr>
        <w:t>, доказывая, что в настоящее время миграционные процессы стоят во главе международных отношений</w:t>
      </w:r>
      <w:r w:rsidR="005900AC">
        <w:rPr>
          <w:rStyle w:val="aa"/>
          <w:rFonts w:cs="Times New Roman"/>
          <w:sz w:val="24"/>
          <w:szCs w:val="24"/>
        </w:rPr>
        <w:footnoteReference w:id="3"/>
      </w:r>
      <w:r w:rsidR="005900AC">
        <w:rPr>
          <w:rFonts w:cs="Times New Roman"/>
          <w:sz w:val="24"/>
          <w:szCs w:val="24"/>
        </w:rPr>
        <w:t>.</w:t>
      </w:r>
      <w:r w:rsidR="005900AC" w:rsidRPr="00F71A15">
        <w:rPr>
          <w:rFonts w:cs="Times New Roman"/>
          <w:sz w:val="24"/>
          <w:szCs w:val="24"/>
        </w:rPr>
        <w:t xml:space="preserve"> </w:t>
      </w:r>
    </w:p>
    <w:p w:rsidR="005900AC" w:rsidRDefault="00571F87" w:rsidP="005900AC">
      <w:pPr>
        <w:rPr>
          <w:rFonts w:cs="Times New Roman"/>
          <w:sz w:val="24"/>
          <w:szCs w:val="24"/>
        </w:rPr>
      </w:pPr>
      <w:r>
        <w:rPr>
          <w:rFonts w:cs="Times New Roman"/>
          <w:sz w:val="24"/>
          <w:szCs w:val="24"/>
        </w:rPr>
        <w:lastRenderedPageBreak/>
        <w:t xml:space="preserve">Понимая важность </w:t>
      </w:r>
      <w:r w:rsidR="005900AC">
        <w:rPr>
          <w:rFonts w:cs="Times New Roman"/>
          <w:sz w:val="24"/>
          <w:szCs w:val="24"/>
        </w:rPr>
        <w:t xml:space="preserve">миграционных процессов, </w:t>
      </w:r>
      <w:r>
        <w:rPr>
          <w:rFonts w:cs="Times New Roman"/>
          <w:sz w:val="24"/>
          <w:szCs w:val="24"/>
        </w:rPr>
        <w:t xml:space="preserve">исследователи тем не менее не смогли дать </w:t>
      </w:r>
      <w:r w:rsidR="005900AC">
        <w:rPr>
          <w:rFonts w:cs="Times New Roman"/>
          <w:sz w:val="24"/>
          <w:szCs w:val="24"/>
        </w:rPr>
        <w:t>универсально</w:t>
      </w:r>
      <w:r w:rsidR="00F66F38">
        <w:rPr>
          <w:rFonts w:cs="Times New Roman"/>
          <w:sz w:val="24"/>
          <w:szCs w:val="24"/>
        </w:rPr>
        <w:t>е</w:t>
      </w:r>
      <w:r w:rsidR="005900AC">
        <w:rPr>
          <w:rFonts w:cs="Times New Roman"/>
          <w:sz w:val="24"/>
          <w:szCs w:val="24"/>
        </w:rPr>
        <w:t xml:space="preserve"> определени</w:t>
      </w:r>
      <w:r w:rsidR="00F66F38">
        <w:rPr>
          <w:rFonts w:cs="Times New Roman"/>
          <w:sz w:val="24"/>
          <w:szCs w:val="24"/>
        </w:rPr>
        <w:t>е</w:t>
      </w:r>
      <w:r>
        <w:rPr>
          <w:rFonts w:cs="Times New Roman"/>
          <w:sz w:val="24"/>
          <w:szCs w:val="24"/>
        </w:rPr>
        <w:t xml:space="preserve"> поняти</w:t>
      </w:r>
      <w:r w:rsidR="007954EF">
        <w:rPr>
          <w:rFonts w:cs="Times New Roman"/>
          <w:sz w:val="24"/>
          <w:szCs w:val="24"/>
        </w:rPr>
        <w:t>ю</w:t>
      </w:r>
      <w:r>
        <w:rPr>
          <w:rFonts w:cs="Times New Roman"/>
          <w:sz w:val="24"/>
          <w:szCs w:val="24"/>
        </w:rPr>
        <w:t xml:space="preserve"> «миграция»</w:t>
      </w:r>
      <w:r w:rsidR="005900AC">
        <w:rPr>
          <w:rFonts w:cs="Times New Roman"/>
          <w:sz w:val="24"/>
          <w:szCs w:val="24"/>
        </w:rPr>
        <w:t>.</w:t>
      </w:r>
      <w:r w:rsidR="005900AC" w:rsidRPr="00052FEF">
        <w:rPr>
          <w:rFonts w:cs="Times New Roman"/>
          <w:sz w:val="24"/>
          <w:szCs w:val="24"/>
        </w:rPr>
        <w:t xml:space="preserve"> Одни </w:t>
      </w:r>
      <w:r>
        <w:rPr>
          <w:rFonts w:cs="Times New Roman"/>
          <w:sz w:val="24"/>
          <w:szCs w:val="24"/>
        </w:rPr>
        <w:t>дефиниции</w:t>
      </w:r>
      <w:r w:rsidR="005900AC" w:rsidRPr="00052FEF">
        <w:rPr>
          <w:rFonts w:cs="Times New Roman"/>
          <w:sz w:val="24"/>
          <w:szCs w:val="24"/>
        </w:rPr>
        <w:t xml:space="preserve"> являются широкими и всеобъемлющими, а другие </w:t>
      </w:r>
      <w:r w:rsidR="005900AC">
        <w:rPr>
          <w:rFonts w:cs="Times New Roman"/>
          <w:sz w:val="24"/>
          <w:szCs w:val="24"/>
        </w:rPr>
        <w:t xml:space="preserve">- </w:t>
      </w:r>
      <w:r w:rsidR="005900AC" w:rsidRPr="00052FEF">
        <w:rPr>
          <w:rFonts w:cs="Times New Roman"/>
          <w:sz w:val="24"/>
          <w:szCs w:val="24"/>
        </w:rPr>
        <w:t>более узкими, концентрирующи</w:t>
      </w:r>
      <w:r w:rsidR="005900AC">
        <w:rPr>
          <w:rFonts w:cs="Times New Roman"/>
          <w:sz w:val="24"/>
          <w:szCs w:val="24"/>
        </w:rPr>
        <w:t>м</w:t>
      </w:r>
      <w:r w:rsidR="005900AC" w:rsidRPr="00052FEF">
        <w:rPr>
          <w:rFonts w:cs="Times New Roman"/>
          <w:sz w:val="24"/>
          <w:szCs w:val="24"/>
        </w:rPr>
        <w:t xml:space="preserve">ся на </w:t>
      </w:r>
      <w:r w:rsidR="005900AC">
        <w:rPr>
          <w:rFonts w:cs="Times New Roman"/>
          <w:sz w:val="24"/>
          <w:szCs w:val="24"/>
        </w:rPr>
        <w:t>определенном измерении (</w:t>
      </w:r>
      <w:r w:rsidR="005900AC" w:rsidRPr="00052FEF">
        <w:rPr>
          <w:rFonts w:cs="Times New Roman"/>
          <w:sz w:val="24"/>
          <w:szCs w:val="24"/>
        </w:rPr>
        <w:t>территориальном</w:t>
      </w:r>
      <w:r w:rsidR="005900AC">
        <w:rPr>
          <w:rFonts w:cs="Times New Roman"/>
          <w:sz w:val="24"/>
          <w:szCs w:val="24"/>
        </w:rPr>
        <w:t xml:space="preserve">, экономическом, гуманитарном и </w:t>
      </w:r>
      <w:r w:rsidR="007954EF">
        <w:rPr>
          <w:rFonts w:cs="Times New Roman"/>
          <w:sz w:val="24"/>
          <w:szCs w:val="24"/>
        </w:rPr>
        <w:t>т.д.</w:t>
      </w:r>
      <w:r w:rsidR="005900AC">
        <w:rPr>
          <w:rFonts w:cs="Times New Roman"/>
          <w:sz w:val="24"/>
          <w:szCs w:val="24"/>
        </w:rPr>
        <w:t>)</w:t>
      </w:r>
      <w:r w:rsidR="005900AC" w:rsidRPr="00052FEF">
        <w:rPr>
          <w:rFonts w:cs="Times New Roman"/>
          <w:sz w:val="24"/>
          <w:szCs w:val="24"/>
        </w:rPr>
        <w:t xml:space="preserve">. </w:t>
      </w:r>
    </w:p>
    <w:p w:rsidR="008440DC" w:rsidRPr="008440DC" w:rsidRDefault="005900AC" w:rsidP="008440DC">
      <w:pPr>
        <w:rPr>
          <w:rFonts w:cs="Times New Roman"/>
          <w:sz w:val="24"/>
          <w:szCs w:val="24"/>
        </w:rPr>
      </w:pPr>
      <w:r w:rsidRPr="00333613">
        <w:rPr>
          <w:rFonts w:cs="Times New Roman"/>
          <w:sz w:val="24"/>
          <w:szCs w:val="24"/>
        </w:rPr>
        <w:t>К первой категории определений можно отнести дефиницию С</w:t>
      </w:r>
      <w:r>
        <w:rPr>
          <w:rFonts w:cs="Times New Roman"/>
          <w:sz w:val="24"/>
          <w:szCs w:val="24"/>
        </w:rPr>
        <w:t>.К. Бондыревой и Д.В. Колесова</w:t>
      </w:r>
      <w:r w:rsidRPr="00052FEF">
        <w:rPr>
          <w:rFonts w:cs="Times New Roman"/>
          <w:sz w:val="24"/>
          <w:szCs w:val="24"/>
        </w:rPr>
        <w:t>, где под миграцией понимается «</w:t>
      </w:r>
      <w:proofErr w:type="spellStart"/>
      <w:r w:rsidRPr="00052FEF">
        <w:rPr>
          <w:rFonts w:cs="Times New Roman"/>
          <w:sz w:val="24"/>
          <w:szCs w:val="24"/>
        </w:rPr>
        <w:t>многомотивное</w:t>
      </w:r>
      <w:proofErr w:type="spellEnd"/>
      <w:r w:rsidRPr="00052FEF">
        <w:rPr>
          <w:rFonts w:cs="Times New Roman"/>
          <w:sz w:val="24"/>
          <w:szCs w:val="24"/>
        </w:rPr>
        <w:t xml:space="preserve"> общественное явление </w:t>
      </w:r>
      <w:proofErr w:type="spellStart"/>
      <w:r w:rsidRPr="00052FEF">
        <w:rPr>
          <w:rFonts w:cs="Times New Roman"/>
          <w:sz w:val="24"/>
          <w:szCs w:val="24"/>
        </w:rPr>
        <w:t>потребностного</w:t>
      </w:r>
      <w:proofErr w:type="spellEnd"/>
      <w:r w:rsidRPr="00052FEF">
        <w:rPr>
          <w:rFonts w:cs="Times New Roman"/>
          <w:sz w:val="24"/>
          <w:szCs w:val="24"/>
        </w:rPr>
        <w:t xml:space="preserve"> характера, возможное благодаря мобильности человека и реализующ</w:t>
      </w:r>
      <w:r>
        <w:rPr>
          <w:rFonts w:cs="Times New Roman"/>
          <w:sz w:val="24"/>
          <w:szCs w:val="24"/>
        </w:rPr>
        <w:t>ееся в физическом пространстве»</w:t>
      </w:r>
      <w:r>
        <w:rPr>
          <w:rStyle w:val="aa"/>
          <w:rFonts w:cs="Times New Roman"/>
          <w:sz w:val="24"/>
          <w:szCs w:val="24"/>
        </w:rPr>
        <w:footnoteReference w:id="4"/>
      </w:r>
      <w:r w:rsidRPr="00052FEF">
        <w:rPr>
          <w:rFonts w:cs="Times New Roman"/>
          <w:sz w:val="24"/>
          <w:szCs w:val="24"/>
        </w:rPr>
        <w:t xml:space="preserve">. М.В. </w:t>
      </w:r>
      <w:proofErr w:type="spellStart"/>
      <w:r w:rsidRPr="00052FEF">
        <w:rPr>
          <w:rFonts w:cs="Times New Roman"/>
          <w:sz w:val="24"/>
          <w:szCs w:val="24"/>
        </w:rPr>
        <w:t>Курман</w:t>
      </w:r>
      <w:proofErr w:type="spellEnd"/>
      <w:r w:rsidRPr="00052FEF">
        <w:rPr>
          <w:rFonts w:cs="Times New Roman"/>
          <w:sz w:val="24"/>
          <w:szCs w:val="24"/>
        </w:rPr>
        <w:t xml:space="preserve"> замечает, что «...к миграциям населения в широком смысле слова следует относить все виды движения населения, и</w:t>
      </w:r>
      <w:r>
        <w:rPr>
          <w:rFonts w:cs="Times New Roman"/>
          <w:sz w:val="24"/>
          <w:szCs w:val="24"/>
        </w:rPr>
        <w:t>меющие общественную значимость»</w:t>
      </w:r>
      <w:r>
        <w:rPr>
          <w:rStyle w:val="aa"/>
          <w:rFonts w:cs="Times New Roman"/>
          <w:sz w:val="24"/>
          <w:szCs w:val="24"/>
        </w:rPr>
        <w:footnoteReference w:id="5"/>
      </w:r>
      <w:r w:rsidRPr="00052FEF">
        <w:rPr>
          <w:rFonts w:cs="Times New Roman"/>
          <w:sz w:val="24"/>
          <w:szCs w:val="24"/>
        </w:rPr>
        <w:t xml:space="preserve">. </w:t>
      </w:r>
      <w:r w:rsidR="007954EF">
        <w:rPr>
          <w:rFonts w:cs="Times New Roman"/>
          <w:sz w:val="24"/>
          <w:szCs w:val="24"/>
        </w:rPr>
        <w:t xml:space="preserve"> </w:t>
      </w:r>
      <w:r w:rsidR="008440DC" w:rsidRPr="008440DC">
        <w:rPr>
          <w:rFonts w:cs="Times New Roman"/>
          <w:sz w:val="24"/>
          <w:szCs w:val="24"/>
        </w:rPr>
        <w:t>А</w:t>
      </w:r>
      <w:r w:rsidR="008440DC">
        <w:rPr>
          <w:rFonts w:cs="Times New Roman"/>
          <w:sz w:val="24"/>
          <w:szCs w:val="24"/>
        </w:rPr>
        <w:t xml:space="preserve"> Л.Л. </w:t>
      </w:r>
      <w:proofErr w:type="spellStart"/>
      <w:r w:rsidR="008440DC">
        <w:rPr>
          <w:rFonts w:cs="Times New Roman"/>
          <w:sz w:val="24"/>
          <w:szCs w:val="24"/>
        </w:rPr>
        <w:t>Рыбаковский</w:t>
      </w:r>
      <w:proofErr w:type="spellEnd"/>
      <w:r w:rsidR="008440DC">
        <w:rPr>
          <w:rFonts w:cs="Times New Roman"/>
          <w:sz w:val="24"/>
          <w:szCs w:val="24"/>
        </w:rPr>
        <w:t xml:space="preserve"> даже отметил </w:t>
      </w:r>
      <w:r w:rsidR="008440DC" w:rsidRPr="00580581">
        <w:rPr>
          <w:rFonts w:cs="Times New Roman"/>
          <w:sz w:val="24"/>
          <w:szCs w:val="24"/>
        </w:rPr>
        <w:t>эрози</w:t>
      </w:r>
      <w:r w:rsidR="008440DC">
        <w:rPr>
          <w:rFonts w:cs="Times New Roman"/>
          <w:sz w:val="24"/>
          <w:szCs w:val="24"/>
        </w:rPr>
        <w:t>ю термина, называя миграцией «</w:t>
      </w:r>
      <w:r w:rsidR="008440DC" w:rsidRPr="00580581">
        <w:rPr>
          <w:rFonts w:cs="Times New Roman"/>
          <w:sz w:val="24"/>
          <w:szCs w:val="24"/>
        </w:rPr>
        <w:t>любое перемещение человека в географическом пространстве</w:t>
      </w:r>
      <w:r w:rsidR="008440DC">
        <w:rPr>
          <w:rFonts w:cs="Times New Roman"/>
          <w:sz w:val="24"/>
          <w:szCs w:val="24"/>
        </w:rPr>
        <w:t>»</w:t>
      </w:r>
      <w:r w:rsidR="008440DC">
        <w:rPr>
          <w:rStyle w:val="aa"/>
          <w:rFonts w:cs="Times New Roman"/>
          <w:sz w:val="24"/>
          <w:szCs w:val="24"/>
        </w:rPr>
        <w:footnoteReference w:id="6"/>
      </w:r>
      <w:r w:rsidR="008440DC" w:rsidRPr="008440DC">
        <w:rPr>
          <w:rFonts w:cs="Times New Roman"/>
          <w:sz w:val="24"/>
          <w:szCs w:val="24"/>
        </w:rPr>
        <w:t>.</w:t>
      </w:r>
    </w:p>
    <w:p w:rsidR="00F66F38" w:rsidRDefault="005900AC" w:rsidP="00F66F38">
      <w:pPr>
        <w:rPr>
          <w:rFonts w:cs="Times New Roman"/>
          <w:sz w:val="24"/>
          <w:szCs w:val="24"/>
        </w:rPr>
      </w:pPr>
      <w:r>
        <w:rPr>
          <w:rFonts w:cs="Times New Roman"/>
          <w:sz w:val="24"/>
          <w:szCs w:val="24"/>
        </w:rPr>
        <w:t xml:space="preserve">На наш взгляд, </w:t>
      </w:r>
      <w:r w:rsidR="007954EF">
        <w:rPr>
          <w:rFonts w:cs="Times New Roman"/>
          <w:sz w:val="24"/>
          <w:szCs w:val="24"/>
        </w:rPr>
        <w:t xml:space="preserve">из отечественных исследователей </w:t>
      </w:r>
      <w:r>
        <w:rPr>
          <w:rFonts w:cs="Times New Roman"/>
          <w:sz w:val="24"/>
          <w:szCs w:val="24"/>
        </w:rPr>
        <w:t>наиболее конкретизирующее определение международной миграции</w:t>
      </w:r>
      <w:r w:rsidR="007954EF">
        <w:rPr>
          <w:rFonts w:cs="Times New Roman"/>
          <w:sz w:val="24"/>
          <w:szCs w:val="24"/>
        </w:rPr>
        <w:t xml:space="preserve"> дает В.А. </w:t>
      </w:r>
      <w:proofErr w:type="spellStart"/>
      <w:r w:rsidR="007954EF">
        <w:rPr>
          <w:rFonts w:cs="Times New Roman"/>
          <w:sz w:val="24"/>
          <w:szCs w:val="24"/>
        </w:rPr>
        <w:t>Ионцев</w:t>
      </w:r>
      <w:proofErr w:type="spellEnd"/>
      <w:r>
        <w:rPr>
          <w:rFonts w:cs="Times New Roman"/>
          <w:sz w:val="24"/>
          <w:szCs w:val="24"/>
        </w:rPr>
        <w:t xml:space="preserve">. Международная миграция «представляет собой территориальные </w:t>
      </w:r>
      <w:r w:rsidR="00E3558D">
        <w:rPr>
          <w:rFonts w:cs="Times New Roman"/>
          <w:sz w:val="24"/>
          <w:szCs w:val="24"/>
        </w:rPr>
        <w:t xml:space="preserve">(пространственные) </w:t>
      </w:r>
      <w:r>
        <w:rPr>
          <w:rFonts w:cs="Times New Roman"/>
          <w:sz w:val="24"/>
          <w:szCs w:val="24"/>
        </w:rPr>
        <w:t>передвижения людей через государственные границы, связанные с изменением постоянного места жительства и гражданства, обусловленным различными причинами (семейными, политическими и др</w:t>
      </w:r>
      <w:r w:rsidR="00E3558D">
        <w:rPr>
          <w:rFonts w:cs="Times New Roman"/>
          <w:sz w:val="24"/>
          <w:szCs w:val="24"/>
        </w:rPr>
        <w:t>угими</w:t>
      </w:r>
      <w:r>
        <w:rPr>
          <w:rFonts w:cs="Times New Roman"/>
          <w:sz w:val="24"/>
          <w:szCs w:val="24"/>
        </w:rPr>
        <w:t>) или с пребыванием в стране-въезда, имеющим долгосрочный (более 1 года), сезонный и маятниковый характер…»</w:t>
      </w:r>
      <w:r>
        <w:rPr>
          <w:rStyle w:val="aa"/>
          <w:rFonts w:cs="Times New Roman"/>
          <w:sz w:val="24"/>
          <w:szCs w:val="24"/>
        </w:rPr>
        <w:footnoteReference w:id="7"/>
      </w:r>
      <w:r>
        <w:rPr>
          <w:rFonts w:cs="Times New Roman"/>
          <w:sz w:val="24"/>
          <w:szCs w:val="24"/>
        </w:rPr>
        <w:t>.</w:t>
      </w:r>
    </w:p>
    <w:p w:rsidR="00E3558D" w:rsidRDefault="005900AC" w:rsidP="005900AC">
      <w:pPr>
        <w:rPr>
          <w:sz w:val="24"/>
          <w:szCs w:val="24"/>
        </w:rPr>
      </w:pPr>
      <w:r>
        <w:rPr>
          <w:sz w:val="24"/>
          <w:szCs w:val="24"/>
        </w:rPr>
        <w:t>В.</w:t>
      </w:r>
      <w:r w:rsidRPr="007A32CE">
        <w:rPr>
          <w:sz w:val="24"/>
          <w:szCs w:val="24"/>
        </w:rPr>
        <w:t xml:space="preserve">И. Переведенцев </w:t>
      </w:r>
      <w:r>
        <w:rPr>
          <w:sz w:val="24"/>
          <w:szCs w:val="24"/>
        </w:rPr>
        <w:t xml:space="preserve">выделил два смысла </w:t>
      </w:r>
      <w:r w:rsidRPr="007A32CE">
        <w:rPr>
          <w:sz w:val="24"/>
          <w:szCs w:val="24"/>
        </w:rPr>
        <w:t xml:space="preserve">миграции: в широком смысле </w:t>
      </w:r>
      <w:r>
        <w:rPr>
          <w:sz w:val="24"/>
          <w:szCs w:val="24"/>
        </w:rPr>
        <w:t>- это</w:t>
      </w:r>
      <w:r w:rsidRPr="007A32CE">
        <w:rPr>
          <w:sz w:val="24"/>
          <w:szCs w:val="24"/>
        </w:rPr>
        <w:t xml:space="preserve"> совокупност</w:t>
      </w:r>
      <w:r>
        <w:rPr>
          <w:sz w:val="24"/>
          <w:szCs w:val="24"/>
        </w:rPr>
        <w:t>ь</w:t>
      </w:r>
      <w:r w:rsidRPr="007A32CE">
        <w:rPr>
          <w:sz w:val="24"/>
          <w:szCs w:val="24"/>
        </w:rPr>
        <w:t xml:space="preserve"> всяких пе</w:t>
      </w:r>
      <w:r>
        <w:rPr>
          <w:sz w:val="24"/>
          <w:szCs w:val="24"/>
        </w:rPr>
        <w:t>ремещений людей в пространстве</w:t>
      </w:r>
      <w:r w:rsidRPr="007A32CE">
        <w:rPr>
          <w:sz w:val="24"/>
          <w:szCs w:val="24"/>
        </w:rPr>
        <w:t xml:space="preserve">, </w:t>
      </w:r>
      <w:r>
        <w:rPr>
          <w:sz w:val="24"/>
          <w:szCs w:val="24"/>
        </w:rPr>
        <w:t xml:space="preserve">а </w:t>
      </w:r>
      <w:r w:rsidRPr="007A32CE">
        <w:rPr>
          <w:sz w:val="24"/>
          <w:szCs w:val="24"/>
        </w:rPr>
        <w:t xml:space="preserve">в узком смысле </w:t>
      </w:r>
      <w:r>
        <w:rPr>
          <w:sz w:val="24"/>
          <w:szCs w:val="24"/>
        </w:rPr>
        <w:t xml:space="preserve">- </w:t>
      </w:r>
      <w:r w:rsidRPr="007A32CE">
        <w:rPr>
          <w:sz w:val="24"/>
          <w:szCs w:val="24"/>
        </w:rPr>
        <w:t>совокупност</w:t>
      </w:r>
      <w:r>
        <w:rPr>
          <w:sz w:val="24"/>
          <w:szCs w:val="24"/>
        </w:rPr>
        <w:t>ь</w:t>
      </w:r>
      <w:r w:rsidRPr="007A32CE">
        <w:rPr>
          <w:sz w:val="24"/>
          <w:szCs w:val="24"/>
        </w:rPr>
        <w:t xml:space="preserve"> переселения людей, связанн</w:t>
      </w:r>
      <w:r>
        <w:rPr>
          <w:sz w:val="24"/>
          <w:szCs w:val="24"/>
        </w:rPr>
        <w:t>ая</w:t>
      </w:r>
      <w:r w:rsidRPr="007A32CE">
        <w:rPr>
          <w:sz w:val="24"/>
          <w:szCs w:val="24"/>
        </w:rPr>
        <w:t xml:space="preserve"> со сменой места жител</w:t>
      </w:r>
      <w:r>
        <w:rPr>
          <w:sz w:val="24"/>
          <w:szCs w:val="24"/>
        </w:rPr>
        <w:t>ьства на продолжительный срок</w:t>
      </w:r>
      <w:r>
        <w:rPr>
          <w:rStyle w:val="aa"/>
          <w:sz w:val="24"/>
          <w:szCs w:val="24"/>
        </w:rPr>
        <w:footnoteReference w:id="8"/>
      </w:r>
      <w:r w:rsidRPr="007A32CE">
        <w:rPr>
          <w:sz w:val="24"/>
          <w:szCs w:val="24"/>
        </w:rPr>
        <w:t>.</w:t>
      </w:r>
      <w:r>
        <w:rPr>
          <w:sz w:val="24"/>
          <w:szCs w:val="24"/>
        </w:rPr>
        <w:t xml:space="preserve"> </w:t>
      </w:r>
    </w:p>
    <w:p w:rsidR="005900AC" w:rsidRDefault="00E3558D" w:rsidP="00E3558D">
      <w:r w:rsidRPr="00214FB0">
        <w:rPr>
          <w:sz w:val="24"/>
        </w:rPr>
        <w:t xml:space="preserve">Экономическим факторам миграции всегда уделялось большое внимание. </w:t>
      </w:r>
      <w:r w:rsidR="003504E9">
        <w:rPr>
          <w:rFonts w:cs="Times New Roman"/>
          <w:sz w:val="24"/>
          <w:szCs w:val="24"/>
        </w:rPr>
        <w:t xml:space="preserve">Уже </w:t>
      </w:r>
      <w:r w:rsidR="003504E9">
        <w:rPr>
          <w:sz w:val="24"/>
        </w:rPr>
        <w:t xml:space="preserve">в конце </w:t>
      </w:r>
      <w:r w:rsidR="003504E9">
        <w:rPr>
          <w:sz w:val="24"/>
          <w:lang w:val="en-US"/>
        </w:rPr>
        <w:t>XIX</w:t>
      </w:r>
      <w:r w:rsidR="003504E9">
        <w:rPr>
          <w:sz w:val="24"/>
        </w:rPr>
        <w:t xml:space="preserve"> века немецкий демограф Э.Г. </w:t>
      </w:r>
      <w:proofErr w:type="spellStart"/>
      <w:r w:rsidR="003504E9">
        <w:rPr>
          <w:sz w:val="24"/>
        </w:rPr>
        <w:t>Равенштейн</w:t>
      </w:r>
      <w:proofErr w:type="spellEnd"/>
      <w:r w:rsidR="003504E9">
        <w:rPr>
          <w:sz w:val="24"/>
        </w:rPr>
        <w:t xml:space="preserve"> выдвинул семь законов миграции, подчеркивая именно экономическое измерение явления</w:t>
      </w:r>
      <w:r w:rsidR="003504E9">
        <w:rPr>
          <w:rStyle w:val="aa"/>
          <w:sz w:val="24"/>
        </w:rPr>
        <w:footnoteReference w:id="9"/>
      </w:r>
      <w:r w:rsidR="003504E9">
        <w:rPr>
          <w:sz w:val="24"/>
        </w:rPr>
        <w:t xml:space="preserve">. </w:t>
      </w:r>
      <w:r w:rsidR="003504E9" w:rsidRPr="00214FB0">
        <w:rPr>
          <w:sz w:val="24"/>
        </w:rPr>
        <w:t>Эконометрическ</w:t>
      </w:r>
      <w:r w:rsidR="003504E9">
        <w:rPr>
          <w:sz w:val="24"/>
        </w:rPr>
        <w:t>ую</w:t>
      </w:r>
      <w:r w:rsidR="003504E9" w:rsidRPr="00214FB0">
        <w:rPr>
          <w:sz w:val="24"/>
        </w:rPr>
        <w:t xml:space="preserve"> модель </w:t>
      </w:r>
      <w:r w:rsidR="003504E9">
        <w:rPr>
          <w:sz w:val="24"/>
        </w:rPr>
        <w:t xml:space="preserve">миграции </w:t>
      </w:r>
      <w:r w:rsidR="003504E9" w:rsidRPr="00214FB0">
        <w:rPr>
          <w:sz w:val="24"/>
        </w:rPr>
        <w:t xml:space="preserve">в </w:t>
      </w:r>
      <w:r w:rsidR="003504E9">
        <w:rPr>
          <w:sz w:val="24"/>
        </w:rPr>
        <w:t xml:space="preserve">шестидесятых годах ХХ века выдвинул </w:t>
      </w:r>
      <w:r w:rsidR="003504E9" w:rsidRPr="00214FB0">
        <w:rPr>
          <w:sz w:val="24"/>
        </w:rPr>
        <w:t>Э. Ли</w:t>
      </w:r>
      <w:r w:rsidR="003504E9">
        <w:rPr>
          <w:rStyle w:val="aa"/>
          <w:sz w:val="24"/>
        </w:rPr>
        <w:footnoteReference w:id="10"/>
      </w:r>
      <w:r w:rsidR="003504E9">
        <w:rPr>
          <w:sz w:val="24"/>
        </w:rPr>
        <w:t xml:space="preserve">. </w:t>
      </w:r>
      <w:r w:rsidR="005900AC">
        <w:rPr>
          <w:rFonts w:cs="Times New Roman"/>
          <w:sz w:val="24"/>
          <w:szCs w:val="24"/>
        </w:rPr>
        <w:t>В узком ключе миграцию трактует, например, демограф В.А. Борисов. По его мнению, «м</w:t>
      </w:r>
      <w:r w:rsidR="005900AC" w:rsidRPr="00F105B0">
        <w:rPr>
          <w:rFonts w:cs="Times New Roman"/>
          <w:sz w:val="24"/>
          <w:szCs w:val="24"/>
        </w:rPr>
        <w:t xml:space="preserve">играция населения — это </w:t>
      </w:r>
      <w:r w:rsidR="005900AC" w:rsidRPr="00F105B0">
        <w:rPr>
          <w:rFonts w:cs="Times New Roman"/>
          <w:sz w:val="24"/>
          <w:szCs w:val="24"/>
        </w:rPr>
        <w:lastRenderedPageBreak/>
        <w:t>прежде всего миграция рабочей силы</w:t>
      </w:r>
      <w:r w:rsidR="005900AC">
        <w:rPr>
          <w:rFonts w:cs="Times New Roman"/>
          <w:sz w:val="24"/>
          <w:szCs w:val="24"/>
        </w:rPr>
        <w:t>»</w:t>
      </w:r>
      <w:r w:rsidR="005900AC">
        <w:rPr>
          <w:rStyle w:val="aa"/>
          <w:rFonts w:cs="Times New Roman"/>
          <w:sz w:val="24"/>
          <w:szCs w:val="24"/>
        </w:rPr>
        <w:footnoteReference w:id="11"/>
      </w:r>
      <w:r w:rsidR="005900AC" w:rsidRPr="00F105B0">
        <w:rPr>
          <w:rFonts w:cs="Times New Roman"/>
          <w:sz w:val="24"/>
          <w:szCs w:val="24"/>
        </w:rPr>
        <w:t>.</w:t>
      </w:r>
      <w:r w:rsidR="005900AC" w:rsidRPr="00F105B0">
        <w:t xml:space="preserve"> </w:t>
      </w:r>
      <w:r w:rsidR="00660B7B">
        <w:rPr>
          <w:rFonts w:cs="Times New Roman"/>
          <w:sz w:val="24"/>
          <w:szCs w:val="24"/>
        </w:rPr>
        <w:t>Экономический фактор предопределяет миграцию с точки зрения Д.Д. Москвина: «главное влияние на миграцию оказывают экономические факторы, важнейшим из которых является уровень жизни»</w:t>
      </w:r>
      <w:r w:rsidR="00660B7B">
        <w:rPr>
          <w:rStyle w:val="aa"/>
          <w:rFonts w:cs="Times New Roman"/>
          <w:sz w:val="24"/>
          <w:szCs w:val="24"/>
        </w:rPr>
        <w:footnoteReference w:id="12"/>
      </w:r>
      <w:r w:rsidR="003504E9">
        <w:rPr>
          <w:rFonts w:cs="Times New Roman"/>
          <w:sz w:val="24"/>
          <w:szCs w:val="24"/>
        </w:rPr>
        <w:t xml:space="preserve">. </w:t>
      </w:r>
    </w:p>
    <w:p w:rsidR="005900AC" w:rsidRDefault="005900AC" w:rsidP="005900AC">
      <w:pPr>
        <w:rPr>
          <w:sz w:val="24"/>
        </w:rPr>
      </w:pPr>
      <w:r>
        <w:rPr>
          <w:sz w:val="24"/>
        </w:rPr>
        <w:t xml:space="preserve">Канадский исследователь Кл. </w:t>
      </w:r>
      <w:proofErr w:type="spellStart"/>
      <w:r>
        <w:rPr>
          <w:sz w:val="24"/>
        </w:rPr>
        <w:t>Джансен</w:t>
      </w:r>
      <w:proofErr w:type="spellEnd"/>
      <w:r>
        <w:rPr>
          <w:sz w:val="24"/>
        </w:rPr>
        <w:t xml:space="preserve"> подчеркнул</w:t>
      </w:r>
      <w:r w:rsidR="00F72249">
        <w:rPr>
          <w:sz w:val="24"/>
        </w:rPr>
        <w:t xml:space="preserve"> необходимость</w:t>
      </w:r>
      <w:r>
        <w:rPr>
          <w:sz w:val="24"/>
        </w:rPr>
        <w:t xml:space="preserve"> междисциплинарно</w:t>
      </w:r>
      <w:r w:rsidR="00F72249">
        <w:rPr>
          <w:sz w:val="24"/>
        </w:rPr>
        <w:t>го подхода при изучении</w:t>
      </w:r>
      <w:r>
        <w:rPr>
          <w:sz w:val="24"/>
        </w:rPr>
        <w:t xml:space="preserve"> явления миграции</w:t>
      </w:r>
      <w:r w:rsidR="007954EF">
        <w:rPr>
          <w:sz w:val="24"/>
        </w:rPr>
        <w:t xml:space="preserve"> ввиду того, что миграционные процессы так или иначе затрагивают все сферы жизни общества</w:t>
      </w:r>
      <w:r>
        <w:rPr>
          <w:rStyle w:val="aa"/>
          <w:sz w:val="24"/>
        </w:rPr>
        <w:footnoteReference w:id="13"/>
      </w:r>
      <w:r>
        <w:rPr>
          <w:sz w:val="24"/>
        </w:rPr>
        <w:t xml:space="preserve">.  </w:t>
      </w:r>
      <w:r w:rsidR="000E2507">
        <w:rPr>
          <w:sz w:val="24"/>
        </w:rPr>
        <w:t>М</w:t>
      </w:r>
      <w:r w:rsidR="00580581">
        <w:rPr>
          <w:sz w:val="24"/>
        </w:rPr>
        <w:t xml:space="preserve">еждисциплинарные связи </w:t>
      </w:r>
      <w:r w:rsidR="000E2507">
        <w:rPr>
          <w:sz w:val="24"/>
        </w:rPr>
        <w:t>по проблематике миграции можно найти между многими социальными науками, например, между антропологией, экономикой, правом, социологией,</w:t>
      </w:r>
      <w:r w:rsidR="000338C4">
        <w:rPr>
          <w:sz w:val="24"/>
        </w:rPr>
        <w:t xml:space="preserve"> экологией,</w:t>
      </w:r>
      <w:r w:rsidR="000E2507">
        <w:rPr>
          <w:sz w:val="24"/>
        </w:rPr>
        <w:t xml:space="preserve"> гендерными исследованиями и т.д.</w:t>
      </w:r>
      <w:r w:rsidR="00580581">
        <w:rPr>
          <w:sz w:val="24"/>
        </w:rPr>
        <w:t xml:space="preserve"> </w:t>
      </w:r>
    </w:p>
    <w:p w:rsidR="005900AC" w:rsidRDefault="005900AC" w:rsidP="005900AC">
      <w:pPr>
        <w:rPr>
          <w:sz w:val="24"/>
        </w:rPr>
      </w:pPr>
      <w:r w:rsidRPr="00756EEC">
        <w:rPr>
          <w:b/>
          <w:sz w:val="24"/>
        </w:rPr>
        <w:t>Актуальность</w:t>
      </w:r>
      <w:r w:rsidRPr="00756EEC">
        <w:rPr>
          <w:sz w:val="24"/>
        </w:rPr>
        <w:t xml:space="preserve"> </w:t>
      </w:r>
      <w:r w:rsidR="00F72249">
        <w:rPr>
          <w:sz w:val="24"/>
        </w:rPr>
        <w:t>темы выпускной квалификационной работы</w:t>
      </w:r>
      <w:r>
        <w:rPr>
          <w:sz w:val="24"/>
        </w:rPr>
        <w:t xml:space="preserve"> обусловлена двумя факторами. Во-первых, это необходимость соотнесения канадского опыта и российской действительности в условиях интенсификации миграционных процессов. </w:t>
      </w:r>
      <w:r w:rsidRPr="007E7EBE">
        <w:rPr>
          <w:sz w:val="24"/>
        </w:rPr>
        <w:t xml:space="preserve">По данным Росстата за последние </w:t>
      </w:r>
      <w:r>
        <w:rPr>
          <w:sz w:val="24"/>
        </w:rPr>
        <w:t>пять лет</w:t>
      </w:r>
      <w:r w:rsidRPr="007E7EBE">
        <w:rPr>
          <w:sz w:val="24"/>
        </w:rPr>
        <w:t xml:space="preserve"> поток иммигрантов в Российскую Федерацию </w:t>
      </w:r>
      <w:r>
        <w:rPr>
          <w:sz w:val="24"/>
        </w:rPr>
        <w:t>увеличился</w:t>
      </w:r>
      <w:r w:rsidRPr="007E7EBE">
        <w:rPr>
          <w:sz w:val="24"/>
        </w:rPr>
        <w:t xml:space="preserve"> в </w:t>
      </w:r>
      <w:r>
        <w:rPr>
          <w:sz w:val="24"/>
        </w:rPr>
        <w:t>три</w:t>
      </w:r>
      <w:r w:rsidR="00287E8E">
        <w:rPr>
          <w:sz w:val="24"/>
        </w:rPr>
        <w:t xml:space="preserve"> раза. В 2010 году прибыло 191 </w:t>
      </w:r>
      <w:r w:rsidRPr="007E7EBE">
        <w:rPr>
          <w:sz w:val="24"/>
        </w:rPr>
        <w:t xml:space="preserve">656 человек, затем с каждым годом число иммигрантов увеличивалось и в </w:t>
      </w:r>
      <w:r>
        <w:rPr>
          <w:sz w:val="24"/>
        </w:rPr>
        <w:t>201</w:t>
      </w:r>
      <w:r w:rsidR="00287E8E" w:rsidRPr="00287E8E">
        <w:rPr>
          <w:sz w:val="24"/>
        </w:rPr>
        <w:t>5</w:t>
      </w:r>
      <w:r>
        <w:rPr>
          <w:sz w:val="24"/>
        </w:rPr>
        <w:t xml:space="preserve"> году составило уже </w:t>
      </w:r>
      <w:r w:rsidR="00287E8E" w:rsidRPr="00287E8E">
        <w:rPr>
          <w:sz w:val="24"/>
        </w:rPr>
        <w:t>598</w:t>
      </w:r>
      <w:r w:rsidR="00287E8E">
        <w:rPr>
          <w:sz w:val="24"/>
        </w:rPr>
        <w:t> </w:t>
      </w:r>
      <w:r w:rsidR="00287E8E" w:rsidRPr="00287E8E">
        <w:rPr>
          <w:sz w:val="24"/>
        </w:rPr>
        <w:t xml:space="preserve">617 </w:t>
      </w:r>
      <w:r>
        <w:rPr>
          <w:sz w:val="24"/>
        </w:rPr>
        <w:t>человек</w:t>
      </w:r>
      <w:r>
        <w:rPr>
          <w:rStyle w:val="aa"/>
          <w:sz w:val="24"/>
        </w:rPr>
        <w:footnoteReference w:id="14"/>
      </w:r>
      <w:r w:rsidRPr="007E7EBE">
        <w:rPr>
          <w:sz w:val="24"/>
        </w:rPr>
        <w:t xml:space="preserve">. </w:t>
      </w:r>
      <w:r>
        <w:rPr>
          <w:sz w:val="24"/>
        </w:rPr>
        <w:t xml:space="preserve"> </w:t>
      </w:r>
    </w:p>
    <w:p w:rsidR="005900AC" w:rsidRPr="00756EEC" w:rsidRDefault="005900AC" w:rsidP="005900AC">
      <w:pPr>
        <w:rPr>
          <w:sz w:val="24"/>
        </w:rPr>
      </w:pPr>
      <w:r>
        <w:rPr>
          <w:sz w:val="24"/>
        </w:rPr>
        <w:t>В этой сфере Россия сталкивается с рядом проблем. В</w:t>
      </w:r>
      <w:r w:rsidRPr="00301A8A">
        <w:rPr>
          <w:sz w:val="24"/>
        </w:rPr>
        <w:t xml:space="preserve"> настоящее время </w:t>
      </w:r>
      <w:r>
        <w:rPr>
          <w:sz w:val="24"/>
        </w:rPr>
        <w:t xml:space="preserve">ее </w:t>
      </w:r>
      <w:r w:rsidRPr="00301A8A">
        <w:rPr>
          <w:sz w:val="24"/>
        </w:rPr>
        <w:t>миграционная привлекательность по сравнению с другими странами, принимающими мигрантов, невысока и распространяется преиму</w:t>
      </w:r>
      <w:r>
        <w:rPr>
          <w:sz w:val="24"/>
        </w:rPr>
        <w:t>щественно на граждан государств-</w:t>
      </w:r>
      <w:r w:rsidRPr="00301A8A">
        <w:rPr>
          <w:sz w:val="24"/>
        </w:rPr>
        <w:t xml:space="preserve">участников Содружества Независимых Государств. </w:t>
      </w:r>
      <w:r>
        <w:rPr>
          <w:sz w:val="24"/>
        </w:rPr>
        <w:t xml:space="preserve">Как отмечается в Концепции </w:t>
      </w:r>
      <w:r w:rsidRPr="00301A8A">
        <w:rPr>
          <w:sz w:val="24"/>
        </w:rPr>
        <w:t>государственной миграционно</w:t>
      </w:r>
      <w:r>
        <w:rPr>
          <w:sz w:val="24"/>
        </w:rPr>
        <w:t>й политики Российской Федерации</w:t>
      </w:r>
      <w:r w:rsidRPr="009C1D57">
        <w:t xml:space="preserve"> </w:t>
      </w:r>
      <w:r w:rsidRPr="009C1D57">
        <w:rPr>
          <w:sz w:val="24"/>
        </w:rPr>
        <w:t>на период до 2025 года</w:t>
      </w:r>
      <w:r>
        <w:rPr>
          <w:sz w:val="24"/>
        </w:rPr>
        <w:t>, м</w:t>
      </w:r>
      <w:r w:rsidRPr="00301A8A">
        <w:rPr>
          <w:sz w:val="24"/>
        </w:rPr>
        <w:t>игранты новых поколений, прибывающие в Российскую Федерацию из СНГ, по сравнению с их предшественниками обладают более низким уровнем образования, знанием русского языка и профессионал</w:t>
      </w:r>
      <w:r>
        <w:rPr>
          <w:sz w:val="24"/>
        </w:rPr>
        <w:t>ьно-квалификационной подготовки</w:t>
      </w:r>
      <w:r>
        <w:rPr>
          <w:rStyle w:val="aa"/>
          <w:sz w:val="24"/>
        </w:rPr>
        <w:footnoteReference w:id="15"/>
      </w:r>
      <w:r w:rsidRPr="00301A8A">
        <w:rPr>
          <w:sz w:val="24"/>
        </w:rPr>
        <w:t>.</w:t>
      </w:r>
      <w:r w:rsidRPr="00A647B8">
        <w:t xml:space="preserve"> </w:t>
      </w:r>
      <w:r w:rsidRPr="00A647B8">
        <w:rPr>
          <w:sz w:val="24"/>
        </w:rPr>
        <w:t xml:space="preserve">Следовательно, </w:t>
      </w:r>
      <w:r>
        <w:rPr>
          <w:sz w:val="24"/>
        </w:rPr>
        <w:t xml:space="preserve">российское </w:t>
      </w:r>
      <w:r w:rsidRPr="00A647B8">
        <w:rPr>
          <w:sz w:val="24"/>
        </w:rPr>
        <w:t>миграционное законодательство не в полной мере соответствует текущим потребностям экономического, соци</w:t>
      </w:r>
      <w:r>
        <w:rPr>
          <w:sz w:val="24"/>
        </w:rPr>
        <w:t>окультурного</w:t>
      </w:r>
      <w:r w:rsidRPr="00A647B8">
        <w:rPr>
          <w:sz w:val="24"/>
        </w:rPr>
        <w:t xml:space="preserve"> и демографического развития</w:t>
      </w:r>
      <w:r>
        <w:rPr>
          <w:sz w:val="24"/>
        </w:rPr>
        <w:t xml:space="preserve"> страны</w:t>
      </w:r>
      <w:r w:rsidRPr="00A647B8">
        <w:rPr>
          <w:sz w:val="24"/>
        </w:rPr>
        <w:t>, интересам работодателей и российского общества в целом.</w:t>
      </w:r>
      <w:r w:rsidRPr="00A647B8">
        <w:t xml:space="preserve"> </w:t>
      </w:r>
      <w:r w:rsidRPr="00A647B8">
        <w:rPr>
          <w:sz w:val="24"/>
        </w:rPr>
        <w:t>Для преодоления потенциальной социальной нестабильности в стране актуальным является изучение удачных иммиграционных политик, в том числе канадской модели</w:t>
      </w:r>
      <w:r w:rsidR="005D1EEA">
        <w:rPr>
          <w:sz w:val="24"/>
        </w:rPr>
        <w:t>. Росси</w:t>
      </w:r>
      <w:r w:rsidR="00A1701E">
        <w:rPr>
          <w:sz w:val="24"/>
        </w:rPr>
        <w:t>я</w:t>
      </w:r>
      <w:r w:rsidR="005D1EEA">
        <w:rPr>
          <w:sz w:val="24"/>
        </w:rPr>
        <w:t xml:space="preserve"> и Канад</w:t>
      </w:r>
      <w:r w:rsidR="00A1701E">
        <w:rPr>
          <w:sz w:val="24"/>
        </w:rPr>
        <w:t xml:space="preserve">а имеют </w:t>
      </w:r>
      <w:r w:rsidR="005D1EEA">
        <w:rPr>
          <w:sz w:val="24"/>
        </w:rPr>
        <w:lastRenderedPageBreak/>
        <w:t>федеративное устройство,</w:t>
      </w:r>
      <w:r w:rsidR="00A1701E">
        <w:rPr>
          <w:sz w:val="24"/>
        </w:rPr>
        <w:t xml:space="preserve"> обе страны подстраиваются под</w:t>
      </w:r>
      <w:r w:rsidR="005D1EEA">
        <w:rPr>
          <w:sz w:val="24"/>
        </w:rPr>
        <w:t xml:space="preserve"> географическую </w:t>
      </w:r>
      <w:r>
        <w:rPr>
          <w:sz w:val="24"/>
        </w:rPr>
        <w:t xml:space="preserve">протяженность </w:t>
      </w:r>
      <w:r w:rsidR="00A1701E">
        <w:rPr>
          <w:sz w:val="24"/>
        </w:rPr>
        <w:t xml:space="preserve">своей </w:t>
      </w:r>
      <w:r>
        <w:rPr>
          <w:sz w:val="24"/>
        </w:rPr>
        <w:t>территории</w:t>
      </w:r>
      <w:r w:rsidR="005D1EEA">
        <w:rPr>
          <w:sz w:val="24"/>
        </w:rPr>
        <w:t xml:space="preserve"> и т.д</w:t>
      </w:r>
      <w:r w:rsidRPr="00A647B8">
        <w:rPr>
          <w:sz w:val="24"/>
        </w:rPr>
        <w:t>.</w:t>
      </w:r>
      <w:r>
        <w:rPr>
          <w:sz w:val="24"/>
        </w:rPr>
        <w:t xml:space="preserve"> </w:t>
      </w:r>
    </w:p>
    <w:p w:rsidR="005900AC" w:rsidRPr="00874A19" w:rsidRDefault="005900AC" w:rsidP="005900AC">
      <w:pPr>
        <w:rPr>
          <w:sz w:val="24"/>
        </w:rPr>
      </w:pPr>
      <w:r>
        <w:rPr>
          <w:rFonts w:cs="Times New Roman"/>
          <w:sz w:val="24"/>
          <w:szCs w:val="24"/>
        </w:rPr>
        <w:t>Во-вторых, н</w:t>
      </w:r>
      <w:r w:rsidRPr="00C671A1">
        <w:rPr>
          <w:rFonts w:cs="Times New Roman"/>
          <w:sz w:val="24"/>
          <w:szCs w:val="24"/>
        </w:rPr>
        <w:t xml:space="preserve">естабильная обстановка на Ближнем Востоке, в частности сирийский кризис, приводит к тому, что вопрос беженцев становится </w:t>
      </w:r>
      <w:r>
        <w:rPr>
          <w:rFonts w:cs="Times New Roman"/>
          <w:sz w:val="24"/>
          <w:szCs w:val="24"/>
        </w:rPr>
        <w:t>первостепенным</w:t>
      </w:r>
      <w:r w:rsidRPr="00C671A1">
        <w:rPr>
          <w:rFonts w:cs="Times New Roman"/>
          <w:sz w:val="24"/>
          <w:szCs w:val="24"/>
        </w:rPr>
        <w:t xml:space="preserve"> для всего мирового сообщества.</w:t>
      </w:r>
      <w:r>
        <w:rPr>
          <w:rFonts w:cs="Times New Roman"/>
          <w:sz w:val="24"/>
          <w:szCs w:val="24"/>
        </w:rPr>
        <w:t xml:space="preserve"> </w:t>
      </w:r>
      <w:r w:rsidRPr="0027753F">
        <w:rPr>
          <w:rFonts w:cs="Times New Roman"/>
          <w:sz w:val="24"/>
          <w:szCs w:val="24"/>
        </w:rPr>
        <w:t xml:space="preserve">Согласно классификации, предложенной </w:t>
      </w:r>
      <w:r>
        <w:rPr>
          <w:rFonts w:cs="Times New Roman"/>
          <w:sz w:val="24"/>
          <w:szCs w:val="24"/>
        </w:rPr>
        <w:t>С. В.</w:t>
      </w:r>
      <w:r w:rsidRPr="0027753F">
        <w:rPr>
          <w:rFonts w:cs="Times New Roman"/>
          <w:sz w:val="24"/>
          <w:szCs w:val="24"/>
        </w:rPr>
        <w:t xml:space="preserve"> Рязанце</w:t>
      </w:r>
      <w:r>
        <w:rPr>
          <w:rFonts w:cs="Times New Roman"/>
          <w:sz w:val="24"/>
          <w:szCs w:val="24"/>
        </w:rPr>
        <w:t>вым</w:t>
      </w:r>
      <w:r w:rsidRPr="0027753F">
        <w:rPr>
          <w:rFonts w:cs="Times New Roman"/>
          <w:sz w:val="24"/>
          <w:szCs w:val="24"/>
        </w:rPr>
        <w:t xml:space="preserve">, для </w:t>
      </w:r>
      <w:r>
        <w:rPr>
          <w:rFonts w:cs="Times New Roman"/>
          <w:sz w:val="24"/>
          <w:szCs w:val="24"/>
        </w:rPr>
        <w:t xml:space="preserve">вынужденной миграции характерна </w:t>
      </w:r>
      <w:r w:rsidRPr="0027753F">
        <w:rPr>
          <w:rFonts w:cs="Times New Roman"/>
          <w:sz w:val="24"/>
          <w:szCs w:val="24"/>
        </w:rPr>
        <w:t>совокупность причин: этнические (межнациональные отношения), военно-политические (военные действия, изменения государственных границ), этнопсихологические (стремление на этническую родину, желание</w:t>
      </w:r>
      <w:r>
        <w:rPr>
          <w:rFonts w:cs="Times New Roman"/>
          <w:sz w:val="24"/>
          <w:szCs w:val="24"/>
        </w:rPr>
        <w:t xml:space="preserve"> </w:t>
      </w:r>
      <w:r w:rsidRPr="0027753F">
        <w:rPr>
          <w:rFonts w:cs="Times New Roman"/>
          <w:sz w:val="24"/>
          <w:szCs w:val="24"/>
        </w:rPr>
        <w:t>исповедовать этническую религию, желание говорить на родно</w:t>
      </w:r>
      <w:r>
        <w:rPr>
          <w:rFonts w:cs="Times New Roman"/>
          <w:sz w:val="24"/>
          <w:szCs w:val="24"/>
        </w:rPr>
        <w:t>м языке), политико-психологиче</w:t>
      </w:r>
      <w:r w:rsidRPr="0027753F">
        <w:rPr>
          <w:rFonts w:cs="Times New Roman"/>
          <w:sz w:val="24"/>
          <w:szCs w:val="24"/>
        </w:rPr>
        <w:t>ские (чувство самосохранения)</w:t>
      </w:r>
      <w:r>
        <w:rPr>
          <w:rFonts w:cs="Times New Roman"/>
          <w:sz w:val="24"/>
          <w:szCs w:val="24"/>
        </w:rPr>
        <w:t xml:space="preserve"> и</w:t>
      </w:r>
      <w:r w:rsidRPr="0027753F">
        <w:rPr>
          <w:rFonts w:cs="Times New Roman"/>
          <w:sz w:val="24"/>
          <w:szCs w:val="24"/>
        </w:rPr>
        <w:t xml:space="preserve"> социально-психологические (чувство безопасности)</w:t>
      </w:r>
      <w:r>
        <w:rPr>
          <w:rStyle w:val="aa"/>
          <w:rFonts w:cs="Times New Roman"/>
          <w:sz w:val="24"/>
          <w:szCs w:val="24"/>
        </w:rPr>
        <w:footnoteReference w:id="16"/>
      </w:r>
      <w:r w:rsidRPr="0027753F">
        <w:rPr>
          <w:rFonts w:cs="Times New Roman"/>
          <w:sz w:val="24"/>
          <w:szCs w:val="24"/>
        </w:rPr>
        <w:t xml:space="preserve">. </w:t>
      </w:r>
      <w:r w:rsidRPr="00A7778E">
        <w:rPr>
          <w:rFonts w:cs="Times New Roman"/>
          <w:sz w:val="24"/>
          <w:szCs w:val="24"/>
        </w:rPr>
        <w:t xml:space="preserve">Например, </w:t>
      </w:r>
      <w:r>
        <w:rPr>
          <w:rFonts w:cs="Times New Roman"/>
          <w:sz w:val="24"/>
          <w:szCs w:val="24"/>
        </w:rPr>
        <w:t xml:space="preserve">яркую иллюстрацию вынужденной иммиграции представляет миграция </w:t>
      </w:r>
      <w:r w:rsidRPr="00A7778E">
        <w:rPr>
          <w:rFonts w:cs="Times New Roman"/>
          <w:sz w:val="24"/>
          <w:szCs w:val="24"/>
        </w:rPr>
        <w:t>евре</w:t>
      </w:r>
      <w:r>
        <w:rPr>
          <w:rFonts w:cs="Times New Roman"/>
          <w:sz w:val="24"/>
          <w:szCs w:val="24"/>
        </w:rPr>
        <w:t>ев, армян, ирландцев и палестинцев, которые под влиянием внешних факторов сформировали так называемые «</w:t>
      </w:r>
      <w:proofErr w:type="spellStart"/>
      <w:r w:rsidRPr="00A7778E">
        <w:rPr>
          <w:rFonts w:cs="Times New Roman"/>
          <w:sz w:val="24"/>
          <w:szCs w:val="24"/>
        </w:rPr>
        <w:t>виктимизированны</w:t>
      </w:r>
      <w:r>
        <w:rPr>
          <w:rFonts w:cs="Times New Roman"/>
          <w:sz w:val="24"/>
          <w:szCs w:val="24"/>
        </w:rPr>
        <w:t>е</w:t>
      </w:r>
      <w:proofErr w:type="spellEnd"/>
      <w:r>
        <w:rPr>
          <w:rFonts w:cs="Times New Roman"/>
          <w:sz w:val="24"/>
          <w:szCs w:val="24"/>
        </w:rPr>
        <w:t xml:space="preserve"> </w:t>
      </w:r>
      <w:r w:rsidRPr="00A7778E">
        <w:rPr>
          <w:rFonts w:cs="Times New Roman"/>
          <w:sz w:val="24"/>
          <w:szCs w:val="24"/>
        </w:rPr>
        <w:t>диаспор</w:t>
      </w:r>
      <w:r>
        <w:rPr>
          <w:rFonts w:cs="Times New Roman"/>
          <w:sz w:val="24"/>
          <w:szCs w:val="24"/>
        </w:rPr>
        <w:t>ы»</w:t>
      </w:r>
      <w:r>
        <w:rPr>
          <w:rStyle w:val="aa"/>
          <w:rFonts w:cs="Times New Roman"/>
          <w:sz w:val="24"/>
          <w:szCs w:val="24"/>
        </w:rPr>
        <w:footnoteReference w:id="17"/>
      </w:r>
      <w:r>
        <w:rPr>
          <w:rFonts w:cs="Times New Roman"/>
          <w:sz w:val="24"/>
          <w:szCs w:val="24"/>
        </w:rPr>
        <w:t>.</w:t>
      </w:r>
      <w:r w:rsidRPr="00C671A1">
        <w:t xml:space="preserve"> </w:t>
      </w:r>
      <w:r w:rsidRPr="00874A19">
        <w:rPr>
          <w:sz w:val="24"/>
        </w:rPr>
        <w:t>Совокупность</w:t>
      </w:r>
      <w:r>
        <w:rPr>
          <w:sz w:val="24"/>
        </w:rPr>
        <w:t xml:space="preserve"> этих причин характерна и для</w:t>
      </w:r>
      <w:r w:rsidRPr="00874A19">
        <w:rPr>
          <w:sz w:val="24"/>
        </w:rPr>
        <w:t xml:space="preserve"> </w:t>
      </w:r>
      <w:r>
        <w:rPr>
          <w:sz w:val="24"/>
        </w:rPr>
        <w:t>с</w:t>
      </w:r>
      <w:r w:rsidRPr="00874A19">
        <w:rPr>
          <w:sz w:val="24"/>
        </w:rPr>
        <w:t>ирийски</w:t>
      </w:r>
      <w:r>
        <w:rPr>
          <w:sz w:val="24"/>
        </w:rPr>
        <w:t>х</w:t>
      </w:r>
      <w:r w:rsidRPr="00874A19">
        <w:rPr>
          <w:sz w:val="24"/>
        </w:rPr>
        <w:t xml:space="preserve"> бежен</w:t>
      </w:r>
      <w:r>
        <w:rPr>
          <w:sz w:val="24"/>
        </w:rPr>
        <w:t>цев.</w:t>
      </w:r>
      <w:r w:rsidRPr="00874A19">
        <w:rPr>
          <w:sz w:val="24"/>
        </w:rPr>
        <w:t xml:space="preserve"> </w:t>
      </w:r>
    </w:p>
    <w:p w:rsidR="005900AC" w:rsidRDefault="005900AC" w:rsidP="005900AC">
      <w:pPr>
        <w:rPr>
          <w:rFonts w:cs="Times New Roman"/>
          <w:sz w:val="24"/>
          <w:szCs w:val="24"/>
        </w:rPr>
      </w:pPr>
      <w:r>
        <w:rPr>
          <w:rFonts w:cs="Times New Roman"/>
          <w:sz w:val="24"/>
          <w:szCs w:val="24"/>
        </w:rPr>
        <w:t>Канада приняла первых беженцев</w:t>
      </w:r>
      <w:r w:rsidRPr="00740055">
        <w:t xml:space="preserve"> </w:t>
      </w:r>
      <w:r w:rsidRPr="00740055">
        <w:rPr>
          <w:rFonts w:cs="Times New Roman"/>
          <w:sz w:val="24"/>
          <w:szCs w:val="24"/>
        </w:rPr>
        <w:t>из Сирии</w:t>
      </w:r>
      <w:r>
        <w:rPr>
          <w:rFonts w:cs="Times New Roman"/>
          <w:sz w:val="24"/>
          <w:szCs w:val="24"/>
        </w:rPr>
        <w:t xml:space="preserve"> в декабре 2015 года</w:t>
      </w:r>
      <w:r>
        <w:rPr>
          <w:rStyle w:val="aa"/>
          <w:rFonts w:cs="Times New Roman"/>
          <w:sz w:val="24"/>
          <w:szCs w:val="24"/>
        </w:rPr>
        <w:footnoteReference w:id="18"/>
      </w:r>
      <w:r>
        <w:rPr>
          <w:rFonts w:cs="Times New Roman"/>
          <w:sz w:val="24"/>
          <w:szCs w:val="24"/>
        </w:rPr>
        <w:t xml:space="preserve">. Отметим, что для Канады прием вынужденных иммигрантов не является новшеством. Например, первую волну </w:t>
      </w:r>
      <w:r w:rsidRPr="00BB3A1A">
        <w:rPr>
          <w:rFonts w:cs="Times New Roman"/>
          <w:sz w:val="24"/>
          <w:szCs w:val="24"/>
        </w:rPr>
        <w:t xml:space="preserve">русской эмиграции в Канаду </w:t>
      </w:r>
      <w:r>
        <w:rPr>
          <w:rFonts w:cs="Times New Roman"/>
          <w:sz w:val="24"/>
          <w:szCs w:val="24"/>
        </w:rPr>
        <w:t xml:space="preserve">на рубеже </w:t>
      </w:r>
      <w:r w:rsidRPr="00BB3A1A">
        <w:rPr>
          <w:rFonts w:cs="Times New Roman"/>
          <w:sz w:val="24"/>
          <w:szCs w:val="24"/>
        </w:rPr>
        <w:t xml:space="preserve">XIX-XX веков </w:t>
      </w:r>
      <w:r>
        <w:rPr>
          <w:rFonts w:cs="Times New Roman"/>
          <w:sz w:val="24"/>
          <w:szCs w:val="24"/>
        </w:rPr>
        <w:t xml:space="preserve">составляли духоборы </w:t>
      </w:r>
      <w:r w:rsidRPr="00BB3A1A">
        <w:rPr>
          <w:rFonts w:cs="Times New Roman"/>
          <w:sz w:val="24"/>
          <w:szCs w:val="24"/>
        </w:rPr>
        <w:t>– представители религиозной секты, подверга</w:t>
      </w:r>
      <w:r>
        <w:rPr>
          <w:rFonts w:cs="Times New Roman"/>
          <w:sz w:val="24"/>
          <w:szCs w:val="24"/>
        </w:rPr>
        <w:t xml:space="preserve">вшейся </w:t>
      </w:r>
      <w:r w:rsidRPr="00BB3A1A">
        <w:rPr>
          <w:rFonts w:cs="Times New Roman"/>
          <w:sz w:val="24"/>
          <w:szCs w:val="24"/>
        </w:rPr>
        <w:t>гонениям со стороны официальной православной церкви</w:t>
      </w:r>
      <w:r>
        <w:rPr>
          <w:rStyle w:val="aa"/>
          <w:rFonts w:cs="Times New Roman"/>
          <w:sz w:val="24"/>
          <w:szCs w:val="24"/>
        </w:rPr>
        <w:footnoteReference w:id="19"/>
      </w:r>
      <w:r w:rsidRPr="00BB3A1A">
        <w:rPr>
          <w:rFonts w:cs="Times New Roman"/>
          <w:sz w:val="24"/>
          <w:szCs w:val="24"/>
        </w:rPr>
        <w:t xml:space="preserve">. </w:t>
      </w:r>
      <w:r>
        <w:rPr>
          <w:rFonts w:cs="Times New Roman"/>
          <w:sz w:val="24"/>
          <w:szCs w:val="24"/>
        </w:rPr>
        <w:t xml:space="preserve">Поэтому в свете последних событий имеет смысл подчеркнуть канадский подход к этому вопросу. </w:t>
      </w:r>
    </w:p>
    <w:p w:rsidR="005900AC" w:rsidRPr="00791E11" w:rsidRDefault="005900AC" w:rsidP="005900AC">
      <w:pPr>
        <w:rPr>
          <w:rFonts w:cs="Times New Roman"/>
          <w:sz w:val="24"/>
          <w:szCs w:val="24"/>
        </w:rPr>
      </w:pPr>
      <w:r w:rsidRPr="00874A19">
        <w:rPr>
          <w:sz w:val="24"/>
          <w:szCs w:val="24"/>
        </w:rPr>
        <w:t xml:space="preserve">В целом, </w:t>
      </w:r>
      <w:r>
        <w:rPr>
          <w:rFonts w:cs="Times New Roman"/>
          <w:sz w:val="24"/>
          <w:szCs w:val="24"/>
        </w:rPr>
        <w:t>с</w:t>
      </w:r>
      <w:r w:rsidRPr="00874A19">
        <w:rPr>
          <w:rFonts w:cs="Times New Roman"/>
          <w:sz w:val="24"/>
          <w:szCs w:val="24"/>
        </w:rPr>
        <w:t>пектр проблем, который порождается миграционными процессами</w:t>
      </w:r>
      <w:r>
        <w:rPr>
          <w:rFonts w:cs="Times New Roman"/>
          <w:sz w:val="24"/>
          <w:szCs w:val="24"/>
        </w:rPr>
        <w:t>,</w:t>
      </w:r>
      <w:r w:rsidRPr="00874A19">
        <w:rPr>
          <w:rFonts w:cs="Times New Roman"/>
          <w:sz w:val="24"/>
          <w:szCs w:val="24"/>
        </w:rPr>
        <w:t xml:space="preserve"> довольно большой, начиная от проблемы «утечки мозгов» до </w:t>
      </w:r>
      <w:r w:rsidR="00B870A2">
        <w:rPr>
          <w:rFonts w:cs="Times New Roman"/>
          <w:sz w:val="24"/>
          <w:szCs w:val="24"/>
        </w:rPr>
        <w:t>проблемы интеграции иммигрантов в принимающий социум</w:t>
      </w:r>
      <w:r w:rsidRPr="00874A19">
        <w:rPr>
          <w:rFonts w:cs="Times New Roman"/>
          <w:sz w:val="24"/>
          <w:szCs w:val="24"/>
        </w:rPr>
        <w:t>.</w:t>
      </w:r>
      <w:r>
        <w:rPr>
          <w:rFonts w:cs="Times New Roman"/>
          <w:sz w:val="24"/>
          <w:szCs w:val="24"/>
        </w:rPr>
        <w:t xml:space="preserve"> Это еще раз подчеркивает необходимость рассмотрения удачных иммиграционных политик для нивелирования спорных последствий </w:t>
      </w:r>
      <w:r w:rsidRPr="00874A19">
        <w:rPr>
          <w:sz w:val="24"/>
          <w:szCs w:val="24"/>
        </w:rPr>
        <w:t>процессов миграции</w:t>
      </w:r>
      <w:r>
        <w:rPr>
          <w:sz w:val="24"/>
          <w:szCs w:val="24"/>
        </w:rPr>
        <w:t>. В этой связи Канада, часто называемая страной иммигрантов, добилась определенных успехов при моделировании своего подхода к миграции.</w:t>
      </w:r>
    </w:p>
    <w:p w:rsidR="005900AC" w:rsidRDefault="005900AC" w:rsidP="005900AC">
      <w:pPr>
        <w:tabs>
          <w:tab w:val="left" w:pos="142"/>
        </w:tabs>
        <w:rPr>
          <w:rFonts w:cs="Times New Roman"/>
          <w:sz w:val="24"/>
          <w:szCs w:val="24"/>
        </w:rPr>
      </w:pPr>
      <w:r w:rsidRPr="00FE56E6">
        <w:rPr>
          <w:rFonts w:cs="Times New Roman"/>
          <w:sz w:val="24"/>
          <w:szCs w:val="24"/>
        </w:rPr>
        <w:t>В настоящей работе</w:t>
      </w:r>
      <w:r>
        <w:rPr>
          <w:rFonts w:cs="Times New Roman"/>
          <w:b/>
          <w:sz w:val="24"/>
          <w:szCs w:val="24"/>
        </w:rPr>
        <w:t xml:space="preserve"> о</w:t>
      </w:r>
      <w:r w:rsidRPr="00771773">
        <w:rPr>
          <w:rFonts w:cs="Times New Roman"/>
          <w:b/>
          <w:sz w:val="24"/>
          <w:szCs w:val="24"/>
        </w:rPr>
        <w:t>бъектом исследования</w:t>
      </w:r>
      <w:r>
        <w:rPr>
          <w:rFonts w:cs="Times New Roman"/>
          <w:sz w:val="24"/>
          <w:szCs w:val="24"/>
        </w:rPr>
        <w:t xml:space="preserve"> является</w:t>
      </w:r>
      <w:r>
        <w:rPr>
          <w:rFonts w:cs="Times New Roman"/>
          <w:i/>
          <w:sz w:val="24"/>
          <w:szCs w:val="24"/>
        </w:rPr>
        <w:t xml:space="preserve"> </w:t>
      </w:r>
      <w:r>
        <w:rPr>
          <w:rFonts w:cs="Times New Roman"/>
          <w:sz w:val="24"/>
          <w:szCs w:val="24"/>
        </w:rPr>
        <w:t xml:space="preserve">иммиграция, которая представлена как </w:t>
      </w:r>
      <w:r w:rsidR="004E69BF">
        <w:rPr>
          <w:rFonts w:cs="Times New Roman"/>
          <w:sz w:val="24"/>
          <w:szCs w:val="24"/>
        </w:rPr>
        <w:t>межгосударственная миграция, как</w:t>
      </w:r>
      <w:r w:rsidR="004E69BF" w:rsidRPr="00052FEF">
        <w:rPr>
          <w:rFonts w:cs="Times New Roman"/>
          <w:sz w:val="24"/>
          <w:szCs w:val="24"/>
        </w:rPr>
        <w:t xml:space="preserve"> </w:t>
      </w:r>
      <w:r w:rsidRPr="00052FEF">
        <w:rPr>
          <w:rFonts w:cs="Times New Roman"/>
          <w:sz w:val="24"/>
          <w:szCs w:val="24"/>
        </w:rPr>
        <w:t>п</w:t>
      </w:r>
      <w:r>
        <w:rPr>
          <w:rFonts w:cs="Times New Roman"/>
          <w:sz w:val="24"/>
          <w:szCs w:val="24"/>
        </w:rPr>
        <w:t xml:space="preserve">роцесс въезда лиц в страну </w:t>
      </w:r>
      <w:r>
        <w:rPr>
          <w:rFonts w:cs="Times New Roman"/>
          <w:sz w:val="24"/>
          <w:szCs w:val="24"/>
        </w:rPr>
        <w:lastRenderedPageBreak/>
        <w:t>назначения с намерением получить гражданство принимающего государства</w:t>
      </w:r>
      <w:r w:rsidRPr="00052FEF">
        <w:rPr>
          <w:rFonts w:cs="Times New Roman"/>
          <w:sz w:val="24"/>
          <w:szCs w:val="24"/>
        </w:rPr>
        <w:t>.</w:t>
      </w:r>
      <w:r>
        <w:rPr>
          <w:rFonts w:cs="Times New Roman"/>
          <w:sz w:val="24"/>
          <w:szCs w:val="24"/>
        </w:rPr>
        <w:t xml:space="preserve"> Отметим, что Канада рассматривается как страна-реципиент, поэтому внимание сконцентрировано только на въездном потоке мигрантов.</w:t>
      </w:r>
    </w:p>
    <w:p w:rsidR="005900AC" w:rsidRDefault="005900AC" w:rsidP="005900AC">
      <w:pPr>
        <w:tabs>
          <w:tab w:val="left" w:pos="142"/>
        </w:tabs>
        <w:rPr>
          <w:rFonts w:cs="Times New Roman"/>
          <w:sz w:val="24"/>
          <w:szCs w:val="24"/>
        </w:rPr>
      </w:pPr>
      <w:r w:rsidRPr="00771773">
        <w:rPr>
          <w:rFonts w:cs="Times New Roman"/>
          <w:b/>
          <w:sz w:val="24"/>
          <w:szCs w:val="24"/>
        </w:rPr>
        <w:t>Предметом исследования</w:t>
      </w:r>
      <w:r>
        <w:rPr>
          <w:rFonts w:cs="Times New Roman"/>
          <w:sz w:val="24"/>
          <w:szCs w:val="24"/>
        </w:rPr>
        <w:t xml:space="preserve"> </w:t>
      </w:r>
      <w:r w:rsidR="00660B7B">
        <w:rPr>
          <w:rFonts w:cs="Times New Roman"/>
          <w:sz w:val="24"/>
          <w:szCs w:val="24"/>
        </w:rPr>
        <w:t xml:space="preserve">является </w:t>
      </w:r>
      <w:r w:rsidR="00660B7B" w:rsidRPr="00660B7B">
        <w:rPr>
          <w:rFonts w:cs="Times New Roman"/>
          <w:sz w:val="24"/>
          <w:szCs w:val="24"/>
        </w:rPr>
        <w:t xml:space="preserve">канадская балльная </w:t>
      </w:r>
      <w:r w:rsidR="00660B7B">
        <w:rPr>
          <w:rFonts w:cs="Times New Roman"/>
          <w:sz w:val="24"/>
          <w:szCs w:val="24"/>
        </w:rPr>
        <w:t>модель</w:t>
      </w:r>
      <w:r w:rsidR="00660B7B" w:rsidRPr="00660B7B">
        <w:rPr>
          <w:rFonts w:cs="Times New Roman"/>
          <w:sz w:val="24"/>
          <w:szCs w:val="24"/>
        </w:rPr>
        <w:t xml:space="preserve"> иммиграции</w:t>
      </w:r>
      <w:r w:rsidR="00660B7B">
        <w:rPr>
          <w:rFonts w:cs="Times New Roman"/>
          <w:sz w:val="24"/>
          <w:szCs w:val="24"/>
        </w:rPr>
        <w:t>.</w:t>
      </w:r>
    </w:p>
    <w:p w:rsidR="00872216" w:rsidRDefault="00872216" w:rsidP="00872216">
      <w:pPr>
        <w:rPr>
          <w:rFonts w:cs="Times New Roman"/>
          <w:b/>
          <w:sz w:val="24"/>
          <w:szCs w:val="24"/>
        </w:rPr>
      </w:pPr>
      <w:r w:rsidRPr="00872216">
        <w:rPr>
          <w:rFonts w:cs="Times New Roman"/>
          <w:sz w:val="24"/>
          <w:szCs w:val="24"/>
        </w:rPr>
        <w:t>Очевидно, что сколько государств, столько и моделей иммиграционной политики. Канада, будучи страной иммигрантов, успешно применяет на протяжении десятилетий селективный подход. Можно ли утверждать, что Канада создала формулу успешной модели иммиграции, способствующей экономическому процветани</w:t>
      </w:r>
      <w:r w:rsidR="006F34C0">
        <w:rPr>
          <w:rFonts w:cs="Times New Roman"/>
          <w:sz w:val="24"/>
          <w:szCs w:val="24"/>
        </w:rPr>
        <w:t>ю</w:t>
      </w:r>
      <w:r w:rsidRPr="00872216">
        <w:rPr>
          <w:rFonts w:cs="Times New Roman"/>
          <w:sz w:val="24"/>
          <w:szCs w:val="24"/>
        </w:rPr>
        <w:t xml:space="preserve"> государства и культурному разнообразию в нем? </w:t>
      </w:r>
      <w:r w:rsidR="00F1311B">
        <w:rPr>
          <w:rFonts w:cs="Times New Roman"/>
          <w:sz w:val="24"/>
          <w:szCs w:val="24"/>
        </w:rPr>
        <w:t>Выдвигается гипотеза</w:t>
      </w:r>
      <w:r w:rsidRPr="0037663A">
        <w:rPr>
          <w:rFonts w:cs="Times New Roman"/>
          <w:sz w:val="24"/>
          <w:szCs w:val="24"/>
        </w:rPr>
        <w:t xml:space="preserve">, что балльная модель иммиграции </w:t>
      </w:r>
      <w:r w:rsidR="00F56838" w:rsidRPr="0037663A">
        <w:rPr>
          <w:rFonts w:cs="Times New Roman"/>
          <w:sz w:val="24"/>
          <w:szCs w:val="24"/>
        </w:rPr>
        <w:t xml:space="preserve">имеет </w:t>
      </w:r>
      <w:r w:rsidR="00F56838">
        <w:rPr>
          <w:rFonts w:cs="Times New Roman"/>
          <w:sz w:val="24"/>
          <w:szCs w:val="24"/>
        </w:rPr>
        <w:t>достаточно положительных сторон</w:t>
      </w:r>
      <w:r w:rsidRPr="0037663A">
        <w:rPr>
          <w:rFonts w:cs="Times New Roman"/>
          <w:sz w:val="24"/>
          <w:szCs w:val="24"/>
        </w:rPr>
        <w:t>, но вместе с тем, она не подходит для</w:t>
      </w:r>
      <w:r w:rsidR="00F56838">
        <w:rPr>
          <w:rFonts w:cs="Times New Roman"/>
          <w:sz w:val="24"/>
          <w:szCs w:val="24"/>
        </w:rPr>
        <w:t xml:space="preserve"> заимствования</w:t>
      </w:r>
      <w:r w:rsidRPr="0037663A">
        <w:rPr>
          <w:rFonts w:cs="Times New Roman"/>
          <w:sz w:val="24"/>
          <w:szCs w:val="24"/>
        </w:rPr>
        <w:t xml:space="preserve"> </w:t>
      </w:r>
      <w:r w:rsidR="00F56838">
        <w:rPr>
          <w:rFonts w:cs="Times New Roman"/>
          <w:sz w:val="24"/>
          <w:szCs w:val="24"/>
        </w:rPr>
        <w:t>другими</w:t>
      </w:r>
      <w:r w:rsidRPr="0037663A">
        <w:rPr>
          <w:rFonts w:cs="Times New Roman"/>
          <w:sz w:val="24"/>
          <w:szCs w:val="24"/>
        </w:rPr>
        <w:t xml:space="preserve"> государств</w:t>
      </w:r>
      <w:r w:rsidR="00F56838">
        <w:rPr>
          <w:rFonts w:cs="Times New Roman"/>
          <w:sz w:val="24"/>
          <w:szCs w:val="24"/>
        </w:rPr>
        <w:t>а</w:t>
      </w:r>
      <w:r w:rsidR="009161D8">
        <w:rPr>
          <w:rFonts w:cs="Times New Roman"/>
          <w:sz w:val="24"/>
          <w:szCs w:val="24"/>
        </w:rPr>
        <w:t>ми</w:t>
      </w:r>
      <w:r w:rsidRPr="0037663A">
        <w:rPr>
          <w:rFonts w:cs="Times New Roman"/>
          <w:sz w:val="24"/>
          <w:szCs w:val="24"/>
        </w:rPr>
        <w:t>.</w:t>
      </w:r>
      <w:r w:rsidR="00F56838" w:rsidRPr="00F56838">
        <w:rPr>
          <w:rFonts w:cs="Times New Roman"/>
          <w:sz w:val="24"/>
          <w:szCs w:val="24"/>
        </w:rPr>
        <w:t xml:space="preserve"> </w:t>
      </w:r>
      <w:r w:rsidR="00F56838" w:rsidRPr="00872216">
        <w:rPr>
          <w:rFonts w:cs="Times New Roman"/>
          <w:sz w:val="24"/>
          <w:szCs w:val="24"/>
        </w:rPr>
        <w:t>Б</w:t>
      </w:r>
      <w:r w:rsidRPr="00872216">
        <w:rPr>
          <w:rFonts w:cs="Times New Roman"/>
          <w:sz w:val="24"/>
          <w:szCs w:val="24"/>
        </w:rPr>
        <w:t xml:space="preserve">ыла сформулирована следующая </w:t>
      </w:r>
      <w:r w:rsidRPr="00872216">
        <w:rPr>
          <w:rFonts w:cs="Times New Roman"/>
          <w:b/>
          <w:sz w:val="24"/>
          <w:szCs w:val="24"/>
        </w:rPr>
        <w:t>цель исследования</w:t>
      </w:r>
      <w:r w:rsidRPr="00872216">
        <w:rPr>
          <w:rFonts w:cs="Times New Roman"/>
          <w:sz w:val="24"/>
          <w:szCs w:val="24"/>
        </w:rPr>
        <w:t>: выявить преимущества и недостатки современной канадской модели иммиграции.</w:t>
      </w:r>
      <w:r w:rsidRPr="00872216">
        <w:rPr>
          <w:rFonts w:cs="Times New Roman"/>
          <w:b/>
          <w:sz w:val="24"/>
          <w:szCs w:val="24"/>
        </w:rPr>
        <w:t xml:space="preserve"> </w:t>
      </w:r>
    </w:p>
    <w:p w:rsidR="005900AC" w:rsidRPr="00657B6C" w:rsidRDefault="005900AC" w:rsidP="00872216">
      <w:pPr>
        <w:rPr>
          <w:rFonts w:cs="Times New Roman"/>
          <w:sz w:val="24"/>
          <w:szCs w:val="24"/>
        </w:rPr>
      </w:pPr>
      <w:r w:rsidRPr="00657B6C">
        <w:rPr>
          <w:rFonts w:cs="Times New Roman"/>
          <w:sz w:val="24"/>
          <w:szCs w:val="24"/>
        </w:rPr>
        <w:t>Для достижения цели</w:t>
      </w:r>
      <w:r>
        <w:rPr>
          <w:rFonts w:cs="Times New Roman"/>
          <w:sz w:val="24"/>
          <w:szCs w:val="24"/>
        </w:rPr>
        <w:t xml:space="preserve"> были</w:t>
      </w:r>
      <w:r w:rsidRPr="00657B6C">
        <w:rPr>
          <w:rFonts w:cs="Times New Roman"/>
          <w:sz w:val="24"/>
          <w:szCs w:val="24"/>
        </w:rPr>
        <w:t xml:space="preserve"> поставлены следующие </w:t>
      </w:r>
      <w:r w:rsidRPr="00E35C3D">
        <w:rPr>
          <w:rFonts w:cs="Times New Roman"/>
          <w:b/>
          <w:sz w:val="24"/>
          <w:szCs w:val="24"/>
        </w:rPr>
        <w:t>задачи</w:t>
      </w:r>
      <w:r w:rsidRPr="00657B6C">
        <w:rPr>
          <w:rFonts w:cs="Times New Roman"/>
          <w:sz w:val="24"/>
          <w:szCs w:val="24"/>
        </w:rPr>
        <w:t>:</w:t>
      </w:r>
    </w:p>
    <w:p w:rsidR="00660B7B" w:rsidRDefault="00660B7B" w:rsidP="00872216">
      <w:pPr>
        <w:pStyle w:val="a3"/>
        <w:numPr>
          <w:ilvl w:val="0"/>
          <w:numId w:val="4"/>
        </w:numPr>
        <w:spacing w:line="360" w:lineRule="auto"/>
        <w:ind w:left="851" w:hanging="284"/>
        <w:rPr>
          <w:szCs w:val="24"/>
        </w:rPr>
      </w:pPr>
      <w:r w:rsidRPr="00660B7B">
        <w:rPr>
          <w:szCs w:val="24"/>
        </w:rPr>
        <w:t>рассмотреть основные этапы становления балльной системы иммиграции;</w:t>
      </w:r>
    </w:p>
    <w:p w:rsidR="00660B7B" w:rsidRPr="00660B7B" w:rsidRDefault="00660B7B" w:rsidP="00660B7B">
      <w:pPr>
        <w:pStyle w:val="a3"/>
        <w:numPr>
          <w:ilvl w:val="0"/>
          <w:numId w:val="4"/>
        </w:numPr>
        <w:spacing w:line="360" w:lineRule="auto"/>
        <w:ind w:left="851" w:hanging="284"/>
        <w:rPr>
          <w:szCs w:val="24"/>
        </w:rPr>
      </w:pPr>
      <w:r w:rsidRPr="00660B7B">
        <w:rPr>
          <w:szCs w:val="24"/>
        </w:rPr>
        <w:t xml:space="preserve">определить главные характеристики </w:t>
      </w:r>
      <w:r>
        <w:rPr>
          <w:szCs w:val="24"/>
        </w:rPr>
        <w:t>балльной модели</w:t>
      </w:r>
      <w:r w:rsidRPr="00660B7B">
        <w:rPr>
          <w:szCs w:val="24"/>
        </w:rPr>
        <w:t xml:space="preserve"> иммиграции;</w:t>
      </w:r>
    </w:p>
    <w:p w:rsidR="005900AC" w:rsidRPr="00773F2C" w:rsidRDefault="005900AC" w:rsidP="005900AC">
      <w:pPr>
        <w:pStyle w:val="a3"/>
        <w:numPr>
          <w:ilvl w:val="0"/>
          <w:numId w:val="4"/>
        </w:numPr>
        <w:tabs>
          <w:tab w:val="left" w:pos="567"/>
          <w:tab w:val="left" w:pos="786"/>
        </w:tabs>
        <w:spacing w:line="360" w:lineRule="auto"/>
        <w:ind w:left="0" w:firstLine="567"/>
        <w:jc w:val="both"/>
        <w:rPr>
          <w:szCs w:val="24"/>
        </w:rPr>
      </w:pPr>
      <w:r w:rsidRPr="00773F2C">
        <w:rPr>
          <w:szCs w:val="24"/>
        </w:rPr>
        <w:t>определить ключевые хронологические этапы становлени</w:t>
      </w:r>
      <w:r>
        <w:rPr>
          <w:szCs w:val="24"/>
        </w:rPr>
        <w:t>я</w:t>
      </w:r>
      <w:r w:rsidRPr="00773F2C">
        <w:rPr>
          <w:szCs w:val="24"/>
        </w:rPr>
        <w:t xml:space="preserve"> канадской иммиграционной политики;</w:t>
      </w:r>
    </w:p>
    <w:p w:rsidR="005900AC" w:rsidRPr="00773F2C" w:rsidRDefault="005900AC" w:rsidP="005900AC">
      <w:pPr>
        <w:pStyle w:val="a3"/>
        <w:numPr>
          <w:ilvl w:val="0"/>
          <w:numId w:val="4"/>
        </w:numPr>
        <w:tabs>
          <w:tab w:val="left" w:pos="567"/>
          <w:tab w:val="left" w:pos="786"/>
        </w:tabs>
        <w:spacing w:line="360" w:lineRule="auto"/>
        <w:ind w:left="0" w:firstLine="567"/>
        <w:jc w:val="both"/>
        <w:rPr>
          <w:szCs w:val="24"/>
        </w:rPr>
      </w:pPr>
      <w:r w:rsidRPr="00773F2C">
        <w:rPr>
          <w:szCs w:val="24"/>
        </w:rPr>
        <w:t>рассмотреть основополагающие нормативно-правовые документы Канады, касающиеся иммиграционной политики;</w:t>
      </w:r>
    </w:p>
    <w:p w:rsidR="005900AC" w:rsidRDefault="005900AC" w:rsidP="005900AC">
      <w:pPr>
        <w:pStyle w:val="a3"/>
        <w:numPr>
          <w:ilvl w:val="0"/>
          <w:numId w:val="4"/>
        </w:numPr>
        <w:tabs>
          <w:tab w:val="left" w:pos="567"/>
          <w:tab w:val="left" w:pos="786"/>
        </w:tabs>
        <w:spacing w:line="360" w:lineRule="auto"/>
        <w:ind w:left="0" w:firstLine="567"/>
        <w:jc w:val="both"/>
        <w:rPr>
          <w:szCs w:val="24"/>
        </w:rPr>
      </w:pPr>
      <w:r w:rsidRPr="00773F2C">
        <w:rPr>
          <w:szCs w:val="24"/>
        </w:rPr>
        <w:t xml:space="preserve">выявить </w:t>
      </w:r>
      <w:r>
        <w:rPr>
          <w:szCs w:val="24"/>
        </w:rPr>
        <w:t>основные принципы и цели</w:t>
      </w:r>
      <w:r w:rsidRPr="00773F2C">
        <w:rPr>
          <w:szCs w:val="24"/>
        </w:rPr>
        <w:t xml:space="preserve"> современной иммиграционной политики Канады.</w:t>
      </w:r>
    </w:p>
    <w:p w:rsidR="00660B7B" w:rsidRPr="00773F2C" w:rsidRDefault="004C7AB3" w:rsidP="005900AC">
      <w:pPr>
        <w:pStyle w:val="a3"/>
        <w:numPr>
          <w:ilvl w:val="0"/>
          <w:numId w:val="4"/>
        </w:numPr>
        <w:tabs>
          <w:tab w:val="left" w:pos="567"/>
          <w:tab w:val="left" w:pos="786"/>
        </w:tabs>
        <w:spacing w:line="360" w:lineRule="auto"/>
        <w:ind w:left="0" w:firstLine="567"/>
        <w:jc w:val="both"/>
        <w:rPr>
          <w:szCs w:val="24"/>
        </w:rPr>
      </w:pPr>
      <w:r>
        <w:rPr>
          <w:szCs w:val="24"/>
        </w:rPr>
        <w:t>ознакомиться с</w:t>
      </w:r>
      <w:r w:rsidR="00660B7B">
        <w:rPr>
          <w:szCs w:val="24"/>
        </w:rPr>
        <w:t xml:space="preserve"> перспектив</w:t>
      </w:r>
      <w:r>
        <w:rPr>
          <w:szCs w:val="24"/>
        </w:rPr>
        <w:t>ами</w:t>
      </w:r>
      <w:r w:rsidR="00660B7B">
        <w:rPr>
          <w:szCs w:val="24"/>
        </w:rPr>
        <w:t xml:space="preserve"> других стран на предмет перехода к балльной системе иммиграции.</w:t>
      </w:r>
    </w:p>
    <w:p w:rsidR="005900AC" w:rsidRPr="009B0BE9" w:rsidRDefault="005900AC" w:rsidP="005900AC">
      <w:pPr>
        <w:rPr>
          <w:rFonts w:cs="Times New Roman"/>
          <w:sz w:val="24"/>
          <w:szCs w:val="24"/>
        </w:rPr>
      </w:pPr>
      <w:r w:rsidRPr="00475199">
        <w:rPr>
          <w:rFonts w:cs="Times New Roman"/>
          <w:b/>
          <w:sz w:val="24"/>
          <w:szCs w:val="24"/>
        </w:rPr>
        <w:t>Хронологические рамки исследования</w:t>
      </w:r>
      <w:r>
        <w:rPr>
          <w:rFonts w:cs="Times New Roman"/>
          <w:sz w:val="24"/>
          <w:szCs w:val="24"/>
        </w:rPr>
        <w:t xml:space="preserve"> охватывают период с 1867 по 201</w:t>
      </w:r>
      <w:r w:rsidR="00E639AB">
        <w:rPr>
          <w:rFonts w:cs="Times New Roman"/>
          <w:sz w:val="24"/>
          <w:szCs w:val="24"/>
        </w:rPr>
        <w:t>7</w:t>
      </w:r>
      <w:r>
        <w:rPr>
          <w:rFonts w:cs="Times New Roman"/>
          <w:sz w:val="24"/>
          <w:szCs w:val="24"/>
        </w:rPr>
        <w:t xml:space="preserve"> год. Выбор данного временного диапазона позволяет проследить основные закономерности иммиграционной политики. </w:t>
      </w:r>
      <w:r w:rsidRPr="005A3C11">
        <w:rPr>
          <w:rFonts w:cs="Times New Roman"/>
          <w:sz w:val="24"/>
          <w:szCs w:val="24"/>
        </w:rPr>
        <w:t>За точку отсчета берется</w:t>
      </w:r>
      <w:r>
        <w:rPr>
          <w:rFonts w:cs="Times New Roman"/>
          <w:sz w:val="24"/>
          <w:szCs w:val="24"/>
        </w:rPr>
        <w:t xml:space="preserve"> </w:t>
      </w:r>
      <w:r w:rsidRPr="005A3C11">
        <w:rPr>
          <w:rFonts w:cs="Times New Roman"/>
          <w:sz w:val="24"/>
          <w:szCs w:val="24"/>
        </w:rPr>
        <w:t>Акт о Британской Северной Америке 1867 года</w:t>
      </w:r>
      <w:r>
        <w:rPr>
          <w:rStyle w:val="aa"/>
          <w:rFonts w:cs="Times New Roman"/>
          <w:sz w:val="24"/>
          <w:szCs w:val="24"/>
        </w:rPr>
        <w:footnoteReference w:id="20"/>
      </w:r>
      <w:r>
        <w:rPr>
          <w:rFonts w:cs="Times New Roman"/>
          <w:sz w:val="24"/>
          <w:szCs w:val="24"/>
        </w:rPr>
        <w:t xml:space="preserve">, </w:t>
      </w:r>
      <w:r w:rsidR="00DC3D46">
        <w:rPr>
          <w:rFonts w:cs="Times New Roman"/>
          <w:sz w:val="24"/>
          <w:szCs w:val="24"/>
        </w:rPr>
        <w:t xml:space="preserve">который </w:t>
      </w:r>
      <w:r>
        <w:rPr>
          <w:rFonts w:cs="Times New Roman"/>
          <w:sz w:val="24"/>
          <w:szCs w:val="24"/>
        </w:rPr>
        <w:t>полож</w:t>
      </w:r>
      <w:r w:rsidR="00DC3D46">
        <w:rPr>
          <w:rFonts w:cs="Times New Roman"/>
          <w:sz w:val="24"/>
          <w:szCs w:val="24"/>
        </w:rPr>
        <w:t>ил</w:t>
      </w:r>
      <w:r>
        <w:rPr>
          <w:rFonts w:cs="Times New Roman"/>
          <w:sz w:val="24"/>
          <w:szCs w:val="24"/>
        </w:rPr>
        <w:t xml:space="preserve"> правовое начало канадской государственности. Вместе с тем, акцент делается на </w:t>
      </w:r>
      <w:r>
        <w:rPr>
          <w:rFonts w:cs="Times New Roman"/>
          <w:sz w:val="24"/>
          <w:szCs w:val="24"/>
          <w:lang w:val="en-US"/>
        </w:rPr>
        <w:t>XXI</w:t>
      </w:r>
      <w:r w:rsidRPr="007117FA">
        <w:rPr>
          <w:rFonts w:cs="Times New Roman"/>
          <w:sz w:val="24"/>
          <w:szCs w:val="24"/>
        </w:rPr>
        <w:t xml:space="preserve"> </w:t>
      </w:r>
      <w:r>
        <w:rPr>
          <w:rFonts w:cs="Times New Roman"/>
          <w:sz w:val="24"/>
          <w:szCs w:val="24"/>
        </w:rPr>
        <w:t xml:space="preserve">веке, так как тенденции развития последних лет представляют наибольший практический интерес при </w:t>
      </w:r>
      <w:r w:rsidR="00DC3D46">
        <w:rPr>
          <w:rFonts w:cs="Times New Roman"/>
          <w:sz w:val="24"/>
          <w:szCs w:val="24"/>
        </w:rPr>
        <w:t>учете успехов</w:t>
      </w:r>
      <w:r>
        <w:rPr>
          <w:rFonts w:cs="Times New Roman"/>
          <w:sz w:val="24"/>
          <w:szCs w:val="24"/>
        </w:rPr>
        <w:t xml:space="preserve"> канадской модели иммиграционного регулирования другими странами, в частности Россией.</w:t>
      </w:r>
    </w:p>
    <w:p w:rsidR="005900AC" w:rsidRDefault="005900AC" w:rsidP="005900AC">
      <w:pPr>
        <w:rPr>
          <w:rFonts w:cs="Times New Roman"/>
          <w:sz w:val="24"/>
          <w:szCs w:val="24"/>
        </w:rPr>
      </w:pPr>
      <w:r w:rsidRPr="00234C2E">
        <w:rPr>
          <w:rFonts w:cs="Times New Roman"/>
          <w:b/>
          <w:sz w:val="24"/>
          <w:szCs w:val="24"/>
        </w:rPr>
        <w:lastRenderedPageBreak/>
        <w:t>Состояние научной разработки темы</w:t>
      </w:r>
      <w:r>
        <w:rPr>
          <w:rFonts w:cs="Times New Roman"/>
          <w:sz w:val="24"/>
          <w:szCs w:val="24"/>
        </w:rPr>
        <w:t xml:space="preserve">. </w:t>
      </w:r>
      <w:r w:rsidRPr="00657B6C">
        <w:rPr>
          <w:rFonts w:cs="Times New Roman"/>
          <w:sz w:val="24"/>
          <w:szCs w:val="24"/>
        </w:rPr>
        <w:t xml:space="preserve">Комплексный характер такого явления как </w:t>
      </w:r>
      <w:r>
        <w:rPr>
          <w:rFonts w:cs="Times New Roman"/>
          <w:sz w:val="24"/>
          <w:szCs w:val="24"/>
        </w:rPr>
        <w:t xml:space="preserve">миграция </w:t>
      </w:r>
      <w:r w:rsidRPr="00657B6C">
        <w:rPr>
          <w:rFonts w:cs="Times New Roman"/>
          <w:sz w:val="24"/>
          <w:szCs w:val="24"/>
        </w:rPr>
        <w:t>потребовал изучения большого ряда литературы прикладного и теоретического характера как отечественных, так и зарубежных авторов.</w:t>
      </w:r>
    </w:p>
    <w:p w:rsidR="005900AC" w:rsidRDefault="005900AC" w:rsidP="005900AC">
      <w:pPr>
        <w:rPr>
          <w:rFonts w:cs="Times New Roman"/>
          <w:sz w:val="24"/>
          <w:szCs w:val="24"/>
        </w:rPr>
      </w:pPr>
      <w:r>
        <w:rPr>
          <w:rFonts w:cs="Times New Roman"/>
          <w:sz w:val="24"/>
          <w:szCs w:val="24"/>
        </w:rPr>
        <w:t xml:space="preserve">В целом, литературу можно разделить на две группы. Одни авторы описывают иммиграционный процесс в целом, в то время как другие концентрируются на иммиграции в определенной регион – США и/или Канаду. Географический фактор близости американской территории играл не последнюю роль при выработке канадского иммиграционного законодательства. </w:t>
      </w:r>
    </w:p>
    <w:p w:rsidR="005900AC" w:rsidRDefault="005900AC" w:rsidP="005900AC">
      <w:pPr>
        <w:rPr>
          <w:rFonts w:cs="Times New Roman"/>
          <w:sz w:val="24"/>
          <w:szCs w:val="24"/>
        </w:rPr>
      </w:pPr>
      <w:r>
        <w:rPr>
          <w:rFonts w:cs="Times New Roman"/>
          <w:sz w:val="24"/>
          <w:szCs w:val="24"/>
        </w:rPr>
        <w:t>К первой группе относятся исследования, например, Р.</w:t>
      </w:r>
      <w:r w:rsidRPr="00EC2578">
        <w:rPr>
          <w:rFonts w:cs="Times New Roman"/>
          <w:sz w:val="24"/>
          <w:szCs w:val="24"/>
        </w:rPr>
        <w:t xml:space="preserve"> Коэн</w:t>
      </w:r>
      <w:r>
        <w:rPr>
          <w:rFonts w:cs="Times New Roman"/>
          <w:sz w:val="24"/>
          <w:szCs w:val="24"/>
        </w:rPr>
        <w:t>а — б</w:t>
      </w:r>
      <w:r w:rsidRPr="00607EDA">
        <w:rPr>
          <w:rFonts w:cs="Times New Roman"/>
          <w:sz w:val="24"/>
          <w:szCs w:val="24"/>
        </w:rPr>
        <w:t>ританск</w:t>
      </w:r>
      <w:r>
        <w:rPr>
          <w:rFonts w:cs="Times New Roman"/>
          <w:sz w:val="24"/>
          <w:szCs w:val="24"/>
        </w:rPr>
        <w:t>ого</w:t>
      </w:r>
      <w:r w:rsidRPr="00607EDA">
        <w:rPr>
          <w:rFonts w:cs="Times New Roman"/>
          <w:sz w:val="24"/>
          <w:szCs w:val="24"/>
        </w:rPr>
        <w:t xml:space="preserve"> социолог</w:t>
      </w:r>
      <w:r>
        <w:rPr>
          <w:rFonts w:cs="Times New Roman"/>
          <w:sz w:val="24"/>
          <w:szCs w:val="24"/>
        </w:rPr>
        <w:t>а, профессора</w:t>
      </w:r>
      <w:r w:rsidRPr="00570E0D">
        <w:rPr>
          <w:rFonts w:cs="Times New Roman"/>
          <w:sz w:val="24"/>
          <w:szCs w:val="24"/>
        </w:rPr>
        <w:t xml:space="preserve"> Оксфордского университета</w:t>
      </w:r>
      <w:r>
        <w:rPr>
          <w:rFonts w:cs="Times New Roman"/>
          <w:sz w:val="24"/>
          <w:szCs w:val="24"/>
        </w:rPr>
        <w:t xml:space="preserve">, автора ряда фундаментальных монографий по тематике миграционных и </w:t>
      </w:r>
      <w:proofErr w:type="spellStart"/>
      <w:r>
        <w:rPr>
          <w:rFonts w:cs="Times New Roman"/>
          <w:sz w:val="24"/>
          <w:szCs w:val="24"/>
        </w:rPr>
        <w:t>диаспоральных</w:t>
      </w:r>
      <w:proofErr w:type="spellEnd"/>
      <w:r>
        <w:rPr>
          <w:rFonts w:cs="Times New Roman"/>
          <w:sz w:val="24"/>
          <w:szCs w:val="24"/>
        </w:rPr>
        <w:t xml:space="preserve"> исследований. Актуальными</w:t>
      </w:r>
      <w:r w:rsidRPr="00CF2E71">
        <w:rPr>
          <w:rFonts w:cs="Times New Roman"/>
          <w:sz w:val="24"/>
          <w:szCs w:val="24"/>
        </w:rPr>
        <w:t xml:space="preserve"> </w:t>
      </w:r>
      <w:r>
        <w:rPr>
          <w:rFonts w:cs="Times New Roman"/>
          <w:sz w:val="24"/>
          <w:szCs w:val="24"/>
        </w:rPr>
        <w:t>для</w:t>
      </w:r>
      <w:r w:rsidRPr="00CF2E71">
        <w:rPr>
          <w:rFonts w:cs="Times New Roman"/>
          <w:sz w:val="24"/>
          <w:szCs w:val="24"/>
        </w:rPr>
        <w:t xml:space="preserve"> </w:t>
      </w:r>
      <w:r>
        <w:rPr>
          <w:rFonts w:cs="Times New Roman"/>
          <w:sz w:val="24"/>
          <w:szCs w:val="24"/>
        </w:rPr>
        <w:t>настоящего</w:t>
      </w:r>
      <w:r w:rsidRPr="00CF2E71">
        <w:rPr>
          <w:rFonts w:cs="Times New Roman"/>
          <w:sz w:val="24"/>
          <w:szCs w:val="24"/>
        </w:rPr>
        <w:t xml:space="preserve"> </w:t>
      </w:r>
      <w:r>
        <w:rPr>
          <w:rFonts w:cs="Times New Roman"/>
          <w:sz w:val="24"/>
          <w:szCs w:val="24"/>
        </w:rPr>
        <w:t>исследования</w:t>
      </w:r>
      <w:r w:rsidRPr="00CF2E71">
        <w:rPr>
          <w:rFonts w:cs="Times New Roman"/>
          <w:sz w:val="24"/>
          <w:szCs w:val="24"/>
        </w:rPr>
        <w:t xml:space="preserve"> </w:t>
      </w:r>
      <w:r>
        <w:rPr>
          <w:rFonts w:cs="Times New Roman"/>
          <w:sz w:val="24"/>
          <w:szCs w:val="24"/>
        </w:rPr>
        <w:t>являются</w:t>
      </w:r>
      <w:r w:rsidRPr="00CF2E71">
        <w:rPr>
          <w:rFonts w:cs="Times New Roman"/>
          <w:sz w:val="24"/>
          <w:szCs w:val="24"/>
        </w:rPr>
        <w:t xml:space="preserve"> </w:t>
      </w:r>
      <w:r>
        <w:rPr>
          <w:rFonts w:cs="Times New Roman"/>
          <w:sz w:val="24"/>
          <w:szCs w:val="24"/>
        </w:rPr>
        <w:t>работы</w:t>
      </w:r>
      <w:r w:rsidRPr="00CF2E71">
        <w:rPr>
          <w:rFonts w:cs="Times New Roman"/>
          <w:sz w:val="24"/>
          <w:szCs w:val="24"/>
        </w:rPr>
        <w:t xml:space="preserve"> «</w:t>
      </w:r>
      <w:r w:rsidRPr="00F1024D">
        <w:rPr>
          <w:rFonts w:cs="Times New Roman"/>
          <w:sz w:val="24"/>
          <w:szCs w:val="24"/>
          <w:lang w:val="en-US"/>
        </w:rPr>
        <w:t>Global</w:t>
      </w:r>
      <w:r w:rsidRPr="00CF2E71">
        <w:rPr>
          <w:rFonts w:cs="Times New Roman"/>
          <w:sz w:val="24"/>
          <w:szCs w:val="24"/>
        </w:rPr>
        <w:t xml:space="preserve"> </w:t>
      </w:r>
      <w:r w:rsidRPr="00F1024D">
        <w:rPr>
          <w:rFonts w:cs="Times New Roman"/>
          <w:sz w:val="24"/>
          <w:szCs w:val="24"/>
          <w:lang w:val="en-US"/>
        </w:rPr>
        <w:t>Diasporas</w:t>
      </w:r>
      <w:r w:rsidRPr="00CF2E71">
        <w:rPr>
          <w:rFonts w:cs="Times New Roman"/>
          <w:sz w:val="24"/>
          <w:szCs w:val="24"/>
        </w:rPr>
        <w:t>»</w:t>
      </w:r>
      <w:r>
        <w:rPr>
          <w:rStyle w:val="aa"/>
          <w:rFonts w:cs="Times New Roman"/>
          <w:sz w:val="24"/>
          <w:szCs w:val="24"/>
          <w:lang w:val="en-US"/>
        </w:rPr>
        <w:footnoteReference w:id="21"/>
      </w:r>
      <w:r w:rsidRPr="00CF2E71">
        <w:rPr>
          <w:rFonts w:cs="Times New Roman"/>
          <w:sz w:val="24"/>
          <w:szCs w:val="24"/>
        </w:rPr>
        <w:t xml:space="preserve"> </w:t>
      </w:r>
      <w:r>
        <w:rPr>
          <w:rFonts w:cs="Times New Roman"/>
          <w:sz w:val="24"/>
          <w:szCs w:val="24"/>
        </w:rPr>
        <w:t>и</w:t>
      </w:r>
      <w:r w:rsidRPr="00CF2E71">
        <w:rPr>
          <w:rFonts w:cs="Times New Roman"/>
          <w:sz w:val="24"/>
          <w:szCs w:val="24"/>
        </w:rPr>
        <w:t xml:space="preserve"> «</w:t>
      </w:r>
      <w:r w:rsidRPr="00F1024D">
        <w:rPr>
          <w:rFonts w:cs="Times New Roman"/>
          <w:sz w:val="24"/>
          <w:szCs w:val="24"/>
          <w:lang w:val="en-US"/>
        </w:rPr>
        <w:t>Migration</w:t>
      </w:r>
      <w:r w:rsidRPr="00CF2E71">
        <w:rPr>
          <w:rFonts w:cs="Times New Roman"/>
          <w:sz w:val="24"/>
          <w:szCs w:val="24"/>
        </w:rPr>
        <w:t xml:space="preserve"> </w:t>
      </w:r>
      <w:r w:rsidRPr="00F1024D">
        <w:rPr>
          <w:rFonts w:cs="Times New Roman"/>
          <w:sz w:val="24"/>
          <w:szCs w:val="24"/>
          <w:lang w:val="en-US"/>
        </w:rPr>
        <w:t>and</w:t>
      </w:r>
      <w:r w:rsidRPr="00CF2E71">
        <w:rPr>
          <w:rFonts w:cs="Times New Roman"/>
          <w:sz w:val="24"/>
          <w:szCs w:val="24"/>
        </w:rPr>
        <w:t xml:space="preserve"> </w:t>
      </w:r>
      <w:r w:rsidRPr="00F1024D">
        <w:rPr>
          <w:rFonts w:cs="Times New Roman"/>
          <w:sz w:val="24"/>
          <w:szCs w:val="24"/>
          <w:lang w:val="en-US"/>
        </w:rPr>
        <w:t>its</w:t>
      </w:r>
      <w:r w:rsidRPr="00CF2E71">
        <w:rPr>
          <w:rFonts w:cs="Times New Roman"/>
          <w:sz w:val="24"/>
          <w:szCs w:val="24"/>
        </w:rPr>
        <w:t xml:space="preserve"> </w:t>
      </w:r>
      <w:r w:rsidRPr="00F1024D">
        <w:rPr>
          <w:rFonts w:cs="Times New Roman"/>
          <w:sz w:val="24"/>
          <w:szCs w:val="24"/>
          <w:lang w:val="en-US"/>
        </w:rPr>
        <w:t>Enemies</w:t>
      </w:r>
      <w:r w:rsidRPr="00CF2E71">
        <w:rPr>
          <w:rFonts w:cs="Times New Roman"/>
          <w:sz w:val="24"/>
          <w:szCs w:val="24"/>
        </w:rPr>
        <w:t xml:space="preserve">: </w:t>
      </w:r>
      <w:r w:rsidRPr="00F1024D">
        <w:rPr>
          <w:rFonts w:cs="Times New Roman"/>
          <w:sz w:val="24"/>
          <w:szCs w:val="24"/>
          <w:lang w:val="en-US"/>
        </w:rPr>
        <w:t>Global</w:t>
      </w:r>
      <w:r w:rsidRPr="00CF2E71">
        <w:rPr>
          <w:rFonts w:cs="Times New Roman"/>
          <w:sz w:val="24"/>
          <w:szCs w:val="24"/>
        </w:rPr>
        <w:t xml:space="preserve"> </w:t>
      </w:r>
      <w:r w:rsidRPr="00F1024D">
        <w:rPr>
          <w:rFonts w:cs="Times New Roman"/>
          <w:sz w:val="24"/>
          <w:szCs w:val="24"/>
          <w:lang w:val="en-US"/>
        </w:rPr>
        <w:t>Capital</w:t>
      </w:r>
      <w:r w:rsidRPr="00CF2E71">
        <w:rPr>
          <w:rFonts w:cs="Times New Roman"/>
          <w:sz w:val="24"/>
          <w:szCs w:val="24"/>
        </w:rPr>
        <w:t xml:space="preserve">, </w:t>
      </w:r>
      <w:r w:rsidRPr="00F1024D">
        <w:rPr>
          <w:rFonts w:cs="Times New Roman"/>
          <w:sz w:val="24"/>
          <w:szCs w:val="24"/>
          <w:lang w:val="en-US"/>
        </w:rPr>
        <w:t>Migrant</w:t>
      </w:r>
      <w:r w:rsidRPr="00CF2E71">
        <w:rPr>
          <w:rFonts w:cs="Times New Roman"/>
          <w:sz w:val="24"/>
          <w:szCs w:val="24"/>
        </w:rPr>
        <w:t xml:space="preserve"> </w:t>
      </w:r>
      <w:proofErr w:type="spellStart"/>
      <w:r w:rsidRPr="00F1024D">
        <w:rPr>
          <w:rFonts w:cs="Times New Roman"/>
          <w:sz w:val="24"/>
          <w:szCs w:val="24"/>
          <w:lang w:val="en-US"/>
        </w:rPr>
        <w:t>Labour</w:t>
      </w:r>
      <w:proofErr w:type="spellEnd"/>
      <w:r w:rsidRPr="00CF2E71">
        <w:rPr>
          <w:rFonts w:cs="Times New Roman"/>
          <w:sz w:val="24"/>
          <w:szCs w:val="24"/>
        </w:rPr>
        <w:t xml:space="preserve"> </w:t>
      </w:r>
      <w:r w:rsidRPr="00F1024D">
        <w:rPr>
          <w:rFonts w:cs="Times New Roman"/>
          <w:sz w:val="24"/>
          <w:szCs w:val="24"/>
          <w:lang w:val="en-US"/>
        </w:rPr>
        <w:t>and</w:t>
      </w:r>
      <w:r w:rsidRPr="00CF2E71">
        <w:rPr>
          <w:rFonts w:cs="Times New Roman"/>
          <w:sz w:val="24"/>
          <w:szCs w:val="24"/>
        </w:rPr>
        <w:t xml:space="preserve"> </w:t>
      </w:r>
      <w:r w:rsidRPr="00F1024D">
        <w:rPr>
          <w:rFonts w:cs="Times New Roman"/>
          <w:sz w:val="24"/>
          <w:szCs w:val="24"/>
          <w:lang w:val="en-US"/>
        </w:rPr>
        <w:t>the</w:t>
      </w:r>
      <w:r w:rsidRPr="00CF2E71">
        <w:rPr>
          <w:rFonts w:cs="Times New Roman"/>
          <w:sz w:val="24"/>
          <w:szCs w:val="24"/>
        </w:rPr>
        <w:t xml:space="preserve"> </w:t>
      </w:r>
      <w:r w:rsidRPr="00F1024D">
        <w:rPr>
          <w:rFonts w:cs="Times New Roman"/>
          <w:sz w:val="24"/>
          <w:szCs w:val="24"/>
          <w:lang w:val="en-US"/>
        </w:rPr>
        <w:t>Nation</w:t>
      </w:r>
      <w:r w:rsidRPr="00CF2E71">
        <w:rPr>
          <w:rFonts w:cs="Times New Roman"/>
          <w:sz w:val="24"/>
          <w:szCs w:val="24"/>
        </w:rPr>
        <w:t>-</w:t>
      </w:r>
      <w:r w:rsidRPr="00F1024D">
        <w:rPr>
          <w:rFonts w:cs="Times New Roman"/>
          <w:sz w:val="24"/>
          <w:szCs w:val="24"/>
          <w:lang w:val="en-US"/>
        </w:rPr>
        <w:t>state</w:t>
      </w:r>
      <w:r w:rsidRPr="00CF2E71">
        <w:rPr>
          <w:rFonts w:cs="Times New Roman"/>
          <w:sz w:val="24"/>
          <w:szCs w:val="24"/>
        </w:rPr>
        <w:t>»</w:t>
      </w:r>
      <w:r>
        <w:rPr>
          <w:rStyle w:val="aa"/>
          <w:rFonts w:cs="Times New Roman"/>
          <w:sz w:val="24"/>
          <w:szCs w:val="24"/>
          <w:lang w:val="en-US"/>
        </w:rPr>
        <w:footnoteReference w:id="22"/>
      </w:r>
      <w:r w:rsidRPr="00CF2E71">
        <w:rPr>
          <w:rFonts w:cs="Times New Roman"/>
          <w:sz w:val="24"/>
          <w:szCs w:val="24"/>
        </w:rPr>
        <w:t xml:space="preserve">. </w:t>
      </w:r>
      <w:r>
        <w:rPr>
          <w:rFonts w:cs="Times New Roman"/>
          <w:sz w:val="24"/>
          <w:szCs w:val="24"/>
        </w:rPr>
        <w:t xml:space="preserve">Из российских авторов можно выделить работы </w:t>
      </w:r>
      <w:r w:rsidRPr="0067142F">
        <w:rPr>
          <w:rFonts w:cs="Times New Roman"/>
          <w:sz w:val="24"/>
          <w:szCs w:val="24"/>
        </w:rPr>
        <w:t>В.А</w:t>
      </w:r>
      <w:r>
        <w:rPr>
          <w:rFonts w:cs="Times New Roman"/>
          <w:sz w:val="24"/>
          <w:szCs w:val="24"/>
        </w:rPr>
        <w:t xml:space="preserve">. </w:t>
      </w:r>
      <w:proofErr w:type="spellStart"/>
      <w:r w:rsidRPr="0067142F">
        <w:rPr>
          <w:rFonts w:cs="Times New Roman"/>
          <w:sz w:val="24"/>
          <w:szCs w:val="24"/>
        </w:rPr>
        <w:t>Ионцев</w:t>
      </w:r>
      <w:r>
        <w:rPr>
          <w:rFonts w:cs="Times New Roman"/>
          <w:sz w:val="24"/>
          <w:szCs w:val="24"/>
        </w:rPr>
        <w:t>а</w:t>
      </w:r>
      <w:proofErr w:type="spellEnd"/>
      <w:r>
        <w:rPr>
          <w:rStyle w:val="aa"/>
          <w:rFonts w:cs="Times New Roman"/>
          <w:sz w:val="24"/>
          <w:szCs w:val="24"/>
        </w:rPr>
        <w:footnoteReference w:id="23"/>
      </w:r>
      <w:r>
        <w:rPr>
          <w:rFonts w:cs="Times New Roman"/>
          <w:sz w:val="24"/>
          <w:szCs w:val="24"/>
        </w:rPr>
        <w:t>,</w:t>
      </w:r>
      <w:r w:rsidRPr="0067142F">
        <w:rPr>
          <w:rFonts w:cs="Times New Roman"/>
          <w:sz w:val="24"/>
          <w:szCs w:val="24"/>
        </w:rPr>
        <w:t xml:space="preserve"> </w:t>
      </w:r>
      <w:r w:rsidRPr="002A14EB">
        <w:rPr>
          <w:rFonts w:cs="Times New Roman"/>
          <w:sz w:val="24"/>
          <w:szCs w:val="24"/>
        </w:rPr>
        <w:t>С.К</w:t>
      </w:r>
      <w:r>
        <w:rPr>
          <w:rFonts w:cs="Times New Roman"/>
          <w:sz w:val="24"/>
          <w:szCs w:val="24"/>
        </w:rPr>
        <w:t>.</w:t>
      </w:r>
      <w:r w:rsidRPr="002A14EB">
        <w:rPr>
          <w:rFonts w:cs="Times New Roman"/>
          <w:sz w:val="24"/>
          <w:szCs w:val="24"/>
        </w:rPr>
        <w:t xml:space="preserve"> Бондырев</w:t>
      </w:r>
      <w:r>
        <w:rPr>
          <w:rFonts w:cs="Times New Roman"/>
          <w:sz w:val="24"/>
          <w:szCs w:val="24"/>
        </w:rPr>
        <w:t>ой</w:t>
      </w:r>
      <w:r w:rsidRPr="002A14EB">
        <w:rPr>
          <w:rFonts w:cs="Times New Roman"/>
          <w:sz w:val="24"/>
          <w:szCs w:val="24"/>
        </w:rPr>
        <w:t xml:space="preserve"> </w:t>
      </w:r>
      <w:r>
        <w:rPr>
          <w:rFonts w:cs="Times New Roman"/>
          <w:sz w:val="24"/>
          <w:szCs w:val="24"/>
        </w:rPr>
        <w:t>и</w:t>
      </w:r>
      <w:r w:rsidRPr="002A14EB">
        <w:rPr>
          <w:rFonts w:cs="Times New Roman"/>
          <w:sz w:val="24"/>
          <w:szCs w:val="24"/>
        </w:rPr>
        <w:t xml:space="preserve"> Д.В. Колесов</w:t>
      </w:r>
      <w:r>
        <w:rPr>
          <w:rFonts w:cs="Times New Roman"/>
          <w:sz w:val="24"/>
          <w:szCs w:val="24"/>
        </w:rPr>
        <w:t>а</w:t>
      </w:r>
      <w:r>
        <w:rPr>
          <w:rStyle w:val="aa"/>
          <w:rFonts w:cs="Times New Roman"/>
          <w:sz w:val="24"/>
          <w:szCs w:val="24"/>
        </w:rPr>
        <w:footnoteReference w:id="24"/>
      </w:r>
      <w:r>
        <w:rPr>
          <w:rFonts w:cs="Times New Roman"/>
          <w:sz w:val="24"/>
          <w:szCs w:val="24"/>
        </w:rPr>
        <w:t xml:space="preserve"> и др.</w:t>
      </w:r>
      <w:r w:rsidRPr="002A14EB">
        <w:rPr>
          <w:rFonts w:cs="Times New Roman"/>
          <w:sz w:val="24"/>
          <w:szCs w:val="24"/>
        </w:rPr>
        <w:t xml:space="preserve"> </w:t>
      </w:r>
    </w:p>
    <w:p w:rsidR="005900AC" w:rsidRDefault="005900AC" w:rsidP="005900AC">
      <w:pPr>
        <w:rPr>
          <w:rFonts w:cs="Times New Roman"/>
          <w:sz w:val="24"/>
          <w:szCs w:val="24"/>
        </w:rPr>
      </w:pPr>
      <w:r>
        <w:rPr>
          <w:rFonts w:cs="Times New Roman"/>
          <w:sz w:val="24"/>
          <w:szCs w:val="24"/>
        </w:rPr>
        <w:t>Наибольшая часть исследований, используемых в данной работе, относится ко второй группе. Описание иммиграционного процесса в Канаду и канадской иммиграционной политики содержится в работах Ю.Г. Акимова</w:t>
      </w:r>
      <w:r>
        <w:rPr>
          <w:rStyle w:val="aa"/>
          <w:rFonts w:cs="Times New Roman"/>
          <w:sz w:val="24"/>
          <w:szCs w:val="24"/>
        </w:rPr>
        <w:footnoteReference w:id="25"/>
      </w:r>
      <w:r>
        <w:rPr>
          <w:rFonts w:cs="Times New Roman"/>
          <w:sz w:val="24"/>
          <w:szCs w:val="24"/>
        </w:rPr>
        <w:t>, М.А. Владимировой</w:t>
      </w:r>
      <w:r>
        <w:rPr>
          <w:rStyle w:val="aa"/>
          <w:rFonts w:cs="Times New Roman"/>
          <w:sz w:val="24"/>
          <w:szCs w:val="24"/>
        </w:rPr>
        <w:footnoteReference w:id="26"/>
      </w:r>
      <w:r>
        <w:rPr>
          <w:rFonts w:cs="Times New Roman"/>
          <w:sz w:val="24"/>
          <w:szCs w:val="24"/>
        </w:rPr>
        <w:t>, В.А. Тишкова</w:t>
      </w:r>
      <w:r>
        <w:rPr>
          <w:rStyle w:val="aa"/>
          <w:rFonts w:cs="Times New Roman"/>
          <w:sz w:val="24"/>
          <w:szCs w:val="24"/>
        </w:rPr>
        <w:footnoteReference w:id="27"/>
      </w:r>
      <w:r>
        <w:rPr>
          <w:rFonts w:cs="Times New Roman"/>
          <w:sz w:val="24"/>
          <w:szCs w:val="24"/>
        </w:rPr>
        <w:t xml:space="preserve">, </w:t>
      </w:r>
      <w:r w:rsidRPr="00527FDA">
        <w:rPr>
          <w:rFonts w:cs="Times New Roman"/>
          <w:sz w:val="24"/>
          <w:szCs w:val="24"/>
        </w:rPr>
        <w:t>С.Ю. Данилов</w:t>
      </w:r>
      <w:r>
        <w:rPr>
          <w:rFonts w:cs="Times New Roman"/>
          <w:sz w:val="24"/>
          <w:szCs w:val="24"/>
        </w:rPr>
        <w:t>а</w:t>
      </w:r>
      <w:r>
        <w:rPr>
          <w:rStyle w:val="aa"/>
          <w:rFonts w:cs="Times New Roman"/>
          <w:sz w:val="24"/>
          <w:szCs w:val="24"/>
        </w:rPr>
        <w:footnoteReference w:id="28"/>
      </w:r>
      <w:r>
        <w:rPr>
          <w:rFonts w:cs="Times New Roman"/>
          <w:sz w:val="24"/>
          <w:szCs w:val="24"/>
        </w:rPr>
        <w:t xml:space="preserve"> и др.</w:t>
      </w:r>
      <w:r w:rsidRPr="00527FDA">
        <w:rPr>
          <w:rFonts w:cs="Times New Roman"/>
          <w:sz w:val="24"/>
          <w:szCs w:val="24"/>
        </w:rPr>
        <w:t xml:space="preserve"> </w:t>
      </w:r>
      <w:r>
        <w:rPr>
          <w:rFonts w:cs="Times New Roman"/>
          <w:sz w:val="24"/>
          <w:szCs w:val="24"/>
        </w:rPr>
        <w:t xml:space="preserve"> Из</w:t>
      </w:r>
      <w:r w:rsidRPr="008F7B69">
        <w:rPr>
          <w:rFonts w:cs="Times New Roman"/>
          <w:sz w:val="24"/>
          <w:szCs w:val="24"/>
        </w:rPr>
        <w:t xml:space="preserve"> </w:t>
      </w:r>
      <w:r>
        <w:rPr>
          <w:rFonts w:cs="Times New Roman"/>
          <w:sz w:val="24"/>
          <w:szCs w:val="24"/>
        </w:rPr>
        <w:t>зарубежных</w:t>
      </w:r>
      <w:r w:rsidRPr="008F7B69">
        <w:rPr>
          <w:rFonts w:cs="Times New Roman"/>
          <w:sz w:val="24"/>
          <w:szCs w:val="24"/>
        </w:rPr>
        <w:t xml:space="preserve"> </w:t>
      </w:r>
      <w:r>
        <w:rPr>
          <w:rFonts w:cs="Times New Roman"/>
          <w:sz w:val="24"/>
          <w:szCs w:val="24"/>
        </w:rPr>
        <w:t>исследователей</w:t>
      </w:r>
      <w:r w:rsidRPr="008F7B69">
        <w:rPr>
          <w:rFonts w:cs="Times New Roman"/>
          <w:sz w:val="24"/>
          <w:szCs w:val="24"/>
        </w:rPr>
        <w:t xml:space="preserve"> </w:t>
      </w:r>
      <w:r>
        <w:rPr>
          <w:rFonts w:cs="Times New Roman"/>
          <w:sz w:val="24"/>
          <w:szCs w:val="24"/>
        </w:rPr>
        <w:t>можно</w:t>
      </w:r>
      <w:r w:rsidRPr="008F7B69">
        <w:rPr>
          <w:rFonts w:cs="Times New Roman"/>
          <w:sz w:val="24"/>
          <w:szCs w:val="24"/>
        </w:rPr>
        <w:t xml:space="preserve"> </w:t>
      </w:r>
      <w:r>
        <w:rPr>
          <w:rFonts w:cs="Times New Roman"/>
          <w:sz w:val="24"/>
          <w:szCs w:val="24"/>
        </w:rPr>
        <w:t>назвать</w:t>
      </w:r>
      <w:r w:rsidR="002E26B9">
        <w:rPr>
          <w:rFonts w:cs="Times New Roman"/>
          <w:sz w:val="24"/>
          <w:szCs w:val="24"/>
        </w:rPr>
        <w:t xml:space="preserve"> </w:t>
      </w:r>
      <w:r>
        <w:rPr>
          <w:rFonts w:cs="Times New Roman"/>
          <w:sz w:val="24"/>
          <w:szCs w:val="24"/>
        </w:rPr>
        <w:t>Л</w:t>
      </w:r>
      <w:r w:rsidRPr="008F7B69">
        <w:rPr>
          <w:rFonts w:cs="Times New Roman"/>
          <w:sz w:val="24"/>
          <w:szCs w:val="24"/>
        </w:rPr>
        <w:t xml:space="preserve">. </w:t>
      </w:r>
      <w:r>
        <w:rPr>
          <w:rFonts w:cs="Times New Roman"/>
          <w:sz w:val="24"/>
          <w:szCs w:val="24"/>
        </w:rPr>
        <w:t>Рола</w:t>
      </w:r>
      <w:r>
        <w:rPr>
          <w:rStyle w:val="aa"/>
          <w:rFonts w:cs="Times New Roman"/>
          <w:sz w:val="24"/>
          <w:szCs w:val="24"/>
        </w:rPr>
        <w:footnoteReference w:id="29"/>
      </w:r>
      <w:r w:rsidRPr="008F7B69">
        <w:rPr>
          <w:rFonts w:cs="Times New Roman"/>
          <w:sz w:val="24"/>
          <w:szCs w:val="24"/>
        </w:rPr>
        <w:t xml:space="preserve">, </w:t>
      </w:r>
      <w:r>
        <w:rPr>
          <w:rFonts w:cs="Times New Roman"/>
          <w:sz w:val="24"/>
          <w:szCs w:val="24"/>
        </w:rPr>
        <w:t>А</w:t>
      </w:r>
      <w:r w:rsidRPr="008F7B69">
        <w:rPr>
          <w:rFonts w:cs="Times New Roman"/>
          <w:sz w:val="24"/>
          <w:szCs w:val="24"/>
        </w:rPr>
        <w:t xml:space="preserve">. </w:t>
      </w:r>
      <w:r>
        <w:rPr>
          <w:rFonts w:cs="Times New Roman"/>
          <w:sz w:val="24"/>
          <w:szCs w:val="24"/>
        </w:rPr>
        <w:t>Ричмонда</w:t>
      </w:r>
      <w:r>
        <w:rPr>
          <w:rStyle w:val="aa"/>
          <w:rFonts w:cs="Times New Roman"/>
          <w:sz w:val="24"/>
          <w:szCs w:val="24"/>
        </w:rPr>
        <w:footnoteReference w:id="30"/>
      </w:r>
      <w:r>
        <w:rPr>
          <w:rFonts w:cs="Times New Roman"/>
          <w:sz w:val="24"/>
          <w:szCs w:val="24"/>
        </w:rPr>
        <w:t xml:space="preserve">, </w:t>
      </w:r>
      <w:r w:rsidR="0039000F" w:rsidRPr="0039000F">
        <w:rPr>
          <w:rFonts w:cs="Times New Roman"/>
          <w:sz w:val="24"/>
          <w:szCs w:val="24"/>
        </w:rPr>
        <w:t>А.</w:t>
      </w:r>
      <w:r w:rsidR="0039000F">
        <w:rPr>
          <w:rFonts w:cs="Times New Roman"/>
          <w:sz w:val="24"/>
          <w:szCs w:val="24"/>
        </w:rPr>
        <w:t xml:space="preserve"> </w:t>
      </w:r>
      <w:proofErr w:type="spellStart"/>
      <w:r w:rsidR="0039000F">
        <w:rPr>
          <w:rFonts w:cs="Times New Roman"/>
          <w:sz w:val="24"/>
          <w:szCs w:val="24"/>
        </w:rPr>
        <w:t>Анвор</w:t>
      </w:r>
      <w:r w:rsidR="007B5DF3" w:rsidRPr="007B5DF3">
        <w:rPr>
          <w:rFonts w:cs="Times New Roman"/>
          <w:sz w:val="24"/>
          <w:szCs w:val="24"/>
        </w:rPr>
        <w:t>а</w:t>
      </w:r>
      <w:proofErr w:type="spellEnd"/>
      <w:r w:rsidR="0039000F">
        <w:rPr>
          <w:rStyle w:val="aa"/>
          <w:rFonts w:cs="Times New Roman"/>
          <w:sz w:val="24"/>
          <w:szCs w:val="24"/>
        </w:rPr>
        <w:footnoteReference w:id="31"/>
      </w:r>
      <w:r>
        <w:rPr>
          <w:rFonts w:cs="Times New Roman"/>
          <w:sz w:val="24"/>
          <w:szCs w:val="24"/>
        </w:rPr>
        <w:t xml:space="preserve"> и др. </w:t>
      </w:r>
    </w:p>
    <w:p w:rsidR="005900AC" w:rsidRDefault="005900AC" w:rsidP="005900AC">
      <w:pPr>
        <w:rPr>
          <w:rFonts w:cs="Times New Roman"/>
          <w:sz w:val="24"/>
          <w:szCs w:val="24"/>
        </w:rPr>
      </w:pPr>
      <w:r>
        <w:rPr>
          <w:rFonts w:cs="Times New Roman"/>
          <w:sz w:val="24"/>
          <w:szCs w:val="24"/>
        </w:rPr>
        <w:t xml:space="preserve">Можно также отметить, что среди специализированных </w:t>
      </w:r>
      <w:r w:rsidRPr="009D77E8">
        <w:rPr>
          <w:rFonts w:cs="Times New Roman"/>
          <w:sz w:val="24"/>
          <w:szCs w:val="24"/>
        </w:rPr>
        <w:t>работ по иммиграции</w:t>
      </w:r>
      <w:r>
        <w:rPr>
          <w:rFonts w:cs="Times New Roman"/>
          <w:sz w:val="24"/>
          <w:szCs w:val="24"/>
        </w:rPr>
        <w:t xml:space="preserve"> в Канаду</w:t>
      </w:r>
      <w:r w:rsidRPr="009D77E8">
        <w:rPr>
          <w:rFonts w:cs="Times New Roman"/>
          <w:sz w:val="24"/>
          <w:szCs w:val="24"/>
        </w:rPr>
        <w:t>, большинство работ носит ярко выраженную этническую направленность.</w:t>
      </w:r>
      <w:r>
        <w:rPr>
          <w:rFonts w:cs="Times New Roman"/>
          <w:sz w:val="24"/>
          <w:szCs w:val="24"/>
        </w:rPr>
        <w:t xml:space="preserve"> </w:t>
      </w:r>
      <w:r>
        <w:rPr>
          <w:rFonts w:cs="Times New Roman"/>
          <w:sz w:val="24"/>
          <w:szCs w:val="24"/>
        </w:rPr>
        <w:lastRenderedPageBreak/>
        <w:t xml:space="preserve">Например, украинским канадцам уделяет внимание </w:t>
      </w:r>
      <w:r w:rsidRPr="00886B0A">
        <w:rPr>
          <w:rFonts w:cs="Times New Roman"/>
          <w:sz w:val="24"/>
          <w:szCs w:val="24"/>
        </w:rPr>
        <w:t>Н.Н. Гавриленко</w:t>
      </w:r>
      <w:r>
        <w:rPr>
          <w:rStyle w:val="aa"/>
          <w:rFonts w:cs="Times New Roman"/>
          <w:sz w:val="24"/>
          <w:szCs w:val="24"/>
        </w:rPr>
        <w:footnoteReference w:id="32"/>
      </w:r>
      <w:r>
        <w:rPr>
          <w:rFonts w:cs="Times New Roman"/>
          <w:sz w:val="24"/>
          <w:szCs w:val="24"/>
        </w:rPr>
        <w:t xml:space="preserve">, итальянским канадцам К. </w:t>
      </w:r>
      <w:proofErr w:type="spellStart"/>
      <w:r>
        <w:rPr>
          <w:rFonts w:cs="Times New Roman"/>
          <w:sz w:val="24"/>
          <w:szCs w:val="24"/>
        </w:rPr>
        <w:t>Бегнелл</w:t>
      </w:r>
      <w:proofErr w:type="spellEnd"/>
      <w:r>
        <w:rPr>
          <w:rStyle w:val="aa"/>
          <w:rFonts w:cs="Times New Roman"/>
          <w:sz w:val="24"/>
          <w:szCs w:val="24"/>
        </w:rPr>
        <w:footnoteReference w:id="33"/>
      </w:r>
      <w:r>
        <w:rPr>
          <w:rFonts w:cs="Times New Roman"/>
          <w:sz w:val="24"/>
          <w:szCs w:val="24"/>
        </w:rPr>
        <w:t xml:space="preserve">, а </w:t>
      </w:r>
      <w:r w:rsidRPr="00886B0A">
        <w:rPr>
          <w:rFonts w:cs="Times New Roman"/>
          <w:sz w:val="24"/>
          <w:szCs w:val="24"/>
        </w:rPr>
        <w:t>четыре во</w:t>
      </w:r>
      <w:r>
        <w:rPr>
          <w:rFonts w:cs="Times New Roman"/>
          <w:sz w:val="24"/>
          <w:szCs w:val="24"/>
        </w:rPr>
        <w:t xml:space="preserve">лны русской эмиграции в Канаду выделил </w:t>
      </w:r>
      <w:r w:rsidRPr="00886B0A">
        <w:rPr>
          <w:rFonts w:cs="Times New Roman"/>
          <w:sz w:val="24"/>
          <w:szCs w:val="24"/>
        </w:rPr>
        <w:t>А.И. Черкасов</w:t>
      </w:r>
      <w:r>
        <w:rPr>
          <w:rStyle w:val="aa"/>
          <w:rFonts w:cs="Times New Roman"/>
          <w:sz w:val="24"/>
          <w:szCs w:val="24"/>
        </w:rPr>
        <w:footnoteReference w:id="34"/>
      </w:r>
      <w:r>
        <w:rPr>
          <w:rFonts w:cs="Times New Roman"/>
          <w:sz w:val="24"/>
          <w:szCs w:val="24"/>
        </w:rPr>
        <w:t xml:space="preserve">. </w:t>
      </w:r>
    </w:p>
    <w:p w:rsidR="00872216" w:rsidRPr="00872216" w:rsidRDefault="00872216" w:rsidP="00872216">
      <w:pPr>
        <w:rPr>
          <w:rFonts w:cs="Times New Roman"/>
          <w:sz w:val="24"/>
          <w:szCs w:val="24"/>
        </w:rPr>
      </w:pPr>
      <w:r w:rsidRPr="00872216">
        <w:rPr>
          <w:rFonts w:cs="Times New Roman"/>
          <w:sz w:val="24"/>
          <w:szCs w:val="24"/>
        </w:rPr>
        <w:t xml:space="preserve">Работы, опубликованные на русском языке в период с 2010 по текущий год, затрагивают балльную модель иммиграции либо в связи с канадской иммиграционной политикой, либо при рассмотрении такого аспекта селективного подхода как привлечение высококвалифицированных иммигрантов. К первой категории можно отнести статьи А. </w:t>
      </w:r>
      <w:proofErr w:type="spellStart"/>
      <w:r w:rsidRPr="00872216">
        <w:rPr>
          <w:rFonts w:cs="Times New Roman"/>
          <w:sz w:val="24"/>
          <w:szCs w:val="24"/>
        </w:rPr>
        <w:t>Шапарова</w:t>
      </w:r>
      <w:proofErr w:type="spellEnd"/>
      <w:r>
        <w:rPr>
          <w:rStyle w:val="aa"/>
          <w:rFonts w:cs="Times New Roman"/>
          <w:sz w:val="24"/>
          <w:szCs w:val="24"/>
        </w:rPr>
        <w:footnoteReference w:id="35"/>
      </w:r>
      <w:r>
        <w:rPr>
          <w:rFonts w:cs="Times New Roman"/>
          <w:sz w:val="24"/>
          <w:szCs w:val="24"/>
        </w:rPr>
        <w:t xml:space="preserve"> и А. Гавриловой</w:t>
      </w:r>
      <w:r>
        <w:rPr>
          <w:rStyle w:val="aa"/>
          <w:rFonts w:cs="Times New Roman"/>
          <w:sz w:val="24"/>
          <w:szCs w:val="24"/>
        </w:rPr>
        <w:footnoteReference w:id="36"/>
      </w:r>
      <w:r w:rsidRPr="00872216">
        <w:rPr>
          <w:rFonts w:cs="Times New Roman"/>
          <w:sz w:val="24"/>
          <w:szCs w:val="24"/>
        </w:rPr>
        <w:t xml:space="preserve">, ко </w:t>
      </w:r>
      <w:r>
        <w:rPr>
          <w:rFonts w:cs="Times New Roman"/>
          <w:sz w:val="24"/>
          <w:szCs w:val="24"/>
        </w:rPr>
        <w:t xml:space="preserve">второй – работы Е. </w:t>
      </w:r>
      <w:proofErr w:type="spellStart"/>
      <w:r>
        <w:rPr>
          <w:rFonts w:cs="Times New Roman"/>
          <w:sz w:val="24"/>
          <w:szCs w:val="24"/>
        </w:rPr>
        <w:t>Ситарчук</w:t>
      </w:r>
      <w:proofErr w:type="spellEnd"/>
      <w:r>
        <w:rPr>
          <w:rStyle w:val="aa"/>
          <w:rFonts w:cs="Times New Roman"/>
          <w:sz w:val="24"/>
          <w:szCs w:val="24"/>
        </w:rPr>
        <w:footnoteReference w:id="37"/>
      </w:r>
      <w:r w:rsidR="002B1E8F">
        <w:rPr>
          <w:rFonts w:cs="Times New Roman"/>
          <w:sz w:val="24"/>
          <w:szCs w:val="24"/>
        </w:rPr>
        <w:t>, Т. Титовой</w:t>
      </w:r>
      <w:r w:rsidR="002B1E8F">
        <w:rPr>
          <w:rStyle w:val="aa"/>
          <w:rFonts w:cs="Times New Roman"/>
          <w:sz w:val="24"/>
          <w:szCs w:val="24"/>
        </w:rPr>
        <w:footnoteReference w:id="38"/>
      </w:r>
      <w:r w:rsidR="002B1E8F">
        <w:rPr>
          <w:rFonts w:cs="Times New Roman"/>
          <w:sz w:val="24"/>
          <w:szCs w:val="24"/>
        </w:rPr>
        <w:t xml:space="preserve"> и Н. Большовой</w:t>
      </w:r>
      <w:r w:rsidR="002B1E8F">
        <w:rPr>
          <w:rStyle w:val="aa"/>
          <w:rFonts w:cs="Times New Roman"/>
          <w:sz w:val="24"/>
          <w:szCs w:val="24"/>
        </w:rPr>
        <w:footnoteReference w:id="39"/>
      </w:r>
      <w:r w:rsidRPr="00872216">
        <w:rPr>
          <w:rFonts w:cs="Times New Roman"/>
          <w:sz w:val="24"/>
          <w:szCs w:val="24"/>
        </w:rPr>
        <w:t xml:space="preserve">. </w:t>
      </w:r>
    </w:p>
    <w:p w:rsidR="00872216" w:rsidRPr="00872216" w:rsidRDefault="00872216" w:rsidP="00872216">
      <w:pPr>
        <w:rPr>
          <w:rFonts w:cs="Times New Roman"/>
          <w:sz w:val="24"/>
          <w:szCs w:val="24"/>
        </w:rPr>
      </w:pPr>
      <w:r w:rsidRPr="00872216">
        <w:rPr>
          <w:rFonts w:cs="Times New Roman"/>
          <w:sz w:val="24"/>
          <w:szCs w:val="24"/>
        </w:rPr>
        <w:t xml:space="preserve">Среди монографий отметим работу А. </w:t>
      </w:r>
      <w:proofErr w:type="spellStart"/>
      <w:r w:rsidRPr="00872216">
        <w:rPr>
          <w:rFonts w:cs="Times New Roman"/>
          <w:sz w:val="24"/>
          <w:szCs w:val="24"/>
        </w:rPr>
        <w:t>Шапарова</w:t>
      </w:r>
      <w:proofErr w:type="spellEnd"/>
      <w:r w:rsidRPr="00872216">
        <w:rPr>
          <w:rFonts w:cs="Times New Roman"/>
          <w:sz w:val="24"/>
          <w:szCs w:val="24"/>
        </w:rPr>
        <w:t>, посвященную иммиграционной политике Канады, Великобритании и Австралии</w:t>
      </w:r>
      <w:r w:rsidR="004D7FC8">
        <w:rPr>
          <w:rStyle w:val="aa"/>
          <w:rFonts w:cs="Times New Roman"/>
          <w:sz w:val="24"/>
          <w:szCs w:val="24"/>
        </w:rPr>
        <w:footnoteReference w:id="40"/>
      </w:r>
      <w:r w:rsidRPr="00872216">
        <w:rPr>
          <w:rFonts w:cs="Times New Roman"/>
          <w:sz w:val="24"/>
          <w:szCs w:val="24"/>
        </w:rPr>
        <w:t>. За данный период больше нет монографий посвященных балльной модели иммиграции или же только иммиграционной политике Канады. Из более ранних работ можно назвать монографии «Иммиграционная политика Канады» Т. Тимашевой</w:t>
      </w:r>
      <w:r w:rsidR="004D7FC8">
        <w:rPr>
          <w:rStyle w:val="aa"/>
          <w:rFonts w:cs="Times New Roman"/>
          <w:sz w:val="24"/>
          <w:szCs w:val="24"/>
        </w:rPr>
        <w:footnoteReference w:id="41"/>
      </w:r>
      <w:r w:rsidRPr="00872216">
        <w:rPr>
          <w:rFonts w:cs="Times New Roman"/>
          <w:sz w:val="24"/>
          <w:szCs w:val="24"/>
        </w:rPr>
        <w:t xml:space="preserve"> и «Миграционные процессы: социально-экономический аспект (на примере ведущих стран)» Э. Кириченко и М. </w:t>
      </w:r>
      <w:proofErr w:type="spellStart"/>
      <w:r w:rsidRPr="00872216">
        <w:rPr>
          <w:rFonts w:cs="Times New Roman"/>
          <w:sz w:val="24"/>
          <w:szCs w:val="24"/>
        </w:rPr>
        <w:t>Шкундина</w:t>
      </w:r>
      <w:proofErr w:type="spellEnd"/>
      <w:r w:rsidR="004D7FC8">
        <w:rPr>
          <w:rStyle w:val="aa"/>
          <w:rFonts w:cs="Times New Roman"/>
          <w:sz w:val="24"/>
          <w:szCs w:val="24"/>
        </w:rPr>
        <w:footnoteReference w:id="42"/>
      </w:r>
      <w:r w:rsidRPr="00872216">
        <w:rPr>
          <w:rFonts w:cs="Times New Roman"/>
          <w:sz w:val="24"/>
          <w:szCs w:val="24"/>
        </w:rPr>
        <w:t>. Общие работы по миграции лишь упоминают канадскую иммиграционную политику, не раскрывая ее сущности, поэтому в настоящем исследовании они не имеют большого значения.</w:t>
      </w:r>
    </w:p>
    <w:p w:rsidR="005900AC" w:rsidRDefault="005900AC" w:rsidP="005900AC">
      <w:pPr>
        <w:rPr>
          <w:rFonts w:cs="Times New Roman"/>
          <w:sz w:val="24"/>
          <w:szCs w:val="24"/>
        </w:rPr>
      </w:pPr>
      <w:r w:rsidRPr="00614CC3">
        <w:rPr>
          <w:rFonts w:cs="Times New Roman"/>
          <w:sz w:val="24"/>
          <w:szCs w:val="24"/>
        </w:rPr>
        <w:t>Примечательно, что до 2010 существовала российско-канадская программа «Содействие реформированию государственного управления в Российской Федерации»</w:t>
      </w:r>
      <w:r>
        <w:rPr>
          <w:rFonts w:cs="Times New Roman"/>
          <w:sz w:val="24"/>
          <w:szCs w:val="24"/>
        </w:rPr>
        <w:t xml:space="preserve"> </w:t>
      </w:r>
      <w:r>
        <w:rPr>
          <w:rFonts w:cs="Times New Roman"/>
          <w:sz w:val="24"/>
          <w:szCs w:val="24"/>
        </w:rPr>
        <w:lastRenderedPageBreak/>
        <w:t xml:space="preserve">благодаря инициативе </w:t>
      </w:r>
      <w:r w:rsidRPr="009E15C6">
        <w:rPr>
          <w:rFonts w:cs="Times New Roman"/>
          <w:sz w:val="24"/>
          <w:szCs w:val="24"/>
        </w:rPr>
        <w:t>Администрации Президента Российской Федерации и Канадского агентства международного развития (</w:t>
      </w:r>
      <w:proofErr w:type="spellStart"/>
      <w:r w:rsidRPr="009E15C6">
        <w:rPr>
          <w:rFonts w:cs="Times New Roman"/>
          <w:sz w:val="24"/>
          <w:szCs w:val="24"/>
        </w:rPr>
        <w:t>Canadian</w:t>
      </w:r>
      <w:proofErr w:type="spellEnd"/>
      <w:r w:rsidRPr="009E15C6">
        <w:rPr>
          <w:rFonts w:cs="Times New Roman"/>
          <w:sz w:val="24"/>
          <w:szCs w:val="24"/>
        </w:rPr>
        <w:t xml:space="preserve"> </w:t>
      </w:r>
      <w:proofErr w:type="spellStart"/>
      <w:r w:rsidRPr="009E15C6">
        <w:rPr>
          <w:rFonts w:cs="Times New Roman"/>
          <w:sz w:val="24"/>
          <w:szCs w:val="24"/>
        </w:rPr>
        <w:t>Interna</w:t>
      </w:r>
      <w:r>
        <w:rPr>
          <w:rFonts w:cs="Times New Roman"/>
          <w:sz w:val="24"/>
          <w:szCs w:val="24"/>
        </w:rPr>
        <w:t>tional</w:t>
      </w:r>
      <w:proofErr w:type="spellEnd"/>
      <w:r>
        <w:rPr>
          <w:rFonts w:cs="Times New Roman"/>
          <w:sz w:val="24"/>
          <w:szCs w:val="24"/>
        </w:rPr>
        <w:t xml:space="preserve"> </w:t>
      </w:r>
      <w:proofErr w:type="spellStart"/>
      <w:r>
        <w:rPr>
          <w:rFonts w:cs="Times New Roman"/>
          <w:sz w:val="24"/>
          <w:szCs w:val="24"/>
        </w:rPr>
        <w:t>Development</w:t>
      </w:r>
      <w:proofErr w:type="spellEnd"/>
      <w:r>
        <w:rPr>
          <w:rFonts w:cs="Times New Roman"/>
          <w:sz w:val="24"/>
          <w:szCs w:val="24"/>
        </w:rPr>
        <w:t xml:space="preserve"> </w:t>
      </w:r>
      <w:proofErr w:type="spellStart"/>
      <w:r>
        <w:rPr>
          <w:rFonts w:cs="Times New Roman"/>
          <w:sz w:val="24"/>
          <w:szCs w:val="24"/>
        </w:rPr>
        <w:t>Agency</w:t>
      </w:r>
      <w:proofErr w:type="spellEnd"/>
      <w:r>
        <w:rPr>
          <w:rFonts w:cs="Times New Roman"/>
          <w:sz w:val="24"/>
          <w:szCs w:val="24"/>
        </w:rPr>
        <w:t>/CIDA)</w:t>
      </w:r>
      <w:r>
        <w:rPr>
          <w:rStyle w:val="aa"/>
          <w:rFonts w:cs="Times New Roman"/>
          <w:sz w:val="24"/>
          <w:szCs w:val="24"/>
        </w:rPr>
        <w:footnoteReference w:id="43"/>
      </w:r>
      <w:r w:rsidRPr="00614CC3">
        <w:rPr>
          <w:rFonts w:cs="Times New Roman"/>
          <w:sz w:val="24"/>
          <w:szCs w:val="24"/>
        </w:rPr>
        <w:t xml:space="preserve">. Целью являлось изучение и применение </w:t>
      </w:r>
      <w:r>
        <w:rPr>
          <w:rFonts w:cs="Times New Roman"/>
          <w:sz w:val="24"/>
          <w:szCs w:val="24"/>
        </w:rPr>
        <w:t xml:space="preserve">канадского </w:t>
      </w:r>
      <w:r w:rsidRPr="00614CC3">
        <w:rPr>
          <w:rFonts w:cs="Times New Roman"/>
          <w:sz w:val="24"/>
          <w:szCs w:val="24"/>
        </w:rPr>
        <w:t>опыта в России в области государственного управления и государственной службы. В ее рамках проходили также и ознакомительные поездки российских государственных служащих, осуществляющих миграционную политику на федеральном и муниципальном уровне</w:t>
      </w:r>
      <w:r>
        <w:rPr>
          <w:rFonts w:cs="Times New Roman"/>
          <w:sz w:val="24"/>
          <w:szCs w:val="24"/>
        </w:rPr>
        <w:t>,</w:t>
      </w:r>
      <w:r w:rsidRPr="00614CC3">
        <w:rPr>
          <w:rFonts w:cs="Times New Roman"/>
          <w:sz w:val="24"/>
          <w:szCs w:val="24"/>
        </w:rPr>
        <w:t xml:space="preserve"> в Канаду. Ввиду этого, интерес представляет </w:t>
      </w:r>
      <w:r>
        <w:rPr>
          <w:rFonts w:cs="Times New Roman"/>
          <w:sz w:val="24"/>
          <w:szCs w:val="24"/>
        </w:rPr>
        <w:t>пособие</w:t>
      </w:r>
      <w:r w:rsidRPr="00614CC3">
        <w:rPr>
          <w:rFonts w:cs="Times New Roman"/>
          <w:sz w:val="24"/>
          <w:szCs w:val="24"/>
        </w:rPr>
        <w:t xml:space="preserve"> «</w:t>
      </w:r>
      <w:proofErr w:type="gramStart"/>
      <w:r w:rsidRPr="00614CC3">
        <w:rPr>
          <w:rFonts w:cs="Times New Roman"/>
          <w:sz w:val="24"/>
          <w:szCs w:val="24"/>
        </w:rPr>
        <w:t>Ка-на</w:t>
      </w:r>
      <w:proofErr w:type="gramEnd"/>
      <w:r w:rsidRPr="00614CC3">
        <w:rPr>
          <w:rFonts w:cs="Times New Roman"/>
          <w:sz w:val="24"/>
          <w:szCs w:val="24"/>
        </w:rPr>
        <w:t>-да: приходи в мою деревн</w:t>
      </w:r>
      <w:r>
        <w:rPr>
          <w:rFonts w:cs="Times New Roman"/>
          <w:sz w:val="24"/>
          <w:szCs w:val="24"/>
        </w:rPr>
        <w:t>ю (опыт миграционной политики)»</w:t>
      </w:r>
      <w:r>
        <w:rPr>
          <w:rStyle w:val="aa"/>
          <w:rFonts w:cs="Times New Roman"/>
          <w:sz w:val="24"/>
          <w:szCs w:val="24"/>
        </w:rPr>
        <w:footnoteReference w:id="44"/>
      </w:r>
      <w:r>
        <w:rPr>
          <w:rFonts w:cs="Times New Roman"/>
          <w:sz w:val="24"/>
          <w:szCs w:val="24"/>
        </w:rPr>
        <w:t xml:space="preserve">, автор которого </w:t>
      </w:r>
      <w:r w:rsidRPr="00614CC3">
        <w:rPr>
          <w:rFonts w:cs="Times New Roman"/>
          <w:sz w:val="24"/>
          <w:szCs w:val="24"/>
        </w:rPr>
        <w:t>была членом одной из групп, побывавшей в Канаде в феврале-марте 2007 г. в ознакомительной командировке.</w:t>
      </w:r>
      <w:r>
        <w:rPr>
          <w:rFonts w:cs="Times New Roman"/>
          <w:sz w:val="24"/>
          <w:szCs w:val="24"/>
        </w:rPr>
        <w:t xml:space="preserve"> Название пособия, как отмечает автор, отражает историческую сущность процессов, происходящих в Канаде. Такой фразой, по преданию, местные жители встретили первооткрывателей в Северной Америке.</w:t>
      </w:r>
    </w:p>
    <w:p w:rsidR="005900AC" w:rsidRDefault="005900AC" w:rsidP="005900AC">
      <w:pPr>
        <w:rPr>
          <w:i/>
          <w:sz w:val="24"/>
        </w:rPr>
      </w:pPr>
      <w:r w:rsidRPr="00234C2E">
        <w:rPr>
          <w:b/>
          <w:sz w:val="24"/>
        </w:rPr>
        <w:t>Источники</w:t>
      </w:r>
      <w:r>
        <w:rPr>
          <w:sz w:val="24"/>
        </w:rPr>
        <w:t xml:space="preserve">. </w:t>
      </w:r>
      <w:proofErr w:type="spellStart"/>
      <w:r w:rsidR="00FF4C8B">
        <w:rPr>
          <w:sz w:val="24"/>
        </w:rPr>
        <w:t>Источниковую</w:t>
      </w:r>
      <w:proofErr w:type="spellEnd"/>
      <w:r w:rsidR="00FF4C8B">
        <w:rPr>
          <w:sz w:val="24"/>
        </w:rPr>
        <w:t xml:space="preserve"> базу исследования составили </w:t>
      </w:r>
      <w:r>
        <w:rPr>
          <w:sz w:val="24"/>
        </w:rPr>
        <w:t>канадски</w:t>
      </w:r>
      <w:r w:rsidR="00FF4C8B">
        <w:rPr>
          <w:sz w:val="24"/>
        </w:rPr>
        <w:t>е</w:t>
      </w:r>
      <w:r>
        <w:rPr>
          <w:sz w:val="24"/>
        </w:rPr>
        <w:t xml:space="preserve"> </w:t>
      </w:r>
      <w:r w:rsidRPr="002F2381">
        <w:rPr>
          <w:sz w:val="24"/>
        </w:rPr>
        <w:t>нормативно-правовы</w:t>
      </w:r>
      <w:r w:rsidR="00FF4C8B">
        <w:rPr>
          <w:sz w:val="24"/>
        </w:rPr>
        <w:t>е</w:t>
      </w:r>
      <w:r w:rsidRPr="002F2381">
        <w:rPr>
          <w:sz w:val="24"/>
        </w:rPr>
        <w:t xml:space="preserve"> </w:t>
      </w:r>
      <w:r>
        <w:rPr>
          <w:sz w:val="24"/>
        </w:rPr>
        <w:t>акт</w:t>
      </w:r>
      <w:r w:rsidR="00FF4C8B">
        <w:rPr>
          <w:sz w:val="24"/>
        </w:rPr>
        <w:t>ы</w:t>
      </w:r>
      <w:r>
        <w:rPr>
          <w:sz w:val="24"/>
        </w:rPr>
        <w:t>, которые доступны на официальных сайтах Правительства</w:t>
      </w:r>
      <w:r>
        <w:rPr>
          <w:rStyle w:val="aa"/>
          <w:sz w:val="24"/>
        </w:rPr>
        <w:footnoteReference w:id="45"/>
      </w:r>
      <w:r w:rsidRPr="0080779E">
        <w:rPr>
          <w:i/>
          <w:sz w:val="24"/>
        </w:rPr>
        <w:t xml:space="preserve"> </w:t>
      </w:r>
      <w:r w:rsidRPr="002F2381">
        <w:rPr>
          <w:sz w:val="24"/>
        </w:rPr>
        <w:t xml:space="preserve">и </w:t>
      </w:r>
      <w:r>
        <w:rPr>
          <w:sz w:val="24"/>
        </w:rPr>
        <w:t xml:space="preserve">электронной библиотеки </w:t>
      </w:r>
      <w:r w:rsidRPr="002F2381">
        <w:rPr>
          <w:sz w:val="24"/>
        </w:rPr>
        <w:t>Парламента Канады</w:t>
      </w:r>
      <w:r>
        <w:rPr>
          <w:rStyle w:val="aa"/>
          <w:sz w:val="24"/>
        </w:rPr>
        <w:footnoteReference w:id="46"/>
      </w:r>
      <w:r>
        <w:rPr>
          <w:sz w:val="24"/>
        </w:rPr>
        <w:t xml:space="preserve">, часть из них опубликована на сайте </w:t>
      </w:r>
      <w:r w:rsidR="0037663A">
        <w:rPr>
          <w:sz w:val="24"/>
        </w:rPr>
        <w:t xml:space="preserve">Канадского </w:t>
      </w:r>
      <w:r>
        <w:rPr>
          <w:sz w:val="24"/>
        </w:rPr>
        <w:t>национального музея по иммиграции</w:t>
      </w:r>
      <w:r>
        <w:rPr>
          <w:rStyle w:val="aa"/>
          <w:sz w:val="24"/>
        </w:rPr>
        <w:footnoteReference w:id="47"/>
      </w:r>
      <w:r>
        <w:rPr>
          <w:sz w:val="24"/>
        </w:rPr>
        <w:t>.</w:t>
      </w:r>
      <w:r w:rsidRPr="004D327C">
        <w:rPr>
          <w:i/>
          <w:sz w:val="24"/>
        </w:rPr>
        <w:t xml:space="preserve"> </w:t>
      </w:r>
    </w:p>
    <w:p w:rsidR="00CF0ABD" w:rsidRPr="00CF0ABD" w:rsidRDefault="00190FE9" w:rsidP="00CF0ABD">
      <w:pPr>
        <w:rPr>
          <w:sz w:val="24"/>
        </w:rPr>
      </w:pPr>
      <w:r>
        <w:rPr>
          <w:sz w:val="24"/>
        </w:rPr>
        <w:t>Для раскрытия темы наибольшее значение имеют</w:t>
      </w:r>
      <w:r w:rsidR="00CF0ABD" w:rsidRPr="00CF0ABD">
        <w:rPr>
          <w:sz w:val="24"/>
        </w:rPr>
        <w:t xml:space="preserve"> канадские нормативно-правовые акты в иммиграционной сфере, </w:t>
      </w:r>
      <w:r>
        <w:rPr>
          <w:sz w:val="24"/>
        </w:rPr>
        <w:t>поэтому в работе дается</w:t>
      </w:r>
      <w:r w:rsidR="00CF0ABD" w:rsidRPr="00CF0ABD">
        <w:rPr>
          <w:sz w:val="24"/>
        </w:rPr>
        <w:t xml:space="preserve"> краткий обзор иммиграционных законов 1906, 1910, 1919, 1952, 1976 и 2001 года. </w:t>
      </w:r>
      <w:r w:rsidR="0037663A">
        <w:rPr>
          <w:sz w:val="24"/>
        </w:rPr>
        <w:t>Ознакомление с</w:t>
      </w:r>
      <w:r w:rsidR="00CF0ABD" w:rsidRPr="00CF0ABD">
        <w:rPr>
          <w:sz w:val="24"/>
        </w:rPr>
        <w:t xml:space="preserve"> основны</w:t>
      </w:r>
      <w:r w:rsidR="0037663A">
        <w:rPr>
          <w:sz w:val="24"/>
        </w:rPr>
        <w:t>ми</w:t>
      </w:r>
      <w:r w:rsidR="00CF0ABD" w:rsidRPr="00CF0ABD">
        <w:rPr>
          <w:sz w:val="24"/>
        </w:rPr>
        <w:t xml:space="preserve"> </w:t>
      </w:r>
      <w:r w:rsidR="0037663A" w:rsidRPr="00CF0ABD">
        <w:rPr>
          <w:sz w:val="24"/>
        </w:rPr>
        <w:t>закона</w:t>
      </w:r>
      <w:r w:rsidR="0037663A">
        <w:rPr>
          <w:sz w:val="24"/>
        </w:rPr>
        <w:t>ми в сфере иммиграции</w:t>
      </w:r>
      <w:r w:rsidR="00CF0ABD" w:rsidRPr="00CF0ABD">
        <w:rPr>
          <w:sz w:val="24"/>
        </w:rPr>
        <w:t xml:space="preserve"> позволяет проследить тенденции в развитии иммиграционной политики Канады соответственно меняющейся исторической ситуации. </w:t>
      </w:r>
    </w:p>
    <w:p w:rsidR="00CF0ABD" w:rsidRPr="00CF0ABD" w:rsidRDefault="00CF0ABD" w:rsidP="00CF0ABD">
      <w:pPr>
        <w:rPr>
          <w:sz w:val="24"/>
        </w:rPr>
      </w:pPr>
      <w:r w:rsidRPr="00CF0ABD">
        <w:rPr>
          <w:sz w:val="24"/>
        </w:rPr>
        <w:t xml:space="preserve">Обзор необходим для решения первой и второй задач исследования. Важно сопоставить иммиграционные акты на предмет смягчения законодательства, а кроме того, определить момент перехода к балльной модели. Это также позволит выявить основные механизмы осуществления данной модели. </w:t>
      </w:r>
      <w:r w:rsidR="00190FE9">
        <w:rPr>
          <w:sz w:val="24"/>
        </w:rPr>
        <w:t xml:space="preserve">Важно </w:t>
      </w:r>
      <w:r w:rsidR="00F24799">
        <w:rPr>
          <w:sz w:val="24"/>
        </w:rPr>
        <w:t>понять,</w:t>
      </w:r>
      <w:r w:rsidRPr="00CF0ABD">
        <w:rPr>
          <w:sz w:val="24"/>
        </w:rPr>
        <w:t xml:space="preserve"> как критерии отбора иммигрантов отражаются на иммиграционном процессе де-факто? </w:t>
      </w:r>
    </w:p>
    <w:p w:rsidR="00CF0ABD" w:rsidRPr="004D327C" w:rsidRDefault="00CF0ABD" w:rsidP="00CF0ABD">
      <w:pPr>
        <w:rPr>
          <w:sz w:val="24"/>
        </w:rPr>
      </w:pPr>
      <w:r w:rsidRPr="004D327C">
        <w:rPr>
          <w:sz w:val="24"/>
        </w:rPr>
        <w:lastRenderedPageBreak/>
        <w:t>Задействованы статистические данные</w:t>
      </w:r>
      <w:r>
        <w:rPr>
          <w:sz w:val="24"/>
        </w:rPr>
        <w:t xml:space="preserve"> федеральных органов по статистическому анализу. В Российской Федерации – это </w:t>
      </w:r>
      <w:r w:rsidRPr="004D327C">
        <w:rPr>
          <w:sz w:val="24"/>
        </w:rPr>
        <w:t>федеральн</w:t>
      </w:r>
      <w:r>
        <w:rPr>
          <w:sz w:val="24"/>
        </w:rPr>
        <w:t>ая</w:t>
      </w:r>
      <w:r w:rsidRPr="004D327C">
        <w:rPr>
          <w:sz w:val="24"/>
        </w:rPr>
        <w:t xml:space="preserve"> служб</w:t>
      </w:r>
      <w:r>
        <w:rPr>
          <w:sz w:val="24"/>
        </w:rPr>
        <w:t>а</w:t>
      </w:r>
      <w:r w:rsidRPr="004D327C">
        <w:rPr>
          <w:sz w:val="24"/>
        </w:rPr>
        <w:t xml:space="preserve"> государственной статистики (РОССТАТ)</w:t>
      </w:r>
      <w:r>
        <w:rPr>
          <w:rStyle w:val="aa"/>
          <w:sz w:val="24"/>
        </w:rPr>
        <w:footnoteReference w:id="48"/>
      </w:r>
      <w:r>
        <w:rPr>
          <w:sz w:val="24"/>
        </w:rPr>
        <w:t xml:space="preserve">, а в Канаде - </w:t>
      </w:r>
      <w:r w:rsidRPr="004D327C">
        <w:rPr>
          <w:sz w:val="24"/>
        </w:rPr>
        <w:t>агентств</w:t>
      </w:r>
      <w:r>
        <w:rPr>
          <w:sz w:val="24"/>
        </w:rPr>
        <w:t>о</w:t>
      </w:r>
      <w:r w:rsidRPr="004D327C">
        <w:rPr>
          <w:sz w:val="24"/>
        </w:rPr>
        <w:t xml:space="preserve"> статистики</w:t>
      </w:r>
      <w:r>
        <w:rPr>
          <w:sz w:val="24"/>
        </w:rPr>
        <w:t xml:space="preserve"> </w:t>
      </w:r>
      <w:r>
        <w:rPr>
          <w:sz w:val="24"/>
          <w:lang w:val="en-US"/>
        </w:rPr>
        <w:t>Statistics</w:t>
      </w:r>
      <w:r w:rsidRPr="004D327C">
        <w:rPr>
          <w:sz w:val="24"/>
        </w:rPr>
        <w:t xml:space="preserve"> </w:t>
      </w:r>
      <w:r>
        <w:rPr>
          <w:sz w:val="24"/>
          <w:lang w:val="en-US"/>
        </w:rPr>
        <w:t>Canada</w:t>
      </w:r>
      <w:r>
        <w:rPr>
          <w:rStyle w:val="aa"/>
          <w:sz w:val="24"/>
          <w:lang w:val="en-US"/>
        </w:rPr>
        <w:footnoteReference w:id="49"/>
      </w:r>
      <w:r w:rsidRPr="004D327C">
        <w:rPr>
          <w:sz w:val="24"/>
        </w:rPr>
        <w:t>.</w:t>
      </w:r>
    </w:p>
    <w:p w:rsidR="00CF0ABD" w:rsidRPr="00CF0ABD" w:rsidRDefault="00CF0ABD" w:rsidP="00CF0ABD">
      <w:pPr>
        <w:rPr>
          <w:sz w:val="24"/>
        </w:rPr>
      </w:pPr>
      <w:r w:rsidRPr="00CF0ABD">
        <w:rPr>
          <w:sz w:val="24"/>
        </w:rPr>
        <w:t xml:space="preserve">Анализ официальных статистических данных относительно количества иммигрантов в Канаде, их этнической принадлежности и уровня образования необходим для </w:t>
      </w:r>
      <w:r w:rsidR="00190FE9">
        <w:rPr>
          <w:sz w:val="24"/>
        </w:rPr>
        <w:t xml:space="preserve">решения </w:t>
      </w:r>
      <w:r w:rsidRPr="00CF0ABD">
        <w:rPr>
          <w:sz w:val="24"/>
        </w:rPr>
        <w:t xml:space="preserve">третьей задачи. </w:t>
      </w:r>
      <w:r w:rsidR="00190FE9">
        <w:rPr>
          <w:sz w:val="24"/>
        </w:rPr>
        <w:t>После анализа статистики</w:t>
      </w:r>
      <w:r w:rsidRPr="00CF0ABD">
        <w:rPr>
          <w:sz w:val="24"/>
        </w:rPr>
        <w:t xml:space="preserve"> можно выделить магистральные тенденции развития иммиграционной политики Канады. Важно знать в каком направлении движется изучаемое государство в сфере иммиграции.</w:t>
      </w:r>
    </w:p>
    <w:p w:rsidR="005900AC" w:rsidRPr="006C160D" w:rsidRDefault="005900AC" w:rsidP="005900AC">
      <w:pPr>
        <w:rPr>
          <w:sz w:val="24"/>
        </w:rPr>
      </w:pPr>
      <w:r>
        <w:rPr>
          <w:sz w:val="24"/>
        </w:rPr>
        <w:t xml:space="preserve">Отметим доклад </w:t>
      </w:r>
      <w:r w:rsidRPr="0036064A">
        <w:rPr>
          <w:sz w:val="24"/>
        </w:rPr>
        <w:t>Управлени</w:t>
      </w:r>
      <w:r>
        <w:rPr>
          <w:sz w:val="24"/>
        </w:rPr>
        <w:t>я</w:t>
      </w:r>
      <w:r w:rsidRPr="0036064A">
        <w:rPr>
          <w:sz w:val="24"/>
        </w:rPr>
        <w:t xml:space="preserve"> Верховного комиссара ООН по правам человека</w:t>
      </w:r>
      <w:r>
        <w:rPr>
          <w:sz w:val="24"/>
        </w:rPr>
        <w:t xml:space="preserve"> касательно международной миграции, дающий ряд рекомендаций правительствам государств</w:t>
      </w:r>
      <w:r>
        <w:rPr>
          <w:rStyle w:val="aa"/>
          <w:sz w:val="24"/>
        </w:rPr>
        <w:footnoteReference w:id="50"/>
      </w:r>
      <w:r>
        <w:rPr>
          <w:sz w:val="24"/>
        </w:rPr>
        <w:t xml:space="preserve">. Кроме того, при рассмотрении вопроса беженцев </w:t>
      </w:r>
      <w:r w:rsidR="00190FE9">
        <w:rPr>
          <w:sz w:val="24"/>
        </w:rPr>
        <w:t xml:space="preserve">было необходимо обратиться к </w:t>
      </w:r>
      <w:r>
        <w:rPr>
          <w:sz w:val="24"/>
        </w:rPr>
        <w:t>текст</w:t>
      </w:r>
      <w:r w:rsidR="00190FE9">
        <w:rPr>
          <w:sz w:val="24"/>
        </w:rPr>
        <w:t>у</w:t>
      </w:r>
      <w:r>
        <w:rPr>
          <w:sz w:val="24"/>
        </w:rPr>
        <w:t xml:space="preserve"> Женевской Конвенции 1951 года</w:t>
      </w:r>
      <w:r>
        <w:rPr>
          <w:rStyle w:val="aa"/>
          <w:sz w:val="24"/>
        </w:rPr>
        <w:footnoteReference w:id="51"/>
      </w:r>
      <w:r w:rsidR="00190FE9">
        <w:rPr>
          <w:sz w:val="24"/>
        </w:rPr>
        <w:t>, который доступен</w:t>
      </w:r>
      <w:r>
        <w:rPr>
          <w:sz w:val="24"/>
        </w:rPr>
        <w:t xml:space="preserve"> на официальном сайте </w:t>
      </w:r>
      <w:r w:rsidRPr="0036064A">
        <w:rPr>
          <w:sz w:val="24"/>
        </w:rPr>
        <w:t>Агентств</w:t>
      </w:r>
      <w:r>
        <w:rPr>
          <w:sz w:val="24"/>
        </w:rPr>
        <w:t>а</w:t>
      </w:r>
      <w:r w:rsidRPr="0036064A">
        <w:rPr>
          <w:sz w:val="24"/>
        </w:rPr>
        <w:t xml:space="preserve"> ООН по делам беженцев</w:t>
      </w:r>
      <w:r>
        <w:rPr>
          <w:sz w:val="24"/>
        </w:rPr>
        <w:t xml:space="preserve"> (</w:t>
      </w:r>
      <w:proofErr w:type="spellStart"/>
      <w:r w:rsidRPr="0036064A">
        <w:rPr>
          <w:sz w:val="24"/>
        </w:rPr>
        <w:t>United</w:t>
      </w:r>
      <w:proofErr w:type="spellEnd"/>
      <w:r w:rsidRPr="0036064A">
        <w:rPr>
          <w:sz w:val="24"/>
        </w:rPr>
        <w:t xml:space="preserve"> </w:t>
      </w:r>
      <w:proofErr w:type="spellStart"/>
      <w:r w:rsidRPr="0036064A">
        <w:rPr>
          <w:sz w:val="24"/>
        </w:rPr>
        <w:t>Nations</w:t>
      </w:r>
      <w:proofErr w:type="spellEnd"/>
      <w:r w:rsidRPr="0036064A">
        <w:rPr>
          <w:sz w:val="24"/>
        </w:rPr>
        <w:t xml:space="preserve"> </w:t>
      </w:r>
      <w:proofErr w:type="spellStart"/>
      <w:r w:rsidRPr="0036064A">
        <w:rPr>
          <w:sz w:val="24"/>
        </w:rPr>
        <w:t>High</w:t>
      </w:r>
      <w:proofErr w:type="spellEnd"/>
      <w:r w:rsidRPr="0036064A">
        <w:rPr>
          <w:sz w:val="24"/>
        </w:rPr>
        <w:t xml:space="preserve"> </w:t>
      </w:r>
      <w:proofErr w:type="spellStart"/>
      <w:r w:rsidRPr="0036064A">
        <w:rPr>
          <w:sz w:val="24"/>
        </w:rPr>
        <w:t>Commissioner</w:t>
      </w:r>
      <w:proofErr w:type="spellEnd"/>
      <w:r w:rsidRPr="0036064A">
        <w:rPr>
          <w:sz w:val="24"/>
        </w:rPr>
        <w:t xml:space="preserve"> </w:t>
      </w:r>
      <w:proofErr w:type="spellStart"/>
      <w:r w:rsidRPr="0036064A">
        <w:rPr>
          <w:sz w:val="24"/>
        </w:rPr>
        <w:t>for</w:t>
      </w:r>
      <w:proofErr w:type="spellEnd"/>
      <w:r w:rsidRPr="0036064A">
        <w:rPr>
          <w:sz w:val="24"/>
        </w:rPr>
        <w:t xml:space="preserve"> </w:t>
      </w:r>
      <w:proofErr w:type="spellStart"/>
      <w:r w:rsidRPr="0036064A">
        <w:rPr>
          <w:sz w:val="24"/>
        </w:rPr>
        <w:t>Refugees</w:t>
      </w:r>
      <w:proofErr w:type="spellEnd"/>
      <w:r>
        <w:rPr>
          <w:sz w:val="24"/>
        </w:rPr>
        <w:t>).</w:t>
      </w:r>
    </w:p>
    <w:p w:rsidR="005900AC" w:rsidRDefault="005900AC" w:rsidP="005900AC">
      <w:pPr>
        <w:rPr>
          <w:sz w:val="24"/>
        </w:rPr>
      </w:pPr>
      <w:r>
        <w:rPr>
          <w:sz w:val="24"/>
        </w:rPr>
        <w:t xml:space="preserve">Определенный интерес также </w:t>
      </w:r>
      <w:r w:rsidRPr="001F57FF">
        <w:rPr>
          <w:sz w:val="24"/>
        </w:rPr>
        <w:t>представля</w:t>
      </w:r>
      <w:r>
        <w:rPr>
          <w:sz w:val="24"/>
        </w:rPr>
        <w:t>ю</w:t>
      </w:r>
      <w:r w:rsidRPr="001F57FF">
        <w:rPr>
          <w:sz w:val="24"/>
        </w:rPr>
        <w:t xml:space="preserve">т </w:t>
      </w:r>
      <w:r>
        <w:rPr>
          <w:sz w:val="24"/>
        </w:rPr>
        <w:t xml:space="preserve">онлайн-петиции против нынешней политики правительства в отношении сирийских беженцев, обращенные к канадскому премьеру-министру </w:t>
      </w:r>
      <w:proofErr w:type="spellStart"/>
      <w:r>
        <w:rPr>
          <w:sz w:val="24"/>
        </w:rPr>
        <w:t>Джастину</w:t>
      </w:r>
      <w:proofErr w:type="spellEnd"/>
      <w:r>
        <w:rPr>
          <w:sz w:val="24"/>
        </w:rPr>
        <w:t xml:space="preserve"> </w:t>
      </w:r>
      <w:proofErr w:type="spellStart"/>
      <w:r>
        <w:rPr>
          <w:sz w:val="24"/>
        </w:rPr>
        <w:t>Трюдо</w:t>
      </w:r>
      <w:proofErr w:type="spellEnd"/>
      <w:r>
        <w:rPr>
          <w:rStyle w:val="aa"/>
          <w:sz w:val="24"/>
        </w:rPr>
        <w:footnoteReference w:id="52"/>
      </w:r>
      <w:r>
        <w:rPr>
          <w:sz w:val="24"/>
        </w:rPr>
        <w:t>.</w:t>
      </w:r>
    </w:p>
    <w:p w:rsidR="00872216" w:rsidRPr="00527FDA" w:rsidRDefault="00190FE9" w:rsidP="00872216">
      <w:pPr>
        <w:rPr>
          <w:rFonts w:cs="Times New Roman"/>
          <w:sz w:val="24"/>
          <w:szCs w:val="24"/>
        </w:rPr>
      </w:pPr>
      <w:r>
        <w:rPr>
          <w:rFonts w:cs="Times New Roman"/>
          <w:b/>
          <w:sz w:val="24"/>
          <w:szCs w:val="24"/>
        </w:rPr>
        <w:t>Н</w:t>
      </w:r>
      <w:r w:rsidR="00872216" w:rsidRPr="00872216">
        <w:rPr>
          <w:rFonts w:cs="Times New Roman"/>
          <w:b/>
          <w:sz w:val="24"/>
          <w:szCs w:val="24"/>
        </w:rPr>
        <w:t>аучная новизна</w:t>
      </w:r>
      <w:r w:rsidR="00872216" w:rsidRPr="00872216">
        <w:rPr>
          <w:rFonts w:cs="Times New Roman"/>
          <w:sz w:val="24"/>
          <w:szCs w:val="24"/>
        </w:rPr>
        <w:t xml:space="preserve"> исследования заключается в новой постановке проблемы. Одни исследователи сосредотачивались на описании современной </w:t>
      </w:r>
      <w:r w:rsidR="0037663A">
        <w:rPr>
          <w:rFonts w:cs="Times New Roman"/>
          <w:sz w:val="24"/>
          <w:szCs w:val="24"/>
        </w:rPr>
        <w:t xml:space="preserve">иммиграционной политики Канады </w:t>
      </w:r>
      <w:r w:rsidR="00872216" w:rsidRPr="00872216">
        <w:rPr>
          <w:rFonts w:cs="Times New Roman"/>
          <w:sz w:val="24"/>
          <w:szCs w:val="24"/>
        </w:rPr>
        <w:t>и на вызовах, стоящих перед канадским государством. Другие подчеркивали необходимость обращения к канадскому опы</w:t>
      </w:r>
      <w:r w:rsidR="0037663A">
        <w:rPr>
          <w:rFonts w:cs="Times New Roman"/>
          <w:sz w:val="24"/>
          <w:szCs w:val="24"/>
        </w:rPr>
        <w:t>ту «привлечения мозгов», вместе с тем полноценно не раскрывая этот опыт</w:t>
      </w:r>
      <w:r w:rsidR="00872216" w:rsidRPr="00872216">
        <w:rPr>
          <w:rFonts w:cs="Times New Roman"/>
          <w:sz w:val="24"/>
          <w:szCs w:val="24"/>
        </w:rPr>
        <w:t>.</w:t>
      </w:r>
      <w:r w:rsidR="0037663A" w:rsidRPr="0037663A">
        <w:rPr>
          <w:rFonts w:cs="Times New Roman"/>
          <w:sz w:val="24"/>
          <w:szCs w:val="24"/>
        </w:rPr>
        <w:t xml:space="preserve"> </w:t>
      </w:r>
      <w:r w:rsidR="0037663A">
        <w:rPr>
          <w:rFonts w:cs="Times New Roman"/>
          <w:sz w:val="24"/>
          <w:szCs w:val="24"/>
        </w:rPr>
        <w:t>Данное исследование нацелено на более детальное рассмотрение канадской</w:t>
      </w:r>
      <w:r w:rsidR="0037663A" w:rsidRPr="00872216">
        <w:rPr>
          <w:rFonts w:cs="Times New Roman"/>
          <w:sz w:val="24"/>
          <w:szCs w:val="24"/>
        </w:rPr>
        <w:t xml:space="preserve"> балльной модели иммиграционной политики</w:t>
      </w:r>
      <w:r w:rsidR="0037663A">
        <w:rPr>
          <w:rFonts w:cs="Times New Roman"/>
          <w:sz w:val="24"/>
          <w:szCs w:val="24"/>
        </w:rPr>
        <w:t>, на выделение как преимуществ, так и недостатков модели</w:t>
      </w:r>
      <w:r w:rsidR="0037663A" w:rsidRPr="00872216">
        <w:rPr>
          <w:rFonts w:cs="Times New Roman"/>
          <w:sz w:val="24"/>
          <w:szCs w:val="24"/>
        </w:rPr>
        <w:t>.</w:t>
      </w:r>
    </w:p>
    <w:p w:rsidR="005900AC" w:rsidRDefault="005900AC" w:rsidP="005900AC">
      <w:pPr>
        <w:spacing w:after="0"/>
        <w:ind w:firstLine="0"/>
        <w:rPr>
          <w:rFonts w:cs="Times New Roman"/>
          <w:sz w:val="24"/>
          <w:szCs w:val="24"/>
        </w:rPr>
      </w:pPr>
    </w:p>
    <w:p w:rsidR="00F56838" w:rsidRDefault="00F56838" w:rsidP="005900AC">
      <w:pPr>
        <w:spacing w:after="0"/>
        <w:ind w:firstLine="0"/>
        <w:rPr>
          <w:rFonts w:cs="Times New Roman"/>
          <w:sz w:val="24"/>
          <w:szCs w:val="24"/>
        </w:rPr>
      </w:pPr>
    </w:p>
    <w:p w:rsidR="009731B0" w:rsidRDefault="009731B0" w:rsidP="005F36BD">
      <w:pPr>
        <w:pStyle w:val="1"/>
        <w:jc w:val="center"/>
        <w:rPr>
          <w:rFonts w:ascii="Times New Roman" w:hAnsi="Times New Roman" w:cs="Times New Roman"/>
          <w:b/>
          <w:color w:val="auto"/>
          <w:sz w:val="24"/>
          <w:szCs w:val="24"/>
        </w:rPr>
      </w:pPr>
      <w:bookmarkStart w:id="2" w:name="_Toc479533271"/>
      <w:r w:rsidRPr="005F36BD">
        <w:rPr>
          <w:rFonts w:ascii="Times New Roman" w:hAnsi="Times New Roman" w:cs="Times New Roman"/>
          <w:b/>
          <w:color w:val="auto"/>
          <w:sz w:val="24"/>
          <w:szCs w:val="24"/>
        </w:rPr>
        <w:lastRenderedPageBreak/>
        <w:t xml:space="preserve">Глава </w:t>
      </w:r>
      <w:r w:rsidRPr="005F36BD">
        <w:rPr>
          <w:rFonts w:ascii="Times New Roman" w:hAnsi="Times New Roman" w:cs="Times New Roman"/>
          <w:b/>
          <w:color w:val="auto"/>
          <w:sz w:val="24"/>
          <w:szCs w:val="24"/>
          <w:lang w:val="en-US"/>
        </w:rPr>
        <w:t>I</w:t>
      </w:r>
      <w:r w:rsidRPr="005F36BD">
        <w:rPr>
          <w:rFonts w:ascii="Times New Roman" w:hAnsi="Times New Roman" w:cs="Times New Roman"/>
          <w:b/>
          <w:color w:val="auto"/>
          <w:sz w:val="24"/>
          <w:szCs w:val="24"/>
        </w:rPr>
        <w:t>. Балльная модель иммиграции: становление и развитие</w:t>
      </w:r>
      <w:bookmarkEnd w:id="2"/>
    </w:p>
    <w:p w:rsidR="00406058" w:rsidRDefault="00406058" w:rsidP="00406058">
      <w:pPr>
        <w:spacing w:after="0"/>
        <w:ind w:left="3969" w:firstLine="0"/>
        <w:rPr>
          <w:sz w:val="24"/>
        </w:rPr>
      </w:pPr>
      <w:r w:rsidRPr="002831E5">
        <w:rPr>
          <w:sz w:val="24"/>
        </w:rPr>
        <w:t>Иммиграционная политика развитых стран выглядит двуликим Янусом, стоящим у входа в западный мир: одно лицо приветливо улыбается избранным, которых не так мало, другое — отпугивает остальных, которых еще больше.</w:t>
      </w:r>
    </w:p>
    <w:p w:rsidR="00406058" w:rsidRPr="00406058" w:rsidRDefault="00406058" w:rsidP="00812D8D">
      <w:pPr>
        <w:spacing w:after="0"/>
        <w:ind w:left="3402" w:firstLine="0"/>
        <w:jc w:val="right"/>
        <w:rPr>
          <w:sz w:val="24"/>
        </w:rPr>
      </w:pPr>
      <w:r w:rsidRPr="002831E5">
        <w:rPr>
          <w:sz w:val="24"/>
        </w:rPr>
        <w:t>Денисенко</w:t>
      </w:r>
      <w:r>
        <w:rPr>
          <w:sz w:val="24"/>
        </w:rPr>
        <w:t xml:space="preserve"> М. Б</w:t>
      </w:r>
      <w:r>
        <w:rPr>
          <w:rStyle w:val="aa"/>
          <w:sz w:val="24"/>
        </w:rPr>
        <w:footnoteReference w:id="53"/>
      </w:r>
      <w:r>
        <w:rPr>
          <w:sz w:val="24"/>
        </w:rPr>
        <w:t>.</w:t>
      </w:r>
    </w:p>
    <w:p w:rsidR="009731B0" w:rsidRPr="005F36BD" w:rsidRDefault="009731B0" w:rsidP="00812D8D">
      <w:pPr>
        <w:pStyle w:val="2"/>
        <w:spacing w:after="240"/>
        <w:jc w:val="center"/>
        <w:rPr>
          <w:rFonts w:ascii="Times New Roman" w:hAnsi="Times New Roman" w:cs="Times New Roman"/>
          <w:color w:val="auto"/>
          <w:sz w:val="24"/>
          <w:szCs w:val="24"/>
        </w:rPr>
      </w:pPr>
      <w:bookmarkStart w:id="3" w:name="_Toc479533272"/>
      <w:r w:rsidRPr="005F36BD">
        <w:rPr>
          <w:rFonts w:ascii="Times New Roman" w:hAnsi="Times New Roman" w:cs="Times New Roman"/>
          <w:color w:val="auto"/>
          <w:sz w:val="24"/>
          <w:szCs w:val="24"/>
        </w:rPr>
        <w:t>§1. Иммиграционная политика и балльная модель</w:t>
      </w:r>
      <w:bookmarkEnd w:id="3"/>
    </w:p>
    <w:p w:rsidR="005948F7" w:rsidRDefault="008F472F" w:rsidP="005948F7">
      <w:pPr>
        <w:pStyle w:val="a3"/>
        <w:spacing w:line="360" w:lineRule="auto"/>
        <w:ind w:left="0" w:firstLine="709"/>
        <w:jc w:val="both"/>
      </w:pPr>
      <w:r>
        <w:rPr>
          <w:szCs w:val="24"/>
        </w:rPr>
        <w:t xml:space="preserve">Издавна население перемещалось из-за демографического роста, изменений в окружающей среде, в соответствии с экономическими соображениями. </w:t>
      </w:r>
      <w:r w:rsidR="005948F7">
        <w:rPr>
          <w:szCs w:val="24"/>
        </w:rPr>
        <w:t xml:space="preserve">Если раньше иммиграция со стороны государства не контролировалась, то с </w:t>
      </w:r>
      <w:r w:rsidR="00847E92">
        <w:rPr>
          <w:szCs w:val="24"/>
        </w:rPr>
        <w:t xml:space="preserve">конца </w:t>
      </w:r>
      <w:r w:rsidR="00847E92">
        <w:rPr>
          <w:szCs w:val="24"/>
          <w:lang w:val="en-US"/>
        </w:rPr>
        <w:t>XIX</w:t>
      </w:r>
      <w:r w:rsidR="00847E92">
        <w:rPr>
          <w:szCs w:val="24"/>
        </w:rPr>
        <w:t xml:space="preserve"> и начала </w:t>
      </w:r>
      <w:r w:rsidR="005948F7">
        <w:rPr>
          <w:szCs w:val="24"/>
        </w:rPr>
        <w:t xml:space="preserve">ХХ века </w:t>
      </w:r>
      <w:r w:rsidR="00847E92">
        <w:rPr>
          <w:szCs w:val="24"/>
        </w:rPr>
        <w:t>«</w:t>
      </w:r>
      <w:r w:rsidR="005948F7">
        <w:rPr>
          <w:szCs w:val="24"/>
        </w:rPr>
        <w:t xml:space="preserve">правительства стран начинают </w:t>
      </w:r>
      <w:r w:rsidR="009A2F75">
        <w:rPr>
          <w:szCs w:val="24"/>
        </w:rPr>
        <w:t xml:space="preserve">активно </w:t>
      </w:r>
      <w:r w:rsidR="005948F7">
        <w:rPr>
          <w:szCs w:val="24"/>
        </w:rPr>
        <w:t>контролировать различными способами как объем иммиграционных потоков, так и их состав</w:t>
      </w:r>
      <w:r w:rsidR="00847E92">
        <w:rPr>
          <w:szCs w:val="24"/>
        </w:rPr>
        <w:t>»</w:t>
      </w:r>
      <w:r w:rsidR="005948F7">
        <w:rPr>
          <w:rStyle w:val="aa"/>
          <w:szCs w:val="24"/>
        </w:rPr>
        <w:footnoteReference w:id="54"/>
      </w:r>
      <w:r w:rsidR="005948F7">
        <w:rPr>
          <w:szCs w:val="24"/>
        </w:rPr>
        <w:t>.</w:t>
      </w:r>
      <w:r w:rsidR="005948F7" w:rsidRPr="000F756D">
        <w:rPr>
          <w:szCs w:val="24"/>
        </w:rPr>
        <w:t xml:space="preserve"> </w:t>
      </w:r>
    </w:p>
    <w:p w:rsidR="009731B0" w:rsidRDefault="009A2F75" w:rsidP="008E2A4C">
      <w:pPr>
        <w:ind w:firstLine="708"/>
        <w:rPr>
          <w:sz w:val="24"/>
        </w:rPr>
      </w:pPr>
      <w:r>
        <w:rPr>
          <w:sz w:val="24"/>
        </w:rPr>
        <w:t>Для начала отметим</w:t>
      </w:r>
      <w:r w:rsidR="005948F7">
        <w:rPr>
          <w:sz w:val="24"/>
        </w:rPr>
        <w:t>, что и</w:t>
      </w:r>
      <w:r w:rsidR="00631E52">
        <w:rPr>
          <w:sz w:val="24"/>
        </w:rPr>
        <w:t>ммиграционную политику можно рассматривать в широком и узком смысле. В первом случае, мы говорим о части социальной политики</w:t>
      </w:r>
      <w:r w:rsidRPr="009A2F75">
        <w:t xml:space="preserve"> </w:t>
      </w:r>
      <w:r w:rsidRPr="009A2F75">
        <w:rPr>
          <w:sz w:val="24"/>
        </w:rPr>
        <w:t xml:space="preserve">государства, </w:t>
      </w:r>
      <w:r>
        <w:rPr>
          <w:sz w:val="24"/>
        </w:rPr>
        <w:t>«</w:t>
      </w:r>
      <w:r w:rsidRPr="009A2F75">
        <w:rPr>
          <w:sz w:val="24"/>
        </w:rPr>
        <w:t xml:space="preserve">затрагивающей вопросы демографической политики, сферы </w:t>
      </w:r>
      <w:r>
        <w:rPr>
          <w:sz w:val="24"/>
        </w:rPr>
        <w:t>трудовой занятости населения</w:t>
      </w:r>
      <w:r w:rsidRPr="009A2F75">
        <w:rPr>
          <w:sz w:val="24"/>
        </w:rPr>
        <w:t xml:space="preserve">, обеспечения и защиты </w:t>
      </w:r>
      <w:r>
        <w:rPr>
          <w:sz w:val="24"/>
        </w:rPr>
        <w:t xml:space="preserve">как </w:t>
      </w:r>
      <w:r w:rsidRPr="009A2F75">
        <w:rPr>
          <w:sz w:val="24"/>
        </w:rPr>
        <w:t>прав человека</w:t>
      </w:r>
      <w:r>
        <w:rPr>
          <w:sz w:val="24"/>
        </w:rPr>
        <w:t>»</w:t>
      </w:r>
      <w:r>
        <w:rPr>
          <w:rStyle w:val="aa"/>
          <w:sz w:val="24"/>
        </w:rPr>
        <w:footnoteReference w:id="55"/>
      </w:r>
      <w:r w:rsidRPr="009A2F75">
        <w:rPr>
          <w:sz w:val="24"/>
        </w:rPr>
        <w:t>.</w:t>
      </w:r>
    </w:p>
    <w:p w:rsidR="00631E52" w:rsidRDefault="00032A86" w:rsidP="008E2A4C">
      <w:pPr>
        <w:ind w:firstLine="708"/>
        <w:rPr>
          <w:sz w:val="24"/>
        </w:rPr>
      </w:pPr>
      <w:r>
        <w:rPr>
          <w:sz w:val="24"/>
        </w:rPr>
        <w:t>Во втором случае акцент ставится на то</w:t>
      </w:r>
      <w:r w:rsidR="00631E52">
        <w:rPr>
          <w:sz w:val="24"/>
        </w:rPr>
        <w:t>, что иммиграционная политика – это прежде всего стратегия</w:t>
      </w:r>
      <w:r w:rsidR="009A2F75">
        <w:rPr>
          <w:sz w:val="24"/>
        </w:rPr>
        <w:t>. Прикладной характер проявляется в «</w:t>
      </w:r>
      <w:r w:rsidR="009A2F75" w:rsidRPr="009A2F75">
        <w:rPr>
          <w:sz w:val="24"/>
        </w:rPr>
        <w:t>государственно</w:t>
      </w:r>
      <w:r w:rsidR="009A2F75">
        <w:rPr>
          <w:sz w:val="24"/>
        </w:rPr>
        <w:t>м</w:t>
      </w:r>
      <w:r w:rsidR="009A2F75" w:rsidRPr="009A2F75">
        <w:rPr>
          <w:sz w:val="24"/>
        </w:rPr>
        <w:t xml:space="preserve"> воздействи</w:t>
      </w:r>
      <w:r w:rsidR="009A2F75">
        <w:rPr>
          <w:sz w:val="24"/>
        </w:rPr>
        <w:t>и</w:t>
      </w:r>
      <w:r w:rsidR="009A2F75" w:rsidRPr="009A2F75">
        <w:rPr>
          <w:sz w:val="24"/>
        </w:rPr>
        <w:t>, регулировани</w:t>
      </w:r>
      <w:r w:rsidR="009A2F75">
        <w:rPr>
          <w:sz w:val="24"/>
        </w:rPr>
        <w:t>и</w:t>
      </w:r>
      <w:r w:rsidR="009A2F75" w:rsidRPr="009A2F75">
        <w:rPr>
          <w:sz w:val="24"/>
        </w:rPr>
        <w:t xml:space="preserve"> миграционных процессов с целью оказания влияния на численность, состав, направление движения и расселение мигрантов, их инте</w:t>
      </w:r>
      <w:r w:rsidR="009A2F75">
        <w:rPr>
          <w:sz w:val="24"/>
        </w:rPr>
        <w:t>грацию в принимающее сообщество»</w:t>
      </w:r>
      <w:r w:rsidR="009A2F75">
        <w:rPr>
          <w:rStyle w:val="aa"/>
          <w:sz w:val="24"/>
        </w:rPr>
        <w:footnoteReference w:id="56"/>
      </w:r>
      <w:r w:rsidR="009A2F75">
        <w:rPr>
          <w:sz w:val="24"/>
        </w:rPr>
        <w:t xml:space="preserve">. </w:t>
      </w:r>
    </w:p>
    <w:p w:rsidR="002644A8" w:rsidRDefault="004F7BF5" w:rsidP="008E2A4C">
      <w:pPr>
        <w:ind w:firstLine="708"/>
        <w:rPr>
          <w:sz w:val="24"/>
        </w:rPr>
      </w:pPr>
      <w:r>
        <w:rPr>
          <w:sz w:val="24"/>
        </w:rPr>
        <w:t xml:space="preserve">О.Д. </w:t>
      </w:r>
      <w:r w:rsidRPr="004F7BF5">
        <w:rPr>
          <w:sz w:val="24"/>
        </w:rPr>
        <w:t>Воробьева</w:t>
      </w:r>
      <w:r>
        <w:rPr>
          <w:sz w:val="24"/>
        </w:rPr>
        <w:t xml:space="preserve"> также </w:t>
      </w:r>
      <w:r w:rsidR="00032A86">
        <w:rPr>
          <w:sz w:val="24"/>
        </w:rPr>
        <w:t>рассматривает</w:t>
      </w:r>
      <w:r>
        <w:rPr>
          <w:sz w:val="24"/>
        </w:rPr>
        <w:t xml:space="preserve"> миграционную политику в узком </w:t>
      </w:r>
      <w:r w:rsidR="00032A86">
        <w:rPr>
          <w:sz w:val="24"/>
        </w:rPr>
        <w:t>смысле</w:t>
      </w:r>
      <w:r>
        <w:rPr>
          <w:sz w:val="24"/>
        </w:rPr>
        <w:t>.</w:t>
      </w:r>
      <w:r w:rsidRPr="004F7BF5">
        <w:rPr>
          <w:sz w:val="24"/>
        </w:rPr>
        <w:t xml:space="preserve"> </w:t>
      </w:r>
      <w:r w:rsidR="002644A8" w:rsidRPr="002644A8">
        <w:rPr>
          <w:sz w:val="24"/>
        </w:rPr>
        <w:t>Под миграционной политикой понимается совокупность законодательных актов, международных соглашений и социальных мер по регулированию миграционных потоков для противодействия факторам, вызывающим нежелательную миграцию.</w:t>
      </w:r>
      <w:r w:rsidR="002644A8">
        <w:rPr>
          <w:rStyle w:val="aa"/>
          <w:sz w:val="24"/>
        </w:rPr>
        <w:footnoteReference w:id="57"/>
      </w:r>
      <w:r w:rsidRPr="004F7BF5">
        <w:rPr>
          <w:sz w:val="24"/>
        </w:rPr>
        <w:t xml:space="preserve"> </w:t>
      </w:r>
      <w:r>
        <w:rPr>
          <w:sz w:val="24"/>
        </w:rPr>
        <w:t xml:space="preserve">В данной работе иммиграционная </w:t>
      </w:r>
      <w:r w:rsidRPr="009A2F75">
        <w:rPr>
          <w:sz w:val="24"/>
        </w:rPr>
        <w:t>политика рассматрива</w:t>
      </w:r>
      <w:r>
        <w:rPr>
          <w:sz w:val="24"/>
        </w:rPr>
        <w:t xml:space="preserve">ется </w:t>
      </w:r>
      <w:r w:rsidRPr="009A2F75">
        <w:rPr>
          <w:sz w:val="24"/>
        </w:rPr>
        <w:t>в узком смысле.</w:t>
      </w:r>
    </w:p>
    <w:p w:rsidR="004B3D24" w:rsidRDefault="006879F9" w:rsidP="008E2A4C">
      <w:pPr>
        <w:ind w:firstLine="708"/>
        <w:rPr>
          <w:sz w:val="24"/>
        </w:rPr>
      </w:pPr>
      <w:r>
        <w:rPr>
          <w:sz w:val="24"/>
        </w:rPr>
        <w:lastRenderedPageBreak/>
        <w:t xml:space="preserve">Вслед за Т. </w:t>
      </w:r>
      <w:proofErr w:type="spellStart"/>
      <w:r>
        <w:rPr>
          <w:sz w:val="24"/>
        </w:rPr>
        <w:t>Хаммаром</w:t>
      </w:r>
      <w:proofErr w:type="spellEnd"/>
      <w:r>
        <w:rPr>
          <w:sz w:val="24"/>
        </w:rPr>
        <w:t xml:space="preserve"> подчеркнем два компонента </w:t>
      </w:r>
      <w:r w:rsidRPr="00847E92">
        <w:rPr>
          <w:sz w:val="24"/>
        </w:rPr>
        <w:t>иммиграционн</w:t>
      </w:r>
      <w:r>
        <w:rPr>
          <w:sz w:val="24"/>
        </w:rPr>
        <w:t>ой</w:t>
      </w:r>
      <w:r w:rsidRPr="00847E92">
        <w:rPr>
          <w:sz w:val="24"/>
        </w:rPr>
        <w:t xml:space="preserve"> политик</w:t>
      </w:r>
      <w:r>
        <w:rPr>
          <w:sz w:val="24"/>
        </w:rPr>
        <w:t>и – иммиграционный контроль и интеграция</w:t>
      </w:r>
      <w:r>
        <w:rPr>
          <w:rStyle w:val="aa"/>
          <w:sz w:val="24"/>
        </w:rPr>
        <w:footnoteReference w:id="58"/>
      </w:r>
      <w:r>
        <w:rPr>
          <w:sz w:val="24"/>
        </w:rPr>
        <w:t xml:space="preserve">. Воплощение этих элементов в государственном миграционном регулировании порождает целый спектр </w:t>
      </w:r>
      <w:r w:rsidR="004B3D24">
        <w:rPr>
          <w:sz w:val="24"/>
        </w:rPr>
        <w:t>иммиграционных политик</w:t>
      </w:r>
      <w:r w:rsidR="00847E92" w:rsidRPr="00847E92">
        <w:rPr>
          <w:sz w:val="24"/>
        </w:rPr>
        <w:t xml:space="preserve">. </w:t>
      </w:r>
    </w:p>
    <w:p w:rsidR="004B3D24" w:rsidRDefault="004B3D24" w:rsidP="008E2A4C">
      <w:pPr>
        <w:ind w:firstLine="708"/>
        <w:rPr>
          <w:sz w:val="24"/>
        </w:rPr>
      </w:pPr>
      <w:r>
        <w:rPr>
          <w:sz w:val="24"/>
        </w:rPr>
        <w:t>Ю</w:t>
      </w:r>
      <w:r w:rsidRPr="004B3D24">
        <w:rPr>
          <w:sz w:val="24"/>
        </w:rPr>
        <w:t xml:space="preserve">. </w:t>
      </w:r>
      <w:proofErr w:type="spellStart"/>
      <w:r>
        <w:rPr>
          <w:sz w:val="24"/>
        </w:rPr>
        <w:t>Ринн</w:t>
      </w:r>
      <w:proofErr w:type="spellEnd"/>
      <w:r w:rsidRPr="004B3D24">
        <w:rPr>
          <w:sz w:val="24"/>
        </w:rPr>
        <w:t xml:space="preserve"> </w:t>
      </w:r>
      <w:r>
        <w:rPr>
          <w:sz w:val="24"/>
        </w:rPr>
        <w:t>из</w:t>
      </w:r>
      <w:r w:rsidRPr="004B3D24">
        <w:rPr>
          <w:sz w:val="24"/>
        </w:rPr>
        <w:t xml:space="preserve"> </w:t>
      </w:r>
      <w:r>
        <w:rPr>
          <w:sz w:val="24"/>
        </w:rPr>
        <w:t>Боннского</w:t>
      </w:r>
      <w:r w:rsidRPr="004B3D24">
        <w:rPr>
          <w:sz w:val="24"/>
        </w:rPr>
        <w:t xml:space="preserve"> Институт</w:t>
      </w:r>
      <w:r>
        <w:rPr>
          <w:sz w:val="24"/>
        </w:rPr>
        <w:t>а</w:t>
      </w:r>
      <w:r w:rsidRPr="004B3D24">
        <w:rPr>
          <w:sz w:val="24"/>
        </w:rPr>
        <w:t xml:space="preserve"> экономики труда </w:t>
      </w:r>
      <w:r>
        <w:rPr>
          <w:sz w:val="24"/>
        </w:rPr>
        <w:t>выделяет два основных типа</w:t>
      </w:r>
      <w:r w:rsidRPr="004B3D24">
        <w:t xml:space="preserve"> </w:t>
      </w:r>
      <w:r w:rsidRPr="004B3D24">
        <w:rPr>
          <w:sz w:val="24"/>
        </w:rPr>
        <w:t>иммиграционных политик</w:t>
      </w:r>
      <w:r>
        <w:rPr>
          <w:sz w:val="24"/>
        </w:rPr>
        <w:t>:</w:t>
      </w:r>
    </w:p>
    <w:p w:rsidR="004B3D24" w:rsidRDefault="004B3D24" w:rsidP="005A46EA">
      <w:pPr>
        <w:pStyle w:val="a3"/>
        <w:numPr>
          <w:ilvl w:val="0"/>
          <w:numId w:val="8"/>
        </w:numPr>
        <w:spacing w:line="360" w:lineRule="auto"/>
        <w:ind w:left="0" w:firstLine="709"/>
        <w:jc w:val="both"/>
      </w:pPr>
      <w:r>
        <w:t>государственное</w:t>
      </w:r>
      <w:r w:rsidRPr="004B3D24">
        <w:t xml:space="preserve"> </w:t>
      </w:r>
      <w:r>
        <w:t>вмешательство</w:t>
      </w:r>
      <w:r w:rsidRPr="004B3D24">
        <w:t xml:space="preserve"> </w:t>
      </w:r>
      <w:r w:rsidR="006F68E5">
        <w:t xml:space="preserve">в регулировании миграционных потоков </w:t>
      </w:r>
      <w:r>
        <w:t>до прибытия иммигрантов, а именно селективны</w:t>
      </w:r>
      <w:r w:rsidR="00392F70">
        <w:t>й</w:t>
      </w:r>
      <w:r>
        <w:t xml:space="preserve"> подход</w:t>
      </w:r>
      <w:r w:rsidR="00392F70">
        <w:t xml:space="preserve"> и поселенческая политика;</w:t>
      </w:r>
    </w:p>
    <w:p w:rsidR="00392F70" w:rsidRDefault="00392F70" w:rsidP="005A46EA">
      <w:pPr>
        <w:pStyle w:val="a3"/>
        <w:numPr>
          <w:ilvl w:val="0"/>
          <w:numId w:val="8"/>
        </w:numPr>
        <w:spacing w:line="360" w:lineRule="auto"/>
        <w:ind w:left="0" w:firstLine="709"/>
      </w:pPr>
      <w:r>
        <w:t>политика, осуществляемая после прибытия иммигрантов и направленная на максимизацию их экономического и социального потенциала</w:t>
      </w:r>
      <w:r>
        <w:rPr>
          <w:rStyle w:val="aa"/>
        </w:rPr>
        <w:footnoteReference w:id="59"/>
      </w:r>
      <w:r>
        <w:t>.</w:t>
      </w:r>
    </w:p>
    <w:p w:rsidR="00C13FB0" w:rsidRDefault="00C13FB0" w:rsidP="008E2A4C">
      <w:pPr>
        <w:ind w:firstLine="708"/>
        <w:rPr>
          <w:sz w:val="24"/>
        </w:rPr>
      </w:pPr>
      <w:r>
        <w:rPr>
          <w:sz w:val="24"/>
        </w:rPr>
        <w:t>Первый тип государственного воздействия влияет как на число иммигрантов, их возрастной, половой и этнический состав, так и на вы</w:t>
      </w:r>
      <w:r w:rsidR="00B12DB6">
        <w:rPr>
          <w:sz w:val="24"/>
        </w:rPr>
        <w:t>бор места пребывания внутри принимающей страны</w:t>
      </w:r>
      <w:r w:rsidR="00EE059B">
        <w:rPr>
          <w:sz w:val="24"/>
        </w:rPr>
        <w:t xml:space="preserve"> для регулирования межрегиональной дистрибуции иммигрантов</w:t>
      </w:r>
      <w:r w:rsidR="00B12DB6">
        <w:rPr>
          <w:sz w:val="24"/>
        </w:rPr>
        <w:t>.</w:t>
      </w:r>
      <w:r w:rsidR="00A37739">
        <w:rPr>
          <w:sz w:val="24"/>
        </w:rPr>
        <w:t xml:space="preserve"> Типичные примеры – Канада, Австралия и Новая Зеландия.</w:t>
      </w:r>
    </w:p>
    <w:p w:rsidR="004B6245" w:rsidRDefault="00DF2E98" w:rsidP="008E2A4C">
      <w:pPr>
        <w:ind w:firstLine="708"/>
        <w:rPr>
          <w:sz w:val="24"/>
        </w:rPr>
      </w:pPr>
      <w:r>
        <w:rPr>
          <w:sz w:val="24"/>
        </w:rPr>
        <w:t xml:space="preserve">Второй тип политики включает в себя </w:t>
      </w:r>
      <w:r w:rsidR="004B6245">
        <w:rPr>
          <w:sz w:val="24"/>
        </w:rPr>
        <w:t xml:space="preserve">ознакомительные программы, языковые курсы, </w:t>
      </w:r>
      <w:r w:rsidR="008E2A4C">
        <w:rPr>
          <w:sz w:val="24"/>
        </w:rPr>
        <w:t>антидискрим</w:t>
      </w:r>
      <w:r w:rsidR="00685D86">
        <w:rPr>
          <w:sz w:val="24"/>
        </w:rPr>
        <w:t xml:space="preserve">инационные меры, </w:t>
      </w:r>
      <w:proofErr w:type="spellStart"/>
      <w:r w:rsidR="00685D86">
        <w:rPr>
          <w:sz w:val="24"/>
        </w:rPr>
        <w:t>переквалифицирование</w:t>
      </w:r>
      <w:proofErr w:type="spellEnd"/>
      <w:r w:rsidR="008E2A4C">
        <w:rPr>
          <w:sz w:val="24"/>
        </w:rPr>
        <w:t xml:space="preserve"> и т.д. </w:t>
      </w:r>
    </w:p>
    <w:p w:rsidR="00683765" w:rsidRDefault="00683765" w:rsidP="00B03A51">
      <w:pPr>
        <w:ind w:firstLine="708"/>
        <w:rPr>
          <w:sz w:val="24"/>
        </w:rPr>
      </w:pPr>
      <w:r w:rsidRPr="00683765">
        <w:rPr>
          <w:sz w:val="24"/>
        </w:rPr>
        <w:t xml:space="preserve">А. </w:t>
      </w:r>
      <w:proofErr w:type="spellStart"/>
      <w:r w:rsidRPr="00683765">
        <w:rPr>
          <w:sz w:val="24"/>
        </w:rPr>
        <w:t>Шапаров</w:t>
      </w:r>
      <w:proofErr w:type="spellEnd"/>
      <w:r w:rsidRPr="00683765">
        <w:rPr>
          <w:sz w:val="24"/>
        </w:rPr>
        <w:t xml:space="preserve"> подчеркивает, что в мировой практике </w:t>
      </w:r>
      <w:r>
        <w:rPr>
          <w:sz w:val="24"/>
        </w:rPr>
        <w:t>существует два магистральных</w:t>
      </w:r>
      <w:r w:rsidRPr="00683765">
        <w:rPr>
          <w:sz w:val="24"/>
        </w:rPr>
        <w:t xml:space="preserve"> подход</w:t>
      </w:r>
      <w:r>
        <w:rPr>
          <w:sz w:val="24"/>
        </w:rPr>
        <w:t>а</w:t>
      </w:r>
      <w:r w:rsidRPr="00683765">
        <w:rPr>
          <w:sz w:val="24"/>
        </w:rPr>
        <w:t xml:space="preserve"> к разработке и реализации миграционной политики </w:t>
      </w:r>
      <w:r>
        <w:rPr>
          <w:sz w:val="24"/>
        </w:rPr>
        <w:t xml:space="preserve">- </w:t>
      </w:r>
      <w:r w:rsidRPr="00683765">
        <w:rPr>
          <w:sz w:val="24"/>
        </w:rPr>
        <w:t>либеральный и консервативный</w:t>
      </w:r>
      <w:r>
        <w:rPr>
          <w:rStyle w:val="aa"/>
          <w:sz w:val="24"/>
        </w:rPr>
        <w:footnoteReference w:id="60"/>
      </w:r>
      <w:r w:rsidRPr="00683765">
        <w:rPr>
          <w:sz w:val="24"/>
        </w:rPr>
        <w:t>.</w:t>
      </w:r>
      <w:r w:rsidRPr="00683765">
        <w:t xml:space="preserve"> </w:t>
      </w:r>
      <w:r w:rsidR="00B03A51">
        <w:rPr>
          <w:sz w:val="24"/>
        </w:rPr>
        <w:t xml:space="preserve">Либеральный подход предполагает открытость государства к приему иммигрантов. Считается, что иммигранты обогащают культуру и служат на благо экономики. </w:t>
      </w:r>
      <w:r w:rsidRPr="00683765">
        <w:rPr>
          <w:sz w:val="24"/>
        </w:rPr>
        <w:t xml:space="preserve">Обострение проблем нелегальной миграции и необходимость защиты национальных интересов </w:t>
      </w:r>
      <w:r>
        <w:rPr>
          <w:sz w:val="24"/>
        </w:rPr>
        <w:t>прив</w:t>
      </w:r>
      <w:r w:rsidR="00B03A51">
        <w:rPr>
          <w:sz w:val="24"/>
        </w:rPr>
        <w:t xml:space="preserve">одят </w:t>
      </w:r>
      <w:r w:rsidRPr="00683765">
        <w:rPr>
          <w:sz w:val="24"/>
        </w:rPr>
        <w:t>к проведению более консервативной политики.</w:t>
      </w:r>
    </w:p>
    <w:p w:rsidR="00D54964" w:rsidRDefault="00D54964" w:rsidP="00D54964">
      <w:pPr>
        <w:ind w:firstLine="708"/>
        <w:rPr>
          <w:sz w:val="24"/>
        </w:rPr>
      </w:pPr>
      <w:r>
        <w:rPr>
          <w:sz w:val="24"/>
        </w:rPr>
        <w:t xml:space="preserve">Например, </w:t>
      </w:r>
      <w:r w:rsidRPr="00B03A51">
        <w:rPr>
          <w:sz w:val="24"/>
        </w:rPr>
        <w:t>консервативный подход</w:t>
      </w:r>
      <w:r w:rsidR="002F4311" w:rsidRPr="00B03A51">
        <w:rPr>
          <w:sz w:val="24"/>
        </w:rPr>
        <w:t xml:space="preserve"> по отношению к мигрантам, имеющие свои истоки в ксенофобии,</w:t>
      </w:r>
      <w:r w:rsidRPr="00B03A51">
        <w:rPr>
          <w:sz w:val="24"/>
        </w:rPr>
        <w:t xml:space="preserve"> пропагандирует американский президент </w:t>
      </w:r>
      <w:r w:rsidR="002F4311" w:rsidRPr="00B03A51">
        <w:rPr>
          <w:sz w:val="24"/>
        </w:rPr>
        <w:t xml:space="preserve">Д. </w:t>
      </w:r>
      <w:r w:rsidRPr="00B03A51">
        <w:rPr>
          <w:sz w:val="24"/>
        </w:rPr>
        <w:t xml:space="preserve">Трамп. </w:t>
      </w:r>
      <w:r w:rsidR="004D0730">
        <w:rPr>
          <w:sz w:val="24"/>
        </w:rPr>
        <w:t>Президентским указом он</w:t>
      </w:r>
      <w:r w:rsidR="00D534DA" w:rsidRPr="00D534DA">
        <w:rPr>
          <w:sz w:val="24"/>
        </w:rPr>
        <w:t xml:space="preserve"> </w:t>
      </w:r>
      <w:r w:rsidR="004D0730" w:rsidRPr="00D534DA">
        <w:rPr>
          <w:sz w:val="24"/>
        </w:rPr>
        <w:t>приостанов</w:t>
      </w:r>
      <w:r w:rsidR="004D0730">
        <w:rPr>
          <w:sz w:val="24"/>
        </w:rPr>
        <w:t>ил</w:t>
      </w:r>
      <w:r w:rsidR="00D534DA" w:rsidRPr="00D534DA">
        <w:rPr>
          <w:sz w:val="24"/>
        </w:rPr>
        <w:t xml:space="preserve"> на 120 дней программы приема беженцев и запрети</w:t>
      </w:r>
      <w:r w:rsidR="004D0730">
        <w:rPr>
          <w:sz w:val="24"/>
        </w:rPr>
        <w:t>л</w:t>
      </w:r>
      <w:r w:rsidR="00D534DA" w:rsidRPr="00D534DA">
        <w:rPr>
          <w:sz w:val="24"/>
        </w:rPr>
        <w:t xml:space="preserve"> въезд в США гражданам семи стран Ближнего Востока на 90 дней</w:t>
      </w:r>
      <w:r w:rsidR="004D0730">
        <w:rPr>
          <w:rStyle w:val="aa"/>
          <w:sz w:val="24"/>
        </w:rPr>
        <w:footnoteReference w:id="61"/>
      </w:r>
      <w:r w:rsidR="00D534DA" w:rsidRPr="00D534DA">
        <w:rPr>
          <w:sz w:val="24"/>
        </w:rPr>
        <w:t xml:space="preserve">. </w:t>
      </w:r>
    </w:p>
    <w:p w:rsidR="00F710D4" w:rsidRDefault="00E433A2" w:rsidP="00F710D4">
      <w:pPr>
        <w:ind w:firstLine="708"/>
        <w:rPr>
          <w:sz w:val="24"/>
        </w:rPr>
      </w:pPr>
      <w:r>
        <w:rPr>
          <w:sz w:val="24"/>
        </w:rPr>
        <w:t>Другим сторонником данного подхода служит к</w:t>
      </w:r>
      <w:r w:rsidRPr="00E433A2">
        <w:rPr>
          <w:sz w:val="24"/>
        </w:rPr>
        <w:t xml:space="preserve">андидат в президенты Франции от партии </w:t>
      </w:r>
      <w:r>
        <w:rPr>
          <w:sz w:val="24"/>
        </w:rPr>
        <w:t>«</w:t>
      </w:r>
      <w:r w:rsidRPr="00E433A2">
        <w:rPr>
          <w:sz w:val="24"/>
        </w:rPr>
        <w:t>Национальный фронт</w:t>
      </w:r>
      <w:r>
        <w:rPr>
          <w:sz w:val="24"/>
        </w:rPr>
        <w:t xml:space="preserve">» Марин </w:t>
      </w:r>
      <w:proofErr w:type="spellStart"/>
      <w:r>
        <w:rPr>
          <w:sz w:val="24"/>
        </w:rPr>
        <w:t>Ле</w:t>
      </w:r>
      <w:proofErr w:type="spellEnd"/>
      <w:r>
        <w:rPr>
          <w:sz w:val="24"/>
        </w:rPr>
        <w:t xml:space="preserve"> Пен, которая в </w:t>
      </w:r>
      <w:r w:rsidRPr="00E433A2">
        <w:rPr>
          <w:sz w:val="24"/>
        </w:rPr>
        <w:t>предвыборн</w:t>
      </w:r>
      <w:r>
        <w:rPr>
          <w:sz w:val="24"/>
        </w:rPr>
        <w:t>ой</w:t>
      </w:r>
      <w:r w:rsidRPr="00E433A2">
        <w:rPr>
          <w:sz w:val="24"/>
        </w:rPr>
        <w:t xml:space="preserve"> программ</w:t>
      </w:r>
      <w:r>
        <w:rPr>
          <w:sz w:val="24"/>
        </w:rPr>
        <w:t xml:space="preserve">е </w:t>
      </w:r>
      <w:r w:rsidR="007677D7">
        <w:rPr>
          <w:sz w:val="24"/>
        </w:rPr>
        <w:lastRenderedPageBreak/>
        <w:t xml:space="preserve">выступает за </w:t>
      </w:r>
      <w:r w:rsidR="007677D7" w:rsidRPr="007677D7">
        <w:rPr>
          <w:sz w:val="24"/>
        </w:rPr>
        <w:t xml:space="preserve">ограничение иммиграции </w:t>
      </w:r>
      <w:r w:rsidR="007677D7">
        <w:rPr>
          <w:sz w:val="24"/>
        </w:rPr>
        <w:t xml:space="preserve">как </w:t>
      </w:r>
      <w:r w:rsidR="007677D7" w:rsidRPr="007677D7">
        <w:rPr>
          <w:sz w:val="24"/>
        </w:rPr>
        <w:t>из стран, населенных в основном мусульманами</w:t>
      </w:r>
      <w:r w:rsidR="007677D7">
        <w:rPr>
          <w:sz w:val="24"/>
        </w:rPr>
        <w:t>, так и из других стран ЕС</w:t>
      </w:r>
      <w:r w:rsidRPr="00E433A2">
        <w:rPr>
          <w:sz w:val="24"/>
        </w:rPr>
        <w:t>.</w:t>
      </w:r>
      <w:r>
        <w:rPr>
          <w:rStyle w:val="aa"/>
          <w:sz w:val="24"/>
        </w:rPr>
        <w:footnoteReference w:id="62"/>
      </w:r>
    </w:p>
    <w:p w:rsidR="00F710D4" w:rsidRDefault="00F710D4" w:rsidP="00F710D4">
      <w:pPr>
        <w:ind w:firstLine="708"/>
        <w:rPr>
          <w:sz w:val="24"/>
        </w:rPr>
      </w:pPr>
      <w:r>
        <w:rPr>
          <w:sz w:val="24"/>
          <w:lang w:val="en-US"/>
        </w:rPr>
        <w:t>C</w:t>
      </w:r>
      <w:r w:rsidRPr="00F710D4">
        <w:rPr>
          <w:sz w:val="24"/>
        </w:rPr>
        <w:t xml:space="preserve">. </w:t>
      </w:r>
      <w:proofErr w:type="spellStart"/>
      <w:r>
        <w:rPr>
          <w:sz w:val="24"/>
        </w:rPr>
        <w:t>Кастлс</w:t>
      </w:r>
      <w:proofErr w:type="spellEnd"/>
      <w:r>
        <w:rPr>
          <w:sz w:val="24"/>
        </w:rPr>
        <w:t xml:space="preserve"> выделяет следующие категории международных мигрантов:</w:t>
      </w:r>
    </w:p>
    <w:p w:rsidR="00F710D4" w:rsidRDefault="00F710D4" w:rsidP="005A46EA">
      <w:pPr>
        <w:pStyle w:val="a3"/>
        <w:numPr>
          <w:ilvl w:val="0"/>
          <w:numId w:val="10"/>
        </w:numPr>
        <w:spacing w:line="360" w:lineRule="auto"/>
        <w:ind w:left="0" w:firstLine="709"/>
      </w:pPr>
      <w:r>
        <w:t>временные рабочие мигранты;</w:t>
      </w:r>
    </w:p>
    <w:p w:rsidR="00F710D4" w:rsidRDefault="00F710D4" w:rsidP="005A46EA">
      <w:pPr>
        <w:pStyle w:val="a3"/>
        <w:numPr>
          <w:ilvl w:val="0"/>
          <w:numId w:val="10"/>
        </w:numPr>
        <w:spacing w:line="360" w:lineRule="auto"/>
        <w:ind w:left="0" w:firstLine="709"/>
      </w:pPr>
      <w:r>
        <w:t>высококвалифицированные и бизнес-иммигранты;</w:t>
      </w:r>
    </w:p>
    <w:p w:rsidR="00F710D4" w:rsidRDefault="00F710D4" w:rsidP="005A46EA">
      <w:pPr>
        <w:pStyle w:val="a3"/>
        <w:numPr>
          <w:ilvl w:val="0"/>
          <w:numId w:val="10"/>
        </w:numPr>
        <w:spacing w:line="360" w:lineRule="auto"/>
        <w:ind w:left="0" w:firstLine="709"/>
      </w:pPr>
      <w:r>
        <w:t>нелегальные мигранты;</w:t>
      </w:r>
    </w:p>
    <w:p w:rsidR="00F710D4" w:rsidRDefault="00F710D4" w:rsidP="005A46EA">
      <w:pPr>
        <w:pStyle w:val="a3"/>
        <w:numPr>
          <w:ilvl w:val="0"/>
          <w:numId w:val="10"/>
        </w:numPr>
        <w:spacing w:line="360" w:lineRule="auto"/>
        <w:ind w:left="0" w:firstLine="709"/>
      </w:pPr>
      <w:r>
        <w:t>беженцы;</w:t>
      </w:r>
    </w:p>
    <w:p w:rsidR="00F710D4" w:rsidRDefault="00F710D4" w:rsidP="005A46EA">
      <w:pPr>
        <w:pStyle w:val="a3"/>
        <w:numPr>
          <w:ilvl w:val="0"/>
          <w:numId w:val="10"/>
        </w:numPr>
        <w:spacing w:line="360" w:lineRule="auto"/>
        <w:ind w:left="0" w:firstLine="709"/>
      </w:pPr>
      <w:r>
        <w:t>члены семей, разделенные национальными границами государств;</w:t>
      </w:r>
    </w:p>
    <w:p w:rsidR="00F710D4" w:rsidRPr="00F710D4" w:rsidRDefault="00067CF6" w:rsidP="005A46EA">
      <w:pPr>
        <w:pStyle w:val="a3"/>
        <w:numPr>
          <w:ilvl w:val="0"/>
          <w:numId w:val="10"/>
        </w:numPr>
        <w:spacing w:line="360" w:lineRule="auto"/>
        <w:ind w:left="0" w:firstLine="709"/>
        <w:jc w:val="both"/>
      </w:pPr>
      <w:r>
        <w:t>вернувшиеся мигранты – люди, которые возвращаются в страну происхождения после проживания за рубежом</w:t>
      </w:r>
      <w:r>
        <w:rPr>
          <w:rStyle w:val="aa"/>
        </w:rPr>
        <w:footnoteReference w:id="63"/>
      </w:r>
      <w:r>
        <w:t>.</w:t>
      </w:r>
    </w:p>
    <w:p w:rsidR="00847E92" w:rsidRPr="00847E92" w:rsidRDefault="008F472F" w:rsidP="00D54964">
      <w:pPr>
        <w:ind w:firstLine="708"/>
        <w:rPr>
          <w:i/>
          <w:sz w:val="24"/>
        </w:rPr>
      </w:pPr>
      <w:r>
        <w:rPr>
          <w:sz w:val="24"/>
        </w:rPr>
        <w:t>На основе данных категорий можно</w:t>
      </w:r>
      <w:r w:rsidR="00F710D4">
        <w:rPr>
          <w:sz w:val="24"/>
        </w:rPr>
        <w:t xml:space="preserve"> выделить </w:t>
      </w:r>
      <w:r>
        <w:rPr>
          <w:sz w:val="24"/>
        </w:rPr>
        <w:t>еще три вида иммиграции:</w:t>
      </w:r>
    </w:p>
    <w:p w:rsidR="00847E92" w:rsidRPr="008F472F" w:rsidRDefault="00847E92" w:rsidP="005A46EA">
      <w:pPr>
        <w:ind w:firstLine="709"/>
        <w:rPr>
          <w:sz w:val="24"/>
        </w:rPr>
      </w:pPr>
      <w:r w:rsidRPr="008F472F">
        <w:rPr>
          <w:sz w:val="24"/>
        </w:rPr>
        <w:t xml:space="preserve">1) семейная </w:t>
      </w:r>
      <w:r w:rsidR="008F472F">
        <w:rPr>
          <w:sz w:val="24"/>
        </w:rPr>
        <w:t>им</w:t>
      </w:r>
      <w:r w:rsidRPr="008F472F">
        <w:rPr>
          <w:sz w:val="24"/>
        </w:rPr>
        <w:t>миграция (</w:t>
      </w:r>
      <w:r w:rsidR="008F472F">
        <w:rPr>
          <w:sz w:val="24"/>
        </w:rPr>
        <w:t>родственников и супругов)</w:t>
      </w:r>
      <w:r w:rsidRPr="008F472F">
        <w:rPr>
          <w:sz w:val="24"/>
        </w:rPr>
        <w:t>;</w:t>
      </w:r>
    </w:p>
    <w:p w:rsidR="008F472F" w:rsidRDefault="00847E92" w:rsidP="005A46EA">
      <w:pPr>
        <w:ind w:firstLine="709"/>
        <w:rPr>
          <w:sz w:val="24"/>
        </w:rPr>
      </w:pPr>
      <w:r w:rsidRPr="008F472F">
        <w:rPr>
          <w:sz w:val="24"/>
        </w:rPr>
        <w:t>2)</w:t>
      </w:r>
      <w:r w:rsidR="008F472F">
        <w:rPr>
          <w:sz w:val="24"/>
        </w:rPr>
        <w:t xml:space="preserve"> </w:t>
      </w:r>
      <w:r w:rsidRPr="008F472F">
        <w:rPr>
          <w:sz w:val="24"/>
        </w:rPr>
        <w:t xml:space="preserve">экономическая </w:t>
      </w:r>
      <w:r w:rsidR="00311ECB">
        <w:rPr>
          <w:sz w:val="24"/>
        </w:rPr>
        <w:t>им</w:t>
      </w:r>
      <w:r w:rsidRPr="008F472F">
        <w:rPr>
          <w:sz w:val="24"/>
        </w:rPr>
        <w:t>миграция предполагает наличие ква</w:t>
      </w:r>
      <w:r w:rsidR="00311ECB">
        <w:rPr>
          <w:sz w:val="24"/>
        </w:rPr>
        <w:t>лификации, особых способностей</w:t>
      </w:r>
      <w:r w:rsidRPr="008F472F">
        <w:rPr>
          <w:sz w:val="24"/>
        </w:rPr>
        <w:t xml:space="preserve">, которые могут оказаться полезными в экономическом развитии </w:t>
      </w:r>
      <w:r w:rsidR="00311ECB">
        <w:rPr>
          <w:sz w:val="24"/>
        </w:rPr>
        <w:t xml:space="preserve">принимающей </w:t>
      </w:r>
      <w:r w:rsidRPr="008F472F">
        <w:rPr>
          <w:sz w:val="24"/>
        </w:rPr>
        <w:t xml:space="preserve">страны. </w:t>
      </w:r>
    </w:p>
    <w:p w:rsidR="00311ECB" w:rsidRDefault="00847E92" w:rsidP="005A46EA">
      <w:pPr>
        <w:ind w:firstLine="709"/>
        <w:rPr>
          <w:sz w:val="24"/>
        </w:rPr>
      </w:pPr>
      <w:r w:rsidRPr="008F472F">
        <w:rPr>
          <w:sz w:val="24"/>
        </w:rPr>
        <w:t xml:space="preserve">3) гуманитарная </w:t>
      </w:r>
      <w:r w:rsidR="00311ECB">
        <w:rPr>
          <w:sz w:val="24"/>
        </w:rPr>
        <w:t>им</w:t>
      </w:r>
      <w:r w:rsidRPr="008F472F">
        <w:rPr>
          <w:sz w:val="24"/>
        </w:rPr>
        <w:t>миграция</w:t>
      </w:r>
      <w:r w:rsidR="00311ECB">
        <w:rPr>
          <w:sz w:val="24"/>
        </w:rPr>
        <w:t xml:space="preserve"> связана с</w:t>
      </w:r>
      <w:r w:rsidRPr="008F472F">
        <w:rPr>
          <w:sz w:val="24"/>
        </w:rPr>
        <w:t xml:space="preserve"> признание</w:t>
      </w:r>
      <w:r w:rsidR="00311ECB">
        <w:rPr>
          <w:sz w:val="24"/>
        </w:rPr>
        <w:t xml:space="preserve">м статуса беженца. Статья 95 </w:t>
      </w:r>
      <w:r w:rsidR="00311ECB" w:rsidRPr="00A14AA6">
        <w:rPr>
          <w:sz w:val="24"/>
        </w:rPr>
        <w:t>Закон</w:t>
      </w:r>
      <w:r w:rsidR="00311ECB">
        <w:rPr>
          <w:sz w:val="24"/>
        </w:rPr>
        <w:t>а</w:t>
      </w:r>
      <w:r w:rsidR="00311ECB" w:rsidRPr="00A14AA6">
        <w:rPr>
          <w:sz w:val="24"/>
        </w:rPr>
        <w:t xml:space="preserve"> об иммиграции и защите беженцев </w:t>
      </w:r>
      <w:r w:rsidR="00311ECB">
        <w:rPr>
          <w:sz w:val="24"/>
        </w:rPr>
        <w:t xml:space="preserve">2002 года устанавливает, что беженцы – это те иностранцы, которые попадают под условия Конвенции ООН о статусе беженцев 1951 г. </w:t>
      </w:r>
      <w:r w:rsidR="00311ECB" w:rsidRPr="00BE529A">
        <w:rPr>
          <w:sz w:val="24"/>
        </w:rPr>
        <w:t xml:space="preserve">и </w:t>
      </w:r>
      <w:r w:rsidR="00311ECB">
        <w:rPr>
          <w:sz w:val="24"/>
        </w:rPr>
        <w:t>Нью-Йоркского протокола 1967 г</w:t>
      </w:r>
      <w:r w:rsidR="00311ECB" w:rsidRPr="00493165">
        <w:rPr>
          <w:sz w:val="24"/>
        </w:rPr>
        <w:t>.</w:t>
      </w:r>
      <w:r w:rsidR="00311ECB">
        <w:rPr>
          <w:rStyle w:val="aa"/>
          <w:sz w:val="24"/>
        </w:rPr>
        <w:footnoteReference w:id="64"/>
      </w:r>
    </w:p>
    <w:p w:rsidR="00311ECB" w:rsidRDefault="00311ECB" w:rsidP="00311ECB">
      <w:pPr>
        <w:rPr>
          <w:rFonts w:cs="Times New Roman"/>
          <w:sz w:val="24"/>
          <w:szCs w:val="24"/>
        </w:rPr>
      </w:pPr>
      <w:r>
        <w:rPr>
          <w:sz w:val="24"/>
        </w:rPr>
        <w:t xml:space="preserve">Согласно упомянутой выше Конвенции, «беженец – это лицо, которое стало </w:t>
      </w:r>
      <w:r w:rsidRPr="00BE529A">
        <w:rPr>
          <w:sz w:val="24"/>
        </w:rPr>
        <w:t>жертвой преследований по признаку расы, вероисповедания,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w:t>
      </w:r>
      <w:r>
        <w:rPr>
          <w:sz w:val="24"/>
        </w:rPr>
        <w:t>»</w:t>
      </w:r>
      <w:r>
        <w:rPr>
          <w:rStyle w:val="aa"/>
          <w:sz w:val="24"/>
        </w:rPr>
        <w:footnoteReference w:id="65"/>
      </w:r>
      <w:r>
        <w:rPr>
          <w:sz w:val="24"/>
        </w:rPr>
        <w:t>.</w:t>
      </w:r>
      <w:r w:rsidRPr="00170839">
        <w:rPr>
          <w:rFonts w:cs="Times New Roman"/>
          <w:sz w:val="24"/>
          <w:szCs w:val="24"/>
        </w:rPr>
        <w:t xml:space="preserve"> </w:t>
      </w:r>
    </w:p>
    <w:p w:rsidR="00311ECB" w:rsidRPr="005F36BD" w:rsidRDefault="00311ECB" w:rsidP="005F36BD">
      <w:pPr>
        <w:rPr>
          <w:sz w:val="24"/>
        </w:rPr>
      </w:pPr>
      <w:r w:rsidRPr="00847DDF">
        <w:rPr>
          <w:sz w:val="24"/>
        </w:rPr>
        <w:t xml:space="preserve">Отметим, что Женевская конвенция 1951 года не регулирует процедуры подачи и рассмотрения ходатайства от лица, ищущего убежище. Эти процедуры </w:t>
      </w:r>
      <w:r>
        <w:rPr>
          <w:sz w:val="24"/>
        </w:rPr>
        <w:t xml:space="preserve">определяются </w:t>
      </w:r>
      <w:r>
        <w:rPr>
          <w:sz w:val="24"/>
        </w:rPr>
        <w:lastRenderedPageBreak/>
        <w:t xml:space="preserve">государствами, подписавшими конвенцию, самостоятельно. </w:t>
      </w:r>
      <w:r w:rsidR="005F36BD">
        <w:rPr>
          <w:rFonts w:cs="Times New Roman"/>
          <w:sz w:val="24"/>
          <w:szCs w:val="24"/>
        </w:rPr>
        <w:t>Часто</w:t>
      </w:r>
      <w:r w:rsidR="00827E11">
        <w:rPr>
          <w:rFonts w:cs="Times New Roman"/>
          <w:sz w:val="24"/>
          <w:szCs w:val="24"/>
        </w:rPr>
        <w:t xml:space="preserve"> консервативный подход приводит к ограничению гуманитарной иммиграции, а л</w:t>
      </w:r>
      <w:r>
        <w:rPr>
          <w:rFonts w:cs="Times New Roman"/>
          <w:sz w:val="24"/>
          <w:szCs w:val="24"/>
        </w:rPr>
        <w:t xml:space="preserve">иберальный воплощается в активном приеме беженцев. </w:t>
      </w:r>
    </w:p>
    <w:p w:rsidR="00847E92" w:rsidRPr="008F472F" w:rsidRDefault="005F36BD" w:rsidP="00812D8D">
      <w:pPr>
        <w:rPr>
          <w:sz w:val="24"/>
        </w:rPr>
      </w:pPr>
      <w:r>
        <w:rPr>
          <w:sz w:val="24"/>
        </w:rPr>
        <w:t>Балльная модель иммиграции намного ближе к либеральному подходу, юридически все потенциальные иммигранты рассматриваются как равные с одинаковыми возможностями. Рассмотрим подробнее данную модель.</w:t>
      </w:r>
    </w:p>
    <w:p w:rsidR="005F36BD" w:rsidRPr="005F36BD" w:rsidRDefault="005F36BD" w:rsidP="00812D8D">
      <w:pPr>
        <w:pStyle w:val="2"/>
        <w:spacing w:after="240"/>
        <w:jc w:val="center"/>
        <w:rPr>
          <w:rFonts w:ascii="Times New Roman" w:hAnsi="Times New Roman" w:cs="Times New Roman"/>
          <w:color w:val="auto"/>
          <w:sz w:val="24"/>
          <w:szCs w:val="24"/>
        </w:rPr>
      </w:pPr>
      <w:bookmarkStart w:id="4" w:name="_Toc479533273"/>
      <w:r w:rsidRPr="005F36BD">
        <w:rPr>
          <w:rFonts w:ascii="Times New Roman" w:hAnsi="Times New Roman" w:cs="Times New Roman"/>
          <w:color w:val="auto"/>
          <w:sz w:val="24"/>
          <w:szCs w:val="24"/>
        </w:rPr>
        <w:t>§2. Характеристики балльной модели иммиграции</w:t>
      </w:r>
      <w:bookmarkEnd w:id="4"/>
    </w:p>
    <w:p w:rsidR="005F36BD" w:rsidRDefault="005F36BD" w:rsidP="005F36BD">
      <w:pPr>
        <w:rPr>
          <w:sz w:val="24"/>
        </w:rPr>
      </w:pPr>
      <w:r>
        <w:rPr>
          <w:sz w:val="24"/>
        </w:rPr>
        <w:t>Е</w:t>
      </w:r>
      <w:r w:rsidRPr="00254D6A">
        <w:rPr>
          <w:sz w:val="24"/>
        </w:rPr>
        <w:t>сли оперировать обобщенным определением, то балльная иммиграция — это такая система отбора иммигрантов, согласно которой мигранты допускаются в принимающую страну на постоянное проживание, для временного проживания и занятости в зависимости от набранных ими баллов, измеряющих степень соответствия некоторых характеристик потенциальных ми</w:t>
      </w:r>
      <w:r>
        <w:rPr>
          <w:sz w:val="24"/>
        </w:rPr>
        <w:t>грантов определенным критериям</w:t>
      </w:r>
      <w:r>
        <w:rPr>
          <w:rStyle w:val="aa"/>
          <w:sz w:val="24"/>
        </w:rPr>
        <w:footnoteReference w:id="66"/>
      </w:r>
      <w:r w:rsidRPr="00B60BC9">
        <w:rPr>
          <w:sz w:val="24"/>
        </w:rPr>
        <w:t>.</w:t>
      </w:r>
      <w:r>
        <w:rPr>
          <w:sz w:val="24"/>
        </w:rPr>
        <w:t xml:space="preserve"> </w:t>
      </w:r>
      <w:r w:rsidRPr="00B60BC9">
        <w:rPr>
          <w:sz w:val="24"/>
        </w:rPr>
        <w:t>Разрешение на иммиграцию или работу</w:t>
      </w:r>
      <w:r>
        <w:rPr>
          <w:sz w:val="24"/>
        </w:rPr>
        <w:t xml:space="preserve"> </w:t>
      </w:r>
      <w:r w:rsidRPr="00B60BC9">
        <w:rPr>
          <w:sz w:val="24"/>
        </w:rPr>
        <w:t>получают те, кто наберет достаточную сумму</w:t>
      </w:r>
      <w:r>
        <w:rPr>
          <w:sz w:val="24"/>
        </w:rPr>
        <w:t xml:space="preserve"> </w:t>
      </w:r>
      <w:r w:rsidRPr="00B60BC9">
        <w:rPr>
          <w:sz w:val="24"/>
        </w:rPr>
        <w:t>баллов. Перечень тестируемых характеристик</w:t>
      </w:r>
      <w:r>
        <w:rPr>
          <w:sz w:val="24"/>
        </w:rPr>
        <w:t xml:space="preserve"> </w:t>
      </w:r>
      <w:r w:rsidRPr="00B60BC9">
        <w:rPr>
          <w:sz w:val="24"/>
        </w:rPr>
        <w:t>и критерии их оценки устанавливают</w:t>
      </w:r>
      <w:r>
        <w:rPr>
          <w:sz w:val="24"/>
        </w:rPr>
        <w:t xml:space="preserve"> </w:t>
      </w:r>
      <w:r w:rsidRPr="00B60BC9">
        <w:rPr>
          <w:sz w:val="24"/>
        </w:rPr>
        <w:t>государственные институты</w:t>
      </w:r>
      <w:r>
        <w:rPr>
          <w:sz w:val="24"/>
        </w:rPr>
        <w:t>.</w:t>
      </w:r>
    </w:p>
    <w:p w:rsidR="005F36BD" w:rsidRDefault="005F36BD" w:rsidP="005F36BD">
      <w:pPr>
        <w:rPr>
          <w:sz w:val="24"/>
        </w:rPr>
      </w:pPr>
      <w:r>
        <w:rPr>
          <w:sz w:val="24"/>
        </w:rPr>
        <w:t>Исходя из определения, цель данной формы отбора иммигрантов – допуск в страну иммигрантов с наилучшими характеристиками с точки зрения настоящей социально-экономической ситуации в принимающей стране, а также выборка тех, кто принесет выгоду в долгосрочной перспективе. Этот процесс происходит с учетом способности интеграции в социум.</w:t>
      </w:r>
    </w:p>
    <w:p w:rsidR="005F36BD" w:rsidRDefault="005F36BD" w:rsidP="005F36BD">
      <w:pPr>
        <w:rPr>
          <w:sz w:val="24"/>
        </w:rPr>
      </w:pPr>
      <w:r>
        <w:rPr>
          <w:sz w:val="24"/>
        </w:rPr>
        <w:t>Задачи балльной системы можно распределить на следующие группы:</w:t>
      </w:r>
    </w:p>
    <w:p w:rsidR="005F36BD" w:rsidRDefault="005F36BD" w:rsidP="00CB6E70">
      <w:pPr>
        <w:pStyle w:val="a3"/>
        <w:numPr>
          <w:ilvl w:val="0"/>
          <w:numId w:val="13"/>
        </w:numPr>
        <w:spacing w:line="360" w:lineRule="auto"/>
        <w:ind w:left="0" w:firstLine="426"/>
        <w:jc w:val="both"/>
      </w:pPr>
      <w:r>
        <w:t>экономические: смягчение диспропорций на рынке труда, накопление человеческого капитала</w:t>
      </w:r>
      <w:r w:rsidR="00CB6E70">
        <w:t>, привлечение мигрантов в малонаселенные территории для постепенного развития там инфраструктуры.</w:t>
      </w:r>
    </w:p>
    <w:p w:rsidR="005F36BD" w:rsidRDefault="005F36BD" w:rsidP="00CB6E70">
      <w:pPr>
        <w:pStyle w:val="a3"/>
        <w:numPr>
          <w:ilvl w:val="0"/>
          <w:numId w:val="13"/>
        </w:numPr>
        <w:spacing w:line="360" w:lineRule="auto"/>
        <w:ind w:left="0" w:firstLine="426"/>
        <w:jc w:val="both"/>
      </w:pPr>
      <w:r>
        <w:t>демографические: омолаживание населения, повышение рождаемости, нивелирование демографического дисбаланса;</w:t>
      </w:r>
    </w:p>
    <w:p w:rsidR="00CB6E70" w:rsidRDefault="005F36BD" w:rsidP="00CB6E70">
      <w:pPr>
        <w:pStyle w:val="a3"/>
        <w:numPr>
          <w:ilvl w:val="0"/>
          <w:numId w:val="13"/>
        </w:numPr>
        <w:spacing w:line="360" w:lineRule="auto"/>
        <w:ind w:left="0" w:firstLine="426"/>
        <w:jc w:val="both"/>
      </w:pPr>
      <w:r>
        <w:t>социокультурные: поддержание культурного разнообразия в стране, способствование распространения толерантности</w:t>
      </w:r>
      <w:r w:rsidR="00CB6E70">
        <w:t>.</w:t>
      </w:r>
    </w:p>
    <w:p w:rsidR="005F36BD" w:rsidRPr="00CB6E70" w:rsidRDefault="00CB6E70" w:rsidP="00CB6E70">
      <w:pPr>
        <w:rPr>
          <w:sz w:val="24"/>
        </w:rPr>
      </w:pPr>
      <w:r>
        <w:rPr>
          <w:sz w:val="24"/>
        </w:rPr>
        <w:lastRenderedPageBreak/>
        <w:t xml:space="preserve">Все варианты </w:t>
      </w:r>
      <w:r w:rsidR="005F36BD" w:rsidRPr="00CB6E70">
        <w:rPr>
          <w:sz w:val="24"/>
        </w:rPr>
        <w:t>балльны</w:t>
      </w:r>
      <w:r>
        <w:rPr>
          <w:sz w:val="24"/>
        </w:rPr>
        <w:t>х</w:t>
      </w:r>
      <w:r w:rsidR="005F36BD" w:rsidRPr="00CB6E70">
        <w:rPr>
          <w:sz w:val="24"/>
        </w:rPr>
        <w:t xml:space="preserve"> систем включают минимальное число баллов, которое кандидат должен набрать для прохождения. Порог может быль плавающим, как в Новой Зеландии, или закрепленным на определенный срок. </w:t>
      </w:r>
    </w:p>
    <w:p w:rsidR="005F36BD" w:rsidRPr="00CB6E70" w:rsidRDefault="005F36BD" w:rsidP="00CB6E70">
      <w:pPr>
        <w:rPr>
          <w:sz w:val="24"/>
        </w:rPr>
      </w:pPr>
      <w:r w:rsidRPr="00795BDC">
        <w:rPr>
          <w:sz w:val="24"/>
        </w:rPr>
        <w:t xml:space="preserve">Пять основных критериев, которые присутствуют </w:t>
      </w:r>
      <w:r w:rsidR="00CB6E70">
        <w:rPr>
          <w:sz w:val="24"/>
        </w:rPr>
        <w:t xml:space="preserve">практически </w:t>
      </w:r>
      <w:r w:rsidRPr="00795BDC">
        <w:rPr>
          <w:sz w:val="24"/>
        </w:rPr>
        <w:t>в каждой системе: образование, сфера деятельности, опыт работы, язык, возраст. Затем баллы могут начисляться по следующим показателям: предложение работы, размер предыдущей зарплаты, предыдущий опыт работы или образование в стране иммиграции, присутствие близких родственников, особенности поселения (где именно хочет селиться иммигрант), инвестирование в экономику принимающей страны с созданием рабочих мест</w:t>
      </w:r>
      <w:r>
        <w:rPr>
          <w:rStyle w:val="aa"/>
          <w:sz w:val="24"/>
        </w:rPr>
        <w:footnoteReference w:id="67"/>
      </w:r>
      <w:r w:rsidRPr="00795BDC">
        <w:rPr>
          <w:sz w:val="24"/>
        </w:rPr>
        <w:t>.</w:t>
      </w:r>
    </w:p>
    <w:p w:rsidR="005F36BD" w:rsidRDefault="005F36BD" w:rsidP="003637AE">
      <w:pPr>
        <w:pStyle w:val="a3"/>
        <w:numPr>
          <w:ilvl w:val="1"/>
          <w:numId w:val="11"/>
        </w:numPr>
        <w:spacing w:line="360" w:lineRule="auto"/>
        <w:jc w:val="center"/>
        <w:outlineLvl w:val="2"/>
        <w:rPr>
          <w:szCs w:val="24"/>
        </w:rPr>
      </w:pPr>
      <w:bookmarkStart w:id="5" w:name="_Toc479533274"/>
      <w:r w:rsidRPr="003F6578">
        <w:rPr>
          <w:szCs w:val="24"/>
        </w:rPr>
        <w:t>Экономический аспект</w:t>
      </w:r>
      <w:bookmarkEnd w:id="5"/>
    </w:p>
    <w:p w:rsidR="00CB6E70" w:rsidRPr="00CB6E70" w:rsidRDefault="00CB6E70" w:rsidP="00CB6E70">
      <w:pPr>
        <w:ind w:firstLine="709"/>
        <w:rPr>
          <w:sz w:val="24"/>
          <w:szCs w:val="24"/>
        </w:rPr>
      </w:pPr>
      <w:r w:rsidRPr="00CB6E70">
        <w:rPr>
          <w:sz w:val="24"/>
          <w:szCs w:val="24"/>
        </w:rPr>
        <w:t xml:space="preserve">Экономическое влияние иммигрантов является важной темой в Канаде. Вопрос является ли нынешний уровень иммиграции приемлемым как для экономики, так и для канадского общества в целом является предметом активной дискуссии. </w:t>
      </w:r>
    </w:p>
    <w:p w:rsidR="00CB6E70" w:rsidRPr="00CB6E70" w:rsidRDefault="00CB6E70" w:rsidP="00CB6E70">
      <w:pPr>
        <w:ind w:firstLine="709"/>
        <w:rPr>
          <w:sz w:val="24"/>
          <w:szCs w:val="24"/>
        </w:rPr>
      </w:pPr>
      <w:r w:rsidRPr="00CB6E70">
        <w:rPr>
          <w:sz w:val="24"/>
          <w:szCs w:val="24"/>
        </w:rPr>
        <w:t>Экономический аспект подразумевает, что иммиграционная программа ориентирована на накопление человеческого капитала с учетом целей долгосрочного развития. В то же время, необходимо учитывать текущие потребности экономики. Несмотря на то, что уровень иммиграции сократился со своего пика в начале ХХ века, тем не менее, Канада по-прежнему среди стран мира отличается принятием большого числа иммигрантов на душу населения. Но недавно прибывшие иммигранты зачастую зарабатывают меньше, чем коренные канадцы</w:t>
      </w:r>
      <w:r w:rsidRPr="00CB6E70">
        <w:rPr>
          <w:rStyle w:val="aa"/>
          <w:sz w:val="24"/>
          <w:szCs w:val="24"/>
        </w:rPr>
        <w:footnoteReference w:id="68"/>
      </w:r>
      <w:r w:rsidRPr="00CB6E70">
        <w:rPr>
          <w:sz w:val="24"/>
          <w:szCs w:val="24"/>
        </w:rPr>
        <w:t xml:space="preserve">. </w:t>
      </w:r>
    </w:p>
    <w:p w:rsidR="00CB6E70" w:rsidRPr="00CB6E70" w:rsidRDefault="00CB6E70" w:rsidP="00CB6E70">
      <w:pPr>
        <w:ind w:firstLine="709"/>
        <w:rPr>
          <w:sz w:val="24"/>
          <w:szCs w:val="24"/>
        </w:rPr>
      </w:pPr>
      <w:r w:rsidRPr="00CB6E70">
        <w:rPr>
          <w:sz w:val="24"/>
          <w:szCs w:val="24"/>
        </w:rPr>
        <w:t>Вместе с тем, на основе статистических данных было обнаружено, что увеличение сектора рабочей силы на 10% в определенной квалификационной группе уменьшает прибыль работников канадского происхождения в этой группе, в среднем, на 3%</w:t>
      </w:r>
      <w:r w:rsidRPr="00CB6E70">
        <w:rPr>
          <w:rStyle w:val="aa"/>
          <w:sz w:val="24"/>
          <w:szCs w:val="24"/>
        </w:rPr>
        <w:footnoteReference w:id="69"/>
      </w:r>
      <w:r w:rsidRPr="00CB6E70">
        <w:rPr>
          <w:sz w:val="24"/>
          <w:szCs w:val="24"/>
        </w:rPr>
        <w:t xml:space="preserve">. Но занимавший тогда пост премьер-министра Пол Мартин рассматривал иммиграционный поток в позитивном ключе, в частности, он утверждал, что уровень иммиграции должен </w:t>
      </w:r>
      <w:r w:rsidRPr="00CB6E70">
        <w:rPr>
          <w:sz w:val="24"/>
          <w:szCs w:val="24"/>
        </w:rPr>
        <w:lastRenderedPageBreak/>
        <w:t>быть увеличен, чтобы компенсировать недостаток в квалифицированных рабочих и компенсировать старение населения</w:t>
      </w:r>
      <w:r w:rsidRPr="00CB6E70">
        <w:rPr>
          <w:rStyle w:val="aa"/>
          <w:sz w:val="24"/>
          <w:szCs w:val="24"/>
        </w:rPr>
        <w:footnoteReference w:id="70"/>
      </w:r>
      <w:r w:rsidRPr="00CB6E70">
        <w:rPr>
          <w:sz w:val="24"/>
          <w:szCs w:val="24"/>
        </w:rPr>
        <w:t>.</w:t>
      </w:r>
    </w:p>
    <w:p w:rsidR="00CB6E70" w:rsidRPr="00CB6E70" w:rsidRDefault="00CB6E70" w:rsidP="00CB6E70">
      <w:pPr>
        <w:ind w:firstLine="709"/>
        <w:rPr>
          <w:sz w:val="24"/>
          <w:szCs w:val="24"/>
        </w:rPr>
      </w:pPr>
      <w:r w:rsidRPr="00CB6E70">
        <w:rPr>
          <w:sz w:val="24"/>
          <w:szCs w:val="24"/>
        </w:rPr>
        <w:t>Иммиграционное законодательство пересматривается с точки зрения привлечения тех категорий экономических мигрантов, на которые существует повышенный спрос. Это благоприятствует въезду высококвалифицированных специалистов, а также некоторых групп квалифицированных рабочих. Более того, въезд так называемых «коммерческих иммигрантов», (обладающих капиталом и ориентированных на предпринимательскую деятельность и инвестирование) даже поощряется</w:t>
      </w:r>
      <w:r w:rsidRPr="00CB6E70">
        <w:rPr>
          <w:rStyle w:val="aa"/>
          <w:sz w:val="24"/>
          <w:szCs w:val="24"/>
        </w:rPr>
        <w:footnoteReference w:id="71"/>
      </w:r>
      <w:r w:rsidRPr="00CB6E70">
        <w:rPr>
          <w:sz w:val="24"/>
          <w:szCs w:val="24"/>
        </w:rPr>
        <w:t>.</w:t>
      </w:r>
    </w:p>
    <w:p w:rsidR="00CB6E70" w:rsidRPr="00CB6E70" w:rsidRDefault="00CB6E70" w:rsidP="00CB6E70">
      <w:pPr>
        <w:ind w:firstLine="709"/>
        <w:rPr>
          <w:sz w:val="24"/>
          <w:szCs w:val="24"/>
        </w:rPr>
      </w:pPr>
      <w:r w:rsidRPr="00CB6E70">
        <w:rPr>
          <w:sz w:val="24"/>
          <w:szCs w:val="24"/>
        </w:rPr>
        <w:t>Для Канады характерно усиление акцента на востребованность конкретной профессии с определенным уровнем образования мигранта. Ценится более высокий уровень образования, что увеличивает поток иммигрантов с высшим образованием</w:t>
      </w:r>
      <w:r w:rsidRPr="00CB6E70">
        <w:rPr>
          <w:rStyle w:val="aa"/>
          <w:sz w:val="24"/>
          <w:szCs w:val="24"/>
        </w:rPr>
        <w:footnoteReference w:id="72"/>
      </w:r>
      <w:r w:rsidRPr="00CB6E70">
        <w:rPr>
          <w:sz w:val="24"/>
          <w:szCs w:val="24"/>
        </w:rPr>
        <w:t xml:space="preserve">. Таким образом, поощряется развитие экономики знаний. </w:t>
      </w:r>
    </w:p>
    <w:p w:rsidR="00CB6E70" w:rsidRPr="00CB6E70" w:rsidRDefault="00CB6E70" w:rsidP="00CB6E70">
      <w:pPr>
        <w:ind w:firstLine="709"/>
        <w:rPr>
          <w:sz w:val="24"/>
          <w:szCs w:val="24"/>
        </w:rPr>
      </w:pPr>
      <w:r w:rsidRPr="00CB6E70">
        <w:rPr>
          <w:sz w:val="24"/>
          <w:szCs w:val="24"/>
        </w:rPr>
        <w:t>Долгосрочным экономическим интересам развитых государств в наибольшей мере отвечают приезд на довольно продолжительный срок и интеграция востребованных высококвалифицированных иностранных специалистов, которые становятся весьма прибыльным активом принимающих обществ, отсюда стоит задача успешной интеграции таких иммигрантов в канадский социум.</w:t>
      </w:r>
    </w:p>
    <w:p w:rsidR="005F36BD" w:rsidRPr="003F6578" w:rsidRDefault="005F36BD" w:rsidP="003637AE">
      <w:pPr>
        <w:pStyle w:val="a3"/>
        <w:numPr>
          <w:ilvl w:val="1"/>
          <w:numId w:val="11"/>
        </w:numPr>
        <w:spacing w:after="0" w:line="360" w:lineRule="auto"/>
        <w:jc w:val="center"/>
        <w:outlineLvl w:val="2"/>
        <w:rPr>
          <w:szCs w:val="24"/>
        </w:rPr>
      </w:pPr>
      <w:bookmarkStart w:id="6" w:name="_Toc479533275"/>
      <w:r w:rsidRPr="003F6578">
        <w:rPr>
          <w:szCs w:val="24"/>
        </w:rPr>
        <w:t>Социокультурный аспект</w:t>
      </w:r>
      <w:bookmarkEnd w:id="6"/>
    </w:p>
    <w:p w:rsidR="00CB6E70" w:rsidRPr="00CB6E70" w:rsidRDefault="00CB6E70" w:rsidP="00CB6E70">
      <w:pPr>
        <w:ind w:firstLine="709"/>
        <w:rPr>
          <w:sz w:val="24"/>
          <w:szCs w:val="24"/>
        </w:rPr>
      </w:pPr>
      <w:r w:rsidRPr="00CB6E70">
        <w:rPr>
          <w:sz w:val="24"/>
          <w:szCs w:val="24"/>
        </w:rPr>
        <w:t xml:space="preserve">Балльная система нацелена на то, чтобы иммигрант обладал необходимыми навыками для успешной интеграции в новое общество. Например, знание на </w:t>
      </w:r>
      <w:r w:rsidR="006F68E5">
        <w:rPr>
          <w:sz w:val="24"/>
          <w:szCs w:val="24"/>
        </w:rPr>
        <w:t xml:space="preserve">должном уровне языка – это одно из важных условий для </w:t>
      </w:r>
      <w:r w:rsidRPr="00CB6E70">
        <w:rPr>
          <w:sz w:val="24"/>
          <w:szCs w:val="24"/>
        </w:rPr>
        <w:t>консолидации с канадским обществом.</w:t>
      </w:r>
    </w:p>
    <w:p w:rsidR="00CB6E70" w:rsidRPr="00CB6E70" w:rsidRDefault="00CB6E70" w:rsidP="00CB6E70">
      <w:pPr>
        <w:ind w:firstLine="709"/>
        <w:rPr>
          <w:sz w:val="24"/>
          <w:szCs w:val="24"/>
        </w:rPr>
      </w:pPr>
      <w:r w:rsidRPr="00CB6E70">
        <w:rPr>
          <w:sz w:val="24"/>
          <w:szCs w:val="24"/>
        </w:rPr>
        <w:t xml:space="preserve">Интеграционная политика создает условия для активного включения мигрантов в жизнь принимающих обществ, для адаптации, развития и полноценного использования их экономического потенциала и направлена на решение задач повышения эффективности экономики и социального сплочения в обществе. Реализуя меры в этой области, </w:t>
      </w:r>
      <w:r w:rsidRPr="00CB6E70">
        <w:rPr>
          <w:sz w:val="24"/>
          <w:szCs w:val="24"/>
        </w:rPr>
        <w:lastRenderedPageBreak/>
        <w:t>принимающие страны фактически осуществляют инвестиции в развитие своей экономики</w:t>
      </w:r>
      <w:r w:rsidRPr="00CB6E70">
        <w:rPr>
          <w:rStyle w:val="aa"/>
          <w:sz w:val="24"/>
          <w:szCs w:val="24"/>
        </w:rPr>
        <w:footnoteReference w:id="73"/>
      </w:r>
      <w:r w:rsidRPr="00CB6E70">
        <w:rPr>
          <w:sz w:val="24"/>
          <w:szCs w:val="24"/>
        </w:rPr>
        <w:t xml:space="preserve">. </w:t>
      </w:r>
    </w:p>
    <w:p w:rsidR="00CB6E70" w:rsidRPr="00CB6E70" w:rsidRDefault="00CB6E70" w:rsidP="006F68E5">
      <w:pPr>
        <w:ind w:firstLine="709"/>
        <w:rPr>
          <w:sz w:val="24"/>
          <w:szCs w:val="24"/>
        </w:rPr>
      </w:pPr>
      <w:r w:rsidRPr="00CB6E70">
        <w:rPr>
          <w:sz w:val="24"/>
          <w:szCs w:val="24"/>
        </w:rPr>
        <w:t xml:space="preserve">Неотъемлемой чертой иммиграционной политики является </w:t>
      </w:r>
      <w:proofErr w:type="spellStart"/>
      <w:r w:rsidRPr="00CB6E70">
        <w:rPr>
          <w:sz w:val="24"/>
          <w:szCs w:val="24"/>
        </w:rPr>
        <w:t>мультикультурализм</w:t>
      </w:r>
      <w:proofErr w:type="spellEnd"/>
      <w:r w:rsidRPr="00CB6E70">
        <w:rPr>
          <w:sz w:val="24"/>
          <w:szCs w:val="24"/>
        </w:rPr>
        <w:t xml:space="preserve">. </w:t>
      </w:r>
      <w:proofErr w:type="spellStart"/>
      <w:r w:rsidRPr="00CB6E70">
        <w:rPr>
          <w:sz w:val="24"/>
          <w:szCs w:val="24"/>
        </w:rPr>
        <w:t>Мультикультурализм</w:t>
      </w:r>
      <w:proofErr w:type="spellEnd"/>
      <w:r w:rsidRPr="00CB6E70">
        <w:rPr>
          <w:sz w:val="24"/>
          <w:szCs w:val="24"/>
        </w:rPr>
        <w:t xml:space="preserve"> как официальн</w:t>
      </w:r>
      <w:r w:rsidR="006F68E5">
        <w:rPr>
          <w:sz w:val="24"/>
          <w:szCs w:val="24"/>
        </w:rPr>
        <w:t>ый</w:t>
      </w:r>
      <w:r w:rsidRPr="00CB6E70">
        <w:rPr>
          <w:sz w:val="24"/>
          <w:szCs w:val="24"/>
        </w:rPr>
        <w:t xml:space="preserve"> политическ</w:t>
      </w:r>
      <w:r w:rsidR="006F68E5">
        <w:rPr>
          <w:sz w:val="24"/>
          <w:szCs w:val="24"/>
        </w:rPr>
        <w:t>ий</w:t>
      </w:r>
      <w:r w:rsidRPr="00CB6E70">
        <w:rPr>
          <w:sz w:val="24"/>
          <w:szCs w:val="24"/>
        </w:rPr>
        <w:t xml:space="preserve"> </w:t>
      </w:r>
      <w:r w:rsidR="006F68E5">
        <w:rPr>
          <w:sz w:val="24"/>
          <w:szCs w:val="24"/>
        </w:rPr>
        <w:t>подход на федеральном уровне был принят в Канаде в 1970-</w:t>
      </w:r>
      <w:r w:rsidRPr="00CB6E70">
        <w:rPr>
          <w:sz w:val="24"/>
          <w:szCs w:val="24"/>
        </w:rPr>
        <w:t>х. Основными принци</w:t>
      </w:r>
      <w:r w:rsidR="00812D8D">
        <w:rPr>
          <w:sz w:val="24"/>
          <w:szCs w:val="24"/>
        </w:rPr>
        <w:t xml:space="preserve">пами данной </w:t>
      </w:r>
      <w:r w:rsidR="006F68E5">
        <w:rPr>
          <w:sz w:val="24"/>
          <w:szCs w:val="24"/>
        </w:rPr>
        <w:t>политики</w:t>
      </w:r>
      <w:r w:rsidR="00812D8D">
        <w:rPr>
          <w:sz w:val="24"/>
          <w:szCs w:val="24"/>
        </w:rPr>
        <w:t xml:space="preserve"> являются «</w:t>
      </w:r>
      <w:r w:rsidRPr="00CB6E70">
        <w:rPr>
          <w:sz w:val="24"/>
          <w:szCs w:val="24"/>
        </w:rPr>
        <w:t>позитивное отноше</w:t>
      </w:r>
      <w:r w:rsidR="00812D8D">
        <w:rPr>
          <w:sz w:val="24"/>
          <w:szCs w:val="24"/>
        </w:rPr>
        <w:t xml:space="preserve">ние к этнокультурным различиям, </w:t>
      </w:r>
      <w:r w:rsidRPr="00CB6E70">
        <w:rPr>
          <w:sz w:val="24"/>
          <w:szCs w:val="24"/>
        </w:rPr>
        <w:t>культурная равноцен</w:t>
      </w:r>
      <w:r w:rsidR="00812D8D">
        <w:rPr>
          <w:sz w:val="24"/>
          <w:szCs w:val="24"/>
        </w:rPr>
        <w:t xml:space="preserve">ность и взаимная толерантность, единство во множественности, </w:t>
      </w:r>
      <w:r w:rsidRPr="00CB6E70">
        <w:rPr>
          <w:sz w:val="24"/>
          <w:szCs w:val="24"/>
        </w:rPr>
        <w:t>право на равные шансы</w:t>
      </w:r>
      <w:r w:rsidR="00812D8D">
        <w:rPr>
          <w:sz w:val="24"/>
          <w:szCs w:val="24"/>
        </w:rPr>
        <w:t>»</w:t>
      </w:r>
      <w:r w:rsidRPr="00CB6E70">
        <w:rPr>
          <w:rStyle w:val="aa"/>
          <w:sz w:val="24"/>
          <w:szCs w:val="24"/>
        </w:rPr>
        <w:footnoteReference w:id="74"/>
      </w:r>
      <w:r w:rsidRPr="00CB6E70">
        <w:rPr>
          <w:sz w:val="24"/>
          <w:szCs w:val="24"/>
        </w:rPr>
        <w:t>.</w:t>
      </w:r>
    </w:p>
    <w:p w:rsidR="00CB6E70" w:rsidRPr="00CB6E70" w:rsidRDefault="006F68E5" w:rsidP="00CB6E70">
      <w:pPr>
        <w:ind w:firstLine="709"/>
        <w:rPr>
          <w:rFonts w:cs="Times New Roman"/>
          <w:sz w:val="24"/>
          <w:szCs w:val="24"/>
          <w:shd w:val="clear" w:color="auto" w:fill="FFFFFF"/>
        </w:rPr>
      </w:pPr>
      <w:r>
        <w:rPr>
          <w:sz w:val="24"/>
          <w:szCs w:val="24"/>
        </w:rPr>
        <w:t xml:space="preserve">На практике этот подход </w:t>
      </w:r>
      <w:r w:rsidR="00CB6E70" w:rsidRPr="00CB6E70">
        <w:rPr>
          <w:sz w:val="24"/>
          <w:szCs w:val="24"/>
        </w:rPr>
        <w:t>заключается в защите прав меньшинств, а также в ликвидации дискриминационных пунктов иммиграционной системы. Таким образом, каждый обладает равными возможностями.</w:t>
      </w:r>
      <w:r w:rsidR="00CB6E70" w:rsidRPr="00CB6E70">
        <w:rPr>
          <w:rStyle w:val="apple-converted-space"/>
          <w:rFonts w:cs="Times New Roman"/>
          <w:sz w:val="24"/>
          <w:szCs w:val="24"/>
          <w:shd w:val="clear" w:color="auto" w:fill="FFFFFF"/>
        </w:rPr>
        <w:t xml:space="preserve"> Робин Коэн отмечает, что многие правительства заменили политику ассимиляции на интеграцию или на более расплывчатые цели, как достижение </w:t>
      </w:r>
      <w:proofErr w:type="spellStart"/>
      <w:r w:rsidR="00CB6E70" w:rsidRPr="00CB6E70">
        <w:rPr>
          <w:rStyle w:val="apple-converted-space"/>
          <w:rFonts w:cs="Times New Roman"/>
          <w:sz w:val="24"/>
          <w:szCs w:val="24"/>
          <w:shd w:val="clear" w:color="auto" w:fill="FFFFFF"/>
        </w:rPr>
        <w:t>мультикультурализма</w:t>
      </w:r>
      <w:proofErr w:type="spellEnd"/>
      <w:r w:rsidR="00CB6E70" w:rsidRPr="00CB6E70">
        <w:rPr>
          <w:rStyle w:val="apple-converted-space"/>
          <w:rFonts w:cs="Times New Roman"/>
          <w:sz w:val="24"/>
          <w:szCs w:val="24"/>
          <w:shd w:val="clear" w:color="auto" w:fill="FFFFFF"/>
        </w:rPr>
        <w:t>, плюрализма или «радужной нации» для упрощения процесса приема иммигрантов</w:t>
      </w:r>
      <w:r w:rsidR="00CB6E70" w:rsidRPr="00CB6E70">
        <w:rPr>
          <w:rStyle w:val="aa"/>
          <w:rFonts w:cs="Times New Roman"/>
          <w:sz w:val="24"/>
          <w:szCs w:val="24"/>
          <w:shd w:val="clear" w:color="auto" w:fill="FFFFFF"/>
        </w:rPr>
        <w:footnoteReference w:id="75"/>
      </w:r>
      <w:r w:rsidR="00CB6E70" w:rsidRPr="00CB6E70">
        <w:rPr>
          <w:rStyle w:val="apple-converted-space"/>
          <w:rFonts w:cs="Times New Roman"/>
          <w:sz w:val="24"/>
          <w:szCs w:val="24"/>
          <w:shd w:val="clear" w:color="auto" w:fill="FFFFFF"/>
        </w:rPr>
        <w:t>.</w:t>
      </w:r>
      <w:r w:rsidR="00CB6E70" w:rsidRPr="00CB6E70">
        <w:rPr>
          <w:sz w:val="24"/>
          <w:szCs w:val="24"/>
        </w:rPr>
        <w:t xml:space="preserve"> Сегодня к канадскому обществу иногда применяют метафоры «</w:t>
      </w:r>
      <w:proofErr w:type="spellStart"/>
      <w:r w:rsidR="00CB6E70" w:rsidRPr="00CB6E70">
        <w:rPr>
          <w:sz w:val="24"/>
          <w:szCs w:val="24"/>
        </w:rPr>
        <w:t>мультикультурной</w:t>
      </w:r>
      <w:proofErr w:type="spellEnd"/>
      <w:r w:rsidR="00CB6E70" w:rsidRPr="00CB6E70">
        <w:rPr>
          <w:sz w:val="24"/>
          <w:szCs w:val="24"/>
        </w:rPr>
        <w:t xml:space="preserve"> мозаики» или «миски салата»: культуры здесь сосуществуют и перемешиваются, при этом они не растворяются в доминирующей англосаксонской культуре.</w:t>
      </w:r>
    </w:p>
    <w:p w:rsidR="00CB6E70" w:rsidRPr="00CB6E70" w:rsidRDefault="00CB6E70" w:rsidP="00CB6E70">
      <w:pPr>
        <w:ind w:firstLine="709"/>
        <w:rPr>
          <w:sz w:val="24"/>
          <w:szCs w:val="24"/>
        </w:rPr>
      </w:pPr>
      <w:r w:rsidRPr="00CB6E70">
        <w:rPr>
          <w:sz w:val="24"/>
          <w:szCs w:val="24"/>
        </w:rPr>
        <w:t xml:space="preserve">С принятием принципа </w:t>
      </w:r>
      <w:proofErr w:type="spellStart"/>
      <w:r w:rsidRPr="00CB6E70">
        <w:rPr>
          <w:sz w:val="24"/>
          <w:szCs w:val="24"/>
        </w:rPr>
        <w:t>мультикультурализма</w:t>
      </w:r>
      <w:proofErr w:type="spellEnd"/>
      <w:r w:rsidRPr="00CB6E70">
        <w:rPr>
          <w:sz w:val="24"/>
          <w:szCs w:val="24"/>
        </w:rPr>
        <w:t xml:space="preserve"> в качестве императива правительственных действий, произошла смена моделей в формировании национальной иммиграционной политики Канады. Трансформации подверглись как практика реализации иммиграционной политики, так и </w:t>
      </w:r>
      <w:proofErr w:type="gramStart"/>
      <w:r w:rsidRPr="00CB6E70">
        <w:rPr>
          <w:sz w:val="24"/>
          <w:szCs w:val="24"/>
        </w:rPr>
        <w:t>ее целевые установки</w:t>
      </w:r>
      <w:proofErr w:type="gramEnd"/>
      <w:r w:rsidRPr="00CB6E70">
        <w:rPr>
          <w:sz w:val="24"/>
          <w:szCs w:val="24"/>
        </w:rPr>
        <w:t xml:space="preserve"> и политико-культурные основания. Готовность изменять и приспосабливать институционные структуры принимающего общества в интересах его новых членов стала основной характеристикой </w:t>
      </w:r>
      <w:proofErr w:type="spellStart"/>
      <w:r w:rsidRPr="00CB6E70">
        <w:rPr>
          <w:sz w:val="24"/>
          <w:szCs w:val="24"/>
        </w:rPr>
        <w:t>мультикультурного</w:t>
      </w:r>
      <w:proofErr w:type="spellEnd"/>
      <w:r w:rsidRPr="00CB6E70">
        <w:rPr>
          <w:sz w:val="24"/>
          <w:szCs w:val="24"/>
        </w:rPr>
        <w:t xml:space="preserve"> этапа в иммиграционной политике Канады</w:t>
      </w:r>
      <w:r w:rsidRPr="00CB6E70">
        <w:rPr>
          <w:rStyle w:val="aa"/>
          <w:sz w:val="24"/>
          <w:szCs w:val="24"/>
        </w:rPr>
        <w:footnoteReference w:id="76"/>
      </w:r>
      <w:r w:rsidRPr="00CB6E70">
        <w:rPr>
          <w:sz w:val="24"/>
          <w:szCs w:val="24"/>
        </w:rPr>
        <w:t xml:space="preserve">. </w:t>
      </w:r>
    </w:p>
    <w:p w:rsidR="00CB6E70" w:rsidRPr="00CB6E70" w:rsidRDefault="00CB6E70" w:rsidP="00CB6E70">
      <w:pPr>
        <w:ind w:firstLine="709"/>
        <w:rPr>
          <w:sz w:val="24"/>
          <w:szCs w:val="24"/>
        </w:rPr>
      </w:pPr>
      <w:r w:rsidRPr="00CB6E70">
        <w:rPr>
          <w:sz w:val="24"/>
          <w:szCs w:val="24"/>
        </w:rPr>
        <w:t xml:space="preserve">Однако, А. </w:t>
      </w:r>
      <w:proofErr w:type="spellStart"/>
      <w:r w:rsidRPr="00CB6E70">
        <w:rPr>
          <w:sz w:val="24"/>
          <w:szCs w:val="24"/>
        </w:rPr>
        <w:t>Анвор</w:t>
      </w:r>
      <w:proofErr w:type="spellEnd"/>
      <w:r w:rsidRPr="00CB6E70">
        <w:rPr>
          <w:sz w:val="24"/>
          <w:szCs w:val="24"/>
        </w:rPr>
        <w:t xml:space="preserve"> приходит к выводу, что канадское правительство не может объективно оценить такие характеристики, как социальная приспособляемость или эмоциональное сознание, следовательно, вопрос насколько эффективно балльная система иммиграции может удовлетворять потребности экономики страны остается спорным. </w:t>
      </w:r>
      <w:r w:rsidRPr="00CB6E70">
        <w:rPr>
          <w:sz w:val="24"/>
          <w:szCs w:val="24"/>
        </w:rPr>
        <w:lastRenderedPageBreak/>
        <w:t>Иммигранты, приезжающие с ожиданиями быстрого трудоустройства в связи с успешным прохождением балльного оценивания, быстро расстаются с иллюзиями. Придется много трудится и прокладывать свой карьерный путь с самого начала, но гарантий желаемого трудоустройства в итоге нет</w:t>
      </w:r>
      <w:r w:rsidRPr="00CB6E70">
        <w:rPr>
          <w:rStyle w:val="aa"/>
          <w:sz w:val="24"/>
          <w:szCs w:val="24"/>
        </w:rPr>
        <w:footnoteReference w:id="77"/>
      </w:r>
      <w:r w:rsidRPr="00CB6E70">
        <w:rPr>
          <w:sz w:val="24"/>
          <w:szCs w:val="24"/>
        </w:rPr>
        <w:t xml:space="preserve">. </w:t>
      </w:r>
    </w:p>
    <w:p w:rsidR="00CB6E70" w:rsidRPr="00CB6E70" w:rsidRDefault="00CB6E70" w:rsidP="00CB6E70">
      <w:pPr>
        <w:ind w:firstLine="709"/>
        <w:rPr>
          <w:sz w:val="24"/>
          <w:szCs w:val="24"/>
        </w:rPr>
      </w:pPr>
      <w:r w:rsidRPr="00CB6E70">
        <w:rPr>
          <w:sz w:val="24"/>
          <w:szCs w:val="24"/>
        </w:rPr>
        <w:t xml:space="preserve">Тем не менее, недавнее исследование, проведенное правительственной </w:t>
      </w:r>
      <w:r w:rsidR="005C4598">
        <w:rPr>
          <w:sz w:val="24"/>
          <w:szCs w:val="24"/>
        </w:rPr>
        <w:t xml:space="preserve">статистической </w:t>
      </w:r>
      <w:r w:rsidRPr="00CB6E70">
        <w:rPr>
          <w:sz w:val="24"/>
          <w:szCs w:val="24"/>
        </w:rPr>
        <w:t xml:space="preserve">организацией </w:t>
      </w:r>
      <w:r w:rsidRPr="00CB6E70">
        <w:rPr>
          <w:sz w:val="24"/>
          <w:szCs w:val="24"/>
          <w:lang w:val="en-US"/>
        </w:rPr>
        <w:t>Statistics</w:t>
      </w:r>
      <w:r w:rsidRPr="00CB6E70">
        <w:rPr>
          <w:sz w:val="24"/>
          <w:szCs w:val="24"/>
        </w:rPr>
        <w:t xml:space="preserve"> </w:t>
      </w:r>
      <w:r w:rsidRPr="00CB6E70">
        <w:rPr>
          <w:sz w:val="24"/>
          <w:szCs w:val="24"/>
          <w:lang w:val="en-US"/>
        </w:rPr>
        <w:t>Canada</w:t>
      </w:r>
      <w:r w:rsidRPr="00CB6E70">
        <w:rPr>
          <w:sz w:val="24"/>
          <w:szCs w:val="24"/>
        </w:rPr>
        <w:t>, выявило, что из 43</w:t>
      </w:r>
      <w:r>
        <w:rPr>
          <w:sz w:val="24"/>
          <w:szCs w:val="24"/>
        </w:rPr>
        <w:t xml:space="preserve"> </w:t>
      </w:r>
      <w:r w:rsidRPr="00CB6E70">
        <w:rPr>
          <w:sz w:val="24"/>
          <w:szCs w:val="24"/>
        </w:rPr>
        <w:t>иммигрантских групп, выделенных на основе страны исхода, только 3 группы оценили себя менее счастливыми и удовлетворёнными, чем граждане</w:t>
      </w:r>
      <w:r w:rsidR="005C4598">
        <w:rPr>
          <w:sz w:val="24"/>
          <w:szCs w:val="24"/>
        </w:rPr>
        <w:t>, проживающие</w:t>
      </w:r>
      <w:r w:rsidRPr="00CB6E70">
        <w:rPr>
          <w:sz w:val="24"/>
          <w:szCs w:val="24"/>
        </w:rPr>
        <w:t xml:space="preserve"> </w:t>
      </w:r>
      <w:r w:rsidR="005C4598">
        <w:rPr>
          <w:sz w:val="24"/>
          <w:szCs w:val="24"/>
        </w:rPr>
        <w:t>в</w:t>
      </w:r>
      <w:r w:rsidRPr="00CB6E70">
        <w:rPr>
          <w:sz w:val="24"/>
          <w:szCs w:val="24"/>
        </w:rPr>
        <w:t xml:space="preserve"> титульно</w:t>
      </w:r>
      <w:r w:rsidR="005C4598">
        <w:rPr>
          <w:sz w:val="24"/>
          <w:szCs w:val="24"/>
        </w:rPr>
        <w:t>м</w:t>
      </w:r>
      <w:r w:rsidRPr="00CB6E70">
        <w:rPr>
          <w:sz w:val="24"/>
          <w:szCs w:val="24"/>
        </w:rPr>
        <w:t xml:space="preserve"> государств</w:t>
      </w:r>
      <w:r w:rsidR="005C4598">
        <w:rPr>
          <w:sz w:val="24"/>
          <w:szCs w:val="24"/>
        </w:rPr>
        <w:t>е</w:t>
      </w:r>
      <w:r w:rsidRPr="00CB6E70">
        <w:rPr>
          <w:rStyle w:val="aa"/>
          <w:sz w:val="24"/>
          <w:szCs w:val="24"/>
        </w:rPr>
        <w:footnoteReference w:id="78"/>
      </w:r>
      <w:r w:rsidRPr="00CB6E70">
        <w:rPr>
          <w:sz w:val="24"/>
          <w:szCs w:val="24"/>
        </w:rPr>
        <w:t>.</w:t>
      </w:r>
    </w:p>
    <w:p w:rsidR="009731B0" w:rsidRPr="00406058" w:rsidRDefault="00CB6E70" w:rsidP="00406058">
      <w:pPr>
        <w:ind w:firstLine="709"/>
        <w:rPr>
          <w:sz w:val="24"/>
          <w:szCs w:val="24"/>
        </w:rPr>
      </w:pPr>
      <w:r w:rsidRPr="00CB6E70">
        <w:rPr>
          <w:sz w:val="24"/>
          <w:szCs w:val="24"/>
        </w:rPr>
        <w:t xml:space="preserve">Ввиду этого появляется вопрос о эффективности и необходимости балльной системы иммиграции. Означает ли результат вышеописанного исследования доказательством совершенства канадской модели иммиграции? В </w:t>
      </w:r>
      <w:r w:rsidR="00406058">
        <w:rPr>
          <w:sz w:val="24"/>
          <w:szCs w:val="24"/>
        </w:rPr>
        <w:t>последующих</w:t>
      </w:r>
      <w:r w:rsidRPr="00CB6E70">
        <w:rPr>
          <w:sz w:val="24"/>
          <w:szCs w:val="24"/>
        </w:rPr>
        <w:t xml:space="preserve"> глав</w:t>
      </w:r>
      <w:r w:rsidR="00406058">
        <w:rPr>
          <w:sz w:val="24"/>
          <w:szCs w:val="24"/>
        </w:rPr>
        <w:t>ах</w:t>
      </w:r>
      <w:r w:rsidRPr="00CB6E70">
        <w:rPr>
          <w:sz w:val="24"/>
          <w:szCs w:val="24"/>
        </w:rPr>
        <w:t xml:space="preserve"> этот вопрос освещается подробнее на основе выделения положительных и отрицательных сторон балльной иммиграцион</w:t>
      </w:r>
      <w:r w:rsidR="00406058">
        <w:rPr>
          <w:sz w:val="24"/>
          <w:szCs w:val="24"/>
        </w:rPr>
        <w:t>ной политики на примере Канады.</w:t>
      </w:r>
    </w:p>
    <w:p w:rsidR="009731B0" w:rsidRPr="00406058" w:rsidRDefault="009731B0" w:rsidP="00812D8D">
      <w:pPr>
        <w:pStyle w:val="2"/>
        <w:spacing w:after="240"/>
        <w:jc w:val="center"/>
        <w:rPr>
          <w:rFonts w:ascii="Times New Roman" w:hAnsi="Times New Roman" w:cs="Times New Roman"/>
          <w:color w:val="auto"/>
          <w:sz w:val="24"/>
          <w:szCs w:val="24"/>
        </w:rPr>
      </w:pPr>
      <w:bookmarkStart w:id="7" w:name="_Toc479533276"/>
      <w:r w:rsidRPr="00406058">
        <w:rPr>
          <w:rFonts w:ascii="Times New Roman" w:hAnsi="Times New Roman" w:cs="Times New Roman"/>
          <w:color w:val="auto"/>
          <w:sz w:val="24"/>
          <w:szCs w:val="24"/>
        </w:rPr>
        <w:t>§3. Международный опыт применения балльной модели</w:t>
      </w:r>
      <w:bookmarkEnd w:id="7"/>
    </w:p>
    <w:p w:rsidR="00406058" w:rsidRDefault="00406058" w:rsidP="00406058">
      <w:pPr>
        <w:rPr>
          <w:sz w:val="24"/>
        </w:rPr>
      </w:pPr>
      <w:r w:rsidRPr="00B60BC9">
        <w:rPr>
          <w:sz w:val="24"/>
        </w:rPr>
        <w:t>Исто</w:t>
      </w:r>
      <w:r>
        <w:rPr>
          <w:sz w:val="24"/>
        </w:rPr>
        <w:t>рически сложилось, что балльная система сформировалась в Великобритании и в ее некоторых</w:t>
      </w:r>
      <w:r w:rsidRPr="00B048A9">
        <w:t xml:space="preserve"> </w:t>
      </w:r>
      <w:r>
        <w:rPr>
          <w:sz w:val="24"/>
        </w:rPr>
        <w:t xml:space="preserve">бывших доминионах, а именно в Канаде, Австралийском Союзе и Новой Зеландии. </w:t>
      </w:r>
    </w:p>
    <w:p w:rsidR="00406058" w:rsidRDefault="00406058" w:rsidP="00406058">
      <w:pPr>
        <w:rPr>
          <w:sz w:val="24"/>
        </w:rPr>
      </w:pPr>
      <w:r>
        <w:rPr>
          <w:sz w:val="24"/>
        </w:rPr>
        <w:t>Рассмотрим основные этапы формирования балльной селекции иммигрантов. Канада стала пионером создания балльной системы.</w:t>
      </w:r>
      <w:r w:rsidRPr="008A7E58">
        <w:rPr>
          <w:sz w:val="24"/>
        </w:rPr>
        <w:t xml:space="preserve"> </w:t>
      </w:r>
      <w:r>
        <w:rPr>
          <w:sz w:val="24"/>
        </w:rPr>
        <w:t>К концу 1960-х в Канаде была оформлена балльная система иммиграции на недискриминационной основе. Таким образом, а</w:t>
      </w:r>
      <w:r w:rsidRPr="003A2D18">
        <w:rPr>
          <w:sz w:val="24"/>
        </w:rPr>
        <w:t>пофеозом эволюци</w:t>
      </w:r>
      <w:r>
        <w:rPr>
          <w:sz w:val="24"/>
        </w:rPr>
        <w:t xml:space="preserve">и иммиграционной политики стало формирование </w:t>
      </w:r>
      <w:r w:rsidRPr="003A2D18">
        <w:rPr>
          <w:sz w:val="24"/>
        </w:rPr>
        <w:t>политики открытых дверей с предоставлением возмо</w:t>
      </w:r>
      <w:r>
        <w:rPr>
          <w:sz w:val="24"/>
        </w:rPr>
        <w:t>жностей всем иммигрантам при учете</w:t>
      </w:r>
      <w:r w:rsidRPr="003A2D18">
        <w:rPr>
          <w:sz w:val="24"/>
        </w:rPr>
        <w:t xml:space="preserve"> нужд экономики Канад</w:t>
      </w:r>
      <w:r>
        <w:rPr>
          <w:sz w:val="24"/>
        </w:rPr>
        <w:t xml:space="preserve">ы. Впоследствии иммиграционная политика развивается в этом же русле. </w:t>
      </w:r>
      <w:r w:rsidRPr="003A2D18">
        <w:rPr>
          <w:sz w:val="24"/>
        </w:rPr>
        <w:t>Теперь</w:t>
      </w:r>
      <w:r w:rsidRPr="0051670C">
        <w:rPr>
          <w:sz w:val="24"/>
        </w:rPr>
        <w:t xml:space="preserve"> </w:t>
      </w:r>
      <w:r>
        <w:rPr>
          <w:sz w:val="24"/>
        </w:rPr>
        <w:t>определяющим</w:t>
      </w:r>
      <w:r w:rsidRPr="0051670C">
        <w:rPr>
          <w:sz w:val="24"/>
        </w:rPr>
        <w:t xml:space="preserve"> </w:t>
      </w:r>
      <w:r>
        <w:rPr>
          <w:sz w:val="24"/>
        </w:rPr>
        <w:t>фактором</w:t>
      </w:r>
      <w:r w:rsidRPr="0051670C">
        <w:rPr>
          <w:sz w:val="24"/>
        </w:rPr>
        <w:t xml:space="preserve"> </w:t>
      </w:r>
      <w:r>
        <w:rPr>
          <w:sz w:val="24"/>
        </w:rPr>
        <w:t>являются</w:t>
      </w:r>
      <w:r w:rsidRPr="0051670C">
        <w:rPr>
          <w:sz w:val="24"/>
        </w:rPr>
        <w:t xml:space="preserve"> </w:t>
      </w:r>
      <w:r>
        <w:rPr>
          <w:sz w:val="24"/>
        </w:rPr>
        <w:t>навыки</w:t>
      </w:r>
      <w:r w:rsidRPr="0051670C">
        <w:rPr>
          <w:sz w:val="24"/>
        </w:rPr>
        <w:t xml:space="preserve"> </w:t>
      </w:r>
      <w:r>
        <w:rPr>
          <w:sz w:val="24"/>
        </w:rPr>
        <w:t>потенциального</w:t>
      </w:r>
      <w:r w:rsidRPr="0051670C">
        <w:rPr>
          <w:sz w:val="24"/>
        </w:rPr>
        <w:t xml:space="preserve"> </w:t>
      </w:r>
      <w:r>
        <w:rPr>
          <w:sz w:val="24"/>
        </w:rPr>
        <w:t>иммигранта</w:t>
      </w:r>
      <w:r w:rsidRPr="0051670C">
        <w:rPr>
          <w:sz w:val="24"/>
        </w:rPr>
        <w:t xml:space="preserve">, </w:t>
      </w:r>
      <w:r>
        <w:rPr>
          <w:sz w:val="24"/>
        </w:rPr>
        <w:t>которые внесут вклад в экономическое развитие Канады. Учитывается уровень образования, опыт работы, знание английского и/или французского, возраст и другие аспекты.</w:t>
      </w:r>
      <w:r w:rsidRPr="002831E5">
        <w:t xml:space="preserve"> </w:t>
      </w:r>
      <w:r w:rsidRPr="002831E5">
        <w:rPr>
          <w:sz w:val="24"/>
        </w:rPr>
        <w:t xml:space="preserve">Но </w:t>
      </w:r>
      <w:r>
        <w:rPr>
          <w:sz w:val="24"/>
        </w:rPr>
        <w:t>ч</w:t>
      </w:r>
      <w:r w:rsidRPr="002831E5">
        <w:rPr>
          <w:sz w:val="24"/>
        </w:rPr>
        <w:t>тобы стать иммигрантом, претендент должен не только набрать определенную сумму баллов, но и удовлетворять другим критериям (состояние здоровья, наличие финансовых средств и др.).</w:t>
      </w:r>
    </w:p>
    <w:p w:rsidR="00406058" w:rsidRDefault="00406058" w:rsidP="00406058">
      <w:pPr>
        <w:rPr>
          <w:sz w:val="24"/>
        </w:rPr>
      </w:pPr>
      <w:r>
        <w:rPr>
          <w:sz w:val="24"/>
        </w:rPr>
        <w:lastRenderedPageBreak/>
        <w:t xml:space="preserve">Следующей страной, ставшей применять балльный подход стала Австралия. </w:t>
      </w:r>
      <w:r w:rsidRPr="00AC5504">
        <w:rPr>
          <w:sz w:val="24"/>
        </w:rPr>
        <w:t>В 1901–1960</w:t>
      </w:r>
      <w:r>
        <w:rPr>
          <w:sz w:val="24"/>
        </w:rPr>
        <w:t>-х</w:t>
      </w:r>
      <w:r w:rsidRPr="00AC5504">
        <w:rPr>
          <w:sz w:val="24"/>
        </w:rPr>
        <w:t xml:space="preserve"> гг. проводилась политика ассимиляции «Белая Австралия». Из стран происхождения иммигрантов предпочтение отдавалось Великобритании</w:t>
      </w:r>
      <w:r>
        <w:rPr>
          <w:rStyle w:val="aa"/>
          <w:sz w:val="24"/>
        </w:rPr>
        <w:footnoteReference w:id="79"/>
      </w:r>
      <w:r w:rsidRPr="00AC5504">
        <w:rPr>
          <w:sz w:val="24"/>
        </w:rPr>
        <w:t xml:space="preserve">. Пересмотр иммиграционного законодательства в 1966 г. положил конец политике «Белой Австралии», </w:t>
      </w:r>
      <w:r>
        <w:rPr>
          <w:sz w:val="24"/>
        </w:rPr>
        <w:t xml:space="preserve">открыв каналы иммиграции для не </w:t>
      </w:r>
      <w:r w:rsidRPr="00AC5504">
        <w:rPr>
          <w:sz w:val="24"/>
        </w:rPr>
        <w:t>европейцев, обладающих высокой квалификацией. Новая политика интеграции иммигрантов допускала сохранение ими своей культурной и этнической идентичност</w:t>
      </w:r>
      <w:r>
        <w:rPr>
          <w:sz w:val="24"/>
        </w:rPr>
        <w:t>и</w:t>
      </w:r>
      <w:r>
        <w:rPr>
          <w:rStyle w:val="aa"/>
          <w:sz w:val="24"/>
        </w:rPr>
        <w:footnoteReference w:id="80"/>
      </w:r>
      <w:r>
        <w:rPr>
          <w:sz w:val="24"/>
        </w:rPr>
        <w:t>.</w:t>
      </w:r>
    </w:p>
    <w:p w:rsidR="00406058" w:rsidRDefault="00406058" w:rsidP="00406058">
      <w:pPr>
        <w:rPr>
          <w:sz w:val="24"/>
        </w:rPr>
      </w:pPr>
      <w:r w:rsidRPr="00863550">
        <w:rPr>
          <w:sz w:val="24"/>
        </w:rPr>
        <w:t>Балль</w:t>
      </w:r>
      <w:r>
        <w:rPr>
          <w:sz w:val="24"/>
        </w:rPr>
        <w:t xml:space="preserve">ная система оценок, введенная </w:t>
      </w:r>
      <w:r w:rsidRPr="00863550">
        <w:rPr>
          <w:sz w:val="24"/>
        </w:rPr>
        <w:t>в 1989</w:t>
      </w:r>
      <w:r>
        <w:rPr>
          <w:sz w:val="24"/>
        </w:rPr>
        <w:t xml:space="preserve"> (поправка к Закону о миграции 1958</w:t>
      </w:r>
      <w:r w:rsidRPr="00863550">
        <w:rPr>
          <w:sz w:val="24"/>
        </w:rPr>
        <w:t xml:space="preserve"> г.</w:t>
      </w:r>
      <w:r>
        <w:rPr>
          <w:sz w:val="24"/>
        </w:rPr>
        <w:t>)</w:t>
      </w:r>
      <w:r w:rsidRPr="00863550">
        <w:rPr>
          <w:sz w:val="24"/>
        </w:rPr>
        <w:t>, применяется для отбора иммигрантов, въезжающих в страну на постоянное место жительства по каналу иммиграции квалифицированных специалистов. Балльная система предполагает оценку претендентов по целому ряду критериев</w:t>
      </w:r>
      <w:r>
        <w:rPr>
          <w:sz w:val="24"/>
        </w:rPr>
        <w:t>. Так, оценивается возраст потенциального иммигранта (предпочтительнее возраст от 18 до 29 лет), п</w:t>
      </w:r>
      <w:r w:rsidRPr="00863550">
        <w:rPr>
          <w:sz w:val="24"/>
        </w:rPr>
        <w:t>рофессиональная квалификация</w:t>
      </w:r>
      <w:r>
        <w:rPr>
          <w:sz w:val="24"/>
        </w:rPr>
        <w:t>, з</w:t>
      </w:r>
      <w:r w:rsidRPr="00863550">
        <w:rPr>
          <w:sz w:val="24"/>
        </w:rPr>
        <w:t>нание английского языка</w:t>
      </w:r>
      <w:r>
        <w:rPr>
          <w:sz w:val="24"/>
        </w:rPr>
        <w:t>, о</w:t>
      </w:r>
      <w:r w:rsidRPr="00863550">
        <w:rPr>
          <w:sz w:val="24"/>
        </w:rPr>
        <w:t>пыт работы</w:t>
      </w:r>
      <w:r>
        <w:rPr>
          <w:sz w:val="24"/>
        </w:rPr>
        <w:t>, с</w:t>
      </w:r>
      <w:r w:rsidRPr="00863550">
        <w:rPr>
          <w:sz w:val="24"/>
        </w:rPr>
        <w:t>прос на специальность</w:t>
      </w:r>
      <w:r>
        <w:rPr>
          <w:sz w:val="24"/>
        </w:rPr>
        <w:t xml:space="preserve"> (учитывается приглашение на работу), плюсом будет учеба в Австралии и соответствующая профессиональная квалификация супруга/супруги. Дополнительные баллы может также принести и</w:t>
      </w:r>
      <w:r w:rsidRPr="00266E7D">
        <w:rPr>
          <w:sz w:val="24"/>
        </w:rPr>
        <w:t>нвестиция капитала в экономику Австралии (как минимум 100 тыс. долл. США на срок 12 месяцев)</w:t>
      </w:r>
      <w:r>
        <w:rPr>
          <w:sz w:val="24"/>
        </w:rPr>
        <w:t>, о</w:t>
      </w:r>
      <w:r w:rsidRPr="00266E7D">
        <w:rPr>
          <w:sz w:val="24"/>
        </w:rPr>
        <w:t>пыт работы в Австралии (как минимум 6 месяцев из 48 месяцев, предшествующих подаче заявления)</w:t>
      </w:r>
      <w:r>
        <w:rPr>
          <w:sz w:val="24"/>
        </w:rPr>
        <w:t>, в</w:t>
      </w:r>
      <w:r w:rsidRPr="00266E7D">
        <w:rPr>
          <w:sz w:val="24"/>
        </w:rPr>
        <w:t>ладение одним</w:t>
      </w:r>
      <w:r>
        <w:rPr>
          <w:sz w:val="24"/>
        </w:rPr>
        <w:t xml:space="preserve"> из языков (кроме английского) </w:t>
      </w:r>
      <w:r w:rsidRPr="00266E7D">
        <w:rPr>
          <w:sz w:val="24"/>
        </w:rPr>
        <w:t>общин Австралии</w:t>
      </w:r>
      <w:r>
        <w:rPr>
          <w:sz w:val="24"/>
        </w:rPr>
        <w:t xml:space="preserve"> или наличие родственных связей</w:t>
      </w:r>
      <w:r w:rsidRPr="00266E7D">
        <w:rPr>
          <w:sz w:val="24"/>
        </w:rPr>
        <w:t xml:space="preserve"> заявителя (или его супруга) с гражданами Австралии или постоянными резидентами страны</w:t>
      </w:r>
      <w:r>
        <w:rPr>
          <w:rStyle w:val="aa"/>
          <w:sz w:val="24"/>
        </w:rPr>
        <w:footnoteReference w:id="81"/>
      </w:r>
      <w:r>
        <w:rPr>
          <w:sz w:val="24"/>
        </w:rPr>
        <w:t>.</w:t>
      </w:r>
    </w:p>
    <w:p w:rsidR="00406058" w:rsidRPr="00111D8F" w:rsidRDefault="00406058" w:rsidP="00406058">
      <w:pPr>
        <w:rPr>
          <w:sz w:val="24"/>
        </w:rPr>
      </w:pPr>
      <w:r>
        <w:rPr>
          <w:sz w:val="24"/>
        </w:rPr>
        <w:t xml:space="preserve">Далее согласно хронологии введения балльной системы, идет Новая Зеландия. </w:t>
      </w:r>
      <w:r w:rsidRPr="00444159">
        <w:rPr>
          <w:sz w:val="24"/>
        </w:rPr>
        <w:t>В настоящий момент основополагающим документом, регулирующим иммиграционную политику Новой Зеландии, является</w:t>
      </w:r>
      <w:r>
        <w:rPr>
          <w:sz w:val="24"/>
        </w:rPr>
        <w:t xml:space="preserve"> Закон 1987</w:t>
      </w:r>
      <w:r>
        <w:rPr>
          <w:rStyle w:val="aa"/>
          <w:sz w:val="24"/>
        </w:rPr>
        <w:footnoteReference w:id="82"/>
      </w:r>
      <w:r>
        <w:rPr>
          <w:sz w:val="24"/>
        </w:rPr>
        <w:t>. Данный документ ликвидировал дискриминационные положения, которые были направлены в основном против иммигрантов не британского происхождения. Поправка 1991 года ввела балльную систему иммиграции.</w:t>
      </w:r>
      <w:r w:rsidRPr="00427576">
        <w:t xml:space="preserve"> </w:t>
      </w:r>
      <w:r w:rsidRPr="009B00DF">
        <w:rPr>
          <w:sz w:val="24"/>
        </w:rPr>
        <w:t>С 1991 год</w:t>
      </w:r>
      <w:r>
        <w:rPr>
          <w:sz w:val="24"/>
        </w:rPr>
        <w:t>а иммигрантам из нетрадиционных стран-</w:t>
      </w:r>
      <w:r w:rsidRPr="009B00DF">
        <w:rPr>
          <w:sz w:val="24"/>
        </w:rPr>
        <w:t>источников</w:t>
      </w:r>
      <w:r>
        <w:rPr>
          <w:sz w:val="24"/>
        </w:rPr>
        <w:t xml:space="preserve"> (традиционными были англо-саксонские страны)</w:t>
      </w:r>
      <w:r w:rsidRPr="009B00DF">
        <w:rPr>
          <w:sz w:val="24"/>
        </w:rPr>
        <w:t xml:space="preserve"> было легче отвечать критериям</w:t>
      </w:r>
      <w:r>
        <w:rPr>
          <w:sz w:val="24"/>
        </w:rPr>
        <w:t xml:space="preserve"> </w:t>
      </w:r>
      <w:r>
        <w:rPr>
          <w:sz w:val="24"/>
        </w:rPr>
        <w:lastRenderedPageBreak/>
        <w:t>иммиграции</w:t>
      </w:r>
      <w:r w:rsidRPr="009B00DF">
        <w:rPr>
          <w:sz w:val="24"/>
        </w:rPr>
        <w:t xml:space="preserve">. </w:t>
      </w:r>
      <w:r>
        <w:rPr>
          <w:sz w:val="24"/>
        </w:rPr>
        <w:t>Число мигрантов из Азии возросло</w:t>
      </w:r>
      <w:r>
        <w:rPr>
          <w:rStyle w:val="aa"/>
          <w:sz w:val="24"/>
        </w:rPr>
        <w:footnoteReference w:id="83"/>
      </w:r>
      <w:r w:rsidRPr="009B00DF">
        <w:rPr>
          <w:sz w:val="24"/>
        </w:rPr>
        <w:t>.</w:t>
      </w:r>
      <w:r>
        <w:rPr>
          <w:sz w:val="24"/>
        </w:rPr>
        <w:t xml:space="preserve"> Примечательно, что п</w:t>
      </w:r>
      <w:r w:rsidRPr="00427576">
        <w:rPr>
          <w:sz w:val="24"/>
        </w:rPr>
        <w:t>роходной балл в Новой Зеландии является "плавающим". Он изменяется в зависимости от количества и качества поступающих заявлений. Иммиграционная служба Новой Зеландии еженедельно объявляет текущий проходной балл.</w:t>
      </w:r>
      <w:r>
        <w:rPr>
          <w:sz w:val="24"/>
        </w:rPr>
        <w:t xml:space="preserve"> Критерии </w:t>
      </w:r>
      <w:proofErr w:type="gramStart"/>
      <w:r>
        <w:rPr>
          <w:sz w:val="24"/>
        </w:rPr>
        <w:t>оценки</w:t>
      </w:r>
      <w:proofErr w:type="gramEnd"/>
      <w:r>
        <w:rPr>
          <w:sz w:val="24"/>
        </w:rPr>
        <w:t xml:space="preserve"> следующие: </w:t>
      </w:r>
      <w:r w:rsidRPr="001B69A5">
        <w:rPr>
          <w:sz w:val="24"/>
        </w:rPr>
        <w:t>наличие приглашения от новозеландского работодателя или</w:t>
      </w:r>
      <w:r>
        <w:rPr>
          <w:sz w:val="24"/>
        </w:rPr>
        <w:t xml:space="preserve"> имеющийся опыт работы в стране, опыт работы по специальности, в</w:t>
      </w:r>
      <w:r w:rsidRPr="001A77BA">
        <w:rPr>
          <w:sz w:val="24"/>
        </w:rPr>
        <w:t>озраст</w:t>
      </w:r>
      <w:r>
        <w:rPr>
          <w:sz w:val="24"/>
        </w:rPr>
        <w:t xml:space="preserve"> (м</w:t>
      </w:r>
      <w:r w:rsidRPr="001A77BA">
        <w:rPr>
          <w:sz w:val="24"/>
        </w:rPr>
        <w:t>акс</w:t>
      </w:r>
      <w:r>
        <w:rPr>
          <w:sz w:val="24"/>
        </w:rPr>
        <w:t xml:space="preserve">имум баллов получают люди до 30 лет), </w:t>
      </w:r>
      <w:r w:rsidRPr="001A77BA">
        <w:rPr>
          <w:sz w:val="24"/>
        </w:rPr>
        <w:t>знание английского языка</w:t>
      </w:r>
      <w:r>
        <w:rPr>
          <w:sz w:val="24"/>
        </w:rPr>
        <w:t>.</w:t>
      </w:r>
    </w:p>
    <w:p w:rsidR="00406058" w:rsidRDefault="00406058" w:rsidP="00406058">
      <w:pPr>
        <w:rPr>
          <w:sz w:val="24"/>
        </w:rPr>
      </w:pPr>
      <w:r>
        <w:rPr>
          <w:sz w:val="24"/>
        </w:rPr>
        <w:t>Первой европейской страной, применившей данный подход в иммиграционной политике, стала</w:t>
      </w:r>
      <w:r w:rsidRPr="00593678">
        <w:rPr>
          <w:sz w:val="24"/>
        </w:rPr>
        <w:t xml:space="preserve"> Великобритания</w:t>
      </w:r>
      <w:r>
        <w:rPr>
          <w:sz w:val="24"/>
        </w:rPr>
        <w:t>, которая внедрила балльную селекцию в 2002 году в сфере трудовой миграции</w:t>
      </w:r>
      <w:r w:rsidRPr="00795BDC">
        <w:rPr>
          <w:i/>
          <w:sz w:val="24"/>
        </w:rPr>
        <w:t xml:space="preserve">. </w:t>
      </w:r>
      <w:r>
        <w:rPr>
          <w:sz w:val="24"/>
        </w:rPr>
        <w:t xml:space="preserve">Но де-факто, это была скорее частичная балльная система, т.к. баллы ставились </w:t>
      </w:r>
      <w:r w:rsidRPr="00233AB5">
        <w:rPr>
          <w:sz w:val="24"/>
        </w:rPr>
        <w:t xml:space="preserve">всего по одному </w:t>
      </w:r>
      <w:r>
        <w:rPr>
          <w:sz w:val="24"/>
        </w:rPr>
        <w:t xml:space="preserve">признаку </w:t>
      </w:r>
      <w:r w:rsidRPr="00233AB5">
        <w:rPr>
          <w:sz w:val="24"/>
        </w:rPr>
        <w:t>для оценки тех специалист</w:t>
      </w:r>
      <w:r>
        <w:rPr>
          <w:sz w:val="24"/>
        </w:rPr>
        <w:t>ов, которые временно допускались</w:t>
      </w:r>
      <w:r w:rsidRPr="00233AB5">
        <w:rPr>
          <w:sz w:val="24"/>
        </w:rPr>
        <w:t xml:space="preserve"> на рынок труда квалифицированных кадров без разрешения на долгосрочную работу.</w:t>
      </w:r>
      <w:r>
        <w:rPr>
          <w:i/>
          <w:sz w:val="24"/>
        </w:rPr>
        <w:t xml:space="preserve"> </w:t>
      </w:r>
      <w:r w:rsidRPr="00BA16BE">
        <w:rPr>
          <w:sz w:val="24"/>
        </w:rPr>
        <w:t xml:space="preserve">В </w:t>
      </w:r>
      <w:r>
        <w:rPr>
          <w:sz w:val="24"/>
        </w:rPr>
        <w:t>2008 году</w:t>
      </w:r>
      <w:r w:rsidRPr="00BA16BE">
        <w:rPr>
          <w:sz w:val="24"/>
        </w:rPr>
        <w:t xml:space="preserve"> иммиграционное законодательство претерпело значительное изменение с точки зрения структурного подхода</w:t>
      </w:r>
      <w:r>
        <w:rPr>
          <w:rStyle w:val="aa"/>
          <w:sz w:val="24"/>
        </w:rPr>
        <w:footnoteReference w:id="84"/>
      </w:r>
      <w:r w:rsidRPr="00BA16BE">
        <w:rPr>
          <w:sz w:val="24"/>
        </w:rPr>
        <w:t>. Существовавшие десятки видов виз были сгруппированы в 5 основных групп (</w:t>
      </w:r>
      <w:proofErr w:type="spellStart"/>
      <w:r w:rsidRPr="00BA16BE">
        <w:rPr>
          <w:sz w:val="24"/>
        </w:rPr>
        <w:t>tiers</w:t>
      </w:r>
      <w:proofErr w:type="spellEnd"/>
      <w:r w:rsidRPr="00BA16BE">
        <w:rPr>
          <w:sz w:val="24"/>
        </w:rPr>
        <w:t>).</w:t>
      </w:r>
      <w:r w:rsidRPr="00E3224B">
        <w:t xml:space="preserve"> </w:t>
      </w:r>
      <w:r w:rsidRPr="00E3224B">
        <w:rPr>
          <w:sz w:val="24"/>
        </w:rPr>
        <w:t>Каждая категория виз имеет особые требования по баллам, которые должен набрать кандидат.</w:t>
      </w:r>
    </w:p>
    <w:p w:rsidR="00406058" w:rsidRDefault="00406058" w:rsidP="00406058">
      <w:pPr>
        <w:rPr>
          <w:sz w:val="24"/>
        </w:rPr>
      </w:pPr>
      <w:r w:rsidRPr="00510064">
        <w:rPr>
          <w:sz w:val="24"/>
        </w:rPr>
        <w:t>Баллы считаются по следующим основным категориям:</w:t>
      </w:r>
      <w:r>
        <w:rPr>
          <w:sz w:val="24"/>
        </w:rPr>
        <w:t xml:space="preserve"> с</w:t>
      </w:r>
      <w:r w:rsidRPr="00510064">
        <w:rPr>
          <w:sz w:val="24"/>
        </w:rPr>
        <w:t>тепень об</w:t>
      </w:r>
      <w:r>
        <w:rPr>
          <w:sz w:val="24"/>
        </w:rPr>
        <w:t>разования - (максимум 50 баллов за степень доктора/кандидата наук), з</w:t>
      </w:r>
      <w:r w:rsidRPr="00510064">
        <w:rPr>
          <w:sz w:val="24"/>
        </w:rPr>
        <w:t>аработок за последний год получение баллов в зависимости от дохода за период 12 из последних 15 месяцев от даты подачи заявления</w:t>
      </w:r>
      <w:r>
        <w:rPr>
          <w:sz w:val="24"/>
        </w:rPr>
        <w:t>; опыт работы в Великобритании</w:t>
      </w:r>
      <w:r w:rsidRPr="00510064">
        <w:rPr>
          <w:sz w:val="24"/>
        </w:rPr>
        <w:t>;</w:t>
      </w:r>
      <w:r>
        <w:rPr>
          <w:sz w:val="24"/>
        </w:rPr>
        <w:t xml:space="preserve"> возраст - м</w:t>
      </w:r>
      <w:r w:rsidRPr="00510064">
        <w:rPr>
          <w:sz w:val="24"/>
        </w:rPr>
        <w:t xml:space="preserve">аксимальное количество баллов, которое можно получить, если возраст 27 и младше - 20 баллов, за возраст 32 </w:t>
      </w:r>
      <w:r>
        <w:rPr>
          <w:sz w:val="24"/>
        </w:rPr>
        <w:t>или старше баллы не начисляются, а также в</w:t>
      </w:r>
      <w:r w:rsidRPr="00510064">
        <w:rPr>
          <w:sz w:val="24"/>
        </w:rPr>
        <w:t xml:space="preserve">ладение английским языком - уровень владения английским языком должен быть достаточным для выполнения профессиональных обязанностей. </w:t>
      </w:r>
    </w:p>
    <w:p w:rsidR="00406058" w:rsidRPr="00510064" w:rsidRDefault="00406058" w:rsidP="00406058">
      <w:pPr>
        <w:rPr>
          <w:sz w:val="24"/>
        </w:rPr>
      </w:pPr>
      <w:r>
        <w:rPr>
          <w:sz w:val="24"/>
        </w:rPr>
        <w:t>Таким образом, первыми к балльной сел</w:t>
      </w:r>
      <w:r w:rsidR="000F3094">
        <w:rPr>
          <w:sz w:val="24"/>
        </w:rPr>
        <w:t>екции иммигрантов пришли Канада, Австралия, Великобритания</w:t>
      </w:r>
      <w:r>
        <w:rPr>
          <w:sz w:val="24"/>
        </w:rPr>
        <w:t>, что объясняется необходимостью не только заселить территорию и поддержать демографический баланс, но и стремлением к успешному экономико-социальному развитию в долгосрочной перспективе.</w:t>
      </w:r>
    </w:p>
    <w:p w:rsidR="00406058" w:rsidRPr="00406058" w:rsidRDefault="00406058" w:rsidP="00812D8D">
      <w:pPr>
        <w:pStyle w:val="1"/>
        <w:spacing w:after="240"/>
        <w:jc w:val="center"/>
        <w:rPr>
          <w:rFonts w:ascii="Times New Roman" w:hAnsi="Times New Roman" w:cs="Times New Roman"/>
          <w:b/>
          <w:color w:val="auto"/>
          <w:sz w:val="24"/>
          <w:szCs w:val="24"/>
        </w:rPr>
      </w:pPr>
      <w:bookmarkStart w:id="8" w:name="_Toc479533277"/>
      <w:r w:rsidRPr="00406058">
        <w:rPr>
          <w:rFonts w:ascii="Times New Roman" w:hAnsi="Times New Roman" w:cs="Times New Roman"/>
          <w:b/>
          <w:color w:val="auto"/>
          <w:sz w:val="24"/>
          <w:szCs w:val="24"/>
        </w:rPr>
        <w:lastRenderedPageBreak/>
        <w:t xml:space="preserve">Глава </w:t>
      </w:r>
      <w:r w:rsidRPr="00406058">
        <w:rPr>
          <w:rFonts w:ascii="Times New Roman" w:hAnsi="Times New Roman" w:cs="Times New Roman"/>
          <w:b/>
          <w:color w:val="auto"/>
          <w:sz w:val="24"/>
          <w:szCs w:val="24"/>
          <w:lang w:val="en-US"/>
        </w:rPr>
        <w:t>II</w:t>
      </w:r>
      <w:r w:rsidRPr="00406058">
        <w:rPr>
          <w:rFonts w:ascii="Times New Roman" w:hAnsi="Times New Roman" w:cs="Times New Roman"/>
          <w:b/>
          <w:color w:val="auto"/>
          <w:sz w:val="24"/>
          <w:szCs w:val="24"/>
        </w:rPr>
        <w:t>. Иммиграционная политика в Канаде</w:t>
      </w:r>
      <w:bookmarkEnd w:id="8"/>
    </w:p>
    <w:p w:rsidR="00406058" w:rsidRDefault="005C2B56" w:rsidP="003637AE">
      <w:pPr>
        <w:rPr>
          <w:rFonts w:cs="Times New Roman"/>
          <w:sz w:val="24"/>
          <w:szCs w:val="24"/>
        </w:rPr>
      </w:pPr>
      <w:r>
        <w:rPr>
          <w:sz w:val="24"/>
          <w:szCs w:val="24"/>
        </w:rPr>
        <w:t>Данная глава описывает путь Канады к балльной модели иммиграции и нынешнее положение иммиграционной политики в свете новых вызовов.</w:t>
      </w:r>
      <w:r w:rsidR="003637AE" w:rsidRPr="003637AE">
        <w:rPr>
          <w:rFonts w:cs="Times New Roman"/>
          <w:sz w:val="24"/>
          <w:szCs w:val="24"/>
        </w:rPr>
        <w:t xml:space="preserve"> </w:t>
      </w:r>
      <w:r w:rsidR="003637AE">
        <w:rPr>
          <w:rFonts w:cs="Times New Roman"/>
          <w:sz w:val="24"/>
          <w:szCs w:val="24"/>
        </w:rPr>
        <w:t xml:space="preserve">Канаду нередко называют страной иммигрантов. Действительно, исторический опыт </w:t>
      </w:r>
      <w:r w:rsidR="003637AE" w:rsidRPr="00B65F67">
        <w:rPr>
          <w:rFonts w:cs="Times New Roman"/>
          <w:sz w:val="24"/>
          <w:szCs w:val="24"/>
        </w:rPr>
        <w:t>этой</w:t>
      </w:r>
      <w:r w:rsidR="003637AE">
        <w:rPr>
          <w:rFonts w:cs="Times New Roman"/>
          <w:sz w:val="24"/>
          <w:szCs w:val="24"/>
        </w:rPr>
        <w:t xml:space="preserve"> страны, где «намеренная массовая миграция являлась и остается ключевым компонентом национального развития», позволяет рассмотреть различные механизмы юридического регулирования миграции</w:t>
      </w:r>
      <w:r w:rsidR="003637AE">
        <w:rPr>
          <w:rStyle w:val="aa"/>
          <w:rFonts w:cs="Times New Roman"/>
          <w:sz w:val="24"/>
          <w:szCs w:val="24"/>
        </w:rPr>
        <w:footnoteReference w:id="85"/>
      </w:r>
      <w:r w:rsidR="003637AE">
        <w:rPr>
          <w:rFonts w:cs="Times New Roman"/>
          <w:sz w:val="24"/>
          <w:szCs w:val="24"/>
        </w:rPr>
        <w:t xml:space="preserve">.  </w:t>
      </w:r>
    </w:p>
    <w:p w:rsidR="003637AE" w:rsidRPr="003637AE" w:rsidRDefault="003637AE" w:rsidP="003637AE">
      <w:pPr>
        <w:ind w:firstLine="360"/>
        <w:rPr>
          <w:sz w:val="24"/>
        </w:rPr>
      </w:pPr>
      <w:r>
        <w:rPr>
          <w:sz w:val="24"/>
        </w:rPr>
        <w:t xml:space="preserve">Своеобразное географическое положение Канады подчеркивает </w:t>
      </w:r>
      <w:r w:rsidRPr="0085556D">
        <w:rPr>
          <w:sz w:val="24"/>
        </w:rPr>
        <w:t xml:space="preserve">национальный девиз, написанный на гербе </w:t>
      </w:r>
      <w:r>
        <w:rPr>
          <w:sz w:val="24"/>
        </w:rPr>
        <w:t>государства -</w:t>
      </w:r>
      <w:r w:rsidRPr="0085556D">
        <w:rPr>
          <w:sz w:val="24"/>
        </w:rPr>
        <w:t xml:space="preserve"> «A </w:t>
      </w:r>
      <w:proofErr w:type="spellStart"/>
      <w:r w:rsidRPr="0085556D">
        <w:rPr>
          <w:sz w:val="24"/>
        </w:rPr>
        <w:t>Mari</w:t>
      </w:r>
      <w:proofErr w:type="spellEnd"/>
      <w:r w:rsidRPr="0085556D">
        <w:rPr>
          <w:sz w:val="24"/>
        </w:rPr>
        <w:t xml:space="preserve"> </w:t>
      </w:r>
      <w:proofErr w:type="spellStart"/>
      <w:r w:rsidRPr="0085556D">
        <w:rPr>
          <w:sz w:val="24"/>
        </w:rPr>
        <w:t>usque</w:t>
      </w:r>
      <w:proofErr w:type="spellEnd"/>
      <w:r w:rsidRPr="0085556D">
        <w:rPr>
          <w:sz w:val="24"/>
        </w:rPr>
        <w:t xml:space="preserve"> </w:t>
      </w:r>
      <w:proofErr w:type="spellStart"/>
      <w:r w:rsidRPr="0085556D">
        <w:rPr>
          <w:sz w:val="24"/>
        </w:rPr>
        <w:t>ad</w:t>
      </w:r>
      <w:proofErr w:type="spellEnd"/>
      <w:r w:rsidRPr="0085556D">
        <w:rPr>
          <w:sz w:val="24"/>
        </w:rPr>
        <w:t xml:space="preserve"> </w:t>
      </w:r>
      <w:proofErr w:type="spellStart"/>
      <w:r w:rsidRPr="0085556D">
        <w:rPr>
          <w:sz w:val="24"/>
        </w:rPr>
        <w:t>Mare</w:t>
      </w:r>
      <w:proofErr w:type="spellEnd"/>
      <w:r w:rsidRPr="0085556D">
        <w:rPr>
          <w:sz w:val="24"/>
        </w:rPr>
        <w:t>»</w:t>
      </w:r>
      <w:r>
        <w:rPr>
          <w:sz w:val="24"/>
        </w:rPr>
        <w:t xml:space="preserve"> (о</w:t>
      </w:r>
      <w:r w:rsidRPr="0085556D">
        <w:rPr>
          <w:sz w:val="24"/>
        </w:rPr>
        <w:t>т моря до моря</w:t>
      </w:r>
      <w:r>
        <w:rPr>
          <w:sz w:val="24"/>
        </w:rPr>
        <w:t xml:space="preserve">). Отметим наличие </w:t>
      </w:r>
      <w:r w:rsidRPr="009056EE">
        <w:rPr>
          <w:sz w:val="24"/>
        </w:rPr>
        <w:t>сухопутн</w:t>
      </w:r>
      <w:r>
        <w:rPr>
          <w:sz w:val="24"/>
        </w:rPr>
        <w:t>ой</w:t>
      </w:r>
      <w:r w:rsidRPr="009056EE">
        <w:rPr>
          <w:sz w:val="24"/>
        </w:rPr>
        <w:t xml:space="preserve"> границ</w:t>
      </w:r>
      <w:r w:rsidR="00284675">
        <w:rPr>
          <w:sz w:val="24"/>
        </w:rPr>
        <w:t>ы только с одним государством, а именно</w:t>
      </w:r>
      <w:r>
        <w:rPr>
          <w:sz w:val="24"/>
        </w:rPr>
        <w:t xml:space="preserve"> США, удаленность от Европы, сравнительно </w:t>
      </w:r>
      <w:r w:rsidRPr="009056EE">
        <w:rPr>
          <w:sz w:val="24"/>
        </w:rPr>
        <w:t>мал</w:t>
      </w:r>
      <w:r>
        <w:rPr>
          <w:sz w:val="24"/>
        </w:rPr>
        <w:t>ую</w:t>
      </w:r>
      <w:r w:rsidRPr="009056EE">
        <w:rPr>
          <w:sz w:val="24"/>
        </w:rPr>
        <w:t xml:space="preserve"> численность населения при большо</w:t>
      </w:r>
      <w:r>
        <w:rPr>
          <w:sz w:val="24"/>
        </w:rPr>
        <w:t xml:space="preserve">м </w:t>
      </w:r>
      <w:r w:rsidRPr="009056EE">
        <w:rPr>
          <w:sz w:val="24"/>
        </w:rPr>
        <w:t>территор</w:t>
      </w:r>
      <w:r>
        <w:rPr>
          <w:sz w:val="24"/>
        </w:rPr>
        <w:t>иальном пространстве</w:t>
      </w:r>
      <w:r w:rsidRPr="009056EE">
        <w:rPr>
          <w:sz w:val="24"/>
        </w:rPr>
        <w:t xml:space="preserve">, </w:t>
      </w:r>
      <w:r>
        <w:rPr>
          <w:sz w:val="24"/>
        </w:rPr>
        <w:t xml:space="preserve">а также </w:t>
      </w:r>
      <w:r w:rsidRPr="009056EE">
        <w:rPr>
          <w:sz w:val="24"/>
        </w:rPr>
        <w:t>неравномерность расселения</w:t>
      </w:r>
      <w:r>
        <w:rPr>
          <w:sz w:val="24"/>
        </w:rPr>
        <w:t xml:space="preserve"> канадцев.</w:t>
      </w:r>
      <w:r w:rsidRPr="009056EE">
        <w:rPr>
          <w:sz w:val="24"/>
        </w:rPr>
        <w:t xml:space="preserve"> </w:t>
      </w:r>
      <w:r>
        <w:rPr>
          <w:sz w:val="24"/>
        </w:rPr>
        <w:t xml:space="preserve">Как подчеркивает А.Е. </w:t>
      </w:r>
      <w:proofErr w:type="spellStart"/>
      <w:r>
        <w:rPr>
          <w:sz w:val="24"/>
        </w:rPr>
        <w:t>Шапаров</w:t>
      </w:r>
      <w:proofErr w:type="spellEnd"/>
      <w:r>
        <w:rPr>
          <w:sz w:val="24"/>
        </w:rPr>
        <w:t>, «в отличие от ее южного соседа, иммиграция куда долгое время носила стихийный характер, Канаду следует рассматривать как общество, в значительной мере сформировавшееся в результате целенаправленной иммиграционной политики»</w:t>
      </w:r>
      <w:r>
        <w:rPr>
          <w:rStyle w:val="aa"/>
          <w:sz w:val="24"/>
        </w:rPr>
        <w:footnoteReference w:id="86"/>
      </w:r>
      <w:r>
        <w:rPr>
          <w:sz w:val="24"/>
        </w:rPr>
        <w:t xml:space="preserve">. </w:t>
      </w:r>
    </w:p>
    <w:p w:rsidR="00406058" w:rsidRPr="003637AE" w:rsidRDefault="00406058" w:rsidP="003637AE">
      <w:pPr>
        <w:pStyle w:val="2"/>
        <w:jc w:val="center"/>
        <w:rPr>
          <w:rFonts w:ascii="Times New Roman" w:hAnsi="Times New Roman" w:cs="Times New Roman"/>
          <w:color w:val="auto"/>
          <w:sz w:val="24"/>
          <w:szCs w:val="24"/>
        </w:rPr>
      </w:pPr>
      <w:bookmarkStart w:id="9" w:name="_Toc479533278"/>
      <w:r w:rsidRPr="003637AE">
        <w:rPr>
          <w:rFonts w:ascii="Times New Roman" w:hAnsi="Times New Roman" w:cs="Times New Roman"/>
          <w:color w:val="auto"/>
          <w:sz w:val="24"/>
          <w:szCs w:val="24"/>
        </w:rPr>
        <w:t>§1. Законодательство в сфере иммиграции</w:t>
      </w:r>
      <w:bookmarkEnd w:id="9"/>
    </w:p>
    <w:p w:rsidR="005C2B56" w:rsidRDefault="005C2B56" w:rsidP="005C2B56">
      <w:pPr>
        <w:pStyle w:val="a3"/>
        <w:spacing w:line="360" w:lineRule="auto"/>
        <w:ind w:left="0" w:firstLine="709"/>
        <w:jc w:val="both"/>
        <w:rPr>
          <w:szCs w:val="24"/>
        </w:rPr>
      </w:pPr>
      <w:r w:rsidRPr="001D3EBD">
        <w:rPr>
          <w:szCs w:val="24"/>
        </w:rPr>
        <w:t xml:space="preserve">Расходясь во мнении, стоит ли ужесточать или </w:t>
      </w:r>
      <w:proofErr w:type="spellStart"/>
      <w:r w:rsidRPr="001D3EBD">
        <w:rPr>
          <w:szCs w:val="24"/>
        </w:rPr>
        <w:t>либерализировать</w:t>
      </w:r>
      <w:proofErr w:type="spellEnd"/>
      <w:r w:rsidRPr="001D3EBD">
        <w:rPr>
          <w:szCs w:val="24"/>
        </w:rPr>
        <w:t xml:space="preserve"> </w:t>
      </w:r>
      <w:r>
        <w:rPr>
          <w:szCs w:val="24"/>
        </w:rPr>
        <w:t xml:space="preserve">въезд иммигрантов, исследователи подчеркивают, </w:t>
      </w:r>
      <w:r w:rsidRPr="001D3EBD">
        <w:rPr>
          <w:szCs w:val="24"/>
        </w:rPr>
        <w:t xml:space="preserve">что необходима работающая и </w:t>
      </w:r>
      <w:proofErr w:type="gramStart"/>
      <w:r w:rsidRPr="001D3EBD">
        <w:rPr>
          <w:szCs w:val="24"/>
        </w:rPr>
        <w:t>всеобъемлющая нормативная база</w:t>
      </w:r>
      <w:proofErr w:type="gramEnd"/>
      <w:r w:rsidRPr="001D3EBD">
        <w:rPr>
          <w:szCs w:val="24"/>
        </w:rPr>
        <w:t xml:space="preserve"> и четкий порядок в ее осуществлении</w:t>
      </w:r>
      <w:r>
        <w:rPr>
          <w:rStyle w:val="aa"/>
          <w:szCs w:val="24"/>
        </w:rPr>
        <w:footnoteReference w:id="87"/>
      </w:r>
      <w:r w:rsidRPr="001D3EBD">
        <w:rPr>
          <w:szCs w:val="24"/>
        </w:rPr>
        <w:t>.</w:t>
      </w:r>
    </w:p>
    <w:p w:rsidR="003637AE" w:rsidRPr="002F171F" w:rsidRDefault="003637AE" w:rsidP="003637AE">
      <w:pPr>
        <w:rPr>
          <w:sz w:val="24"/>
        </w:rPr>
      </w:pPr>
      <w:r>
        <w:rPr>
          <w:sz w:val="24"/>
          <w:szCs w:val="24"/>
        </w:rPr>
        <w:tab/>
      </w:r>
      <w:r>
        <w:rPr>
          <w:rFonts w:cs="Times New Roman"/>
          <w:sz w:val="24"/>
          <w:szCs w:val="24"/>
        </w:rPr>
        <w:t xml:space="preserve">Основы государственного устройства Канады </w:t>
      </w:r>
      <w:r w:rsidR="00284675">
        <w:rPr>
          <w:rFonts w:cs="Times New Roman"/>
          <w:sz w:val="24"/>
          <w:szCs w:val="24"/>
        </w:rPr>
        <w:t>заложил</w:t>
      </w:r>
      <w:r>
        <w:rPr>
          <w:rFonts w:cs="Times New Roman"/>
          <w:sz w:val="24"/>
          <w:szCs w:val="24"/>
        </w:rPr>
        <w:t xml:space="preserve"> </w:t>
      </w:r>
      <w:r w:rsidRPr="005A3C11">
        <w:rPr>
          <w:rFonts w:cs="Times New Roman"/>
          <w:sz w:val="24"/>
          <w:szCs w:val="24"/>
        </w:rPr>
        <w:t>Акт о Британской Северной Америке 1867 года</w:t>
      </w:r>
      <w:r>
        <w:rPr>
          <w:rFonts w:cs="Times New Roman"/>
          <w:sz w:val="24"/>
          <w:szCs w:val="24"/>
        </w:rPr>
        <w:t>. Согласно данному нормативно-правовому документу, четыре канадские провинции Онтарио, Квебек, Новая Шотландия и Нью-</w:t>
      </w:r>
      <w:proofErr w:type="spellStart"/>
      <w:r w:rsidRPr="00470830">
        <w:rPr>
          <w:rFonts w:cs="Times New Roman"/>
          <w:sz w:val="24"/>
          <w:szCs w:val="24"/>
        </w:rPr>
        <w:t>Брансуик</w:t>
      </w:r>
      <w:proofErr w:type="spellEnd"/>
      <w:r>
        <w:rPr>
          <w:rFonts w:cs="Times New Roman"/>
          <w:sz w:val="24"/>
          <w:szCs w:val="24"/>
        </w:rPr>
        <w:t xml:space="preserve"> образовали договорную федерацию, ставшую единым доминионом</w:t>
      </w:r>
      <w:r>
        <w:rPr>
          <w:rStyle w:val="aa"/>
          <w:rFonts w:cs="Times New Roman"/>
          <w:sz w:val="24"/>
          <w:szCs w:val="24"/>
        </w:rPr>
        <w:footnoteReference w:id="88"/>
      </w:r>
      <w:r>
        <w:rPr>
          <w:rFonts w:cs="Times New Roman"/>
          <w:sz w:val="24"/>
          <w:szCs w:val="24"/>
        </w:rPr>
        <w:t xml:space="preserve">. На данном этапе Канада по существу была централизованной федерацией, тем не менее 95 статья относит </w:t>
      </w:r>
      <w:r>
        <w:rPr>
          <w:sz w:val="24"/>
        </w:rPr>
        <w:t>в</w:t>
      </w:r>
      <w:r w:rsidRPr="004E6C1A">
        <w:rPr>
          <w:sz w:val="24"/>
        </w:rPr>
        <w:t>опросы иммиграции</w:t>
      </w:r>
      <w:r>
        <w:rPr>
          <w:sz w:val="24"/>
        </w:rPr>
        <w:t xml:space="preserve"> и сельского хозяйства </w:t>
      </w:r>
      <w:r w:rsidRPr="004E6C1A">
        <w:rPr>
          <w:sz w:val="24"/>
        </w:rPr>
        <w:t>к совместной юрисдикции федерального правительства, провинций и территорий</w:t>
      </w:r>
      <w:r>
        <w:rPr>
          <w:rStyle w:val="aa"/>
          <w:sz w:val="24"/>
        </w:rPr>
        <w:footnoteReference w:id="89"/>
      </w:r>
      <w:r w:rsidRPr="004E6C1A">
        <w:rPr>
          <w:sz w:val="24"/>
        </w:rPr>
        <w:t>.</w:t>
      </w:r>
      <w:r>
        <w:rPr>
          <w:sz w:val="24"/>
        </w:rPr>
        <w:t xml:space="preserve"> Провинции до сих пор могут принимать законы в сфере иммиграции при условии, что они не противоречат федеральному законодательству. Ввиду </w:t>
      </w:r>
      <w:r>
        <w:rPr>
          <w:sz w:val="24"/>
        </w:rPr>
        <w:lastRenderedPageBreak/>
        <w:t xml:space="preserve">чего, де-факто можно говорить о федеральной иммиграционной политике и десяти провинциальных. </w:t>
      </w:r>
    </w:p>
    <w:p w:rsidR="003637AE" w:rsidRDefault="003637AE" w:rsidP="003637AE">
      <w:pPr>
        <w:rPr>
          <w:rFonts w:cs="Times New Roman"/>
          <w:sz w:val="24"/>
          <w:szCs w:val="24"/>
        </w:rPr>
      </w:pPr>
      <w:r w:rsidRPr="00F23B20">
        <w:rPr>
          <w:rFonts w:cs="Times New Roman"/>
          <w:sz w:val="24"/>
          <w:szCs w:val="24"/>
        </w:rPr>
        <w:t xml:space="preserve">Канада начала </w:t>
      </w:r>
      <w:r>
        <w:rPr>
          <w:rFonts w:cs="Times New Roman"/>
          <w:sz w:val="24"/>
          <w:szCs w:val="24"/>
        </w:rPr>
        <w:t>целенаправленно</w:t>
      </w:r>
      <w:r w:rsidRPr="00F23B20">
        <w:rPr>
          <w:rFonts w:cs="Times New Roman"/>
          <w:sz w:val="24"/>
          <w:szCs w:val="24"/>
        </w:rPr>
        <w:t xml:space="preserve"> подходить к вопросу иммиграции начиная с </w:t>
      </w:r>
      <w:r>
        <w:rPr>
          <w:rFonts w:cs="Times New Roman"/>
          <w:sz w:val="24"/>
          <w:szCs w:val="24"/>
        </w:rPr>
        <w:t>1890-х годов</w:t>
      </w:r>
      <w:r w:rsidRPr="00F23B20">
        <w:rPr>
          <w:rFonts w:cs="Times New Roman"/>
          <w:sz w:val="24"/>
          <w:szCs w:val="24"/>
        </w:rPr>
        <w:t>.</w:t>
      </w:r>
      <w:r>
        <w:rPr>
          <w:rFonts w:cs="Times New Roman"/>
          <w:sz w:val="24"/>
          <w:szCs w:val="24"/>
        </w:rPr>
        <w:t xml:space="preserve"> В этой связи на первый план выступает личность </w:t>
      </w:r>
      <w:r w:rsidRPr="001E22F9">
        <w:rPr>
          <w:rFonts w:cs="Times New Roman"/>
          <w:sz w:val="24"/>
          <w:szCs w:val="24"/>
        </w:rPr>
        <w:t>Клиффорд</w:t>
      </w:r>
      <w:r>
        <w:rPr>
          <w:rFonts w:cs="Times New Roman"/>
          <w:sz w:val="24"/>
          <w:szCs w:val="24"/>
        </w:rPr>
        <w:t>а</w:t>
      </w:r>
      <w:r w:rsidRPr="001E22F9">
        <w:rPr>
          <w:rFonts w:cs="Times New Roman"/>
          <w:sz w:val="24"/>
          <w:szCs w:val="24"/>
        </w:rPr>
        <w:t xml:space="preserve"> </w:t>
      </w:r>
      <w:proofErr w:type="spellStart"/>
      <w:r w:rsidRPr="001E22F9">
        <w:rPr>
          <w:rFonts w:cs="Times New Roman"/>
          <w:sz w:val="24"/>
          <w:szCs w:val="24"/>
        </w:rPr>
        <w:t>Сифтон</w:t>
      </w:r>
      <w:r>
        <w:rPr>
          <w:rFonts w:cs="Times New Roman"/>
          <w:sz w:val="24"/>
          <w:szCs w:val="24"/>
        </w:rPr>
        <w:t>а</w:t>
      </w:r>
      <w:proofErr w:type="spellEnd"/>
      <w:r w:rsidRPr="001E22F9">
        <w:rPr>
          <w:rFonts w:cs="Times New Roman"/>
          <w:sz w:val="24"/>
          <w:szCs w:val="24"/>
        </w:rPr>
        <w:t>, министр</w:t>
      </w:r>
      <w:r>
        <w:rPr>
          <w:rFonts w:cs="Times New Roman"/>
          <w:sz w:val="24"/>
          <w:szCs w:val="24"/>
        </w:rPr>
        <w:t>а</w:t>
      </w:r>
      <w:r w:rsidRPr="001E22F9">
        <w:rPr>
          <w:rFonts w:cs="Times New Roman"/>
          <w:sz w:val="24"/>
          <w:szCs w:val="24"/>
        </w:rPr>
        <w:t xml:space="preserve"> внутренних дел при</w:t>
      </w:r>
      <w:r>
        <w:rPr>
          <w:rFonts w:cs="Times New Roman"/>
          <w:sz w:val="24"/>
          <w:szCs w:val="24"/>
        </w:rPr>
        <w:t xml:space="preserve"> премьер-министре</w:t>
      </w:r>
      <w:r w:rsidRPr="001E22F9">
        <w:rPr>
          <w:rFonts w:cs="Times New Roman"/>
          <w:sz w:val="24"/>
          <w:szCs w:val="24"/>
        </w:rPr>
        <w:t xml:space="preserve"> </w:t>
      </w:r>
      <w:proofErr w:type="spellStart"/>
      <w:r w:rsidRPr="002B08FF">
        <w:rPr>
          <w:rFonts w:cs="Times New Roman"/>
          <w:sz w:val="24"/>
          <w:szCs w:val="24"/>
        </w:rPr>
        <w:t>Уилфрид</w:t>
      </w:r>
      <w:r>
        <w:rPr>
          <w:rFonts w:cs="Times New Roman"/>
          <w:sz w:val="24"/>
          <w:szCs w:val="24"/>
        </w:rPr>
        <w:t>е</w:t>
      </w:r>
      <w:proofErr w:type="spellEnd"/>
      <w:r w:rsidRPr="001E22F9">
        <w:rPr>
          <w:rFonts w:cs="Times New Roman"/>
          <w:sz w:val="24"/>
          <w:szCs w:val="24"/>
        </w:rPr>
        <w:t xml:space="preserve"> </w:t>
      </w:r>
      <w:proofErr w:type="spellStart"/>
      <w:r w:rsidRPr="001E22F9">
        <w:rPr>
          <w:rFonts w:cs="Times New Roman"/>
          <w:sz w:val="24"/>
          <w:szCs w:val="24"/>
        </w:rPr>
        <w:t>Лорье</w:t>
      </w:r>
      <w:proofErr w:type="spellEnd"/>
      <w:r>
        <w:rPr>
          <w:rFonts w:cs="Times New Roman"/>
          <w:sz w:val="24"/>
          <w:szCs w:val="24"/>
        </w:rPr>
        <w:t>. Он</w:t>
      </w:r>
      <w:r w:rsidRPr="0061491E">
        <w:t xml:space="preserve"> </w:t>
      </w:r>
      <w:r w:rsidRPr="001E22F9">
        <w:rPr>
          <w:rFonts w:cs="Times New Roman"/>
          <w:sz w:val="24"/>
          <w:szCs w:val="24"/>
        </w:rPr>
        <w:t>выработал первые в канадской истории продуманные иммиграционные программы, нацеленные прежде всего на заселение прерий доминиона, где тысячами стали оседать европейцы — немцы и голландцы, венгры и швейцарцы, англичане и скандинавы, славяне — от поляков и украинцев до сербов и словаков</w:t>
      </w:r>
      <w:r>
        <w:rPr>
          <w:rStyle w:val="aa"/>
          <w:rFonts w:cs="Times New Roman"/>
          <w:sz w:val="24"/>
          <w:szCs w:val="24"/>
        </w:rPr>
        <w:footnoteReference w:id="90"/>
      </w:r>
      <w:r w:rsidRPr="001E22F9">
        <w:rPr>
          <w:rFonts w:cs="Times New Roman"/>
          <w:sz w:val="24"/>
          <w:szCs w:val="24"/>
        </w:rPr>
        <w:t>.</w:t>
      </w:r>
      <w:r>
        <w:rPr>
          <w:rFonts w:cs="Times New Roman"/>
          <w:sz w:val="24"/>
          <w:szCs w:val="24"/>
        </w:rPr>
        <w:t xml:space="preserve"> </w:t>
      </w:r>
    </w:p>
    <w:p w:rsidR="003637AE" w:rsidRDefault="003637AE" w:rsidP="003637AE">
      <w:pPr>
        <w:rPr>
          <w:sz w:val="24"/>
        </w:rPr>
      </w:pPr>
      <w:r>
        <w:rPr>
          <w:sz w:val="24"/>
        </w:rPr>
        <w:t xml:space="preserve">Для выполнения заявленной цели проводилась </w:t>
      </w:r>
      <w:r w:rsidRPr="007D1E18">
        <w:rPr>
          <w:sz w:val="24"/>
        </w:rPr>
        <w:t xml:space="preserve">широкая реклама привлекательности канадского Запада. </w:t>
      </w:r>
      <w:r>
        <w:rPr>
          <w:sz w:val="24"/>
        </w:rPr>
        <w:t>Канадские прерии стали называть «</w:t>
      </w:r>
      <w:proofErr w:type="spellStart"/>
      <w:r w:rsidRPr="005F3656">
        <w:rPr>
          <w:sz w:val="24"/>
        </w:rPr>
        <w:t>The</w:t>
      </w:r>
      <w:proofErr w:type="spellEnd"/>
      <w:r w:rsidRPr="005F3656">
        <w:rPr>
          <w:sz w:val="24"/>
        </w:rPr>
        <w:t xml:space="preserve"> </w:t>
      </w:r>
      <w:proofErr w:type="spellStart"/>
      <w:r w:rsidRPr="005F3656">
        <w:rPr>
          <w:sz w:val="24"/>
        </w:rPr>
        <w:t>Last</w:t>
      </w:r>
      <w:proofErr w:type="spellEnd"/>
      <w:r w:rsidRPr="005F3656">
        <w:rPr>
          <w:sz w:val="24"/>
        </w:rPr>
        <w:t xml:space="preserve"> </w:t>
      </w:r>
      <w:proofErr w:type="spellStart"/>
      <w:r w:rsidRPr="005F3656">
        <w:rPr>
          <w:sz w:val="24"/>
        </w:rPr>
        <w:t>Best</w:t>
      </w:r>
      <w:proofErr w:type="spellEnd"/>
      <w:r w:rsidRPr="005F3656">
        <w:rPr>
          <w:sz w:val="24"/>
        </w:rPr>
        <w:t xml:space="preserve"> </w:t>
      </w:r>
      <w:proofErr w:type="spellStart"/>
      <w:r w:rsidRPr="005F3656">
        <w:rPr>
          <w:sz w:val="24"/>
        </w:rPr>
        <w:t>West</w:t>
      </w:r>
      <w:proofErr w:type="spellEnd"/>
      <w:r>
        <w:rPr>
          <w:sz w:val="24"/>
        </w:rPr>
        <w:t>», т.к. акт о землях Д</w:t>
      </w:r>
      <w:r w:rsidRPr="007D1E18">
        <w:rPr>
          <w:sz w:val="24"/>
        </w:rPr>
        <w:t>оминиона</w:t>
      </w:r>
      <w:r>
        <w:rPr>
          <w:sz w:val="24"/>
        </w:rPr>
        <w:t xml:space="preserve"> </w:t>
      </w:r>
      <w:r w:rsidRPr="004C284B">
        <w:rPr>
          <w:sz w:val="24"/>
        </w:rPr>
        <w:t xml:space="preserve">1873 </w:t>
      </w:r>
      <w:r>
        <w:rPr>
          <w:sz w:val="24"/>
        </w:rPr>
        <w:t xml:space="preserve">года гарантировал </w:t>
      </w:r>
      <w:r w:rsidRPr="007D1E18">
        <w:rPr>
          <w:sz w:val="24"/>
        </w:rPr>
        <w:t>предоставление участка земли площадью 160 акров любому совершеннолетнему поселенцу, который заплатит десятидолларовую регистрационную пошлину, проживет на этом участке 3 года, возделает 30 акров и построит там постоянное жилище</w:t>
      </w:r>
      <w:r>
        <w:rPr>
          <w:rStyle w:val="aa"/>
          <w:sz w:val="24"/>
        </w:rPr>
        <w:footnoteReference w:id="91"/>
      </w:r>
      <w:r w:rsidRPr="007D1E18">
        <w:rPr>
          <w:sz w:val="24"/>
        </w:rPr>
        <w:t>.</w:t>
      </w:r>
      <w:r>
        <w:rPr>
          <w:sz w:val="24"/>
        </w:rPr>
        <w:t xml:space="preserve"> В этом лозунге прослеживается аналогия с американским законом </w:t>
      </w:r>
      <w:r w:rsidRPr="004B5925">
        <w:rPr>
          <w:sz w:val="24"/>
        </w:rPr>
        <w:t>о гомстедах</w:t>
      </w:r>
      <w:r w:rsidR="00284675">
        <w:rPr>
          <w:sz w:val="24"/>
        </w:rPr>
        <w:t xml:space="preserve"> принятом </w:t>
      </w:r>
      <w:r>
        <w:rPr>
          <w:sz w:val="24"/>
        </w:rPr>
        <w:t xml:space="preserve">при </w:t>
      </w:r>
      <w:r w:rsidR="00284675">
        <w:rPr>
          <w:sz w:val="24"/>
        </w:rPr>
        <w:t xml:space="preserve">А. </w:t>
      </w:r>
      <w:r>
        <w:rPr>
          <w:sz w:val="24"/>
        </w:rPr>
        <w:t xml:space="preserve">Линкольне, который был направлен на освоение </w:t>
      </w:r>
      <w:r w:rsidRPr="004B5925">
        <w:rPr>
          <w:sz w:val="24"/>
        </w:rPr>
        <w:t>Среднего Запада, Великих равнин и Тихоокеанского побережья</w:t>
      </w:r>
      <w:r>
        <w:rPr>
          <w:sz w:val="24"/>
        </w:rPr>
        <w:t>. Кроме фермеров привлекались и работники, занимающиеся физическим трудом, для строительства железных дорог и фабрик, так называемые чернорабочие или трудовые мигранты</w:t>
      </w:r>
      <w:r w:rsidRPr="00F81298">
        <w:rPr>
          <w:sz w:val="24"/>
        </w:rPr>
        <w:t xml:space="preserve"> </w:t>
      </w:r>
      <w:r>
        <w:rPr>
          <w:sz w:val="24"/>
        </w:rPr>
        <w:t>«</w:t>
      </w:r>
      <w:r w:rsidRPr="00F81298">
        <w:rPr>
          <w:sz w:val="24"/>
        </w:rPr>
        <w:t>в овечьих тулупах</w:t>
      </w:r>
      <w:r>
        <w:rPr>
          <w:sz w:val="24"/>
        </w:rPr>
        <w:t>», как называли славянских иммигрантов в Канаде</w:t>
      </w:r>
      <w:r>
        <w:rPr>
          <w:rStyle w:val="aa"/>
          <w:sz w:val="24"/>
        </w:rPr>
        <w:footnoteReference w:id="92"/>
      </w:r>
      <w:r w:rsidRPr="00F81298">
        <w:rPr>
          <w:sz w:val="24"/>
        </w:rPr>
        <w:t>.</w:t>
      </w:r>
    </w:p>
    <w:p w:rsidR="003637AE" w:rsidRPr="001E22F9" w:rsidRDefault="003637AE" w:rsidP="003637AE">
      <w:pPr>
        <w:rPr>
          <w:rFonts w:cs="Times New Roman"/>
          <w:sz w:val="24"/>
          <w:szCs w:val="24"/>
        </w:rPr>
      </w:pPr>
      <w:r>
        <w:rPr>
          <w:sz w:val="24"/>
        </w:rPr>
        <w:t>Такой подход принес свои плоды и иммиграционный поток в Канаду увеличился. Однако появились новые проблемы социального характера. Многие иммигранты не ассимилировались в принимающее общество, а обосабливались в этнические общины</w:t>
      </w:r>
      <w:r>
        <w:rPr>
          <w:rStyle w:val="aa"/>
          <w:sz w:val="24"/>
        </w:rPr>
        <w:footnoteReference w:id="93"/>
      </w:r>
      <w:r>
        <w:rPr>
          <w:sz w:val="24"/>
        </w:rPr>
        <w:t xml:space="preserve">. Подобные поселения притягивали </w:t>
      </w:r>
      <w:r w:rsidRPr="006F76B5">
        <w:rPr>
          <w:sz w:val="24"/>
        </w:rPr>
        <w:t xml:space="preserve">иммигрантов того же происхождения, что и предопределило </w:t>
      </w:r>
      <w:r>
        <w:rPr>
          <w:sz w:val="24"/>
        </w:rPr>
        <w:t>«</w:t>
      </w:r>
      <w:r w:rsidRPr="006F76B5">
        <w:rPr>
          <w:sz w:val="24"/>
        </w:rPr>
        <w:t>мозаичность</w:t>
      </w:r>
      <w:r>
        <w:rPr>
          <w:sz w:val="24"/>
        </w:rPr>
        <w:t>»</w:t>
      </w:r>
      <w:r w:rsidRPr="006F76B5">
        <w:rPr>
          <w:sz w:val="24"/>
        </w:rPr>
        <w:t xml:space="preserve"> канадского общества.</w:t>
      </w:r>
      <w:r>
        <w:rPr>
          <w:sz w:val="24"/>
        </w:rPr>
        <w:t xml:space="preserve"> Это вызывало опасения как у англоговорящих, так и у франкоговорящих канадцев.</w:t>
      </w:r>
    </w:p>
    <w:p w:rsidR="003637AE" w:rsidRDefault="003637AE" w:rsidP="003637AE">
      <w:pPr>
        <w:rPr>
          <w:rFonts w:cs="Times New Roman"/>
          <w:sz w:val="24"/>
          <w:szCs w:val="24"/>
        </w:rPr>
      </w:pPr>
      <w:r>
        <w:rPr>
          <w:rFonts w:cs="Times New Roman"/>
          <w:sz w:val="24"/>
          <w:szCs w:val="24"/>
        </w:rPr>
        <w:lastRenderedPageBreak/>
        <w:t xml:space="preserve">В 1885 году </w:t>
      </w:r>
      <w:r w:rsidRPr="007524E2">
        <w:rPr>
          <w:rFonts w:cs="Times New Roman"/>
          <w:sz w:val="24"/>
          <w:szCs w:val="24"/>
        </w:rPr>
        <w:t>правительство Канады приняло специальный акт, ограничивающий иммиграцию из Китая</w:t>
      </w:r>
      <w:r>
        <w:rPr>
          <w:rStyle w:val="aa"/>
          <w:rFonts w:cs="Times New Roman"/>
          <w:sz w:val="24"/>
          <w:szCs w:val="24"/>
        </w:rPr>
        <w:footnoteReference w:id="94"/>
      </w:r>
      <w:r>
        <w:rPr>
          <w:rFonts w:cs="Times New Roman"/>
          <w:sz w:val="24"/>
          <w:szCs w:val="24"/>
        </w:rPr>
        <w:t xml:space="preserve">. По сути вводился так называемый поголовный налог, который изначально составлял пятьдесят долларов. </w:t>
      </w:r>
      <w:r w:rsidRPr="00460CD0">
        <w:rPr>
          <w:rFonts w:cs="Times New Roman"/>
          <w:sz w:val="24"/>
          <w:szCs w:val="24"/>
        </w:rPr>
        <w:t xml:space="preserve">В 1901 году налог был увеличен до </w:t>
      </w:r>
      <w:r>
        <w:rPr>
          <w:rFonts w:cs="Times New Roman"/>
          <w:sz w:val="24"/>
          <w:szCs w:val="24"/>
        </w:rPr>
        <w:t>ста</w:t>
      </w:r>
      <w:r w:rsidRPr="00460CD0">
        <w:rPr>
          <w:rFonts w:cs="Times New Roman"/>
          <w:sz w:val="24"/>
          <w:szCs w:val="24"/>
        </w:rPr>
        <w:t xml:space="preserve"> долларов, а в 1903 до </w:t>
      </w:r>
      <w:r>
        <w:rPr>
          <w:rFonts w:cs="Times New Roman"/>
          <w:sz w:val="24"/>
          <w:szCs w:val="24"/>
        </w:rPr>
        <w:t xml:space="preserve">пятисот </w:t>
      </w:r>
      <w:r w:rsidRPr="00460CD0">
        <w:rPr>
          <w:rFonts w:cs="Times New Roman"/>
          <w:sz w:val="24"/>
          <w:szCs w:val="24"/>
        </w:rPr>
        <w:t>долларов</w:t>
      </w:r>
      <w:r>
        <w:rPr>
          <w:rFonts w:cs="Times New Roman"/>
          <w:sz w:val="24"/>
          <w:szCs w:val="24"/>
        </w:rPr>
        <w:t>, что было невероятно большой суммой</w:t>
      </w:r>
      <w:r w:rsidRPr="00460CD0">
        <w:rPr>
          <w:rFonts w:cs="Times New Roman"/>
          <w:sz w:val="24"/>
          <w:szCs w:val="24"/>
        </w:rPr>
        <w:t xml:space="preserve">. </w:t>
      </w:r>
      <w:r w:rsidRPr="00D70DC6">
        <w:rPr>
          <w:rFonts w:cs="Times New Roman"/>
          <w:sz w:val="24"/>
          <w:szCs w:val="24"/>
        </w:rPr>
        <w:t xml:space="preserve">Одной из главных причин </w:t>
      </w:r>
      <w:r>
        <w:rPr>
          <w:rFonts w:cs="Times New Roman"/>
          <w:sz w:val="24"/>
          <w:szCs w:val="24"/>
        </w:rPr>
        <w:t xml:space="preserve">увеличения налога Д. </w:t>
      </w:r>
      <w:proofErr w:type="spellStart"/>
      <w:r w:rsidRPr="00D70DC6">
        <w:rPr>
          <w:rFonts w:cs="Times New Roman"/>
          <w:sz w:val="24"/>
          <w:szCs w:val="24"/>
        </w:rPr>
        <w:t>Дэниель</w:t>
      </w:r>
      <w:proofErr w:type="spellEnd"/>
      <w:r w:rsidRPr="00D70DC6">
        <w:rPr>
          <w:rFonts w:cs="Times New Roman"/>
          <w:sz w:val="24"/>
          <w:szCs w:val="24"/>
        </w:rPr>
        <w:t xml:space="preserve"> называет экономический спад в </w:t>
      </w:r>
      <w:r>
        <w:rPr>
          <w:rFonts w:cs="Times New Roman"/>
          <w:sz w:val="24"/>
          <w:szCs w:val="24"/>
        </w:rPr>
        <w:t xml:space="preserve">начале </w:t>
      </w:r>
      <w:r>
        <w:rPr>
          <w:rFonts w:cs="Times New Roman"/>
          <w:sz w:val="24"/>
          <w:szCs w:val="24"/>
          <w:lang w:val="en-US"/>
        </w:rPr>
        <w:t>XX</w:t>
      </w:r>
      <w:r w:rsidRPr="00D70DC6">
        <w:rPr>
          <w:rFonts w:cs="Times New Roman"/>
          <w:sz w:val="24"/>
          <w:szCs w:val="24"/>
        </w:rPr>
        <w:t xml:space="preserve"> </w:t>
      </w:r>
      <w:r>
        <w:rPr>
          <w:rFonts w:cs="Times New Roman"/>
          <w:sz w:val="24"/>
          <w:szCs w:val="24"/>
        </w:rPr>
        <w:t>века</w:t>
      </w:r>
      <w:r w:rsidRPr="00D70DC6">
        <w:rPr>
          <w:rFonts w:cs="Times New Roman"/>
          <w:sz w:val="24"/>
          <w:szCs w:val="24"/>
        </w:rPr>
        <w:t xml:space="preserve">, </w:t>
      </w:r>
      <w:r>
        <w:rPr>
          <w:rFonts w:cs="Times New Roman"/>
          <w:sz w:val="24"/>
          <w:szCs w:val="24"/>
        </w:rPr>
        <w:t>который</w:t>
      </w:r>
      <w:r w:rsidRPr="00D70DC6">
        <w:rPr>
          <w:rFonts w:cs="Times New Roman"/>
          <w:sz w:val="24"/>
          <w:szCs w:val="24"/>
        </w:rPr>
        <w:t xml:space="preserve"> вылил</w:t>
      </w:r>
      <w:r>
        <w:rPr>
          <w:rFonts w:cs="Times New Roman"/>
          <w:sz w:val="24"/>
          <w:szCs w:val="24"/>
        </w:rPr>
        <w:t>ся</w:t>
      </w:r>
      <w:r w:rsidRPr="00D70DC6">
        <w:rPr>
          <w:rFonts w:cs="Times New Roman"/>
          <w:sz w:val="24"/>
          <w:szCs w:val="24"/>
        </w:rPr>
        <w:t xml:space="preserve"> в ксенофобию по отношению к азиатам, ос</w:t>
      </w:r>
      <w:r>
        <w:rPr>
          <w:rFonts w:cs="Times New Roman"/>
          <w:sz w:val="24"/>
          <w:szCs w:val="24"/>
        </w:rPr>
        <w:t>обенно в западной части страны</w:t>
      </w:r>
      <w:r>
        <w:rPr>
          <w:rStyle w:val="aa"/>
          <w:rFonts w:cs="Times New Roman"/>
          <w:sz w:val="24"/>
          <w:szCs w:val="24"/>
        </w:rPr>
        <w:footnoteReference w:id="95"/>
      </w:r>
      <w:r>
        <w:rPr>
          <w:rFonts w:cs="Times New Roman"/>
          <w:sz w:val="24"/>
          <w:szCs w:val="24"/>
        </w:rPr>
        <w:t xml:space="preserve">. Например, из-за большого числа китайцев в городе Ванкуверу дали прозвище </w:t>
      </w:r>
      <w:proofErr w:type="spellStart"/>
      <w:r>
        <w:rPr>
          <w:rFonts w:cs="Times New Roman"/>
          <w:sz w:val="24"/>
          <w:szCs w:val="24"/>
        </w:rPr>
        <w:t>Гонкувер</w:t>
      </w:r>
      <w:proofErr w:type="spellEnd"/>
      <w:r w:rsidRPr="00AE0819">
        <w:rPr>
          <w:rFonts w:cs="Times New Roman"/>
          <w:sz w:val="24"/>
          <w:szCs w:val="24"/>
        </w:rPr>
        <w:t xml:space="preserve"> (</w:t>
      </w:r>
      <w:proofErr w:type="spellStart"/>
      <w:r>
        <w:rPr>
          <w:rFonts w:cs="Times New Roman"/>
          <w:sz w:val="24"/>
          <w:szCs w:val="24"/>
          <w:lang w:val="en-US"/>
        </w:rPr>
        <w:t>H</w:t>
      </w:r>
      <w:r w:rsidRPr="00AE0819">
        <w:rPr>
          <w:rFonts w:cs="Times New Roman"/>
          <w:sz w:val="24"/>
          <w:szCs w:val="24"/>
          <w:lang w:val="en-US"/>
        </w:rPr>
        <w:t>ongcouver</w:t>
      </w:r>
      <w:proofErr w:type="spellEnd"/>
      <w:r w:rsidRPr="00AE0819">
        <w:rPr>
          <w:rFonts w:cs="Times New Roman"/>
          <w:sz w:val="24"/>
          <w:szCs w:val="24"/>
        </w:rPr>
        <w:t>)</w:t>
      </w:r>
      <w:r>
        <w:rPr>
          <w:rFonts w:cs="Times New Roman"/>
          <w:sz w:val="24"/>
          <w:szCs w:val="24"/>
        </w:rPr>
        <w:t xml:space="preserve">. </w:t>
      </w:r>
    </w:p>
    <w:p w:rsidR="003637AE" w:rsidRPr="00F473A1" w:rsidRDefault="003637AE" w:rsidP="003637AE">
      <w:pPr>
        <w:rPr>
          <w:rFonts w:cs="Times New Roman"/>
          <w:sz w:val="24"/>
          <w:szCs w:val="24"/>
        </w:rPr>
      </w:pPr>
      <w:r w:rsidRPr="00F473A1">
        <w:rPr>
          <w:rFonts w:cs="Times New Roman"/>
          <w:sz w:val="24"/>
          <w:szCs w:val="24"/>
        </w:rPr>
        <w:t>Проект закона об иммиграции 1906 года выдвинул новый министр</w:t>
      </w:r>
      <w:r w:rsidRPr="00F473A1">
        <w:t xml:space="preserve"> </w:t>
      </w:r>
      <w:r w:rsidRPr="00F473A1">
        <w:rPr>
          <w:rFonts w:cs="Times New Roman"/>
          <w:sz w:val="24"/>
          <w:szCs w:val="24"/>
        </w:rPr>
        <w:t>внутренних дел Фрэнк Оливер</w:t>
      </w:r>
      <w:r>
        <w:rPr>
          <w:rStyle w:val="aa"/>
          <w:rFonts w:cs="Times New Roman"/>
          <w:sz w:val="24"/>
          <w:szCs w:val="24"/>
        </w:rPr>
        <w:footnoteReference w:id="96"/>
      </w:r>
      <w:r w:rsidRPr="00F473A1">
        <w:rPr>
          <w:rFonts w:cs="Times New Roman"/>
          <w:sz w:val="24"/>
          <w:szCs w:val="24"/>
        </w:rPr>
        <w:t xml:space="preserve">. </w:t>
      </w:r>
      <w:r>
        <w:rPr>
          <w:rFonts w:cs="Times New Roman"/>
          <w:sz w:val="24"/>
          <w:szCs w:val="24"/>
        </w:rPr>
        <w:t xml:space="preserve">В отличие от К. </w:t>
      </w:r>
      <w:proofErr w:type="spellStart"/>
      <w:r>
        <w:rPr>
          <w:rFonts w:cs="Times New Roman"/>
          <w:sz w:val="24"/>
          <w:szCs w:val="24"/>
        </w:rPr>
        <w:t>Сифтона</w:t>
      </w:r>
      <w:proofErr w:type="spellEnd"/>
      <w:r>
        <w:rPr>
          <w:rFonts w:cs="Times New Roman"/>
          <w:sz w:val="24"/>
          <w:szCs w:val="24"/>
        </w:rPr>
        <w:t xml:space="preserve"> он выступал за более селекционный подход к иммиграционным потокам. </w:t>
      </w:r>
      <w:r w:rsidRPr="00F473A1">
        <w:rPr>
          <w:rFonts w:cs="Times New Roman"/>
          <w:sz w:val="24"/>
          <w:szCs w:val="24"/>
        </w:rPr>
        <w:t xml:space="preserve">Этот акт, помимо четкого определения понятия «иммигрант», налагал запрет на въезд в страну </w:t>
      </w:r>
      <w:r>
        <w:rPr>
          <w:rFonts w:cs="Times New Roman"/>
          <w:sz w:val="24"/>
          <w:szCs w:val="24"/>
        </w:rPr>
        <w:t>представителей</w:t>
      </w:r>
      <w:r w:rsidRPr="00F473A1">
        <w:rPr>
          <w:rFonts w:cs="Times New Roman"/>
          <w:sz w:val="24"/>
          <w:szCs w:val="24"/>
        </w:rPr>
        <w:t xml:space="preserve"> некоторых социальных </w:t>
      </w:r>
      <w:r>
        <w:rPr>
          <w:rFonts w:cs="Times New Roman"/>
          <w:sz w:val="24"/>
          <w:szCs w:val="24"/>
        </w:rPr>
        <w:t>групп</w:t>
      </w:r>
      <w:r w:rsidRPr="00F473A1">
        <w:rPr>
          <w:rFonts w:cs="Times New Roman"/>
          <w:sz w:val="24"/>
          <w:szCs w:val="24"/>
        </w:rPr>
        <w:t>, санкционировал их депортацию, а также предусматривал введение контроля на американо-канадской границе</w:t>
      </w:r>
      <w:r w:rsidRPr="00F473A1">
        <w:rPr>
          <w:rStyle w:val="aa"/>
          <w:rFonts w:cs="Times New Roman"/>
          <w:sz w:val="24"/>
          <w:szCs w:val="24"/>
        </w:rPr>
        <w:footnoteReference w:id="97"/>
      </w:r>
      <w:r w:rsidRPr="00F473A1">
        <w:rPr>
          <w:rFonts w:cs="Times New Roman"/>
          <w:sz w:val="24"/>
          <w:szCs w:val="24"/>
        </w:rPr>
        <w:t xml:space="preserve">. </w:t>
      </w:r>
      <w:r>
        <w:rPr>
          <w:rFonts w:cs="Times New Roman"/>
          <w:sz w:val="24"/>
          <w:szCs w:val="24"/>
        </w:rPr>
        <w:t xml:space="preserve">Так, статьи с 26 по 30 подробно описывали запрещенные категории иммигрантов. Прежде всего, это люди, имеющие психические проблемы со здоровьем, маргиналы и преступники.  Можно сделать вывод, что дискриминационная составляющая довольно сильно увеличилась в объеме. </w:t>
      </w:r>
    </w:p>
    <w:p w:rsidR="003637AE" w:rsidRDefault="003637AE" w:rsidP="003637AE">
      <w:pPr>
        <w:rPr>
          <w:sz w:val="24"/>
        </w:rPr>
      </w:pPr>
      <w:r>
        <w:rPr>
          <w:sz w:val="24"/>
        </w:rPr>
        <w:t xml:space="preserve">В акте об иммиграции 1910 года было выделено уже </w:t>
      </w:r>
      <w:r w:rsidRPr="00B95902">
        <w:rPr>
          <w:sz w:val="24"/>
        </w:rPr>
        <w:t>девять</w:t>
      </w:r>
      <w:r>
        <w:rPr>
          <w:sz w:val="24"/>
        </w:rPr>
        <w:t xml:space="preserve"> критериев, по которым запрещалась иммиграция в Канаду</w:t>
      </w:r>
      <w:r>
        <w:rPr>
          <w:rStyle w:val="aa"/>
          <w:sz w:val="24"/>
        </w:rPr>
        <w:footnoteReference w:id="98"/>
      </w:r>
      <w:r>
        <w:rPr>
          <w:sz w:val="24"/>
        </w:rPr>
        <w:t>. В целом, иммигранты делились на две категории: «желательные» и «нежелательные». Идеальным</w:t>
      </w:r>
      <w:r w:rsidRPr="0069074D">
        <w:rPr>
          <w:sz w:val="24"/>
        </w:rPr>
        <w:t xml:space="preserve"> </w:t>
      </w:r>
      <w:r>
        <w:rPr>
          <w:sz w:val="24"/>
        </w:rPr>
        <w:t>иммигрантом</w:t>
      </w:r>
      <w:r w:rsidRPr="0069074D">
        <w:rPr>
          <w:sz w:val="24"/>
        </w:rPr>
        <w:t xml:space="preserve"> </w:t>
      </w:r>
      <w:r>
        <w:rPr>
          <w:sz w:val="24"/>
        </w:rPr>
        <w:t>считался</w:t>
      </w:r>
      <w:r w:rsidRPr="0069074D">
        <w:rPr>
          <w:sz w:val="24"/>
        </w:rPr>
        <w:t xml:space="preserve"> </w:t>
      </w:r>
      <w:r w:rsidRPr="009306CA">
        <w:rPr>
          <w:sz w:val="24"/>
          <w:lang w:val="en-US"/>
        </w:rPr>
        <w:t>W</w:t>
      </w:r>
      <w:r>
        <w:rPr>
          <w:sz w:val="24"/>
        </w:rPr>
        <w:t>.</w:t>
      </w:r>
      <w:r w:rsidRPr="009306CA">
        <w:rPr>
          <w:sz w:val="24"/>
          <w:lang w:val="en-US"/>
        </w:rPr>
        <w:t>A</w:t>
      </w:r>
      <w:r>
        <w:rPr>
          <w:sz w:val="24"/>
        </w:rPr>
        <w:t>.</w:t>
      </w:r>
      <w:r w:rsidRPr="009306CA">
        <w:rPr>
          <w:sz w:val="24"/>
          <w:lang w:val="en-US"/>
        </w:rPr>
        <w:t>S</w:t>
      </w:r>
      <w:r>
        <w:rPr>
          <w:sz w:val="24"/>
        </w:rPr>
        <w:t>.</w:t>
      </w:r>
      <w:r w:rsidRPr="009306CA">
        <w:rPr>
          <w:sz w:val="24"/>
          <w:lang w:val="en-US"/>
        </w:rPr>
        <w:t>P</w:t>
      </w:r>
      <w:r>
        <w:rPr>
          <w:sz w:val="24"/>
        </w:rPr>
        <w:t>.</w:t>
      </w:r>
      <w:r w:rsidRPr="0069074D">
        <w:rPr>
          <w:sz w:val="24"/>
        </w:rPr>
        <w:t xml:space="preserve"> (</w:t>
      </w:r>
      <w:r>
        <w:rPr>
          <w:sz w:val="24"/>
        </w:rPr>
        <w:t>белый англо-саксонский протестант</w:t>
      </w:r>
      <w:r w:rsidRPr="0069074D">
        <w:rPr>
          <w:sz w:val="24"/>
        </w:rPr>
        <w:t>)</w:t>
      </w:r>
      <w:r>
        <w:rPr>
          <w:sz w:val="24"/>
        </w:rPr>
        <w:t>, что устраивало большую часть населения, которая являлась англоговорящей</w:t>
      </w:r>
      <w:r w:rsidRPr="0069074D">
        <w:rPr>
          <w:sz w:val="24"/>
        </w:rPr>
        <w:t>.</w:t>
      </w:r>
      <w:r>
        <w:rPr>
          <w:sz w:val="24"/>
        </w:rPr>
        <w:t xml:space="preserve"> В 38 части данного иммиграционного акта отмечается, что канадское правительство имеет право отказать во въезде иммигрантам, раса которых считается неподходящей для климата и потребностей Канады</w:t>
      </w:r>
      <w:r>
        <w:rPr>
          <w:rStyle w:val="aa"/>
          <w:sz w:val="24"/>
        </w:rPr>
        <w:footnoteReference w:id="99"/>
      </w:r>
      <w:r>
        <w:rPr>
          <w:sz w:val="24"/>
        </w:rPr>
        <w:t>. Ю.Г. Акимов отмечает, что фактор «</w:t>
      </w:r>
      <w:proofErr w:type="spellStart"/>
      <w:r>
        <w:rPr>
          <w:sz w:val="24"/>
        </w:rPr>
        <w:t>северности</w:t>
      </w:r>
      <w:proofErr w:type="spellEnd"/>
      <w:r>
        <w:rPr>
          <w:sz w:val="24"/>
        </w:rPr>
        <w:t xml:space="preserve">» выступал в качестве одной из главных отличительных черт Канады, по </w:t>
      </w:r>
      <w:r>
        <w:rPr>
          <w:sz w:val="24"/>
        </w:rPr>
        <w:lastRenderedPageBreak/>
        <w:t>сравнению с США. Так, утверждалось, что именно благодаря суровому климату Канада не должна столкнуться с теми проблемами, которые имелись в США – наплывом «нежелательных» иммигрантов из стран южной Европы, расовых конфликтов, безработицы и т.п.</w:t>
      </w:r>
      <w:r>
        <w:rPr>
          <w:rStyle w:val="aa"/>
          <w:sz w:val="24"/>
        </w:rPr>
        <w:footnoteReference w:id="100"/>
      </w:r>
      <w:r>
        <w:rPr>
          <w:sz w:val="24"/>
        </w:rPr>
        <w:t xml:space="preserve"> Таким образом, данный акт регулировал не только объем иммиграционного потока, но и учитывал этническое происхождение и профессиональные навыки иммигрантов, а также уточнял критерии депортации.</w:t>
      </w:r>
    </w:p>
    <w:p w:rsidR="003637AE" w:rsidRPr="00B95902" w:rsidRDefault="003637AE" w:rsidP="003637AE">
      <w:pPr>
        <w:rPr>
          <w:sz w:val="24"/>
        </w:rPr>
      </w:pPr>
      <w:r>
        <w:rPr>
          <w:sz w:val="24"/>
        </w:rPr>
        <w:t>После первой мировой войны в 1919 году была принята поправка к иммиграционному акту, по которой страны происхождения разделялись на предпочтительные и нет</w:t>
      </w:r>
      <w:r>
        <w:rPr>
          <w:rStyle w:val="aa"/>
          <w:sz w:val="24"/>
        </w:rPr>
        <w:footnoteReference w:id="101"/>
      </w:r>
      <w:r>
        <w:rPr>
          <w:sz w:val="24"/>
        </w:rPr>
        <w:t>. К первой категории относились Великобритания, США и страны Северо-Западной Европы. Акцент делался на том, что выходцы именно из этих стран способны наиболее быстро и эффективно адаптироваться к канадскому социуму. Также, к слову «раса» добавилось слово «национальность» для обозначения места происхождения иммигрантов.</w:t>
      </w:r>
    </w:p>
    <w:p w:rsidR="003637AE" w:rsidRPr="00460CD0" w:rsidRDefault="003637AE" w:rsidP="003637AE">
      <w:pPr>
        <w:rPr>
          <w:rFonts w:cs="Times New Roman"/>
          <w:sz w:val="24"/>
          <w:szCs w:val="24"/>
        </w:rPr>
      </w:pPr>
      <w:r>
        <w:rPr>
          <w:rFonts w:cs="Times New Roman"/>
          <w:sz w:val="24"/>
          <w:szCs w:val="24"/>
        </w:rPr>
        <w:t>В 1923 году был введен закон</w:t>
      </w:r>
      <w:r w:rsidRPr="00D70DC6">
        <w:rPr>
          <w:rFonts w:cs="Times New Roman"/>
          <w:sz w:val="24"/>
          <w:szCs w:val="24"/>
        </w:rPr>
        <w:t xml:space="preserve">, </w:t>
      </w:r>
      <w:r>
        <w:rPr>
          <w:rFonts w:cs="Times New Roman"/>
          <w:sz w:val="24"/>
          <w:szCs w:val="24"/>
        </w:rPr>
        <w:t xml:space="preserve">вовсе </w:t>
      </w:r>
      <w:r w:rsidRPr="00D70DC6">
        <w:rPr>
          <w:rFonts w:cs="Times New Roman"/>
          <w:sz w:val="24"/>
          <w:szCs w:val="24"/>
        </w:rPr>
        <w:t>запретивший этническим китайцам въезд на территорию Канады, исключение</w:t>
      </w:r>
      <w:r>
        <w:rPr>
          <w:rFonts w:cs="Times New Roman"/>
          <w:sz w:val="24"/>
          <w:szCs w:val="24"/>
        </w:rPr>
        <w:t xml:space="preserve"> составляли только</w:t>
      </w:r>
      <w:r w:rsidRPr="00D70DC6">
        <w:rPr>
          <w:rFonts w:cs="Times New Roman"/>
          <w:sz w:val="24"/>
          <w:szCs w:val="24"/>
        </w:rPr>
        <w:t xml:space="preserve"> официальны</w:t>
      </w:r>
      <w:r>
        <w:rPr>
          <w:rFonts w:cs="Times New Roman"/>
          <w:sz w:val="24"/>
          <w:szCs w:val="24"/>
        </w:rPr>
        <w:t>е</w:t>
      </w:r>
      <w:r w:rsidRPr="00D70DC6">
        <w:rPr>
          <w:rFonts w:cs="Times New Roman"/>
          <w:sz w:val="24"/>
          <w:szCs w:val="24"/>
        </w:rPr>
        <w:t xml:space="preserve"> лиц</w:t>
      </w:r>
      <w:r>
        <w:rPr>
          <w:rFonts w:cs="Times New Roman"/>
          <w:sz w:val="24"/>
          <w:szCs w:val="24"/>
        </w:rPr>
        <w:t>а</w:t>
      </w:r>
      <w:r w:rsidRPr="00D70DC6">
        <w:rPr>
          <w:rFonts w:cs="Times New Roman"/>
          <w:sz w:val="24"/>
          <w:szCs w:val="24"/>
        </w:rPr>
        <w:t>, предпринимател</w:t>
      </w:r>
      <w:r>
        <w:rPr>
          <w:rFonts w:cs="Times New Roman"/>
          <w:sz w:val="24"/>
          <w:szCs w:val="24"/>
        </w:rPr>
        <w:t>и</w:t>
      </w:r>
      <w:r w:rsidRPr="00D70DC6">
        <w:rPr>
          <w:rFonts w:cs="Times New Roman"/>
          <w:sz w:val="24"/>
          <w:szCs w:val="24"/>
        </w:rPr>
        <w:t xml:space="preserve"> и студент</w:t>
      </w:r>
      <w:r>
        <w:rPr>
          <w:rFonts w:cs="Times New Roman"/>
          <w:sz w:val="24"/>
          <w:szCs w:val="24"/>
        </w:rPr>
        <w:t>ы</w:t>
      </w:r>
      <w:r>
        <w:rPr>
          <w:rStyle w:val="aa"/>
          <w:rFonts w:cs="Times New Roman"/>
          <w:sz w:val="24"/>
          <w:szCs w:val="24"/>
        </w:rPr>
        <w:footnoteReference w:id="102"/>
      </w:r>
      <w:r w:rsidRPr="00D70DC6">
        <w:rPr>
          <w:rFonts w:cs="Times New Roman"/>
          <w:sz w:val="24"/>
          <w:szCs w:val="24"/>
        </w:rPr>
        <w:t>.</w:t>
      </w:r>
      <w:r>
        <w:rPr>
          <w:rFonts w:cs="Times New Roman"/>
          <w:sz w:val="24"/>
          <w:szCs w:val="24"/>
        </w:rPr>
        <w:t xml:space="preserve"> В результате подобные</w:t>
      </w:r>
      <w:r w:rsidRPr="00D70DC6">
        <w:rPr>
          <w:rFonts w:cs="Times New Roman"/>
          <w:sz w:val="24"/>
          <w:szCs w:val="24"/>
        </w:rPr>
        <w:t xml:space="preserve"> меры </w:t>
      </w:r>
      <w:r>
        <w:rPr>
          <w:rFonts w:cs="Times New Roman"/>
          <w:sz w:val="24"/>
          <w:szCs w:val="24"/>
        </w:rPr>
        <w:t xml:space="preserve">довольно </w:t>
      </w:r>
      <w:r w:rsidRPr="00D70DC6">
        <w:rPr>
          <w:rFonts w:cs="Times New Roman"/>
          <w:sz w:val="24"/>
          <w:szCs w:val="24"/>
        </w:rPr>
        <w:t>резко снизили поток китайской миграции. Только после их отмены в 1940-е гг. китайская мигра</w:t>
      </w:r>
      <w:r>
        <w:rPr>
          <w:rFonts w:cs="Times New Roman"/>
          <w:sz w:val="24"/>
          <w:szCs w:val="24"/>
        </w:rPr>
        <w:t>ция в Канаду вновь начала расти</w:t>
      </w:r>
      <w:r>
        <w:rPr>
          <w:rStyle w:val="aa"/>
          <w:rFonts w:cs="Times New Roman"/>
          <w:sz w:val="24"/>
          <w:szCs w:val="24"/>
        </w:rPr>
        <w:footnoteReference w:id="103"/>
      </w:r>
      <w:r w:rsidRPr="00D70DC6">
        <w:rPr>
          <w:rFonts w:cs="Times New Roman"/>
          <w:sz w:val="24"/>
          <w:szCs w:val="24"/>
        </w:rPr>
        <w:t>.</w:t>
      </w:r>
    </w:p>
    <w:p w:rsidR="003637AE" w:rsidRDefault="003637AE" w:rsidP="003637AE">
      <w:pPr>
        <w:rPr>
          <w:rFonts w:cs="Times New Roman"/>
          <w:sz w:val="24"/>
          <w:szCs w:val="24"/>
        </w:rPr>
      </w:pPr>
      <w:r>
        <w:rPr>
          <w:sz w:val="24"/>
        </w:rPr>
        <w:t>После завершения</w:t>
      </w:r>
      <w:r w:rsidRPr="00AA5270">
        <w:rPr>
          <w:sz w:val="24"/>
        </w:rPr>
        <w:t xml:space="preserve"> </w:t>
      </w:r>
      <w:r>
        <w:rPr>
          <w:sz w:val="24"/>
        </w:rPr>
        <w:t>В</w:t>
      </w:r>
      <w:r w:rsidRPr="00AA5270">
        <w:rPr>
          <w:sz w:val="24"/>
        </w:rPr>
        <w:t xml:space="preserve">торой мировой войны </w:t>
      </w:r>
      <w:r w:rsidRPr="004D40E4">
        <w:rPr>
          <w:rFonts w:cs="Times New Roman"/>
          <w:sz w:val="24"/>
          <w:szCs w:val="24"/>
        </w:rPr>
        <w:t xml:space="preserve">Канада пересмотрела </w:t>
      </w:r>
      <w:r>
        <w:rPr>
          <w:rFonts w:cs="Times New Roman"/>
          <w:sz w:val="24"/>
          <w:szCs w:val="24"/>
        </w:rPr>
        <w:t xml:space="preserve">свой подход </w:t>
      </w:r>
      <w:r w:rsidRPr="004D40E4">
        <w:rPr>
          <w:rFonts w:cs="Times New Roman"/>
          <w:sz w:val="24"/>
          <w:szCs w:val="24"/>
        </w:rPr>
        <w:t xml:space="preserve">и усилила контроль над притоком иммигрантов. </w:t>
      </w:r>
      <w:r>
        <w:rPr>
          <w:sz w:val="24"/>
        </w:rPr>
        <w:t>Н</w:t>
      </w:r>
      <w:r w:rsidRPr="00AA5270">
        <w:rPr>
          <w:sz w:val="24"/>
        </w:rPr>
        <w:t xml:space="preserve">аблюдается </w:t>
      </w:r>
      <w:r>
        <w:rPr>
          <w:sz w:val="24"/>
        </w:rPr>
        <w:t>тенденция</w:t>
      </w:r>
      <w:r w:rsidR="00F50612">
        <w:rPr>
          <w:sz w:val="24"/>
        </w:rPr>
        <w:t xml:space="preserve"> к</w:t>
      </w:r>
      <w:r>
        <w:rPr>
          <w:sz w:val="24"/>
        </w:rPr>
        <w:t xml:space="preserve"> </w:t>
      </w:r>
      <w:r w:rsidRPr="00AA5270">
        <w:rPr>
          <w:sz w:val="24"/>
        </w:rPr>
        <w:t>ликвидаци</w:t>
      </w:r>
      <w:r>
        <w:rPr>
          <w:sz w:val="24"/>
        </w:rPr>
        <w:t>и</w:t>
      </w:r>
      <w:r w:rsidRPr="00AA5270">
        <w:rPr>
          <w:sz w:val="24"/>
        </w:rPr>
        <w:t xml:space="preserve"> дискриминационных пунктов (</w:t>
      </w:r>
      <w:r>
        <w:rPr>
          <w:sz w:val="24"/>
        </w:rPr>
        <w:t xml:space="preserve">в </w:t>
      </w:r>
      <w:r w:rsidRPr="00AA5270">
        <w:rPr>
          <w:sz w:val="24"/>
        </w:rPr>
        <w:t>1947, 1952, 1962, 1967).</w:t>
      </w:r>
      <w:r>
        <w:rPr>
          <w:sz w:val="24"/>
        </w:rPr>
        <w:t xml:space="preserve"> </w:t>
      </w:r>
      <w:r>
        <w:rPr>
          <w:rFonts w:cs="Times New Roman"/>
          <w:sz w:val="24"/>
          <w:szCs w:val="24"/>
        </w:rPr>
        <w:t>Правительство</w:t>
      </w:r>
      <w:r w:rsidRPr="004D40E4">
        <w:rPr>
          <w:rFonts w:cs="Times New Roman"/>
          <w:sz w:val="24"/>
          <w:szCs w:val="24"/>
        </w:rPr>
        <w:t xml:space="preserve"> пришл</w:t>
      </w:r>
      <w:r>
        <w:rPr>
          <w:rFonts w:cs="Times New Roman"/>
          <w:sz w:val="24"/>
          <w:szCs w:val="24"/>
        </w:rPr>
        <w:t>о</w:t>
      </w:r>
      <w:r w:rsidRPr="004D40E4">
        <w:rPr>
          <w:rFonts w:cs="Times New Roman"/>
          <w:sz w:val="24"/>
          <w:szCs w:val="24"/>
        </w:rPr>
        <w:t xml:space="preserve"> к выводу, что миграционные процессы - это неизбежная действительность, государственные органы должны </w:t>
      </w:r>
      <w:r>
        <w:rPr>
          <w:rFonts w:cs="Times New Roman"/>
          <w:sz w:val="24"/>
          <w:szCs w:val="24"/>
        </w:rPr>
        <w:t xml:space="preserve">их </w:t>
      </w:r>
      <w:r w:rsidRPr="004D40E4">
        <w:rPr>
          <w:rFonts w:cs="Times New Roman"/>
          <w:sz w:val="24"/>
          <w:szCs w:val="24"/>
        </w:rPr>
        <w:t>контролировать</w:t>
      </w:r>
      <w:r>
        <w:rPr>
          <w:rFonts w:cs="Times New Roman"/>
          <w:sz w:val="24"/>
          <w:szCs w:val="24"/>
        </w:rPr>
        <w:t xml:space="preserve"> и способствовать адаптации иммигрантов</w:t>
      </w:r>
      <w:r w:rsidRPr="004D40E4">
        <w:rPr>
          <w:rFonts w:cs="Times New Roman"/>
          <w:sz w:val="24"/>
          <w:szCs w:val="24"/>
        </w:rPr>
        <w:t xml:space="preserve">. </w:t>
      </w:r>
    </w:p>
    <w:p w:rsidR="003637AE" w:rsidRDefault="003637AE" w:rsidP="003637AE">
      <w:pPr>
        <w:rPr>
          <w:sz w:val="24"/>
        </w:rPr>
      </w:pPr>
      <w:r>
        <w:rPr>
          <w:sz w:val="24"/>
        </w:rPr>
        <w:t>В 1947 году п</w:t>
      </w:r>
      <w:r w:rsidRPr="00417BB4">
        <w:rPr>
          <w:sz w:val="24"/>
        </w:rPr>
        <w:t>равительство Маккензи Кинг</w:t>
      </w:r>
      <w:r>
        <w:rPr>
          <w:sz w:val="24"/>
        </w:rPr>
        <w:t>а</w:t>
      </w:r>
      <w:r w:rsidRPr="00417BB4">
        <w:rPr>
          <w:sz w:val="24"/>
        </w:rPr>
        <w:t xml:space="preserve"> </w:t>
      </w:r>
      <w:r>
        <w:rPr>
          <w:sz w:val="24"/>
        </w:rPr>
        <w:t xml:space="preserve">выдвинуло новые </w:t>
      </w:r>
      <w:r w:rsidRPr="00417BB4">
        <w:rPr>
          <w:sz w:val="24"/>
        </w:rPr>
        <w:t xml:space="preserve">принципы </w:t>
      </w:r>
      <w:r>
        <w:rPr>
          <w:sz w:val="24"/>
        </w:rPr>
        <w:t xml:space="preserve">в </w:t>
      </w:r>
      <w:r w:rsidRPr="00417BB4">
        <w:rPr>
          <w:sz w:val="24"/>
        </w:rPr>
        <w:t xml:space="preserve">иммиграционной </w:t>
      </w:r>
      <w:r>
        <w:rPr>
          <w:sz w:val="24"/>
        </w:rPr>
        <w:t>политике, согласно которым массовая иммиграция снова стала поощряться</w:t>
      </w:r>
      <w:r>
        <w:rPr>
          <w:rStyle w:val="aa"/>
          <w:sz w:val="24"/>
        </w:rPr>
        <w:footnoteReference w:id="104"/>
      </w:r>
      <w:r>
        <w:rPr>
          <w:sz w:val="24"/>
        </w:rPr>
        <w:t>. Это объясняется тем, что э</w:t>
      </w:r>
      <w:r w:rsidRPr="00417BB4">
        <w:rPr>
          <w:sz w:val="24"/>
        </w:rPr>
        <w:t xml:space="preserve">кономика была на подъеме, и были необходимы </w:t>
      </w:r>
      <w:r w:rsidRPr="00417BB4">
        <w:rPr>
          <w:sz w:val="24"/>
        </w:rPr>
        <w:lastRenderedPageBreak/>
        <w:t xml:space="preserve">новые рабочие для </w:t>
      </w:r>
      <w:r>
        <w:rPr>
          <w:sz w:val="24"/>
        </w:rPr>
        <w:t xml:space="preserve">распространения промышленного производства </w:t>
      </w:r>
      <w:r w:rsidRPr="00417BB4">
        <w:rPr>
          <w:sz w:val="24"/>
        </w:rPr>
        <w:t>по всей стране.</w:t>
      </w:r>
      <w:r w:rsidRPr="001B69A5">
        <w:t xml:space="preserve"> </w:t>
      </w:r>
      <w:r>
        <w:rPr>
          <w:sz w:val="24"/>
        </w:rPr>
        <w:t>Отметим</w:t>
      </w:r>
      <w:r w:rsidRPr="001B69A5">
        <w:rPr>
          <w:sz w:val="24"/>
        </w:rPr>
        <w:t>, что</w:t>
      </w:r>
      <w:r>
        <w:t xml:space="preserve"> </w:t>
      </w:r>
      <w:r w:rsidRPr="001B69A5">
        <w:rPr>
          <w:sz w:val="24"/>
        </w:rPr>
        <w:t>до 1947 года канадские жители формально считались гражданами Великобритании и получали паспорта британского образца</w:t>
      </w:r>
      <w:r>
        <w:rPr>
          <w:sz w:val="24"/>
        </w:rPr>
        <w:t>.  Теперь по Закону о гражданстве 1947 года вводились канадские паспорта, что ознаменовало еще один шаг в утверждении канадской нации.</w:t>
      </w:r>
    </w:p>
    <w:p w:rsidR="003637AE" w:rsidRDefault="003637AE" w:rsidP="003637AE">
      <w:pPr>
        <w:rPr>
          <w:sz w:val="24"/>
        </w:rPr>
      </w:pPr>
      <w:r w:rsidRPr="00AA5270">
        <w:rPr>
          <w:sz w:val="24"/>
        </w:rPr>
        <w:t xml:space="preserve">В 1957 премьер-министр Канады Дж. </w:t>
      </w:r>
      <w:proofErr w:type="spellStart"/>
      <w:r w:rsidRPr="00AA5270">
        <w:rPr>
          <w:sz w:val="24"/>
        </w:rPr>
        <w:t>Дифенбейкер</w:t>
      </w:r>
      <w:proofErr w:type="spellEnd"/>
      <w:r w:rsidRPr="00AA5270">
        <w:rPr>
          <w:sz w:val="24"/>
        </w:rPr>
        <w:t xml:space="preserve"> заявил, что Канаду необходимо </w:t>
      </w:r>
      <w:r>
        <w:rPr>
          <w:sz w:val="24"/>
        </w:rPr>
        <w:t>«</w:t>
      </w:r>
      <w:r w:rsidRPr="00AA5270">
        <w:rPr>
          <w:sz w:val="24"/>
        </w:rPr>
        <w:t>заселять, иначе она погибнет</w:t>
      </w:r>
      <w:r>
        <w:rPr>
          <w:sz w:val="24"/>
        </w:rPr>
        <w:t>»</w:t>
      </w:r>
      <w:r w:rsidRPr="00AA5270">
        <w:rPr>
          <w:sz w:val="24"/>
        </w:rPr>
        <w:t xml:space="preserve"> (</w:t>
      </w:r>
      <w:proofErr w:type="spellStart"/>
      <w:r w:rsidRPr="00AA5270">
        <w:rPr>
          <w:sz w:val="24"/>
        </w:rPr>
        <w:t>Canada</w:t>
      </w:r>
      <w:proofErr w:type="spellEnd"/>
      <w:r w:rsidRPr="00AA5270">
        <w:rPr>
          <w:sz w:val="24"/>
        </w:rPr>
        <w:t xml:space="preserve"> </w:t>
      </w:r>
      <w:proofErr w:type="spellStart"/>
      <w:r w:rsidRPr="00AA5270">
        <w:rPr>
          <w:sz w:val="24"/>
        </w:rPr>
        <w:t>must</w:t>
      </w:r>
      <w:proofErr w:type="spellEnd"/>
      <w:r w:rsidRPr="00AA5270">
        <w:rPr>
          <w:sz w:val="24"/>
        </w:rPr>
        <w:t xml:space="preserve"> </w:t>
      </w:r>
      <w:proofErr w:type="spellStart"/>
      <w:r w:rsidRPr="00AA5270">
        <w:rPr>
          <w:sz w:val="24"/>
        </w:rPr>
        <w:t>populate</w:t>
      </w:r>
      <w:proofErr w:type="spellEnd"/>
      <w:r w:rsidRPr="00AA5270">
        <w:rPr>
          <w:sz w:val="24"/>
        </w:rPr>
        <w:t xml:space="preserve"> </w:t>
      </w:r>
      <w:proofErr w:type="spellStart"/>
      <w:r w:rsidRPr="00AA5270">
        <w:rPr>
          <w:sz w:val="24"/>
        </w:rPr>
        <w:t>or</w:t>
      </w:r>
      <w:proofErr w:type="spellEnd"/>
      <w:r w:rsidRPr="00AA5270">
        <w:rPr>
          <w:sz w:val="24"/>
        </w:rPr>
        <w:t xml:space="preserve"> </w:t>
      </w:r>
      <w:proofErr w:type="spellStart"/>
      <w:r w:rsidRPr="00AA5270">
        <w:rPr>
          <w:sz w:val="24"/>
        </w:rPr>
        <w:t>perish</w:t>
      </w:r>
      <w:proofErr w:type="spellEnd"/>
      <w:r w:rsidRPr="00AA5270">
        <w:rPr>
          <w:sz w:val="24"/>
        </w:rPr>
        <w:t>)</w:t>
      </w:r>
      <w:r>
        <w:rPr>
          <w:rStyle w:val="aa"/>
          <w:sz w:val="24"/>
        </w:rPr>
        <w:footnoteReference w:id="105"/>
      </w:r>
      <w:r w:rsidRPr="00AA5270">
        <w:rPr>
          <w:sz w:val="24"/>
        </w:rPr>
        <w:t xml:space="preserve">. В результате, в конце </w:t>
      </w:r>
      <w:r w:rsidRPr="00A44AEE">
        <w:rPr>
          <w:sz w:val="24"/>
        </w:rPr>
        <w:t>19</w:t>
      </w:r>
      <w:r w:rsidRPr="00AA5270">
        <w:rPr>
          <w:sz w:val="24"/>
        </w:rPr>
        <w:t xml:space="preserve">50-х консервативное правительство Дж. </w:t>
      </w:r>
      <w:proofErr w:type="spellStart"/>
      <w:r w:rsidRPr="00AA5270">
        <w:rPr>
          <w:sz w:val="24"/>
        </w:rPr>
        <w:t>Дифенбейкера</w:t>
      </w:r>
      <w:proofErr w:type="spellEnd"/>
      <w:r w:rsidRPr="00AA5270">
        <w:rPr>
          <w:sz w:val="24"/>
        </w:rPr>
        <w:t xml:space="preserve"> пересмотрело Иммиграционный закон, принятый в 1952 году</w:t>
      </w:r>
      <w:r>
        <w:rPr>
          <w:rStyle w:val="aa"/>
          <w:sz w:val="24"/>
        </w:rPr>
        <w:footnoteReference w:id="106"/>
      </w:r>
      <w:r w:rsidRPr="00AA5270">
        <w:rPr>
          <w:sz w:val="24"/>
        </w:rPr>
        <w:t>, что привело к принятию новых иммиграционных правил.</w:t>
      </w:r>
      <w:r>
        <w:rPr>
          <w:sz w:val="24"/>
        </w:rPr>
        <w:t xml:space="preserve">  Отметим, что Иммиграционный Акт 1952 стал первым новым нормативно-правовым документом после 1910 года, до этого вносились многочисленные поправки. Вместе</w:t>
      </w:r>
      <w:r w:rsidRPr="00AE0819">
        <w:rPr>
          <w:sz w:val="24"/>
        </w:rPr>
        <w:t xml:space="preserve"> </w:t>
      </w:r>
      <w:r>
        <w:rPr>
          <w:sz w:val="24"/>
        </w:rPr>
        <w:t>с</w:t>
      </w:r>
      <w:r w:rsidRPr="00AE0819">
        <w:rPr>
          <w:sz w:val="24"/>
        </w:rPr>
        <w:t xml:space="preserve"> </w:t>
      </w:r>
      <w:r>
        <w:rPr>
          <w:sz w:val="24"/>
        </w:rPr>
        <w:t>тем</w:t>
      </w:r>
      <w:r w:rsidRPr="00AE0819">
        <w:rPr>
          <w:sz w:val="24"/>
        </w:rPr>
        <w:t xml:space="preserve">, </w:t>
      </w:r>
      <w:r>
        <w:rPr>
          <w:sz w:val="24"/>
        </w:rPr>
        <w:t>нельзя</w:t>
      </w:r>
      <w:r w:rsidRPr="00AE0819">
        <w:rPr>
          <w:sz w:val="24"/>
        </w:rPr>
        <w:t xml:space="preserve"> </w:t>
      </w:r>
      <w:r>
        <w:rPr>
          <w:sz w:val="24"/>
        </w:rPr>
        <w:t>назвать</w:t>
      </w:r>
      <w:r w:rsidRPr="00AE0819">
        <w:rPr>
          <w:sz w:val="24"/>
        </w:rPr>
        <w:t xml:space="preserve"> </w:t>
      </w:r>
      <w:r>
        <w:rPr>
          <w:sz w:val="24"/>
        </w:rPr>
        <w:t>новый</w:t>
      </w:r>
      <w:r w:rsidRPr="00AE0819">
        <w:rPr>
          <w:sz w:val="24"/>
        </w:rPr>
        <w:t xml:space="preserve"> </w:t>
      </w:r>
      <w:r>
        <w:rPr>
          <w:sz w:val="24"/>
        </w:rPr>
        <w:t>акт</w:t>
      </w:r>
      <w:r w:rsidRPr="00AE0819">
        <w:rPr>
          <w:sz w:val="24"/>
        </w:rPr>
        <w:t xml:space="preserve"> </w:t>
      </w:r>
      <w:r>
        <w:rPr>
          <w:sz w:val="24"/>
        </w:rPr>
        <w:t>резким поворотом в иммиграционном подходе. По большому счету, он кодифицировал существующие практики и создавал юридическую базу для возможного дальнейшего совершенствования законодательства</w:t>
      </w:r>
      <w:r>
        <w:rPr>
          <w:rStyle w:val="aa"/>
          <w:sz w:val="24"/>
        </w:rPr>
        <w:footnoteReference w:id="107"/>
      </w:r>
      <w:r>
        <w:rPr>
          <w:sz w:val="24"/>
        </w:rPr>
        <w:t xml:space="preserve">. </w:t>
      </w:r>
    </w:p>
    <w:p w:rsidR="003637AE" w:rsidRPr="00AA5270" w:rsidRDefault="003637AE" w:rsidP="003637AE">
      <w:pPr>
        <w:rPr>
          <w:rFonts w:cs="Times New Roman"/>
          <w:sz w:val="32"/>
          <w:szCs w:val="24"/>
        </w:rPr>
      </w:pPr>
      <w:r w:rsidRPr="00B95902">
        <w:rPr>
          <w:sz w:val="24"/>
        </w:rPr>
        <w:t>В 1966 году была опубликована правительств</w:t>
      </w:r>
      <w:r>
        <w:rPr>
          <w:sz w:val="24"/>
        </w:rPr>
        <w:t>енная Белая книга по иммиграции</w:t>
      </w:r>
      <w:r w:rsidRPr="00B95902">
        <w:rPr>
          <w:sz w:val="24"/>
        </w:rPr>
        <w:t>, в которой заверялось, что не будет проводиться никакой дискриминации по признаку расы, цвету кожи или религии, но в то же время подчеркивалось, что предпочтение будет отдаваться в первую очередь хорошо образованным специалистам</w:t>
      </w:r>
      <w:r>
        <w:rPr>
          <w:rStyle w:val="aa"/>
          <w:sz w:val="24"/>
        </w:rPr>
        <w:footnoteReference w:id="108"/>
      </w:r>
      <w:r w:rsidRPr="00B95902">
        <w:rPr>
          <w:sz w:val="24"/>
        </w:rPr>
        <w:t>.</w:t>
      </w:r>
      <w:r>
        <w:rPr>
          <w:sz w:val="24"/>
        </w:rPr>
        <w:t xml:space="preserve"> Белая книга предзнаменовала введение балльной селекции иммигрантов в 1967 году и по сути открывала двери для неевропейских иммигрантов</w:t>
      </w:r>
      <w:r>
        <w:rPr>
          <w:rStyle w:val="aa"/>
          <w:sz w:val="24"/>
        </w:rPr>
        <w:footnoteReference w:id="109"/>
      </w:r>
      <w:r>
        <w:rPr>
          <w:sz w:val="24"/>
        </w:rPr>
        <w:t>.</w:t>
      </w:r>
    </w:p>
    <w:p w:rsidR="003637AE" w:rsidRDefault="003637AE" w:rsidP="003637AE">
      <w:r w:rsidRPr="00527820">
        <w:rPr>
          <w:sz w:val="24"/>
        </w:rPr>
        <w:t xml:space="preserve">В 1978 году </w:t>
      </w:r>
      <w:r>
        <w:rPr>
          <w:sz w:val="24"/>
        </w:rPr>
        <w:t>вступил в силу новый иммиграционный закон</w:t>
      </w:r>
      <w:r>
        <w:rPr>
          <w:rStyle w:val="aa"/>
          <w:sz w:val="24"/>
        </w:rPr>
        <w:footnoteReference w:id="110"/>
      </w:r>
      <w:r w:rsidRPr="00527820">
        <w:rPr>
          <w:sz w:val="24"/>
        </w:rPr>
        <w:t xml:space="preserve">. </w:t>
      </w:r>
      <w:r>
        <w:rPr>
          <w:sz w:val="24"/>
        </w:rPr>
        <w:t xml:space="preserve">Он </w:t>
      </w:r>
      <w:r w:rsidRPr="00527820">
        <w:rPr>
          <w:sz w:val="24"/>
        </w:rPr>
        <w:t>установил три основные цели иммиграционной политики: помощь воссоединению канадцев с их близкими родственниками, живущими за рубежом; выполнение Канадой международных конвенций о беженцах; содействие развитию экономики Канады во всех провинциях и территориях.</w:t>
      </w:r>
      <w:r>
        <w:rPr>
          <w:sz w:val="24"/>
        </w:rPr>
        <w:t xml:space="preserve"> Вместе с этим, подчеркнем, что экономический аспект в данной триаде </w:t>
      </w:r>
      <w:r>
        <w:rPr>
          <w:sz w:val="24"/>
        </w:rPr>
        <w:lastRenderedPageBreak/>
        <w:t>занимал именно третье место, что говорит о его не первостепенном значении для канадского правительства на данном этапе развития государства.</w:t>
      </w:r>
      <w:r w:rsidRPr="00C35745">
        <w:t xml:space="preserve"> </w:t>
      </w:r>
    </w:p>
    <w:p w:rsidR="003637AE" w:rsidRPr="00606D2D" w:rsidRDefault="003637AE" w:rsidP="003637AE">
      <w:pPr>
        <w:rPr>
          <w:sz w:val="24"/>
        </w:rPr>
      </w:pPr>
      <w:r>
        <w:rPr>
          <w:sz w:val="24"/>
        </w:rPr>
        <w:t xml:space="preserve">Закон в соответствие с целями </w:t>
      </w:r>
      <w:r w:rsidRPr="003A0CE7">
        <w:rPr>
          <w:sz w:val="24"/>
        </w:rPr>
        <w:t xml:space="preserve">устанавливает </w:t>
      </w:r>
      <w:r>
        <w:rPr>
          <w:sz w:val="24"/>
        </w:rPr>
        <w:t>также три основные категории для при</w:t>
      </w:r>
      <w:r w:rsidRPr="003A0CE7">
        <w:rPr>
          <w:sz w:val="24"/>
        </w:rPr>
        <w:t>ема иммигрантов: независимая заявка на основе суммарной балльной оценки опыта работы, образования и знания языка; финансовая поддержка близ</w:t>
      </w:r>
      <w:r>
        <w:rPr>
          <w:sz w:val="24"/>
        </w:rPr>
        <w:t>кими родственниками (воссоедине</w:t>
      </w:r>
      <w:r w:rsidRPr="003A0CE7">
        <w:rPr>
          <w:sz w:val="24"/>
        </w:rPr>
        <w:t xml:space="preserve">ние семьи); гуманитарный канал (лица, ищущие убежище и беженцы). </w:t>
      </w:r>
      <w:r w:rsidRPr="00C35745">
        <w:rPr>
          <w:sz w:val="24"/>
        </w:rPr>
        <w:t>В отличие от закона 1952 года новый закон был менее запретительным и менее ориентированным на государственный контроль. В законе делался упор на большее согласование иммиграционной политики с провинциями</w:t>
      </w:r>
      <w:r>
        <w:rPr>
          <w:rStyle w:val="aa"/>
          <w:sz w:val="24"/>
        </w:rPr>
        <w:footnoteReference w:id="111"/>
      </w:r>
      <w:r>
        <w:rPr>
          <w:sz w:val="24"/>
        </w:rPr>
        <w:t>.</w:t>
      </w:r>
      <w:r w:rsidRPr="004E6C1A">
        <w:t xml:space="preserve"> </w:t>
      </w:r>
      <w:r>
        <w:rPr>
          <w:sz w:val="24"/>
        </w:rPr>
        <w:t>Кроме того, Канада окончательно сняла все прямые и косвенные ограничения относительно страны происхождения иммигранта</w:t>
      </w:r>
      <w:r>
        <w:rPr>
          <w:rStyle w:val="aa"/>
          <w:sz w:val="24"/>
        </w:rPr>
        <w:footnoteReference w:id="112"/>
      </w:r>
      <w:r>
        <w:rPr>
          <w:sz w:val="24"/>
        </w:rPr>
        <w:t>.</w:t>
      </w:r>
    </w:p>
    <w:p w:rsidR="003637AE" w:rsidRPr="00D05D25" w:rsidRDefault="003637AE" w:rsidP="003637AE">
      <w:pPr>
        <w:rPr>
          <w:rFonts w:cs="Times New Roman"/>
          <w:sz w:val="24"/>
          <w:szCs w:val="24"/>
        </w:rPr>
      </w:pPr>
      <w:r>
        <w:rPr>
          <w:rFonts w:cs="Times New Roman"/>
          <w:sz w:val="24"/>
          <w:szCs w:val="24"/>
        </w:rPr>
        <w:t xml:space="preserve">Теперь назовем ключевые нормативно-правовые акты, формирующие современное канадское законодательство в сфере иммиграции. </w:t>
      </w:r>
    </w:p>
    <w:p w:rsidR="003637AE" w:rsidRDefault="003637AE" w:rsidP="003637AE">
      <w:pPr>
        <w:rPr>
          <w:sz w:val="24"/>
        </w:rPr>
      </w:pPr>
      <w:r w:rsidRPr="00D05D25">
        <w:rPr>
          <w:sz w:val="24"/>
        </w:rPr>
        <w:t xml:space="preserve">Во-первых, </w:t>
      </w:r>
      <w:r>
        <w:rPr>
          <w:sz w:val="24"/>
        </w:rPr>
        <w:t>это</w:t>
      </w:r>
      <w:r w:rsidRPr="00F26FF4">
        <w:rPr>
          <w:sz w:val="24"/>
        </w:rPr>
        <w:t xml:space="preserve"> </w:t>
      </w:r>
      <w:r w:rsidRPr="00DB35AC">
        <w:rPr>
          <w:sz w:val="24"/>
        </w:rPr>
        <w:t>Закон об иммиграции и защите беженцев, вст</w:t>
      </w:r>
      <w:r>
        <w:rPr>
          <w:sz w:val="24"/>
        </w:rPr>
        <w:t>упивший в силу в июне 2002 года, заменивший закон 1978 года</w:t>
      </w:r>
      <w:r>
        <w:rPr>
          <w:rStyle w:val="aa"/>
          <w:sz w:val="24"/>
        </w:rPr>
        <w:footnoteReference w:id="113"/>
      </w:r>
      <w:r>
        <w:rPr>
          <w:sz w:val="24"/>
        </w:rPr>
        <w:t xml:space="preserve">. </w:t>
      </w:r>
      <w:r w:rsidRPr="0083163E">
        <w:rPr>
          <w:sz w:val="24"/>
        </w:rPr>
        <w:t>Если ранее система отбора была более ориентирована на удовлетворение конкретных запросов канадского рынка труда, то в новой системе акцент делается на повышении общего человеческого капитала для улучшения перспектив долгосрочного экономического роста</w:t>
      </w:r>
      <w:r>
        <w:rPr>
          <w:rStyle w:val="aa"/>
          <w:sz w:val="24"/>
        </w:rPr>
        <w:footnoteReference w:id="114"/>
      </w:r>
      <w:r w:rsidRPr="0083163E">
        <w:rPr>
          <w:sz w:val="24"/>
        </w:rPr>
        <w:t xml:space="preserve">. </w:t>
      </w:r>
      <w:r>
        <w:rPr>
          <w:sz w:val="24"/>
        </w:rPr>
        <w:t>Предыдущие три категории остались, но очевиден уход</w:t>
      </w:r>
      <w:r w:rsidRPr="003A0CE7">
        <w:rPr>
          <w:sz w:val="24"/>
        </w:rPr>
        <w:t xml:space="preserve"> от модели о</w:t>
      </w:r>
      <w:r>
        <w:rPr>
          <w:sz w:val="24"/>
        </w:rPr>
        <w:t>преде</w:t>
      </w:r>
      <w:r w:rsidRPr="003A0CE7">
        <w:rPr>
          <w:sz w:val="24"/>
        </w:rPr>
        <w:t xml:space="preserve">ления пригодности заявителей на основании только одного критерия — профессии. </w:t>
      </w:r>
      <w:r w:rsidRPr="0083163E">
        <w:rPr>
          <w:sz w:val="24"/>
        </w:rPr>
        <w:t>Баллы, начисляемые за профессии, в которых страна испытывает недостаток, были убраны и отданы в пользу показателей, свидетельствующих о большей адаптивности кандидата в целом: предыдущий опыт работы, уровень образования и языковые навыки. Например, дополнительные баллы даются за несколько лет обучения кандидата или его супру</w:t>
      </w:r>
      <w:r>
        <w:rPr>
          <w:sz w:val="24"/>
        </w:rPr>
        <w:t xml:space="preserve">га(-и). </w:t>
      </w:r>
    </w:p>
    <w:p w:rsidR="003637AE" w:rsidRPr="00F26FF4" w:rsidRDefault="003637AE" w:rsidP="003637AE">
      <w:pPr>
        <w:rPr>
          <w:sz w:val="24"/>
        </w:rPr>
      </w:pPr>
      <w:r>
        <w:rPr>
          <w:sz w:val="24"/>
        </w:rPr>
        <w:t>В этом же году была введена к</w:t>
      </w:r>
      <w:r w:rsidRPr="00F12EC4">
        <w:rPr>
          <w:sz w:val="24"/>
        </w:rPr>
        <w:t xml:space="preserve">арта постоянного резидента (PR </w:t>
      </w:r>
      <w:proofErr w:type="spellStart"/>
      <w:r w:rsidRPr="00F12EC4">
        <w:rPr>
          <w:sz w:val="24"/>
        </w:rPr>
        <w:t>Card</w:t>
      </w:r>
      <w:proofErr w:type="spellEnd"/>
      <w:r w:rsidRPr="00F12EC4">
        <w:rPr>
          <w:sz w:val="24"/>
        </w:rPr>
        <w:t>)</w:t>
      </w:r>
      <w:r>
        <w:rPr>
          <w:sz w:val="24"/>
        </w:rPr>
        <w:t>, которую иногда называют</w:t>
      </w:r>
      <w:r w:rsidRPr="00F12EC4">
        <w:rPr>
          <w:sz w:val="24"/>
        </w:rPr>
        <w:t xml:space="preserve"> </w:t>
      </w:r>
      <w:r>
        <w:rPr>
          <w:sz w:val="24"/>
        </w:rPr>
        <w:t xml:space="preserve">«картой кленового листа». С помощью этого документа </w:t>
      </w:r>
      <w:r w:rsidRPr="00F12EC4">
        <w:rPr>
          <w:sz w:val="24"/>
        </w:rPr>
        <w:t xml:space="preserve">канадские постоянные </w:t>
      </w:r>
      <w:r w:rsidRPr="00F12EC4">
        <w:rPr>
          <w:sz w:val="24"/>
        </w:rPr>
        <w:lastRenderedPageBreak/>
        <w:t>жители (ранее известные как зарегистрированные иммигра</w:t>
      </w:r>
      <w:r>
        <w:rPr>
          <w:sz w:val="24"/>
        </w:rPr>
        <w:t xml:space="preserve">нты) могут доказать свой статус, что </w:t>
      </w:r>
      <w:r w:rsidRPr="00F12EC4">
        <w:rPr>
          <w:sz w:val="24"/>
        </w:rPr>
        <w:t xml:space="preserve">позволяет </w:t>
      </w:r>
      <w:r>
        <w:rPr>
          <w:sz w:val="24"/>
        </w:rPr>
        <w:t xml:space="preserve">им </w:t>
      </w:r>
      <w:r w:rsidRPr="00F12EC4">
        <w:rPr>
          <w:sz w:val="24"/>
        </w:rPr>
        <w:t>возвращаться беспрепятственно в Канаду</w:t>
      </w:r>
      <w:r>
        <w:rPr>
          <w:sz w:val="24"/>
        </w:rPr>
        <w:t xml:space="preserve"> по приезде из другой страны</w:t>
      </w:r>
      <w:r>
        <w:rPr>
          <w:rStyle w:val="aa"/>
          <w:sz w:val="24"/>
        </w:rPr>
        <w:footnoteReference w:id="115"/>
      </w:r>
      <w:r w:rsidRPr="00F12EC4">
        <w:rPr>
          <w:sz w:val="24"/>
        </w:rPr>
        <w:t>.</w:t>
      </w:r>
    </w:p>
    <w:p w:rsidR="003637AE" w:rsidRPr="004D40E4" w:rsidRDefault="003637AE" w:rsidP="003637AE">
      <w:pPr>
        <w:rPr>
          <w:rFonts w:cs="Times New Roman"/>
          <w:sz w:val="24"/>
          <w:szCs w:val="24"/>
        </w:rPr>
      </w:pPr>
      <w:r w:rsidRPr="00665DA9">
        <w:rPr>
          <w:rFonts w:cs="Times New Roman"/>
          <w:sz w:val="24"/>
          <w:szCs w:val="24"/>
        </w:rPr>
        <w:t xml:space="preserve">Новый </w:t>
      </w:r>
      <w:r>
        <w:rPr>
          <w:rFonts w:cs="Times New Roman"/>
          <w:sz w:val="24"/>
          <w:szCs w:val="24"/>
        </w:rPr>
        <w:t>з</w:t>
      </w:r>
      <w:r w:rsidRPr="00665DA9">
        <w:rPr>
          <w:rFonts w:cs="Times New Roman"/>
          <w:sz w:val="24"/>
          <w:szCs w:val="24"/>
        </w:rPr>
        <w:t>акон в полной мере соответствует гуманитарным традициям Канады по приему иммигрантов и предоставлению защиты беженцам и вводит, наконец, суровые наказания для лиц, нелегально переправляющих иммигрантов и торгующих людьми.</w:t>
      </w:r>
    </w:p>
    <w:p w:rsidR="003637AE" w:rsidRPr="00380335" w:rsidRDefault="003637AE" w:rsidP="003637AE">
      <w:pPr>
        <w:rPr>
          <w:sz w:val="24"/>
        </w:rPr>
      </w:pPr>
      <w:r>
        <w:rPr>
          <w:rFonts w:cs="Times New Roman"/>
          <w:sz w:val="24"/>
          <w:szCs w:val="24"/>
        </w:rPr>
        <w:t xml:space="preserve">Во-вторых, это </w:t>
      </w:r>
      <w:r w:rsidRPr="00F6794E">
        <w:rPr>
          <w:sz w:val="24"/>
        </w:rPr>
        <w:t>Закон о Гражданстве 1977 года</w:t>
      </w:r>
      <w:r>
        <w:rPr>
          <w:rStyle w:val="aa"/>
          <w:sz w:val="24"/>
        </w:rPr>
        <w:footnoteReference w:id="116"/>
      </w:r>
      <w:r>
        <w:rPr>
          <w:sz w:val="24"/>
        </w:rPr>
        <w:t xml:space="preserve">. Закон определяет условия как получения гражданства в Канаде, так и его отчуждения. Он заменил упоминавшийся акт 1947 года. Старый закон не признавал двойное гражданство, т.е. гражданин Канады, получая новое гражданство, автоматически терял канадское. Теперь двойное гражданство признается. Кроме того, отменено особое положение британских подданных. </w:t>
      </w:r>
      <w:r w:rsidRPr="00380335">
        <w:rPr>
          <w:sz w:val="24"/>
        </w:rPr>
        <w:t xml:space="preserve">В </w:t>
      </w:r>
      <w:r>
        <w:rPr>
          <w:sz w:val="24"/>
        </w:rPr>
        <w:t xml:space="preserve">данный </w:t>
      </w:r>
      <w:r w:rsidRPr="00380335">
        <w:rPr>
          <w:sz w:val="24"/>
        </w:rPr>
        <w:t>закон было внесено несколько поправок</w:t>
      </w:r>
      <w:r>
        <w:rPr>
          <w:sz w:val="24"/>
        </w:rPr>
        <w:t>. Отметим поправку 2009 года</w:t>
      </w:r>
      <w:r w:rsidRPr="00F6794E">
        <w:rPr>
          <w:sz w:val="24"/>
        </w:rPr>
        <w:t>,</w:t>
      </w:r>
      <w:r>
        <w:rPr>
          <w:sz w:val="24"/>
        </w:rPr>
        <w:t xml:space="preserve"> которая</w:t>
      </w:r>
      <w:r w:rsidRPr="00F6794E">
        <w:rPr>
          <w:sz w:val="24"/>
        </w:rPr>
        <w:t xml:space="preserve"> </w:t>
      </w:r>
      <w:r>
        <w:rPr>
          <w:sz w:val="24"/>
        </w:rPr>
        <w:t>ограничивает возможность</w:t>
      </w:r>
      <w:r w:rsidRPr="00F6794E">
        <w:rPr>
          <w:sz w:val="24"/>
        </w:rPr>
        <w:t xml:space="preserve"> получени</w:t>
      </w:r>
      <w:r>
        <w:rPr>
          <w:sz w:val="24"/>
        </w:rPr>
        <w:t>я</w:t>
      </w:r>
      <w:r w:rsidRPr="00F6794E">
        <w:rPr>
          <w:sz w:val="24"/>
        </w:rPr>
        <w:t xml:space="preserve"> гражданства по происхождению только </w:t>
      </w:r>
      <w:r>
        <w:rPr>
          <w:sz w:val="24"/>
        </w:rPr>
        <w:t xml:space="preserve">для </w:t>
      </w:r>
      <w:r w:rsidRPr="00F6794E">
        <w:rPr>
          <w:sz w:val="24"/>
        </w:rPr>
        <w:t>одно</w:t>
      </w:r>
      <w:r>
        <w:rPr>
          <w:sz w:val="24"/>
        </w:rPr>
        <w:t>го</w:t>
      </w:r>
      <w:r w:rsidRPr="00F6794E">
        <w:rPr>
          <w:sz w:val="24"/>
        </w:rPr>
        <w:t xml:space="preserve"> поколени</w:t>
      </w:r>
      <w:r>
        <w:rPr>
          <w:sz w:val="24"/>
        </w:rPr>
        <w:t>я</w:t>
      </w:r>
      <w:r w:rsidRPr="00F6794E">
        <w:rPr>
          <w:sz w:val="24"/>
        </w:rPr>
        <w:t>, пребывающе</w:t>
      </w:r>
      <w:r>
        <w:rPr>
          <w:sz w:val="24"/>
        </w:rPr>
        <w:t>го</w:t>
      </w:r>
      <w:r w:rsidRPr="00F6794E">
        <w:rPr>
          <w:sz w:val="24"/>
        </w:rPr>
        <w:t xml:space="preserve"> за пределами Канады. Это означает, что дети, рожденные за пределами Канады, будут считаться канадскими гражданами только в том случае, если хотя бы один из родителей был рожден в Канаде или имеет канадское гражданство. До </w:t>
      </w:r>
      <w:r>
        <w:rPr>
          <w:sz w:val="24"/>
        </w:rPr>
        <w:t>поправки канадцы могли переда</w:t>
      </w:r>
      <w:r w:rsidRPr="00F6794E">
        <w:rPr>
          <w:sz w:val="24"/>
        </w:rPr>
        <w:t>вать канадское гражданство бесчисленному количеству поколений, рожденных за пределами Канады.</w:t>
      </w:r>
      <w:r>
        <w:rPr>
          <w:sz w:val="24"/>
        </w:rPr>
        <w:t xml:space="preserve"> Последняя поправка 2014 года, по словам </w:t>
      </w:r>
      <w:r w:rsidRPr="00380335">
        <w:rPr>
          <w:sz w:val="24"/>
        </w:rPr>
        <w:t>министр</w:t>
      </w:r>
      <w:r>
        <w:rPr>
          <w:sz w:val="24"/>
        </w:rPr>
        <w:t>а</w:t>
      </w:r>
      <w:r w:rsidRPr="00380335">
        <w:rPr>
          <w:sz w:val="24"/>
        </w:rPr>
        <w:t xml:space="preserve"> </w:t>
      </w:r>
      <w:r w:rsidR="00536ABE">
        <w:rPr>
          <w:sz w:val="24"/>
        </w:rPr>
        <w:t xml:space="preserve">по делам </w:t>
      </w:r>
      <w:r w:rsidRPr="00380335">
        <w:rPr>
          <w:sz w:val="24"/>
        </w:rPr>
        <w:t>гражданства и иммиграции Крис</w:t>
      </w:r>
      <w:r>
        <w:rPr>
          <w:sz w:val="24"/>
        </w:rPr>
        <w:t>а</w:t>
      </w:r>
      <w:r w:rsidRPr="00380335">
        <w:rPr>
          <w:sz w:val="24"/>
        </w:rPr>
        <w:t xml:space="preserve"> Александр</w:t>
      </w:r>
      <w:r>
        <w:rPr>
          <w:sz w:val="24"/>
        </w:rPr>
        <w:t>а, направлена на</w:t>
      </w:r>
      <w:r w:rsidRPr="00380335">
        <w:rPr>
          <w:sz w:val="24"/>
        </w:rPr>
        <w:t xml:space="preserve"> укре</w:t>
      </w:r>
      <w:r>
        <w:rPr>
          <w:sz w:val="24"/>
        </w:rPr>
        <w:t>пление</w:t>
      </w:r>
      <w:r w:rsidRPr="00380335">
        <w:rPr>
          <w:sz w:val="24"/>
        </w:rPr>
        <w:t xml:space="preserve"> значени</w:t>
      </w:r>
      <w:r>
        <w:rPr>
          <w:sz w:val="24"/>
        </w:rPr>
        <w:t>я канадского «гражданства в качестве привилегии, а не права»</w:t>
      </w:r>
      <w:r>
        <w:rPr>
          <w:rStyle w:val="aa"/>
          <w:sz w:val="24"/>
        </w:rPr>
        <w:footnoteReference w:id="117"/>
      </w:r>
      <w:r>
        <w:rPr>
          <w:sz w:val="24"/>
        </w:rPr>
        <w:t>.</w:t>
      </w:r>
      <w:r w:rsidRPr="004E7879">
        <w:t xml:space="preserve"> </w:t>
      </w:r>
      <w:r>
        <w:t xml:space="preserve"> </w:t>
      </w:r>
      <w:r w:rsidRPr="004E7879">
        <w:rPr>
          <w:sz w:val="24"/>
        </w:rPr>
        <w:t>Например</w:t>
      </w:r>
      <w:r>
        <w:t xml:space="preserve">, </w:t>
      </w:r>
      <w:r w:rsidRPr="004E7879">
        <w:rPr>
          <w:sz w:val="24"/>
        </w:rPr>
        <w:t>гражданство может быть аннулировано у граждан, которые осуждены за терроризм, г</w:t>
      </w:r>
      <w:r>
        <w:rPr>
          <w:sz w:val="24"/>
        </w:rPr>
        <w:t>осударственную измену и шпионаж</w:t>
      </w:r>
      <w:r w:rsidRPr="004E7879">
        <w:rPr>
          <w:sz w:val="24"/>
        </w:rPr>
        <w:t>. Постоянные жители, которые совершают эти акты будут отстранены от подачи заявления на гражданство</w:t>
      </w:r>
      <w:r>
        <w:rPr>
          <w:rStyle w:val="aa"/>
          <w:sz w:val="24"/>
        </w:rPr>
        <w:footnoteReference w:id="118"/>
      </w:r>
      <w:r>
        <w:rPr>
          <w:sz w:val="24"/>
        </w:rPr>
        <w:t>.</w:t>
      </w:r>
    </w:p>
    <w:p w:rsidR="00406058" w:rsidRPr="000A4849" w:rsidRDefault="003637AE" w:rsidP="000A4849">
      <w:pPr>
        <w:rPr>
          <w:rFonts w:cs="Times New Roman"/>
          <w:sz w:val="24"/>
          <w:szCs w:val="24"/>
        </w:rPr>
      </w:pPr>
      <w:r>
        <w:rPr>
          <w:rFonts w:cs="Times New Roman"/>
          <w:sz w:val="24"/>
          <w:szCs w:val="24"/>
        </w:rPr>
        <w:t xml:space="preserve">В-третьих, важную роль играют </w:t>
      </w:r>
      <w:r>
        <w:rPr>
          <w:sz w:val="24"/>
        </w:rPr>
        <w:t>ф</w:t>
      </w:r>
      <w:r w:rsidRPr="00735040">
        <w:rPr>
          <w:sz w:val="24"/>
        </w:rPr>
        <w:t>едерально-</w:t>
      </w:r>
      <w:r>
        <w:rPr>
          <w:sz w:val="24"/>
        </w:rPr>
        <w:t>п</w:t>
      </w:r>
      <w:r w:rsidRPr="00735040">
        <w:rPr>
          <w:sz w:val="24"/>
        </w:rPr>
        <w:t>ровинциальные согл</w:t>
      </w:r>
      <w:r>
        <w:rPr>
          <w:sz w:val="24"/>
        </w:rPr>
        <w:t>ашения. Седьмой раздел Закона об Иммиграции и з</w:t>
      </w:r>
      <w:r w:rsidRPr="00735040">
        <w:rPr>
          <w:sz w:val="24"/>
        </w:rPr>
        <w:t xml:space="preserve">ащите </w:t>
      </w:r>
      <w:r>
        <w:rPr>
          <w:sz w:val="24"/>
        </w:rPr>
        <w:t>б</w:t>
      </w:r>
      <w:r w:rsidRPr="00735040">
        <w:rPr>
          <w:sz w:val="24"/>
        </w:rPr>
        <w:t xml:space="preserve">еженцев позволяет </w:t>
      </w:r>
      <w:r>
        <w:rPr>
          <w:sz w:val="24"/>
        </w:rPr>
        <w:t>м</w:t>
      </w:r>
      <w:r w:rsidRPr="00735040">
        <w:rPr>
          <w:sz w:val="24"/>
        </w:rPr>
        <w:t xml:space="preserve">инистру </w:t>
      </w:r>
      <w:r w:rsidR="00F50612">
        <w:rPr>
          <w:sz w:val="24"/>
        </w:rPr>
        <w:t xml:space="preserve">по делам </w:t>
      </w:r>
      <w:r>
        <w:rPr>
          <w:sz w:val="24"/>
        </w:rPr>
        <w:t>г</w:t>
      </w:r>
      <w:r w:rsidRPr="00735040">
        <w:rPr>
          <w:sz w:val="24"/>
        </w:rPr>
        <w:t xml:space="preserve">ражданства и </w:t>
      </w:r>
      <w:r>
        <w:rPr>
          <w:sz w:val="24"/>
        </w:rPr>
        <w:t>и</w:t>
      </w:r>
      <w:r w:rsidRPr="00735040">
        <w:rPr>
          <w:sz w:val="24"/>
        </w:rPr>
        <w:t xml:space="preserve">ммиграции заключать дополнительные соглашения с </w:t>
      </w:r>
      <w:r>
        <w:rPr>
          <w:sz w:val="24"/>
        </w:rPr>
        <w:t>субъектами федерации</w:t>
      </w:r>
      <w:r w:rsidRPr="00735040">
        <w:rPr>
          <w:sz w:val="24"/>
        </w:rPr>
        <w:t xml:space="preserve"> по вопросам миграции</w:t>
      </w:r>
      <w:r>
        <w:rPr>
          <w:rStyle w:val="aa"/>
          <w:sz w:val="24"/>
        </w:rPr>
        <w:footnoteReference w:id="119"/>
      </w:r>
      <w:r w:rsidRPr="00735040">
        <w:rPr>
          <w:sz w:val="24"/>
        </w:rPr>
        <w:t>.</w:t>
      </w:r>
      <w:r w:rsidRPr="00562FAB">
        <w:rPr>
          <w:sz w:val="24"/>
        </w:rPr>
        <w:t xml:space="preserve"> </w:t>
      </w:r>
      <w:r>
        <w:rPr>
          <w:sz w:val="24"/>
        </w:rPr>
        <w:t>Так же указывается, что министр обязан публиковать список подобных действующих соглашений</w:t>
      </w:r>
      <w:r w:rsidRPr="00735040">
        <w:rPr>
          <w:sz w:val="24"/>
        </w:rPr>
        <w:t xml:space="preserve"> </w:t>
      </w:r>
      <w:r>
        <w:rPr>
          <w:sz w:val="24"/>
        </w:rPr>
        <w:t>раз в год. Например, с</w:t>
      </w:r>
      <w:r w:rsidRPr="00735040">
        <w:rPr>
          <w:sz w:val="24"/>
        </w:rPr>
        <w:t xml:space="preserve">оглашение между </w:t>
      </w:r>
      <w:r w:rsidRPr="00735040">
        <w:rPr>
          <w:sz w:val="24"/>
        </w:rPr>
        <w:lastRenderedPageBreak/>
        <w:t>Канадой и Квебеком от 1991 г</w:t>
      </w:r>
      <w:r>
        <w:rPr>
          <w:sz w:val="24"/>
        </w:rPr>
        <w:t>ода</w:t>
      </w:r>
      <w:r w:rsidRPr="00735040">
        <w:rPr>
          <w:sz w:val="24"/>
        </w:rPr>
        <w:t xml:space="preserve"> является самым всео</w:t>
      </w:r>
      <w:r>
        <w:rPr>
          <w:sz w:val="24"/>
        </w:rPr>
        <w:t>бъемлющим из подобного рода до</w:t>
      </w:r>
      <w:r w:rsidRPr="00735040">
        <w:rPr>
          <w:sz w:val="24"/>
        </w:rPr>
        <w:t>говоров</w:t>
      </w:r>
      <w:r>
        <w:rPr>
          <w:rStyle w:val="aa"/>
          <w:sz w:val="24"/>
        </w:rPr>
        <w:footnoteReference w:id="120"/>
      </w:r>
      <w:r w:rsidRPr="00735040">
        <w:rPr>
          <w:sz w:val="24"/>
        </w:rPr>
        <w:t>.</w:t>
      </w:r>
      <w:r>
        <w:rPr>
          <w:sz w:val="24"/>
        </w:rPr>
        <w:t xml:space="preserve"> </w:t>
      </w:r>
      <w:r w:rsidRPr="00735040">
        <w:rPr>
          <w:sz w:val="24"/>
        </w:rPr>
        <w:t>Правительство Квебека имеет исключительное право отбора иммигрантов, которым выдают «Квебекский с</w:t>
      </w:r>
      <w:r>
        <w:rPr>
          <w:sz w:val="24"/>
        </w:rPr>
        <w:t>ертификат миграционного отбора»</w:t>
      </w:r>
      <w:r w:rsidRPr="00735040">
        <w:rPr>
          <w:sz w:val="24"/>
        </w:rPr>
        <w:t>. Федеральные власти Канады контролируют только выдачу фактической визы после медицинского освидетельствования.</w:t>
      </w:r>
    </w:p>
    <w:p w:rsidR="00406058" w:rsidRPr="003637AE" w:rsidRDefault="00406058" w:rsidP="000A4849">
      <w:pPr>
        <w:pStyle w:val="2"/>
        <w:jc w:val="center"/>
        <w:rPr>
          <w:rFonts w:ascii="Times New Roman" w:hAnsi="Times New Roman" w:cs="Times New Roman"/>
          <w:color w:val="auto"/>
          <w:sz w:val="24"/>
          <w:szCs w:val="24"/>
        </w:rPr>
      </w:pPr>
      <w:bookmarkStart w:id="10" w:name="_Toc479533279"/>
      <w:r w:rsidRPr="003637AE">
        <w:rPr>
          <w:rFonts w:ascii="Times New Roman" w:hAnsi="Times New Roman" w:cs="Times New Roman"/>
          <w:color w:val="auto"/>
          <w:sz w:val="24"/>
          <w:szCs w:val="24"/>
        </w:rPr>
        <w:t>§2. Особенности современной иммиграционной политики</w:t>
      </w:r>
      <w:bookmarkEnd w:id="10"/>
    </w:p>
    <w:p w:rsidR="000A4849" w:rsidRDefault="000A4849" w:rsidP="000A4849">
      <w:pPr>
        <w:rPr>
          <w:rFonts w:cs="Times New Roman"/>
          <w:sz w:val="24"/>
          <w:szCs w:val="24"/>
        </w:rPr>
      </w:pPr>
      <w:r w:rsidRPr="000A4849">
        <w:rPr>
          <w:rFonts w:cs="Times New Roman"/>
          <w:sz w:val="24"/>
          <w:szCs w:val="24"/>
        </w:rPr>
        <w:t>Иммиграционная политика продолжает развиваться в русле открытых дверей</w:t>
      </w:r>
      <w:r>
        <w:rPr>
          <w:rFonts w:cs="Times New Roman"/>
          <w:sz w:val="24"/>
          <w:szCs w:val="24"/>
        </w:rPr>
        <w:t xml:space="preserve"> и </w:t>
      </w:r>
      <w:r>
        <w:rPr>
          <w:sz w:val="24"/>
        </w:rPr>
        <w:t xml:space="preserve">остается нацеленной на долгосрочные цели развития. </w:t>
      </w:r>
      <w:r w:rsidRPr="004D40E4">
        <w:rPr>
          <w:rFonts w:cs="Times New Roman"/>
          <w:sz w:val="24"/>
          <w:szCs w:val="24"/>
        </w:rPr>
        <w:t xml:space="preserve">Прежде всего, </w:t>
      </w:r>
      <w:r>
        <w:rPr>
          <w:rFonts w:cs="Times New Roman"/>
          <w:sz w:val="24"/>
          <w:szCs w:val="24"/>
        </w:rPr>
        <w:t xml:space="preserve">акцент делается </w:t>
      </w:r>
      <w:r w:rsidRPr="004D40E4">
        <w:rPr>
          <w:rFonts w:cs="Times New Roman"/>
          <w:sz w:val="24"/>
          <w:szCs w:val="24"/>
        </w:rPr>
        <w:t>на экономических мигрантов, которые бы повышали человеческий капитал принимающего государства</w:t>
      </w:r>
      <w:r>
        <w:rPr>
          <w:rStyle w:val="aa"/>
          <w:rFonts w:cs="Times New Roman"/>
          <w:sz w:val="24"/>
          <w:szCs w:val="24"/>
        </w:rPr>
        <w:footnoteReference w:id="121"/>
      </w:r>
      <w:r w:rsidRPr="004D40E4">
        <w:rPr>
          <w:rFonts w:cs="Times New Roman"/>
          <w:sz w:val="24"/>
          <w:szCs w:val="24"/>
        </w:rPr>
        <w:t>.</w:t>
      </w:r>
      <w:r>
        <w:rPr>
          <w:rFonts w:cs="Times New Roman"/>
          <w:sz w:val="24"/>
          <w:szCs w:val="24"/>
        </w:rPr>
        <w:t xml:space="preserve"> </w:t>
      </w:r>
    </w:p>
    <w:p w:rsidR="000A4849" w:rsidRDefault="000A4849" w:rsidP="000A4849">
      <w:pPr>
        <w:rPr>
          <w:sz w:val="24"/>
        </w:rPr>
      </w:pPr>
      <w:r>
        <w:rPr>
          <w:rFonts w:cs="Times New Roman"/>
          <w:sz w:val="24"/>
          <w:szCs w:val="24"/>
        </w:rPr>
        <w:t xml:space="preserve">Например, в 1990-х активно привлекались специалисты в сфере </w:t>
      </w:r>
      <w:r>
        <w:rPr>
          <w:rFonts w:cs="Times New Roman"/>
          <w:sz w:val="24"/>
          <w:szCs w:val="24"/>
          <w:lang w:val="en-US"/>
        </w:rPr>
        <w:t>IT</w:t>
      </w:r>
      <w:r>
        <w:rPr>
          <w:rFonts w:cs="Times New Roman"/>
          <w:sz w:val="24"/>
          <w:szCs w:val="24"/>
        </w:rPr>
        <w:t>. Была разработана специальная иммиграционная программа:</w:t>
      </w:r>
      <w:r w:rsidRPr="002A4830">
        <w:rPr>
          <w:rFonts w:cs="Times New Roman"/>
          <w:sz w:val="24"/>
          <w:szCs w:val="24"/>
        </w:rPr>
        <w:t xml:space="preserve"> </w:t>
      </w:r>
      <w:proofErr w:type="spellStart"/>
      <w:r w:rsidRPr="002A4830">
        <w:rPr>
          <w:rFonts w:cs="Times New Roman"/>
          <w:sz w:val="24"/>
          <w:szCs w:val="24"/>
        </w:rPr>
        <w:t>Software</w:t>
      </w:r>
      <w:proofErr w:type="spellEnd"/>
      <w:r w:rsidRPr="002A4830">
        <w:rPr>
          <w:rFonts w:cs="Times New Roman"/>
          <w:sz w:val="24"/>
          <w:szCs w:val="24"/>
        </w:rPr>
        <w:t xml:space="preserve"> </w:t>
      </w:r>
      <w:proofErr w:type="spellStart"/>
      <w:r w:rsidRPr="002A4830">
        <w:rPr>
          <w:rFonts w:cs="Times New Roman"/>
          <w:sz w:val="24"/>
          <w:szCs w:val="24"/>
        </w:rPr>
        <w:t>Developers</w:t>
      </w:r>
      <w:proofErr w:type="spellEnd"/>
      <w:r w:rsidRPr="002A4830">
        <w:rPr>
          <w:rFonts w:cs="Times New Roman"/>
          <w:sz w:val="24"/>
          <w:szCs w:val="24"/>
        </w:rPr>
        <w:t xml:space="preserve"> </w:t>
      </w:r>
      <w:proofErr w:type="spellStart"/>
      <w:r w:rsidRPr="002A4830">
        <w:rPr>
          <w:rFonts w:cs="Times New Roman"/>
          <w:sz w:val="24"/>
          <w:szCs w:val="24"/>
        </w:rPr>
        <w:t>Program</w:t>
      </w:r>
      <w:proofErr w:type="spellEnd"/>
      <w:r w:rsidRPr="002A4830">
        <w:rPr>
          <w:rFonts w:cs="Times New Roman"/>
          <w:sz w:val="24"/>
          <w:szCs w:val="24"/>
        </w:rPr>
        <w:t xml:space="preserve">. </w:t>
      </w:r>
      <w:r w:rsidRPr="00F12EC4">
        <w:rPr>
          <w:sz w:val="24"/>
        </w:rPr>
        <w:t>Целью программы является привлечение квалифицированных разработчиков программного обеспе</w:t>
      </w:r>
      <w:r>
        <w:rPr>
          <w:sz w:val="24"/>
        </w:rPr>
        <w:t xml:space="preserve">чения со </w:t>
      </w:r>
      <w:r w:rsidRPr="00F12EC4">
        <w:rPr>
          <w:sz w:val="24"/>
        </w:rPr>
        <w:t>всего мира</w:t>
      </w:r>
      <w:r>
        <w:rPr>
          <w:rStyle w:val="aa"/>
          <w:sz w:val="24"/>
        </w:rPr>
        <w:footnoteReference w:id="122"/>
      </w:r>
      <w:r w:rsidRPr="00F12EC4">
        <w:rPr>
          <w:sz w:val="24"/>
        </w:rPr>
        <w:t>. Примечательно что, когда данная программа уже активно пропагандировалась и внедрялась в Канаде, в США только обсуждали возможность повышения квоты для профессиональных работников, а в некоторых европейских государствах, например, в Германии, критиковали необходимость привлечения иностранцев для работы в информационной сфере</w:t>
      </w:r>
      <w:r>
        <w:rPr>
          <w:rStyle w:val="aa"/>
          <w:sz w:val="24"/>
        </w:rPr>
        <w:footnoteReference w:id="123"/>
      </w:r>
      <w:r w:rsidRPr="00F12EC4">
        <w:rPr>
          <w:sz w:val="24"/>
        </w:rPr>
        <w:t>.</w:t>
      </w:r>
      <w:r>
        <w:rPr>
          <w:sz w:val="24"/>
        </w:rPr>
        <w:t xml:space="preserve"> Это пример </w:t>
      </w:r>
      <w:r w:rsidRPr="002A4830">
        <w:rPr>
          <w:sz w:val="24"/>
        </w:rPr>
        <w:t>гибкости бал</w:t>
      </w:r>
      <w:r>
        <w:rPr>
          <w:sz w:val="24"/>
        </w:rPr>
        <w:t xml:space="preserve">льной модели иммиграции, быстро реагирующей на новые </w:t>
      </w:r>
      <w:r w:rsidRPr="002A4830">
        <w:rPr>
          <w:sz w:val="24"/>
        </w:rPr>
        <w:t>потребност</w:t>
      </w:r>
      <w:r>
        <w:rPr>
          <w:sz w:val="24"/>
        </w:rPr>
        <w:t xml:space="preserve">и </w:t>
      </w:r>
      <w:r w:rsidRPr="002A4830">
        <w:rPr>
          <w:sz w:val="24"/>
        </w:rPr>
        <w:t>канадского общества.</w:t>
      </w:r>
    </w:p>
    <w:p w:rsidR="000A4849" w:rsidRPr="00892D3F" w:rsidRDefault="000A4849" w:rsidP="000A4849">
      <w:pPr>
        <w:ind w:firstLine="709"/>
        <w:rPr>
          <w:sz w:val="24"/>
        </w:rPr>
      </w:pPr>
      <w:r>
        <w:rPr>
          <w:sz w:val="24"/>
        </w:rPr>
        <w:t>Очевидно, что сегодня этнический состав иммигрантских потоков стал более разнообразным по сравнению с первыми этапами становления канадской иммиграционной политики. Сохраняется ли количественное преобладание выходцев из Европы?</w:t>
      </w:r>
      <w:r w:rsidRPr="00892D3F">
        <w:rPr>
          <w:sz w:val="24"/>
        </w:rPr>
        <w:t xml:space="preserve"> Согласно канадскому агентству статистики, на момент проведения переписи населения 2011 года, для канадско</w:t>
      </w:r>
      <w:r>
        <w:rPr>
          <w:sz w:val="24"/>
        </w:rPr>
        <w:t>й этнической картины характерно у</w:t>
      </w:r>
      <w:r w:rsidRPr="00892D3F">
        <w:rPr>
          <w:sz w:val="24"/>
        </w:rPr>
        <w:t>величение доли иммигрантов из Азии и Ближнего Востока (приблизительно 60%</w:t>
      </w:r>
      <w:r>
        <w:rPr>
          <w:sz w:val="24"/>
        </w:rPr>
        <w:t xml:space="preserve"> от общего числа иммигрантов</w:t>
      </w:r>
      <w:r w:rsidRPr="00892D3F">
        <w:rPr>
          <w:sz w:val="24"/>
        </w:rPr>
        <w:t>)</w:t>
      </w:r>
      <w:r>
        <w:rPr>
          <w:sz w:val="24"/>
        </w:rPr>
        <w:t xml:space="preserve">. </w:t>
      </w:r>
      <w:r w:rsidRPr="00892D3F">
        <w:rPr>
          <w:sz w:val="24"/>
        </w:rPr>
        <w:t>Европейская, Латиноамериканская и Африканская иммиграция</w:t>
      </w:r>
      <w:r>
        <w:rPr>
          <w:sz w:val="24"/>
        </w:rPr>
        <w:t xml:space="preserve"> примерно одинаковые (около 20%)</w:t>
      </w:r>
      <w:r w:rsidRPr="00892D3F">
        <w:rPr>
          <w:sz w:val="24"/>
        </w:rPr>
        <w:t>.</w:t>
      </w:r>
      <w:r>
        <w:rPr>
          <w:sz w:val="24"/>
        </w:rPr>
        <w:t xml:space="preserve"> </w:t>
      </w:r>
      <w:r>
        <w:rPr>
          <w:sz w:val="24"/>
        </w:rPr>
        <w:lastRenderedPageBreak/>
        <w:t>Также наблюдается н</w:t>
      </w:r>
      <w:r w:rsidRPr="00892D3F">
        <w:rPr>
          <w:sz w:val="24"/>
        </w:rPr>
        <w:t>езначительное</w:t>
      </w:r>
      <w:r>
        <w:rPr>
          <w:sz w:val="24"/>
        </w:rPr>
        <w:t>,</w:t>
      </w:r>
      <w:r w:rsidRPr="00892D3F">
        <w:rPr>
          <w:sz w:val="24"/>
        </w:rPr>
        <w:t xml:space="preserve"> по сравнению с началом XXI века</w:t>
      </w:r>
      <w:r>
        <w:rPr>
          <w:sz w:val="24"/>
        </w:rPr>
        <w:t>,</w:t>
      </w:r>
      <w:r w:rsidRPr="00892D3F">
        <w:rPr>
          <w:sz w:val="24"/>
        </w:rPr>
        <w:t xml:space="preserve"> увеличение иммигра</w:t>
      </w:r>
      <w:r>
        <w:rPr>
          <w:sz w:val="24"/>
        </w:rPr>
        <w:t>ции из США</w:t>
      </w:r>
      <w:r>
        <w:rPr>
          <w:rStyle w:val="aa"/>
          <w:sz w:val="24"/>
        </w:rPr>
        <w:footnoteReference w:id="124"/>
      </w:r>
      <w:r w:rsidRPr="00892D3F">
        <w:rPr>
          <w:sz w:val="24"/>
        </w:rPr>
        <w:t>.</w:t>
      </w:r>
    </w:p>
    <w:p w:rsidR="000A4849" w:rsidRDefault="000A4849" w:rsidP="000A4849">
      <w:pPr>
        <w:spacing w:after="0"/>
        <w:rPr>
          <w:rStyle w:val="apple-converted-space"/>
          <w:rFonts w:cs="Times New Roman"/>
          <w:sz w:val="24"/>
          <w:shd w:val="clear" w:color="auto" w:fill="FFFFFF"/>
        </w:rPr>
      </w:pPr>
      <w:r>
        <w:rPr>
          <w:rStyle w:val="apple-converted-space"/>
          <w:rFonts w:cs="Times New Roman"/>
          <w:sz w:val="24"/>
          <w:shd w:val="clear" w:color="auto" w:fill="FFFFFF"/>
        </w:rPr>
        <w:t>Минимальное количество баллов необходимое для иммиграции по федеральной программе в 201</w:t>
      </w:r>
      <w:r w:rsidR="00222F4C">
        <w:rPr>
          <w:rStyle w:val="apple-converted-space"/>
          <w:rFonts w:cs="Times New Roman"/>
          <w:sz w:val="24"/>
          <w:shd w:val="clear" w:color="auto" w:fill="FFFFFF"/>
        </w:rPr>
        <w:t>7</w:t>
      </w:r>
      <w:r>
        <w:rPr>
          <w:rStyle w:val="apple-converted-space"/>
          <w:rFonts w:cs="Times New Roman"/>
          <w:sz w:val="24"/>
          <w:shd w:val="clear" w:color="auto" w:fill="FFFFFF"/>
        </w:rPr>
        <w:t xml:space="preserve"> году составляет 67 баллов из 100 возможных. Всего оцениваются 6 критериев:</w:t>
      </w:r>
    </w:p>
    <w:p w:rsidR="000A4849" w:rsidRDefault="000A4849" w:rsidP="000A4849">
      <w:pPr>
        <w:pStyle w:val="a3"/>
        <w:numPr>
          <w:ilvl w:val="0"/>
          <w:numId w:val="14"/>
        </w:numPr>
        <w:spacing w:line="360" w:lineRule="auto"/>
        <w:jc w:val="both"/>
        <w:rPr>
          <w:rStyle w:val="apple-converted-space"/>
          <w:shd w:val="clear" w:color="auto" w:fill="FFFFFF"/>
        </w:rPr>
      </w:pPr>
      <w:r>
        <w:rPr>
          <w:rStyle w:val="apple-converted-space"/>
          <w:shd w:val="clear" w:color="auto" w:fill="FFFFFF"/>
        </w:rPr>
        <w:t xml:space="preserve">Английский и/или французский язык </w:t>
      </w:r>
      <w:r w:rsidRPr="00EB5CB6">
        <w:rPr>
          <w:rStyle w:val="apple-converted-space"/>
          <w:shd w:val="clear" w:color="auto" w:fill="FFFFFF"/>
        </w:rPr>
        <w:t xml:space="preserve">(максимум </w:t>
      </w:r>
      <w:r>
        <w:rPr>
          <w:rStyle w:val="apple-converted-space"/>
          <w:shd w:val="clear" w:color="auto" w:fill="FFFFFF"/>
        </w:rPr>
        <w:t>28</w:t>
      </w:r>
      <w:r w:rsidRPr="00EB5CB6">
        <w:rPr>
          <w:rStyle w:val="apple-converted-space"/>
          <w:shd w:val="clear" w:color="auto" w:fill="FFFFFF"/>
        </w:rPr>
        <w:t xml:space="preserve"> баллов);</w:t>
      </w:r>
    </w:p>
    <w:p w:rsidR="000A4849" w:rsidRDefault="000A4849" w:rsidP="000A4849">
      <w:pPr>
        <w:pStyle w:val="a3"/>
        <w:numPr>
          <w:ilvl w:val="0"/>
          <w:numId w:val="14"/>
        </w:numPr>
        <w:spacing w:line="360" w:lineRule="auto"/>
        <w:jc w:val="both"/>
        <w:rPr>
          <w:rStyle w:val="apple-converted-space"/>
          <w:shd w:val="clear" w:color="auto" w:fill="FFFFFF"/>
        </w:rPr>
      </w:pPr>
      <w:r>
        <w:rPr>
          <w:rStyle w:val="apple-converted-space"/>
          <w:shd w:val="clear" w:color="auto" w:fill="FFFFFF"/>
        </w:rPr>
        <w:t>Образование (максимум 25</w:t>
      </w:r>
      <w:r w:rsidRPr="00EB5CB6">
        <w:rPr>
          <w:rStyle w:val="apple-converted-space"/>
          <w:shd w:val="clear" w:color="auto" w:fill="FFFFFF"/>
        </w:rPr>
        <w:t xml:space="preserve"> баллов);</w:t>
      </w:r>
    </w:p>
    <w:p w:rsidR="000A4849" w:rsidRDefault="000A4849" w:rsidP="000A4849">
      <w:pPr>
        <w:pStyle w:val="a3"/>
        <w:numPr>
          <w:ilvl w:val="0"/>
          <w:numId w:val="14"/>
        </w:numPr>
        <w:spacing w:line="360" w:lineRule="auto"/>
        <w:jc w:val="both"/>
        <w:rPr>
          <w:rStyle w:val="apple-converted-space"/>
          <w:shd w:val="clear" w:color="auto" w:fill="FFFFFF"/>
        </w:rPr>
      </w:pPr>
      <w:r>
        <w:rPr>
          <w:rStyle w:val="apple-converted-space"/>
          <w:shd w:val="clear" w:color="auto" w:fill="FFFFFF"/>
        </w:rPr>
        <w:t>Опыт работы (максимум 15</w:t>
      </w:r>
      <w:r w:rsidRPr="00EB5CB6">
        <w:rPr>
          <w:rStyle w:val="apple-converted-space"/>
          <w:shd w:val="clear" w:color="auto" w:fill="FFFFFF"/>
        </w:rPr>
        <w:t xml:space="preserve"> баллов);</w:t>
      </w:r>
    </w:p>
    <w:p w:rsidR="000A4849" w:rsidRDefault="000A4849" w:rsidP="000A4849">
      <w:pPr>
        <w:pStyle w:val="a3"/>
        <w:numPr>
          <w:ilvl w:val="0"/>
          <w:numId w:val="14"/>
        </w:numPr>
        <w:spacing w:line="360" w:lineRule="auto"/>
        <w:jc w:val="both"/>
        <w:rPr>
          <w:rStyle w:val="apple-converted-space"/>
          <w:shd w:val="clear" w:color="auto" w:fill="FFFFFF"/>
        </w:rPr>
      </w:pPr>
      <w:r>
        <w:rPr>
          <w:rStyle w:val="apple-converted-space"/>
          <w:shd w:val="clear" w:color="auto" w:fill="FFFFFF"/>
        </w:rPr>
        <w:t>Возраст (максимум 12</w:t>
      </w:r>
      <w:r w:rsidRPr="00EB5CB6">
        <w:rPr>
          <w:rStyle w:val="apple-converted-space"/>
          <w:shd w:val="clear" w:color="auto" w:fill="FFFFFF"/>
        </w:rPr>
        <w:t xml:space="preserve"> баллов);</w:t>
      </w:r>
    </w:p>
    <w:p w:rsidR="000A4849" w:rsidRPr="00EB5CB6" w:rsidRDefault="000A4849" w:rsidP="000A4849">
      <w:pPr>
        <w:pStyle w:val="a3"/>
        <w:numPr>
          <w:ilvl w:val="0"/>
          <w:numId w:val="14"/>
        </w:numPr>
        <w:spacing w:line="360" w:lineRule="auto"/>
        <w:jc w:val="both"/>
        <w:rPr>
          <w:rStyle w:val="apple-converted-space"/>
          <w:shd w:val="clear" w:color="auto" w:fill="FFFFFF"/>
        </w:rPr>
      </w:pPr>
      <w:r w:rsidRPr="00EB5CB6">
        <w:rPr>
          <w:rStyle w:val="apple-converted-space"/>
          <w:shd w:val="clear" w:color="auto" w:fill="FFFFFF"/>
        </w:rPr>
        <w:t>Предложение работы в Канаде</w:t>
      </w:r>
      <w:r>
        <w:rPr>
          <w:rStyle w:val="apple-converted-space"/>
          <w:shd w:val="clear" w:color="auto" w:fill="FFFFFF"/>
        </w:rPr>
        <w:t xml:space="preserve"> </w:t>
      </w:r>
      <w:r w:rsidRPr="00EB5CB6">
        <w:rPr>
          <w:rStyle w:val="apple-converted-space"/>
          <w:shd w:val="clear" w:color="auto" w:fill="FFFFFF"/>
        </w:rPr>
        <w:t>(максимум 10 баллов)</w:t>
      </w:r>
      <w:r>
        <w:rPr>
          <w:rStyle w:val="apple-converted-space"/>
          <w:shd w:val="clear" w:color="auto" w:fill="FFFFFF"/>
        </w:rPr>
        <w:t>;</w:t>
      </w:r>
    </w:p>
    <w:p w:rsidR="000A4849" w:rsidRPr="00EB5CB6" w:rsidRDefault="000A4849" w:rsidP="000A4849">
      <w:pPr>
        <w:pStyle w:val="a3"/>
        <w:numPr>
          <w:ilvl w:val="0"/>
          <w:numId w:val="14"/>
        </w:numPr>
        <w:spacing w:line="360" w:lineRule="auto"/>
        <w:jc w:val="both"/>
        <w:rPr>
          <w:rStyle w:val="apple-converted-space"/>
          <w:shd w:val="clear" w:color="auto" w:fill="FFFFFF"/>
        </w:rPr>
      </w:pPr>
      <w:r w:rsidRPr="00030E7C">
        <w:rPr>
          <w:rStyle w:val="apple-converted-space"/>
          <w:shd w:val="clear" w:color="auto" w:fill="FFFFFF"/>
        </w:rPr>
        <w:t xml:space="preserve">Адаптивность </w:t>
      </w:r>
      <w:r>
        <w:rPr>
          <w:rStyle w:val="apple-converted-space"/>
          <w:shd w:val="clear" w:color="auto" w:fill="FFFFFF"/>
        </w:rPr>
        <w:t>(максимум 10 баллов)</w:t>
      </w:r>
      <w:r>
        <w:rPr>
          <w:rStyle w:val="aa"/>
          <w:shd w:val="clear" w:color="auto" w:fill="FFFFFF"/>
        </w:rPr>
        <w:footnoteReference w:id="125"/>
      </w:r>
      <w:r>
        <w:rPr>
          <w:rStyle w:val="apple-converted-space"/>
          <w:shd w:val="clear" w:color="auto" w:fill="FFFFFF"/>
        </w:rPr>
        <w:t>.</w:t>
      </w:r>
    </w:p>
    <w:p w:rsidR="000A4849" w:rsidRDefault="0083769C" w:rsidP="0083769C">
      <w:pPr>
        <w:rPr>
          <w:rStyle w:val="apple-converted-space"/>
          <w:rFonts w:cs="Times New Roman"/>
          <w:sz w:val="24"/>
          <w:shd w:val="clear" w:color="auto" w:fill="FFFFFF"/>
        </w:rPr>
      </w:pPr>
      <w:r>
        <w:rPr>
          <w:rStyle w:val="apple-converted-space"/>
          <w:rFonts w:cs="Times New Roman"/>
          <w:sz w:val="24"/>
          <w:shd w:val="clear" w:color="auto" w:fill="FFFFFF"/>
        </w:rPr>
        <w:t xml:space="preserve">Баллы распределяются по принципу </w:t>
      </w:r>
      <w:r w:rsidRPr="0083769C">
        <w:rPr>
          <w:rStyle w:val="apple-converted-space"/>
          <w:rFonts w:cs="Times New Roman"/>
          <w:sz w:val="24"/>
          <w:shd w:val="clear" w:color="auto" w:fill="FFFFFF"/>
        </w:rPr>
        <w:t>монотонно возрастающ</w:t>
      </w:r>
      <w:r>
        <w:rPr>
          <w:rStyle w:val="apple-converted-space"/>
          <w:rFonts w:cs="Times New Roman"/>
          <w:sz w:val="24"/>
          <w:shd w:val="clear" w:color="auto" w:fill="FFFFFF"/>
        </w:rPr>
        <w:t>ей</w:t>
      </w:r>
      <w:r w:rsidRPr="0083769C">
        <w:rPr>
          <w:rStyle w:val="apple-converted-space"/>
          <w:rFonts w:cs="Times New Roman"/>
          <w:sz w:val="24"/>
          <w:shd w:val="clear" w:color="auto" w:fill="FFFFFF"/>
        </w:rPr>
        <w:t xml:space="preserve"> функци</w:t>
      </w:r>
      <w:r>
        <w:rPr>
          <w:rStyle w:val="apple-converted-space"/>
          <w:rFonts w:cs="Times New Roman"/>
          <w:sz w:val="24"/>
          <w:shd w:val="clear" w:color="auto" w:fill="FFFFFF"/>
        </w:rPr>
        <w:t xml:space="preserve">и. Чем больше период обучения и работы, тем большее количество баллов начисляется кандидату. </w:t>
      </w:r>
      <w:r w:rsidR="000A4849">
        <w:rPr>
          <w:rStyle w:val="apple-converted-space"/>
          <w:rFonts w:cs="Times New Roman"/>
          <w:sz w:val="24"/>
          <w:shd w:val="clear" w:color="auto" w:fill="FFFFFF"/>
        </w:rPr>
        <w:t xml:space="preserve">Адаптивность подразумевает баллы </w:t>
      </w:r>
      <w:r w:rsidR="000A4849" w:rsidRPr="00030E7C">
        <w:rPr>
          <w:rStyle w:val="apple-converted-space"/>
          <w:rFonts w:cs="Times New Roman"/>
          <w:sz w:val="24"/>
          <w:shd w:val="clear" w:color="auto" w:fill="FFFFFF"/>
        </w:rPr>
        <w:t>за уровень владения государственным языком Канады</w:t>
      </w:r>
      <w:r w:rsidR="000A4849">
        <w:rPr>
          <w:rStyle w:val="apple-converted-space"/>
          <w:rFonts w:cs="Times New Roman"/>
          <w:sz w:val="24"/>
          <w:shd w:val="clear" w:color="auto" w:fill="FFFFFF"/>
        </w:rPr>
        <w:t xml:space="preserve"> супруга, за его уровень</w:t>
      </w:r>
      <w:r w:rsidR="000A4849" w:rsidRPr="00030E7C">
        <w:rPr>
          <w:rStyle w:val="apple-converted-space"/>
          <w:rFonts w:cs="Times New Roman"/>
          <w:sz w:val="24"/>
          <w:shd w:val="clear" w:color="auto" w:fill="FFFFFF"/>
        </w:rPr>
        <w:t xml:space="preserve"> образования, родственники в Канаде добавляют 5 баллов, а обучение в Канаде после школы более 2-х лет или работа более года до подачи заявления на иммиграцию – еще 5 баллов.</w:t>
      </w:r>
    </w:p>
    <w:p w:rsidR="000A4849" w:rsidRPr="00D36042" w:rsidRDefault="000A4849" w:rsidP="000A4849">
      <w:pPr>
        <w:rPr>
          <w:rFonts w:cs="Times New Roman"/>
          <w:sz w:val="24"/>
          <w:szCs w:val="24"/>
        </w:rPr>
      </w:pPr>
      <w:r>
        <w:rPr>
          <w:rFonts w:cs="Times New Roman"/>
          <w:sz w:val="24"/>
          <w:szCs w:val="24"/>
        </w:rPr>
        <w:t xml:space="preserve">Отметим, что </w:t>
      </w:r>
      <w:r w:rsidRPr="007D5F67">
        <w:rPr>
          <w:rFonts w:cs="Times New Roman"/>
          <w:sz w:val="24"/>
          <w:szCs w:val="24"/>
        </w:rPr>
        <w:t>Закон об иммиграции и защите беженцев 2002 года сохранил прежние категории иммигрантов. Рассмотрим</w:t>
      </w:r>
      <w:r w:rsidRPr="00D36042">
        <w:rPr>
          <w:rFonts w:cs="Times New Roman"/>
          <w:sz w:val="24"/>
          <w:szCs w:val="24"/>
        </w:rPr>
        <w:t xml:space="preserve"> </w:t>
      </w:r>
      <w:r>
        <w:rPr>
          <w:rFonts w:cs="Times New Roman"/>
          <w:sz w:val="24"/>
          <w:szCs w:val="24"/>
        </w:rPr>
        <w:t>подробнее</w:t>
      </w:r>
      <w:r w:rsidRPr="00D36042">
        <w:rPr>
          <w:rFonts w:cs="Times New Roman"/>
          <w:sz w:val="24"/>
          <w:szCs w:val="24"/>
        </w:rPr>
        <w:t xml:space="preserve"> </w:t>
      </w:r>
      <w:r w:rsidRPr="007D5F67">
        <w:rPr>
          <w:rFonts w:cs="Times New Roman"/>
          <w:sz w:val="24"/>
          <w:szCs w:val="24"/>
        </w:rPr>
        <w:t>третью</w:t>
      </w:r>
      <w:r w:rsidRPr="00D36042">
        <w:rPr>
          <w:rFonts w:cs="Times New Roman"/>
          <w:sz w:val="24"/>
          <w:szCs w:val="24"/>
        </w:rPr>
        <w:t xml:space="preserve"> </w:t>
      </w:r>
      <w:r w:rsidRPr="007D5F67">
        <w:rPr>
          <w:rFonts w:cs="Times New Roman"/>
          <w:sz w:val="24"/>
          <w:szCs w:val="24"/>
        </w:rPr>
        <w:t>категорию</w:t>
      </w:r>
      <w:r w:rsidRPr="00D36042">
        <w:rPr>
          <w:rFonts w:cs="Times New Roman"/>
          <w:sz w:val="24"/>
          <w:szCs w:val="24"/>
        </w:rPr>
        <w:t xml:space="preserve">, а именно </w:t>
      </w:r>
      <w:r w:rsidRPr="007D5F67">
        <w:rPr>
          <w:rFonts w:cs="Times New Roman"/>
          <w:sz w:val="24"/>
          <w:szCs w:val="24"/>
        </w:rPr>
        <w:t>беженц</w:t>
      </w:r>
      <w:r>
        <w:rPr>
          <w:rFonts w:cs="Times New Roman"/>
          <w:sz w:val="24"/>
          <w:szCs w:val="24"/>
        </w:rPr>
        <w:t>ев</w:t>
      </w:r>
      <w:r w:rsidRPr="00D36042">
        <w:rPr>
          <w:rFonts w:cs="Times New Roman"/>
          <w:sz w:val="24"/>
          <w:szCs w:val="24"/>
        </w:rPr>
        <w:t>.</w:t>
      </w:r>
    </w:p>
    <w:p w:rsidR="000A4849" w:rsidRDefault="000A4849" w:rsidP="000A4849">
      <w:pPr>
        <w:rPr>
          <w:sz w:val="24"/>
        </w:rPr>
      </w:pPr>
      <w:r>
        <w:rPr>
          <w:sz w:val="24"/>
        </w:rPr>
        <w:t>В Канаде решение о предоставлении статуса беженца принимает Комиссия по иммиграции и беженцам (</w:t>
      </w:r>
      <w:r>
        <w:rPr>
          <w:sz w:val="24"/>
          <w:lang w:val="en-US"/>
        </w:rPr>
        <w:t>The</w:t>
      </w:r>
      <w:r w:rsidRPr="00A14AA6">
        <w:rPr>
          <w:sz w:val="24"/>
        </w:rPr>
        <w:t xml:space="preserve"> </w:t>
      </w:r>
      <w:r>
        <w:rPr>
          <w:sz w:val="24"/>
          <w:lang w:val="en-US"/>
        </w:rPr>
        <w:t>Immigration</w:t>
      </w:r>
      <w:r w:rsidRPr="00A14AA6">
        <w:rPr>
          <w:sz w:val="24"/>
        </w:rPr>
        <w:t xml:space="preserve"> </w:t>
      </w:r>
      <w:r>
        <w:rPr>
          <w:sz w:val="24"/>
          <w:lang w:val="en-US"/>
        </w:rPr>
        <w:t>and</w:t>
      </w:r>
      <w:r w:rsidRPr="00A14AA6">
        <w:rPr>
          <w:sz w:val="24"/>
        </w:rPr>
        <w:t xml:space="preserve"> </w:t>
      </w:r>
      <w:r>
        <w:rPr>
          <w:sz w:val="24"/>
          <w:lang w:val="en-US"/>
        </w:rPr>
        <w:t>Refugee</w:t>
      </w:r>
      <w:r w:rsidRPr="00A14AA6">
        <w:rPr>
          <w:sz w:val="24"/>
        </w:rPr>
        <w:t xml:space="preserve"> </w:t>
      </w:r>
      <w:r>
        <w:rPr>
          <w:sz w:val="24"/>
          <w:lang w:val="en-US"/>
        </w:rPr>
        <w:t>Board</w:t>
      </w:r>
      <w:r w:rsidRPr="00A14AA6">
        <w:rPr>
          <w:sz w:val="24"/>
        </w:rPr>
        <w:t>).</w:t>
      </w:r>
      <w:r>
        <w:rPr>
          <w:sz w:val="24"/>
        </w:rPr>
        <w:t xml:space="preserve"> Если заявка одобряется, то заявитель, согласно </w:t>
      </w:r>
      <w:r w:rsidRPr="009F4BDC">
        <w:rPr>
          <w:sz w:val="24"/>
        </w:rPr>
        <w:t xml:space="preserve">12 </w:t>
      </w:r>
      <w:r>
        <w:rPr>
          <w:sz w:val="24"/>
        </w:rPr>
        <w:t xml:space="preserve">статье </w:t>
      </w:r>
      <w:r w:rsidRPr="004955F5">
        <w:rPr>
          <w:sz w:val="24"/>
        </w:rPr>
        <w:t>Закона об иммиграции и защите беженцев 2002 года</w:t>
      </w:r>
      <w:r>
        <w:rPr>
          <w:sz w:val="24"/>
        </w:rPr>
        <w:t>, получает статус «защищаемого лица» и возможность получения ПМЖ</w:t>
      </w:r>
      <w:r>
        <w:rPr>
          <w:rStyle w:val="aa"/>
          <w:sz w:val="24"/>
        </w:rPr>
        <w:footnoteReference w:id="126"/>
      </w:r>
      <w:r>
        <w:rPr>
          <w:sz w:val="24"/>
        </w:rPr>
        <w:t xml:space="preserve">. </w:t>
      </w:r>
    </w:p>
    <w:p w:rsidR="000A4849" w:rsidRDefault="000A4849" w:rsidP="000A4849">
      <w:pPr>
        <w:rPr>
          <w:sz w:val="24"/>
        </w:rPr>
      </w:pPr>
      <w:r>
        <w:rPr>
          <w:sz w:val="24"/>
        </w:rPr>
        <w:t>В зависимости от колебаний в мировой политике, отношение к беженцам может значительно различаться. Канадские исследователи отмечают, что два события сблизили канадский и американский подход к иммиграции и спровоцировали возвращение в некоторой степени к предпочтительным ка</w:t>
      </w:r>
      <w:r w:rsidR="002D6062">
        <w:rPr>
          <w:sz w:val="24"/>
        </w:rPr>
        <w:t>тегориям иммигрантов. Во-первых,</w:t>
      </w:r>
      <w:r>
        <w:rPr>
          <w:sz w:val="24"/>
        </w:rPr>
        <w:t xml:space="preserve"> это активность китайцев-нелегалов, занима</w:t>
      </w:r>
      <w:r w:rsidR="002D6062">
        <w:rPr>
          <w:sz w:val="24"/>
        </w:rPr>
        <w:t>вшихся активно</w:t>
      </w:r>
      <w:r>
        <w:rPr>
          <w:sz w:val="24"/>
        </w:rPr>
        <w:t xml:space="preserve"> контрабандой в </w:t>
      </w:r>
      <w:r w:rsidR="002D6062">
        <w:rPr>
          <w:sz w:val="24"/>
        </w:rPr>
        <w:t xml:space="preserve">Британской Колумбии в 1999 году. Во-вторых, это </w:t>
      </w:r>
      <w:r>
        <w:rPr>
          <w:sz w:val="24"/>
        </w:rPr>
        <w:t xml:space="preserve">террористический акт 11 сентября 2001 года в </w:t>
      </w:r>
      <w:r>
        <w:rPr>
          <w:sz w:val="24"/>
        </w:rPr>
        <w:lastRenderedPageBreak/>
        <w:t>США</w:t>
      </w:r>
      <w:r>
        <w:rPr>
          <w:rStyle w:val="aa"/>
          <w:sz w:val="24"/>
        </w:rPr>
        <w:footnoteReference w:id="127"/>
      </w:r>
      <w:r>
        <w:rPr>
          <w:sz w:val="24"/>
        </w:rPr>
        <w:t>. Таким образом, возникает противоречие гуманитарного подхода и вызовов национальной безопасности.</w:t>
      </w:r>
    </w:p>
    <w:p w:rsidR="000A4849" w:rsidRPr="00A14AA6" w:rsidRDefault="000A4849" w:rsidP="000A4849">
      <w:pPr>
        <w:rPr>
          <w:sz w:val="24"/>
        </w:rPr>
      </w:pPr>
      <w:r>
        <w:rPr>
          <w:sz w:val="24"/>
        </w:rPr>
        <w:t xml:space="preserve">В 2004 году вступило в силу </w:t>
      </w:r>
      <w:r w:rsidRPr="001F6C98">
        <w:rPr>
          <w:sz w:val="24"/>
        </w:rPr>
        <w:t>Соглашение о безопасной третьей стране пребывания (</w:t>
      </w:r>
      <w:proofErr w:type="spellStart"/>
      <w:r w:rsidRPr="001F6C98">
        <w:rPr>
          <w:sz w:val="24"/>
        </w:rPr>
        <w:t>Safe</w:t>
      </w:r>
      <w:proofErr w:type="spellEnd"/>
      <w:r w:rsidRPr="001F6C98">
        <w:rPr>
          <w:sz w:val="24"/>
        </w:rPr>
        <w:t xml:space="preserve"> </w:t>
      </w:r>
      <w:proofErr w:type="spellStart"/>
      <w:r w:rsidRPr="001F6C98">
        <w:rPr>
          <w:sz w:val="24"/>
        </w:rPr>
        <w:t>Third</w:t>
      </w:r>
      <w:proofErr w:type="spellEnd"/>
      <w:r w:rsidRPr="001F6C98">
        <w:rPr>
          <w:sz w:val="24"/>
        </w:rPr>
        <w:t xml:space="preserve"> </w:t>
      </w:r>
      <w:proofErr w:type="spellStart"/>
      <w:r w:rsidRPr="001F6C98">
        <w:rPr>
          <w:sz w:val="24"/>
        </w:rPr>
        <w:t>Country</w:t>
      </w:r>
      <w:proofErr w:type="spellEnd"/>
      <w:r w:rsidRPr="001F6C98">
        <w:rPr>
          <w:sz w:val="24"/>
        </w:rPr>
        <w:t xml:space="preserve"> </w:t>
      </w:r>
      <w:proofErr w:type="spellStart"/>
      <w:r w:rsidRPr="001F6C98">
        <w:rPr>
          <w:sz w:val="24"/>
        </w:rPr>
        <w:t>Agreement</w:t>
      </w:r>
      <w:proofErr w:type="spellEnd"/>
      <w:r w:rsidRPr="001F6C98">
        <w:rPr>
          <w:sz w:val="24"/>
        </w:rPr>
        <w:t>) между Канадой и США.</w:t>
      </w:r>
      <w:r>
        <w:rPr>
          <w:sz w:val="24"/>
        </w:rPr>
        <w:t xml:space="preserve"> Соглашение по сути закрывает границу между США и Канадой для большинства претендентов на статус беженца</w:t>
      </w:r>
      <w:r w:rsidRPr="001F6C98">
        <w:rPr>
          <w:sz w:val="24"/>
        </w:rPr>
        <w:t>.</w:t>
      </w:r>
      <w:r>
        <w:rPr>
          <w:sz w:val="24"/>
        </w:rPr>
        <w:t xml:space="preserve"> Отметим многочисленные иски относительно правомерности этого соглашения</w:t>
      </w:r>
      <w:r>
        <w:rPr>
          <w:rStyle w:val="aa"/>
          <w:sz w:val="24"/>
        </w:rPr>
        <w:footnoteReference w:id="128"/>
      </w:r>
      <w:r w:rsidRPr="001F6C98">
        <w:rPr>
          <w:sz w:val="24"/>
        </w:rPr>
        <w:t>.</w:t>
      </w:r>
    </w:p>
    <w:p w:rsidR="008B0316" w:rsidRDefault="000A4849" w:rsidP="000A4849">
      <w:pPr>
        <w:rPr>
          <w:sz w:val="24"/>
        </w:rPr>
      </w:pPr>
      <w:r>
        <w:rPr>
          <w:sz w:val="24"/>
        </w:rPr>
        <w:t xml:space="preserve">В целом, канадцы, воспитанные в духе </w:t>
      </w:r>
      <w:proofErr w:type="spellStart"/>
      <w:r>
        <w:rPr>
          <w:sz w:val="24"/>
        </w:rPr>
        <w:t>мульткультурализма</w:t>
      </w:r>
      <w:proofErr w:type="spellEnd"/>
      <w:r>
        <w:rPr>
          <w:sz w:val="24"/>
        </w:rPr>
        <w:t xml:space="preserve">, относятся положительно к гуманитарному измерению иммиграции. Вместе с тем, сегодня наблюдается кризис идеи </w:t>
      </w:r>
      <w:proofErr w:type="spellStart"/>
      <w:r>
        <w:rPr>
          <w:sz w:val="24"/>
        </w:rPr>
        <w:t>мультикультурализма</w:t>
      </w:r>
      <w:proofErr w:type="spellEnd"/>
      <w:r>
        <w:rPr>
          <w:sz w:val="24"/>
        </w:rPr>
        <w:t xml:space="preserve"> в других регионах мира. Такие происшествия, как н</w:t>
      </w:r>
      <w:r w:rsidRPr="003948C7">
        <w:rPr>
          <w:sz w:val="24"/>
        </w:rPr>
        <w:t>ападения мигрантов на женщин в К</w:t>
      </w:r>
      <w:r>
        <w:rPr>
          <w:sz w:val="24"/>
        </w:rPr>
        <w:t>ё</w:t>
      </w:r>
      <w:r w:rsidRPr="003948C7">
        <w:rPr>
          <w:sz w:val="24"/>
        </w:rPr>
        <w:t>льне</w:t>
      </w:r>
      <w:r>
        <w:rPr>
          <w:sz w:val="24"/>
        </w:rPr>
        <w:t xml:space="preserve">, </w:t>
      </w:r>
      <w:r w:rsidRPr="00EC7A4D">
        <w:rPr>
          <w:sz w:val="24"/>
        </w:rPr>
        <w:t xml:space="preserve">террористические акты в </w:t>
      </w:r>
      <w:r>
        <w:rPr>
          <w:sz w:val="24"/>
        </w:rPr>
        <w:t>П</w:t>
      </w:r>
      <w:r w:rsidRPr="00EC7A4D">
        <w:rPr>
          <w:sz w:val="24"/>
        </w:rPr>
        <w:t>ариже</w:t>
      </w:r>
      <w:r>
        <w:rPr>
          <w:sz w:val="24"/>
        </w:rPr>
        <w:t xml:space="preserve"> и Брюсселе вынудили отдельных лидеров ЕС заявить о провале </w:t>
      </w:r>
      <w:proofErr w:type="spellStart"/>
      <w:r>
        <w:rPr>
          <w:sz w:val="24"/>
        </w:rPr>
        <w:t>мультикультурного</w:t>
      </w:r>
      <w:proofErr w:type="spellEnd"/>
      <w:r>
        <w:rPr>
          <w:sz w:val="24"/>
        </w:rPr>
        <w:t xml:space="preserve"> подхода. </w:t>
      </w:r>
    </w:p>
    <w:p w:rsidR="00B83D5A" w:rsidRDefault="000A4849" w:rsidP="00B83D5A">
      <w:pPr>
        <w:rPr>
          <w:sz w:val="24"/>
        </w:rPr>
      </w:pPr>
      <w:r>
        <w:rPr>
          <w:sz w:val="24"/>
        </w:rPr>
        <w:t>Подобные ксенофобские настроения проявлялись и в Канаде. Например, в декабре была инициирована петиция за прекращение исламской иммиграции в Канаду</w:t>
      </w:r>
      <w:r>
        <w:rPr>
          <w:rStyle w:val="aa"/>
          <w:sz w:val="24"/>
        </w:rPr>
        <w:footnoteReference w:id="129"/>
      </w:r>
      <w:r>
        <w:rPr>
          <w:sz w:val="24"/>
        </w:rPr>
        <w:t>.</w:t>
      </w:r>
      <w:r w:rsidRPr="005E4645">
        <w:rPr>
          <w:sz w:val="24"/>
        </w:rPr>
        <w:t xml:space="preserve"> </w:t>
      </w:r>
      <w:r>
        <w:rPr>
          <w:sz w:val="24"/>
        </w:rPr>
        <w:t>За четыре месяца она собрала более тридцати тысяч подписей. Другая петиция, аналогичная по содержанию, практически набрала необходимый порог в 50 тысяч подписей</w:t>
      </w:r>
      <w:r>
        <w:rPr>
          <w:rStyle w:val="aa"/>
          <w:sz w:val="24"/>
        </w:rPr>
        <w:footnoteReference w:id="130"/>
      </w:r>
      <w:r>
        <w:rPr>
          <w:sz w:val="24"/>
        </w:rPr>
        <w:t>.</w:t>
      </w:r>
      <w:r w:rsidR="007B63C3" w:rsidRPr="007B63C3">
        <w:rPr>
          <w:sz w:val="24"/>
        </w:rPr>
        <w:t xml:space="preserve"> </w:t>
      </w:r>
    </w:p>
    <w:p w:rsidR="000A4849" w:rsidRDefault="00B83D5A" w:rsidP="00B83D5A">
      <w:pPr>
        <w:rPr>
          <w:sz w:val="24"/>
        </w:rPr>
      </w:pPr>
      <w:r>
        <w:rPr>
          <w:sz w:val="24"/>
        </w:rPr>
        <w:t xml:space="preserve">Объяснение этому с психологической точки зрения дает А. </w:t>
      </w:r>
      <w:proofErr w:type="spellStart"/>
      <w:r>
        <w:rPr>
          <w:sz w:val="24"/>
        </w:rPr>
        <w:t>Анвор</w:t>
      </w:r>
      <w:proofErr w:type="spellEnd"/>
      <w:r>
        <w:rPr>
          <w:sz w:val="24"/>
        </w:rPr>
        <w:t xml:space="preserve">. Мозаичный подход к </w:t>
      </w:r>
      <w:proofErr w:type="spellStart"/>
      <w:r>
        <w:rPr>
          <w:sz w:val="24"/>
        </w:rPr>
        <w:t>мульткультурализму</w:t>
      </w:r>
      <w:proofErr w:type="spellEnd"/>
      <w:r>
        <w:rPr>
          <w:sz w:val="24"/>
        </w:rPr>
        <w:t xml:space="preserve"> подчеркивает, что культуры одинаково важны, но вместе с тем разные. «Географическая сегрегация» в этом случае поощряется, что порождает эмоциональное и социальное отчуждение от представителей других культур. Отчуждение приводит к недоверию, а недоверие – к напряжению</w:t>
      </w:r>
      <w:r>
        <w:rPr>
          <w:rStyle w:val="aa"/>
          <w:sz w:val="24"/>
        </w:rPr>
        <w:footnoteReference w:id="131"/>
      </w:r>
      <w:r>
        <w:rPr>
          <w:sz w:val="24"/>
        </w:rPr>
        <w:t>. Отметим, что</w:t>
      </w:r>
      <w:r w:rsidR="007B63C3">
        <w:rPr>
          <w:sz w:val="24"/>
        </w:rPr>
        <w:t xml:space="preserve"> данные петиции </w:t>
      </w:r>
      <w:r>
        <w:rPr>
          <w:sz w:val="24"/>
        </w:rPr>
        <w:t xml:space="preserve">всё же </w:t>
      </w:r>
      <w:r w:rsidR="007B63C3">
        <w:rPr>
          <w:sz w:val="24"/>
        </w:rPr>
        <w:t>не получили одобрения большей частью</w:t>
      </w:r>
      <w:r w:rsidR="007B63C3" w:rsidRPr="007B63C3">
        <w:rPr>
          <w:sz w:val="24"/>
        </w:rPr>
        <w:t xml:space="preserve"> </w:t>
      </w:r>
      <w:r w:rsidR="007B63C3">
        <w:rPr>
          <w:sz w:val="24"/>
        </w:rPr>
        <w:t>канадского населения.</w:t>
      </w:r>
    </w:p>
    <w:p w:rsidR="000A4849" w:rsidRPr="00B83D5A" w:rsidRDefault="00B83D5A" w:rsidP="00B83D5A">
      <w:pPr>
        <w:rPr>
          <w:sz w:val="24"/>
        </w:rPr>
      </w:pPr>
      <w:r>
        <w:rPr>
          <w:bCs/>
          <w:sz w:val="24"/>
        </w:rPr>
        <w:t>Тем не менее</w:t>
      </w:r>
      <w:r w:rsidR="000A4849">
        <w:rPr>
          <w:bCs/>
          <w:sz w:val="24"/>
        </w:rPr>
        <w:t xml:space="preserve"> во всех избирательных кампаниях трех основных партий фигурировало обещание принять сирийских беженцев. Консерваторы намеривались принять десять тысяч беженцев за три года, новые демократы – десять тысяч к концу года, а либералы – двадцать </w:t>
      </w:r>
      <w:r w:rsidR="000A4849">
        <w:rPr>
          <w:bCs/>
          <w:sz w:val="24"/>
        </w:rPr>
        <w:lastRenderedPageBreak/>
        <w:t>пять тысяч к 1 января 2016 года</w:t>
      </w:r>
      <w:r w:rsidR="000A4849">
        <w:rPr>
          <w:rStyle w:val="aa"/>
          <w:bCs/>
          <w:sz w:val="24"/>
        </w:rPr>
        <w:footnoteReference w:id="132"/>
      </w:r>
      <w:r w:rsidR="000A4849">
        <w:rPr>
          <w:bCs/>
          <w:sz w:val="24"/>
        </w:rPr>
        <w:t xml:space="preserve">. В результате, новый либеральный кабинет под руководством </w:t>
      </w:r>
      <w:proofErr w:type="spellStart"/>
      <w:r w:rsidR="000A4849">
        <w:rPr>
          <w:bCs/>
          <w:sz w:val="24"/>
        </w:rPr>
        <w:t>Джастина</w:t>
      </w:r>
      <w:proofErr w:type="spellEnd"/>
      <w:r w:rsidR="000A4849">
        <w:rPr>
          <w:bCs/>
          <w:sz w:val="24"/>
        </w:rPr>
        <w:t xml:space="preserve"> </w:t>
      </w:r>
      <w:proofErr w:type="spellStart"/>
      <w:r w:rsidR="000A4849">
        <w:rPr>
          <w:bCs/>
          <w:sz w:val="24"/>
        </w:rPr>
        <w:t>Трюдо</w:t>
      </w:r>
      <w:proofErr w:type="spellEnd"/>
      <w:r w:rsidR="000A4849">
        <w:rPr>
          <w:bCs/>
          <w:sz w:val="24"/>
        </w:rPr>
        <w:t xml:space="preserve"> взял курс на выполнение этого обещания.</w:t>
      </w:r>
      <w:r w:rsidR="000A4849" w:rsidRPr="00483D88">
        <w:rPr>
          <w:bCs/>
          <w:sz w:val="24"/>
        </w:rPr>
        <w:t xml:space="preserve"> </w:t>
      </w:r>
    </w:p>
    <w:p w:rsidR="000A4849" w:rsidRDefault="000A4849" w:rsidP="00D94F66">
      <w:pPr>
        <w:rPr>
          <w:bCs/>
          <w:sz w:val="24"/>
        </w:rPr>
      </w:pPr>
      <w:r>
        <w:rPr>
          <w:sz w:val="24"/>
        </w:rPr>
        <w:t>В ноябре 2015 года Министерство Гражданства и Иммиграции опубликовало доклад касательно сирийских беженцев</w:t>
      </w:r>
      <w:r>
        <w:rPr>
          <w:rStyle w:val="aa"/>
          <w:sz w:val="24"/>
        </w:rPr>
        <w:footnoteReference w:id="133"/>
      </w:r>
      <w:r>
        <w:rPr>
          <w:sz w:val="24"/>
        </w:rPr>
        <w:t xml:space="preserve">. В нем представлена разноплановая информация: история конфликта, демографическая, религиозная и лингвистическая картина в Сирии. Подчеркиваются неблагоприятные условия для сирийских беженцев </w:t>
      </w:r>
      <w:r w:rsidRPr="00F62275">
        <w:rPr>
          <w:bCs/>
          <w:sz w:val="24"/>
        </w:rPr>
        <w:t>в странах первого убежища</w:t>
      </w:r>
      <w:r>
        <w:rPr>
          <w:bCs/>
          <w:sz w:val="24"/>
        </w:rPr>
        <w:t xml:space="preserve"> (Ливия, Иордания, Египет, Турция, Ирак)</w:t>
      </w:r>
      <w:r w:rsidRPr="00F62275">
        <w:rPr>
          <w:bCs/>
          <w:sz w:val="24"/>
        </w:rPr>
        <w:t>.</w:t>
      </w:r>
      <w:r>
        <w:rPr>
          <w:bCs/>
          <w:sz w:val="24"/>
        </w:rPr>
        <w:t xml:space="preserve"> В предисловии указывается, что целью этой публикации является подготовка к приему сирийских беженцев.</w:t>
      </w:r>
    </w:p>
    <w:p w:rsidR="000A4849" w:rsidRDefault="000A4849" w:rsidP="000A4849">
      <w:pPr>
        <w:rPr>
          <w:bCs/>
          <w:sz w:val="24"/>
        </w:rPr>
      </w:pPr>
      <w:r>
        <w:rPr>
          <w:bCs/>
          <w:sz w:val="24"/>
        </w:rPr>
        <w:t xml:space="preserve">Правительство Канады придерживается пяти-шагового плана в вопросе приема сирийских беженцев. Первый шаг заключался в установлении личности потенциальных беженцев, находящихся в Ливии и Иордании, при сотрудничестве с Агентством ООН по делам беженцев. Далее, этой группе лиц было необходимо обратиться в визовые центры в </w:t>
      </w:r>
      <w:r w:rsidRPr="00302D48">
        <w:rPr>
          <w:bCs/>
          <w:sz w:val="24"/>
        </w:rPr>
        <w:t>Амман</w:t>
      </w:r>
      <w:r>
        <w:rPr>
          <w:bCs/>
          <w:sz w:val="24"/>
        </w:rPr>
        <w:t xml:space="preserve">е и </w:t>
      </w:r>
      <w:r w:rsidRPr="00302D48">
        <w:rPr>
          <w:bCs/>
          <w:sz w:val="24"/>
        </w:rPr>
        <w:t>Бейрут</w:t>
      </w:r>
      <w:r>
        <w:rPr>
          <w:bCs/>
          <w:sz w:val="24"/>
        </w:rPr>
        <w:t xml:space="preserve">е. Затем, начиная с декабря, начиналась транспортировка беженцев на территорию Канады посредством </w:t>
      </w:r>
      <w:r w:rsidRPr="00302D48">
        <w:rPr>
          <w:bCs/>
          <w:sz w:val="24"/>
        </w:rPr>
        <w:t>зафрахтованно</w:t>
      </w:r>
      <w:r>
        <w:rPr>
          <w:bCs/>
          <w:sz w:val="24"/>
        </w:rPr>
        <w:t>го</w:t>
      </w:r>
      <w:r w:rsidRPr="00302D48">
        <w:rPr>
          <w:bCs/>
          <w:sz w:val="24"/>
        </w:rPr>
        <w:t xml:space="preserve"> воздушно</w:t>
      </w:r>
      <w:r>
        <w:rPr>
          <w:bCs/>
          <w:sz w:val="24"/>
        </w:rPr>
        <w:t>го</w:t>
      </w:r>
      <w:r w:rsidRPr="00302D48">
        <w:rPr>
          <w:bCs/>
          <w:sz w:val="24"/>
        </w:rPr>
        <w:t xml:space="preserve"> судн</w:t>
      </w:r>
      <w:r>
        <w:rPr>
          <w:bCs/>
          <w:sz w:val="24"/>
        </w:rPr>
        <w:t>а, причем не исключалась возможность сопровождения военной авиацией. Четвертый шаг предполагал осуществление необходимой проверки Таможенной службой, включая заключительную верификацию личности. Также все новоприбывшие подлежали обязательному медицинскому освидетельствованию. Сейчас правительство осуществляет заключительную фазу своего плана, а именно способствует расселению беженцев по населенным пунктам и их интеграции в канадское общество</w:t>
      </w:r>
      <w:r>
        <w:rPr>
          <w:rStyle w:val="aa"/>
          <w:bCs/>
          <w:sz w:val="24"/>
        </w:rPr>
        <w:footnoteReference w:id="134"/>
      </w:r>
      <w:r>
        <w:rPr>
          <w:bCs/>
          <w:sz w:val="24"/>
        </w:rPr>
        <w:t xml:space="preserve">. </w:t>
      </w:r>
    </w:p>
    <w:p w:rsidR="00536ABE" w:rsidRPr="004B318C" w:rsidRDefault="00536ABE" w:rsidP="004B318C">
      <w:pPr>
        <w:rPr>
          <w:bCs/>
          <w:sz w:val="24"/>
        </w:rPr>
      </w:pPr>
      <w:r>
        <w:rPr>
          <w:bCs/>
          <w:sz w:val="24"/>
        </w:rPr>
        <w:t>Примечательно</w:t>
      </w:r>
      <w:r w:rsidRPr="00536ABE">
        <w:rPr>
          <w:bCs/>
          <w:sz w:val="24"/>
        </w:rPr>
        <w:t xml:space="preserve">, </w:t>
      </w:r>
      <w:r>
        <w:rPr>
          <w:bCs/>
          <w:sz w:val="24"/>
        </w:rPr>
        <w:t>что</w:t>
      </w:r>
      <w:r w:rsidRPr="00536ABE">
        <w:rPr>
          <w:bCs/>
          <w:sz w:val="24"/>
        </w:rPr>
        <w:t xml:space="preserve"> </w:t>
      </w:r>
      <w:r>
        <w:rPr>
          <w:bCs/>
          <w:sz w:val="24"/>
        </w:rPr>
        <w:t xml:space="preserve">А. </w:t>
      </w:r>
      <w:proofErr w:type="spellStart"/>
      <w:r w:rsidR="004B318C" w:rsidRPr="004B318C">
        <w:rPr>
          <w:bCs/>
          <w:sz w:val="24"/>
        </w:rPr>
        <w:t>Хассан</w:t>
      </w:r>
      <w:proofErr w:type="spellEnd"/>
      <w:r>
        <w:rPr>
          <w:bCs/>
          <w:sz w:val="24"/>
        </w:rPr>
        <w:t xml:space="preserve">, министр </w:t>
      </w:r>
      <w:r w:rsidRPr="00536ABE">
        <w:rPr>
          <w:bCs/>
          <w:sz w:val="24"/>
        </w:rPr>
        <w:t>по делам гражданства и иммиграции</w:t>
      </w:r>
      <w:r w:rsidR="004B318C">
        <w:rPr>
          <w:bCs/>
          <w:sz w:val="24"/>
        </w:rPr>
        <w:t xml:space="preserve"> Канады</w:t>
      </w:r>
      <w:r>
        <w:rPr>
          <w:bCs/>
          <w:sz w:val="24"/>
        </w:rPr>
        <w:t xml:space="preserve"> </w:t>
      </w:r>
      <w:r w:rsidR="004B318C">
        <w:rPr>
          <w:bCs/>
          <w:sz w:val="24"/>
        </w:rPr>
        <w:t>в настоящий момент, сам прибыл в Канаду в возрасте 16 лет из Сомали в статусе беженца</w:t>
      </w:r>
      <w:r w:rsidR="004B318C">
        <w:rPr>
          <w:rStyle w:val="aa"/>
          <w:bCs/>
          <w:sz w:val="24"/>
        </w:rPr>
        <w:footnoteReference w:id="135"/>
      </w:r>
      <w:r w:rsidR="004B318C">
        <w:rPr>
          <w:bCs/>
          <w:sz w:val="24"/>
        </w:rPr>
        <w:t>.</w:t>
      </w:r>
    </w:p>
    <w:p w:rsidR="000A4849" w:rsidRPr="00EC2FA4" w:rsidRDefault="000A4849" w:rsidP="00EC2FA4">
      <w:pPr>
        <w:rPr>
          <w:bCs/>
          <w:sz w:val="24"/>
        </w:rPr>
      </w:pPr>
      <w:r>
        <w:rPr>
          <w:bCs/>
          <w:sz w:val="24"/>
        </w:rPr>
        <w:t xml:space="preserve">Насколько успешным будет </w:t>
      </w:r>
      <w:r w:rsidR="00536ABE">
        <w:rPr>
          <w:bCs/>
          <w:sz w:val="24"/>
        </w:rPr>
        <w:t xml:space="preserve">опыт принятия сирийских беженцев </w:t>
      </w:r>
      <w:r>
        <w:rPr>
          <w:bCs/>
          <w:sz w:val="24"/>
        </w:rPr>
        <w:t>покажет время, тем не менее, ярко прослеживается решительность нынешнего руководства способствовать смягчению гуманитарной катастр</w:t>
      </w:r>
      <w:r w:rsidR="00EC2FA4">
        <w:rPr>
          <w:bCs/>
          <w:sz w:val="24"/>
        </w:rPr>
        <w:t>офы, разворачивающейся в Сирии.</w:t>
      </w:r>
    </w:p>
    <w:p w:rsidR="00D03AB2" w:rsidRPr="00D03AB2" w:rsidRDefault="00D03AB2" w:rsidP="00E22CD8">
      <w:pPr>
        <w:pStyle w:val="1"/>
        <w:spacing w:after="240"/>
        <w:jc w:val="center"/>
        <w:rPr>
          <w:rFonts w:ascii="Times New Roman" w:hAnsi="Times New Roman" w:cs="Times New Roman"/>
          <w:b/>
          <w:color w:val="auto"/>
          <w:sz w:val="24"/>
          <w:szCs w:val="24"/>
        </w:rPr>
      </w:pPr>
      <w:bookmarkStart w:id="11" w:name="_Toc479533280"/>
      <w:r w:rsidRPr="00D03AB2">
        <w:rPr>
          <w:rFonts w:ascii="Times New Roman" w:hAnsi="Times New Roman" w:cs="Times New Roman"/>
          <w:b/>
          <w:color w:val="auto"/>
          <w:sz w:val="24"/>
          <w:szCs w:val="24"/>
        </w:rPr>
        <w:lastRenderedPageBreak/>
        <w:t xml:space="preserve">Глава </w:t>
      </w:r>
      <w:r w:rsidRPr="00D03AB2">
        <w:rPr>
          <w:rFonts w:ascii="Times New Roman" w:hAnsi="Times New Roman" w:cs="Times New Roman"/>
          <w:b/>
          <w:color w:val="auto"/>
          <w:sz w:val="24"/>
          <w:szCs w:val="24"/>
          <w:lang w:val="en-US"/>
        </w:rPr>
        <w:t>III</w:t>
      </w:r>
      <w:r w:rsidRPr="00D03AB2">
        <w:rPr>
          <w:rFonts w:ascii="Times New Roman" w:hAnsi="Times New Roman" w:cs="Times New Roman"/>
          <w:b/>
          <w:color w:val="auto"/>
          <w:sz w:val="24"/>
          <w:szCs w:val="24"/>
        </w:rPr>
        <w:t>. Анализ канадской балльной модели</w:t>
      </w:r>
      <w:bookmarkEnd w:id="11"/>
    </w:p>
    <w:p w:rsidR="000613FB" w:rsidRPr="00005CE5" w:rsidRDefault="00F7596D" w:rsidP="000613FB">
      <w:pPr>
        <w:rPr>
          <w:color w:val="FF0000"/>
          <w:sz w:val="24"/>
        </w:rPr>
      </w:pPr>
      <w:r w:rsidRPr="00F7596D">
        <w:rPr>
          <w:sz w:val="24"/>
        </w:rPr>
        <w:t xml:space="preserve">В 2017 году Канада отмечает 150-летие своей государственности. За полтора столетия страна </w:t>
      </w:r>
      <w:r w:rsidR="00851F6F">
        <w:rPr>
          <w:sz w:val="24"/>
        </w:rPr>
        <w:t>из</w:t>
      </w:r>
      <w:r w:rsidRPr="00F7596D">
        <w:rPr>
          <w:sz w:val="24"/>
        </w:rPr>
        <w:t xml:space="preserve"> зависимого доминиона превратилась в независимую передовую державу с весомым международным авторитетом</w:t>
      </w:r>
      <w:r w:rsidRPr="00F7596D">
        <w:rPr>
          <w:rStyle w:val="aa"/>
          <w:sz w:val="24"/>
        </w:rPr>
        <w:footnoteReference w:id="136"/>
      </w:r>
      <w:r w:rsidRPr="00F7596D">
        <w:rPr>
          <w:sz w:val="24"/>
        </w:rPr>
        <w:t>. Геополитическое положение Канады</w:t>
      </w:r>
      <w:r w:rsidR="00851F6F">
        <w:rPr>
          <w:sz w:val="24"/>
        </w:rPr>
        <w:t xml:space="preserve"> стало одним из важных факторов, который</w:t>
      </w:r>
      <w:r w:rsidRPr="00F7596D">
        <w:rPr>
          <w:sz w:val="24"/>
        </w:rPr>
        <w:t xml:space="preserve"> обусловил ее уникальный опыт в решении демографического вопроса. </w:t>
      </w:r>
      <w:r w:rsidR="00D03AB2">
        <w:rPr>
          <w:sz w:val="24"/>
          <w:szCs w:val="24"/>
        </w:rPr>
        <w:t xml:space="preserve">Канадская балльная модель </w:t>
      </w:r>
      <w:r w:rsidR="00005CE5">
        <w:rPr>
          <w:sz w:val="24"/>
          <w:szCs w:val="24"/>
        </w:rPr>
        <w:t>осуществляется</w:t>
      </w:r>
      <w:r w:rsidR="00D03AB2">
        <w:rPr>
          <w:sz w:val="24"/>
          <w:szCs w:val="24"/>
        </w:rPr>
        <w:t xml:space="preserve"> </w:t>
      </w:r>
      <w:r w:rsidR="00ED7A44">
        <w:rPr>
          <w:sz w:val="24"/>
          <w:szCs w:val="24"/>
        </w:rPr>
        <w:t xml:space="preserve">сегодня </w:t>
      </w:r>
      <w:r w:rsidR="00D03AB2">
        <w:rPr>
          <w:sz w:val="24"/>
          <w:szCs w:val="24"/>
        </w:rPr>
        <w:t xml:space="preserve">в </w:t>
      </w:r>
      <w:r w:rsidR="008E3A31">
        <w:rPr>
          <w:sz w:val="24"/>
          <w:szCs w:val="24"/>
        </w:rPr>
        <w:t>русле политики открытых дверей</w:t>
      </w:r>
      <w:r w:rsidR="00D03AB2">
        <w:rPr>
          <w:sz w:val="24"/>
          <w:szCs w:val="24"/>
        </w:rPr>
        <w:t>.</w:t>
      </w:r>
      <w:r w:rsidR="000613FB">
        <w:rPr>
          <w:sz w:val="24"/>
          <w:szCs w:val="24"/>
        </w:rPr>
        <w:t xml:space="preserve"> </w:t>
      </w:r>
      <w:r w:rsidR="00FD15A3">
        <w:rPr>
          <w:sz w:val="24"/>
          <w:szCs w:val="24"/>
        </w:rPr>
        <w:t>Часто эту иммиграционную селективную систему называют «краеугольным камнем нации»</w:t>
      </w:r>
      <w:r w:rsidR="00FD15A3">
        <w:rPr>
          <w:rStyle w:val="aa"/>
          <w:sz w:val="24"/>
          <w:szCs w:val="24"/>
        </w:rPr>
        <w:footnoteReference w:id="137"/>
      </w:r>
      <w:r w:rsidR="00FD15A3">
        <w:rPr>
          <w:sz w:val="24"/>
          <w:szCs w:val="24"/>
        </w:rPr>
        <w:t xml:space="preserve">. </w:t>
      </w:r>
      <w:r w:rsidR="00005CE5">
        <w:rPr>
          <w:sz w:val="24"/>
          <w:szCs w:val="24"/>
        </w:rPr>
        <w:t>Допускает ли данная модель какие-либо погрешности при ее реализации?</w:t>
      </w:r>
    </w:p>
    <w:p w:rsidR="00D03AB2" w:rsidRPr="00EA6DE1" w:rsidRDefault="00D03AB2" w:rsidP="00BA1466">
      <w:pPr>
        <w:pStyle w:val="2"/>
        <w:jc w:val="center"/>
        <w:rPr>
          <w:rFonts w:ascii="Times New Roman" w:hAnsi="Times New Roman" w:cs="Times New Roman"/>
          <w:color w:val="auto"/>
          <w:sz w:val="24"/>
          <w:szCs w:val="24"/>
        </w:rPr>
      </w:pPr>
      <w:bookmarkStart w:id="12" w:name="_Toc479533281"/>
      <w:r w:rsidRPr="00EA6DE1">
        <w:rPr>
          <w:rFonts w:ascii="Times New Roman" w:hAnsi="Times New Roman" w:cs="Times New Roman"/>
          <w:color w:val="auto"/>
          <w:sz w:val="24"/>
          <w:szCs w:val="24"/>
        </w:rPr>
        <w:t>§1. Преимущества канадской модели</w:t>
      </w:r>
      <w:bookmarkEnd w:id="12"/>
    </w:p>
    <w:p w:rsidR="003A651E" w:rsidRPr="0003336A" w:rsidRDefault="003A651E" w:rsidP="005F23C2">
      <w:pPr>
        <w:rPr>
          <w:rStyle w:val="apple-converted-space"/>
          <w:rFonts w:cs="Times New Roman"/>
          <w:sz w:val="24"/>
          <w:shd w:val="clear" w:color="auto" w:fill="FFFFFF"/>
        </w:rPr>
      </w:pPr>
      <w:r>
        <w:rPr>
          <w:rStyle w:val="apple-converted-space"/>
          <w:rFonts w:cs="Times New Roman"/>
          <w:sz w:val="24"/>
          <w:shd w:val="clear" w:color="auto" w:fill="FFFFFF"/>
        </w:rPr>
        <w:t>Канада – это федеративное государство, следовательно, предполагает</w:t>
      </w:r>
      <w:r w:rsidR="00851F6F">
        <w:rPr>
          <w:rStyle w:val="apple-converted-space"/>
          <w:rFonts w:cs="Times New Roman"/>
          <w:sz w:val="24"/>
          <w:shd w:val="clear" w:color="auto" w:fill="FFFFFF"/>
        </w:rPr>
        <w:t>ся</w:t>
      </w:r>
      <w:r>
        <w:rPr>
          <w:rStyle w:val="apple-converted-space"/>
          <w:rFonts w:cs="Times New Roman"/>
          <w:sz w:val="24"/>
          <w:shd w:val="clear" w:color="auto" w:fill="FFFFFF"/>
        </w:rPr>
        <w:t xml:space="preserve"> </w:t>
      </w:r>
      <w:r w:rsidR="00F6089C">
        <w:rPr>
          <w:rStyle w:val="apple-converted-space"/>
          <w:rFonts w:cs="Times New Roman"/>
          <w:sz w:val="24"/>
          <w:shd w:val="clear" w:color="auto" w:fill="FFFFFF"/>
        </w:rPr>
        <w:t>три</w:t>
      </w:r>
      <w:r>
        <w:rPr>
          <w:rStyle w:val="apple-converted-space"/>
          <w:rFonts w:cs="Times New Roman"/>
          <w:sz w:val="24"/>
          <w:shd w:val="clear" w:color="auto" w:fill="FFFFFF"/>
        </w:rPr>
        <w:t xml:space="preserve"> уровня власти: федеральный, провинциальный и местный. Особенностью канадской модели иммиграции является то, что вопросы иммиграции относятся к совместной юрисдикции федерального правительства, провинций и территорий</w:t>
      </w:r>
      <w:r>
        <w:rPr>
          <w:rStyle w:val="aa"/>
          <w:rFonts w:cs="Times New Roman"/>
          <w:sz w:val="24"/>
          <w:shd w:val="clear" w:color="auto" w:fill="FFFFFF"/>
        </w:rPr>
        <w:footnoteReference w:id="138"/>
      </w:r>
      <w:r>
        <w:rPr>
          <w:rStyle w:val="apple-converted-space"/>
          <w:rFonts w:cs="Times New Roman"/>
          <w:sz w:val="24"/>
          <w:shd w:val="clear" w:color="auto" w:fill="FFFFFF"/>
        </w:rPr>
        <w:t xml:space="preserve">. </w:t>
      </w:r>
      <w:r w:rsidR="00015DCE">
        <w:rPr>
          <w:rStyle w:val="apple-converted-space"/>
          <w:rFonts w:cs="Times New Roman"/>
          <w:sz w:val="24"/>
          <w:shd w:val="clear" w:color="auto" w:fill="FFFFFF"/>
        </w:rPr>
        <w:t>Провинции в свою очередь обладают большей автономностью в области интеграции иммигрантов</w:t>
      </w:r>
      <w:r w:rsidR="005F23C2">
        <w:rPr>
          <w:rStyle w:val="apple-converted-space"/>
          <w:rFonts w:cs="Times New Roman"/>
          <w:sz w:val="24"/>
          <w:shd w:val="clear" w:color="auto" w:fill="FFFFFF"/>
        </w:rPr>
        <w:t>, т.к. эта сфера о</w:t>
      </w:r>
      <w:r w:rsidR="00015DCE">
        <w:rPr>
          <w:rStyle w:val="apple-converted-space"/>
          <w:rFonts w:cs="Times New Roman"/>
          <w:sz w:val="24"/>
          <w:shd w:val="clear" w:color="auto" w:fill="FFFFFF"/>
        </w:rPr>
        <w:t>тносится</w:t>
      </w:r>
      <w:r w:rsidR="00015DCE" w:rsidRPr="005F23C2">
        <w:rPr>
          <w:rStyle w:val="apple-converted-space"/>
          <w:rFonts w:cs="Times New Roman"/>
          <w:sz w:val="24"/>
          <w:shd w:val="clear" w:color="auto" w:fill="FFFFFF"/>
        </w:rPr>
        <w:t xml:space="preserve"> </w:t>
      </w:r>
      <w:r w:rsidR="00015DCE">
        <w:rPr>
          <w:rStyle w:val="apple-converted-space"/>
          <w:rFonts w:cs="Times New Roman"/>
          <w:sz w:val="24"/>
          <w:shd w:val="clear" w:color="auto" w:fill="FFFFFF"/>
        </w:rPr>
        <w:t>к</w:t>
      </w:r>
      <w:r w:rsidR="00015DCE" w:rsidRPr="005F23C2">
        <w:rPr>
          <w:rStyle w:val="apple-converted-space"/>
          <w:rFonts w:cs="Times New Roman"/>
          <w:sz w:val="24"/>
          <w:shd w:val="clear" w:color="auto" w:fill="FFFFFF"/>
        </w:rPr>
        <w:t xml:space="preserve"> </w:t>
      </w:r>
      <w:r w:rsidR="00015DCE">
        <w:rPr>
          <w:rStyle w:val="apple-converted-space"/>
          <w:rFonts w:cs="Times New Roman"/>
          <w:sz w:val="24"/>
          <w:shd w:val="clear" w:color="auto" w:fill="FFFFFF"/>
        </w:rPr>
        <w:t>исключительной</w:t>
      </w:r>
      <w:r w:rsidR="00015DCE" w:rsidRPr="005F23C2">
        <w:rPr>
          <w:rStyle w:val="apple-converted-space"/>
          <w:rFonts w:cs="Times New Roman"/>
          <w:sz w:val="24"/>
          <w:shd w:val="clear" w:color="auto" w:fill="FFFFFF"/>
        </w:rPr>
        <w:t xml:space="preserve"> </w:t>
      </w:r>
      <w:r w:rsidR="00015DCE">
        <w:rPr>
          <w:rStyle w:val="apple-converted-space"/>
          <w:rFonts w:cs="Times New Roman"/>
          <w:sz w:val="24"/>
          <w:shd w:val="clear" w:color="auto" w:fill="FFFFFF"/>
        </w:rPr>
        <w:t>юрисдикции</w:t>
      </w:r>
      <w:r w:rsidR="00015DCE" w:rsidRPr="005F23C2">
        <w:rPr>
          <w:rStyle w:val="apple-converted-space"/>
          <w:rFonts w:cs="Times New Roman"/>
          <w:sz w:val="24"/>
          <w:shd w:val="clear" w:color="auto" w:fill="FFFFFF"/>
        </w:rPr>
        <w:t xml:space="preserve"> </w:t>
      </w:r>
      <w:r w:rsidR="00015DCE">
        <w:rPr>
          <w:rStyle w:val="apple-converted-space"/>
          <w:rFonts w:cs="Times New Roman"/>
          <w:sz w:val="24"/>
          <w:shd w:val="clear" w:color="auto" w:fill="FFFFFF"/>
        </w:rPr>
        <w:t>провинций</w:t>
      </w:r>
      <w:r w:rsidR="00015DCE" w:rsidRPr="005F23C2">
        <w:rPr>
          <w:rStyle w:val="apple-converted-space"/>
          <w:rFonts w:cs="Times New Roman"/>
          <w:sz w:val="24"/>
          <w:shd w:val="clear" w:color="auto" w:fill="FFFFFF"/>
        </w:rPr>
        <w:t xml:space="preserve">. </w:t>
      </w:r>
      <w:r w:rsidR="0003336A">
        <w:rPr>
          <w:rStyle w:val="apple-converted-space"/>
          <w:rFonts w:cs="Times New Roman"/>
          <w:sz w:val="24"/>
          <w:shd w:val="clear" w:color="auto" w:fill="FFFFFF"/>
        </w:rPr>
        <w:t>Буши</w:t>
      </w:r>
      <w:r w:rsidR="005F23C2" w:rsidRPr="005F23C2">
        <w:rPr>
          <w:rStyle w:val="apple-converted-space"/>
          <w:rFonts w:cs="Times New Roman"/>
          <w:sz w:val="24"/>
          <w:shd w:val="clear" w:color="auto" w:fill="FFFFFF"/>
        </w:rPr>
        <w:t xml:space="preserve"> </w:t>
      </w:r>
      <w:r w:rsidR="005F23C2">
        <w:rPr>
          <w:rStyle w:val="apple-converted-space"/>
          <w:rFonts w:cs="Times New Roman"/>
          <w:sz w:val="24"/>
          <w:shd w:val="clear" w:color="auto" w:fill="FFFFFF"/>
        </w:rPr>
        <w:t>и</w:t>
      </w:r>
      <w:r w:rsidR="005F23C2" w:rsidRPr="005F23C2">
        <w:rPr>
          <w:rStyle w:val="apple-converted-space"/>
          <w:rFonts w:cs="Times New Roman"/>
          <w:sz w:val="24"/>
          <w:shd w:val="clear" w:color="auto" w:fill="FFFFFF"/>
        </w:rPr>
        <w:t xml:space="preserve"> </w:t>
      </w:r>
      <w:proofErr w:type="spellStart"/>
      <w:r w:rsidR="005F23C2">
        <w:rPr>
          <w:rStyle w:val="apple-converted-space"/>
          <w:rFonts w:cs="Times New Roman"/>
          <w:sz w:val="24"/>
          <w:shd w:val="clear" w:color="auto" w:fill="FFFFFF"/>
        </w:rPr>
        <w:t>Людтке</w:t>
      </w:r>
      <w:proofErr w:type="spellEnd"/>
      <w:r w:rsidR="005F23C2" w:rsidRPr="005F23C2">
        <w:rPr>
          <w:rStyle w:val="apple-converted-space"/>
          <w:rFonts w:cs="Times New Roman"/>
          <w:sz w:val="24"/>
          <w:shd w:val="clear" w:color="auto" w:fill="FFFFFF"/>
        </w:rPr>
        <w:t xml:space="preserve"> </w:t>
      </w:r>
      <w:r w:rsidR="005F23C2">
        <w:rPr>
          <w:rStyle w:val="apple-converted-space"/>
          <w:rFonts w:cs="Times New Roman"/>
          <w:sz w:val="24"/>
          <w:shd w:val="clear" w:color="auto" w:fill="FFFFFF"/>
        </w:rPr>
        <w:t>отмечают</w:t>
      </w:r>
      <w:r w:rsidR="005F23C2" w:rsidRPr="005F23C2">
        <w:rPr>
          <w:rStyle w:val="apple-converted-space"/>
          <w:rFonts w:cs="Times New Roman"/>
          <w:sz w:val="24"/>
          <w:shd w:val="clear" w:color="auto" w:fill="FFFFFF"/>
        </w:rPr>
        <w:t xml:space="preserve"> </w:t>
      </w:r>
      <w:r w:rsidR="005F23C2">
        <w:rPr>
          <w:rStyle w:val="apple-converted-space"/>
          <w:rFonts w:cs="Times New Roman"/>
          <w:sz w:val="24"/>
          <w:shd w:val="clear" w:color="auto" w:fill="FFFFFF"/>
        </w:rPr>
        <w:t>в</w:t>
      </w:r>
      <w:r w:rsidR="005F23C2" w:rsidRPr="005F23C2">
        <w:rPr>
          <w:rStyle w:val="apple-converted-space"/>
          <w:rFonts w:cs="Times New Roman"/>
          <w:sz w:val="24"/>
          <w:shd w:val="clear" w:color="auto" w:fill="FFFFFF"/>
        </w:rPr>
        <w:t xml:space="preserve"> </w:t>
      </w:r>
      <w:r w:rsidR="0003336A">
        <w:rPr>
          <w:rStyle w:val="apple-converted-space"/>
          <w:rFonts w:cs="Times New Roman"/>
          <w:sz w:val="24"/>
          <w:shd w:val="clear" w:color="auto" w:fill="FFFFFF"/>
        </w:rPr>
        <w:t>своем исследовании</w:t>
      </w:r>
      <w:r w:rsidR="005F23C2" w:rsidRPr="005F23C2">
        <w:rPr>
          <w:rStyle w:val="apple-converted-space"/>
          <w:rFonts w:cs="Times New Roman"/>
          <w:sz w:val="24"/>
          <w:shd w:val="clear" w:color="auto" w:fill="FFFFFF"/>
        </w:rPr>
        <w:t xml:space="preserve">, </w:t>
      </w:r>
      <w:r w:rsidR="005F23C2">
        <w:rPr>
          <w:rStyle w:val="apple-converted-space"/>
          <w:rFonts w:cs="Times New Roman"/>
          <w:sz w:val="24"/>
          <w:shd w:val="clear" w:color="auto" w:fill="FFFFFF"/>
        </w:rPr>
        <w:t>что</w:t>
      </w:r>
      <w:r w:rsidR="005F23C2" w:rsidRPr="005F23C2">
        <w:rPr>
          <w:rStyle w:val="apple-converted-space"/>
          <w:rFonts w:cs="Times New Roman"/>
          <w:sz w:val="24"/>
          <w:shd w:val="clear" w:color="auto" w:fill="FFFFFF"/>
        </w:rPr>
        <w:t xml:space="preserve"> </w:t>
      </w:r>
      <w:r w:rsidR="005F23C2">
        <w:rPr>
          <w:rStyle w:val="apple-converted-space"/>
          <w:rFonts w:cs="Times New Roman"/>
          <w:sz w:val="24"/>
          <w:shd w:val="clear" w:color="auto" w:fill="FFFFFF"/>
        </w:rPr>
        <w:t>канадская конституция приближается к идеальному типу федерации, когда иммиграционный контроль централизован, а интеграция иммигрантов децентрализована</w:t>
      </w:r>
      <w:r w:rsidR="0003336A">
        <w:rPr>
          <w:rStyle w:val="aa"/>
          <w:rFonts w:cs="Times New Roman"/>
          <w:sz w:val="24"/>
          <w:shd w:val="clear" w:color="auto" w:fill="FFFFFF"/>
        </w:rPr>
        <w:footnoteReference w:id="139"/>
      </w:r>
      <w:r w:rsidR="005F23C2">
        <w:rPr>
          <w:rStyle w:val="apple-converted-space"/>
          <w:rFonts w:cs="Times New Roman"/>
          <w:sz w:val="24"/>
          <w:shd w:val="clear" w:color="auto" w:fill="FFFFFF"/>
        </w:rPr>
        <w:t xml:space="preserve">. </w:t>
      </w:r>
    </w:p>
    <w:p w:rsidR="00BA1466" w:rsidRDefault="00BA1466" w:rsidP="00BA1466">
      <w:pPr>
        <w:rPr>
          <w:rStyle w:val="apple-converted-space"/>
          <w:rFonts w:cs="Times New Roman"/>
          <w:sz w:val="24"/>
          <w:shd w:val="clear" w:color="auto" w:fill="FFFFFF"/>
        </w:rPr>
      </w:pPr>
      <w:r w:rsidRPr="00C66A62">
        <w:rPr>
          <w:rStyle w:val="apple-converted-space"/>
          <w:rFonts w:cs="Times New Roman"/>
          <w:sz w:val="24"/>
          <w:shd w:val="clear" w:color="auto" w:fill="FFFFFF"/>
        </w:rPr>
        <w:t>Провинциальные программы «Кандидат от провинции» по сути, повторяют федеральную программу «Независимой иммиграции», но несколько различаются по процедуре прохождения иммиграционного процесса и предъявл</w:t>
      </w:r>
      <w:r>
        <w:rPr>
          <w:rStyle w:val="apple-converted-space"/>
          <w:rFonts w:cs="Times New Roman"/>
          <w:sz w:val="24"/>
          <w:shd w:val="clear" w:color="auto" w:fill="FFFFFF"/>
        </w:rPr>
        <w:t xml:space="preserve">яемым требованиям к заявителю. </w:t>
      </w:r>
      <w:r w:rsidRPr="00C66A62">
        <w:rPr>
          <w:rStyle w:val="apple-converted-space"/>
          <w:rFonts w:cs="Times New Roman"/>
          <w:sz w:val="24"/>
          <w:shd w:val="clear" w:color="auto" w:fill="FFFFFF"/>
        </w:rPr>
        <w:t xml:space="preserve">Связано это с тем, что все провинции Канады (Квебек, Британская Колумбия, Саскачеван и т.д.) обладают значительной </w:t>
      </w:r>
      <w:r w:rsidR="008B4FDD">
        <w:rPr>
          <w:rStyle w:val="apple-converted-space"/>
          <w:rFonts w:cs="Times New Roman"/>
          <w:sz w:val="24"/>
          <w:shd w:val="clear" w:color="auto" w:fill="FFFFFF"/>
        </w:rPr>
        <w:t>степенью</w:t>
      </w:r>
      <w:r w:rsidRPr="00C66A62">
        <w:rPr>
          <w:rStyle w:val="apple-converted-space"/>
          <w:rFonts w:cs="Times New Roman"/>
          <w:sz w:val="24"/>
          <w:shd w:val="clear" w:color="auto" w:fill="FFFFFF"/>
        </w:rPr>
        <w:t xml:space="preserve"> самоуправления и проводят собственную иммиграционную политику, максимально адаптированную к условиям провинции. Так, провинциальные программы могут содержать изменения в списке </w:t>
      </w:r>
      <w:r w:rsidRPr="00C66A62">
        <w:rPr>
          <w:rStyle w:val="apple-converted-space"/>
          <w:rFonts w:cs="Times New Roman"/>
          <w:sz w:val="24"/>
          <w:shd w:val="clear" w:color="auto" w:fill="FFFFFF"/>
        </w:rPr>
        <w:lastRenderedPageBreak/>
        <w:t>востребованных профессиональных категорий, требовать меньшего количества проходных баллов и ряд других поправок и изменений.</w:t>
      </w:r>
    </w:p>
    <w:p w:rsidR="00865BAA" w:rsidRDefault="008B4FDD" w:rsidP="00BA1466">
      <w:pPr>
        <w:rPr>
          <w:rStyle w:val="apple-converted-space"/>
          <w:rFonts w:cs="Times New Roman"/>
          <w:sz w:val="24"/>
          <w:shd w:val="clear" w:color="auto" w:fill="FFFFFF"/>
        </w:rPr>
      </w:pPr>
      <w:r>
        <w:rPr>
          <w:rStyle w:val="apple-converted-space"/>
          <w:rFonts w:cs="Times New Roman"/>
          <w:sz w:val="24"/>
          <w:shd w:val="clear" w:color="auto" w:fill="FFFFFF"/>
        </w:rPr>
        <w:t>Интересный пример представляет собой</w:t>
      </w:r>
      <w:r w:rsidR="00BA1466" w:rsidRPr="00A7738B">
        <w:rPr>
          <w:rStyle w:val="apple-converted-space"/>
          <w:rFonts w:cs="Times New Roman"/>
          <w:sz w:val="24"/>
          <w:shd w:val="clear" w:color="auto" w:fill="FFFFFF"/>
        </w:rPr>
        <w:t xml:space="preserve"> </w:t>
      </w:r>
      <w:r>
        <w:rPr>
          <w:rStyle w:val="apple-converted-space"/>
          <w:rFonts w:cs="Times New Roman"/>
          <w:sz w:val="24"/>
          <w:shd w:val="clear" w:color="auto" w:fill="FFFFFF"/>
        </w:rPr>
        <w:t xml:space="preserve">иммиграционная программа </w:t>
      </w:r>
      <w:r w:rsidR="00BA1466">
        <w:rPr>
          <w:rStyle w:val="apple-converted-space"/>
          <w:rFonts w:cs="Times New Roman"/>
          <w:sz w:val="24"/>
          <w:shd w:val="clear" w:color="auto" w:fill="FFFFFF"/>
        </w:rPr>
        <w:t xml:space="preserve">Квебека, т.к. </w:t>
      </w:r>
      <w:r w:rsidR="00CC6A6E">
        <w:rPr>
          <w:rStyle w:val="apple-converted-space"/>
          <w:rFonts w:cs="Times New Roman"/>
          <w:sz w:val="24"/>
          <w:shd w:val="clear" w:color="auto" w:fill="FFFFFF"/>
        </w:rPr>
        <w:t xml:space="preserve">именно эта провинция активно использует конституционную прерогативу в сфере иммиграции, в виду чего квебекский </w:t>
      </w:r>
      <w:r w:rsidR="00BA1466">
        <w:rPr>
          <w:rStyle w:val="apple-converted-space"/>
          <w:rFonts w:cs="Times New Roman"/>
          <w:sz w:val="24"/>
          <w:shd w:val="clear" w:color="auto" w:fill="FFFFFF"/>
        </w:rPr>
        <w:t xml:space="preserve">иммиграционный процесс более </w:t>
      </w:r>
      <w:r w:rsidR="00CC6A6E">
        <w:rPr>
          <w:rStyle w:val="apple-converted-space"/>
          <w:rFonts w:cs="Times New Roman"/>
          <w:sz w:val="24"/>
          <w:shd w:val="clear" w:color="auto" w:fill="FFFFFF"/>
        </w:rPr>
        <w:t>автономен</w:t>
      </w:r>
      <w:r w:rsidR="00BA1466">
        <w:rPr>
          <w:rStyle w:val="apple-converted-space"/>
          <w:rFonts w:cs="Times New Roman"/>
          <w:sz w:val="24"/>
          <w:shd w:val="clear" w:color="auto" w:fill="FFFFFF"/>
        </w:rPr>
        <w:t xml:space="preserve"> от федеральных властей.  </w:t>
      </w:r>
      <w:r w:rsidR="00865BAA" w:rsidRPr="00865BAA">
        <w:rPr>
          <w:rStyle w:val="apple-converted-space"/>
          <w:rFonts w:cs="Times New Roman"/>
          <w:sz w:val="24"/>
          <w:shd w:val="clear" w:color="auto" w:fill="FFFFFF"/>
        </w:rPr>
        <w:t>Благодаря последнему соглашению между Канадой и Квебеком от 1991 года, Квебек получил право проводить независимую иммиграционную политику, и оценивать кандидатов на профессиональную иммиграцию в соответствии с собственной системой подсчёта баллов, списками профессий и привилегированного образования</w:t>
      </w:r>
      <w:r w:rsidR="00865BAA">
        <w:rPr>
          <w:rStyle w:val="aa"/>
          <w:rFonts w:cs="Times New Roman"/>
          <w:sz w:val="24"/>
          <w:shd w:val="clear" w:color="auto" w:fill="FFFFFF"/>
        </w:rPr>
        <w:footnoteReference w:id="140"/>
      </w:r>
      <w:r w:rsidR="00865BAA" w:rsidRPr="00865BAA">
        <w:rPr>
          <w:rStyle w:val="apple-converted-space"/>
          <w:rFonts w:cs="Times New Roman"/>
          <w:sz w:val="24"/>
          <w:shd w:val="clear" w:color="auto" w:fill="FFFFFF"/>
        </w:rPr>
        <w:t>. Федеральные власти Канады контролируют только выдачу фактической визы после медицинского освидетельствования</w:t>
      </w:r>
      <w:r w:rsidR="00865BAA">
        <w:rPr>
          <w:rStyle w:val="aa"/>
          <w:rFonts w:cs="Times New Roman"/>
          <w:sz w:val="24"/>
          <w:shd w:val="clear" w:color="auto" w:fill="FFFFFF"/>
        </w:rPr>
        <w:footnoteReference w:id="141"/>
      </w:r>
      <w:r w:rsidR="00865BAA" w:rsidRPr="00A7738B">
        <w:rPr>
          <w:rStyle w:val="apple-converted-space"/>
          <w:rFonts w:cs="Times New Roman"/>
          <w:sz w:val="24"/>
          <w:shd w:val="clear" w:color="auto" w:fill="FFFFFF"/>
        </w:rPr>
        <w:t>.</w:t>
      </w:r>
      <w:r w:rsidR="00865BAA" w:rsidRPr="00865BAA">
        <w:rPr>
          <w:rStyle w:val="apple-converted-space"/>
          <w:rFonts w:cs="Times New Roman"/>
          <w:sz w:val="24"/>
          <w:shd w:val="clear" w:color="auto" w:fill="FFFFFF"/>
        </w:rPr>
        <w:t xml:space="preserve"> </w:t>
      </w:r>
    </w:p>
    <w:p w:rsidR="00865BAA" w:rsidRDefault="00865BAA" w:rsidP="00BA1466">
      <w:pPr>
        <w:rPr>
          <w:rStyle w:val="apple-converted-space"/>
          <w:rFonts w:cs="Times New Roman"/>
          <w:sz w:val="24"/>
          <w:shd w:val="clear" w:color="auto" w:fill="FFFFFF"/>
        </w:rPr>
      </w:pPr>
      <w:r w:rsidRPr="00865BAA">
        <w:rPr>
          <w:rStyle w:val="apple-converted-space"/>
          <w:rFonts w:cs="Times New Roman"/>
          <w:sz w:val="24"/>
          <w:shd w:val="clear" w:color="auto" w:fill="FFFFFF"/>
        </w:rPr>
        <w:t xml:space="preserve">В рамках этого </w:t>
      </w:r>
      <w:r w:rsidR="008B4FDD">
        <w:rPr>
          <w:rStyle w:val="apple-converted-space"/>
          <w:rFonts w:cs="Times New Roman"/>
          <w:sz w:val="24"/>
          <w:shd w:val="clear" w:color="auto" w:fill="FFFFFF"/>
        </w:rPr>
        <w:t>соглашения</w:t>
      </w:r>
      <w:r w:rsidRPr="00865BAA">
        <w:rPr>
          <w:rStyle w:val="apple-converted-space"/>
          <w:rFonts w:cs="Times New Roman"/>
          <w:sz w:val="24"/>
          <w:shd w:val="clear" w:color="auto" w:fill="FFFFFF"/>
        </w:rPr>
        <w:t xml:space="preserve"> правительство Квебека открыло в канадских посольствах ряда стран свои иммиграционные представительства.</w:t>
      </w:r>
      <w:r w:rsidRPr="00865BAA">
        <w:t xml:space="preserve"> </w:t>
      </w:r>
      <w:r w:rsidRPr="00865BAA">
        <w:rPr>
          <w:rStyle w:val="apple-converted-space"/>
          <w:rFonts w:cs="Times New Roman"/>
          <w:sz w:val="24"/>
          <w:shd w:val="clear" w:color="auto" w:fill="FFFFFF"/>
        </w:rPr>
        <w:t>Представительства Квебека, или Консулаты, самостоятельно, независимо от федеральных властей, проводят отбор потенциальных иммигрантов</w:t>
      </w:r>
      <w:r w:rsidR="00FA7172">
        <w:rPr>
          <w:rStyle w:val="aa"/>
          <w:rFonts w:cs="Times New Roman"/>
          <w:sz w:val="24"/>
          <w:shd w:val="clear" w:color="auto" w:fill="FFFFFF"/>
        </w:rPr>
        <w:footnoteReference w:id="142"/>
      </w:r>
      <w:r w:rsidRPr="00865BAA">
        <w:rPr>
          <w:rStyle w:val="apple-converted-space"/>
          <w:rFonts w:cs="Times New Roman"/>
          <w:sz w:val="24"/>
          <w:shd w:val="clear" w:color="auto" w:fill="FFFFFF"/>
        </w:rPr>
        <w:t>. В случае успешного прохождения интервью с представителем иммиграционной службы Квебека, заявитель получает Сертификат отбора провинции Квебек, являющийся документом, удостоверяющим успешное прохождение процесса профессиональной иммиграции. После этого заявителю остаётся только пройти медицинскую комиссию и проверку на благонадёжность, находящиеся в ведении федеральных властей</w:t>
      </w:r>
      <w:r w:rsidR="009D0902">
        <w:rPr>
          <w:rStyle w:val="aa"/>
          <w:rFonts w:cs="Times New Roman"/>
          <w:sz w:val="24"/>
          <w:shd w:val="clear" w:color="auto" w:fill="FFFFFF"/>
        </w:rPr>
        <w:footnoteReference w:id="143"/>
      </w:r>
      <w:r w:rsidRPr="00865BAA">
        <w:rPr>
          <w:rStyle w:val="apple-converted-space"/>
          <w:rFonts w:cs="Times New Roman"/>
          <w:sz w:val="24"/>
          <w:shd w:val="clear" w:color="auto" w:fill="FFFFFF"/>
        </w:rPr>
        <w:t>.</w:t>
      </w:r>
    </w:p>
    <w:p w:rsidR="00BA1466" w:rsidRDefault="00865BAA" w:rsidP="00BA1466">
      <w:pPr>
        <w:rPr>
          <w:rStyle w:val="apple-converted-space"/>
          <w:rFonts w:cs="Times New Roman"/>
          <w:sz w:val="24"/>
          <w:shd w:val="clear" w:color="auto" w:fill="FFFFFF"/>
        </w:rPr>
      </w:pPr>
      <w:r>
        <w:rPr>
          <w:rStyle w:val="apple-converted-space"/>
          <w:rFonts w:cs="Times New Roman"/>
          <w:sz w:val="24"/>
          <w:shd w:val="clear" w:color="auto" w:fill="FFFFFF"/>
        </w:rPr>
        <w:t xml:space="preserve"> </w:t>
      </w:r>
      <w:r w:rsidR="00BA1466">
        <w:rPr>
          <w:rStyle w:val="apple-converted-space"/>
          <w:rFonts w:cs="Times New Roman"/>
          <w:sz w:val="24"/>
          <w:shd w:val="clear" w:color="auto" w:fill="FFFFFF"/>
        </w:rPr>
        <w:t>По программе квалифицированных специалистов</w:t>
      </w:r>
      <w:r w:rsidR="002D7155">
        <w:rPr>
          <w:rStyle w:val="apple-converted-space"/>
          <w:rFonts w:cs="Times New Roman"/>
          <w:sz w:val="24"/>
          <w:shd w:val="clear" w:color="auto" w:fill="FFFFFF"/>
        </w:rPr>
        <w:t xml:space="preserve"> провинции Квебека</w:t>
      </w:r>
      <w:r w:rsidR="00BA1466">
        <w:rPr>
          <w:rStyle w:val="apple-converted-space"/>
          <w:rFonts w:cs="Times New Roman"/>
          <w:sz w:val="24"/>
          <w:shd w:val="clear" w:color="auto" w:fill="FFFFFF"/>
        </w:rPr>
        <w:t xml:space="preserve"> минимальное необходимое число баллов – 55 из 109, а учитываются следующие критерии:</w:t>
      </w:r>
    </w:p>
    <w:p w:rsidR="00BA1466" w:rsidRPr="00980C99" w:rsidRDefault="00BA1466" w:rsidP="00BA1466">
      <w:pPr>
        <w:pStyle w:val="a3"/>
        <w:numPr>
          <w:ilvl w:val="0"/>
          <w:numId w:val="15"/>
        </w:numPr>
        <w:spacing w:line="360" w:lineRule="auto"/>
        <w:jc w:val="both"/>
        <w:rPr>
          <w:rStyle w:val="apple-converted-space"/>
          <w:shd w:val="clear" w:color="auto" w:fill="FFFFFF"/>
        </w:rPr>
      </w:pPr>
      <w:r w:rsidRPr="00980C99">
        <w:rPr>
          <w:rStyle w:val="apple-converted-space"/>
          <w:shd w:val="clear" w:color="auto" w:fill="FFFFFF"/>
        </w:rPr>
        <w:t>Французский</w:t>
      </w:r>
      <w:r>
        <w:rPr>
          <w:rStyle w:val="apple-converted-space"/>
          <w:shd w:val="clear" w:color="auto" w:fill="FFFFFF"/>
        </w:rPr>
        <w:t xml:space="preserve"> </w:t>
      </w:r>
      <w:r w:rsidRPr="00980C99">
        <w:rPr>
          <w:rStyle w:val="apple-converted-space"/>
          <w:shd w:val="clear" w:color="auto" w:fill="FFFFFF"/>
        </w:rPr>
        <w:t xml:space="preserve">и </w:t>
      </w:r>
      <w:r>
        <w:rPr>
          <w:rStyle w:val="apple-converted-space"/>
          <w:shd w:val="clear" w:color="auto" w:fill="FFFFFF"/>
        </w:rPr>
        <w:t>а</w:t>
      </w:r>
      <w:r w:rsidRPr="00980C99">
        <w:rPr>
          <w:rStyle w:val="apple-converted-space"/>
          <w:shd w:val="clear" w:color="auto" w:fill="FFFFFF"/>
        </w:rPr>
        <w:t>нглийский язык (максимум 2</w:t>
      </w:r>
      <w:r>
        <w:rPr>
          <w:rStyle w:val="apple-converted-space"/>
          <w:shd w:val="clear" w:color="auto" w:fill="FFFFFF"/>
        </w:rPr>
        <w:t>2</w:t>
      </w:r>
      <w:r w:rsidRPr="00980C99">
        <w:rPr>
          <w:rStyle w:val="apple-converted-space"/>
          <w:shd w:val="clear" w:color="auto" w:fill="FFFFFF"/>
        </w:rPr>
        <w:t xml:space="preserve"> балл</w:t>
      </w:r>
      <w:r>
        <w:rPr>
          <w:rStyle w:val="apple-converted-space"/>
          <w:shd w:val="clear" w:color="auto" w:fill="FFFFFF"/>
        </w:rPr>
        <w:t>а</w:t>
      </w:r>
      <w:r w:rsidRPr="00980C99">
        <w:rPr>
          <w:rStyle w:val="apple-converted-space"/>
          <w:shd w:val="clear" w:color="auto" w:fill="FFFFFF"/>
        </w:rPr>
        <w:t>);</w:t>
      </w:r>
    </w:p>
    <w:p w:rsidR="00BA1466" w:rsidRDefault="00BA1466" w:rsidP="00BA1466">
      <w:pPr>
        <w:pStyle w:val="a3"/>
        <w:numPr>
          <w:ilvl w:val="0"/>
          <w:numId w:val="15"/>
        </w:numPr>
        <w:spacing w:line="360" w:lineRule="auto"/>
        <w:jc w:val="both"/>
        <w:rPr>
          <w:rStyle w:val="apple-converted-space"/>
          <w:shd w:val="clear" w:color="auto" w:fill="FFFFFF"/>
        </w:rPr>
      </w:pPr>
      <w:r w:rsidRPr="00980C99">
        <w:rPr>
          <w:rStyle w:val="apple-converted-space"/>
          <w:shd w:val="clear" w:color="auto" w:fill="FFFFFF"/>
        </w:rPr>
        <w:t>Образовани</w:t>
      </w:r>
      <w:r>
        <w:rPr>
          <w:rStyle w:val="apple-converted-space"/>
          <w:shd w:val="clear" w:color="auto" w:fill="FFFFFF"/>
        </w:rPr>
        <w:t>е (</w:t>
      </w:r>
      <w:r w:rsidRPr="00980C99">
        <w:rPr>
          <w:rStyle w:val="apple-converted-space"/>
          <w:shd w:val="clear" w:color="auto" w:fill="FFFFFF"/>
        </w:rPr>
        <w:t>максимум</w:t>
      </w:r>
      <w:r>
        <w:rPr>
          <w:rStyle w:val="apple-converted-space"/>
          <w:shd w:val="clear" w:color="auto" w:fill="FFFFFF"/>
        </w:rPr>
        <w:t xml:space="preserve"> 30</w:t>
      </w:r>
      <w:r w:rsidRPr="00980C99">
        <w:rPr>
          <w:rStyle w:val="apple-converted-space"/>
          <w:shd w:val="clear" w:color="auto" w:fill="FFFFFF"/>
        </w:rPr>
        <w:t xml:space="preserve"> баллов</w:t>
      </w:r>
      <w:r>
        <w:rPr>
          <w:rStyle w:val="apple-converted-space"/>
          <w:shd w:val="clear" w:color="auto" w:fill="FFFFFF"/>
        </w:rPr>
        <w:t>);</w:t>
      </w:r>
    </w:p>
    <w:p w:rsidR="00BA1466" w:rsidRPr="00980C99" w:rsidRDefault="00BA1466" w:rsidP="00BA1466">
      <w:pPr>
        <w:pStyle w:val="a3"/>
        <w:numPr>
          <w:ilvl w:val="0"/>
          <w:numId w:val="15"/>
        </w:numPr>
        <w:spacing w:line="360" w:lineRule="auto"/>
        <w:jc w:val="both"/>
        <w:rPr>
          <w:rStyle w:val="apple-converted-space"/>
          <w:shd w:val="clear" w:color="auto" w:fill="FFFFFF"/>
        </w:rPr>
      </w:pPr>
      <w:r w:rsidRPr="00980C99">
        <w:rPr>
          <w:rStyle w:val="apple-converted-space"/>
          <w:shd w:val="clear" w:color="auto" w:fill="FFFFFF"/>
        </w:rPr>
        <w:t xml:space="preserve">Опыт работы (максимум </w:t>
      </w:r>
      <w:r>
        <w:rPr>
          <w:rStyle w:val="apple-converted-space"/>
          <w:shd w:val="clear" w:color="auto" w:fill="FFFFFF"/>
        </w:rPr>
        <w:t>8</w:t>
      </w:r>
      <w:r w:rsidRPr="00980C99">
        <w:rPr>
          <w:rStyle w:val="apple-converted-space"/>
          <w:shd w:val="clear" w:color="auto" w:fill="FFFFFF"/>
        </w:rPr>
        <w:t xml:space="preserve"> баллов);</w:t>
      </w:r>
    </w:p>
    <w:p w:rsidR="00BA1466" w:rsidRPr="00980C99" w:rsidRDefault="00BA1466" w:rsidP="00BA1466">
      <w:pPr>
        <w:pStyle w:val="a3"/>
        <w:numPr>
          <w:ilvl w:val="0"/>
          <w:numId w:val="15"/>
        </w:numPr>
        <w:spacing w:line="360" w:lineRule="auto"/>
        <w:jc w:val="both"/>
        <w:rPr>
          <w:rStyle w:val="apple-converted-space"/>
          <w:shd w:val="clear" w:color="auto" w:fill="FFFFFF"/>
        </w:rPr>
      </w:pPr>
      <w:r w:rsidRPr="00980C99">
        <w:rPr>
          <w:rStyle w:val="apple-converted-space"/>
          <w:shd w:val="clear" w:color="auto" w:fill="FFFFFF"/>
        </w:rPr>
        <w:t>Возраст (максимум 1</w:t>
      </w:r>
      <w:r>
        <w:rPr>
          <w:rStyle w:val="apple-converted-space"/>
          <w:shd w:val="clear" w:color="auto" w:fill="FFFFFF"/>
        </w:rPr>
        <w:t>6</w:t>
      </w:r>
      <w:r w:rsidRPr="00980C99">
        <w:rPr>
          <w:rStyle w:val="apple-converted-space"/>
          <w:shd w:val="clear" w:color="auto" w:fill="FFFFFF"/>
        </w:rPr>
        <w:t xml:space="preserve"> баллов);</w:t>
      </w:r>
    </w:p>
    <w:p w:rsidR="00BA1466" w:rsidRPr="00980C99" w:rsidRDefault="00BA1466" w:rsidP="00BA1466">
      <w:pPr>
        <w:pStyle w:val="a3"/>
        <w:numPr>
          <w:ilvl w:val="0"/>
          <w:numId w:val="15"/>
        </w:numPr>
        <w:spacing w:line="360" w:lineRule="auto"/>
        <w:jc w:val="both"/>
        <w:rPr>
          <w:rStyle w:val="apple-converted-space"/>
          <w:shd w:val="clear" w:color="auto" w:fill="FFFFFF"/>
        </w:rPr>
      </w:pPr>
      <w:r w:rsidRPr="00980C99">
        <w:rPr>
          <w:rStyle w:val="apple-converted-space"/>
          <w:shd w:val="clear" w:color="auto" w:fill="FFFFFF"/>
        </w:rPr>
        <w:t xml:space="preserve">Проживание и родственники в Квебеке (максимум </w:t>
      </w:r>
      <w:r>
        <w:rPr>
          <w:rStyle w:val="apple-converted-space"/>
          <w:shd w:val="clear" w:color="auto" w:fill="FFFFFF"/>
        </w:rPr>
        <w:t>8</w:t>
      </w:r>
      <w:r w:rsidRPr="00980C99">
        <w:rPr>
          <w:rStyle w:val="apple-converted-space"/>
          <w:shd w:val="clear" w:color="auto" w:fill="FFFFFF"/>
        </w:rPr>
        <w:t xml:space="preserve"> баллов);</w:t>
      </w:r>
    </w:p>
    <w:p w:rsidR="00BA1466" w:rsidRDefault="00BA1466" w:rsidP="00BA1466">
      <w:pPr>
        <w:pStyle w:val="a3"/>
        <w:numPr>
          <w:ilvl w:val="0"/>
          <w:numId w:val="15"/>
        </w:numPr>
        <w:spacing w:line="360" w:lineRule="auto"/>
        <w:jc w:val="both"/>
        <w:rPr>
          <w:rStyle w:val="apple-converted-space"/>
          <w:shd w:val="clear" w:color="auto" w:fill="FFFFFF"/>
        </w:rPr>
      </w:pPr>
      <w:r w:rsidRPr="00980C99">
        <w:rPr>
          <w:rStyle w:val="apple-converted-space"/>
          <w:shd w:val="clear" w:color="auto" w:fill="FFFFFF"/>
        </w:rPr>
        <w:lastRenderedPageBreak/>
        <w:t xml:space="preserve">Предложение работы в </w:t>
      </w:r>
      <w:r>
        <w:rPr>
          <w:rStyle w:val="apple-converted-space"/>
          <w:shd w:val="clear" w:color="auto" w:fill="FFFFFF"/>
        </w:rPr>
        <w:t>Квебеке</w:t>
      </w:r>
      <w:r w:rsidRPr="00980C99">
        <w:rPr>
          <w:rStyle w:val="apple-converted-space"/>
          <w:shd w:val="clear" w:color="auto" w:fill="FFFFFF"/>
        </w:rPr>
        <w:t xml:space="preserve"> (максимум 10 баллов);</w:t>
      </w:r>
    </w:p>
    <w:p w:rsidR="00BA1466" w:rsidRPr="008D45CF" w:rsidRDefault="00BA1466" w:rsidP="00BA1466">
      <w:pPr>
        <w:pStyle w:val="a3"/>
        <w:numPr>
          <w:ilvl w:val="0"/>
          <w:numId w:val="15"/>
        </w:numPr>
        <w:spacing w:line="360" w:lineRule="auto"/>
        <w:jc w:val="both"/>
        <w:rPr>
          <w:rStyle w:val="apple-converted-space"/>
          <w:shd w:val="clear" w:color="auto" w:fill="FFFFFF"/>
        </w:rPr>
      </w:pPr>
      <w:r w:rsidRPr="008D45CF">
        <w:rPr>
          <w:rStyle w:val="apple-converted-space"/>
          <w:shd w:val="clear" w:color="auto" w:fill="FFFFFF"/>
        </w:rPr>
        <w:t>Наличие детей (максимум 8 баллов);</w:t>
      </w:r>
    </w:p>
    <w:p w:rsidR="00BA1466" w:rsidRDefault="00BA1466" w:rsidP="00BA1466">
      <w:pPr>
        <w:pStyle w:val="a3"/>
        <w:numPr>
          <w:ilvl w:val="0"/>
          <w:numId w:val="15"/>
        </w:numPr>
        <w:spacing w:line="360" w:lineRule="auto"/>
        <w:jc w:val="both"/>
        <w:rPr>
          <w:rStyle w:val="apple-converted-space"/>
          <w:shd w:val="clear" w:color="auto" w:fill="FFFFFF"/>
        </w:rPr>
      </w:pPr>
      <w:r w:rsidRPr="008D45CF">
        <w:rPr>
          <w:rStyle w:val="apple-converted-space"/>
          <w:shd w:val="clear" w:color="auto" w:fill="FFFFFF"/>
        </w:rPr>
        <w:t>Финансовая независимость</w:t>
      </w:r>
      <w:r>
        <w:rPr>
          <w:rStyle w:val="apple-converted-space"/>
          <w:shd w:val="clear" w:color="auto" w:fill="FFFFFF"/>
        </w:rPr>
        <w:t xml:space="preserve"> (1 балл);</w:t>
      </w:r>
    </w:p>
    <w:p w:rsidR="00BA1466" w:rsidRPr="00980C99" w:rsidRDefault="00BA1466" w:rsidP="00BA1466">
      <w:pPr>
        <w:pStyle w:val="a3"/>
        <w:numPr>
          <w:ilvl w:val="0"/>
          <w:numId w:val="15"/>
        </w:numPr>
        <w:spacing w:line="360" w:lineRule="auto"/>
        <w:jc w:val="both"/>
        <w:rPr>
          <w:rStyle w:val="apple-converted-space"/>
          <w:shd w:val="clear" w:color="auto" w:fill="FFFFFF"/>
        </w:rPr>
      </w:pPr>
      <w:r w:rsidRPr="00030E7C">
        <w:rPr>
          <w:rStyle w:val="apple-converted-space"/>
          <w:shd w:val="clear" w:color="auto" w:fill="FFFFFF"/>
        </w:rPr>
        <w:t xml:space="preserve">Адаптивность </w:t>
      </w:r>
      <w:r w:rsidRPr="008D45CF">
        <w:rPr>
          <w:rStyle w:val="apple-converted-space"/>
          <w:shd w:val="clear" w:color="auto" w:fill="FFFFFF"/>
        </w:rPr>
        <w:t xml:space="preserve">(максимум </w:t>
      </w:r>
      <w:r>
        <w:rPr>
          <w:rStyle w:val="apple-converted-space"/>
          <w:shd w:val="clear" w:color="auto" w:fill="FFFFFF"/>
        </w:rPr>
        <w:t>6</w:t>
      </w:r>
      <w:r w:rsidRPr="008D45CF">
        <w:rPr>
          <w:rStyle w:val="apple-converted-space"/>
          <w:shd w:val="clear" w:color="auto" w:fill="FFFFFF"/>
        </w:rPr>
        <w:t xml:space="preserve"> баллов)</w:t>
      </w:r>
      <w:r>
        <w:rPr>
          <w:rStyle w:val="aa"/>
          <w:shd w:val="clear" w:color="auto" w:fill="FFFFFF"/>
        </w:rPr>
        <w:footnoteReference w:id="144"/>
      </w:r>
      <w:r>
        <w:rPr>
          <w:rStyle w:val="apple-converted-space"/>
          <w:shd w:val="clear" w:color="auto" w:fill="FFFFFF"/>
        </w:rPr>
        <w:t>.</w:t>
      </w:r>
    </w:p>
    <w:p w:rsidR="00ED7A44" w:rsidRDefault="00BA1466" w:rsidP="00D94F66">
      <w:pPr>
        <w:rPr>
          <w:color w:val="000000" w:themeColor="text1"/>
          <w:sz w:val="24"/>
        </w:rPr>
      </w:pPr>
      <w:r w:rsidRPr="00BA1466">
        <w:rPr>
          <w:rStyle w:val="apple-converted-space"/>
          <w:rFonts w:cs="Times New Roman"/>
          <w:sz w:val="24"/>
          <w:szCs w:val="24"/>
          <w:shd w:val="clear" w:color="auto" w:fill="FFFFFF"/>
        </w:rPr>
        <w:t xml:space="preserve">Исходя из этого, </w:t>
      </w:r>
      <w:r w:rsidR="00D94F66">
        <w:rPr>
          <w:rStyle w:val="apple-converted-space"/>
          <w:rFonts w:cs="Times New Roman"/>
          <w:sz w:val="24"/>
          <w:szCs w:val="24"/>
          <w:shd w:val="clear" w:color="auto" w:fill="FFFFFF"/>
        </w:rPr>
        <w:t xml:space="preserve">первым </w:t>
      </w:r>
      <w:r w:rsidRPr="00BA1466">
        <w:rPr>
          <w:rStyle w:val="apple-converted-space"/>
          <w:rFonts w:cs="Times New Roman"/>
          <w:sz w:val="24"/>
          <w:szCs w:val="24"/>
          <w:shd w:val="clear" w:color="auto" w:fill="FFFFFF"/>
        </w:rPr>
        <w:t xml:space="preserve">преимуществом </w:t>
      </w:r>
      <w:r w:rsidR="002D7155">
        <w:rPr>
          <w:rStyle w:val="apple-converted-space"/>
          <w:rFonts w:cs="Times New Roman"/>
          <w:sz w:val="24"/>
          <w:szCs w:val="24"/>
          <w:shd w:val="clear" w:color="auto" w:fill="FFFFFF"/>
        </w:rPr>
        <w:t xml:space="preserve">канадской балльной модели </w:t>
      </w:r>
      <w:r w:rsidR="00D94F66">
        <w:rPr>
          <w:rStyle w:val="apple-converted-space"/>
          <w:rFonts w:cs="Times New Roman"/>
          <w:sz w:val="24"/>
          <w:szCs w:val="24"/>
          <w:shd w:val="clear" w:color="auto" w:fill="FFFFFF"/>
        </w:rPr>
        <w:t xml:space="preserve">можно выделить </w:t>
      </w:r>
      <w:r w:rsidR="00D94F66" w:rsidRPr="00D94F66">
        <w:rPr>
          <w:color w:val="000000" w:themeColor="text1"/>
          <w:sz w:val="24"/>
        </w:rPr>
        <w:t xml:space="preserve">децентрализованное управление миграционными процессами, что коррелирует с особенностью административно-территориального устройства Канады. </w:t>
      </w:r>
    </w:p>
    <w:p w:rsidR="008E5B54" w:rsidRDefault="00D94F66" w:rsidP="008E5B54">
      <w:pPr>
        <w:rPr>
          <w:color w:val="000000" w:themeColor="text1"/>
          <w:sz w:val="24"/>
        </w:rPr>
      </w:pPr>
      <w:r w:rsidRPr="00D94F66">
        <w:rPr>
          <w:color w:val="000000" w:themeColor="text1"/>
          <w:sz w:val="24"/>
        </w:rPr>
        <w:t xml:space="preserve">Провинциальные иммиграционные программы могут требовать более низкий проходной балл, по сравнению с федеральной программой, что увеличивает шансы заявителя. Например, для иммиграции в </w:t>
      </w:r>
      <w:proofErr w:type="spellStart"/>
      <w:r w:rsidRPr="00D94F66">
        <w:rPr>
          <w:color w:val="000000" w:themeColor="text1"/>
          <w:sz w:val="24"/>
        </w:rPr>
        <w:t>Манитобу</w:t>
      </w:r>
      <w:proofErr w:type="spellEnd"/>
      <w:r w:rsidRPr="00D94F66">
        <w:rPr>
          <w:color w:val="000000" w:themeColor="text1"/>
          <w:sz w:val="24"/>
        </w:rPr>
        <w:t xml:space="preserve"> по программе «квалифицированный работник» требуется набрать не 67 баллов, как по федеральной программе, а 60 из 100 возможных</w:t>
      </w:r>
      <w:r w:rsidRPr="00D94F66">
        <w:rPr>
          <w:rStyle w:val="aa"/>
          <w:color w:val="000000" w:themeColor="text1"/>
          <w:sz w:val="24"/>
        </w:rPr>
        <w:footnoteReference w:id="145"/>
      </w:r>
      <w:r w:rsidRPr="00D94F66">
        <w:rPr>
          <w:color w:val="000000" w:themeColor="text1"/>
          <w:sz w:val="24"/>
        </w:rPr>
        <w:t xml:space="preserve">. </w:t>
      </w:r>
      <w:r w:rsidR="00FA7172">
        <w:rPr>
          <w:color w:val="000000" w:themeColor="text1"/>
          <w:sz w:val="24"/>
        </w:rPr>
        <w:t>Кроме того, в этой провинции действует «Общинная инициатива» (</w:t>
      </w:r>
      <w:r w:rsidR="00FA7172" w:rsidRPr="00FA7172">
        <w:rPr>
          <w:color w:val="000000" w:themeColor="text1"/>
          <w:sz w:val="24"/>
          <w:lang w:val="en-US"/>
        </w:rPr>
        <w:t>Community</w:t>
      </w:r>
      <w:r w:rsidR="00FA7172" w:rsidRPr="00FA7172">
        <w:rPr>
          <w:color w:val="000000" w:themeColor="text1"/>
          <w:sz w:val="24"/>
        </w:rPr>
        <w:t xml:space="preserve"> </w:t>
      </w:r>
      <w:r w:rsidR="00FA7172" w:rsidRPr="00FA7172">
        <w:rPr>
          <w:color w:val="000000" w:themeColor="text1"/>
          <w:sz w:val="24"/>
          <w:lang w:val="en-US"/>
        </w:rPr>
        <w:t>Initiative</w:t>
      </w:r>
      <w:r w:rsidR="00FA7172">
        <w:rPr>
          <w:color w:val="000000" w:themeColor="text1"/>
          <w:sz w:val="24"/>
        </w:rPr>
        <w:t xml:space="preserve">), в рамках которой иммигрантам обеспечивают трудоустройство и социальную помощь в небольших городах </w:t>
      </w:r>
      <w:proofErr w:type="spellStart"/>
      <w:r w:rsidR="00FA7172">
        <w:rPr>
          <w:color w:val="000000" w:themeColor="text1"/>
          <w:sz w:val="24"/>
        </w:rPr>
        <w:t>Манитобы</w:t>
      </w:r>
      <w:proofErr w:type="spellEnd"/>
      <w:r w:rsidR="00FA7172">
        <w:rPr>
          <w:color w:val="000000" w:themeColor="text1"/>
          <w:sz w:val="24"/>
        </w:rPr>
        <w:t xml:space="preserve">. </w:t>
      </w:r>
      <w:r w:rsidR="00F44A67" w:rsidRPr="00F44A67">
        <w:rPr>
          <w:color w:val="000000" w:themeColor="text1"/>
          <w:sz w:val="24"/>
        </w:rPr>
        <w:t>Остров Принца Эдуарда</w:t>
      </w:r>
      <w:r w:rsidR="00F44A67">
        <w:rPr>
          <w:color w:val="000000" w:themeColor="text1"/>
          <w:sz w:val="24"/>
        </w:rPr>
        <w:t xml:space="preserve">, которому грозит </w:t>
      </w:r>
      <w:r w:rsidR="00F44A67" w:rsidRPr="00F44A67">
        <w:rPr>
          <w:color w:val="000000" w:themeColor="text1"/>
          <w:sz w:val="24"/>
        </w:rPr>
        <w:t>снижени</w:t>
      </w:r>
      <w:r w:rsidR="00F44A67">
        <w:rPr>
          <w:color w:val="000000" w:themeColor="text1"/>
          <w:sz w:val="24"/>
        </w:rPr>
        <w:t>е</w:t>
      </w:r>
      <w:r w:rsidR="00F44A67" w:rsidRPr="00F44A67">
        <w:rPr>
          <w:color w:val="000000" w:themeColor="text1"/>
          <w:sz w:val="24"/>
        </w:rPr>
        <w:t xml:space="preserve"> численности населения</w:t>
      </w:r>
      <w:r w:rsidR="00F44A67">
        <w:rPr>
          <w:color w:val="000000" w:themeColor="text1"/>
          <w:sz w:val="24"/>
        </w:rPr>
        <w:t xml:space="preserve">, осуществляет иммиграционную стратегию, руководствуясь </w:t>
      </w:r>
      <w:r w:rsidR="008B4FDD">
        <w:rPr>
          <w:color w:val="000000" w:themeColor="text1"/>
          <w:sz w:val="24"/>
        </w:rPr>
        <w:t>демографическими</w:t>
      </w:r>
      <w:r w:rsidR="00F44A67">
        <w:rPr>
          <w:color w:val="000000" w:themeColor="text1"/>
          <w:sz w:val="24"/>
        </w:rPr>
        <w:t xml:space="preserve"> причинами. </w:t>
      </w:r>
      <w:r w:rsidR="00F44A67" w:rsidRPr="00F44A67">
        <w:rPr>
          <w:color w:val="000000" w:themeColor="text1"/>
          <w:sz w:val="24"/>
        </w:rPr>
        <w:t>Нью-</w:t>
      </w:r>
      <w:proofErr w:type="spellStart"/>
      <w:r w:rsidR="00F44A67" w:rsidRPr="00F44A67">
        <w:rPr>
          <w:color w:val="000000" w:themeColor="text1"/>
          <w:sz w:val="24"/>
        </w:rPr>
        <w:t>Брансуик</w:t>
      </w:r>
      <w:proofErr w:type="spellEnd"/>
      <w:r w:rsidR="00F44A67" w:rsidRPr="00F44A67">
        <w:rPr>
          <w:color w:val="000000" w:themeColor="text1"/>
          <w:sz w:val="24"/>
        </w:rPr>
        <w:t xml:space="preserve"> </w:t>
      </w:r>
      <w:r w:rsidR="00F44A67">
        <w:rPr>
          <w:color w:val="000000" w:themeColor="text1"/>
          <w:sz w:val="24"/>
        </w:rPr>
        <w:t>отдает предпочтение иммигрантам, которые являются экономически самодостаточными</w:t>
      </w:r>
      <w:r w:rsidR="008E5B54">
        <w:rPr>
          <w:rStyle w:val="aa"/>
          <w:color w:val="000000" w:themeColor="text1"/>
          <w:sz w:val="24"/>
        </w:rPr>
        <w:footnoteReference w:id="146"/>
      </w:r>
      <w:r w:rsidR="00F44A67">
        <w:rPr>
          <w:color w:val="000000" w:themeColor="text1"/>
          <w:sz w:val="24"/>
        </w:rPr>
        <w:t xml:space="preserve">. </w:t>
      </w:r>
    </w:p>
    <w:p w:rsidR="00D94F66" w:rsidRDefault="00D94F66" w:rsidP="008E5B54">
      <w:pPr>
        <w:rPr>
          <w:color w:val="000000" w:themeColor="text1"/>
          <w:sz w:val="24"/>
        </w:rPr>
      </w:pPr>
      <w:r w:rsidRPr="00D94F66">
        <w:rPr>
          <w:color w:val="000000" w:themeColor="text1"/>
          <w:sz w:val="24"/>
        </w:rPr>
        <w:t>Подобный подход стимулирует иммиграцию в «непопулярные провинции»</w:t>
      </w:r>
      <w:r w:rsidR="00865BAA" w:rsidRPr="00865BAA">
        <w:rPr>
          <w:color w:val="000000" w:themeColor="text1"/>
          <w:sz w:val="24"/>
        </w:rPr>
        <w:t xml:space="preserve">, </w:t>
      </w:r>
      <w:r w:rsidR="00865BAA">
        <w:rPr>
          <w:color w:val="000000" w:themeColor="text1"/>
          <w:sz w:val="24"/>
        </w:rPr>
        <w:t xml:space="preserve">ведь </w:t>
      </w:r>
      <w:r w:rsidRPr="00D94F66">
        <w:rPr>
          <w:color w:val="000000" w:themeColor="text1"/>
          <w:sz w:val="24"/>
        </w:rPr>
        <w:t>наиболее привлекательными для иммигрантов являются всего три провинции: Онтарио, Квебек и Британская Колумбия</w:t>
      </w:r>
      <w:r w:rsidRPr="00D94F66">
        <w:rPr>
          <w:rStyle w:val="aa"/>
          <w:color w:val="000000" w:themeColor="text1"/>
          <w:sz w:val="24"/>
        </w:rPr>
        <w:footnoteReference w:id="147"/>
      </w:r>
      <w:r>
        <w:rPr>
          <w:color w:val="000000" w:themeColor="text1"/>
          <w:sz w:val="24"/>
        </w:rPr>
        <w:t xml:space="preserve">. </w:t>
      </w:r>
    </w:p>
    <w:p w:rsidR="008E3164" w:rsidRDefault="00D94F66" w:rsidP="00D94F66">
      <w:pPr>
        <w:rPr>
          <w:rStyle w:val="apple-converted-space"/>
          <w:rFonts w:cs="Times New Roman"/>
          <w:color w:val="000000" w:themeColor="text1"/>
          <w:sz w:val="24"/>
          <w:shd w:val="clear" w:color="auto" w:fill="FFFFFF"/>
        </w:rPr>
      </w:pPr>
      <w:r w:rsidRPr="00D94F66">
        <w:rPr>
          <w:color w:val="000000" w:themeColor="text1"/>
          <w:sz w:val="24"/>
        </w:rPr>
        <w:t xml:space="preserve">Вторым преимуществом является создание информационной системы в сфере иммиграции. </w:t>
      </w:r>
      <w:r w:rsidRPr="00D94F66">
        <w:rPr>
          <w:rStyle w:val="apple-converted-space"/>
          <w:rFonts w:cs="Times New Roman"/>
          <w:color w:val="000000" w:themeColor="text1"/>
          <w:sz w:val="24"/>
          <w:shd w:val="clear" w:color="auto" w:fill="FFFFFF"/>
        </w:rPr>
        <w:t xml:space="preserve">С 1 января 2015 года </w:t>
      </w:r>
      <w:r w:rsidRPr="00D94F66">
        <w:rPr>
          <w:color w:val="000000" w:themeColor="text1"/>
          <w:sz w:val="24"/>
        </w:rPr>
        <w:t xml:space="preserve">даны стимулы к организации единого информационного пространства. </w:t>
      </w:r>
      <w:r w:rsidRPr="00D94F66">
        <w:rPr>
          <w:rStyle w:val="apple-converted-space"/>
          <w:rFonts w:cs="Times New Roman"/>
          <w:color w:val="000000" w:themeColor="text1"/>
          <w:sz w:val="24"/>
          <w:shd w:val="clear" w:color="auto" w:fill="FFFFFF"/>
        </w:rPr>
        <w:t>Все</w:t>
      </w:r>
      <w:r w:rsidR="008B4FDD">
        <w:rPr>
          <w:rStyle w:val="apple-converted-space"/>
          <w:rFonts w:cs="Times New Roman"/>
          <w:color w:val="000000" w:themeColor="text1"/>
          <w:sz w:val="24"/>
          <w:shd w:val="clear" w:color="auto" w:fill="FFFFFF"/>
        </w:rPr>
        <w:t>м</w:t>
      </w:r>
      <w:r w:rsidRPr="00D94F66">
        <w:rPr>
          <w:rStyle w:val="apple-converted-space"/>
          <w:rFonts w:cs="Times New Roman"/>
          <w:color w:val="000000" w:themeColor="text1"/>
          <w:sz w:val="24"/>
          <w:shd w:val="clear" w:color="auto" w:fill="FFFFFF"/>
        </w:rPr>
        <w:t xml:space="preserve"> желающи</w:t>
      </w:r>
      <w:r w:rsidR="008B4FDD">
        <w:rPr>
          <w:rStyle w:val="apple-converted-space"/>
          <w:rFonts w:cs="Times New Roman"/>
          <w:color w:val="000000" w:themeColor="text1"/>
          <w:sz w:val="24"/>
          <w:shd w:val="clear" w:color="auto" w:fill="FFFFFF"/>
        </w:rPr>
        <w:t>м</w:t>
      </w:r>
      <w:r w:rsidRPr="00D94F66">
        <w:rPr>
          <w:rStyle w:val="apple-converted-space"/>
          <w:rFonts w:cs="Times New Roman"/>
          <w:color w:val="000000" w:themeColor="text1"/>
          <w:sz w:val="24"/>
          <w:shd w:val="clear" w:color="auto" w:fill="FFFFFF"/>
        </w:rPr>
        <w:t xml:space="preserve"> иммигрировать в Канаду по любой из существующих иммиграционных программ </w:t>
      </w:r>
      <w:r w:rsidR="008B4FDD">
        <w:rPr>
          <w:rStyle w:val="apple-converted-space"/>
          <w:rFonts w:cs="Times New Roman"/>
          <w:color w:val="000000" w:themeColor="text1"/>
          <w:sz w:val="24"/>
          <w:shd w:val="clear" w:color="auto" w:fill="FFFFFF"/>
        </w:rPr>
        <w:t>следует</w:t>
      </w:r>
      <w:r w:rsidRPr="00D94F66">
        <w:rPr>
          <w:rStyle w:val="apple-converted-space"/>
          <w:rFonts w:cs="Times New Roman"/>
          <w:color w:val="000000" w:themeColor="text1"/>
          <w:sz w:val="24"/>
          <w:shd w:val="clear" w:color="auto" w:fill="FFFFFF"/>
        </w:rPr>
        <w:t xml:space="preserve"> сначала зарегистрироваться в </w:t>
      </w:r>
      <w:proofErr w:type="spellStart"/>
      <w:r w:rsidRPr="00D94F66">
        <w:rPr>
          <w:rStyle w:val="apple-converted-space"/>
          <w:rFonts w:cs="Times New Roman"/>
          <w:color w:val="000000" w:themeColor="text1"/>
          <w:sz w:val="24"/>
          <w:shd w:val="clear" w:color="auto" w:fill="FFFFFF"/>
        </w:rPr>
        <w:t>Express</w:t>
      </w:r>
      <w:proofErr w:type="spellEnd"/>
      <w:r w:rsidRPr="00D94F66">
        <w:rPr>
          <w:rStyle w:val="apple-converted-space"/>
          <w:rFonts w:cs="Times New Roman"/>
          <w:color w:val="000000" w:themeColor="text1"/>
          <w:sz w:val="24"/>
          <w:shd w:val="clear" w:color="auto" w:fill="FFFFFF"/>
        </w:rPr>
        <w:t xml:space="preserve"> </w:t>
      </w:r>
      <w:proofErr w:type="spellStart"/>
      <w:r w:rsidRPr="00D94F66">
        <w:rPr>
          <w:rStyle w:val="apple-converted-space"/>
          <w:rFonts w:cs="Times New Roman"/>
          <w:color w:val="000000" w:themeColor="text1"/>
          <w:sz w:val="24"/>
          <w:shd w:val="clear" w:color="auto" w:fill="FFFFFF"/>
        </w:rPr>
        <w:t>Ent</w:t>
      </w:r>
      <w:proofErr w:type="spellEnd"/>
      <w:r w:rsidRPr="00D94F66">
        <w:rPr>
          <w:rStyle w:val="apple-converted-space"/>
          <w:rFonts w:cs="Times New Roman"/>
          <w:color w:val="000000" w:themeColor="text1"/>
          <w:sz w:val="24"/>
          <w:shd w:val="clear" w:color="auto" w:fill="FFFFFF"/>
          <w:lang w:val="en-US"/>
        </w:rPr>
        <w:t>r</w:t>
      </w:r>
      <w:r w:rsidRPr="00D94F66">
        <w:rPr>
          <w:rStyle w:val="apple-converted-space"/>
          <w:rFonts w:cs="Times New Roman"/>
          <w:color w:val="000000" w:themeColor="text1"/>
          <w:sz w:val="24"/>
          <w:shd w:val="clear" w:color="auto" w:fill="FFFFFF"/>
        </w:rPr>
        <w:t xml:space="preserve">y. </w:t>
      </w:r>
    </w:p>
    <w:p w:rsidR="00626ED5" w:rsidRDefault="00D94F66" w:rsidP="00626ED5">
      <w:pPr>
        <w:rPr>
          <w:rFonts w:cs="Times New Roman"/>
          <w:sz w:val="24"/>
          <w:shd w:val="clear" w:color="auto" w:fill="FFFFFF"/>
        </w:rPr>
      </w:pPr>
      <w:proofErr w:type="spellStart"/>
      <w:r w:rsidRPr="00D94F66">
        <w:rPr>
          <w:rStyle w:val="apple-converted-space"/>
          <w:rFonts w:cs="Times New Roman"/>
          <w:color w:val="000000" w:themeColor="text1"/>
          <w:sz w:val="24"/>
          <w:shd w:val="clear" w:color="auto" w:fill="FFFFFF"/>
        </w:rPr>
        <w:lastRenderedPageBreak/>
        <w:t>Express</w:t>
      </w:r>
      <w:proofErr w:type="spellEnd"/>
      <w:r w:rsidRPr="00D94F66">
        <w:rPr>
          <w:rStyle w:val="apple-converted-space"/>
          <w:rFonts w:cs="Times New Roman"/>
          <w:color w:val="000000" w:themeColor="text1"/>
          <w:sz w:val="24"/>
          <w:shd w:val="clear" w:color="auto" w:fill="FFFFFF"/>
        </w:rPr>
        <w:t xml:space="preserve"> </w:t>
      </w:r>
      <w:proofErr w:type="spellStart"/>
      <w:r w:rsidRPr="00D94F66">
        <w:rPr>
          <w:rStyle w:val="apple-converted-space"/>
          <w:rFonts w:cs="Times New Roman"/>
          <w:color w:val="000000" w:themeColor="text1"/>
          <w:sz w:val="24"/>
          <w:shd w:val="clear" w:color="auto" w:fill="FFFFFF"/>
        </w:rPr>
        <w:t>Ent</w:t>
      </w:r>
      <w:proofErr w:type="spellEnd"/>
      <w:r w:rsidRPr="00D94F66">
        <w:rPr>
          <w:rStyle w:val="apple-converted-space"/>
          <w:rFonts w:cs="Times New Roman"/>
          <w:color w:val="000000" w:themeColor="text1"/>
          <w:sz w:val="24"/>
          <w:shd w:val="clear" w:color="auto" w:fill="FFFFFF"/>
          <w:lang w:val="en-US"/>
        </w:rPr>
        <w:t>r</w:t>
      </w:r>
      <w:r w:rsidRPr="00D94F66">
        <w:rPr>
          <w:rStyle w:val="apple-converted-space"/>
          <w:rFonts w:cs="Times New Roman"/>
          <w:color w:val="000000" w:themeColor="text1"/>
          <w:sz w:val="24"/>
          <w:shd w:val="clear" w:color="auto" w:fill="FFFFFF"/>
        </w:rPr>
        <w:t>y – это электронная система предварительного отбора кандидатов на иммиграцию в Канаду</w:t>
      </w:r>
      <w:r w:rsidR="00CD06BC">
        <w:rPr>
          <w:rStyle w:val="apple-converted-space"/>
          <w:rFonts w:cs="Times New Roman"/>
          <w:color w:val="000000" w:themeColor="text1"/>
          <w:sz w:val="24"/>
          <w:shd w:val="clear" w:color="auto" w:fill="FFFFFF"/>
        </w:rPr>
        <w:t xml:space="preserve"> по определенным программам экономической иммиграции</w:t>
      </w:r>
      <w:r w:rsidRPr="00D94F66">
        <w:rPr>
          <w:rStyle w:val="apple-converted-space"/>
          <w:rFonts w:cs="Times New Roman"/>
          <w:color w:val="000000" w:themeColor="text1"/>
          <w:sz w:val="24"/>
          <w:shd w:val="clear" w:color="auto" w:fill="FFFFFF"/>
        </w:rPr>
        <w:t>. Заявления потенциальных иммигрантов проходят фильтрацию перед тем как попасть к иммиграционным властям на рассмотрение</w:t>
      </w:r>
      <w:r w:rsidRPr="00D94F66">
        <w:rPr>
          <w:rStyle w:val="aa"/>
          <w:rFonts w:cs="Times New Roman"/>
          <w:color w:val="000000" w:themeColor="text1"/>
          <w:sz w:val="24"/>
          <w:shd w:val="clear" w:color="auto" w:fill="FFFFFF"/>
        </w:rPr>
        <w:footnoteReference w:id="148"/>
      </w:r>
      <w:r w:rsidRPr="00D94F66">
        <w:rPr>
          <w:rStyle w:val="apple-converted-space"/>
          <w:rFonts w:cs="Times New Roman"/>
          <w:color w:val="000000" w:themeColor="text1"/>
          <w:sz w:val="24"/>
          <w:shd w:val="clear" w:color="auto" w:fill="FFFFFF"/>
        </w:rPr>
        <w:t>.</w:t>
      </w:r>
      <w:r w:rsidRPr="00D94F66">
        <w:rPr>
          <w:color w:val="000000" w:themeColor="text1"/>
        </w:rPr>
        <w:t xml:space="preserve"> </w:t>
      </w:r>
      <w:r>
        <w:rPr>
          <w:rStyle w:val="apple-converted-space"/>
          <w:rFonts w:cs="Times New Roman"/>
          <w:color w:val="000000" w:themeColor="text1"/>
          <w:sz w:val="24"/>
          <w:shd w:val="clear" w:color="auto" w:fill="FFFFFF"/>
        </w:rPr>
        <w:t>Канадская информационная система предполагает</w:t>
      </w:r>
      <w:r w:rsidRPr="00D94F66">
        <w:rPr>
          <w:rStyle w:val="apple-converted-space"/>
          <w:rFonts w:cs="Times New Roman"/>
          <w:color w:val="000000" w:themeColor="text1"/>
          <w:sz w:val="24"/>
          <w:shd w:val="clear" w:color="auto" w:fill="FFFFFF"/>
        </w:rPr>
        <w:t xml:space="preserve"> прозрачность механизмов отбора, ведь есть четко установленные критерии, а за статусом заявления можно следить онлайн.</w:t>
      </w:r>
      <w:r w:rsidR="008E3164">
        <w:rPr>
          <w:rStyle w:val="apple-converted-space"/>
          <w:rFonts w:cs="Times New Roman"/>
          <w:color w:val="000000" w:themeColor="text1"/>
          <w:sz w:val="24"/>
          <w:shd w:val="clear" w:color="auto" w:fill="FFFFFF"/>
        </w:rPr>
        <w:t xml:space="preserve"> </w:t>
      </w:r>
      <w:r w:rsidR="00865649">
        <w:rPr>
          <w:rStyle w:val="apple-converted-space"/>
          <w:rFonts w:cs="Times New Roman"/>
          <w:color w:val="000000" w:themeColor="text1"/>
          <w:sz w:val="24"/>
          <w:shd w:val="clear" w:color="auto" w:fill="FFFFFF"/>
        </w:rPr>
        <w:t>Она может быстро среагировать на нужды рынка и региональные потребности. Кроме этого, увеличивается скорость обработки заявок.</w:t>
      </w:r>
    </w:p>
    <w:p w:rsidR="00CD06BC" w:rsidRPr="009B6569" w:rsidRDefault="00CD06BC" w:rsidP="00626ED5">
      <w:pPr>
        <w:rPr>
          <w:rFonts w:cs="Times New Roman"/>
          <w:sz w:val="24"/>
          <w:shd w:val="clear" w:color="auto" w:fill="FFFFFF"/>
        </w:rPr>
      </w:pPr>
      <w:r>
        <w:rPr>
          <w:rFonts w:cs="Times New Roman"/>
          <w:sz w:val="24"/>
          <w:shd w:val="clear" w:color="auto" w:fill="FFFFFF"/>
        </w:rPr>
        <w:t>Согласно</w:t>
      </w:r>
      <w:r w:rsidRPr="000F4873">
        <w:rPr>
          <w:rFonts w:cs="Times New Roman"/>
          <w:sz w:val="24"/>
          <w:shd w:val="clear" w:color="auto" w:fill="FFFFFF"/>
        </w:rPr>
        <w:t xml:space="preserve"> </w:t>
      </w:r>
      <w:r>
        <w:rPr>
          <w:rFonts w:cs="Times New Roman"/>
          <w:sz w:val="24"/>
          <w:shd w:val="clear" w:color="auto" w:fill="FFFFFF"/>
        </w:rPr>
        <w:t>годичному</w:t>
      </w:r>
      <w:r w:rsidRPr="000F4873">
        <w:rPr>
          <w:rFonts w:cs="Times New Roman"/>
          <w:sz w:val="24"/>
          <w:shd w:val="clear" w:color="auto" w:fill="FFFFFF"/>
        </w:rPr>
        <w:t xml:space="preserve"> </w:t>
      </w:r>
      <w:r>
        <w:rPr>
          <w:rFonts w:cs="Times New Roman"/>
          <w:sz w:val="24"/>
          <w:shd w:val="clear" w:color="auto" w:fill="FFFFFF"/>
        </w:rPr>
        <w:t>отчету</w:t>
      </w:r>
      <w:r w:rsidRPr="000F4873">
        <w:rPr>
          <w:rFonts w:cs="Times New Roman"/>
          <w:sz w:val="24"/>
          <w:shd w:val="clear" w:color="auto" w:fill="FFFFFF"/>
        </w:rPr>
        <w:t xml:space="preserve"> </w:t>
      </w:r>
      <w:r>
        <w:rPr>
          <w:rFonts w:cs="Times New Roman"/>
          <w:sz w:val="24"/>
          <w:shd w:val="clear" w:color="auto" w:fill="FFFFFF"/>
        </w:rPr>
        <w:t>по</w:t>
      </w:r>
      <w:r w:rsidRPr="000F4873">
        <w:rPr>
          <w:rFonts w:cs="Times New Roman"/>
          <w:sz w:val="24"/>
          <w:shd w:val="clear" w:color="auto" w:fill="FFFFFF"/>
        </w:rPr>
        <w:t xml:space="preserve"> </w:t>
      </w:r>
      <w:r w:rsidRPr="00360553">
        <w:rPr>
          <w:rFonts w:cs="Times New Roman"/>
          <w:sz w:val="24"/>
          <w:shd w:val="clear" w:color="auto" w:fill="FFFFFF"/>
          <w:lang w:val="en-US"/>
        </w:rPr>
        <w:t>Express</w:t>
      </w:r>
      <w:r w:rsidRPr="000F4873">
        <w:rPr>
          <w:rFonts w:cs="Times New Roman"/>
          <w:sz w:val="24"/>
          <w:shd w:val="clear" w:color="auto" w:fill="FFFFFF"/>
        </w:rPr>
        <w:t xml:space="preserve"> </w:t>
      </w:r>
      <w:r w:rsidRPr="00360553">
        <w:rPr>
          <w:rFonts w:cs="Times New Roman"/>
          <w:sz w:val="24"/>
          <w:shd w:val="clear" w:color="auto" w:fill="FFFFFF"/>
          <w:lang w:val="en-US"/>
        </w:rPr>
        <w:t>Entry</w:t>
      </w:r>
      <w:r w:rsidRPr="000F4873">
        <w:rPr>
          <w:rFonts w:cs="Times New Roman"/>
          <w:sz w:val="24"/>
          <w:shd w:val="clear" w:color="auto" w:fill="FFFFFF"/>
        </w:rPr>
        <w:t xml:space="preserve">, </w:t>
      </w:r>
      <w:r>
        <w:rPr>
          <w:rFonts w:cs="Times New Roman"/>
          <w:sz w:val="24"/>
          <w:shd w:val="clear" w:color="auto" w:fill="FFFFFF"/>
        </w:rPr>
        <w:t>система</w:t>
      </w:r>
      <w:r w:rsidRPr="000F4873">
        <w:rPr>
          <w:rFonts w:cs="Times New Roman"/>
          <w:sz w:val="24"/>
          <w:shd w:val="clear" w:color="auto" w:fill="FFFFFF"/>
        </w:rPr>
        <w:t xml:space="preserve"> </w:t>
      </w:r>
      <w:r>
        <w:rPr>
          <w:rFonts w:cs="Times New Roman"/>
          <w:sz w:val="24"/>
          <w:shd w:val="clear" w:color="auto" w:fill="FFFFFF"/>
        </w:rPr>
        <w:t>полностью</w:t>
      </w:r>
      <w:r w:rsidRPr="000F4873">
        <w:rPr>
          <w:rFonts w:cs="Times New Roman"/>
          <w:sz w:val="24"/>
          <w:shd w:val="clear" w:color="auto" w:fill="FFFFFF"/>
        </w:rPr>
        <w:t xml:space="preserve"> </w:t>
      </w:r>
      <w:r>
        <w:rPr>
          <w:rFonts w:cs="Times New Roman"/>
          <w:sz w:val="24"/>
          <w:shd w:val="clear" w:color="auto" w:fill="FFFFFF"/>
        </w:rPr>
        <w:t>оправдала</w:t>
      </w:r>
      <w:r w:rsidRPr="000F4873">
        <w:rPr>
          <w:rFonts w:cs="Times New Roman"/>
          <w:sz w:val="24"/>
          <w:shd w:val="clear" w:color="auto" w:fill="FFFFFF"/>
        </w:rPr>
        <w:t xml:space="preserve"> </w:t>
      </w:r>
      <w:r>
        <w:rPr>
          <w:rFonts w:cs="Times New Roman"/>
          <w:sz w:val="24"/>
          <w:shd w:val="clear" w:color="auto" w:fill="FFFFFF"/>
        </w:rPr>
        <w:t>ожидания</w:t>
      </w:r>
      <w:r w:rsidRPr="000F4873">
        <w:rPr>
          <w:rFonts w:cs="Times New Roman"/>
          <w:sz w:val="24"/>
          <w:shd w:val="clear" w:color="auto" w:fill="FFFFFF"/>
        </w:rPr>
        <w:t>.</w:t>
      </w:r>
      <w:r w:rsidR="00360553" w:rsidRPr="000F4873">
        <w:rPr>
          <w:rFonts w:cs="Times New Roman"/>
          <w:sz w:val="24"/>
          <w:shd w:val="clear" w:color="auto" w:fill="FFFFFF"/>
        </w:rPr>
        <w:t xml:space="preserve"> </w:t>
      </w:r>
      <w:r w:rsidR="009B6569">
        <w:rPr>
          <w:rFonts w:cs="Times New Roman"/>
          <w:sz w:val="24"/>
          <w:shd w:val="clear" w:color="auto" w:fill="FFFFFF"/>
        </w:rPr>
        <w:t>Согласно</w:t>
      </w:r>
      <w:r w:rsidR="009B6569" w:rsidRPr="000F4873">
        <w:rPr>
          <w:rFonts w:cs="Times New Roman"/>
          <w:sz w:val="24"/>
          <w:shd w:val="clear" w:color="auto" w:fill="FFFFFF"/>
        </w:rPr>
        <w:t xml:space="preserve"> </w:t>
      </w:r>
      <w:r w:rsidR="009B6569">
        <w:rPr>
          <w:rFonts w:cs="Times New Roman"/>
          <w:sz w:val="24"/>
          <w:shd w:val="clear" w:color="auto" w:fill="FFFFFF"/>
        </w:rPr>
        <w:t>данным</w:t>
      </w:r>
      <w:r w:rsidR="009B6569" w:rsidRPr="000F4873">
        <w:rPr>
          <w:rFonts w:cs="Times New Roman"/>
          <w:sz w:val="24"/>
          <w:shd w:val="clear" w:color="auto" w:fill="FFFFFF"/>
        </w:rPr>
        <w:t xml:space="preserve"> </w:t>
      </w:r>
      <w:r w:rsidR="009B6569">
        <w:rPr>
          <w:rFonts w:cs="Times New Roman"/>
          <w:sz w:val="24"/>
          <w:shd w:val="clear" w:color="auto" w:fill="FFFFFF"/>
        </w:rPr>
        <w:t>на</w:t>
      </w:r>
      <w:r w:rsidR="009B6569" w:rsidRPr="000F4873">
        <w:rPr>
          <w:rFonts w:cs="Times New Roman"/>
          <w:sz w:val="24"/>
          <w:shd w:val="clear" w:color="auto" w:fill="FFFFFF"/>
        </w:rPr>
        <w:t xml:space="preserve"> 3 </w:t>
      </w:r>
      <w:r w:rsidR="009B6569">
        <w:rPr>
          <w:rFonts w:cs="Times New Roman"/>
          <w:sz w:val="24"/>
          <w:shd w:val="clear" w:color="auto" w:fill="FFFFFF"/>
        </w:rPr>
        <w:t>января</w:t>
      </w:r>
      <w:r w:rsidR="009B6569" w:rsidRPr="000F4873">
        <w:rPr>
          <w:rFonts w:cs="Times New Roman"/>
          <w:sz w:val="24"/>
          <w:shd w:val="clear" w:color="auto" w:fill="FFFFFF"/>
        </w:rPr>
        <w:t xml:space="preserve"> 2016 </w:t>
      </w:r>
      <w:r w:rsidR="009B6569">
        <w:rPr>
          <w:rFonts w:cs="Times New Roman"/>
          <w:sz w:val="24"/>
          <w:shd w:val="clear" w:color="auto" w:fill="FFFFFF"/>
        </w:rPr>
        <w:t>года</w:t>
      </w:r>
      <w:r w:rsidR="009B6569" w:rsidRPr="009B6569">
        <w:rPr>
          <w:rFonts w:cs="Times New Roman"/>
          <w:sz w:val="24"/>
          <w:shd w:val="clear" w:color="auto" w:fill="FFFFFF"/>
        </w:rPr>
        <w:t>,</w:t>
      </w:r>
      <w:r w:rsidRPr="009B6569">
        <w:rPr>
          <w:rFonts w:cs="Times New Roman"/>
          <w:sz w:val="24"/>
          <w:shd w:val="clear" w:color="auto" w:fill="FFFFFF"/>
        </w:rPr>
        <w:t xml:space="preserve"> </w:t>
      </w:r>
      <w:r w:rsidR="009B6569" w:rsidRPr="009B6569">
        <w:rPr>
          <w:rFonts w:cs="Times New Roman"/>
          <w:sz w:val="24"/>
          <w:shd w:val="clear" w:color="auto" w:fill="FFFFFF"/>
        </w:rPr>
        <w:t xml:space="preserve">было подано 191 279 заявки. Из них 88048 не соответствовали критериям, что сократило сроки </w:t>
      </w:r>
      <w:r w:rsidR="009B6569">
        <w:rPr>
          <w:rFonts w:cs="Times New Roman"/>
          <w:sz w:val="24"/>
          <w:shd w:val="clear" w:color="auto" w:fill="FFFFFF"/>
        </w:rPr>
        <w:t>обработки данных заявлений иммиграционными службами</w:t>
      </w:r>
      <w:r w:rsidR="009B6569">
        <w:rPr>
          <w:rStyle w:val="aa"/>
          <w:rFonts w:cs="Times New Roman"/>
          <w:sz w:val="24"/>
          <w:shd w:val="clear" w:color="auto" w:fill="FFFFFF"/>
        </w:rPr>
        <w:footnoteReference w:id="149"/>
      </w:r>
      <w:r w:rsidR="009B6569">
        <w:rPr>
          <w:rFonts w:cs="Times New Roman"/>
          <w:sz w:val="24"/>
          <w:shd w:val="clear" w:color="auto" w:fill="FFFFFF"/>
        </w:rPr>
        <w:t>.</w:t>
      </w:r>
    </w:p>
    <w:p w:rsidR="00436489" w:rsidRPr="00F548CE" w:rsidRDefault="00773CD2" w:rsidP="00F548CE">
      <w:pPr>
        <w:rPr>
          <w:rFonts w:cs="Times New Roman"/>
          <w:sz w:val="24"/>
        </w:rPr>
      </w:pPr>
      <w:r>
        <w:rPr>
          <w:rFonts w:cs="Times New Roman"/>
          <w:sz w:val="24"/>
          <w:shd w:val="clear" w:color="auto" w:fill="FFFFFF"/>
        </w:rPr>
        <w:t>Отметим, что с помощью данной системы работодатели т</w:t>
      </w:r>
      <w:r w:rsidR="00360553">
        <w:rPr>
          <w:rFonts w:cs="Times New Roman"/>
          <w:sz w:val="24"/>
          <w:shd w:val="clear" w:color="auto" w:fill="FFFFFF"/>
        </w:rPr>
        <w:t xml:space="preserve">еперь могут сразу принимать на работу </w:t>
      </w:r>
      <w:r>
        <w:rPr>
          <w:rFonts w:cs="Times New Roman"/>
          <w:sz w:val="24"/>
          <w:shd w:val="clear" w:color="auto" w:fill="FFFFFF"/>
        </w:rPr>
        <w:t xml:space="preserve">экономических иммигрантов. </w:t>
      </w:r>
      <w:r w:rsidR="00436489">
        <w:rPr>
          <w:rFonts w:cs="Times New Roman"/>
          <w:sz w:val="24"/>
        </w:rPr>
        <w:t>Предыдущий министр по делам гражданства и</w:t>
      </w:r>
      <w:r w:rsidR="00436489" w:rsidRPr="009A303A">
        <w:rPr>
          <w:rFonts w:cs="Times New Roman"/>
          <w:sz w:val="24"/>
        </w:rPr>
        <w:t xml:space="preserve"> иммиграции</w:t>
      </w:r>
      <w:r w:rsidR="00436489" w:rsidRPr="009A303A">
        <w:t xml:space="preserve"> </w:t>
      </w:r>
      <w:r w:rsidR="00436489" w:rsidRPr="009A303A">
        <w:rPr>
          <w:rFonts w:cs="Times New Roman"/>
          <w:sz w:val="24"/>
        </w:rPr>
        <w:t xml:space="preserve">Джейсон </w:t>
      </w:r>
      <w:proofErr w:type="spellStart"/>
      <w:r w:rsidR="00436489" w:rsidRPr="009A303A">
        <w:rPr>
          <w:rFonts w:cs="Times New Roman"/>
          <w:sz w:val="24"/>
        </w:rPr>
        <w:t>Кенни</w:t>
      </w:r>
      <w:proofErr w:type="spellEnd"/>
      <w:r w:rsidR="00436489">
        <w:rPr>
          <w:rFonts w:cs="Times New Roman"/>
          <w:sz w:val="24"/>
        </w:rPr>
        <w:t xml:space="preserve"> считал, что работодатели должны обладать реальным правом голоса при отборе иммигрантов – возможно через «</w:t>
      </w:r>
      <w:r w:rsidR="000E36E8">
        <w:rPr>
          <w:rFonts w:cs="Times New Roman"/>
          <w:sz w:val="24"/>
        </w:rPr>
        <w:t>Банк работы</w:t>
      </w:r>
      <w:r w:rsidR="00436489">
        <w:rPr>
          <w:rFonts w:cs="Times New Roman"/>
          <w:sz w:val="24"/>
        </w:rPr>
        <w:t>»</w:t>
      </w:r>
      <w:r w:rsidR="000E36E8">
        <w:rPr>
          <w:rFonts w:cs="Times New Roman"/>
          <w:sz w:val="24"/>
        </w:rPr>
        <w:t xml:space="preserve"> (</w:t>
      </w:r>
      <w:proofErr w:type="spellStart"/>
      <w:r w:rsidR="000E36E8" w:rsidRPr="000E36E8">
        <w:rPr>
          <w:rFonts w:cs="Times New Roman"/>
          <w:sz w:val="24"/>
        </w:rPr>
        <w:t>Job</w:t>
      </w:r>
      <w:proofErr w:type="spellEnd"/>
      <w:r w:rsidR="000E36E8" w:rsidRPr="000E36E8">
        <w:rPr>
          <w:rFonts w:cs="Times New Roman"/>
          <w:sz w:val="24"/>
        </w:rPr>
        <w:t xml:space="preserve"> </w:t>
      </w:r>
      <w:proofErr w:type="spellStart"/>
      <w:r w:rsidR="000E36E8" w:rsidRPr="000E36E8">
        <w:rPr>
          <w:rFonts w:cs="Times New Roman"/>
          <w:sz w:val="24"/>
        </w:rPr>
        <w:t>Bank</w:t>
      </w:r>
      <w:proofErr w:type="spellEnd"/>
      <w:r w:rsidR="000E36E8">
        <w:rPr>
          <w:rFonts w:cs="Times New Roman"/>
          <w:sz w:val="24"/>
        </w:rPr>
        <w:t>)</w:t>
      </w:r>
      <w:r w:rsidR="00436489">
        <w:rPr>
          <w:rStyle w:val="aa"/>
          <w:rFonts w:cs="Times New Roman"/>
          <w:sz w:val="24"/>
        </w:rPr>
        <w:footnoteReference w:id="150"/>
      </w:r>
      <w:r w:rsidR="00436489">
        <w:rPr>
          <w:rFonts w:cs="Times New Roman"/>
          <w:sz w:val="24"/>
        </w:rPr>
        <w:t>.</w:t>
      </w:r>
      <w:r w:rsidR="00436489" w:rsidRPr="004E2516">
        <w:rPr>
          <w:rFonts w:cs="Times New Roman"/>
          <w:sz w:val="24"/>
        </w:rPr>
        <w:t xml:space="preserve"> </w:t>
      </w:r>
      <w:r w:rsidR="00436489">
        <w:rPr>
          <w:rFonts w:cs="Times New Roman"/>
          <w:sz w:val="24"/>
        </w:rPr>
        <w:t xml:space="preserve">Впоследствии эту идею воссоздали как </w:t>
      </w:r>
      <w:r w:rsidR="00436489" w:rsidRPr="004E2516">
        <w:rPr>
          <w:rFonts w:cs="Times New Roman"/>
          <w:sz w:val="24"/>
        </w:rPr>
        <w:t xml:space="preserve">единую базу данных канадской службы трудоустройства </w:t>
      </w:r>
      <w:r w:rsidR="000E36E8">
        <w:rPr>
          <w:rFonts w:cs="Times New Roman"/>
          <w:sz w:val="24"/>
        </w:rPr>
        <w:t>(</w:t>
      </w:r>
      <w:proofErr w:type="spellStart"/>
      <w:r w:rsidR="00436489" w:rsidRPr="004E2516">
        <w:rPr>
          <w:rFonts w:cs="Times New Roman"/>
          <w:sz w:val="24"/>
        </w:rPr>
        <w:t>Canadian</w:t>
      </w:r>
      <w:proofErr w:type="spellEnd"/>
      <w:r w:rsidR="00436489" w:rsidRPr="004E2516">
        <w:rPr>
          <w:rFonts w:cs="Times New Roman"/>
          <w:sz w:val="24"/>
        </w:rPr>
        <w:t xml:space="preserve"> </w:t>
      </w:r>
      <w:proofErr w:type="spellStart"/>
      <w:r w:rsidR="00436489" w:rsidRPr="004E2516">
        <w:rPr>
          <w:rFonts w:cs="Times New Roman"/>
          <w:sz w:val="24"/>
        </w:rPr>
        <w:t>Job</w:t>
      </w:r>
      <w:proofErr w:type="spellEnd"/>
      <w:r w:rsidR="00436489" w:rsidRPr="004E2516">
        <w:rPr>
          <w:rFonts w:cs="Times New Roman"/>
          <w:sz w:val="24"/>
        </w:rPr>
        <w:t xml:space="preserve"> </w:t>
      </w:r>
      <w:proofErr w:type="spellStart"/>
      <w:r w:rsidR="00436489" w:rsidRPr="004E2516">
        <w:rPr>
          <w:rFonts w:cs="Times New Roman"/>
          <w:sz w:val="24"/>
        </w:rPr>
        <w:t>bank</w:t>
      </w:r>
      <w:proofErr w:type="spellEnd"/>
      <w:r w:rsidR="000E36E8">
        <w:rPr>
          <w:rFonts w:cs="Times New Roman"/>
          <w:sz w:val="24"/>
        </w:rPr>
        <w:t>)</w:t>
      </w:r>
      <w:r w:rsidR="00436489">
        <w:rPr>
          <w:rFonts w:cs="Times New Roman"/>
          <w:sz w:val="24"/>
        </w:rPr>
        <w:t xml:space="preserve"> на сайте правительства Канады. </w:t>
      </w:r>
      <w:r w:rsidR="00436489" w:rsidRPr="004E2516">
        <w:rPr>
          <w:rFonts w:cs="Times New Roman"/>
          <w:sz w:val="24"/>
        </w:rPr>
        <w:t>Новая система</w:t>
      </w:r>
      <w:r w:rsidR="00436489">
        <w:rPr>
          <w:rFonts w:cs="Times New Roman"/>
          <w:sz w:val="24"/>
        </w:rPr>
        <w:t xml:space="preserve"> </w:t>
      </w:r>
      <w:r w:rsidR="00436489">
        <w:rPr>
          <w:rFonts w:cs="Times New Roman"/>
          <w:sz w:val="24"/>
          <w:lang w:val="en-US"/>
        </w:rPr>
        <w:t>Express</w:t>
      </w:r>
      <w:r w:rsidR="00436489" w:rsidRPr="004E2516">
        <w:rPr>
          <w:rFonts w:cs="Times New Roman"/>
          <w:sz w:val="24"/>
        </w:rPr>
        <w:t xml:space="preserve"> </w:t>
      </w:r>
      <w:r w:rsidR="00436489">
        <w:rPr>
          <w:rFonts w:cs="Times New Roman"/>
          <w:sz w:val="24"/>
          <w:lang w:val="en-US"/>
        </w:rPr>
        <w:t>Entry</w:t>
      </w:r>
      <w:r w:rsidR="00436489" w:rsidRPr="004E2516">
        <w:rPr>
          <w:rFonts w:cs="Times New Roman"/>
          <w:sz w:val="24"/>
        </w:rPr>
        <w:t xml:space="preserve"> предполагает, что все заявители будут заноситься в </w:t>
      </w:r>
      <w:r w:rsidR="000E36E8" w:rsidRPr="000E36E8">
        <w:rPr>
          <w:rFonts w:cs="Times New Roman"/>
          <w:sz w:val="24"/>
        </w:rPr>
        <w:t>«Банк работы»</w:t>
      </w:r>
      <w:r w:rsidR="00436489" w:rsidRPr="004E2516">
        <w:rPr>
          <w:rFonts w:cs="Times New Roman"/>
          <w:sz w:val="24"/>
        </w:rPr>
        <w:t>, где их будут видеть канадские работодатели.</w:t>
      </w:r>
    </w:p>
    <w:p w:rsidR="00C10621" w:rsidRDefault="00A90AC8" w:rsidP="00626ED5">
      <w:pPr>
        <w:rPr>
          <w:rFonts w:cs="Times New Roman"/>
          <w:sz w:val="24"/>
          <w:shd w:val="clear" w:color="auto" w:fill="FFFFFF"/>
        </w:rPr>
      </w:pPr>
      <w:r>
        <w:rPr>
          <w:rFonts w:cs="Times New Roman"/>
          <w:sz w:val="24"/>
          <w:shd w:val="clear" w:color="auto" w:fill="FFFFFF"/>
        </w:rPr>
        <w:t>Например, определённое число иностранных резидентов, уже работающи</w:t>
      </w:r>
      <w:r w:rsidR="008B4FDD">
        <w:rPr>
          <w:rFonts w:cs="Times New Roman"/>
          <w:sz w:val="24"/>
          <w:shd w:val="clear" w:color="auto" w:fill="FFFFFF"/>
        </w:rPr>
        <w:t>х</w:t>
      </w:r>
      <w:r>
        <w:rPr>
          <w:rFonts w:cs="Times New Roman"/>
          <w:sz w:val="24"/>
          <w:shd w:val="clear" w:color="auto" w:fill="FFFFFF"/>
        </w:rPr>
        <w:t xml:space="preserve"> в Канаде до внедрения системы, получили приглашение воспользоваться </w:t>
      </w:r>
      <w:proofErr w:type="spellStart"/>
      <w:r>
        <w:rPr>
          <w:rFonts w:cs="Times New Roman"/>
          <w:sz w:val="24"/>
          <w:shd w:val="clear" w:color="auto" w:fill="FFFFFF"/>
        </w:rPr>
        <w:t>Express</w:t>
      </w:r>
      <w:proofErr w:type="spellEnd"/>
      <w:r>
        <w:rPr>
          <w:rFonts w:cs="Times New Roman"/>
          <w:sz w:val="24"/>
          <w:shd w:val="clear" w:color="auto" w:fill="FFFFFF"/>
        </w:rPr>
        <w:t xml:space="preserve"> </w:t>
      </w:r>
      <w:proofErr w:type="spellStart"/>
      <w:r>
        <w:rPr>
          <w:rFonts w:cs="Times New Roman"/>
          <w:sz w:val="24"/>
          <w:shd w:val="clear" w:color="auto" w:fill="FFFFFF"/>
        </w:rPr>
        <w:t>Entry</w:t>
      </w:r>
      <w:proofErr w:type="spellEnd"/>
      <w:r>
        <w:rPr>
          <w:rFonts w:cs="Times New Roman"/>
          <w:sz w:val="24"/>
          <w:shd w:val="clear" w:color="auto" w:fill="FFFFFF"/>
        </w:rPr>
        <w:t>, так как</w:t>
      </w:r>
      <w:r w:rsidR="00360553">
        <w:rPr>
          <w:rFonts w:cs="Times New Roman"/>
          <w:sz w:val="24"/>
          <w:shd w:val="clear" w:color="auto" w:fill="FFFFFF"/>
        </w:rPr>
        <w:t xml:space="preserve"> их профиль работы пользовался спросом у канадских работодателей. В случае использования системы иностранные резиденты получили бы дополнительных 600 баллов, что приблизило бы их к получению гражданства</w:t>
      </w:r>
      <w:r w:rsidR="00FE5159">
        <w:rPr>
          <w:rStyle w:val="aa"/>
          <w:rFonts w:cs="Times New Roman"/>
          <w:sz w:val="24"/>
          <w:shd w:val="clear" w:color="auto" w:fill="FFFFFF"/>
        </w:rPr>
        <w:footnoteReference w:id="151"/>
      </w:r>
      <w:r w:rsidR="00773CD2">
        <w:rPr>
          <w:rFonts w:cs="Times New Roman"/>
          <w:sz w:val="24"/>
          <w:shd w:val="clear" w:color="auto" w:fill="FFFFFF"/>
        </w:rPr>
        <w:t>.</w:t>
      </w:r>
      <w:r w:rsidR="004B1D28" w:rsidRPr="004B1D28">
        <w:rPr>
          <w:rFonts w:cs="Times New Roman"/>
          <w:sz w:val="24"/>
          <w:shd w:val="clear" w:color="auto" w:fill="FFFFFF"/>
        </w:rPr>
        <w:t xml:space="preserve"> </w:t>
      </w:r>
    </w:p>
    <w:p w:rsidR="00773CD2" w:rsidRPr="004B1D28" w:rsidRDefault="00360553" w:rsidP="00626ED5">
      <w:pPr>
        <w:rPr>
          <w:rFonts w:cs="Times New Roman"/>
          <w:sz w:val="24"/>
          <w:shd w:val="clear" w:color="auto" w:fill="FFFFFF"/>
        </w:rPr>
      </w:pPr>
      <w:r>
        <w:rPr>
          <w:rFonts w:cs="Times New Roman"/>
          <w:sz w:val="24"/>
          <w:shd w:val="clear" w:color="auto" w:fill="FFFFFF"/>
        </w:rPr>
        <w:t>Как мы видим, д</w:t>
      </w:r>
      <w:r w:rsidR="004B1D28">
        <w:rPr>
          <w:rFonts w:cs="Times New Roman"/>
          <w:sz w:val="24"/>
          <w:shd w:val="clear" w:color="auto" w:fill="FFFFFF"/>
        </w:rPr>
        <w:t xml:space="preserve">анное решение действительно позволит оперативно отвечать на потребности работодателей, а значит </w:t>
      </w:r>
      <w:r w:rsidR="00B02D98">
        <w:rPr>
          <w:rFonts w:cs="Times New Roman"/>
          <w:sz w:val="24"/>
          <w:shd w:val="clear" w:color="auto" w:fill="FFFFFF"/>
        </w:rPr>
        <w:t>способствовать экономическому процветанию Канады.</w:t>
      </w:r>
      <w:r w:rsidR="00C10621" w:rsidRPr="00C10621">
        <w:t xml:space="preserve"> </w:t>
      </w:r>
      <w:r w:rsidR="00C10621" w:rsidRPr="00C10621">
        <w:rPr>
          <w:sz w:val="24"/>
          <w:szCs w:val="24"/>
        </w:rPr>
        <w:t xml:space="preserve">Кроме того, </w:t>
      </w:r>
      <w:r w:rsidR="00C10621" w:rsidRPr="00C10621">
        <w:rPr>
          <w:rFonts w:cs="Times New Roman"/>
          <w:sz w:val="24"/>
          <w:szCs w:val="24"/>
          <w:shd w:val="clear" w:color="auto" w:fill="FFFFFF"/>
        </w:rPr>
        <w:t xml:space="preserve">при условии учета интересов фирм и компаний в отборе иммигрантов, </w:t>
      </w:r>
      <w:r w:rsidR="00C10621" w:rsidRPr="00C10621">
        <w:rPr>
          <w:rFonts w:cs="Times New Roman"/>
          <w:sz w:val="24"/>
          <w:szCs w:val="24"/>
          <w:shd w:val="clear" w:color="auto" w:fill="FFFFFF"/>
        </w:rPr>
        <w:lastRenderedPageBreak/>
        <w:t>балльная система позволяет правительству адаптировать систему к ожидаемым изменения профессионально</w:t>
      </w:r>
      <w:r w:rsidR="00C10621" w:rsidRPr="00C10621">
        <w:rPr>
          <w:rFonts w:ascii="Cambria Math" w:hAnsi="Cambria Math" w:cs="Cambria Math"/>
          <w:sz w:val="24"/>
          <w:szCs w:val="24"/>
          <w:shd w:val="clear" w:color="auto" w:fill="FFFFFF"/>
        </w:rPr>
        <w:t>‐</w:t>
      </w:r>
      <w:r w:rsidR="00C10621" w:rsidRPr="00C10621">
        <w:rPr>
          <w:rFonts w:cs="Times New Roman"/>
          <w:sz w:val="24"/>
          <w:szCs w:val="24"/>
          <w:shd w:val="clear" w:color="auto" w:fill="FFFFFF"/>
        </w:rPr>
        <w:t>квалификационной</w:t>
      </w:r>
      <w:r w:rsidR="00C10621" w:rsidRPr="00C10621">
        <w:rPr>
          <w:rFonts w:cs="Times New Roman"/>
          <w:sz w:val="24"/>
          <w:shd w:val="clear" w:color="auto" w:fill="FFFFFF"/>
        </w:rPr>
        <w:t xml:space="preserve"> структуры рынка труда путем публикации списка приоритетных специальностей.</w:t>
      </w:r>
    </w:p>
    <w:p w:rsidR="008D1B32" w:rsidRDefault="00922658" w:rsidP="008E3164">
      <w:pPr>
        <w:rPr>
          <w:rFonts w:cs="Times New Roman"/>
          <w:sz w:val="24"/>
          <w:shd w:val="clear" w:color="auto" w:fill="FFFFFF"/>
        </w:rPr>
      </w:pPr>
      <w:r>
        <w:rPr>
          <w:sz w:val="24"/>
        </w:rPr>
        <w:t xml:space="preserve">Третьим преимуществом </w:t>
      </w:r>
      <w:r w:rsidR="00050E4B">
        <w:rPr>
          <w:sz w:val="24"/>
        </w:rPr>
        <w:t xml:space="preserve">для Канады </w:t>
      </w:r>
      <w:r>
        <w:rPr>
          <w:sz w:val="24"/>
        </w:rPr>
        <w:t xml:space="preserve">является </w:t>
      </w:r>
      <w:r w:rsidR="008E3164">
        <w:rPr>
          <w:sz w:val="24"/>
        </w:rPr>
        <w:t xml:space="preserve">преимущественно </w:t>
      </w:r>
      <w:r w:rsidR="008E3164">
        <w:rPr>
          <w:rStyle w:val="apple-converted-space"/>
          <w:rFonts w:cs="Times New Roman"/>
          <w:sz w:val="24"/>
          <w:shd w:val="clear" w:color="auto" w:fill="FFFFFF"/>
        </w:rPr>
        <w:t xml:space="preserve">доброжелательное отношение </w:t>
      </w:r>
      <w:r w:rsidR="008E3164" w:rsidRPr="009D1411">
        <w:rPr>
          <w:rFonts w:cs="Times New Roman"/>
          <w:sz w:val="24"/>
          <w:shd w:val="clear" w:color="auto" w:fill="FFFFFF"/>
        </w:rPr>
        <w:t>к</w:t>
      </w:r>
      <w:r w:rsidR="008E3164">
        <w:rPr>
          <w:rFonts w:cs="Times New Roman"/>
          <w:sz w:val="24"/>
          <w:shd w:val="clear" w:color="auto" w:fill="FFFFFF"/>
        </w:rPr>
        <w:t xml:space="preserve"> </w:t>
      </w:r>
      <w:r w:rsidR="008E3164" w:rsidRPr="009D1411">
        <w:rPr>
          <w:rFonts w:cs="Times New Roman"/>
          <w:sz w:val="24"/>
          <w:shd w:val="clear" w:color="auto" w:fill="FFFFFF"/>
        </w:rPr>
        <w:t>иммигрантам</w:t>
      </w:r>
      <w:r w:rsidR="008E3164">
        <w:rPr>
          <w:rFonts w:cs="Times New Roman"/>
          <w:sz w:val="24"/>
          <w:shd w:val="clear" w:color="auto" w:fill="FFFFFF"/>
        </w:rPr>
        <w:t>.</w:t>
      </w:r>
      <w:r w:rsidR="008B0316">
        <w:rPr>
          <w:rFonts w:cs="Times New Roman"/>
          <w:sz w:val="24"/>
          <w:shd w:val="clear" w:color="auto" w:fill="FFFFFF"/>
        </w:rPr>
        <w:t xml:space="preserve"> </w:t>
      </w:r>
      <w:r w:rsidR="00A32636">
        <w:rPr>
          <w:rFonts w:cs="Times New Roman"/>
          <w:sz w:val="24"/>
          <w:shd w:val="clear" w:color="auto" w:fill="FFFFFF"/>
        </w:rPr>
        <w:t xml:space="preserve">Опрос, проведенный Институтом </w:t>
      </w:r>
      <w:proofErr w:type="spellStart"/>
      <w:r w:rsidR="00A32636">
        <w:rPr>
          <w:rFonts w:cs="Times New Roman"/>
          <w:sz w:val="24"/>
          <w:shd w:val="clear" w:color="auto" w:fill="FFFFFF"/>
        </w:rPr>
        <w:t>Ангуса</w:t>
      </w:r>
      <w:proofErr w:type="spellEnd"/>
      <w:r w:rsidR="00A32636">
        <w:rPr>
          <w:rFonts w:cs="Times New Roman"/>
          <w:sz w:val="24"/>
          <w:shd w:val="clear" w:color="auto" w:fill="FFFFFF"/>
        </w:rPr>
        <w:t xml:space="preserve"> Рида (</w:t>
      </w:r>
      <w:proofErr w:type="spellStart"/>
      <w:r w:rsidR="00A32636" w:rsidRPr="00A32636">
        <w:rPr>
          <w:rFonts w:cs="Times New Roman"/>
          <w:sz w:val="24"/>
          <w:shd w:val="clear" w:color="auto" w:fill="FFFFFF"/>
        </w:rPr>
        <w:t>Angus</w:t>
      </w:r>
      <w:proofErr w:type="spellEnd"/>
      <w:r w:rsidR="00A32636" w:rsidRPr="00A32636">
        <w:rPr>
          <w:rFonts w:cs="Times New Roman"/>
          <w:sz w:val="24"/>
          <w:shd w:val="clear" w:color="auto" w:fill="FFFFFF"/>
        </w:rPr>
        <w:t xml:space="preserve"> </w:t>
      </w:r>
      <w:proofErr w:type="spellStart"/>
      <w:r w:rsidR="00A32636" w:rsidRPr="00A32636">
        <w:rPr>
          <w:rFonts w:cs="Times New Roman"/>
          <w:sz w:val="24"/>
          <w:shd w:val="clear" w:color="auto" w:fill="FFFFFF"/>
        </w:rPr>
        <w:t>Reid</w:t>
      </w:r>
      <w:proofErr w:type="spellEnd"/>
      <w:r w:rsidR="00A32636" w:rsidRPr="00A32636">
        <w:rPr>
          <w:rFonts w:cs="Times New Roman"/>
          <w:sz w:val="24"/>
          <w:shd w:val="clear" w:color="auto" w:fill="FFFFFF"/>
        </w:rPr>
        <w:t xml:space="preserve"> </w:t>
      </w:r>
      <w:proofErr w:type="spellStart"/>
      <w:r w:rsidR="00A32636" w:rsidRPr="00A32636">
        <w:rPr>
          <w:rFonts w:cs="Times New Roman"/>
          <w:sz w:val="24"/>
          <w:shd w:val="clear" w:color="auto" w:fill="FFFFFF"/>
        </w:rPr>
        <w:t>Institute</w:t>
      </w:r>
      <w:proofErr w:type="spellEnd"/>
      <w:r w:rsidR="00A32636">
        <w:rPr>
          <w:rFonts w:cs="Times New Roman"/>
          <w:sz w:val="24"/>
          <w:shd w:val="clear" w:color="auto" w:fill="FFFFFF"/>
        </w:rPr>
        <w:t xml:space="preserve">) в 2016 году, показал, что 67% канадцев </w:t>
      </w:r>
      <w:r w:rsidR="005F23C2">
        <w:rPr>
          <w:rFonts w:cs="Times New Roman"/>
          <w:sz w:val="24"/>
          <w:shd w:val="clear" w:color="auto" w:fill="FFFFFF"/>
        </w:rPr>
        <w:t>удовлетворены</w:t>
      </w:r>
      <w:r w:rsidR="00A32636">
        <w:rPr>
          <w:rFonts w:cs="Times New Roman"/>
          <w:sz w:val="24"/>
          <w:shd w:val="clear" w:color="auto" w:fill="FFFFFF"/>
        </w:rPr>
        <w:t xml:space="preserve"> тем, как иммигранты ин</w:t>
      </w:r>
      <w:r w:rsidR="008D1B32">
        <w:rPr>
          <w:rFonts w:cs="Times New Roman"/>
          <w:sz w:val="24"/>
          <w:shd w:val="clear" w:color="auto" w:fill="FFFFFF"/>
        </w:rPr>
        <w:t>тегрируются в канадское общество</w:t>
      </w:r>
      <w:r w:rsidR="008D1B32">
        <w:rPr>
          <w:rStyle w:val="aa"/>
          <w:rFonts w:cs="Times New Roman"/>
          <w:sz w:val="24"/>
          <w:shd w:val="clear" w:color="auto" w:fill="FFFFFF"/>
        </w:rPr>
        <w:footnoteReference w:id="152"/>
      </w:r>
      <w:r w:rsidR="008D1B32">
        <w:rPr>
          <w:rFonts w:cs="Times New Roman"/>
          <w:sz w:val="24"/>
          <w:shd w:val="clear" w:color="auto" w:fill="FFFFFF"/>
        </w:rPr>
        <w:t xml:space="preserve">. </w:t>
      </w:r>
    </w:p>
    <w:p w:rsidR="00922658" w:rsidRPr="008E3164" w:rsidRDefault="008D1B32" w:rsidP="008E3164">
      <w:pPr>
        <w:rPr>
          <w:sz w:val="24"/>
        </w:rPr>
      </w:pPr>
      <w:r w:rsidRPr="008D1B32">
        <w:rPr>
          <w:rFonts w:cs="Times New Roman"/>
          <w:sz w:val="24"/>
          <w:shd w:val="clear" w:color="auto" w:fill="FFFFFF"/>
        </w:rPr>
        <w:t xml:space="preserve">Одобрение </w:t>
      </w:r>
      <w:r>
        <w:rPr>
          <w:rFonts w:cs="Times New Roman"/>
          <w:sz w:val="24"/>
          <w:shd w:val="clear" w:color="auto" w:fill="FFFFFF"/>
        </w:rPr>
        <w:t xml:space="preserve">иммиграционной политики государства достигается </w:t>
      </w:r>
      <w:r w:rsidR="00922658">
        <w:rPr>
          <w:rFonts w:cs="Times New Roman"/>
          <w:sz w:val="24"/>
          <w:shd w:val="clear" w:color="auto" w:fill="FFFFFF"/>
        </w:rPr>
        <w:t xml:space="preserve">за счет популяризации идей </w:t>
      </w:r>
      <w:proofErr w:type="spellStart"/>
      <w:r w:rsidR="00922658">
        <w:rPr>
          <w:rFonts w:cs="Times New Roman"/>
          <w:sz w:val="24"/>
          <w:shd w:val="clear" w:color="auto" w:fill="FFFFFF"/>
        </w:rPr>
        <w:t>мультикультурализма</w:t>
      </w:r>
      <w:proofErr w:type="spellEnd"/>
      <w:r w:rsidR="00922658">
        <w:rPr>
          <w:rFonts w:cs="Times New Roman"/>
          <w:sz w:val="24"/>
          <w:shd w:val="clear" w:color="auto" w:fill="FFFFFF"/>
        </w:rPr>
        <w:t xml:space="preserve"> и донесения до народных масс </w:t>
      </w:r>
      <w:r w:rsidR="00922658" w:rsidRPr="009D1411">
        <w:rPr>
          <w:rFonts w:cs="Times New Roman"/>
          <w:sz w:val="24"/>
          <w:shd w:val="clear" w:color="auto" w:fill="FFFFFF"/>
        </w:rPr>
        <w:t>целей миграционной политики, направленных в</w:t>
      </w:r>
      <w:r w:rsidR="00922658">
        <w:rPr>
          <w:rFonts w:cs="Times New Roman"/>
          <w:sz w:val="24"/>
          <w:shd w:val="clear" w:color="auto" w:fill="FFFFFF"/>
        </w:rPr>
        <w:t xml:space="preserve"> </w:t>
      </w:r>
      <w:r w:rsidR="00922658" w:rsidRPr="009D1411">
        <w:rPr>
          <w:rFonts w:cs="Times New Roman"/>
          <w:sz w:val="24"/>
          <w:shd w:val="clear" w:color="auto" w:fill="FFFFFF"/>
        </w:rPr>
        <w:t>первую очередь на увеличение объема человеческого</w:t>
      </w:r>
      <w:r w:rsidR="00922658">
        <w:rPr>
          <w:rFonts w:cs="Times New Roman"/>
          <w:sz w:val="24"/>
          <w:shd w:val="clear" w:color="auto" w:fill="FFFFFF"/>
        </w:rPr>
        <w:t xml:space="preserve"> </w:t>
      </w:r>
      <w:r w:rsidR="00922658" w:rsidRPr="009D1411">
        <w:rPr>
          <w:rFonts w:cs="Times New Roman"/>
          <w:sz w:val="24"/>
          <w:shd w:val="clear" w:color="auto" w:fill="FFFFFF"/>
        </w:rPr>
        <w:t>капитала в стране</w:t>
      </w:r>
      <w:r w:rsidR="00922658">
        <w:rPr>
          <w:rFonts w:cs="Times New Roman"/>
          <w:sz w:val="24"/>
          <w:shd w:val="clear" w:color="auto" w:fill="FFFFFF"/>
        </w:rPr>
        <w:t xml:space="preserve">. </w:t>
      </w:r>
    </w:p>
    <w:p w:rsidR="002C1152" w:rsidRPr="008E3164" w:rsidRDefault="00922658" w:rsidP="00C10621">
      <w:pPr>
        <w:ind w:firstLine="708"/>
        <w:rPr>
          <w:sz w:val="24"/>
        </w:rPr>
      </w:pPr>
      <w:r w:rsidRPr="008B0316">
        <w:rPr>
          <w:sz w:val="24"/>
        </w:rPr>
        <w:t>П</w:t>
      </w:r>
      <w:r w:rsidR="00C10621">
        <w:rPr>
          <w:sz w:val="24"/>
        </w:rPr>
        <w:t xml:space="preserve">о индексу интеграции мигрантов, который подсчитывает </w:t>
      </w:r>
      <w:r w:rsidR="00C10621" w:rsidRPr="00C10621">
        <w:rPr>
          <w:sz w:val="24"/>
        </w:rPr>
        <w:t>Международная организация по миграции</w:t>
      </w:r>
      <w:r w:rsidR="00C10621">
        <w:rPr>
          <w:sz w:val="24"/>
        </w:rPr>
        <w:t xml:space="preserve">, </w:t>
      </w:r>
      <w:r w:rsidRPr="008B0316">
        <w:rPr>
          <w:sz w:val="24"/>
        </w:rPr>
        <w:t>Канада занимает пятое место. Данная оценка интеграционной политики Канады относит ее к странам, чьи миграционные политики считаются благоприятными. В частности, по отдельным критериям индекса, Канада занимает пятое место по открытости доступа на рынок труда, четвертое — по политике, направленной на воссоединение с семьей, также четвертое — по возможности приобретения гражданства, третье место — по антидискриминационному законодательству. В то же время, Канада имеет сравнительно низкую оценку по избирательным правам иммигрантов и возможностям их общественного и политического участия в жизни страны</w:t>
      </w:r>
      <w:r w:rsidRPr="008B0316">
        <w:rPr>
          <w:rStyle w:val="aa"/>
          <w:sz w:val="24"/>
        </w:rPr>
        <w:footnoteReference w:id="153"/>
      </w:r>
      <w:r w:rsidRPr="008B0316">
        <w:rPr>
          <w:sz w:val="24"/>
        </w:rPr>
        <w:t>.</w:t>
      </w:r>
      <w:r w:rsidR="008B0316" w:rsidRPr="008B0316">
        <w:t xml:space="preserve"> </w:t>
      </w:r>
      <w:r w:rsidR="008B0316">
        <w:rPr>
          <w:sz w:val="24"/>
        </w:rPr>
        <w:t>Тем не менее, б</w:t>
      </w:r>
      <w:r w:rsidR="008B0316" w:rsidRPr="008B0316">
        <w:rPr>
          <w:sz w:val="24"/>
        </w:rPr>
        <w:t>лагоприятная социальная обстановка и наличие необходимых навыков у иммигранта позволяют последнему эффективно интегрироваться в канадский социум.</w:t>
      </w:r>
    </w:p>
    <w:p w:rsidR="00D03AB2" w:rsidRPr="00C10621" w:rsidRDefault="00EC5F98" w:rsidP="00C10621">
      <w:pPr>
        <w:rPr>
          <w:color w:val="000000" w:themeColor="text1"/>
          <w:sz w:val="24"/>
        </w:rPr>
      </w:pPr>
      <w:r>
        <w:rPr>
          <w:color w:val="000000" w:themeColor="text1"/>
          <w:sz w:val="24"/>
        </w:rPr>
        <w:t>Таким образом</w:t>
      </w:r>
      <w:r w:rsidRPr="00BA1466">
        <w:rPr>
          <w:rStyle w:val="apple-converted-space"/>
          <w:rFonts w:cs="Times New Roman"/>
          <w:sz w:val="24"/>
          <w:szCs w:val="24"/>
          <w:shd w:val="clear" w:color="auto" w:fill="FFFFFF"/>
        </w:rPr>
        <w:t xml:space="preserve"> канадской иммиграционной системы</w:t>
      </w:r>
      <w:r>
        <w:rPr>
          <w:rStyle w:val="apple-converted-space"/>
          <w:rFonts w:cs="Times New Roman"/>
          <w:sz w:val="24"/>
          <w:szCs w:val="24"/>
          <w:shd w:val="clear" w:color="auto" w:fill="FFFFFF"/>
        </w:rPr>
        <w:t xml:space="preserve"> присуща</w:t>
      </w:r>
      <w:r w:rsidRPr="00D94F66">
        <w:rPr>
          <w:rStyle w:val="apple-converted-space"/>
          <w:rFonts w:cs="Times New Roman"/>
          <w:sz w:val="24"/>
          <w:szCs w:val="24"/>
          <w:shd w:val="clear" w:color="auto" w:fill="FFFFFF"/>
        </w:rPr>
        <w:t xml:space="preserve"> </w:t>
      </w:r>
      <w:r w:rsidRPr="00BA1466">
        <w:rPr>
          <w:rStyle w:val="apple-converted-space"/>
          <w:rFonts w:cs="Times New Roman"/>
          <w:sz w:val="24"/>
          <w:szCs w:val="24"/>
          <w:shd w:val="clear" w:color="auto" w:fill="FFFFFF"/>
        </w:rPr>
        <w:t>гибкость</w:t>
      </w:r>
      <w:r>
        <w:rPr>
          <w:rStyle w:val="apple-converted-space"/>
          <w:rFonts w:cs="Times New Roman"/>
          <w:sz w:val="24"/>
          <w:szCs w:val="24"/>
          <w:shd w:val="clear" w:color="auto" w:fill="FFFFFF"/>
        </w:rPr>
        <w:t xml:space="preserve">, а также максимальная ориентированность на </w:t>
      </w:r>
      <w:r w:rsidR="00C10621">
        <w:rPr>
          <w:rStyle w:val="apple-converted-space"/>
          <w:rFonts w:cs="Times New Roman"/>
          <w:sz w:val="24"/>
          <w:szCs w:val="24"/>
          <w:shd w:val="clear" w:color="auto" w:fill="FFFFFF"/>
        </w:rPr>
        <w:t>«</w:t>
      </w:r>
      <w:r>
        <w:rPr>
          <w:rStyle w:val="apple-converted-space"/>
          <w:rFonts w:cs="Times New Roman"/>
          <w:sz w:val="24"/>
          <w:szCs w:val="24"/>
          <w:shd w:val="clear" w:color="auto" w:fill="FFFFFF"/>
        </w:rPr>
        <w:t>ценного</w:t>
      </w:r>
      <w:r w:rsidR="00C10621">
        <w:rPr>
          <w:rStyle w:val="apple-converted-space"/>
          <w:rFonts w:cs="Times New Roman"/>
          <w:sz w:val="24"/>
          <w:szCs w:val="24"/>
          <w:shd w:val="clear" w:color="auto" w:fill="FFFFFF"/>
        </w:rPr>
        <w:t>»</w:t>
      </w:r>
      <w:r>
        <w:rPr>
          <w:rStyle w:val="apple-converted-space"/>
          <w:rFonts w:cs="Times New Roman"/>
          <w:sz w:val="24"/>
          <w:szCs w:val="24"/>
          <w:shd w:val="clear" w:color="auto" w:fill="FFFFFF"/>
        </w:rPr>
        <w:t xml:space="preserve"> иммигранта. Это выражается в том, что</w:t>
      </w:r>
      <w:r w:rsidRPr="00BA1466">
        <w:rPr>
          <w:rStyle w:val="apple-converted-space"/>
          <w:rFonts w:cs="Times New Roman"/>
          <w:sz w:val="24"/>
          <w:szCs w:val="24"/>
          <w:shd w:val="clear" w:color="auto" w:fill="FFFFFF"/>
        </w:rPr>
        <w:t xml:space="preserve"> действуют провинциальные программы, вариация требований которых позволяет иммигранту выбрать наиболее оптимальный вариант для себя. </w:t>
      </w:r>
      <w:r w:rsidR="00D210CF" w:rsidRPr="00BA1466">
        <w:rPr>
          <w:rStyle w:val="apple-converted-space"/>
          <w:rFonts w:cs="Times New Roman"/>
          <w:sz w:val="24"/>
          <w:szCs w:val="24"/>
          <w:shd w:val="clear" w:color="auto" w:fill="FFFFFF"/>
        </w:rPr>
        <w:t>П</w:t>
      </w:r>
      <w:r w:rsidRPr="00BA1466">
        <w:rPr>
          <w:rStyle w:val="apple-converted-space"/>
          <w:rFonts w:cs="Times New Roman"/>
          <w:sz w:val="24"/>
          <w:szCs w:val="24"/>
          <w:shd w:val="clear" w:color="auto" w:fill="FFFFFF"/>
        </w:rPr>
        <w:t xml:space="preserve">равительство </w:t>
      </w:r>
      <w:r w:rsidR="00D210CF">
        <w:rPr>
          <w:rStyle w:val="apple-converted-space"/>
          <w:rFonts w:cs="Times New Roman"/>
          <w:sz w:val="24"/>
          <w:szCs w:val="24"/>
          <w:shd w:val="clear" w:color="auto" w:fill="FFFFFF"/>
        </w:rPr>
        <w:t>т</w:t>
      </w:r>
      <w:r w:rsidR="00D210CF" w:rsidRPr="00BA1466">
        <w:rPr>
          <w:rStyle w:val="apple-converted-space"/>
          <w:rFonts w:cs="Times New Roman"/>
          <w:sz w:val="24"/>
          <w:szCs w:val="24"/>
          <w:shd w:val="clear" w:color="auto" w:fill="FFFFFF"/>
        </w:rPr>
        <w:t xml:space="preserve">акже </w:t>
      </w:r>
      <w:r w:rsidRPr="00BA1466">
        <w:rPr>
          <w:rStyle w:val="apple-converted-space"/>
          <w:rFonts w:cs="Times New Roman"/>
          <w:sz w:val="24"/>
          <w:szCs w:val="24"/>
          <w:shd w:val="clear" w:color="auto" w:fill="FFFFFF"/>
        </w:rPr>
        <w:t xml:space="preserve">может достаточно быстро </w:t>
      </w:r>
      <w:r w:rsidRPr="00BA1466">
        <w:rPr>
          <w:sz w:val="24"/>
          <w:szCs w:val="24"/>
          <w:shd w:val="clear" w:color="auto" w:fill="FFFFFF"/>
        </w:rPr>
        <w:t>изменить параметры системы с учетом происходящих изменений в конъюнктуре рынка.</w:t>
      </w:r>
      <w:r w:rsidRPr="00BA1466">
        <w:rPr>
          <w:sz w:val="24"/>
          <w:szCs w:val="24"/>
        </w:rPr>
        <w:t xml:space="preserve"> </w:t>
      </w:r>
    </w:p>
    <w:p w:rsidR="00D03AB2" w:rsidRPr="00EA6DE1" w:rsidRDefault="00D03AB2" w:rsidP="00C10621">
      <w:pPr>
        <w:pStyle w:val="2"/>
        <w:jc w:val="center"/>
        <w:rPr>
          <w:rFonts w:ascii="Times New Roman" w:hAnsi="Times New Roman" w:cs="Times New Roman"/>
          <w:color w:val="auto"/>
          <w:sz w:val="24"/>
          <w:szCs w:val="24"/>
        </w:rPr>
      </w:pPr>
      <w:bookmarkStart w:id="13" w:name="_Toc479533282"/>
      <w:r w:rsidRPr="00EA6DE1">
        <w:rPr>
          <w:rFonts w:ascii="Times New Roman" w:hAnsi="Times New Roman" w:cs="Times New Roman"/>
          <w:color w:val="auto"/>
          <w:sz w:val="24"/>
          <w:szCs w:val="24"/>
        </w:rPr>
        <w:lastRenderedPageBreak/>
        <w:t>§2. Недостатки канадской модели</w:t>
      </w:r>
      <w:bookmarkEnd w:id="13"/>
    </w:p>
    <w:p w:rsidR="004A400C" w:rsidRDefault="003A651E" w:rsidP="004A400C">
      <w:pPr>
        <w:rPr>
          <w:rFonts w:cs="Times New Roman"/>
          <w:sz w:val="24"/>
        </w:rPr>
      </w:pPr>
      <w:r>
        <w:rPr>
          <w:sz w:val="24"/>
        </w:rPr>
        <w:t>У любой системы есть слабые стороны</w:t>
      </w:r>
      <w:r w:rsidR="00920F45">
        <w:rPr>
          <w:sz w:val="24"/>
        </w:rPr>
        <w:t xml:space="preserve">, которые требуют доработки. </w:t>
      </w:r>
      <w:r w:rsidR="004A400C">
        <w:rPr>
          <w:sz w:val="24"/>
        </w:rPr>
        <w:t xml:space="preserve">Касательно интеграции мигрантов можно отметить следующий феномен. </w:t>
      </w:r>
      <w:r w:rsidR="004A400C" w:rsidRPr="009D1411">
        <w:rPr>
          <w:rFonts w:cs="Times New Roman"/>
          <w:sz w:val="24"/>
        </w:rPr>
        <w:t>Часть имм</w:t>
      </w:r>
      <w:r w:rsidR="004A400C">
        <w:rPr>
          <w:rFonts w:cs="Times New Roman"/>
          <w:sz w:val="24"/>
        </w:rPr>
        <w:t xml:space="preserve">игрантов приезжает без трудовых </w:t>
      </w:r>
      <w:r w:rsidR="004A400C" w:rsidRPr="009D1411">
        <w:rPr>
          <w:rFonts w:cs="Times New Roman"/>
          <w:sz w:val="24"/>
        </w:rPr>
        <w:t>контрактов и нет гарантий, что они используют свой</w:t>
      </w:r>
      <w:r w:rsidR="004A400C">
        <w:rPr>
          <w:rFonts w:cs="Times New Roman"/>
          <w:sz w:val="24"/>
        </w:rPr>
        <w:t xml:space="preserve"> </w:t>
      </w:r>
      <w:r w:rsidR="004A400C" w:rsidRPr="009D1411">
        <w:rPr>
          <w:rFonts w:cs="Times New Roman"/>
          <w:sz w:val="24"/>
        </w:rPr>
        <w:t>п</w:t>
      </w:r>
      <w:r w:rsidR="004A400C">
        <w:rPr>
          <w:rFonts w:cs="Times New Roman"/>
          <w:sz w:val="24"/>
        </w:rPr>
        <w:t>рофессиональный опыт и знания в нужном русле</w:t>
      </w:r>
      <w:r w:rsidR="0039596A">
        <w:rPr>
          <w:rFonts w:cs="Times New Roman"/>
          <w:sz w:val="24"/>
        </w:rPr>
        <w:t>. Вместо работы по специальности, иммигранты быва</w:t>
      </w:r>
      <w:r w:rsidR="00BB6FCB">
        <w:rPr>
          <w:rFonts w:cs="Times New Roman"/>
          <w:sz w:val="24"/>
        </w:rPr>
        <w:t>ю</w:t>
      </w:r>
      <w:r w:rsidR="0039596A">
        <w:rPr>
          <w:rFonts w:cs="Times New Roman"/>
          <w:sz w:val="24"/>
        </w:rPr>
        <w:t>т вынуждены соглашаться на работу с более низкой квалификаци</w:t>
      </w:r>
      <w:r w:rsidR="00BB6FCB">
        <w:rPr>
          <w:rFonts w:cs="Times New Roman"/>
          <w:sz w:val="24"/>
        </w:rPr>
        <w:t>ей</w:t>
      </w:r>
      <w:r w:rsidR="0039596A">
        <w:rPr>
          <w:rFonts w:cs="Times New Roman"/>
          <w:sz w:val="24"/>
        </w:rPr>
        <w:t>,</w:t>
      </w:r>
      <w:r w:rsidR="004A400C">
        <w:rPr>
          <w:rFonts w:cs="Times New Roman"/>
          <w:sz w:val="24"/>
        </w:rPr>
        <w:t xml:space="preserve"> что приводит </w:t>
      </w:r>
      <w:r w:rsidR="0039596A">
        <w:rPr>
          <w:rFonts w:cs="Times New Roman"/>
          <w:sz w:val="24"/>
        </w:rPr>
        <w:t>к своеобразной</w:t>
      </w:r>
      <w:r w:rsidR="004A400C">
        <w:rPr>
          <w:rFonts w:cs="Times New Roman"/>
          <w:sz w:val="24"/>
        </w:rPr>
        <w:t xml:space="preserve"> «</w:t>
      </w:r>
      <w:r w:rsidR="0039596A">
        <w:rPr>
          <w:rFonts w:cs="Times New Roman"/>
          <w:sz w:val="24"/>
        </w:rPr>
        <w:t>утечк</w:t>
      </w:r>
      <w:r w:rsidR="00D210CF">
        <w:rPr>
          <w:rFonts w:cs="Times New Roman"/>
          <w:sz w:val="24"/>
        </w:rPr>
        <w:t>е</w:t>
      </w:r>
      <w:r w:rsidR="0039596A">
        <w:rPr>
          <w:rFonts w:cs="Times New Roman"/>
          <w:sz w:val="24"/>
        </w:rPr>
        <w:t xml:space="preserve"> мозгов</w:t>
      </w:r>
      <w:r w:rsidR="004A400C">
        <w:rPr>
          <w:rFonts w:cs="Times New Roman"/>
          <w:sz w:val="24"/>
        </w:rPr>
        <w:t>»</w:t>
      </w:r>
      <w:r w:rsidR="004A400C">
        <w:rPr>
          <w:rStyle w:val="aa"/>
          <w:rFonts w:cs="Times New Roman"/>
          <w:sz w:val="24"/>
        </w:rPr>
        <w:footnoteReference w:id="154"/>
      </w:r>
      <w:r w:rsidR="004A400C">
        <w:rPr>
          <w:rFonts w:cs="Times New Roman"/>
          <w:sz w:val="24"/>
        </w:rPr>
        <w:t>.</w:t>
      </w:r>
      <w:r w:rsidR="0039596A">
        <w:rPr>
          <w:rFonts w:cs="Times New Roman"/>
          <w:sz w:val="24"/>
        </w:rPr>
        <w:t xml:space="preserve"> </w:t>
      </w:r>
    </w:p>
    <w:p w:rsidR="00436489" w:rsidRDefault="00436489" w:rsidP="00436489">
      <w:pPr>
        <w:rPr>
          <w:rFonts w:cs="Times New Roman"/>
          <w:sz w:val="24"/>
        </w:rPr>
      </w:pPr>
      <w:r>
        <w:rPr>
          <w:rFonts w:cs="Times New Roman"/>
          <w:sz w:val="24"/>
        </w:rPr>
        <w:t xml:space="preserve">Отрицательной можно назвать тенденцию все большего пренебрежения зарубежным опытом работы. Так, в 2013 году </w:t>
      </w:r>
      <w:r w:rsidR="00D210CF">
        <w:rPr>
          <w:rFonts w:cs="Times New Roman"/>
          <w:sz w:val="24"/>
        </w:rPr>
        <w:t>было снижено</w:t>
      </w:r>
      <w:r>
        <w:rPr>
          <w:rFonts w:cs="Times New Roman"/>
          <w:sz w:val="24"/>
        </w:rPr>
        <w:t xml:space="preserve"> максимальное число баллов за данный критерий с 21 балла до 15. Это связано с тем, что канадские работодатели все больше ценят опыт, приобретённый в Канаде</w:t>
      </w:r>
      <w:r>
        <w:rPr>
          <w:rStyle w:val="aa"/>
          <w:rFonts w:cs="Times New Roman"/>
          <w:sz w:val="24"/>
        </w:rPr>
        <w:footnoteReference w:id="155"/>
      </w:r>
      <w:r>
        <w:rPr>
          <w:rFonts w:cs="Times New Roman"/>
          <w:sz w:val="24"/>
        </w:rPr>
        <w:t>. Но это приводит снова к проблемам поиска работы среди иммигрантов. По словам иммигрантки, прибывшей в Канаду в 2011 году, приходится начинать с самого начала карьерной лестницы, потому что получить аналогичную должность как на предыдущей работе страны исхода невозможно</w:t>
      </w:r>
      <w:r>
        <w:rPr>
          <w:rStyle w:val="aa"/>
          <w:rFonts w:cs="Times New Roman"/>
          <w:sz w:val="24"/>
        </w:rPr>
        <w:footnoteReference w:id="156"/>
      </w:r>
      <w:r>
        <w:rPr>
          <w:rFonts w:cs="Times New Roman"/>
          <w:sz w:val="24"/>
        </w:rPr>
        <w:t>. В свою очередь, не всегда удается работать по специальности, и тогда цель балльной иммиграции сходит на нет.</w:t>
      </w:r>
      <w:r w:rsidRPr="00436489">
        <w:rPr>
          <w:rFonts w:cs="Times New Roman"/>
          <w:sz w:val="24"/>
        </w:rPr>
        <w:t xml:space="preserve"> </w:t>
      </w:r>
      <w:r>
        <w:rPr>
          <w:rFonts w:cs="Times New Roman"/>
          <w:sz w:val="24"/>
        </w:rPr>
        <w:t xml:space="preserve">Возможно, </w:t>
      </w:r>
      <w:proofErr w:type="spellStart"/>
      <w:r w:rsidRPr="0039596A">
        <w:rPr>
          <w:rFonts w:cs="Times New Roman"/>
          <w:sz w:val="24"/>
        </w:rPr>
        <w:t>Express</w:t>
      </w:r>
      <w:proofErr w:type="spellEnd"/>
      <w:r w:rsidRPr="0039596A">
        <w:rPr>
          <w:rFonts w:cs="Times New Roman"/>
          <w:sz w:val="24"/>
        </w:rPr>
        <w:t xml:space="preserve"> </w:t>
      </w:r>
      <w:proofErr w:type="spellStart"/>
      <w:r w:rsidRPr="0039596A">
        <w:rPr>
          <w:rFonts w:cs="Times New Roman"/>
          <w:sz w:val="24"/>
        </w:rPr>
        <w:t>Entry</w:t>
      </w:r>
      <w:proofErr w:type="spellEnd"/>
      <w:r>
        <w:rPr>
          <w:rFonts w:cs="Times New Roman"/>
          <w:sz w:val="24"/>
        </w:rPr>
        <w:t xml:space="preserve"> нивелирует подобный тренд.</w:t>
      </w:r>
    </w:p>
    <w:p w:rsidR="000F4873" w:rsidRPr="002B35D6" w:rsidRDefault="000F4873" w:rsidP="000F4873">
      <w:pPr>
        <w:rPr>
          <w:rFonts w:cs="Times New Roman"/>
          <w:sz w:val="24"/>
        </w:rPr>
      </w:pPr>
      <w:r>
        <w:rPr>
          <w:sz w:val="24"/>
        </w:rPr>
        <w:t xml:space="preserve">Некоторые исследователи критикуют список критериев при отборе иммигрантов. Например, </w:t>
      </w:r>
      <w:r>
        <w:rPr>
          <w:rFonts w:cs="Times New Roman"/>
          <w:sz w:val="24"/>
        </w:rPr>
        <w:t xml:space="preserve">А. </w:t>
      </w:r>
      <w:proofErr w:type="spellStart"/>
      <w:r>
        <w:rPr>
          <w:rFonts w:cs="Times New Roman"/>
          <w:sz w:val="24"/>
        </w:rPr>
        <w:t>Анвор</w:t>
      </w:r>
      <w:proofErr w:type="spellEnd"/>
      <w:r>
        <w:rPr>
          <w:rFonts w:cs="Times New Roman"/>
          <w:sz w:val="24"/>
        </w:rPr>
        <w:t xml:space="preserve"> отмечает</w:t>
      </w:r>
      <w:r w:rsidRPr="00520389">
        <w:rPr>
          <w:rFonts w:cs="Times New Roman"/>
          <w:sz w:val="24"/>
        </w:rPr>
        <w:t xml:space="preserve">, </w:t>
      </w:r>
      <w:r>
        <w:rPr>
          <w:rFonts w:cs="Times New Roman"/>
          <w:sz w:val="24"/>
        </w:rPr>
        <w:t>что</w:t>
      </w:r>
      <w:r w:rsidRPr="00520389">
        <w:rPr>
          <w:rFonts w:cs="Times New Roman"/>
          <w:sz w:val="24"/>
        </w:rPr>
        <w:t xml:space="preserve"> </w:t>
      </w:r>
      <w:r w:rsidR="00C25431">
        <w:rPr>
          <w:rFonts w:cs="Times New Roman"/>
          <w:sz w:val="24"/>
        </w:rPr>
        <w:t xml:space="preserve">нынешние </w:t>
      </w:r>
      <w:r>
        <w:rPr>
          <w:rFonts w:cs="Times New Roman"/>
          <w:sz w:val="24"/>
        </w:rPr>
        <w:t>критерии оценивания не</w:t>
      </w:r>
      <w:r w:rsidR="00C25431">
        <w:rPr>
          <w:rFonts w:cs="Times New Roman"/>
          <w:sz w:val="24"/>
        </w:rPr>
        <w:t xml:space="preserve"> до конца</w:t>
      </w:r>
      <w:r>
        <w:rPr>
          <w:rFonts w:cs="Times New Roman"/>
          <w:sz w:val="24"/>
        </w:rPr>
        <w:t xml:space="preserve"> продуманы</w:t>
      </w:r>
      <w:r w:rsidR="00C25431">
        <w:rPr>
          <w:rFonts w:cs="Times New Roman"/>
          <w:sz w:val="24"/>
        </w:rPr>
        <w:t xml:space="preserve"> и не способствуют</w:t>
      </w:r>
      <w:r>
        <w:rPr>
          <w:rFonts w:cs="Times New Roman"/>
          <w:sz w:val="24"/>
        </w:rPr>
        <w:t xml:space="preserve"> увеличени</w:t>
      </w:r>
      <w:r w:rsidR="00C25431">
        <w:rPr>
          <w:rFonts w:cs="Times New Roman"/>
          <w:sz w:val="24"/>
        </w:rPr>
        <w:t>ю</w:t>
      </w:r>
      <w:r>
        <w:rPr>
          <w:rFonts w:cs="Times New Roman"/>
          <w:sz w:val="24"/>
        </w:rPr>
        <w:t xml:space="preserve"> эффективности иммиграционной политики. Например, имеется прямая зависимость между числом баллов и </w:t>
      </w:r>
      <w:r w:rsidR="00C25431">
        <w:rPr>
          <w:rFonts w:cs="Times New Roman"/>
          <w:sz w:val="24"/>
        </w:rPr>
        <w:t>продолжительностью</w:t>
      </w:r>
      <w:r>
        <w:rPr>
          <w:rFonts w:cs="Times New Roman"/>
          <w:sz w:val="24"/>
        </w:rPr>
        <w:t xml:space="preserve"> образования, но де-факто не было выявлено явных преимуществ у иммигрантов с высоким уровнем образования при поиске работы</w:t>
      </w:r>
      <w:r>
        <w:rPr>
          <w:rStyle w:val="aa"/>
          <w:rFonts w:cs="Times New Roman"/>
          <w:sz w:val="24"/>
        </w:rPr>
        <w:footnoteReference w:id="157"/>
      </w:r>
      <w:r>
        <w:rPr>
          <w:rFonts w:cs="Times New Roman"/>
          <w:sz w:val="24"/>
        </w:rPr>
        <w:t>. С этой проблемой коррелирует и с</w:t>
      </w:r>
      <w:r w:rsidRPr="009D1411">
        <w:rPr>
          <w:rFonts w:cs="Times New Roman"/>
          <w:sz w:val="24"/>
        </w:rPr>
        <w:t xml:space="preserve">порность </w:t>
      </w:r>
      <w:r w:rsidR="00C25431">
        <w:rPr>
          <w:rFonts w:cs="Times New Roman"/>
          <w:sz w:val="24"/>
        </w:rPr>
        <w:t xml:space="preserve">сравнения одинаковых ступеней образования </w:t>
      </w:r>
      <w:r>
        <w:rPr>
          <w:rFonts w:cs="Times New Roman"/>
          <w:sz w:val="24"/>
        </w:rPr>
        <w:t xml:space="preserve">для выходцев из </w:t>
      </w:r>
      <w:r w:rsidRPr="009D1411">
        <w:rPr>
          <w:rFonts w:cs="Times New Roman"/>
          <w:sz w:val="24"/>
        </w:rPr>
        <w:t>разных стран</w:t>
      </w:r>
      <w:r>
        <w:rPr>
          <w:rFonts w:cs="Times New Roman"/>
          <w:sz w:val="24"/>
        </w:rPr>
        <w:t xml:space="preserve">. </w:t>
      </w:r>
      <w:r w:rsidR="002B35D6">
        <w:rPr>
          <w:rFonts w:cs="Times New Roman"/>
          <w:sz w:val="24"/>
        </w:rPr>
        <w:t xml:space="preserve">Как отмечает Р. </w:t>
      </w:r>
      <w:proofErr w:type="spellStart"/>
      <w:r w:rsidR="002B35D6">
        <w:rPr>
          <w:rFonts w:cs="Times New Roman"/>
          <w:sz w:val="24"/>
        </w:rPr>
        <w:t>Веддер</w:t>
      </w:r>
      <w:proofErr w:type="spellEnd"/>
      <w:r w:rsidR="002B35D6">
        <w:rPr>
          <w:rFonts w:cs="Times New Roman"/>
          <w:sz w:val="24"/>
        </w:rPr>
        <w:t>, выпускник Оксфорда и выпускник какого-нибудь</w:t>
      </w:r>
      <w:r w:rsidR="002B35D6" w:rsidRPr="002B35D6">
        <w:rPr>
          <w:rFonts w:cs="Times New Roman"/>
          <w:sz w:val="24"/>
        </w:rPr>
        <w:t xml:space="preserve"> </w:t>
      </w:r>
      <w:r w:rsidR="002B35D6">
        <w:rPr>
          <w:rFonts w:cs="Times New Roman"/>
          <w:sz w:val="24"/>
        </w:rPr>
        <w:t>местного университета в Африке или Азии, согласно логике балльной модели, получают одинаковое количество баллов. Но очевидно, что глубина знаний и потенциал различаются</w:t>
      </w:r>
      <w:r w:rsidR="002B35D6">
        <w:rPr>
          <w:rStyle w:val="aa"/>
          <w:rFonts w:cs="Times New Roman"/>
          <w:sz w:val="24"/>
        </w:rPr>
        <w:footnoteReference w:id="158"/>
      </w:r>
      <w:r w:rsidR="002B35D6">
        <w:rPr>
          <w:rFonts w:cs="Times New Roman"/>
          <w:sz w:val="24"/>
        </w:rPr>
        <w:t>.</w:t>
      </w:r>
    </w:p>
    <w:p w:rsidR="00920F45" w:rsidRPr="000329F4" w:rsidRDefault="000F4873" w:rsidP="000329F4">
      <w:pPr>
        <w:rPr>
          <w:rFonts w:cs="Times New Roman"/>
          <w:sz w:val="24"/>
        </w:rPr>
      </w:pPr>
      <w:r>
        <w:rPr>
          <w:rFonts w:cs="Times New Roman"/>
          <w:sz w:val="24"/>
        </w:rPr>
        <w:lastRenderedPageBreak/>
        <w:t xml:space="preserve">Другим спорным моментом </w:t>
      </w:r>
      <w:r w:rsidRPr="00811521">
        <w:rPr>
          <w:rFonts w:cs="Times New Roman"/>
          <w:sz w:val="24"/>
        </w:rPr>
        <w:t xml:space="preserve">А. </w:t>
      </w:r>
      <w:proofErr w:type="spellStart"/>
      <w:r w:rsidRPr="00811521">
        <w:rPr>
          <w:rFonts w:cs="Times New Roman"/>
          <w:sz w:val="24"/>
        </w:rPr>
        <w:t>Анвор</w:t>
      </w:r>
      <w:proofErr w:type="spellEnd"/>
      <w:r>
        <w:rPr>
          <w:rFonts w:cs="Times New Roman"/>
          <w:sz w:val="24"/>
        </w:rPr>
        <w:t xml:space="preserve"> называет предпочтение молодых иммигрантов. Часто</w:t>
      </w:r>
      <w:r w:rsidRPr="001E5BEF">
        <w:rPr>
          <w:rFonts w:cs="Times New Roman"/>
          <w:sz w:val="24"/>
        </w:rPr>
        <w:t xml:space="preserve"> </w:t>
      </w:r>
      <w:r>
        <w:rPr>
          <w:rFonts w:cs="Times New Roman"/>
          <w:sz w:val="24"/>
        </w:rPr>
        <w:t>подобное</w:t>
      </w:r>
      <w:r w:rsidRPr="001E5BEF">
        <w:rPr>
          <w:rFonts w:cs="Times New Roman"/>
          <w:sz w:val="24"/>
        </w:rPr>
        <w:t xml:space="preserve"> </w:t>
      </w:r>
      <w:r>
        <w:rPr>
          <w:rFonts w:cs="Times New Roman"/>
          <w:sz w:val="24"/>
        </w:rPr>
        <w:t>предпочтение</w:t>
      </w:r>
      <w:r w:rsidRPr="001E5BEF">
        <w:rPr>
          <w:rFonts w:cs="Times New Roman"/>
          <w:sz w:val="24"/>
        </w:rPr>
        <w:t xml:space="preserve"> </w:t>
      </w:r>
      <w:r>
        <w:rPr>
          <w:rFonts w:cs="Times New Roman"/>
          <w:sz w:val="24"/>
        </w:rPr>
        <w:t>объясняется</w:t>
      </w:r>
      <w:r w:rsidRPr="001E5BEF">
        <w:rPr>
          <w:rFonts w:cs="Times New Roman"/>
          <w:sz w:val="24"/>
        </w:rPr>
        <w:t xml:space="preserve"> </w:t>
      </w:r>
      <w:r>
        <w:rPr>
          <w:rFonts w:cs="Times New Roman"/>
          <w:sz w:val="24"/>
        </w:rPr>
        <w:t>тем</w:t>
      </w:r>
      <w:r w:rsidRPr="001E5BEF">
        <w:rPr>
          <w:rFonts w:cs="Times New Roman"/>
          <w:sz w:val="24"/>
        </w:rPr>
        <w:t xml:space="preserve">, </w:t>
      </w:r>
      <w:r>
        <w:rPr>
          <w:rFonts w:cs="Times New Roman"/>
          <w:sz w:val="24"/>
        </w:rPr>
        <w:t>что</w:t>
      </w:r>
      <w:r w:rsidRPr="001E5BEF">
        <w:rPr>
          <w:rFonts w:cs="Times New Roman"/>
          <w:sz w:val="24"/>
        </w:rPr>
        <w:t xml:space="preserve"> </w:t>
      </w:r>
      <w:r>
        <w:rPr>
          <w:rFonts w:cs="Times New Roman"/>
          <w:sz w:val="24"/>
        </w:rPr>
        <w:t>молодежь вносит свой вклад в финансирование социальных программ для пожилого населения и не является непосильной ношей для социального страхования и здравоохранения</w:t>
      </w:r>
      <w:r w:rsidR="003A482D">
        <w:rPr>
          <w:rFonts w:cs="Times New Roman"/>
          <w:sz w:val="24"/>
        </w:rPr>
        <w:t xml:space="preserve"> принимающего государства</w:t>
      </w:r>
      <w:r w:rsidR="00D336D6">
        <w:rPr>
          <w:rFonts w:cs="Times New Roman"/>
          <w:sz w:val="24"/>
        </w:rPr>
        <w:t>.</w:t>
      </w:r>
      <w:r w:rsidR="003802E2">
        <w:rPr>
          <w:rStyle w:val="aa"/>
          <w:rFonts w:cs="Times New Roman"/>
          <w:sz w:val="24"/>
        </w:rPr>
        <w:footnoteReference w:id="159"/>
      </w:r>
      <w:r>
        <w:rPr>
          <w:rFonts w:cs="Times New Roman"/>
          <w:sz w:val="24"/>
        </w:rPr>
        <w:t xml:space="preserve"> Но, по мнению исследователя, более </w:t>
      </w:r>
      <w:r w:rsidR="003A482D">
        <w:rPr>
          <w:rFonts w:cs="Times New Roman"/>
          <w:sz w:val="24"/>
        </w:rPr>
        <w:t>взрослые</w:t>
      </w:r>
      <w:r>
        <w:rPr>
          <w:rFonts w:cs="Times New Roman"/>
          <w:sz w:val="24"/>
        </w:rPr>
        <w:t xml:space="preserve"> иммигранты могут обладать более важным и уникальным опытом работы</w:t>
      </w:r>
      <w:r w:rsidR="00D336D6">
        <w:rPr>
          <w:rFonts w:cs="Times New Roman"/>
          <w:sz w:val="24"/>
        </w:rPr>
        <w:t>.</w:t>
      </w:r>
      <w:r>
        <w:rPr>
          <w:rStyle w:val="aa"/>
          <w:rFonts w:cs="Times New Roman"/>
          <w:sz w:val="24"/>
        </w:rPr>
        <w:footnoteReference w:id="160"/>
      </w:r>
      <w:r>
        <w:rPr>
          <w:rFonts w:cs="Times New Roman"/>
          <w:sz w:val="24"/>
        </w:rPr>
        <w:t xml:space="preserve"> </w:t>
      </w:r>
      <w:r w:rsidR="0083769C">
        <w:rPr>
          <w:rFonts w:cs="Times New Roman"/>
          <w:sz w:val="24"/>
        </w:rPr>
        <w:t>П</w:t>
      </w:r>
      <w:r>
        <w:rPr>
          <w:rFonts w:cs="Times New Roman"/>
          <w:sz w:val="24"/>
        </w:rPr>
        <w:t xml:space="preserve">о данному пункту можно не согласиться с А. </w:t>
      </w:r>
      <w:proofErr w:type="spellStart"/>
      <w:r>
        <w:rPr>
          <w:rFonts w:cs="Times New Roman"/>
          <w:sz w:val="24"/>
        </w:rPr>
        <w:t>Анвором</w:t>
      </w:r>
      <w:proofErr w:type="spellEnd"/>
      <w:r>
        <w:rPr>
          <w:rFonts w:cs="Times New Roman"/>
          <w:sz w:val="24"/>
        </w:rPr>
        <w:t>, ведь механизм балльной иммиграции нивелирует подобные несоответствия. Если навыки иммигранта действительно насущны на данный момент, то будет начислено максимальное число баллов по данному критерию, а это скомпенсирует потери баллов из-за возраста.</w:t>
      </w:r>
    </w:p>
    <w:p w:rsidR="00D835A3" w:rsidRDefault="003A651E" w:rsidP="00376908">
      <w:pPr>
        <w:rPr>
          <w:sz w:val="24"/>
        </w:rPr>
      </w:pPr>
      <w:r>
        <w:rPr>
          <w:sz w:val="24"/>
        </w:rPr>
        <w:t xml:space="preserve">Л. Рол </w:t>
      </w:r>
      <w:r w:rsidRPr="0085330C">
        <w:rPr>
          <w:sz w:val="24"/>
        </w:rPr>
        <w:t xml:space="preserve">считает, что </w:t>
      </w:r>
      <w:r>
        <w:rPr>
          <w:sz w:val="24"/>
        </w:rPr>
        <w:t xml:space="preserve">именно бизнес-структуры играют ключевую роль в трансформации иммиграционной политики, когда путем лоббирования склоняют правительство к привлечению </w:t>
      </w:r>
      <w:r w:rsidR="00D835A3">
        <w:rPr>
          <w:sz w:val="24"/>
        </w:rPr>
        <w:t xml:space="preserve">определённого сегмента </w:t>
      </w:r>
      <w:r>
        <w:rPr>
          <w:sz w:val="24"/>
        </w:rPr>
        <w:t>зарубежных работников</w:t>
      </w:r>
      <w:r w:rsidR="00D336D6">
        <w:rPr>
          <w:sz w:val="24"/>
        </w:rPr>
        <w:t>.</w:t>
      </w:r>
      <w:r>
        <w:rPr>
          <w:rStyle w:val="aa"/>
          <w:sz w:val="24"/>
        </w:rPr>
        <w:footnoteReference w:id="161"/>
      </w:r>
      <w:r>
        <w:rPr>
          <w:sz w:val="24"/>
        </w:rPr>
        <w:t xml:space="preserve"> </w:t>
      </w:r>
      <w:r w:rsidR="00D835A3">
        <w:rPr>
          <w:sz w:val="24"/>
        </w:rPr>
        <w:t xml:space="preserve">В Канаде лоббизм является </w:t>
      </w:r>
      <w:r w:rsidR="00D835A3" w:rsidRPr="00D835A3">
        <w:rPr>
          <w:sz w:val="24"/>
        </w:rPr>
        <w:t>инструментом общения</w:t>
      </w:r>
      <w:r w:rsidR="00D336D6">
        <w:rPr>
          <w:sz w:val="24"/>
        </w:rPr>
        <w:t xml:space="preserve"> </w:t>
      </w:r>
      <w:r w:rsidR="00D835A3" w:rsidRPr="00D835A3">
        <w:rPr>
          <w:sz w:val="24"/>
        </w:rPr>
        <w:t>представителей общества с властью</w:t>
      </w:r>
      <w:r w:rsidR="00D336D6">
        <w:rPr>
          <w:sz w:val="24"/>
        </w:rPr>
        <w:t xml:space="preserve"> де-юре и де-факто</w:t>
      </w:r>
      <w:r w:rsidR="00D835A3" w:rsidRPr="00D835A3">
        <w:rPr>
          <w:sz w:val="24"/>
        </w:rPr>
        <w:t>.</w:t>
      </w:r>
      <w:r w:rsidR="00D336D6">
        <w:rPr>
          <w:sz w:val="24"/>
        </w:rPr>
        <w:t xml:space="preserve"> Он регулируется Актом </w:t>
      </w:r>
      <w:r w:rsidR="00D210CF">
        <w:rPr>
          <w:sz w:val="24"/>
        </w:rPr>
        <w:t xml:space="preserve">о </w:t>
      </w:r>
      <w:r w:rsidR="00D336D6">
        <w:rPr>
          <w:sz w:val="24"/>
        </w:rPr>
        <w:t>лоббизм</w:t>
      </w:r>
      <w:r w:rsidR="00D210CF">
        <w:rPr>
          <w:sz w:val="24"/>
        </w:rPr>
        <w:t>е</w:t>
      </w:r>
      <w:r w:rsidR="00D336D6">
        <w:rPr>
          <w:sz w:val="24"/>
        </w:rPr>
        <w:t xml:space="preserve">, который </w:t>
      </w:r>
      <w:r w:rsidR="00D336D6" w:rsidRPr="00D336D6">
        <w:rPr>
          <w:sz w:val="24"/>
        </w:rPr>
        <w:t>вступил</w:t>
      </w:r>
      <w:r w:rsidR="00D336D6">
        <w:rPr>
          <w:sz w:val="24"/>
        </w:rPr>
        <w:t xml:space="preserve"> в силу в </w:t>
      </w:r>
      <w:r w:rsidR="00D336D6" w:rsidRPr="00D336D6">
        <w:rPr>
          <w:sz w:val="24"/>
        </w:rPr>
        <w:t>2006 г</w:t>
      </w:r>
      <w:r w:rsidR="00D336D6">
        <w:rPr>
          <w:sz w:val="24"/>
        </w:rPr>
        <w:t>.</w:t>
      </w:r>
      <w:r w:rsidR="00D336D6">
        <w:rPr>
          <w:rStyle w:val="aa"/>
          <w:sz w:val="24"/>
        </w:rPr>
        <w:footnoteReference w:id="162"/>
      </w:r>
    </w:p>
    <w:p w:rsidR="0077262D" w:rsidRDefault="00D210CF" w:rsidP="0077262D">
      <w:pPr>
        <w:rPr>
          <w:sz w:val="24"/>
        </w:rPr>
      </w:pPr>
      <w:r>
        <w:rPr>
          <w:sz w:val="24"/>
        </w:rPr>
        <w:t xml:space="preserve">Первым </w:t>
      </w:r>
      <w:r w:rsidR="00A26668">
        <w:rPr>
          <w:sz w:val="24"/>
        </w:rPr>
        <w:t>п</w:t>
      </w:r>
      <w:r w:rsidR="00376908">
        <w:rPr>
          <w:sz w:val="24"/>
        </w:rPr>
        <w:t xml:space="preserve">римером </w:t>
      </w:r>
      <w:r w:rsidR="0077262D">
        <w:rPr>
          <w:sz w:val="24"/>
        </w:rPr>
        <w:t>может быть то, что канадские налогоплательщики</w:t>
      </w:r>
      <w:r w:rsidR="00376908">
        <w:rPr>
          <w:sz w:val="24"/>
        </w:rPr>
        <w:t xml:space="preserve"> путем лоббирования</w:t>
      </w:r>
      <w:r w:rsidR="0077262D">
        <w:rPr>
          <w:sz w:val="24"/>
        </w:rPr>
        <w:t xml:space="preserve"> могут препятствовать финансированию </w:t>
      </w:r>
      <w:r w:rsidR="00050E4B" w:rsidRPr="00050E4B">
        <w:rPr>
          <w:sz w:val="24"/>
        </w:rPr>
        <w:t>франкоговорящих</w:t>
      </w:r>
      <w:r w:rsidR="0077262D">
        <w:rPr>
          <w:sz w:val="24"/>
        </w:rPr>
        <w:t xml:space="preserve"> категорий иммигрантов, а </w:t>
      </w:r>
      <w:proofErr w:type="spellStart"/>
      <w:r w:rsidR="0077262D">
        <w:rPr>
          <w:sz w:val="24"/>
        </w:rPr>
        <w:t>квебекцы</w:t>
      </w:r>
      <w:proofErr w:type="spellEnd"/>
      <w:r w:rsidR="0077262D">
        <w:rPr>
          <w:sz w:val="24"/>
        </w:rPr>
        <w:t xml:space="preserve"> скорее бы поддержали бы это бремя</w:t>
      </w:r>
      <w:r w:rsidR="00D336D6">
        <w:rPr>
          <w:sz w:val="24"/>
        </w:rPr>
        <w:t>.</w:t>
      </w:r>
      <w:r w:rsidR="0077262D">
        <w:rPr>
          <w:rStyle w:val="aa"/>
          <w:sz w:val="24"/>
        </w:rPr>
        <w:footnoteReference w:id="163"/>
      </w:r>
      <w:r w:rsidR="0077262D" w:rsidRPr="0077262D">
        <w:rPr>
          <w:sz w:val="24"/>
        </w:rPr>
        <w:t xml:space="preserve"> </w:t>
      </w:r>
    </w:p>
    <w:p w:rsidR="00A26668" w:rsidRPr="00BE4E70" w:rsidRDefault="00D210CF" w:rsidP="0077262D">
      <w:pPr>
        <w:rPr>
          <w:sz w:val="24"/>
        </w:rPr>
      </w:pPr>
      <w:r>
        <w:rPr>
          <w:sz w:val="24"/>
        </w:rPr>
        <w:t>В качестве второго примера</w:t>
      </w:r>
      <w:r w:rsidR="00A26668">
        <w:rPr>
          <w:sz w:val="24"/>
        </w:rPr>
        <w:t xml:space="preserve"> можно </w:t>
      </w:r>
      <w:r>
        <w:rPr>
          <w:sz w:val="24"/>
        </w:rPr>
        <w:t>привести оптиков</w:t>
      </w:r>
      <w:r w:rsidR="00A26668">
        <w:rPr>
          <w:sz w:val="24"/>
        </w:rPr>
        <w:t>. Канадская ассоциация оптиков (</w:t>
      </w:r>
      <w:proofErr w:type="spellStart"/>
      <w:r w:rsidR="00A26668" w:rsidRPr="00A26668">
        <w:rPr>
          <w:sz w:val="24"/>
        </w:rPr>
        <w:t>Canadian</w:t>
      </w:r>
      <w:proofErr w:type="spellEnd"/>
      <w:r w:rsidR="00A26668" w:rsidRPr="00A26668">
        <w:rPr>
          <w:sz w:val="24"/>
        </w:rPr>
        <w:t xml:space="preserve"> </w:t>
      </w:r>
      <w:proofErr w:type="spellStart"/>
      <w:r w:rsidR="00A26668" w:rsidRPr="00A26668">
        <w:rPr>
          <w:sz w:val="24"/>
        </w:rPr>
        <w:t>Association</w:t>
      </w:r>
      <w:proofErr w:type="spellEnd"/>
      <w:r w:rsidR="00A26668" w:rsidRPr="00A26668">
        <w:rPr>
          <w:sz w:val="24"/>
        </w:rPr>
        <w:t xml:space="preserve"> </w:t>
      </w:r>
      <w:proofErr w:type="spellStart"/>
      <w:r w:rsidR="00A26668" w:rsidRPr="00A26668">
        <w:rPr>
          <w:sz w:val="24"/>
        </w:rPr>
        <w:t>of</w:t>
      </w:r>
      <w:proofErr w:type="spellEnd"/>
      <w:r w:rsidR="00A26668" w:rsidRPr="00A26668">
        <w:rPr>
          <w:sz w:val="24"/>
        </w:rPr>
        <w:t xml:space="preserve"> </w:t>
      </w:r>
      <w:proofErr w:type="spellStart"/>
      <w:r w:rsidR="00A26668" w:rsidRPr="00A26668">
        <w:rPr>
          <w:sz w:val="24"/>
        </w:rPr>
        <w:t>Optometrists</w:t>
      </w:r>
      <w:proofErr w:type="spellEnd"/>
      <w:r w:rsidR="00A26668">
        <w:rPr>
          <w:sz w:val="24"/>
        </w:rPr>
        <w:t>) пролоббировала высокие требования к кандидатом на работу</w:t>
      </w:r>
      <w:r>
        <w:rPr>
          <w:sz w:val="24"/>
        </w:rPr>
        <w:t xml:space="preserve"> по этой специальности</w:t>
      </w:r>
      <w:r w:rsidR="00A26668">
        <w:rPr>
          <w:sz w:val="24"/>
        </w:rPr>
        <w:t>. Согласно национальной классификации профессий (</w:t>
      </w:r>
      <w:proofErr w:type="spellStart"/>
      <w:r w:rsidR="00A26668" w:rsidRPr="00A26668">
        <w:rPr>
          <w:sz w:val="24"/>
        </w:rPr>
        <w:t>National</w:t>
      </w:r>
      <w:proofErr w:type="spellEnd"/>
      <w:r w:rsidR="00A26668" w:rsidRPr="00A26668">
        <w:rPr>
          <w:sz w:val="24"/>
        </w:rPr>
        <w:t xml:space="preserve"> </w:t>
      </w:r>
      <w:proofErr w:type="spellStart"/>
      <w:r w:rsidR="00A26668" w:rsidRPr="00A26668">
        <w:rPr>
          <w:sz w:val="24"/>
        </w:rPr>
        <w:t>Occupational</w:t>
      </w:r>
      <w:proofErr w:type="spellEnd"/>
      <w:r w:rsidR="00A26668" w:rsidRPr="00A26668">
        <w:rPr>
          <w:sz w:val="24"/>
        </w:rPr>
        <w:t xml:space="preserve"> </w:t>
      </w:r>
      <w:proofErr w:type="spellStart"/>
      <w:r w:rsidR="00A26668" w:rsidRPr="00A26668">
        <w:rPr>
          <w:sz w:val="24"/>
        </w:rPr>
        <w:t>Classification</w:t>
      </w:r>
      <w:proofErr w:type="spellEnd"/>
      <w:r w:rsidR="00A26668">
        <w:rPr>
          <w:sz w:val="24"/>
        </w:rPr>
        <w:t>), оптик обязан иметь соответствующее образование и лицензию от провинции</w:t>
      </w:r>
      <w:r w:rsidR="00A26668">
        <w:rPr>
          <w:rStyle w:val="aa"/>
          <w:sz w:val="24"/>
        </w:rPr>
        <w:footnoteReference w:id="164"/>
      </w:r>
      <w:r w:rsidR="00A26668">
        <w:rPr>
          <w:sz w:val="24"/>
        </w:rPr>
        <w:t xml:space="preserve">. </w:t>
      </w:r>
      <w:r w:rsidR="00BE4E70">
        <w:rPr>
          <w:sz w:val="24"/>
        </w:rPr>
        <w:t xml:space="preserve">И именно с получением лицензии у иммигрантов могут возникнуть сложности.  Опыт работы по специальности за рубежом, не имеет значения, необходимо успешно сдать национальный экзамен по </w:t>
      </w:r>
      <w:proofErr w:type="spellStart"/>
      <w:r w:rsidR="00BE4E70">
        <w:rPr>
          <w:sz w:val="24"/>
        </w:rPr>
        <w:t>оптометрии</w:t>
      </w:r>
      <w:proofErr w:type="spellEnd"/>
      <w:r w:rsidR="00BE4E70">
        <w:rPr>
          <w:sz w:val="24"/>
        </w:rPr>
        <w:t>. В Канаде только д</w:t>
      </w:r>
      <w:r>
        <w:rPr>
          <w:sz w:val="24"/>
        </w:rPr>
        <w:t xml:space="preserve">ве школы проводят </w:t>
      </w:r>
      <w:r>
        <w:rPr>
          <w:sz w:val="24"/>
        </w:rPr>
        <w:lastRenderedPageBreak/>
        <w:t>этот экзамен, а также</w:t>
      </w:r>
      <w:r w:rsidR="00BE4E70">
        <w:rPr>
          <w:sz w:val="24"/>
        </w:rPr>
        <w:t xml:space="preserve"> признаются результаты экзаменов двадцати школ США</w:t>
      </w:r>
      <w:r w:rsidR="00BE4E70" w:rsidRPr="00BE4E70">
        <w:rPr>
          <w:sz w:val="24"/>
        </w:rPr>
        <w:t xml:space="preserve">. </w:t>
      </w:r>
      <w:r w:rsidR="00BE4E70">
        <w:rPr>
          <w:sz w:val="24"/>
        </w:rPr>
        <w:t>Каждая провинция может выдвигать дополнительные требования.</w:t>
      </w:r>
      <w:r w:rsidR="00BE4E70">
        <w:rPr>
          <w:rStyle w:val="aa"/>
          <w:sz w:val="24"/>
        </w:rPr>
        <w:footnoteReference w:id="165"/>
      </w:r>
      <w:r w:rsidR="00BE4E70">
        <w:rPr>
          <w:sz w:val="24"/>
        </w:rPr>
        <w:t xml:space="preserve"> Таким образом, рынок оптиков довольно узок и защищен от конкуренции со стороны </w:t>
      </w:r>
      <w:proofErr w:type="spellStart"/>
      <w:r w:rsidR="00BE4E70">
        <w:rPr>
          <w:sz w:val="24"/>
        </w:rPr>
        <w:t>новоприбывающих</w:t>
      </w:r>
      <w:proofErr w:type="spellEnd"/>
      <w:r w:rsidR="00BE4E70">
        <w:rPr>
          <w:sz w:val="24"/>
        </w:rPr>
        <w:t xml:space="preserve"> иммигрантов.</w:t>
      </w:r>
    </w:p>
    <w:p w:rsidR="00647BAA" w:rsidRDefault="00647BAA" w:rsidP="0074505C">
      <w:pPr>
        <w:spacing w:before="240"/>
        <w:rPr>
          <w:color w:val="000000" w:themeColor="text1"/>
          <w:sz w:val="24"/>
          <w:szCs w:val="24"/>
          <w:shd w:val="clear" w:color="auto" w:fill="FFFFFF"/>
        </w:rPr>
      </w:pPr>
      <w:r>
        <w:rPr>
          <w:sz w:val="24"/>
        </w:rPr>
        <w:t>Активно действует этническое лобби.</w:t>
      </w:r>
      <w:r w:rsidR="002C4177">
        <w:rPr>
          <w:sz w:val="24"/>
        </w:rPr>
        <w:t xml:space="preserve"> </w:t>
      </w:r>
      <w:r w:rsidR="0074505C">
        <w:rPr>
          <w:sz w:val="24"/>
        </w:rPr>
        <w:t xml:space="preserve">Рассмотрим пример украинского лобби в Канаде. </w:t>
      </w:r>
      <w:r w:rsidR="002C4177">
        <w:rPr>
          <w:color w:val="000000" w:themeColor="text1"/>
          <w:sz w:val="24"/>
          <w:szCs w:val="24"/>
          <w:shd w:val="clear" w:color="auto" w:fill="FFFFFF"/>
        </w:rPr>
        <w:t>Например, как указывается на правительственном сайте Канады</w:t>
      </w:r>
      <w:r w:rsidRPr="002C4177">
        <w:rPr>
          <w:color w:val="000000" w:themeColor="text1"/>
          <w:sz w:val="24"/>
          <w:szCs w:val="24"/>
          <w:shd w:val="clear" w:color="auto" w:fill="FFFFFF"/>
        </w:rPr>
        <w:t xml:space="preserve">, сенатор Павел </w:t>
      </w:r>
      <w:proofErr w:type="spellStart"/>
      <w:r w:rsidRPr="002C4177">
        <w:rPr>
          <w:color w:val="000000" w:themeColor="text1"/>
          <w:sz w:val="24"/>
          <w:szCs w:val="24"/>
          <w:shd w:val="clear" w:color="auto" w:fill="FFFFFF"/>
        </w:rPr>
        <w:t>Юзык</w:t>
      </w:r>
      <w:proofErr w:type="spellEnd"/>
      <w:r w:rsidRPr="002C4177">
        <w:rPr>
          <w:color w:val="000000" w:themeColor="text1"/>
          <w:sz w:val="24"/>
          <w:szCs w:val="24"/>
          <w:shd w:val="clear" w:color="auto" w:fill="FFFFFF"/>
        </w:rPr>
        <w:t xml:space="preserve"> (</w:t>
      </w:r>
      <w:r w:rsidRPr="002C4177">
        <w:rPr>
          <w:color w:val="000000" w:themeColor="text1"/>
          <w:sz w:val="24"/>
          <w:szCs w:val="24"/>
          <w:shd w:val="clear" w:color="auto" w:fill="FFFFFF"/>
          <w:lang w:val="en-US"/>
        </w:rPr>
        <w:t>Paul</w:t>
      </w:r>
      <w:r w:rsidRPr="002C4177">
        <w:rPr>
          <w:color w:val="000000" w:themeColor="text1"/>
          <w:sz w:val="24"/>
          <w:szCs w:val="24"/>
          <w:shd w:val="clear" w:color="auto" w:fill="FFFFFF"/>
        </w:rPr>
        <w:t xml:space="preserve"> </w:t>
      </w:r>
      <w:proofErr w:type="spellStart"/>
      <w:r w:rsidRPr="002C4177">
        <w:rPr>
          <w:color w:val="000000" w:themeColor="text1"/>
          <w:sz w:val="24"/>
          <w:szCs w:val="24"/>
          <w:shd w:val="clear" w:color="auto" w:fill="FFFFFF"/>
          <w:lang w:val="en-US"/>
        </w:rPr>
        <w:t>Yuzyk</w:t>
      </w:r>
      <w:proofErr w:type="spellEnd"/>
      <w:r w:rsidRPr="002C4177">
        <w:rPr>
          <w:color w:val="000000" w:themeColor="text1"/>
          <w:sz w:val="24"/>
          <w:szCs w:val="24"/>
          <w:shd w:val="clear" w:color="auto" w:fill="FFFFFF"/>
        </w:rPr>
        <w:t xml:space="preserve">) при поддержке Конгресса украинцев Канады сыграл ключевую роль в становлении канадской политики </w:t>
      </w:r>
      <w:proofErr w:type="spellStart"/>
      <w:r w:rsidRPr="002C4177">
        <w:rPr>
          <w:color w:val="000000" w:themeColor="text1"/>
          <w:sz w:val="24"/>
          <w:szCs w:val="24"/>
          <w:shd w:val="clear" w:color="auto" w:fill="FFFFFF"/>
        </w:rPr>
        <w:t>мультикультурализма</w:t>
      </w:r>
      <w:proofErr w:type="spellEnd"/>
      <w:r w:rsidRPr="002C4177">
        <w:rPr>
          <w:color w:val="000000" w:themeColor="text1"/>
          <w:sz w:val="24"/>
          <w:szCs w:val="24"/>
          <w:shd w:val="clear" w:color="auto" w:fill="FFFFFF"/>
        </w:rPr>
        <w:t>.</w:t>
      </w:r>
      <w:r w:rsidRPr="002C4177">
        <w:rPr>
          <w:rStyle w:val="apple-converted-space"/>
          <w:color w:val="000000" w:themeColor="text1"/>
          <w:sz w:val="24"/>
          <w:szCs w:val="24"/>
          <w:shd w:val="clear" w:color="auto" w:fill="FFFFFF"/>
        </w:rPr>
        <w:t xml:space="preserve"> </w:t>
      </w:r>
      <w:r w:rsidRPr="002C4177">
        <w:rPr>
          <w:iCs/>
          <w:color w:val="000000" w:themeColor="text1"/>
          <w:sz w:val="24"/>
          <w:szCs w:val="24"/>
          <w:shd w:val="clear" w:color="auto" w:fill="FFFFFF"/>
        </w:rPr>
        <w:t>В</w:t>
      </w:r>
      <w:r w:rsidRPr="002C4177">
        <w:rPr>
          <w:color w:val="000000" w:themeColor="text1"/>
          <w:sz w:val="24"/>
          <w:szCs w:val="24"/>
          <w:shd w:val="clear" w:color="auto" w:fill="FFFFFF"/>
        </w:rPr>
        <w:t xml:space="preserve"> 2009 году была учреждена премия его имени — Премия Пола </w:t>
      </w:r>
      <w:proofErr w:type="spellStart"/>
      <w:r w:rsidRPr="002C4177">
        <w:rPr>
          <w:color w:val="000000" w:themeColor="text1"/>
          <w:sz w:val="24"/>
          <w:szCs w:val="24"/>
          <w:shd w:val="clear" w:color="auto" w:fill="FFFFFF"/>
        </w:rPr>
        <w:t>Юзыка</w:t>
      </w:r>
      <w:proofErr w:type="spellEnd"/>
      <w:r w:rsidRPr="002C4177">
        <w:rPr>
          <w:color w:val="000000" w:themeColor="text1"/>
          <w:sz w:val="24"/>
          <w:szCs w:val="24"/>
          <w:shd w:val="clear" w:color="auto" w:fill="FFFFFF"/>
        </w:rPr>
        <w:t xml:space="preserve"> за содействие политике </w:t>
      </w:r>
      <w:proofErr w:type="spellStart"/>
      <w:r w:rsidRPr="002C4177">
        <w:rPr>
          <w:color w:val="000000" w:themeColor="text1"/>
          <w:sz w:val="24"/>
          <w:szCs w:val="24"/>
          <w:shd w:val="clear" w:color="auto" w:fill="FFFFFF"/>
        </w:rPr>
        <w:t>мультикультурализма</w:t>
      </w:r>
      <w:proofErr w:type="spellEnd"/>
      <w:r w:rsidRPr="002C4177">
        <w:rPr>
          <w:color w:val="000000" w:themeColor="text1"/>
          <w:sz w:val="24"/>
          <w:szCs w:val="24"/>
          <w:shd w:val="clear" w:color="auto" w:fill="FFFFFF"/>
        </w:rPr>
        <w:t xml:space="preserve"> (</w:t>
      </w:r>
      <w:proofErr w:type="spellStart"/>
      <w:r w:rsidRPr="002C4177">
        <w:rPr>
          <w:color w:val="000000" w:themeColor="text1"/>
          <w:sz w:val="24"/>
          <w:szCs w:val="24"/>
          <w:shd w:val="clear" w:color="auto" w:fill="FFFFFF"/>
        </w:rPr>
        <w:t>The</w:t>
      </w:r>
      <w:proofErr w:type="spellEnd"/>
      <w:r w:rsidRPr="002C4177">
        <w:rPr>
          <w:color w:val="000000" w:themeColor="text1"/>
          <w:sz w:val="24"/>
          <w:szCs w:val="24"/>
          <w:shd w:val="clear" w:color="auto" w:fill="FFFFFF"/>
        </w:rPr>
        <w:t xml:space="preserve"> </w:t>
      </w:r>
      <w:proofErr w:type="spellStart"/>
      <w:r w:rsidRPr="002C4177">
        <w:rPr>
          <w:color w:val="000000" w:themeColor="text1"/>
          <w:sz w:val="24"/>
          <w:szCs w:val="24"/>
          <w:shd w:val="clear" w:color="auto" w:fill="FFFFFF"/>
        </w:rPr>
        <w:t>Paul</w:t>
      </w:r>
      <w:proofErr w:type="spellEnd"/>
      <w:r w:rsidRPr="002C4177">
        <w:rPr>
          <w:color w:val="000000" w:themeColor="text1"/>
          <w:sz w:val="24"/>
          <w:szCs w:val="24"/>
          <w:shd w:val="clear" w:color="auto" w:fill="FFFFFF"/>
        </w:rPr>
        <w:t xml:space="preserve"> </w:t>
      </w:r>
      <w:proofErr w:type="spellStart"/>
      <w:r w:rsidRPr="002C4177">
        <w:rPr>
          <w:color w:val="000000" w:themeColor="text1"/>
          <w:sz w:val="24"/>
          <w:szCs w:val="24"/>
          <w:shd w:val="clear" w:color="auto" w:fill="FFFFFF"/>
        </w:rPr>
        <w:t>Yuzyk</w:t>
      </w:r>
      <w:proofErr w:type="spellEnd"/>
      <w:r w:rsidRPr="002C4177">
        <w:rPr>
          <w:color w:val="000000" w:themeColor="text1"/>
          <w:sz w:val="24"/>
          <w:szCs w:val="24"/>
          <w:shd w:val="clear" w:color="auto" w:fill="FFFFFF"/>
        </w:rPr>
        <w:t xml:space="preserve"> </w:t>
      </w:r>
      <w:proofErr w:type="spellStart"/>
      <w:r w:rsidRPr="002C4177">
        <w:rPr>
          <w:color w:val="000000" w:themeColor="text1"/>
          <w:sz w:val="24"/>
          <w:szCs w:val="24"/>
          <w:shd w:val="clear" w:color="auto" w:fill="FFFFFF"/>
        </w:rPr>
        <w:t>Award</w:t>
      </w:r>
      <w:proofErr w:type="spellEnd"/>
      <w:r w:rsidRPr="002C4177">
        <w:rPr>
          <w:color w:val="000000" w:themeColor="text1"/>
          <w:sz w:val="24"/>
          <w:szCs w:val="24"/>
          <w:shd w:val="clear" w:color="auto" w:fill="FFFFFF"/>
        </w:rPr>
        <w:t xml:space="preserve"> </w:t>
      </w:r>
      <w:proofErr w:type="spellStart"/>
      <w:r w:rsidRPr="002C4177">
        <w:rPr>
          <w:color w:val="000000" w:themeColor="text1"/>
          <w:sz w:val="24"/>
          <w:szCs w:val="24"/>
          <w:shd w:val="clear" w:color="auto" w:fill="FFFFFF"/>
        </w:rPr>
        <w:t>for</w:t>
      </w:r>
      <w:proofErr w:type="spellEnd"/>
      <w:r w:rsidRPr="002C4177">
        <w:rPr>
          <w:color w:val="000000" w:themeColor="text1"/>
          <w:sz w:val="24"/>
          <w:szCs w:val="24"/>
          <w:shd w:val="clear" w:color="auto" w:fill="FFFFFF"/>
        </w:rPr>
        <w:t xml:space="preserve"> </w:t>
      </w:r>
      <w:proofErr w:type="spellStart"/>
      <w:r w:rsidRPr="002C4177">
        <w:rPr>
          <w:color w:val="000000" w:themeColor="text1"/>
          <w:sz w:val="24"/>
          <w:szCs w:val="24"/>
          <w:shd w:val="clear" w:color="auto" w:fill="FFFFFF"/>
        </w:rPr>
        <w:t>Multiculturalism</w:t>
      </w:r>
      <w:proofErr w:type="spellEnd"/>
      <w:r w:rsidRPr="002C4177">
        <w:rPr>
          <w:color w:val="000000" w:themeColor="text1"/>
          <w:sz w:val="24"/>
          <w:szCs w:val="24"/>
          <w:shd w:val="clear" w:color="auto" w:fill="FFFFFF"/>
        </w:rPr>
        <w:t>)</w:t>
      </w:r>
      <w:r w:rsidRPr="002C4177">
        <w:rPr>
          <w:rStyle w:val="aa"/>
          <w:rFonts w:cs="Times New Roman"/>
          <w:color w:val="000000" w:themeColor="text1"/>
          <w:sz w:val="24"/>
          <w:szCs w:val="24"/>
          <w:shd w:val="clear" w:color="auto" w:fill="FFFFFF"/>
        </w:rPr>
        <w:footnoteReference w:id="166"/>
      </w:r>
      <w:r w:rsidRPr="002C4177">
        <w:rPr>
          <w:color w:val="000000" w:themeColor="text1"/>
          <w:sz w:val="24"/>
          <w:szCs w:val="24"/>
          <w:shd w:val="clear" w:color="auto" w:fill="FFFFFF"/>
        </w:rPr>
        <w:t>.</w:t>
      </w:r>
    </w:p>
    <w:p w:rsidR="00647BAA" w:rsidRPr="0074505C" w:rsidRDefault="00804F4C" w:rsidP="0074505C">
      <w:pPr>
        <w:pStyle w:val="a3"/>
        <w:tabs>
          <w:tab w:val="left" w:pos="142"/>
        </w:tabs>
        <w:spacing w:before="240" w:line="360" w:lineRule="auto"/>
        <w:ind w:left="142"/>
        <w:jc w:val="both"/>
        <w:rPr>
          <w:color w:val="000000" w:themeColor="text1"/>
          <w:szCs w:val="24"/>
          <w:shd w:val="clear" w:color="auto" w:fill="FFFFFF"/>
        </w:rPr>
      </w:pPr>
      <w:r>
        <w:rPr>
          <w:szCs w:val="24"/>
        </w:rPr>
        <w:tab/>
        <w:t>Б</w:t>
      </w:r>
      <w:r w:rsidRPr="006B14EA">
        <w:rPr>
          <w:szCs w:val="24"/>
        </w:rPr>
        <w:t>лагодаря украинской общине сформировался двусторонний канал общения между Украиной и Канадой. Это выражается через взаимодействие Конгресса украинцев Канады</w:t>
      </w:r>
      <w:r>
        <w:rPr>
          <w:szCs w:val="24"/>
        </w:rPr>
        <w:t xml:space="preserve"> </w:t>
      </w:r>
      <w:r>
        <w:rPr>
          <w:szCs w:val="24"/>
        </w:rPr>
        <w:br/>
        <w:t>(КУК)</w:t>
      </w:r>
      <w:r w:rsidRPr="006B14EA">
        <w:rPr>
          <w:szCs w:val="24"/>
        </w:rPr>
        <w:t>, который является главной украинской организацией в Канаде</w:t>
      </w:r>
      <w:r w:rsidR="0074505C">
        <w:rPr>
          <w:szCs w:val="24"/>
        </w:rPr>
        <w:t>,</w:t>
      </w:r>
      <w:r w:rsidR="0074505C" w:rsidRPr="0074505C">
        <w:rPr>
          <w:szCs w:val="24"/>
        </w:rPr>
        <w:t xml:space="preserve"> </w:t>
      </w:r>
      <w:r w:rsidR="0074505C" w:rsidRPr="006B14EA">
        <w:rPr>
          <w:szCs w:val="24"/>
        </w:rPr>
        <w:t>с парламентом государства</w:t>
      </w:r>
      <w:r w:rsidRPr="006B14EA">
        <w:rPr>
          <w:szCs w:val="24"/>
        </w:rPr>
        <w:t>. Сам конг</w:t>
      </w:r>
      <w:r w:rsidRPr="006B14EA">
        <w:rPr>
          <w:color w:val="000000" w:themeColor="text1"/>
          <w:szCs w:val="24"/>
        </w:rPr>
        <w:t xml:space="preserve">ресс называет себя «голосом украинской общины, </w:t>
      </w:r>
      <w:r w:rsidRPr="006B14EA">
        <w:rPr>
          <w:color w:val="000000" w:themeColor="text1"/>
          <w:szCs w:val="24"/>
          <w:shd w:val="clear" w:color="auto" w:fill="FFFFFF"/>
        </w:rPr>
        <w:t>подобием украинского парламента, в котором на регулярной основе заседают украинские общественные объединения»</w:t>
      </w:r>
      <w:r w:rsidRPr="00253AE9">
        <w:rPr>
          <w:rStyle w:val="aa"/>
          <w:color w:val="000000" w:themeColor="text1"/>
          <w:szCs w:val="24"/>
          <w:shd w:val="clear" w:color="auto" w:fill="FFFFFF"/>
        </w:rPr>
        <w:footnoteReference w:id="167"/>
      </w:r>
      <w:r w:rsidRPr="006B14EA">
        <w:rPr>
          <w:color w:val="000000" w:themeColor="text1"/>
          <w:szCs w:val="24"/>
          <w:shd w:val="clear" w:color="auto" w:fill="FFFFFF"/>
        </w:rPr>
        <w:t>.</w:t>
      </w:r>
      <w:r>
        <w:rPr>
          <w:color w:val="000000" w:themeColor="text1"/>
          <w:szCs w:val="24"/>
          <w:shd w:val="clear" w:color="auto" w:fill="FFFFFF"/>
        </w:rPr>
        <w:t xml:space="preserve"> </w:t>
      </w:r>
      <w:r w:rsidR="0074505C">
        <w:rPr>
          <w:color w:val="000000" w:themeColor="text1"/>
          <w:szCs w:val="24"/>
          <w:shd w:val="clear" w:color="auto" w:fill="FFFFFF"/>
        </w:rPr>
        <w:t xml:space="preserve"> </w:t>
      </w:r>
      <w:r w:rsidR="0074505C" w:rsidRPr="0074505C">
        <w:rPr>
          <w:color w:val="000000" w:themeColor="text1"/>
          <w:szCs w:val="24"/>
          <w:shd w:val="clear" w:color="auto" w:fill="FFFFFF"/>
        </w:rPr>
        <w:t>КУК не имеет индивидуального членства, его члены - это различные организации церковно-религиозного, политического, культурно-художественного, научно-образовательного, молоде</w:t>
      </w:r>
      <w:r w:rsidR="0074505C">
        <w:rPr>
          <w:color w:val="000000" w:themeColor="text1"/>
          <w:szCs w:val="24"/>
          <w:shd w:val="clear" w:color="auto" w:fill="FFFFFF"/>
        </w:rPr>
        <w:t xml:space="preserve">жного и социального направления. </w:t>
      </w:r>
      <w:r w:rsidR="0074505C" w:rsidRPr="0074505C">
        <w:rPr>
          <w:color w:val="000000" w:themeColor="text1"/>
          <w:szCs w:val="24"/>
          <w:shd w:val="clear" w:color="auto" w:fill="FFFFFF"/>
        </w:rPr>
        <w:t>Украинское</w:t>
      </w:r>
      <w:r w:rsidRPr="0074505C">
        <w:rPr>
          <w:color w:val="000000" w:themeColor="text1"/>
          <w:szCs w:val="24"/>
          <w:shd w:val="clear" w:color="auto" w:fill="FFFFFF"/>
        </w:rPr>
        <w:t xml:space="preserve"> лобби выступает за упрощение иммиграционного процесса для граждан Украины.</w:t>
      </w:r>
    </w:p>
    <w:p w:rsidR="003A651E" w:rsidRDefault="001E0AC8" w:rsidP="0074505C">
      <w:pPr>
        <w:spacing w:before="240"/>
        <w:rPr>
          <w:sz w:val="24"/>
        </w:rPr>
      </w:pPr>
      <w:r>
        <w:rPr>
          <w:sz w:val="24"/>
        </w:rPr>
        <w:t>Ч</w:t>
      </w:r>
      <w:r w:rsidR="0077262D">
        <w:rPr>
          <w:sz w:val="24"/>
        </w:rPr>
        <w:t>лены</w:t>
      </w:r>
      <w:r w:rsidR="0077262D" w:rsidRPr="00D118AC">
        <w:rPr>
          <w:sz w:val="24"/>
        </w:rPr>
        <w:t xml:space="preserve"> </w:t>
      </w:r>
      <w:r w:rsidR="0077262D">
        <w:rPr>
          <w:sz w:val="24"/>
        </w:rPr>
        <w:t>канадского правительства</w:t>
      </w:r>
      <w:r w:rsidR="0077262D" w:rsidRPr="00D118AC">
        <w:rPr>
          <w:sz w:val="24"/>
        </w:rPr>
        <w:t xml:space="preserve"> </w:t>
      </w:r>
      <w:r w:rsidR="0077262D">
        <w:rPr>
          <w:sz w:val="24"/>
        </w:rPr>
        <w:t>озабочены тем, что они уже не могут эффективно контролировать иммиграционную систему, ведь большое влияние оказывают спонсоры и лоббистские группы</w:t>
      </w:r>
      <w:r w:rsidR="00D336D6">
        <w:rPr>
          <w:sz w:val="24"/>
        </w:rPr>
        <w:t>.</w:t>
      </w:r>
      <w:r w:rsidR="0077262D">
        <w:rPr>
          <w:rStyle w:val="aa"/>
          <w:sz w:val="24"/>
        </w:rPr>
        <w:footnoteReference w:id="168"/>
      </w:r>
      <w:r w:rsidR="00D336D6">
        <w:rPr>
          <w:sz w:val="24"/>
        </w:rPr>
        <w:t xml:space="preserve"> </w:t>
      </w:r>
      <w:r w:rsidR="003A651E">
        <w:rPr>
          <w:sz w:val="24"/>
        </w:rPr>
        <w:t>Таким образом, контроль за системой уходит в руки некой элиты или узкой группы лиц со своими корыстными интересами, которые не направлены на достижение всеобщего блага.</w:t>
      </w:r>
    </w:p>
    <w:p w:rsidR="00C77E9F" w:rsidRPr="00AA3C17" w:rsidRDefault="00C77E9F" w:rsidP="00015DCE">
      <w:pPr>
        <w:rPr>
          <w:sz w:val="24"/>
        </w:rPr>
      </w:pPr>
      <w:r>
        <w:rPr>
          <w:sz w:val="24"/>
        </w:rPr>
        <w:t xml:space="preserve">Канадская неправительственная организация </w:t>
      </w:r>
      <w:proofErr w:type="spellStart"/>
      <w:r w:rsidRPr="00C77E9F">
        <w:rPr>
          <w:sz w:val="24"/>
        </w:rPr>
        <w:t>Immigration</w:t>
      </w:r>
      <w:proofErr w:type="spellEnd"/>
      <w:r w:rsidRPr="00C77E9F">
        <w:rPr>
          <w:sz w:val="24"/>
        </w:rPr>
        <w:t xml:space="preserve"> </w:t>
      </w:r>
      <w:proofErr w:type="spellStart"/>
      <w:r w:rsidRPr="00C77E9F">
        <w:rPr>
          <w:sz w:val="24"/>
        </w:rPr>
        <w:t>Watch</w:t>
      </w:r>
      <w:proofErr w:type="spellEnd"/>
      <w:r w:rsidRPr="00C77E9F">
        <w:rPr>
          <w:sz w:val="24"/>
        </w:rPr>
        <w:t xml:space="preserve"> </w:t>
      </w:r>
      <w:proofErr w:type="spellStart"/>
      <w:r w:rsidRPr="00C77E9F">
        <w:rPr>
          <w:sz w:val="24"/>
        </w:rPr>
        <w:t>Canada</w:t>
      </w:r>
      <w:proofErr w:type="spellEnd"/>
      <w:r>
        <w:rPr>
          <w:sz w:val="24"/>
        </w:rPr>
        <w:t xml:space="preserve"> критикует проводимую правительством иммиграционную политику. Ее основатель Д. </w:t>
      </w:r>
      <w:proofErr w:type="spellStart"/>
      <w:proofErr w:type="gramStart"/>
      <w:r>
        <w:rPr>
          <w:sz w:val="24"/>
        </w:rPr>
        <w:t>Мюррей</w:t>
      </w:r>
      <w:proofErr w:type="spellEnd"/>
      <w:proofErr w:type="gramEnd"/>
      <w:r>
        <w:rPr>
          <w:sz w:val="24"/>
        </w:rPr>
        <w:t xml:space="preserve"> и его </w:t>
      </w:r>
      <w:r>
        <w:rPr>
          <w:sz w:val="24"/>
        </w:rPr>
        <w:lastRenderedPageBreak/>
        <w:t xml:space="preserve">единомышленники считают, что </w:t>
      </w:r>
      <w:r w:rsidR="00AA3C17">
        <w:rPr>
          <w:sz w:val="24"/>
        </w:rPr>
        <w:t>канадская иммиграционная политика стала «инструментом поиска работы для иностранцев», она «не служит интересам самих канадцев»</w:t>
      </w:r>
      <w:r w:rsidR="00D336D6">
        <w:rPr>
          <w:sz w:val="24"/>
        </w:rPr>
        <w:t>.</w:t>
      </w:r>
      <w:r w:rsidR="00AA3C17">
        <w:rPr>
          <w:rStyle w:val="aa"/>
          <w:sz w:val="24"/>
        </w:rPr>
        <w:footnoteReference w:id="169"/>
      </w:r>
    </w:p>
    <w:p w:rsidR="005900AC" w:rsidRDefault="003A651E" w:rsidP="00FA1B3C">
      <w:pPr>
        <w:rPr>
          <w:rFonts w:cs="Times New Roman"/>
          <w:sz w:val="24"/>
        </w:rPr>
      </w:pPr>
      <w:r>
        <w:rPr>
          <w:rFonts w:cs="Times New Roman"/>
          <w:sz w:val="24"/>
        </w:rPr>
        <w:t>Таким образом, очевидно, что еще не сформирован эффективный иммиграционной механизм для стопроцентного удовлетворения нужд национальной экономики.</w:t>
      </w:r>
    </w:p>
    <w:p w:rsidR="001E0AC8" w:rsidRDefault="001E0AC8" w:rsidP="00FA1B3C">
      <w:pPr>
        <w:rPr>
          <w:rFonts w:cs="Times New Roman"/>
          <w:sz w:val="24"/>
        </w:rPr>
      </w:pPr>
    </w:p>
    <w:p w:rsidR="001E0AC8" w:rsidRDefault="001E0AC8" w:rsidP="00FA1B3C">
      <w:pPr>
        <w:rPr>
          <w:rFonts w:cs="Times New Roman"/>
          <w:sz w:val="24"/>
        </w:rPr>
      </w:pPr>
    </w:p>
    <w:p w:rsidR="001E0AC8" w:rsidRDefault="001E0AC8" w:rsidP="00FA1B3C">
      <w:pPr>
        <w:rPr>
          <w:rFonts w:cs="Times New Roman"/>
          <w:sz w:val="24"/>
        </w:rPr>
      </w:pPr>
    </w:p>
    <w:p w:rsidR="001E0AC8" w:rsidRDefault="001E0AC8" w:rsidP="00FA1B3C">
      <w:pPr>
        <w:rPr>
          <w:rFonts w:cs="Times New Roman"/>
          <w:sz w:val="24"/>
        </w:rPr>
      </w:pPr>
    </w:p>
    <w:p w:rsidR="001E0AC8" w:rsidRDefault="001E0AC8" w:rsidP="00FA1B3C">
      <w:pPr>
        <w:rPr>
          <w:rFonts w:cs="Times New Roman"/>
          <w:sz w:val="24"/>
        </w:rPr>
      </w:pPr>
    </w:p>
    <w:p w:rsidR="001E0AC8" w:rsidRDefault="001E0AC8"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Default="006A4B71" w:rsidP="00F433A8">
      <w:pPr>
        <w:ind w:firstLine="0"/>
        <w:rPr>
          <w:rFonts w:cs="Times New Roman"/>
          <w:sz w:val="24"/>
        </w:rPr>
      </w:pPr>
    </w:p>
    <w:p w:rsidR="006A4B71" w:rsidRPr="00FA1B3C" w:rsidRDefault="006A4B71" w:rsidP="00F433A8">
      <w:pPr>
        <w:ind w:firstLine="0"/>
        <w:rPr>
          <w:rFonts w:cs="Times New Roman"/>
          <w:sz w:val="24"/>
        </w:rPr>
      </w:pPr>
    </w:p>
    <w:p w:rsidR="000613FB" w:rsidRPr="00304D06" w:rsidRDefault="000613FB" w:rsidP="000613FB">
      <w:pPr>
        <w:pStyle w:val="1"/>
        <w:jc w:val="center"/>
        <w:rPr>
          <w:rFonts w:ascii="Times New Roman" w:hAnsi="Times New Roman" w:cs="Times New Roman"/>
          <w:b/>
          <w:color w:val="auto"/>
          <w:sz w:val="24"/>
        </w:rPr>
      </w:pPr>
      <w:bookmarkStart w:id="14" w:name="_Toc416089625"/>
      <w:bookmarkStart w:id="15" w:name="_Toc447458420"/>
      <w:bookmarkStart w:id="16" w:name="_Toc479533283"/>
      <w:r w:rsidRPr="00B47BED">
        <w:rPr>
          <w:rFonts w:ascii="Times New Roman" w:hAnsi="Times New Roman" w:cs="Times New Roman"/>
          <w:b/>
          <w:color w:val="auto"/>
          <w:sz w:val="24"/>
        </w:rPr>
        <w:lastRenderedPageBreak/>
        <w:t>Заключение</w:t>
      </w:r>
      <w:bookmarkEnd w:id="14"/>
      <w:bookmarkEnd w:id="15"/>
      <w:bookmarkEnd w:id="16"/>
    </w:p>
    <w:p w:rsidR="000613FB" w:rsidRDefault="000613FB" w:rsidP="004E7761">
      <w:pPr>
        <w:rPr>
          <w:sz w:val="24"/>
        </w:rPr>
      </w:pPr>
      <w:r w:rsidRPr="00520389">
        <w:rPr>
          <w:sz w:val="24"/>
        </w:rPr>
        <w:t>Механизм</w:t>
      </w:r>
      <w:r>
        <w:rPr>
          <w:sz w:val="24"/>
        </w:rPr>
        <w:t xml:space="preserve"> иммиграционной политики</w:t>
      </w:r>
      <w:r w:rsidRPr="00520389">
        <w:rPr>
          <w:sz w:val="24"/>
        </w:rPr>
        <w:t xml:space="preserve"> эвол</w:t>
      </w:r>
      <w:r>
        <w:rPr>
          <w:sz w:val="24"/>
        </w:rPr>
        <w:t>юционирует, а</w:t>
      </w:r>
      <w:r w:rsidR="0074505C">
        <w:rPr>
          <w:sz w:val="24"/>
        </w:rPr>
        <w:t xml:space="preserve"> ее</w:t>
      </w:r>
      <w:r>
        <w:rPr>
          <w:sz w:val="24"/>
        </w:rPr>
        <w:t xml:space="preserve"> институциональная структура </w:t>
      </w:r>
      <w:r w:rsidRPr="00520389">
        <w:rPr>
          <w:sz w:val="24"/>
        </w:rPr>
        <w:t>формируется</w:t>
      </w:r>
      <w:r>
        <w:rPr>
          <w:sz w:val="24"/>
        </w:rPr>
        <w:t xml:space="preserve"> в соответствии с определенной политической обстановкой</w:t>
      </w:r>
      <w:r w:rsidRPr="00520389">
        <w:rPr>
          <w:sz w:val="24"/>
        </w:rPr>
        <w:t xml:space="preserve"> и отражает политическую культуру, целевые</w:t>
      </w:r>
      <w:r>
        <w:rPr>
          <w:sz w:val="24"/>
        </w:rPr>
        <w:t xml:space="preserve"> и ценностные установки </w:t>
      </w:r>
      <w:r w:rsidRPr="00520389">
        <w:rPr>
          <w:sz w:val="24"/>
        </w:rPr>
        <w:t xml:space="preserve">в конкретный исторический период. </w:t>
      </w:r>
      <w:r>
        <w:rPr>
          <w:sz w:val="24"/>
        </w:rPr>
        <w:t xml:space="preserve">Это четко прослеживается при рассмотрении эволюции Канады от британского доминиона до самостоятельного канадского государства. </w:t>
      </w:r>
    </w:p>
    <w:p w:rsidR="000613FB" w:rsidRDefault="000613FB" w:rsidP="000613FB">
      <w:pPr>
        <w:ind w:firstLine="709"/>
        <w:rPr>
          <w:sz w:val="24"/>
        </w:rPr>
      </w:pPr>
      <w:r>
        <w:rPr>
          <w:sz w:val="24"/>
        </w:rPr>
        <w:t>Подчеркнем</w:t>
      </w:r>
      <w:r w:rsidRPr="007472D9">
        <w:rPr>
          <w:sz w:val="24"/>
        </w:rPr>
        <w:t xml:space="preserve">, что </w:t>
      </w:r>
      <w:r>
        <w:rPr>
          <w:sz w:val="24"/>
        </w:rPr>
        <w:t>к</w:t>
      </w:r>
      <w:r w:rsidRPr="007472D9">
        <w:rPr>
          <w:sz w:val="24"/>
        </w:rPr>
        <w:t>анадская н</w:t>
      </w:r>
      <w:r>
        <w:rPr>
          <w:sz w:val="24"/>
        </w:rPr>
        <w:t>ация изначально была разнородна: б</w:t>
      </w:r>
      <w:r w:rsidRPr="007472D9">
        <w:rPr>
          <w:sz w:val="24"/>
        </w:rPr>
        <w:t>ыли англогово</w:t>
      </w:r>
      <w:r>
        <w:rPr>
          <w:sz w:val="24"/>
        </w:rPr>
        <w:t>рящие и франкоговорящие канадцы</w:t>
      </w:r>
      <w:r w:rsidRPr="007472D9">
        <w:rPr>
          <w:sz w:val="24"/>
        </w:rPr>
        <w:t xml:space="preserve">. Это нашло отражение в закреплении двух официальных языков. </w:t>
      </w:r>
      <w:r>
        <w:rPr>
          <w:sz w:val="24"/>
        </w:rPr>
        <w:t>А на сегодняшний день</w:t>
      </w:r>
      <w:r w:rsidRPr="007472D9">
        <w:rPr>
          <w:sz w:val="24"/>
        </w:rPr>
        <w:t xml:space="preserve"> специфичная черта канадского общества — это его этнокультурная мозаичность, выраженная в том, что ни одна этническая группа канадцев не составляет большинства населения страны в целом</w:t>
      </w:r>
      <w:r w:rsidRPr="007472D9">
        <w:rPr>
          <w:rStyle w:val="aa"/>
          <w:sz w:val="24"/>
        </w:rPr>
        <w:footnoteReference w:id="170"/>
      </w:r>
      <w:r w:rsidRPr="007472D9">
        <w:rPr>
          <w:sz w:val="24"/>
        </w:rPr>
        <w:t xml:space="preserve">. </w:t>
      </w:r>
      <w:r w:rsidR="00FF6B3E">
        <w:rPr>
          <w:sz w:val="24"/>
        </w:rPr>
        <w:t>Некоторые утверждают</w:t>
      </w:r>
      <w:r w:rsidRPr="007472D9">
        <w:rPr>
          <w:sz w:val="24"/>
        </w:rPr>
        <w:t>, что Канада — это страна меньшинств.</w:t>
      </w:r>
      <w:r>
        <w:rPr>
          <w:sz w:val="24"/>
        </w:rPr>
        <w:t xml:space="preserve"> Поэтому среди основных принципов канадского по</w:t>
      </w:r>
      <w:r w:rsidR="004E7761">
        <w:rPr>
          <w:sz w:val="24"/>
        </w:rPr>
        <w:t xml:space="preserve">дхода можно </w:t>
      </w:r>
      <w:r w:rsidR="00FF6B3E">
        <w:rPr>
          <w:sz w:val="24"/>
        </w:rPr>
        <w:t>отметить</w:t>
      </w:r>
      <w:r w:rsidR="004E7761">
        <w:rPr>
          <w:sz w:val="24"/>
        </w:rPr>
        <w:t xml:space="preserve"> </w:t>
      </w:r>
      <w:r>
        <w:rPr>
          <w:sz w:val="24"/>
        </w:rPr>
        <w:t xml:space="preserve">приверженность идеям </w:t>
      </w:r>
      <w:proofErr w:type="spellStart"/>
      <w:r>
        <w:rPr>
          <w:sz w:val="24"/>
        </w:rPr>
        <w:t>мультикультурализма</w:t>
      </w:r>
      <w:proofErr w:type="spellEnd"/>
      <w:r>
        <w:rPr>
          <w:sz w:val="24"/>
        </w:rPr>
        <w:t>. Подобная и</w:t>
      </w:r>
      <w:r w:rsidRPr="00273E86">
        <w:rPr>
          <w:sz w:val="24"/>
        </w:rPr>
        <w:t xml:space="preserve">нтеграционная политика </w:t>
      </w:r>
      <w:r>
        <w:rPr>
          <w:sz w:val="24"/>
        </w:rPr>
        <w:t xml:space="preserve">в отношении иммигрантов вносит вклад в формирование </w:t>
      </w:r>
      <w:r w:rsidRPr="00273E86">
        <w:rPr>
          <w:sz w:val="24"/>
        </w:rPr>
        <w:t>инвестици</w:t>
      </w:r>
      <w:r>
        <w:rPr>
          <w:sz w:val="24"/>
        </w:rPr>
        <w:t>й</w:t>
      </w:r>
      <w:r w:rsidRPr="00273E86">
        <w:rPr>
          <w:sz w:val="24"/>
        </w:rPr>
        <w:t xml:space="preserve"> в развитие экономики</w:t>
      </w:r>
      <w:r>
        <w:rPr>
          <w:sz w:val="24"/>
        </w:rPr>
        <w:t xml:space="preserve"> и социальной стабильности</w:t>
      </w:r>
      <w:r w:rsidR="004E7761">
        <w:rPr>
          <w:sz w:val="24"/>
        </w:rPr>
        <w:t>.</w:t>
      </w:r>
      <w:r w:rsidRPr="00273E86">
        <w:rPr>
          <w:sz w:val="24"/>
        </w:rPr>
        <w:t xml:space="preserve"> </w:t>
      </w:r>
    </w:p>
    <w:p w:rsidR="009161D8" w:rsidRPr="009161D8" w:rsidRDefault="000613FB" w:rsidP="009161D8">
      <w:pPr>
        <w:ind w:firstLine="709"/>
        <w:rPr>
          <w:sz w:val="24"/>
          <w:szCs w:val="24"/>
        </w:rPr>
      </w:pPr>
      <w:r>
        <w:rPr>
          <w:sz w:val="24"/>
        </w:rPr>
        <w:t>В ходе изучения канадской иммиграционной модели</w:t>
      </w:r>
      <w:r w:rsidR="009161D8">
        <w:rPr>
          <w:sz w:val="24"/>
        </w:rPr>
        <w:t xml:space="preserve"> и законодательства в этой сфере</w:t>
      </w:r>
      <w:r>
        <w:rPr>
          <w:sz w:val="24"/>
        </w:rPr>
        <w:t xml:space="preserve"> были выявлены различные типы иммиграционных политик, так как Канада постепенно открывала свои двери для иммигрантов. </w:t>
      </w:r>
      <w:r w:rsidR="009161D8">
        <w:rPr>
          <w:sz w:val="24"/>
          <w:szCs w:val="24"/>
        </w:rPr>
        <w:t>В самом начале</w:t>
      </w:r>
      <w:r w:rsidR="009161D8" w:rsidRPr="007472D9">
        <w:rPr>
          <w:sz w:val="24"/>
          <w:szCs w:val="24"/>
        </w:rPr>
        <w:t xml:space="preserve"> иммиграционную политику определяли указы генерал-губернаторов, а затем правительства</w:t>
      </w:r>
      <w:r w:rsidR="00FF6B3E">
        <w:rPr>
          <w:sz w:val="24"/>
          <w:szCs w:val="24"/>
        </w:rPr>
        <w:t xml:space="preserve">. Поскольку принятие нового акта представляет собой довольно продолжительный законотворческий процесс, то со снижением роли генерал-губернаторов в общественно-политической жизни Канады, именно </w:t>
      </w:r>
      <w:r w:rsidR="009161D8" w:rsidRPr="007472D9">
        <w:rPr>
          <w:sz w:val="24"/>
          <w:szCs w:val="24"/>
        </w:rPr>
        <w:t xml:space="preserve">правительство </w:t>
      </w:r>
      <w:r w:rsidR="00FF6B3E">
        <w:rPr>
          <w:sz w:val="24"/>
          <w:szCs w:val="24"/>
        </w:rPr>
        <w:t>м</w:t>
      </w:r>
      <w:r w:rsidR="00FF6B3E" w:rsidRPr="007472D9">
        <w:rPr>
          <w:sz w:val="24"/>
          <w:szCs w:val="24"/>
        </w:rPr>
        <w:t xml:space="preserve">ежду принятием актов </w:t>
      </w:r>
      <w:r w:rsidR="009161D8" w:rsidRPr="007472D9">
        <w:rPr>
          <w:sz w:val="24"/>
          <w:szCs w:val="24"/>
        </w:rPr>
        <w:t xml:space="preserve">регулировало иммиграционные процессы посредством указов. </w:t>
      </w:r>
      <w:r w:rsidR="009161D8">
        <w:rPr>
          <w:sz w:val="24"/>
          <w:szCs w:val="24"/>
        </w:rPr>
        <w:t>Белая книга</w:t>
      </w:r>
      <w:r w:rsidR="009161D8" w:rsidRPr="007472D9">
        <w:rPr>
          <w:sz w:val="24"/>
          <w:szCs w:val="24"/>
        </w:rPr>
        <w:t xml:space="preserve"> 1966 года</w:t>
      </w:r>
      <w:r w:rsidR="009161D8">
        <w:rPr>
          <w:sz w:val="24"/>
          <w:szCs w:val="24"/>
        </w:rPr>
        <w:t xml:space="preserve"> по сути является одним из таких указов правительства. Этот документ</w:t>
      </w:r>
      <w:r w:rsidR="009161D8" w:rsidRPr="007472D9">
        <w:rPr>
          <w:sz w:val="24"/>
          <w:szCs w:val="24"/>
        </w:rPr>
        <w:t xml:space="preserve"> явился эпохальным в истории не только канадской, но и мировой иммиграционной политики. В н</w:t>
      </w:r>
      <w:r w:rsidR="009161D8">
        <w:rPr>
          <w:sz w:val="24"/>
          <w:szCs w:val="24"/>
        </w:rPr>
        <w:t>ей</w:t>
      </w:r>
      <w:r w:rsidR="009161D8" w:rsidRPr="007472D9">
        <w:rPr>
          <w:sz w:val="24"/>
          <w:szCs w:val="24"/>
        </w:rPr>
        <w:t xml:space="preserve"> провозглашалось, что целью канадской иммиграционной политики являются демографический и экономический рост. </w:t>
      </w:r>
      <w:r w:rsidR="00FF6B3E">
        <w:rPr>
          <w:sz w:val="24"/>
          <w:szCs w:val="24"/>
        </w:rPr>
        <w:t xml:space="preserve">И как следствие, </w:t>
      </w:r>
      <w:r w:rsidR="009161D8" w:rsidRPr="007472D9">
        <w:rPr>
          <w:sz w:val="24"/>
          <w:szCs w:val="24"/>
        </w:rPr>
        <w:t>в 1967 году ввели балльную систему для отбора иммигрантов.</w:t>
      </w:r>
    </w:p>
    <w:p w:rsidR="000613FB" w:rsidRDefault="009161D8" w:rsidP="000613FB">
      <w:pPr>
        <w:rPr>
          <w:sz w:val="24"/>
        </w:rPr>
      </w:pPr>
      <w:r>
        <w:rPr>
          <w:sz w:val="24"/>
        </w:rPr>
        <w:t>Межвоенный</w:t>
      </w:r>
      <w:r w:rsidR="000613FB">
        <w:rPr>
          <w:sz w:val="24"/>
        </w:rPr>
        <w:t xml:space="preserve"> период становления иммиграционной политики в Канаде является закрытым типом, в то время как балльная система де-юре </w:t>
      </w:r>
      <w:r>
        <w:rPr>
          <w:sz w:val="24"/>
        </w:rPr>
        <w:t>заложила</w:t>
      </w:r>
      <w:r w:rsidR="000613FB">
        <w:rPr>
          <w:sz w:val="24"/>
        </w:rPr>
        <w:t xml:space="preserve"> принцип</w:t>
      </w:r>
      <w:r>
        <w:rPr>
          <w:sz w:val="24"/>
        </w:rPr>
        <w:t>ы</w:t>
      </w:r>
      <w:r w:rsidR="000613FB">
        <w:rPr>
          <w:sz w:val="24"/>
        </w:rPr>
        <w:t xml:space="preserve"> прозрачности и открытости. Современная иммиграционная политика Канады </w:t>
      </w:r>
      <w:r>
        <w:rPr>
          <w:sz w:val="24"/>
        </w:rPr>
        <w:t>представляет собой</w:t>
      </w:r>
      <w:r w:rsidR="000613FB">
        <w:rPr>
          <w:sz w:val="24"/>
        </w:rPr>
        <w:t xml:space="preserve"> открыты</w:t>
      </w:r>
      <w:r>
        <w:rPr>
          <w:sz w:val="24"/>
        </w:rPr>
        <w:t>й тип</w:t>
      </w:r>
      <w:r w:rsidR="000613FB">
        <w:rPr>
          <w:sz w:val="24"/>
        </w:rPr>
        <w:t xml:space="preserve"> иммиграционной политики. Периоды от образования доминиона до Первой </w:t>
      </w:r>
      <w:r w:rsidR="000613FB">
        <w:rPr>
          <w:sz w:val="24"/>
        </w:rPr>
        <w:lastRenderedPageBreak/>
        <w:t xml:space="preserve">Мировой войны и от окончания Второй Мировой войны до введения балльной модели представляют собой </w:t>
      </w:r>
      <w:r w:rsidR="0074505C">
        <w:rPr>
          <w:sz w:val="24"/>
        </w:rPr>
        <w:t>серые полутона</w:t>
      </w:r>
      <w:r w:rsidR="000613FB">
        <w:rPr>
          <w:sz w:val="24"/>
        </w:rPr>
        <w:t xml:space="preserve"> между этими двумя крайностями.</w:t>
      </w:r>
    </w:p>
    <w:p w:rsidR="000613FB" w:rsidRDefault="000613FB" w:rsidP="000613FB">
      <w:pPr>
        <w:rPr>
          <w:sz w:val="24"/>
        </w:rPr>
      </w:pPr>
      <w:r>
        <w:rPr>
          <w:sz w:val="24"/>
        </w:rPr>
        <w:t xml:space="preserve">В Канаде переход к </w:t>
      </w:r>
      <w:r w:rsidR="0074505C">
        <w:rPr>
          <w:sz w:val="24"/>
        </w:rPr>
        <w:t>балльной</w:t>
      </w:r>
      <w:r>
        <w:rPr>
          <w:sz w:val="24"/>
        </w:rPr>
        <w:t xml:space="preserve"> селекции иммигрантов был обусловлен исторической необходимостью заселения территории и ее освоения, а</w:t>
      </w:r>
      <w:r>
        <w:rPr>
          <w:i/>
          <w:sz w:val="24"/>
        </w:rPr>
        <w:t xml:space="preserve"> </w:t>
      </w:r>
      <w:r>
        <w:rPr>
          <w:sz w:val="24"/>
        </w:rPr>
        <w:t>затем п</w:t>
      </w:r>
      <w:r w:rsidR="005A46EA">
        <w:rPr>
          <w:sz w:val="24"/>
        </w:rPr>
        <w:t xml:space="preserve">риоритетностью эффективного </w:t>
      </w:r>
      <w:r>
        <w:rPr>
          <w:sz w:val="24"/>
        </w:rPr>
        <w:t>экономического</w:t>
      </w:r>
      <w:r w:rsidR="005A46EA">
        <w:rPr>
          <w:sz w:val="24"/>
        </w:rPr>
        <w:t xml:space="preserve"> </w:t>
      </w:r>
      <w:r>
        <w:rPr>
          <w:sz w:val="24"/>
        </w:rPr>
        <w:t>развития</w:t>
      </w:r>
      <w:r w:rsidRPr="0021600B">
        <w:rPr>
          <w:i/>
          <w:sz w:val="24"/>
        </w:rPr>
        <w:t>.</w:t>
      </w:r>
      <w:r>
        <w:rPr>
          <w:sz w:val="24"/>
        </w:rPr>
        <w:t xml:space="preserve"> В</w:t>
      </w:r>
      <w:r w:rsidRPr="008C0E4C">
        <w:rPr>
          <w:sz w:val="24"/>
        </w:rPr>
        <w:t xml:space="preserve"> </w:t>
      </w:r>
      <w:r>
        <w:rPr>
          <w:sz w:val="24"/>
        </w:rPr>
        <w:t>докладе британского исследовательского центра</w:t>
      </w:r>
      <w:r w:rsidRPr="008C0E4C">
        <w:t xml:space="preserve"> </w:t>
      </w:r>
      <w:proofErr w:type="spellStart"/>
      <w:r w:rsidRPr="008C0E4C">
        <w:rPr>
          <w:sz w:val="24"/>
        </w:rPr>
        <w:t>CentreForum</w:t>
      </w:r>
      <w:proofErr w:type="spellEnd"/>
      <w:r w:rsidRPr="008C0E4C">
        <w:rPr>
          <w:sz w:val="24"/>
        </w:rPr>
        <w:t xml:space="preserve">, </w:t>
      </w:r>
      <w:r>
        <w:rPr>
          <w:sz w:val="24"/>
        </w:rPr>
        <w:t>указывается, что отличительная черта канадской модели заключается в том, что приоритетом является именно человеческий капитал, а не предложение работы</w:t>
      </w:r>
      <w:r>
        <w:rPr>
          <w:rStyle w:val="aa"/>
          <w:sz w:val="24"/>
        </w:rPr>
        <w:footnoteReference w:id="171"/>
      </w:r>
      <w:r w:rsidRPr="008C0E4C">
        <w:rPr>
          <w:sz w:val="24"/>
        </w:rPr>
        <w:t>.</w:t>
      </w:r>
      <w:r>
        <w:rPr>
          <w:sz w:val="24"/>
        </w:rPr>
        <w:t xml:space="preserve"> И данный акцент очевиден в целеполагании канадской модели иммиграции.</w:t>
      </w:r>
    </w:p>
    <w:p w:rsidR="006C6B05" w:rsidRDefault="005A46EA" w:rsidP="006C6B05">
      <w:pPr>
        <w:rPr>
          <w:rFonts w:cs="Times New Roman"/>
          <w:sz w:val="24"/>
          <w:szCs w:val="24"/>
        </w:rPr>
      </w:pPr>
      <w:r w:rsidRPr="005A46EA">
        <w:rPr>
          <w:rFonts w:cs="Times New Roman"/>
          <w:sz w:val="24"/>
          <w:szCs w:val="24"/>
        </w:rPr>
        <w:t xml:space="preserve">Даже самая эффективная иммиграционная политика может быть подвергнута критике. </w:t>
      </w:r>
      <w:r w:rsidR="006C6B05" w:rsidRPr="005A46EA">
        <w:rPr>
          <w:rFonts w:cs="Times New Roman"/>
          <w:sz w:val="24"/>
          <w:szCs w:val="24"/>
        </w:rPr>
        <w:t xml:space="preserve">В ходе изучения канадской иммиграционной модели были выявлены ее сильные и слабые стороны. </w:t>
      </w:r>
    </w:p>
    <w:p w:rsidR="006C6B05" w:rsidRDefault="00D21984" w:rsidP="006C6B05">
      <w:pPr>
        <w:rPr>
          <w:rFonts w:cs="Times New Roman"/>
          <w:sz w:val="24"/>
          <w:szCs w:val="24"/>
        </w:rPr>
      </w:pPr>
      <w:r w:rsidRPr="006C6B05">
        <w:rPr>
          <w:rFonts w:cs="Times New Roman"/>
          <w:sz w:val="24"/>
          <w:szCs w:val="24"/>
        </w:rPr>
        <w:t>Д</w:t>
      </w:r>
      <w:r w:rsidR="006C6B05" w:rsidRPr="006C6B05">
        <w:rPr>
          <w:rFonts w:cs="Times New Roman"/>
          <w:sz w:val="24"/>
          <w:szCs w:val="24"/>
        </w:rPr>
        <w:t>ецентрализованное управление миграционными процессами</w:t>
      </w:r>
      <w:r w:rsidR="005B587B">
        <w:rPr>
          <w:rFonts w:cs="Times New Roman"/>
          <w:sz w:val="24"/>
          <w:szCs w:val="24"/>
        </w:rPr>
        <w:t xml:space="preserve"> в силу федеративного устройства государства</w:t>
      </w:r>
      <w:r>
        <w:rPr>
          <w:rFonts w:cs="Times New Roman"/>
          <w:sz w:val="24"/>
          <w:szCs w:val="24"/>
        </w:rPr>
        <w:t xml:space="preserve">, </w:t>
      </w:r>
      <w:r w:rsidRPr="00D21984">
        <w:rPr>
          <w:rFonts w:cs="Times New Roman"/>
          <w:sz w:val="24"/>
          <w:szCs w:val="24"/>
        </w:rPr>
        <w:t>создание информационной системы в сфере иммиграции</w:t>
      </w:r>
      <w:r>
        <w:rPr>
          <w:rFonts w:cs="Times New Roman"/>
          <w:sz w:val="24"/>
          <w:szCs w:val="24"/>
        </w:rPr>
        <w:t xml:space="preserve"> и успешная политика </w:t>
      </w:r>
      <w:proofErr w:type="spellStart"/>
      <w:r>
        <w:rPr>
          <w:rFonts w:cs="Times New Roman"/>
          <w:sz w:val="24"/>
          <w:szCs w:val="24"/>
        </w:rPr>
        <w:t>мультикультурализма</w:t>
      </w:r>
      <w:proofErr w:type="spellEnd"/>
      <w:r>
        <w:rPr>
          <w:rFonts w:cs="Times New Roman"/>
          <w:sz w:val="24"/>
          <w:szCs w:val="24"/>
        </w:rPr>
        <w:t xml:space="preserve"> являются преимуществами канадской модели.</w:t>
      </w:r>
    </w:p>
    <w:p w:rsidR="006C6B05" w:rsidRDefault="00D21984" w:rsidP="006A4B71">
      <w:pPr>
        <w:rPr>
          <w:rFonts w:cs="Times New Roman"/>
          <w:sz w:val="24"/>
          <w:szCs w:val="24"/>
        </w:rPr>
      </w:pPr>
      <w:r>
        <w:rPr>
          <w:rFonts w:cs="Times New Roman"/>
          <w:sz w:val="24"/>
          <w:szCs w:val="24"/>
        </w:rPr>
        <w:t xml:space="preserve">Среди недостатков можно выделить </w:t>
      </w:r>
      <w:r w:rsidR="00376908">
        <w:rPr>
          <w:rFonts w:cs="Times New Roman"/>
          <w:sz w:val="24"/>
          <w:szCs w:val="24"/>
        </w:rPr>
        <w:t>активн</w:t>
      </w:r>
      <w:r w:rsidR="00F47E14">
        <w:rPr>
          <w:rFonts w:cs="Times New Roman"/>
          <w:sz w:val="24"/>
          <w:szCs w:val="24"/>
        </w:rPr>
        <w:t>ую, но порой противоречивую</w:t>
      </w:r>
      <w:r w:rsidR="00A962EE">
        <w:rPr>
          <w:rFonts w:cs="Times New Roman"/>
          <w:sz w:val="24"/>
          <w:szCs w:val="24"/>
        </w:rPr>
        <w:t xml:space="preserve"> роль лоббизма в сфере иммиграции, а также </w:t>
      </w:r>
      <w:r w:rsidR="00F47E14">
        <w:rPr>
          <w:rFonts w:cs="Times New Roman"/>
          <w:sz w:val="24"/>
          <w:szCs w:val="24"/>
        </w:rPr>
        <w:t>спорность определённых критериев балльной модели и их оценивание. Так, ряд исследователей акцентиру</w:t>
      </w:r>
      <w:r w:rsidR="0074505C">
        <w:rPr>
          <w:rFonts w:cs="Times New Roman"/>
          <w:sz w:val="24"/>
          <w:szCs w:val="24"/>
        </w:rPr>
        <w:t>е</w:t>
      </w:r>
      <w:r w:rsidR="00F47E14">
        <w:rPr>
          <w:rFonts w:cs="Times New Roman"/>
          <w:sz w:val="24"/>
          <w:szCs w:val="24"/>
        </w:rPr>
        <w:t>т внимание на пренебрежении зарубежным опытом работы кандидатов на иммиграцию, на приоритет молодых</w:t>
      </w:r>
      <w:r w:rsidR="005B587B">
        <w:rPr>
          <w:rFonts w:cs="Times New Roman"/>
          <w:sz w:val="24"/>
          <w:szCs w:val="24"/>
        </w:rPr>
        <w:t xml:space="preserve"> и образованных кандидатов, а также на то, что </w:t>
      </w:r>
      <w:r w:rsidR="00AE391C">
        <w:rPr>
          <w:rFonts w:cs="Times New Roman"/>
          <w:sz w:val="24"/>
          <w:szCs w:val="24"/>
        </w:rPr>
        <w:t>канадская балльная модель не учитывает специфику</w:t>
      </w:r>
      <w:r w:rsidR="006A4B71">
        <w:rPr>
          <w:rFonts w:cs="Times New Roman"/>
          <w:sz w:val="24"/>
          <w:szCs w:val="24"/>
        </w:rPr>
        <w:t xml:space="preserve"> государства исхода для каждого иммигранта.</w:t>
      </w:r>
    </w:p>
    <w:p w:rsidR="005900AC" w:rsidRDefault="004E7761" w:rsidP="00F36227">
      <w:pPr>
        <w:rPr>
          <w:rFonts w:cs="Times New Roman"/>
          <w:sz w:val="24"/>
          <w:szCs w:val="24"/>
        </w:rPr>
      </w:pPr>
      <w:r>
        <w:rPr>
          <w:rFonts w:cs="Times New Roman"/>
          <w:sz w:val="24"/>
          <w:szCs w:val="24"/>
        </w:rPr>
        <w:t xml:space="preserve">Таким образом, гипотеза, выдвинутая в начале исследования </w:t>
      </w:r>
      <w:r w:rsidR="009161D8">
        <w:rPr>
          <w:rFonts w:cs="Times New Roman"/>
          <w:sz w:val="24"/>
          <w:szCs w:val="24"/>
        </w:rPr>
        <w:t xml:space="preserve">в целом </w:t>
      </w:r>
      <w:r>
        <w:rPr>
          <w:rFonts w:cs="Times New Roman"/>
          <w:sz w:val="24"/>
          <w:szCs w:val="24"/>
        </w:rPr>
        <w:t xml:space="preserve">подтвердилась. </w:t>
      </w:r>
      <w:r w:rsidR="009161D8">
        <w:rPr>
          <w:rFonts w:cs="Times New Roman"/>
          <w:sz w:val="24"/>
          <w:szCs w:val="24"/>
        </w:rPr>
        <w:t xml:space="preserve">Можно внести небольшую ремарку. </w:t>
      </w:r>
      <w:r w:rsidR="009161D8" w:rsidRPr="009161D8">
        <w:rPr>
          <w:rFonts w:cs="Times New Roman"/>
          <w:sz w:val="24"/>
          <w:szCs w:val="24"/>
        </w:rPr>
        <w:t>Балльная модель иммиграции не подходит для заимствования другими государства</w:t>
      </w:r>
      <w:r w:rsidR="009161D8">
        <w:rPr>
          <w:rFonts w:cs="Times New Roman"/>
          <w:sz w:val="24"/>
          <w:szCs w:val="24"/>
        </w:rPr>
        <w:t xml:space="preserve">ми в </w:t>
      </w:r>
      <w:r w:rsidR="004F4542">
        <w:rPr>
          <w:rFonts w:cs="Times New Roman"/>
          <w:sz w:val="24"/>
          <w:szCs w:val="24"/>
        </w:rPr>
        <w:t>своей первоначальной «канадской»</w:t>
      </w:r>
      <w:r w:rsidR="009161D8">
        <w:rPr>
          <w:rFonts w:cs="Times New Roman"/>
          <w:sz w:val="24"/>
          <w:szCs w:val="24"/>
        </w:rPr>
        <w:t xml:space="preserve"> форме</w:t>
      </w:r>
      <w:r w:rsidR="009161D8" w:rsidRPr="009161D8">
        <w:rPr>
          <w:rFonts w:cs="Times New Roman"/>
          <w:sz w:val="24"/>
          <w:szCs w:val="24"/>
        </w:rPr>
        <w:t xml:space="preserve">. </w:t>
      </w:r>
      <w:r w:rsidR="00F36227" w:rsidRPr="005A46EA">
        <w:rPr>
          <w:rFonts w:cs="Times New Roman"/>
          <w:sz w:val="24"/>
          <w:szCs w:val="24"/>
        </w:rPr>
        <w:t>Н</w:t>
      </w:r>
      <w:r w:rsidR="005A46EA" w:rsidRPr="005A46EA">
        <w:rPr>
          <w:rFonts w:cs="Times New Roman"/>
          <w:sz w:val="24"/>
          <w:szCs w:val="24"/>
        </w:rPr>
        <w:t>есмотря на то, что данная модель не является идеальной, она, тем не менее остается привлекательной для зарубежных стран, ведь она позволяет сравнительно быстро подстраиваться под экономические нужды рынка и процветание государства в целом. Стоит отметить, что зачастую внедрение балльного оценивания планируется пока только в определенных квалификационных группах или секторах экономики.</w:t>
      </w:r>
    </w:p>
    <w:p w:rsidR="0092220B" w:rsidRDefault="005A46EA" w:rsidP="004E7761">
      <w:pPr>
        <w:rPr>
          <w:rFonts w:cs="Times New Roman"/>
          <w:sz w:val="24"/>
          <w:szCs w:val="24"/>
        </w:rPr>
      </w:pPr>
      <w:r w:rsidRPr="005A46EA">
        <w:rPr>
          <w:rFonts w:cs="Times New Roman"/>
          <w:sz w:val="24"/>
          <w:szCs w:val="24"/>
        </w:rPr>
        <w:t>Например, в российской концепции государственной миграционной политики</w:t>
      </w:r>
      <w:r w:rsidR="004F4542">
        <w:rPr>
          <w:rFonts w:cs="Times New Roman"/>
          <w:sz w:val="24"/>
          <w:szCs w:val="24"/>
        </w:rPr>
        <w:t xml:space="preserve"> на период до</w:t>
      </w:r>
      <w:r w:rsidRPr="005A46EA">
        <w:rPr>
          <w:rFonts w:cs="Times New Roman"/>
          <w:sz w:val="24"/>
          <w:szCs w:val="24"/>
        </w:rPr>
        <w:t xml:space="preserve"> 2025 года одним из основных направлений политики называется создание </w:t>
      </w:r>
      <w:r w:rsidRPr="005A46EA">
        <w:rPr>
          <w:rFonts w:cs="Times New Roman"/>
          <w:sz w:val="24"/>
          <w:szCs w:val="24"/>
        </w:rPr>
        <w:lastRenderedPageBreak/>
        <w:t xml:space="preserve">балльной системы отбора мигрантов для получения ими </w:t>
      </w:r>
      <w:r w:rsidR="004F4542">
        <w:rPr>
          <w:rFonts w:cs="Times New Roman"/>
          <w:sz w:val="24"/>
          <w:szCs w:val="24"/>
        </w:rPr>
        <w:t>вида на жительство.</w:t>
      </w:r>
      <w:r w:rsidR="004F4542">
        <w:rPr>
          <w:rStyle w:val="aa"/>
          <w:rFonts w:cs="Times New Roman"/>
          <w:sz w:val="24"/>
          <w:szCs w:val="24"/>
        </w:rPr>
        <w:footnoteReference w:id="172"/>
      </w:r>
      <w:r w:rsidR="004F4542">
        <w:rPr>
          <w:rFonts w:cs="Times New Roman"/>
          <w:sz w:val="24"/>
          <w:szCs w:val="24"/>
        </w:rPr>
        <w:t xml:space="preserve"> </w:t>
      </w:r>
      <w:r w:rsidR="0092220B">
        <w:rPr>
          <w:rFonts w:cs="Times New Roman"/>
          <w:sz w:val="24"/>
          <w:szCs w:val="24"/>
        </w:rPr>
        <w:t>На данный момент соответствующий законопроект о</w:t>
      </w:r>
      <w:r w:rsidR="0092220B" w:rsidRPr="0092220B">
        <w:rPr>
          <w:rFonts w:cs="Times New Roman"/>
          <w:sz w:val="24"/>
          <w:szCs w:val="24"/>
        </w:rPr>
        <w:t xml:space="preserve"> внесении изменений в Федеральный закон «О правовом положении иностранных граждан в Российской Федерации» в части совершенствования института вида на жительство в Российской Федерации</w:t>
      </w:r>
      <w:r w:rsidR="0092220B">
        <w:rPr>
          <w:rFonts w:cs="Times New Roman"/>
          <w:sz w:val="24"/>
          <w:szCs w:val="24"/>
        </w:rPr>
        <w:t xml:space="preserve"> находится на стадии обсуждения</w:t>
      </w:r>
      <w:r w:rsidR="0092220B">
        <w:rPr>
          <w:rStyle w:val="aa"/>
          <w:rFonts w:cs="Times New Roman"/>
          <w:sz w:val="24"/>
          <w:szCs w:val="24"/>
        </w:rPr>
        <w:footnoteReference w:id="173"/>
      </w:r>
      <w:r w:rsidR="0092220B">
        <w:rPr>
          <w:rFonts w:cs="Times New Roman"/>
          <w:sz w:val="24"/>
          <w:szCs w:val="24"/>
        </w:rPr>
        <w:t>.</w:t>
      </w:r>
    </w:p>
    <w:p w:rsidR="005A46EA" w:rsidRPr="004F4542" w:rsidRDefault="005A46EA" w:rsidP="004E7761">
      <w:pPr>
        <w:rPr>
          <w:rFonts w:cs="Times New Roman"/>
          <w:sz w:val="24"/>
          <w:szCs w:val="24"/>
        </w:rPr>
      </w:pPr>
      <w:r w:rsidRPr="005A46EA">
        <w:rPr>
          <w:rFonts w:cs="Times New Roman"/>
          <w:sz w:val="24"/>
          <w:szCs w:val="24"/>
        </w:rPr>
        <w:t xml:space="preserve">В США соответствующий законопроект </w:t>
      </w:r>
      <w:r w:rsidR="004F4542">
        <w:rPr>
          <w:rFonts w:cs="Times New Roman"/>
          <w:sz w:val="24"/>
          <w:szCs w:val="24"/>
        </w:rPr>
        <w:t xml:space="preserve">в 2013 году </w:t>
      </w:r>
      <w:r w:rsidRPr="005A46EA">
        <w:rPr>
          <w:rFonts w:cs="Times New Roman"/>
          <w:sz w:val="24"/>
          <w:szCs w:val="24"/>
        </w:rPr>
        <w:t>был внесен в Конгресс для обсуждения демократом Ч</w:t>
      </w:r>
      <w:r w:rsidR="004F4542">
        <w:rPr>
          <w:rFonts w:cs="Times New Roman"/>
          <w:sz w:val="24"/>
          <w:szCs w:val="24"/>
        </w:rPr>
        <w:t xml:space="preserve">. </w:t>
      </w:r>
      <w:r w:rsidRPr="005A46EA">
        <w:rPr>
          <w:rFonts w:cs="Times New Roman"/>
          <w:sz w:val="24"/>
          <w:szCs w:val="24"/>
        </w:rPr>
        <w:t>Шумером. Предлагается использовать балльный метод для обретения легального статус</w:t>
      </w:r>
      <w:r w:rsidR="004F4542">
        <w:rPr>
          <w:rFonts w:cs="Times New Roman"/>
          <w:sz w:val="24"/>
          <w:szCs w:val="24"/>
        </w:rPr>
        <w:t>а талантливыми иммигрантами</w:t>
      </w:r>
      <w:r w:rsidRPr="005A46EA">
        <w:rPr>
          <w:rFonts w:cs="Times New Roman"/>
          <w:sz w:val="24"/>
          <w:szCs w:val="24"/>
        </w:rPr>
        <w:t>.</w:t>
      </w:r>
      <w:r w:rsidR="004F4542" w:rsidRPr="004F4542">
        <w:rPr>
          <w:rFonts w:cs="Times New Roman"/>
          <w:sz w:val="24"/>
          <w:szCs w:val="24"/>
        </w:rPr>
        <w:t xml:space="preserve"> </w:t>
      </w:r>
      <w:r w:rsidR="004F4542">
        <w:rPr>
          <w:rFonts w:cs="Times New Roman"/>
          <w:sz w:val="24"/>
          <w:szCs w:val="24"/>
        </w:rPr>
        <w:t>Соответствующий закон был принят, и часть 2301 раскрывает критерии начислени</w:t>
      </w:r>
      <w:r w:rsidR="0092220B">
        <w:rPr>
          <w:rFonts w:cs="Times New Roman"/>
          <w:sz w:val="24"/>
          <w:szCs w:val="24"/>
        </w:rPr>
        <w:t>я</w:t>
      </w:r>
      <w:r w:rsidR="004F4542">
        <w:rPr>
          <w:rFonts w:cs="Times New Roman"/>
          <w:sz w:val="24"/>
          <w:szCs w:val="24"/>
        </w:rPr>
        <w:t xml:space="preserve"> баллов.</w:t>
      </w:r>
      <w:r w:rsidR="004F4542">
        <w:rPr>
          <w:rStyle w:val="aa"/>
          <w:rFonts w:cs="Times New Roman"/>
          <w:sz w:val="24"/>
          <w:szCs w:val="24"/>
        </w:rPr>
        <w:footnoteReference w:id="174"/>
      </w:r>
    </w:p>
    <w:p w:rsidR="005A46EA" w:rsidRDefault="005A46EA" w:rsidP="005A46EA">
      <w:pPr>
        <w:spacing w:after="0"/>
        <w:rPr>
          <w:rFonts w:cs="Times New Roman"/>
          <w:sz w:val="24"/>
          <w:szCs w:val="24"/>
        </w:rPr>
      </w:pPr>
      <w:r w:rsidRPr="005A46EA">
        <w:rPr>
          <w:rFonts w:cs="Times New Roman"/>
          <w:sz w:val="24"/>
          <w:szCs w:val="24"/>
        </w:rPr>
        <w:tab/>
        <w:t>Изучение канадской балльной модели как отдельного типа иммиграционной политики позволяет теоретизировать методы конструирования иммиграционного подхода с позиции экономического целеполагания. Вряд ли канадскую модель иммиграции можно назвать универсальной и обязательной к внедрению в других странах земного шара. Вместо этого каждому государству при необходимости следует трансформировать канадские достижения под свои нужды и политико-культурные традиции.</w:t>
      </w:r>
    </w:p>
    <w:p w:rsidR="00EA6DE1" w:rsidRPr="005900AC" w:rsidRDefault="00EA6DE1" w:rsidP="00EA6DE1">
      <w:pPr>
        <w:spacing w:after="0"/>
        <w:rPr>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E639AB" w:rsidRPr="00FF4C8B" w:rsidRDefault="00E639AB" w:rsidP="005900AC">
      <w:pPr>
        <w:spacing w:after="0"/>
        <w:ind w:firstLine="0"/>
        <w:rPr>
          <w:rFonts w:cs="Times New Roman"/>
          <w:sz w:val="24"/>
          <w:szCs w:val="24"/>
        </w:rPr>
      </w:pPr>
    </w:p>
    <w:p w:rsidR="00F433A8" w:rsidRPr="00FF4C8B" w:rsidRDefault="00F433A8" w:rsidP="00143CBD">
      <w:pPr>
        <w:ind w:firstLine="0"/>
      </w:pPr>
    </w:p>
    <w:p w:rsidR="00143CBD" w:rsidRPr="001E3CE9" w:rsidRDefault="00143CBD" w:rsidP="00143CBD">
      <w:pPr>
        <w:pStyle w:val="1"/>
        <w:jc w:val="center"/>
        <w:rPr>
          <w:rFonts w:ascii="Times New Roman" w:hAnsi="Times New Roman" w:cs="Times New Roman"/>
          <w:b/>
          <w:color w:val="auto"/>
          <w:sz w:val="24"/>
          <w:szCs w:val="24"/>
        </w:rPr>
      </w:pPr>
      <w:bookmarkStart w:id="17" w:name="_Toc416089626"/>
      <w:bookmarkStart w:id="18" w:name="_Toc447458421"/>
      <w:bookmarkStart w:id="19" w:name="_Toc479533284"/>
      <w:r w:rsidRPr="00285ADB">
        <w:rPr>
          <w:rFonts w:ascii="Times New Roman" w:hAnsi="Times New Roman" w:cs="Times New Roman"/>
          <w:b/>
          <w:color w:val="auto"/>
          <w:sz w:val="24"/>
          <w:szCs w:val="24"/>
        </w:rPr>
        <w:lastRenderedPageBreak/>
        <w:t>Библиографический</w:t>
      </w:r>
      <w:r w:rsidRPr="001E3CE9">
        <w:rPr>
          <w:rFonts w:ascii="Times New Roman" w:hAnsi="Times New Roman" w:cs="Times New Roman"/>
          <w:b/>
          <w:color w:val="auto"/>
          <w:sz w:val="24"/>
          <w:szCs w:val="24"/>
        </w:rPr>
        <w:t xml:space="preserve"> </w:t>
      </w:r>
      <w:r w:rsidRPr="00285ADB">
        <w:rPr>
          <w:rFonts w:ascii="Times New Roman" w:hAnsi="Times New Roman" w:cs="Times New Roman"/>
          <w:b/>
          <w:color w:val="auto"/>
          <w:sz w:val="24"/>
          <w:szCs w:val="24"/>
        </w:rPr>
        <w:t>список</w:t>
      </w:r>
      <w:bookmarkEnd w:id="17"/>
      <w:bookmarkEnd w:id="18"/>
      <w:bookmarkEnd w:id="19"/>
    </w:p>
    <w:p w:rsidR="00143CBD" w:rsidRDefault="0040045C" w:rsidP="0086435A">
      <w:pPr>
        <w:spacing w:before="240"/>
        <w:ind w:firstLine="0"/>
        <w:jc w:val="center"/>
        <w:rPr>
          <w:sz w:val="24"/>
        </w:rPr>
      </w:pPr>
      <w:r>
        <w:rPr>
          <w:sz w:val="24"/>
        </w:rPr>
        <w:t>Источники:</w:t>
      </w:r>
    </w:p>
    <w:p w:rsidR="00A219EC" w:rsidRDefault="00A219EC" w:rsidP="00A219EC">
      <w:pPr>
        <w:pStyle w:val="a8"/>
        <w:numPr>
          <w:ilvl w:val="0"/>
          <w:numId w:val="18"/>
        </w:numPr>
        <w:spacing w:before="240"/>
        <w:ind w:left="0" w:firstLine="709"/>
        <w:rPr>
          <w:sz w:val="24"/>
          <w:szCs w:val="24"/>
          <w:lang w:val="en-US"/>
        </w:rPr>
      </w:pPr>
      <w:r w:rsidRPr="004A2CD6">
        <w:rPr>
          <w:sz w:val="24"/>
          <w:szCs w:val="24"/>
        </w:rPr>
        <w:t xml:space="preserve">Демографический ежегодник России 2015: статистический сборник / Федеральная служба государственной статистики. </w:t>
      </w:r>
      <w:proofErr w:type="spellStart"/>
      <w:r w:rsidRPr="004A2CD6">
        <w:rPr>
          <w:sz w:val="24"/>
          <w:szCs w:val="24"/>
          <w:lang w:val="en-US"/>
        </w:rPr>
        <w:t>Росстат</w:t>
      </w:r>
      <w:proofErr w:type="spellEnd"/>
      <w:r w:rsidRPr="004A2CD6">
        <w:rPr>
          <w:sz w:val="24"/>
          <w:szCs w:val="24"/>
          <w:lang w:val="en-US"/>
        </w:rPr>
        <w:t xml:space="preserve">, 2015. </w:t>
      </w:r>
      <w:proofErr w:type="spellStart"/>
      <w:r w:rsidRPr="004A2CD6">
        <w:rPr>
          <w:sz w:val="24"/>
          <w:szCs w:val="24"/>
          <w:lang w:val="en-US"/>
        </w:rPr>
        <w:t>Ред</w:t>
      </w:r>
      <w:proofErr w:type="spellEnd"/>
      <w:r w:rsidRPr="004A2CD6">
        <w:rPr>
          <w:sz w:val="24"/>
          <w:szCs w:val="24"/>
          <w:lang w:val="en-US"/>
        </w:rPr>
        <w:t xml:space="preserve">. М.А. </w:t>
      </w:r>
      <w:proofErr w:type="spellStart"/>
      <w:r w:rsidRPr="004A2CD6">
        <w:rPr>
          <w:sz w:val="24"/>
          <w:szCs w:val="24"/>
          <w:lang w:val="en-US"/>
        </w:rPr>
        <w:t>Дианов</w:t>
      </w:r>
      <w:proofErr w:type="spellEnd"/>
      <w:r w:rsidRPr="004A2CD6">
        <w:rPr>
          <w:sz w:val="24"/>
          <w:szCs w:val="24"/>
          <w:lang w:val="en-US"/>
        </w:rPr>
        <w:t xml:space="preserve">. - </w:t>
      </w:r>
      <w:proofErr w:type="gramStart"/>
      <w:r w:rsidRPr="004A2CD6">
        <w:rPr>
          <w:sz w:val="24"/>
          <w:szCs w:val="24"/>
          <w:lang w:val="en-US"/>
        </w:rPr>
        <w:t>М.,</w:t>
      </w:r>
      <w:proofErr w:type="gramEnd"/>
      <w:r w:rsidRPr="004A2CD6">
        <w:rPr>
          <w:sz w:val="24"/>
          <w:szCs w:val="24"/>
          <w:lang w:val="en-US"/>
        </w:rPr>
        <w:t xml:space="preserve"> 2015. </w:t>
      </w:r>
      <w:r>
        <w:rPr>
          <w:sz w:val="24"/>
          <w:szCs w:val="24"/>
          <w:lang w:val="en-US"/>
        </w:rPr>
        <w:t>–</w:t>
      </w:r>
      <w:r w:rsidRPr="004A2CD6">
        <w:rPr>
          <w:sz w:val="24"/>
          <w:szCs w:val="24"/>
          <w:lang w:val="en-US"/>
        </w:rPr>
        <w:t xml:space="preserve"> 263 </w:t>
      </w:r>
      <w:r>
        <w:rPr>
          <w:sz w:val="24"/>
          <w:szCs w:val="24"/>
        </w:rPr>
        <w:t>с.</w:t>
      </w:r>
      <w:r w:rsidRPr="004A2CD6">
        <w:rPr>
          <w:sz w:val="24"/>
          <w:szCs w:val="24"/>
          <w:lang w:val="en-US"/>
        </w:rPr>
        <w:t xml:space="preserve"> </w:t>
      </w:r>
    </w:p>
    <w:p w:rsidR="00A219EC" w:rsidRPr="00A219EC" w:rsidRDefault="00A219EC" w:rsidP="00A219EC">
      <w:pPr>
        <w:pStyle w:val="a8"/>
        <w:numPr>
          <w:ilvl w:val="0"/>
          <w:numId w:val="18"/>
        </w:numPr>
        <w:spacing w:before="240"/>
        <w:ind w:left="0" w:firstLine="709"/>
        <w:rPr>
          <w:sz w:val="24"/>
          <w:szCs w:val="24"/>
          <w:lang w:val="en-US"/>
        </w:rPr>
      </w:pPr>
      <w:r w:rsidRPr="00A219EC">
        <w:rPr>
          <w:sz w:val="24"/>
          <w:szCs w:val="24"/>
        </w:rPr>
        <w:t xml:space="preserve">Законопроект о внесении изменений в Федеральный закон № 115-ФЗ от 25 июля 2002 г. «О правовом положении иностранных граждан в Российской Федерации» в части совершенствования института вида на жительство в Российской Федерации. </w:t>
      </w:r>
      <w:r w:rsidRPr="00A219EC">
        <w:rPr>
          <w:sz w:val="24"/>
          <w:szCs w:val="24"/>
          <w:lang w:val="en-US"/>
        </w:rPr>
        <w:t>URL</w:t>
      </w:r>
      <w:r w:rsidRPr="00A219EC">
        <w:rPr>
          <w:sz w:val="24"/>
          <w:szCs w:val="24"/>
        </w:rPr>
        <w:t>:</w:t>
      </w:r>
      <w:hyperlink r:id="rId8" w:anchor="npa=61950" w:history="1">
        <w:r w:rsidRPr="00A219EC">
          <w:rPr>
            <w:rStyle w:val="ab"/>
            <w:sz w:val="24"/>
            <w:szCs w:val="24"/>
            <w:lang w:val="en-US"/>
          </w:rPr>
          <w:t>http</w:t>
        </w:r>
        <w:r w:rsidRPr="00A219EC">
          <w:rPr>
            <w:rStyle w:val="ab"/>
            <w:sz w:val="24"/>
            <w:szCs w:val="24"/>
          </w:rPr>
          <w:t>://</w:t>
        </w:r>
        <w:r w:rsidRPr="00A219EC">
          <w:rPr>
            <w:rStyle w:val="ab"/>
            <w:sz w:val="24"/>
            <w:szCs w:val="24"/>
            <w:lang w:val="en-US"/>
          </w:rPr>
          <w:t>regulation</w:t>
        </w:r>
        <w:r w:rsidRPr="00A219EC">
          <w:rPr>
            <w:rStyle w:val="ab"/>
            <w:sz w:val="24"/>
            <w:szCs w:val="24"/>
          </w:rPr>
          <w:t>.</w:t>
        </w:r>
        <w:proofErr w:type="spellStart"/>
        <w:r w:rsidRPr="00A219EC">
          <w:rPr>
            <w:rStyle w:val="ab"/>
            <w:sz w:val="24"/>
            <w:szCs w:val="24"/>
            <w:lang w:val="en-US"/>
          </w:rPr>
          <w:t>gov</w:t>
        </w:r>
        <w:proofErr w:type="spellEnd"/>
        <w:r w:rsidRPr="00A219EC">
          <w:rPr>
            <w:rStyle w:val="ab"/>
            <w:sz w:val="24"/>
            <w:szCs w:val="24"/>
          </w:rPr>
          <w:t>.</w:t>
        </w:r>
        <w:proofErr w:type="spellStart"/>
        <w:r w:rsidRPr="00A219EC">
          <w:rPr>
            <w:rStyle w:val="ab"/>
            <w:sz w:val="24"/>
            <w:szCs w:val="24"/>
            <w:lang w:val="en-US"/>
          </w:rPr>
          <w:t>ru</w:t>
        </w:r>
        <w:proofErr w:type="spellEnd"/>
        <w:r w:rsidRPr="00A219EC">
          <w:rPr>
            <w:rStyle w:val="ab"/>
            <w:sz w:val="24"/>
            <w:szCs w:val="24"/>
          </w:rPr>
          <w:t>/</w:t>
        </w:r>
        <w:r w:rsidRPr="00A219EC">
          <w:rPr>
            <w:rStyle w:val="ab"/>
            <w:sz w:val="24"/>
            <w:szCs w:val="24"/>
            <w:lang w:val="en-US"/>
          </w:rPr>
          <w:t>projects</w:t>
        </w:r>
        <w:r w:rsidRPr="00A219EC">
          <w:rPr>
            <w:rStyle w:val="ab"/>
            <w:sz w:val="24"/>
            <w:szCs w:val="24"/>
          </w:rPr>
          <w:t>#</w:t>
        </w:r>
        <w:proofErr w:type="spellStart"/>
        <w:r w:rsidRPr="00A219EC">
          <w:rPr>
            <w:rStyle w:val="ab"/>
            <w:sz w:val="24"/>
            <w:szCs w:val="24"/>
            <w:lang w:val="en-US"/>
          </w:rPr>
          <w:t>npa</w:t>
        </w:r>
        <w:proofErr w:type="spellEnd"/>
        <w:r w:rsidRPr="00A219EC">
          <w:rPr>
            <w:rStyle w:val="ab"/>
            <w:sz w:val="24"/>
            <w:szCs w:val="24"/>
          </w:rPr>
          <w:t>=61950</w:t>
        </w:r>
      </w:hyperlink>
      <w:r w:rsidRPr="00A219EC">
        <w:rPr>
          <w:sz w:val="24"/>
          <w:szCs w:val="24"/>
        </w:rPr>
        <w:t xml:space="preserve"> (дата обращения: 09.04.2017)</w:t>
      </w:r>
    </w:p>
    <w:p w:rsidR="00E22CD8" w:rsidRDefault="00A219EC" w:rsidP="00E22CD8">
      <w:pPr>
        <w:pStyle w:val="a8"/>
        <w:numPr>
          <w:ilvl w:val="0"/>
          <w:numId w:val="18"/>
        </w:numPr>
        <w:spacing w:before="240"/>
        <w:ind w:left="0" w:firstLine="709"/>
        <w:rPr>
          <w:sz w:val="24"/>
          <w:szCs w:val="24"/>
        </w:rPr>
      </w:pPr>
      <w:r w:rsidRPr="00C537A2">
        <w:rPr>
          <w:sz w:val="24"/>
          <w:szCs w:val="24"/>
        </w:rPr>
        <w:t xml:space="preserve">Концепция государственной миграционной политики Российской Федерации на период до 2025 года. </w:t>
      </w:r>
      <w:hyperlink r:id="rId9" w:history="1">
        <w:r w:rsidRPr="00C537A2">
          <w:rPr>
            <w:rStyle w:val="ab"/>
            <w:sz w:val="24"/>
            <w:szCs w:val="24"/>
          </w:rPr>
          <w:t>URL:http://www.fms.gov.ru/upload/iblock/07c/kgmp.pdf</w:t>
        </w:r>
      </w:hyperlink>
      <w:r w:rsidRPr="00C537A2">
        <w:rPr>
          <w:sz w:val="24"/>
          <w:szCs w:val="24"/>
        </w:rPr>
        <w:t xml:space="preserve"> (дата обращения: 02.11.2016)</w:t>
      </w:r>
    </w:p>
    <w:p w:rsidR="00E22CD8" w:rsidRDefault="00E22CD8" w:rsidP="00E22CD8">
      <w:pPr>
        <w:pStyle w:val="a8"/>
        <w:numPr>
          <w:ilvl w:val="0"/>
          <w:numId w:val="18"/>
        </w:numPr>
        <w:spacing w:before="240"/>
        <w:ind w:left="0" w:firstLine="709"/>
        <w:rPr>
          <w:sz w:val="24"/>
          <w:szCs w:val="24"/>
        </w:rPr>
      </w:pPr>
      <w:r w:rsidRPr="00E22CD8">
        <w:rPr>
          <w:sz w:val="24"/>
          <w:szCs w:val="24"/>
        </w:rPr>
        <w:t xml:space="preserve">Законодательство и политика в области интеграции иммигрантов. Сборник законодательства, политики и практики 19 государств в области интеграции иммигрантов. - М.: Международная организация по миграции, 2011.  – 196 с. </w:t>
      </w:r>
      <w:hyperlink r:id="rId10" w:history="1">
        <w:r w:rsidRPr="00E22CD8">
          <w:rPr>
            <w:rStyle w:val="ab"/>
            <w:sz w:val="24"/>
            <w:szCs w:val="24"/>
            <w:lang w:val="en-US"/>
          </w:rPr>
          <w:t>URL</w:t>
        </w:r>
        <w:r w:rsidRPr="00E22CD8">
          <w:rPr>
            <w:rStyle w:val="ab"/>
            <w:sz w:val="24"/>
            <w:szCs w:val="24"/>
          </w:rPr>
          <w:t>:</w:t>
        </w:r>
        <w:r w:rsidRPr="00E22CD8">
          <w:rPr>
            <w:rStyle w:val="ab"/>
            <w:sz w:val="24"/>
            <w:szCs w:val="24"/>
            <w:lang w:val="en-US"/>
          </w:rPr>
          <w:t>http</w:t>
        </w:r>
        <w:r w:rsidRPr="00E22CD8">
          <w:rPr>
            <w:rStyle w:val="ab"/>
            <w:sz w:val="24"/>
            <w:szCs w:val="24"/>
          </w:rPr>
          <w:t>://</w:t>
        </w:r>
        <w:proofErr w:type="spellStart"/>
        <w:r w:rsidRPr="00E22CD8">
          <w:rPr>
            <w:rStyle w:val="ab"/>
            <w:sz w:val="24"/>
            <w:szCs w:val="24"/>
            <w:lang w:val="en-US"/>
          </w:rPr>
          <w:t>moscow</w:t>
        </w:r>
        <w:proofErr w:type="spellEnd"/>
        <w:r w:rsidRPr="00E22CD8">
          <w:rPr>
            <w:rStyle w:val="ab"/>
            <w:sz w:val="24"/>
            <w:szCs w:val="24"/>
          </w:rPr>
          <w:t>.</w:t>
        </w:r>
        <w:proofErr w:type="spellStart"/>
        <w:r w:rsidRPr="00E22CD8">
          <w:rPr>
            <w:rStyle w:val="ab"/>
            <w:sz w:val="24"/>
            <w:szCs w:val="24"/>
            <w:lang w:val="en-US"/>
          </w:rPr>
          <w:t>iom</w:t>
        </w:r>
        <w:proofErr w:type="spellEnd"/>
        <w:r w:rsidRPr="00E22CD8">
          <w:rPr>
            <w:rStyle w:val="ab"/>
            <w:sz w:val="24"/>
            <w:szCs w:val="24"/>
          </w:rPr>
          <w:t>.</w:t>
        </w:r>
        <w:proofErr w:type="spellStart"/>
        <w:r w:rsidRPr="00E22CD8">
          <w:rPr>
            <w:rStyle w:val="ab"/>
            <w:sz w:val="24"/>
            <w:szCs w:val="24"/>
            <w:lang w:val="en-US"/>
          </w:rPr>
          <w:t>int</w:t>
        </w:r>
        <w:proofErr w:type="spellEnd"/>
        <w:r w:rsidRPr="00E22CD8">
          <w:rPr>
            <w:rStyle w:val="ab"/>
            <w:sz w:val="24"/>
            <w:szCs w:val="24"/>
          </w:rPr>
          <w:t>/</w:t>
        </w:r>
        <w:proofErr w:type="spellStart"/>
        <w:r w:rsidRPr="00E22CD8">
          <w:rPr>
            <w:rStyle w:val="ab"/>
            <w:sz w:val="24"/>
            <w:szCs w:val="24"/>
            <w:lang w:val="en-US"/>
          </w:rPr>
          <w:t>russian</w:t>
        </w:r>
        <w:proofErr w:type="spellEnd"/>
        <w:r w:rsidRPr="00E22CD8">
          <w:rPr>
            <w:rStyle w:val="ab"/>
            <w:sz w:val="24"/>
            <w:szCs w:val="24"/>
          </w:rPr>
          <w:t>/</w:t>
        </w:r>
        <w:r w:rsidRPr="00E22CD8">
          <w:rPr>
            <w:rStyle w:val="ab"/>
            <w:sz w:val="24"/>
            <w:szCs w:val="24"/>
            <w:lang w:val="en-US"/>
          </w:rPr>
          <w:t>publications</w:t>
        </w:r>
        <w:r w:rsidRPr="00E22CD8">
          <w:rPr>
            <w:rStyle w:val="ab"/>
            <w:sz w:val="24"/>
            <w:szCs w:val="24"/>
          </w:rPr>
          <w:t>/</w:t>
        </w:r>
        <w:r w:rsidRPr="00E22CD8">
          <w:rPr>
            <w:rStyle w:val="ab"/>
            <w:sz w:val="24"/>
            <w:szCs w:val="24"/>
            <w:lang w:val="en-US"/>
          </w:rPr>
          <w:t>CARMP</w:t>
        </w:r>
        <w:r w:rsidRPr="00E22CD8">
          <w:rPr>
            <w:rStyle w:val="ab"/>
            <w:sz w:val="24"/>
            <w:szCs w:val="24"/>
          </w:rPr>
          <w:t>/</w:t>
        </w:r>
        <w:proofErr w:type="spellStart"/>
        <w:r w:rsidRPr="00E22CD8">
          <w:rPr>
            <w:rStyle w:val="ab"/>
            <w:sz w:val="24"/>
            <w:szCs w:val="24"/>
            <w:lang w:val="en-US"/>
          </w:rPr>
          <w:t>iomrf</w:t>
        </w:r>
        <w:proofErr w:type="spellEnd"/>
        <w:r w:rsidRPr="00E22CD8">
          <w:rPr>
            <w:rStyle w:val="ab"/>
            <w:sz w:val="24"/>
            <w:szCs w:val="24"/>
          </w:rPr>
          <w:t>%20</w:t>
        </w:r>
        <w:r w:rsidRPr="00E22CD8">
          <w:rPr>
            <w:rStyle w:val="ab"/>
            <w:sz w:val="24"/>
            <w:szCs w:val="24"/>
            <w:lang w:val="en-US"/>
          </w:rPr>
          <w:t>pub</w:t>
        </w:r>
        <w:r w:rsidRPr="00E22CD8">
          <w:rPr>
            <w:rStyle w:val="ab"/>
            <w:sz w:val="24"/>
            <w:szCs w:val="24"/>
          </w:rPr>
          <w:t>/</w:t>
        </w:r>
        <w:proofErr w:type="spellStart"/>
        <w:r w:rsidRPr="00E22CD8">
          <w:rPr>
            <w:rStyle w:val="ab"/>
            <w:sz w:val="24"/>
            <w:szCs w:val="24"/>
            <w:lang w:val="en-US"/>
          </w:rPr>
          <w:t>Politika</w:t>
        </w:r>
        <w:proofErr w:type="spellEnd"/>
        <w:r w:rsidRPr="00E22CD8">
          <w:rPr>
            <w:rStyle w:val="ab"/>
            <w:sz w:val="24"/>
            <w:szCs w:val="24"/>
          </w:rPr>
          <w:t>_</w:t>
        </w:r>
        <w:proofErr w:type="spellStart"/>
        <w:r w:rsidRPr="00E22CD8">
          <w:rPr>
            <w:rStyle w:val="ab"/>
            <w:sz w:val="24"/>
            <w:szCs w:val="24"/>
            <w:lang w:val="en-US"/>
          </w:rPr>
          <w:t>integracii</w:t>
        </w:r>
        <w:proofErr w:type="spellEnd"/>
        <w:r w:rsidRPr="00E22CD8">
          <w:rPr>
            <w:rStyle w:val="ab"/>
            <w:sz w:val="24"/>
            <w:szCs w:val="24"/>
          </w:rPr>
          <w:t>_</w:t>
        </w:r>
        <w:proofErr w:type="spellStart"/>
        <w:r w:rsidRPr="00E22CD8">
          <w:rPr>
            <w:rStyle w:val="ab"/>
            <w:sz w:val="24"/>
            <w:szCs w:val="24"/>
            <w:lang w:val="en-US"/>
          </w:rPr>
          <w:t>migrantov</w:t>
        </w:r>
        <w:proofErr w:type="spellEnd"/>
        <w:r w:rsidRPr="00E22CD8">
          <w:rPr>
            <w:rStyle w:val="ab"/>
            <w:sz w:val="24"/>
            <w:szCs w:val="24"/>
          </w:rPr>
          <w:t>_19_</w:t>
        </w:r>
        <w:proofErr w:type="spellStart"/>
        <w:r w:rsidRPr="00E22CD8">
          <w:rPr>
            <w:rStyle w:val="ab"/>
            <w:sz w:val="24"/>
            <w:szCs w:val="24"/>
            <w:lang w:val="en-US"/>
          </w:rPr>
          <w:t>stran</w:t>
        </w:r>
        <w:proofErr w:type="spellEnd"/>
        <w:r w:rsidRPr="00E22CD8">
          <w:rPr>
            <w:rStyle w:val="ab"/>
            <w:sz w:val="24"/>
            <w:szCs w:val="24"/>
          </w:rPr>
          <w:t>.</w:t>
        </w:r>
        <w:r w:rsidRPr="00E22CD8">
          <w:rPr>
            <w:rStyle w:val="ab"/>
            <w:sz w:val="24"/>
            <w:szCs w:val="24"/>
            <w:lang w:val="en-US"/>
          </w:rPr>
          <w:t>pdf</w:t>
        </w:r>
      </w:hyperlink>
      <w:r w:rsidRPr="00E22CD8">
        <w:rPr>
          <w:sz w:val="24"/>
          <w:szCs w:val="24"/>
        </w:rPr>
        <w:t xml:space="preserve"> (дата обращения: 16.12.2016)</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en-US"/>
        </w:rPr>
        <w:t>#</w:t>
      </w:r>
      <w:proofErr w:type="spellStart"/>
      <w:r w:rsidRPr="00C537A2">
        <w:rPr>
          <w:sz w:val="24"/>
          <w:szCs w:val="24"/>
          <w:lang w:val="en-US"/>
        </w:rPr>
        <w:t>Wel</w:t>
      </w:r>
      <w:r>
        <w:rPr>
          <w:sz w:val="24"/>
          <w:szCs w:val="24"/>
          <w:lang w:val="en-US"/>
        </w:rPr>
        <w:t>comeRefugees</w:t>
      </w:r>
      <w:proofErr w:type="spellEnd"/>
      <w:r>
        <w:rPr>
          <w:sz w:val="24"/>
          <w:szCs w:val="24"/>
          <w:lang w:val="en-US"/>
        </w:rPr>
        <w:t xml:space="preserve">: How it will work // </w:t>
      </w:r>
      <w:r w:rsidRPr="00C537A2">
        <w:rPr>
          <w:sz w:val="24"/>
          <w:szCs w:val="24"/>
          <w:lang w:val="en-US"/>
        </w:rPr>
        <w:t xml:space="preserve">Government of Canada. </w:t>
      </w:r>
      <w:hyperlink r:id="rId11" w:history="1">
        <w:r w:rsidRPr="00C537A2">
          <w:rPr>
            <w:rStyle w:val="ab"/>
            <w:sz w:val="24"/>
            <w:szCs w:val="24"/>
            <w:lang w:val="en-US"/>
          </w:rPr>
          <w:t>URL</w:t>
        </w:r>
        <w:r w:rsidRPr="003215CA">
          <w:rPr>
            <w:rStyle w:val="ab"/>
            <w:sz w:val="24"/>
            <w:szCs w:val="24"/>
          </w:rPr>
          <w:t>:</w:t>
        </w:r>
        <w:r w:rsidRPr="00C537A2">
          <w:rPr>
            <w:rStyle w:val="ab"/>
            <w:sz w:val="24"/>
            <w:szCs w:val="24"/>
            <w:lang w:val="en-US"/>
          </w:rPr>
          <w:t>http</w:t>
        </w:r>
        <w:r w:rsidRPr="003215CA">
          <w:rPr>
            <w:rStyle w:val="ab"/>
            <w:sz w:val="24"/>
            <w:szCs w:val="24"/>
          </w:rPr>
          <w:t>://</w:t>
        </w:r>
        <w:r w:rsidRPr="00C537A2">
          <w:rPr>
            <w:rStyle w:val="ab"/>
            <w:sz w:val="24"/>
            <w:szCs w:val="24"/>
            <w:lang w:val="en-US"/>
          </w:rPr>
          <w:t>www</w:t>
        </w:r>
        <w:r w:rsidRPr="003215CA">
          <w:rPr>
            <w:rStyle w:val="ab"/>
            <w:sz w:val="24"/>
            <w:szCs w:val="24"/>
          </w:rPr>
          <w:t>.</w:t>
        </w:r>
        <w:proofErr w:type="spellStart"/>
        <w:r w:rsidRPr="00C537A2">
          <w:rPr>
            <w:rStyle w:val="ab"/>
            <w:sz w:val="24"/>
            <w:szCs w:val="24"/>
            <w:lang w:val="en-US"/>
          </w:rPr>
          <w:t>cic</w:t>
        </w:r>
        <w:proofErr w:type="spellEnd"/>
        <w:r w:rsidRPr="003215CA">
          <w:rPr>
            <w:rStyle w:val="ab"/>
            <w:sz w:val="24"/>
            <w:szCs w:val="24"/>
          </w:rPr>
          <w:t>.</w:t>
        </w:r>
        <w:proofErr w:type="spellStart"/>
        <w:r w:rsidRPr="00C537A2">
          <w:rPr>
            <w:rStyle w:val="ab"/>
            <w:sz w:val="24"/>
            <w:szCs w:val="24"/>
            <w:lang w:val="en-US"/>
          </w:rPr>
          <w:t>gc</w:t>
        </w:r>
        <w:proofErr w:type="spellEnd"/>
        <w:r w:rsidRPr="003215CA">
          <w:rPr>
            <w:rStyle w:val="ab"/>
            <w:sz w:val="24"/>
            <w:szCs w:val="24"/>
          </w:rPr>
          <w:t>.</w:t>
        </w:r>
        <w:r w:rsidRPr="00C537A2">
          <w:rPr>
            <w:rStyle w:val="ab"/>
            <w:sz w:val="24"/>
            <w:szCs w:val="24"/>
            <w:lang w:val="en-US"/>
          </w:rPr>
          <w:t>ca</w:t>
        </w:r>
        <w:r w:rsidRPr="003215CA">
          <w:rPr>
            <w:rStyle w:val="ab"/>
            <w:sz w:val="24"/>
            <w:szCs w:val="24"/>
          </w:rPr>
          <w:t>/</w:t>
        </w:r>
        <w:proofErr w:type="spellStart"/>
        <w:r w:rsidRPr="00C537A2">
          <w:rPr>
            <w:rStyle w:val="ab"/>
            <w:sz w:val="24"/>
            <w:szCs w:val="24"/>
            <w:lang w:val="en-US"/>
          </w:rPr>
          <w:t>english</w:t>
        </w:r>
        <w:proofErr w:type="spellEnd"/>
        <w:r w:rsidRPr="003215CA">
          <w:rPr>
            <w:rStyle w:val="ab"/>
            <w:sz w:val="24"/>
            <w:szCs w:val="24"/>
          </w:rPr>
          <w:t>/</w:t>
        </w:r>
        <w:r w:rsidRPr="00C537A2">
          <w:rPr>
            <w:rStyle w:val="ab"/>
            <w:sz w:val="24"/>
            <w:szCs w:val="24"/>
            <w:lang w:val="en-US"/>
          </w:rPr>
          <w:t>refugees</w:t>
        </w:r>
        <w:r w:rsidRPr="003215CA">
          <w:rPr>
            <w:rStyle w:val="ab"/>
            <w:sz w:val="24"/>
            <w:szCs w:val="24"/>
          </w:rPr>
          <w:t>/</w:t>
        </w:r>
        <w:r w:rsidRPr="00C537A2">
          <w:rPr>
            <w:rStyle w:val="ab"/>
            <w:sz w:val="24"/>
            <w:szCs w:val="24"/>
            <w:lang w:val="en-US"/>
          </w:rPr>
          <w:t>welcome</w:t>
        </w:r>
        <w:r w:rsidRPr="003215CA">
          <w:rPr>
            <w:rStyle w:val="ab"/>
            <w:sz w:val="24"/>
            <w:szCs w:val="24"/>
          </w:rPr>
          <w:t>/</w:t>
        </w:r>
        <w:r w:rsidRPr="00C537A2">
          <w:rPr>
            <w:rStyle w:val="ab"/>
            <w:sz w:val="24"/>
            <w:szCs w:val="24"/>
            <w:lang w:val="en-US"/>
          </w:rPr>
          <w:t>overview</w:t>
        </w:r>
        <w:r w:rsidRPr="003215CA">
          <w:rPr>
            <w:rStyle w:val="ab"/>
            <w:sz w:val="24"/>
            <w:szCs w:val="24"/>
          </w:rPr>
          <w:t>.</w:t>
        </w:r>
        <w:r w:rsidRPr="00C537A2">
          <w:rPr>
            <w:rStyle w:val="ab"/>
            <w:sz w:val="24"/>
            <w:szCs w:val="24"/>
            <w:lang w:val="en-US"/>
          </w:rPr>
          <w:t>asp</w:t>
        </w:r>
      </w:hyperlink>
      <w:r w:rsidRPr="003215CA">
        <w:rPr>
          <w:sz w:val="24"/>
          <w:szCs w:val="24"/>
        </w:rPr>
        <w:t xml:space="preserve">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27.02.2017)</w:t>
      </w:r>
    </w:p>
    <w:p w:rsidR="001B606B" w:rsidRPr="001B606B" w:rsidRDefault="001B606B" w:rsidP="00C537A2">
      <w:pPr>
        <w:pStyle w:val="a8"/>
        <w:numPr>
          <w:ilvl w:val="0"/>
          <w:numId w:val="18"/>
        </w:numPr>
        <w:spacing w:before="240"/>
        <w:ind w:left="0" w:firstLine="709"/>
        <w:rPr>
          <w:sz w:val="24"/>
          <w:szCs w:val="24"/>
        </w:rPr>
      </w:pPr>
      <w:r w:rsidRPr="00C537A2">
        <w:rPr>
          <w:sz w:val="24"/>
          <w:szCs w:val="24"/>
          <w:lang w:val="en-US"/>
        </w:rPr>
        <w:t xml:space="preserve">Annual levels of immigration and immigrant entry earnings in Canada // Statistics Canada. </w:t>
      </w:r>
      <w:hyperlink r:id="rId12" w:history="1">
        <w:r w:rsidRPr="00C537A2">
          <w:rPr>
            <w:rStyle w:val="ab"/>
            <w:sz w:val="24"/>
            <w:szCs w:val="24"/>
            <w:lang w:val="en-US"/>
          </w:rPr>
          <w:t>URL</w:t>
        </w:r>
        <w:r w:rsidRPr="001B606B">
          <w:rPr>
            <w:rStyle w:val="ab"/>
            <w:sz w:val="24"/>
            <w:szCs w:val="24"/>
          </w:rPr>
          <w:t>:</w:t>
        </w:r>
        <w:r w:rsidRPr="00C537A2">
          <w:rPr>
            <w:rStyle w:val="ab"/>
            <w:sz w:val="24"/>
            <w:szCs w:val="24"/>
            <w:lang w:val="en-US"/>
          </w:rPr>
          <w:t>http</w:t>
        </w:r>
        <w:r w:rsidRPr="001B606B">
          <w:rPr>
            <w:rStyle w:val="ab"/>
            <w:sz w:val="24"/>
            <w:szCs w:val="24"/>
          </w:rPr>
          <w:t>://</w:t>
        </w:r>
        <w:r w:rsidRPr="00C537A2">
          <w:rPr>
            <w:rStyle w:val="ab"/>
            <w:sz w:val="24"/>
            <w:szCs w:val="24"/>
            <w:lang w:val="en-US"/>
          </w:rPr>
          <w:t>www</w:t>
        </w:r>
        <w:r w:rsidRPr="001B606B">
          <w:rPr>
            <w:rStyle w:val="ab"/>
            <w:sz w:val="24"/>
            <w:szCs w:val="24"/>
          </w:rPr>
          <w:t>.</w:t>
        </w:r>
        <w:proofErr w:type="spellStart"/>
        <w:r w:rsidRPr="00C537A2">
          <w:rPr>
            <w:rStyle w:val="ab"/>
            <w:sz w:val="24"/>
            <w:szCs w:val="24"/>
            <w:lang w:val="en-US"/>
          </w:rPr>
          <w:t>statcan</w:t>
        </w:r>
        <w:proofErr w:type="spellEnd"/>
        <w:r w:rsidRPr="001B606B">
          <w:rPr>
            <w:rStyle w:val="ab"/>
            <w:sz w:val="24"/>
            <w:szCs w:val="24"/>
          </w:rPr>
          <w:t>.</w:t>
        </w:r>
        <w:proofErr w:type="spellStart"/>
        <w:r w:rsidRPr="00C537A2">
          <w:rPr>
            <w:rStyle w:val="ab"/>
            <w:sz w:val="24"/>
            <w:szCs w:val="24"/>
            <w:lang w:val="en-US"/>
          </w:rPr>
          <w:t>gc</w:t>
        </w:r>
        <w:proofErr w:type="spellEnd"/>
        <w:r w:rsidRPr="001B606B">
          <w:rPr>
            <w:rStyle w:val="ab"/>
            <w:sz w:val="24"/>
            <w:szCs w:val="24"/>
          </w:rPr>
          <w:t>.</w:t>
        </w:r>
        <w:r w:rsidRPr="00C537A2">
          <w:rPr>
            <w:rStyle w:val="ab"/>
            <w:sz w:val="24"/>
            <w:szCs w:val="24"/>
            <w:lang w:val="en-US"/>
          </w:rPr>
          <w:t>ca</w:t>
        </w:r>
        <w:r w:rsidRPr="001B606B">
          <w:rPr>
            <w:rStyle w:val="ab"/>
            <w:sz w:val="24"/>
            <w:szCs w:val="24"/>
          </w:rPr>
          <w:t>/</w:t>
        </w:r>
        <w:r w:rsidRPr="00C537A2">
          <w:rPr>
            <w:rStyle w:val="ab"/>
            <w:sz w:val="24"/>
            <w:szCs w:val="24"/>
            <w:lang w:val="en-US"/>
          </w:rPr>
          <w:t>pub</w:t>
        </w:r>
        <w:r w:rsidRPr="001B606B">
          <w:rPr>
            <w:rStyle w:val="ab"/>
            <w:sz w:val="24"/>
            <w:szCs w:val="24"/>
          </w:rPr>
          <w:t>/11</w:t>
        </w:r>
        <w:r w:rsidRPr="00C537A2">
          <w:rPr>
            <w:rStyle w:val="ab"/>
            <w:sz w:val="24"/>
            <w:szCs w:val="24"/>
            <w:lang w:val="en-US"/>
          </w:rPr>
          <w:t>f</w:t>
        </w:r>
        <w:r w:rsidRPr="001B606B">
          <w:rPr>
            <w:rStyle w:val="ab"/>
            <w:sz w:val="24"/>
            <w:szCs w:val="24"/>
          </w:rPr>
          <w:t>0019</w:t>
        </w:r>
        <w:r w:rsidRPr="00C537A2">
          <w:rPr>
            <w:rStyle w:val="ab"/>
            <w:sz w:val="24"/>
            <w:szCs w:val="24"/>
            <w:lang w:val="en-US"/>
          </w:rPr>
          <w:t>m</w:t>
        </w:r>
        <w:r w:rsidRPr="001B606B">
          <w:rPr>
            <w:rStyle w:val="ab"/>
            <w:sz w:val="24"/>
            <w:szCs w:val="24"/>
          </w:rPr>
          <w:t>/11</w:t>
        </w:r>
        <w:r w:rsidRPr="00C537A2">
          <w:rPr>
            <w:rStyle w:val="ab"/>
            <w:sz w:val="24"/>
            <w:szCs w:val="24"/>
            <w:lang w:val="en-US"/>
          </w:rPr>
          <w:t>f</w:t>
        </w:r>
        <w:r w:rsidRPr="001B606B">
          <w:rPr>
            <w:rStyle w:val="ab"/>
            <w:sz w:val="24"/>
            <w:szCs w:val="24"/>
          </w:rPr>
          <w:t>0019</w:t>
        </w:r>
        <w:r w:rsidRPr="00C537A2">
          <w:rPr>
            <w:rStyle w:val="ab"/>
            <w:sz w:val="24"/>
            <w:szCs w:val="24"/>
            <w:lang w:val="en-US"/>
          </w:rPr>
          <w:t>m</w:t>
        </w:r>
        <w:r w:rsidRPr="001B606B">
          <w:rPr>
            <w:rStyle w:val="ab"/>
            <w:sz w:val="24"/>
            <w:szCs w:val="24"/>
          </w:rPr>
          <w:t>2014356-</w:t>
        </w:r>
        <w:proofErr w:type="spellStart"/>
        <w:r w:rsidRPr="00C537A2">
          <w:rPr>
            <w:rStyle w:val="ab"/>
            <w:sz w:val="24"/>
            <w:szCs w:val="24"/>
            <w:lang w:val="en-US"/>
          </w:rPr>
          <w:t>eng</w:t>
        </w:r>
        <w:proofErr w:type="spellEnd"/>
        <w:r w:rsidRPr="001B606B">
          <w:rPr>
            <w:rStyle w:val="ab"/>
            <w:sz w:val="24"/>
            <w:szCs w:val="24"/>
          </w:rPr>
          <w:t>.</w:t>
        </w:r>
        <w:proofErr w:type="spellStart"/>
        <w:r w:rsidRPr="00C537A2">
          <w:rPr>
            <w:rStyle w:val="ab"/>
            <w:sz w:val="24"/>
            <w:szCs w:val="24"/>
            <w:lang w:val="en-US"/>
          </w:rPr>
          <w:t>htm</w:t>
        </w:r>
        <w:proofErr w:type="spellEnd"/>
      </w:hyperlink>
      <w:r w:rsidRPr="001B606B">
        <w:rPr>
          <w:sz w:val="24"/>
          <w:szCs w:val="24"/>
        </w:rPr>
        <w:t xml:space="preserve"> (</w:t>
      </w:r>
      <w:r w:rsidRPr="00C537A2">
        <w:rPr>
          <w:sz w:val="24"/>
          <w:szCs w:val="24"/>
        </w:rPr>
        <w:t>дата</w:t>
      </w:r>
      <w:r w:rsidRPr="001B606B">
        <w:rPr>
          <w:sz w:val="24"/>
          <w:szCs w:val="24"/>
        </w:rPr>
        <w:t xml:space="preserve"> </w:t>
      </w:r>
      <w:r w:rsidRPr="00C537A2">
        <w:rPr>
          <w:sz w:val="24"/>
          <w:szCs w:val="24"/>
        </w:rPr>
        <w:t>обращения</w:t>
      </w:r>
      <w:r w:rsidRPr="001B606B">
        <w:rPr>
          <w:sz w:val="24"/>
          <w:szCs w:val="24"/>
        </w:rPr>
        <w:t>: 17.01.2017).</w:t>
      </w:r>
    </w:p>
    <w:p w:rsidR="001B606B" w:rsidRPr="00E22CD8" w:rsidRDefault="001B606B" w:rsidP="00E22CD8">
      <w:pPr>
        <w:pStyle w:val="a8"/>
        <w:numPr>
          <w:ilvl w:val="0"/>
          <w:numId w:val="18"/>
        </w:numPr>
        <w:spacing w:before="240"/>
        <w:ind w:left="0" w:firstLine="709"/>
        <w:rPr>
          <w:sz w:val="24"/>
          <w:szCs w:val="24"/>
        </w:rPr>
      </w:pPr>
      <w:r w:rsidRPr="00E22CD8">
        <w:rPr>
          <w:sz w:val="24"/>
          <w:szCs w:val="24"/>
          <w:lang w:val="en-US"/>
        </w:rPr>
        <w:t xml:space="preserve">Bill C-24 (Amendment to the Citizenship Act of 1977). </w:t>
      </w:r>
      <w:hyperlink r:id="rId13" w:history="1">
        <w:r w:rsidRPr="00E22CD8">
          <w:rPr>
            <w:rStyle w:val="ab"/>
            <w:sz w:val="24"/>
            <w:szCs w:val="24"/>
            <w:lang w:val="en-US"/>
          </w:rPr>
          <w:t>URL:https://openparliament.ca/bills/41-2/C-24/</w:t>
        </w:r>
      </w:hyperlink>
      <w:r w:rsidRPr="00E22CD8">
        <w:rPr>
          <w:sz w:val="24"/>
          <w:szCs w:val="24"/>
          <w:lang w:val="en-US"/>
        </w:rPr>
        <w:t xml:space="preserve"> (</w:t>
      </w:r>
      <w:r w:rsidRPr="00E22CD8">
        <w:rPr>
          <w:sz w:val="24"/>
          <w:szCs w:val="24"/>
        </w:rPr>
        <w:t>дата</w:t>
      </w:r>
      <w:r w:rsidRPr="00E22CD8">
        <w:rPr>
          <w:sz w:val="24"/>
          <w:szCs w:val="24"/>
          <w:lang w:val="en-US"/>
        </w:rPr>
        <w:t xml:space="preserve"> </w:t>
      </w:r>
      <w:r w:rsidRPr="00E22CD8">
        <w:rPr>
          <w:sz w:val="24"/>
          <w:szCs w:val="24"/>
        </w:rPr>
        <w:t>обращения</w:t>
      </w:r>
      <w:r w:rsidRPr="00E22CD8">
        <w:rPr>
          <w:sz w:val="24"/>
          <w:szCs w:val="24"/>
          <w:lang w:val="en-US"/>
        </w:rPr>
        <w:t>: 16.02.2017)</w:t>
      </w:r>
    </w:p>
    <w:p w:rsidR="001B606B" w:rsidRPr="00C537A2" w:rsidRDefault="001B606B" w:rsidP="00C537A2">
      <w:pPr>
        <w:pStyle w:val="a8"/>
        <w:numPr>
          <w:ilvl w:val="0"/>
          <w:numId w:val="18"/>
        </w:numPr>
        <w:spacing w:before="240"/>
        <w:ind w:left="0" w:firstLine="709"/>
        <w:rPr>
          <w:rFonts w:cs="Times New Roman"/>
          <w:color w:val="000000" w:themeColor="text1"/>
          <w:sz w:val="24"/>
          <w:szCs w:val="24"/>
        </w:rPr>
      </w:pPr>
      <w:r w:rsidRPr="00C537A2">
        <w:rPr>
          <w:sz w:val="24"/>
          <w:szCs w:val="24"/>
          <w:lang w:val="en-US"/>
        </w:rPr>
        <w:t xml:space="preserve">Border Security, Economic Opportunity, and Immigration Modernization Act of 2013. </w:t>
      </w:r>
      <w:hyperlink r:id="rId14" w:history="1">
        <w:r w:rsidRPr="00C537A2">
          <w:rPr>
            <w:rStyle w:val="ab"/>
            <w:sz w:val="24"/>
            <w:szCs w:val="24"/>
            <w:lang w:val="en-US"/>
          </w:rPr>
          <w:t>URL</w:t>
        </w:r>
        <w:r w:rsidRPr="00C537A2">
          <w:rPr>
            <w:rStyle w:val="ab"/>
            <w:sz w:val="24"/>
            <w:szCs w:val="24"/>
          </w:rPr>
          <w:t>:</w:t>
        </w:r>
      </w:hyperlink>
      <w:hyperlink r:id="rId15" w:history="1">
        <w:r w:rsidRPr="00C537A2">
          <w:rPr>
            <w:rStyle w:val="ab"/>
            <w:sz w:val="24"/>
            <w:szCs w:val="24"/>
            <w:lang w:val="en-US"/>
          </w:rPr>
          <w:t>https</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govtrack</w:t>
        </w:r>
        <w:proofErr w:type="spellEnd"/>
        <w:r w:rsidRPr="00C537A2">
          <w:rPr>
            <w:rStyle w:val="ab"/>
            <w:sz w:val="24"/>
            <w:szCs w:val="24"/>
          </w:rPr>
          <w:t>.</w:t>
        </w:r>
        <w:r w:rsidRPr="00C537A2">
          <w:rPr>
            <w:rStyle w:val="ab"/>
            <w:sz w:val="24"/>
            <w:szCs w:val="24"/>
            <w:lang w:val="en-US"/>
          </w:rPr>
          <w:t>us</w:t>
        </w:r>
        <w:r w:rsidRPr="00C537A2">
          <w:rPr>
            <w:rStyle w:val="ab"/>
            <w:sz w:val="24"/>
            <w:szCs w:val="24"/>
          </w:rPr>
          <w:t>/</w:t>
        </w:r>
        <w:r w:rsidRPr="00C537A2">
          <w:rPr>
            <w:rStyle w:val="ab"/>
            <w:sz w:val="24"/>
            <w:szCs w:val="24"/>
            <w:lang w:val="en-US"/>
          </w:rPr>
          <w:t>congress</w:t>
        </w:r>
        <w:r w:rsidRPr="00C537A2">
          <w:rPr>
            <w:rStyle w:val="ab"/>
            <w:sz w:val="24"/>
            <w:szCs w:val="24"/>
          </w:rPr>
          <w:t>/</w:t>
        </w:r>
        <w:r w:rsidRPr="00C537A2">
          <w:rPr>
            <w:rStyle w:val="ab"/>
            <w:sz w:val="24"/>
            <w:szCs w:val="24"/>
            <w:lang w:val="en-US"/>
          </w:rPr>
          <w:t>bills</w:t>
        </w:r>
        <w:r w:rsidRPr="00C537A2">
          <w:rPr>
            <w:rStyle w:val="ab"/>
            <w:sz w:val="24"/>
            <w:szCs w:val="24"/>
          </w:rPr>
          <w:t>/113/</w:t>
        </w:r>
        <w:r w:rsidRPr="00C537A2">
          <w:rPr>
            <w:rStyle w:val="ab"/>
            <w:sz w:val="24"/>
            <w:szCs w:val="24"/>
            <w:lang w:val="en-US"/>
          </w:rPr>
          <w:t>s</w:t>
        </w:r>
        <w:r w:rsidRPr="00C537A2">
          <w:rPr>
            <w:rStyle w:val="ab"/>
            <w:sz w:val="24"/>
            <w:szCs w:val="24"/>
          </w:rPr>
          <w:t>744/</w:t>
        </w:r>
        <w:r w:rsidRPr="00C537A2">
          <w:rPr>
            <w:rStyle w:val="ab"/>
            <w:sz w:val="24"/>
            <w:szCs w:val="24"/>
            <w:lang w:val="en-US"/>
          </w:rPr>
          <w:t>text</w:t>
        </w:r>
        <w:r w:rsidRPr="00C537A2">
          <w:rPr>
            <w:rStyle w:val="ab"/>
            <w:sz w:val="24"/>
            <w:szCs w:val="24"/>
          </w:rPr>
          <w:t>/</w:t>
        </w:r>
        <w:proofErr w:type="spellStart"/>
        <w:r w:rsidRPr="00C537A2">
          <w:rPr>
            <w:rStyle w:val="ab"/>
            <w:sz w:val="24"/>
            <w:szCs w:val="24"/>
            <w:lang w:val="en-US"/>
          </w:rPr>
          <w:t>es</w:t>
        </w:r>
        <w:proofErr w:type="spellEnd"/>
      </w:hyperlink>
      <w:r w:rsidRPr="00C537A2">
        <w:rPr>
          <w:sz w:val="24"/>
          <w:szCs w:val="24"/>
        </w:rPr>
        <w:t xml:space="preserve"> (дата обращения: 09.04.2017)</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en-US"/>
        </w:rPr>
        <w:t>British North America Act</w:t>
      </w:r>
      <w:r>
        <w:rPr>
          <w:sz w:val="24"/>
          <w:szCs w:val="24"/>
          <w:lang w:val="en-US"/>
        </w:rPr>
        <w:t xml:space="preserve"> of </w:t>
      </w:r>
      <w:r w:rsidRPr="00C537A2">
        <w:rPr>
          <w:sz w:val="24"/>
          <w:szCs w:val="24"/>
          <w:lang w:val="en-US"/>
        </w:rPr>
        <w:t xml:space="preserve">1867. </w:t>
      </w:r>
      <w:hyperlink r:id="rId16" w:history="1">
        <w:r w:rsidRPr="00C537A2">
          <w:rPr>
            <w:rStyle w:val="ab"/>
            <w:sz w:val="24"/>
            <w:szCs w:val="24"/>
            <w:lang w:val="en-US"/>
          </w:rPr>
          <w:t>URL</w:t>
        </w:r>
        <w:r w:rsidRPr="003215CA">
          <w:rPr>
            <w:rStyle w:val="ab"/>
            <w:sz w:val="24"/>
            <w:szCs w:val="24"/>
          </w:rPr>
          <w:t>:</w:t>
        </w:r>
        <w:r w:rsidRPr="00C537A2">
          <w:rPr>
            <w:rStyle w:val="ab"/>
            <w:sz w:val="24"/>
            <w:szCs w:val="24"/>
            <w:lang w:val="en-US"/>
          </w:rPr>
          <w:t>http</w:t>
        </w:r>
        <w:r w:rsidRPr="003215CA">
          <w:rPr>
            <w:rStyle w:val="ab"/>
            <w:sz w:val="24"/>
            <w:szCs w:val="24"/>
          </w:rPr>
          <w:t>://</w:t>
        </w:r>
        <w:r w:rsidRPr="00C537A2">
          <w:rPr>
            <w:rStyle w:val="ab"/>
            <w:sz w:val="24"/>
            <w:szCs w:val="24"/>
            <w:lang w:val="en-US"/>
          </w:rPr>
          <w:t>www</w:t>
        </w:r>
        <w:r w:rsidRPr="003215CA">
          <w:rPr>
            <w:rStyle w:val="ab"/>
            <w:sz w:val="24"/>
            <w:szCs w:val="24"/>
          </w:rPr>
          <w:t>.</w:t>
        </w:r>
        <w:r w:rsidRPr="00C537A2">
          <w:rPr>
            <w:rStyle w:val="ab"/>
            <w:sz w:val="24"/>
            <w:szCs w:val="24"/>
            <w:lang w:val="en-US"/>
          </w:rPr>
          <w:t>justice</w:t>
        </w:r>
        <w:r w:rsidRPr="003215CA">
          <w:rPr>
            <w:rStyle w:val="ab"/>
            <w:sz w:val="24"/>
            <w:szCs w:val="24"/>
          </w:rPr>
          <w:t>.</w:t>
        </w:r>
        <w:proofErr w:type="spellStart"/>
        <w:r w:rsidRPr="00C537A2">
          <w:rPr>
            <w:rStyle w:val="ab"/>
            <w:sz w:val="24"/>
            <w:szCs w:val="24"/>
            <w:lang w:val="en-US"/>
          </w:rPr>
          <w:t>gc</w:t>
        </w:r>
        <w:proofErr w:type="spellEnd"/>
        <w:r w:rsidRPr="003215CA">
          <w:rPr>
            <w:rStyle w:val="ab"/>
            <w:sz w:val="24"/>
            <w:szCs w:val="24"/>
          </w:rPr>
          <w:t>.</w:t>
        </w:r>
        <w:r w:rsidRPr="00C537A2">
          <w:rPr>
            <w:rStyle w:val="ab"/>
            <w:sz w:val="24"/>
            <w:szCs w:val="24"/>
            <w:lang w:val="en-US"/>
          </w:rPr>
          <w:t>ca</w:t>
        </w:r>
        <w:r w:rsidRPr="003215CA">
          <w:rPr>
            <w:rStyle w:val="ab"/>
            <w:sz w:val="24"/>
            <w:szCs w:val="24"/>
          </w:rPr>
          <w:t>/</w:t>
        </w:r>
        <w:proofErr w:type="spellStart"/>
        <w:r w:rsidRPr="00C537A2">
          <w:rPr>
            <w:rStyle w:val="ab"/>
            <w:sz w:val="24"/>
            <w:szCs w:val="24"/>
            <w:lang w:val="en-US"/>
          </w:rPr>
          <w:t>eng</w:t>
        </w:r>
        <w:proofErr w:type="spellEnd"/>
        <w:r w:rsidRPr="003215CA">
          <w:rPr>
            <w:rStyle w:val="ab"/>
            <w:sz w:val="24"/>
            <w:szCs w:val="24"/>
          </w:rPr>
          <w:t>/</w:t>
        </w:r>
        <w:proofErr w:type="spellStart"/>
        <w:r w:rsidRPr="00C537A2">
          <w:rPr>
            <w:rStyle w:val="ab"/>
            <w:sz w:val="24"/>
            <w:szCs w:val="24"/>
            <w:lang w:val="en-US"/>
          </w:rPr>
          <w:t>rp</w:t>
        </w:r>
        <w:proofErr w:type="spellEnd"/>
        <w:r w:rsidRPr="003215CA">
          <w:rPr>
            <w:rStyle w:val="ab"/>
            <w:sz w:val="24"/>
            <w:szCs w:val="24"/>
          </w:rPr>
          <w:t>-</w:t>
        </w:r>
        <w:proofErr w:type="spellStart"/>
        <w:r w:rsidRPr="00C537A2">
          <w:rPr>
            <w:rStyle w:val="ab"/>
            <w:sz w:val="24"/>
            <w:szCs w:val="24"/>
            <w:lang w:val="en-US"/>
          </w:rPr>
          <w:t>pr</w:t>
        </w:r>
        <w:proofErr w:type="spellEnd"/>
        <w:r w:rsidRPr="003215CA">
          <w:rPr>
            <w:rStyle w:val="ab"/>
            <w:sz w:val="24"/>
            <w:szCs w:val="24"/>
          </w:rPr>
          <w:t>/</w:t>
        </w:r>
        <w:proofErr w:type="spellStart"/>
        <w:r w:rsidRPr="00C537A2">
          <w:rPr>
            <w:rStyle w:val="ab"/>
            <w:sz w:val="24"/>
            <w:szCs w:val="24"/>
            <w:lang w:val="en-US"/>
          </w:rPr>
          <w:t>csj</w:t>
        </w:r>
        <w:proofErr w:type="spellEnd"/>
        <w:r w:rsidRPr="003215CA">
          <w:rPr>
            <w:rStyle w:val="ab"/>
            <w:sz w:val="24"/>
            <w:szCs w:val="24"/>
          </w:rPr>
          <w:t>-</w:t>
        </w:r>
        <w:proofErr w:type="spellStart"/>
        <w:r w:rsidRPr="00C537A2">
          <w:rPr>
            <w:rStyle w:val="ab"/>
            <w:sz w:val="24"/>
            <w:szCs w:val="24"/>
            <w:lang w:val="en-US"/>
          </w:rPr>
          <w:t>sjc</w:t>
        </w:r>
        <w:proofErr w:type="spellEnd"/>
        <w:r w:rsidRPr="003215CA">
          <w:rPr>
            <w:rStyle w:val="ab"/>
            <w:sz w:val="24"/>
            <w:szCs w:val="24"/>
          </w:rPr>
          <w:t>/</w:t>
        </w:r>
        <w:r w:rsidRPr="00C537A2">
          <w:rPr>
            <w:rStyle w:val="ab"/>
            <w:sz w:val="24"/>
            <w:szCs w:val="24"/>
            <w:lang w:val="en-US"/>
          </w:rPr>
          <w:t>constitution</w:t>
        </w:r>
        <w:r w:rsidRPr="003215CA">
          <w:rPr>
            <w:rStyle w:val="ab"/>
            <w:sz w:val="24"/>
            <w:szCs w:val="24"/>
          </w:rPr>
          <w:t>/</w:t>
        </w:r>
        <w:proofErr w:type="spellStart"/>
        <w:r w:rsidRPr="00C537A2">
          <w:rPr>
            <w:rStyle w:val="ab"/>
            <w:sz w:val="24"/>
            <w:szCs w:val="24"/>
            <w:lang w:val="en-US"/>
          </w:rPr>
          <w:t>lawreg</w:t>
        </w:r>
        <w:proofErr w:type="spellEnd"/>
        <w:r w:rsidRPr="003215CA">
          <w:rPr>
            <w:rStyle w:val="ab"/>
            <w:sz w:val="24"/>
            <w:szCs w:val="24"/>
          </w:rPr>
          <w:t>-</w:t>
        </w:r>
        <w:proofErr w:type="spellStart"/>
        <w:r w:rsidRPr="00C537A2">
          <w:rPr>
            <w:rStyle w:val="ab"/>
            <w:sz w:val="24"/>
            <w:szCs w:val="24"/>
            <w:lang w:val="en-US"/>
          </w:rPr>
          <w:t>loireg</w:t>
        </w:r>
        <w:proofErr w:type="spellEnd"/>
        <w:r w:rsidRPr="003215CA">
          <w:rPr>
            <w:rStyle w:val="ab"/>
            <w:sz w:val="24"/>
            <w:szCs w:val="24"/>
          </w:rPr>
          <w:t>/</w:t>
        </w:r>
        <w:r w:rsidRPr="00C537A2">
          <w:rPr>
            <w:rStyle w:val="ab"/>
            <w:sz w:val="24"/>
            <w:szCs w:val="24"/>
            <w:lang w:val="en-US"/>
          </w:rPr>
          <w:t>p</w:t>
        </w:r>
        <w:r w:rsidRPr="003215CA">
          <w:rPr>
            <w:rStyle w:val="ab"/>
            <w:sz w:val="24"/>
            <w:szCs w:val="24"/>
          </w:rPr>
          <w:t>1</w:t>
        </w:r>
        <w:r w:rsidRPr="00C537A2">
          <w:rPr>
            <w:rStyle w:val="ab"/>
            <w:sz w:val="24"/>
            <w:szCs w:val="24"/>
            <w:lang w:val="en-US"/>
          </w:rPr>
          <w:t>t</w:t>
        </w:r>
        <w:r w:rsidRPr="003215CA">
          <w:rPr>
            <w:rStyle w:val="ab"/>
            <w:sz w:val="24"/>
            <w:szCs w:val="24"/>
          </w:rPr>
          <w:t>11.</w:t>
        </w:r>
        <w:r w:rsidRPr="00C537A2">
          <w:rPr>
            <w:rStyle w:val="ab"/>
            <w:sz w:val="24"/>
            <w:szCs w:val="24"/>
            <w:lang w:val="en-US"/>
          </w:rPr>
          <w:t>html</w:t>
        </w:r>
      </w:hyperlink>
      <w:r w:rsidRPr="003215CA">
        <w:rPr>
          <w:sz w:val="24"/>
          <w:szCs w:val="24"/>
        </w:rPr>
        <w:t xml:space="preserve">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20.12.2016)</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 xml:space="preserve">British North America Act of 1867. </w:t>
      </w:r>
      <w:hyperlink r:id="rId17" w:history="1">
        <w:r w:rsidRPr="00C537A2">
          <w:rPr>
            <w:rStyle w:val="ab"/>
            <w:sz w:val="24"/>
            <w:szCs w:val="24"/>
          </w:rPr>
          <w:t>URL:http://www.thecanadianencyclopedia.ca/en/article/british-north-america-act-1867-document/</w:t>
        </w:r>
      </w:hyperlink>
      <w:r w:rsidRPr="00C537A2">
        <w:rPr>
          <w:sz w:val="24"/>
          <w:szCs w:val="24"/>
        </w:rPr>
        <w:t xml:space="preserve"> (дата обращения: 23.12.2016)</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 xml:space="preserve">Canada-Quebec Accord of 1991 Relating to Immigration and Temporary Admission of Aliens. </w:t>
      </w:r>
      <w:hyperlink r:id="rId18" w:history="1">
        <w:r w:rsidRPr="00C537A2">
          <w:rPr>
            <w:rStyle w:val="ab"/>
            <w:sz w:val="24"/>
            <w:szCs w:val="24"/>
            <w:lang w:val="en-US"/>
          </w:rPr>
          <w:t>URL</w:t>
        </w:r>
        <w:r w:rsidRPr="00C537A2">
          <w:rPr>
            <w:rStyle w:val="ab"/>
            <w:sz w:val="24"/>
            <w:szCs w:val="24"/>
          </w:rPr>
          <w:t>:</w:t>
        </w:r>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parl</w:t>
        </w:r>
        <w:proofErr w:type="spellEnd"/>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r w:rsidRPr="00C537A2">
          <w:rPr>
            <w:rStyle w:val="ab"/>
            <w:sz w:val="24"/>
            <w:szCs w:val="24"/>
            <w:lang w:val="en-US"/>
          </w:rPr>
          <w:t>Content</w:t>
        </w:r>
        <w:r w:rsidRPr="00C537A2">
          <w:rPr>
            <w:rStyle w:val="ab"/>
            <w:sz w:val="24"/>
            <w:szCs w:val="24"/>
          </w:rPr>
          <w:t>/</w:t>
        </w:r>
        <w:r w:rsidRPr="00C537A2">
          <w:rPr>
            <w:rStyle w:val="ab"/>
            <w:sz w:val="24"/>
            <w:szCs w:val="24"/>
            <w:lang w:val="en-US"/>
          </w:rPr>
          <w:t>LOP</w:t>
        </w:r>
        <w:r w:rsidRPr="00C537A2">
          <w:rPr>
            <w:rStyle w:val="ab"/>
            <w:sz w:val="24"/>
            <w:szCs w:val="24"/>
          </w:rPr>
          <w:t>/</w:t>
        </w:r>
        <w:proofErr w:type="spellStart"/>
        <w:r w:rsidRPr="00C537A2">
          <w:rPr>
            <w:rStyle w:val="ab"/>
            <w:sz w:val="24"/>
            <w:szCs w:val="24"/>
            <w:lang w:val="en-US"/>
          </w:rPr>
          <w:t>researchpublications</w:t>
        </w:r>
        <w:proofErr w:type="spellEnd"/>
        <w:r w:rsidRPr="00C537A2">
          <w:rPr>
            <w:rStyle w:val="ab"/>
            <w:sz w:val="24"/>
            <w:szCs w:val="24"/>
          </w:rPr>
          <w:t>/</w:t>
        </w:r>
        <w:proofErr w:type="spellStart"/>
        <w:r w:rsidRPr="00C537A2">
          <w:rPr>
            <w:rStyle w:val="ab"/>
            <w:sz w:val="24"/>
            <w:szCs w:val="24"/>
            <w:lang w:val="en-US"/>
          </w:rPr>
          <w:t>bp</w:t>
        </w:r>
        <w:proofErr w:type="spellEnd"/>
        <w:r w:rsidRPr="00C537A2">
          <w:rPr>
            <w:rStyle w:val="ab"/>
            <w:sz w:val="24"/>
            <w:szCs w:val="24"/>
          </w:rPr>
          <w:t>252-</w:t>
        </w:r>
        <w:r w:rsidRPr="00C537A2">
          <w:rPr>
            <w:rStyle w:val="ab"/>
            <w:sz w:val="24"/>
            <w:szCs w:val="24"/>
            <w:lang w:val="en-US"/>
          </w:rPr>
          <w:t>e</w:t>
        </w:r>
        <w:r w:rsidRPr="00C537A2">
          <w:rPr>
            <w:rStyle w:val="ab"/>
            <w:sz w:val="24"/>
            <w:szCs w:val="24"/>
          </w:rPr>
          <w:t>.</w:t>
        </w:r>
        <w:r w:rsidRPr="00C537A2">
          <w:rPr>
            <w:rStyle w:val="ab"/>
            <w:sz w:val="24"/>
            <w:szCs w:val="24"/>
            <w:lang w:val="en-US"/>
          </w:rPr>
          <w:t>pdf</w:t>
        </w:r>
      </w:hyperlink>
      <w:r w:rsidRPr="00C537A2">
        <w:rPr>
          <w:sz w:val="24"/>
          <w:szCs w:val="24"/>
        </w:rPr>
        <w:t xml:space="preserve"> (дата обращения: 16.03.2017)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Canadian Association of Optometrists. URL:</w:t>
      </w:r>
      <w:hyperlink r:id="rId19" w:history="1">
        <w:r w:rsidRPr="00C537A2">
          <w:rPr>
            <w:rStyle w:val="ab"/>
            <w:sz w:val="24"/>
            <w:szCs w:val="24"/>
            <w:lang w:val="en-US"/>
          </w:rPr>
          <w:t>https://opto.ca/becoming-a-doctor-of-optometry</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07.04.2017)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lastRenderedPageBreak/>
        <w:t xml:space="preserve">Canadian Citizenship Act of 1947. </w:t>
      </w:r>
      <w:hyperlink r:id="rId20" w:history="1">
        <w:r w:rsidRPr="00C537A2">
          <w:rPr>
            <w:rStyle w:val="ab"/>
            <w:sz w:val="24"/>
            <w:szCs w:val="24"/>
            <w:lang w:val="en-US"/>
          </w:rPr>
          <w:t>URL:http://www.pier21.ca/research/immigration-history/canadian-citizenship-act-1947</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08.02.2017)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Chinese Immigration Act of 1885. </w:t>
      </w:r>
      <w:hyperlink r:id="rId21" w:history="1">
        <w:r w:rsidRPr="00C537A2">
          <w:rPr>
            <w:rStyle w:val="ab"/>
            <w:sz w:val="24"/>
            <w:szCs w:val="24"/>
            <w:lang w:val="en-US"/>
          </w:rPr>
          <w:t>URL:http://www.pier21.ca/research/immigration-history/the-chinese-immigration-act-1885</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20.12.2016)</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Chinese Immigration Act of 1923. </w:t>
      </w:r>
      <w:hyperlink r:id="rId22" w:history="1">
        <w:r w:rsidRPr="00C537A2">
          <w:rPr>
            <w:rStyle w:val="ab"/>
            <w:sz w:val="24"/>
            <w:szCs w:val="24"/>
            <w:lang w:val="en-US"/>
          </w:rPr>
          <w:t>URL:http://eco.canadiana.ca/view/oocihm.9_08043/2?r=0&amp;s=1</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20.12.2016)</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Chronic low income and low-income dynamics among recent immigrants</w:t>
      </w:r>
      <w:r>
        <w:rPr>
          <w:sz w:val="24"/>
          <w:szCs w:val="24"/>
          <w:lang w:val="en-US"/>
        </w:rPr>
        <w:t xml:space="preserve"> //</w:t>
      </w:r>
      <w:r w:rsidRPr="001B606B">
        <w:rPr>
          <w:sz w:val="24"/>
          <w:szCs w:val="24"/>
          <w:lang w:val="en-US"/>
        </w:rPr>
        <w:t xml:space="preserve"> </w:t>
      </w:r>
      <w:r>
        <w:rPr>
          <w:sz w:val="24"/>
          <w:szCs w:val="24"/>
          <w:lang w:val="en-US"/>
        </w:rPr>
        <w:t>Statistics Canada</w:t>
      </w:r>
      <w:r w:rsidRPr="00C537A2">
        <w:rPr>
          <w:sz w:val="24"/>
          <w:szCs w:val="24"/>
          <w:lang w:val="en-US"/>
        </w:rPr>
        <w:t xml:space="preserve">. </w:t>
      </w:r>
      <w:hyperlink r:id="rId23" w:history="1">
        <w:r w:rsidRPr="00C537A2">
          <w:rPr>
            <w:rStyle w:val="ab"/>
            <w:sz w:val="24"/>
            <w:szCs w:val="24"/>
            <w:lang w:val="en-US"/>
          </w:rPr>
          <w:t>URL</w:t>
        </w:r>
        <w:r w:rsidRPr="00C537A2">
          <w:rPr>
            <w:rStyle w:val="ab"/>
            <w:sz w:val="24"/>
            <w:szCs w:val="24"/>
          </w:rPr>
          <w:t>:</w:t>
        </w:r>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statcan</w:t>
        </w:r>
        <w:proofErr w:type="spellEnd"/>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r w:rsidRPr="00C537A2">
          <w:rPr>
            <w:rStyle w:val="ab"/>
            <w:sz w:val="24"/>
            <w:szCs w:val="24"/>
            <w:lang w:val="en-US"/>
          </w:rPr>
          <w:t>pub</w:t>
        </w:r>
        <w:r w:rsidRPr="00C537A2">
          <w:rPr>
            <w:rStyle w:val="ab"/>
            <w:sz w:val="24"/>
            <w:szCs w:val="24"/>
          </w:rPr>
          <w:t>/11</w:t>
        </w:r>
        <w:r w:rsidRPr="00C537A2">
          <w:rPr>
            <w:rStyle w:val="ab"/>
            <w:sz w:val="24"/>
            <w:szCs w:val="24"/>
            <w:lang w:val="en-US"/>
          </w:rPr>
          <w:t>f</w:t>
        </w:r>
        <w:r w:rsidRPr="00C537A2">
          <w:rPr>
            <w:rStyle w:val="ab"/>
            <w:sz w:val="24"/>
            <w:szCs w:val="24"/>
          </w:rPr>
          <w:t>0019</w:t>
        </w:r>
        <w:r w:rsidRPr="00C537A2">
          <w:rPr>
            <w:rStyle w:val="ab"/>
            <w:sz w:val="24"/>
            <w:szCs w:val="24"/>
            <w:lang w:val="en-US"/>
          </w:rPr>
          <w:t>m</w:t>
        </w:r>
        <w:r w:rsidRPr="00C537A2">
          <w:rPr>
            <w:rStyle w:val="ab"/>
            <w:sz w:val="24"/>
            <w:szCs w:val="24"/>
          </w:rPr>
          <w:t>/11</w:t>
        </w:r>
        <w:r w:rsidRPr="00C537A2">
          <w:rPr>
            <w:rStyle w:val="ab"/>
            <w:sz w:val="24"/>
            <w:szCs w:val="24"/>
            <w:lang w:val="en-US"/>
          </w:rPr>
          <w:t>f</w:t>
        </w:r>
        <w:r w:rsidRPr="00C537A2">
          <w:rPr>
            <w:rStyle w:val="ab"/>
            <w:sz w:val="24"/>
            <w:szCs w:val="24"/>
          </w:rPr>
          <w:t>0019</w:t>
        </w:r>
        <w:r w:rsidRPr="00C537A2">
          <w:rPr>
            <w:rStyle w:val="ab"/>
            <w:sz w:val="24"/>
            <w:szCs w:val="24"/>
            <w:lang w:val="en-US"/>
          </w:rPr>
          <w:t>m</w:t>
        </w:r>
        <w:r w:rsidRPr="00C537A2">
          <w:rPr>
            <w:rStyle w:val="ab"/>
            <w:sz w:val="24"/>
            <w:szCs w:val="24"/>
          </w:rPr>
          <w:t>2007294-</w:t>
        </w:r>
        <w:proofErr w:type="spellStart"/>
        <w:r w:rsidRPr="00C537A2">
          <w:rPr>
            <w:rStyle w:val="ab"/>
            <w:sz w:val="24"/>
            <w:szCs w:val="24"/>
            <w:lang w:val="en-US"/>
          </w:rPr>
          <w:t>eng</w:t>
        </w:r>
        <w:proofErr w:type="spellEnd"/>
        <w:r w:rsidRPr="00C537A2">
          <w:rPr>
            <w:rStyle w:val="ab"/>
            <w:sz w:val="24"/>
            <w:szCs w:val="24"/>
          </w:rPr>
          <w:t>.</w:t>
        </w:r>
        <w:r w:rsidRPr="00C537A2">
          <w:rPr>
            <w:rStyle w:val="ab"/>
            <w:sz w:val="24"/>
            <w:szCs w:val="24"/>
            <w:lang w:val="en-US"/>
          </w:rPr>
          <w:t>pdf</w:t>
        </w:r>
      </w:hyperlink>
      <w:r w:rsidRPr="00C537A2">
        <w:rPr>
          <w:sz w:val="24"/>
          <w:szCs w:val="24"/>
        </w:rPr>
        <w:t xml:space="preserve"> (дата обращения: 11.02.2017)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Citizenship Act of 1977. </w:t>
      </w:r>
      <w:hyperlink r:id="rId24" w:history="1">
        <w:r w:rsidRPr="00C537A2">
          <w:rPr>
            <w:rStyle w:val="ab"/>
            <w:sz w:val="24"/>
            <w:szCs w:val="24"/>
            <w:lang w:val="en-US"/>
          </w:rPr>
          <w:t>URL:http://laws.justice.gc.ca/eng/acts/C-29/page-1.html</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16.02.2017)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Dominion lands act of 1883. </w:t>
      </w:r>
      <w:hyperlink r:id="rId25" w:history="1">
        <w:r w:rsidRPr="00C537A2">
          <w:rPr>
            <w:rStyle w:val="ab"/>
            <w:sz w:val="24"/>
            <w:szCs w:val="24"/>
            <w:lang w:val="en-US"/>
          </w:rPr>
          <w:t>URL:http://eco.canadiana.ca/view/oocihm.9_03762/3?r=0&amp;s=1</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20.12.2015)</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 xml:space="preserve">Executive Order: Protecting the nation from foreign terrorist entry into the United States. </w:t>
      </w:r>
      <w:hyperlink r:id="rId26" w:history="1">
        <w:r w:rsidRPr="00C537A2">
          <w:rPr>
            <w:rStyle w:val="ab"/>
            <w:sz w:val="24"/>
            <w:szCs w:val="24"/>
            <w:lang w:val="en-US"/>
          </w:rPr>
          <w:t>URL</w:t>
        </w:r>
        <w:r w:rsidRPr="00C537A2">
          <w:rPr>
            <w:rStyle w:val="ab"/>
            <w:sz w:val="24"/>
            <w:szCs w:val="24"/>
          </w:rPr>
          <w:t>:</w:t>
        </w:r>
        <w:r w:rsidRPr="00C537A2">
          <w:rPr>
            <w:rStyle w:val="ab"/>
            <w:sz w:val="24"/>
            <w:szCs w:val="24"/>
            <w:lang w:val="en-US"/>
          </w:rPr>
          <w:t>https</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whitehouse</w:t>
        </w:r>
        <w:proofErr w:type="spellEnd"/>
        <w:r w:rsidRPr="00C537A2">
          <w:rPr>
            <w:rStyle w:val="ab"/>
            <w:sz w:val="24"/>
            <w:szCs w:val="24"/>
          </w:rPr>
          <w:t>.</w:t>
        </w:r>
        <w:proofErr w:type="spellStart"/>
        <w:r w:rsidRPr="00C537A2">
          <w:rPr>
            <w:rStyle w:val="ab"/>
            <w:sz w:val="24"/>
            <w:szCs w:val="24"/>
            <w:lang w:val="en-US"/>
          </w:rPr>
          <w:t>gov</w:t>
        </w:r>
        <w:proofErr w:type="spellEnd"/>
        <w:r w:rsidRPr="00C537A2">
          <w:rPr>
            <w:rStyle w:val="ab"/>
            <w:sz w:val="24"/>
            <w:szCs w:val="24"/>
          </w:rPr>
          <w:t>/</w:t>
        </w:r>
        <w:r w:rsidRPr="00C537A2">
          <w:rPr>
            <w:rStyle w:val="ab"/>
            <w:sz w:val="24"/>
            <w:szCs w:val="24"/>
            <w:lang w:val="en-US"/>
          </w:rPr>
          <w:t>the</w:t>
        </w:r>
        <w:r w:rsidRPr="00C537A2">
          <w:rPr>
            <w:rStyle w:val="ab"/>
            <w:sz w:val="24"/>
            <w:szCs w:val="24"/>
          </w:rPr>
          <w:t>-</w:t>
        </w:r>
        <w:r w:rsidRPr="00C537A2">
          <w:rPr>
            <w:rStyle w:val="ab"/>
            <w:sz w:val="24"/>
            <w:szCs w:val="24"/>
            <w:lang w:val="en-US"/>
          </w:rPr>
          <w:t>press</w:t>
        </w:r>
        <w:r w:rsidRPr="00C537A2">
          <w:rPr>
            <w:rStyle w:val="ab"/>
            <w:sz w:val="24"/>
            <w:szCs w:val="24"/>
          </w:rPr>
          <w:t>-</w:t>
        </w:r>
        <w:r w:rsidRPr="00C537A2">
          <w:rPr>
            <w:rStyle w:val="ab"/>
            <w:sz w:val="24"/>
            <w:szCs w:val="24"/>
            <w:lang w:val="en-US"/>
          </w:rPr>
          <w:t>office</w:t>
        </w:r>
        <w:r w:rsidRPr="00C537A2">
          <w:rPr>
            <w:rStyle w:val="ab"/>
            <w:sz w:val="24"/>
            <w:szCs w:val="24"/>
          </w:rPr>
          <w:t>/2017/01/27/</w:t>
        </w:r>
        <w:r w:rsidRPr="00C537A2">
          <w:rPr>
            <w:rStyle w:val="ab"/>
            <w:sz w:val="24"/>
            <w:szCs w:val="24"/>
            <w:lang w:val="en-US"/>
          </w:rPr>
          <w:t>executive</w:t>
        </w:r>
        <w:r w:rsidRPr="00C537A2">
          <w:rPr>
            <w:rStyle w:val="ab"/>
            <w:sz w:val="24"/>
            <w:szCs w:val="24"/>
          </w:rPr>
          <w:t>-</w:t>
        </w:r>
        <w:r w:rsidRPr="00C537A2">
          <w:rPr>
            <w:rStyle w:val="ab"/>
            <w:sz w:val="24"/>
            <w:szCs w:val="24"/>
            <w:lang w:val="en-US"/>
          </w:rPr>
          <w:t>order</w:t>
        </w:r>
        <w:r w:rsidRPr="00C537A2">
          <w:rPr>
            <w:rStyle w:val="ab"/>
            <w:sz w:val="24"/>
            <w:szCs w:val="24"/>
          </w:rPr>
          <w:t>-</w:t>
        </w:r>
        <w:r w:rsidRPr="00C537A2">
          <w:rPr>
            <w:rStyle w:val="ab"/>
            <w:sz w:val="24"/>
            <w:szCs w:val="24"/>
            <w:lang w:val="en-US"/>
          </w:rPr>
          <w:t>protecting</w:t>
        </w:r>
        <w:r w:rsidRPr="00C537A2">
          <w:rPr>
            <w:rStyle w:val="ab"/>
            <w:sz w:val="24"/>
            <w:szCs w:val="24"/>
          </w:rPr>
          <w:t>-</w:t>
        </w:r>
        <w:r w:rsidRPr="00C537A2">
          <w:rPr>
            <w:rStyle w:val="ab"/>
            <w:sz w:val="24"/>
            <w:szCs w:val="24"/>
            <w:lang w:val="en-US"/>
          </w:rPr>
          <w:t>nation</w:t>
        </w:r>
        <w:r w:rsidRPr="00C537A2">
          <w:rPr>
            <w:rStyle w:val="ab"/>
            <w:sz w:val="24"/>
            <w:szCs w:val="24"/>
          </w:rPr>
          <w:t>-</w:t>
        </w:r>
        <w:r w:rsidRPr="00C537A2">
          <w:rPr>
            <w:rStyle w:val="ab"/>
            <w:sz w:val="24"/>
            <w:szCs w:val="24"/>
            <w:lang w:val="en-US"/>
          </w:rPr>
          <w:t>foreign</w:t>
        </w:r>
        <w:r w:rsidRPr="00C537A2">
          <w:rPr>
            <w:rStyle w:val="ab"/>
            <w:sz w:val="24"/>
            <w:szCs w:val="24"/>
          </w:rPr>
          <w:t>-</w:t>
        </w:r>
        <w:r w:rsidRPr="00C537A2">
          <w:rPr>
            <w:rStyle w:val="ab"/>
            <w:sz w:val="24"/>
            <w:szCs w:val="24"/>
            <w:lang w:val="en-US"/>
          </w:rPr>
          <w:t>terrorist</w:t>
        </w:r>
        <w:r w:rsidRPr="00C537A2">
          <w:rPr>
            <w:rStyle w:val="ab"/>
            <w:sz w:val="24"/>
            <w:szCs w:val="24"/>
          </w:rPr>
          <w:t>-</w:t>
        </w:r>
        <w:r w:rsidRPr="00C537A2">
          <w:rPr>
            <w:rStyle w:val="ab"/>
            <w:sz w:val="24"/>
            <w:szCs w:val="24"/>
            <w:lang w:val="en-US"/>
          </w:rPr>
          <w:t>entry</w:t>
        </w:r>
        <w:r w:rsidRPr="00C537A2">
          <w:rPr>
            <w:rStyle w:val="ab"/>
            <w:sz w:val="24"/>
            <w:szCs w:val="24"/>
          </w:rPr>
          <w:t>-</w:t>
        </w:r>
        <w:r w:rsidRPr="00C537A2">
          <w:rPr>
            <w:rStyle w:val="ab"/>
            <w:sz w:val="24"/>
            <w:szCs w:val="24"/>
            <w:lang w:val="en-US"/>
          </w:rPr>
          <w:t>united</w:t>
        </w:r>
        <w:r w:rsidRPr="00C537A2">
          <w:rPr>
            <w:rStyle w:val="ab"/>
            <w:sz w:val="24"/>
            <w:szCs w:val="24"/>
          </w:rPr>
          <w:t>-</w:t>
        </w:r>
        <w:r w:rsidRPr="00C537A2">
          <w:rPr>
            <w:rStyle w:val="ab"/>
            <w:sz w:val="24"/>
            <w:szCs w:val="24"/>
            <w:lang w:val="en-US"/>
          </w:rPr>
          <w:t>states</w:t>
        </w:r>
      </w:hyperlink>
      <w:r w:rsidRPr="00C537A2">
        <w:rPr>
          <w:sz w:val="24"/>
          <w:szCs w:val="24"/>
        </w:rPr>
        <w:t xml:space="preserve"> (дата обращения: 08.02.2017).</w:t>
      </w:r>
    </w:p>
    <w:p w:rsidR="001B606B" w:rsidRPr="00C537A2" w:rsidRDefault="001B606B" w:rsidP="00C537A2">
      <w:pPr>
        <w:pStyle w:val="a8"/>
        <w:numPr>
          <w:ilvl w:val="0"/>
          <w:numId w:val="18"/>
        </w:numPr>
        <w:spacing w:before="240"/>
        <w:ind w:left="0" w:firstLine="709"/>
        <w:rPr>
          <w:sz w:val="24"/>
          <w:szCs w:val="24"/>
        </w:rPr>
      </w:pPr>
      <w:r>
        <w:rPr>
          <w:sz w:val="24"/>
          <w:szCs w:val="24"/>
          <w:lang w:val="en-US"/>
        </w:rPr>
        <w:t xml:space="preserve">Express Entry // </w:t>
      </w:r>
      <w:r w:rsidRPr="00C537A2">
        <w:rPr>
          <w:sz w:val="24"/>
          <w:szCs w:val="24"/>
          <w:lang w:val="en-US"/>
        </w:rPr>
        <w:t xml:space="preserve">Government of Canada. </w:t>
      </w:r>
      <w:hyperlink r:id="rId27" w:history="1">
        <w:r w:rsidRPr="00C537A2">
          <w:rPr>
            <w:rStyle w:val="ab"/>
            <w:sz w:val="24"/>
            <w:szCs w:val="24"/>
            <w:lang w:val="en-US"/>
          </w:rPr>
          <w:t>URL</w:t>
        </w:r>
        <w:r w:rsidRPr="00C537A2">
          <w:rPr>
            <w:rStyle w:val="ab"/>
            <w:sz w:val="24"/>
            <w:szCs w:val="24"/>
          </w:rPr>
          <w:t>:</w:t>
        </w:r>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cic</w:t>
        </w:r>
        <w:proofErr w:type="spellEnd"/>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proofErr w:type="spellStart"/>
        <w:r w:rsidRPr="00C537A2">
          <w:rPr>
            <w:rStyle w:val="ab"/>
            <w:sz w:val="24"/>
            <w:szCs w:val="24"/>
            <w:lang w:val="en-US"/>
          </w:rPr>
          <w:t>english</w:t>
        </w:r>
        <w:proofErr w:type="spellEnd"/>
        <w:r w:rsidRPr="00C537A2">
          <w:rPr>
            <w:rStyle w:val="ab"/>
            <w:sz w:val="24"/>
            <w:szCs w:val="24"/>
          </w:rPr>
          <w:t>/</w:t>
        </w:r>
        <w:r w:rsidRPr="00C537A2">
          <w:rPr>
            <w:rStyle w:val="ab"/>
            <w:sz w:val="24"/>
            <w:szCs w:val="24"/>
            <w:lang w:val="en-US"/>
          </w:rPr>
          <w:t>immigrate</w:t>
        </w:r>
        <w:r w:rsidRPr="00C537A2">
          <w:rPr>
            <w:rStyle w:val="ab"/>
            <w:sz w:val="24"/>
            <w:szCs w:val="24"/>
          </w:rPr>
          <w:t>/</w:t>
        </w:r>
        <w:r w:rsidRPr="00C537A2">
          <w:rPr>
            <w:rStyle w:val="ab"/>
            <w:sz w:val="24"/>
            <w:szCs w:val="24"/>
            <w:lang w:val="en-US"/>
          </w:rPr>
          <w:t>express</w:t>
        </w:r>
        <w:r w:rsidRPr="00C537A2">
          <w:rPr>
            <w:rStyle w:val="ab"/>
            <w:sz w:val="24"/>
            <w:szCs w:val="24"/>
          </w:rPr>
          <w:t>/</w:t>
        </w:r>
        <w:r w:rsidRPr="00C537A2">
          <w:rPr>
            <w:rStyle w:val="ab"/>
            <w:sz w:val="24"/>
            <w:szCs w:val="24"/>
            <w:lang w:val="en-US"/>
          </w:rPr>
          <w:t>express</w:t>
        </w:r>
        <w:r w:rsidRPr="00C537A2">
          <w:rPr>
            <w:rStyle w:val="ab"/>
            <w:sz w:val="24"/>
            <w:szCs w:val="24"/>
          </w:rPr>
          <w:t>-</w:t>
        </w:r>
        <w:r w:rsidRPr="00C537A2">
          <w:rPr>
            <w:rStyle w:val="ab"/>
            <w:sz w:val="24"/>
            <w:szCs w:val="24"/>
            <w:lang w:val="en-US"/>
          </w:rPr>
          <w:t>entry</w:t>
        </w:r>
        <w:r w:rsidRPr="00C537A2">
          <w:rPr>
            <w:rStyle w:val="ab"/>
            <w:sz w:val="24"/>
            <w:szCs w:val="24"/>
          </w:rPr>
          <w:t>.</w:t>
        </w:r>
        <w:r w:rsidRPr="00C537A2">
          <w:rPr>
            <w:rStyle w:val="ab"/>
            <w:sz w:val="24"/>
            <w:szCs w:val="24"/>
            <w:lang w:val="en-US"/>
          </w:rPr>
          <w:t>asp</w:t>
        </w:r>
      </w:hyperlink>
      <w:r w:rsidRPr="00C537A2">
        <w:rPr>
          <w:sz w:val="24"/>
          <w:szCs w:val="24"/>
        </w:rPr>
        <w:t xml:space="preserve"> (дата обращения: 16.03.2017)</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en-US"/>
        </w:rPr>
        <w:t>Expr</w:t>
      </w:r>
      <w:r>
        <w:rPr>
          <w:sz w:val="24"/>
          <w:szCs w:val="24"/>
          <w:lang w:val="en-US"/>
        </w:rPr>
        <w:t xml:space="preserve">ess Entry Year-End Report 2015 // </w:t>
      </w:r>
      <w:r w:rsidRPr="00C537A2">
        <w:rPr>
          <w:sz w:val="24"/>
          <w:szCs w:val="24"/>
          <w:lang w:val="en-US"/>
        </w:rPr>
        <w:t xml:space="preserve">Government of Canada. </w:t>
      </w:r>
      <w:hyperlink r:id="rId28" w:history="1">
        <w:r w:rsidRPr="00C537A2">
          <w:rPr>
            <w:rStyle w:val="ab"/>
            <w:sz w:val="24"/>
            <w:szCs w:val="24"/>
            <w:lang w:val="en-US"/>
          </w:rPr>
          <w:t>URL</w:t>
        </w:r>
        <w:r w:rsidRPr="003215CA">
          <w:rPr>
            <w:rStyle w:val="ab"/>
            <w:sz w:val="24"/>
            <w:szCs w:val="24"/>
          </w:rPr>
          <w:t>:</w:t>
        </w:r>
        <w:r w:rsidRPr="00C537A2">
          <w:rPr>
            <w:rStyle w:val="ab"/>
            <w:sz w:val="24"/>
            <w:szCs w:val="24"/>
            <w:lang w:val="en-US"/>
          </w:rPr>
          <w:t>http</w:t>
        </w:r>
        <w:r w:rsidRPr="003215CA">
          <w:rPr>
            <w:rStyle w:val="ab"/>
            <w:sz w:val="24"/>
            <w:szCs w:val="24"/>
          </w:rPr>
          <w:t>://</w:t>
        </w:r>
        <w:r w:rsidRPr="00C537A2">
          <w:rPr>
            <w:rStyle w:val="ab"/>
            <w:sz w:val="24"/>
            <w:szCs w:val="24"/>
            <w:lang w:val="en-US"/>
          </w:rPr>
          <w:t>www</w:t>
        </w:r>
        <w:r w:rsidRPr="003215CA">
          <w:rPr>
            <w:rStyle w:val="ab"/>
            <w:sz w:val="24"/>
            <w:szCs w:val="24"/>
          </w:rPr>
          <w:t>.</w:t>
        </w:r>
        <w:proofErr w:type="spellStart"/>
        <w:r w:rsidRPr="00C537A2">
          <w:rPr>
            <w:rStyle w:val="ab"/>
            <w:sz w:val="24"/>
            <w:szCs w:val="24"/>
            <w:lang w:val="en-US"/>
          </w:rPr>
          <w:t>cic</w:t>
        </w:r>
        <w:proofErr w:type="spellEnd"/>
        <w:r w:rsidRPr="003215CA">
          <w:rPr>
            <w:rStyle w:val="ab"/>
            <w:sz w:val="24"/>
            <w:szCs w:val="24"/>
          </w:rPr>
          <w:t>.</w:t>
        </w:r>
        <w:proofErr w:type="spellStart"/>
        <w:r w:rsidRPr="00C537A2">
          <w:rPr>
            <w:rStyle w:val="ab"/>
            <w:sz w:val="24"/>
            <w:szCs w:val="24"/>
            <w:lang w:val="en-US"/>
          </w:rPr>
          <w:t>gc</w:t>
        </w:r>
        <w:proofErr w:type="spellEnd"/>
        <w:r w:rsidRPr="003215CA">
          <w:rPr>
            <w:rStyle w:val="ab"/>
            <w:sz w:val="24"/>
            <w:szCs w:val="24"/>
          </w:rPr>
          <w:t>.</w:t>
        </w:r>
        <w:r w:rsidRPr="00C537A2">
          <w:rPr>
            <w:rStyle w:val="ab"/>
            <w:sz w:val="24"/>
            <w:szCs w:val="24"/>
            <w:lang w:val="en-US"/>
          </w:rPr>
          <w:t>ca</w:t>
        </w:r>
        <w:r w:rsidRPr="003215CA">
          <w:rPr>
            <w:rStyle w:val="ab"/>
            <w:sz w:val="24"/>
            <w:szCs w:val="24"/>
          </w:rPr>
          <w:t>/</w:t>
        </w:r>
        <w:proofErr w:type="spellStart"/>
        <w:r w:rsidRPr="00C537A2">
          <w:rPr>
            <w:rStyle w:val="ab"/>
            <w:sz w:val="24"/>
            <w:szCs w:val="24"/>
            <w:lang w:val="en-US"/>
          </w:rPr>
          <w:t>english</w:t>
        </w:r>
        <w:proofErr w:type="spellEnd"/>
        <w:r w:rsidRPr="003215CA">
          <w:rPr>
            <w:rStyle w:val="ab"/>
            <w:sz w:val="24"/>
            <w:szCs w:val="24"/>
          </w:rPr>
          <w:t>/</w:t>
        </w:r>
        <w:r w:rsidRPr="00C537A2">
          <w:rPr>
            <w:rStyle w:val="ab"/>
            <w:sz w:val="24"/>
            <w:szCs w:val="24"/>
            <w:lang w:val="en-US"/>
          </w:rPr>
          <w:t>resources</w:t>
        </w:r>
        <w:r w:rsidRPr="003215CA">
          <w:rPr>
            <w:rStyle w:val="ab"/>
            <w:sz w:val="24"/>
            <w:szCs w:val="24"/>
          </w:rPr>
          <w:t>/</w:t>
        </w:r>
        <w:r w:rsidRPr="00C537A2">
          <w:rPr>
            <w:rStyle w:val="ab"/>
            <w:sz w:val="24"/>
            <w:szCs w:val="24"/>
            <w:lang w:val="en-US"/>
          </w:rPr>
          <w:t>reports</w:t>
        </w:r>
        <w:r w:rsidRPr="003215CA">
          <w:rPr>
            <w:rStyle w:val="ab"/>
            <w:sz w:val="24"/>
            <w:szCs w:val="24"/>
          </w:rPr>
          <w:t>/</w:t>
        </w:r>
        <w:proofErr w:type="spellStart"/>
        <w:r w:rsidRPr="00C537A2">
          <w:rPr>
            <w:rStyle w:val="ab"/>
            <w:sz w:val="24"/>
            <w:szCs w:val="24"/>
            <w:lang w:val="en-US"/>
          </w:rPr>
          <w:t>ee</w:t>
        </w:r>
        <w:proofErr w:type="spellEnd"/>
        <w:r w:rsidRPr="003215CA">
          <w:rPr>
            <w:rStyle w:val="ab"/>
            <w:sz w:val="24"/>
            <w:szCs w:val="24"/>
          </w:rPr>
          <w:t>-</w:t>
        </w:r>
        <w:r w:rsidRPr="00C537A2">
          <w:rPr>
            <w:rStyle w:val="ab"/>
            <w:sz w:val="24"/>
            <w:szCs w:val="24"/>
            <w:lang w:val="en-US"/>
          </w:rPr>
          <w:t>year</w:t>
        </w:r>
        <w:r w:rsidRPr="003215CA">
          <w:rPr>
            <w:rStyle w:val="ab"/>
            <w:sz w:val="24"/>
            <w:szCs w:val="24"/>
          </w:rPr>
          <w:t>-</w:t>
        </w:r>
        <w:r w:rsidRPr="00C537A2">
          <w:rPr>
            <w:rStyle w:val="ab"/>
            <w:sz w:val="24"/>
            <w:szCs w:val="24"/>
            <w:lang w:val="en-US"/>
          </w:rPr>
          <w:t>end</w:t>
        </w:r>
        <w:r w:rsidRPr="003215CA">
          <w:rPr>
            <w:rStyle w:val="ab"/>
            <w:sz w:val="24"/>
            <w:szCs w:val="24"/>
          </w:rPr>
          <w:t>-2015.</w:t>
        </w:r>
        <w:r w:rsidRPr="00C537A2">
          <w:rPr>
            <w:rStyle w:val="ab"/>
            <w:sz w:val="24"/>
            <w:szCs w:val="24"/>
            <w:lang w:val="en-US"/>
          </w:rPr>
          <w:t>asp</w:t>
        </w:r>
      </w:hyperlink>
      <w:r w:rsidRPr="003215CA">
        <w:rPr>
          <w:sz w:val="24"/>
          <w:szCs w:val="24"/>
        </w:rPr>
        <w:t xml:space="preserve">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xml:space="preserve">: 23.03.2017) </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en-US"/>
        </w:rPr>
        <w:t>General Skilled Migration</w:t>
      </w:r>
      <w:r>
        <w:rPr>
          <w:sz w:val="24"/>
          <w:szCs w:val="24"/>
          <w:lang w:val="en-US"/>
        </w:rPr>
        <w:t xml:space="preserve"> Points Test under </w:t>
      </w:r>
      <w:proofErr w:type="spellStart"/>
      <w:r>
        <w:rPr>
          <w:sz w:val="24"/>
          <w:szCs w:val="24"/>
          <w:lang w:val="en-US"/>
        </w:rPr>
        <w:t>SkillSelect</w:t>
      </w:r>
      <w:proofErr w:type="spellEnd"/>
      <w:r>
        <w:rPr>
          <w:sz w:val="24"/>
          <w:szCs w:val="24"/>
          <w:lang w:val="en-US"/>
        </w:rPr>
        <w:t xml:space="preserve"> // </w:t>
      </w:r>
      <w:r w:rsidRPr="00C537A2">
        <w:rPr>
          <w:sz w:val="24"/>
          <w:szCs w:val="24"/>
          <w:lang w:val="en-US"/>
        </w:rPr>
        <w:t xml:space="preserve">Government of Australia. </w:t>
      </w:r>
      <w:hyperlink r:id="rId29" w:history="1">
        <w:r w:rsidRPr="00C537A2">
          <w:rPr>
            <w:rStyle w:val="ab"/>
            <w:sz w:val="24"/>
            <w:szCs w:val="24"/>
            <w:lang w:val="en-US"/>
          </w:rPr>
          <w:t>URL</w:t>
        </w:r>
        <w:r w:rsidRPr="003215CA">
          <w:rPr>
            <w:rStyle w:val="ab"/>
            <w:sz w:val="24"/>
            <w:szCs w:val="24"/>
          </w:rPr>
          <w:t>:</w:t>
        </w:r>
        <w:r w:rsidRPr="00C537A2">
          <w:rPr>
            <w:rStyle w:val="ab"/>
            <w:sz w:val="24"/>
            <w:szCs w:val="24"/>
            <w:lang w:val="en-US"/>
          </w:rPr>
          <w:t>https</w:t>
        </w:r>
        <w:r w:rsidRPr="003215CA">
          <w:rPr>
            <w:rStyle w:val="ab"/>
            <w:sz w:val="24"/>
            <w:szCs w:val="24"/>
          </w:rPr>
          <w:t>://</w:t>
        </w:r>
        <w:r w:rsidRPr="00C537A2">
          <w:rPr>
            <w:rStyle w:val="ab"/>
            <w:sz w:val="24"/>
            <w:szCs w:val="24"/>
            <w:lang w:val="en-US"/>
          </w:rPr>
          <w:t>www</w:t>
        </w:r>
        <w:r w:rsidRPr="003215CA">
          <w:rPr>
            <w:rStyle w:val="ab"/>
            <w:sz w:val="24"/>
            <w:szCs w:val="24"/>
          </w:rPr>
          <w:t>.</w:t>
        </w:r>
        <w:proofErr w:type="spellStart"/>
        <w:r w:rsidRPr="00C537A2">
          <w:rPr>
            <w:rStyle w:val="ab"/>
            <w:sz w:val="24"/>
            <w:szCs w:val="24"/>
            <w:lang w:val="en-US"/>
          </w:rPr>
          <w:t>immi</w:t>
        </w:r>
        <w:proofErr w:type="spellEnd"/>
        <w:r w:rsidRPr="003215CA">
          <w:rPr>
            <w:rStyle w:val="ab"/>
            <w:sz w:val="24"/>
            <w:szCs w:val="24"/>
          </w:rPr>
          <w:t>.</w:t>
        </w:r>
        <w:proofErr w:type="spellStart"/>
        <w:r w:rsidRPr="00C537A2">
          <w:rPr>
            <w:rStyle w:val="ab"/>
            <w:sz w:val="24"/>
            <w:szCs w:val="24"/>
            <w:lang w:val="en-US"/>
          </w:rPr>
          <w:t>gov</w:t>
        </w:r>
        <w:proofErr w:type="spellEnd"/>
        <w:r w:rsidRPr="003215CA">
          <w:rPr>
            <w:rStyle w:val="ab"/>
            <w:sz w:val="24"/>
            <w:szCs w:val="24"/>
          </w:rPr>
          <w:t>.</w:t>
        </w:r>
        <w:r w:rsidRPr="00C537A2">
          <w:rPr>
            <w:rStyle w:val="ab"/>
            <w:sz w:val="24"/>
            <w:szCs w:val="24"/>
            <w:lang w:val="en-US"/>
          </w:rPr>
          <w:t>au</w:t>
        </w:r>
        <w:r w:rsidRPr="003215CA">
          <w:rPr>
            <w:rStyle w:val="ab"/>
            <w:sz w:val="24"/>
            <w:szCs w:val="24"/>
          </w:rPr>
          <w:t>/</w:t>
        </w:r>
        <w:r w:rsidRPr="00C537A2">
          <w:rPr>
            <w:rStyle w:val="ab"/>
            <w:sz w:val="24"/>
            <w:szCs w:val="24"/>
            <w:lang w:val="en-US"/>
          </w:rPr>
          <w:t>skilled</w:t>
        </w:r>
        <w:r w:rsidRPr="003215CA">
          <w:rPr>
            <w:rStyle w:val="ab"/>
            <w:sz w:val="24"/>
            <w:szCs w:val="24"/>
          </w:rPr>
          <w:t>/</w:t>
        </w:r>
        <w:r w:rsidRPr="00C537A2">
          <w:rPr>
            <w:rStyle w:val="ab"/>
            <w:sz w:val="24"/>
            <w:szCs w:val="24"/>
            <w:lang w:val="en-US"/>
          </w:rPr>
          <w:t>general</w:t>
        </w:r>
        <w:r w:rsidRPr="003215CA">
          <w:rPr>
            <w:rStyle w:val="ab"/>
            <w:sz w:val="24"/>
            <w:szCs w:val="24"/>
          </w:rPr>
          <w:t>-</w:t>
        </w:r>
        <w:r w:rsidRPr="00C537A2">
          <w:rPr>
            <w:rStyle w:val="ab"/>
            <w:sz w:val="24"/>
            <w:szCs w:val="24"/>
            <w:lang w:val="en-US"/>
          </w:rPr>
          <w:t>skilled</w:t>
        </w:r>
        <w:r w:rsidRPr="003215CA">
          <w:rPr>
            <w:rStyle w:val="ab"/>
            <w:sz w:val="24"/>
            <w:szCs w:val="24"/>
          </w:rPr>
          <w:t>-</w:t>
        </w:r>
        <w:r w:rsidRPr="00C537A2">
          <w:rPr>
            <w:rStyle w:val="ab"/>
            <w:sz w:val="24"/>
            <w:szCs w:val="24"/>
            <w:lang w:val="en-US"/>
          </w:rPr>
          <w:t>migration</w:t>
        </w:r>
        <w:r w:rsidRPr="003215CA">
          <w:rPr>
            <w:rStyle w:val="ab"/>
            <w:sz w:val="24"/>
            <w:szCs w:val="24"/>
          </w:rPr>
          <w:t>/</w:t>
        </w:r>
        <w:r w:rsidRPr="00C537A2">
          <w:rPr>
            <w:rStyle w:val="ab"/>
            <w:sz w:val="24"/>
            <w:szCs w:val="24"/>
            <w:lang w:val="en-US"/>
          </w:rPr>
          <w:t>pdf</w:t>
        </w:r>
        <w:r w:rsidRPr="003215CA">
          <w:rPr>
            <w:rStyle w:val="ab"/>
            <w:sz w:val="24"/>
            <w:szCs w:val="24"/>
          </w:rPr>
          <w:t>/</w:t>
        </w:r>
        <w:r w:rsidRPr="00C537A2">
          <w:rPr>
            <w:rStyle w:val="ab"/>
            <w:sz w:val="24"/>
            <w:szCs w:val="24"/>
            <w:lang w:val="en-US"/>
          </w:rPr>
          <w:t>points</w:t>
        </w:r>
        <w:r w:rsidRPr="003215CA">
          <w:rPr>
            <w:rStyle w:val="ab"/>
            <w:sz w:val="24"/>
            <w:szCs w:val="24"/>
          </w:rPr>
          <w:t>-</w:t>
        </w:r>
        <w:r w:rsidRPr="00C537A2">
          <w:rPr>
            <w:rStyle w:val="ab"/>
            <w:sz w:val="24"/>
            <w:szCs w:val="24"/>
            <w:lang w:val="en-US"/>
          </w:rPr>
          <w:t>tested</w:t>
        </w:r>
        <w:r w:rsidRPr="003215CA">
          <w:rPr>
            <w:rStyle w:val="ab"/>
            <w:sz w:val="24"/>
            <w:szCs w:val="24"/>
          </w:rPr>
          <w:t>-</w:t>
        </w:r>
        <w:r w:rsidRPr="00C537A2">
          <w:rPr>
            <w:rStyle w:val="ab"/>
            <w:sz w:val="24"/>
            <w:szCs w:val="24"/>
            <w:lang w:val="en-US"/>
          </w:rPr>
          <w:t>migration</w:t>
        </w:r>
        <w:r w:rsidRPr="003215CA">
          <w:rPr>
            <w:rStyle w:val="ab"/>
            <w:sz w:val="24"/>
            <w:szCs w:val="24"/>
          </w:rPr>
          <w:t>-</w:t>
        </w:r>
        <w:r w:rsidRPr="00C537A2">
          <w:rPr>
            <w:rStyle w:val="ab"/>
            <w:sz w:val="24"/>
            <w:szCs w:val="24"/>
            <w:lang w:val="en-US"/>
          </w:rPr>
          <w:t>fact</w:t>
        </w:r>
        <w:r w:rsidRPr="003215CA">
          <w:rPr>
            <w:rStyle w:val="ab"/>
            <w:sz w:val="24"/>
            <w:szCs w:val="24"/>
          </w:rPr>
          <w:t>-</w:t>
        </w:r>
        <w:r w:rsidRPr="00C537A2">
          <w:rPr>
            <w:rStyle w:val="ab"/>
            <w:sz w:val="24"/>
            <w:szCs w:val="24"/>
            <w:lang w:val="en-US"/>
          </w:rPr>
          <w:t>sheet</w:t>
        </w:r>
        <w:r w:rsidRPr="003215CA">
          <w:rPr>
            <w:rStyle w:val="ab"/>
            <w:sz w:val="24"/>
            <w:szCs w:val="24"/>
          </w:rPr>
          <w:t>.</w:t>
        </w:r>
        <w:r w:rsidRPr="00C537A2">
          <w:rPr>
            <w:rStyle w:val="ab"/>
            <w:sz w:val="24"/>
            <w:szCs w:val="24"/>
            <w:lang w:val="en-US"/>
          </w:rPr>
          <w:t>pdf</w:t>
        </w:r>
      </w:hyperlink>
      <w:r w:rsidRPr="003215CA">
        <w:rPr>
          <w:sz w:val="24"/>
          <w:szCs w:val="24"/>
        </w:rPr>
        <w:t xml:space="preserve">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30.10.2016)</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fr-FR"/>
        </w:rPr>
        <w:t>Grille synthèse des facteurs et critères applicables à la sélection des travailleurs qualifiés</w:t>
      </w:r>
      <w:r>
        <w:rPr>
          <w:sz w:val="24"/>
          <w:szCs w:val="24"/>
          <w:lang w:val="fr-FR"/>
        </w:rPr>
        <w:t xml:space="preserve"> règlement du 30 décembre 2014 // </w:t>
      </w:r>
      <w:r w:rsidRPr="00C537A2">
        <w:rPr>
          <w:sz w:val="24"/>
          <w:szCs w:val="24"/>
          <w:lang w:val="fr-FR"/>
        </w:rPr>
        <w:t xml:space="preserve">Gouvernement du Québec. </w:t>
      </w:r>
      <w:hyperlink r:id="rId30" w:history="1">
        <w:r w:rsidRPr="001B606B">
          <w:rPr>
            <w:rStyle w:val="ab"/>
            <w:sz w:val="24"/>
            <w:szCs w:val="24"/>
            <w:lang w:val="fr-FR"/>
          </w:rPr>
          <w:t>URL</w:t>
        </w:r>
        <w:r w:rsidRPr="003215CA">
          <w:rPr>
            <w:rStyle w:val="ab"/>
            <w:sz w:val="24"/>
            <w:szCs w:val="24"/>
          </w:rPr>
          <w:t>:</w:t>
        </w:r>
        <w:r w:rsidRPr="001B606B">
          <w:rPr>
            <w:rStyle w:val="ab"/>
            <w:sz w:val="24"/>
            <w:szCs w:val="24"/>
            <w:lang w:val="fr-FR"/>
          </w:rPr>
          <w:t>http</w:t>
        </w:r>
        <w:r w:rsidRPr="003215CA">
          <w:rPr>
            <w:rStyle w:val="ab"/>
            <w:sz w:val="24"/>
            <w:szCs w:val="24"/>
          </w:rPr>
          <w:t>://</w:t>
        </w:r>
        <w:r w:rsidRPr="001B606B">
          <w:rPr>
            <w:rStyle w:val="ab"/>
            <w:sz w:val="24"/>
            <w:szCs w:val="24"/>
            <w:lang w:val="fr-FR"/>
          </w:rPr>
          <w:t>www</w:t>
        </w:r>
        <w:r w:rsidRPr="003215CA">
          <w:rPr>
            <w:rStyle w:val="ab"/>
            <w:sz w:val="24"/>
            <w:szCs w:val="24"/>
          </w:rPr>
          <w:t>.</w:t>
        </w:r>
        <w:r w:rsidRPr="001B606B">
          <w:rPr>
            <w:rStyle w:val="ab"/>
            <w:sz w:val="24"/>
            <w:szCs w:val="24"/>
            <w:lang w:val="fr-FR"/>
          </w:rPr>
          <w:t>immigration</w:t>
        </w:r>
        <w:r w:rsidRPr="003215CA">
          <w:rPr>
            <w:rStyle w:val="ab"/>
            <w:sz w:val="24"/>
            <w:szCs w:val="24"/>
          </w:rPr>
          <w:t>-</w:t>
        </w:r>
        <w:r w:rsidRPr="001B606B">
          <w:rPr>
            <w:rStyle w:val="ab"/>
            <w:sz w:val="24"/>
            <w:szCs w:val="24"/>
            <w:lang w:val="fr-FR"/>
          </w:rPr>
          <w:t>quebec</w:t>
        </w:r>
        <w:r w:rsidRPr="003215CA">
          <w:rPr>
            <w:rStyle w:val="ab"/>
            <w:sz w:val="24"/>
            <w:szCs w:val="24"/>
          </w:rPr>
          <w:t>.</w:t>
        </w:r>
        <w:r w:rsidRPr="001B606B">
          <w:rPr>
            <w:rStyle w:val="ab"/>
            <w:sz w:val="24"/>
            <w:szCs w:val="24"/>
            <w:lang w:val="fr-FR"/>
          </w:rPr>
          <w:t>gouv</w:t>
        </w:r>
        <w:r w:rsidRPr="003215CA">
          <w:rPr>
            <w:rStyle w:val="ab"/>
            <w:sz w:val="24"/>
            <w:szCs w:val="24"/>
          </w:rPr>
          <w:t>.</w:t>
        </w:r>
        <w:r w:rsidRPr="001B606B">
          <w:rPr>
            <w:rStyle w:val="ab"/>
            <w:sz w:val="24"/>
            <w:szCs w:val="24"/>
            <w:lang w:val="fr-FR"/>
          </w:rPr>
          <w:t>qc</w:t>
        </w:r>
        <w:r w:rsidRPr="003215CA">
          <w:rPr>
            <w:rStyle w:val="ab"/>
            <w:sz w:val="24"/>
            <w:szCs w:val="24"/>
          </w:rPr>
          <w:t>.</w:t>
        </w:r>
        <w:r w:rsidRPr="001B606B">
          <w:rPr>
            <w:rStyle w:val="ab"/>
            <w:sz w:val="24"/>
            <w:szCs w:val="24"/>
            <w:lang w:val="fr-FR"/>
          </w:rPr>
          <w:t>ca</w:t>
        </w:r>
        <w:r w:rsidRPr="003215CA">
          <w:rPr>
            <w:rStyle w:val="ab"/>
            <w:sz w:val="24"/>
            <w:szCs w:val="24"/>
          </w:rPr>
          <w:t>/</w:t>
        </w:r>
        <w:r w:rsidRPr="001B606B">
          <w:rPr>
            <w:rStyle w:val="ab"/>
            <w:sz w:val="24"/>
            <w:szCs w:val="24"/>
            <w:lang w:val="fr-FR"/>
          </w:rPr>
          <w:t>publications</w:t>
        </w:r>
        <w:r w:rsidRPr="003215CA">
          <w:rPr>
            <w:rStyle w:val="ab"/>
            <w:sz w:val="24"/>
            <w:szCs w:val="24"/>
          </w:rPr>
          <w:t>/</w:t>
        </w:r>
        <w:r w:rsidRPr="001B606B">
          <w:rPr>
            <w:rStyle w:val="ab"/>
            <w:sz w:val="24"/>
            <w:szCs w:val="24"/>
            <w:lang w:val="fr-FR"/>
          </w:rPr>
          <w:t>fr</w:t>
        </w:r>
        <w:r w:rsidRPr="003215CA">
          <w:rPr>
            <w:rStyle w:val="ab"/>
            <w:sz w:val="24"/>
            <w:szCs w:val="24"/>
          </w:rPr>
          <w:t>/</w:t>
        </w:r>
        <w:r w:rsidRPr="001B606B">
          <w:rPr>
            <w:rStyle w:val="ab"/>
            <w:sz w:val="24"/>
            <w:szCs w:val="24"/>
            <w:lang w:val="fr-FR"/>
          </w:rPr>
          <w:t>divers</w:t>
        </w:r>
        <w:r w:rsidRPr="003215CA">
          <w:rPr>
            <w:rStyle w:val="ab"/>
            <w:sz w:val="24"/>
            <w:szCs w:val="24"/>
          </w:rPr>
          <w:t>/</w:t>
        </w:r>
        <w:r w:rsidRPr="001B606B">
          <w:rPr>
            <w:rStyle w:val="ab"/>
            <w:sz w:val="24"/>
            <w:szCs w:val="24"/>
            <w:lang w:val="fr-FR"/>
          </w:rPr>
          <w:t>Grille</w:t>
        </w:r>
        <w:r w:rsidRPr="003215CA">
          <w:rPr>
            <w:rStyle w:val="ab"/>
            <w:sz w:val="24"/>
            <w:szCs w:val="24"/>
          </w:rPr>
          <w:t>-</w:t>
        </w:r>
        <w:r w:rsidRPr="001B606B">
          <w:rPr>
            <w:rStyle w:val="ab"/>
            <w:sz w:val="24"/>
            <w:szCs w:val="24"/>
            <w:lang w:val="fr-FR"/>
          </w:rPr>
          <w:t>synthese</w:t>
        </w:r>
        <w:r w:rsidRPr="003215CA">
          <w:rPr>
            <w:rStyle w:val="ab"/>
            <w:sz w:val="24"/>
            <w:szCs w:val="24"/>
          </w:rPr>
          <w:t>.</w:t>
        </w:r>
        <w:r w:rsidRPr="001B606B">
          <w:rPr>
            <w:rStyle w:val="ab"/>
            <w:sz w:val="24"/>
            <w:szCs w:val="24"/>
            <w:lang w:val="fr-FR"/>
          </w:rPr>
          <w:t>pdf</w:t>
        </w:r>
      </w:hyperlink>
      <w:r w:rsidRPr="003215CA">
        <w:rPr>
          <w:sz w:val="24"/>
          <w:szCs w:val="24"/>
        </w:rPr>
        <w:t xml:space="preserve">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16.03.2017)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Immigration Act of 1906. URL:</w:t>
      </w:r>
      <w:hyperlink r:id="rId31" w:anchor="footnote-1" w:history="1">
        <w:r w:rsidRPr="00C537A2">
          <w:rPr>
            <w:rStyle w:val="ab"/>
            <w:sz w:val="24"/>
            <w:szCs w:val="24"/>
            <w:lang w:val="en-US"/>
          </w:rPr>
          <w:t>http://www.pier21.ca/research/immigration-history/immigration-act-1906#footnote-1</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18.02.2016)</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Immigration Act of 1910. </w:t>
      </w:r>
      <w:hyperlink r:id="rId32" w:history="1">
        <w:r w:rsidRPr="00C537A2">
          <w:rPr>
            <w:rStyle w:val="ab"/>
            <w:sz w:val="24"/>
            <w:szCs w:val="24"/>
            <w:lang w:val="en-US"/>
          </w:rPr>
          <w:t>URL:http://eco.canadiana.ca/view/oocihm.9_07184/6?r=0&amp;s=1</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20.12.2016)</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Immigration Act of 1919. </w:t>
      </w:r>
      <w:hyperlink r:id="rId33" w:history="1">
        <w:r w:rsidRPr="00C537A2">
          <w:rPr>
            <w:rStyle w:val="ab"/>
            <w:sz w:val="24"/>
            <w:szCs w:val="24"/>
            <w:lang w:val="en-US"/>
          </w:rPr>
          <w:t>URL:http://www.pier21.ca/research/immigration-history/immigration-act-amendment-1919</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08.02.2017)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Immigration Act of 1952. </w:t>
      </w:r>
      <w:hyperlink r:id="rId34" w:history="1">
        <w:r w:rsidRPr="00C537A2">
          <w:rPr>
            <w:rStyle w:val="ab"/>
            <w:sz w:val="24"/>
            <w:szCs w:val="24"/>
            <w:lang w:val="en-US"/>
          </w:rPr>
          <w:t>URL:http://www.pier21.ca/research/immigration-history/immigration-act-1952</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30.12.2016)</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lastRenderedPageBreak/>
        <w:t xml:space="preserve">Immigration Act of 1976. </w:t>
      </w:r>
      <w:hyperlink r:id="rId35" w:history="1">
        <w:r w:rsidRPr="00C537A2">
          <w:rPr>
            <w:rStyle w:val="ab"/>
            <w:sz w:val="24"/>
            <w:szCs w:val="24"/>
            <w:lang w:val="en-US"/>
          </w:rPr>
          <w:t>URL:http://www.pier21.ca/research/immigration-history/immigration-act-1976</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30.12.2016)</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Immigration Act of 1987. </w:t>
      </w:r>
      <w:hyperlink r:id="rId36" w:history="1">
        <w:r w:rsidRPr="00C537A2">
          <w:rPr>
            <w:rStyle w:val="ab"/>
            <w:sz w:val="24"/>
            <w:szCs w:val="24"/>
            <w:lang w:val="en-US"/>
          </w:rPr>
          <w:t>URL:http://www.legislation.govt.nz/act/public/1987/0074/latest/DLM108018.html</w:t>
        </w:r>
      </w:hyperlink>
      <w:r w:rsidRPr="00C537A2">
        <w:rPr>
          <w:sz w:val="24"/>
          <w:szCs w:val="24"/>
          <w:lang w:val="en-US"/>
        </w:rPr>
        <w:t xml:space="preserve"> (</w:t>
      </w:r>
      <w:r w:rsidRPr="00C537A2">
        <w:rPr>
          <w:sz w:val="24"/>
          <w:szCs w:val="24"/>
        </w:rPr>
        <w:t>дата</w:t>
      </w:r>
      <w:r w:rsidRPr="00C537A2">
        <w:rPr>
          <w:sz w:val="24"/>
          <w:szCs w:val="24"/>
          <w:lang w:val="en-US"/>
        </w:rPr>
        <w:t xml:space="preserve"> </w:t>
      </w:r>
      <w:r w:rsidRPr="00C537A2">
        <w:rPr>
          <w:sz w:val="24"/>
          <w:szCs w:val="24"/>
        </w:rPr>
        <w:t>обращения</w:t>
      </w:r>
      <w:r w:rsidRPr="00C537A2">
        <w:rPr>
          <w:sz w:val="24"/>
          <w:szCs w:val="24"/>
          <w:lang w:val="en-US"/>
        </w:rPr>
        <w:t>: 30.12.2016)</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Immigration and Refugee Protection Act of 2001. URL</w:t>
      </w:r>
      <w:r w:rsidRPr="00C537A2">
        <w:rPr>
          <w:sz w:val="24"/>
          <w:szCs w:val="24"/>
        </w:rPr>
        <w:t>:</w:t>
      </w:r>
      <w:hyperlink r:id="rId37" w:history="1">
        <w:r w:rsidRPr="00C537A2">
          <w:rPr>
            <w:rStyle w:val="ab"/>
            <w:sz w:val="24"/>
            <w:szCs w:val="24"/>
            <w:lang w:val="en-US"/>
          </w:rPr>
          <w:t>http</w:t>
        </w:r>
        <w:r w:rsidRPr="00C537A2">
          <w:rPr>
            <w:rStyle w:val="ab"/>
            <w:sz w:val="24"/>
            <w:szCs w:val="24"/>
          </w:rPr>
          <w:t>://</w:t>
        </w:r>
        <w:r w:rsidRPr="00C537A2">
          <w:rPr>
            <w:rStyle w:val="ab"/>
            <w:sz w:val="24"/>
            <w:szCs w:val="24"/>
            <w:lang w:val="en-US"/>
          </w:rPr>
          <w:t>laws</w:t>
        </w:r>
        <w:r w:rsidRPr="00C537A2">
          <w:rPr>
            <w:rStyle w:val="ab"/>
            <w:sz w:val="24"/>
            <w:szCs w:val="24"/>
          </w:rPr>
          <w:t>.</w:t>
        </w:r>
        <w:r w:rsidRPr="00C537A2">
          <w:rPr>
            <w:rStyle w:val="ab"/>
            <w:sz w:val="24"/>
            <w:szCs w:val="24"/>
            <w:lang w:val="en-US"/>
          </w:rPr>
          <w:t>justice</w:t>
        </w:r>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proofErr w:type="spellStart"/>
        <w:r w:rsidRPr="00C537A2">
          <w:rPr>
            <w:rStyle w:val="ab"/>
            <w:sz w:val="24"/>
            <w:szCs w:val="24"/>
            <w:lang w:val="en-US"/>
          </w:rPr>
          <w:t>eng</w:t>
        </w:r>
        <w:proofErr w:type="spellEnd"/>
        <w:r w:rsidRPr="00C537A2">
          <w:rPr>
            <w:rStyle w:val="ab"/>
            <w:sz w:val="24"/>
            <w:szCs w:val="24"/>
          </w:rPr>
          <w:t>/</w:t>
        </w:r>
        <w:r w:rsidRPr="00C537A2">
          <w:rPr>
            <w:rStyle w:val="ab"/>
            <w:sz w:val="24"/>
            <w:szCs w:val="24"/>
            <w:lang w:val="en-US"/>
          </w:rPr>
          <w:t>acts</w:t>
        </w:r>
        <w:r w:rsidRPr="00C537A2">
          <w:rPr>
            <w:rStyle w:val="ab"/>
            <w:sz w:val="24"/>
            <w:szCs w:val="24"/>
          </w:rPr>
          <w:t>/</w:t>
        </w:r>
        <w:proofErr w:type="spellStart"/>
        <w:r w:rsidRPr="00C537A2">
          <w:rPr>
            <w:rStyle w:val="ab"/>
            <w:sz w:val="24"/>
            <w:szCs w:val="24"/>
            <w:lang w:val="en-US"/>
          </w:rPr>
          <w:t>i</w:t>
        </w:r>
        <w:proofErr w:type="spellEnd"/>
        <w:r w:rsidRPr="00C537A2">
          <w:rPr>
            <w:rStyle w:val="ab"/>
            <w:sz w:val="24"/>
            <w:szCs w:val="24"/>
          </w:rPr>
          <w:t>-2.5/</w:t>
        </w:r>
      </w:hyperlink>
      <w:r w:rsidRPr="00C537A2">
        <w:rPr>
          <w:sz w:val="24"/>
          <w:szCs w:val="24"/>
        </w:rPr>
        <w:t xml:space="preserve"> (дата обращения: 26.01.2017)</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fr-FR"/>
        </w:rPr>
        <w:t xml:space="preserve">Immigration Restriction Act of 1901. </w:t>
      </w:r>
      <w:hyperlink r:id="rId38" w:history="1">
        <w:r w:rsidRPr="00C537A2">
          <w:rPr>
            <w:rStyle w:val="ab"/>
            <w:sz w:val="24"/>
            <w:szCs w:val="24"/>
            <w:lang w:val="fr-FR"/>
          </w:rPr>
          <w:t>URL</w:t>
        </w:r>
        <w:r w:rsidRPr="00C537A2">
          <w:rPr>
            <w:rStyle w:val="ab"/>
            <w:sz w:val="24"/>
            <w:szCs w:val="24"/>
          </w:rPr>
          <w:t>:</w:t>
        </w:r>
        <w:r w:rsidRPr="00C537A2">
          <w:rPr>
            <w:rStyle w:val="ab"/>
            <w:sz w:val="24"/>
            <w:szCs w:val="24"/>
            <w:lang w:val="fr-FR"/>
          </w:rPr>
          <w:t>http</w:t>
        </w:r>
        <w:r w:rsidRPr="00C537A2">
          <w:rPr>
            <w:rStyle w:val="ab"/>
            <w:sz w:val="24"/>
            <w:szCs w:val="24"/>
          </w:rPr>
          <w:t>://</w:t>
        </w:r>
        <w:r w:rsidRPr="00C537A2">
          <w:rPr>
            <w:rStyle w:val="ab"/>
            <w:sz w:val="24"/>
            <w:szCs w:val="24"/>
            <w:lang w:val="fr-FR"/>
          </w:rPr>
          <w:t>www</w:t>
        </w:r>
        <w:r w:rsidRPr="00C537A2">
          <w:rPr>
            <w:rStyle w:val="ab"/>
            <w:sz w:val="24"/>
            <w:szCs w:val="24"/>
          </w:rPr>
          <w:t>.</w:t>
        </w:r>
        <w:r w:rsidRPr="00C537A2">
          <w:rPr>
            <w:rStyle w:val="ab"/>
            <w:sz w:val="24"/>
            <w:szCs w:val="24"/>
            <w:lang w:val="fr-FR"/>
          </w:rPr>
          <w:t>naa</w:t>
        </w:r>
        <w:r w:rsidRPr="00C537A2">
          <w:rPr>
            <w:rStyle w:val="ab"/>
            <w:sz w:val="24"/>
            <w:szCs w:val="24"/>
          </w:rPr>
          <w:t>.</w:t>
        </w:r>
        <w:r w:rsidRPr="00C537A2">
          <w:rPr>
            <w:rStyle w:val="ab"/>
            <w:sz w:val="24"/>
            <w:szCs w:val="24"/>
            <w:lang w:val="fr-FR"/>
          </w:rPr>
          <w:t>gov</w:t>
        </w:r>
        <w:r w:rsidRPr="00C537A2">
          <w:rPr>
            <w:rStyle w:val="ab"/>
            <w:sz w:val="24"/>
            <w:szCs w:val="24"/>
          </w:rPr>
          <w:t>.</w:t>
        </w:r>
        <w:r w:rsidRPr="00C537A2">
          <w:rPr>
            <w:rStyle w:val="ab"/>
            <w:sz w:val="24"/>
            <w:szCs w:val="24"/>
            <w:lang w:val="fr-FR"/>
          </w:rPr>
          <w:t>au</w:t>
        </w:r>
        <w:r w:rsidRPr="00C537A2">
          <w:rPr>
            <w:rStyle w:val="ab"/>
            <w:sz w:val="24"/>
            <w:szCs w:val="24"/>
          </w:rPr>
          <w:t>/</w:t>
        </w:r>
        <w:r w:rsidRPr="00C537A2">
          <w:rPr>
            <w:rStyle w:val="ab"/>
            <w:sz w:val="24"/>
            <w:szCs w:val="24"/>
            <w:lang w:val="fr-FR"/>
          </w:rPr>
          <w:t>collection</w:t>
        </w:r>
        <w:r w:rsidRPr="00C537A2">
          <w:rPr>
            <w:rStyle w:val="ab"/>
            <w:sz w:val="24"/>
            <w:szCs w:val="24"/>
          </w:rPr>
          <w:t>/</w:t>
        </w:r>
        <w:r w:rsidRPr="00C537A2">
          <w:rPr>
            <w:rStyle w:val="ab"/>
            <w:sz w:val="24"/>
            <w:szCs w:val="24"/>
            <w:lang w:val="fr-FR"/>
          </w:rPr>
          <w:t>a</w:t>
        </w:r>
        <w:r w:rsidRPr="00C537A2">
          <w:rPr>
            <w:rStyle w:val="ab"/>
            <w:sz w:val="24"/>
            <w:szCs w:val="24"/>
          </w:rPr>
          <w:t>-</w:t>
        </w:r>
        <w:r w:rsidRPr="00C537A2">
          <w:rPr>
            <w:rStyle w:val="ab"/>
            <w:sz w:val="24"/>
            <w:szCs w:val="24"/>
            <w:lang w:val="fr-FR"/>
          </w:rPr>
          <w:t>z</w:t>
        </w:r>
        <w:r w:rsidRPr="00C537A2">
          <w:rPr>
            <w:rStyle w:val="ab"/>
            <w:sz w:val="24"/>
            <w:szCs w:val="24"/>
          </w:rPr>
          <w:t>/</w:t>
        </w:r>
        <w:r w:rsidRPr="00C537A2">
          <w:rPr>
            <w:rStyle w:val="ab"/>
            <w:sz w:val="24"/>
            <w:szCs w:val="24"/>
            <w:lang w:val="fr-FR"/>
          </w:rPr>
          <w:t>immigration</w:t>
        </w:r>
        <w:r w:rsidRPr="00C537A2">
          <w:rPr>
            <w:rStyle w:val="ab"/>
            <w:sz w:val="24"/>
            <w:szCs w:val="24"/>
          </w:rPr>
          <w:t>-</w:t>
        </w:r>
        <w:r w:rsidRPr="00C537A2">
          <w:rPr>
            <w:rStyle w:val="ab"/>
            <w:sz w:val="24"/>
            <w:szCs w:val="24"/>
            <w:lang w:val="fr-FR"/>
          </w:rPr>
          <w:t>restriction</w:t>
        </w:r>
        <w:r w:rsidRPr="00C537A2">
          <w:rPr>
            <w:rStyle w:val="ab"/>
            <w:sz w:val="24"/>
            <w:szCs w:val="24"/>
          </w:rPr>
          <w:t>-</w:t>
        </w:r>
        <w:r w:rsidRPr="00C537A2">
          <w:rPr>
            <w:rStyle w:val="ab"/>
            <w:sz w:val="24"/>
            <w:szCs w:val="24"/>
            <w:lang w:val="fr-FR"/>
          </w:rPr>
          <w:t>act</w:t>
        </w:r>
        <w:r w:rsidRPr="00C537A2">
          <w:rPr>
            <w:rStyle w:val="ab"/>
            <w:sz w:val="24"/>
            <w:szCs w:val="24"/>
          </w:rPr>
          <w:t>.</w:t>
        </w:r>
        <w:r w:rsidRPr="00C537A2">
          <w:rPr>
            <w:rStyle w:val="ab"/>
            <w:sz w:val="24"/>
            <w:szCs w:val="24"/>
            <w:lang w:val="fr-FR"/>
          </w:rPr>
          <w:t>aspx</w:t>
        </w:r>
      </w:hyperlink>
      <w:r w:rsidRPr="00C537A2">
        <w:rPr>
          <w:sz w:val="24"/>
          <w:szCs w:val="24"/>
        </w:rPr>
        <w:t xml:space="preserve"> (дата обращения: 30.12.2016)</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 xml:space="preserve">Immigration, Asylum and Nationality Act of 2006.  </w:t>
      </w:r>
      <w:hyperlink r:id="rId39" w:history="1">
        <w:r w:rsidRPr="00C537A2">
          <w:rPr>
            <w:rStyle w:val="ab"/>
            <w:sz w:val="24"/>
            <w:szCs w:val="24"/>
            <w:lang w:val="en-US"/>
          </w:rPr>
          <w:t>URL</w:t>
        </w:r>
        <w:r w:rsidRPr="00C537A2">
          <w:rPr>
            <w:rStyle w:val="ab"/>
            <w:sz w:val="24"/>
            <w:szCs w:val="24"/>
          </w:rPr>
          <w:t>:</w:t>
        </w:r>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r w:rsidRPr="00C537A2">
          <w:rPr>
            <w:rStyle w:val="ab"/>
            <w:sz w:val="24"/>
            <w:szCs w:val="24"/>
            <w:lang w:val="en-US"/>
          </w:rPr>
          <w:t>legislation</w:t>
        </w:r>
        <w:r w:rsidRPr="00C537A2">
          <w:rPr>
            <w:rStyle w:val="ab"/>
            <w:sz w:val="24"/>
            <w:szCs w:val="24"/>
          </w:rPr>
          <w:t>.</w:t>
        </w:r>
        <w:proofErr w:type="spellStart"/>
        <w:r w:rsidRPr="00C537A2">
          <w:rPr>
            <w:rStyle w:val="ab"/>
            <w:sz w:val="24"/>
            <w:szCs w:val="24"/>
            <w:lang w:val="en-US"/>
          </w:rPr>
          <w:t>gov</w:t>
        </w:r>
        <w:proofErr w:type="spellEnd"/>
        <w:r w:rsidRPr="00C537A2">
          <w:rPr>
            <w:rStyle w:val="ab"/>
            <w:sz w:val="24"/>
            <w:szCs w:val="24"/>
          </w:rPr>
          <w:t>.</w:t>
        </w:r>
        <w:proofErr w:type="spellStart"/>
        <w:r w:rsidRPr="00C537A2">
          <w:rPr>
            <w:rStyle w:val="ab"/>
            <w:sz w:val="24"/>
            <w:szCs w:val="24"/>
            <w:lang w:val="en-US"/>
          </w:rPr>
          <w:t>uk</w:t>
        </w:r>
        <w:proofErr w:type="spellEnd"/>
        <w:r w:rsidRPr="00C537A2">
          <w:rPr>
            <w:rStyle w:val="ab"/>
            <w:sz w:val="24"/>
            <w:szCs w:val="24"/>
          </w:rPr>
          <w:t>/</w:t>
        </w:r>
        <w:proofErr w:type="spellStart"/>
        <w:r w:rsidRPr="00C537A2">
          <w:rPr>
            <w:rStyle w:val="ab"/>
            <w:sz w:val="24"/>
            <w:szCs w:val="24"/>
            <w:lang w:val="en-US"/>
          </w:rPr>
          <w:t>ukpga</w:t>
        </w:r>
        <w:proofErr w:type="spellEnd"/>
        <w:r w:rsidRPr="00C537A2">
          <w:rPr>
            <w:rStyle w:val="ab"/>
            <w:sz w:val="24"/>
            <w:szCs w:val="24"/>
          </w:rPr>
          <w:t>/2006/13/</w:t>
        </w:r>
        <w:r w:rsidRPr="00C537A2">
          <w:rPr>
            <w:rStyle w:val="ab"/>
            <w:sz w:val="24"/>
            <w:szCs w:val="24"/>
            <w:lang w:val="en-US"/>
          </w:rPr>
          <w:t>contents</w:t>
        </w:r>
      </w:hyperlink>
      <w:r w:rsidRPr="00C537A2">
        <w:rPr>
          <w:sz w:val="24"/>
          <w:szCs w:val="24"/>
        </w:rPr>
        <w:t xml:space="preserve"> (дата обращения: 26.01.2017)</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fr-FR"/>
        </w:rPr>
        <w:t>Les représentations d</w:t>
      </w:r>
      <w:r>
        <w:rPr>
          <w:sz w:val="24"/>
          <w:szCs w:val="24"/>
          <w:lang w:val="fr-FR"/>
        </w:rPr>
        <w:t xml:space="preserve">u Québec // </w:t>
      </w:r>
      <w:r w:rsidRPr="00C537A2">
        <w:rPr>
          <w:sz w:val="24"/>
          <w:szCs w:val="24"/>
          <w:lang w:val="fr-FR"/>
        </w:rPr>
        <w:t>Gouvernement du Québec. URL</w:t>
      </w:r>
      <w:r w:rsidRPr="00C537A2">
        <w:rPr>
          <w:sz w:val="24"/>
          <w:szCs w:val="24"/>
        </w:rPr>
        <w:t>:</w:t>
      </w:r>
      <w:hyperlink r:id="rId40" w:anchor="590.png" w:history="1">
        <w:r w:rsidRPr="00C537A2">
          <w:rPr>
            <w:rStyle w:val="ab"/>
            <w:sz w:val="24"/>
            <w:szCs w:val="24"/>
            <w:lang w:val="fr-FR"/>
          </w:rPr>
          <w:t>http</w:t>
        </w:r>
        <w:r w:rsidRPr="00C537A2">
          <w:rPr>
            <w:rStyle w:val="ab"/>
            <w:sz w:val="24"/>
            <w:szCs w:val="24"/>
          </w:rPr>
          <w:t>://</w:t>
        </w:r>
        <w:r w:rsidRPr="00C537A2">
          <w:rPr>
            <w:rStyle w:val="ab"/>
            <w:sz w:val="24"/>
            <w:szCs w:val="24"/>
            <w:lang w:val="fr-FR"/>
          </w:rPr>
          <w:t>www</w:t>
        </w:r>
        <w:r w:rsidRPr="00C537A2">
          <w:rPr>
            <w:rStyle w:val="ab"/>
            <w:sz w:val="24"/>
            <w:szCs w:val="24"/>
          </w:rPr>
          <w:t>.</w:t>
        </w:r>
        <w:r w:rsidRPr="00C537A2">
          <w:rPr>
            <w:rStyle w:val="ab"/>
            <w:sz w:val="24"/>
            <w:szCs w:val="24"/>
            <w:lang w:val="fr-FR"/>
          </w:rPr>
          <w:t>international</w:t>
        </w:r>
        <w:r w:rsidRPr="00C537A2">
          <w:rPr>
            <w:rStyle w:val="ab"/>
            <w:sz w:val="24"/>
            <w:szCs w:val="24"/>
          </w:rPr>
          <w:t>.</w:t>
        </w:r>
        <w:r w:rsidRPr="00C537A2">
          <w:rPr>
            <w:rStyle w:val="ab"/>
            <w:sz w:val="24"/>
            <w:szCs w:val="24"/>
            <w:lang w:val="fr-FR"/>
          </w:rPr>
          <w:t>gouv</w:t>
        </w:r>
        <w:r w:rsidRPr="00C537A2">
          <w:rPr>
            <w:rStyle w:val="ab"/>
            <w:sz w:val="24"/>
            <w:szCs w:val="24"/>
          </w:rPr>
          <w:t>.</w:t>
        </w:r>
        <w:r w:rsidRPr="00C537A2">
          <w:rPr>
            <w:rStyle w:val="ab"/>
            <w:sz w:val="24"/>
            <w:szCs w:val="24"/>
            <w:lang w:val="fr-FR"/>
          </w:rPr>
          <w:t>qc</w:t>
        </w:r>
        <w:r w:rsidRPr="00C537A2">
          <w:rPr>
            <w:rStyle w:val="ab"/>
            <w:sz w:val="24"/>
            <w:szCs w:val="24"/>
          </w:rPr>
          <w:t>.</w:t>
        </w:r>
        <w:r w:rsidRPr="00C537A2">
          <w:rPr>
            <w:rStyle w:val="ab"/>
            <w:sz w:val="24"/>
            <w:szCs w:val="24"/>
            <w:lang w:val="fr-FR"/>
          </w:rPr>
          <w:t>ca</w:t>
        </w:r>
        <w:r w:rsidRPr="00C537A2">
          <w:rPr>
            <w:rStyle w:val="ab"/>
            <w:sz w:val="24"/>
            <w:szCs w:val="24"/>
          </w:rPr>
          <w:t>/</w:t>
        </w:r>
        <w:r w:rsidRPr="00C537A2">
          <w:rPr>
            <w:rStyle w:val="ab"/>
            <w:sz w:val="24"/>
            <w:szCs w:val="24"/>
            <w:lang w:val="fr-FR"/>
          </w:rPr>
          <w:t>fr</w:t>
        </w:r>
        <w:r w:rsidRPr="00C537A2">
          <w:rPr>
            <w:rStyle w:val="ab"/>
            <w:sz w:val="24"/>
            <w:szCs w:val="24"/>
          </w:rPr>
          <w:t>/</w:t>
        </w:r>
        <w:r w:rsidRPr="00C537A2">
          <w:rPr>
            <w:rStyle w:val="ab"/>
            <w:sz w:val="24"/>
            <w:szCs w:val="24"/>
            <w:lang w:val="fr-FR"/>
          </w:rPr>
          <w:t>accueil</w:t>
        </w:r>
        <w:r w:rsidRPr="00C537A2">
          <w:rPr>
            <w:rStyle w:val="ab"/>
            <w:sz w:val="24"/>
            <w:szCs w:val="24"/>
          </w:rPr>
          <w:t>#590.</w:t>
        </w:r>
        <w:r w:rsidRPr="00C537A2">
          <w:rPr>
            <w:rStyle w:val="ab"/>
            <w:sz w:val="24"/>
            <w:szCs w:val="24"/>
            <w:lang w:val="fr-FR"/>
          </w:rPr>
          <w:t>png</w:t>
        </w:r>
      </w:hyperlink>
      <w:r w:rsidRPr="00C537A2">
        <w:rPr>
          <w:sz w:val="24"/>
          <w:szCs w:val="24"/>
        </w:rPr>
        <w:t xml:space="preserve"> (дата обращения: 31.03.2017)</w:t>
      </w:r>
    </w:p>
    <w:p w:rsidR="001B606B" w:rsidRPr="003215CA" w:rsidRDefault="001B606B" w:rsidP="00C537A2">
      <w:pPr>
        <w:pStyle w:val="a3"/>
        <w:numPr>
          <w:ilvl w:val="0"/>
          <w:numId w:val="18"/>
        </w:numPr>
        <w:spacing w:before="240"/>
        <w:ind w:left="0" w:firstLine="709"/>
        <w:jc w:val="both"/>
        <w:rPr>
          <w:szCs w:val="24"/>
        </w:rPr>
      </w:pPr>
      <w:r w:rsidRPr="00C537A2">
        <w:rPr>
          <w:szCs w:val="24"/>
          <w:lang w:val="en-US"/>
        </w:rPr>
        <w:t>Life Satisfaction am</w:t>
      </w:r>
      <w:r>
        <w:rPr>
          <w:szCs w:val="24"/>
          <w:lang w:val="en-US"/>
        </w:rPr>
        <w:t>ong Recent Immigrants in Canada //</w:t>
      </w:r>
      <w:r w:rsidRPr="00C537A2">
        <w:rPr>
          <w:szCs w:val="24"/>
          <w:lang w:val="en-US"/>
        </w:rPr>
        <w:t xml:space="preserve"> Statistics Canada. </w:t>
      </w:r>
      <w:hyperlink r:id="rId41" w:history="1">
        <w:r w:rsidRPr="00C537A2">
          <w:rPr>
            <w:rStyle w:val="ab"/>
            <w:szCs w:val="24"/>
            <w:lang w:val="en-US"/>
          </w:rPr>
          <w:t>URL</w:t>
        </w:r>
        <w:r w:rsidRPr="003215CA">
          <w:rPr>
            <w:rStyle w:val="ab"/>
            <w:szCs w:val="24"/>
          </w:rPr>
          <w:t>:</w:t>
        </w:r>
        <w:r w:rsidRPr="00C537A2">
          <w:rPr>
            <w:rStyle w:val="ab"/>
            <w:szCs w:val="24"/>
            <w:lang w:val="en-US"/>
          </w:rPr>
          <w:t>http</w:t>
        </w:r>
        <w:r w:rsidRPr="003215CA">
          <w:rPr>
            <w:rStyle w:val="ab"/>
            <w:szCs w:val="24"/>
          </w:rPr>
          <w:t>://</w:t>
        </w:r>
        <w:r w:rsidRPr="00C537A2">
          <w:rPr>
            <w:rStyle w:val="ab"/>
            <w:szCs w:val="24"/>
            <w:lang w:val="en-US"/>
          </w:rPr>
          <w:t>www</w:t>
        </w:r>
        <w:r w:rsidRPr="003215CA">
          <w:rPr>
            <w:rStyle w:val="ab"/>
            <w:szCs w:val="24"/>
          </w:rPr>
          <w:t>.</w:t>
        </w:r>
        <w:proofErr w:type="spellStart"/>
        <w:r w:rsidRPr="00C537A2">
          <w:rPr>
            <w:rStyle w:val="ab"/>
            <w:szCs w:val="24"/>
            <w:lang w:val="en-US"/>
          </w:rPr>
          <w:t>statcan</w:t>
        </w:r>
        <w:proofErr w:type="spellEnd"/>
        <w:r w:rsidRPr="003215CA">
          <w:rPr>
            <w:rStyle w:val="ab"/>
            <w:szCs w:val="24"/>
          </w:rPr>
          <w:t>.</w:t>
        </w:r>
        <w:proofErr w:type="spellStart"/>
        <w:r w:rsidRPr="00C537A2">
          <w:rPr>
            <w:rStyle w:val="ab"/>
            <w:szCs w:val="24"/>
            <w:lang w:val="en-US"/>
          </w:rPr>
          <w:t>gc</w:t>
        </w:r>
        <w:proofErr w:type="spellEnd"/>
        <w:r w:rsidRPr="003215CA">
          <w:rPr>
            <w:rStyle w:val="ab"/>
            <w:szCs w:val="24"/>
          </w:rPr>
          <w:t>.</w:t>
        </w:r>
        <w:r w:rsidRPr="00C537A2">
          <w:rPr>
            <w:rStyle w:val="ab"/>
            <w:szCs w:val="24"/>
            <w:lang w:val="en-US"/>
          </w:rPr>
          <w:t>ca</w:t>
        </w:r>
        <w:r w:rsidRPr="003215CA">
          <w:rPr>
            <w:rStyle w:val="ab"/>
            <w:szCs w:val="24"/>
          </w:rPr>
          <w:t>/</w:t>
        </w:r>
        <w:r w:rsidRPr="00C537A2">
          <w:rPr>
            <w:rStyle w:val="ab"/>
            <w:szCs w:val="24"/>
            <w:lang w:val="en-US"/>
          </w:rPr>
          <w:t>pub</w:t>
        </w:r>
        <w:r w:rsidRPr="003215CA">
          <w:rPr>
            <w:rStyle w:val="ab"/>
            <w:szCs w:val="24"/>
          </w:rPr>
          <w:t>/11</w:t>
        </w:r>
        <w:r w:rsidRPr="00C537A2">
          <w:rPr>
            <w:rStyle w:val="ab"/>
            <w:szCs w:val="24"/>
            <w:lang w:val="en-US"/>
          </w:rPr>
          <w:t>f</w:t>
        </w:r>
        <w:r w:rsidRPr="003215CA">
          <w:rPr>
            <w:rStyle w:val="ab"/>
            <w:szCs w:val="24"/>
          </w:rPr>
          <w:t>0019</w:t>
        </w:r>
        <w:r w:rsidRPr="00C537A2">
          <w:rPr>
            <w:rStyle w:val="ab"/>
            <w:szCs w:val="24"/>
            <w:lang w:val="en-US"/>
          </w:rPr>
          <w:t>m</w:t>
        </w:r>
        <w:r w:rsidRPr="003215CA">
          <w:rPr>
            <w:rStyle w:val="ab"/>
            <w:szCs w:val="24"/>
          </w:rPr>
          <w:t>/11</w:t>
        </w:r>
        <w:r w:rsidRPr="00C537A2">
          <w:rPr>
            <w:rStyle w:val="ab"/>
            <w:szCs w:val="24"/>
            <w:lang w:val="en-US"/>
          </w:rPr>
          <w:t>f</w:t>
        </w:r>
        <w:r w:rsidRPr="003215CA">
          <w:rPr>
            <w:rStyle w:val="ab"/>
            <w:szCs w:val="24"/>
          </w:rPr>
          <w:t>0019</w:t>
        </w:r>
        <w:r w:rsidRPr="00C537A2">
          <w:rPr>
            <w:rStyle w:val="ab"/>
            <w:szCs w:val="24"/>
            <w:lang w:val="en-US"/>
          </w:rPr>
          <w:t>m</w:t>
        </w:r>
        <w:r w:rsidRPr="003215CA">
          <w:rPr>
            <w:rStyle w:val="ab"/>
            <w:szCs w:val="24"/>
          </w:rPr>
          <w:t>2014363-</w:t>
        </w:r>
        <w:proofErr w:type="spellStart"/>
        <w:r w:rsidRPr="00C537A2">
          <w:rPr>
            <w:rStyle w:val="ab"/>
            <w:szCs w:val="24"/>
            <w:lang w:val="en-US"/>
          </w:rPr>
          <w:t>eng</w:t>
        </w:r>
        <w:proofErr w:type="spellEnd"/>
        <w:r w:rsidRPr="003215CA">
          <w:rPr>
            <w:rStyle w:val="ab"/>
            <w:szCs w:val="24"/>
          </w:rPr>
          <w:t>.</w:t>
        </w:r>
        <w:r w:rsidRPr="00C537A2">
          <w:rPr>
            <w:rStyle w:val="ab"/>
            <w:szCs w:val="24"/>
            <w:lang w:val="en-US"/>
          </w:rPr>
          <w:t>pdf</w:t>
        </w:r>
      </w:hyperlink>
      <w:r w:rsidRPr="003215CA">
        <w:rPr>
          <w:szCs w:val="24"/>
        </w:rPr>
        <w:t xml:space="preserve"> (</w:t>
      </w:r>
      <w:r w:rsidRPr="00C537A2">
        <w:rPr>
          <w:szCs w:val="24"/>
        </w:rPr>
        <w:t>дата</w:t>
      </w:r>
      <w:r w:rsidRPr="003215CA">
        <w:rPr>
          <w:szCs w:val="24"/>
        </w:rPr>
        <w:t xml:space="preserve"> </w:t>
      </w:r>
      <w:r w:rsidRPr="00C537A2">
        <w:rPr>
          <w:szCs w:val="24"/>
        </w:rPr>
        <w:t>обращения</w:t>
      </w:r>
      <w:r w:rsidRPr="003215CA">
        <w:rPr>
          <w:szCs w:val="24"/>
        </w:rPr>
        <w:t>:12.02.17)</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fr-FR"/>
        </w:rPr>
        <w:t>L'immigration au Québec : Partage des responsabilités Québec-Canada. Statuts des p</w:t>
      </w:r>
      <w:r>
        <w:rPr>
          <w:sz w:val="24"/>
          <w:szCs w:val="24"/>
          <w:lang w:val="fr-FR"/>
        </w:rPr>
        <w:t xml:space="preserve">ersonnes se trouvant au Québec // </w:t>
      </w:r>
      <w:r w:rsidRPr="00C537A2">
        <w:rPr>
          <w:sz w:val="24"/>
          <w:szCs w:val="24"/>
          <w:lang w:val="fr-FR"/>
        </w:rPr>
        <w:t>Gouvernement du Québec. URL</w:t>
      </w:r>
      <w:r w:rsidRPr="003215CA">
        <w:rPr>
          <w:sz w:val="24"/>
          <w:szCs w:val="24"/>
        </w:rPr>
        <w:t>:</w:t>
      </w:r>
      <w:hyperlink r:id="rId42" w:history="1">
        <w:r w:rsidRPr="00C537A2">
          <w:rPr>
            <w:rStyle w:val="ab"/>
            <w:sz w:val="24"/>
            <w:szCs w:val="24"/>
            <w:lang w:val="fr-FR"/>
          </w:rPr>
          <w:t>http</w:t>
        </w:r>
        <w:r w:rsidRPr="003215CA">
          <w:rPr>
            <w:rStyle w:val="ab"/>
            <w:sz w:val="24"/>
            <w:szCs w:val="24"/>
          </w:rPr>
          <w:t>://</w:t>
        </w:r>
        <w:r w:rsidRPr="00C537A2">
          <w:rPr>
            <w:rStyle w:val="ab"/>
            <w:sz w:val="24"/>
            <w:szCs w:val="24"/>
            <w:lang w:val="fr-FR"/>
          </w:rPr>
          <w:t>www</w:t>
        </w:r>
        <w:r w:rsidRPr="003215CA">
          <w:rPr>
            <w:rStyle w:val="ab"/>
            <w:sz w:val="24"/>
            <w:szCs w:val="24"/>
          </w:rPr>
          <w:t>.</w:t>
        </w:r>
        <w:r w:rsidRPr="00C537A2">
          <w:rPr>
            <w:rStyle w:val="ab"/>
            <w:sz w:val="24"/>
            <w:szCs w:val="24"/>
            <w:lang w:val="fr-FR"/>
          </w:rPr>
          <w:t>midi</w:t>
        </w:r>
        <w:r w:rsidRPr="003215CA">
          <w:rPr>
            <w:rStyle w:val="ab"/>
            <w:sz w:val="24"/>
            <w:szCs w:val="24"/>
          </w:rPr>
          <w:t>.</w:t>
        </w:r>
        <w:r w:rsidRPr="00C537A2">
          <w:rPr>
            <w:rStyle w:val="ab"/>
            <w:sz w:val="24"/>
            <w:szCs w:val="24"/>
            <w:lang w:val="fr-FR"/>
          </w:rPr>
          <w:t>gouv</w:t>
        </w:r>
        <w:r w:rsidRPr="003215CA">
          <w:rPr>
            <w:rStyle w:val="ab"/>
            <w:sz w:val="24"/>
            <w:szCs w:val="24"/>
          </w:rPr>
          <w:t>.</w:t>
        </w:r>
        <w:r w:rsidRPr="00C537A2">
          <w:rPr>
            <w:rStyle w:val="ab"/>
            <w:sz w:val="24"/>
            <w:szCs w:val="24"/>
            <w:lang w:val="fr-FR"/>
          </w:rPr>
          <w:t>qc</w:t>
        </w:r>
        <w:r w:rsidRPr="003215CA">
          <w:rPr>
            <w:rStyle w:val="ab"/>
            <w:sz w:val="24"/>
            <w:szCs w:val="24"/>
          </w:rPr>
          <w:t>.</w:t>
        </w:r>
        <w:r w:rsidRPr="00C537A2">
          <w:rPr>
            <w:rStyle w:val="ab"/>
            <w:sz w:val="24"/>
            <w:szCs w:val="24"/>
            <w:lang w:val="fr-FR"/>
          </w:rPr>
          <w:t>ca</w:t>
        </w:r>
        <w:r w:rsidRPr="003215CA">
          <w:rPr>
            <w:rStyle w:val="ab"/>
            <w:sz w:val="24"/>
            <w:szCs w:val="24"/>
          </w:rPr>
          <w:t>/</w:t>
        </w:r>
        <w:r w:rsidRPr="00C537A2">
          <w:rPr>
            <w:rStyle w:val="ab"/>
            <w:sz w:val="24"/>
            <w:szCs w:val="24"/>
            <w:lang w:val="fr-FR"/>
          </w:rPr>
          <w:t>publications</w:t>
        </w:r>
        <w:r w:rsidRPr="003215CA">
          <w:rPr>
            <w:rStyle w:val="ab"/>
            <w:sz w:val="24"/>
            <w:szCs w:val="24"/>
          </w:rPr>
          <w:t>/</w:t>
        </w:r>
        <w:r w:rsidRPr="00C537A2">
          <w:rPr>
            <w:rStyle w:val="ab"/>
            <w:sz w:val="24"/>
            <w:szCs w:val="24"/>
            <w:lang w:val="fr-FR"/>
          </w:rPr>
          <w:t>fr</w:t>
        </w:r>
        <w:r w:rsidRPr="003215CA">
          <w:rPr>
            <w:rStyle w:val="ab"/>
            <w:sz w:val="24"/>
            <w:szCs w:val="24"/>
          </w:rPr>
          <w:t>/</w:t>
        </w:r>
        <w:r w:rsidRPr="00C537A2">
          <w:rPr>
            <w:rStyle w:val="ab"/>
            <w:sz w:val="24"/>
            <w:szCs w:val="24"/>
            <w:lang w:val="fr-FR"/>
          </w:rPr>
          <w:t>planification</w:t>
        </w:r>
        <w:r w:rsidRPr="003215CA">
          <w:rPr>
            <w:rStyle w:val="ab"/>
            <w:sz w:val="24"/>
            <w:szCs w:val="24"/>
          </w:rPr>
          <w:t>/</w:t>
        </w:r>
        <w:r w:rsidRPr="00C537A2">
          <w:rPr>
            <w:rStyle w:val="ab"/>
            <w:sz w:val="24"/>
            <w:szCs w:val="24"/>
            <w:lang w:val="fr-FR"/>
          </w:rPr>
          <w:t>Immigration</w:t>
        </w:r>
        <w:r w:rsidRPr="003215CA">
          <w:rPr>
            <w:rStyle w:val="ab"/>
            <w:sz w:val="24"/>
            <w:szCs w:val="24"/>
          </w:rPr>
          <w:t>-</w:t>
        </w:r>
        <w:r w:rsidRPr="00C537A2">
          <w:rPr>
            <w:rStyle w:val="ab"/>
            <w:sz w:val="24"/>
            <w:szCs w:val="24"/>
            <w:lang w:val="fr-FR"/>
          </w:rPr>
          <w:t>quebec</w:t>
        </w:r>
        <w:r w:rsidRPr="003215CA">
          <w:rPr>
            <w:rStyle w:val="ab"/>
            <w:sz w:val="24"/>
            <w:szCs w:val="24"/>
          </w:rPr>
          <w:t>-</w:t>
        </w:r>
        <w:r w:rsidRPr="00C537A2">
          <w:rPr>
            <w:rStyle w:val="ab"/>
            <w:sz w:val="24"/>
            <w:szCs w:val="24"/>
            <w:lang w:val="fr-FR"/>
          </w:rPr>
          <w:t>partage</w:t>
        </w:r>
        <w:r w:rsidRPr="003215CA">
          <w:rPr>
            <w:rStyle w:val="ab"/>
            <w:sz w:val="24"/>
            <w:szCs w:val="24"/>
          </w:rPr>
          <w:t>-</w:t>
        </w:r>
        <w:r w:rsidRPr="00C537A2">
          <w:rPr>
            <w:rStyle w:val="ab"/>
            <w:sz w:val="24"/>
            <w:szCs w:val="24"/>
            <w:lang w:val="fr-FR"/>
          </w:rPr>
          <w:t>responsabilites</w:t>
        </w:r>
        <w:r w:rsidRPr="003215CA">
          <w:rPr>
            <w:rStyle w:val="ab"/>
            <w:sz w:val="24"/>
            <w:szCs w:val="24"/>
          </w:rPr>
          <w:t>.</w:t>
        </w:r>
        <w:r w:rsidRPr="00C537A2">
          <w:rPr>
            <w:rStyle w:val="ab"/>
            <w:sz w:val="24"/>
            <w:szCs w:val="24"/>
            <w:lang w:val="fr-FR"/>
          </w:rPr>
          <w:t>pdf</w:t>
        </w:r>
      </w:hyperlink>
      <w:r w:rsidRPr="003215CA">
        <w:rPr>
          <w:sz w:val="24"/>
          <w:szCs w:val="24"/>
        </w:rPr>
        <w:t xml:space="preserve">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19.03.2017)</w:t>
      </w:r>
    </w:p>
    <w:p w:rsidR="001B606B" w:rsidRPr="00C537A2" w:rsidRDefault="001B606B" w:rsidP="00C537A2">
      <w:pPr>
        <w:pStyle w:val="a8"/>
        <w:numPr>
          <w:ilvl w:val="0"/>
          <w:numId w:val="18"/>
        </w:numPr>
        <w:spacing w:before="240"/>
        <w:ind w:left="0" w:firstLine="709"/>
        <w:rPr>
          <w:sz w:val="24"/>
          <w:szCs w:val="24"/>
        </w:rPr>
      </w:pPr>
      <w:proofErr w:type="spellStart"/>
      <w:r w:rsidRPr="00C537A2">
        <w:rPr>
          <w:sz w:val="24"/>
          <w:szCs w:val="24"/>
        </w:rPr>
        <w:t>Lobbying</w:t>
      </w:r>
      <w:proofErr w:type="spellEnd"/>
      <w:r w:rsidRPr="00C537A2">
        <w:rPr>
          <w:sz w:val="24"/>
          <w:szCs w:val="24"/>
        </w:rPr>
        <w:t xml:space="preserve"> </w:t>
      </w:r>
      <w:proofErr w:type="spellStart"/>
      <w:r w:rsidRPr="00C537A2">
        <w:rPr>
          <w:sz w:val="24"/>
          <w:szCs w:val="24"/>
        </w:rPr>
        <w:t>Act</w:t>
      </w:r>
      <w:proofErr w:type="spellEnd"/>
      <w:r w:rsidRPr="00C537A2">
        <w:rPr>
          <w:sz w:val="24"/>
          <w:szCs w:val="24"/>
          <w:lang w:val="en-US"/>
        </w:rPr>
        <w:t xml:space="preserve"> of 1985</w:t>
      </w:r>
      <w:r w:rsidRPr="00C537A2">
        <w:rPr>
          <w:sz w:val="24"/>
          <w:szCs w:val="24"/>
        </w:rPr>
        <w:t xml:space="preserve">. </w:t>
      </w:r>
      <w:r w:rsidRPr="00C537A2">
        <w:rPr>
          <w:sz w:val="24"/>
          <w:szCs w:val="24"/>
          <w:lang w:val="en-US"/>
        </w:rPr>
        <w:t>URL</w:t>
      </w:r>
      <w:r w:rsidRPr="00C537A2">
        <w:rPr>
          <w:sz w:val="24"/>
          <w:szCs w:val="24"/>
        </w:rPr>
        <w:t>:</w:t>
      </w:r>
      <w:hyperlink r:id="rId43" w:history="1">
        <w:r w:rsidRPr="00C537A2">
          <w:rPr>
            <w:rStyle w:val="ab"/>
            <w:sz w:val="24"/>
            <w:szCs w:val="24"/>
            <w:lang w:val="en-US"/>
          </w:rPr>
          <w:t>http</w:t>
        </w:r>
        <w:r w:rsidRPr="00C537A2">
          <w:rPr>
            <w:rStyle w:val="ab"/>
            <w:sz w:val="24"/>
            <w:szCs w:val="24"/>
          </w:rPr>
          <w:t>://</w:t>
        </w:r>
        <w:r w:rsidRPr="00C537A2">
          <w:rPr>
            <w:rStyle w:val="ab"/>
            <w:sz w:val="24"/>
            <w:szCs w:val="24"/>
            <w:lang w:val="en-US"/>
          </w:rPr>
          <w:t>laws</w:t>
        </w:r>
        <w:r w:rsidRPr="00C537A2">
          <w:rPr>
            <w:rStyle w:val="ab"/>
            <w:sz w:val="24"/>
            <w:szCs w:val="24"/>
          </w:rPr>
          <w:t>-</w:t>
        </w:r>
        <w:proofErr w:type="spellStart"/>
        <w:r w:rsidRPr="00C537A2">
          <w:rPr>
            <w:rStyle w:val="ab"/>
            <w:sz w:val="24"/>
            <w:szCs w:val="24"/>
            <w:lang w:val="en-US"/>
          </w:rPr>
          <w:t>lois</w:t>
        </w:r>
        <w:proofErr w:type="spellEnd"/>
        <w:r w:rsidRPr="00C537A2">
          <w:rPr>
            <w:rStyle w:val="ab"/>
            <w:sz w:val="24"/>
            <w:szCs w:val="24"/>
          </w:rPr>
          <w:t>.</w:t>
        </w:r>
        <w:r w:rsidRPr="00C537A2">
          <w:rPr>
            <w:rStyle w:val="ab"/>
            <w:sz w:val="24"/>
            <w:szCs w:val="24"/>
            <w:lang w:val="en-US"/>
          </w:rPr>
          <w:t>justice</w:t>
        </w:r>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proofErr w:type="spellStart"/>
        <w:r w:rsidRPr="00C537A2">
          <w:rPr>
            <w:rStyle w:val="ab"/>
            <w:sz w:val="24"/>
            <w:szCs w:val="24"/>
            <w:lang w:val="en-US"/>
          </w:rPr>
          <w:t>eng</w:t>
        </w:r>
        <w:proofErr w:type="spellEnd"/>
        <w:r w:rsidRPr="00C537A2">
          <w:rPr>
            <w:rStyle w:val="ab"/>
            <w:sz w:val="24"/>
            <w:szCs w:val="24"/>
          </w:rPr>
          <w:t>/</w:t>
        </w:r>
        <w:r w:rsidRPr="00C537A2">
          <w:rPr>
            <w:rStyle w:val="ab"/>
            <w:sz w:val="24"/>
            <w:szCs w:val="24"/>
            <w:lang w:val="en-US"/>
          </w:rPr>
          <w:t>acts</w:t>
        </w:r>
        <w:r w:rsidRPr="00C537A2">
          <w:rPr>
            <w:rStyle w:val="ab"/>
            <w:sz w:val="24"/>
            <w:szCs w:val="24"/>
          </w:rPr>
          <w:t>/</w:t>
        </w:r>
        <w:r w:rsidRPr="00C537A2">
          <w:rPr>
            <w:rStyle w:val="ab"/>
            <w:sz w:val="24"/>
            <w:szCs w:val="24"/>
            <w:lang w:val="en-US"/>
          </w:rPr>
          <w:t>L</w:t>
        </w:r>
        <w:r w:rsidRPr="00C537A2">
          <w:rPr>
            <w:rStyle w:val="ab"/>
            <w:sz w:val="24"/>
            <w:szCs w:val="24"/>
          </w:rPr>
          <w:t>-12.4/</w:t>
        </w:r>
      </w:hyperlink>
      <w:r w:rsidRPr="00C537A2">
        <w:rPr>
          <w:sz w:val="24"/>
          <w:szCs w:val="24"/>
        </w:rPr>
        <w:t xml:space="preserve"> (дата обращения: 16.03.2017)</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Mani</w:t>
      </w:r>
      <w:r>
        <w:rPr>
          <w:sz w:val="24"/>
          <w:szCs w:val="24"/>
          <w:lang w:val="en-US"/>
        </w:rPr>
        <w:t>toba Provincial Nominee Program //</w:t>
      </w:r>
      <w:r w:rsidRPr="00C537A2">
        <w:rPr>
          <w:sz w:val="24"/>
          <w:szCs w:val="24"/>
          <w:lang w:val="en-US"/>
        </w:rPr>
        <w:t xml:space="preserve"> Government of Manitoba. </w:t>
      </w:r>
      <w:hyperlink r:id="rId44" w:history="1">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immigratemanitoba</w:t>
        </w:r>
        <w:proofErr w:type="spellEnd"/>
        <w:r w:rsidRPr="00C537A2">
          <w:rPr>
            <w:rStyle w:val="ab"/>
            <w:sz w:val="24"/>
            <w:szCs w:val="24"/>
          </w:rPr>
          <w:t>.</w:t>
        </w:r>
        <w:r w:rsidRPr="00C537A2">
          <w:rPr>
            <w:rStyle w:val="ab"/>
            <w:sz w:val="24"/>
            <w:szCs w:val="24"/>
            <w:lang w:val="en-US"/>
          </w:rPr>
          <w:t>com</w:t>
        </w:r>
        <w:r w:rsidRPr="00C537A2">
          <w:rPr>
            <w:rStyle w:val="ab"/>
            <w:sz w:val="24"/>
            <w:szCs w:val="24"/>
          </w:rPr>
          <w:t>/</w:t>
        </w:r>
        <w:r w:rsidRPr="00C537A2">
          <w:rPr>
            <w:rStyle w:val="ab"/>
            <w:sz w:val="24"/>
            <w:szCs w:val="24"/>
            <w:lang w:val="en-US"/>
          </w:rPr>
          <w:t>asset</w:t>
        </w:r>
        <w:r w:rsidRPr="00C537A2">
          <w:rPr>
            <w:rStyle w:val="ab"/>
            <w:sz w:val="24"/>
            <w:szCs w:val="24"/>
          </w:rPr>
          <w:t>_</w:t>
        </w:r>
        <w:r w:rsidRPr="00C537A2">
          <w:rPr>
            <w:rStyle w:val="ab"/>
            <w:sz w:val="24"/>
            <w:szCs w:val="24"/>
            <w:lang w:val="en-US"/>
          </w:rPr>
          <w:t>library</w:t>
        </w:r>
        <w:r w:rsidRPr="00C537A2">
          <w:rPr>
            <w:rStyle w:val="ab"/>
            <w:sz w:val="24"/>
            <w:szCs w:val="24"/>
          </w:rPr>
          <w:t>/2013/09/</w:t>
        </w:r>
        <w:proofErr w:type="spellStart"/>
        <w:r w:rsidRPr="00C537A2">
          <w:rPr>
            <w:rStyle w:val="ab"/>
            <w:sz w:val="24"/>
            <w:szCs w:val="24"/>
            <w:lang w:val="en-US"/>
          </w:rPr>
          <w:t>manitoba</w:t>
        </w:r>
        <w:proofErr w:type="spellEnd"/>
        <w:r w:rsidRPr="00C537A2">
          <w:rPr>
            <w:rStyle w:val="ab"/>
            <w:sz w:val="24"/>
            <w:szCs w:val="24"/>
          </w:rPr>
          <w:t>-</w:t>
        </w:r>
        <w:r w:rsidRPr="00C537A2">
          <w:rPr>
            <w:rStyle w:val="ab"/>
            <w:sz w:val="24"/>
            <w:szCs w:val="24"/>
            <w:lang w:val="en-US"/>
          </w:rPr>
          <w:t>immigration</w:t>
        </w:r>
        <w:r w:rsidRPr="00C537A2">
          <w:rPr>
            <w:rStyle w:val="ab"/>
            <w:sz w:val="24"/>
            <w:szCs w:val="24"/>
          </w:rPr>
          <w:t>-</w:t>
        </w:r>
        <w:proofErr w:type="spellStart"/>
        <w:r w:rsidRPr="00C537A2">
          <w:rPr>
            <w:rStyle w:val="ab"/>
            <w:sz w:val="24"/>
            <w:szCs w:val="24"/>
            <w:lang w:val="en-US"/>
          </w:rPr>
          <w:t>mpnp</w:t>
        </w:r>
        <w:proofErr w:type="spellEnd"/>
        <w:r w:rsidRPr="00C537A2">
          <w:rPr>
            <w:rStyle w:val="ab"/>
            <w:sz w:val="24"/>
            <w:szCs w:val="24"/>
          </w:rPr>
          <w:t>-</w:t>
        </w:r>
        <w:r w:rsidRPr="00C537A2">
          <w:rPr>
            <w:rStyle w:val="ab"/>
            <w:sz w:val="24"/>
            <w:szCs w:val="24"/>
            <w:lang w:val="en-US"/>
          </w:rPr>
          <w:t>points</w:t>
        </w:r>
        <w:r w:rsidRPr="00C537A2">
          <w:rPr>
            <w:rStyle w:val="ab"/>
            <w:sz w:val="24"/>
            <w:szCs w:val="24"/>
          </w:rPr>
          <w:t>-</w:t>
        </w:r>
        <w:r w:rsidRPr="00C537A2">
          <w:rPr>
            <w:rStyle w:val="ab"/>
            <w:sz w:val="24"/>
            <w:szCs w:val="24"/>
            <w:lang w:val="en-US"/>
          </w:rPr>
          <w:t>worksheet</w:t>
        </w:r>
        <w:r w:rsidRPr="00C537A2">
          <w:rPr>
            <w:rStyle w:val="ab"/>
            <w:sz w:val="24"/>
            <w:szCs w:val="24"/>
          </w:rPr>
          <w:t>-</w:t>
        </w:r>
        <w:r w:rsidRPr="00C537A2">
          <w:rPr>
            <w:rStyle w:val="ab"/>
            <w:sz w:val="24"/>
            <w:szCs w:val="24"/>
            <w:lang w:val="en-US"/>
          </w:rPr>
          <w:t>interactive</w:t>
        </w:r>
        <w:r w:rsidRPr="00C537A2">
          <w:rPr>
            <w:rStyle w:val="ab"/>
            <w:sz w:val="24"/>
            <w:szCs w:val="24"/>
          </w:rPr>
          <w:t>.</w:t>
        </w:r>
        <w:r w:rsidRPr="00C537A2">
          <w:rPr>
            <w:rStyle w:val="ab"/>
            <w:sz w:val="24"/>
            <w:szCs w:val="24"/>
            <w:lang w:val="en-US"/>
          </w:rPr>
          <w:t>pdf</w:t>
        </w:r>
      </w:hyperlink>
      <w:r w:rsidRPr="00C537A2">
        <w:rPr>
          <w:sz w:val="24"/>
          <w:szCs w:val="24"/>
        </w:rPr>
        <w:t xml:space="preserve"> (дата обращения: 26.03.2017)</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fr-FR"/>
        </w:rPr>
        <w:t xml:space="preserve">Migration et droits de l’homme. Ameliorer la gouvernance de la migration internationale fondee sur les droits de l’homme // Le Haut-Commissariat des Nations Unies aux droits de l’homme. </w:t>
      </w:r>
      <w:r>
        <w:rPr>
          <w:sz w:val="24"/>
          <w:szCs w:val="24"/>
          <w:lang w:val="fr-FR"/>
        </w:rPr>
        <w:t xml:space="preserve">- </w:t>
      </w:r>
      <w:r w:rsidRPr="001B606B">
        <w:rPr>
          <w:sz w:val="24"/>
          <w:szCs w:val="24"/>
          <w:lang w:val="fr-FR"/>
        </w:rPr>
        <w:t xml:space="preserve">Genève: United Nations, 2013. </w:t>
      </w:r>
      <w:r w:rsidRPr="00C537A2">
        <w:rPr>
          <w:sz w:val="24"/>
          <w:szCs w:val="24"/>
          <w:lang w:val="en-US"/>
        </w:rPr>
        <w:t>URL</w:t>
      </w:r>
      <w:r w:rsidRPr="003215CA">
        <w:rPr>
          <w:sz w:val="24"/>
          <w:szCs w:val="24"/>
        </w:rPr>
        <w:t xml:space="preserve">: </w:t>
      </w:r>
      <w:hyperlink r:id="rId45" w:history="1">
        <w:r w:rsidRPr="00C537A2">
          <w:rPr>
            <w:rStyle w:val="ab"/>
            <w:sz w:val="24"/>
            <w:szCs w:val="24"/>
            <w:lang w:val="en-US"/>
          </w:rPr>
          <w:t>http</w:t>
        </w:r>
        <w:r w:rsidRPr="003215CA">
          <w:rPr>
            <w:rStyle w:val="ab"/>
            <w:sz w:val="24"/>
            <w:szCs w:val="24"/>
          </w:rPr>
          <w:t>://</w:t>
        </w:r>
        <w:r w:rsidRPr="00C537A2">
          <w:rPr>
            <w:rStyle w:val="ab"/>
            <w:sz w:val="24"/>
            <w:szCs w:val="24"/>
            <w:lang w:val="en-US"/>
          </w:rPr>
          <w:t>www</w:t>
        </w:r>
        <w:r w:rsidRPr="003215CA">
          <w:rPr>
            <w:rStyle w:val="ab"/>
            <w:sz w:val="24"/>
            <w:szCs w:val="24"/>
          </w:rPr>
          <w:t>.</w:t>
        </w:r>
        <w:proofErr w:type="spellStart"/>
        <w:r w:rsidRPr="00C537A2">
          <w:rPr>
            <w:rStyle w:val="ab"/>
            <w:sz w:val="24"/>
            <w:szCs w:val="24"/>
            <w:lang w:val="en-US"/>
          </w:rPr>
          <w:t>ohchr</w:t>
        </w:r>
        <w:proofErr w:type="spellEnd"/>
        <w:r w:rsidRPr="003215CA">
          <w:rPr>
            <w:rStyle w:val="ab"/>
            <w:sz w:val="24"/>
            <w:szCs w:val="24"/>
          </w:rPr>
          <w:t>.</w:t>
        </w:r>
        <w:r w:rsidRPr="00C537A2">
          <w:rPr>
            <w:rStyle w:val="ab"/>
            <w:sz w:val="24"/>
            <w:szCs w:val="24"/>
            <w:lang w:val="en-US"/>
          </w:rPr>
          <w:t>org</w:t>
        </w:r>
        <w:r w:rsidRPr="003215CA">
          <w:rPr>
            <w:rStyle w:val="ab"/>
            <w:sz w:val="24"/>
            <w:szCs w:val="24"/>
          </w:rPr>
          <w:t>/</w:t>
        </w:r>
        <w:r w:rsidRPr="00C537A2">
          <w:rPr>
            <w:rStyle w:val="ab"/>
            <w:sz w:val="24"/>
            <w:szCs w:val="24"/>
            <w:lang w:val="en-US"/>
          </w:rPr>
          <w:t>Documents</w:t>
        </w:r>
        <w:r w:rsidRPr="003215CA">
          <w:rPr>
            <w:rStyle w:val="ab"/>
            <w:sz w:val="24"/>
            <w:szCs w:val="24"/>
          </w:rPr>
          <w:t>/</w:t>
        </w:r>
        <w:r w:rsidRPr="00C537A2">
          <w:rPr>
            <w:rStyle w:val="ab"/>
            <w:sz w:val="24"/>
            <w:szCs w:val="24"/>
            <w:lang w:val="en-US"/>
          </w:rPr>
          <w:t>Issues</w:t>
        </w:r>
        <w:r w:rsidRPr="003215CA">
          <w:rPr>
            <w:rStyle w:val="ab"/>
            <w:sz w:val="24"/>
            <w:szCs w:val="24"/>
          </w:rPr>
          <w:t>/</w:t>
        </w:r>
        <w:r w:rsidRPr="00C537A2">
          <w:rPr>
            <w:rStyle w:val="ab"/>
            <w:sz w:val="24"/>
            <w:szCs w:val="24"/>
            <w:lang w:val="en-US"/>
          </w:rPr>
          <w:t>Migration</w:t>
        </w:r>
        <w:r w:rsidRPr="003215CA">
          <w:rPr>
            <w:rStyle w:val="ab"/>
            <w:sz w:val="24"/>
            <w:szCs w:val="24"/>
          </w:rPr>
          <w:t>/</w:t>
        </w:r>
        <w:proofErr w:type="spellStart"/>
        <w:r w:rsidRPr="00C537A2">
          <w:rPr>
            <w:rStyle w:val="ab"/>
            <w:sz w:val="24"/>
            <w:szCs w:val="24"/>
            <w:lang w:val="en-US"/>
          </w:rPr>
          <w:t>MigrationHR</w:t>
        </w:r>
        <w:proofErr w:type="spellEnd"/>
        <w:r w:rsidRPr="003215CA">
          <w:rPr>
            <w:rStyle w:val="ab"/>
            <w:sz w:val="24"/>
            <w:szCs w:val="24"/>
          </w:rPr>
          <w:t>_</w:t>
        </w:r>
        <w:proofErr w:type="spellStart"/>
        <w:r w:rsidRPr="00C537A2">
          <w:rPr>
            <w:rStyle w:val="ab"/>
            <w:sz w:val="24"/>
            <w:szCs w:val="24"/>
            <w:lang w:val="en-US"/>
          </w:rPr>
          <w:t>improvingHR</w:t>
        </w:r>
        <w:proofErr w:type="spellEnd"/>
        <w:r w:rsidRPr="003215CA">
          <w:rPr>
            <w:rStyle w:val="ab"/>
            <w:sz w:val="24"/>
            <w:szCs w:val="24"/>
          </w:rPr>
          <w:t>_</w:t>
        </w:r>
        <w:proofErr w:type="spellStart"/>
        <w:r w:rsidRPr="00C537A2">
          <w:rPr>
            <w:rStyle w:val="ab"/>
            <w:sz w:val="24"/>
            <w:szCs w:val="24"/>
            <w:lang w:val="en-US"/>
          </w:rPr>
          <w:t>ReportFR</w:t>
        </w:r>
        <w:proofErr w:type="spellEnd"/>
        <w:r w:rsidRPr="003215CA">
          <w:rPr>
            <w:rStyle w:val="ab"/>
            <w:sz w:val="24"/>
            <w:szCs w:val="24"/>
          </w:rPr>
          <w:t>.</w:t>
        </w:r>
        <w:r w:rsidRPr="00C537A2">
          <w:rPr>
            <w:rStyle w:val="ab"/>
            <w:sz w:val="24"/>
            <w:szCs w:val="24"/>
            <w:lang w:val="en-US"/>
          </w:rPr>
          <w:t>pdf</w:t>
        </w:r>
      </w:hyperlink>
      <w:r w:rsidRPr="003215CA">
        <w:rPr>
          <w:sz w:val="24"/>
          <w:szCs w:val="24"/>
        </w:rPr>
        <w:t xml:space="preserve"> </w:t>
      </w:r>
      <w:r w:rsidRPr="00C537A2">
        <w:rPr>
          <w:sz w:val="24"/>
          <w:szCs w:val="24"/>
          <w:lang w:val="en-US"/>
        </w:rPr>
        <w:t>P</w:t>
      </w:r>
      <w:r w:rsidRPr="003215CA">
        <w:rPr>
          <w:sz w:val="24"/>
          <w:szCs w:val="24"/>
        </w:rPr>
        <w:t>.7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12.11.2016)</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 xml:space="preserve">National Household Survey // Statistics Canada. </w:t>
      </w:r>
      <w:r w:rsidRPr="00C537A2">
        <w:rPr>
          <w:sz w:val="24"/>
          <w:szCs w:val="24"/>
        </w:rPr>
        <w:t xml:space="preserve">2011. </w:t>
      </w:r>
      <w:proofErr w:type="gramStart"/>
      <w:r w:rsidRPr="00C537A2">
        <w:rPr>
          <w:sz w:val="24"/>
          <w:szCs w:val="24"/>
          <w:lang w:val="en-US"/>
        </w:rPr>
        <w:t>URL</w:t>
      </w:r>
      <w:r w:rsidRPr="00C537A2">
        <w:rPr>
          <w:sz w:val="24"/>
          <w:szCs w:val="24"/>
        </w:rPr>
        <w:t>:</w:t>
      </w:r>
      <w:hyperlink r:id="rId46" w:history="1">
        <w:r w:rsidRPr="00C537A2">
          <w:rPr>
            <w:rStyle w:val="ab"/>
            <w:sz w:val="24"/>
            <w:szCs w:val="24"/>
            <w:lang w:val="en-US"/>
          </w:rPr>
          <w:t>https</w:t>
        </w:r>
        <w:r w:rsidRPr="00C537A2">
          <w:rPr>
            <w:rStyle w:val="ab"/>
            <w:sz w:val="24"/>
            <w:szCs w:val="24"/>
          </w:rPr>
          <w:t>://</w:t>
        </w:r>
        <w:r w:rsidRPr="00C537A2">
          <w:rPr>
            <w:rStyle w:val="ab"/>
            <w:sz w:val="24"/>
            <w:szCs w:val="24"/>
            <w:lang w:val="en-US"/>
          </w:rPr>
          <w:t>www</w:t>
        </w:r>
        <w:r w:rsidRPr="00C537A2">
          <w:rPr>
            <w:rStyle w:val="ab"/>
            <w:sz w:val="24"/>
            <w:szCs w:val="24"/>
          </w:rPr>
          <w:t>12.</w:t>
        </w:r>
        <w:proofErr w:type="spellStart"/>
        <w:r w:rsidRPr="00C537A2">
          <w:rPr>
            <w:rStyle w:val="ab"/>
            <w:sz w:val="24"/>
            <w:szCs w:val="24"/>
            <w:lang w:val="en-US"/>
          </w:rPr>
          <w:t>statcan</w:t>
        </w:r>
        <w:proofErr w:type="spellEnd"/>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proofErr w:type="spellStart"/>
        <w:r w:rsidRPr="00C537A2">
          <w:rPr>
            <w:rStyle w:val="ab"/>
            <w:sz w:val="24"/>
            <w:szCs w:val="24"/>
            <w:lang w:val="en-US"/>
          </w:rPr>
          <w:t>nhs</w:t>
        </w:r>
        <w:proofErr w:type="spellEnd"/>
        <w:r w:rsidRPr="00C537A2">
          <w:rPr>
            <w:rStyle w:val="ab"/>
            <w:sz w:val="24"/>
            <w:szCs w:val="24"/>
          </w:rPr>
          <w:t>-</w:t>
        </w:r>
        <w:proofErr w:type="spellStart"/>
        <w:r w:rsidRPr="00C537A2">
          <w:rPr>
            <w:rStyle w:val="ab"/>
            <w:sz w:val="24"/>
            <w:szCs w:val="24"/>
            <w:lang w:val="en-US"/>
          </w:rPr>
          <w:t>enm</w:t>
        </w:r>
        <w:proofErr w:type="spellEnd"/>
        <w:r w:rsidRPr="00C537A2">
          <w:rPr>
            <w:rStyle w:val="ab"/>
            <w:sz w:val="24"/>
            <w:szCs w:val="24"/>
          </w:rPr>
          <w:t>/2011/</w:t>
        </w:r>
        <w:r w:rsidRPr="00C537A2">
          <w:rPr>
            <w:rStyle w:val="ab"/>
            <w:sz w:val="24"/>
            <w:szCs w:val="24"/>
            <w:lang w:val="en-US"/>
          </w:rPr>
          <w:t>as</w:t>
        </w:r>
        <w:r w:rsidRPr="00C537A2">
          <w:rPr>
            <w:rStyle w:val="ab"/>
            <w:sz w:val="24"/>
            <w:szCs w:val="24"/>
          </w:rPr>
          <w:t>-</w:t>
        </w:r>
        <w:proofErr w:type="spellStart"/>
        <w:r w:rsidRPr="00C537A2">
          <w:rPr>
            <w:rStyle w:val="ab"/>
            <w:sz w:val="24"/>
            <w:szCs w:val="24"/>
            <w:lang w:val="en-US"/>
          </w:rPr>
          <w:t>sa</w:t>
        </w:r>
        <w:proofErr w:type="spellEnd"/>
        <w:r w:rsidRPr="00C537A2">
          <w:rPr>
            <w:rStyle w:val="ab"/>
            <w:sz w:val="24"/>
            <w:szCs w:val="24"/>
          </w:rPr>
          <w:t>/99-010-</w:t>
        </w:r>
        <w:r w:rsidRPr="00C537A2">
          <w:rPr>
            <w:rStyle w:val="ab"/>
            <w:sz w:val="24"/>
            <w:szCs w:val="24"/>
            <w:lang w:val="en-US"/>
          </w:rPr>
          <w:t>x</w:t>
        </w:r>
        <w:r w:rsidRPr="00C537A2">
          <w:rPr>
            <w:rStyle w:val="ab"/>
            <w:sz w:val="24"/>
            <w:szCs w:val="24"/>
          </w:rPr>
          <w:t>/2011001/</w:t>
        </w:r>
        <w:r w:rsidRPr="00C537A2">
          <w:rPr>
            <w:rStyle w:val="ab"/>
            <w:sz w:val="24"/>
            <w:szCs w:val="24"/>
            <w:lang w:val="en-US"/>
          </w:rPr>
          <w:t>c</w:t>
        </w:r>
        <w:r w:rsidRPr="00C537A2">
          <w:rPr>
            <w:rStyle w:val="ab"/>
            <w:sz w:val="24"/>
            <w:szCs w:val="24"/>
          </w:rPr>
          <w:t>-</w:t>
        </w:r>
        <w:r w:rsidRPr="00C537A2">
          <w:rPr>
            <w:rStyle w:val="ab"/>
            <w:sz w:val="24"/>
            <w:szCs w:val="24"/>
            <w:lang w:val="en-US"/>
          </w:rPr>
          <w:t>g</w:t>
        </w:r>
        <w:r w:rsidRPr="00C537A2">
          <w:rPr>
            <w:rStyle w:val="ab"/>
            <w:sz w:val="24"/>
            <w:szCs w:val="24"/>
          </w:rPr>
          <w:t>/</w:t>
        </w:r>
        <w:r w:rsidRPr="00C537A2">
          <w:rPr>
            <w:rStyle w:val="ab"/>
            <w:sz w:val="24"/>
            <w:szCs w:val="24"/>
            <w:lang w:val="en-US"/>
          </w:rPr>
          <w:t>c</w:t>
        </w:r>
        <w:r w:rsidRPr="00C537A2">
          <w:rPr>
            <w:rStyle w:val="ab"/>
            <w:sz w:val="24"/>
            <w:szCs w:val="24"/>
          </w:rPr>
          <w:t>-</w:t>
        </w:r>
        <w:r w:rsidRPr="00C537A2">
          <w:rPr>
            <w:rStyle w:val="ab"/>
            <w:sz w:val="24"/>
            <w:szCs w:val="24"/>
            <w:lang w:val="en-US"/>
          </w:rPr>
          <w:t>g</w:t>
        </w:r>
        <w:r w:rsidRPr="00C537A2">
          <w:rPr>
            <w:rStyle w:val="ab"/>
            <w:sz w:val="24"/>
            <w:szCs w:val="24"/>
          </w:rPr>
          <w:t>02-</w:t>
        </w:r>
        <w:proofErr w:type="spellStart"/>
        <w:r w:rsidRPr="00C537A2">
          <w:rPr>
            <w:rStyle w:val="ab"/>
            <w:sz w:val="24"/>
            <w:szCs w:val="24"/>
            <w:lang w:val="en-US"/>
          </w:rPr>
          <w:t>eng</w:t>
        </w:r>
        <w:proofErr w:type="spellEnd"/>
        <w:r w:rsidRPr="00C537A2">
          <w:rPr>
            <w:rStyle w:val="ab"/>
            <w:sz w:val="24"/>
            <w:szCs w:val="24"/>
          </w:rPr>
          <w:t>.</w:t>
        </w:r>
        <w:r w:rsidRPr="00C537A2">
          <w:rPr>
            <w:rStyle w:val="ab"/>
            <w:sz w:val="24"/>
            <w:szCs w:val="24"/>
            <w:lang w:val="en-US"/>
          </w:rPr>
          <w:t>cfm</w:t>
        </w:r>
        <w:proofErr w:type="gramEnd"/>
      </w:hyperlink>
      <w:r w:rsidRPr="00C537A2">
        <w:rPr>
          <w:sz w:val="24"/>
          <w:szCs w:val="24"/>
        </w:rPr>
        <w:t xml:space="preserve"> (дата обращения: 02.02.2017)</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Nation</w:t>
      </w:r>
      <w:r>
        <w:rPr>
          <w:sz w:val="24"/>
          <w:szCs w:val="24"/>
          <w:lang w:val="en-US"/>
        </w:rPr>
        <w:t xml:space="preserve">al Occupational Classification // </w:t>
      </w:r>
      <w:r w:rsidRPr="00C537A2">
        <w:rPr>
          <w:sz w:val="24"/>
          <w:szCs w:val="24"/>
          <w:lang w:val="en-US"/>
        </w:rPr>
        <w:t>Government of Canada. URL</w:t>
      </w:r>
      <w:r w:rsidRPr="00C537A2">
        <w:rPr>
          <w:sz w:val="24"/>
          <w:szCs w:val="24"/>
        </w:rPr>
        <w:t xml:space="preserve">: </w:t>
      </w:r>
      <w:hyperlink r:id="rId47" w:history="1">
        <w:r w:rsidRPr="00C537A2">
          <w:rPr>
            <w:rStyle w:val="ab"/>
            <w:sz w:val="24"/>
            <w:szCs w:val="24"/>
            <w:lang w:val="en-US"/>
          </w:rPr>
          <w:t>http</w:t>
        </w:r>
        <w:r w:rsidRPr="00C537A2">
          <w:rPr>
            <w:rStyle w:val="ab"/>
            <w:sz w:val="24"/>
            <w:szCs w:val="24"/>
          </w:rPr>
          <w:t>://</w:t>
        </w:r>
        <w:proofErr w:type="spellStart"/>
        <w:r w:rsidRPr="00C537A2">
          <w:rPr>
            <w:rStyle w:val="ab"/>
            <w:sz w:val="24"/>
            <w:szCs w:val="24"/>
            <w:lang w:val="en-US"/>
          </w:rPr>
          <w:t>noc</w:t>
        </w:r>
        <w:proofErr w:type="spellEnd"/>
        <w:r w:rsidRPr="00C537A2">
          <w:rPr>
            <w:rStyle w:val="ab"/>
            <w:sz w:val="24"/>
            <w:szCs w:val="24"/>
          </w:rPr>
          <w:t>.</w:t>
        </w:r>
        <w:proofErr w:type="spellStart"/>
        <w:r w:rsidRPr="00C537A2">
          <w:rPr>
            <w:rStyle w:val="ab"/>
            <w:sz w:val="24"/>
            <w:szCs w:val="24"/>
            <w:lang w:val="en-US"/>
          </w:rPr>
          <w:t>esdc</w:t>
        </w:r>
        <w:proofErr w:type="spellEnd"/>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r w:rsidRPr="00C537A2">
          <w:rPr>
            <w:rStyle w:val="ab"/>
            <w:sz w:val="24"/>
            <w:szCs w:val="24"/>
            <w:lang w:val="en-US"/>
          </w:rPr>
          <w:t>English</w:t>
        </w:r>
        <w:r w:rsidRPr="00C537A2">
          <w:rPr>
            <w:rStyle w:val="ab"/>
            <w:sz w:val="24"/>
            <w:szCs w:val="24"/>
          </w:rPr>
          <w:t>/</w:t>
        </w:r>
        <w:proofErr w:type="spellStart"/>
        <w:r w:rsidRPr="00C537A2">
          <w:rPr>
            <w:rStyle w:val="ab"/>
            <w:sz w:val="24"/>
            <w:szCs w:val="24"/>
            <w:lang w:val="en-US"/>
          </w:rPr>
          <w:t>noc</w:t>
        </w:r>
        <w:proofErr w:type="spellEnd"/>
        <w:r w:rsidRPr="00C537A2">
          <w:rPr>
            <w:rStyle w:val="ab"/>
            <w:sz w:val="24"/>
            <w:szCs w:val="24"/>
          </w:rPr>
          <w:t>/</w:t>
        </w:r>
        <w:proofErr w:type="spellStart"/>
        <w:r w:rsidRPr="00C537A2">
          <w:rPr>
            <w:rStyle w:val="ab"/>
            <w:sz w:val="24"/>
            <w:szCs w:val="24"/>
            <w:lang w:val="en-US"/>
          </w:rPr>
          <w:t>ProfileQuickSearch</w:t>
        </w:r>
        <w:proofErr w:type="spellEnd"/>
        <w:r w:rsidRPr="00C537A2">
          <w:rPr>
            <w:rStyle w:val="ab"/>
            <w:sz w:val="24"/>
            <w:szCs w:val="24"/>
          </w:rPr>
          <w:t>.</w:t>
        </w:r>
        <w:proofErr w:type="spellStart"/>
        <w:r w:rsidRPr="00C537A2">
          <w:rPr>
            <w:rStyle w:val="ab"/>
            <w:sz w:val="24"/>
            <w:szCs w:val="24"/>
            <w:lang w:val="en-US"/>
          </w:rPr>
          <w:t>aspx</w:t>
        </w:r>
        <w:proofErr w:type="spellEnd"/>
        <w:r w:rsidRPr="00C537A2">
          <w:rPr>
            <w:rStyle w:val="ab"/>
            <w:sz w:val="24"/>
            <w:szCs w:val="24"/>
          </w:rPr>
          <w:t>?</w:t>
        </w:r>
        <w:proofErr w:type="spellStart"/>
        <w:r w:rsidRPr="00C537A2">
          <w:rPr>
            <w:rStyle w:val="ab"/>
            <w:sz w:val="24"/>
            <w:szCs w:val="24"/>
            <w:lang w:val="en-US"/>
          </w:rPr>
          <w:t>val</w:t>
        </w:r>
        <w:proofErr w:type="spellEnd"/>
        <w:r w:rsidRPr="00C537A2">
          <w:rPr>
            <w:rStyle w:val="ab"/>
            <w:sz w:val="24"/>
            <w:szCs w:val="24"/>
          </w:rPr>
          <w:t>=3&amp;</w:t>
        </w:r>
        <w:proofErr w:type="spellStart"/>
        <w:r w:rsidRPr="00C537A2">
          <w:rPr>
            <w:rStyle w:val="ab"/>
            <w:sz w:val="24"/>
            <w:szCs w:val="24"/>
            <w:lang w:val="en-US"/>
          </w:rPr>
          <w:t>val</w:t>
        </w:r>
        <w:proofErr w:type="spellEnd"/>
        <w:r w:rsidRPr="00C537A2">
          <w:rPr>
            <w:rStyle w:val="ab"/>
            <w:sz w:val="24"/>
            <w:szCs w:val="24"/>
          </w:rPr>
          <w:t>1=3121&amp;</w:t>
        </w:r>
        <w:proofErr w:type="spellStart"/>
        <w:r w:rsidRPr="00C537A2">
          <w:rPr>
            <w:rStyle w:val="ab"/>
            <w:sz w:val="24"/>
            <w:szCs w:val="24"/>
            <w:lang w:val="en-US"/>
          </w:rPr>
          <w:t>ver</w:t>
        </w:r>
        <w:proofErr w:type="spellEnd"/>
        <w:r w:rsidRPr="00C537A2">
          <w:rPr>
            <w:rStyle w:val="ab"/>
            <w:sz w:val="24"/>
            <w:szCs w:val="24"/>
          </w:rPr>
          <w:t>=16&amp;</w:t>
        </w:r>
        <w:proofErr w:type="spellStart"/>
        <w:r w:rsidRPr="00C537A2">
          <w:rPr>
            <w:rStyle w:val="ab"/>
            <w:sz w:val="24"/>
            <w:szCs w:val="24"/>
            <w:lang w:val="en-US"/>
          </w:rPr>
          <w:t>val</w:t>
        </w:r>
        <w:proofErr w:type="spellEnd"/>
        <w:r w:rsidRPr="00C537A2">
          <w:rPr>
            <w:rStyle w:val="ab"/>
            <w:sz w:val="24"/>
            <w:szCs w:val="24"/>
          </w:rPr>
          <w:t>65=</w:t>
        </w:r>
        <w:r w:rsidRPr="00C537A2">
          <w:rPr>
            <w:rStyle w:val="ab"/>
            <w:sz w:val="24"/>
            <w:szCs w:val="24"/>
            <w:lang w:val="en-US"/>
          </w:rPr>
          <w:t>optometrist</w:t>
        </w:r>
      </w:hyperlink>
      <w:r w:rsidRPr="00C537A2">
        <w:rPr>
          <w:sz w:val="24"/>
          <w:szCs w:val="24"/>
        </w:rPr>
        <w:t xml:space="preserve"> (дата обращения: 07.04.2017)</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Petition. STOP Islamic Immigration to Canada. URL</w:t>
      </w:r>
      <w:r w:rsidRPr="00C537A2">
        <w:rPr>
          <w:sz w:val="24"/>
          <w:szCs w:val="24"/>
        </w:rPr>
        <w:t>:</w:t>
      </w:r>
      <w:hyperlink r:id="rId48" w:history="1">
        <w:r w:rsidRPr="00C537A2">
          <w:rPr>
            <w:rStyle w:val="ab"/>
            <w:sz w:val="24"/>
            <w:szCs w:val="24"/>
            <w:lang w:val="en-US"/>
          </w:rPr>
          <w:t>https</w:t>
        </w:r>
        <w:r w:rsidRPr="00C537A2">
          <w:rPr>
            <w:rStyle w:val="ab"/>
            <w:sz w:val="24"/>
            <w:szCs w:val="24"/>
          </w:rPr>
          <w:t>://</w:t>
        </w:r>
        <w:r w:rsidRPr="00C537A2">
          <w:rPr>
            <w:rStyle w:val="ab"/>
            <w:sz w:val="24"/>
            <w:szCs w:val="24"/>
            <w:lang w:val="en-US"/>
          </w:rPr>
          <w:t>www</w:t>
        </w:r>
        <w:r w:rsidRPr="00C537A2">
          <w:rPr>
            <w:rStyle w:val="ab"/>
            <w:sz w:val="24"/>
            <w:szCs w:val="24"/>
          </w:rPr>
          <w:t>.</w:t>
        </w:r>
        <w:r w:rsidRPr="00C537A2">
          <w:rPr>
            <w:rStyle w:val="ab"/>
            <w:sz w:val="24"/>
            <w:szCs w:val="24"/>
            <w:lang w:val="en-US"/>
          </w:rPr>
          <w:t>change</w:t>
        </w:r>
        <w:r w:rsidRPr="00C537A2">
          <w:rPr>
            <w:rStyle w:val="ab"/>
            <w:sz w:val="24"/>
            <w:szCs w:val="24"/>
          </w:rPr>
          <w:t>.</w:t>
        </w:r>
        <w:r w:rsidRPr="00C537A2">
          <w:rPr>
            <w:rStyle w:val="ab"/>
            <w:sz w:val="24"/>
            <w:szCs w:val="24"/>
            <w:lang w:val="en-US"/>
          </w:rPr>
          <w:t>org</w:t>
        </w:r>
        <w:r w:rsidRPr="00C537A2">
          <w:rPr>
            <w:rStyle w:val="ab"/>
            <w:sz w:val="24"/>
            <w:szCs w:val="24"/>
          </w:rPr>
          <w:t>/</w:t>
        </w:r>
        <w:r w:rsidRPr="00C537A2">
          <w:rPr>
            <w:rStyle w:val="ab"/>
            <w:sz w:val="24"/>
            <w:szCs w:val="24"/>
            <w:lang w:val="en-US"/>
          </w:rPr>
          <w:t>p</w:t>
        </w:r>
        <w:r w:rsidRPr="00C537A2">
          <w:rPr>
            <w:rStyle w:val="ab"/>
            <w:sz w:val="24"/>
            <w:szCs w:val="24"/>
          </w:rPr>
          <w:t>/</w:t>
        </w:r>
        <w:proofErr w:type="spellStart"/>
        <w:r w:rsidRPr="00C537A2">
          <w:rPr>
            <w:rStyle w:val="ab"/>
            <w:sz w:val="24"/>
            <w:szCs w:val="24"/>
            <w:lang w:val="en-US"/>
          </w:rPr>
          <w:t>justin</w:t>
        </w:r>
        <w:proofErr w:type="spellEnd"/>
        <w:r w:rsidRPr="00C537A2">
          <w:rPr>
            <w:rStyle w:val="ab"/>
            <w:sz w:val="24"/>
            <w:szCs w:val="24"/>
          </w:rPr>
          <w:t>-</w:t>
        </w:r>
        <w:proofErr w:type="spellStart"/>
        <w:r w:rsidRPr="00C537A2">
          <w:rPr>
            <w:rStyle w:val="ab"/>
            <w:sz w:val="24"/>
            <w:szCs w:val="24"/>
            <w:lang w:val="en-US"/>
          </w:rPr>
          <w:t>trudeau</w:t>
        </w:r>
        <w:proofErr w:type="spellEnd"/>
        <w:r w:rsidRPr="00C537A2">
          <w:rPr>
            <w:rStyle w:val="ab"/>
            <w:sz w:val="24"/>
            <w:szCs w:val="24"/>
          </w:rPr>
          <w:t>-</w:t>
        </w:r>
        <w:r w:rsidRPr="00C537A2">
          <w:rPr>
            <w:rStyle w:val="ab"/>
            <w:sz w:val="24"/>
            <w:szCs w:val="24"/>
            <w:lang w:val="en-US"/>
          </w:rPr>
          <w:t>stop</w:t>
        </w:r>
        <w:r w:rsidRPr="00C537A2">
          <w:rPr>
            <w:rStyle w:val="ab"/>
            <w:sz w:val="24"/>
            <w:szCs w:val="24"/>
          </w:rPr>
          <w:t>-</w:t>
        </w:r>
        <w:proofErr w:type="spellStart"/>
        <w:r w:rsidRPr="00C537A2">
          <w:rPr>
            <w:rStyle w:val="ab"/>
            <w:sz w:val="24"/>
            <w:szCs w:val="24"/>
            <w:lang w:val="en-US"/>
          </w:rPr>
          <w:t>islamic</w:t>
        </w:r>
        <w:proofErr w:type="spellEnd"/>
        <w:r w:rsidRPr="00C537A2">
          <w:rPr>
            <w:rStyle w:val="ab"/>
            <w:sz w:val="24"/>
            <w:szCs w:val="24"/>
          </w:rPr>
          <w:t>-</w:t>
        </w:r>
        <w:r w:rsidRPr="00C537A2">
          <w:rPr>
            <w:rStyle w:val="ab"/>
            <w:sz w:val="24"/>
            <w:szCs w:val="24"/>
            <w:lang w:val="en-US"/>
          </w:rPr>
          <w:t>immigration</w:t>
        </w:r>
        <w:r w:rsidRPr="00C537A2">
          <w:rPr>
            <w:rStyle w:val="ab"/>
            <w:sz w:val="24"/>
            <w:szCs w:val="24"/>
          </w:rPr>
          <w:t>-</w:t>
        </w:r>
        <w:r w:rsidRPr="00C537A2">
          <w:rPr>
            <w:rStyle w:val="ab"/>
            <w:sz w:val="24"/>
            <w:szCs w:val="24"/>
            <w:lang w:val="en-US"/>
          </w:rPr>
          <w:t>to</w:t>
        </w:r>
        <w:r w:rsidRPr="00C537A2">
          <w:rPr>
            <w:rStyle w:val="ab"/>
            <w:sz w:val="24"/>
            <w:szCs w:val="24"/>
          </w:rPr>
          <w:t>-</w:t>
        </w:r>
        <w:proofErr w:type="spellStart"/>
        <w:r w:rsidRPr="00C537A2">
          <w:rPr>
            <w:rStyle w:val="ab"/>
            <w:sz w:val="24"/>
            <w:szCs w:val="24"/>
            <w:lang w:val="en-US"/>
          </w:rPr>
          <w:t>canada</w:t>
        </w:r>
        <w:proofErr w:type="spellEnd"/>
      </w:hyperlink>
      <w:r w:rsidRPr="00C537A2">
        <w:rPr>
          <w:sz w:val="24"/>
          <w:szCs w:val="24"/>
        </w:rPr>
        <w:t xml:space="preserve"> (дата обращения: 27.03.2017)</w:t>
      </w:r>
    </w:p>
    <w:p w:rsidR="001B606B" w:rsidRPr="00C537A2" w:rsidRDefault="001B606B" w:rsidP="001B606B">
      <w:pPr>
        <w:pStyle w:val="a8"/>
        <w:numPr>
          <w:ilvl w:val="0"/>
          <w:numId w:val="18"/>
        </w:numPr>
        <w:spacing w:before="240" w:after="240"/>
        <w:ind w:left="0" w:firstLine="709"/>
        <w:rPr>
          <w:sz w:val="24"/>
          <w:szCs w:val="24"/>
        </w:rPr>
      </w:pPr>
      <w:r w:rsidRPr="00C537A2">
        <w:rPr>
          <w:sz w:val="24"/>
          <w:szCs w:val="24"/>
          <w:lang w:val="en-US"/>
        </w:rPr>
        <w:lastRenderedPageBreak/>
        <w:t>Petition. Stop resettling 25,000 Syrian refugees in Canada. URL</w:t>
      </w:r>
      <w:r w:rsidRPr="00C537A2">
        <w:rPr>
          <w:sz w:val="24"/>
          <w:szCs w:val="24"/>
        </w:rPr>
        <w:t>:</w:t>
      </w:r>
      <w:hyperlink r:id="rId49" w:history="1">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thepetitionsite</w:t>
        </w:r>
        <w:proofErr w:type="spellEnd"/>
        <w:r w:rsidRPr="00C537A2">
          <w:rPr>
            <w:rStyle w:val="ab"/>
            <w:sz w:val="24"/>
            <w:szCs w:val="24"/>
          </w:rPr>
          <w:t>.</w:t>
        </w:r>
        <w:r w:rsidRPr="00C537A2">
          <w:rPr>
            <w:rStyle w:val="ab"/>
            <w:sz w:val="24"/>
            <w:szCs w:val="24"/>
            <w:lang w:val="en-US"/>
          </w:rPr>
          <w:t>com</w:t>
        </w:r>
        <w:r w:rsidRPr="00C537A2">
          <w:rPr>
            <w:rStyle w:val="ab"/>
            <w:sz w:val="24"/>
            <w:szCs w:val="24"/>
          </w:rPr>
          <w:t>/790/431/152/</w:t>
        </w:r>
        <w:r w:rsidRPr="00C537A2">
          <w:rPr>
            <w:rStyle w:val="ab"/>
            <w:sz w:val="24"/>
            <w:szCs w:val="24"/>
            <w:lang w:val="en-US"/>
          </w:rPr>
          <w:t>stop</w:t>
        </w:r>
        <w:r w:rsidRPr="00C537A2">
          <w:rPr>
            <w:rStyle w:val="ab"/>
            <w:sz w:val="24"/>
            <w:szCs w:val="24"/>
          </w:rPr>
          <w:t>-</w:t>
        </w:r>
        <w:r w:rsidRPr="00C537A2">
          <w:rPr>
            <w:rStyle w:val="ab"/>
            <w:sz w:val="24"/>
            <w:szCs w:val="24"/>
            <w:lang w:val="en-US"/>
          </w:rPr>
          <w:t>settling</w:t>
        </w:r>
        <w:r w:rsidRPr="00C537A2">
          <w:rPr>
            <w:rStyle w:val="ab"/>
            <w:sz w:val="24"/>
            <w:szCs w:val="24"/>
          </w:rPr>
          <w:t>-25000-</w:t>
        </w:r>
        <w:proofErr w:type="spellStart"/>
        <w:r w:rsidRPr="00C537A2">
          <w:rPr>
            <w:rStyle w:val="ab"/>
            <w:sz w:val="24"/>
            <w:szCs w:val="24"/>
            <w:lang w:val="en-US"/>
          </w:rPr>
          <w:t>syrian</w:t>
        </w:r>
        <w:proofErr w:type="spellEnd"/>
        <w:r w:rsidRPr="00C537A2">
          <w:rPr>
            <w:rStyle w:val="ab"/>
            <w:sz w:val="24"/>
            <w:szCs w:val="24"/>
          </w:rPr>
          <w:t>-</w:t>
        </w:r>
        <w:r w:rsidRPr="00C537A2">
          <w:rPr>
            <w:rStyle w:val="ab"/>
            <w:sz w:val="24"/>
            <w:szCs w:val="24"/>
            <w:lang w:val="en-US"/>
          </w:rPr>
          <w:t>refugees</w:t>
        </w:r>
        <w:r w:rsidRPr="00C537A2">
          <w:rPr>
            <w:rStyle w:val="ab"/>
            <w:sz w:val="24"/>
            <w:szCs w:val="24"/>
          </w:rPr>
          <w:t>-</w:t>
        </w:r>
        <w:r w:rsidRPr="00C537A2">
          <w:rPr>
            <w:rStyle w:val="ab"/>
            <w:sz w:val="24"/>
            <w:szCs w:val="24"/>
            <w:lang w:val="en-US"/>
          </w:rPr>
          <w:t>in</w:t>
        </w:r>
        <w:r w:rsidRPr="00C537A2">
          <w:rPr>
            <w:rStyle w:val="ab"/>
            <w:sz w:val="24"/>
            <w:szCs w:val="24"/>
          </w:rPr>
          <w:t>-</w:t>
        </w:r>
        <w:proofErr w:type="spellStart"/>
        <w:r w:rsidRPr="00C537A2">
          <w:rPr>
            <w:rStyle w:val="ab"/>
            <w:sz w:val="24"/>
            <w:szCs w:val="24"/>
            <w:lang w:val="en-US"/>
          </w:rPr>
          <w:t>canada</w:t>
        </w:r>
        <w:proofErr w:type="spellEnd"/>
        <w:r w:rsidRPr="00C537A2">
          <w:rPr>
            <w:rStyle w:val="ab"/>
            <w:sz w:val="24"/>
            <w:szCs w:val="24"/>
          </w:rPr>
          <w:t>/</w:t>
        </w:r>
      </w:hyperlink>
      <w:r w:rsidRPr="00C537A2">
        <w:rPr>
          <w:sz w:val="24"/>
          <w:szCs w:val="24"/>
        </w:rPr>
        <w:t xml:space="preserve"> (дата обращения: 27.03.2017) </w:t>
      </w:r>
    </w:p>
    <w:p w:rsidR="001B606B" w:rsidRPr="003215CA" w:rsidRDefault="001B606B" w:rsidP="00C537A2">
      <w:pPr>
        <w:pStyle w:val="a8"/>
        <w:numPr>
          <w:ilvl w:val="0"/>
          <w:numId w:val="18"/>
        </w:numPr>
        <w:spacing w:before="240"/>
        <w:ind w:left="0" w:firstLine="709"/>
        <w:rPr>
          <w:sz w:val="24"/>
          <w:szCs w:val="24"/>
        </w:rPr>
      </w:pPr>
      <w:r w:rsidRPr="00C537A2">
        <w:rPr>
          <w:sz w:val="24"/>
          <w:szCs w:val="24"/>
          <w:lang w:val="en-US"/>
        </w:rPr>
        <w:t xml:space="preserve">Population Profile: Syrian Refugees. </w:t>
      </w:r>
      <w:r w:rsidRPr="003215CA">
        <w:rPr>
          <w:sz w:val="24"/>
          <w:szCs w:val="24"/>
          <w:lang w:val="en-US"/>
        </w:rPr>
        <w:t xml:space="preserve">2015. </w:t>
      </w:r>
      <w:r w:rsidRPr="00C537A2">
        <w:rPr>
          <w:sz w:val="24"/>
          <w:szCs w:val="24"/>
          <w:lang w:val="en-US"/>
        </w:rPr>
        <w:t>November</w:t>
      </w:r>
      <w:r w:rsidRPr="003215CA">
        <w:rPr>
          <w:sz w:val="24"/>
          <w:szCs w:val="24"/>
          <w:lang w:val="en-US"/>
        </w:rPr>
        <w:t xml:space="preserve"> // </w:t>
      </w:r>
      <w:r w:rsidRPr="00C537A2">
        <w:rPr>
          <w:sz w:val="24"/>
          <w:szCs w:val="24"/>
          <w:lang w:val="en-US"/>
        </w:rPr>
        <w:t>Government of Canada. URL</w:t>
      </w:r>
      <w:r w:rsidRPr="003215CA">
        <w:rPr>
          <w:sz w:val="24"/>
          <w:szCs w:val="24"/>
        </w:rPr>
        <w:t>:</w:t>
      </w:r>
      <w:hyperlink r:id="rId50" w:history="1">
        <w:r w:rsidRPr="00C537A2">
          <w:rPr>
            <w:rStyle w:val="ab"/>
            <w:sz w:val="24"/>
            <w:szCs w:val="24"/>
            <w:lang w:val="en-US"/>
          </w:rPr>
          <w:t>http</w:t>
        </w:r>
        <w:r w:rsidRPr="003215CA">
          <w:rPr>
            <w:rStyle w:val="ab"/>
            <w:sz w:val="24"/>
            <w:szCs w:val="24"/>
          </w:rPr>
          <w:t>://</w:t>
        </w:r>
        <w:r w:rsidRPr="00C537A2">
          <w:rPr>
            <w:rStyle w:val="ab"/>
            <w:sz w:val="24"/>
            <w:szCs w:val="24"/>
            <w:lang w:val="en-US"/>
          </w:rPr>
          <w:t>www</w:t>
        </w:r>
        <w:r w:rsidRPr="003215CA">
          <w:rPr>
            <w:rStyle w:val="ab"/>
            <w:sz w:val="24"/>
            <w:szCs w:val="24"/>
          </w:rPr>
          <w:t>.</w:t>
        </w:r>
        <w:proofErr w:type="spellStart"/>
        <w:r w:rsidRPr="00C537A2">
          <w:rPr>
            <w:rStyle w:val="ab"/>
            <w:sz w:val="24"/>
            <w:szCs w:val="24"/>
            <w:lang w:val="en-US"/>
          </w:rPr>
          <w:t>cpa</w:t>
        </w:r>
        <w:proofErr w:type="spellEnd"/>
        <w:r w:rsidRPr="003215CA">
          <w:rPr>
            <w:rStyle w:val="ab"/>
            <w:sz w:val="24"/>
            <w:szCs w:val="24"/>
          </w:rPr>
          <w:t>.</w:t>
        </w:r>
        <w:r w:rsidRPr="00C537A2">
          <w:rPr>
            <w:rStyle w:val="ab"/>
            <w:sz w:val="24"/>
            <w:szCs w:val="24"/>
            <w:lang w:val="en-US"/>
          </w:rPr>
          <w:t>ca</w:t>
        </w:r>
        <w:r w:rsidRPr="003215CA">
          <w:rPr>
            <w:rStyle w:val="ab"/>
            <w:sz w:val="24"/>
            <w:szCs w:val="24"/>
          </w:rPr>
          <w:t>/</w:t>
        </w:r>
        <w:r w:rsidRPr="00C537A2">
          <w:rPr>
            <w:rStyle w:val="ab"/>
            <w:sz w:val="24"/>
            <w:szCs w:val="24"/>
            <w:lang w:val="en-US"/>
          </w:rPr>
          <w:t>docs</w:t>
        </w:r>
        <w:r w:rsidRPr="003215CA">
          <w:rPr>
            <w:rStyle w:val="ab"/>
            <w:sz w:val="24"/>
            <w:szCs w:val="24"/>
          </w:rPr>
          <w:t>/</w:t>
        </w:r>
        <w:r w:rsidRPr="00C537A2">
          <w:rPr>
            <w:rStyle w:val="ab"/>
            <w:sz w:val="24"/>
            <w:szCs w:val="24"/>
            <w:lang w:val="en-US"/>
          </w:rPr>
          <w:t>File</w:t>
        </w:r>
        <w:r w:rsidRPr="003215CA">
          <w:rPr>
            <w:rStyle w:val="ab"/>
            <w:sz w:val="24"/>
            <w:szCs w:val="24"/>
          </w:rPr>
          <w:t>/</w:t>
        </w:r>
        <w:r w:rsidRPr="00C537A2">
          <w:rPr>
            <w:rStyle w:val="ab"/>
            <w:sz w:val="24"/>
            <w:szCs w:val="24"/>
            <w:lang w:val="en-US"/>
          </w:rPr>
          <w:t>Cultural</w:t>
        </w:r>
        <w:r w:rsidRPr="003215CA">
          <w:rPr>
            <w:rStyle w:val="ab"/>
            <w:sz w:val="24"/>
            <w:szCs w:val="24"/>
          </w:rPr>
          <w:t>/</w:t>
        </w:r>
        <w:r w:rsidRPr="00C537A2">
          <w:rPr>
            <w:rStyle w:val="ab"/>
            <w:sz w:val="24"/>
            <w:szCs w:val="24"/>
            <w:lang w:val="en-US"/>
          </w:rPr>
          <w:t>EN</w:t>
        </w:r>
        <w:r w:rsidRPr="003215CA">
          <w:rPr>
            <w:rStyle w:val="ab"/>
            <w:sz w:val="24"/>
            <w:szCs w:val="24"/>
          </w:rPr>
          <w:t>%20</w:t>
        </w:r>
        <w:r w:rsidRPr="00C537A2">
          <w:rPr>
            <w:rStyle w:val="ab"/>
            <w:sz w:val="24"/>
            <w:szCs w:val="24"/>
            <w:lang w:val="en-US"/>
          </w:rPr>
          <w:t>Syrian</w:t>
        </w:r>
        <w:r w:rsidRPr="003215CA">
          <w:rPr>
            <w:rStyle w:val="ab"/>
            <w:sz w:val="24"/>
            <w:szCs w:val="24"/>
          </w:rPr>
          <w:t>%20</w:t>
        </w:r>
        <w:r w:rsidRPr="00C537A2">
          <w:rPr>
            <w:rStyle w:val="ab"/>
            <w:sz w:val="24"/>
            <w:szCs w:val="24"/>
            <w:lang w:val="en-US"/>
          </w:rPr>
          <w:t>Population</w:t>
        </w:r>
        <w:r w:rsidRPr="003215CA">
          <w:rPr>
            <w:rStyle w:val="ab"/>
            <w:sz w:val="24"/>
            <w:szCs w:val="24"/>
          </w:rPr>
          <w:t>%20</w:t>
        </w:r>
        <w:r w:rsidRPr="00C537A2">
          <w:rPr>
            <w:rStyle w:val="ab"/>
            <w:sz w:val="24"/>
            <w:szCs w:val="24"/>
            <w:lang w:val="en-US"/>
          </w:rPr>
          <w:t>Profile</w:t>
        </w:r>
        <w:r w:rsidRPr="003215CA">
          <w:rPr>
            <w:rStyle w:val="ab"/>
            <w:sz w:val="24"/>
            <w:szCs w:val="24"/>
          </w:rPr>
          <w:t>.</w:t>
        </w:r>
        <w:r w:rsidRPr="00C537A2">
          <w:rPr>
            <w:rStyle w:val="ab"/>
            <w:sz w:val="24"/>
            <w:szCs w:val="24"/>
            <w:lang w:val="en-US"/>
          </w:rPr>
          <w:t>pdf</w:t>
        </w:r>
      </w:hyperlink>
      <w:r w:rsidRPr="003215CA">
        <w:rPr>
          <w:sz w:val="24"/>
          <w:szCs w:val="24"/>
        </w:rPr>
        <w:t xml:space="preserve"> (</w:t>
      </w:r>
      <w:r w:rsidRPr="00C537A2">
        <w:rPr>
          <w:sz w:val="24"/>
          <w:szCs w:val="24"/>
        </w:rPr>
        <w:t>дата</w:t>
      </w:r>
      <w:r w:rsidRPr="003215CA">
        <w:rPr>
          <w:sz w:val="24"/>
          <w:szCs w:val="24"/>
        </w:rPr>
        <w:t xml:space="preserve"> </w:t>
      </w:r>
      <w:r w:rsidRPr="00C537A2">
        <w:rPr>
          <w:sz w:val="24"/>
          <w:szCs w:val="24"/>
        </w:rPr>
        <w:t>обращения</w:t>
      </w:r>
      <w:r w:rsidRPr="003215CA">
        <w:rPr>
          <w:sz w:val="24"/>
          <w:szCs w:val="24"/>
        </w:rPr>
        <w:t>: 27.02.2017)</w:t>
      </w:r>
    </w:p>
    <w:p w:rsidR="001B606B" w:rsidRPr="00C537A2" w:rsidRDefault="001B606B" w:rsidP="00C537A2">
      <w:pPr>
        <w:pStyle w:val="a8"/>
        <w:numPr>
          <w:ilvl w:val="0"/>
          <w:numId w:val="18"/>
        </w:numPr>
        <w:ind w:left="0" w:firstLine="709"/>
        <w:rPr>
          <w:sz w:val="24"/>
          <w:szCs w:val="24"/>
        </w:rPr>
      </w:pPr>
      <w:r w:rsidRPr="00C537A2">
        <w:rPr>
          <w:sz w:val="24"/>
          <w:szCs w:val="24"/>
          <w:lang w:val="fr-FR"/>
        </w:rPr>
        <w:t xml:space="preserve">Projet présidentiel de Marine Le Pen. </w:t>
      </w:r>
      <w:hyperlink r:id="rId51" w:history="1">
        <w:r w:rsidRPr="00C537A2">
          <w:rPr>
            <w:rStyle w:val="ab"/>
            <w:sz w:val="24"/>
            <w:szCs w:val="24"/>
          </w:rPr>
          <w:t>URL:https://www.marine2017.fr/wp-content/uploads/2017/02/projet-presidentiel-marine-le-pen.pdf</w:t>
        </w:r>
      </w:hyperlink>
      <w:r w:rsidRPr="00C537A2">
        <w:rPr>
          <w:sz w:val="24"/>
          <w:szCs w:val="24"/>
        </w:rPr>
        <w:t xml:space="preserve"> (дата обращения: 08.02.2017).</w:t>
      </w:r>
    </w:p>
    <w:p w:rsidR="001B606B" w:rsidRPr="00C537A2" w:rsidRDefault="001B606B" w:rsidP="00C537A2">
      <w:pPr>
        <w:pStyle w:val="a8"/>
        <w:numPr>
          <w:ilvl w:val="0"/>
          <w:numId w:val="18"/>
        </w:numPr>
        <w:spacing w:before="240"/>
        <w:ind w:left="0" w:firstLine="709"/>
        <w:rPr>
          <w:sz w:val="24"/>
          <w:szCs w:val="24"/>
          <w:lang w:val="en-US"/>
        </w:rPr>
      </w:pPr>
      <w:r w:rsidRPr="00C537A2">
        <w:rPr>
          <w:sz w:val="24"/>
          <w:szCs w:val="24"/>
          <w:lang w:val="en-US"/>
        </w:rPr>
        <w:t xml:space="preserve">Refugee Convention of 1951. </w:t>
      </w:r>
      <w:hyperlink r:id="rId52" w:history="1">
        <w:r w:rsidRPr="00C537A2">
          <w:rPr>
            <w:rStyle w:val="ab"/>
            <w:sz w:val="24"/>
            <w:szCs w:val="24"/>
            <w:lang w:val="en-US"/>
          </w:rPr>
          <w:t>URL:http://www.unhcr.org/3b66c2aa10.html</w:t>
        </w:r>
      </w:hyperlink>
      <w:r w:rsidRPr="00C537A2">
        <w:rPr>
          <w:sz w:val="24"/>
          <w:szCs w:val="24"/>
          <w:lang w:val="en-US"/>
        </w:rPr>
        <w:t xml:space="preserve"> (</w:t>
      </w:r>
      <w:proofErr w:type="spellStart"/>
      <w:r w:rsidRPr="00C537A2">
        <w:rPr>
          <w:sz w:val="24"/>
          <w:szCs w:val="24"/>
          <w:lang w:val="en-US"/>
        </w:rPr>
        <w:t>дата</w:t>
      </w:r>
      <w:proofErr w:type="spellEnd"/>
      <w:r w:rsidRPr="00C537A2">
        <w:rPr>
          <w:sz w:val="24"/>
          <w:szCs w:val="24"/>
          <w:lang w:val="en-US"/>
        </w:rPr>
        <w:t xml:space="preserve"> </w:t>
      </w:r>
      <w:proofErr w:type="spellStart"/>
      <w:r w:rsidRPr="00C537A2">
        <w:rPr>
          <w:sz w:val="24"/>
          <w:szCs w:val="24"/>
          <w:lang w:val="en-US"/>
        </w:rPr>
        <w:t>обращения</w:t>
      </w:r>
      <w:proofErr w:type="spellEnd"/>
      <w:r w:rsidRPr="00C537A2">
        <w:rPr>
          <w:sz w:val="24"/>
          <w:szCs w:val="24"/>
          <w:lang w:val="en-US"/>
        </w:rPr>
        <w:t>: 23.03.2016)</w:t>
      </w:r>
    </w:p>
    <w:p w:rsidR="001B606B" w:rsidRPr="00C537A2" w:rsidRDefault="001B606B" w:rsidP="00C537A2">
      <w:pPr>
        <w:pStyle w:val="a8"/>
        <w:numPr>
          <w:ilvl w:val="0"/>
          <w:numId w:val="18"/>
        </w:numPr>
        <w:spacing w:before="240"/>
        <w:ind w:left="0" w:firstLine="709"/>
        <w:rPr>
          <w:sz w:val="24"/>
          <w:szCs w:val="24"/>
        </w:rPr>
      </w:pPr>
      <w:r>
        <w:rPr>
          <w:sz w:val="24"/>
          <w:szCs w:val="24"/>
          <w:lang w:val="en-US"/>
        </w:rPr>
        <w:t xml:space="preserve">Six selection factors // </w:t>
      </w:r>
      <w:r w:rsidRPr="00C537A2">
        <w:rPr>
          <w:sz w:val="24"/>
          <w:szCs w:val="24"/>
          <w:lang w:val="en-US"/>
        </w:rPr>
        <w:t xml:space="preserve">Government of Canada. </w:t>
      </w:r>
      <w:hyperlink r:id="rId53" w:history="1">
        <w:r w:rsidRPr="00C537A2">
          <w:rPr>
            <w:rStyle w:val="ab"/>
            <w:sz w:val="24"/>
            <w:szCs w:val="24"/>
            <w:lang w:val="en-US"/>
          </w:rPr>
          <w:t>URL</w:t>
        </w:r>
        <w:r w:rsidRPr="00C537A2">
          <w:rPr>
            <w:rStyle w:val="ab"/>
            <w:sz w:val="24"/>
            <w:szCs w:val="24"/>
          </w:rPr>
          <w:t>:</w:t>
        </w:r>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cic</w:t>
        </w:r>
        <w:proofErr w:type="spellEnd"/>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proofErr w:type="spellStart"/>
        <w:r w:rsidRPr="00C537A2">
          <w:rPr>
            <w:rStyle w:val="ab"/>
            <w:sz w:val="24"/>
            <w:szCs w:val="24"/>
            <w:lang w:val="en-US"/>
          </w:rPr>
          <w:t>english</w:t>
        </w:r>
        <w:proofErr w:type="spellEnd"/>
        <w:r w:rsidRPr="00C537A2">
          <w:rPr>
            <w:rStyle w:val="ab"/>
            <w:sz w:val="24"/>
            <w:szCs w:val="24"/>
          </w:rPr>
          <w:t>/</w:t>
        </w:r>
        <w:r w:rsidRPr="00C537A2">
          <w:rPr>
            <w:rStyle w:val="ab"/>
            <w:sz w:val="24"/>
            <w:szCs w:val="24"/>
            <w:lang w:val="en-US"/>
          </w:rPr>
          <w:t>immigrate</w:t>
        </w:r>
        <w:r w:rsidRPr="00C537A2">
          <w:rPr>
            <w:rStyle w:val="ab"/>
            <w:sz w:val="24"/>
            <w:szCs w:val="24"/>
          </w:rPr>
          <w:t>/</w:t>
        </w:r>
        <w:r w:rsidRPr="00C537A2">
          <w:rPr>
            <w:rStyle w:val="ab"/>
            <w:sz w:val="24"/>
            <w:szCs w:val="24"/>
            <w:lang w:val="en-US"/>
          </w:rPr>
          <w:t>skilled</w:t>
        </w:r>
        <w:r w:rsidRPr="00C537A2">
          <w:rPr>
            <w:rStyle w:val="ab"/>
            <w:sz w:val="24"/>
            <w:szCs w:val="24"/>
          </w:rPr>
          <w:t>/</w:t>
        </w:r>
        <w:r w:rsidRPr="00C537A2">
          <w:rPr>
            <w:rStyle w:val="ab"/>
            <w:sz w:val="24"/>
            <w:szCs w:val="24"/>
            <w:lang w:val="en-US"/>
          </w:rPr>
          <w:t>apply</w:t>
        </w:r>
        <w:r w:rsidRPr="00C537A2">
          <w:rPr>
            <w:rStyle w:val="ab"/>
            <w:sz w:val="24"/>
            <w:szCs w:val="24"/>
          </w:rPr>
          <w:t>-</w:t>
        </w:r>
        <w:r w:rsidRPr="00C537A2">
          <w:rPr>
            <w:rStyle w:val="ab"/>
            <w:sz w:val="24"/>
            <w:szCs w:val="24"/>
            <w:lang w:val="en-US"/>
          </w:rPr>
          <w:t>factors</w:t>
        </w:r>
        <w:r w:rsidRPr="00C537A2">
          <w:rPr>
            <w:rStyle w:val="ab"/>
            <w:sz w:val="24"/>
            <w:szCs w:val="24"/>
          </w:rPr>
          <w:t>.</w:t>
        </w:r>
        <w:r w:rsidRPr="00C537A2">
          <w:rPr>
            <w:rStyle w:val="ab"/>
            <w:sz w:val="24"/>
            <w:szCs w:val="24"/>
            <w:lang w:val="en-US"/>
          </w:rPr>
          <w:t>asp</w:t>
        </w:r>
      </w:hyperlink>
      <w:r w:rsidRPr="00C537A2">
        <w:rPr>
          <w:sz w:val="24"/>
          <w:szCs w:val="24"/>
        </w:rPr>
        <w:t xml:space="preserve"> (дата обращения: 16.03.2017)</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The permanent resident card</w:t>
      </w:r>
      <w:r>
        <w:rPr>
          <w:sz w:val="24"/>
          <w:szCs w:val="24"/>
          <w:lang w:val="en-US"/>
        </w:rPr>
        <w:t xml:space="preserve"> //</w:t>
      </w:r>
      <w:r w:rsidRPr="001B606B">
        <w:rPr>
          <w:sz w:val="24"/>
          <w:szCs w:val="24"/>
          <w:lang w:val="en-US"/>
        </w:rPr>
        <w:t xml:space="preserve"> </w:t>
      </w:r>
      <w:r>
        <w:rPr>
          <w:sz w:val="24"/>
          <w:szCs w:val="24"/>
          <w:lang w:val="en-US"/>
        </w:rPr>
        <w:t>Government of Canada</w:t>
      </w:r>
      <w:r w:rsidRPr="00C537A2">
        <w:rPr>
          <w:sz w:val="24"/>
          <w:szCs w:val="24"/>
          <w:lang w:val="en-US"/>
        </w:rPr>
        <w:t xml:space="preserve">. </w:t>
      </w:r>
      <w:hyperlink r:id="rId54" w:history="1">
        <w:r w:rsidRPr="00C537A2">
          <w:rPr>
            <w:rStyle w:val="ab"/>
            <w:sz w:val="24"/>
            <w:szCs w:val="24"/>
            <w:lang w:val="en-US"/>
          </w:rPr>
          <w:t>URL</w:t>
        </w:r>
        <w:r w:rsidRPr="00C537A2">
          <w:rPr>
            <w:rStyle w:val="ab"/>
            <w:sz w:val="24"/>
            <w:szCs w:val="24"/>
          </w:rPr>
          <w:t>:</w:t>
        </w:r>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proofErr w:type="spellStart"/>
        <w:r w:rsidRPr="00C537A2">
          <w:rPr>
            <w:rStyle w:val="ab"/>
            <w:sz w:val="24"/>
            <w:szCs w:val="24"/>
            <w:lang w:val="en-US"/>
          </w:rPr>
          <w:t>cic</w:t>
        </w:r>
        <w:proofErr w:type="spellEnd"/>
        <w:r w:rsidRPr="00C537A2">
          <w:rPr>
            <w:rStyle w:val="ab"/>
            <w:sz w:val="24"/>
            <w:szCs w:val="24"/>
          </w:rPr>
          <w:t>.</w:t>
        </w:r>
        <w:proofErr w:type="spellStart"/>
        <w:r w:rsidRPr="00C537A2">
          <w:rPr>
            <w:rStyle w:val="ab"/>
            <w:sz w:val="24"/>
            <w:szCs w:val="24"/>
            <w:lang w:val="en-US"/>
          </w:rPr>
          <w:t>gc</w:t>
        </w:r>
        <w:proofErr w:type="spellEnd"/>
        <w:r w:rsidRPr="00C537A2">
          <w:rPr>
            <w:rStyle w:val="ab"/>
            <w:sz w:val="24"/>
            <w:szCs w:val="24"/>
          </w:rPr>
          <w:t>.</w:t>
        </w:r>
        <w:r w:rsidRPr="00C537A2">
          <w:rPr>
            <w:rStyle w:val="ab"/>
            <w:sz w:val="24"/>
            <w:szCs w:val="24"/>
            <w:lang w:val="en-US"/>
          </w:rPr>
          <w:t>ca</w:t>
        </w:r>
        <w:r w:rsidRPr="00C537A2">
          <w:rPr>
            <w:rStyle w:val="ab"/>
            <w:sz w:val="24"/>
            <w:szCs w:val="24"/>
          </w:rPr>
          <w:t>/</w:t>
        </w:r>
        <w:proofErr w:type="spellStart"/>
        <w:r w:rsidRPr="00C537A2">
          <w:rPr>
            <w:rStyle w:val="ab"/>
            <w:sz w:val="24"/>
            <w:szCs w:val="24"/>
            <w:lang w:val="en-US"/>
          </w:rPr>
          <w:t>english</w:t>
        </w:r>
        <w:proofErr w:type="spellEnd"/>
        <w:r w:rsidRPr="00C537A2">
          <w:rPr>
            <w:rStyle w:val="ab"/>
            <w:sz w:val="24"/>
            <w:szCs w:val="24"/>
          </w:rPr>
          <w:t>/</w:t>
        </w:r>
        <w:r w:rsidRPr="00C537A2">
          <w:rPr>
            <w:rStyle w:val="ab"/>
            <w:sz w:val="24"/>
            <w:szCs w:val="24"/>
            <w:lang w:val="en-US"/>
          </w:rPr>
          <w:t>information</w:t>
        </w:r>
        <w:r w:rsidRPr="00C537A2">
          <w:rPr>
            <w:rStyle w:val="ab"/>
            <w:sz w:val="24"/>
            <w:szCs w:val="24"/>
          </w:rPr>
          <w:t>/</w:t>
        </w:r>
        <w:proofErr w:type="spellStart"/>
        <w:r w:rsidRPr="00C537A2">
          <w:rPr>
            <w:rStyle w:val="ab"/>
            <w:sz w:val="24"/>
            <w:szCs w:val="24"/>
            <w:lang w:val="en-US"/>
          </w:rPr>
          <w:t>pr</w:t>
        </w:r>
        <w:proofErr w:type="spellEnd"/>
        <w:r w:rsidRPr="00C537A2">
          <w:rPr>
            <w:rStyle w:val="ab"/>
            <w:sz w:val="24"/>
            <w:szCs w:val="24"/>
          </w:rPr>
          <w:t>-</w:t>
        </w:r>
        <w:r w:rsidRPr="00C537A2">
          <w:rPr>
            <w:rStyle w:val="ab"/>
            <w:sz w:val="24"/>
            <w:szCs w:val="24"/>
            <w:lang w:val="en-US"/>
          </w:rPr>
          <w:t>card</w:t>
        </w:r>
        <w:r w:rsidRPr="00C537A2">
          <w:rPr>
            <w:rStyle w:val="ab"/>
            <w:sz w:val="24"/>
            <w:szCs w:val="24"/>
          </w:rPr>
          <w:t>/</w:t>
        </w:r>
        <w:r w:rsidRPr="00C537A2">
          <w:rPr>
            <w:rStyle w:val="ab"/>
            <w:sz w:val="24"/>
            <w:szCs w:val="24"/>
            <w:lang w:val="en-US"/>
          </w:rPr>
          <w:t>index</w:t>
        </w:r>
        <w:r w:rsidRPr="00C537A2">
          <w:rPr>
            <w:rStyle w:val="ab"/>
            <w:sz w:val="24"/>
            <w:szCs w:val="24"/>
          </w:rPr>
          <w:t>.</w:t>
        </w:r>
        <w:r w:rsidRPr="00C537A2">
          <w:rPr>
            <w:rStyle w:val="ab"/>
            <w:sz w:val="24"/>
            <w:szCs w:val="24"/>
            <w:lang w:val="en-US"/>
          </w:rPr>
          <w:t>asp</w:t>
        </w:r>
      </w:hyperlink>
      <w:r w:rsidRPr="00C537A2">
        <w:rPr>
          <w:sz w:val="24"/>
          <w:szCs w:val="24"/>
        </w:rPr>
        <w:t xml:space="preserve"> (дата обращения: 16.02.2016)</w:t>
      </w:r>
    </w:p>
    <w:p w:rsidR="001B606B" w:rsidRPr="00C537A2" w:rsidRDefault="001B606B" w:rsidP="00C537A2">
      <w:pPr>
        <w:pStyle w:val="a8"/>
        <w:numPr>
          <w:ilvl w:val="0"/>
          <w:numId w:val="18"/>
        </w:numPr>
        <w:spacing w:before="240"/>
        <w:ind w:left="0" w:firstLine="709"/>
        <w:rPr>
          <w:rFonts w:cs="Times New Roman"/>
          <w:color w:val="000000" w:themeColor="text1"/>
          <w:sz w:val="24"/>
          <w:szCs w:val="24"/>
          <w:lang w:val="en-US"/>
        </w:rPr>
      </w:pPr>
      <w:r w:rsidRPr="00C537A2">
        <w:rPr>
          <w:rFonts w:cs="Times New Roman"/>
          <w:color w:val="000000"/>
          <w:sz w:val="24"/>
          <w:szCs w:val="24"/>
          <w:shd w:val="clear" w:color="auto" w:fill="FFFFFF"/>
          <w:lang w:val="en-US"/>
        </w:rPr>
        <w:t xml:space="preserve">Ukrainian Canadian Congress. </w:t>
      </w:r>
      <w:hyperlink r:id="rId55" w:history="1">
        <w:r w:rsidRPr="00C537A2">
          <w:rPr>
            <w:rStyle w:val="ab"/>
            <w:rFonts w:cs="Times New Roman"/>
            <w:sz w:val="24"/>
            <w:szCs w:val="24"/>
            <w:shd w:val="clear" w:color="auto" w:fill="FFFFFF"/>
            <w:lang w:val="en-US"/>
          </w:rPr>
          <w:t>URL:</w:t>
        </w:r>
        <w:r w:rsidRPr="00C537A2">
          <w:rPr>
            <w:rStyle w:val="ab"/>
            <w:rFonts w:cs="Times New Roman"/>
            <w:sz w:val="24"/>
            <w:szCs w:val="24"/>
            <w:lang w:val="en-US"/>
          </w:rPr>
          <w:t>http://www.ucc.ca</w:t>
        </w:r>
      </w:hyperlink>
      <w:r w:rsidRPr="00C537A2">
        <w:rPr>
          <w:rFonts w:cs="Times New Roman"/>
          <w:sz w:val="24"/>
          <w:szCs w:val="24"/>
          <w:lang w:val="en-US"/>
        </w:rPr>
        <w:t xml:space="preserve"> </w:t>
      </w:r>
      <w:r w:rsidRPr="00C537A2">
        <w:rPr>
          <w:rFonts w:cs="Times New Roman"/>
          <w:color w:val="000000" w:themeColor="text1"/>
          <w:sz w:val="24"/>
          <w:szCs w:val="24"/>
          <w:lang w:val="en-US"/>
        </w:rPr>
        <w:t>(</w:t>
      </w:r>
      <w:r w:rsidRPr="00C537A2">
        <w:rPr>
          <w:rFonts w:cs="Times New Roman"/>
          <w:color w:val="000000" w:themeColor="text1"/>
          <w:sz w:val="24"/>
          <w:szCs w:val="24"/>
        </w:rPr>
        <w:t>дата</w:t>
      </w:r>
      <w:r w:rsidRPr="00C537A2">
        <w:rPr>
          <w:rFonts w:cs="Times New Roman"/>
          <w:color w:val="000000" w:themeColor="text1"/>
          <w:sz w:val="24"/>
          <w:szCs w:val="24"/>
          <w:lang w:val="en-US"/>
        </w:rPr>
        <w:t xml:space="preserve"> </w:t>
      </w:r>
      <w:r w:rsidRPr="00C537A2">
        <w:rPr>
          <w:rFonts w:cs="Times New Roman"/>
          <w:color w:val="000000" w:themeColor="text1"/>
          <w:sz w:val="24"/>
          <w:szCs w:val="24"/>
        </w:rPr>
        <w:t>обращения</w:t>
      </w:r>
      <w:r w:rsidRPr="00C537A2">
        <w:rPr>
          <w:rFonts w:cs="Times New Roman"/>
          <w:color w:val="000000" w:themeColor="text1"/>
          <w:sz w:val="24"/>
          <w:szCs w:val="24"/>
          <w:lang w:val="en-US"/>
        </w:rPr>
        <w:t>: 16.02.2017)</w:t>
      </w:r>
    </w:p>
    <w:p w:rsidR="001B606B" w:rsidRPr="00C537A2" w:rsidRDefault="001B606B" w:rsidP="00C537A2">
      <w:pPr>
        <w:pStyle w:val="a8"/>
        <w:numPr>
          <w:ilvl w:val="0"/>
          <w:numId w:val="18"/>
        </w:numPr>
        <w:spacing w:before="240"/>
        <w:ind w:left="0" w:firstLine="709"/>
        <w:rPr>
          <w:sz w:val="24"/>
          <w:szCs w:val="24"/>
        </w:rPr>
      </w:pPr>
      <w:r w:rsidRPr="00C537A2">
        <w:rPr>
          <w:sz w:val="24"/>
          <w:szCs w:val="24"/>
          <w:lang w:val="en-US"/>
        </w:rPr>
        <w:t xml:space="preserve">White Paper on Immigration of 1966. </w:t>
      </w:r>
      <w:hyperlink r:id="rId56" w:history="1">
        <w:r w:rsidRPr="00C537A2">
          <w:rPr>
            <w:rStyle w:val="ab"/>
            <w:sz w:val="24"/>
            <w:szCs w:val="24"/>
            <w:lang w:val="en-US"/>
          </w:rPr>
          <w:t>URL</w:t>
        </w:r>
        <w:r w:rsidRPr="00C537A2">
          <w:rPr>
            <w:rStyle w:val="ab"/>
            <w:sz w:val="24"/>
            <w:szCs w:val="24"/>
          </w:rPr>
          <w:t>:</w:t>
        </w:r>
        <w:r w:rsidRPr="00C537A2">
          <w:rPr>
            <w:rStyle w:val="ab"/>
            <w:sz w:val="24"/>
            <w:szCs w:val="24"/>
            <w:lang w:val="en-US"/>
          </w:rPr>
          <w:t>http</w:t>
        </w:r>
        <w:r w:rsidRPr="00C537A2">
          <w:rPr>
            <w:rStyle w:val="ab"/>
            <w:sz w:val="24"/>
            <w:szCs w:val="24"/>
          </w:rPr>
          <w:t>://</w:t>
        </w:r>
        <w:r w:rsidRPr="00C537A2">
          <w:rPr>
            <w:rStyle w:val="ab"/>
            <w:sz w:val="24"/>
            <w:szCs w:val="24"/>
            <w:lang w:val="en-US"/>
          </w:rPr>
          <w:t>www</w:t>
        </w:r>
        <w:r w:rsidRPr="00C537A2">
          <w:rPr>
            <w:rStyle w:val="ab"/>
            <w:sz w:val="24"/>
            <w:szCs w:val="24"/>
          </w:rPr>
          <w:t>.</w:t>
        </w:r>
        <w:r w:rsidRPr="00C537A2">
          <w:rPr>
            <w:rStyle w:val="ab"/>
            <w:sz w:val="24"/>
            <w:szCs w:val="24"/>
            <w:lang w:val="en-US"/>
          </w:rPr>
          <w:t>pier</w:t>
        </w:r>
        <w:r w:rsidRPr="00C537A2">
          <w:rPr>
            <w:rStyle w:val="ab"/>
            <w:sz w:val="24"/>
            <w:szCs w:val="24"/>
          </w:rPr>
          <w:t>21.</w:t>
        </w:r>
        <w:r w:rsidRPr="00C537A2">
          <w:rPr>
            <w:rStyle w:val="ab"/>
            <w:sz w:val="24"/>
            <w:szCs w:val="24"/>
            <w:lang w:val="en-US"/>
          </w:rPr>
          <w:t>ca</w:t>
        </w:r>
        <w:r w:rsidRPr="00C537A2">
          <w:rPr>
            <w:rStyle w:val="ab"/>
            <w:sz w:val="24"/>
            <w:szCs w:val="24"/>
          </w:rPr>
          <w:t>/</w:t>
        </w:r>
        <w:r w:rsidRPr="00C537A2">
          <w:rPr>
            <w:rStyle w:val="ab"/>
            <w:sz w:val="24"/>
            <w:szCs w:val="24"/>
            <w:lang w:val="en-US"/>
          </w:rPr>
          <w:t>research</w:t>
        </w:r>
        <w:r w:rsidRPr="00C537A2">
          <w:rPr>
            <w:rStyle w:val="ab"/>
            <w:sz w:val="24"/>
            <w:szCs w:val="24"/>
          </w:rPr>
          <w:t>/</w:t>
        </w:r>
        <w:r w:rsidRPr="00C537A2">
          <w:rPr>
            <w:rStyle w:val="ab"/>
            <w:sz w:val="24"/>
            <w:szCs w:val="24"/>
            <w:lang w:val="en-US"/>
          </w:rPr>
          <w:t>immigration</w:t>
        </w:r>
        <w:r w:rsidRPr="00C537A2">
          <w:rPr>
            <w:rStyle w:val="ab"/>
            <w:sz w:val="24"/>
            <w:szCs w:val="24"/>
          </w:rPr>
          <w:t>-</w:t>
        </w:r>
        <w:r w:rsidRPr="00C537A2">
          <w:rPr>
            <w:rStyle w:val="ab"/>
            <w:sz w:val="24"/>
            <w:szCs w:val="24"/>
            <w:lang w:val="en-US"/>
          </w:rPr>
          <w:t>history</w:t>
        </w:r>
        <w:r w:rsidRPr="00C537A2">
          <w:rPr>
            <w:rStyle w:val="ab"/>
            <w:sz w:val="24"/>
            <w:szCs w:val="24"/>
          </w:rPr>
          <w:t>/</w:t>
        </w:r>
        <w:r w:rsidRPr="00C537A2">
          <w:rPr>
            <w:rStyle w:val="ab"/>
            <w:sz w:val="24"/>
            <w:szCs w:val="24"/>
            <w:lang w:val="en-US"/>
          </w:rPr>
          <w:t>white</w:t>
        </w:r>
        <w:r w:rsidRPr="00C537A2">
          <w:rPr>
            <w:rStyle w:val="ab"/>
            <w:sz w:val="24"/>
            <w:szCs w:val="24"/>
          </w:rPr>
          <w:t>-</w:t>
        </w:r>
        <w:r w:rsidRPr="00C537A2">
          <w:rPr>
            <w:rStyle w:val="ab"/>
            <w:sz w:val="24"/>
            <w:szCs w:val="24"/>
            <w:lang w:val="en-US"/>
          </w:rPr>
          <w:t>paper</w:t>
        </w:r>
        <w:r w:rsidRPr="00C537A2">
          <w:rPr>
            <w:rStyle w:val="ab"/>
            <w:sz w:val="24"/>
            <w:szCs w:val="24"/>
          </w:rPr>
          <w:t>-</w:t>
        </w:r>
        <w:r w:rsidRPr="00C537A2">
          <w:rPr>
            <w:rStyle w:val="ab"/>
            <w:sz w:val="24"/>
            <w:szCs w:val="24"/>
            <w:lang w:val="en-US"/>
          </w:rPr>
          <w:t>on</w:t>
        </w:r>
        <w:r w:rsidRPr="00C537A2">
          <w:rPr>
            <w:rStyle w:val="ab"/>
            <w:sz w:val="24"/>
            <w:szCs w:val="24"/>
          </w:rPr>
          <w:t>-</w:t>
        </w:r>
        <w:r w:rsidRPr="00C537A2">
          <w:rPr>
            <w:rStyle w:val="ab"/>
            <w:sz w:val="24"/>
            <w:szCs w:val="24"/>
            <w:lang w:val="en-US"/>
          </w:rPr>
          <w:t>immigration</w:t>
        </w:r>
        <w:r w:rsidRPr="00C537A2">
          <w:rPr>
            <w:rStyle w:val="ab"/>
            <w:sz w:val="24"/>
            <w:szCs w:val="24"/>
          </w:rPr>
          <w:t>-1966</w:t>
        </w:r>
      </w:hyperlink>
      <w:r w:rsidRPr="00C537A2">
        <w:rPr>
          <w:sz w:val="24"/>
          <w:szCs w:val="24"/>
        </w:rPr>
        <w:t xml:space="preserve"> (дата обращения: 30.12.2016)</w:t>
      </w:r>
    </w:p>
    <w:p w:rsidR="00C537A2" w:rsidRDefault="00C537A2" w:rsidP="00C537A2">
      <w:pPr>
        <w:ind w:firstLine="0"/>
        <w:rPr>
          <w:sz w:val="24"/>
        </w:rPr>
      </w:pPr>
    </w:p>
    <w:p w:rsidR="0040045C" w:rsidRDefault="0040045C" w:rsidP="0040045C">
      <w:pPr>
        <w:ind w:firstLine="0"/>
        <w:jc w:val="center"/>
        <w:rPr>
          <w:sz w:val="24"/>
        </w:rPr>
      </w:pPr>
      <w:r>
        <w:rPr>
          <w:sz w:val="24"/>
        </w:rPr>
        <w:t>Литература:</w:t>
      </w:r>
    </w:p>
    <w:p w:rsidR="0086435A" w:rsidRPr="0086435A" w:rsidRDefault="0086435A" w:rsidP="004342B7">
      <w:pPr>
        <w:pStyle w:val="a8"/>
        <w:numPr>
          <w:ilvl w:val="0"/>
          <w:numId w:val="19"/>
        </w:numPr>
        <w:spacing w:before="240"/>
        <w:ind w:left="0" w:firstLine="851"/>
        <w:rPr>
          <w:sz w:val="24"/>
          <w:szCs w:val="24"/>
        </w:rPr>
      </w:pPr>
      <w:r w:rsidRPr="0086435A">
        <w:rPr>
          <w:i/>
          <w:sz w:val="24"/>
          <w:szCs w:val="24"/>
        </w:rPr>
        <w:t>Акимов Ю.Г.</w:t>
      </w:r>
      <w:r w:rsidRPr="0086435A">
        <w:rPr>
          <w:sz w:val="24"/>
          <w:szCs w:val="24"/>
        </w:rPr>
        <w:t xml:space="preserve"> Истинный север, сильный и свободный: фактор </w:t>
      </w:r>
      <w:proofErr w:type="spellStart"/>
      <w:r w:rsidRPr="0086435A">
        <w:rPr>
          <w:sz w:val="24"/>
          <w:szCs w:val="24"/>
        </w:rPr>
        <w:t>северности</w:t>
      </w:r>
      <w:proofErr w:type="spellEnd"/>
      <w:r w:rsidRPr="0086435A">
        <w:rPr>
          <w:sz w:val="24"/>
          <w:szCs w:val="24"/>
        </w:rPr>
        <w:t xml:space="preserve"> в формировании канадской национальной идентичности // Общество. Среда. Развитие (</w:t>
      </w:r>
      <w:proofErr w:type="spellStart"/>
      <w:r w:rsidRPr="0086435A">
        <w:rPr>
          <w:sz w:val="24"/>
          <w:szCs w:val="24"/>
        </w:rPr>
        <w:t>Terra</w:t>
      </w:r>
      <w:proofErr w:type="spellEnd"/>
      <w:r w:rsidRPr="0086435A">
        <w:rPr>
          <w:sz w:val="24"/>
          <w:szCs w:val="24"/>
        </w:rPr>
        <w:t xml:space="preserve"> </w:t>
      </w:r>
      <w:proofErr w:type="spellStart"/>
      <w:r w:rsidRPr="0086435A">
        <w:rPr>
          <w:sz w:val="24"/>
          <w:szCs w:val="24"/>
        </w:rPr>
        <w:t>Humana</w:t>
      </w:r>
      <w:proofErr w:type="spellEnd"/>
      <w:r w:rsidRPr="0086435A">
        <w:rPr>
          <w:sz w:val="24"/>
          <w:szCs w:val="24"/>
        </w:rPr>
        <w:t xml:space="preserve">). </w:t>
      </w:r>
      <w:r w:rsidR="004342B7" w:rsidRPr="004342B7">
        <w:rPr>
          <w:sz w:val="24"/>
          <w:szCs w:val="24"/>
        </w:rPr>
        <w:t xml:space="preserve">- </w:t>
      </w:r>
      <w:r w:rsidRPr="0086435A">
        <w:rPr>
          <w:sz w:val="24"/>
          <w:szCs w:val="24"/>
        </w:rPr>
        <w:t>2012. №1.</w:t>
      </w:r>
      <w:r w:rsidR="004342B7" w:rsidRPr="004342B7">
        <w:rPr>
          <w:sz w:val="24"/>
          <w:szCs w:val="24"/>
        </w:rPr>
        <w:t xml:space="preserve"> </w:t>
      </w:r>
      <w:r w:rsidR="004342B7">
        <w:rPr>
          <w:sz w:val="24"/>
          <w:szCs w:val="24"/>
        </w:rPr>
        <w:t>–</w:t>
      </w:r>
      <w:r w:rsidR="004342B7" w:rsidRPr="004342B7">
        <w:rPr>
          <w:sz w:val="24"/>
          <w:szCs w:val="24"/>
        </w:rPr>
        <w:t xml:space="preserve"> </w:t>
      </w:r>
      <w:r w:rsidR="004342B7">
        <w:rPr>
          <w:sz w:val="24"/>
          <w:szCs w:val="24"/>
          <w:lang w:val="en-US"/>
        </w:rPr>
        <w:t>C</w:t>
      </w:r>
      <w:r w:rsidR="004342B7" w:rsidRPr="004342B7">
        <w:rPr>
          <w:sz w:val="24"/>
          <w:szCs w:val="24"/>
        </w:rPr>
        <w:t>.197-201.</w:t>
      </w:r>
      <w:r w:rsidRPr="0086435A">
        <w:rPr>
          <w:sz w:val="24"/>
          <w:szCs w:val="24"/>
        </w:rPr>
        <w:t xml:space="preserve"> </w:t>
      </w:r>
      <w:hyperlink r:id="rId57" w:history="1">
        <w:r w:rsidR="004342B7" w:rsidRPr="004342B7">
          <w:rPr>
            <w:rStyle w:val="ab"/>
            <w:sz w:val="24"/>
            <w:szCs w:val="24"/>
            <w:lang w:val="en-US"/>
          </w:rPr>
          <w:t>URL</w:t>
        </w:r>
        <w:r w:rsidR="004342B7" w:rsidRPr="004342B7">
          <w:rPr>
            <w:rStyle w:val="ab"/>
            <w:sz w:val="24"/>
            <w:szCs w:val="24"/>
          </w:rPr>
          <w:t>:</w:t>
        </w:r>
        <w:proofErr w:type="spellStart"/>
        <w:r w:rsidR="004342B7" w:rsidRPr="004342B7">
          <w:rPr>
            <w:rStyle w:val="ab"/>
            <w:sz w:val="24"/>
            <w:szCs w:val="24"/>
          </w:rPr>
          <w:t>http</w:t>
        </w:r>
        <w:proofErr w:type="spellEnd"/>
        <w:r w:rsidR="004342B7" w:rsidRPr="004342B7">
          <w:rPr>
            <w:rStyle w:val="ab"/>
            <w:sz w:val="24"/>
            <w:szCs w:val="24"/>
          </w:rPr>
          <w:t>://www.terrahumana.ru/arhiv/12_01/12_01_40.pdf</w:t>
        </w:r>
      </w:hyperlink>
      <w:r w:rsidR="004342B7" w:rsidRPr="004342B7">
        <w:t xml:space="preserve"> </w:t>
      </w:r>
      <w:r w:rsidRPr="0086435A">
        <w:rPr>
          <w:sz w:val="24"/>
          <w:szCs w:val="24"/>
        </w:rPr>
        <w:t>(дата обращения: 18.10.2016)</w:t>
      </w:r>
    </w:p>
    <w:p w:rsidR="0086435A" w:rsidRPr="0086435A" w:rsidRDefault="0086435A" w:rsidP="0086435A">
      <w:pPr>
        <w:pStyle w:val="a8"/>
        <w:numPr>
          <w:ilvl w:val="0"/>
          <w:numId w:val="19"/>
        </w:numPr>
        <w:spacing w:before="240"/>
        <w:ind w:left="0" w:firstLine="851"/>
        <w:rPr>
          <w:sz w:val="24"/>
          <w:szCs w:val="24"/>
        </w:rPr>
      </w:pPr>
      <w:r w:rsidRPr="0086435A">
        <w:rPr>
          <w:i/>
          <w:sz w:val="24"/>
          <w:szCs w:val="24"/>
        </w:rPr>
        <w:t>Анохина Е.С.</w:t>
      </w:r>
      <w:r w:rsidRPr="0086435A">
        <w:rPr>
          <w:sz w:val="24"/>
          <w:szCs w:val="24"/>
        </w:rPr>
        <w:t xml:space="preserve"> Китайские диаспоры США и Канады и «новая» китайская миграция // Вестник Томского Государственного Университета. </w:t>
      </w:r>
      <w:r w:rsidR="004342B7" w:rsidRPr="004342B7">
        <w:rPr>
          <w:sz w:val="24"/>
          <w:szCs w:val="24"/>
        </w:rPr>
        <w:t xml:space="preserve">- </w:t>
      </w:r>
      <w:r w:rsidRPr="0086435A">
        <w:rPr>
          <w:sz w:val="24"/>
          <w:szCs w:val="24"/>
        </w:rPr>
        <w:t xml:space="preserve">2012. №355. </w:t>
      </w:r>
      <w:r w:rsidR="00BE1EB6" w:rsidRPr="00BE1EB6">
        <w:rPr>
          <w:sz w:val="24"/>
          <w:szCs w:val="24"/>
        </w:rPr>
        <w:t xml:space="preserve">– </w:t>
      </w:r>
      <w:r w:rsidR="00BE1EB6">
        <w:rPr>
          <w:sz w:val="24"/>
          <w:szCs w:val="24"/>
          <w:lang w:val="en-US"/>
        </w:rPr>
        <w:t>C</w:t>
      </w:r>
      <w:r w:rsidR="00BE1EB6" w:rsidRPr="00BE1EB6">
        <w:rPr>
          <w:sz w:val="24"/>
          <w:szCs w:val="24"/>
        </w:rPr>
        <w:t xml:space="preserve">.51-54. </w:t>
      </w:r>
      <w:r w:rsidRPr="0086435A">
        <w:rPr>
          <w:sz w:val="24"/>
          <w:szCs w:val="24"/>
          <w:lang w:val="en-US"/>
        </w:rPr>
        <w:t>URL</w:t>
      </w:r>
      <w:r w:rsidRPr="0086435A">
        <w:rPr>
          <w:sz w:val="24"/>
          <w:szCs w:val="24"/>
        </w:rPr>
        <w:t xml:space="preserve">: </w:t>
      </w:r>
      <w:hyperlink r:id="rId58" w:history="1">
        <w:proofErr w:type="gramStart"/>
        <w:r w:rsidRPr="0086435A">
          <w:rPr>
            <w:rStyle w:val="ab"/>
            <w:sz w:val="24"/>
            <w:szCs w:val="24"/>
            <w:lang w:val="en-US"/>
          </w:rPr>
          <w:t>http</w:t>
        </w:r>
        <w:r w:rsidRPr="0086435A">
          <w:rPr>
            <w:rStyle w:val="ab"/>
            <w:sz w:val="24"/>
            <w:szCs w:val="24"/>
          </w:rPr>
          <w:t>://</w:t>
        </w:r>
        <w:r w:rsidRPr="0086435A">
          <w:rPr>
            <w:rStyle w:val="ab"/>
            <w:sz w:val="24"/>
            <w:szCs w:val="24"/>
            <w:lang w:val="en-US"/>
          </w:rPr>
          <w:t>journals</w:t>
        </w:r>
        <w:r w:rsidRPr="0086435A">
          <w:rPr>
            <w:rStyle w:val="ab"/>
            <w:sz w:val="24"/>
            <w:szCs w:val="24"/>
          </w:rPr>
          <w:t>.</w:t>
        </w:r>
        <w:proofErr w:type="spellStart"/>
        <w:r w:rsidRPr="0086435A">
          <w:rPr>
            <w:rStyle w:val="ab"/>
            <w:sz w:val="24"/>
            <w:szCs w:val="24"/>
            <w:lang w:val="en-US"/>
          </w:rPr>
          <w:t>tsu</w:t>
        </w:r>
        <w:proofErr w:type="spellEnd"/>
        <w:r w:rsidRPr="0086435A">
          <w:rPr>
            <w:rStyle w:val="ab"/>
            <w:sz w:val="24"/>
            <w:szCs w:val="24"/>
          </w:rPr>
          <w:t>.</w:t>
        </w:r>
        <w:proofErr w:type="spellStart"/>
        <w:r w:rsidRPr="0086435A">
          <w:rPr>
            <w:rStyle w:val="ab"/>
            <w:sz w:val="24"/>
            <w:szCs w:val="24"/>
            <w:lang w:val="en-US"/>
          </w:rPr>
          <w:t>ru</w:t>
        </w:r>
        <w:proofErr w:type="spellEnd"/>
        <w:r w:rsidRPr="0086435A">
          <w:rPr>
            <w:rStyle w:val="ab"/>
            <w:sz w:val="24"/>
            <w:szCs w:val="24"/>
          </w:rPr>
          <w:t>/</w:t>
        </w:r>
        <w:r w:rsidRPr="0086435A">
          <w:rPr>
            <w:rStyle w:val="ab"/>
            <w:sz w:val="24"/>
            <w:szCs w:val="24"/>
            <w:lang w:val="en-US"/>
          </w:rPr>
          <w:t>uploads</w:t>
        </w:r>
        <w:r w:rsidRPr="0086435A">
          <w:rPr>
            <w:rStyle w:val="ab"/>
            <w:sz w:val="24"/>
            <w:szCs w:val="24"/>
          </w:rPr>
          <w:t>/</w:t>
        </w:r>
        <w:r w:rsidRPr="0086435A">
          <w:rPr>
            <w:rStyle w:val="ab"/>
            <w:sz w:val="24"/>
            <w:szCs w:val="24"/>
            <w:lang w:val="en-US"/>
          </w:rPr>
          <w:t>import</w:t>
        </w:r>
        <w:r w:rsidRPr="0086435A">
          <w:rPr>
            <w:rStyle w:val="ab"/>
            <w:sz w:val="24"/>
            <w:szCs w:val="24"/>
          </w:rPr>
          <w:t>/868/</w:t>
        </w:r>
        <w:r w:rsidRPr="0086435A">
          <w:rPr>
            <w:rStyle w:val="ab"/>
            <w:sz w:val="24"/>
            <w:szCs w:val="24"/>
            <w:lang w:val="en-US"/>
          </w:rPr>
          <w:t>files</w:t>
        </w:r>
        <w:r w:rsidRPr="0086435A">
          <w:rPr>
            <w:rStyle w:val="ab"/>
            <w:sz w:val="24"/>
            <w:szCs w:val="24"/>
          </w:rPr>
          <w:t>/355-051.</w:t>
        </w:r>
        <w:r w:rsidRPr="0086435A">
          <w:rPr>
            <w:rStyle w:val="ab"/>
            <w:sz w:val="24"/>
            <w:szCs w:val="24"/>
            <w:lang w:val="en-US"/>
          </w:rPr>
          <w:t>pdf</w:t>
        </w:r>
      </w:hyperlink>
      <w:r w:rsidRPr="0086435A">
        <w:rPr>
          <w:sz w:val="24"/>
          <w:szCs w:val="24"/>
        </w:rPr>
        <w:t xml:space="preserve">  (</w:t>
      </w:r>
      <w:proofErr w:type="gramEnd"/>
      <w:r w:rsidRPr="0086435A">
        <w:rPr>
          <w:sz w:val="24"/>
          <w:szCs w:val="24"/>
        </w:rPr>
        <w:t>дата обращения: 20.01.2016)</w:t>
      </w:r>
    </w:p>
    <w:p w:rsidR="0086435A" w:rsidRPr="0086435A" w:rsidRDefault="0086435A" w:rsidP="00BE1EB6">
      <w:pPr>
        <w:pStyle w:val="a8"/>
        <w:numPr>
          <w:ilvl w:val="0"/>
          <w:numId w:val="19"/>
        </w:numPr>
        <w:spacing w:before="240"/>
        <w:ind w:left="0" w:firstLine="851"/>
        <w:rPr>
          <w:sz w:val="24"/>
          <w:szCs w:val="24"/>
        </w:rPr>
      </w:pPr>
      <w:r w:rsidRPr="0086435A">
        <w:rPr>
          <w:i/>
          <w:sz w:val="24"/>
          <w:szCs w:val="24"/>
        </w:rPr>
        <w:t>Бондырева С.К., Колесов Д.В</w:t>
      </w:r>
      <w:r w:rsidRPr="0086435A">
        <w:rPr>
          <w:sz w:val="24"/>
          <w:szCs w:val="24"/>
        </w:rPr>
        <w:t xml:space="preserve">. </w:t>
      </w:r>
      <w:r w:rsidR="00BE1EB6" w:rsidRPr="00BE1EB6">
        <w:rPr>
          <w:sz w:val="24"/>
          <w:szCs w:val="24"/>
        </w:rPr>
        <w:t xml:space="preserve">Миграция (сущность и явления). - М.: Изд-во </w:t>
      </w:r>
      <w:proofErr w:type="spellStart"/>
      <w:r w:rsidR="00BE1EB6" w:rsidRPr="00BE1EB6">
        <w:rPr>
          <w:sz w:val="24"/>
          <w:szCs w:val="24"/>
        </w:rPr>
        <w:t>Моск</w:t>
      </w:r>
      <w:proofErr w:type="spellEnd"/>
      <w:r w:rsidR="00BE1EB6" w:rsidRPr="00BE1EB6">
        <w:rPr>
          <w:sz w:val="24"/>
          <w:szCs w:val="24"/>
        </w:rPr>
        <w:t>.</w:t>
      </w:r>
      <w:r w:rsidR="00BE1EB6">
        <w:rPr>
          <w:sz w:val="24"/>
          <w:szCs w:val="24"/>
        </w:rPr>
        <w:t xml:space="preserve"> психол.-</w:t>
      </w:r>
      <w:proofErr w:type="spellStart"/>
      <w:r w:rsidR="00BE1EB6">
        <w:rPr>
          <w:sz w:val="24"/>
          <w:szCs w:val="24"/>
        </w:rPr>
        <w:t>социал</w:t>
      </w:r>
      <w:proofErr w:type="spellEnd"/>
      <w:r w:rsidR="00BE1EB6">
        <w:rPr>
          <w:sz w:val="24"/>
          <w:szCs w:val="24"/>
        </w:rPr>
        <w:t xml:space="preserve">. ин-та, 2004. </w:t>
      </w:r>
      <w:r w:rsidR="00BE1EB6" w:rsidRPr="00BE1EB6">
        <w:rPr>
          <w:sz w:val="24"/>
          <w:szCs w:val="24"/>
        </w:rPr>
        <w:t>– 295 с.</w:t>
      </w:r>
    </w:p>
    <w:p w:rsidR="0086435A" w:rsidRPr="0086435A" w:rsidRDefault="0086435A" w:rsidP="00BE1EB6">
      <w:pPr>
        <w:pStyle w:val="a8"/>
        <w:numPr>
          <w:ilvl w:val="0"/>
          <w:numId w:val="19"/>
        </w:numPr>
        <w:spacing w:before="240"/>
        <w:ind w:left="0" w:firstLine="851"/>
        <w:rPr>
          <w:sz w:val="24"/>
          <w:szCs w:val="24"/>
        </w:rPr>
      </w:pPr>
      <w:r w:rsidRPr="0086435A">
        <w:rPr>
          <w:i/>
          <w:sz w:val="24"/>
          <w:szCs w:val="24"/>
        </w:rPr>
        <w:t xml:space="preserve">Борисов В. А. </w:t>
      </w:r>
      <w:r w:rsidRPr="0086435A">
        <w:rPr>
          <w:sz w:val="24"/>
          <w:szCs w:val="24"/>
        </w:rPr>
        <w:t xml:space="preserve">Демография. </w:t>
      </w:r>
      <w:r w:rsidR="00BE1EB6" w:rsidRPr="00BE1EB6">
        <w:rPr>
          <w:sz w:val="24"/>
          <w:szCs w:val="24"/>
        </w:rPr>
        <w:t xml:space="preserve">- </w:t>
      </w:r>
      <w:r w:rsidRPr="0086435A">
        <w:rPr>
          <w:sz w:val="24"/>
          <w:szCs w:val="24"/>
        </w:rPr>
        <w:t xml:space="preserve">М.: Издательский дом NOTABENE, 2001. </w:t>
      </w:r>
      <w:r w:rsidR="00BE1EB6" w:rsidRPr="0097688F">
        <w:rPr>
          <w:sz w:val="24"/>
          <w:szCs w:val="24"/>
        </w:rPr>
        <w:t xml:space="preserve">- </w:t>
      </w:r>
      <w:r w:rsidR="00BE1EB6" w:rsidRPr="00BE1EB6">
        <w:rPr>
          <w:sz w:val="24"/>
          <w:szCs w:val="24"/>
        </w:rPr>
        <w:t>272 с.</w:t>
      </w:r>
    </w:p>
    <w:p w:rsidR="0086435A" w:rsidRPr="0086435A" w:rsidRDefault="0086435A" w:rsidP="0086435A">
      <w:pPr>
        <w:pStyle w:val="a8"/>
        <w:numPr>
          <w:ilvl w:val="0"/>
          <w:numId w:val="19"/>
        </w:numPr>
        <w:spacing w:before="240"/>
        <w:ind w:left="0" w:firstLine="851"/>
        <w:rPr>
          <w:i/>
          <w:sz w:val="24"/>
          <w:szCs w:val="24"/>
        </w:rPr>
      </w:pPr>
      <w:r w:rsidRPr="0086435A">
        <w:rPr>
          <w:i/>
          <w:sz w:val="24"/>
          <w:szCs w:val="24"/>
        </w:rPr>
        <w:t>Верещагина Т.А., Коростелева Е.С.</w:t>
      </w:r>
      <w:r w:rsidRPr="0086435A">
        <w:rPr>
          <w:sz w:val="24"/>
          <w:szCs w:val="24"/>
        </w:rPr>
        <w:t xml:space="preserve"> Миграция как фактор социально-экономического развития территории // Вестник </w:t>
      </w:r>
      <w:proofErr w:type="spellStart"/>
      <w:r w:rsidRPr="0086435A">
        <w:rPr>
          <w:sz w:val="24"/>
          <w:szCs w:val="24"/>
        </w:rPr>
        <w:t>ЧелГУ</w:t>
      </w:r>
      <w:proofErr w:type="spellEnd"/>
      <w:r w:rsidRPr="0086435A">
        <w:rPr>
          <w:sz w:val="24"/>
          <w:szCs w:val="24"/>
        </w:rPr>
        <w:t xml:space="preserve">. </w:t>
      </w:r>
      <w:r w:rsidR="00BE1EB6" w:rsidRPr="00BE1EB6">
        <w:rPr>
          <w:sz w:val="24"/>
          <w:szCs w:val="24"/>
        </w:rPr>
        <w:t xml:space="preserve">- </w:t>
      </w:r>
      <w:r w:rsidRPr="0086435A">
        <w:rPr>
          <w:sz w:val="24"/>
          <w:szCs w:val="24"/>
        </w:rPr>
        <w:t>2004. №1.</w:t>
      </w:r>
      <w:r w:rsidR="00BE1EB6" w:rsidRPr="00BE1EB6">
        <w:rPr>
          <w:sz w:val="24"/>
          <w:szCs w:val="24"/>
        </w:rPr>
        <w:t xml:space="preserve"> </w:t>
      </w:r>
      <w:r w:rsidR="00BE1EB6">
        <w:rPr>
          <w:sz w:val="24"/>
          <w:szCs w:val="24"/>
        </w:rPr>
        <w:t>–</w:t>
      </w:r>
      <w:r w:rsidR="00BE1EB6" w:rsidRPr="00BE1EB6">
        <w:rPr>
          <w:sz w:val="24"/>
          <w:szCs w:val="24"/>
        </w:rPr>
        <w:t xml:space="preserve"> </w:t>
      </w:r>
      <w:r w:rsidR="00BE1EB6">
        <w:rPr>
          <w:sz w:val="24"/>
          <w:szCs w:val="24"/>
          <w:lang w:val="en-US"/>
        </w:rPr>
        <w:t>C</w:t>
      </w:r>
      <w:r w:rsidR="00BE1EB6" w:rsidRPr="00BE1EB6">
        <w:rPr>
          <w:sz w:val="24"/>
          <w:szCs w:val="24"/>
        </w:rPr>
        <w:t>.46-50.</w:t>
      </w:r>
      <w:r w:rsidRPr="0086435A">
        <w:rPr>
          <w:sz w:val="24"/>
          <w:szCs w:val="24"/>
        </w:rPr>
        <w:t xml:space="preserve"> </w:t>
      </w:r>
      <w:proofErr w:type="gramStart"/>
      <w:r w:rsidRPr="0086435A">
        <w:rPr>
          <w:sz w:val="24"/>
          <w:szCs w:val="24"/>
        </w:rPr>
        <w:t>URL:</w:t>
      </w:r>
      <w:hyperlink r:id="rId59" w:history="1">
        <w:r w:rsidRPr="0086435A">
          <w:rPr>
            <w:rStyle w:val="ab"/>
            <w:sz w:val="24"/>
            <w:szCs w:val="24"/>
          </w:rPr>
          <w:t>http://cyberleninka.ru/article/n/migratsiya-kak-faktor-sotsialno-ekonomicheskogo-razvitiya-territorii</w:t>
        </w:r>
        <w:proofErr w:type="gramEnd"/>
      </w:hyperlink>
      <w:r w:rsidRPr="0086435A">
        <w:rPr>
          <w:sz w:val="24"/>
          <w:szCs w:val="24"/>
        </w:rPr>
        <w:t xml:space="preserve"> (дата обращения: 02.04.2017).</w:t>
      </w:r>
    </w:p>
    <w:p w:rsidR="0086435A" w:rsidRPr="0086435A" w:rsidRDefault="0086435A" w:rsidP="0086435A">
      <w:pPr>
        <w:pStyle w:val="a8"/>
        <w:numPr>
          <w:ilvl w:val="0"/>
          <w:numId w:val="19"/>
        </w:numPr>
        <w:spacing w:before="240"/>
        <w:ind w:left="0" w:firstLine="851"/>
        <w:rPr>
          <w:sz w:val="24"/>
          <w:szCs w:val="24"/>
        </w:rPr>
      </w:pPr>
      <w:r w:rsidRPr="0086435A">
        <w:rPr>
          <w:i/>
          <w:sz w:val="24"/>
          <w:szCs w:val="24"/>
        </w:rPr>
        <w:t>Владимирова М.А.</w:t>
      </w:r>
      <w:r w:rsidRPr="0086435A">
        <w:rPr>
          <w:sz w:val="24"/>
          <w:szCs w:val="24"/>
        </w:rPr>
        <w:t xml:space="preserve"> Законодательные основы иммиграционной политики Канады // США*Канада: экономика, политика, культура. </w:t>
      </w:r>
      <w:r w:rsidR="00BE1EB6" w:rsidRPr="00BE1EB6">
        <w:rPr>
          <w:sz w:val="24"/>
          <w:szCs w:val="24"/>
        </w:rPr>
        <w:t xml:space="preserve">- </w:t>
      </w:r>
      <w:r w:rsidRPr="0086435A">
        <w:rPr>
          <w:sz w:val="24"/>
          <w:szCs w:val="24"/>
        </w:rPr>
        <w:t xml:space="preserve">2002. № 9. </w:t>
      </w:r>
      <w:hyperlink r:id="rId60" w:anchor="4"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proofErr w:type="spellStart"/>
        <w:r w:rsidRPr="0086435A">
          <w:rPr>
            <w:rStyle w:val="ab"/>
            <w:sz w:val="24"/>
            <w:szCs w:val="24"/>
            <w:lang w:val="en-US"/>
          </w:rPr>
          <w:t>demoscope</w:t>
        </w:r>
        <w:proofErr w:type="spellEnd"/>
        <w:r w:rsidRPr="0086435A">
          <w:rPr>
            <w:rStyle w:val="ab"/>
            <w:sz w:val="24"/>
            <w:szCs w:val="24"/>
          </w:rPr>
          <w:t>.</w:t>
        </w:r>
        <w:proofErr w:type="spellStart"/>
        <w:r w:rsidRPr="0086435A">
          <w:rPr>
            <w:rStyle w:val="ab"/>
            <w:sz w:val="24"/>
            <w:szCs w:val="24"/>
            <w:lang w:val="en-US"/>
          </w:rPr>
          <w:t>ru</w:t>
        </w:r>
        <w:proofErr w:type="spellEnd"/>
        <w:r w:rsidRPr="0086435A">
          <w:rPr>
            <w:rStyle w:val="ab"/>
            <w:sz w:val="24"/>
            <w:szCs w:val="24"/>
          </w:rPr>
          <w:t>/</w:t>
        </w:r>
        <w:r w:rsidRPr="0086435A">
          <w:rPr>
            <w:rStyle w:val="ab"/>
            <w:sz w:val="24"/>
            <w:szCs w:val="24"/>
            <w:lang w:val="en-US"/>
          </w:rPr>
          <w:t>weekly</w:t>
        </w:r>
        <w:r w:rsidRPr="0086435A">
          <w:rPr>
            <w:rStyle w:val="ab"/>
            <w:sz w:val="24"/>
            <w:szCs w:val="24"/>
          </w:rPr>
          <w:t>/2003/095/</w:t>
        </w:r>
        <w:proofErr w:type="spellStart"/>
        <w:r w:rsidRPr="0086435A">
          <w:rPr>
            <w:rStyle w:val="ab"/>
            <w:sz w:val="24"/>
            <w:szCs w:val="24"/>
            <w:lang w:val="en-US"/>
          </w:rPr>
          <w:t>analit</w:t>
        </w:r>
        <w:proofErr w:type="spellEnd"/>
        <w:r w:rsidRPr="0086435A">
          <w:rPr>
            <w:rStyle w:val="ab"/>
            <w:sz w:val="24"/>
            <w:szCs w:val="24"/>
          </w:rPr>
          <w:t>03.</w:t>
        </w:r>
        <w:proofErr w:type="spellStart"/>
        <w:r w:rsidRPr="0086435A">
          <w:rPr>
            <w:rStyle w:val="ab"/>
            <w:sz w:val="24"/>
            <w:szCs w:val="24"/>
            <w:lang w:val="en-US"/>
          </w:rPr>
          <w:t>php</w:t>
        </w:r>
        <w:proofErr w:type="spellEnd"/>
        <w:r w:rsidRPr="0086435A">
          <w:rPr>
            <w:rStyle w:val="ab"/>
            <w:sz w:val="24"/>
            <w:szCs w:val="24"/>
          </w:rPr>
          <w:t>#4</w:t>
        </w:r>
      </w:hyperlink>
      <w:r w:rsidRPr="0086435A">
        <w:rPr>
          <w:sz w:val="24"/>
          <w:szCs w:val="24"/>
        </w:rPr>
        <w:t xml:space="preserve"> (дата обращения: 30.12.2016)</w:t>
      </w:r>
    </w:p>
    <w:p w:rsidR="0097688F" w:rsidRDefault="0086435A" w:rsidP="0097688F">
      <w:pPr>
        <w:pStyle w:val="a8"/>
        <w:numPr>
          <w:ilvl w:val="0"/>
          <w:numId w:val="19"/>
        </w:numPr>
        <w:spacing w:before="240"/>
        <w:ind w:left="0" w:firstLine="851"/>
        <w:rPr>
          <w:sz w:val="24"/>
          <w:szCs w:val="24"/>
        </w:rPr>
      </w:pPr>
      <w:r w:rsidRPr="0086435A">
        <w:rPr>
          <w:i/>
          <w:sz w:val="24"/>
          <w:szCs w:val="24"/>
        </w:rPr>
        <w:lastRenderedPageBreak/>
        <w:t>Волох В. А.</w:t>
      </w:r>
      <w:r w:rsidRPr="0086435A">
        <w:rPr>
          <w:sz w:val="24"/>
          <w:szCs w:val="24"/>
        </w:rPr>
        <w:t xml:space="preserve"> Миграционная политика: анализ ключевых понятий // </w:t>
      </w:r>
      <w:proofErr w:type="spellStart"/>
      <w:r w:rsidRPr="0086435A">
        <w:rPr>
          <w:sz w:val="24"/>
          <w:szCs w:val="24"/>
        </w:rPr>
        <w:t>Вестн</w:t>
      </w:r>
      <w:proofErr w:type="spellEnd"/>
      <w:r w:rsidRPr="0086435A">
        <w:rPr>
          <w:sz w:val="24"/>
          <w:szCs w:val="24"/>
        </w:rPr>
        <w:t xml:space="preserve">. ун-та (Гос. ун-т управления). </w:t>
      </w:r>
      <w:r w:rsidR="0097688F">
        <w:rPr>
          <w:sz w:val="24"/>
          <w:szCs w:val="24"/>
        </w:rPr>
        <w:t xml:space="preserve">- </w:t>
      </w:r>
      <w:r w:rsidRPr="0086435A">
        <w:rPr>
          <w:sz w:val="24"/>
          <w:szCs w:val="24"/>
        </w:rPr>
        <w:t xml:space="preserve">2012. № 20. </w:t>
      </w:r>
      <w:r w:rsidR="0097688F">
        <w:rPr>
          <w:sz w:val="24"/>
          <w:szCs w:val="24"/>
        </w:rPr>
        <w:t xml:space="preserve">- </w:t>
      </w:r>
      <w:r w:rsidRPr="0086435A">
        <w:rPr>
          <w:sz w:val="24"/>
          <w:szCs w:val="24"/>
        </w:rPr>
        <w:t>С.23-28</w:t>
      </w:r>
      <w:r w:rsidR="0097688F">
        <w:rPr>
          <w:sz w:val="24"/>
          <w:szCs w:val="24"/>
        </w:rPr>
        <w:t>.</w:t>
      </w:r>
    </w:p>
    <w:p w:rsidR="0097688F" w:rsidRDefault="0097688F" w:rsidP="0097688F">
      <w:pPr>
        <w:pStyle w:val="a8"/>
        <w:numPr>
          <w:ilvl w:val="0"/>
          <w:numId w:val="19"/>
        </w:numPr>
        <w:spacing w:before="240"/>
        <w:ind w:left="0" w:firstLine="851"/>
        <w:rPr>
          <w:sz w:val="24"/>
          <w:szCs w:val="24"/>
        </w:rPr>
      </w:pPr>
      <w:r w:rsidRPr="0097688F">
        <w:rPr>
          <w:i/>
          <w:sz w:val="24"/>
          <w:szCs w:val="24"/>
        </w:rPr>
        <w:t xml:space="preserve">Воробьева О.Д. </w:t>
      </w:r>
      <w:r w:rsidRPr="0097688F">
        <w:rPr>
          <w:sz w:val="24"/>
          <w:szCs w:val="24"/>
        </w:rPr>
        <w:t xml:space="preserve">Миграционная политика // Серия «Миграция населения», приложение к журналу «Миграция в России». Выпуск шестой. - М.: </w:t>
      </w:r>
      <w:proofErr w:type="spellStart"/>
      <w:r w:rsidRPr="0097688F">
        <w:rPr>
          <w:sz w:val="24"/>
          <w:szCs w:val="24"/>
        </w:rPr>
        <w:t>Минфедерации</w:t>
      </w:r>
      <w:proofErr w:type="spellEnd"/>
      <w:r w:rsidRPr="0097688F">
        <w:rPr>
          <w:sz w:val="24"/>
          <w:szCs w:val="24"/>
        </w:rPr>
        <w:t xml:space="preserve"> России, 2002.</w:t>
      </w:r>
      <w:r w:rsidRPr="0097688F">
        <w:rPr>
          <w:i/>
          <w:sz w:val="24"/>
          <w:szCs w:val="24"/>
        </w:rPr>
        <w:t xml:space="preserve"> </w:t>
      </w:r>
    </w:p>
    <w:p w:rsidR="00E26111" w:rsidRDefault="0086435A" w:rsidP="00E26111">
      <w:pPr>
        <w:pStyle w:val="a8"/>
        <w:numPr>
          <w:ilvl w:val="0"/>
          <w:numId w:val="19"/>
        </w:numPr>
        <w:spacing w:before="240"/>
        <w:ind w:left="0" w:firstLine="851"/>
        <w:rPr>
          <w:sz w:val="24"/>
          <w:szCs w:val="24"/>
        </w:rPr>
      </w:pPr>
      <w:r w:rsidRPr="0097688F">
        <w:rPr>
          <w:rFonts w:cs="Times New Roman"/>
          <w:i/>
          <w:sz w:val="24"/>
          <w:szCs w:val="24"/>
        </w:rPr>
        <w:t>Данилов С.Ю</w:t>
      </w:r>
      <w:r w:rsidRPr="0097688F">
        <w:rPr>
          <w:rFonts w:cs="Times New Roman"/>
          <w:sz w:val="24"/>
          <w:szCs w:val="24"/>
        </w:rPr>
        <w:t xml:space="preserve">. История Канады. </w:t>
      </w:r>
      <w:r w:rsidR="0097688F" w:rsidRPr="0097688F">
        <w:rPr>
          <w:rFonts w:cs="Times New Roman"/>
          <w:sz w:val="24"/>
          <w:szCs w:val="24"/>
        </w:rPr>
        <w:t>- М.: Весь мир, 2006. – 255 с.</w:t>
      </w:r>
    </w:p>
    <w:p w:rsidR="0086435A" w:rsidRPr="00E26111" w:rsidRDefault="0086435A" w:rsidP="00E26111">
      <w:pPr>
        <w:pStyle w:val="a8"/>
        <w:numPr>
          <w:ilvl w:val="0"/>
          <w:numId w:val="19"/>
        </w:numPr>
        <w:spacing w:before="240"/>
        <w:ind w:left="0" w:firstLine="851"/>
        <w:rPr>
          <w:sz w:val="24"/>
          <w:szCs w:val="24"/>
        </w:rPr>
      </w:pPr>
      <w:r w:rsidRPr="00E26111">
        <w:rPr>
          <w:i/>
          <w:sz w:val="24"/>
          <w:szCs w:val="24"/>
        </w:rPr>
        <w:t xml:space="preserve">Денисенко М.Б., </w:t>
      </w:r>
      <w:proofErr w:type="spellStart"/>
      <w:r w:rsidRPr="00E26111">
        <w:rPr>
          <w:i/>
          <w:sz w:val="24"/>
          <w:szCs w:val="24"/>
        </w:rPr>
        <w:t>Хараева</w:t>
      </w:r>
      <w:proofErr w:type="spellEnd"/>
      <w:r w:rsidRPr="00E26111">
        <w:rPr>
          <w:i/>
          <w:sz w:val="24"/>
          <w:szCs w:val="24"/>
        </w:rPr>
        <w:t xml:space="preserve"> О.А., </w:t>
      </w:r>
      <w:proofErr w:type="spellStart"/>
      <w:r w:rsidRPr="00E26111">
        <w:rPr>
          <w:i/>
          <w:sz w:val="24"/>
          <w:szCs w:val="24"/>
        </w:rPr>
        <w:t>Чудиновских</w:t>
      </w:r>
      <w:proofErr w:type="spellEnd"/>
      <w:r w:rsidRPr="00E26111">
        <w:rPr>
          <w:i/>
          <w:sz w:val="24"/>
          <w:szCs w:val="24"/>
        </w:rPr>
        <w:t xml:space="preserve"> О.С. </w:t>
      </w:r>
      <w:r w:rsidRPr="00E26111">
        <w:rPr>
          <w:sz w:val="24"/>
          <w:szCs w:val="24"/>
        </w:rPr>
        <w:t>Иммиграционная политика в Российской Федерации и странах Запада.</w:t>
      </w:r>
      <w:r w:rsidR="00495FA0" w:rsidRPr="00E26111">
        <w:rPr>
          <w:sz w:val="24"/>
          <w:szCs w:val="24"/>
        </w:rPr>
        <w:t xml:space="preserve"> -</w:t>
      </w:r>
      <w:r w:rsidRPr="00E26111">
        <w:rPr>
          <w:sz w:val="24"/>
          <w:szCs w:val="24"/>
        </w:rPr>
        <w:t xml:space="preserve"> М.</w:t>
      </w:r>
      <w:r w:rsidR="00E26111" w:rsidRPr="00E26111">
        <w:rPr>
          <w:sz w:val="24"/>
          <w:szCs w:val="24"/>
        </w:rPr>
        <w:t>:</w:t>
      </w:r>
      <w:r w:rsidR="00E26111" w:rsidRPr="00E26111">
        <w:t xml:space="preserve"> </w:t>
      </w:r>
      <w:r w:rsidR="00E26111" w:rsidRPr="00E26111">
        <w:rPr>
          <w:sz w:val="24"/>
          <w:szCs w:val="24"/>
        </w:rPr>
        <w:t>ИЭПП, 2003. - с. 314</w:t>
      </w:r>
      <w:r w:rsidRPr="00E26111">
        <w:rPr>
          <w:sz w:val="24"/>
          <w:szCs w:val="24"/>
        </w:rPr>
        <w:t xml:space="preserve"> </w:t>
      </w:r>
      <w:proofErr w:type="gramStart"/>
      <w:r w:rsidRPr="00E26111">
        <w:rPr>
          <w:sz w:val="24"/>
          <w:szCs w:val="24"/>
          <w:lang w:val="en-US"/>
        </w:rPr>
        <w:t>URL</w:t>
      </w:r>
      <w:r w:rsidRPr="00E26111">
        <w:rPr>
          <w:sz w:val="24"/>
          <w:szCs w:val="24"/>
        </w:rPr>
        <w:t>:</w:t>
      </w:r>
      <w:hyperlink r:id="rId61" w:history="1">
        <w:r w:rsidRPr="00E26111">
          <w:rPr>
            <w:rStyle w:val="ab"/>
            <w:sz w:val="24"/>
            <w:szCs w:val="24"/>
            <w:lang w:val="en-US"/>
          </w:rPr>
          <w:t>http</w:t>
        </w:r>
        <w:r w:rsidRPr="00E26111">
          <w:rPr>
            <w:rStyle w:val="ab"/>
            <w:sz w:val="24"/>
            <w:szCs w:val="24"/>
          </w:rPr>
          <w:t>://</w:t>
        </w:r>
        <w:r w:rsidRPr="00E26111">
          <w:rPr>
            <w:rStyle w:val="ab"/>
            <w:sz w:val="24"/>
            <w:szCs w:val="24"/>
            <w:lang w:val="en-US"/>
          </w:rPr>
          <w:t>www</w:t>
        </w:r>
        <w:r w:rsidRPr="00E26111">
          <w:rPr>
            <w:rStyle w:val="ab"/>
            <w:sz w:val="24"/>
            <w:szCs w:val="24"/>
          </w:rPr>
          <w:t>.</w:t>
        </w:r>
        <w:proofErr w:type="spellStart"/>
        <w:r w:rsidRPr="00E26111">
          <w:rPr>
            <w:rStyle w:val="ab"/>
            <w:sz w:val="24"/>
            <w:szCs w:val="24"/>
            <w:lang w:val="en-US"/>
          </w:rPr>
          <w:t>archipelag</w:t>
        </w:r>
        <w:proofErr w:type="spellEnd"/>
        <w:r w:rsidRPr="00E26111">
          <w:rPr>
            <w:rStyle w:val="ab"/>
            <w:sz w:val="24"/>
            <w:szCs w:val="24"/>
          </w:rPr>
          <w:t>.</w:t>
        </w:r>
        <w:proofErr w:type="spellStart"/>
        <w:r w:rsidRPr="00E26111">
          <w:rPr>
            <w:rStyle w:val="ab"/>
            <w:sz w:val="24"/>
            <w:szCs w:val="24"/>
            <w:lang w:val="en-US"/>
          </w:rPr>
          <w:t>ru</w:t>
        </w:r>
        <w:proofErr w:type="spellEnd"/>
        <w:r w:rsidRPr="00E26111">
          <w:rPr>
            <w:rStyle w:val="ab"/>
            <w:sz w:val="24"/>
            <w:szCs w:val="24"/>
          </w:rPr>
          <w:t>/</w:t>
        </w:r>
        <w:r w:rsidRPr="00E26111">
          <w:rPr>
            <w:rStyle w:val="ab"/>
            <w:sz w:val="24"/>
            <w:szCs w:val="24"/>
            <w:lang w:val="en-US"/>
          </w:rPr>
          <w:t>agenda</w:t>
        </w:r>
        <w:r w:rsidRPr="00E26111">
          <w:rPr>
            <w:rStyle w:val="ab"/>
            <w:sz w:val="24"/>
            <w:szCs w:val="24"/>
          </w:rPr>
          <w:t>/</w:t>
        </w:r>
        <w:proofErr w:type="spellStart"/>
        <w:r w:rsidRPr="00E26111">
          <w:rPr>
            <w:rStyle w:val="ab"/>
            <w:sz w:val="24"/>
            <w:szCs w:val="24"/>
            <w:lang w:val="en-US"/>
          </w:rPr>
          <w:t>povestka</w:t>
        </w:r>
        <w:proofErr w:type="spellEnd"/>
        <w:r w:rsidRPr="00E26111">
          <w:rPr>
            <w:rStyle w:val="ab"/>
            <w:sz w:val="24"/>
            <w:szCs w:val="24"/>
          </w:rPr>
          <w:t>/</w:t>
        </w:r>
        <w:proofErr w:type="spellStart"/>
        <w:r w:rsidRPr="00E26111">
          <w:rPr>
            <w:rStyle w:val="ab"/>
            <w:sz w:val="24"/>
            <w:szCs w:val="24"/>
            <w:lang w:val="en-US"/>
          </w:rPr>
          <w:t>povestka</w:t>
        </w:r>
        <w:proofErr w:type="spellEnd"/>
        <w:r w:rsidRPr="00E26111">
          <w:rPr>
            <w:rStyle w:val="ab"/>
            <w:sz w:val="24"/>
            <w:szCs w:val="24"/>
          </w:rPr>
          <w:t>-</w:t>
        </w:r>
        <w:r w:rsidRPr="00E26111">
          <w:rPr>
            <w:rStyle w:val="ab"/>
            <w:sz w:val="24"/>
            <w:szCs w:val="24"/>
            <w:lang w:val="en-US"/>
          </w:rPr>
          <w:t>immigration</w:t>
        </w:r>
        <w:r w:rsidRPr="00E26111">
          <w:rPr>
            <w:rStyle w:val="ab"/>
            <w:sz w:val="24"/>
            <w:szCs w:val="24"/>
          </w:rPr>
          <w:t>/</w:t>
        </w:r>
        <w:r w:rsidRPr="00E26111">
          <w:rPr>
            <w:rStyle w:val="ab"/>
            <w:sz w:val="24"/>
            <w:szCs w:val="24"/>
            <w:lang w:val="en-US"/>
          </w:rPr>
          <w:t>org</w:t>
        </w:r>
        <w:r w:rsidRPr="00E26111">
          <w:rPr>
            <w:rStyle w:val="ab"/>
            <w:sz w:val="24"/>
            <w:szCs w:val="24"/>
          </w:rPr>
          <w:t>_</w:t>
        </w:r>
        <w:proofErr w:type="spellStart"/>
        <w:r w:rsidRPr="00E26111">
          <w:rPr>
            <w:rStyle w:val="ab"/>
            <w:sz w:val="24"/>
            <w:szCs w:val="24"/>
            <w:lang w:val="en-US"/>
          </w:rPr>
          <w:t>ustroistvo</w:t>
        </w:r>
        <w:proofErr w:type="spellEnd"/>
        <w:r w:rsidRPr="00E26111">
          <w:rPr>
            <w:rStyle w:val="ab"/>
            <w:sz w:val="24"/>
            <w:szCs w:val="24"/>
          </w:rPr>
          <w:t>/</w:t>
        </w:r>
        <w:r w:rsidRPr="00E26111">
          <w:rPr>
            <w:rStyle w:val="ab"/>
            <w:sz w:val="24"/>
            <w:szCs w:val="24"/>
            <w:lang w:val="en-US"/>
          </w:rPr>
          <w:t>Australia</w:t>
        </w:r>
        <w:r w:rsidRPr="00E26111">
          <w:rPr>
            <w:rStyle w:val="ab"/>
            <w:sz w:val="24"/>
            <w:szCs w:val="24"/>
          </w:rPr>
          <w:t>/</w:t>
        </w:r>
        <w:proofErr w:type="gramEnd"/>
      </w:hyperlink>
      <w:r w:rsidRPr="00E26111">
        <w:rPr>
          <w:sz w:val="24"/>
          <w:szCs w:val="24"/>
        </w:rPr>
        <w:t xml:space="preserve"> (дата обращения: 30.10.2016)</w:t>
      </w:r>
    </w:p>
    <w:p w:rsidR="00E26111" w:rsidRDefault="0086435A" w:rsidP="00E26111">
      <w:pPr>
        <w:pStyle w:val="a8"/>
        <w:numPr>
          <w:ilvl w:val="0"/>
          <w:numId w:val="19"/>
        </w:numPr>
        <w:spacing w:before="240"/>
        <w:ind w:left="0" w:firstLine="851"/>
        <w:rPr>
          <w:sz w:val="24"/>
          <w:szCs w:val="24"/>
        </w:rPr>
      </w:pPr>
      <w:r w:rsidRPr="0086435A">
        <w:rPr>
          <w:i/>
          <w:sz w:val="24"/>
          <w:szCs w:val="24"/>
        </w:rPr>
        <w:t>Дятлов В.И.</w:t>
      </w:r>
      <w:r w:rsidRPr="0086435A">
        <w:rPr>
          <w:sz w:val="24"/>
          <w:szCs w:val="24"/>
        </w:rPr>
        <w:t xml:space="preserve"> Китайцы в Сибири: отношение общества и политика властей // Русский архипелаг (сетевой проект «Русского Мира»). </w:t>
      </w:r>
      <w:hyperlink r:id="rId62" w:history="1">
        <w:r w:rsidRPr="0086435A">
          <w:rPr>
            <w:rStyle w:val="ab"/>
            <w:sz w:val="24"/>
            <w:szCs w:val="24"/>
          </w:rPr>
          <w:t>URL:http://www.archipelag.ru/authors/dyatlov/?library=2633</w:t>
        </w:r>
      </w:hyperlink>
      <w:r w:rsidRPr="0086435A">
        <w:rPr>
          <w:sz w:val="24"/>
          <w:szCs w:val="24"/>
        </w:rPr>
        <w:t xml:space="preserve"> (дата обращения: 30.11.2016)</w:t>
      </w:r>
    </w:p>
    <w:p w:rsidR="0086435A" w:rsidRPr="00E26111" w:rsidRDefault="0086435A" w:rsidP="00E26111">
      <w:pPr>
        <w:pStyle w:val="a8"/>
        <w:numPr>
          <w:ilvl w:val="0"/>
          <w:numId w:val="19"/>
        </w:numPr>
        <w:spacing w:before="240"/>
        <w:ind w:left="0" w:firstLine="851"/>
        <w:rPr>
          <w:sz w:val="24"/>
          <w:szCs w:val="24"/>
        </w:rPr>
      </w:pPr>
      <w:r w:rsidRPr="00E26111">
        <w:rPr>
          <w:i/>
          <w:sz w:val="24"/>
          <w:szCs w:val="24"/>
        </w:rPr>
        <w:t>Еремина С.</w:t>
      </w:r>
      <w:r w:rsidRPr="00E26111">
        <w:rPr>
          <w:sz w:val="24"/>
          <w:szCs w:val="24"/>
        </w:rPr>
        <w:t xml:space="preserve"> Международная миграция конца ХХ – начала ХХI в. </w:t>
      </w:r>
      <w:r w:rsidR="00E26111" w:rsidRPr="00E26111">
        <w:rPr>
          <w:sz w:val="24"/>
          <w:szCs w:val="24"/>
        </w:rPr>
        <w:t xml:space="preserve">/ С. Еремина // Особенности миграционной политики. Проблемы, поиски, решения: научно-методические материалы международной молодежной конференции (12-15 сентября 2012 г., Томск). </w:t>
      </w:r>
      <w:hyperlink r:id="rId63" w:history="1">
        <w:r w:rsidRPr="00E26111">
          <w:rPr>
            <w:rStyle w:val="ab"/>
            <w:sz w:val="24"/>
            <w:szCs w:val="24"/>
          </w:rPr>
          <w:t>URL:http://portal.tpu.ru/science/konf/migration/Migration%20S-M%20materials.pdf</w:t>
        </w:r>
      </w:hyperlink>
      <w:r w:rsidRPr="00E26111">
        <w:rPr>
          <w:sz w:val="24"/>
          <w:szCs w:val="24"/>
        </w:rPr>
        <w:t xml:space="preserve"> (дата обращения: 18.02.2015)</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rPr>
        <w:t>Ионцев</w:t>
      </w:r>
      <w:proofErr w:type="spellEnd"/>
      <w:r w:rsidRPr="0086435A">
        <w:rPr>
          <w:i/>
          <w:sz w:val="24"/>
          <w:szCs w:val="24"/>
        </w:rPr>
        <w:t xml:space="preserve"> В.А.</w:t>
      </w:r>
      <w:r w:rsidRPr="0086435A">
        <w:rPr>
          <w:sz w:val="24"/>
          <w:szCs w:val="24"/>
        </w:rPr>
        <w:t xml:space="preserve"> Международная миграция населения и демографическое развитие России. Международная миграция населения: Россия и современный мир. Выпуск 5. </w:t>
      </w:r>
      <w:r w:rsidR="00E26111">
        <w:rPr>
          <w:sz w:val="24"/>
          <w:szCs w:val="24"/>
        </w:rPr>
        <w:t xml:space="preserve">- </w:t>
      </w:r>
      <w:r w:rsidRPr="0086435A">
        <w:rPr>
          <w:sz w:val="24"/>
          <w:szCs w:val="24"/>
        </w:rPr>
        <w:t xml:space="preserve">М.: Макс Пресс, 2000. </w:t>
      </w:r>
      <w:r w:rsidR="00E26111">
        <w:rPr>
          <w:sz w:val="24"/>
          <w:szCs w:val="24"/>
        </w:rPr>
        <w:t>– 161 с.</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rPr>
        <w:t>Карачурина</w:t>
      </w:r>
      <w:proofErr w:type="spellEnd"/>
      <w:r w:rsidRPr="0086435A">
        <w:rPr>
          <w:i/>
          <w:sz w:val="24"/>
          <w:szCs w:val="24"/>
        </w:rPr>
        <w:t xml:space="preserve"> Л.</w:t>
      </w:r>
      <w:r w:rsidRPr="0086435A">
        <w:rPr>
          <w:sz w:val="24"/>
          <w:szCs w:val="24"/>
        </w:rPr>
        <w:t xml:space="preserve"> Иммиграционная политика Германии: успешный - неуспешный опыт // Мировая экономика и международные отношения. </w:t>
      </w:r>
      <w:r w:rsidR="00E26111">
        <w:rPr>
          <w:sz w:val="24"/>
          <w:szCs w:val="24"/>
        </w:rPr>
        <w:t xml:space="preserve">- </w:t>
      </w:r>
      <w:r w:rsidRPr="0086435A">
        <w:rPr>
          <w:sz w:val="24"/>
          <w:szCs w:val="24"/>
        </w:rPr>
        <w:t xml:space="preserve">2008. №7. </w:t>
      </w:r>
      <w:r w:rsidR="00E26111">
        <w:rPr>
          <w:sz w:val="24"/>
          <w:szCs w:val="24"/>
        </w:rPr>
        <w:t xml:space="preserve">- </w:t>
      </w:r>
      <w:r w:rsidRPr="0086435A">
        <w:rPr>
          <w:sz w:val="24"/>
          <w:szCs w:val="24"/>
          <w:lang w:val="en-US"/>
        </w:rPr>
        <w:t>C</w:t>
      </w:r>
      <w:r w:rsidRPr="0086435A">
        <w:rPr>
          <w:sz w:val="24"/>
          <w:szCs w:val="24"/>
        </w:rPr>
        <w:t>. 50-60</w:t>
      </w:r>
    </w:p>
    <w:p w:rsidR="00E26111" w:rsidRDefault="0086435A" w:rsidP="00E26111">
      <w:pPr>
        <w:pStyle w:val="a8"/>
        <w:numPr>
          <w:ilvl w:val="0"/>
          <w:numId w:val="19"/>
        </w:numPr>
        <w:spacing w:before="240"/>
        <w:ind w:left="0" w:firstLine="851"/>
        <w:rPr>
          <w:sz w:val="24"/>
          <w:szCs w:val="24"/>
        </w:rPr>
      </w:pPr>
      <w:proofErr w:type="spellStart"/>
      <w:r w:rsidRPr="0086435A">
        <w:rPr>
          <w:i/>
          <w:sz w:val="24"/>
          <w:szCs w:val="24"/>
        </w:rPr>
        <w:t>Корогодов</w:t>
      </w:r>
      <w:proofErr w:type="spellEnd"/>
      <w:r w:rsidRPr="0086435A">
        <w:rPr>
          <w:i/>
          <w:sz w:val="24"/>
          <w:szCs w:val="24"/>
        </w:rPr>
        <w:t xml:space="preserve"> И. </w:t>
      </w:r>
      <w:r w:rsidRPr="0086435A">
        <w:rPr>
          <w:sz w:val="24"/>
          <w:szCs w:val="24"/>
        </w:rPr>
        <w:t xml:space="preserve">Политика </w:t>
      </w:r>
      <w:proofErr w:type="spellStart"/>
      <w:r w:rsidRPr="0086435A">
        <w:rPr>
          <w:sz w:val="24"/>
          <w:szCs w:val="24"/>
        </w:rPr>
        <w:t>мультикультурализма</w:t>
      </w:r>
      <w:proofErr w:type="spellEnd"/>
      <w:r w:rsidRPr="0086435A">
        <w:rPr>
          <w:sz w:val="24"/>
          <w:szCs w:val="24"/>
        </w:rPr>
        <w:t xml:space="preserve"> как политика интеграции иммигрантов в национальное социальное государство // Журнал международного права и международных отношений. </w:t>
      </w:r>
      <w:r w:rsidR="00E26111">
        <w:rPr>
          <w:sz w:val="24"/>
          <w:szCs w:val="24"/>
        </w:rPr>
        <w:t xml:space="preserve">- </w:t>
      </w:r>
      <w:r w:rsidRPr="0086435A">
        <w:rPr>
          <w:sz w:val="24"/>
          <w:szCs w:val="24"/>
        </w:rPr>
        <w:t xml:space="preserve">2006. № 2. </w:t>
      </w:r>
      <w:hyperlink r:id="rId64"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proofErr w:type="spellStart"/>
        <w:r w:rsidRPr="0086435A">
          <w:rPr>
            <w:rStyle w:val="ab"/>
            <w:sz w:val="24"/>
            <w:szCs w:val="24"/>
            <w:lang w:val="en-US"/>
          </w:rPr>
          <w:t>evolutio</w:t>
        </w:r>
        <w:proofErr w:type="spellEnd"/>
        <w:r w:rsidRPr="0086435A">
          <w:rPr>
            <w:rStyle w:val="ab"/>
            <w:sz w:val="24"/>
            <w:szCs w:val="24"/>
          </w:rPr>
          <w:t>.</w:t>
        </w:r>
        <w:r w:rsidRPr="0086435A">
          <w:rPr>
            <w:rStyle w:val="ab"/>
            <w:sz w:val="24"/>
            <w:szCs w:val="24"/>
            <w:lang w:val="en-US"/>
          </w:rPr>
          <w:t>info</w:t>
        </w:r>
        <w:r w:rsidRPr="0086435A">
          <w:rPr>
            <w:rStyle w:val="ab"/>
            <w:sz w:val="24"/>
            <w:szCs w:val="24"/>
          </w:rPr>
          <w:t>/</w:t>
        </w:r>
        <w:r w:rsidRPr="0086435A">
          <w:rPr>
            <w:rStyle w:val="ab"/>
            <w:sz w:val="24"/>
            <w:szCs w:val="24"/>
            <w:lang w:val="en-US"/>
          </w:rPr>
          <w:t>content</w:t>
        </w:r>
        <w:r w:rsidRPr="0086435A">
          <w:rPr>
            <w:rStyle w:val="ab"/>
            <w:sz w:val="24"/>
            <w:szCs w:val="24"/>
          </w:rPr>
          <w:t>/</w:t>
        </w:r>
        <w:r w:rsidRPr="0086435A">
          <w:rPr>
            <w:rStyle w:val="ab"/>
            <w:sz w:val="24"/>
            <w:szCs w:val="24"/>
            <w:lang w:val="en-US"/>
          </w:rPr>
          <w:t>view</w:t>
        </w:r>
        <w:r w:rsidRPr="0086435A">
          <w:rPr>
            <w:rStyle w:val="ab"/>
            <w:sz w:val="24"/>
            <w:szCs w:val="24"/>
          </w:rPr>
          <w:t>/1016/176</w:t>
        </w:r>
      </w:hyperlink>
      <w:r w:rsidRPr="0086435A">
        <w:rPr>
          <w:sz w:val="24"/>
          <w:szCs w:val="24"/>
        </w:rPr>
        <w:t xml:space="preserve"> (дата обращения: 23.12.2016)</w:t>
      </w:r>
    </w:p>
    <w:p w:rsidR="0086435A" w:rsidRPr="00E26111" w:rsidRDefault="0086435A" w:rsidP="00E26111">
      <w:pPr>
        <w:pStyle w:val="a8"/>
        <w:numPr>
          <w:ilvl w:val="0"/>
          <w:numId w:val="19"/>
        </w:numPr>
        <w:spacing w:before="240"/>
        <w:ind w:left="0" w:firstLine="851"/>
        <w:rPr>
          <w:sz w:val="24"/>
          <w:szCs w:val="24"/>
        </w:rPr>
      </w:pPr>
      <w:proofErr w:type="spellStart"/>
      <w:r w:rsidRPr="00E26111">
        <w:rPr>
          <w:i/>
          <w:sz w:val="24"/>
          <w:szCs w:val="24"/>
        </w:rPr>
        <w:t>Курман</w:t>
      </w:r>
      <w:proofErr w:type="spellEnd"/>
      <w:r w:rsidRPr="00E26111">
        <w:rPr>
          <w:i/>
          <w:sz w:val="24"/>
          <w:szCs w:val="24"/>
        </w:rPr>
        <w:t xml:space="preserve"> М.В</w:t>
      </w:r>
      <w:r w:rsidRPr="00E26111">
        <w:rPr>
          <w:sz w:val="24"/>
          <w:szCs w:val="24"/>
        </w:rPr>
        <w:t xml:space="preserve">. Актуальные вопросы демографии. </w:t>
      </w:r>
      <w:r w:rsidR="00E26111">
        <w:rPr>
          <w:sz w:val="24"/>
          <w:szCs w:val="24"/>
        </w:rPr>
        <w:t xml:space="preserve">- </w:t>
      </w:r>
      <w:r w:rsidR="00E26111" w:rsidRPr="00E26111">
        <w:rPr>
          <w:sz w:val="24"/>
          <w:szCs w:val="24"/>
        </w:rPr>
        <w:t xml:space="preserve">М.: </w:t>
      </w:r>
      <w:r w:rsidR="00E26111">
        <w:rPr>
          <w:sz w:val="24"/>
          <w:szCs w:val="24"/>
        </w:rPr>
        <w:t xml:space="preserve">Статистика, 1976. - 219 </w:t>
      </w:r>
      <w:r w:rsidR="00E26111" w:rsidRPr="00E26111">
        <w:rPr>
          <w:sz w:val="24"/>
          <w:szCs w:val="24"/>
        </w:rPr>
        <w:t>с.</w:t>
      </w:r>
    </w:p>
    <w:p w:rsidR="0086435A" w:rsidRPr="00E26111" w:rsidRDefault="0086435A" w:rsidP="0086435A">
      <w:pPr>
        <w:pStyle w:val="a8"/>
        <w:numPr>
          <w:ilvl w:val="0"/>
          <w:numId w:val="19"/>
        </w:numPr>
        <w:spacing w:before="240"/>
        <w:ind w:left="0" w:firstLine="851"/>
        <w:rPr>
          <w:sz w:val="24"/>
          <w:szCs w:val="24"/>
        </w:rPr>
      </w:pPr>
      <w:proofErr w:type="spellStart"/>
      <w:r w:rsidRPr="0086435A">
        <w:rPr>
          <w:i/>
          <w:sz w:val="24"/>
          <w:szCs w:val="24"/>
        </w:rPr>
        <w:t>Мелкумов</w:t>
      </w:r>
      <w:proofErr w:type="spellEnd"/>
      <w:r w:rsidRPr="0086435A">
        <w:rPr>
          <w:i/>
          <w:sz w:val="24"/>
          <w:szCs w:val="24"/>
        </w:rPr>
        <w:t xml:space="preserve"> А.А.</w:t>
      </w:r>
      <w:r w:rsidRPr="0086435A">
        <w:rPr>
          <w:b/>
          <w:sz w:val="24"/>
          <w:szCs w:val="24"/>
        </w:rPr>
        <w:t xml:space="preserve"> </w:t>
      </w:r>
      <w:r w:rsidRPr="0086435A">
        <w:rPr>
          <w:sz w:val="24"/>
          <w:szCs w:val="24"/>
        </w:rPr>
        <w:t xml:space="preserve">Российская и канадская модели федерации. </w:t>
      </w:r>
      <w:r w:rsidR="00E26111" w:rsidRPr="00E26111">
        <w:rPr>
          <w:sz w:val="24"/>
          <w:szCs w:val="24"/>
        </w:rPr>
        <w:t xml:space="preserve">- </w:t>
      </w:r>
      <w:r w:rsidRPr="0086435A">
        <w:rPr>
          <w:sz w:val="24"/>
          <w:szCs w:val="24"/>
        </w:rPr>
        <w:t>М</w:t>
      </w:r>
      <w:r w:rsidRPr="00E26111">
        <w:rPr>
          <w:sz w:val="24"/>
          <w:szCs w:val="24"/>
        </w:rPr>
        <w:t>.:</w:t>
      </w:r>
      <w:r w:rsidR="00E26111">
        <w:rPr>
          <w:sz w:val="24"/>
          <w:szCs w:val="24"/>
        </w:rPr>
        <w:t xml:space="preserve"> </w:t>
      </w:r>
      <w:r w:rsidRPr="0086435A">
        <w:rPr>
          <w:sz w:val="24"/>
          <w:szCs w:val="24"/>
        </w:rPr>
        <w:t>Логос</w:t>
      </w:r>
      <w:r w:rsidRPr="00E26111">
        <w:rPr>
          <w:sz w:val="24"/>
          <w:szCs w:val="24"/>
        </w:rPr>
        <w:t>, 2010</w:t>
      </w:r>
      <w:r w:rsidR="00E26111" w:rsidRPr="00E26111">
        <w:rPr>
          <w:sz w:val="24"/>
          <w:szCs w:val="24"/>
        </w:rPr>
        <w:t xml:space="preserve">. – 388 </w:t>
      </w:r>
      <w:r w:rsidR="00E26111">
        <w:rPr>
          <w:sz w:val="24"/>
          <w:szCs w:val="24"/>
          <w:lang w:val="en-US"/>
        </w:rPr>
        <w:t>c</w:t>
      </w:r>
      <w:r w:rsidR="00E26111" w:rsidRPr="00E26111">
        <w:rPr>
          <w:sz w:val="24"/>
          <w:szCs w:val="24"/>
        </w:rPr>
        <w:t>.</w:t>
      </w:r>
    </w:p>
    <w:p w:rsidR="0086435A" w:rsidRPr="0086435A" w:rsidRDefault="0086435A" w:rsidP="0086435A">
      <w:pPr>
        <w:pStyle w:val="a8"/>
        <w:numPr>
          <w:ilvl w:val="0"/>
          <w:numId w:val="19"/>
        </w:numPr>
        <w:spacing w:before="240"/>
        <w:ind w:left="0" w:firstLine="851"/>
        <w:rPr>
          <w:sz w:val="24"/>
          <w:szCs w:val="24"/>
        </w:rPr>
      </w:pPr>
      <w:r w:rsidRPr="0086435A">
        <w:rPr>
          <w:i/>
          <w:sz w:val="24"/>
          <w:szCs w:val="24"/>
        </w:rPr>
        <w:t>Пантин В.И.</w:t>
      </w:r>
      <w:r w:rsidRPr="0086435A">
        <w:rPr>
          <w:sz w:val="24"/>
          <w:szCs w:val="24"/>
        </w:rPr>
        <w:t xml:space="preserve"> Циклы и волны глобальной истории. Глобализация в историческом измерении. </w:t>
      </w:r>
      <w:r w:rsidR="00E26111" w:rsidRPr="00E26111">
        <w:rPr>
          <w:sz w:val="24"/>
          <w:szCs w:val="24"/>
        </w:rPr>
        <w:t xml:space="preserve">- </w:t>
      </w:r>
      <w:r w:rsidRPr="0086435A">
        <w:rPr>
          <w:sz w:val="24"/>
          <w:szCs w:val="24"/>
        </w:rPr>
        <w:t xml:space="preserve">М.: Новый Век, 2003. </w:t>
      </w:r>
      <w:r w:rsidR="00E26111" w:rsidRPr="00E26111">
        <w:rPr>
          <w:sz w:val="24"/>
          <w:szCs w:val="24"/>
        </w:rPr>
        <w:t xml:space="preserve">– 276 </w:t>
      </w:r>
      <w:r w:rsidR="00E26111">
        <w:rPr>
          <w:sz w:val="24"/>
          <w:szCs w:val="24"/>
          <w:lang w:val="en-US"/>
        </w:rPr>
        <w:t>c</w:t>
      </w:r>
      <w:r w:rsidR="00E26111" w:rsidRPr="00E26111">
        <w:rPr>
          <w:sz w:val="24"/>
          <w:szCs w:val="24"/>
        </w:rPr>
        <w:t>.</w:t>
      </w:r>
    </w:p>
    <w:p w:rsidR="00241CD4" w:rsidRDefault="0086435A" w:rsidP="00241CD4">
      <w:pPr>
        <w:pStyle w:val="a8"/>
        <w:numPr>
          <w:ilvl w:val="0"/>
          <w:numId w:val="19"/>
        </w:numPr>
        <w:spacing w:before="240"/>
        <w:ind w:left="0" w:firstLine="851"/>
        <w:rPr>
          <w:sz w:val="24"/>
          <w:szCs w:val="24"/>
        </w:rPr>
      </w:pPr>
      <w:r w:rsidRPr="0086435A">
        <w:rPr>
          <w:i/>
          <w:sz w:val="24"/>
          <w:szCs w:val="24"/>
        </w:rPr>
        <w:t>Переведенцев В.И.</w:t>
      </w:r>
      <w:r w:rsidRPr="0086435A">
        <w:rPr>
          <w:sz w:val="24"/>
          <w:szCs w:val="24"/>
        </w:rPr>
        <w:t xml:space="preserve"> Методы изучения миграции населения. </w:t>
      </w:r>
      <w:r w:rsidR="00E26111" w:rsidRPr="00E26111">
        <w:rPr>
          <w:sz w:val="24"/>
          <w:szCs w:val="24"/>
        </w:rPr>
        <w:t xml:space="preserve">- </w:t>
      </w:r>
      <w:r w:rsidRPr="0086435A">
        <w:rPr>
          <w:sz w:val="24"/>
          <w:szCs w:val="24"/>
        </w:rPr>
        <w:t xml:space="preserve">М.: Наука, 1975. </w:t>
      </w:r>
      <w:r w:rsidR="00E26111" w:rsidRPr="00E26111">
        <w:rPr>
          <w:sz w:val="24"/>
          <w:szCs w:val="24"/>
        </w:rPr>
        <w:t xml:space="preserve">– 231 </w:t>
      </w:r>
      <w:r w:rsidR="00E26111">
        <w:rPr>
          <w:sz w:val="24"/>
          <w:szCs w:val="24"/>
          <w:lang w:val="en-US"/>
        </w:rPr>
        <w:t>c</w:t>
      </w:r>
      <w:r w:rsidR="00E26111" w:rsidRPr="00E26111">
        <w:rPr>
          <w:sz w:val="24"/>
          <w:szCs w:val="24"/>
        </w:rPr>
        <w:t>.</w:t>
      </w:r>
    </w:p>
    <w:p w:rsidR="0086435A" w:rsidRPr="00241CD4" w:rsidRDefault="0086435A" w:rsidP="00241CD4">
      <w:pPr>
        <w:pStyle w:val="a8"/>
        <w:numPr>
          <w:ilvl w:val="0"/>
          <w:numId w:val="19"/>
        </w:numPr>
        <w:spacing w:before="240"/>
        <w:ind w:left="0" w:firstLine="851"/>
        <w:rPr>
          <w:sz w:val="24"/>
          <w:szCs w:val="24"/>
        </w:rPr>
      </w:pPr>
      <w:proofErr w:type="spellStart"/>
      <w:r w:rsidRPr="00241CD4">
        <w:rPr>
          <w:i/>
          <w:sz w:val="24"/>
          <w:szCs w:val="24"/>
        </w:rPr>
        <w:t>Рыбаковский</w:t>
      </w:r>
      <w:proofErr w:type="spellEnd"/>
      <w:r w:rsidRPr="00241CD4">
        <w:rPr>
          <w:i/>
          <w:sz w:val="24"/>
          <w:szCs w:val="24"/>
        </w:rPr>
        <w:t xml:space="preserve"> Л. Л.</w:t>
      </w:r>
      <w:r w:rsidRPr="00241CD4">
        <w:rPr>
          <w:sz w:val="24"/>
          <w:szCs w:val="24"/>
        </w:rPr>
        <w:t xml:space="preserve"> Миграция населения (вопросы теории). </w:t>
      </w:r>
      <w:r w:rsidR="00241CD4" w:rsidRPr="00241CD4">
        <w:rPr>
          <w:sz w:val="24"/>
          <w:szCs w:val="24"/>
        </w:rPr>
        <w:t xml:space="preserve">- М.: ИСПИ РАН, 2003. </w:t>
      </w:r>
      <w:r w:rsidR="00241CD4">
        <w:rPr>
          <w:sz w:val="24"/>
          <w:szCs w:val="24"/>
        </w:rPr>
        <w:t>–</w:t>
      </w:r>
      <w:r w:rsidR="00241CD4" w:rsidRPr="00241CD4">
        <w:rPr>
          <w:sz w:val="24"/>
          <w:szCs w:val="24"/>
        </w:rPr>
        <w:t xml:space="preserve"> </w:t>
      </w:r>
      <w:r w:rsidR="00241CD4">
        <w:rPr>
          <w:sz w:val="24"/>
          <w:szCs w:val="24"/>
        </w:rPr>
        <w:t xml:space="preserve">238 с. </w:t>
      </w:r>
    </w:p>
    <w:p w:rsidR="0086435A" w:rsidRPr="00241CD4" w:rsidRDefault="0086435A" w:rsidP="0086435A">
      <w:pPr>
        <w:pStyle w:val="a8"/>
        <w:numPr>
          <w:ilvl w:val="0"/>
          <w:numId w:val="19"/>
        </w:numPr>
        <w:spacing w:before="240"/>
        <w:ind w:left="0" w:firstLine="851"/>
        <w:rPr>
          <w:sz w:val="24"/>
          <w:szCs w:val="24"/>
        </w:rPr>
      </w:pPr>
      <w:r w:rsidRPr="0086435A">
        <w:rPr>
          <w:i/>
          <w:sz w:val="24"/>
          <w:szCs w:val="24"/>
        </w:rPr>
        <w:t>Рязанцев С.</w:t>
      </w:r>
      <w:r w:rsidRPr="0086435A">
        <w:rPr>
          <w:sz w:val="24"/>
          <w:szCs w:val="24"/>
        </w:rPr>
        <w:t xml:space="preserve"> Влияние миграции на социально-экономическое состояние Европы: современные тенденции. </w:t>
      </w:r>
      <w:r w:rsidR="00241CD4">
        <w:rPr>
          <w:sz w:val="24"/>
          <w:szCs w:val="24"/>
        </w:rPr>
        <w:t xml:space="preserve">- </w:t>
      </w:r>
      <w:r w:rsidRPr="0086435A">
        <w:rPr>
          <w:sz w:val="24"/>
          <w:szCs w:val="24"/>
        </w:rPr>
        <w:t>Ставрополь</w:t>
      </w:r>
      <w:r w:rsidRPr="00241CD4">
        <w:rPr>
          <w:sz w:val="24"/>
          <w:szCs w:val="24"/>
        </w:rPr>
        <w:t xml:space="preserve">: </w:t>
      </w:r>
      <w:proofErr w:type="spellStart"/>
      <w:r w:rsidRPr="0086435A">
        <w:rPr>
          <w:sz w:val="24"/>
          <w:szCs w:val="24"/>
        </w:rPr>
        <w:t>Кн</w:t>
      </w:r>
      <w:r w:rsidRPr="00241CD4">
        <w:rPr>
          <w:sz w:val="24"/>
          <w:szCs w:val="24"/>
        </w:rPr>
        <w:t>-</w:t>
      </w:r>
      <w:r w:rsidRPr="0086435A">
        <w:rPr>
          <w:sz w:val="24"/>
          <w:szCs w:val="24"/>
        </w:rPr>
        <w:t>ое</w:t>
      </w:r>
      <w:proofErr w:type="spellEnd"/>
      <w:r w:rsidRPr="00241CD4">
        <w:rPr>
          <w:sz w:val="24"/>
          <w:szCs w:val="24"/>
        </w:rPr>
        <w:t xml:space="preserve"> </w:t>
      </w:r>
      <w:r w:rsidRPr="0086435A">
        <w:rPr>
          <w:sz w:val="24"/>
          <w:szCs w:val="24"/>
        </w:rPr>
        <w:t>изд</w:t>
      </w:r>
      <w:r w:rsidRPr="00241CD4">
        <w:rPr>
          <w:sz w:val="24"/>
          <w:szCs w:val="24"/>
        </w:rPr>
        <w:t>-</w:t>
      </w:r>
      <w:r w:rsidRPr="0086435A">
        <w:rPr>
          <w:sz w:val="24"/>
          <w:szCs w:val="24"/>
        </w:rPr>
        <w:t>во</w:t>
      </w:r>
      <w:r w:rsidRPr="00241CD4">
        <w:rPr>
          <w:sz w:val="24"/>
          <w:szCs w:val="24"/>
        </w:rPr>
        <w:t xml:space="preserve">, 2001. </w:t>
      </w:r>
      <w:r w:rsidR="00241CD4">
        <w:rPr>
          <w:sz w:val="24"/>
          <w:szCs w:val="24"/>
        </w:rPr>
        <w:t>– 542 с.</w:t>
      </w:r>
    </w:p>
    <w:p w:rsidR="0086435A" w:rsidRPr="0086435A" w:rsidRDefault="0086435A" w:rsidP="0086435A">
      <w:pPr>
        <w:pStyle w:val="a8"/>
        <w:numPr>
          <w:ilvl w:val="0"/>
          <w:numId w:val="19"/>
        </w:numPr>
        <w:spacing w:before="240"/>
        <w:ind w:left="0" w:firstLine="851"/>
        <w:rPr>
          <w:sz w:val="24"/>
          <w:szCs w:val="24"/>
        </w:rPr>
      </w:pPr>
      <w:r w:rsidRPr="0086435A">
        <w:rPr>
          <w:i/>
          <w:sz w:val="24"/>
          <w:szCs w:val="24"/>
        </w:rPr>
        <w:lastRenderedPageBreak/>
        <w:t>Тишков В.</w:t>
      </w:r>
      <w:r w:rsidRPr="0086435A">
        <w:rPr>
          <w:sz w:val="24"/>
          <w:szCs w:val="24"/>
        </w:rPr>
        <w:t xml:space="preserve"> </w:t>
      </w:r>
      <w:proofErr w:type="gramStart"/>
      <w:r w:rsidRPr="0086435A">
        <w:rPr>
          <w:sz w:val="24"/>
          <w:szCs w:val="24"/>
        </w:rPr>
        <w:t>Где</w:t>
      </w:r>
      <w:proofErr w:type="gramEnd"/>
      <w:r w:rsidRPr="0086435A">
        <w:rPr>
          <w:sz w:val="24"/>
          <w:szCs w:val="24"/>
        </w:rPr>
        <w:t xml:space="preserve"> и когда российская диаспора? // Русский архипелаг (сетевой проект «Русского Мира»). </w:t>
      </w:r>
      <w:r w:rsidR="00241CD4">
        <w:rPr>
          <w:sz w:val="24"/>
          <w:szCs w:val="24"/>
        </w:rPr>
        <w:t xml:space="preserve">- </w:t>
      </w:r>
      <w:r w:rsidRPr="0086435A">
        <w:rPr>
          <w:sz w:val="24"/>
          <w:szCs w:val="24"/>
        </w:rPr>
        <w:t xml:space="preserve">2001. </w:t>
      </w:r>
      <w:hyperlink r:id="rId65"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archipelag</w:t>
        </w:r>
        <w:proofErr w:type="spellEnd"/>
        <w:r w:rsidRPr="0086435A">
          <w:rPr>
            <w:rStyle w:val="ab"/>
            <w:sz w:val="24"/>
            <w:szCs w:val="24"/>
          </w:rPr>
          <w:t>.</w:t>
        </w:r>
        <w:proofErr w:type="spellStart"/>
        <w:r w:rsidRPr="0086435A">
          <w:rPr>
            <w:rStyle w:val="ab"/>
            <w:sz w:val="24"/>
            <w:szCs w:val="24"/>
            <w:lang w:val="en-US"/>
          </w:rPr>
          <w:t>ru</w:t>
        </w:r>
        <w:proofErr w:type="spellEnd"/>
        <w:r w:rsidRPr="0086435A">
          <w:rPr>
            <w:rStyle w:val="ab"/>
            <w:sz w:val="24"/>
            <w:szCs w:val="24"/>
          </w:rPr>
          <w:t>/</w:t>
        </w:r>
        <w:proofErr w:type="spellStart"/>
        <w:r w:rsidRPr="0086435A">
          <w:rPr>
            <w:rStyle w:val="ab"/>
            <w:sz w:val="24"/>
            <w:szCs w:val="24"/>
            <w:lang w:val="en-US"/>
          </w:rPr>
          <w:t>ru</w:t>
        </w:r>
        <w:proofErr w:type="spellEnd"/>
        <w:r w:rsidRPr="0086435A">
          <w:rPr>
            <w:rStyle w:val="ab"/>
            <w:sz w:val="24"/>
            <w:szCs w:val="24"/>
          </w:rPr>
          <w:t>_</w:t>
        </w:r>
        <w:proofErr w:type="spellStart"/>
        <w:r w:rsidRPr="0086435A">
          <w:rPr>
            <w:rStyle w:val="ab"/>
            <w:sz w:val="24"/>
            <w:szCs w:val="24"/>
            <w:lang w:val="en-US"/>
          </w:rPr>
          <w:t>mir</w:t>
        </w:r>
        <w:proofErr w:type="spellEnd"/>
        <w:r w:rsidRPr="0086435A">
          <w:rPr>
            <w:rStyle w:val="ab"/>
            <w:sz w:val="24"/>
            <w:szCs w:val="24"/>
          </w:rPr>
          <w:t>/</w:t>
        </w:r>
        <w:proofErr w:type="spellStart"/>
        <w:r w:rsidRPr="0086435A">
          <w:rPr>
            <w:rStyle w:val="ab"/>
            <w:sz w:val="24"/>
            <w:szCs w:val="24"/>
            <w:lang w:val="en-US"/>
          </w:rPr>
          <w:t>volni</w:t>
        </w:r>
        <w:proofErr w:type="spellEnd"/>
        <w:r w:rsidRPr="0086435A">
          <w:rPr>
            <w:rStyle w:val="ab"/>
            <w:sz w:val="24"/>
            <w:szCs w:val="24"/>
          </w:rPr>
          <w:t>/</w:t>
        </w:r>
        <w:proofErr w:type="spellStart"/>
        <w:r w:rsidRPr="0086435A">
          <w:rPr>
            <w:rStyle w:val="ab"/>
            <w:sz w:val="24"/>
            <w:szCs w:val="24"/>
            <w:lang w:val="en-US"/>
          </w:rPr>
          <w:t>hrono</w:t>
        </w:r>
        <w:proofErr w:type="spellEnd"/>
        <w:r w:rsidRPr="0086435A">
          <w:rPr>
            <w:rStyle w:val="ab"/>
            <w:sz w:val="24"/>
            <w:szCs w:val="24"/>
          </w:rPr>
          <w:t>_</w:t>
        </w:r>
        <w:r w:rsidRPr="0086435A">
          <w:rPr>
            <w:rStyle w:val="ab"/>
            <w:sz w:val="24"/>
            <w:szCs w:val="24"/>
            <w:lang w:val="en-US"/>
          </w:rPr>
          <w:t>retro</w:t>
        </w:r>
        <w:r w:rsidRPr="0086435A">
          <w:rPr>
            <w:rStyle w:val="ab"/>
            <w:sz w:val="24"/>
            <w:szCs w:val="24"/>
          </w:rPr>
          <w:t>/</w:t>
        </w:r>
        <w:r w:rsidRPr="0086435A">
          <w:rPr>
            <w:rStyle w:val="ab"/>
            <w:sz w:val="24"/>
            <w:szCs w:val="24"/>
            <w:lang w:val="en-US"/>
          </w:rPr>
          <w:t>where</w:t>
        </w:r>
        <w:r w:rsidRPr="0086435A">
          <w:rPr>
            <w:rStyle w:val="ab"/>
            <w:sz w:val="24"/>
            <w:szCs w:val="24"/>
          </w:rPr>
          <w:t>-</w:t>
        </w:r>
        <w:r w:rsidRPr="0086435A">
          <w:rPr>
            <w:rStyle w:val="ab"/>
            <w:sz w:val="24"/>
            <w:szCs w:val="24"/>
            <w:lang w:val="en-US"/>
          </w:rPr>
          <w:t>and</w:t>
        </w:r>
        <w:r w:rsidRPr="0086435A">
          <w:rPr>
            <w:rStyle w:val="ab"/>
            <w:sz w:val="24"/>
            <w:szCs w:val="24"/>
          </w:rPr>
          <w:t>-</w:t>
        </w:r>
        <w:r w:rsidRPr="0086435A">
          <w:rPr>
            <w:rStyle w:val="ab"/>
            <w:sz w:val="24"/>
            <w:szCs w:val="24"/>
            <w:lang w:val="en-US"/>
          </w:rPr>
          <w:t>when</w:t>
        </w:r>
      </w:hyperlink>
      <w:r w:rsidRPr="0086435A">
        <w:rPr>
          <w:sz w:val="24"/>
          <w:szCs w:val="24"/>
        </w:rPr>
        <w:t xml:space="preserve"> (дата обращения: 19.11.2015)</w:t>
      </w:r>
    </w:p>
    <w:p w:rsidR="0086435A" w:rsidRPr="0086435A" w:rsidRDefault="0086435A" w:rsidP="0086435A">
      <w:pPr>
        <w:pStyle w:val="a8"/>
        <w:numPr>
          <w:ilvl w:val="0"/>
          <w:numId w:val="19"/>
        </w:numPr>
        <w:spacing w:before="240"/>
        <w:ind w:left="0" w:firstLine="851"/>
        <w:rPr>
          <w:sz w:val="24"/>
          <w:szCs w:val="24"/>
        </w:rPr>
      </w:pPr>
      <w:r w:rsidRPr="0086435A">
        <w:rPr>
          <w:i/>
          <w:sz w:val="24"/>
          <w:szCs w:val="24"/>
        </w:rPr>
        <w:t>Фомичева О. В.</w:t>
      </w:r>
      <w:r w:rsidRPr="0086435A">
        <w:rPr>
          <w:sz w:val="24"/>
          <w:szCs w:val="24"/>
        </w:rPr>
        <w:t xml:space="preserve"> Селективная миграционная политика: цель, механизмы, результаты // Миграционное право. </w:t>
      </w:r>
      <w:r w:rsidR="00241CD4">
        <w:rPr>
          <w:sz w:val="24"/>
          <w:szCs w:val="24"/>
        </w:rPr>
        <w:t xml:space="preserve">- </w:t>
      </w:r>
      <w:r w:rsidRPr="0086435A">
        <w:rPr>
          <w:sz w:val="24"/>
          <w:szCs w:val="24"/>
        </w:rPr>
        <w:t xml:space="preserve">2008. №3. </w:t>
      </w:r>
      <w:hyperlink r:id="rId66"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r w:rsidRPr="0086435A">
          <w:rPr>
            <w:rStyle w:val="ab"/>
            <w:sz w:val="24"/>
            <w:szCs w:val="24"/>
            <w:lang w:val="en-US"/>
          </w:rPr>
          <w:t>center</w:t>
        </w:r>
        <w:r w:rsidRPr="0086435A">
          <w:rPr>
            <w:rStyle w:val="ab"/>
            <w:sz w:val="24"/>
            <w:szCs w:val="24"/>
          </w:rPr>
          <w:t>-</w:t>
        </w:r>
        <w:proofErr w:type="spellStart"/>
        <w:r w:rsidRPr="0086435A">
          <w:rPr>
            <w:rStyle w:val="ab"/>
            <w:sz w:val="24"/>
            <w:szCs w:val="24"/>
            <w:lang w:val="en-US"/>
          </w:rPr>
          <w:t>bereg</w:t>
        </w:r>
        <w:proofErr w:type="spellEnd"/>
        <w:r w:rsidRPr="0086435A">
          <w:rPr>
            <w:rStyle w:val="ab"/>
            <w:sz w:val="24"/>
            <w:szCs w:val="24"/>
          </w:rPr>
          <w:t>.</w:t>
        </w:r>
        <w:proofErr w:type="spellStart"/>
        <w:r w:rsidRPr="0086435A">
          <w:rPr>
            <w:rStyle w:val="ab"/>
            <w:sz w:val="24"/>
            <w:szCs w:val="24"/>
            <w:lang w:val="en-US"/>
          </w:rPr>
          <w:t>ru</w:t>
        </w:r>
        <w:proofErr w:type="spellEnd"/>
        <w:r w:rsidRPr="0086435A">
          <w:rPr>
            <w:rStyle w:val="ab"/>
            <w:sz w:val="24"/>
            <w:szCs w:val="24"/>
          </w:rPr>
          <w:t>/</w:t>
        </w:r>
        <w:r w:rsidRPr="0086435A">
          <w:rPr>
            <w:rStyle w:val="ab"/>
            <w:sz w:val="24"/>
            <w:szCs w:val="24"/>
            <w:lang w:val="en-US"/>
          </w:rPr>
          <w:t>o</w:t>
        </w:r>
        <w:r w:rsidRPr="0086435A">
          <w:rPr>
            <w:rStyle w:val="ab"/>
            <w:sz w:val="24"/>
            <w:szCs w:val="24"/>
          </w:rPr>
          <w:t>4084.</w:t>
        </w:r>
        <w:r w:rsidRPr="0086435A">
          <w:rPr>
            <w:rStyle w:val="ab"/>
            <w:sz w:val="24"/>
            <w:szCs w:val="24"/>
            <w:lang w:val="en-US"/>
          </w:rPr>
          <w:t>html</w:t>
        </w:r>
      </w:hyperlink>
      <w:r w:rsidRPr="0086435A">
        <w:rPr>
          <w:sz w:val="24"/>
          <w:szCs w:val="24"/>
        </w:rPr>
        <w:t xml:space="preserve"> (дата обращения: 08.02.2017)</w:t>
      </w:r>
    </w:p>
    <w:p w:rsidR="0086435A" w:rsidRPr="0086435A" w:rsidRDefault="0086435A" w:rsidP="0086435A">
      <w:pPr>
        <w:pStyle w:val="a8"/>
        <w:numPr>
          <w:ilvl w:val="0"/>
          <w:numId w:val="19"/>
        </w:numPr>
        <w:spacing w:before="240"/>
        <w:ind w:left="0" w:firstLine="851"/>
        <w:rPr>
          <w:rFonts w:cs="Times New Roman"/>
          <w:sz w:val="24"/>
          <w:szCs w:val="24"/>
        </w:rPr>
      </w:pPr>
      <w:r w:rsidRPr="0086435A">
        <w:rPr>
          <w:i/>
          <w:sz w:val="24"/>
          <w:szCs w:val="24"/>
        </w:rPr>
        <w:t>Черкасов А.</w:t>
      </w:r>
      <w:r w:rsidRPr="0086435A">
        <w:rPr>
          <w:sz w:val="24"/>
          <w:szCs w:val="24"/>
        </w:rPr>
        <w:t xml:space="preserve"> Этнокультурная мозаика и межэтнические отношения в Канаде // Канадский Паспорт. </w:t>
      </w:r>
      <w:r w:rsidR="003B534E">
        <w:rPr>
          <w:sz w:val="24"/>
          <w:szCs w:val="24"/>
        </w:rPr>
        <w:t xml:space="preserve">- </w:t>
      </w:r>
      <w:r w:rsidRPr="0086435A">
        <w:rPr>
          <w:sz w:val="24"/>
          <w:szCs w:val="24"/>
        </w:rPr>
        <w:t xml:space="preserve">2001. №7. </w:t>
      </w:r>
      <w:hyperlink r:id="rId67" w:history="1">
        <w:r w:rsidRPr="0086435A">
          <w:rPr>
            <w:rStyle w:val="ab"/>
            <w:sz w:val="24"/>
            <w:szCs w:val="24"/>
          </w:rPr>
          <w:t>URL:http://www.niworld.ru/Statei/cherkasov/n1.htm</w:t>
        </w:r>
      </w:hyperlink>
      <w:r w:rsidRPr="0086435A">
        <w:rPr>
          <w:sz w:val="24"/>
          <w:szCs w:val="24"/>
        </w:rPr>
        <w:t xml:space="preserve"> (дата обращения: 02.03.2017)</w:t>
      </w:r>
    </w:p>
    <w:p w:rsidR="0086435A" w:rsidRPr="003B534E" w:rsidRDefault="0086435A" w:rsidP="0086435A">
      <w:pPr>
        <w:pStyle w:val="a8"/>
        <w:numPr>
          <w:ilvl w:val="0"/>
          <w:numId w:val="19"/>
        </w:numPr>
        <w:spacing w:before="240"/>
        <w:ind w:left="0" w:firstLine="851"/>
        <w:rPr>
          <w:sz w:val="24"/>
          <w:szCs w:val="24"/>
        </w:rPr>
      </w:pPr>
      <w:r w:rsidRPr="0086435A">
        <w:rPr>
          <w:i/>
          <w:sz w:val="24"/>
          <w:szCs w:val="24"/>
        </w:rPr>
        <w:t>Черкасов А.И.</w:t>
      </w:r>
      <w:r w:rsidRPr="0086435A">
        <w:rPr>
          <w:sz w:val="24"/>
          <w:szCs w:val="24"/>
        </w:rPr>
        <w:t xml:space="preserve"> Русские канадцы // США*Канада: экономика, политика, культура. </w:t>
      </w:r>
      <w:r w:rsidR="003B534E">
        <w:rPr>
          <w:sz w:val="24"/>
          <w:szCs w:val="24"/>
        </w:rPr>
        <w:t xml:space="preserve">- </w:t>
      </w:r>
      <w:r w:rsidRPr="003B534E">
        <w:rPr>
          <w:sz w:val="24"/>
          <w:szCs w:val="24"/>
        </w:rPr>
        <w:t xml:space="preserve">1999. № 1. </w:t>
      </w:r>
      <w:r w:rsidR="003B534E">
        <w:rPr>
          <w:sz w:val="24"/>
          <w:szCs w:val="24"/>
        </w:rPr>
        <w:t xml:space="preserve">- </w:t>
      </w:r>
      <w:r w:rsidRPr="0086435A">
        <w:rPr>
          <w:sz w:val="24"/>
          <w:szCs w:val="24"/>
        </w:rPr>
        <w:t>С</w:t>
      </w:r>
      <w:r w:rsidRPr="003B534E">
        <w:rPr>
          <w:sz w:val="24"/>
          <w:szCs w:val="24"/>
        </w:rPr>
        <w:t>. 92-105.</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rPr>
        <w:t>Чонка</w:t>
      </w:r>
      <w:proofErr w:type="spellEnd"/>
      <w:r w:rsidRPr="0086435A">
        <w:rPr>
          <w:i/>
          <w:sz w:val="24"/>
          <w:szCs w:val="24"/>
        </w:rPr>
        <w:t xml:space="preserve"> А.</w:t>
      </w:r>
      <w:r w:rsidRPr="0086435A">
        <w:rPr>
          <w:sz w:val="24"/>
          <w:szCs w:val="24"/>
        </w:rPr>
        <w:t xml:space="preserve"> Трансформация иммиграционной политики Канады на протяжении XIX-XX веков и ее последствия. Сборник докладов, представленных на III Московскую конференцию молодых </w:t>
      </w:r>
      <w:proofErr w:type="spellStart"/>
      <w:r w:rsidRPr="0086435A">
        <w:rPr>
          <w:sz w:val="24"/>
          <w:szCs w:val="24"/>
        </w:rPr>
        <w:t>канадоведов</w:t>
      </w:r>
      <w:proofErr w:type="spellEnd"/>
      <w:r w:rsidRPr="0086435A">
        <w:rPr>
          <w:sz w:val="24"/>
          <w:szCs w:val="24"/>
        </w:rPr>
        <w:t xml:space="preserve"> 19 мая 2004 г. (под научной редакцией А. И. Черкасова). </w:t>
      </w:r>
      <w:proofErr w:type="gramStart"/>
      <w:r w:rsidRPr="0086435A">
        <w:rPr>
          <w:sz w:val="24"/>
          <w:szCs w:val="24"/>
        </w:rPr>
        <w:t>URL:</w:t>
      </w:r>
      <w:hyperlink r:id="rId68" w:history="1">
        <w:r w:rsidRPr="0086435A">
          <w:rPr>
            <w:rStyle w:val="ab"/>
            <w:sz w:val="24"/>
            <w:szCs w:val="24"/>
          </w:rPr>
          <w:t>http://www.niworld.ru/referat/doklad/Chonk.htm</w:t>
        </w:r>
        <w:proofErr w:type="gramEnd"/>
      </w:hyperlink>
      <w:r w:rsidRPr="0086435A">
        <w:rPr>
          <w:sz w:val="24"/>
          <w:szCs w:val="24"/>
        </w:rPr>
        <w:t xml:space="preserve"> (дата обращения: 18.02.2016)</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rPr>
        <w:t>Шапаров</w:t>
      </w:r>
      <w:proofErr w:type="spellEnd"/>
      <w:r w:rsidRPr="0086435A">
        <w:rPr>
          <w:i/>
          <w:sz w:val="24"/>
          <w:szCs w:val="24"/>
        </w:rPr>
        <w:t xml:space="preserve"> А.</w:t>
      </w:r>
      <w:r w:rsidRPr="0086435A">
        <w:rPr>
          <w:sz w:val="24"/>
          <w:szCs w:val="24"/>
        </w:rPr>
        <w:t xml:space="preserve"> Согласование приоритетов миграционной политики // Государственная служба. </w:t>
      </w:r>
      <w:r w:rsidR="003B534E">
        <w:rPr>
          <w:sz w:val="24"/>
          <w:szCs w:val="24"/>
        </w:rPr>
        <w:t xml:space="preserve">- </w:t>
      </w:r>
      <w:r w:rsidRPr="0086435A">
        <w:rPr>
          <w:sz w:val="24"/>
          <w:szCs w:val="24"/>
        </w:rPr>
        <w:t xml:space="preserve">2009. №1. </w:t>
      </w:r>
      <w:r w:rsidR="003B534E">
        <w:rPr>
          <w:sz w:val="24"/>
          <w:szCs w:val="24"/>
        </w:rPr>
        <w:t xml:space="preserve">- </w:t>
      </w:r>
      <w:r w:rsidRPr="0086435A">
        <w:rPr>
          <w:sz w:val="24"/>
          <w:szCs w:val="24"/>
        </w:rPr>
        <w:t>С. 50-54.</w:t>
      </w:r>
    </w:p>
    <w:p w:rsidR="0086435A" w:rsidRPr="003B534E" w:rsidRDefault="0086435A" w:rsidP="0086435A">
      <w:pPr>
        <w:pStyle w:val="a8"/>
        <w:numPr>
          <w:ilvl w:val="0"/>
          <w:numId w:val="19"/>
        </w:numPr>
        <w:spacing w:before="240"/>
        <w:ind w:left="0" w:firstLine="851"/>
        <w:rPr>
          <w:sz w:val="24"/>
          <w:szCs w:val="24"/>
        </w:rPr>
      </w:pPr>
      <w:proofErr w:type="spellStart"/>
      <w:r w:rsidRPr="0086435A">
        <w:rPr>
          <w:i/>
          <w:sz w:val="24"/>
          <w:szCs w:val="24"/>
        </w:rPr>
        <w:t>Шапаров</w:t>
      </w:r>
      <w:proofErr w:type="spellEnd"/>
      <w:r w:rsidRPr="0086435A">
        <w:rPr>
          <w:i/>
          <w:sz w:val="24"/>
          <w:szCs w:val="24"/>
        </w:rPr>
        <w:t xml:space="preserve"> А.Е.</w:t>
      </w:r>
      <w:r w:rsidRPr="0086435A">
        <w:rPr>
          <w:sz w:val="24"/>
          <w:szCs w:val="24"/>
        </w:rPr>
        <w:t xml:space="preserve"> Иммиграционная политика: генезис и современные тенденции (Австралия, Великобритания, Канада). </w:t>
      </w:r>
      <w:r w:rsidR="003B534E">
        <w:rPr>
          <w:sz w:val="24"/>
          <w:szCs w:val="24"/>
        </w:rPr>
        <w:t xml:space="preserve">- </w:t>
      </w:r>
      <w:r w:rsidRPr="0086435A">
        <w:rPr>
          <w:sz w:val="24"/>
          <w:szCs w:val="24"/>
        </w:rPr>
        <w:t>Архангельск</w:t>
      </w:r>
      <w:r w:rsidRPr="003B534E">
        <w:rPr>
          <w:sz w:val="24"/>
          <w:szCs w:val="24"/>
        </w:rPr>
        <w:t xml:space="preserve">: </w:t>
      </w:r>
      <w:r w:rsidRPr="0086435A">
        <w:rPr>
          <w:sz w:val="24"/>
          <w:szCs w:val="24"/>
        </w:rPr>
        <w:t>Северный</w:t>
      </w:r>
      <w:r w:rsidRPr="003B534E">
        <w:rPr>
          <w:sz w:val="24"/>
          <w:szCs w:val="24"/>
        </w:rPr>
        <w:t xml:space="preserve"> </w:t>
      </w:r>
      <w:r w:rsidRPr="0086435A">
        <w:rPr>
          <w:sz w:val="24"/>
          <w:szCs w:val="24"/>
        </w:rPr>
        <w:t>федеральный</w:t>
      </w:r>
      <w:r w:rsidRPr="003B534E">
        <w:rPr>
          <w:sz w:val="24"/>
          <w:szCs w:val="24"/>
        </w:rPr>
        <w:t xml:space="preserve"> </w:t>
      </w:r>
      <w:r w:rsidRPr="0086435A">
        <w:rPr>
          <w:sz w:val="24"/>
          <w:szCs w:val="24"/>
        </w:rPr>
        <w:t>ун</w:t>
      </w:r>
      <w:r w:rsidRPr="003B534E">
        <w:rPr>
          <w:sz w:val="24"/>
          <w:szCs w:val="24"/>
        </w:rPr>
        <w:t>-</w:t>
      </w:r>
      <w:r w:rsidRPr="0086435A">
        <w:rPr>
          <w:sz w:val="24"/>
          <w:szCs w:val="24"/>
        </w:rPr>
        <w:t>т</w:t>
      </w:r>
      <w:r w:rsidRPr="003B534E">
        <w:rPr>
          <w:sz w:val="24"/>
          <w:szCs w:val="24"/>
        </w:rPr>
        <w:t xml:space="preserve">, 2010. </w:t>
      </w:r>
      <w:r w:rsidR="003B534E">
        <w:rPr>
          <w:sz w:val="24"/>
          <w:szCs w:val="24"/>
        </w:rPr>
        <w:t>– 305 с.</w:t>
      </w:r>
    </w:p>
    <w:p w:rsidR="0086435A" w:rsidRPr="0086435A" w:rsidRDefault="0086435A" w:rsidP="0086435A">
      <w:pPr>
        <w:pStyle w:val="a8"/>
        <w:numPr>
          <w:ilvl w:val="0"/>
          <w:numId w:val="19"/>
        </w:numPr>
        <w:spacing w:before="240"/>
        <w:ind w:left="0" w:firstLine="851"/>
        <w:rPr>
          <w:sz w:val="24"/>
          <w:szCs w:val="24"/>
        </w:rPr>
      </w:pPr>
      <w:r w:rsidRPr="0086435A">
        <w:rPr>
          <w:sz w:val="24"/>
          <w:szCs w:val="24"/>
        </w:rPr>
        <w:t xml:space="preserve">Экономика и политика Канады / под науч. ред. Соколова В.И., Щукиной Т.А. </w:t>
      </w:r>
      <w:r w:rsidR="003B534E">
        <w:rPr>
          <w:sz w:val="24"/>
          <w:szCs w:val="24"/>
        </w:rPr>
        <w:t xml:space="preserve">- </w:t>
      </w:r>
      <w:r w:rsidRPr="0086435A">
        <w:rPr>
          <w:sz w:val="24"/>
          <w:szCs w:val="24"/>
        </w:rPr>
        <w:t>М.:</w:t>
      </w:r>
      <w:r w:rsidR="003B534E">
        <w:rPr>
          <w:sz w:val="24"/>
          <w:szCs w:val="24"/>
        </w:rPr>
        <w:t xml:space="preserve"> </w:t>
      </w:r>
      <w:r w:rsidRPr="0086435A">
        <w:rPr>
          <w:sz w:val="24"/>
          <w:szCs w:val="24"/>
        </w:rPr>
        <w:t>Инфо-да, 2013.</w:t>
      </w:r>
      <w:r w:rsidR="003B534E">
        <w:rPr>
          <w:sz w:val="24"/>
          <w:szCs w:val="24"/>
        </w:rPr>
        <w:t xml:space="preserve"> – 328 с.</w:t>
      </w:r>
    </w:p>
    <w:p w:rsidR="0086435A" w:rsidRPr="0086435A" w:rsidRDefault="0086435A" w:rsidP="0086435A">
      <w:pPr>
        <w:pStyle w:val="a8"/>
        <w:numPr>
          <w:ilvl w:val="0"/>
          <w:numId w:val="19"/>
        </w:numPr>
        <w:spacing w:before="240"/>
        <w:ind w:left="0" w:firstLine="851"/>
        <w:rPr>
          <w:sz w:val="24"/>
          <w:szCs w:val="24"/>
          <w:lang w:val="en-US"/>
        </w:rPr>
      </w:pPr>
      <w:r w:rsidRPr="0086435A">
        <w:rPr>
          <w:i/>
          <w:sz w:val="24"/>
          <w:szCs w:val="24"/>
          <w:lang w:val="en-US"/>
        </w:rPr>
        <w:t xml:space="preserve">Anderson G. F., Hussey P. S. </w:t>
      </w:r>
      <w:r w:rsidRPr="0086435A">
        <w:rPr>
          <w:sz w:val="24"/>
          <w:szCs w:val="24"/>
          <w:lang w:val="en-US"/>
        </w:rPr>
        <w:t xml:space="preserve">Population aging: a comparison among industrialized countries // Health Affairs. </w:t>
      </w:r>
      <w:r w:rsidR="003B534E" w:rsidRPr="003B534E">
        <w:rPr>
          <w:sz w:val="24"/>
          <w:szCs w:val="24"/>
          <w:lang w:val="en-US"/>
        </w:rPr>
        <w:t xml:space="preserve">- </w:t>
      </w:r>
      <w:r w:rsidRPr="0086435A">
        <w:rPr>
          <w:sz w:val="24"/>
          <w:szCs w:val="24"/>
          <w:lang w:val="en-US"/>
        </w:rPr>
        <w:t xml:space="preserve">2000. №19. </w:t>
      </w:r>
      <w:r w:rsidR="003B534E">
        <w:rPr>
          <w:sz w:val="24"/>
          <w:szCs w:val="24"/>
          <w:lang w:val="en-US"/>
        </w:rPr>
        <w:t>– P. 193-201.</w:t>
      </w:r>
    </w:p>
    <w:p w:rsidR="00FD31AA" w:rsidRDefault="0086435A" w:rsidP="00FD31AA">
      <w:pPr>
        <w:pStyle w:val="a8"/>
        <w:numPr>
          <w:ilvl w:val="0"/>
          <w:numId w:val="19"/>
        </w:numPr>
        <w:spacing w:before="240"/>
        <w:ind w:left="0" w:firstLine="851"/>
        <w:rPr>
          <w:sz w:val="24"/>
          <w:szCs w:val="24"/>
          <w:lang w:val="en-US"/>
        </w:rPr>
      </w:pPr>
      <w:r w:rsidRPr="0086435A">
        <w:rPr>
          <w:i/>
          <w:sz w:val="24"/>
          <w:szCs w:val="24"/>
          <w:lang w:val="en-US"/>
        </w:rPr>
        <w:t xml:space="preserve">Anwar </w:t>
      </w:r>
      <w:r w:rsidRPr="0086435A">
        <w:rPr>
          <w:i/>
          <w:sz w:val="24"/>
          <w:szCs w:val="24"/>
        </w:rPr>
        <w:t>А</w:t>
      </w:r>
      <w:r w:rsidRPr="0086435A">
        <w:rPr>
          <w:i/>
          <w:sz w:val="24"/>
          <w:szCs w:val="24"/>
          <w:lang w:val="en-US"/>
        </w:rPr>
        <w:t>.</w:t>
      </w:r>
      <w:r w:rsidRPr="0086435A">
        <w:rPr>
          <w:sz w:val="24"/>
          <w:szCs w:val="24"/>
          <w:lang w:val="en-US"/>
        </w:rPr>
        <w:t xml:space="preserve"> Canadian Immigration Policy: Micro and Macro Issues with the Points Based Assessment System // Canadian Ethnic Studies. </w:t>
      </w:r>
      <w:r w:rsidR="003B534E">
        <w:rPr>
          <w:sz w:val="24"/>
          <w:szCs w:val="24"/>
          <w:lang w:val="en-US"/>
        </w:rPr>
        <w:t xml:space="preserve">- </w:t>
      </w:r>
      <w:r w:rsidRPr="0086435A">
        <w:rPr>
          <w:sz w:val="24"/>
          <w:szCs w:val="24"/>
          <w:lang w:val="en-US"/>
        </w:rPr>
        <w:t xml:space="preserve">2014. Volume 46. №1. </w:t>
      </w:r>
      <w:r w:rsidR="003B534E">
        <w:rPr>
          <w:sz w:val="24"/>
          <w:szCs w:val="24"/>
          <w:lang w:val="en-US"/>
        </w:rPr>
        <w:t xml:space="preserve">- </w:t>
      </w:r>
      <w:proofErr w:type="gramStart"/>
      <w:r w:rsidRPr="0086435A">
        <w:rPr>
          <w:sz w:val="24"/>
          <w:szCs w:val="24"/>
        </w:rPr>
        <w:t>Р</w:t>
      </w:r>
      <w:r w:rsidRPr="0086435A">
        <w:rPr>
          <w:sz w:val="24"/>
          <w:szCs w:val="24"/>
          <w:lang w:val="en-US"/>
        </w:rPr>
        <w:t>. 169</w:t>
      </w:r>
      <w:proofErr w:type="gramEnd"/>
      <w:r w:rsidRPr="0086435A">
        <w:rPr>
          <w:sz w:val="24"/>
          <w:szCs w:val="24"/>
          <w:lang w:val="en-US"/>
        </w:rPr>
        <w:t>-179.</w:t>
      </w:r>
    </w:p>
    <w:p w:rsidR="0086435A" w:rsidRPr="003215CA" w:rsidRDefault="0086435A" w:rsidP="00FD31AA">
      <w:pPr>
        <w:pStyle w:val="a8"/>
        <w:numPr>
          <w:ilvl w:val="0"/>
          <w:numId w:val="19"/>
        </w:numPr>
        <w:spacing w:before="240"/>
        <w:ind w:left="0" w:firstLine="851"/>
        <w:rPr>
          <w:sz w:val="24"/>
          <w:szCs w:val="24"/>
        </w:rPr>
      </w:pPr>
      <w:proofErr w:type="spellStart"/>
      <w:r w:rsidRPr="00FD31AA">
        <w:rPr>
          <w:i/>
          <w:sz w:val="24"/>
          <w:szCs w:val="24"/>
          <w:lang w:val="en-US"/>
        </w:rPr>
        <w:t>Aydemir</w:t>
      </w:r>
      <w:proofErr w:type="spellEnd"/>
      <w:r w:rsidRPr="00FD31AA">
        <w:rPr>
          <w:i/>
          <w:sz w:val="24"/>
          <w:szCs w:val="24"/>
          <w:lang w:val="en-US"/>
        </w:rPr>
        <w:t xml:space="preserve"> A., </w:t>
      </w:r>
      <w:proofErr w:type="spellStart"/>
      <w:r w:rsidRPr="00FD31AA">
        <w:rPr>
          <w:i/>
          <w:sz w:val="24"/>
          <w:szCs w:val="24"/>
          <w:lang w:val="en-US"/>
        </w:rPr>
        <w:t>Borjas</w:t>
      </w:r>
      <w:proofErr w:type="spellEnd"/>
      <w:r w:rsidRPr="00FD31AA">
        <w:rPr>
          <w:i/>
          <w:sz w:val="24"/>
          <w:szCs w:val="24"/>
          <w:lang w:val="en-US"/>
        </w:rPr>
        <w:t xml:space="preserve"> G.</w:t>
      </w:r>
      <w:r w:rsidRPr="00FD31AA">
        <w:rPr>
          <w:sz w:val="24"/>
          <w:szCs w:val="24"/>
          <w:lang w:val="en-US"/>
        </w:rPr>
        <w:t xml:space="preserve"> Cross-country variation in the impact of international migration: Canada, Mexico, and the United States // Journal of the European Economic Association. </w:t>
      </w:r>
      <w:r w:rsidR="003B534E" w:rsidRPr="00FD31AA">
        <w:rPr>
          <w:sz w:val="24"/>
          <w:szCs w:val="24"/>
          <w:lang w:val="en-US"/>
        </w:rPr>
        <w:t xml:space="preserve">- </w:t>
      </w:r>
      <w:r w:rsidRPr="00FD31AA">
        <w:rPr>
          <w:sz w:val="24"/>
          <w:szCs w:val="24"/>
          <w:lang w:val="en-US"/>
        </w:rPr>
        <w:t xml:space="preserve">2007. </w:t>
      </w:r>
      <w:r w:rsidRPr="00FD31AA">
        <w:rPr>
          <w:sz w:val="24"/>
          <w:szCs w:val="24"/>
        </w:rPr>
        <w:t xml:space="preserve">№5. </w:t>
      </w:r>
      <w:r w:rsidR="00FD31AA" w:rsidRPr="00FD31AA">
        <w:rPr>
          <w:sz w:val="24"/>
          <w:szCs w:val="24"/>
        </w:rPr>
        <w:t xml:space="preserve">– </w:t>
      </w:r>
      <w:r w:rsidR="00FD31AA" w:rsidRPr="00FD31AA">
        <w:rPr>
          <w:sz w:val="24"/>
          <w:szCs w:val="24"/>
          <w:lang w:val="en-US"/>
        </w:rPr>
        <w:t>P</w:t>
      </w:r>
      <w:r w:rsidR="00FD31AA" w:rsidRPr="00FD31AA">
        <w:rPr>
          <w:sz w:val="24"/>
          <w:szCs w:val="24"/>
        </w:rPr>
        <w:t xml:space="preserve">. 663-708. </w:t>
      </w:r>
      <w:r w:rsidRPr="00FD31AA">
        <w:rPr>
          <w:sz w:val="24"/>
          <w:szCs w:val="24"/>
          <w:lang w:val="en-US"/>
        </w:rPr>
        <w:t>URL</w:t>
      </w:r>
      <w:r w:rsidRPr="00FD31AA">
        <w:rPr>
          <w:sz w:val="24"/>
          <w:szCs w:val="24"/>
        </w:rPr>
        <w:t>:</w:t>
      </w:r>
      <w:r w:rsidR="00FD31AA" w:rsidRPr="00FD31AA">
        <w:t xml:space="preserve"> </w:t>
      </w:r>
      <w:hyperlink r:id="rId69" w:history="1">
        <w:r w:rsidR="00FD31AA" w:rsidRPr="00FD31AA">
          <w:rPr>
            <w:rStyle w:val="ab"/>
            <w:sz w:val="24"/>
            <w:szCs w:val="24"/>
          </w:rPr>
          <w:t>https://www.hks.harvard.edu/fs/gborjas/publications/journal/JEEA2007.pdf</w:t>
        </w:r>
      </w:hyperlink>
      <w:r w:rsidR="00FD31AA" w:rsidRPr="00FD31AA">
        <w:rPr>
          <w:sz w:val="24"/>
          <w:szCs w:val="24"/>
        </w:rPr>
        <w:t xml:space="preserve"> </w:t>
      </w:r>
      <w:r w:rsidRPr="00FD31AA">
        <w:rPr>
          <w:sz w:val="24"/>
          <w:szCs w:val="24"/>
        </w:rPr>
        <w:t xml:space="preserve"> (дата обращения: 11.02.2017)</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lang w:val="en-US"/>
        </w:rPr>
        <w:t>Beaglehole</w:t>
      </w:r>
      <w:proofErr w:type="spellEnd"/>
      <w:r w:rsidRPr="0086435A">
        <w:rPr>
          <w:i/>
          <w:sz w:val="24"/>
          <w:szCs w:val="24"/>
          <w:lang w:val="en-US"/>
        </w:rPr>
        <w:t xml:space="preserve"> </w:t>
      </w:r>
      <w:r w:rsidRPr="0086435A">
        <w:rPr>
          <w:i/>
          <w:sz w:val="24"/>
          <w:szCs w:val="24"/>
        </w:rPr>
        <w:t>А</w:t>
      </w:r>
      <w:r w:rsidRPr="0086435A">
        <w:rPr>
          <w:i/>
          <w:sz w:val="24"/>
          <w:szCs w:val="24"/>
          <w:lang w:val="en-US"/>
        </w:rPr>
        <w:t>.</w:t>
      </w:r>
      <w:r w:rsidRPr="0086435A">
        <w:rPr>
          <w:sz w:val="24"/>
          <w:szCs w:val="24"/>
          <w:lang w:val="en-US"/>
        </w:rPr>
        <w:t xml:space="preserve"> Immigration regulation - 1946–1985: gradual change // </w:t>
      </w:r>
      <w:proofErr w:type="spellStart"/>
      <w:r w:rsidRPr="0086435A">
        <w:rPr>
          <w:sz w:val="24"/>
          <w:szCs w:val="24"/>
          <w:lang w:val="en-US"/>
        </w:rPr>
        <w:t>Te</w:t>
      </w:r>
      <w:proofErr w:type="spellEnd"/>
      <w:r w:rsidRPr="0086435A">
        <w:rPr>
          <w:sz w:val="24"/>
          <w:szCs w:val="24"/>
          <w:lang w:val="en-US"/>
        </w:rPr>
        <w:t xml:space="preserve"> </w:t>
      </w:r>
      <w:proofErr w:type="spellStart"/>
      <w:r w:rsidRPr="0086435A">
        <w:rPr>
          <w:sz w:val="24"/>
          <w:szCs w:val="24"/>
          <w:lang w:val="en-US"/>
        </w:rPr>
        <w:t>Ara</w:t>
      </w:r>
      <w:proofErr w:type="spellEnd"/>
      <w:r w:rsidRPr="0086435A">
        <w:rPr>
          <w:sz w:val="24"/>
          <w:szCs w:val="24"/>
          <w:lang w:val="en-US"/>
        </w:rPr>
        <w:t xml:space="preserve">, the Encyclopedia of New Zealand. </w:t>
      </w:r>
      <w:hyperlink r:id="rId70"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teara</w:t>
        </w:r>
        <w:proofErr w:type="spellEnd"/>
        <w:r w:rsidRPr="0086435A">
          <w:rPr>
            <w:rStyle w:val="ab"/>
            <w:sz w:val="24"/>
            <w:szCs w:val="24"/>
          </w:rPr>
          <w:t>.</w:t>
        </w:r>
        <w:proofErr w:type="spellStart"/>
        <w:r w:rsidRPr="0086435A">
          <w:rPr>
            <w:rStyle w:val="ab"/>
            <w:sz w:val="24"/>
            <w:szCs w:val="24"/>
            <w:lang w:val="en-US"/>
          </w:rPr>
          <w:t>govt</w:t>
        </w:r>
        <w:proofErr w:type="spellEnd"/>
        <w:r w:rsidRPr="0086435A">
          <w:rPr>
            <w:rStyle w:val="ab"/>
            <w:sz w:val="24"/>
            <w:szCs w:val="24"/>
          </w:rPr>
          <w:t>.</w:t>
        </w:r>
        <w:proofErr w:type="spellStart"/>
        <w:r w:rsidRPr="0086435A">
          <w:rPr>
            <w:rStyle w:val="ab"/>
            <w:sz w:val="24"/>
            <w:szCs w:val="24"/>
            <w:lang w:val="en-US"/>
          </w:rPr>
          <w:t>nz</w:t>
        </w:r>
        <w:proofErr w:type="spellEnd"/>
        <w:r w:rsidRPr="0086435A">
          <w:rPr>
            <w:rStyle w:val="ab"/>
            <w:sz w:val="24"/>
            <w:szCs w:val="24"/>
          </w:rPr>
          <w:t>/</w:t>
        </w:r>
        <w:r w:rsidRPr="0086435A">
          <w:rPr>
            <w:rStyle w:val="ab"/>
            <w:sz w:val="24"/>
            <w:szCs w:val="24"/>
            <w:lang w:val="en-US"/>
          </w:rPr>
          <w:t>en</w:t>
        </w:r>
        <w:r w:rsidRPr="0086435A">
          <w:rPr>
            <w:rStyle w:val="ab"/>
            <w:sz w:val="24"/>
            <w:szCs w:val="24"/>
          </w:rPr>
          <w:t>/</w:t>
        </w:r>
        <w:r w:rsidRPr="0086435A">
          <w:rPr>
            <w:rStyle w:val="ab"/>
            <w:sz w:val="24"/>
            <w:szCs w:val="24"/>
            <w:lang w:val="en-US"/>
          </w:rPr>
          <w:t>immigration</w:t>
        </w:r>
        <w:r w:rsidRPr="0086435A">
          <w:rPr>
            <w:rStyle w:val="ab"/>
            <w:sz w:val="24"/>
            <w:szCs w:val="24"/>
          </w:rPr>
          <w:t>-</w:t>
        </w:r>
        <w:r w:rsidRPr="0086435A">
          <w:rPr>
            <w:rStyle w:val="ab"/>
            <w:sz w:val="24"/>
            <w:szCs w:val="24"/>
            <w:lang w:val="en-US"/>
          </w:rPr>
          <w:t>regulation</w:t>
        </w:r>
        <w:r w:rsidRPr="0086435A">
          <w:rPr>
            <w:rStyle w:val="ab"/>
            <w:sz w:val="24"/>
            <w:szCs w:val="24"/>
          </w:rPr>
          <w:t>/</w:t>
        </w:r>
        <w:r w:rsidRPr="0086435A">
          <w:rPr>
            <w:rStyle w:val="ab"/>
            <w:sz w:val="24"/>
            <w:szCs w:val="24"/>
            <w:lang w:val="en-US"/>
          </w:rPr>
          <w:t>page</w:t>
        </w:r>
        <w:r w:rsidRPr="0086435A">
          <w:rPr>
            <w:rStyle w:val="ab"/>
            <w:sz w:val="24"/>
            <w:szCs w:val="24"/>
          </w:rPr>
          <w:t>-4</w:t>
        </w:r>
      </w:hyperlink>
      <w:r w:rsidRPr="0086435A">
        <w:rPr>
          <w:sz w:val="24"/>
          <w:szCs w:val="24"/>
        </w:rPr>
        <w:t xml:space="preserve"> (дата обращения: 26.01.2017)</w:t>
      </w:r>
    </w:p>
    <w:p w:rsidR="0086435A" w:rsidRPr="0086435A" w:rsidRDefault="0086435A" w:rsidP="0086435A">
      <w:pPr>
        <w:pStyle w:val="a8"/>
        <w:numPr>
          <w:ilvl w:val="0"/>
          <w:numId w:val="19"/>
        </w:numPr>
        <w:spacing w:before="240"/>
        <w:ind w:left="0" w:firstLine="851"/>
        <w:rPr>
          <w:sz w:val="24"/>
          <w:szCs w:val="24"/>
          <w:lang w:val="en-US"/>
        </w:rPr>
      </w:pPr>
      <w:proofErr w:type="spellStart"/>
      <w:r w:rsidRPr="0086435A">
        <w:rPr>
          <w:i/>
          <w:sz w:val="24"/>
          <w:szCs w:val="24"/>
          <w:lang w:val="en-US"/>
        </w:rPr>
        <w:t>Beckhusen</w:t>
      </w:r>
      <w:proofErr w:type="spellEnd"/>
      <w:r w:rsidRPr="0086435A">
        <w:rPr>
          <w:i/>
          <w:sz w:val="24"/>
          <w:szCs w:val="24"/>
          <w:lang w:val="en-US"/>
        </w:rPr>
        <w:t xml:space="preserve"> J., </w:t>
      </w:r>
      <w:proofErr w:type="spellStart"/>
      <w:r w:rsidRPr="0086435A">
        <w:rPr>
          <w:i/>
          <w:sz w:val="24"/>
          <w:szCs w:val="24"/>
          <w:lang w:val="en-US"/>
        </w:rPr>
        <w:t>Florax</w:t>
      </w:r>
      <w:proofErr w:type="spellEnd"/>
      <w:r w:rsidRPr="0086435A">
        <w:rPr>
          <w:i/>
          <w:sz w:val="24"/>
          <w:szCs w:val="24"/>
          <w:lang w:val="en-US"/>
        </w:rPr>
        <w:t xml:space="preserve"> R. G., </w:t>
      </w:r>
      <w:proofErr w:type="spellStart"/>
      <w:r w:rsidRPr="0086435A">
        <w:rPr>
          <w:i/>
          <w:sz w:val="24"/>
          <w:szCs w:val="24"/>
          <w:lang w:val="en-US"/>
        </w:rPr>
        <w:t>Poot</w:t>
      </w:r>
      <w:proofErr w:type="spellEnd"/>
      <w:r w:rsidRPr="0086435A">
        <w:rPr>
          <w:i/>
          <w:sz w:val="24"/>
          <w:szCs w:val="24"/>
          <w:lang w:val="en-US"/>
        </w:rPr>
        <w:t xml:space="preserve"> J., Waldorf B.</w:t>
      </w:r>
      <w:r w:rsidRPr="0086435A">
        <w:rPr>
          <w:sz w:val="24"/>
          <w:szCs w:val="24"/>
          <w:lang w:val="en-US"/>
        </w:rPr>
        <w:t xml:space="preserve"> Attracting Global Talent and Then What? Overeducated Immigrants in the United States // Journal of Regional Science</w:t>
      </w:r>
      <w:r w:rsidR="00722D4C">
        <w:rPr>
          <w:sz w:val="24"/>
          <w:szCs w:val="24"/>
          <w:lang w:val="en-US"/>
        </w:rPr>
        <w:t xml:space="preserve">. – 2013. </w:t>
      </w:r>
      <w:r w:rsidRPr="0086435A">
        <w:rPr>
          <w:sz w:val="24"/>
          <w:szCs w:val="24"/>
          <w:lang w:val="en-US"/>
        </w:rPr>
        <w:t xml:space="preserve">№53. </w:t>
      </w:r>
      <w:r w:rsidR="00722D4C">
        <w:rPr>
          <w:sz w:val="24"/>
          <w:szCs w:val="24"/>
          <w:lang w:val="en-US"/>
        </w:rPr>
        <w:t>– P.834-854.</w:t>
      </w:r>
    </w:p>
    <w:p w:rsidR="0086435A" w:rsidRPr="0086435A" w:rsidRDefault="0086435A" w:rsidP="0086435A">
      <w:pPr>
        <w:pStyle w:val="a8"/>
        <w:numPr>
          <w:ilvl w:val="0"/>
          <w:numId w:val="19"/>
        </w:numPr>
        <w:spacing w:before="240"/>
        <w:ind w:left="0" w:firstLine="851"/>
        <w:rPr>
          <w:sz w:val="24"/>
          <w:szCs w:val="24"/>
          <w:lang w:val="en-US"/>
        </w:rPr>
      </w:pPr>
      <w:proofErr w:type="spellStart"/>
      <w:r w:rsidRPr="0086435A">
        <w:rPr>
          <w:i/>
          <w:sz w:val="24"/>
          <w:szCs w:val="24"/>
          <w:lang w:val="en-US"/>
        </w:rPr>
        <w:lastRenderedPageBreak/>
        <w:t>Boushey</w:t>
      </w:r>
      <w:proofErr w:type="spellEnd"/>
      <w:r w:rsidRPr="0086435A">
        <w:rPr>
          <w:i/>
          <w:sz w:val="24"/>
          <w:szCs w:val="24"/>
          <w:lang w:val="en-US"/>
        </w:rPr>
        <w:t xml:space="preserve"> G., </w:t>
      </w:r>
      <w:proofErr w:type="spellStart"/>
      <w:r w:rsidRPr="0086435A">
        <w:rPr>
          <w:i/>
          <w:sz w:val="24"/>
          <w:szCs w:val="24"/>
          <w:lang w:val="en-US"/>
        </w:rPr>
        <w:t>Luedtke</w:t>
      </w:r>
      <w:proofErr w:type="spellEnd"/>
      <w:r w:rsidRPr="0086435A">
        <w:rPr>
          <w:i/>
          <w:sz w:val="24"/>
          <w:szCs w:val="24"/>
          <w:lang w:val="en-US"/>
        </w:rPr>
        <w:t xml:space="preserve"> A.</w:t>
      </w:r>
      <w:r w:rsidRPr="0086435A">
        <w:rPr>
          <w:sz w:val="24"/>
          <w:szCs w:val="24"/>
          <w:lang w:val="en-US"/>
        </w:rPr>
        <w:t xml:space="preserve"> Fiscal federalism and the politics of immigration: Centralized and decentralized immigration policies in Canada and the United States // Journal of Comparative Policy Analysis: Research and Practice. </w:t>
      </w:r>
      <w:r w:rsidR="00722D4C">
        <w:rPr>
          <w:sz w:val="24"/>
          <w:szCs w:val="24"/>
          <w:lang w:val="en-US"/>
        </w:rPr>
        <w:t xml:space="preserve">- </w:t>
      </w:r>
      <w:r w:rsidR="007D0428">
        <w:rPr>
          <w:sz w:val="24"/>
          <w:szCs w:val="24"/>
          <w:lang w:val="en-US"/>
        </w:rPr>
        <w:t>2006. №8. - P</w:t>
      </w:r>
      <w:r w:rsidRPr="0086435A">
        <w:rPr>
          <w:sz w:val="24"/>
          <w:szCs w:val="24"/>
          <w:lang w:val="en-US"/>
        </w:rPr>
        <w:t>. 207-224</w:t>
      </w:r>
      <w:r w:rsidR="007D0428">
        <w:rPr>
          <w:sz w:val="24"/>
          <w:szCs w:val="24"/>
          <w:lang w:val="en-US"/>
        </w:rPr>
        <w:t>.</w:t>
      </w:r>
    </w:p>
    <w:p w:rsidR="0086435A" w:rsidRPr="007D0428" w:rsidRDefault="0086435A" w:rsidP="0086435A">
      <w:pPr>
        <w:pStyle w:val="a8"/>
        <w:numPr>
          <w:ilvl w:val="0"/>
          <w:numId w:val="19"/>
        </w:numPr>
        <w:spacing w:before="240"/>
        <w:ind w:left="0" w:firstLine="851"/>
        <w:rPr>
          <w:sz w:val="24"/>
          <w:szCs w:val="24"/>
          <w:lang w:val="en-US"/>
        </w:rPr>
      </w:pPr>
      <w:r w:rsidRPr="0086435A">
        <w:rPr>
          <w:i/>
          <w:sz w:val="24"/>
          <w:szCs w:val="24"/>
          <w:lang w:val="en-US"/>
        </w:rPr>
        <w:t>Boyd M.</w:t>
      </w:r>
      <w:r w:rsidRPr="0086435A">
        <w:rPr>
          <w:sz w:val="24"/>
          <w:szCs w:val="24"/>
          <w:lang w:val="en-US"/>
        </w:rPr>
        <w:t xml:space="preserve"> Immigration Policies and Trends: A Comparison of Canada and the United States // Demography. </w:t>
      </w:r>
      <w:r w:rsidR="007D0428">
        <w:rPr>
          <w:sz w:val="24"/>
          <w:szCs w:val="24"/>
          <w:lang w:val="en-US"/>
        </w:rPr>
        <w:t xml:space="preserve">- </w:t>
      </w:r>
      <w:r w:rsidRPr="007D0428">
        <w:rPr>
          <w:sz w:val="24"/>
          <w:szCs w:val="24"/>
          <w:lang w:val="en-US"/>
        </w:rPr>
        <w:t xml:space="preserve">1976. </w:t>
      </w:r>
      <w:r w:rsidRPr="0086435A">
        <w:rPr>
          <w:sz w:val="24"/>
          <w:szCs w:val="24"/>
          <w:lang w:val="en-US"/>
        </w:rPr>
        <w:t>Vol</w:t>
      </w:r>
      <w:r w:rsidRPr="007D0428">
        <w:rPr>
          <w:sz w:val="24"/>
          <w:szCs w:val="24"/>
          <w:lang w:val="en-US"/>
        </w:rPr>
        <w:t xml:space="preserve">. 13. №1. </w:t>
      </w:r>
      <w:r w:rsidR="007D0428">
        <w:rPr>
          <w:sz w:val="24"/>
          <w:szCs w:val="24"/>
          <w:lang w:val="en-US"/>
        </w:rPr>
        <w:t xml:space="preserve">- </w:t>
      </w:r>
      <w:r w:rsidRPr="0086435A">
        <w:rPr>
          <w:sz w:val="24"/>
          <w:szCs w:val="24"/>
          <w:lang w:val="en-US"/>
        </w:rPr>
        <w:t>P</w:t>
      </w:r>
      <w:r w:rsidRPr="007D0428">
        <w:rPr>
          <w:sz w:val="24"/>
          <w:szCs w:val="24"/>
          <w:lang w:val="en-US"/>
        </w:rPr>
        <w:t>. 83</w:t>
      </w:r>
      <w:r w:rsidR="007D0428">
        <w:rPr>
          <w:sz w:val="24"/>
          <w:szCs w:val="24"/>
          <w:lang w:val="en-US"/>
        </w:rPr>
        <w:t>-104.</w:t>
      </w:r>
    </w:p>
    <w:p w:rsidR="0086435A" w:rsidRPr="0086435A" w:rsidRDefault="0086435A" w:rsidP="0086435A">
      <w:pPr>
        <w:pStyle w:val="a8"/>
        <w:numPr>
          <w:ilvl w:val="0"/>
          <w:numId w:val="19"/>
        </w:numPr>
        <w:spacing w:before="240"/>
        <w:ind w:left="0" w:firstLine="851"/>
        <w:rPr>
          <w:sz w:val="24"/>
          <w:szCs w:val="24"/>
        </w:rPr>
      </w:pPr>
      <w:proofErr w:type="gramStart"/>
      <w:r w:rsidRPr="0086435A">
        <w:rPr>
          <w:i/>
          <w:sz w:val="24"/>
          <w:szCs w:val="24"/>
          <w:lang w:val="en-US"/>
        </w:rPr>
        <w:t>Castles  S</w:t>
      </w:r>
      <w:proofErr w:type="gramEnd"/>
      <w:r w:rsidRPr="0086435A">
        <w:rPr>
          <w:i/>
          <w:sz w:val="24"/>
          <w:szCs w:val="24"/>
          <w:lang w:val="en-US"/>
        </w:rPr>
        <w:t>.</w:t>
      </w:r>
      <w:r w:rsidRPr="0086435A">
        <w:rPr>
          <w:sz w:val="24"/>
          <w:szCs w:val="24"/>
          <w:lang w:val="en-US"/>
        </w:rPr>
        <w:t xml:space="preserve"> International Migration at the </w:t>
      </w:r>
      <w:proofErr w:type="spellStart"/>
      <w:r w:rsidRPr="0086435A">
        <w:rPr>
          <w:sz w:val="24"/>
          <w:szCs w:val="24"/>
          <w:lang w:val="en-US"/>
        </w:rPr>
        <w:t>Beginining</w:t>
      </w:r>
      <w:proofErr w:type="spellEnd"/>
      <w:r w:rsidRPr="0086435A">
        <w:rPr>
          <w:sz w:val="24"/>
          <w:szCs w:val="24"/>
          <w:lang w:val="en-US"/>
        </w:rPr>
        <w:t xml:space="preserve"> of the Twenty-First Century: Global Trends and Issues // International Social Science Journal. </w:t>
      </w:r>
      <w:r w:rsidR="007D0428">
        <w:rPr>
          <w:sz w:val="24"/>
          <w:szCs w:val="24"/>
          <w:lang w:val="en-US"/>
        </w:rPr>
        <w:t xml:space="preserve">- </w:t>
      </w:r>
      <w:r w:rsidRPr="007D0428">
        <w:rPr>
          <w:sz w:val="24"/>
          <w:szCs w:val="24"/>
          <w:lang w:val="en-US"/>
        </w:rPr>
        <w:t xml:space="preserve">2000. </w:t>
      </w:r>
      <w:r w:rsidRPr="0086435A">
        <w:rPr>
          <w:sz w:val="24"/>
          <w:szCs w:val="24"/>
        </w:rPr>
        <w:t xml:space="preserve">№52. </w:t>
      </w:r>
      <w:r w:rsidR="007D0428" w:rsidRPr="003215CA">
        <w:rPr>
          <w:sz w:val="24"/>
          <w:szCs w:val="24"/>
        </w:rPr>
        <w:t xml:space="preserve">- </w:t>
      </w:r>
      <w:r w:rsidRPr="0086435A">
        <w:rPr>
          <w:sz w:val="24"/>
          <w:szCs w:val="24"/>
          <w:lang w:val="en-US"/>
        </w:rPr>
        <w:t>P</w:t>
      </w:r>
      <w:r w:rsidRPr="0086435A">
        <w:rPr>
          <w:sz w:val="24"/>
          <w:szCs w:val="24"/>
        </w:rPr>
        <w:t xml:space="preserve">. 269-281. </w:t>
      </w:r>
      <w:hyperlink r:id="rId71" w:history="1">
        <w:r w:rsidRPr="0086435A">
          <w:rPr>
            <w:rStyle w:val="ab"/>
            <w:sz w:val="24"/>
            <w:szCs w:val="24"/>
          </w:rPr>
          <w:t>URL:http://www.msu.ac.zw/elearning/material/1330864594Reading%201%20international%20migration.pdf</w:t>
        </w:r>
      </w:hyperlink>
      <w:r w:rsidRPr="0086435A">
        <w:rPr>
          <w:sz w:val="24"/>
          <w:szCs w:val="24"/>
        </w:rPr>
        <w:t xml:space="preserve"> (дата обращения: 08.02.2017).</w:t>
      </w:r>
    </w:p>
    <w:p w:rsidR="0086435A" w:rsidRPr="0086435A" w:rsidRDefault="0086435A" w:rsidP="0086435A">
      <w:pPr>
        <w:pStyle w:val="a8"/>
        <w:numPr>
          <w:ilvl w:val="0"/>
          <w:numId w:val="19"/>
        </w:numPr>
        <w:spacing w:before="240"/>
        <w:ind w:left="0" w:firstLine="851"/>
        <w:rPr>
          <w:sz w:val="24"/>
          <w:szCs w:val="24"/>
          <w:lang w:val="en-US"/>
        </w:rPr>
      </w:pPr>
      <w:r w:rsidRPr="0086435A">
        <w:rPr>
          <w:i/>
          <w:sz w:val="24"/>
          <w:szCs w:val="24"/>
          <w:lang w:val="en-US"/>
        </w:rPr>
        <w:t>Castles S., Miller M. J.</w:t>
      </w:r>
      <w:r w:rsidR="007D0428">
        <w:rPr>
          <w:sz w:val="24"/>
          <w:szCs w:val="24"/>
          <w:lang w:val="en-US"/>
        </w:rPr>
        <w:t xml:space="preserve"> The Age of Migration</w:t>
      </w:r>
      <w:r w:rsidRPr="0086435A">
        <w:rPr>
          <w:sz w:val="24"/>
          <w:szCs w:val="24"/>
          <w:lang w:val="en-US"/>
        </w:rPr>
        <w:t>: International Population Moveme</w:t>
      </w:r>
      <w:r w:rsidR="007D0428">
        <w:rPr>
          <w:sz w:val="24"/>
          <w:szCs w:val="24"/>
          <w:lang w:val="en-US"/>
        </w:rPr>
        <w:t>nts in the Modern World</w:t>
      </w:r>
      <w:r w:rsidRPr="0086435A">
        <w:rPr>
          <w:sz w:val="24"/>
          <w:szCs w:val="24"/>
          <w:lang w:val="en-US"/>
        </w:rPr>
        <w:t>.</w:t>
      </w:r>
      <w:r w:rsidR="007D0428">
        <w:rPr>
          <w:sz w:val="24"/>
          <w:szCs w:val="24"/>
          <w:lang w:val="en-US"/>
        </w:rPr>
        <w:t xml:space="preserve"> -</w:t>
      </w:r>
      <w:r w:rsidRPr="0086435A">
        <w:rPr>
          <w:sz w:val="24"/>
          <w:szCs w:val="24"/>
          <w:lang w:val="en-US"/>
        </w:rPr>
        <w:t xml:space="preserve"> Basingstoke: Palgrave MacMillan, 2009. </w:t>
      </w:r>
      <w:r w:rsidR="007D0428">
        <w:rPr>
          <w:sz w:val="24"/>
          <w:szCs w:val="24"/>
          <w:lang w:val="en-US"/>
        </w:rPr>
        <w:t>– 401 p.</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lang w:val="en-US"/>
        </w:rPr>
        <w:t>Challinor</w:t>
      </w:r>
      <w:proofErr w:type="spellEnd"/>
      <w:r w:rsidRPr="0086435A">
        <w:rPr>
          <w:i/>
          <w:sz w:val="24"/>
          <w:szCs w:val="24"/>
          <w:lang w:val="en-US"/>
        </w:rPr>
        <w:t xml:space="preserve"> </w:t>
      </w:r>
      <w:r w:rsidRPr="0086435A">
        <w:rPr>
          <w:i/>
          <w:sz w:val="24"/>
          <w:szCs w:val="24"/>
        </w:rPr>
        <w:t>А</w:t>
      </w:r>
      <w:r w:rsidRPr="0086435A">
        <w:rPr>
          <w:i/>
          <w:sz w:val="24"/>
          <w:szCs w:val="24"/>
          <w:lang w:val="en-US"/>
        </w:rPr>
        <w:t>.</w:t>
      </w:r>
      <w:r w:rsidRPr="0086435A">
        <w:rPr>
          <w:i/>
          <w:sz w:val="24"/>
          <w:szCs w:val="24"/>
        </w:rPr>
        <w:t>Е</w:t>
      </w:r>
      <w:r w:rsidRPr="0086435A">
        <w:rPr>
          <w:i/>
          <w:sz w:val="24"/>
          <w:szCs w:val="24"/>
          <w:lang w:val="en-US"/>
        </w:rPr>
        <w:t>.</w:t>
      </w:r>
      <w:r w:rsidRPr="0086435A">
        <w:rPr>
          <w:sz w:val="24"/>
          <w:szCs w:val="24"/>
          <w:lang w:val="en-US"/>
        </w:rPr>
        <w:t xml:space="preserve"> Canada's Immigration Policy: a Focus on Human Capital // </w:t>
      </w:r>
      <w:proofErr w:type="gramStart"/>
      <w:r w:rsidRPr="0086435A">
        <w:rPr>
          <w:sz w:val="24"/>
          <w:szCs w:val="24"/>
          <w:lang w:val="en-US"/>
        </w:rPr>
        <w:t>The</w:t>
      </w:r>
      <w:proofErr w:type="gramEnd"/>
      <w:r w:rsidRPr="0086435A">
        <w:rPr>
          <w:sz w:val="24"/>
          <w:szCs w:val="24"/>
          <w:lang w:val="en-US"/>
        </w:rPr>
        <w:t xml:space="preserve"> Online Journal of the Migration Policy Institute. </w:t>
      </w:r>
      <w:r w:rsidR="007D0428">
        <w:rPr>
          <w:sz w:val="24"/>
          <w:szCs w:val="24"/>
          <w:lang w:val="en-US"/>
        </w:rPr>
        <w:t xml:space="preserve">- </w:t>
      </w:r>
      <w:r w:rsidRPr="007D0428">
        <w:rPr>
          <w:sz w:val="24"/>
          <w:szCs w:val="24"/>
          <w:lang w:val="en-US"/>
        </w:rPr>
        <w:t xml:space="preserve">2011. </w:t>
      </w:r>
      <w:r w:rsidRPr="0086435A">
        <w:rPr>
          <w:sz w:val="24"/>
          <w:szCs w:val="24"/>
        </w:rPr>
        <w:t xml:space="preserve">15 </w:t>
      </w:r>
      <w:r w:rsidRPr="0086435A">
        <w:rPr>
          <w:sz w:val="24"/>
          <w:szCs w:val="24"/>
          <w:lang w:val="en-US"/>
        </w:rPr>
        <w:t>September</w:t>
      </w:r>
      <w:r w:rsidRPr="0086435A">
        <w:rPr>
          <w:sz w:val="24"/>
          <w:szCs w:val="24"/>
        </w:rPr>
        <w:t xml:space="preserve">. </w:t>
      </w:r>
      <w:hyperlink r:id="rId72" w:history="1">
        <w:r w:rsidRPr="0086435A">
          <w:rPr>
            <w:rStyle w:val="ab"/>
            <w:sz w:val="24"/>
            <w:szCs w:val="24"/>
          </w:rPr>
          <w:t>URL:http://www.migrationpolicy.org/article/canadas-immigration-policy-focus-human-capital</w:t>
        </w:r>
      </w:hyperlink>
      <w:r w:rsidRPr="0086435A">
        <w:rPr>
          <w:sz w:val="24"/>
          <w:szCs w:val="24"/>
        </w:rPr>
        <w:t xml:space="preserve"> (дата обращения: 16.02.2017)</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en-US"/>
        </w:rPr>
        <w:t>Chang H. J.</w:t>
      </w:r>
      <w:r w:rsidRPr="0086435A">
        <w:rPr>
          <w:sz w:val="24"/>
          <w:szCs w:val="24"/>
          <w:lang w:val="en-US"/>
        </w:rPr>
        <w:t xml:space="preserve"> IT Worker Program // </w:t>
      </w:r>
      <w:proofErr w:type="spellStart"/>
      <w:r w:rsidRPr="0086435A">
        <w:rPr>
          <w:sz w:val="24"/>
          <w:szCs w:val="24"/>
          <w:lang w:val="en-US"/>
        </w:rPr>
        <w:t>Amercian</w:t>
      </w:r>
      <w:proofErr w:type="spellEnd"/>
      <w:r w:rsidRPr="0086435A">
        <w:rPr>
          <w:sz w:val="24"/>
          <w:szCs w:val="24"/>
          <w:lang w:val="en-US"/>
        </w:rPr>
        <w:t xml:space="preserve"> Law. </w:t>
      </w:r>
      <w:r w:rsidR="007D0428">
        <w:rPr>
          <w:sz w:val="24"/>
          <w:szCs w:val="24"/>
          <w:lang w:val="en-US"/>
        </w:rPr>
        <w:t xml:space="preserve">- </w:t>
      </w:r>
      <w:r w:rsidRPr="0086435A">
        <w:rPr>
          <w:sz w:val="24"/>
          <w:szCs w:val="24"/>
          <w:lang w:val="en-US"/>
        </w:rPr>
        <w:t>2006. October</w:t>
      </w:r>
      <w:r w:rsidRPr="0086435A">
        <w:rPr>
          <w:sz w:val="24"/>
          <w:szCs w:val="24"/>
        </w:rPr>
        <w:t xml:space="preserve"> 12. </w:t>
      </w:r>
      <w:hyperlink r:id="rId73"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americanlaw</w:t>
        </w:r>
        <w:proofErr w:type="spellEnd"/>
        <w:r w:rsidRPr="0086435A">
          <w:rPr>
            <w:rStyle w:val="ab"/>
            <w:sz w:val="24"/>
            <w:szCs w:val="24"/>
          </w:rPr>
          <w:t>.</w:t>
        </w:r>
        <w:r w:rsidRPr="0086435A">
          <w:rPr>
            <w:rStyle w:val="ab"/>
            <w:sz w:val="24"/>
            <w:szCs w:val="24"/>
            <w:lang w:val="en-US"/>
          </w:rPr>
          <w:t>com</w:t>
        </w:r>
        <w:r w:rsidRPr="0086435A">
          <w:rPr>
            <w:rStyle w:val="ab"/>
            <w:sz w:val="24"/>
            <w:szCs w:val="24"/>
          </w:rPr>
          <w:t>/</w:t>
        </w:r>
        <w:proofErr w:type="spellStart"/>
        <w:r w:rsidRPr="0086435A">
          <w:rPr>
            <w:rStyle w:val="ab"/>
            <w:sz w:val="24"/>
            <w:szCs w:val="24"/>
            <w:lang w:val="en-US"/>
          </w:rPr>
          <w:t>cdncomputer</w:t>
        </w:r>
        <w:proofErr w:type="spellEnd"/>
        <w:r w:rsidRPr="0086435A">
          <w:rPr>
            <w:rStyle w:val="ab"/>
            <w:sz w:val="24"/>
            <w:szCs w:val="24"/>
          </w:rPr>
          <w:t>.</w:t>
        </w:r>
        <w:proofErr w:type="spellStart"/>
        <w:r w:rsidRPr="0086435A">
          <w:rPr>
            <w:rStyle w:val="ab"/>
            <w:sz w:val="24"/>
            <w:szCs w:val="24"/>
            <w:lang w:val="en-US"/>
          </w:rPr>
          <w:t>htm</w:t>
        </w:r>
        <w:proofErr w:type="spellEnd"/>
      </w:hyperlink>
      <w:r w:rsidRPr="0086435A">
        <w:rPr>
          <w:sz w:val="24"/>
          <w:szCs w:val="24"/>
        </w:rPr>
        <w:t xml:space="preserve"> (дата обращения: 16.03.2016)</w:t>
      </w:r>
    </w:p>
    <w:p w:rsidR="0086435A" w:rsidRPr="0086435A" w:rsidRDefault="0086435A" w:rsidP="0086435A">
      <w:pPr>
        <w:pStyle w:val="a8"/>
        <w:numPr>
          <w:ilvl w:val="0"/>
          <w:numId w:val="19"/>
        </w:numPr>
        <w:spacing w:before="240"/>
        <w:ind w:left="0" w:firstLine="851"/>
        <w:rPr>
          <w:sz w:val="24"/>
          <w:szCs w:val="24"/>
          <w:lang w:val="en-US"/>
        </w:rPr>
      </w:pPr>
      <w:r w:rsidRPr="0086435A">
        <w:rPr>
          <w:i/>
          <w:sz w:val="24"/>
          <w:szCs w:val="24"/>
          <w:lang w:val="en-US"/>
        </w:rPr>
        <w:t xml:space="preserve">Cohen R. </w:t>
      </w:r>
      <w:r w:rsidRPr="0086435A">
        <w:rPr>
          <w:sz w:val="24"/>
          <w:szCs w:val="24"/>
          <w:lang w:val="en-US"/>
        </w:rPr>
        <w:t xml:space="preserve">Migration and its Enemies: Global Capital, Migrant </w:t>
      </w:r>
      <w:proofErr w:type="spellStart"/>
      <w:r w:rsidRPr="0086435A">
        <w:rPr>
          <w:sz w:val="24"/>
          <w:szCs w:val="24"/>
          <w:lang w:val="en-US"/>
        </w:rPr>
        <w:t>Labour</w:t>
      </w:r>
      <w:proofErr w:type="spellEnd"/>
      <w:r w:rsidRPr="0086435A">
        <w:rPr>
          <w:sz w:val="24"/>
          <w:szCs w:val="24"/>
          <w:lang w:val="en-US"/>
        </w:rPr>
        <w:t xml:space="preserve"> and the Nation-state.</w:t>
      </w:r>
      <w:r w:rsidR="007D0428">
        <w:rPr>
          <w:sz w:val="24"/>
          <w:szCs w:val="24"/>
          <w:lang w:val="en-US"/>
        </w:rPr>
        <w:t xml:space="preserve"> -</w:t>
      </w:r>
      <w:r w:rsidRPr="0086435A">
        <w:rPr>
          <w:sz w:val="24"/>
          <w:szCs w:val="24"/>
          <w:lang w:val="en-US"/>
        </w:rPr>
        <w:t xml:space="preserve"> </w:t>
      </w:r>
      <w:proofErr w:type="spellStart"/>
      <w:r w:rsidRPr="0086435A">
        <w:rPr>
          <w:sz w:val="24"/>
          <w:szCs w:val="24"/>
          <w:lang w:val="en-US"/>
        </w:rPr>
        <w:t>Ashgate</w:t>
      </w:r>
      <w:proofErr w:type="spellEnd"/>
      <w:r w:rsidRPr="0086435A">
        <w:rPr>
          <w:sz w:val="24"/>
          <w:szCs w:val="24"/>
          <w:lang w:val="en-US"/>
        </w:rPr>
        <w:t xml:space="preserve">, 2006. </w:t>
      </w:r>
      <w:r w:rsidR="007D0428">
        <w:rPr>
          <w:sz w:val="24"/>
          <w:szCs w:val="24"/>
          <w:lang w:val="en-US"/>
        </w:rPr>
        <w:t>– 252 p.</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lang w:val="en-US"/>
        </w:rPr>
        <w:t>Corak</w:t>
      </w:r>
      <w:proofErr w:type="spellEnd"/>
      <w:r w:rsidRPr="0086435A">
        <w:rPr>
          <w:i/>
          <w:sz w:val="24"/>
          <w:szCs w:val="24"/>
          <w:lang w:val="en-US"/>
        </w:rPr>
        <w:t xml:space="preserve"> M</w:t>
      </w:r>
      <w:r w:rsidRPr="0086435A">
        <w:rPr>
          <w:sz w:val="24"/>
          <w:szCs w:val="24"/>
          <w:lang w:val="en-US"/>
        </w:rPr>
        <w:t xml:space="preserve">. Three questions to ask the Minister of Finance // Economics for public policy. </w:t>
      </w:r>
      <w:r w:rsidR="007D0428">
        <w:rPr>
          <w:sz w:val="24"/>
          <w:szCs w:val="24"/>
          <w:lang w:val="en-US"/>
        </w:rPr>
        <w:t xml:space="preserve">- </w:t>
      </w:r>
      <w:r w:rsidRPr="007D0428">
        <w:rPr>
          <w:sz w:val="24"/>
          <w:szCs w:val="24"/>
          <w:lang w:val="en-US"/>
        </w:rPr>
        <w:t xml:space="preserve">2012. </w:t>
      </w:r>
      <w:r w:rsidRPr="003215CA">
        <w:rPr>
          <w:sz w:val="24"/>
          <w:szCs w:val="24"/>
        </w:rPr>
        <w:t xml:space="preserve">4 </w:t>
      </w:r>
      <w:r w:rsidRPr="0086435A">
        <w:rPr>
          <w:sz w:val="24"/>
          <w:szCs w:val="24"/>
          <w:lang w:val="en-US"/>
        </w:rPr>
        <w:t>January</w:t>
      </w:r>
      <w:r w:rsidRPr="003215CA">
        <w:rPr>
          <w:sz w:val="24"/>
          <w:szCs w:val="24"/>
        </w:rPr>
        <w:t xml:space="preserve">. </w:t>
      </w:r>
      <w:hyperlink r:id="rId74"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proofErr w:type="spellStart"/>
        <w:r w:rsidRPr="0086435A">
          <w:rPr>
            <w:rStyle w:val="ab"/>
            <w:sz w:val="24"/>
            <w:szCs w:val="24"/>
            <w:lang w:val="en-US"/>
          </w:rPr>
          <w:t>milescorak</w:t>
        </w:r>
        <w:proofErr w:type="spellEnd"/>
        <w:r w:rsidRPr="0086435A">
          <w:rPr>
            <w:rStyle w:val="ab"/>
            <w:sz w:val="24"/>
            <w:szCs w:val="24"/>
          </w:rPr>
          <w:t>.</w:t>
        </w:r>
        <w:r w:rsidRPr="0086435A">
          <w:rPr>
            <w:rStyle w:val="ab"/>
            <w:sz w:val="24"/>
            <w:szCs w:val="24"/>
            <w:lang w:val="en-US"/>
          </w:rPr>
          <w:t>com</w:t>
        </w:r>
        <w:r w:rsidRPr="0086435A">
          <w:rPr>
            <w:rStyle w:val="ab"/>
            <w:sz w:val="24"/>
            <w:szCs w:val="24"/>
          </w:rPr>
          <w:t>/2012/01/04/</w:t>
        </w:r>
        <w:r w:rsidRPr="0086435A">
          <w:rPr>
            <w:rStyle w:val="ab"/>
            <w:sz w:val="24"/>
            <w:szCs w:val="24"/>
            <w:lang w:val="en-US"/>
          </w:rPr>
          <w:t>three</w:t>
        </w:r>
        <w:r w:rsidRPr="0086435A">
          <w:rPr>
            <w:rStyle w:val="ab"/>
            <w:sz w:val="24"/>
            <w:szCs w:val="24"/>
          </w:rPr>
          <w:t>-</w:t>
        </w:r>
        <w:r w:rsidRPr="0086435A">
          <w:rPr>
            <w:rStyle w:val="ab"/>
            <w:sz w:val="24"/>
            <w:szCs w:val="24"/>
            <w:lang w:val="en-US"/>
          </w:rPr>
          <w:t>questions</w:t>
        </w:r>
        <w:r w:rsidRPr="0086435A">
          <w:rPr>
            <w:rStyle w:val="ab"/>
            <w:sz w:val="24"/>
            <w:szCs w:val="24"/>
          </w:rPr>
          <w:t>-</w:t>
        </w:r>
        <w:r w:rsidRPr="0086435A">
          <w:rPr>
            <w:rStyle w:val="ab"/>
            <w:sz w:val="24"/>
            <w:szCs w:val="24"/>
            <w:lang w:val="en-US"/>
          </w:rPr>
          <w:t>to</w:t>
        </w:r>
        <w:r w:rsidRPr="0086435A">
          <w:rPr>
            <w:rStyle w:val="ab"/>
            <w:sz w:val="24"/>
            <w:szCs w:val="24"/>
          </w:rPr>
          <w:t>-</w:t>
        </w:r>
        <w:r w:rsidRPr="0086435A">
          <w:rPr>
            <w:rStyle w:val="ab"/>
            <w:sz w:val="24"/>
            <w:szCs w:val="24"/>
            <w:lang w:val="en-US"/>
          </w:rPr>
          <w:t>ask</w:t>
        </w:r>
        <w:r w:rsidRPr="0086435A">
          <w:rPr>
            <w:rStyle w:val="ab"/>
            <w:sz w:val="24"/>
            <w:szCs w:val="24"/>
          </w:rPr>
          <w:t>-</w:t>
        </w:r>
        <w:r w:rsidRPr="0086435A">
          <w:rPr>
            <w:rStyle w:val="ab"/>
            <w:sz w:val="24"/>
            <w:szCs w:val="24"/>
            <w:lang w:val="en-US"/>
          </w:rPr>
          <w:t>the</w:t>
        </w:r>
        <w:r w:rsidRPr="0086435A">
          <w:rPr>
            <w:rStyle w:val="ab"/>
            <w:sz w:val="24"/>
            <w:szCs w:val="24"/>
          </w:rPr>
          <w:t>-</w:t>
        </w:r>
        <w:r w:rsidRPr="0086435A">
          <w:rPr>
            <w:rStyle w:val="ab"/>
            <w:sz w:val="24"/>
            <w:szCs w:val="24"/>
            <w:lang w:val="en-US"/>
          </w:rPr>
          <w:t>minister</w:t>
        </w:r>
        <w:r w:rsidRPr="0086435A">
          <w:rPr>
            <w:rStyle w:val="ab"/>
            <w:sz w:val="24"/>
            <w:szCs w:val="24"/>
          </w:rPr>
          <w:t>-</w:t>
        </w:r>
        <w:r w:rsidRPr="0086435A">
          <w:rPr>
            <w:rStyle w:val="ab"/>
            <w:sz w:val="24"/>
            <w:szCs w:val="24"/>
            <w:lang w:val="en-US"/>
          </w:rPr>
          <w:t>of</w:t>
        </w:r>
        <w:r w:rsidRPr="0086435A">
          <w:rPr>
            <w:rStyle w:val="ab"/>
            <w:sz w:val="24"/>
            <w:szCs w:val="24"/>
          </w:rPr>
          <w:t>-</w:t>
        </w:r>
        <w:r w:rsidRPr="0086435A">
          <w:rPr>
            <w:rStyle w:val="ab"/>
            <w:sz w:val="24"/>
            <w:szCs w:val="24"/>
            <w:lang w:val="en-US"/>
          </w:rPr>
          <w:t>finance</w:t>
        </w:r>
        <w:r w:rsidRPr="0086435A">
          <w:rPr>
            <w:rStyle w:val="ab"/>
            <w:sz w:val="24"/>
            <w:szCs w:val="24"/>
          </w:rPr>
          <w:t>/</w:t>
        </w:r>
      </w:hyperlink>
      <w:r w:rsidRPr="0086435A">
        <w:rPr>
          <w:sz w:val="24"/>
          <w:szCs w:val="24"/>
        </w:rPr>
        <w:t xml:space="preserve"> (дата обращения: 16.03.2017)</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lang w:val="en-US"/>
        </w:rPr>
        <w:t>Corak</w:t>
      </w:r>
      <w:proofErr w:type="spellEnd"/>
      <w:r w:rsidRPr="0086435A">
        <w:rPr>
          <w:i/>
          <w:sz w:val="24"/>
          <w:szCs w:val="24"/>
          <w:lang w:val="en-US"/>
        </w:rPr>
        <w:t xml:space="preserve"> M.</w:t>
      </w:r>
      <w:r w:rsidRPr="0086435A">
        <w:rPr>
          <w:sz w:val="24"/>
          <w:szCs w:val="24"/>
          <w:lang w:val="en-US"/>
        </w:rPr>
        <w:t xml:space="preserve"> Why new Canadians struggle to find jobs // The Globe and Mail. </w:t>
      </w:r>
      <w:r w:rsidR="007D0428">
        <w:rPr>
          <w:sz w:val="24"/>
          <w:szCs w:val="24"/>
          <w:lang w:val="en-US"/>
        </w:rPr>
        <w:t xml:space="preserve">- </w:t>
      </w:r>
      <w:r w:rsidRPr="0086435A">
        <w:rPr>
          <w:sz w:val="24"/>
          <w:szCs w:val="24"/>
          <w:lang w:val="en-US"/>
        </w:rPr>
        <w:t xml:space="preserve">2012. </w:t>
      </w:r>
      <w:r w:rsidRPr="0086435A">
        <w:rPr>
          <w:sz w:val="24"/>
          <w:szCs w:val="24"/>
        </w:rPr>
        <w:t xml:space="preserve">10 </w:t>
      </w:r>
      <w:r w:rsidRPr="0086435A">
        <w:rPr>
          <w:sz w:val="24"/>
          <w:szCs w:val="24"/>
          <w:lang w:val="en-US"/>
        </w:rPr>
        <w:t>February</w:t>
      </w:r>
      <w:r w:rsidRPr="0086435A">
        <w:rPr>
          <w:sz w:val="24"/>
          <w:szCs w:val="24"/>
        </w:rPr>
        <w:t xml:space="preserve">. </w:t>
      </w:r>
      <w:hyperlink r:id="rId75"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theglobeandmail</w:t>
        </w:r>
        <w:proofErr w:type="spellEnd"/>
        <w:r w:rsidRPr="0086435A">
          <w:rPr>
            <w:rStyle w:val="ab"/>
            <w:sz w:val="24"/>
            <w:szCs w:val="24"/>
          </w:rPr>
          <w:t>.</w:t>
        </w:r>
        <w:r w:rsidRPr="0086435A">
          <w:rPr>
            <w:rStyle w:val="ab"/>
            <w:sz w:val="24"/>
            <w:szCs w:val="24"/>
            <w:lang w:val="en-US"/>
          </w:rPr>
          <w:t>com</w:t>
        </w:r>
        <w:r w:rsidRPr="0086435A">
          <w:rPr>
            <w:rStyle w:val="ab"/>
            <w:sz w:val="24"/>
            <w:szCs w:val="24"/>
          </w:rPr>
          <w:t>/</w:t>
        </w:r>
        <w:r w:rsidRPr="0086435A">
          <w:rPr>
            <w:rStyle w:val="ab"/>
            <w:sz w:val="24"/>
            <w:szCs w:val="24"/>
            <w:lang w:val="en-US"/>
          </w:rPr>
          <w:t>report</w:t>
        </w:r>
        <w:r w:rsidRPr="0086435A">
          <w:rPr>
            <w:rStyle w:val="ab"/>
            <w:sz w:val="24"/>
            <w:szCs w:val="24"/>
          </w:rPr>
          <w:t>-</w:t>
        </w:r>
        <w:r w:rsidRPr="0086435A">
          <w:rPr>
            <w:rStyle w:val="ab"/>
            <w:sz w:val="24"/>
            <w:szCs w:val="24"/>
            <w:lang w:val="en-US"/>
          </w:rPr>
          <w:t>on</w:t>
        </w:r>
        <w:r w:rsidRPr="0086435A">
          <w:rPr>
            <w:rStyle w:val="ab"/>
            <w:sz w:val="24"/>
            <w:szCs w:val="24"/>
          </w:rPr>
          <w:t>-</w:t>
        </w:r>
        <w:r w:rsidRPr="0086435A">
          <w:rPr>
            <w:rStyle w:val="ab"/>
            <w:sz w:val="24"/>
            <w:szCs w:val="24"/>
            <w:lang w:val="en-US"/>
          </w:rPr>
          <w:t>business</w:t>
        </w:r>
        <w:r w:rsidRPr="0086435A">
          <w:rPr>
            <w:rStyle w:val="ab"/>
            <w:sz w:val="24"/>
            <w:szCs w:val="24"/>
          </w:rPr>
          <w:t>/</w:t>
        </w:r>
        <w:r w:rsidRPr="0086435A">
          <w:rPr>
            <w:rStyle w:val="ab"/>
            <w:sz w:val="24"/>
            <w:szCs w:val="24"/>
            <w:lang w:val="en-US"/>
          </w:rPr>
          <w:t>economy</w:t>
        </w:r>
        <w:r w:rsidRPr="0086435A">
          <w:rPr>
            <w:rStyle w:val="ab"/>
            <w:sz w:val="24"/>
            <w:szCs w:val="24"/>
          </w:rPr>
          <w:t>/</w:t>
        </w:r>
        <w:r w:rsidRPr="0086435A">
          <w:rPr>
            <w:rStyle w:val="ab"/>
            <w:sz w:val="24"/>
            <w:szCs w:val="24"/>
            <w:lang w:val="en-US"/>
          </w:rPr>
          <w:t>economy</w:t>
        </w:r>
        <w:r w:rsidRPr="0086435A">
          <w:rPr>
            <w:rStyle w:val="ab"/>
            <w:sz w:val="24"/>
            <w:szCs w:val="24"/>
          </w:rPr>
          <w:t>-</w:t>
        </w:r>
        <w:r w:rsidRPr="0086435A">
          <w:rPr>
            <w:rStyle w:val="ab"/>
            <w:sz w:val="24"/>
            <w:szCs w:val="24"/>
            <w:lang w:val="en-US"/>
          </w:rPr>
          <w:t>lab</w:t>
        </w:r>
        <w:r w:rsidRPr="0086435A">
          <w:rPr>
            <w:rStyle w:val="ab"/>
            <w:sz w:val="24"/>
            <w:szCs w:val="24"/>
          </w:rPr>
          <w:t>/</w:t>
        </w:r>
        <w:r w:rsidRPr="0086435A">
          <w:rPr>
            <w:rStyle w:val="ab"/>
            <w:sz w:val="24"/>
            <w:szCs w:val="24"/>
            <w:lang w:val="en-US"/>
          </w:rPr>
          <w:t>why</w:t>
        </w:r>
        <w:r w:rsidRPr="0086435A">
          <w:rPr>
            <w:rStyle w:val="ab"/>
            <w:sz w:val="24"/>
            <w:szCs w:val="24"/>
          </w:rPr>
          <w:t>-</w:t>
        </w:r>
        <w:r w:rsidRPr="0086435A">
          <w:rPr>
            <w:rStyle w:val="ab"/>
            <w:sz w:val="24"/>
            <w:szCs w:val="24"/>
            <w:lang w:val="en-US"/>
          </w:rPr>
          <w:t>new</w:t>
        </w:r>
        <w:r w:rsidRPr="0086435A">
          <w:rPr>
            <w:rStyle w:val="ab"/>
            <w:sz w:val="24"/>
            <w:szCs w:val="24"/>
          </w:rPr>
          <w:t>-</w:t>
        </w:r>
        <w:proofErr w:type="spellStart"/>
        <w:r w:rsidRPr="0086435A">
          <w:rPr>
            <w:rStyle w:val="ab"/>
            <w:sz w:val="24"/>
            <w:szCs w:val="24"/>
            <w:lang w:val="en-US"/>
          </w:rPr>
          <w:t>canadians</w:t>
        </w:r>
        <w:proofErr w:type="spellEnd"/>
        <w:r w:rsidRPr="0086435A">
          <w:rPr>
            <w:rStyle w:val="ab"/>
            <w:sz w:val="24"/>
            <w:szCs w:val="24"/>
          </w:rPr>
          <w:t>-</w:t>
        </w:r>
        <w:r w:rsidRPr="0086435A">
          <w:rPr>
            <w:rStyle w:val="ab"/>
            <w:sz w:val="24"/>
            <w:szCs w:val="24"/>
            <w:lang w:val="en-US"/>
          </w:rPr>
          <w:t>struggle</w:t>
        </w:r>
        <w:r w:rsidRPr="0086435A">
          <w:rPr>
            <w:rStyle w:val="ab"/>
            <w:sz w:val="24"/>
            <w:szCs w:val="24"/>
          </w:rPr>
          <w:t>-</w:t>
        </w:r>
        <w:r w:rsidRPr="0086435A">
          <w:rPr>
            <w:rStyle w:val="ab"/>
            <w:sz w:val="24"/>
            <w:szCs w:val="24"/>
            <w:lang w:val="en-US"/>
          </w:rPr>
          <w:t>to</w:t>
        </w:r>
        <w:r w:rsidRPr="0086435A">
          <w:rPr>
            <w:rStyle w:val="ab"/>
            <w:sz w:val="24"/>
            <w:szCs w:val="24"/>
          </w:rPr>
          <w:t>-</w:t>
        </w:r>
        <w:r w:rsidRPr="0086435A">
          <w:rPr>
            <w:rStyle w:val="ab"/>
            <w:sz w:val="24"/>
            <w:szCs w:val="24"/>
            <w:lang w:val="en-US"/>
          </w:rPr>
          <w:t>find</w:t>
        </w:r>
        <w:r w:rsidRPr="0086435A">
          <w:rPr>
            <w:rStyle w:val="ab"/>
            <w:sz w:val="24"/>
            <w:szCs w:val="24"/>
          </w:rPr>
          <w:t>-</w:t>
        </w:r>
        <w:r w:rsidRPr="0086435A">
          <w:rPr>
            <w:rStyle w:val="ab"/>
            <w:sz w:val="24"/>
            <w:szCs w:val="24"/>
            <w:lang w:val="en-US"/>
          </w:rPr>
          <w:t>jobs</w:t>
        </w:r>
        <w:r w:rsidRPr="0086435A">
          <w:rPr>
            <w:rStyle w:val="ab"/>
            <w:sz w:val="24"/>
            <w:szCs w:val="24"/>
          </w:rPr>
          <w:t>/</w:t>
        </w:r>
        <w:r w:rsidRPr="0086435A">
          <w:rPr>
            <w:rStyle w:val="ab"/>
            <w:sz w:val="24"/>
            <w:szCs w:val="24"/>
            <w:lang w:val="en-US"/>
          </w:rPr>
          <w:t>article</w:t>
        </w:r>
        <w:r w:rsidRPr="0086435A">
          <w:rPr>
            <w:rStyle w:val="ab"/>
            <w:sz w:val="24"/>
            <w:szCs w:val="24"/>
          </w:rPr>
          <w:t>545197/</w:t>
        </w:r>
      </w:hyperlink>
      <w:r w:rsidRPr="0086435A">
        <w:rPr>
          <w:sz w:val="24"/>
          <w:szCs w:val="24"/>
        </w:rPr>
        <w:t xml:space="preserve"> (дата обращения: 16.03.2017)</w:t>
      </w:r>
    </w:p>
    <w:p w:rsidR="0086435A" w:rsidRPr="003215CA" w:rsidRDefault="0086435A" w:rsidP="0086435A">
      <w:pPr>
        <w:pStyle w:val="a8"/>
        <w:numPr>
          <w:ilvl w:val="0"/>
          <w:numId w:val="19"/>
        </w:numPr>
        <w:spacing w:before="240"/>
        <w:ind w:left="0" w:firstLine="851"/>
        <w:rPr>
          <w:sz w:val="24"/>
          <w:szCs w:val="24"/>
          <w:lang w:val="fr-FR"/>
        </w:rPr>
      </w:pPr>
      <w:r w:rsidRPr="0086435A">
        <w:rPr>
          <w:i/>
          <w:sz w:val="24"/>
          <w:szCs w:val="24"/>
          <w:lang w:val="fr-FR"/>
        </w:rPr>
        <w:t>Daniel D.</w:t>
      </w:r>
      <w:r w:rsidRPr="0086435A">
        <w:rPr>
          <w:sz w:val="24"/>
          <w:szCs w:val="24"/>
          <w:lang w:val="fr-FR"/>
        </w:rPr>
        <w:t xml:space="preserve"> Une autre nation d'immigrants: La politique d'immigration du Canada au 20e siècle // Vingtième Siècle. </w:t>
      </w:r>
      <w:r w:rsidRPr="003215CA">
        <w:rPr>
          <w:sz w:val="24"/>
          <w:szCs w:val="24"/>
          <w:lang w:val="fr-FR"/>
        </w:rPr>
        <w:t xml:space="preserve">Revue d'Histoire. </w:t>
      </w:r>
      <w:r w:rsidR="007D0428" w:rsidRPr="003215CA">
        <w:rPr>
          <w:sz w:val="24"/>
          <w:szCs w:val="24"/>
          <w:lang w:val="fr-FR"/>
        </w:rPr>
        <w:t xml:space="preserve">- </w:t>
      </w:r>
      <w:r w:rsidRPr="003215CA">
        <w:rPr>
          <w:sz w:val="24"/>
          <w:szCs w:val="24"/>
          <w:lang w:val="fr-FR"/>
        </w:rPr>
        <w:t xml:space="preserve">2003. № 77. </w:t>
      </w:r>
      <w:r w:rsidR="007D0428" w:rsidRPr="003215CA">
        <w:rPr>
          <w:sz w:val="24"/>
          <w:szCs w:val="24"/>
          <w:lang w:val="fr-FR"/>
        </w:rPr>
        <w:t xml:space="preserve">– </w:t>
      </w:r>
      <w:r w:rsidR="007D0428">
        <w:rPr>
          <w:sz w:val="24"/>
          <w:szCs w:val="24"/>
        </w:rPr>
        <w:t>Р</w:t>
      </w:r>
      <w:r w:rsidR="007D0428" w:rsidRPr="003215CA">
        <w:rPr>
          <w:sz w:val="24"/>
          <w:szCs w:val="24"/>
          <w:lang w:val="fr-FR"/>
        </w:rPr>
        <w:t xml:space="preserve">.33-46. </w:t>
      </w:r>
      <w:r w:rsidRPr="003215CA">
        <w:rPr>
          <w:sz w:val="24"/>
          <w:szCs w:val="24"/>
          <w:lang w:val="fr-FR"/>
        </w:rPr>
        <w:t xml:space="preserve">URL: </w:t>
      </w:r>
      <w:r w:rsidR="00516E7C">
        <w:fldChar w:fldCharType="begin"/>
      </w:r>
      <w:r w:rsidR="00516E7C" w:rsidRPr="004F0443">
        <w:rPr>
          <w:lang w:val="fr-FR"/>
        </w:rPr>
        <w:instrText xml:space="preserve"> HYPERLINK "http://www.jstor.org/stable/3772217" </w:instrText>
      </w:r>
      <w:r w:rsidR="00516E7C">
        <w:fldChar w:fldCharType="separate"/>
      </w:r>
      <w:r w:rsidRPr="003215CA">
        <w:rPr>
          <w:rStyle w:val="ab"/>
          <w:sz w:val="24"/>
          <w:szCs w:val="24"/>
          <w:lang w:val="fr-FR"/>
        </w:rPr>
        <w:t>http://www.jstor.org/stable/3772217</w:t>
      </w:r>
      <w:r w:rsidR="00516E7C">
        <w:rPr>
          <w:rStyle w:val="ab"/>
          <w:sz w:val="24"/>
          <w:szCs w:val="24"/>
          <w:lang w:val="fr-FR"/>
        </w:rPr>
        <w:fldChar w:fldCharType="end"/>
      </w:r>
      <w:r w:rsidRPr="003215CA">
        <w:rPr>
          <w:sz w:val="24"/>
          <w:szCs w:val="24"/>
          <w:lang w:val="fr-FR"/>
        </w:rPr>
        <w:t>. (</w:t>
      </w:r>
      <w:r w:rsidRPr="0086435A">
        <w:rPr>
          <w:sz w:val="24"/>
          <w:szCs w:val="24"/>
        </w:rPr>
        <w:t>дата</w:t>
      </w:r>
      <w:r w:rsidRPr="003215CA">
        <w:rPr>
          <w:sz w:val="24"/>
          <w:szCs w:val="24"/>
          <w:lang w:val="fr-FR"/>
        </w:rPr>
        <w:t xml:space="preserve"> </w:t>
      </w:r>
      <w:r w:rsidRPr="0086435A">
        <w:rPr>
          <w:sz w:val="24"/>
          <w:szCs w:val="24"/>
        </w:rPr>
        <w:t>обращения</w:t>
      </w:r>
      <w:r w:rsidRPr="003215CA">
        <w:rPr>
          <w:sz w:val="24"/>
          <w:szCs w:val="24"/>
          <w:lang w:val="fr-FR"/>
        </w:rPr>
        <w:t>: 20.12.2016)</w:t>
      </w:r>
    </w:p>
    <w:p w:rsidR="0086435A" w:rsidRPr="0086435A" w:rsidRDefault="0086435A" w:rsidP="0086435A">
      <w:pPr>
        <w:pStyle w:val="a8"/>
        <w:numPr>
          <w:ilvl w:val="0"/>
          <w:numId w:val="19"/>
        </w:numPr>
        <w:spacing w:before="240"/>
        <w:ind w:left="0" w:firstLine="851"/>
        <w:rPr>
          <w:sz w:val="24"/>
          <w:szCs w:val="24"/>
          <w:lang w:val="en-US"/>
        </w:rPr>
      </w:pPr>
      <w:r w:rsidRPr="0086435A">
        <w:rPr>
          <w:i/>
          <w:sz w:val="24"/>
          <w:szCs w:val="24"/>
          <w:lang w:val="en-US"/>
        </w:rPr>
        <w:t>Fitzgerald D. Cook-Martín D</w:t>
      </w:r>
      <w:r w:rsidRPr="0086435A">
        <w:rPr>
          <w:sz w:val="24"/>
          <w:szCs w:val="24"/>
          <w:lang w:val="en-US"/>
        </w:rPr>
        <w:t>. Culling the Masses: The Democratic Origins of Racist Immigration Policy in the Americas.</w:t>
      </w:r>
      <w:r w:rsidR="007D0428" w:rsidRPr="007D0428">
        <w:rPr>
          <w:sz w:val="24"/>
          <w:szCs w:val="24"/>
          <w:lang w:val="en-US"/>
        </w:rPr>
        <w:t xml:space="preserve"> </w:t>
      </w:r>
      <w:r w:rsidR="007D0428">
        <w:rPr>
          <w:sz w:val="24"/>
          <w:szCs w:val="24"/>
          <w:lang w:val="en-US"/>
        </w:rPr>
        <w:t>–</w:t>
      </w:r>
      <w:r w:rsidRPr="0086435A">
        <w:rPr>
          <w:sz w:val="24"/>
          <w:szCs w:val="24"/>
          <w:lang w:val="en-US"/>
        </w:rPr>
        <w:t xml:space="preserve"> </w:t>
      </w:r>
      <w:r w:rsidR="007D0428">
        <w:rPr>
          <w:sz w:val="24"/>
          <w:szCs w:val="24"/>
          <w:lang w:val="en-US"/>
        </w:rPr>
        <w:t xml:space="preserve">Harvard: </w:t>
      </w:r>
      <w:r w:rsidRPr="0086435A">
        <w:rPr>
          <w:sz w:val="24"/>
          <w:szCs w:val="24"/>
          <w:lang w:val="en-US"/>
        </w:rPr>
        <w:t xml:space="preserve">Harvard University Press, 2014. </w:t>
      </w:r>
      <w:r w:rsidR="007D0428">
        <w:rPr>
          <w:sz w:val="24"/>
          <w:szCs w:val="24"/>
          <w:lang w:val="en-US"/>
        </w:rPr>
        <w:t>– 512 p.</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en-US"/>
        </w:rPr>
        <w:t xml:space="preserve">Geddes J., </w:t>
      </w:r>
      <w:proofErr w:type="spellStart"/>
      <w:r w:rsidRPr="0086435A">
        <w:rPr>
          <w:i/>
          <w:sz w:val="24"/>
          <w:szCs w:val="24"/>
          <w:lang w:val="en-US"/>
        </w:rPr>
        <w:t>Warnica</w:t>
      </w:r>
      <w:proofErr w:type="spellEnd"/>
      <w:r w:rsidRPr="0086435A">
        <w:rPr>
          <w:i/>
          <w:sz w:val="24"/>
          <w:szCs w:val="24"/>
          <w:lang w:val="en-US"/>
        </w:rPr>
        <w:t xml:space="preserve"> R.</w:t>
      </w:r>
      <w:r w:rsidRPr="0086435A">
        <w:rPr>
          <w:sz w:val="24"/>
          <w:szCs w:val="24"/>
          <w:lang w:val="en-US"/>
        </w:rPr>
        <w:t xml:space="preserve"> Is the federal immigration system a failure? // Maclean’s. </w:t>
      </w:r>
      <w:r w:rsidR="007D0428">
        <w:rPr>
          <w:sz w:val="24"/>
          <w:szCs w:val="24"/>
          <w:lang w:val="en-US"/>
        </w:rPr>
        <w:t xml:space="preserve">- </w:t>
      </w:r>
      <w:r w:rsidRPr="0086435A">
        <w:rPr>
          <w:sz w:val="24"/>
          <w:szCs w:val="24"/>
          <w:lang w:val="en-US"/>
        </w:rPr>
        <w:t xml:space="preserve">2012. </w:t>
      </w:r>
      <w:r w:rsidRPr="003215CA">
        <w:rPr>
          <w:sz w:val="24"/>
          <w:szCs w:val="24"/>
        </w:rPr>
        <w:t xml:space="preserve">18 </w:t>
      </w:r>
      <w:r w:rsidRPr="0086435A">
        <w:rPr>
          <w:sz w:val="24"/>
          <w:szCs w:val="24"/>
          <w:lang w:val="en-US"/>
        </w:rPr>
        <w:t>April</w:t>
      </w:r>
      <w:r w:rsidRPr="003215CA">
        <w:rPr>
          <w:sz w:val="24"/>
          <w:szCs w:val="24"/>
        </w:rPr>
        <w:t xml:space="preserve">. </w:t>
      </w:r>
      <w:r w:rsidRPr="0086435A">
        <w:rPr>
          <w:sz w:val="24"/>
          <w:szCs w:val="24"/>
          <w:lang w:val="en-US"/>
        </w:rPr>
        <w:t>URL</w:t>
      </w:r>
      <w:r w:rsidRPr="003215CA">
        <w:rPr>
          <w:sz w:val="24"/>
          <w:szCs w:val="24"/>
        </w:rPr>
        <w:t>:</w:t>
      </w:r>
      <w:hyperlink r:id="rId76" w:history="1">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macleans</w:t>
        </w:r>
        <w:proofErr w:type="spellEnd"/>
        <w:r w:rsidRPr="0086435A">
          <w:rPr>
            <w:rStyle w:val="ab"/>
            <w:sz w:val="24"/>
            <w:szCs w:val="24"/>
          </w:rPr>
          <w:t>.</w:t>
        </w:r>
        <w:r w:rsidRPr="0086435A">
          <w:rPr>
            <w:rStyle w:val="ab"/>
            <w:sz w:val="24"/>
            <w:szCs w:val="24"/>
            <w:lang w:val="en-US"/>
          </w:rPr>
          <w:t>ca</w:t>
        </w:r>
        <w:r w:rsidRPr="0086435A">
          <w:rPr>
            <w:rStyle w:val="ab"/>
            <w:sz w:val="24"/>
            <w:szCs w:val="24"/>
          </w:rPr>
          <w:t>/</w:t>
        </w:r>
        <w:r w:rsidRPr="0086435A">
          <w:rPr>
            <w:rStyle w:val="ab"/>
            <w:sz w:val="24"/>
            <w:szCs w:val="24"/>
            <w:lang w:val="en-US"/>
          </w:rPr>
          <w:t>news</w:t>
        </w:r>
        <w:r w:rsidRPr="0086435A">
          <w:rPr>
            <w:rStyle w:val="ab"/>
            <w:sz w:val="24"/>
            <w:szCs w:val="24"/>
          </w:rPr>
          <w:t>/</w:t>
        </w:r>
        <w:proofErr w:type="spellStart"/>
        <w:r w:rsidRPr="0086435A">
          <w:rPr>
            <w:rStyle w:val="ab"/>
            <w:sz w:val="24"/>
            <w:szCs w:val="24"/>
            <w:lang w:val="en-US"/>
          </w:rPr>
          <w:t>canada</w:t>
        </w:r>
        <w:proofErr w:type="spellEnd"/>
        <w:r w:rsidRPr="0086435A">
          <w:rPr>
            <w:rStyle w:val="ab"/>
            <w:sz w:val="24"/>
            <w:szCs w:val="24"/>
          </w:rPr>
          <w:t>/</w:t>
        </w:r>
        <w:r w:rsidRPr="0086435A">
          <w:rPr>
            <w:rStyle w:val="ab"/>
            <w:sz w:val="24"/>
            <w:szCs w:val="24"/>
            <w:lang w:val="en-US"/>
          </w:rPr>
          <w:t>a</w:t>
        </w:r>
        <w:r w:rsidRPr="0086435A">
          <w:rPr>
            <w:rStyle w:val="ab"/>
            <w:sz w:val="24"/>
            <w:szCs w:val="24"/>
          </w:rPr>
          <w:t>-</w:t>
        </w:r>
        <w:r w:rsidRPr="0086435A">
          <w:rPr>
            <w:rStyle w:val="ab"/>
            <w:sz w:val="24"/>
            <w:szCs w:val="24"/>
            <w:lang w:val="en-US"/>
          </w:rPr>
          <w:t>skill</w:t>
        </w:r>
        <w:r w:rsidRPr="0086435A">
          <w:rPr>
            <w:rStyle w:val="ab"/>
            <w:sz w:val="24"/>
            <w:szCs w:val="24"/>
          </w:rPr>
          <w:t>-</w:t>
        </w:r>
        <w:r w:rsidRPr="0086435A">
          <w:rPr>
            <w:rStyle w:val="ab"/>
            <w:sz w:val="24"/>
            <w:szCs w:val="24"/>
            <w:lang w:val="en-US"/>
          </w:rPr>
          <w:t>question</w:t>
        </w:r>
        <w:r w:rsidRPr="0086435A">
          <w:rPr>
            <w:rStyle w:val="ab"/>
            <w:sz w:val="24"/>
            <w:szCs w:val="24"/>
          </w:rPr>
          <w:t>/</w:t>
        </w:r>
      </w:hyperlink>
      <w:r w:rsidRPr="0086435A">
        <w:rPr>
          <w:sz w:val="24"/>
          <w:szCs w:val="24"/>
        </w:rPr>
        <w:t xml:space="preserve"> (дата обращения: 16.03.20175)</w:t>
      </w:r>
    </w:p>
    <w:p w:rsidR="0086435A" w:rsidRPr="003215CA" w:rsidRDefault="0086435A" w:rsidP="0086435A">
      <w:pPr>
        <w:pStyle w:val="a8"/>
        <w:numPr>
          <w:ilvl w:val="0"/>
          <w:numId w:val="19"/>
        </w:numPr>
        <w:spacing w:before="240"/>
        <w:ind w:left="0" w:firstLine="851"/>
        <w:rPr>
          <w:i/>
          <w:sz w:val="24"/>
          <w:szCs w:val="24"/>
        </w:rPr>
      </w:pPr>
      <w:proofErr w:type="spellStart"/>
      <w:r w:rsidRPr="0086435A">
        <w:rPr>
          <w:i/>
          <w:sz w:val="24"/>
          <w:szCs w:val="24"/>
          <w:lang w:val="en-US"/>
        </w:rPr>
        <w:t>Golebiowska</w:t>
      </w:r>
      <w:proofErr w:type="spellEnd"/>
      <w:r w:rsidRPr="0086435A">
        <w:rPr>
          <w:i/>
          <w:sz w:val="24"/>
          <w:szCs w:val="24"/>
          <w:lang w:val="en-US"/>
        </w:rPr>
        <w:t xml:space="preserve"> K.</w:t>
      </w:r>
      <w:r w:rsidRPr="0086435A">
        <w:rPr>
          <w:sz w:val="24"/>
          <w:szCs w:val="24"/>
          <w:lang w:val="en-US"/>
        </w:rPr>
        <w:t xml:space="preserve"> Canadian Regional Immigration Policies: Provincial Strategies and Their Outcomes in a Comparative Perspective // Korea Review of International Studies. </w:t>
      </w:r>
      <w:r w:rsidR="007D0428">
        <w:rPr>
          <w:sz w:val="24"/>
          <w:szCs w:val="24"/>
          <w:lang w:val="en-US"/>
        </w:rPr>
        <w:t xml:space="preserve">- </w:t>
      </w:r>
      <w:r w:rsidRPr="007D0428">
        <w:rPr>
          <w:sz w:val="24"/>
          <w:szCs w:val="24"/>
          <w:lang w:val="en-US"/>
        </w:rPr>
        <w:t xml:space="preserve">2008.  </w:t>
      </w:r>
      <w:r w:rsidRPr="003215CA">
        <w:rPr>
          <w:sz w:val="24"/>
          <w:szCs w:val="24"/>
        </w:rPr>
        <w:t>№11(2).</w:t>
      </w:r>
      <w:r w:rsidR="007D0428" w:rsidRPr="003215CA">
        <w:rPr>
          <w:sz w:val="24"/>
          <w:szCs w:val="24"/>
        </w:rPr>
        <w:t xml:space="preserve"> – </w:t>
      </w:r>
      <w:r w:rsidR="007D0428">
        <w:rPr>
          <w:sz w:val="24"/>
          <w:szCs w:val="24"/>
          <w:lang w:val="en-US"/>
        </w:rPr>
        <w:t>P</w:t>
      </w:r>
      <w:r w:rsidR="007D0428" w:rsidRPr="003215CA">
        <w:rPr>
          <w:sz w:val="24"/>
          <w:szCs w:val="24"/>
        </w:rPr>
        <w:t>.3-32.</w:t>
      </w:r>
      <w:r w:rsidRPr="003215CA">
        <w:rPr>
          <w:sz w:val="24"/>
          <w:szCs w:val="24"/>
        </w:rPr>
        <w:t xml:space="preserve"> </w:t>
      </w:r>
      <w:hyperlink r:id="rId77" w:history="1">
        <w:r w:rsidRPr="0086435A">
          <w:rPr>
            <w:rStyle w:val="ab"/>
            <w:sz w:val="24"/>
            <w:szCs w:val="24"/>
            <w:lang w:val="en-US"/>
          </w:rPr>
          <w:t>URL</w:t>
        </w:r>
        <w:r w:rsidRPr="003215CA">
          <w:rPr>
            <w:rStyle w:val="ab"/>
            <w:sz w:val="24"/>
            <w:szCs w:val="24"/>
          </w:rPr>
          <w:t>:</w:t>
        </w:r>
        <w:r w:rsidRPr="0086435A">
          <w:rPr>
            <w:rStyle w:val="ab"/>
            <w:sz w:val="24"/>
            <w:szCs w:val="24"/>
            <w:lang w:val="en-US"/>
          </w:rPr>
          <w:t>http</w:t>
        </w:r>
        <w:r w:rsidRPr="003215CA">
          <w:rPr>
            <w:rStyle w:val="ab"/>
            <w:sz w:val="24"/>
            <w:szCs w:val="24"/>
          </w:rPr>
          <w:t>://</w:t>
        </w:r>
        <w:proofErr w:type="spellStart"/>
        <w:r w:rsidRPr="0086435A">
          <w:rPr>
            <w:rStyle w:val="ab"/>
            <w:sz w:val="24"/>
            <w:szCs w:val="24"/>
            <w:lang w:val="en-US"/>
          </w:rPr>
          <w:t>gsis</w:t>
        </w:r>
        <w:proofErr w:type="spellEnd"/>
        <w:r w:rsidRPr="003215CA">
          <w:rPr>
            <w:rStyle w:val="ab"/>
            <w:sz w:val="24"/>
            <w:szCs w:val="24"/>
          </w:rPr>
          <w:t>.</w:t>
        </w:r>
        <w:proofErr w:type="spellStart"/>
        <w:r w:rsidRPr="0086435A">
          <w:rPr>
            <w:rStyle w:val="ab"/>
            <w:sz w:val="24"/>
            <w:szCs w:val="24"/>
            <w:lang w:val="en-US"/>
          </w:rPr>
          <w:t>korea</w:t>
        </w:r>
        <w:proofErr w:type="spellEnd"/>
        <w:r w:rsidRPr="003215CA">
          <w:rPr>
            <w:rStyle w:val="ab"/>
            <w:sz w:val="24"/>
            <w:szCs w:val="24"/>
          </w:rPr>
          <w:t>.</w:t>
        </w:r>
        <w:r w:rsidRPr="0086435A">
          <w:rPr>
            <w:rStyle w:val="ab"/>
            <w:sz w:val="24"/>
            <w:szCs w:val="24"/>
            <w:lang w:val="en-US"/>
          </w:rPr>
          <w:t>ac</w:t>
        </w:r>
        <w:r w:rsidRPr="003215CA">
          <w:rPr>
            <w:rStyle w:val="ab"/>
            <w:sz w:val="24"/>
            <w:szCs w:val="24"/>
          </w:rPr>
          <w:t>.</w:t>
        </w:r>
        <w:proofErr w:type="spellStart"/>
        <w:r w:rsidRPr="0086435A">
          <w:rPr>
            <w:rStyle w:val="ab"/>
            <w:sz w:val="24"/>
            <w:szCs w:val="24"/>
            <w:lang w:val="en-US"/>
          </w:rPr>
          <w:t>kr</w:t>
        </w:r>
        <w:proofErr w:type="spellEnd"/>
        <w:r w:rsidRPr="003215CA">
          <w:rPr>
            <w:rStyle w:val="ab"/>
            <w:sz w:val="24"/>
            <w:szCs w:val="24"/>
          </w:rPr>
          <w:t>/</w:t>
        </w:r>
        <w:proofErr w:type="spellStart"/>
        <w:r w:rsidRPr="0086435A">
          <w:rPr>
            <w:rStyle w:val="ab"/>
            <w:sz w:val="24"/>
            <w:szCs w:val="24"/>
            <w:lang w:val="en-US"/>
          </w:rPr>
          <w:t>wp</w:t>
        </w:r>
        <w:proofErr w:type="spellEnd"/>
        <w:r w:rsidRPr="003215CA">
          <w:rPr>
            <w:rStyle w:val="ab"/>
            <w:sz w:val="24"/>
            <w:szCs w:val="24"/>
          </w:rPr>
          <w:t>-</w:t>
        </w:r>
        <w:r w:rsidRPr="0086435A">
          <w:rPr>
            <w:rStyle w:val="ab"/>
            <w:sz w:val="24"/>
            <w:szCs w:val="24"/>
            <w:lang w:val="en-US"/>
          </w:rPr>
          <w:t>content</w:t>
        </w:r>
        <w:r w:rsidRPr="003215CA">
          <w:rPr>
            <w:rStyle w:val="ab"/>
            <w:sz w:val="24"/>
            <w:szCs w:val="24"/>
          </w:rPr>
          <w:t>/</w:t>
        </w:r>
        <w:r w:rsidRPr="0086435A">
          <w:rPr>
            <w:rStyle w:val="ab"/>
            <w:sz w:val="24"/>
            <w:szCs w:val="24"/>
            <w:lang w:val="en-US"/>
          </w:rPr>
          <w:t>uploads</w:t>
        </w:r>
        <w:r w:rsidRPr="003215CA">
          <w:rPr>
            <w:rStyle w:val="ab"/>
            <w:sz w:val="24"/>
            <w:szCs w:val="24"/>
          </w:rPr>
          <w:t>/2015/04/11-2-01-</w:t>
        </w:r>
        <w:r w:rsidRPr="0086435A">
          <w:rPr>
            <w:rStyle w:val="ab"/>
            <w:sz w:val="24"/>
            <w:szCs w:val="24"/>
            <w:lang w:val="en-US"/>
          </w:rPr>
          <w:t>Kate</w:t>
        </w:r>
        <w:r w:rsidRPr="003215CA">
          <w:rPr>
            <w:rStyle w:val="ab"/>
            <w:sz w:val="24"/>
            <w:szCs w:val="24"/>
          </w:rPr>
          <w:t>-</w:t>
        </w:r>
        <w:proofErr w:type="spellStart"/>
        <w:r w:rsidRPr="0086435A">
          <w:rPr>
            <w:rStyle w:val="ab"/>
            <w:sz w:val="24"/>
            <w:szCs w:val="24"/>
            <w:lang w:val="en-US"/>
          </w:rPr>
          <w:t>Golebiowska</w:t>
        </w:r>
        <w:proofErr w:type="spellEnd"/>
        <w:r w:rsidRPr="003215CA">
          <w:rPr>
            <w:rStyle w:val="ab"/>
            <w:sz w:val="24"/>
            <w:szCs w:val="24"/>
          </w:rPr>
          <w:t>.</w:t>
        </w:r>
        <w:r w:rsidRPr="0086435A">
          <w:rPr>
            <w:rStyle w:val="ab"/>
            <w:sz w:val="24"/>
            <w:szCs w:val="24"/>
            <w:lang w:val="en-US"/>
          </w:rPr>
          <w:t>pdf</w:t>
        </w:r>
      </w:hyperlink>
      <w:r w:rsidRPr="003215CA">
        <w:rPr>
          <w:sz w:val="24"/>
          <w:szCs w:val="24"/>
        </w:rPr>
        <w:t xml:space="preserve"> (</w:t>
      </w:r>
      <w:r w:rsidRPr="0086435A">
        <w:rPr>
          <w:sz w:val="24"/>
          <w:szCs w:val="24"/>
        </w:rPr>
        <w:t>дата</w:t>
      </w:r>
      <w:r w:rsidRPr="003215CA">
        <w:rPr>
          <w:sz w:val="24"/>
          <w:szCs w:val="24"/>
        </w:rPr>
        <w:t xml:space="preserve"> </w:t>
      </w:r>
      <w:r w:rsidRPr="0086435A">
        <w:rPr>
          <w:sz w:val="24"/>
          <w:szCs w:val="24"/>
        </w:rPr>
        <w:t>обращения</w:t>
      </w:r>
      <w:r w:rsidRPr="003215CA">
        <w:rPr>
          <w:sz w:val="24"/>
          <w:szCs w:val="24"/>
        </w:rPr>
        <w:t>: 23.03.2017)</w:t>
      </w:r>
    </w:p>
    <w:p w:rsidR="0086435A" w:rsidRPr="007D0428" w:rsidRDefault="0086435A" w:rsidP="0086435A">
      <w:pPr>
        <w:pStyle w:val="a8"/>
        <w:numPr>
          <w:ilvl w:val="0"/>
          <w:numId w:val="19"/>
        </w:numPr>
        <w:spacing w:before="240"/>
        <w:ind w:left="0" w:firstLine="851"/>
        <w:rPr>
          <w:sz w:val="24"/>
          <w:szCs w:val="24"/>
          <w:lang w:val="en-US"/>
        </w:rPr>
      </w:pPr>
      <w:proofErr w:type="spellStart"/>
      <w:r w:rsidRPr="0086435A">
        <w:rPr>
          <w:i/>
          <w:sz w:val="24"/>
          <w:szCs w:val="24"/>
          <w:lang w:val="en-US"/>
        </w:rPr>
        <w:t>Hammar</w:t>
      </w:r>
      <w:proofErr w:type="spellEnd"/>
      <w:r w:rsidRPr="0086435A">
        <w:rPr>
          <w:i/>
          <w:sz w:val="24"/>
          <w:szCs w:val="24"/>
          <w:lang w:val="en-US"/>
        </w:rPr>
        <w:t xml:space="preserve"> T.</w:t>
      </w:r>
      <w:r w:rsidRPr="0086435A">
        <w:rPr>
          <w:sz w:val="24"/>
          <w:szCs w:val="24"/>
          <w:lang w:val="en-US"/>
        </w:rPr>
        <w:t xml:space="preserve"> Democracy and the Nation-State: Aliens, Denizens, and Citizens in a World of International Migration.</w:t>
      </w:r>
      <w:r w:rsidR="007D0428">
        <w:rPr>
          <w:sz w:val="24"/>
          <w:szCs w:val="24"/>
          <w:lang w:val="en-US"/>
        </w:rPr>
        <w:t xml:space="preserve"> -</w:t>
      </w:r>
      <w:r w:rsidRPr="0086435A">
        <w:rPr>
          <w:sz w:val="24"/>
          <w:szCs w:val="24"/>
          <w:lang w:val="en-US"/>
        </w:rPr>
        <w:t xml:space="preserve"> </w:t>
      </w:r>
      <w:proofErr w:type="spellStart"/>
      <w:r w:rsidRPr="0086435A">
        <w:rPr>
          <w:sz w:val="24"/>
          <w:szCs w:val="24"/>
          <w:lang w:val="en-US"/>
        </w:rPr>
        <w:t>Aldershot</w:t>
      </w:r>
      <w:proofErr w:type="spellEnd"/>
      <w:r w:rsidRPr="007D0428">
        <w:rPr>
          <w:sz w:val="24"/>
          <w:szCs w:val="24"/>
          <w:lang w:val="en-US"/>
        </w:rPr>
        <w:t xml:space="preserve">: </w:t>
      </w:r>
      <w:proofErr w:type="spellStart"/>
      <w:r w:rsidRPr="0086435A">
        <w:rPr>
          <w:sz w:val="24"/>
          <w:szCs w:val="24"/>
          <w:lang w:val="en-US"/>
        </w:rPr>
        <w:t>Avebury</w:t>
      </w:r>
      <w:proofErr w:type="spellEnd"/>
      <w:r w:rsidRPr="007D0428">
        <w:rPr>
          <w:sz w:val="24"/>
          <w:szCs w:val="24"/>
          <w:lang w:val="en-US"/>
        </w:rPr>
        <w:t xml:space="preserve">, 1990. </w:t>
      </w:r>
      <w:r w:rsidR="00542F38">
        <w:rPr>
          <w:sz w:val="24"/>
          <w:szCs w:val="24"/>
          <w:lang w:val="en-US"/>
        </w:rPr>
        <w:t>– 240 p.</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en-US"/>
        </w:rPr>
        <w:lastRenderedPageBreak/>
        <w:t>Joseph R.</w:t>
      </w:r>
      <w:r w:rsidRPr="0086435A">
        <w:rPr>
          <w:sz w:val="24"/>
          <w:szCs w:val="24"/>
          <w:lang w:val="en-US"/>
        </w:rPr>
        <w:t xml:space="preserve"> First planeload of Syrian refugees land on Canadian soil // Global News. </w:t>
      </w:r>
      <w:r w:rsidR="00542F38">
        <w:rPr>
          <w:sz w:val="24"/>
          <w:szCs w:val="24"/>
          <w:lang w:val="en-US"/>
        </w:rPr>
        <w:t xml:space="preserve">- </w:t>
      </w:r>
      <w:r w:rsidRPr="0086435A">
        <w:rPr>
          <w:sz w:val="24"/>
          <w:szCs w:val="24"/>
          <w:lang w:val="en-US"/>
        </w:rPr>
        <w:t xml:space="preserve">2015. </w:t>
      </w:r>
      <w:r w:rsidRPr="003215CA">
        <w:rPr>
          <w:sz w:val="24"/>
          <w:szCs w:val="24"/>
        </w:rPr>
        <w:t xml:space="preserve">10 </w:t>
      </w:r>
      <w:r w:rsidRPr="0086435A">
        <w:rPr>
          <w:sz w:val="24"/>
          <w:szCs w:val="24"/>
          <w:lang w:val="en-US"/>
        </w:rPr>
        <w:t>December</w:t>
      </w:r>
      <w:r w:rsidRPr="003215CA">
        <w:rPr>
          <w:sz w:val="24"/>
          <w:szCs w:val="24"/>
        </w:rPr>
        <w:t xml:space="preserve">. </w:t>
      </w:r>
      <w:r w:rsidRPr="0086435A">
        <w:rPr>
          <w:sz w:val="24"/>
          <w:szCs w:val="24"/>
          <w:lang w:val="en-US"/>
        </w:rPr>
        <w:t>URL</w:t>
      </w:r>
      <w:r w:rsidRPr="003215CA">
        <w:rPr>
          <w:sz w:val="24"/>
          <w:szCs w:val="24"/>
        </w:rPr>
        <w:t>:</w:t>
      </w:r>
      <w:hyperlink r:id="rId78" w:history="1">
        <w:r w:rsidRPr="0086435A">
          <w:rPr>
            <w:rStyle w:val="ab"/>
            <w:sz w:val="24"/>
            <w:szCs w:val="24"/>
            <w:lang w:val="en-US"/>
          </w:rPr>
          <w:t>http</w:t>
        </w:r>
        <w:r w:rsidRPr="0086435A">
          <w:rPr>
            <w:rStyle w:val="ab"/>
            <w:sz w:val="24"/>
            <w:szCs w:val="24"/>
          </w:rPr>
          <w:t>://</w:t>
        </w:r>
        <w:proofErr w:type="spellStart"/>
        <w:r w:rsidRPr="0086435A">
          <w:rPr>
            <w:rStyle w:val="ab"/>
            <w:sz w:val="24"/>
            <w:szCs w:val="24"/>
            <w:lang w:val="en-US"/>
          </w:rPr>
          <w:t>globalnews</w:t>
        </w:r>
        <w:proofErr w:type="spellEnd"/>
        <w:r w:rsidRPr="0086435A">
          <w:rPr>
            <w:rStyle w:val="ab"/>
            <w:sz w:val="24"/>
            <w:szCs w:val="24"/>
          </w:rPr>
          <w:t>.</w:t>
        </w:r>
        <w:r w:rsidRPr="0086435A">
          <w:rPr>
            <w:rStyle w:val="ab"/>
            <w:sz w:val="24"/>
            <w:szCs w:val="24"/>
            <w:lang w:val="en-US"/>
          </w:rPr>
          <w:t>ca</w:t>
        </w:r>
        <w:r w:rsidRPr="0086435A">
          <w:rPr>
            <w:rStyle w:val="ab"/>
            <w:sz w:val="24"/>
            <w:szCs w:val="24"/>
          </w:rPr>
          <w:t>/</w:t>
        </w:r>
        <w:r w:rsidRPr="0086435A">
          <w:rPr>
            <w:rStyle w:val="ab"/>
            <w:sz w:val="24"/>
            <w:szCs w:val="24"/>
            <w:lang w:val="en-US"/>
          </w:rPr>
          <w:t>news</w:t>
        </w:r>
        <w:r w:rsidRPr="0086435A">
          <w:rPr>
            <w:rStyle w:val="ab"/>
            <w:sz w:val="24"/>
            <w:szCs w:val="24"/>
          </w:rPr>
          <w:t>/2394286/</w:t>
        </w:r>
        <w:r w:rsidRPr="0086435A">
          <w:rPr>
            <w:rStyle w:val="ab"/>
            <w:sz w:val="24"/>
            <w:szCs w:val="24"/>
            <w:lang w:val="en-US"/>
          </w:rPr>
          <w:t>live</w:t>
        </w:r>
        <w:r w:rsidRPr="0086435A">
          <w:rPr>
            <w:rStyle w:val="ab"/>
            <w:sz w:val="24"/>
            <w:szCs w:val="24"/>
          </w:rPr>
          <w:t>-</w:t>
        </w:r>
        <w:r w:rsidRPr="0086435A">
          <w:rPr>
            <w:rStyle w:val="ab"/>
            <w:sz w:val="24"/>
            <w:szCs w:val="24"/>
            <w:lang w:val="en-US"/>
          </w:rPr>
          <w:t>blog</w:t>
        </w:r>
        <w:r w:rsidRPr="0086435A">
          <w:rPr>
            <w:rStyle w:val="ab"/>
            <w:sz w:val="24"/>
            <w:szCs w:val="24"/>
          </w:rPr>
          <w:t>-</w:t>
        </w:r>
        <w:proofErr w:type="spellStart"/>
        <w:r w:rsidRPr="0086435A">
          <w:rPr>
            <w:rStyle w:val="ab"/>
            <w:sz w:val="24"/>
            <w:szCs w:val="24"/>
            <w:lang w:val="en-US"/>
          </w:rPr>
          <w:t>toronto</w:t>
        </w:r>
        <w:proofErr w:type="spellEnd"/>
        <w:r w:rsidRPr="0086435A">
          <w:rPr>
            <w:rStyle w:val="ab"/>
            <w:sz w:val="24"/>
            <w:szCs w:val="24"/>
          </w:rPr>
          <w:t>-</w:t>
        </w:r>
        <w:r w:rsidRPr="0086435A">
          <w:rPr>
            <w:rStyle w:val="ab"/>
            <w:sz w:val="24"/>
            <w:szCs w:val="24"/>
            <w:lang w:val="en-US"/>
          </w:rPr>
          <w:t>set</w:t>
        </w:r>
        <w:r w:rsidRPr="0086435A">
          <w:rPr>
            <w:rStyle w:val="ab"/>
            <w:sz w:val="24"/>
            <w:szCs w:val="24"/>
          </w:rPr>
          <w:t>-</w:t>
        </w:r>
        <w:r w:rsidRPr="0086435A">
          <w:rPr>
            <w:rStyle w:val="ab"/>
            <w:sz w:val="24"/>
            <w:szCs w:val="24"/>
            <w:lang w:val="en-US"/>
          </w:rPr>
          <w:t>to</w:t>
        </w:r>
        <w:r w:rsidRPr="0086435A">
          <w:rPr>
            <w:rStyle w:val="ab"/>
            <w:sz w:val="24"/>
            <w:szCs w:val="24"/>
          </w:rPr>
          <w:t>-</w:t>
        </w:r>
        <w:r w:rsidRPr="0086435A">
          <w:rPr>
            <w:rStyle w:val="ab"/>
            <w:sz w:val="24"/>
            <w:szCs w:val="24"/>
            <w:lang w:val="en-US"/>
          </w:rPr>
          <w:t>welcome</w:t>
        </w:r>
        <w:r w:rsidRPr="0086435A">
          <w:rPr>
            <w:rStyle w:val="ab"/>
            <w:sz w:val="24"/>
            <w:szCs w:val="24"/>
          </w:rPr>
          <w:t>-</w:t>
        </w:r>
        <w:r w:rsidRPr="0086435A">
          <w:rPr>
            <w:rStyle w:val="ab"/>
            <w:sz w:val="24"/>
            <w:szCs w:val="24"/>
            <w:lang w:val="en-US"/>
          </w:rPr>
          <w:t>feds</w:t>
        </w:r>
        <w:r w:rsidRPr="0086435A">
          <w:rPr>
            <w:rStyle w:val="ab"/>
            <w:sz w:val="24"/>
            <w:szCs w:val="24"/>
          </w:rPr>
          <w:t>-</w:t>
        </w:r>
        <w:r w:rsidRPr="0086435A">
          <w:rPr>
            <w:rStyle w:val="ab"/>
            <w:sz w:val="24"/>
            <w:szCs w:val="24"/>
            <w:lang w:val="en-US"/>
          </w:rPr>
          <w:t>first</w:t>
        </w:r>
        <w:r w:rsidRPr="0086435A">
          <w:rPr>
            <w:rStyle w:val="ab"/>
            <w:sz w:val="24"/>
            <w:szCs w:val="24"/>
          </w:rPr>
          <w:t>-</w:t>
        </w:r>
        <w:proofErr w:type="spellStart"/>
        <w:r w:rsidRPr="0086435A">
          <w:rPr>
            <w:rStyle w:val="ab"/>
            <w:sz w:val="24"/>
            <w:szCs w:val="24"/>
            <w:lang w:val="en-US"/>
          </w:rPr>
          <w:t>syrian</w:t>
        </w:r>
        <w:proofErr w:type="spellEnd"/>
        <w:r w:rsidRPr="0086435A">
          <w:rPr>
            <w:rStyle w:val="ab"/>
            <w:sz w:val="24"/>
            <w:szCs w:val="24"/>
          </w:rPr>
          <w:t>-</w:t>
        </w:r>
        <w:r w:rsidRPr="0086435A">
          <w:rPr>
            <w:rStyle w:val="ab"/>
            <w:sz w:val="24"/>
            <w:szCs w:val="24"/>
            <w:lang w:val="en-US"/>
          </w:rPr>
          <w:t>refugees</w:t>
        </w:r>
        <w:r w:rsidRPr="0086435A">
          <w:rPr>
            <w:rStyle w:val="ab"/>
            <w:sz w:val="24"/>
            <w:szCs w:val="24"/>
          </w:rPr>
          <w:t>-</w:t>
        </w:r>
        <w:r w:rsidRPr="0086435A">
          <w:rPr>
            <w:rStyle w:val="ab"/>
            <w:sz w:val="24"/>
            <w:szCs w:val="24"/>
            <w:lang w:val="en-US"/>
          </w:rPr>
          <w:t>to</w:t>
        </w:r>
        <w:r w:rsidRPr="0086435A">
          <w:rPr>
            <w:rStyle w:val="ab"/>
            <w:sz w:val="24"/>
            <w:szCs w:val="24"/>
          </w:rPr>
          <w:t>-</w:t>
        </w:r>
        <w:proofErr w:type="spellStart"/>
        <w:r w:rsidRPr="0086435A">
          <w:rPr>
            <w:rStyle w:val="ab"/>
            <w:sz w:val="24"/>
            <w:szCs w:val="24"/>
            <w:lang w:val="en-US"/>
          </w:rPr>
          <w:t>canada</w:t>
        </w:r>
        <w:proofErr w:type="spellEnd"/>
        <w:r w:rsidRPr="0086435A">
          <w:rPr>
            <w:rStyle w:val="ab"/>
            <w:sz w:val="24"/>
            <w:szCs w:val="24"/>
          </w:rPr>
          <w:t>/</w:t>
        </w:r>
      </w:hyperlink>
      <w:r w:rsidRPr="0086435A">
        <w:rPr>
          <w:sz w:val="24"/>
          <w:szCs w:val="24"/>
        </w:rPr>
        <w:t xml:space="preserve"> (дата обращения: 23.12.2016)</w:t>
      </w:r>
    </w:p>
    <w:p w:rsidR="0086435A" w:rsidRPr="0086435A" w:rsidRDefault="0086435A" w:rsidP="0086435A">
      <w:pPr>
        <w:pStyle w:val="a8"/>
        <w:numPr>
          <w:ilvl w:val="0"/>
          <w:numId w:val="19"/>
        </w:numPr>
        <w:spacing w:before="240"/>
        <w:ind w:left="0" w:firstLine="851"/>
        <w:rPr>
          <w:sz w:val="24"/>
          <w:szCs w:val="24"/>
          <w:lang w:val="en-US"/>
        </w:rPr>
      </w:pPr>
      <w:r w:rsidRPr="0086435A">
        <w:rPr>
          <w:i/>
          <w:sz w:val="24"/>
          <w:szCs w:val="24"/>
          <w:lang w:val="en-US"/>
        </w:rPr>
        <w:t xml:space="preserve">Kelley N., </w:t>
      </w:r>
      <w:proofErr w:type="spellStart"/>
      <w:r w:rsidRPr="0086435A">
        <w:rPr>
          <w:i/>
          <w:sz w:val="24"/>
          <w:szCs w:val="24"/>
          <w:lang w:val="en-US"/>
        </w:rPr>
        <w:t>Trebilcock</w:t>
      </w:r>
      <w:proofErr w:type="spellEnd"/>
      <w:r w:rsidRPr="0086435A">
        <w:rPr>
          <w:i/>
          <w:sz w:val="24"/>
          <w:szCs w:val="24"/>
          <w:lang w:val="en-US"/>
        </w:rPr>
        <w:t xml:space="preserve"> M.</w:t>
      </w:r>
      <w:r w:rsidRPr="0086435A">
        <w:rPr>
          <w:sz w:val="24"/>
          <w:szCs w:val="24"/>
          <w:lang w:val="en-US"/>
        </w:rPr>
        <w:t xml:space="preserve"> The Making of the Mosaic: A History of Canadian Immigration Policy.</w:t>
      </w:r>
      <w:r w:rsidR="00542F38">
        <w:rPr>
          <w:sz w:val="24"/>
          <w:szCs w:val="24"/>
          <w:lang w:val="en-US"/>
        </w:rPr>
        <w:t xml:space="preserve"> -</w:t>
      </w:r>
      <w:r w:rsidRPr="0086435A">
        <w:rPr>
          <w:sz w:val="24"/>
          <w:szCs w:val="24"/>
          <w:lang w:val="en-US"/>
        </w:rPr>
        <w:t xml:space="preserve"> Toronto: University of Toronto Press, 1998. </w:t>
      </w:r>
      <w:r w:rsidR="00542F38">
        <w:rPr>
          <w:sz w:val="24"/>
          <w:szCs w:val="24"/>
          <w:lang w:val="en-US"/>
        </w:rPr>
        <w:t>– 672 p.</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en-US"/>
        </w:rPr>
        <w:t xml:space="preserve">Kruger E., Mulder M., </w:t>
      </w:r>
      <w:proofErr w:type="spellStart"/>
      <w:r w:rsidRPr="0086435A">
        <w:rPr>
          <w:i/>
          <w:sz w:val="24"/>
          <w:szCs w:val="24"/>
          <w:lang w:val="en-US"/>
        </w:rPr>
        <w:t>Korenic</w:t>
      </w:r>
      <w:proofErr w:type="spellEnd"/>
      <w:r w:rsidRPr="0086435A">
        <w:rPr>
          <w:i/>
          <w:sz w:val="24"/>
          <w:szCs w:val="24"/>
          <w:lang w:val="en-US"/>
        </w:rPr>
        <w:t xml:space="preserve"> B. </w:t>
      </w:r>
      <w:r w:rsidRPr="0086435A">
        <w:rPr>
          <w:sz w:val="24"/>
          <w:szCs w:val="24"/>
          <w:lang w:val="en-US"/>
        </w:rPr>
        <w:t>Canada after 11 September: Security Measures and “Preferred” Immigrants // Mediterranean Quarterly.</w:t>
      </w:r>
      <w:r w:rsidR="00542F38">
        <w:rPr>
          <w:sz w:val="24"/>
          <w:szCs w:val="24"/>
          <w:lang w:val="en-US"/>
        </w:rPr>
        <w:t xml:space="preserve"> -</w:t>
      </w:r>
      <w:r w:rsidRPr="0086435A">
        <w:rPr>
          <w:sz w:val="24"/>
          <w:szCs w:val="24"/>
          <w:lang w:val="en-US"/>
        </w:rPr>
        <w:t xml:space="preserve"> </w:t>
      </w:r>
      <w:r w:rsidRPr="00542F38">
        <w:rPr>
          <w:sz w:val="24"/>
          <w:szCs w:val="24"/>
          <w:lang w:val="en-US"/>
        </w:rPr>
        <w:t xml:space="preserve">2004. </w:t>
      </w:r>
      <w:r w:rsidRPr="0086435A">
        <w:rPr>
          <w:sz w:val="24"/>
          <w:szCs w:val="24"/>
          <w:lang w:val="en-US"/>
        </w:rPr>
        <w:t>Volume</w:t>
      </w:r>
      <w:r w:rsidRPr="0086435A">
        <w:rPr>
          <w:sz w:val="24"/>
          <w:szCs w:val="24"/>
        </w:rPr>
        <w:t xml:space="preserve"> 15. №4. </w:t>
      </w:r>
      <w:proofErr w:type="gramStart"/>
      <w:r w:rsidRPr="0086435A">
        <w:rPr>
          <w:sz w:val="24"/>
          <w:szCs w:val="24"/>
          <w:lang w:val="en-US"/>
        </w:rPr>
        <w:t>URL</w:t>
      </w:r>
      <w:r w:rsidRPr="0086435A">
        <w:rPr>
          <w:sz w:val="24"/>
          <w:szCs w:val="24"/>
        </w:rPr>
        <w:t>:</w:t>
      </w:r>
      <w:hyperlink r:id="rId79" w:history="1">
        <w:r w:rsidRPr="0086435A">
          <w:rPr>
            <w:rStyle w:val="ab"/>
            <w:sz w:val="24"/>
            <w:szCs w:val="24"/>
            <w:lang w:val="en-US"/>
          </w:rPr>
          <w:t>http</w:t>
        </w:r>
        <w:r w:rsidRPr="0086435A">
          <w:rPr>
            <w:rStyle w:val="ab"/>
            <w:sz w:val="24"/>
            <w:szCs w:val="24"/>
          </w:rPr>
          <w:t>://</w:t>
        </w:r>
        <w:r w:rsidRPr="0086435A">
          <w:rPr>
            <w:rStyle w:val="ab"/>
            <w:sz w:val="24"/>
            <w:szCs w:val="24"/>
            <w:lang w:val="en-US"/>
          </w:rPr>
          <w:t>muse</w:t>
        </w:r>
        <w:r w:rsidRPr="0086435A">
          <w:rPr>
            <w:rStyle w:val="ab"/>
            <w:sz w:val="24"/>
            <w:szCs w:val="24"/>
          </w:rPr>
          <w:t>.</w:t>
        </w:r>
        <w:proofErr w:type="spellStart"/>
        <w:r w:rsidRPr="0086435A">
          <w:rPr>
            <w:rStyle w:val="ab"/>
            <w:sz w:val="24"/>
            <w:szCs w:val="24"/>
            <w:lang w:val="en-US"/>
          </w:rPr>
          <w:t>jhu</w:t>
        </w:r>
        <w:proofErr w:type="spellEnd"/>
        <w:r w:rsidRPr="0086435A">
          <w:rPr>
            <w:rStyle w:val="ab"/>
            <w:sz w:val="24"/>
            <w:szCs w:val="24"/>
          </w:rPr>
          <w:t>.</w:t>
        </w:r>
        <w:proofErr w:type="spellStart"/>
        <w:r w:rsidRPr="0086435A">
          <w:rPr>
            <w:rStyle w:val="ab"/>
            <w:sz w:val="24"/>
            <w:szCs w:val="24"/>
            <w:lang w:val="en-US"/>
          </w:rPr>
          <w:t>edu</w:t>
        </w:r>
        <w:proofErr w:type="spellEnd"/>
        <w:r w:rsidRPr="0086435A">
          <w:rPr>
            <w:rStyle w:val="ab"/>
            <w:sz w:val="24"/>
            <w:szCs w:val="24"/>
          </w:rPr>
          <w:t>/</w:t>
        </w:r>
        <w:r w:rsidRPr="0086435A">
          <w:rPr>
            <w:rStyle w:val="ab"/>
            <w:sz w:val="24"/>
            <w:szCs w:val="24"/>
            <w:lang w:val="en-US"/>
          </w:rPr>
          <w:t>journals</w:t>
        </w:r>
        <w:r w:rsidRPr="0086435A">
          <w:rPr>
            <w:rStyle w:val="ab"/>
            <w:sz w:val="24"/>
            <w:szCs w:val="24"/>
          </w:rPr>
          <w:t>/</w:t>
        </w:r>
        <w:r w:rsidRPr="0086435A">
          <w:rPr>
            <w:rStyle w:val="ab"/>
            <w:sz w:val="24"/>
            <w:szCs w:val="24"/>
            <w:lang w:val="en-US"/>
          </w:rPr>
          <w:t>med</w:t>
        </w:r>
        <w:r w:rsidRPr="0086435A">
          <w:rPr>
            <w:rStyle w:val="ab"/>
            <w:sz w:val="24"/>
            <w:szCs w:val="24"/>
          </w:rPr>
          <w:t>/</w:t>
        </w:r>
        <w:r w:rsidRPr="0086435A">
          <w:rPr>
            <w:rStyle w:val="ab"/>
            <w:sz w:val="24"/>
            <w:szCs w:val="24"/>
            <w:lang w:val="en-US"/>
          </w:rPr>
          <w:t>summary</w:t>
        </w:r>
        <w:r w:rsidRPr="0086435A">
          <w:rPr>
            <w:rStyle w:val="ab"/>
            <w:sz w:val="24"/>
            <w:szCs w:val="24"/>
          </w:rPr>
          <w:t>/</w:t>
        </w:r>
        <w:r w:rsidRPr="0086435A">
          <w:rPr>
            <w:rStyle w:val="ab"/>
            <w:sz w:val="24"/>
            <w:szCs w:val="24"/>
            <w:lang w:val="en-US"/>
          </w:rPr>
          <w:t>v</w:t>
        </w:r>
        <w:r w:rsidRPr="0086435A">
          <w:rPr>
            <w:rStyle w:val="ab"/>
            <w:sz w:val="24"/>
            <w:szCs w:val="24"/>
          </w:rPr>
          <w:t>015/15.4</w:t>
        </w:r>
        <w:proofErr w:type="spellStart"/>
        <w:r w:rsidRPr="0086435A">
          <w:rPr>
            <w:rStyle w:val="ab"/>
            <w:sz w:val="24"/>
            <w:szCs w:val="24"/>
            <w:lang w:val="en-US"/>
          </w:rPr>
          <w:t>kruger</w:t>
        </w:r>
        <w:proofErr w:type="spellEnd"/>
        <w:r w:rsidRPr="0086435A">
          <w:rPr>
            <w:rStyle w:val="ab"/>
            <w:sz w:val="24"/>
            <w:szCs w:val="24"/>
          </w:rPr>
          <w:t>.</w:t>
        </w:r>
        <w:r w:rsidRPr="0086435A">
          <w:rPr>
            <w:rStyle w:val="ab"/>
            <w:sz w:val="24"/>
            <w:szCs w:val="24"/>
            <w:lang w:val="en-US"/>
          </w:rPr>
          <w:t>html</w:t>
        </w:r>
        <w:proofErr w:type="gramEnd"/>
      </w:hyperlink>
      <w:r w:rsidRPr="0086435A">
        <w:rPr>
          <w:sz w:val="24"/>
          <w:szCs w:val="24"/>
        </w:rPr>
        <w:t xml:space="preserve"> (дата обращения: 23.03.2017)</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en-US"/>
        </w:rPr>
        <w:t>Mas S.</w:t>
      </w:r>
      <w:r w:rsidRPr="0086435A">
        <w:rPr>
          <w:sz w:val="24"/>
          <w:szCs w:val="24"/>
          <w:lang w:val="en-US"/>
        </w:rPr>
        <w:t xml:space="preserve"> New citizenship rules target fraud, foreign terrorism // CBC News. </w:t>
      </w:r>
      <w:r w:rsidR="00542F38">
        <w:rPr>
          <w:sz w:val="24"/>
          <w:szCs w:val="24"/>
          <w:lang w:val="en-US"/>
        </w:rPr>
        <w:t xml:space="preserve">- </w:t>
      </w:r>
      <w:r w:rsidRPr="0086435A">
        <w:rPr>
          <w:sz w:val="24"/>
          <w:szCs w:val="24"/>
          <w:lang w:val="en-US"/>
        </w:rPr>
        <w:t xml:space="preserve">2014. </w:t>
      </w:r>
      <w:r w:rsidRPr="0086435A">
        <w:rPr>
          <w:sz w:val="24"/>
          <w:szCs w:val="24"/>
        </w:rPr>
        <w:t xml:space="preserve">6 </w:t>
      </w:r>
      <w:r w:rsidRPr="0086435A">
        <w:rPr>
          <w:sz w:val="24"/>
          <w:szCs w:val="24"/>
          <w:lang w:val="en-US"/>
        </w:rPr>
        <w:t>February</w:t>
      </w:r>
      <w:r w:rsidRPr="0086435A">
        <w:rPr>
          <w:sz w:val="24"/>
          <w:szCs w:val="24"/>
        </w:rPr>
        <w:t xml:space="preserve">. </w:t>
      </w:r>
      <w:hyperlink r:id="rId80"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cbc</w:t>
        </w:r>
        <w:proofErr w:type="spellEnd"/>
        <w:r w:rsidRPr="0086435A">
          <w:rPr>
            <w:rStyle w:val="ab"/>
            <w:sz w:val="24"/>
            <w:szCs w:val="24"/>
          </w:rPr>
          <w:t>.</w:t>
        </w:r>
        <w:r w:rsidRPr="0086435A">
          <w:rPr>
            <w:rStyle w:val="ab"/>
            <w:sz w:val="24"/>
            <w:szCs w:val="24"/>
            <w:lang w:val="en-US"/>
          </w:rPr>
          <w:t>ca</w:t>
        </w:r>
        <w:r w:rsidRPr="0086435A">
          <w:rPr>
            <w:rStyle w:val="ab"/>
            <w:sz w:val="24"/>
            <w:szCs w:val="24"/>
          </w:rPr>
          <w:t>/</w:t>
        </w:r>
        <w:r w:rsidRPr="0086435A">
          <w:rPr>
            <w:rStyle w:val="ab"/>
            <w:sz w:val="24"/>
            <w:szCs w:val="24"/>
            <w:lang w:val="en-US"/>
          </w:rPr>
          <w:t>news</w:t>
        </w:r>
        <w:r w:rsidRPr="0086435A">
          <w:rPr>
            <w:rStyle w:val="ab"/>
            <w:sz w:val="24"/>
            <w:szCs w:val="24"/>
          </w:rPr>
          <w:t>/</w:t>
        </w:r>
        <w:r w:rsidRPr="0086435A">
          <w:rPr>
            <w:rStyle w:val="ab"/>
            <w:sz w:val="24"/>
            <w:szCs w:val="24"/>
            <w:lang w:val="en-US"/>
          </w:rPr>
          <w:t>politics</w:t>
        </w:r>
        <w:r w:rsidRPr="0086435A">
          <w:rPr>
            <w:rStyle w:val="ab"/>
            <w:sz w:val="24"/>
            <w:szCs w:val="24"/>
          </w:rPr>
          <w:t>/</w:t>
        </w:r>
        <w:r w:rsidRPr="0086435A">
          <w:rPr>
            <w:rStyle w:val="ab"/>
            <w:sz w:val="24"/>
            <w:szCs w:val="24"/>
            <w:lang w:val="en-US"/>
          </w:rPr>
          <w:t>new</w:t>
        </w:r>
        <w:r w:rsidRPr="0086435A">
          <w:rPr>
            <w:rStyle w:val="ab"/>
            <w:sz w:val="24"/>
            <w:szCs w:val="24"/>
          </w:rPr>
          <w:t>-</w:t>
        </w:r>
        <w:r w:rsidRPr="0086435A">
          <w:rPr>
            <w:rStyle w:val="ab"/>
            <w:sz w:val="24"/>
            <w:szCs w:val="24"/>
            <w:lang w:val="en-US"/>
          </w:rPr>
          <w:t>citizenship</w:t>
        </w:r>
        <w:r w:rsidRPr="0086435A">
          <w:rPr>
            <w:rStyle w:val="ab"/>
            <w:sz w:val="24"/>
            <w:szCs w:val="24"/>
          </w:rPr>
          <w:t>-</w:t>
        </w:r>
        <w:r w:rsidRPr="0086435A">
          <w:rPr>
            <w:rStyle w:val="ab"/>
            <w:sz w:val="24"/>
            <w:szCs w:val="24"/>
            <w:lang w:val="en-US"/>
          </w:rPr>
          <w:t>rules</w:t>
        </w:r>
        <w:r w:rsidRPr="0086435A">
          <w:rPr>
            <w:rStyle w:val="ab"/>
            <w:sz w:val="24"/>
            <w:szCs w:val="24"/>
          </w:rPr>
          <w:t>-</w:t>
        </w:r>
        <w:r w:rsidRPr="0086435A">
          <w:rPr>
            <w:rStyle w:val="ab"/>
            <w:sz w:val="24"/>
            <w:szCs w:val="24"/>
            <w:lang w:val="en-US"/>
          </w:rPr>
          <w:t>target</w:t>
        </w:r>
        <w:r w:rsidRPr="0086435A">
          <w:rPr>
            <w:rStyle w:val="ab"/>
            <w:sz w:val="24"/>
            <w:szCs w:val="24"/>
          </w:rPr>
          <w:t>-</w:t>
        </w:r>
        <w:r w:rsidRPr="0086435A">
          <w:rPr>
            <w:rStyle w:val="ab"/>
            <w:sz w:val="24"/>
            <w:szCs w:val="24"/>
            <w:lang w:val="en-US"/>
          </w:rPr>
          <w:t>fraud</w:t>
        </w:r>
        <w:r w:rsidRPr="0086435A">
          <w:rPr>
            <w:rStyle w:val="ab"/>
            <w:sz w:val="24"/>
            <w:szCs w:val="24"/>
          </w:rPr>
          <w:t>-</w:t>
        </w:r>
        <w:r w:rsidRPr="0086435A">
          <w:rPr>
            <w:rStyle w:val="ab"/>
            <w:sz w:val="24"/>
            <w:szCs w:val="24"/>
            <w:lang w:val="en-US"/>
          </w:rPr>
          <w:t>foreign</w:t>
        </w:r>
        <w:r w:rsidRPr="0086435A">
          <w:rPr>
            <w:rStyle w:val="ab"/>
            <w:sz w:val="24"/>
            <w:szCs w:val="24"/>
          </w:rPr>
          <w:t>-</w:t>
        </w:r>
        <w:r w:rsidRPr="0086435A">
          <w:rPr>
            <w:rStyle w:val="ab"/>
            <w:sz w:val="24"/>
            <w:szCs w:val="24"/>
            <w:lang w:val="en-US"/>
          </w:rPr>
          <w:t>terrorism</w:t>
        </w:r>
        <w:r w:rsidRPr="0086435A">
          <w:rPr>
            <w:rStyle w:val="ab"/>
            <w:sz w:val="24"/>
            <w:szCs w:val="24"/>
          </w:rPr>
          <w:t>-1.2525404</w:t>
        </w:r>
      </w:hyperlink>
      <w:r w:rsidRPr="0086435A">
        <w:rPr>
          <w:sz w:val="24"/>
          <w:szCs w:val="24"/>
        </w:rPr>
        <w:t xml:space="preserve">  (дата обращения: 16.02.2017) </w:t>
      </w:r>
    </w:p>
    <w:p w:rsidR="0086435A" w:rsidRPr="0086435A" w:rsidRDefault="0086435A" w:rsidP="0086435A">
      <w:pPr>
        <w:pStyle w:val="a8"/>
        <w:numPr>
          <w:ilvl w:val="0"/>
          <w:numId w:val="19"/>
        </w:numPr>
        <w:spacing w:before="240"/>
        <w:ind w:left="0" w:firstLine="851"/>
        <w:rPr>
          <w:sz w:val="24"/>
          <w:szCs w:val="24"/>
        </w:rPr>
      </w:pPr>
      <w:proofErr w:type="spellStart"/>
      <w:r w:rsidRPr="0086435A">
        <w:rPr>
          <w:i/>
          <w:sz w:val="24"/>
          <w:szCs w:val="24"/>
          <w:lang w:val="en-US"/>
        </w:rPr>
        <w:t>Olorunnipa</w:t>
      </w:r>
      <w:proofErr w:type="spellEnd"/>
      <w:r w:rsidRPr="0086435A">
        <w:rPr>
          <w:i/>
          <w:sz w:val="24"/>
          <w:szCs w:val="24"/>
          <w:lang w:val="en-US"/>
        </w:rPr>
        <w:t xml:space="preserve"> T.</w:t>
      </w:r>
      <w:r w:rsidRPr="0086435A">
        <w:rPr>
          <w:sz w:val="24"/>
          <w:szCs w:val="24"/>
          <w:lang w:val="en-US"/>
        </w:rPr>
        <w:t xml:space="preserve"> Population report urgent wake-up call // Toronto Star. </w:t>
      </w:r>
      <w:r w:rsidR="00542F38">
        <w:rPr>
          <w:sz w:val="24"/>
          <w:szCs w:val="24"/>
          <w:lang w:val="en-US"/>
        </w:rPr>
        <w:t xml:space="preserve">- </w:t>
      </w:r>
      <w:r w:rsidRPr="0086435A">
        <w:rPr>
          <w:sz w:val="24"/>
          <w:szCs w:val="24"/>
          <w:lang w:val="en-US"/>
        </w:rPr>
        <w:t xml:space="preserve">2005. </w:t>
      </w:r>
      <w:r w:rsidRPr="0086435A">
        <w:rPr>
          <w:sz w:val="24"/>
          <w:szCs w:val="24"/>
        </w:rPr>
        <w:t xml:space="preserve">30 </w:t>
      </w:r>
      <w:r w:rsidRPr="0086435A">
        <w:rPr>
          <w:sz w:val="24"/>
          <w:szCs w:val="24"/>
          <w:lang w:val="en-US"/>
        </w:rPr>
        <w:t>September</w:t>
      </w:r>
      <w:r w:rsidRPr="0086435A">
        <w:rPr>
          <w:sz w:val="24"/>
          <w:szCs w:val="24"/>
        </w:rPr>
        <w:t xml:space="preserve">. </w:t>
      </w:r>
      <w:r w:rsidRPr="0086435A">
        <w:rPr>
          <w:sz w:val="24"/>
          <w:szCs w:val="24"/>
          <w:lang w:val="en-US"/>
        </w:rPr>
        <w:t>URL</w:t>
      </w:r>
      <w:r w:rsidRPr="0086435A">
        <w:rPr>
          <w:sz w:val="24"/>
          <w:szCs w:val="24"/>
        </w:rPr>
        <w:t>:</w:t>
      </w:r>
      <w:hyperlink r:id="rId81" w:history="1">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cnimmigration</w:t>
        </w:r>
        <w:proofErr w:type="spellEnd"/>
        <w:r w:rsidRPr="0086435A">
          <w:rPr>
            <w:rStyle w:val="ab"/>
            <w:sz w:val="24"/>
            <w:szCs w:val="24"/>
          </w:rPr>
          <w:t>.</w:t>
        </w:r>
        <w:r w:rsidRPr="0086435A">
          <w:rPr>
            <w:rStyle w:val="ab"/>
            <w:sz w:val="24"/>
            <w:szCs w:val="24"/>
            <w:lang w:val="en-US"/>
          </w:rPr>
          <w:t>com</w:t>
        </w:r>
        <w:r w:rsidRPr="0086435A">
          <w:rPr>
            <w:rStyle w:val="ab"/>
            <w:sz w:val="24"/>
            <w:szCs w:val="24"/>
          </w:rPr>
          <w:t>/</w:t>
        </w:r>
        <w:proofErr w:type="spellStart"/>
        <w:r w:rsidRPr="0086435A">
          <w:rPr>
            <w:rStyle w:val="ab"/>
            <w:sz w:val="24"/>
            <w:szCs w:val="24"/>
            <w:lang w:val="en-US"/>
          </w:rPr>
          <w:t>ru</w:t>
        </w:r>
        <w:proofErr w:type="spellEnd"/>
        <w:r w:rsidRPr="0086435A">
          <w:rPr>
            <w:rStyle w:val="ab"/>
            <w:sz w:val="24"/>
            <w:szCs w:val="24"/>
          </w:rPr>
          <w:t>/</w:t>
        </w:r>
        <w:r w:rsidRPr="0086435A">
          <w:rPr>
            <w:rStyle w:val="ab"/>
            <w:sz w:val="24"/>
            <w:szCs w:val="24"/>
            <w:lang w:val="en-US"/>
          </w:rPr>
          <w:t>news</w:t>
        </w:r>
        <w:r w:rsidRPr="0086435A">
          <w:rPr>
            <w:rStyle w:val="ab"/>
            <w:sz w:val="24"/>
            <w:szCs w:val="24"/>
          </w:rPr>
          <w:t>/</w:t>
        </w:r>
        <w:r w:rsidRPr="0086435A">
          <w:rPr>
            <w:rStyle w:val="ab"/>
            <w:sz w:val="24"/>
            <w:szCs w:val="24"/>
            <w:lang w:val="en-US"/>
          </w:rPr>
          <w:t>archive</w:t>
        </w:r>
        <w:r w:rsidRPr="0086435A">
          <w:rPr>
            <w:rStyle w:val="ab"/>
            <w:sz w:val="24"/>
            <w:szCs w:val="24"/>
          </w:rPr>
          <w:t>/507-</w:t>
        </w:r>
        <w:r w:rsidRPr="0086435A">
          <w:rPr>
            <w:rStyle w:val="ab"/>
            <w:sz w:val="24"/>
            <w:szCs w:val="24"/>
            <w:lang w:val="en-US"/>
          </w:rPr>
          <w:t>editorial</w:t>
        </w:r>
        <w:r w:rsidRPr="0086435A">
          <w:rPr>
            <w:rStyle w:val="ab"/>
            <w:sz w:val="24"/>
            <w:szCs w:val="24"/>
          </w:rPr>
          <w:t>-</w:t>
        </w:r>
        <w:r w:rsidRPr="0086435A">
          <w:rPr>
            <w:rStyle w:val="ab"/>
            <w:sz w:val="24"/>
            <w:szCs w:val="24"/>
            <w:lang w:val="en-US"/>
          </w:rPr>
          <w:t>population</w:t>
        </w:r>
        <w:r w:rsidRPr="0086435A">
          <w:rPr>
            <w:rStyle w:val="ab"/>
            <w:sz w:val="24"/>
            <w:szCs w:val="24"/>
          </w:rPr>
          <w:t>-</w:t>
        </w:r>
        <w:r w:rsidRPr="0086435A">
          <w:rPr>
            <w:rStyle w:val="ab"/>
            <w:sz w:val="24"/>
            <w:szCs w:val="24"/>
            <w:lang w:val="en-US"/>
          </w:rPr>
          <w:t>report</w:t>
        </w:r>
        <w:r w:rsidRPr="0086435A">
          <w:rPr>
            <w:rStyle w:val="ab"/>
            <w:sz w:val="24"/>
            <w:szCs w:val="24"/>
          </w:rPr>
          <w:t>-</w:t>
        </w:r>
        <w:r w:rsidRPr="0086435A">
          <w:rPr>
            <w:rStyle w:val="ab"/>
            <w:sz w:val="24"/>
            <w:szCs w:val="24"/>
            <w:lang w:val="en-US"/>
          </w:rPr>
          <w:t>urgent</w:t>
        </w:r>
        <w:r w:rsidRPr="0086435A">
          <w:rPr>
            <w:rStyle w:val="ab"/>
            <w:sz w:val="24"/>
            <w:szCs w:val="24"/>
          </w:rPr>
          <w:t>-</w:t>
        </w:r>
        <w:r w:rsidRPr="0086435A">
          <w:rPr>
            <w:rStyle w:val="ab"/>
            <w:sz w:val="24"/>
            <w:szCs w:val="24"/>
            <w:lang w:val="en-US"/>
          </w:rPr>
          <w:t>wake</w:t>
        </w:r>
        <w:r w:rsidRPr="0086435A">
          <w:rPr>
            <w:rStyle w:val="ab"/>
            <w:sz w:val="24"/>
            <w:szCs w:val="24"/>
          </w:rPr>
          <w:t>-</w:t>
        </w:r>
        <w:r w:rsidRPr="0086435A">
          <w:rPr>
            <w:rStyle w:val="ab"/>
            <w:sz w:val="24"/>
            <w:szCs w:val="24"/>
            <w:lang w:val="en-US"/>
          </w:rPr>
          <w:t>up</w:t>
        </w:r>
        <w:r w:rsidRPr="0086435A">
          <w:rPr>
            <w:rStyle w:val="ab"/>
            <w:sz w:val="24"/>
            <w:szCs w:val="24"/>
          </w:rPr>
          <w:t>-</w:t>
        </w:r>
        <w:r w:rsidRPr="0086435A">
          <w:rPr>
            <w:rStyle w:val="ab"/>
            <w:sz w:val="24"/>
            <w:szCs w:val="24"/>
            <w:lang w:val="en-US"/>
          </w:rPr>
          <w:t>call</w:t>
        </w:r>
        <w:r w:rsidRPr="0086435A">
          <w:rPr>
            <w:rStyle w:val="ab"/>
            <w:sz w:val="24"/>
            <w:szCs w:val="24"/>
          </w:rPr>
          <w:t>-</w:t>
        </w:r>
        <w:r w:rsidRPr="0086435A">
          <w:rPr>
            <w:rStyle w:val="ab"/>
            <w:sz w:val="24"/>
            <w:szCs w:val="24"/>
            <w:lang w:val="en-US"/>
          </w:rPr>
          <w:t>population</w:t>
        </w:r>
        <w:r w:rsidRPr="0086435A">
          <w:rPr>
            <w:rStyle w:val="ab"/>
            <w:sz w:val="24"/>
            <w:szCs w:val="24"/>
          </w:rPr>
          <w:t>-.</w:t>
        </w:r>
        <w:r w:rsidRPr="0086435A">
          <w:rPr>
            <w:rStyle w:val="ab"/>
            <w:sz w:val="24"/>
            <w:szCs w:val="24"/>
            <w:lang w:val="en-US"/>
          </w:rPr>
          <w:t>html</w:t>
        </w:r>
      </w:hyperlink>
      <w:r w:rsidRPr="0086435A">
        <w:rPr>
          <w:sz w:val="24"/>
          <w:szCs w:val="24"/>
        </w:rPr>
        <w:t xml:space="preserve"> (дата обращения: 11.10.2016)</w:t>
      </w:r>
    </w:p>
    <w:p w:rsidR="00542F38" w:rsidRDefault="0086435A" w:rsidP="00542F38">
      <w:pPr>
        <w:pStyle w:val="a8"/>
        <w:numPr>
          <w:ilvl w:val="0"/>
          <w:numId w:val="19"/>
        </w:numPr>
        <w:spacing w:before="240"/>
        <w:ind w:left="0" w:firstLine="851"/>
        <w:rPr>
          <w:sz w:val="24"/>
          <w:szCs w:val="24"/>
        </w:rPr>
      </w:pPr>
      <w:proofErr w:type="spellStart"/>
      <w:r w:rsidRPr="0086435A">
        <w:rPr>
          <w:i/>
          <w:sz w:val="24"/>
          <w:szCs w:val="24"/>
          <w:lang w:val="en-US"/>
        </w:rPr>
        <w:t>Quadri</w:t>
      </w:r>
      <w:proofErr w:type="spellEnd"/>
      <w:r w:rsidRPr="0086435A">
        <w:rPr>
          <w:i/>
          <w:sz w:val="24"/>
          <w:szCs w:val="24"/>
          <w:lang w:val="en-US"/>
        </w:rPr>
        <w:t xml:space="preserve"> O.</w:t>
      </w:r>
      <w:r w:rsidRPr="0086435A">
        <w:rPr>
          <w:sz w:val="24"/>
          <w:szCs w:val="24"/>
          <w:lang w:val="en-US"/>
        </w:rPr>
        <w:t xml:space="preserve"> Platform comparison: Where the parties stand on the top campaign issues // The Globe and Mail. </w:t>
      </w:r>
      <w:r w:rsidR="00542F38">
        <w:rPr>
          <w:sz w:val="24"/>
          <w:szCs w:val="24"/>
          <w:lang w:val="en-US"/>
        </w:rPr>
        <w:t xml:space="preserve">- </w:t>
      </w:r>
      <w:r w:rsidRPr="0086435A">
        <w:rPr>
          <w:sz w:val="24"/>
          <w:szCs w:val="24"/>
          <w:lang w:val="en-US"/>
        </w:rPr>
        <w:t xml:space="preserve">2015. </w:t>
      </w:r>
      <w:r w:rsidRPr="0086435A">
        <w:rPr>
          <w:sz w:val="24"/>
          <w:szCs w:val="24"/>
        </w:rPr>
        <w:t xml:space="preserve">9 </w:t>
      </w:r>
      <w:r w:rsidRPr="0086435A">
        <w:rPr>
          <w:sz w:val="24"/>
          <w:szCs w:val="24"/>
          <w:lang w:val="en-US"/>
        </w:rPr>
        <w:t>October</w:t>
      </w:r>
      <w:r w:rsidRPr="0086435A">
        <w:rPr>
          <w:sz w:val="24"/>
          <w:szCs w:val="24"/>
        </w:rPr>
        <w:t xml:space="preserve">. </w:t>
      </w:r>
      <w:r w:rsidRPr="0086435A">
        <w:rPr>
          <w:sz w:val="24"/>
          <w:szCs w:val="24"/>
          <w:lang w:val="en-US"/>
        </w:rPr>
        <w:t>URL</w:t>
      </w:r>
      <w:r w:rsidRPr="0086435A">
        <w:rPr>
          <w:sz w:val="24"/>
          <w:szCs w:val="24"/>
        </w:rPr>
        <w:t xml:space="preserve">: </w:t>
      </w:r>
      <w:hyperlink r:id="rId82" w:history="1">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theglobeandmail</w:t>
        </w:r>
        <w:proofErr w:type="spellEnd"/>
        <w:r w:rsidRPr="0086435A">
          <w:rPr>
            <w:rStyle w:val="ab"/>
            <w:sz w:val="24"/>
            <w:szCs w:val="24"/>
          </w:rPr>
          <w:t>.</w:t>
        </w:r>
        <w:r w:rsidRPr="0086435A">
          <w:rPr>
            <w:rStyle w:val="ab"/>
            <w:sz w:val="24"/>
            <w:szCs w:val="24"/>
            <w:lang w:val="en-US"/>
          </w:rPr>
          <w:t>com</w:t>
        </w:r>
        <w:r w:rsidRPr="0086435A">
          <w:rPr>
            <w:rStyle w:val="ab"/>
            <w:sz w:val="24"/>
            <w:szCs w:val="24"/>
          </w:rPr>
          <w:t>/</w:t>
        </w:r>
        <w:r w:rsidRPr="0086435A">
          <w:rPr>
            <w:rStyle w:val="ab"/>
            <w:sz w:val="24"/>
            <w:szCs w:val="24"/>
            <w:lang w:val="en-US"/>
          </w:rPr>
          <w:t>news</w:t>
        </w:r>
        <w:r w:rsidRPr="0086435A">
          <w:rPr>
            <w:rStyle w:val="ab"/>
            <w:sz w:val="24"/>
            <w:szCs w:val="24"/>
          </w:rPr>
          <w:t>/</w:t>
        </w:r>
        <w:r w:rsidRPr="0086435A">
          <w:rPr>
            <w:rStyle w:val="ab"/>
            <w:sz w:val="24"/>
            <w:szCs w:val="24"/>
            <w:lang w:val="en-US"/>
          </w:rPr>
          <w:t>politics</w:t>
        </w:r>
        <w:r w:rsidRPr="0086435A">
          <w:rPr>
            <w:rStyle w:val="ab"/>
            <w:sz w:val="24"/>
            <w:szCs w:val="24"/>
          </w:rPr>
          <w:t>/</w:t>
        </w:r>
        <w:r w:rsidRPr="0086435A">
          <w:rPr>
            <w:rStyle w:val="ab"/>
            <w:sz w:val="24"/>
            <w:szCs w:val="24"/>
            <w:lang w:val="en-US"/>
          </w:rPr>
          <w:t>elections</w:t>
        </w:r>
        <w:r w:rsidRPr="0086435A">
          <w:rPr>
            <w:rStyle w:val="ab"/>
            <w:sz w:val="24"/>
            <w:szCs w:val="24"/>
          </w:rPr>
          <w:t>/</w:t>
        </w:r>
        <w:r w:rsidRPr="0086435A">
          <w:rPr>
            <w:rStyle w:val="ab"/>
            <w:sz w:val="24"/>
            <w:szCs w:val="24"/>
            <w:lang w:val="en-US"/>
          </w:rPr>
          <w:t>party</w:t>
        </w:r>
        <w:r w:rsidRPr="0086435A">
          <w:rPr>
            <w:rStyle w:val="ab"/>
            <w:sz w:val="24"/>
            <w:szCs w:val="24"/>
          </w:rPr>
          <w:t>-</w:t>
        </w:r>
        <w:r w:rsidRPr="0086435A">
          <w:rPr>
            <w:rStyle w:val="ab"/>
            <w:sz w:val="24"/>
            <w:szCs w:val="24"/>
            <w:lang w:val="en-US"/>
          </w:rPr>
          <w:t>platform</w:t>
        </w:r>
        <w:r w:rsidRPr="0086435A">
          <w:rPr>
            <w:rStyle w:val="ab"/>
            <w:sz w:val="24"/>
            <w:szCs w:val="24"/>
          </w:rPr>
          <w:t>-</w:t>
        </w:r>
        <w:r w:rsidRPr="0086435A">
          <w:rPr>
            <w:rStyle w:val="ab"/>
            <w:sz w:val="24"/>
            <w:szCs w:val="24"/>
            <w:lang w:val="en-US"/>
          </w:rPr>
          <w:t>comparison</w:t>
        </w:r>
        <w:r w:rsidRPr="0086435A">
          <w:rPr>
            <w:rStyle w:val="ab"/>
            <w:sz w:val="24"/>
            <w:szCs w:val="24"/>
          </w:rPr>
          <w:t>/</w:t>
        </w:r>
        <w:r w:rsidRPr="0086435A">
          <w:rPr>
            <w:rStyle w:val="ab"/>
            <w:sz w:val="24"/>
            <w:szCs w:val="24"/>
            <w:lang w:val="en-US"/>
          </w:rPr>
          <w:t>article</w:t>
        </w:r>
        <w:r w:rsidRPr="0086435A">
          <w:rPr>
            <w:rStyle w:val="ab"/>
            <w:sz w:val="24"/>
            <w:szCs w:val="24"/>
          </w:rPr>
          <w:t>26758784/</w:t>
        </w:r>
      </w:hyperlink>
      <w:r w:rsidRPr="0086435A">
        <w:rPr>
          <w:sz w:val="24"/>
          <w:szCs w:val="24"/>
        </w:rPr>
        <w:t xml:space="preserve"> (дата обращения: 27.02.2017)</w:t>
      </w:r>
    </w:p>
    <w:p w:rsidR="0086435A" w:rsidRPr="003215CA" w:rsidRDefault="0086435A" w:rsidP="00542F38">
      <w:pPr>
        <w:pStyle w:val="a8"/>
        <w:numPr>
          <w:ilvl w:val="0"/>
          <w:numId w:val="19"/>
        </w:numPr>
        <w:spacing w:before="240"/>
        <w:ind w:left="0" w:firstLine="851"/>
        <w:rPr>
          <w:sz w:val="24"/>
          <w:szCs w:val="24"/>
          <w:lang w:val="en-US"/>
        </w:rPr>
      </w:pPr>
      <w:proofErr w:type="spellStart"/>
      <w:r w:rsidRPr="00542F38">
        <w:rPr>
          <w:i/>
          <w:sz w:val="24"/>
          <w:szCs w:val="24"/>
          <w:lang w:val="en-US"/>
        </w:rPr>
        <w:t>Rheault</w:t>
      </w:r>
      <w:proofErr w:type="spellEnd"/>
      <w:r w:rsidRPr="00542F38">
        <w:rPr>
          <w:i/>
          <w:sz w:val="24"/>
          <w:szCs w:val="24"/>
          <w:lang w:val="en-US"/>
        </w:rPr>
        <w:t xml:space="preserve"> L.</w:t>
      </w:r>
      <w:r w:rsidRPr="00542F38">
        <w:rPr>
          <w:sz w:val="24"/>
          <w:szCs w:val="24"/>
          <w:lang w:val="en-US"/>
        </w:rPr>
        <w:t xml:space="preserve"> Corporate Lobbying and Immigration Policies in Canada // Canadian Journal of Political Science. </w:t>
      </w:r>
      <w:r w:rsidR="00542F38" w:rsidRPr="00542F38">
        <w:rPr>
          <w:sz w:val="24"/>
          <w:szCs w:val="24"/>
          <w:lang w:val="en-US"/>
        </w:rPr>
        <w:t xml:space="preserve">- </w:t>
      </w:r>
      <w:r w:rsidRPr="00542F38">
        <w:rPr>
          <w:sz w:val="24"/>
          <w:szCs w:val="24"/>
          <w:lang w:val="en-US"/>
        </w:rPr>
        <w:t xml:space="preserve">2013. №46 (3). </w:t>
      </w:r>
      <w:r w:rsidR="00542F38" w:rsidRPr="00542F38">
        <w:rPr>
          <w:sz w:val="24"/>
          <w:szCs w:val="24"/>
          <w:lang w:val="en-US"/>
        </w:rPr>
        <w:t xml:space="preserve">- Р.691-722. </w:t>
      </w:r>
      <w:r w:rsidRPr="00542F38">
        <w:rPr>
          <w:sz w:val="24"/>
          <w:szCs w:val="24"/>
          <w:lang w:val="en-US"/>
        </w:rPr>
        <w:t>URL:</w:t>
      </w:r>
      <w:hyperlink r:id="rId83" w:history="1">
        <w:r w:rsidRPr="00542F38">
          <w:rPr>
            <w:rStyle w:val="ab"/>
            <w:sz w:val="24"/>
            <w:szCs w:val="24"/>
            <w:lang w:val="en-US"/>
          </w:rPr>
          <w:t>http://s3.amazonaws.com/migrants_heroku_production/datas/1492/Corporate_lobbying_and_immigration_policies_in_Canada_original.pdf?1395326732</w:t>
        </w:r>
      </w:hyperlink>
      <w:r w:rsidRPr="00542F38">
        <w:rPr>
          <w:sz w:val="24"/>
          <w:szCs w:val="24"/>
          <w:lang w:val="en-US"/>
        </w:rPr>
        <w:t xml:space="preserve"> </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en-US"/>
        </w:rPr>
        <w:t>Richmond A.</w:t>
      </w:r>
      <w:r w:rsidRPr="0086435A">
        <w:rPr>
          <w:sz w:val="24"/>
          <w:szCs w:val="24"/>
          <w:lang w:val="en-US"/>
        </w:rPr>
        <w:t xml:space="preserve"> Immigration Policy and Research in Canada: Pure or Applied? // Journal of Ethnic and Migration Studies. </w:t>
      </w:r>
      <w:r w:rsidR="00542F38">
        <w:rPr>
          <w:sz w:val="24"/>
          <w:szCs w:val="24"/>
          <w:lang w:val="en-US"/>
        </w:rPr>
        <w:t xml:space="preserve">- </w:t>
      </w:r>
      <w:r w:rsidRPr="00542F38">
        <w:rPr>
          <w:sz w:val="24"/>
          <w:szCs w:val="24"/>
          <w:lang w:val="en-US"/>
        </w:rPr>
        <w:t xml:space="preserve">2000. </w:t>
      </w:r>
      <w:r w:rsidRPr="0086435A">
        <w:rPr>
          <w:sz w:val="24"/>
          <w:szCs w:val="24"/>
        </w:rPr>
        <w:t xml:space="preserve">№26. </w:t>
      </w:r>
      <w:proofErr w:type="gramStart"/>
      <w:r w:rsidRPr="0086435A">
        <w:rPr>
          <w:sz w:val="24"/>
          <w:szCs w:val="24"/>
          <w:lang w:val="en-US"/>
        </w:rPr>
        <w:t>URL</w:t>
      </w:r>
      <w:r w:rsidRPr="0086435A">
        <w:rPr>
          <w:sz w:val="24"/>
          <w:szCs w:val="24"/>
        </w:rPr>
        <w:t>:</w:t>
      </w:r>
      <w:hyperlink r:id="rId84" w:history="1">
        <w:r w:rsidRPr="0086435A">
          <w:rPr>
            <w:rStyle w:val="ab"/>
            <w:sz w:val="24"/>
            <w:szCs w:val="24"/>
            <w:lang w:val="en-US"/>
          </w:rPr>
          <w:t>https</w:t>
        </w:r>
        <w:r w:rsidRPr="0086435A">
          <w:rPr>
            <w:rStyle w:val="ab"/>
            <w:sz w:val="24"/>
            <w:szCs w:val="24"/>
          </w:rPr>
          <w:t>://</w:t>
        </w:r>
        <w:proofErr w:type="spellStart"/>
        <w:r w:rsidRPr="0086435A">
          <w:rPr>
            <w:rStyle w:val="ab"/>
            <w:sz w:val="24"/>
            <w:szCs w:val="24"/>
            <w:lang w:val="en-US"/>
          </w:rPr>
          <w:t>yorkspace</w:t>
        </w:r>
        <w:proofErr w:type="spellEnd"/>
        <w:r w:rsidRPr="0086435A">
          <w:rPr>
            <w:rStyle w:val="ab"/>
            <w:sz w:val="24"/>
            <w:szCs w:val="24"/>
          </w:rPr>
          <w:t>.</w:t>
        </w:r>
        <w:r w:rsidRPr="0086435A">
          <w:rPr>
            <w:rStyle w:val="ab"/>
            <w:sz w:val="24"/>
            <w:szCs w:val="24"/>
            <w:lang w:val="en-US"/>
          </w:rPr>
          <w:t>library</w:t>
        </w:r>
        <w:r w:rsidRPr="0086435A">
          <w:rPr>
            <w:rStyle w:val="ab"/>
            <w:sz w:val="24"/>
            <w:szCs w:val="24"/>
          </w:rPr>
          <w:t>.</w:t>
        </w:r>
        <w:proofErr w:type="spellStart"/>
        <w:r w:rsidRPr="0086435A">
          <w:rPr>
            <w:rStyle w:val="ab"/>
            <w:sz w:val="24"/>
            <w:szCs w:val="24"/>
            <w:lang w:val="en-US"/>
          </w:rPr>
          <w:t>yorku</w:t>
        </w:r>
        <w:proofErr w:type="spellEnd"/>
        <w:r w:rsidRPr="0086435A">
          <w:rPr>
            <w:rStyle w:val="ab"/>
            <w:sz w:val="24"/>
            <w:szCs w:val="24"/>
          </w:rPr>
          <w:t>.</w:t>
        </w:r>
        <w:r w:rsidRPr="0086435A">
          <w:rPr>
            <w:rStyle w:val="ab"/>
            <w:sz w:val="24"/>
            <w:szCs w:val="24"/>
            <w:lang w:val="en-US"/>
          </w:rPr>
          <w:t>ca</w:t>
        </w:r>
        <w:r w:rsidRPr="0086435A">
          <w:rPr>
            <w:rStyle w:val="ab"/>
            <w:sz w:val="24"/>
            <w:szCs w:val="24"/>
          </w:rPr>
          <w:t>/</w:t>
        </w:r>
        <w:proofErr w:type="spellStart"/>
        <w:r w:rsidRPr="0086435A">
          <w:rPr>
            <w:rStyle w:val="ab"/>
            <w:sz w:val="24"/>
            <w:szCs w:val="24"/>
            <w:lang w:val="en-US"/>
          </w:rPr>
          <w:t>xmlui</w:t>
        </w:r>
        <w:proofErr w:type="spellEnd"/>
        <w:r w:rsidRPr="0086435A">
          <w:rPr>
            <w:rStyle w:val="ab"/>
            <w:sz w:val="24"/>
            <w:szCs w:val="24"/>
          </w:rPr>
          <w:t>/</w:t>
        </w:r>
        <w:proofErr w:type="spellStart"/>
        <w:r w:rsidRPr="0086435A">
          <w:rPr>
            <w:rStyle w:val="ab"/>
            <w:sz w:val="24"/>
            <w:szCs w:val="24"/>
            <w:lang w:val="en-US"/>
          </w:rPr>
          <w:t>bitstream</w:t>
        </w:r>
        <w:proofErr w:type="spellEnd"/>
        <w:r w:rsidRPr="0086435A">
          <w:rPr>
            <w:rStyle w:val="ab"/>
            <w:sz w:val="24"/>
            <w:szCs w:val="24"/>
          </w:rPr>
          <w:t>/</w:t>
        </w:r>
        <w:r w:rsidRPr="0086435A">
          <w:rPr>
            <w:rStyle w:val="ab"/>
            <w:sz w:val="24"/>
            <w:szCs w:val="24"/>
            <w:lang w:val="en-US"/>
          </w:rPr>
          <w:t>handle</w:t>
        </w:r>
        <w:r w:rsidRPr="0086435A">
          <w:rPr>
            <w:rStyle w:val="ab"/>
            <w:sz w:val="24"/>
            <w:szCs w:val="24"/>
          </w:rPr>
          <w:t>/10315/8010/</w:t>
        </w:r>
        <w:r w:rsidRPr="0086435A">
          <w:rPr>
            <w:rStyle w:val="ab"/>
            <w:sz w:val="24"/>
            <w:szCs w:val="24"/>
            <w:lang w:val="en-US"/>
          </w:rPr>
          <w:t>Richmond</w:t>
        </w:r>
        <w:r w:rsidRPr="0086435A">
          <w:rPr>
            <w:rStyle w:val="ab"/>
            <w:sz w:val="24"/>
            <w:szCs w:val="24"/>
          </w:rPr>
          <w:t>-</w:t>
        </w:r>
        <w:r w:rsidRPr="0086435A">
          <w:rPr>
            <w:rStyle w:val="ab"/>
            <w:sz w:val="24"/>
            <w:szCs w:val="24"/>
            <w:lang w:val="en-US"/>
          </w:rPr>
          <w:t>Immigration</w:t>
        </w:r>
        <w:r w:rsidRPr="0086435A">
          <w:rPr>
            <w:rStyle w:val="ab"/>
            <w:sz w:val="24"/>
            <w:szCs w:val="24"/>
          </w:rPr>
          <w:t>-</w:t>
        </w:r>
        <w:r w:rsidRPr="0086435A">
          <w:rPr>
            <w:rStyle w:val="ab"/>
            <w:sz w:val="24"/>
            <w:szCs w:val="24"/>
            <w:lang w:val="en-US"/>
          </w:rPr>
          <w:t>Policy</w:t>
        </w:r>
        <w:r w:rsidRPr="0086435A">
          <w:rPr>
            <w:rStyle w:val="ab"/>
            <w:sz w:val="24"/>
            <w:szCs w:val="24"/>
          </w:rPr>
          <w:t>.</w:t>
        </w:r>
        <w:r w:rsidRPr="0086435A">
          <w:rPr>
            <w:rStyle w:val="ab"/>
            <w:sz w:val="24"/>
            <w:szCs w:val="24"/>
            <w:lang w:val="en-US"/>
          </w:rPr>
          <w:t>pdf</w:t>
        </w:r>
        <w:r w:rsidRPr="0086435A">
          <w:rPr>
            <w:rStyle w:val="ab"/>
            <w:sz w:val="24"/>
            <w:szCs w:val="24"/>
          </w:rPr>
          <w:t>?</w:t>
        </w:r>
        <w:r w:rsidRPr="0086435A">
          <w:rPr>
            <w:rStyle w:val="ab"/>
            <w:sz w:val="24"/>
            <w:szCs w:val="24"/>
            <w:lang w:val="en-US"/>
          </w:rPr>
          <w:t>sequence</w:t>
        </w:r>
        <w:r w:rsidRPr="0086435A">
          <w:rPr>
            <w:rStyle w:val="ab"/>
            <w:sz w:val="24"/>
            <w:szCs w:val="24"/>
          </w:rPr>
          <w:t>=1</w:t>
        </w:r>
        <w:proofErr w:type="gramEnd"/>
      </w:hyperlink>
      <w:r w:rsidRPr="0086435A">
        <w:rPr>
          <w:sz w:val="24"/>
          <w:szCs w:val="24"/>
        </w:rPr>
        <w:t xml:space="preserve">  (дата обращения: 16.03.2017)</w:t>
      </w:r>
    </w:p>
    <w:p w:rsidR="0086435A" w:rsidRPr="0086435A" w:rsidRDefault="0086435A" w:rsidP="0086435A">
      <w:pPr>
        <w:pStyle w:val="a8"/>
        <w:numPr>
          <w:ilvl w:val="0"/>
          <w:numId w:val="19"/>
        </w:numPr>
        <w:spacing w:before="240"/>
        <w:ind w:left="0" w:firstLine="851"/>
        <w:rPr>
          <w:sz w:val="24"/>
          <w:szCs w:val="24"/>
          <w:lang w:val="en-US"/>
        </w:rPr>
      </w:pPr>
      <w:proofErr w:type="spellStart"/>
      <w:r w:rsidRPr="0086435A">
        <w:rPr>
          <w:i/>
          <w:sz w:val="24"/>
          <w:szCs w:val="24"/>
          <w:lang w:val="en-US"/>
        </w:rPr>
        <w:t>Sweetman</w:t>
      </w:r>
      <w:proofErr w:type="spellEnd"/>
      <w:r w:rsidRPr="00542F38">
        <w:rPr>
          <w:i/>
          <w:sz w:val="24"/>
          <w:szCs w:val="24"/>
          <w:lang w:val="en-US"/>
        </w:rPr>
        <w:t xml:space="preserve"> </w:t>
      </w:r>
      <w:proofErr w:type="gramStart"/>
      <w:r w:rsidRPr="0086435A">
        <w:rPr>
          <w:i/>
          <w:sz w:val="24"/>
          <w:szCs w:val="24"/>
        </w:rPr>
        <w:t>А</w:t>
      </w:r>
      <w:r w:rsidRPr="00542F38">
        <w:rPr>
          <w:i/>
          <w:sz w:val="24"/>
          <w:szCs w:val="24"/>
          <w:lang w:val="en-US"/>
        </w:rPr>
        <w:t>.,</w:t>
      </w:r>
      <w:proofErr w:type="gramEnd"/>
      <w:r w:rsidRPr="00542F38">
        <w:rPr>
          <w:i/>
          <w:sz w:val="24"/>
          <w:szCs w:val="24"/>
          <w:lang w:val="en-US"/>
        </w:rPr>
        <w:t xml:space="preserve"> </w:t>
      </w:r>
      <w:proofErr w:type="spellStart"/>
      <w:r w:rsidRPr="0086435A">
        <w:rPr>
          <w:i/>
          <w:sz w:val="24"/>
          <w:szCs w:val="24"/>
          <w:lang w:val="en-US"/>
        </w:rPr>
        <w:t>Warman</w:t>
      </w:r>
      <w:proofErr w:type="spellEnd"/>
      <w:r w:rsidRPr="00542F38">
        <w:rPr>
          <w:i/>
          <w:sz w:val="24"/>
          <w:szCs w:val="24"/>
          <w:lang w:val="en-US"/>
        </w:rPr>
        <w:t xml:space="preserve"> </w:t>
      </w:r>
      <w:r w:rsidRPr="0086435A">
        <w:rPr>
          <w:i/>
          <w:sz w:val="24"/>
          <w:szCs w:val="24"/>
        </w:rPr>
        <w:t>С</w:t>
      </w:r>
      <w:r w:rsidRPr="00542F38">
        <w:rPr>
          <w:i/>
          <w:sz w:val="24"/>
          <w:szCs w:val="24"/>
          <w:lang w:val="en-US"/>
        </w:rPr>
        <w:t>.</w:t>
      </w:r>
      <w:r w:rsidRPr="00542F38">
        <w:rPr>
          <w:sz w:val="24"/>
          <w:szCs w:val="24"/>
          <w:lang w:val="en-US"/>
        </w:rPr>
        <w:t xml:space="preserve"> </w:t>
      </w:r>
      <w:r w:rsidRPr="0086435A">
        <w:rPr>
          <w:sz w:val="24"/>
          <w:szCs w:val="24"/>
          <w:lang w:val="en-US"/>
        </w:rPr>
        <w:t>Canada</w:t>
      </w:r>
      <w:r w:rsidRPr="00542F38">
        <w:rPr>
          <w:sz w:val="24"/>
          <w:szCs w:val="24"/>
          <w:lang w:val="en-US"/>
        </w:rPr>
        <w:t>’</w:t>
      </w:r>
      <w:r w:rsidRPr="0086435A">
        <w:rPr>
          <w:sz w:val="24"/>
          <w:szCs w:val="24"/>
          <w:lang w:val="en-US"/>
        </w:rPr>
        <w:t>s</w:t>
      </w:r>
      <w:r w:rsidRPr="00542F38">
        <w:rPr>
          <w:sz w:val="24"/>
          <w:szCs w:val="24"/>
          <w:lang w:val="en-US"/>
        </w:rPr>
        <w:t xml:space="preserve"> </w:t>
      </w:r>
      <w:r w:rsidRPr="0086435A">
        <w:rPr>
          <w:sz w:val="24"/>
          <w:szCs w:val="24"/>
          <w:lang w:val="en-US"/>
        </w:rPr>
        <w:t>Immigration</w:t>
      </w:r>
      <w:r w:rsidRPr="00542F38">
        <w:rPr>
          <w:sz w:val="24"/>
          <w:szCs w:val="24"/>
          <w:lang w:val="en-US"/>
        </w:rPr>
        <w:t xml:space="preserve"> </w:t>
      </w:r>
      <w:r w:rsidRPr="0086435A">
        <w:rPr>
          <w:sz w:val="24"/>
          <w:szCs w:val="24"/>
          <w:lang w:val="en-US"/>
        </w:rPr>
        <w:t>Selection</w:t>
      </w:r>
      <w:r w:rsidRPr="00542F38">
        <w:rPr>
          <w:sz w:val="24"/>
          <w:szCs w:val="24"/>
          <w:lang w:val="en-US"/>
        </w:rPr>
        <w:t xml:space="preserve"> </w:t>
      </w:r>
      <w:r w:rsidRPr="0086435A">
        <w:rPr>
          <w:sz w:val="24"/>
          <w:szCs w:val="24"/>
          <w:lang w:val="en-US"/>
        </w:rPr>
        <w:t>System</w:t>
      </w:r>
      <w:r w:rsidRPr="00542F38">
        <w:rPr>
          <w:sz w:val="24"/>
          <w:szCs w:val="24"/>
          <w:lang w:val="en-US"/>
        </w:rPr>
        <w:t xml:space="preserve"> </w:t>
      </w:r>
      <w:r w:rsidRPr="0086435A">
        <w:rPr>
          <w:sz w:val="24"/>
          <w:szCs w:val="24"/>
          <w:lang w:val="en-US"/>
        </w:rPr>
        <w:t>and</w:t>
      </w:r>
      <w:r w:rsidRPr="00542F38">
        <w:rPr>
          <w:sz w:val="24"/>
          <w:szCs w:val="24"/>
          <w:lang w:val="en-US"/>
        </w:rPr>
        <w:t xml:space="preserve"> </w:t>
      </w:r>
      <w:proofErr w:type="spellStart"/>
      <w:r w:rsidRPr="0086435A">
        <w:rPr>
          <w:sz w:val="24"/>
          <w:szCs w:val="24"/>
          <w:lang w:val="en-US"/>
        </w:rPr>
        <w:t>Labour</w:t>
      </w:r>
      <w:proofErr w:type="spellEnd"/>
      <w:r w:rsidRPr="00542F38">
        <w:rPr>
          <w:sz w:val="24"/>
          <w:szCs w:val="24"/>
          <w:lang w:val="en-US"/>
        </w:rPr>
        <w:t xml:space="preserve"> </w:t>
      </w:r>
      <w:r w:rsidRPr="0086435A">
        <w:rPr>
          <w:sz w:val="24"/>
          <w:szCs w:val="24"/>
          <w:lang w:val="en-US"/>
        </w:rPr>
        <w:t>Market</w:t>
      </w:r>
      <w:r w:rsidRPr="00542F38">
        <w:rPr>
          <w:sz w:val="24"/>
          <w:szCs w:val="24"/>
          <w:lang w:val="en-US"/>
        </w:rPr>
        <w:t xml:space="preserve"> </w:t>
      </w:r>
      <w:r w:rsidRPr="0086435A">
        <w:rPr>
          <w:sz w:val="24"/>
          <w:szCs w:val="24"/>
          <w:lang w:val="en-US"/>
        </w:rPr>
        <w:t>Outcomes</w:t>
      </w:r>
      <w:r w:rsidRPr="00542F38">
        <w:rPr>
          <w:sz w:val="24"/>
          <w:szCs w:val="24"/>
          <w:lang w:val="en-US"/>
        </w:rPr>
        <w:t xml:space="preserve"> // </w:t>
      </w:r>
      <w:r w:rsidRPr="0086435A">
        <w:rPr>
          <w:sz w:val="24"/>
          <w:szCs w:val="24"/>
          <w:lang w:val="en-US"/>
        </w:rPr>
        <w:t>Canadian</w:t>
      </w:r>
      <w:r w:rsidRPr="00542F38">
        <w:rPr>
          <w:sz w:val="24"/>
          <w:szCs w:val="24"/>
          <w:lang w:val="en-US"/>
        </w:rPr>
        <w:t xml:space="preserve"> </w:t>
      </w:r>
      <w:r w:rsidRPr="0086435A">
        <w:rPr>
          <w:sz w:val="24"/>
          <w:szCs w:val="24"/>
          <w:lang w:val="en-US"/>
        </w:rPr>
        <w:t>Public</w:t>
      </w:r>
      <w:r w:rsidRPr="00542F38">
        <w:rPr>
          <w:sz w:val="24"/>
          <w:szCs w:val="24"/>
          <w:lang w:val="en-US"/>
        </w:rPr>
        <w:t xml:space="preserve"> </w:t>
      </w:r>
      <w:r w:rsidRPr="0086435A">
        <w:rPr>
          <w:sz w:val="24"/>
          <w:szCs w:val="24"/>
          <w:lang w:val="en-US"/>
        </w:rPr>
        <w:t>Policy</w:t>
      </w:r>
      <w:r w:rsidRPr="00542F38">
        <w:rPr>
          <w:sz w:val="24"/>
          <w:szCs w:val="24"/>
          <w:lang w:val="en-US"/>
        </w:rPr>
        <w:t xml:space="preserve"> – </w:t>
      </w:r>
      <w:proofErr w:type="spellStart"/>
      <w:r w:rsidRPr="0086435A">
        <w:rPr>
          <w:sz w:val="24"/>
          <w:szCs w:val="24"/>
          <w:lang w:val="en-US"/>
        </w:rPr>
        <w:t>Analyse</w:t>
      </w:r>
      <w:proofErr w:type="spellEnd"/>
      <w:r w:rsidRPr="00542F38">
        <w:rPr>
          <w:sz w:val="24"/>
          <w:szCs w:val="24"/>
          <w:lang w:val="en-US"/>
        </w:rPr>
        <w:t xml:space="preserve"> </w:t>
      </w:r>
      <w:r w:rsidRPr="0086435A">
        <w:rPr>
          <w:sz w:val="24"/>
          <w:szCs w:val="24"/>
          <w:lang w:val="en-US"/>
        </w:rPr>
        <w:t>de</w:t>
      </w:r>
      <w:r w:rsidRPr="00542F38">
        <w:rPr>
          <w:sz w:val="24"/>
          <w:szCs w:val="24"/>
          <w:lang w:val="en-US"/>
        </w:rPr>
        <w:t xml:space="preserve"> </w:t>
      </w:r>
      <w:proofErr w:type="spellStart"/>
      <w:r w:rsidRPr="0086435A">
        <w:rPr>
          <w:sz w:val="24"/>
          <w:szCs w:val="24"/>
          <w:lang w:val="en-US"/>
        </w:rPr>
        <w:t>politiques</w:t>
      </w:r>
      <w:proofErr w:type="spellEnd"/>
      <w:r w:rsidRPr="00542F38">
        <w:rPr>
          <w:sz w:val="24"/>
          <w:szCs w:val="24"/>
          <w:lang w:val="en-US"/>
        </w:rPr>
        <w:t xml:space="preserve">. </w:t>
      </w:r>
      <w:r w:rsidR="00542F38">
        <w:rPr>
          <w:sz w:val="24"/>
          <w:szCs w:val="24"/>
          <w:lang w:val="en-US"/>
        </w:rPr>
        <w:t xml:space="preserve">- </w:t>
      </w:r>
      <w:r w:rsidRPr="00542F38">
        <w:rPr>
          <w:sz w:val="24"/>
          <w:szCs w:val="24"/>
          <w:lang w:val="en-US"/>
        </w:rPr>
        <w:t xml:space="preserve">2013. №39. </w:t>
      </w:r>
      <w:r w:rsidR="00542F38">
        <w:rPr>
          <w:sz w:val="24"/>
          <w:szCs w:val="24"/>
          <w:lang w:val="en-US"/>
        </w:rPr>
        <w:t xml:space="preserve">- </w:t>
      </w:r>
      <w:r w:rsidRPr="0086435A">
        <w:rPr>
          <w:sz w:val="24"/>
          <w:szCs w:val="24"/>
          <w:lang w:val="en-US"/>
        </w:rPr>
        <w:t>P.141-164</w:t>
      </w:r>
      <w:r w:rsidR="00542F38">
        <w:rPr>
          <w:sz w:val="24"/>
          <w:szCs w:val="24"/>
          <w:lang w:val="en-US"/>
        </w:rPr>
        <w:t>.</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en-US"/>
        </w:rPr>
        <w:t xml:space="preserve">Thompson J., and </w:t>
      </w:r>
      <w:proofErr w:type="spellStart"/>
      <w:r w:rsidRPr="0086435A">
        <w:rPr>
          <w:i/>
          <w:sz w:val="24"/>
          <w:szCs w:val="24"/>
          <w:lang w:val="en-US"/>
        </w:rPr>
        <w:t>Weinfeld</w:t>
      </w:r>
      <w:proofErr w:type="spellEnd"/>
      <w:r w:rsidRPr="0086435A">
        <w:rPr>
          <w:i/>
          <w:sz w:val="24"/>
          <w:szCs w:val="24"/>
          <w:lang w:val="en-US"/>
        </w:rPr>
        <w:t xml:space="preserve"> M.</w:t>
      </w:r>
      <w:r w:rsidRPr="0086435A">
        <w:rPr>
          <w:sz w:val="24"/>
          <w:szCs w:val="24"/>
          <w:lang w:val="en-US"/>
        </w:rPr>
        <w:t xml:space="preserve"> Entry and Exit: Canadian Immigration Policy in Context // Annals of the American Academy of Political and Social Science. </w:t>
      </w:r>
      <w:r w:rsidR="00542F38">
        <w:rPr>
          <w:sz w:val="24"/>
          <w:szCs w:val="24"/>
          <w:lang w:val="en-US"/>
        </w:rPr>
        <w:t xml:space="preserve">- </w:t>
      </w:r>
      <w:r w:rsidRPr="00542F38">
        <w:rPr>
          <w:sz w:val="24"/>
          <w:szCs w:val="24"/>
          <w:lang w:val="en-US"/>
        </w:rPr>
        <w:t xml:space="preserve">1995. </w:t>
      </w:r>
      <w:proofErr w:type="spellStart"/>
      <w:r w:rsidRPr="0086435A">
        <w:rPr>
          <w:sz w:val="24"/>
          <w:szCs w:val="24"/>
          <w:lang w:val="en-US"/>
        </w:rPr>
        <w:t>Vol</w:t>
      </w:r>
      <w:proofErr w:type="spellEnd"/>
      <w:r w:rsidRPr="0086435A">
        <w:rPr>
          <w:sz w:val="24"/>
          <w:szCs w:val="24"/>
        </w:rPr>
        <w:t xml:space="preserve">. 538. </w:t>
      </w:r>
      <w:r w:rsidRPr="0086435A">
        <w:rPr>
          <w:sz w:val="24"/>
          <w:szCs w:val="24"/>
          <w:lang w:val="en-US"/>
        </w:rPr>
        <w:t>URL</w:t>
      </w:r>
      <w:r w:rsidRPr="0086435A">
        <w:rPr>
          <w:sz w:val="24"/>
          <w:szCs w:val="24"/>
        </w:rPr>
        <w:t xml:space="preserve">: </w:t>
      </w:r>
      <w:hyperlink r:id="rId85" w:history="1">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jstor</w:t>
        </w:r>
        <w:proofErr w:type="spellEnd"/>
        <w:r w:rsidRPr="0086435A">
          <w:rPr>
            <w:rStyle w:val="ab"/>
            <w:sz w:val="24"/>
            <w:szCs w:val="24"/>
          </w:rPr>
          <w:t>.</w:t>
        </w:r>
        <w:r w:rsidRPr="0086435A">
          <w:rPr>
            <w:rStyle w:val="ab"/>
            <w:sz w:val="24"/>
            <w:szCs w:val="24"/>
            <w:lang w:val="en-US"/>
          </w:rPr>
          <w:t>org</w:t>
        </w:r>
        <w:r w:rsidRPr="0086435A">
          <w:rPr>
            <w:rStyle w:val="ab"/>
            <w:sz w:val="24"/>
            <w:szCs w:val="24"/>
          </w:rPr>
          <w:t>/</w:t>
        </w:r>
        <w:r w:rsidRPr="0086435A">
          <w:rPr>
            <w:rStyle w:val="ab"/>
            <w:sz w:val="24"/>
            <w:szCs w:val="24"/>
            <w:lang w:val="en-US"/>
          </w:rPr>
          <w:t>discover</w:t>
        </w:r>
        <w:r w:rsidRPr="0086435A">
          <w:rPr>
            <w:rStyle w:val="ab"/>
            <w:sz w:val="24"/>
            <w:szCs w:val="24"/>
          </w:rPr>
          <w:t>/10.2307/1048335?</w:t>
        </w:r>
        <w:proofErr w:type="spellStart"/>
        <w:r w:rsidRPr="0086435A">
          <w:rPr>
            <w:rStyle w:val="ab"/>
            <w:sz w:val="24"/>
            <w:szCs w:val="24"/>
            <w:lang w:val="en-US"/>
          </w:rPr>
          <w:t>sid</w:t>
        </w:r>
        <w:proofErr w:type="spellEnd"/>
        <w:r w:rsidRPr="0086435A">
          <w:rPr>
            <w:rStyle w:val="ab"/>
            <w:sz w:val="24"/>
            <w:szCs w:val="24"/>
          </w:rPr>
          <w:t>=21104907043041&amp;</w:t>
        </w:r>
        <w:proofErr w:type="spellStart"/>
        <w:r w:rsidRPr="0086435A">
          <w:rPr>
            <w:rStyle w:val="ab"/>
            <w:sz w:val="24"/>
            <w:szCs w:val="24"/>
            <w:lang w:val="en-US"/>
          </w:rPr>
          <w:t>uid</w:t>
        </w:r>
        <w:proofErr w:type="spellEnd"/>
        <w:r w:rsidRPr="0086435A">
          <w:rPr>
            <w:rStyle w:val="ab"/>
            <w:sz w:val="24"/>
            <w:szCs w:val="24"/>
          </w:rPr>
          <w:t>=3738936&amp;</w:t>
        </w:r>
        <w:proofErr w:type="spellStart"/>
        <w:r w:rsidRPr="0086435A">
          <w:rPr>
            <w:rStyle w:val="ab"/>
            <w:sz w:val="24"/>
            <w:szCs w:val="24"/>
            <w:lang w:val="en-US"/>
          </w:rPr>
          <w:t>uid</w:t>
        </w:r>
        <w:proofErr w:type="spellEnd"/>
        <w:r w:rsidRPr="0086435A">
          <w:rPr>
            <w:rStyle w:val="ab"/>
            <w:sz w:val="24"/>
            <w:szCs w:val="24"/>
          </w:rPr>
          <w:t>=2&amp;</w:t>
        </w:r>
        <w:proofErr w:type="spellStart"/>
        <w:r w:rsidRPr="0086435A">
          <w:rPr>
            <w:rStyle w:val="ab"/>
            <w:sz w:val="24"/>
            <w:szCs w:val="24"/>
            <w:lang w:val="en-US"/>
          </w:rPr>
          <w:t>uid</w:t>
        </w:r>
        <w:proofErr w:type="spellEnd"/>
        <w:r w:rsidRPr="0086435A">
          <w:rPr>
            <w:rStyle w:val="ab"/>
            <w:sz w:val="24"/>
            <w:szCs w:val="24"/>
          </w:rPr>
          <w:t>=4</w:t>
        </w:r>
      </w:hyperlink>
      <w:r w:rsidRPr="0086435A">
        <w:rPr>
          <w:sz w:val="24"/>
          <w:szCs w:val="24"/>
        </w:rPr>
        <w:t xml:space="preserve"> (дата обращения: 20.12.2016)</w:t>
      </w:r>
    </w:p>
    <w:p w:rsidR="0086435A" w:rsidRPr="0086435A" w:rsidRDefault="0086435A" w:rsidP="0086435A">
      <w:pPr>
        <w:pStyle w:val="a8"/>
        <w:numPr>
          <w:ilvl w:val="0"/>
          <w:numId w:val="19"/>
        </w:numPr>
        <w:spacing w:before="240"/>
        <w:ind w:left="0" w:firstLine="851"/>
        <w:rPr>
          <w:sz w:val="24"/>
          <w:szCs w:val="24"/>
          <w:lang w:val="en-US"/>
        </w:rPr>
      </w:pPr>
      <w:proofErr w:type="spellStart"/>
      <w:r w:rsidRPr="0086435A">
        <w:rPr>
          <w:i/>
          <w:sz w:val="24"/>
          <w:szCs w:val="24"/>
          <w:lang w:val="en-US"/>
        </w:rPr>
        <w:t>Vedder</w:t>
      </w:r>
      <w:proofErr w:type="spellEnd"/>
      <w:r w:rsidRPr="0086435A">
        <w:rPr>
          <w:i/>
          <w:sz w:val="24"/>
          <w:szCs w:val="24"/>
          <w:lang w:val="en-US"/>
        </w:rPr>
        <w:t xml:space="preserve"> R</w:t>
      </w:r>
      <w:r w:rsidRPr="0086435A">
        <w:rPr>
          <w:sz w:val="24"/>
          <w:szCs w:val="24"/>
          <w:lang w:val="en-US"/>
        </w:rPr>
        <w:t xml:space="preserve">. Immigration Reform: A Modest Proposal // </w:t>
      </w:r>
      <w:proofErr w:type="gramStart"/>
      <w:r w:rsidRPr="0086435A">
        <w:rPr>
          <w:sz w:val="24"/>
          <w:szCs w:val="24"/>
          <w:lang w:val="en-US"/>
        </w:rPr>
        <w:t>The</w:t>
      </w:r>
      <w:proofErr w:type="gramEnd"/>
      <w:r w:rsidRPr="0086435A">
        <w:rPr>
          <w:sz w:val="24"/>
          <w:szCs w:val="24"/>
          <w:lang w:val="en-US"/>
        </w:rPr>
        <w:t xml:space="preserve"> Economics of Immigration: Market-Based Approaches, Social Science, and Public Policy / Ed. by Powell B. </w:t>
      </w:r>
      <w:r w:rsidR="00542F38">
        <w:rPr>
          <w:sz w:val="24"/>
          <w:szCs w:val="24"/>
          <w:lang w:val="en-US"/>
        </w:rPr>
        <w:t>-</w:t>
      </w:r>
      <w:r w:rsidRPr="0086435A">
        <w:rPr>
          <w:sz w:val="24"/>
          <w:szCs w:val="24"/>
          <w:lang w:val="en-US"/>
        </w:rPr>
        <w:t xml:space="preserve">Oxford: Oxford University Press, 2015. </w:t>
      </w:r>
      <w:r w:rsidR="00542F38">
        <w:rPr>
          <w:sz w:val="24"/>
          <w:szCs w:val="24"/>
          <w:lang w:val="en-US"/>
        </w:rPr>
        <w:t>– 272 p.</w:t>
      </w:r>
    </w:p>
    <w:p w:rsidR="0086435A" w:rsidRPr="0086435A" w:rsidRDefault="0086435A" w:rsidP="0086435A">
      <w:pPr>
        <w:pStyle w:val="a8"/>
        <w:numPr>
          <w:ilvl w:val="0"/>
          <w:numId w:val="19"/>
        </w:numPr>
        <w:spacing w:before="240"/>
        <w:ind w:left="0" w:firstLine="851"/>
        <w:rPr>
          <w:sz w:val="24"/>
          <w:szCs w:val="24"/>
        </w:rPr>
      </w:pPr>
      <w:r w:rsidRPr="0086435A">
        <w:rPr>
          <w:i/>
          <w:sz w:val="24"/>
          <w:szCs w:val="24"/>
          <w:lang w:val="fr-FR"/>
        </w:rPr>
        <w:t>Waberi A.</w:t>
      </w:r>
      <w:r w:rsidRPr="0086435A">
        <w:rPr>
          <w:sz w:val="24"/>
          <w:szCs w:val="24"/>
          <w:lang w:val="fr-FR"/>
        </w:rPr>
        <w:t xml:space="preserve"> Ahmed Hussen, l’ancien réfugié devenu ministre de l’immigration au Canada // Le Monde Afrique. </w:t>
      </w:r>
      <w:r w:rsidR="00542F38">
        <w:rPr>
          <w:sz w:val="24"/>
          <w:szCs w:val="24"/>
          <w:lang w:val="fr-FR"/>
        </w:rPr>
        <w:t xml:space="preserve">- </w:t>
      </w:r>
      <w:r w:rsidRPr="002579F1">
        <w:rPr>
          <w:sz w:val="24"/>
          <w:szCs w:val="24"/>
          <w:lang w:val="fr-FR"/>
        </w:rPr>
        <w:t xml:space="preserve">2017. </w:t>
      </w:r>
      <w:r w:rsidRPr="0086435A">
        <w:rPr>
          <w:sz w:val="24"/>
          <w:szCs w:val="24"/>
        </w:rPr>
        <w:t xml:space="preserve">18 </w:t>
      </w:r>
      <w:r w:rsidRPr="0086435A">
        <w:rPr>
          <w:sz w:val="24"/>
          <w:szCs w:val="24"/>
          <w:lang w:val="en-US"/>
        </w:rPr>
        <w:t>January</w:t>
      </w:r>
      <w:r w:rsidRPr="0086435A">
        <w:rPr>
          <w:sz w:val="24"/>
          <w:szCs w:val="24"/>
        </w:rPr>
        <w:t xml:space="preserve">. </w:t>
      </w:r>
      <w:hyperlink r:id="rId86" w:history="1">
        <w:r w:rsidRPr="0086435A">
          <w:rPr>
            <w:rStyle w:val="ab"/>
            <w:sz w:val="24"/>
            <w:szCs w:val="24"/>
            <w:lang w:val="en-US"/>
          </w:rPr>
          <w:t>URL</w:t>
        </w:r>
        <w:r w:rsidRPr="0086435A">
          <w:rPr>
            <w:rStyle w:val="ab"/>
            <w:sz w:val="24"/>
            <w:szCs w:val="24"/>
          </w:rPr>
          <w:t>:</w:t>
        </w:r>
        <w:r w:rsidRPr="0086435A">
          <w:rPr>
            <w:rStyle w:val="ab"/>
            <w:sz w:val="24"/>
            <w:szCs w:val="24"/>
            <w:lang w:val="en-US"/>
          </w:rPr>
          <w:t>http</w:t>
        </w:r>
        <w:r w:rsidRPr="0086435A">
          <w:rPr>
            <w:rStyle w:val="ab"/>
            <w:sz w:val="24"/>
            <w:szCs w:val="24"/>
          </w:rPr>
          <w:t>://</w:t>
        </w:r>
        <w:r w:rsidRPr="0086435A">
          <w:rPr>
            <w:rStyle w:val="ab"/>
            <w:sz w:val="24"/>
            <w:szCs w:val="24"/>
            <w:lang w:val="en-US"/>
          </w:rPr>
          <w:t>www</w:t>
        </w:r>
        <w:r w:rsidRPr="0086435A">
          <w:rPr>
            <w:rStyle w:val="ab"/>
            <w:sz w:val="24"/>
            <w:szCs w:val="24"/>
          </w:rPr>
          <w:t>.</w:t>
        </w:r>
        <w:proofErr w:type="spellStart"/>
        <w:r w:rsidRPr="0086435A">
          <w:rPr>
            <w:rStyle w:val="ab"/>
            <w:sz w:val="24"/>
            <w:szCs w:val="24"/>
            <w:lang w:val="en-US"/>
          </w:rPr>
          <w:t>lemonde</w:t>
        </w:r>
        <w:proofErr w:type="spellEnd"/>
        <w:r w:rsidRPr="0086435A">
          <w:rPr>
            <w:rStyle w:val="ab"/>
            <w:sz w:val="24"/>
            <w:szCs w:val="24"/>
          </w:rPr>
          <w:t>.</w:t>
        </w:r>
        <w:proofErr w:type="spellStart"/>
        <w:r w:rsidRPr="0086435A">
          <w:rPr>
            <w:rStyle w:val="ab"/>
            <w:sz w:val="24"/>
            <w:szCs w:val="24"/>
            <w:lang w:val="en-US"/>
          </w:rPr>
          <w:t>fr</w:t>
        </w:r>
        <w:proofErr w:type="spellEnd"/>
        <w:r w:rsidRPr="0086435A">
          <w:rPr>
            <w:rStyle w:val="ab"/>
            <w:sz w:val="24"/>
            <w:szCs w:val="24"/>
          </w:rPr>
          <w:t>/</w:t>
        </w:r>
        <w:proofErr w:type="spellStart"/>
        <w:r w:rsidRPr="0086435A">
          <w:rPr>
            <w:rStyle w:val="ab"/>
            <w:sz w:val="24"/>
            <w:szCs w:val="24"/>
            <w:lang w:val="en-US"/>
          </w:rPr>
          <w:t>afrique</w:t>
        </w:r>
        <w:proofErr w:type="spellEnd"/>
        <w:r w:rsidRPr="0086435A">
          <w:rPr>
            <w:rStyle w:val="ab"/>
            <w:sz w:val="24"/>
            <w:szCs w:val="24"/>
          </w:rPr>
          <w:t>/</w:t>
        </w:r>
        <w:r w:rsidRPr="0086435A">
          <w:rPr>
            <w:rStyle w:val="ab"/>
            <w:sz w:val="24"/>
            <w:szCs w:val="24"/>
            <w:lang w:val="en-US"/>
          </w:rPr>
          <w:t>article</w:t>
        </w:r>
        <w:r w:rsidRPr="0086435A">
          <w:rPr>
            <w:rStyle w:val="ab"/>
            <w:sz w:val="24"/>
            <w:szCs w:val="24"/>
          </w:rPr>
          <w:t>/2017/01/18/</w:t>
        </w:r>
        <w:proofErr w:type="spellStart"/>
        <w:r w:rsidRPr="0086435A">
          <w:rPr>
            <w:rStyle w:val="ab"/>
            <w:sz w:val="24"/>
            <w:szCs w:val="24"/>
            <w:lang w:val="en-US"/>
          </w:rPr>
          <w:t>ahmed</w:t>
        </w:r>
        <w:proofErr w:type="spellEnd"/>
        <w:r w:rsidRPr="0086435A">
          <w:rPr>
            <w:rStyle w:val="ab"/>
            <w:sz w:val="24"/>
            <w:szCs w:val="24"/>
          </w:rPr>
          <w:t>-</w:t>
        </w:r>
        <w:proofErr w:type="spellStart"/>
        <w:r w:rsidRPr="0086435A">
          <w:rPr>
            <w:rStyle w:val="ab"/>
            <w:sz w:val="24"/>
            <w:szCs w:val="24"/>
            <w:lang w:val="en-US"/>
          </w:rPr>
          <w:t>hussen</w:t>
        </w:r>
        <w:proofErr w:type="spellEnd"/>
        <w:r w:rsidRPr="0086435A">
          <w:rPr>
            <w:rStyle w:val="ab"/>
            <w:sz w:val="24"/>
            <w:szCs w:val="24"/>
          </w:rPr>
          <w:t>-</w:t>
        </w:r>
        <w:proofErr w:type="spellStart"/>
        <w:r w:rsidRPr="0086435A">
          <w:rPr>
            <w:rStyle w:val="ab"/>
            <w:sz w:val="24"/>
            <w:szCs w:val="24"/>
            <w:lang w:val="en-US"/>
          </w:rPr>
          <w:t>ancien</w:t>
        </w:r>
        <w:proofErr w:type="spellEnd"/>
        <w:r w:rsidRPr="0086435A">
          <w:rPr>
            <w:rStyle w:val="ab"/>
            <w:sz w:val="24"/>
            <w:szCs w:val="24"/>
          </w:rPr>
          <w:t>-</w:t>
        </w:r>
        <w:proofErr w:type="spellStart"/>
        <w:r w:rsidRPr="0086435A">
          <w:rPr>
            <w:rStyle w:val="ab"/>
            <w:sz w:val="24"/>
            <w:szCs w:val="24"/>
            <w:lang w:val="en-US"/>
          </w:rPr>
          <w:t>refugie</w:t>
        </w:r>
        <w:proofErr w:type="spellEnd"/>
        <w:r w:rsidRPr="0086435A">
          <w:rPr>
            <w:rStyle w:val="ab"/>
            <w:sz w:val="24"/>
            <w:szCs w:val="24"/>
          </w:rPr>
          <w:t>-</w:t>
        </w:r>
        <w:proofErr w:type="spellStart"/>
        <w:r w:rsidRPr="0086435A">
          <w:rPr>
            <w:rStyle w:val="ab"/>
            <w:sz w:val="24"/>
            <w:szCs w:val="24"/>
            <w:lang w:val="en-US"/>
          </w:rPr>
          <w:t>somalien</w:t>
        </w:r>
        <w:proofErr w:type="spellEnd"/>
        <w:r w:rsidRPr="0086435A">
          <w:rPr>
            <w:rStyle w:val="ab"/>
            <w:sz w:val="24"/>
            <w:szCs w:val="24"/>
          </w:rPr>
          <w:t>-</w:t>
        </w:r>
        <w:proofErr w:type="spellStart"/>
        <w:r w:rsidRPr="0086435A">
          <w:rPr>
            <w:rStyle w:val="ab"/>
            <w:sz w:val="24"/>
            <w:szCs w:val="24"/>
            <w:lang w:val="en-US"/>
          </w:rPr>
          <w:t>devient</w:t>
        </w:r>
        <w:proofErr w:type="spellEnd"/>
        <w:r w:rsidRPr="0086435A">
          <w:rPr>
            <w:rStyle w:val="ab"/>
            <w:sz w:val="24"/>
            <w:szCs w:val="24"/>
          </w:rPr>
          <w:t>-</w:t>
        </w:r>
        <w:proofErr w:type="spellStart"/>
        <w:r w:rsidRPr="0086435A">
          <w:rPr>
            <w:rStyle w:val="ab"/>
            <w:sz w:val="24"/>
            <w:szCs w:val="24"/>
            <w:lang w:val="en-US"/>
          </w:rPr>
          <w:t>ministre</w:t>
        </w:r>
        <w:proofErr w:type="spellEnd"/>
        <w:r w:rsidRPr="0086435A">
          <w:rPr>
            <w:rStyle w:val="ab"/>
            <w:sz w:val="24"/>
            <w:szCs w:val="24"/>
          </w:rPr>
          <w:t>-</w:t>
        </w:r>
        <w:r w:rsidRPr="0086435A">
          <w:rPr>
            <w:rStyle w:val="ab"/>
            <w:sz w:val="24"/>
            <w:szCs w:val="24"/>
            <w:lang w:val="en-US"/>
          </w:rPr>
          <w:t>de</w:t>
        </w:r>
        <w:r w:rsidRPr="0086435A">
          <w:rPr>
            <w:rStyle w:val="ab"/>
            <w:sz w:val="24"/>
            <w:szCs w:val="24"/>
          </w:rPr>
          <w:t>-</w:t>
        </w:r>
        <w:r w:rsidRPr="0086435A">
          <w:rPr>
            <w:rStyle w:val="ab"/>
            <w:sz w:val="24"/>
            <w:szCs w:val="24"/>
            <w:lang w:val="en-US"/>
          </w:rPr>
          <w:t>l</w:t>
        </w:r>
        <w:r w:rsidRPr="0086435A">
          <w:rPr>
            <w:rStyle w:val="ab"/>
            <w:sz w:val="24"/>
            <w:szCs w:val="24"/>
          </w:rPr>
          <w:t>-</w:t>
        </w:r>
        <w:r w:rsidRPr="0086435A">
          <w:rPr>
            <w:rStyle w:val="ab"/>
            <w:sz w:val="24"/>
            <w:szCs w:val="24"/>
            <w:lang w:val="en-US"/>
          </w:rPr>
          <w:t>immigration</w:t>
        </w:r>
        <w:r w:rsidRPr="0086435A">
          <w:rPr>
            <w:rStyle w:val="ab"/>
            <w:sz w:val="24"/>
            <w:szCs w:val="24"/>
          </w:rPr>
          <w:t>-</w:t>
        </w:r>
        <w:r w:rsidRPr="0086435A">
          <w:rPr>
            <w:rStyle w:val="ab"/>
            <w:sz w:val="24"/>
            <w:szCs w:val="24"/>
            <w:lang w:val="en-US"/>
          </w:rPr>
          <w:t>au</w:t>
        </w:r>
        <w:r w:rsidRPr="0086435A">
          <w:rPr>
            <w:rStyle w:val="ab"/>
            <w:sz w:val="24"/>
            <w:szCs w:val="24"/>
          </w:rPr>
          <w:t>-</w:t>
        </w:r>
        <w:proofErr w:type="spellStart"/>
        <w:r w:rsidRPr="0086435A">
          <w:rPr>
            <w:rStyle w:val="ab"/>
            <w:sz w:val="24"/>
            <w:szCs w:val="24"/>
            <w:lang w:val="en-US"/>
          </w:rPr>
          <w:t>canada</w:t>
        </w:r>
        <w:proofErr w:type="spellEnd"/>
        <w:r w:rsidRPr="0086435A">
          <w:rPr>
            <w:rStyle w:val="ab"/>
            <w:sz w:val="24"/>
            <w:szCs w:val="24"/>
          </w:rPr>
          <w:t>_5064786_3212.</w:t>
        </w:r>
        <w:r w:rsidRPr="0086435A">
          <w:rPr>
            <w:rStyle w:val="ab"/>
            <w:sz w:val="24"/>
            <w:szCs w:val="24"/>
            <w:lang w:val="en-US"/>
          </w:rPr>
          <w:t>html</w:t>
        </w:r>
      </w:hyperlink>
      <w:r w:rsidRPr="0086435A">
        <w:rPr>
          <w:sz w:val="24"/>
          <w:szCs w:val="24"/>
        </w:rPr>
        <w:t xml:space="preserve"> (дата обращения: 31.03.2017)</w:t>
      </w:r>
    </w:p>
    <w:p w:rsidR="0086435A" w:rsidRPr="0086435A" w:rsidRDefault="0086435A" w:rsidP="0086435A">
      <w:pPr>
        <w:pStyle w:val="a8"/>
        <w:numPr>
          <w:ilvl w:val="0"/>
          <w:numId w:val="19"/>
        </w:numPr>
        <w:tabs>
          <w:tab w:val="left" w:pos="567"/>
        </w:tabs>
        <w:spacing w:before="240"/>
        <w:ind w:left="0" w:firstLine="851"/>
        <w:rPr>
          <w:sz w:val="24"/>
          <w:szCs w:val="24"/>
        </w:rPr>
      </w:pPr>
      <w:r w:rsidRPr="0086435A">
        <w:rPr>
          <w:i/>
          <w:sz w:val="24"/>
          <w:szCs w:val="24"/>
          <w:lang w:val="en-US"/>
        </w:rPr>
        <w:lastRenderedPageBreak/>
        <w:t>Walsh</w:t>
      </w:r>
      <w:r w:rsidRPr="003215CA">
        <w:rPr>
          <w:i/>
          <w:sz w:val="24"/>
          <w:szCs w:val="24"/>
          <w:lang w:val="en-US"/>
        </w:rPr>
        <w:t xml:space="preserve"> </w:t>
      </w:r>
      <w:r w:rsidRPr="0086435A">
        <w:rPr>
          <w:i/>
          <w:sz w:val="24"/>
          <w:szCs w:val="24"/>
          <w:lang w:val="en-US"/>
        </w:rPr>
        <w:t>J</w:t>
      </w:r>
      <w:r w:rsidRPr="003215CA">
        <w:rPr>
          <w:i/>
          <w:sz w:val="24"/>
          <w:szCs w:val="24"/>
          <w:lang w:val="en-US"/>
        </w:rPr>
        <w:t>.</w:t>
      </w:r>
      <w:r w:rsidRPr="003215CA">
        <w:rPr>
          <w:sz w:val="24"/>
          <w:szCs w:val="24"/>
          <w:lang w:val="en-US"/>
        </w:rPr>
        <w:t xml:space="preserve"> </w:t>
      </w:r>
      <w:r w:rsidRPr="0086435A">
        <w:rPr>
          <w:sz w:val="24"/>
          <w:szCs w:val="24"/>
          <w:lang w:val="en-US"/>
        </w:rPr>
        <w:t>Navigating</w:t>
      </w:r>
      <w:r w:rsidRPr="003215CA">
        <w:rPr>
          <w:sz w:val="24"/>
          <w:szCs w:val="24"/>
          <w:lang w:val="en-US"/>
        </w:rPr>
        <w:t xml:space="preserve"> </w:t>
      </w:r>
      <w:r w:rsidRPr="0086435A">
        <w:rPr>
          <w:sz w:val="24"/>
          <w:szCs w:val="24"/>
          <w:lang w:val="en-US"/>
        </w:rPr>
        <w:t>Globalization</w:t>
      </w:r>
      <w:r w:rsidRPr="003215CA">
        <w:rPr>
          <w:sz w:val="24"/>
          <w:szCs w:val="24"/>
          <w:lang w:val="en-US"/>
        </w:rPr>
        <w:t xml:space="preserve">: </w:t>
      </w:r>
      <w:r w:rsidRPr="0086435A">
        <w:rPr>
          <w:sz w:val="24"/>
          <w:szCs w:val="24"/>
          <w:lang w:val="en-US"/>
        </w:rPr>
        <w:t>Immigration</w:t>
      </w:r>
      <w:r w:rsidRPr="003215CA">
        <w:rPr>
          <w:sz w:val="24"/>
          <w:szCs w:val="24"/>
          <w:lang w:val="en-US"/>
        </w:rPr>
        <w:t xml:space="preserve"> </w:t>
      </w:r>
      <w:r w:rsidRPr="0086435A">
        <w:rPr>
          <w:sz w:val="24"/>
          <w:szCs w:val="24"/>
          <w:lang w:val="en-US"/>
        </w:rPr>
        <w:t>Policy</w:t>
      </w:r>
      <w:r w:rsidRPr="003215CA">
        <w:rPr>
          <w:sz w:val="24"/>
          <w:szCs w:val="24"/>
          <w:lang w:val="en-US"/>
        </w:rPr>
        <w:t xml:space="preserve"> </w:t>
      </w:r>
      <w:r w:rsidRPr="0086435A">
        <w:rPr>
          <w:sz w:val="24"/>
          <w:szCs w:val="24"/>
          <w:lang w:val="en-US"/>
        </w:rPr>
        <w:t>in</w:t>
      </w:r>
      <w:r w:rsidRPr="003215CA">
        <w:rPr>
          <w:sz w:val="24"/>
          <w:szCs w:val="24"/>
          <w:lang w:val="en-US"/>
        </w:rPr>
        <w:t xml:space="preserve"> </w:t>
      </w:r>
      <w:r w:rsidRPr="0086435A">
        <w:rPr>
          <w:sz w:val="24"/>
          <w:szCs w:val="24"/>
          <w:lang w:val="en-US"/>
        </w:rPr>
        <w:t>Canada</w:t>
      </w:r>
      <w:r w:rsidRPr="003215CA">
        <w:rPr>
          <w:sz w:val="24"/>
          <w:szCs w:val="24"/>
          <w:lang w:val="en-US"/>
        </w:rPr>
        <w:t xml:space="preserve"> </w:t>
      </w:r>
      <w:r w:rsidRPr="0086435A">
        <w:rPr>
          <w:sz w:val="24"/>
          <w:szCs w:val="24"/>
          <w:lang w:val="en-US"/>
        </w:rPr>
        <w:t>and</w:t>
      </w:r>
      <w:r w:rsidRPr="003215CA">
        <w:rPr>
          <w:sz w:val="24"/>
          <w:szCs w:val="24"/>
          <w:lang w:val="en-US"/>
        </w:rPr>
        <w:t xml:space="preserve"> </w:t>
      </w:r>
      <w:r w:rsidRPr="0086435A">
        <w:rPr>
          <w:sz w:val="24"/>
          <w:szCs w:val="24"/>
          <w:lang w:val="en-US"/>
        </w:rPr>
        <w:t>Australia</w:t>
      </w:r>
      <w:r w:rsidRPr="003215CA">
        <w:rPr>
          <w:sz w:val="24"/>
          <w:szCs w:val="24"/>
          <w:lang w:val="en-US"/>
        </w:rPr>
        <w:t xml:space="preserve">, 1945-2007 // </w:t>
      </w:r>
      <w:r w:rsidRPr="0086435A">
        <w:rPr>
          <w:sz w:val="24"/>
          <w:szCs w:val="24"/>
          <w:lang w:val="en-US"/>
        </w:rPr>
        <w:t>Sociological</w:t>
      </w:r>
      <w:r w:rsidRPr="003215CA">
        <w:rPr>
          <w:sz w:val="24"/>
          <w:szCs w:val="24"/>
          <w:lang w:val="en-US"/>
        </w:rPr>
        <w:t xml:space="preserve"> </w:t>
      </w:r>
      <w:r w:rsidRPr="0086435A">
        <w:rPr>
          <w:sz w:val="24"/>
          <w:szCs w:val="24"/>
          <w:lang w:val="en-US"/>
        </w:rPr>
        <w:t>Forum</w:t>
      </w:r>
      <w:r w:rsidRPr="003215CA">
        <w:rPr>
          <w:sz w:val="24"/>
          <w:szCs w:val="24"/>
          <w:lang w:val="en-US"/>
        </w:rPr>
        <w:t>.</w:t>
      </w:r>
      <w:r w:rsidR="002579F1" w:rsidRPr="003215CA">
        <w:rPr>
          <w:sz w:val="24"/>
          <w:szCs w:val="24"/>
          <w:lang w:val="en-US"/>
        </w:rPr>
        <w:t xml:space="preserve"> -</w:t>
      </w:r>
      <w:r w:rsidRPr="003215CA">
        <w:rPr>
          <w:sz w:val="24"/>
          <w:szCs w:val="24"/>
          <w:lang w:val="en-US"/>
        </w:rPr>
        <w:t xml:space="preserve"> 2008. </w:t>
      </w:r>
      <w:proofErr w:type="spellStart"/>
      <w:r w:rsidRPr="0086435A">
        <w:rPr>
          <w:sz w:val="24"/>
          <w:szCs w:val="24"/>
          <w:lang w:val="en-US"/>
        </w:rPr>
        <w:t>Vol</w:t>
      </w:r>
      <w:proofErr w:type="spellEnd"/>
      <w:r w:rsidRPr="0086435A">
        <w:rPr>
          <w:sz w:val="24"/>
          <w:szCs w:val="24"/>
        </w:rPr>
        <w:t xml:space="preserve">. 23. № 4. </w:t>
      </w:r>
      <w:r w:rsidR="002579F1">
        <w:rPr>
          <w:sz w:val="24"/>
          <w:szCs w:val="24"/>
          <w:lang w:val="en-US"/>
        </w:rPr>
        <w:t xml:space="preserve">- </w:t>
      </w:r>
      <w:r w:rsidRPr="0086435A">
        <w:rPr>
          <w:sz w:val="24"/>
          <w:szCs w:val="24"/>
          <w:lang w:val="en-US"/>
        </w:rPr>
        <w:t>P</w:t>
      </w:r>
      <w:r w:rsidRPr="0086435A">
        <w:rPr>
          <w:sz w:val="24"/>
          <w:szCs w:val="24"/>
        </w:rPr>
        <w:t>. 786–813.</w:t>
      </w:r>
    </w:p>
    <w:p w:rsidR="0040045C" w:rsidRDefault="0040045C" w:rsidP="00143CBD">
      <w:pPr>
        <w:ind w:firstLine="0"/>
        <w:rPr>
          <w:sz w:val="24"/>
        </w:rPr>
      </w:pPr>
    </w:p>
    <w:p w:rsidR="0040045C" w:rsidRDefault="0040045C"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Default="002579F1" w:rsidP="00143CBD">
      <w:pPr>
        <w:ind w:firstLine="0"/>
        <w:rPr>
          <w:sz w:val="24"/>
        </w:rPr>
      </w:pPr>
    </w:p>
    <w:p w:rsidR="002579F1" w:rsidRPr="0040045C" w:rsidRDefault="002579F1" w:rsidP="00143CBD">
      <w:pPr>
        <w:ind w:firstLine="0"/>
        <w:rPr>
          <w:sz w:val="24"/>
        </w:rPr>
      </w:pPr>
    </w:p>
    <w:p w:rsidR="005900AC" w:rsidRPr="00D40D9D" w:rsidRDefault="00D40D9D" w:rsidP="00F433A8">
      <w:pPr>
        <w:pStyle w:val="1"/>
        <w:jc w:val="center"/>
        <w:rPr>
          <w:rFonts w:ascii="Times New Roman" w:hAnsi="Times New Roman" w:cs="Times New Roman"/>
          <w:b/>
          <w:color w:val="auto"/>
          <w:sz w:val="24"/>
        </w:rPr>
      </w:pPr>
      <w:bookmarkStart w:id="20" w:name="_Toc479533285"/>
      <w:r w:rsidRPr="00D40D9D">
        <w:rPr>
          <w:rFonts w:ascii="Times New Roman" w:hAnsi="Times New Roman" w:cs="Times New Roman"/>
          <w:b/>
          <w:color w:val="auto"/>
          <w:sz w:val="24"/>
        </w:rPr>
        <w:lastRenderedPageBreak/>
        <w:t>Приложения</w:t>
      </w:r>
      <w:bookmarkEnd w:id="20"/>
    </w:p>
    <w:p w:rsidR="00F433A8" w:rsidRPr="00892D3F" w:rsidRDefault="00F433A8" w:rsidP="00F433A8">
      <w:pPr>
        <w:ind w:firstLine="0"/>
        <w:rPr>
          <w:sz w:val="24"/>
        </w:rPr>
      </w:pPr>
      <w:r w:rsidRPr="00F433A8">
        <w:rPr>
          <w:sz w:val="24"/>
        </w:rPr>
        <w:t xml:space="preserve">Приложение 1. </w:t>
      </w:r>
      <w:r w:rsidRPr="00B50030">
        <w:rPr>
          <w:b/>
          <w:sz w:val="24"/>
        </w:rPr>
        <w:t>Страны происхождения иммигрантов, прибывающих в Канаду</w:t>
      </w:r>
      <w:r w:rsidR="005C4598">
        <w:rPr>
          <w:sz w:val="24"/>
        </w:rPr>
        <w:t>.</w:t>
      </w:r>
      <w:r>
        <w:rPr>
          <w:rStyle w:val="aa"/>
          <w:sz w:val="24"/>
        </w:rPr>
        <w:footnoteReference w:id="175"/>
      </w:r>
    </w:p>
    <w:p w:rsidR="00F433A8" w:rsidRDefault="004F0443" w:rsidP="00F433A8">
      <w:r>
        <w:rPr>
          <w:noProof/>
          <w:lang w:eastAsia="ru-RU"/>
        </w:rPr>
        <mc:AlternateContent>
          <mc:Choice Requires="wps">
            <w:drawing>
              <wp:anchor distT="0" distB="0" distL="114300" distR="114300" simplePos="0" relativeHeight="251703296" behindDoc="0" locked="0" layoutInCell="1" allowOverlap="1" wp14:anchorId="448940DD" wp14:editId="608A32BA">
                <wp:simplePos x="0" y="0"/>
                <wp:positionH relativeFrom="page">
                  <wp:posOffset>4341136</wp:posOffset>
                </wp:positionH>
                <wp:positionV relativeFrom="paragraph">
                  <wp:posOffset>4694748</wp:posOffset>
                </wp:positionV>
                <wp:extent cx="1773141" cy="238539"/>
                <wp:effectExtent l="0" t="0" r="0" b="9525"/>
                <wp:wrapNone/>
                <wp:docPr id="25" name="Надпись 25"/>
                <wp:cNvGraphicFramePr/>
                <a:graphic xmlns:a="http://schemas.openxmlformats.org/drawingml/2006/main">
                  <a:graphicData uri="http://schemas.microsoft.com/office/word/2010/wordprocessingShape">
                    <wps:wsp>
                      <wps:cNvSpPr txBox="1"/>
                      <wps:spPr>
                        <a:xfrm>
                          <a:off x="0" y="0"/>
                          <a:ext cx="1773141"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Океания и другие.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940DD" id="_x0000_t202" coordsize="21600,21600" o:spt="202" path="m,l,21600r21600,l21600,xe">
                <v:stroke joinstyle="miter"/>
                <v:path gradientshapeok="t" o:connecttype="rect"/>
              </v:shapetype>
              <v:shape id="Надпись 25" o:spid="_x0000_s1026" type="#_x0000_t202" style="position:absolute;left:0;text-align:left;margin-left:341.8pt;margin-top:369.65pt;width:139.6pt;height:18.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" fillcolor="white [3201]" stroked="f" strokeweight=".5pt">
                <v:textbox>
                  <w:txbxContent>
                    <w:p w:rsidR="004F0443" w:rsidRPr="004F0443" w:rsidRDefault="004F0443" w:rsidP="004F0443">
                      <w:pPr>
                        <w:ind w:firstLine="0"/>
                        <w:jc w:val="left"/>
                      </w:pPr>
                      <w:r>
                        <w:t>Океания и другие.</w:t>
                      </w:r>
                    </w:p>
                  </w:txbxContent>
                </v:textbox>
                <w10:wrap anchorx="page"/>
              </v:shape>
            </w:pict>
          </mc:Fallback>
        </mc:AlternateContent>
      </w:r>
      <w:r>
        <w:rPr>
          <w:noProof/>
          <w:lang w:eastAsia="ru-RU"/>
        </w:rPr>
        <mc:AlternateContent>
          <mc:Choice Requires="wps">
            <w:drawing>
              <wp:anchor distT="0" distB="0" distL="114300" distR="114300" simplePos="0" relativeHeight="251701248" behindDoc="0" locked="0" layoutInCell="1" allowOverlap="1" wp14:anchorId="27926C9A" wp14:editId="375D1C00">
                <wp:simplePos x="0" y="0"/>
                <wp:positionH relativeFrom="page">
                  <wp:posOffset>4348121</wp:posOffset>
                </wp:positionH>
                <wp:positionV relativeFrom="paragraph">
                  <wp:posOffset>4455933</wp:posOffset>
                </wp:positionV>
                <wp:extent cx="850790" cy="238539"/>
                <wp:effectExtent l="0" t="0" r="6985" b="9525"/>
                <wp:wrapNone/>
                <wp:docPr id="24" name="Надпись 24"/>
                <wp:cNvGraphicFramePr/>
                <a:graphic xmlns:a="http://schemas.openxmlformats.org/drawingml/2006/main">
                  <a:graphicData uri="http://schemas.microsoft.com/office/word/2010/wordprocessingShape">
                    <wps:wsp>
                      <wps:cNvSpPr txBox="1"/>
                      <wps:spPr>
                        <a:xfrm>
                          <a:off x="0" y="0"/>
                          <a:ext cx="85079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 xml:space="preserve">Европа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6C9A" id="Надпись 24" o:spid="_x0000_s1027" type="#_x0000_t202" style="position:absolute;left:0;text-align:left;margin-left:342.35pt;margin-top:350.85pt;width:67pt;height:18.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" fillcolor="white [3201]" stroked="f" strokeweight=".5pt">
                <v:textbox>
                  <w:txbxContent>
                    <w:p w:rsidR="004F0443" w:rsidRPr="004F0443" w:rsidRDefault="004F0443" w:rsidP="004F0443">
                      <w:pPr>
                        <w:ind w:firstLine="0"/>
                        <w:jc w:val="left"/>
                      </w:pPr>
                      <w:r>
                        <w:t xml:space="preserve">Европа </w:t>
                      </w:r>
                    </w:p>
                  </w:txbxContent>
                </v:textbox>
                <w10:wrap anchorx="page"/>
              </v:shape>
            </w:pict>
          </mc:Fallback>
        </mc:AlternateContent>
      </w:r>
      <w:r>
        <w:rPr>
          <w:noProof/>
          <w:lang w:eastAsia="ru-RU"/>
        </w:rPr>
        <mc:AlternateContent>
          <mc:Choice Requires="wps">
            <w:drawing>
              <wp:anchor distT="0" distB="0" distL="114300" distR="114300" simplePos="0" relativeHeight="251699200" behindDoc="0" locked="0" layoutInCell="1" allowOverlap="1" wp14:anchorId="0A07ED7E" wp14:editId="6D2EA4CE">
                <wp:simplePos x="0" y="0"/>
                <wp:positionH relativeFrom="page">
                  <wp:posOffset>4341136</wp:posOffset>
                </wp:positionH>
                <wp:positionV relativeFrom="paragraph">
                  <wp:posOffset>4218305</wp:posOffset>
                </wp:positionV>
                <wp:extent cx="2576223" cy="238539"/>
                <wp:effectExtent l="0" t="0" r="0" b="9525"/>
                <wp:wrapNone/>
                <wp:docPr id="23" name="Надпись 23"/>
                <wp:cNvGraphicFramePr/>
                <a:graphic xmlns:a="http://schemas.openxmlformats.org/drawingml/2006/main">
                  <a:graphicData uri="http://schemas.microsoft.com/office/word/2010/wordprocessingShape">
                    <wps:wsp>
                      <wps:cNvSpPr txBox="1"/>
                      <wps:spPr>
                        <a:xfrm>
                          <a:off x="0" y="0"/>
                          <a:ext cx="2576223"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Карибская, Центральная и Южная Америка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ED7E" id="Надпись 23" o:spid="_x0000_s1028" type="#_x0000_t202" style="position:absolute;left:0;text-align:left;margin-left:341.8pt;margin-top:332.15pt;width:202.85pt;height:18.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" fillcolor="white [3201]" stroked="f" strokeweight=".5pt">
                <v:textbox>
                  <w:txbxContent>
                    <w:p w:rsidR="004F0443" w:rsidRPr="004F0443" w:rsidRDefault="004F0443" w:rsidP="004F0443">
                      <w:pPr>
                        <w:ind w:firstLine="0"/>
                        <w:jc w:val="left"/>
                      </w:pPr>
                      <w:r>
                        <w:t>Карибская, Центральная и Южная Америка</w:t>
                      </w:r>
                    </w:p>
                  </w:txbxContent>
                </v:textbox>
                <w10:wrap anchorx="page"/>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1756F38" wp14:editId="01387EE8">
                <wp:simplePos x="0" y="0"/>
                <wp:positionH relativeFrom="page">
                  <wp:posOffset>1765190</wp:posOffset>
                </wp:positionH>
                <wp:positionV relativeFrom="paragraph">
                  <wp:posOffset>4703473</wp:posOffset>
                </wp:positionV>
                <wp:extent cx="1844702" cy="397565"/>
                <wp:effectExtent l="0" t="0" r="3175" b="2540"/>
                <wp:wrapNone/>
                <wp:docPr id="22" name="Надпись 22"/>
                <wp:cNvGraphicFramePr/>
                <a:graphic xmlns:a="http://schemas.openxmlformats.org/drawingml/2006/main">
                  <a:graphicData uri="http://schemas.microsoft.com/office/word/2010/wordprocessingShape">
                    <wps:wsp>
                      <wps:cNvSpPr txBox="1"/>
                      <wps:spPr>
                        <a:xfrm>
                          <a:off x="0" y="0"/>
                          <a:ext cx="1844702"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spacing w:line="240" w:lineRule="auto"/>
                              <w:ind w:firstLine="0"/>
                              <w:jc w:val="left"/>
                            </w:pPr>
                            <w:r>
                              <w:t>Азия (включая Ближний Восток)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56F38" id="Надпись 22" o:spid="_x0000_s1029" type="#_x0000_t202" style="position:absolute;left:0;text-align:left;margin-left:139pt;margin-top:370.35pt;width:145.25pt;height:31.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" fillcolor="white [3201]" stroked="f" strokeweight=".5pt">
                <v:textbox>
                  <w:txbxContent>
                    <w:p w:rsidR="004F0443" w:rsidRPr="004F0443" w:rsidRDefault="004F0443" w:rsidP="004F0443">
                      <w:pPr>
                        <w:spacing w:line="240" w:lineRule="auto"/>
                        <w:ind w:firstLine="0"/>
                        <w:jc w:val="left"/>
                      </w:pPr>
                      <w:r>
                        <w:t>Азия (включая Ближний Восток)</w:t>
                      </w:r>
                    </w:p>
                  </w:txbxContent>
                </v:textbox>
                <w10:wrap anchorx="page"/>
              </v:shape>
            </w:pict>
          </mc:Fallback>
        </mc:AlternateContent>
      </w:r>
      <w:r>
        <w:rPr>
          <w:noProof/>
          <w:lang w:eastAsia="ru-RU"/>
        </w:rPr>
        <mc:AlternateContent>
          <mc:Choice Requires="wps">
            <w:drawing>
              <wp:anchor distT="0" distB="0" distL="114300" distR="114300" simplePos="0" relativeHeight="251695104" behindDoc="0" locked="0" layoutInCell="1" allowOverlap="1" wp14:anchorId="6F69294D" wp14:editId="30625075">
                <wp:simplePos x="0" y="0"/>
                <wp:positionH relativeFrom="page">
                  <wp:posOffset>1766515</wp:posOffset>
                </wp:positionH>
                <wp:positionV relativeFrom="paragraph">
                  <wp:posOffset>4457755</wp:posOffset>
                </wp:positionV>
                <wp:extent cx="850790" cy="238539"/>
                <wp:effectExtent l="0" t="0" r="6985" b="9525"/>
                <wp:wrapNone/>
                <wp:docPr id="21" name="Надпись 21"/>
                <wp:cNvGraphicFramePr/>
                <a:graphic xmlns:a="http://schemas.openxmlformats.org/drawingml/2006/main">
                  <a:graphicData uri="http://schemas.microsoft.com/office/word/2010/wordprocessingShape">
                    <wps:wsp>
                      <wps:cNvSpPr txBox="1"/>
                      <wps:spPr>
                        <a:xfrm>
                          <a:off x="0" y="0"/>
                          <a:ext cx="85079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Африка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294D" id="Надпись 21" o:spid="_x0000_s1030" type="#_x0000_t202" style="position:absolute;left:0;text-align:left;margin-left:139.1pt;margin-top:351pt;width:67pt;height:18.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" fillcolor="white [3201]" stroked="f" strokeweight=".5pt">
                <v:textbox>
                  <w:txbxContent>
                    <w:p w:rsidR="004F0443" w:rsidRPr="004F0443" w:rsidRDefault="004F0443" w:rsidP="004F0443">
                      <w:pPr>
                        <w:ind w:firstLine="0"/>
                        <w:jc w:val="left"/>
                      </w:pPr>
                      <w:r>
                        <w:t>Африка</w:t>
                      </w:r>
                    </w:p>
                  </w:txbxContent>
                </v:textbox>
                <w10:wrap anchorx="page"/>
              </v:shape>
            </w:pict>
          </mc:Fallback>
        </mc:AlternateContent>
      </w:r>
      <w:r>
        <w:rPr>
          <w:noProof/>
          <w:lang w:eastAsia="ru-RU"/>
        </w:rPr>
        <mc:AlternateContent>
          <mc:Choice Requires="wps">
            <w:drawing>
              <wp:anchor distT="0" distB="0" distL="114300" distR="114300" simplePos="0" relativeHeight="251693056" behindDoc="0" locked="0" layoutInCell="1" allowOverlap="1" wp14:anchorId="46B563A8" wp14:editId="37BD04FD">
                <wp:simplePos x="0" y="0"/>
                <wp:positionH relativeFrom="page">
                  <wp:posOffset>1764554</wp:posOffset>
                </wp:positionH>
                <wp:positionV relativeFrom="paragraph">
                  <wp:posOffset>4217394</wp:posOffset>
                </wp:positionV>
                <wp:extent cx="850790" cy="238539"/>
                <wp:effectExtent l="0" t="0" r="6985" b="9525"/>
                <wp:wrapNone/>
                <wp:docPr id="20" name="Надпись 20"/>
                <wp:cNvGraphicFramePr/>
                <a:graphic xmlns:a="http://schemas.openxmlformats.org/drawingml/2006/main">
                  <a:graphicData uri="http://schemas.microsoft.com/office/word/2010/wordprocessingShape">
                    <wps:wsp>
                      <wps:cNvSpPr txBox="1"/>
                      <wps:spPr>
                        <a:xfrm>
                          <a:off x="0" y="0"/>
                          <a:ext cx="85079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США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63A8" id="Надпись 20" o:spid="_x0000_s1031" type="#_x0000_t202" style="position:absolute;left:0;text-align:left;margin-left:138.95pt;margin-top:332.1pt;width:67pt;height:18.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" fillcolor="white [3201]" stroked="f" strokeweight=".5pt">
                <v:textbox>
                  <w:txbxContent>
                    <w:p w:rsidR="004F0443" w:rsidRPr="004F0443" w:rsidRDefault="004F0443" w:rsidP="004F0443">
                      <w:pPr>
                        <w:ind w:firstLine="0"/>
                        <w:jc w:val="left"/>
                      </w:pPr>
                      <w:r>
                        <w:t>США</w:t>
                      </w:r>
                    </w:p>
                  </w:txbxContent>
                </v:textbox>
                <w10:wrap anchorx="page"/>
              </v:shape>
            </w:pict>
          </mc:Fallback>
        </mc:AlternateContent>
      </w:r>
      <w:r>
        <w:rPr>
          <w:noProof/>
          <w:lang w:eastAsia="ru-RU"/>
        </w:rPr>
        <mc:AlternateContent>
          <mc:Choice Requires="wps">
            <w:drawing>
              <wp:anchor distT="0" distB="0" distL="114300" distR="114300" simplePos="0" relativeHeight="251691008" behindDoc="0" locked="0" layoutInCell="1" allowOverlap="1" wp14:anchorId="69753965" wp14:editId="5127CF93">
                <wp:simplePos x="0" y="0"/>
                <wp:positionH relativeFrom="page">
                  <wp:posOffset>5818892</wp:posOffset>
                </wp:positionH>
                <wp:positionV relativeFrom="paragraph">
                  <wp:posOffset>3767428</wp:posOffset>
                </wp:positionV>
                <wp:extent cx="850790" cy="238539"/>
                <wp:effectExtent l="0" t="0" r="6985" b="9525"/>
                <wp:wrapNone/>
                <wp:docPr id="19" name="Надпись 19"/>
                <wp:cNvGraphicFramePr/>
                <a:graphic xmlns:a="http://schemas.openxmlformats.org/drawingml/2006/main">
                  <a:graphicData uri="http://schemas.microsoft.com/office/word/2010/wordprocessingShape">
                    <wps:wsp>
                      <wps:cNvSpPr txBox="1"/>
                      <wps:spPr>
                        <a:xfrm>
                          <a:off x="0" y="0"/>
                          <a:ext cx="85079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2006 - 2011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3965" id="Надпись 19" o:spid="_x0000_s1032" type="#_x0000_t202" style="position:absolute;left:0;text-align:left;margin-left:458.2pt;margin-top:296.65pt;width:67pt;height:18.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" fillcolor="white [3201]" stroked="f" strokeweight=".5pt">
                <v:textbox>
                  <w:txbxContent>
                    <w:p w:rsidR="004F0443" w:rsidRPr="004F0443" w:rsidRDefault="004F0443" w:rsidP="004F0443">
                      <w:pPr>
                        <w:ind w:firstLine="0"/>
                        <w:jc w:val="left"/>
                      </w:pPr>
                      <w:r>
                        <w:t>2006 - 2011</w:t>
                      </w:r>
                    </w:p>
                  </w:txbxContent>
                </v:textbox>
                <w10:wrap anchorx="page"/>
              </v:shape>
            </w:pict>
          </mc:Fallback>
        </mc:AlternateContent>
      </w:r>
      <w:r>
        <w:rPr>
          <w:noProof/>
          <w:lang w:eastAsia="ru-RU"/>
        </w:rPr>
        <mc:AlternateContent>
          <mc:Choice Requires="wps">
            <w:drawing>
              <wp:anchor distT="0" distB="0" distL="114300" distR="114300" simplePos="0" relativeHeight="251688960" behindDoc="0" locked="0" layoutInCell="1" allowOverlap="1" wp14:anchorId="7F532C37" wp14:editId="34D436D0">
                <wp:simplePos x="0" y="0"/>
                <wp:positionH relativeFrom="page">
                  <wp:posOffset>4985744</wp:posOffset>
                </wp:positionH>
                <wp:positionV relativeFrom="paragraph">
                  <wp:posOffset>3766158</wp:posOffset>
                </wp:positionV>
                <wp:extent cx="850790" cy="238539"/>
                <wp:effectExtent l="0" t="0" r="6985" b="9525"/>
                <wp:wrapNone/>
                <wp:docPr id="17" name="Надпись 17"/>
                <wp:cNvGraphicFramePr/>
                <a:graphic xmlns:a="http://schemas.openxmlformats.org/drawingml/2006/main">
                  <a:graphicData uri="http://schemas.microsoft.com/office/word/2010/wordprocessingShape">
                    <wps:wsp>
                      <wps:cNvSpPr txBox="1"/>
                      <wps:spPr>
                        <a:xfrm>
                          <a:off x="0" y="0"/>
                          <a:ext cx="85079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2001 - 2005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2C37" id="Надпись 17" o:spid="_x0000_s1033" type="#_x0000_t202" style="position:absolute;left:0;text-align:left;margin-left:392.6pt;margin-top:296.55pt;width:67pt;height:18.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" fillcolor="white [3201]" stroked="f" strokeweight=".5pt">
                <v:textbox>
                  <w:txbxContent>
                    <w:p w:rsidR="004F0443" w:rsidRPr="004F0443" w:rsidRDefault="004F0443" w:rsidP="004F0443">
                      <w:pPr>
                        <w:ind w:firstLine="0"/>
                        <w:jc w:val="left"/>
                      </w:pPr>
                      <w:r>
                        <w:t>2001 - 2005</w:t>
                      </w:r>
                    </w:p>
                  </w:txbxContent>
                </v:textbox>
                <w10:wrap anchorx="page"/>
              </v:shape>
            </w:pict>
          </mc:Fallback>
        </mc:AlternateContent>
      </w:r>
      <w:r>
        <w:rPr>
          <w:noProof/>
          <w:lang w:eastAsia="ru-RU"/>
        </w:rPr>
        <mc:AlternateContent>
          <mc:Choice Requires="wps">
            <w:drawing>
              <wp:anchor distT="0" distB="0" distL="114300" distR="114300" simplePos="0" relativeHeight="251686912" behindDoc="0" locked="0" layoutInCell="1" allowOverlap="1" wp14:anchorId="4C4794B7" wp14:editId="7121116F">
                <wp:simplePos x="0" y="0"/>
                <wp:positionH relativeFrom="page">
                  <wp:posOffset>4167505</wp:posOffset>
                </wp:positionH>
                <wp:positionV relativeFrom="paragraph">
                  <wp:posOffset>3765854</wp:posOffset>
                </wp:positionV>
                <wp:extent cx="850790" cy="238539"/>
                <wp:effectExtent l="0" t="0" r="6985" b="9525"/>
                <wp:wrapNone/>
                <wp:docPr id="16" name="Надпись 16"/>
                <wp:cNvGraphicFramePr/>
                <a:graphic xmlns:a="http://schemas.openxmlformats.org/drawingml/2006/main">
                  <a:graphicData uri="http://schemas.microsoft.com/office/word/2010/wordprocessingShape">
                    <wps:wsp>
                      <wps:cNvSpPr txBox="1"/>
                      <wps:spPr>
                        <a:xfrm>
                          <a:off x="0" y="0"/>
                          <a:ext cx="85079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1991 - 2000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794B7" id="Надпись 16" o:spid="_x0000_s1034" type="#_x0000_t202" style="position:absolute;left:0;text-align:left;margin-left:328.15pt;margin-top:296.5pt;width:67pt;height:18.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" fillcolor="white [3201]" stroked="f" strokeweight=".5pt">
                <v:textbox>
                  <w:txbxContent>
                    <w:p w:rsidR="004F0443" w:rsidRPr="004F0443" w:rsidRDefault="004F0443" w:rsidP="004F0443">
                      <w:pPr>
                        <w:ind w:firstLine="0"/>
                        <w:jc w:val="left"/>
                      </w:pPr>
                      <w:r>
                        <w:t>1991 - 2000</w:t>
                      </w:r>
                    </w:p>
                  </w:txbxContent>
                </v:textbox>
                <w10:wrap anchorx="page"/>
              </v:shape>
            </w:pict>
          </mc:Fallback>
        </mc:AlternateContent>
      </w:r>
      <w:r>
        <w:rPr>
          <w:noProof/>
          <w:lang w:eastAsia="ru-RU"/>
        </w:rPr>
        <mc:AlternateContent>
          <mc:Choice Requires="wps">
            <w:drawing>
              <wp:anchor distT="0" distB="0" distL="114300" distR="114300" simplePos="0" relativeHeight="251684864" behindDoc="0" locked="0" layoutInCell="1" allowOverlap="1" wp14:anchorId="1CA6D12D" wp14:editId="46B37CF2">
                <wp:simplePos x="0" y="0"/>
                <wp:positionH relativeFrom="page">
                  <wp:posOffset>3375384</wp:posOffset>
                </wp:positionH>
                <wp:positionV relativeFrom="paragraph">
                  <wp:posOffset>3764915</wp:posOffset>
                </wp:positionV>
                <wp:extent cx="850790" cy="238539"/>
                <wp:effectExtent l="0" t="0" r="6985" b="9525"/>
                <wp:wrapNone/>
                <wp:docPr id="15" name="Надпись 15"/>
                <wp:cNvGraphicFramePr/>
                <a:graphic xmlns:a="http://schemas.openxmlformats.org/drawingml/2006/main">
                  <a:graphicData uri="http://schemas.microsoft.com/office/word/2010/wordprocessingShape">
                    <wps:wsp>
                      <wps:cNvSpPr txBox="1"/>
                      <wps:spPr>
                        <a:xfrm>
                          <a:off x="0" y="0"/>
                          <a:ext cx="850790"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1981 - 1990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6D12D" id="Надпись 15" o:spid="_x0000_s1035" type="#_x0000_t202" style="position:absolute;left:0;text-align:left;margin-left:265.8pt;margin-top:296.45pt;width:67pt;height:18.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" fillcolor="white [3201]" stroked="f" strokeweight=".5pt">
                <v:textbox>
                  <w:txbxContent>
                    <w:p w:rsidR="004F0443" w:rsidRPr="004F0443" w:rsidRDefault="004F0443" w:rsidP="004F0443">
                      <w:pPr>
                        <w:ind w:firstLine="0"/>
                        <w:jc w:val="left"/>
                      </w:pPr>
                      <w:r>
                        <w:t>1981 - 1990</w:t>
                      </w:r>
                    </w:p>
                  </w:txbxContent>
                </v:textbox>
                <w10:wrap anchorx="page"/>
              </v:shape>
            </w:pict>
          </mc:Fallback>
        </mc:AlternateContent>
      </w:r>
      <w:r>
        <w:rPr>
          <w:noProof/>
          <w:lang w:eastAsia="ru-RU"/>
        </w:rPr>
        <mc:AlternateContent>
          <mc:Choice Requires="wps">
            <w:drawing>
              <wp:anchor distT="0" distB="0" distL="114300" distR="114300" simplePos="0" relativeHeight="251680768" behindDoc="0" locked="0" layoutInCell="1" allowOverlap="1" wp14:anchorId="6ECD2255" wp14:editId="4EAB0F96">
                <wp:simplePos x="0" y="0"/>
                <wp:positionH relativeFrom="column">
                  <wp:posOffset>764264</wp:posOffset>
                </wp:positionH>
                <wp:positionV relativeFrom="paragraph">
                  <wp:posOffset>3764253</wp:posOffset>
                </wp:positionV>
                <wp:extent cx="771277" cy="238539"/>
                <wp:effectExtent l="0" t="0" r="0" b="9525"/>
                <wp:wrapNone/>
                <wp:docPr id="13" name="Надпись 13"/>
                <wp:cNvGraphicFramePr/>
                <a:graphic xmlns:a="http://schemas.openxmlformats.org/drawingml/2006/main">
                  <a:graphicData uri="http://schemas.microsoft.com/office/word/2010/wordprocessingShape">
                    <wps:wsp>
                      <wps:cNvSpPr txBox="1"/>
                      <wps:spPr>
                        <a:xfrm>
                          <a:off x="0" y="0"/>
                          <a:ext cx="771277"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До 1971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D2255" id="Надпись 13" o:spid="_x0000_s1036" type="#_x0000_t202" style="position:absolute;left:0;text-align:left;margin-left:60.2pt;margin-top:296.4pt;width:60.75pt;height:1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" fillcolor="white [3201]" stroked="f" strokeweight=".5pt">
                <v:textbox>
                  <w:txbxContent>
                    <w:p w:rsidR="004F0443" w:rsidRPr="004F0443" w:rsidRDefault="004F0443" w:rsidP="004F0443">
                      <w:pPr>
                        <w:ind w:firstLine="0"/>
                        <w:jc w:val="left"/>
                      </w:pPr>
                      <w:r>
                        <w:t>До 1971</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14:anchorId="1381DF50" wp14:editId="7860B02A">
                <wp:simplePos x="0" y="0"/>
                <wp:positionH relativeFrom="column">
                  <wp:posOffset>1535430</wp:posOffset>
                </wp:positionH>
                <wp:positionV relativeFrom="paragraph">
                  <wp:posOffset>3772894</wp:posOffset>
                </wp:positionV>
                <wp:extent cx="802557" cy="238125"/>
                <wp:effectExtent l="0" t="0" r="0" b="9525"/>
                <wp:wrapNone/>
                <wp:docPr id="14" name="Надпись 14"/>
                <wp:cNvGraphicFramePr/>
                <a:graphic xmlns:a="http://schemas.openxmlformats.org/drawingml/2006/main">
                  <a:graphicData uri="http://schemas.microsoft.com/office/word/2010/wordprocessingShape">
                    <wps:wsp>
                      <wps:cNvSpPr txBox="1"/>
                      <wps:spPr>
                        <a:xfrm>
                          <a:off x="0" y="0"/>
                          <a:ext cx="802557"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ind w:firstLine="0"/>
                              <w:jc w:val="left"/>
                            </w:pPr>
                            <w:r>
                              <w:t>1971 -1980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1DF50" id="Надпись 14" o:spid="_x0000_s1037" type="#_x0000_t202" style="position:absolute;left:0;text-align:left;margin-left:120.9pt;margin-top:297.1pt;width:63.2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" fillcolor="white [3201]" stroked="f" strokeweight=".5pt">
                <v:textbox>
                  <w:txbxContent>
                    <w:p w:rsidR="004F0443" w:rsidRPr="004F0443" w:rsidRDefault="004F0443" w:rsidP="004F0443">
                      <w:pPr>
                        <w:ind w:firstLine="0"/>
                        <w:jc w:val="left"/>
                      </w:pPr>
                      <w:r>
                        <w:t>1971 -1980</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14:anchorId="30532CA0" wp14:editId="01E3C939">
                <wp:simplePos x="0" y="0"/>
                <wp:positionH relativeFrom="column">
                  <wp:posOffset>2116041</wp:posOffset>
                </wp:positionH>
                <wp:positionV relativeFrom="paragraph">
                  <wp:posOffset>3963422</wp:posOffset>
                </wp:positionV>
                <wp:extent cx="1789044" cy="270344"/>
                <wp:effectExtent l="0" t="0" r="1905" b="0"/>
                <wp:wrapNone/>
                <wp:docPr id="12" name="Надпись 12"/>
                <wp:cNvGraphicFramePr/>
                <a:graphic xmlns:a="http://schemas.openxmlformats.org/drawingml/2006/main">
                  <a:graphicData uri="http://schemas.microsoft.com/office/word/2010/wordprocessingShape">
                    <wps:wsp>
                      <wps:cNvSpPr txBox="1"/>
                      <wps:spPr>
                        <a:xfrm>
                          <a:off x="0" y="0"/>
                          <a:ext cx="1789044" cy="27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Pr="004F0443" w:rsidRDefault="004F0443" w:rsidP="004F0443">
                            <w:pPr>
                              <w:rPr>
                                <w:sz w:val="22"/>
                              </w:rPr>
                            </w:pPr>
                            <w:r w:rsidRPr="004F0443">
                              <w:rPr>
                                <w:sz w:val="22"/>
                              </w:rPr>
                              <w:t>Период иммиграции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2CA0" id="Надпись 12" o:spid="_x0000_s1038" type="#_x0000_t202" style="position:absolute;left:0;text-align:left;margin-left:166.6pt;margin-top:312.1pt;width:140.85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" fillcolor="white [3201]" stroked="f" strokeweight=".5pt">
                <v:textbox>
                  <w:txbxContent>
                    <w:p w:rsidR="004F0443" w:rsidRPr="004F0443" w:rsidRDefault="004F0443" w:rsidP="004F0443">
                      <w:pPr>
                        <w:rPr>
                          <w:sz w:val="22"/>
                        </w:rPr>
                      </w:pPr>
                      <w:r w:rsidRPr="004F0443">
                        <w:rPr>
                          <w:sz w:val="22"/>
                        </w:rPr>
                        <w:t>Период иммиграции</w:t>
                      </w:r>
                    </w:p>
                  </w:txbxContent>
                </v:textbox>
              </v:shape>
            </w:pict>
          </mc:Fallback>
        </mc:AlternateContent>
      </w:r>
      <w:r w:rsidR="003537A4">
        <w:rPr>
          <w:noProof/>
          <w:lang w:eastAsia="ru-RU"/>
        </w:rPr>
        <mc:AlternateContent>
          <mc:Choice Requires="wpg">
            <w:drawing>
              <wp:anchor distT="0" distB="0" distL="114300" distR="114300" simplePos="0" relativeHeight="251669504" behindDoc="0" locked="0" layoutInCell="1" allowOverlap="1" wp14:anchorId="1AAB540B" wp14:editId="39C3F6A7">
                <wp:simplePos x="0" y="0"/>
                <wp:positionH relativeFrom="column">
                  <wp:posOffset>291465</wp:posOffset>
                </wp:positionH>
                <wp:positionV relativeFrom="paragraph">
                  <wp:posOffset>4216400</wp:posOffset>
                </wp:positionV>
                <wp:extent cx="3067050" cy="762000"/>
                <wp:effectExtent l="0" t="0" r="0" b="0"/>
                <wp:wrapNone/>
                <wp:docPr id="8" name="Группа 8"/>
                <wp:cNvGraphicFramePr/>
                <a:graphic xmlns:a="http://schemas.openxmlformats.org/drawingml/2006/main">
                  <a:graphicData uri="http://schemas.microsoft.com/office/word/2010/wordprocessingGroup">
                    <wpg:wgp>
                      <wpg:cNvGrpSpPr/>
                      <wpg:grpSpPr>
                        <a:xfrm>
                          <a:off x="0" y="0"/>
                          <a:ext cx="3067050" cy="762000"/>
                          <a:chOff x="0" y="0"/>
                          <a:chExt cx="3067050" cy="762000"/>
                        </a:xfrm>
                      </wpg:grpSpPr>
                      <wps:wsp>
                        <wps:cNvPr id="217" name="Надпись 2"/>
                        <wps:cNvSpPr txBox="1">
                          <a:spLocks noChangeArrowheads="1"/>
                        </wps:cNvSpPr>
                        <wps:spPr bwMode="auto">
                          <a:xfrm>
                            <a:off x="0" y="0"/>
                            <a:ext cx="447675" cy="276225"/>
                          </a:xfrm>
                          <a:prstGeom prst="rect">
                            <a:avLst/>
                          </a:prstGeom>
                          <a:noFill/>
                          <a:ln w="9525">
                            <a:noFill/>
                            <a:miter lim="800000"/>
                            <a:headEnd/>
                            <a:tailEnd/>
                          </a:ln>
                        </wps:spPr>
                        <wps:txbx>
                          <w:txbxContent>
                            <w:p w:rsidR="003504E9" w:rsidRDefault="003504E9" w:rsidP="003537A4">
                              <w:pPr>
                                <w:ind w:firstLine="0"/>
                                <w:jc w:val="left"/>
                              </w:pPr>
                              <w:r>
                                <w:t>1)</w:t>
                              </w:r>
                            </w:p>
                          </w:txbxContent>
                        </wps:txbx>
                        <wps:bodyPr rot="0" vert="horz" wrap="square" lIns="91440" tIns="45720" rIns="91440" bIns="45720" anchor="t" anchorCtr="0">
                          <a:noAutofit/>
                        </wps:bodyPr>
                      </wps:wsp>
                      <wps:wsp>
                        <wps:cNvPr id="1" name="Надпись 2"/>
                        <wps:cNvSpPr txBox="1">
                          <a:spLocks noChangeArrowheads="1"/>
                        </wps:cNvSpPr>
                        <wps:spPr bwMode="auto">
                          <a:xfrm>
                            <a:off x="2619375" y="0"/>
                            <a:ext cx="447675" cy="276225"/>
                          </a:xfrm>
                          <a:prstGeom prst="rect">
                            <a:avLst/>
                          </a:prstGeom>
                          <a:noFill/>
                          <a:ln w="9525">
                            <a:noFill/>
                            <a:miter lim="800000"/>
                            <a:headEnd/>
                            <a:tailEnd/>
                          </a:ln>
                        </wps:spPr>
                        <wps:txbx>
                          <w:txbxContent>
                            <w:p w:rsidR="003504E9" w:rsidRDefault="003504E9" w:rsidP="003537A4">
                              <w:pPr>
                                <w:ind w:firstLine="0"/>
                                <w:jc w:val="left"/>
                              </w:pPr>
                              <w:r>
                                <w:t>2)</w:t>
                              </w:r>
                            </w:p>
                          </w:txbxContent>
                        </wps:txbx>
                        <wps:bodyPr rot="0" vert="horz" wrap="square" lIns="91440" tIns="45720" rIns="91440" bIns="45720" anchor="t" anchorCtr="0">
                          <a:noAutofit/>
                        </wps:bodyPr>
                      </wps:wsp>
                      <wps:wsp>
                        <wps:cNvPr id="3" name="Надпись 2"/>
                        <wps:cNvSpPr txBox="1">
                          <a:spLocks noChangeArrowheads="1"/>
                        </wps:cNvSpPr>
                        <wps:spPr bwMode="auto">
                          <a:xfrm>
                            <a:off x="9525" y="238125"/>
                            <a:ext cx="447675" cy="276225"/>
                          </a:xfrm>
                          <a:prstGeom prst="rect">
                            <a:avLst/>
                          </a:prstGeom>
                          <a:noFill/>
                          <a:ln w="9525">
                            <a:noFill/>
                            <a:miter lim="800000"/>
                            <a:headEnd/>
                            <a:tailEnd/>
                          </a:ln>
                        </wps:spPr>
                        <wps:txbx>
                          <w:txbxContent>
                            <w:p w:rsidR="003504E9" w:rsidRDefault="003504E9" w:rsidP="003537A4">
                              <w:pPr>
                                <w:ind w:firstLine="0"/>
                                <w:jc w:val="left"/>
                              </w:pPr>
                              <w:r>
                                <w:t>3)</w:t>
                              </w:r>
                            </w:p>
                          </w:txbxContent>
                        </wps:txbx>
                        <wps:bodyPr rot="0" vert="horz" wrap="square" lIns="91440" tIns="45720" rIns="91440" bIns="45720" anchor="t" anchorCtr="0">
                          <a:noAutofit/>
                        </wps:bodyPr>
                      </wps:wsp>
                      <wps:wsp>
                        <wps:cNvPr id="5" name="Надпись 2"/>
                        <wps:cNvSpPr txBox="1">
                          <a:spLocks noChangeArrowheads="1"/>
                        </wps:cNvSpPr>
                        <wps:spPr bwMode="auto">
                          <a:xfrm>
                            <a:off x="2619375" y="238125"/>
                            <a:ext cx="447675" cy="276225"/>
                          </a:xfrm>
                          <a:prstGeom prst="rect">
                            <a:avLst/>
                          </a:prstGeom>
                          <a:noFill/>
                          <a:ln w="9525">
                            <a:noFill/>
                            <a:miter lim="800000"/>
                            <a:headEnd/>
                            <a:tailEnd/>
                          </a:ln>
                        </wps:spPr>
                        <wps:txbx>
                          <w:txbxContent>
                            <w:p w:rsidR="003504E9" w:rsidRDefault="003504E9" w:rsidP="003537A4">
                              <w:pPr>
                                <w:ind w:firstLine="0"/>
                                <w:jc w:val="left"/>
                              </w:pPr>
                              <w:r>
                                <w:t>4)</w:t>
                              </w:r>
                            </w:p>
                          </w:txbxContent>
                        </wps:txbx>
                        <wps:bodyPr rot="0" vert="horz" wrap="square" lIns="91440" tIns="45720" rIns="91440" bIns="45720" anchor="t" anchorCtr="0">
                          <a:noAutofit/>
                        </wps:bodyPr>
                      </wps:wsp>
                      <wps:wsp>
                        <wps:cNvPr id="6" name="Надпись 2"/>
                        <wps:cNvSpPr txBox="1">
                          <a:spLocks noChangeArrowheads="1"/>
                        </wps:cNvSpPr>
                        <wps:spPr bwMode="auto">
                          <a:xfrm>
                            <a:off x="9525" y="485775"/>
                            <a:ext cx="447675" cy="276225"/>
                          </a:xfrm>
                          <a:prstGeom prst="rect">
                            <a:avLst/>
                          </a:prstGeom>
                          <a:noFill/>
                          <a:ln w="9525">
                            <a:noFill/>
                            <a:miter lim="800000"/>
                            <a:headEnd/>
                            <a:tailEnd/>
                          </a:ln>
                        </wps:spPr>
                        <wps:txbx>
                          <w:txbxContent>
                            <w:p w:rsidR="003504E9" w:rsidRDefault="003504E9" w:rsidP="003537A4">
                              <w:pPr>
                                <w:ind w:firstLine="0"/>
                                <w:jc w:val="left"/>
                              </w:pPr>
                              <w:r>
                                <w:t>5)</w:t>
                              </w:r>
                            </w:p>
                          </w:txbxContent>
                        </wps:txbx>
                        <wps:bodyPr rot="0" vert="horz" wrap="square" lIns="91440" tIns="45720" rIns="91440" bIns="45720" anchor="t" anchorCtr="0">
                          <a:noAutofit/>
                        </wps:bodyPr>
                      </wps:wsp>
                      <wps:wsp>
                        <wps:cNvPr id="7" name="Надпись 2"/>
                        <wps:cNvSpPr txBox="1">
                          <a:spLocks noChangeArrowheads="1"/>
                        </wps:cNvSpPr>
                        <wps:spPr bwMode="auto">
                          <a:xfrm>
                            <a:off x="2619375" y="485775"/>
                            <a:ext cx="447675" cy="276225"/>
                          </a:xfrm>
                          <a:prstGeom prst="rect">
                            <a:avLst/>
                          </a:prstGeom>
                          <a:noFill/>
                          <a:ln w="9525">
                            <a:noFill/>
                            <a:miter lim="800000"/>
                            <a:headEnd/>
                            <a:tailEnd/>
                          </a:ln>
                        </wps:spPr>
                        <wps:txbx>
                          <w:txbxContent>
                            <w:p w:rsidR="003504E9" w:rsidRDefault="003504E9" w:rsidP="003537A4">
                              <w:pPr>
                                <w:ind w:firstLine="0"/>
                                <w:jc w:val="left"/>
                              </w:pPr>
                              <w:r>
                                <w:t>6)</w:t>
                              </w:r>
                            </w:p>
                          </w:txbxContent>
                        </wps:txbx>
                        <wps:bodyPr rot="0" vert="horz" wrap="square" lIns="91440" tIns="45720" rIns="91440" bIns="45720" anchor="t" anchorCtr="0">
                          <a:noAutofit/>
                        </wps:bodyPr>
                      </wps:wsp>
                    </wpg:wgp>
                  </a:graphicData>
                </a:graphic>
              </wp:anchor>
            </w:drawing>
          </mc:Choice>
          <mc:Fallback>
            <w:pict>
              <v:group w14:anchorId="1AAB540B" id="Группа 8" o:spid="_x0000_s1039" style="position:absolute;left:0;text-align:left;margin-left:22.95pt;margin-top:332pt;width:241.5pt;height:60pt;z-index:251669504" coordsize="306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">
                <v:shape id="_x0000_s1040" type="#_x0000_t202" style="position:absolute;width:447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3504E9" w:rsidRDefault="003504E9" w:rsidP="003537A4">
                        <w:pPr>
                          <w:ind w:firstLine="0"/>
                          <w:jc w:val="left"/>
                        </w:pPr>
                        <w:r>
                          <w:t>1)</w:t>
                        </w:r>
                      </w:p>
                    </w:txbxContent>
                  </v:textbox>
                </v:shape>
                <v:shape id="_x0000_s1041" type="#_x0000_t202" style="position:absolute;left:26193;width:4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3504E9" w:rsidRDefault="003504E9" w:rsidP="003537A4">
                        <w:pPr>
                          <w:ind w:firstLine="0"/>
                          <w:jc w:val="left"/>
                        </w:pPr>
                        <w:r>
                          <w:t>2)</w:t>
                        </w:r>
                      </w:p>
                    </w:txbxContent>
                  </v:textbox>
                </v:shape>
                <v:shape id="_x0000_s1042" type="#_x0000_t202" style="position:absolute;left:95;top:2381;width:4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504E9" w:rsidRDefault="003504E9" w:rsidP="003537A4">
                        <w:pPr>
                          <w:ind w:firstLine="0"/>
                          <w:jc w:val="left"/>
                        </w:pPr>
                        <w:r>
                          <w:t>3)</w:t>
                        </w:r>
                      </w:p>
                    </w:txbxContent>
                  </v:textbox>
                </v:shape>
                <v:shape id="_x0000_s1043" type="#_x0000_t202" style="position:absolute;left:26193;top:2381;width:4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504E9" w:rsidRDefault="003504E9" w:rsidP="003537A4">
                        <w:pPr>
                          <w:ind w:firstLine="0"/>
                          <w:jc w:val="left"/>
                        </w:pPr>
                        <w:r>
                          <w:t>4)</w:t>
                        </w:r>
                      </w:p>
                    </w:txbxContent>
                  </v:textbox>
                </v:shape>
                <v:shape id="_x0000_s1044" type="#_x0000_t202" style="position:absolute;left:95;top:4857;width:447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504E9" w:rsidRDefault="003504E9" w:rsidP="003537A4">
                        <w:pPr>
                          <w:ind w:firstLine="0"/>
                          <w:jc w:val="left"/>
                        </w:pPr>
                        <w:r>
                          <w:t>5)</w:t>
                        </w:r>
                      </w:p>
                    </w:txbxContent>
                  </v:textbox>
                </v:shape>
                <v:shape id="_x0000_s1045" type="#_x0000_t202" style="position:absolute;left:26193;top:4857;width:4477;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504E9" w:rsidRDefault="003504E9" w:rsidP="003537A4">
                        <w:pPr>
                          <w:ind w:firstLine="0"/>
                          <w:jc w:val="left"/>
                        </w:pPr>
                        <w:r>
                          <w:t>6)</w:t>
                        </w:r>
                      </w:p>
                    </w:txbxContent>
                  </v:textbox>
                </v:shape>
              </v:group>
            </w:pict>
          </mc:Fallback>
        </mc:AlternateContent>
      </w:r>
      <w:r w:rsidR="00F433A8" w:rsidRPr="00892D3F">
        <w:rPr>
          <w:noProof/>
          <w:lang w:eastAsia="ru-RU"/>
        </w:rPr>
        <w:drawing>
          <wp:inline distT="0" distB="0" distL="0" distR="0" wp14:anchorId="2DDA282E" wp14:editId="25443971">
            <wp:extent cx="5267050" cy="4934309"/>
            <wp:effectExtent l="0" t="0" r="0" b="0"/>
            <wp:docPr id="2050" name="Picture 2" descr="Figure 2 Region of birth of immigrants by period of immigration, Canada, 20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Figure 2 Region of birth of immigrants by period of immigration, Canada, 2011"/>
                    <pic:cNvPicPr>
                      <a:picLocks noGrp="1" noChangeAspect="1" noChangeArrowheads="1"/>
                    </pic:cNvPicPr>
                  </pic:nvPicPr>
                  <pic:blipFill rotWithShape="1">
                    <a:blip r:embed="rId87">
                      <a:extLst>
                        <a:ext uri="{BEBA8EAE-BF5A-486C-A8C5-ECC9F3942E4B}">
                          <a14:imgProps xmlns:a14="http://schemas.microsoft.com/office/drawing/2010/main">
                            <a14:imgLayer r:embed="rId88">
                              <a14:imgEffect>
                                <a14:saturation sat="0"/>
                              </a14:imgEffect>
                            </a14:imgLayer>
                          </a14:imgProps>
                        </a:ext>
                        <a:ext uri="{28A0092B-C50C-407E-A947-70E740481C1C}">
                          <a14:useLocalDpi xmlns:a14="http://schemas.microsoft.com/office/drawing/2010/main" val="0"/>
                        </a:ext>
                      </a:extLst>
                    </a:blip>
                    <a:srcRect l="751" t="12421" r="1784" b="10460"/>
                    <a:stretch/>
                  </pic:blipFill>
                  <pic:spPr bwMode="auto">
                    <a:xfrm>
                      <a:off x="0" y="0"/>
                      <a:ext cx="5300416" cy="4965567"/>
                    </a:xfrm>
                    <a:prstGeom prst="rect">
                      <a:avLst/>
                    </a:prstGeom>
                    <a:noFill/>
                    <a:ln>
                      <a:noFill/>
                    </a:ln>
                    <a:extLst>
                      <a:ext uri="{53640926-AAD7-44D8-BBD7-CCE9431645EC}">
                        <a14:shadowObscured xmlns:a14="http://schemas.microsoft.com/office/drawing/2010/main"/>
                      </a:ext>
                    </a:extLst>
                  </pic:spPr>
                </pic:pic>
              </a:graphicData>
            </a:graphic>
          </wp:inline>
        </w:drawing>
      </w:r>
    </w:p>
    <w:p w:rsidR="00D40D9D" w:rsidRDefault="00D40D9D" w:rsidP="00D40D9D">
      <w:pPr>
        <w:jc w:val="left"/>
        <w:rPr>
          <w:rFonts w:cs="Times New Roman"/>
          <w:sz w:val="24"/>
          <w:szCs w:val="24"/>
        </w:rPr>
      </w:pPr>
    </w:p>
    <w:p w:rsidR="00317C3A" w:rsidRDefault="00317C3A" w:rsidP="005C4598">
      <w:pPr>
        <w:rPr>
          <w:rFonts w:cs="Times New Roman"/>
          <w:sz w:val="24"/>
          <w:szCs w:val="24"/>
        </w:rPr>
      </w:pPr>
    </w:p>
    <w:p w:rsidR="00317C3A" w:rsidRDefault="00317C3A" w:rsidP="005C4598">
      <w:pPr>
        <w:rPr>
          <w:rFonts w:cs="Times New Roman"/>
          <w:sz w:val="24"/>
          <w:szCs w:val="24"/>
        </w:rPr>
      </w:pPr>
    </w:p>
    <w:p w:rsidR="00317C3A" w:rsidRDefault="00317C3A" w:rsidP="005C4598">
      <w:pPr>
        <w:rPr>
          <w:rFonts w:cs="Times New Roman"/>
          <w:sz w:val="24"/>
          <w:szCs w:val="24"/>
        </w:rPr>
      </w:pPr>
    </w:p>
    <w:p w:rsidR="00317C3A" w:rsidRDefault="00317C3A" w:rsidP="005C4598">
      <w:pPr>
        <w:rPr>
          <w:rFonts w:cs="Times New Roman"/>
          <w:sz w:val="24"/>
          <w:szCs w:val="24"/>
        </w:rPr>
      </w:pPr>
    </w:p>
    <w:p w:rsidR="00317C3A" w:rsidRDefault="00317C3A" w:rsidP="005C4598">
      <w:pPr>
        <w:rPr>
          <w:rFonts w:cs="Times New Roman"/>
          <w:sz w:val="24"/>
          <w:szCs w:val="24"/>
        </w:rPr>
      </w:pPr>
    </w:p>
    <w:p w:rsidR="005C4598" w:rsidRDefault="005C4598" w:rsidP="005C4598">
      <w:pPr>
        <w:rPr>
          <w:noProof/>
          <w:sz w:val="24"/>
          <w:lang w:eastAsia="ru-RU"/>
        </w:rPr>
      </w:pPr>
      <w:r w:rsidRPr="005C4598">
        <w:rPr>
          <w:rFonts w:cs="Times New Roman"/>
          <w:sz w:val="24"/>
          <w:szCs w:val="24"/>
        </w:rPr>
        <w:lastRenderedPageBreak/>
        <w:t xml:space="preserve">Приложение 2. </w:t>
      </w:r>
      <w:r w:rsidRPr="00B50030">
        <w:rPr>
          <w:b/>
          <w:noProof/>
          <w:sz w:val="24"/>
          <w:lang w:eastAsia="ru-RU"/>
        </w:rPr>
        <w:t>Численность иммигрантов в Канаде в возрасте от 25 до 54 лет в зависимости от уровня образования за 1980-2010 годы</w:t>
      </w:r>
      <w:r w:rsidRPr="005C4598">
        <w:rPr>
          <w:noProof/>
          <w:sz w:val="24"/>
          <w:lang w:eastAsia="ru-RU"/>
        </w:rPr>
        <w:t>.</w:t>
      </w:r>
      <w:r>
        <w:rPr>
          <w:rStyle w:val="aa"/>
          <w:noProof/>
          <w:sz w:val="24"/>
          <w:lang w:eastAsia="ru-RU"/>
        </w:rPr>
        <w:footnoteReference w:id="176"/>
      </w:r>
    </w:p>
    <w:p w:rsidR="00BD1645" w:rsidRPr="005C4598" w:rsidRDefault="00B449A3" w:rsidP="004F0443">
      <w:pPr>
        <w:ind w:firstLine="0"/>
        <w:rPr>
          <w:rFonts w:cs="Times New Roman"/>
          <w:sz w:val="24"/>
          <w:szCs w:val="24"/>
        </w:rPr>
      </w:pPr>
      <w:r>
        <w:rPr>
          <w:noProof/>
          <w:lang w:eastAsia="ru-RU"/>
        </w:rPr>
        <mc:AlternateContent>
          <mc:Choice Requires="wps">
            <w:drawing>
              <wp:anchor distT="0" distB="0" distL="114300" distR="114300" simplePos="0" relativeHeight="251670528" behindDoc="0" locked="0" layoutInCell="1" allowOverlap="1" wp14:anchorId="079ED15E" wp14:editId="72D2B918">
                <wp:simplePos x="0" y="0"/>
                <wp:positionH relativeFrom="column">
                  <wp:posOffset>-388730</wp:posOffset>
                </wp:positionH>
                <wp:positionV relativeFrom="paragraph">
                  <wp:posOffset>337738</wp:posOffset>
                </wp:positionV>
                <wp:extent cx="1518699" cy="317804"/>
                <wp:effectExtent l="0" t="0" r="5715" b="6350"/>
                <wp:wrapNone/>
                <wp:docPr id="2" name="Надпись 2"/>
                <wp:cNvGraphicFramePr/>
                <a:graphic xmlns:a="http://schemas.openxmlformats.org/drawingml/2006/main">
                  <a:graphicData uri="http://schemas.microsoft.com/office/word/2010/wordprocessingShape">
                    <wps:wsp>
                      <wps:cNvSpPr txBox="1"/>
                      <wps:spPr>
                        <a:xfrm>
                          <a:off x="0" y="0"/>
                          <a:ext cx="1518699" cy="3178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49A3" w:rsidRPr="00B449A3" w:rsidRDefault="00B449A3">
                            <w:proofErr w:type="spellStart"/>
                            <w:r>
                              <w:rPr>
                                <w:lang w:val="en-US"/>
                              </w:rPr>
                              <w:t>Кол</w:t>
                            </w:r>
                            <w:proofErr w:type="spellEnd"/>
                            <w:r>
                              <w:t>-во людей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ED15E" id="Надпись 2" o:spid="_x0000_s1046" type="#_x0000_t202" style="position:absolute;left:0;text-align:left;margin-left:-30.6pt;margin-top:26.6pt;width:119.6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" fillcolor="white [3201]" stroked="f" strokeweight=".5pt">
                <v:textbox>
                  <w:txbxContent>
                    <w:p w:rsidR="00B449A3" w:rsidRPr="00B449A3" w:rsidRDefault="00B449A3">
                      <w:proofErr w:type="spellStart"/>
                      <w:r>
                        <w:rPr>
                          <w:lang w:val="en-US"/>
                        </w:rPr>
                        <w:t>Кол</w:t>
                      </w:r>
                      <w:proofErr w:type="spellEnd"/>
                      <w:r>
                        <w:t>-во людей</w:t>
                      </w:r>
                    </w:p>
                  </w:txbxContent>
                </v:textbox>
              </v:shape>
            </w:pict>
          </mc:Fallback>
        </mc:AlternateContent>
      </w:r>
    </w:p>
    <w:p w:rsidR="005C4598" w:rsidRDefault="004F0443" w:rsidP="00317C3A">
      <w:pPr>
        <w:ind w:firstLine="0"/>
        <w:jc w:val="center"/>
        <w:rPr>
          <w:rFonts w:cs="Times New Roman"/>
          <w:sz w:val="24"/>
          <w:szCs w:val="24"/>
        </w:rPr>
      </w:pPr>
      <w:r>
        <w:rPr>
          <w:noProof/>
          <w:lang w:eastAsia="ru-RU"/>
        </w:rPr>
        <mc:AlternateContent>
          <mc:Choice Requires="wps">
            <w:drawing>
              <wp:anchor distT="0" distB="0" distL="114300" distR="114300" simplePos="0" relativeHeight="251674624" behindDoc="0" locked="0" layoutInCell="1" allowOverlap="1" wp14:anchorId="300C6AEC" wp14:editId="676EB440">
                <wp:simplePos x="0" y="0"/>
                <wp:positionH relativeFrom="column">
                  <wp:posOffset>2887566</wp:posOffset>
                </wp:positionH>
                <wp:positionV relativeFrom="paragraph">
                  <wp:posOffset>2828235</wp:posOffset>
                </wp:positionV>
                <wp:extent cx="1184634" cy="612140"/>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1184634"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Default="004F0443" w:rsidP="004F0443">
                            <w:pPr>
                              <w:spacing w:after="0" w:line="240" w:lineRule="auto"/>
                              <w:ind w:firstLine="0"/>
                              <w:jc w:val="left"/>
                            </w:pPr>
                            <w:r>
                              <w:t>Неполное в</w:t>
                            </w:r>
                            <w:r>
                              <w:t xml:space="preserve">ысшее </w:t>
                            </w:r>
                          </w:p>
                          <w:p w:rsidR="004F0443" w:rsidRPr="004F0443" w:rsidRDefault="004F0443" w:rsidP="004F0443">
                            <w:pPr>
                              <w:ind w:firstLine="0"/>
                            </w:pPr>
                            <w:r>
                              <w:t>образование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6AEC" id="Надпись 10" o:spid="_x0000_s1047" type="#_x0000_t202" style="position:absolute;left:0;text-align:left;margin-left:227.35pt;margin-top:222.7pt;width:93.3pt;height:4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" fillcolor="white [3201]" stroked="f" strokeweight=".5pt">
                <v:textbox>
                  <w:txbxContent>
                    <w:p w:rsidR="004F0443" w:rsidRDefault="004F0443" w:rsidP="004F0443">
                      <w:pPr>
                        <w:spacing w:after="0" w:line="240" w:lineRule="auto"/>
                        <w:ind w:firstLine="0"/>
                        <w:jc w:val="left"/>
                      </w:pPr>
                      <w:r>
                        <w:t>Неполное в</w:t>
                      </w:r>
                      <w:r>
                        <w:t xml:space="preserve">ысшее </w:t>
                      </w:r>
                    </w:p>
                    <w:p w:rsidR="004F0443" w:rsidRPr="004F0443" w:rsidRDefault="004F0443" w:rsidP="004F0443">
                      <w:pPr>
                        <w:ind w:firstLine="0"/>
                      </w:pPr>
                      <w:r>
                        <w:t>образование</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14:anchorId="5D7EBD7C" wp14:editId="623827EB">
                <wp:simplePos x="0" y="0"/>
                <wp:positionH relativeFrom="column">
                  <wp:posOffset>1273451</wp:posOffset>
                </wp:positionH>
                <wp:positionV relativeFrom="paragraph">
                  <wp:posOffset>2812332</wp:posOffset>
                </wp:positionV>
                <wp:extent cx="1089329" cy="612251"/>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1089329" cy="6122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Default="004F0443" w:rsidP="004F0443">
                            <w:pPr>
                              <w:spacing w:after="0" w:line="240" w:lineRule="auto"/>
                              <w:ind w:firstLine="0"/>
                            </w:pPr>
                            <w:r>
                              <w:t xml:space="preserve">Среднее образование </w:t>
                            </w:r>
                          </w:p>
                          <w:p w:rsidR="004F0443" w:rsidRPr="004F0443" w:rsidRDefault="004F0443" w:rsidP="004F0443">
                            <w:pPr>
                              <w:spacing w:line="240" w:lineRule="auto"/>
                              <w:ind w:firstLine="0"/>
                            </w:pPr>
                            <w:r>
                              <w:t>или ниже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EBD7C" id="Надпись 11" o:spid="_x0000_s1048" type="#_x0000_t202" style="position:absolute;left:0;text-align:left;margin-left:100.25pt;margin-top:221.45pt;width:85.7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" fillcolor="white [3201]" stroked="f" strokeweight=".5pt">
                <v:textbox>
                  <w:txbxContent>
                    <w:p w:rsidR="004F0443" w:rsidRDefault="004F0443" w:rsidP="004F0443">
                      <w:pPr>
                        <w:spacing w:after="0" w:line="240" w:lineRule="auto"/>
                        <w:ind w:firstLine="0"/>
                      </w:pPr>
                      <w:r>
                        <w:t xml:space="preserve">Среднее образование </w:t>
                      </w:r>
                    </w:p>
                    <w:p w:rsidR="004F0443" w:rsidRPr="004F0443" w:rsidRDefault="004F0443" w:rsidP="004F0443">
                      <w:pPr>
                        <w:spacing w:line="240" w:lineRule="auto"/>
                        <w:ind w:firstLine="0"/>
                      </w:pPr>
                      <w:r>
                        <w:t>или ниже</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2265C67C" wp14:editId="357C4715">
                <wp:simplePos x="0" y="0"/>
                <wp:positionH relativeFrom="column">
                  <wp:posOffset>4620370</wp:posOffset>
                </wp:positionH>
                <wp:positionV relativeFrom="paragraph">
                  <wp:posOffset>2812221</wp:posOffset>
                </wp:positionV>
                <wp:extent cx="938254" cy="612251"/>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938254" cy="6122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0443" w:rsidRDefault="004F0443" w:rsidP="004F0443">
                            <w:pPr>
                              <w:spacing w:after="0" w:line="240" w:lineRule="auto"/>
                              <w:ind w:firstLine="0"/>
                              <w:jc w:val="left"/>
                            </w:pPr>
                            <w:r>
                              <w:t xml:space="preserve">Высшее </w:t>
                            </w:r>
                          </w:p>
                          <w:p w:rsidR="004F0443" w:rsidRPr="004F0443" w:rsidRDefault="004F0443" w:rsidP="004F0443">
                            <w:pPr>
                              <w:ind w:firstLine="0"/>
                            </w:pPr>
                            <w:r>
                              <w:t>образование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5C67C" id="Надпись 9" o:spid="_x0000_s1049" type="#_x0000_t202" style="position:absolute;left:0;text-align:left;margin-left:363.8pt;margin-top:221.45pt;width:73.9pt;height: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" fillcolor="white [3201]" stroked="f" strokeweight=".5pt">
                <v:textbox>
                  <w:txbxContent>
                    <w:p w:rsidR="004F0443" w:rsidRDefault="004F0443" w:rsidP="004F0443">
                      <w:pPr>
                        <w:spacing w:after="0" w:line="240" w:lineRule="auto"/>
                        <w:ind w:firstLine="0"/>
                        <w:jc w:val="left"/>
                      </w:pPr>
                      <w:r>
                        <w:t xml:space="preserve">Высшее </w:t>
                      </w:r>
                    </w:p>
                    <w:p w:rsidR="004F0443" w:rsidRPr="004F0443" w:rsidRDefault="004F0443" w:rsidP="004F0443">
                      <w:pPr>
                        <w:ind w:firstLine="0"/>
                      </w:pPr>
                      <w:r>
                        <w:t>образование</w:t>
                      </w:r>
                    </w:p>
                  </w:txbxContent>
                </v:textbox>
              </v:shape>
            </w:pict>
          </mc:Fallback>
        </mc:AlternateContent>
      </w:r>
      <w:r w:rsidR="005C4598">
        <w:rPr>
          <w:noProof/>
          <w:lang w:eastAsia="ru-RU"/>
        </w:rPr>
        <w:drawing>
          <wp:inline distT="0" distB="0" distL="0" distR="0" wp14:anchorId="6D904EB9" wp14:editId="5429103C">
            <wp:extent cx="5838825" cy="3180092"/>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9"/>
                    <a:srcRect t="10009"/>
                    <a:stretch/>
                  </pic:blipFill>
                  <pic:spPr bwMode="auto">
                    <a:xfrm>
                      <a:off x="0" y="0"/>
                      <a:ext cx="5838825" cy="3180092"/>
                    </a:xfrm>
                    <a:prstGeom prst="rect">
                      <a:avLst/>
                    </a:prstGeom>
                    <a:ln>
                      <a:noFill/>
                    </a:ln>
                    <a:extLst>
                      <a:ext uri="{53640926-AAD7-44D8-BBD7-CCE9431645EC}">
                        <a14:shadowObscured xmlns:a14="http://schemas.microsoft.com/office/drawing/2010/main"/>
                      </a:ext>
                    </a:extLst>
                  </pic:spPr>
                </pic:pic>
              </a:graphicData>
            </a:graphic>
          </wp:inline>
        </w:drawing>
      </w:r>
    </w:p>
    <w:p w:rsidR="005C4598" w:rsidRDefault="005C4598" w:rsidP="005C4598">
      <w:pPr>
        <w:jc w:val="left"/>
        <w:rPr>
          <w:rFonts w:cs="Times New Roman"/>
          <w:sz w:val="24"/>
          <w:szCs w:val="24"/>
        </w:rPr>
      </w:pPr>
    </w:p>
    <w:p w:rsidR="005900AC" w:rsidRDefault="005900AC"/>
    <w:sectPr w:rsidR="005900AC" w:rsidSect="005900AC">
      <w:footerReference w:type="default" r:id="rId90"/>
      <w:footerReference w:type="first" r:id="rId9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7C" w:rsidRDefault="00516E7C" w:rsidP="005900AC">
      <w:pPr>
        <w:spacing w:after="0" w:line="240" w:lineRule="auto"/>
      </w:pPr>
      <w:r>
        <w:separator/>
      </w:r>
    </w:p>
  </w:endnote>
  <w:endnote w:type="continuationSeparator" w:id="0">
    <w:p w:rsidR="00516E7C" w:rsidRDefault="00516E7C" w:rsidP="0059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48013988"/>
      <w:docPartObj>
        <w:docPartGallery w:val="Page Numbers (Bottom of Page)"/>
        <w:docPartUnique/>
      </w:docPartObj>
    </w:sdtPr>
    <w:sdtEndPr>
      <w:rPr>
        <w:rFonts w:ascii="Times New Roman" w:hAnsi="Times New Roman" w:cs="Times New Roman"/>
        <w:sz w:val="24"/>
        <w:szCs w:val="24"/>
      </w:rPr>
    </w:sdtEndPr>
    <w:sdtContent>
      <w:p w:rsidR="003504E9" w:rsidRPr="005900AC" w:rsidRDefault="003504E9">
        <w:pPr>
          <w:pStyle w:val="a6"/>
          <w:jc w:val="center"/>
          <w:rPr>
            <w:rFonts w:eastAsiaTheme="majorEastAsia" w:cs="Times New Roman"/>
            <w:sz w:val="24"/>
            <w:szCs w:val="24"/>
          </w:rPr>
        </w:pPr>
        <w:r w:rsidRPr="005900AC">
          <w:rPr>
            <w:rFonts w:eastAsiaTheme="majorEastAsia" w:cs="Times New Roman"/>
            <w:sz w:val="24"/>
            <w:szCs w:val="24"/>
          </w:rPr>
          <w:t xml:space="preserve">~ </w:t>
        </w:r>
        <w:r w:rsidRPr="005900AC">
          <w:rPr>
            <w:rFonts w:eastAsiaTheme="minorEastAsia" w:cs="Times New Roman"/>
            <w:sz w:val="24"/>
            <w:szCs w:val="24"/>
          </w:rPr>
          <w:fldChar w:fldCharType="begin"/>
        </w:r>
        <w:r w:rsidRPr="005900AC">
          <w:rPr>
            <w:rFonts w:cs="Times New Roman"/>
            <w:sz w:val="24"/>
            <w:szCs w:val="24"/>
          </w:rPr>
          <w:instrText>PAGE    \* MERGEFORMAT</w:instrText>
        </w:r>
        <w:r w:rsidRPr="005900AC">
          <w:rPr>
            <w:rFonts w:eastAsiaTheme="minorEastAsia" w:cs="Times New Roman"/>
            <w:sz w:val="24"/>
            <w:szCs w:val="24"/>
          </w:rPr>
          <w:fldChar w:fldCharType="separate"/>
        </w:r>
        <w:r w:rsidR="00B50030" w:rsidRPr="00B50030">
          <w:rPr>
            <w:rFonts w:eastAsiaTheme="majorEastAsia" w:cs="Times New Roman"/>
            <w:noProof/>
            <w:sz w:val="24"/>
            <w:szCs w:val="24"/>
          </w:rPr>
          <w:t>2</w:t>
        </w:r>
        <w:r w:rsidRPr="005900AC">
          <w:rPr>
            <w:rFonts w:eastAsiaTheme="majorEastAsia" w:cs="Times New Roman"/>
            <w:sz w:val="24"/>
            <w:szCs w:val="24"/>
          </w:rPr>
          <w:fldChar w:fldCharType="end"/>
        </w:r>
        <w:r w:rsidRPr="005900AC">
          <w:rPr>
            <w:rFonts w:eastAsiaTheme="majorEastAsia" w:cs="Times New Roman"/>
            <w:sz w:val="24"/>
            <w:szCs w:val="24"/>
          </w:rPr>
          <w:t xml:space="preserve"> ~</w:t>
        </w:r>
      </w:p>
    </w:sdtContent>
  </w:sdt>
  <w:p w:rsidR="003504E9" w:rsidRPr="005900AC" w:rsidRDefault="003504E9" w:rsidP="005900AC">
    <w:pPr>
      <w:pStyle w:val="a6"/>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E9" w:rsidRDefault="003504E9" w:rsidP="005900AC">
    <w:pPr>
      <w:pStyle w:val="a6"/>
      <w:jc w:val="center"/>
      <w:rPr>
        <w:sz w:val="24"/>
      </w:rPr>
    </w:pPr>
    <w:r>
      <w:rPr>
        <w:sz w:val="24"/>
      </w:rPr>
      <w:t>Санкт-Петербург</w:t>
    </w:r>
  </w:p>
  <w:p w:rsidR="003504E9" w:rsidRPr="005900AC" w:rsidRDefault="003504E9" w:rsidP="005900AC">
    <w:pPr>
      <w:pStyle w:val="a6"/>
      <w:jc w:val="center"/>
      <w:rPr>
        <w:sz w:val="24"/>
      </w:rPr>
    </w:pPr>
    <w:r w:rsidRPr="005900AC">
      <w:rPr>
        <w:sz w:val="24"/>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7C" w:rsidRDefault="00516E7C" w:rsidP="005900AC">
      <w:pPr>
        <w:spacing w:after="0" w:line="240" w:lineRule="auto"/>
      </w:pPr>
      <w:r>
        <w:separator/>
      </w:r>
    </w:p>
  </w:footnote>
  <w:footnote w:type="continuationSeparator" w:id="0">
    <w:p w:rsidR="00516E7C" w:rsidRDefault="00516E7C" w:rsidP="005900AC">
      <w:pPr>
        <w:spacing w:after="0" w:line="240" w:lineRule="auto"/>
      </w:pPr>
      <w:r>
        <w:continuationSeparator/>
      </w:r>
    </w:p>
  </w:footnote>
  <w:footnote w:id="1">
    <w:p w:rsidR="003504E9" w:rsidRPr="009A7FE7" w:rsidRDefault="003504E9" w:rsidP="006971C1">
      <w:pPr>
        <w:pStyle w:val="a8"/>
      </w:pPr>
      <w:r>
        <w:rPr>
          <w:rStyle w:val="aa"/>
        </w:rPr>
        <w:footnoteRef/>
      </w:r>
      <w:r>
        <w:t xml:space="preserve"> </w:t>
      </w:r>
      <w:r w:rsidRPr="00377DBD">
        <w:rPr>
          <w:i/>
        </w:rPr>
        <w:t>Пантин В.И.</w:t>
      </w:r>
      <w:r w:rsidRPr="00AD480C">
        <w:t xml:space="preserve"> Циклы и волны глобальной истории. Глобализа</w:t>
      </w:r>
      <w:r>
        <w:t xml:space="preserve">ция в историческом измерении. - </w:t>
      </w:r>
      <w:r w:rsidRPr="00AD480C">
        <w:t>М.</w:t>
      </w:r>
      <w:r>
        <w:t xml:space="preserve">: </w:t>
      </w:r>
      <w:r w:rsidRPr="00AD480C">
        <w:t>Новый Век, 2003</w:t>
      </w:r>
      <w:r>
        <w:t>. - С</w:t>
      </w:r>
      <w:r w:rsidRPr="009A7FE7">
        <w:t>. 12.</w:t>
      </w:r>
    </w:p>
  </w:footnote>
  <w:footnote w:id="2">
    <w:p w:rsidR="003504E9" w:rsidRPr="003215CA" w:rsidRDefault="003504E9" w:rsidP="006971C1">
      <w:pPr>
        <w:pStyle w:val="a8"/>
      </w:pPr>
      <w:r>
        <w:rPr>
          <w:rStyle w:val="aa"/>
        </w:rPr>
        <w:footnoteRef/>
      </w:r>
      <w:r w:rsidRPr="00F71A15">
        <w:rPr>
          <w:lang w:val="fr-FR"/>
        </w:rPr>
        <w:t xml:space="preserve"> </w:t>
      </w:r>
      <w:r w:rsidRPr="001E3917">
        <w:rPr>
          <w:lang w:val="fr-FR"/>
        </w:rPr>
        <w:t>Migration et droits de l’homme. Ameliorer la gouvernance de la migration internationale f</w:t>
      </w:r>
      <w:r>
        <w:rPr>
          <w:lang w:val="fr-FR"/>
        </w:rPr>
        <w:t>ondee sur les droits de l’homme.</w:t>
      </w:r>
      <w:r w:rsidRPr="001E3917">
        <w:rPr>
          <w:lang w:val="fr-FR"/>
        </w:rPr>
        <w:t xml:space="preserve"> Le Haut-Commissariat des Nations Unies aux droits de l’homme. </w:t>
      </w:r>
      <w:r w:rsidRPr="00F24799">
        <w:rPr>
          <w:lang w:val="fr-FR"/>
        </w:rPr>
        <w:t xml:space="preserve">- Genève: United Nations, 2013. - P.7. </w:t>
      </w:r>
      <w:r w:rsidRPr="001E3917">
        <w:rPr>
          <w:lang w:val="en-US"/>
        </w:rPr>
        <w:t>URL</w:t>
      </w:r>
      <w:r w:rsidRPr="003215CA">
        <w:t>:</w:t>
      </w:r>
      <w:hyperlink r:id="rId1" w:history="1">
        <w:r w:rsidRPr="007A3EDF">
          <w:rPr>
            <w:rStyle w:val="ab"/>
            <w:lang w:val="en-US"/>
          </w:rPr>
          <w:t>http</w:t>
        </w:r>
        <w:r w:rsidRPr="003215CA">
          <w:rPr>
            <w:rStyle w:val="ab"/>
          </w:rPr>
          <w:t>://</w:t>
        </w:r>
        <w:r w:rsidRPr="007A3EDF">
          <w:rPr>
            <w:rStyle w:val="ab"/>
            <w:lang w:val="en-US"/>
          </w:rPr>
          <w:t>www</w:t>
        </w:r>
        <w:r w:rsidRPr="003215CA">
          <w:rPr>
            <w:rStyle w:val="ab"/>
          </w:rPr>
          <w:t>.</w:t>
        </w:r>
        <w:proofErr w:type="spellStart"/>
        <w:r w:rsidRPr="007A3EDF">
          <w:rPr>
            <w:rStyle w:val="ab"/>
            <w:lang w:val="en-US"/>
          </w:rPr>
          <w:t>ohchr</w:t>
        </w:r>
        <w:proofErr w:type="spellEnd"/>
        <w:r w:rsidRPr="003215CA">
          <w:rPr>
            <w:rStyle w:val="ab"/>
          </w:rPr>
          <w:t>.</w:t>
        </w:r>
        <w:r w:rsidRPr="007A3EDF">
          <w:rPr>
            <w:rStyle w:val="ab"/>
            <w:lang w:val="en-US"/>
          </w:rPr>
          <w:t>org</w:t>
        </w:r>
        <w:r w:rsidRPr="003215CA">
          <w:rPr>
            <w:rStyle w:val="ab"/>
          </w:rPr>
          <w:t>/</w:t>
        </w:r>
        <w:r w:rsidRPr="007A3EDF">
          <w:rPr>
            <w:rStyle w:val="ab"/>
            <w:lang w:val="en-US"/>
          </w:rPr>
          <w:t>Documents</w:t>
        </w:r>
        <w:r w:rsidRPr="003215CA">
          <w:rPr>
            <w:rStyle w:val="ab"/>
          </w:rPr>
          <w:t>/</w:t>
        </w:r>
        <w:r w:rsidRPr="007A3EDF">
          <w:rPr>
            <w:rStyle w:val="ab"/>
            <w:lang w:val="en-US"/>
          </w:rPr>
          <w:t>Issues</w:t>
        </w:r>
        <w:r w:rsidRPr="003215CA">
          <w:rPr>
            <w:rStyle w:val="ab"/>
          </w:rPr>
          <w:t>/</w:t>
        </w:r>
        <w:r w:rsidRPr="007A3EDF">
          <w:rPr>
            <w:rStyle w:val="ab"/>
            <w:lang w:val="en-US"/>
          </w:rPr>
          <w:t>Migration</w:t>
        </w:r>
        <w:r w:rsidRPr="003215CA">
          <w:rPr>
            <w:rStyle w:val="ab"/>
          </w:rPr>
          <w:t>/</w:t>
        </w:r>
        <w:proofErr w:type="spellStart"/>
        <w:r w:rsidRPr="007A3EDF">
          <w:rPr>
            <w:rStyle w:val="ab"/>
            <w:lang w:val="en-US"/>
          </w:rPr>
          <w:t>MigrationHR</w:t>
        </w:r>
        <w:proofErr w:type="spellEnd"/>
        <w:r w:rsidRPr="003215CA">
          <w:rPr>
            <w:rStyle w:val="ab"/>
          </w:rPr>
          <w:t>_</w:t>
        </w:r>
        <w:proofErr w:type="spellStart"/>
        <w:r w:rsidRPr="007A3EDF">
          <w:rPr>
            <w:rStyle w:val="ab"/>
            <w:lang w:val="en-US"/>
          </w:rPr>
          <w:t>improvingHR</w:t>
        </w:r>
        <w:proofErr w:type="spellEnd"/>
        <w:r w:rsidRPr="003215CA">
          <w:rPr>
            <w:rStyle w:val="ab"/>
          </w:rPr>
          <w:t>_</w:t>
        </w:r>
        <w:proofErr w:type="spellStart"/>
        <w:r w:rsidRPr="007A3EDF">
          <w:rPr>
            <w:rStyle w:val="ab"/>
            <w:lang w:val="en-US"/>
          </w:rPr>
          <w:t>ReportFR</w:t>
        </w:r>
        <w:proofErr w:type="spellEnd"/>
        <w:r w:rsidRPr="003215CA">
          <w:rPr>
            <w:rStyle w:val="ab"/>
          </w:rPr>
          <w:t>.</w:t>
        </w:r>
        <w:r w:rsidRPr="007A3EDF">
          <w:rPr>
            <w:rStyle w:val="ab"/>
            <w:lang w:val="en-US"/>
          </w:rPr>
          <w:t>pdf</w:t>
        </w:r>
      </w:hyperlink>
      <w:r w:rsidRPr="003215CA">
        <w:t xml:space="preserve"> (</w:t>
      </w:r>
      <w:r w:rsidRPr="001E3917">
        <w:t>дата</w:t>
      </w:r>
      <w:r w:rsidRPr="003215CA">
        <w:t xml:space="preserve"> </w:t>
      </w:r>
      <w:r w:rsidRPr="001E3917">
        <w:t>обращения</w:t>
      </w:r>
      <w:r w:rsidRPr="003215CA">
        <w:t>: 12.11.2016)</w:t>
      </w:r>
    </w:p>
  </w:footnote>
  <w:footnote w:id="3">
    <w:p w:rsidR="003504E9" w:rsidRPr="009A7FE7" w:rsidRDefault="003504E9" w:rsidP="006971C1">
      <w:pPr>
        <w:pStyle w:val="a8"/>
        <w:rPr>
          <w:lang w:val="en-US"/>
        </w:rPr>
      </w:pPr>
      <w:r>
        <w:rPr>
          <w:rStyle w:val="aa"/>
        </w:rPr>
        <w:footnoteRef/>
      </w:r>
      <w:r w:rsidRPr="003A38C3">
        <w:rPr>
          <w:lang w:val="en-US"/>
        </w:rPr>
        <w:t xml:space="preserve"> </w:t>
      </w:r>
      <w:r w:rsidRPr="00377DBD">
        <w:rPr>
          <w:i/>
          <w:lang w:val="en-US"/>
        </w:rPr>
        <w:t>Castles S., Miller M. J.</w:t>
      </w:r>
      <w:r>
        <w:rPr>
          <w:lang w:val="en-US"/>
        </w:rPr>
        <w:t xml:space="preserve"> </w:t>
      </w:r>
      <w:r w:rsidRPr="003A38C3">
        <w:rPr>
          <w:lang w:val="en-US"/>
        </w:rPr>
        <w:t>The Age of Migration, Fourth Edition: International Population Movements in the Modern World</w:t>
      </w:r>
      <w:r w:rsidRPr="00F05B3B">
        <w:rPr>
          <w:lang w:val="en-US"/>
        </w:rPr>
        <w:t xml:space="preserve">. </w:t>
      </w:r>
      <w:r w:rsidRPr="00935088">
        <w:rPr>
          <w:lang w:val="en-US"/>
        </w:rPr>
        <w:t xml:space="preserve">- </w:t>
      </w:r>
      <w:r w:rsidRPr="00F05B3B">
        <w:rPr>
          <w:lang w:val="en-US"/>
        </w:rPr>
        <w:t>Basingstoke: Palgrave MacMillan</w:t>
      </w:r>
      <w:r>
        <w:rPr>
          <w:lang w:val="en-US"/>
        </w:rPr>
        <w:t>, 2009</w:t>
      </w:r>
      <w:r w:rsidRPr="00F05B3B">
        <w:rPr>
          <w:lang w:val="en-US"/>
        </w:rPr>
        <w:t>.</w:t>
      </w:r>
      <w:r w:rsidRPr="009A7FE7">
        <w:rPr>
          <w:lang w:val="en-US"/>
        </w:rPr>
        <w:t xml:space="preserve"> </w:t>
      </w:r>
      <w:r>
        <w:rPr>
          <w:lang w:val="en-US"/>
        </w:rPr>
        <w:t>–</w:t>
      </w:r>
      <w:r w:rsidRPr="009A7FE7">
        <w:rPr>
          <w:lang w:val="en-US"/>
        </w:rPr>
        <w:t xml:space="preserve"> </w:t>
      </w:r>
      <w:r>
        <w:t>Р</w:t>
      </w:r>
      <w:r w:rsidRPr="009A7FE7">
        <w:rPr>
          <w:lang w:val="en-US"/>
        </w:rPr>
        <w:t>.14.</w:t>
      </w:r>
    </w:p>
  </w:footnote>
  <w:footnote w:id="4">
    <w:p w:rsidR="003504E9" w:rsidRDefault="003504E9" w:rsidP="006971C1">
      <w:pPr>
        <w:pStyle w:val="a8"/>
      </w:pPr>
      <w:r>
        <w:rPr>
          <w:rStyle w:val="aa"/>
        </w:rPr>
        <w:footnoteRef/>
      </w:r>
      <w:r w:rsidRPr="009A7FE7">
        <w:t xml:space="preserve"> </w:t>
      </w:r>
      <w:r w:rsidRPr="00377DBD">
        <w:rPr>
          <w:i/>
        </w:rPr>
        <w:t>Бондырева</w:t>
      </w:r>
      <w:r w:rsidRPr="009A7FE7">
        <w:rPr>
          <w:i/>
        </w:rPr>
        <w:t xml:space="preserve"> </w:t>
      </w:r>
      <w:r w:rsidRPr="00377DBD">
        <w:rPr>
          <w:i/>
        </w:rPr>
        <w:t>С</w:t>
      </w:r>
      <w:r w:rsidRPr="009A7FE7">
        <w:rPr>
          <w:i/>
        </w:rPr>
        <w:t>.</w:t>
      </w:r>
      <w:r w:rsidRPr="00377DBD">
        <w:rPr>
          <w:i/>
        </w:rPr>
        <w:t>К</w:t>
      </w:r>
      <w:r w:rsidRPr="009A7FE7">
        <w:rPr>
          <w:i/>
        </w:rPr>
        <w:t xml:space="preserve">., </w:t>
      </w:r>
      <w:r w:rsidRPr="00377DBD">
        <w:rPr>
          <w:i/>
        </w:rPr>
        <w:t>Колесов</w:t>
      </w:r>
      <w:r w:rsidRPr="009A7FE7">
        <w:rPr>
          <w:i/>
        </w:rPr>
        <w:t xml:space="preserve"> </w:t>
      </w:r>
      <w:r w:rsidRPr="00377DBD">
        <w:rPr>
          <w:i/>
        </w:rPr>
        <w:t>Д</w:t>
      </w:r>
      <w:r w:rsidRPr="009A7FE7">
        <w:rPr>
          <w:i/>
        </w:rPr>
        <w:t>.</w:t>
      </w:r>
      <w:r w:rsidRPr="00377DBD">
        <w:rPr>
          <w:i/>
        </w:rPr>
        <w:t>В</w:t>
      </w:r>
      <w:r w:rsidRPr="009A7FE7">
        <w:t xml:space="preserve">. </w:t>
      </w:r>
      <w:r w:rsidRPr="00052FEF">
        <w:t>Миграция</w:t>
      </w:r>
      <w:r w:rsidRPr="009A7FE7">
        <w:t xml:space="preserve"> (</w:t>
      </w:r>
      <w:r w:rsidRPr="00052FEF">
        <w:t>сущность</w:t>
      </w:r>
      <w:r w:rsidRPr="009A7FE7">
        <w:t xml:space="preserve"> </w:t>
      </w:r>
      <w:r w:rsidRPr="00052FEF">
        <w:t>и</w:t>
      </w:r>
      <w:r w:rsidRPr="009A7FE7">
        <w:t xml:space="preserve"> </w:t>
      </w:r>
      <w:r w:rsidRPr="00052FEF">
        <w:t>явления</w:t>
      </w:r>
      <w:r w:rsidRPr="009A7FE7">
        <w:t>).</w:t>
      </w:r>
      <w:r>
        <w:t xml:space="preserve"> </w:t>
      </w:r>
      <w:r w:rsidRPr="00BE1EB6">
        <w:t xml:space="preserve">- М.: Изд-во </w:t>
      </w:r>
      <w:proofErr w:type="spellStart"/>
      <w:r w:rsidRPr="00BE1EB6">
        <w:t>Моск</w:t>
      </w:r>
      <w:proofErr w:type="spellEnd"/>
      <w:r w:rsidRPr="00BE1EB6">
        <w:t>. психол.-</w:t>
      </w:r>
      <w:proofErr w:type="spellStart"/>
      <w:r w:rsidRPr="00BE1EB6">
        <w:t>социал</w:t>
      </w:r>
      <w:proofErr w:type="spellEnd"/>
      <w:r w:rsidRPr="00BE1EB6">
        <w:t xml:space="preserve">. ин-та, 2004. </w:t>
      </w:r>
      <w:r>
        <w:t xml:space="preserve">- </w:t>
      </w:r>
      <w:r w:rsidRPr="00052FEF">
        <w:t>С.3</w:t>
      </w:r>
      <w:r>
        <w:t>.</w:t>
      </w:r>
      <w:r w:rsidRPr="00BE1EB6">
        <w:t xml:space="preserve">  </w:t>
      </w:r>
    </w:p>
  </w:footnote>
  <w:footnote w:id="5">
    <w:p w:rsidR="003504E9" w:rsidRDefault="003504E9" w:rsidP="006971C1">
      <w:pPr>
        <w:pStyle w:val="a8"/>
      </w:pPr>
      <w:r>
        <w:rPr>
          <w:rStyle w:val="aa"/>
        </w:rPr>
        <w:footnoteRef/>
      </w:r>
      <w:r>
        <w:t xml:space="preserve"> </w:t>
      </w:r>
      <w:proofErr w:type="spellStart"/>
      <w:r w:rsidRPr="00377DBD">
        <w:rPr>
          <w:i/>
        </w:rPr>
        <w:t>Курман</w:t>
      </w:r>
      <w:proofErr w:type="spellEnd"/>
      <w:r w:rsidRPr="00377DBD">
        <w:rPr>
          <w:i/>
        </w:rPr>
        <w:t xml:space="preserve"> М.В</w:t>
      </w:r>
      <w:r w:rsidRPr="00CF18DA">
        <w:t xml:space="preserve">. Актуальные вопросы демографии. </w:t>
      </w:r>
      <w:r>
        <w:t>- М.: Статистика,</w:t>
      </w:r>
      <w:r w:rsidRPr="00CF18DA">
        <w:t xml:space="preserve"> 1976. </w:t>
      </w:r>
      <w:r>
        <w:t xml:space="preserve">- </w:t>
      </w:r>
      <w:r w:rsidRPr="00CF18DA">
        <w:t>С.98</w:t>
      </w:r>
      <w:r>
        <w:t>.</w:t>
      </w:r>
    </w:p>
  </w:footnote>
  <w:footnote w:id="6">
    <w:p w:rsidR="003504E9" w:rsidRDefault="003504E9" w:rsidP="006971C1">
      <w:pPr>
        <w:pStyle w:val="a8"/>
      </w:pPr>
      <w:r>
        <w:rPr>
          <w:rStyle w:val="aa"/>
        </w:rPr>
        <w:footnoteRef/>
      </w:r>
      <w:r>
        <w:t xml:space="preserve"> </w:t>
      </w:r>
      <w:proofErr w:type="spellStart"/>
      <w:r w:rsidRPr="00241CD4">
        <w:rPr>
          <w:i/>
        </w:rPr>
        <w:t>Рыбаковский</w:t>
      </w:r>
      <w:proofErr w:type="spellEnd"/>
      <w:r w:rsidRPr="00241CD4">
        <w:rPr>
          <w:i/>
        </w:rPr>
        <w:t xml:space="preserve"> Л. Л. </w:t>
      </w:r>
      <w:r w:rsidRPr="00241CD4">
        <w:t xml:space="preserve">Миграция населения (вопросы теории). - М.: ИСПИ РАН, 2003. – </w:t>
      </w:r>
      <w:r>
        <w:t>С.24.</w:t>
      </w:r>
    </w:p>
  </w:footnote>
  <w:footnote w:id="7">
    <w:p w:rsidR="003504E9" w:rsidRDefault="003504E9" w:rsidP="006971C1">
      <w:pPr>
        <w:pStyle w:val="a8"/>
      </w:pPr>
      <w:r>
        <w:rPr>
          <w:rStyle w:val="aa"/>
        </w:rPr>
        <w:footnoteRef/>
      </w:r>
      <w:r>
        <w:t xml:space="preserve"> </w:t>
      </w:r>
      <w:proofErr w:type="spellStart"/>
      <w:r w:rsidRPr="00377DBD">
        <w:rPr>
          <w:i/>
        </w:rPr>
        <w:t>Ионцев</w:t>
      </w:r>
      <w:proofErr w:type="spellEnd"/>
      <w:r w:rsidRPr="00377DBD">
        <w:rPr>
          <w:i/>
        </w:rPr>
        <w:t xml:space="preserve"> В.А.</w:t>
      </w:r>
      <w:r>
        <w:t xml:space="preserve"> </w:t>
      </w:r>
      <w:r w:rsidRPr="00120C66">
        <w:t>Международная миграция населения</w:t>
      </w:r>
      <w:r>
        <w:t xml:space="preserve"> и демографическое развитие России.</w:t>
      </w:r>
      <w:r w:rsidRPr="00120C66">
        <w:t xml:space="preserve"> Международная миграция</w:t>
      </w:r>
      <w:r>
        <w:t xml:space="preserve"> населения: Россия и современный мир</w:t>
      </w:r>
      <w:r w:rsidRPr="00120C66">
        <w:t>. Выпуск</w:t>
      </w:r>
      <w:r>
        <w:t xml:space="preserve"> 5. - М.: Макс Пресс, 2000</w:t>
      </w:r>
      <w:r w:rsidRPr="00120C66">
        <w:t>.</w:t>
      </w:r>
      <w:r>
        <w:t xml:space="preserve"> - С.38.</w:t>
      </w:r>
    </w:p>
  </w:footnote>
  <w:footnote w:id="8">
    <w:p w:rsidR="003504E9" w:rsidRDefault="003504E9" w:rsidP="006971C1">
      <w:pPr>
        <w:pStyle w:val="a8"/>
      </w:pPr>
      <w:r>
        <w:rPr>
          <w:rStyle w:val="aa"/>
        </w:rPr>
        <w:footnoteRef/>
      </w:r>
      <w:r>
        <w:t xml:space="preserve"> </w:t>
      </w:r>
      <w:r w:rsidRPr="00377DBD">
        <w:rPr>
          <w:i/>
        </w:rPr>
        <w:t>Переведенцев В.И.</w:t>
      </w:r>
      <w:r w:rsidRPr="007A32CE">
        <w:t xml:space="preserve"> Методы</w:t>
      </w:r>
      <w:r>
        <w:t xml:space="preserve"> изучения миграции населения. - </w:t>
      </w:r>
      <w:r w:rsidRPr="007A32CE">
        <w:t>М</w:t>
      </w:r>
      <w:r>
        <w:t>.:</w:t>
      </w:r>
      <w:r w:rsidRPr="007A32CE">
        <w:t xml:space="preserve"> </w:t>
      </w:r>
      <w:r>
        <w:t xml:space="preserve">Наука, </w:t>
      </w:r>
      <w:r w:rsidRPr="007A32CE">
        <w:t>1975</w:t>
      </w:r>
      <w:r>
        <w:t>. - С.9.</w:t>
      </w:r>
    </w:p>
  </w:footnote>
  <w:footnote w:id="9">
    <w:p w:rsidR="003504E9" w:rsidRPr="00214FB0" w:rsidRDefault="003504E9" w:rsidP="003504E9">
      <w:pPr>
        <w:pStyle w:val="a8"/>
      </w:pPr>
      <w:r>
        <w:rPr>
          <w:rStyle w:val="aa"/>
        </w:rPr>
        <w:footnoteRef/>
      </w:r>
      <w:r w:rsidRPr="00214FB0">
        <w:rPr>
          <w:lang w:val="en-US"/>
        </w:rPr>
        <w:t xml:space="preserve"> </w:t>
      </w:r>
      <w:proofErr w:type="spellStart"/>
      <w:r w:rsidRPr="00377DBD">
        <w:rPr>
          <w:i/>
          <w:lang w:val="en-US"/>
        </w:rPr>
        <w:t>Ravenstein</w:t>
      </w:r>
      <w:proofErr w:type="spellEnd"/>
      <w:r w:rsidRPr="00377DBD">
        <w:rPr>
          <w:i/>
          <w:lang w:val="en-US"/>
        </w:rPr>
        <w:t xml:space="preserve"> E.G.</w:t>
      </w:r>
      <w:r w:rsidRPr="00214FB0">
        <w:rPr>
          <w:lang w:val="en-US"/>
        </w:rPr>
        <w:t xml:space="preserve"> The Laws of Migration // Journal of the Statistical Society of London</w:t>
      </w:r>
      <w:r w:rsidRPr="00606780">
        <w:rPr>
          <w:lang w:val="en-US"/>
        </w:rPr>
        <w:t>.</w:t>
      </w:r>
      <w:r w:rsidRPr="00214FB0">
        <w:rPr>
          <w:lang w:val="en-US"/>
        </w:rPr>
        <w:t xml:space="preserve"> </w:t>
      </w:r>
      <w:r w:rsidRPr="00606780">
        <w:rPr>
          <w:lang w:val="en-US"/>
        </w:rPr>
        <w:t xml:space="preserve">- </w:t>
      </w:r>
      <w:r w:rsidRPr="00191D6D">
        <w:rPr>
          <w:lang w:val="en-US"/>
        </w:rPr>
        <w:t>1885</w:t>
      </w:r>
      <w:r w:rsidRPr="00606780">
        <w:rPr>
          <w:lang w:val="en-US"/>
        </w:rPr>
        <w:t>.</w:t>
      </w:r>
      <w:r>
        <w:rPr>
          <w:lang w:val="en-US"/>
        </w:rPr>
        <w:t xml:space="preserve"> </w:t>
      </w:r>
      <w:proofErr w:type="spellStart"/>
      <w:r>
        <w:rPr>
          <w:lang w:val="en-US"/>
        </w:rPr>
        <w:t>Vol</w:t>
      </w:r>
      <w:proofErr w:type="spellEnd"/>
      <w:r w:rsidRPr="003215CA">
        <w:t xml:space="preserve">. 48. №2. - </w:t>
      </w:r>
      <w:r>
        <w:rPr>
          <w:lang w:val="en-US"/>
        </w:rPr>
        <w:t>P</w:t>
      </w:r>
      <w:r w:rsidRPr="003215CA">
        <w:t xml:space="preserve">. 198-199. </w:t>
      </w:r>
      <w:r>
        <w:rPr>
          <w:lang w:val="en-US"/>
        </w:rPr>
        <w:t>URL</w:t>
      </w:r>
      <w:r w:rsidRPr="003215CA">
        <w:t>:</w:t>
      </w:r>
      <w:hyperlink r:id="rId2" w:history="1">
        <w:r w:rsidRPr="00B51882">
          <w:rPr>
            <w:rStyle w:val="ab"/>
            <w:lang w:val="en-US"/>
          </w:rPr>
          <w:t>https</w:t>
        </w:r>
        <w:r w:rsidRPr="003215CA">
          <w:rPr>
            <w:rStyle w:val="ab"/>
          </w:rPr>
          <w:t>://</w:t>
        </w:r>
        <w:proofErr w:type="spellStart"/>
        <w:r w:rsidRPr="00B51882">
          <w:rPr>
            <w:rStyle w:val="ab"/>
            <w:lang w:val="en-US"/>
          </w:rPr>
          <w:t>cla</w:t>
        </w:r>
        <w:proofErr w:type="spellEnd"/>
        <w:r w:rsidRPr="003215CA">
          <w:rPr>
            <w:rStyle w:val="ab"/>
          </w:rPr>
          <w:t>.</w:t>
        </w:r>
        <w:proofErr w:type="spellStart"/>
        <w:r w:rsidRPr="00B51882">
          <w:rPr>
            <w:rStyle w:val="ab"/>
            <w:lang w:val="en-US"/>
          </w:rPr>
          <w:t>umn</w:t>
        </w:r>
        <w:proofErr w:type="spellEnd"/>
        <w:r w:rsidRPr="003215CA">
          <w:rPr>
            <w:rStyle w:val="ab"/>
          </w:rPr>
          <w:t>.</w:t>
        </w:r>
        <w:proofErr w:type="spellStart"/>
        <w:r w:rsidRPr="00B51882">
          <w:rPr>
            <w:rStyle w:val="ab"/>
            <w:lang w:val="en-US"/>
          </w:rPr>
          <w:t>edu</w:t>
        </w:r>
        <w:proofErr w:type="spellEnd"/>
        <w:r w:rsidRPr="003215CA">
          <w:rPr>
            <w:rStyle w:val="ab"/>
          </w:rPr>
          <w:t>/</w:t>
        </w:r>
        <w:r w:rsidRPr="00B51882">
          <w:rPr>
            <w:rStyle w:val="ab"/>
            <w:lang w:val="en-US"/>
          </w:rPr>
          <w:t>sites</w:t>
        </w:r>
        <w:r w:rsidRPr="003215CA">
          <w:rPr>
            <w:rStyle w:val="ab"/>
          </w:rPr>
          <w:t>/</w:t>
        </w:r>
        <w:proofErr w:type="spellStart"/>
        <w:r w:rsidRPr="00B51882">
          <w:rPr>
            <w:rStyle w:val="ab"/>
            <w:lang w:val="en-US"/>
          </w:rPr>
          <w:t>cla</w:t>
        </w:r>
        <w:proofErr w:type="spellEnd"/>
        <w:r w:rsidRPr="003215CA">
          <w:rPr>
            <w:rStyle w:val="ab"/>
          </w:rPr>
          <w:t>.</w:t>
        </w:r>
        <w:proofErr w:type="spellStart"/>
        <w:r w:rsidRPr="00B51882">
          <w:rPr>
            <w:rStyle w:val="ab"/>
            <w:lang w:val="en-US"/>
          </w:rPr>
          <w:t>umn</w:t>
        </w:r>
        <w:proofErr w:type="spellEnd"/>
        <w:r w:rsidRPr="003215CA">
          <w:rPr>
            <w:rStyle w:val="ab"/>
          </w:rPr>
          <w:t>.</w:t>
        </w:r>
        <w:proofErr w:type="spellStart"/>
        <w:r w:rsidRPr="00B51882">
          <w:rPr>
            <w:rStyle w:val="ab"/>
            <w:lang w:val="en-US"/>
          </w:rPr>
          <w:t>edu</w:t>
        </w:r>
        <w:proofErr w:type="spellEnd"/>
        <w:r w:rsidRPr="003215CA">
          <w:rPr>
            <w:rStyle w:val="ab"/>
          </w:rPr>
          <w:t>/</w:t>
        </w:r>
        <w:r w:rsidRPr="00B51882">
          <w:rPr>
            <w:rStyle w:val="ab"/>
            <w:lang w:val="en-US"/>
          </w:rPr>
          <w:t>files</w:t>
        </w:r>
        <w:r w:rsidRPr="00B51882">
          <w:rPr>
            <w:rStyle w:val="ab"/>
          </w:rPr>
          <w:t>/</w:t>
        </w:r>
        <w:r w:rsidRPr="00B51882">
          <w:rPr>
            <w:rStyle w:val="ab"/>
            <w:lang w:val="en-US"/>
          </w:rPr>
          <w:t>the</w:t>
        </w:r>
        <w:r w:rsidRPr="00B51882">
          <w:rPr>
            <w:rStyle w:val="ab"/>
          </w:rPr>
          <w:t>_</w:t>
        </w:r>
        <w:r w:rsidRPr="00B51882">
          <w:rPr>
            <w:rStyle w:val="ab"/>
            <w:lang w:val="en-US"/>
          </w:rPr>
          <w:t>laws</w:t>
        </w:r>
        <w:r w:rsidRPr="00B51882">
          <w:rPr>
            <w:rStyle w:val="ab"/>
          </w:rPr>
          <w:t>_</w:t>
        </w:r>
        <w:r w:rsidRPr="00B51882">
          <w:rPr>
            <w:rStyle w:val="ab"/>
            <w:lang w:val="en-US"/>
          </w:rPr>
          <w:t>of</w:t>
        </w:r>
        <w:r w:rsidRPr="00B51882">
          <w:rPr>
            <w:rStyle w:val="ab"/>
          </w:rPr>
          <w:t>_</w:t>
        </w:r>
        <w:r w:rsidRPr="00B51882">
          <w:rPr>
            <w:rStyle w:val="ab"/>
            <w:lang w:val="en-US"/>
          </w:rPr>
          <w:t>migration</w:t>
        </w:r>
        <w:r w:rsidRPr="00B51882">
          <w:rPr>
            <w:rStyle w:val="ab"/>
          </w:rPr>
          <w:t>.</w:t>
        </w:r>
        <w:r w:rsidRPr="00B51882">
          <w:rPr>
            <w:rStyle w:val="ab"/>
            <w:lang w:val="en-US"/>
          </w:rPr>
          <w:t>pdf</w:t>
        </w:r>
      </w:hyperlink>
      <w:r>
        <w:t xml:space="preserve"> </w:t>
      </w:r>
      <w:r w:rsidRPr="00214FB0">
        <w:t>(дата обращения: 02.1</w:t>
      </w:r>
      <w:r>
        <w:t>0</w:t>
      </w:r>
      <w:r w:rsidRPr="00214FB0">
        <w:t>.201</w:t>
      </w:r>
      <w:r>
        <w:t>6</w:t>
      </w:r>
      <w:r w:rsidRPr="00214FB0">
        <w:t>)</w:t>
      </w:r>
    </w:p>
  </w:footnote>
  <w:footnote w:id="10">
    <w:p w:rsidR="003504E9" w:rsidRPr="00606780" w:rsidRDefault="003504E9" w:rsidP="003504E9">
      <w:pPr>
        <w:pStyle w:val="a8"/>
      </w:pPr>
      <w:r>
        <w:rPr>
          <w:rStyle w:val="aa"/>
        </w:rPr>
        <w:footnoteRef/>
      </w:r>
      <w:r w:rsidRPr="00200995">
        <w:rPr>
          <w:lang w:val="en-US"/>
        </w:rPr>
        <w:t xml:space="preserve"> </w:t>
      </w:r>
      <w:r w:rsidRPr="00377DBD">
        <w:rPr>
          <w:i/>
          <w:lang w:val="en-US"/>
        </w:rPr>
        <w:t>Everett S.</w:t>
      </w:r>
      <w:r w:rsidRPr="00200995">
        <w:rPr>
          <w:lang w:val="en-US"/>
        </w:rPr>
        <w:t xml:space="preserve"> </w:t>
      </w:r>
      <w:r w:rsidRPr="00377DBD">
        <w:rPr>
          <w:i/>
          <w:lang w:val="en-US"/>
        </w:rPr>
        <w:t>Lee.</w:t>
      </w:r>
      <w:r w:rsidRPr="00200995">
        <w:rPr>
          <w:lang w:val="en-US"/>
        </w:rPr>
        <w:t xml:space="preserve"> A Theory of Migration // Demography</w:t>
      </w:r>
      <w:r w:rsidRPr="00606780">
        <w:rPr>
          <w:lang w:val="en-US"/>
        </w:rPr>
        <w:t xml:space="preserve">. </w:t>
      </w:r>
      <w:r>
        <w:rPr>
          <w:lang w:val="en-US"/>
        </w:rPr>
        <w:t>–</w:t>
      </w:r>
      <w:r w:rsidRPr="00200995">
        <w:rPr>
          <w:lang w:val="en-US"/>
        </w:rPr>
        <w:t xml:space="preserve"> </w:t>
      </w:r>
      <w:r w:rsidRPr="00191D6D">
        <w:rPr>
          <w:lang w:val="en-US"/>
        </w:rPr>
        <w:t>1966</w:t>
      </w:r>
      <w:r w:rsidRPr="00606780">
        <w:rPr>
          <w:lang w:val="en-US"/>
        </w:rPr>
        <w:t>.</w:t>
      </w:r>
      <w:r>
        <w:rPr>
          <w:lang w:val="en-US"/>
        </w:rPr>
        <w:t xml:space="preserve"> </w:t>
      </w:r>
      <w:proofErr w:type="spellStart"/>
      <w:r>
        <w:rPr>
          <w:lang w:val="en-US"/>
        </w:rPr>
        <w:t>Vol</w:t>
      </w:r>
      <w:proofErr w:type="spellEnd"/>
      <w:r w:rsidRPr="00606780">
        <w:t xml:space="preserve">. 3, №1. </w:t>
      </w:r>
      <w:r>
        <w:t>- Р.</w:t>
      </w:r>
      <w:r w:rsidRPr="00606780">
        <w:t xml:space="preserve"> 47-57. </w:t>
      </w:r>
      <w:proofErr w:type="gramStart"/>
      <w:r>
        <w:rPr>
          <w:lang w:val="en-US"/>
        </w:rPr>
        <w:t>URL</w:t>
      </w:r>
      <w:r w:rsidRPr="00606780">
        <w:t>:</w:t>
      </w:r>
      <w:hyperlink r:id="rId3" w:history="1">
        <w:r w:rsidRPr="00B51882">
          <w:rPr>
            <w:rStyle w:val="ab"/>
            <w:lang w:val="en-US"/>
          </w:rPr>
          <w:t>http</w:t>
        </w:r>
        <w:r w:rsidRPr="00606780">
          <w:rPr>
            <w:rStyle w:val="ab"/>
          </w:rPr>
          <w:t>://</w:t>
        </w:r>
        <w:r w:rsidRPr="00B51882">
          <w:rPr>
            <w:rStyle w:val="ab"/>
            <w:lang w:val="en-US"/>
          </w:rPr>
          <w:t>www</w:t>
        </w:r>
        <w:r w:rsidRPr="00606780">
          <w:rPr>
            <w:rStyle w:val="ab"/>
          </w:rPr>
          <w:t>.</w:t>
        </w:r>
        <w:proofErr w:type="spellStart"/>
        <w:r w:rsidRPr="00B51882">
          <w:rPr>
            <w:rStyle w:val="ab"/>
            <w:lang w:val="en-US"/>
          </w:rPr>
          <w:t>jstor</w:t>
        </w:r>
        <w:proofErr w:type="spellEnd"/>
        <w:r w:rsidRPr="00606780">
          <w:rPr>
            <w:rStyle w:val="ab"/>
          </w:rPr>
          <w:t>.</w:t>
        </w:r>
        <w:r w:rsidRPr="00B51882">
          <w:rPr>
            <w:rStyle w:val="ab"/>
            <w:lang w:val="en-US"/>
          </w:rPr>
          <w:t>org</w:t>
        </w:r>
        <w:r w:rsidRPr="00606780">
          <w:rPr>
            <w:rStyle w:val="ab"/>
          </w:rPr>
          <w:t>/</w:t>
        </w:r>
        <w:r w:rsidRPr="00B51882">
          <w:rPr>
            <w:rStyle w:val="ab"/>
            <w:lang w:val="en-US"/>
          </w:rPr>
          <w:t>stable</w:t>
        </w:r>
        <w:r w:rsidRPr="00606780">
          <w:rPr>
            <w:rStyle w:val="ab"/>
          </w:rPr>
          <w:t>/2060063</w:t>
        </w:r>
        <w:proofErr w:type="gramEnd"/>
      </w:hyperlink>
      <w:r w:rsidRPr="00606780">
        <w:t xml:space="preserve"> (</w:t>
      </w:r>
      <w:r w:rsidRPr="00214FB0">
        <w:t>дата</w:t>
      </w:r>
      <w:r w:rsidRPr="00606780">
        <w:t xml:space="preserve"> </w:t>
      </w:r>
      <w:r w:rsidRPr="00214FB0">
        <w:t>обращения</w:t>
      </w:r>
      <w:r w:rsidRPr="00606780">
        <w:t>: 02.10.2016)</w:t>
      </w:r>
    </w:p>
  </w:footnote>
  <w:footnote w:id="11">
    <w:p w:rsidR="003504E9" w:rsidRDefault="003504E9" w:rsidP="006971C1">
      <w:pPr>
        <w:pStyle w:val="a8"/>
      </w:pPr>
      <w:r>
        <w:rPr>
          <w:rStyle w:val="aa"/>
        </w:rPr>
        <w:footnoteRef/>
      </w:r>
      <w:r>
        <w:t xml:space="preserve"> </w:t>
      </w:r>
      <w:r w:rsidRPr="00377DBD">
        <w:rPr>
          <w:i/>
        </w:rPr>
        <w:t xml:space="preserve">Борисов В. А. </w:t>
      </w:r>
      <w:r>
        <w:t>Демография. - М.: Издательский дом NOTABENE, 2001. - С.13.</w:t>
      </w:r>
    </w:p>
  </w:footnote>
  <w:footnote w:id="12">
    <w:p w:rsidR="003504E9" w:rsidRPr="009A7FE7" w:rsidRDefault="003504E9" w:rsidP="006971C1">
      <w:pPr>
        <w:pStyle w:val="a8"/>
      </w:pPr>
      <w:r>
        <w:rPr>
          <w:rStyle w:val="aa"/>
        </w:rPr>
        <w:footnoteRef/>
      </w:r>
      <w:r w:rsidRPr="00315AD2">
        <w:t xml:space="preserve"> </w:t>
      </w:r>
      <w:r>
        <w:t xml:space="preserve">Цит. по: </w:t>
      </w:r>
      <w:proofErr w:type="spellStart"/>
      <w:r w:rsidRPr="00377DBD">
        <w:rPr>
          <w:i/>
        </w:rPr>
        <w:t>Ионцев</w:t>
      </w:r>
      <w:proofErr w:type="spellEnd"/>
      <w:r w:rsidRPr="00377DBD">
        <w:rPr>
          <w:i/>
        </w:rPr>
        <w:t xml:space="preserve"> В.А.</w:t>
      </w:r>
      <w:r w:rsidRPr="00315AD2">
        <w:t xml:space="preserve"> Международная миграция населени</w:t>
      </w:r>
      <w:r>
        <w:t xml:space="preserve">я: теория и история изучения. - </w:t>
      </w:r>
      <w:r w:rsidRPr="00315AD2">
        <w:t>М</w:t>
      </w:r>
      <w:r w:rsidRPr="009A7FE7">
        <w:t xml:space="preserve">.: </w:t>
      </w:r>
      <w:r w:rsidRPr="00315AD2">
        <w:t>Диалог</w:t>
      </w:r>
      <w:r w:rsidRPr="009A7FE7">
        <w:t>-</w:t>
      </w:r>
      <w:r w:rsidRPr="00315AD2">
        <w:t>МГУ</w:t>
      </w:r>
      <w:r w:rsidRPr="009A7FE7">
        <w:t xml:space="preserve">, 1999. </w:t>
      </w:r>
      <w:r>
        <w:t xml:space="preserve">- </w:t>
      </w:r>
      <w:r w:rsidRPr="00315AD2">
        <w:t>С</w:t>
      </w:r>
      <w:r w:rsidRPr="009A7FE7">
        <w:t>.19</w:t>
      </w:r>
      <w:r>
        <w:t>.</w:t>
      </w:r>
    </w:p>
  </w:footnote>
  <w:footnote w:id="13">
    <w:p w:rsidR="003504E9" w:rsidRPr="00675B5D" w:rsidRDefault="003504E9" w:rsidP="006971C1">
      <w:pPr>
        <w:pStyle w:val="a8"/>
        <w:rPr>
          <w:lang w:val="en-US"/>
        </w:rPr>
      </w:pPr>
      <w:r>
        <w:rPr>
          <w:rStyle w:val="aa"/>
        </w:rPr>
        <w:footnoteRef/>
      </w:r>
      <w:r w:rsidRPr="00606780">
        <w:rPr>
          <w:lang w:val="en-US"/>
        </w:rPr>
        <w:t xml:space="preserve"> </w:t>
      </w:r>
      <w:r w:rsidRPr="00377DBD">
        <w:rPr>
          <w:i/>
          <w:lang w:val="en-US"/>
        </w:rPr>
        <w:t>Jansen C.</w:t>
      </w:r>
      <w:r w:rsidRPr="00956F35">
        <w:rPr>
          <w:lang w:val="en-US"/>
        </w:rPr>
        <w:t xml:space="preserve"> Some Sociological Asp</w:t>
      </w:r>
      <w:r>
        <w:rPr>
          <w:lang w:val="en-US"/>
        </w:rPr>
        <w:t xml:space="preserve">ects of Migration. </w:t>
      </w:r>
      <w:r w:rsidRPr="00606780">
        <w:rPr>
          <w:lang w:val="en-US"/>
        </w:rPr>
        <w:t xml:space="preserve">- </w:t>
      </w:r>
      <w:r w:rsidRPr="00956F35">
        <w:rPr>
          <w:lang w:val="en-US"/>
        </w:rPr>
        <w:t>Cambridge: Cambridge University Press, 1969</w:t>
      </w:r>
      <w:r w:rsidRPr="00675B5D">
        <w:rPr>
          <w:lang w:val="en-US"/>
        </w:rPr>
        <w:t>.</w:t>
      </w:r>
      <w:r w:rsidRPr="00606780">
        <w:rPr>
          <w:lang w:val="en-US"/>
        </w:rPr>
        <w:t xml:space="preserve"> -</w:t>
      </w:r>
      <w:r w:rsidRPr="00675B5D">
        <w:rPr>
          <w:lang w:val="en-US"/>
        </w:rPr>
        <w:t xml:space="preserve"> </w:t>
      </w:r>
      <w:r>
        <w:t>Р</w:t>
      </w:r>
      <w:r w:rsidRPr="00675B5D">
        <w:rPr>
          <w:lang w:val="en-US"/>
        </w:rPr>
        <w:t>.60</w:t>
      </w:r>
    </w:p>
  </w:footnote>
  <w:footnote w:id="14">
    <w:p w:rsidR="003504E9" w:rsidRDefault="003504E9" w:rsidP="00606780">
      <w:pPr>
        <w:pStyle w:val="a8"/>
      </w:pPr>
      <w:r>
        <w:rPr>
          <w:rStyle w:val="aa"/>
        </w:rPr>
        <w:footnoteRef/>
      </w:r>
      <w:r>
        <w:t xml:space="preserve"> </w:t>
      </w:r>
      <w:r w:rsidRPr="00606780">
        <w:t xml:space="preserve">Демографический ежегодник России 2015: </w:t>
      </w:r>
      <w:r>
        <w:t xml:space="preserve">статистический сборник / Федеральная служба государственной статистики. Росстат, 2015. </w:t>
      </w:r>
      <w:r w:rsidRPr="004A2CD6">
        <w:t xml:space="preserve">Ред. М.А. </w:t>
      </w:r>
      <w:proofErr w:type="spellStart"/>
      <w:r w:rsidRPr="004A2CD6">
        <w:t>Дианов</w:t>
      </w:r>
      <w:proofErr w:type="spellEnd"/>
      <w:r w:rsidRPr="004A2CD6">
        <w:t>. - М., 201</w:t>
      </w:r>
      <w:r>
        <w:t>5</w:t>
      </w:r>
      <w:r w:rsidRPr="004A2CD6">
        <w:t xml:space="preserve">. - С. </w:t>
      </w:r>
      <w:r>
        <w:t>204-205</w:t>
      </w:r>
      <w:r w:rsidRPr="004A2CD6">
        <w:t>.</w:t>
      </w:r>
      <w:r>
        <w:t xml:space="preserve"> </w:t>
      </w:r>
    </w:p>
  </w:footnote>
  <w:footnote w:id="15">
    <w:p w:rsidR="003504E9" w:rsidRDefault="003504E9" w:rsidP="006971C1">
      <w:pPr>
        <w:pStyle w:val="a8"/>
      </w:pPr>
      <w:r>
        <w:rPr>
          <w:rStyle w:val="aa"/>
        </w:rPr>
        <w:footnoteRef/>
      </w:r>
      <w:r>
        <w:t xml:space="preserve"> </w:t>
      </w:r>
      <w:r w:rsidRPr="00301A8A">
        <w:t xml:space="preserve">Концепция государственной миграционной политики Российской Федерации на период до 2025 года. </w:t>
      </w:r>
      <w:hyperlink r:id="rId4" w:history="1">
        <w:r w:rsidRPr="001F06A8">
          <w:rPr>
            <w:rStyle w:val="ab"/>
          </w:rPr>
          <w:t>URL:http://www.fms.gov.ru/upload/iblock/07c/kgmp.pdf</w:t>
        </w:r>
      </w:hyperlink>
      <w:r>
        <w:t xml:space="preserve"> </w:t>
      </w:r>
      <w:r w:rsidRPr="00301A8A">
        <w:t>(дата обращения: 02.</w:t>
      </w:r>
      <w:r>
        <w:t>11</w:t>
      </w:r>
      <w:r w:rsidRPr="00301A8A">
        <w:t>.201</w:t>
      </w:r>
      <w:r>
        <w:t>6</w:t>
      </w:r>
      <w:r w:rsidRPr="00301A8A">
        <w:t>)</w:t>
      </w:r>
    </w:p>
  </w:footnote>
  <w:footnote w:id="16">
    <w:p w:rsidR="003504E9" w:rsidRPr="008D4AC1" w:rsidRDefault="003504E9" w:rsidP="006971C1">
      <w:pPr>
        <w:pStyle w:val="a8"/>
      </w:pPr>
      <w:r>
        <w:rPr>
          <w:rStyle w:val="aa"/>
        </w:rPr>
        <w:footnoteRef/>
      </w:r>
      <w:r w:rsidRPr="0027753F">
        <w:t xml:space="preserve"> </w:t>
      </w:r>
      <w:r w:rsidRPr="00377DBD">
        <w:rPr>
          <w:i/>
        </w:rPr>
        <w:t>Рязанцев С.</w:t>
      </w:r>
      <w:r w:rsidRPr="0027753F">
        <w:t xml:space="preserve"> Влияние миграции на социально-экономическое состояние Европы: современные тен</w:t>
      </w:r>
      <w:r>
        <w:t xml:space="preserve">денции. - </w:t>
      </w:r>
      <w:r w:rsidRPr="0027753F">
        <w:t>Ставрополь</w:t>
      </w:r>
      <w:r w:rsidRPr="008D4AC1">
        <w:t xml:space="preserve">: </w:t>
      </w:r>
      <w:proofErr w:type="spellStart"/>
      <w:r>
        <w:t>Кн</w:t>
      </w:r>
      <w:r w:rsidRPr="008D4AC1">
        <w:t>-</w:t>
      </w:r>
      <w:r>
        <w:t>ое</w:t>
      </w:r>
      <w:proofErr w:type="spellEnd"/>
      <w:r w:rsidRPr="008D4AC1">
        <w:t xml:space="preserve"> </w:t>
      </w:r>
      <w:r>
        <w:t>изд</w:t>
      </w:r>
      <w:r w:rsidRPr="008D4AC1">
        <w:t>-</w:t>
      </w:r>
      <w:r>
        <w:t>во</w:t>
      </w:r>
      <w:r w:rsidRPr="008D4AC1">
        <w:t xml:space="preserve">, 2001. </w:t>
      </w:r>
      <w:r>
        <w:t xml:space="preserve">- </w:t>
      </w:r>
      <w:r w:rsidRPr="0027753F">
        <w:t>С</w:t>
      </w:r>
      <w:r w:rsidRPr="008D4AC1">
        <w:t>. 20.</w:t>
      </w:r>
    </w:p>
  </w:footnote>
  <w:footnote w:id="17">
    <w:p w:rsidR="003504E9" w:rsidRPr="0027753F" w:rsidRDefault="003504E9" w:rsidP="006971C1">
      <w:pPr>
        <w:pStyle w:val="a8"/>
        <w:rPr>
          <w:lang w:val="en-US"/>
        </w:rPr>
      </w:pPr>
      <w:r>
        <w:rPr>
          <w:rStyle w:val="aa"/>
        </w:rPr>
        <w:footnoteRef/>
      </w:r>
      <w:r w:rsidRPr="00A7778E">
        <w:rPr>
          <w:lang w:val="en-US"/>
        </w:rPr>
        <w:t xml:space="preserve"> </w:t>
      </w:r>
      <w:r w:rsidRPr="00377DBD">
        <w:rPr>
          <w:i/>
          <w:lang w:val="en-US"/>
        </w:rPr>
        <w:t xml:space="preserve">Cohen R. </w:t>
      </w:r>
      <w:r w:rsidRPr="00A7778E">
        <w:rPr>
          <w:lang w:val="en-US"/>
        </w:rPr>
        <w:t xml:space="preserve">Migration and its Enemies: Global Capital, Migrant </w:t>
      </w:r>
      <w:proofErr w:type="spellStart"/>
      <w:r w:rsidRPr="00A7778E">
        <w:rPr>
          <w:lang w:val="en-US"/>
        </w:rPr>
        <w:t>Labour</w:t>
      </w:r>
      <w:proofErr w:type="spellEnd"/>
      <w:r w:rsidRPr="00A7778E">
        <w:rPr>
          <w:lang w:val="en-US"/>
        </w:rPr>
        <w:t xml:space="preserve"> and the Nation-state. </w:t>
      </w:r>
      <w:r w:rsidRPr="008D4AC1">
        <w:rPr>
          <w:lang w:val="en-US"/>
        </w:rPr>
        <w:t xml:space="preserve">- </w:t>
      </w:r>
      <w:proofErr w:type="spellStart"/>
      <w:r w:rsidRPr="0027753F">
        <w:rPr>
          <w:lang w:val="en-US"/>
        </w:rPr>
        <w:t>Ashgate</w:t>
      </w:r>
      <w:proofErr w:type="spellEnd"/>
      <w:r w:rsidRPr="0027753F">
        <w:rPr>
          <w:lang w:val="en-US"/>
        </w:rPr>
        <w:t xml:space="preserve">, 2006. </w:t>
      </w:r>
      <w:r w:rsidRPr="008D4AC1">
        <w:rPr>
          <w:lang w:val="en-US"/>
        </w:rPr>
        <w:t xml:space="preserve">- </w:t>
      </w:r>
      <w:r w:rsidRPr="0027753F">
        <w:rPr>
          <w:lang w:val="en-US"/>
        </w:rPr>
        <w:t>P.8</w:t>
      </w:r>
    </w:p>
  </w:footnote>
  <w:footnote w:id="18">
    <w:p w:rsidR="003504E9" w:rsidRPr="001E3917" w:rsidRDefault="003504E9" w:rsidP="006971C1">
      <w:pPr>
        <w:pStyle w:val="a8"/>
      </w:pPr>
      <w:r>
        <w:rPr>
          <w:rStyle w:val="aa"/>
        </w:rPr>
        <w:footnoteRef/>
      </w:r>
      <w:r w:rsidRPr="00771773">
        <w:rPr>
          <w:lang w:val="en-US"/>
        </w:rPr>
        <w:t xml:space="preserve"> </w:t>
      </w:r>
      <w:r w:rsidRPr="001E3917">
        <w:rPr>
          <w:i/>
          <w:lang w:val="en-US"/>
        </w:rPr>
        <w:t xml:space="preserve">Joseph R. </w:t>
      </w:r>
      <w:r w:rsidRPr="001E3917">
        <w:rPr>
          <w:lang w:val="en-US"/>
        </w:rPr>
        <w:t xml:space="preserve">First planeload of Syrian refugees land on Canadian soil // Global News. 2015. </w:t>
      </w:r>
      <w:r w:rsidRPr="001E3917">
        <w:t xml:space="preserve">10 </w:t>
      </w:r>
      <w:r w:rsidRPr="001E3917">
        <w:rPr>
          <w:lang w:val="en-US"/>
        </w:rPr>
        <w:t>December</w:t>
      </w:r>
      <w:r w:rsidRPr="001E3917">
        <w:t xml:space="preserve">. </w:t>
      </w:r>
      <w:hyperlink r:id="rId5" w:history="1">
        <w:r w:rsidRPr="001E3917">
          <w:rPr>
            <w:rStyle w:val="ab"/>
            <w:lang w:val="en-US"/>
          </w:rPr>
          <w:t>URL</w:t>
        </w:r>
        <w:r w:rsidRPr="001E3917">
          <w:rPr>
            <w:rStyle w:val="ab"/>
          </w:rPr>
          <w:t>:</w:t>
        </w:r>
        <w:r w:rsidRPr="001E3917">
          <w:rPr>
            <w:rStyle w:val="ab"/>
            <w:lang w:val="en-US"/>
          </w:rPr>
          <w:t>http</w:t>
        </w:r>
        <w:r w:rsidRPr="001E3917">
          <w:rPr>
            <w:rStyle w:val="ab"/>
          </w:rPr>
          <w:t>://</w:t>
        </w:r>
        <w:proofErr w:type="spellStart"/>
        <w:r w:rsidRPr="001E3917">
          <w:rPr>
            <w:rStyle w:val="ab"/>
            <w:lang w:val="en-US"/>
          </w:rPr>
          <w:t>globalnews</w:t>
        </w:r>
        <w:proofErr w:type="spellEnd"/>
        <w:r w:rsidRPr="001E3917">
          <w:rPr>
            <w:rStyle w:val="ab"/>
          </w:rPr>
          <w:t>.</w:t>
        </w:r>
        <w:r w:rsidRPr="001E3917">
          <w:rPr>
            <w:rStyle w:val="ab"/>
            <w:lang w:val="en-US"/>
          </w:rPr>
          <w:t>ca</w:t>
        </w:r>
        <w:r w:rsidRPr="001E3917">
          <w:rPr>
            <w:rStyle w:val="ab"/>
          </w:rPr>
          <w:t>/</w:t>
        </w:r>
        <w:r w:rsidRPr="001E3917">
          <w:rPr>
            <w:rStyle w:val="ab"/>
            <w:lang w:val="en-US"/>
          </w:rPr>
          <w:t>news</w:t>
        </w:r>
        <w:r w:rsidRPr="001E3917">
          <w:rPr>
            <w:rStyle w:val="ab"/>
          </w:rPr>
          <w:t>/2394286/</w:t>
        </w:r>
        <w:r w:rsidRPr="001E3917">
          <w:rPr>
            <w:rStyle w:val="ab"/>
            <w:lang w:val="en-US"/>
          </w:rPr>
          <w:t>live</w:t>
        </w:r>
        <w:r w:rsidRPr="001E3917">
          <w:rPr>
            <w:rStyle w:val="ab"/>
          </w:rPr>
          <w:t>-</w:t>
        </w:r>
        <w:r w:rsidRPr="001E3917">
          <w:rPr>
            <w:rStyle w:val="ab"/>
            <w:lang w:val="en-US"/>
          </w:rPr>
          <w:t>blog</w:t>
        </w:r>
        <w:r w:rsidRPr="001E3917">
          <w:rPr>
            <w:rStyle w:val="ab"/>
          </w:rPr>
          <w:t>-</w:t>
        </w:r>
        <w:proofErr w:type="spellStart"/>
        <w:r w:rsidRPr="001E3917">
          <w:rPr>
            <w:rStyle w:val="ab"/>
            <w:lang w:val="en-US"/>
          </w:rPr>
          <w:t>toronto</w:t>
        </w:r>
        <w:proofErr w:type="spellEnd"/>
        <w:r w:rsidRPr="001E3917">
          <w:rPr>
            <w:rStyle w:val="ab"/>
          </w:rPr>
          <w:t>-</w:t>
        </w:r>
        <w:r w:rsidRPr="001E3917">
          <w:rPr>
            <w:rStyle w:val="ab"/>
            <w:lang w:val="en-US"/>
          </w:rPr>
          <w:t>set</w:t>
        </w:r>
        <w:r w:rsidRPr="001E3917">
          <w:rPr>
            <w:rStyle w:val="ab"/>
          </w:rPr>
          <w:t>-</w:t>
        </w:r>
        <w:r w:rsidRPr="001E3917">
          <w:rPr>
            <w:rStyle w:val="ab"/>
            <w:lang w:val="en-US"/>
          </w:rPr>
          <w:t>to</w:t>
        </w:r>
        <w:r w:rsidRPr="001E3917">
          <w:rPr>
            <w:rStyle w:val="ab"/>
          </w:rPr>
          <w:t>-</w:t>
        </w:r>
        <w:r w:rsidRPr="001E3917">
          <w:rPr>
            <w:rStyle w:val="ab"/>
            <w:lang w:val="en-US"/>
          </w:rPr>
          <w:t>welcome</w:t>
        </w:r>
        <w:r w:rsidRPr="001E3917">
          <w:rPr>
            <w:rStyle w:val="ab"/>
          </w:rPr>
          <w:t>-</w:t>
        </w:r>
        <w:r w:rsidRPr="001E3917">
          <w:rPr>
            <w:rStyle w:val="ab"/>
            <w:lang w:val="en-US"/>
          </w:rPr>
          <w:t>feds</w:t>
        </w:r>
        <w:r w:rsidRPr="001E3917">
          <w:rPr>
            <w:rStyle w:val="ab"/>
          </w:rPr>
          <w:t>-</w:t>
        </w:r>
        <w:r w:rsidRPr="001E3917">
          <w:rPr>
            <w:rStyle w:val="ab"/>
            <w:lang w:val="en-US"/>
          </w:rPr>
          <w:t>first</w:t>
        </w:r>
        <w:r w:rsidRPr="001E3917">
          <w:rPr>
            <w:rStyle w:val="ab"/>
          </w:rPr>
          <w:t>-</w:t>
        </w:r>
        <w:proofErr w:type="spellStart"/>
        <w:r w:rsidRPr="001E3917">
          <w:rPr>
            <w:rStyle w:val="ab"/>
            <w:lang w:val="en-US"/>
          </w:rPr>
          <w:t>syrian</w:t>
        </w:r>
        <w:proofErr w:type="spellEnd"/>
        <w:r w:rsidRPr="001E3917">
          <w:rPr>
            <w:rStyle w:val="ab"/>
          </w:rPr>
          <w:t>-</w:t>
        </w:r>
        <w:r w:rsidRPr="001E3917">
          <w:rPr>
            <w:rStyle w:val="ab"/>
            <w:lang w:val="en-US"/>
          </w:rPr>
          <w:t>refugees</w:t>
        </w:r>
        <w:r w:rsidRPr="001E3917">
          <w:rPr>
            <w:rStyle w:val="ab"/>
          </w:rPr>
          <w:t>-</w:t>
        </w:r>
        <w:r w:rsidRPr="001E3917">
          <w:rPr>
            <w:rStyle w:val="ab"/>
            <w:lang w:val="en-US"/>
          </w:rPr>
          <w:t>to</w:t>
        </w:r>
        <w:r w:rsidRPr="001E3917">
          <w:rPr>
            <w:rStyle w:val="ab"/>
          </w:rPr>
          <w:t>-</w:t>
        </w:r>
        <w:proofErr w:type="spellStart"/>
        <w:r w:rsidRPr="001E3917">
          <w:rPr>
            <w:rStyle w:val="ab"/>
            <w:lang w:val="en-US"/>
          </w:rPr>
          <w:t>canada</w:t>
        </w:r>
        <w:proofErr w:type="spellEnd"/>
        <w:r w:rsidRPr="001E3917">
          <w:rPr>
            <w:rStyle w:val="ab"/>
          </w:rPr>
          <w:t>/</w:t>
        </w:r>
      </w:hyperlink>
      <w:r w:rsidRPr="001E3917">
        <w:t xml:space="preserve">  (дата обращения: 23.12.2016)</w:t>
      </w:r>
    </w:p>
  </w:footnote>
  <w:footnote w:id="19">
    <w:p w:rsidR="003504E9" w:rsidRPr="00086FD5" w:rsidRDefault="003504E9" w:rsidP="006971C1">
      <w:pPr>
        <w:pStyle w:val="a8"/>
        <w:rPr>
          <w:lang w:val="en-US"/>
        </w:rPr>
      </w:pPr>
      <w:r>
        <w:rPr>
          <w:rStyle w:val="aa"/>
        </w:rPr>
        <w:footnoteRef/>
      </w:r>
      <w:r>
        <w:t xml:space="preserve"> </w:t>
      </w:r>
      <w:r w:rsidRPr="00377DBD">
        <w:rPr>
          <w:i/>
        </w:rPr>
        <w:t>Черкасов А.И.</w:t>
      </w:r>
      <w:r w:rsidRPr="00EA55A3">
        <w:t xml:space="preserve"> Русские канадцы</w:t>
      </w:r>
      <w:r w:rsidRPr="00AE14DA">
        <w:t xml:space="preserve"> </w:t>
      </w:r>
      <w:r w:rsidRPr="00EA55A3">
        <w:t>//</w:t>
      </w:r>
      <w:r w:rsidRPr="00AE14DA">
        <w:t xml:space="preserve"> </w:t>
      </w:r>
      <w:r w:rsidRPr="00EA55A3">
        <w:t xml:space="preserve">США*Канада: экономика, политика, культура. </w:t>
      </w:r>
      <w:r>
        <w:t xml:space="preserve">- </w:t>
      </w:r>
      <w:r w:rsidRPr="008D4AC1">
        <w:t xml:space="preserve">1999. </w:t>
      </w:r>
      <w:r w:rsidRPr="00086FD5">
        <w:rPr>
          <w:lang w:val="en-US"/>
        </w:rPr>
        <w:t xml:space="preserve">№ 1. </w:t>
      </w:r>
      <w:r w:rsidRPr="003215CA">
        <w:rPr>
          <w:lang w:val="en-US"/>
        </w:rPr>
        <w:t xml:space="preserve">- </w:t>
      </w:r>
      <w:r w:rsidRPr="00EA55A3">
        <w:t>С</w:t>
      </w:r>
      <w:r w:rsidRPr="00086FD5">
        <w:rPr>
          <w:lang w:val="en-US"/>
        </w:rPr>
        <w:t>. 93.</w:t>
      </w:r>
    </w:p>
  </w:footnote>
  <w:footnote w:id="20">
    <w:p w:rsidR="003504E9" w:rsidRPr="009161D8" w:rsidRDefault="003504E9" w:rsidP="006971C1">
      <w:pPr>
        <w:pStyle w:val="a8"/>
        <w:rPr>
          <w:lang w:val="en-US"/>
        </w:rPr>
      </w:pPr>
      <w:r>
        <w:rPr>
          <w:rStyle w:val="aa"/>
        </w:rPr>
        <w:footnoteRef/>
      </w:r>
      <w:r>
        <w:rPr>
          <w:lang w:val="en-US"/>
        </w:rPr>
        <w:t xml:space="preserve"> </w:t>
      </w:r>
      <w:r w:rsidRPr="007117FA">
        <w:rPr>
          <w:lang w:val="en-US"/>
        </w:rPr>
        <w:t xml:space="preserve">British North America Act </w:t>
      </w:r>
      <w:r>
        <w:rPr>
          <w:lang w:val="en-US"/>
        </w:rPr>
        <w:t xml:space="preserve">of </w:t>
      </w:r>
      <w:r w:rsidRPr="007117FA">
        <w:rPr>
          <w:lang w:val="en-US"/>
        </w:rPr>
        <w:t>1867</w:t>
      </w:r>
      <w:r>
        <w:rPr>
          <w:lang w:val="en-US"/>
        </w:rPr>
        <w:t xml:space="preserve">. </w:t>
      </w:r>
      <w:hyperlink r:id="rId6" w:history="1">
        <w:r w:rsidRPr="001F06A8">
          <w:rPr>
            <w:rStyle w:val="ab"/>
            <w:lang w:val="en-US"/>
          </w:rPr>
          <w:t>URL</w:t>
        </w:r>
        <w:r w:rsidRPr="009161D8">
          <w:rPr>
            <w:rStyle w:val="ab"/>
            <w:lang w:val="en-US"/>
          </w:rPr>
          <w:t>:</w:t>
        </w:r>
        <w:r w:rsidRPr="001F06A8">
          <w:rPr>
            <w:rStyle w:val="ab"/>
            <w:lang w:val="en-US"/>
          </w:rPr>
          <w:t>http</w:t>
        </w:r>
        <w:r w:rsidRPr="009161D8">
          <w:rPr>
            <w:rStyle w:val="ab"/>
            <w:lang w:val="en-US"/>
          </w:rPr>
          <w:t>://</w:t>
        </w:r>
        <w:r w:rsidRPr="001F06A8">
          <w:rPr>
            <w:rStyle w:val="ab"/>
            <w:lang w:val="en-US"/>
          </w:rPr>
          <w:t>www</w:t>
        </w:r>
        <w:r w:rsidRPr="009161D8">
          <w:rPr>
            <w:rStyle w:val="ab"/>
            <w:lang w:val="en-US"/>
          </w:rPr>
          <w:t>.</w:t>
        </w:r>
        <w:r w:rsidRPr="001F06A8">
          <w:rPr>
            <w:rStyle w:val="ab"/>
            <w:lang w:val="en-US"/>
          </w:rPr>
          <w:t>thecanadianencyclopedia</w:t>
        </w:r>
        <w:r w:rsidRPr="009161D8">
          <w:rPr>
            <w:rStyle w:val="ab"/>
            <w:lang w:val="en-US"/>
          </w:rPr>
          <w:t>.</w:t>
        </w:r>
        <w:r w:rsidRPr="001F06A8">
          <w:rPr>
            <w:rStyle w:val="ab"/>
            <w:lang w:val="en-US"/>
          </w:rPr>
          <w:t>ca</w:t>
        </w:r>
        <w:r w:rsidRPr="009161D8">
          <w:rPr>
            <w:rStyle w:val="ab"/>
            <w:lang w:val="en-US"/>
          </w:rPr>
          <w:t>/</w:t>
        </w:r>
        <w:r w:rsidRPr="001F06A8">
          <w:rPr>
            <w:rStyle w:val="ab"/>
            <w:lang w:val="en-US"/>
          </w:rPr>
          <w:t>en</w:t>
        </w:r>
        <w:r w:rsidRPr="009161D8">
          <w:rPr>
            <w:rStyle w:val="ab"/>
            <w:lang w:val="en-US"/>
          </w:rPr>
          <w:t>/</w:t>
        </w:r>
        <w:r w:rsidRPr="001F06A8">
          <w:rPr>
            <w:rStyle w:val="ab"/>
            <w:lang w:val="en-US"/>
          </w:rPr>
          <w:t>article</w:t>
        </w:r>
        <w:r w:rsidRPr="009161D8">
          <w:rPr>
            <w:rStyle w:val="ab"/>
            <w:lang w:val="en-US"/>
          </w:rPr>
          <w:t>/</w:t>
        </w:r>
        <w:r w:rsidRPr="001F06A8">
          <w:rPr>
            <w:rStyle w:val="ab"/>
            <w:lang w:val="en-US"/>
          </w:rPr>
          <w:t>british</w:t>
        </w:r>
        <w:r w:rsidRPr="009161D8">
          <w:rPr>
            <w:rStyle w:val="ab"/>
            <w:lang w:val="en-US"/>
          </w:rPr>
          <w:t>-</w:t>
        </w:r>
        <w:r w:rsidRPr="001F06A8">
          <w:rPr>
            <w:rStyle w:val="ab"/>
            <w:lang w:val="en-US"/>
          </w:rPr>
          <w:t>north</w:t>
        </w:r>
        <w:r w:rsidRPr="009161D8">
          <w:rPr>
            <w:rStyle w:val="ab"/>
            <w:lang w:val="en-US"/>
          </w:rPr>
          <w:t>-</w:t>
        </w:r>
        <w:r w:rsidRPr="001F06A8">
          <w:rPr>
            <w:rStyle w:val="ab"/>
            <w:lang w:val="en-US"/>
          </w:rPr>
          <w:t>america</w:t>
        </w:r>
        <w:r w:rsidRPr="009161D8">
          <w:rPr>
            <w:rStyle w:val="ab"/>
            <w:lang w:val="en-US"/>
          </w:rPr>
          <w:t>-</w:t>
        </w:r>
        <w:r w:rsidRPr="001F06A8">
          <w:rPr>
            <w:rStyle w:val="ab"/>
            <w:lang w:val="en-US"/>
          </w:rPr>
          <w:t>act</w:t>
        </w:r>
        <w:r w:rsidRPr="009161D8">
          <w:rPr>
            <w:rStyle w:val="ab"/>
            <w:lang w:val="en-US"/>
          </w:rPr>
          <w:t>-1867-</w:t>
        </w:r>
        <w:r w:rsidRPr="001F06A8">
          <w:rPr>
            <w:rStyle w:val="ab"/>
            <w:lang w:val="en-US"/>
          </w:rPr>
          <w:t>document</w:t>
        </w:r>
        <w:r w:rsidRPr="009161D8">
          <w:rPr>
            <w:rStyle w:val="ab"/>
            <w:lang w:val="en-US"/>
          </w:rPr>
          <w:t>/</w:t>
        </w:r>
      </w:hyperlink>
      <w:r w:rsidRPr="009161D8">
        <w:rPr>
          <w:lang w:val="en-US"/>
        </w:rPr>
        <w:t xml:space="preserve"> (</w:t>
      </w:r>
      <w:r>
        <w:t>дата</w:t>
      </w:r>
      <w:r w:rsidRPr="009161D8">
        <w:rPr>
          <w:lang w:val="en-US"/>
        </w:rPr>
        <w:t xml:space="preserve"> </w:t>
      </w:r>
      <w:r>
        <w:t>обращения</w:t>
      </w:r>
      <w:r w:rsidRPr="009161D8">
        <w:rPr>
          <w:lang w:val="en-US"/>
        </w:rPr>
        <w:t>: 23.12.2016)</w:t>
      </w:r>
    </w:p>
  </w:footnote>
  <w:footnote w:id="21">
    <w:p w:rsidR="003504E9" w:rsidRPr="00FF0C49" w:rsidRDefault="003504E9" w:rsidP="006971C1">
      <w:pPr>
        <w:pStyle w:val="a8"/>
        <w:rPr>
          <w:lang w:val="en-US"/>
        </w:rPr>
      </w:pPr>
      <w:r>
        <w:rPr>
          <w:rStyle w:val="aa"/>
        </w:rPr>
        <w:footnoteRef/>
      </w:r>
      <w:r w:rsidRPr="00F1024D">
        <w:rPr>
          <w:lang w:val="en-US"/>
        </w:rPr>
        <w:t xml:space="preserve"> </w:t>
      </w:r>
      <w:r w:rsidRPr="006971C1">
        <w:rPr>
          <w:i/>
          <w:lang w:val="en-US"/>
        </w:rPr>
        <w:t>Cohen R.</w:t>
      </w:r>
      <w:r w:rsidRPr="00F1024D">
        <w:rPr>
          <w:lang w:val="en-US"/>
        </w:rPr>
        <w:t xml:space="preserve"> Global Diasporas: an introductio</w:t>
      </w:r>
      <w:r>
        <w:rPr>
          <w:lang w:val="en-US"/>
        </w:rPr>
        <w:t>n</w:t>
      </w:r>
      <w:r w:rsidRPr="00F1024D">
        <w:rPr>
          <w:lang w:val="en-US"/>
        </w:rPr>
        <w:t xml:space="preserve">. </w:t>
      </w:r>
      <w:r w:rsidRPr="008D4AC1">
        <w:rPr>
          <w:lang w:val="en-US"/>
        </w:rPr>
        <w:t xml:space="preserve">- </w:t>
      </w:r>
      <w:r w:rsidRPr="00F1024D">
        <w:rPr>
          <w:lang w:val="en-US"/>
        </w:rPr>
        <w:t>London/</w:t>
      </w:r>
      <w:r>
        <w:rPr>
          <w:lang w:val="en-US"/>
        </w:rPr>
        <w:t>New York: Routledge, 2008.</w:t>
      </w:r>
      <w:r w:rsidRPr="00FF0C49">
        <w:rPr>
          <w:lang w:val="en-US"/>
        </w:rPr>
        <w:t xml:space="preserve"> – 240 </w:t>
      </w:r>
      <w:r>
        <w:t>р</w:t>
      </w:r>
      <w:r w:rsidRPr="00FF0C49">
        <w:rPr>
          <w:lang w:val="en-US"/>
        </w:rPr>
        <w:t>.</w:t>
      </w:r>
    </w:p>
  </w:footnote>
  <w:footnote w:id="22">
    <w:p w:rsidR="003504E9" w:rsidRPr="00FF0C49" w:rsidRDefault="003504E9" w:rsidP="006971C1">
      <w:pPr>
        <w:pStyle w:val="a8"/>
        <w:rPr>
          <w:lang w:val="en-US"/>
        </w:rPr>
      </w:pPr>
      <w:r>
        <w:rPr>
          <w:rStyle w:val="aa"/>
        </w:rPr>
        <w:footnoteRef/>
      </w:r>
      <w:r w:rsidRPr="00F1024D">
        <w:rPr>
          <w:lang w:val="en-US"/>
        </w:rPr>
        <w:t xml:space="preserve"> </w:t>
      </w:r>
      <w:r w:rsidRPr="006971C1">
        <w:rPr>
          <w:i/>
          <w:lang w:val="en-US"/>
        </w:rPr>
        <w:t>Cohen R.</w:t>
      </w:r>
      <w:r w:rsidRPr="00F1024D">
        <w:rPr>
          <w:lang w:val="en-US"/>
        </w:rPr>
        <w:t xml:space="preserve"> Migration and its Enemies: Global Capital, Migrant </w:t>
      </w:r>
      <w:proofErr w:type="spellStart"/>
      <w:r w:rsidRPr="00F1024D">
        <w:rPr>
          <w:lang w:val="en-US"/>
        </w:rPr>
        <w:t>Labour</w:t>
      </w:r>
      <w:proofErr w:type="spellEnd"/>
      <w:r w:rsidRPr="00F1024D">
        <w:rPr>
          <w:lang w:val="en-US"/>
        </w:rPr>
        <w:t xml:space="preserve"> and the Nation-state. </w:t>
      </w:r>
      <w:r w:rsidRPr="008D4AC1">
        <w:rPr>
          <w:lang w:val="en-US"/>
        </w:rPr>
        <w:t xml:space="preserve">- </w:t>
      </w:r>
      <w:proofErr w:type="spellStart"/>
      <w:r w:rsidRPr="008D4AC1">
        <w:rPr>
          <w:lang w:val="en-US"/>
        </w:rPr>
        <w:t>Ashgate</w:t>
      </w:r>
      <w:proofErr w:type="spellEnd"/>
      <w:r w:rsidRPr="008D4AC1">
        <w:rPr>
          <w:lang w:val="en-US"/>
        </w:rPr>
        <w:t>, 2006.</w:t>
      </w:r>
      <w:r w:rsidRPr="00FF0C49">
        <w:rPr>
          <w:lang w:val="en-US"/>
        </w:rPr>
        <w:t xml:space="preserve"> – 252 </w:t>
      </w:r>
      <w:r>
        <w:rPr>
          <w:lang w:val="en-US"/>
        </w:rPr>
        <w:t>p.</w:t>
      </w:r>
    </w:p>
  </w:footnote>
  <w:footnote w:id="23">
    <w:p w:rsidR="003504E9" w:rsidRDefault="003504E9" w:rsidP="006971C1">
      <w:pPr>
        <w:pStyle w:val="a8"/>
      </w:pPr>
      <w:r w:rsidRPr="006971C1">
        <w:rPr>
          <w:rStyle w:val="aa"/>
          <w:i/>
        </w:rPr>
        <w:footnoteRef/>
      </w:r>
      <w:r w:rsidRPr="006971C1">
        <w:rPr>
          <w:i/>
        </w:rPr>
        <w:t xml:space="preserve"> </w:t>
      </w:r>
      <w:proofErr w:type="spellStart"/>
      <w:r w:rsidRPr="006971C1">
        <w:rPr>
          <w:i/>
        </w:rPr>
        <w:t>Ионцев</w:t>
      </w:r>
      <w:proofErr w:type="spellEnd"/>
      <w:r w:rsidRPr="006971C1">
        <w:rPr>
          <w:i/>
        </w:rPr>
        <w:t xml:space="preserve"> В.А.</w:t>
      </w:r>
      <w:r w:rsidRPr="0067142F">
        <w:t xml:space="preserve"> Международная миграция населения: теория и история изучения. </w:t>
      </w:r>
      <w:r>
        <w:t xml:space="preserve">- </w:t>
      </w:r>
      <w:r w:rsidRPr="0067142F">
        <w:t xml:space="preserve">М.: Диалог-МГУ, 1999. </w:t>
      </w:r>
      <w:r w:rsidRPr="00FF0C49">
        <w:t>— 370 с.</w:t>
      </w:r>
    </w:p>
  </w:footnote>
  <w:footnote w:id="24">
    <w:p w:rsidR="003504E9" w:rsidRDefault="003504E9" w:rsidP="006971C1">
      <w:pPr>
        <w:pStyle w:val="a8"/>
      </w:pPr>
      <w:r>
        <w:rPr>
          <w:rStyle w:val="aa"/>
        </w:rPr>
        <w:footnoteRef/>
      </w:r>
      <w:r>
        <w:t xml:space="preserve"> </w:t>
      </w:r>
      <w:r w:rsidRPr="006971C1">
        <w:rPr>
          <w:i/>
        </w:rPr>
        <w:t>Бондырева С.К., Колесов Д.В.</w:t>
      </w:r>
      <w:r w:rsidRPr="002A14EB">
        <w:t xml:space="preserve"> Миграция (сущность и явления). </w:t>
      </w:r>
      <w:r>
        <w:t>- М.:</w:t>
      </w:r>
      <w:r w:rsidRPr="00FF0C49">
        <w:t xml:space="preserve"> Изд</w:t>
      </w:r>
      <w:r>
        <w:t xml:space="preserve">-во </w:t>
      </w:r>
      <w:proofErr w:type="spellStart"/>
      <w:r>
        <w:t>Моск</w:t>
      </w:r>
      <w:proofErr w:type="spellEnd"/>
      <w:r>
        <w:t>. психол.-</w:t>
      </w:r>
      <w:proofErr w:type="spellStart"/>
      <w:r>
        <w:t>социал</w:t>
      </w:r>
      <w:proofErr w:type="spellEnd"/>
      <w:r>
        <w:t>. ин-та,</w:t>
      </w:r>
      <w:r w:rsidRPr="002A14EB">
        <w:t xml:space="preserve"> 2004</w:t>
      </w:r>
      <w:proofErr w:type="gramStart"/>
      <w:r w:rsidRPr="002A14EB">
        <w:t xml:space="preserve">. </w:t>
      </w:r>
      <w:r w:rsidRPr="00FF0C49">
        <w:t>.</w:t>
      </w:r>
      <w:proofErr w:type="gramEnd"/>
      <w:r w:rsidRPr="00FF0C49">
        <w:t xml:space="preserve"> – 295 с.</w:t>
      </w:r>
    </w:p>
  </w:footnote>
  <w:footnote w:id="25">
    <w:p w:rsidR="003504E9" w:rsidRDefault="003504E9" w:rsidP="006971C1">
      <w:pPr>
        <w:pStyle w:val="a8"/>
      </w:pPr>
      <w:r>
        <w:rPr>
          <w:rStyle w:val="aa"/>
        </w:rPr>
        <w:footnoteRef/>
      </w:r>
      <w:r>
        <w:t xml:space="preserve"> </w:t>
      </w:r>
      <w:r w:rsidRPr="006971C1">
        <w:rPr>
          <w:i/>
        </w:rPr>
        <w:t>Акимов Ю.Г.</w:t>
      </w:r>
      <w:r w:rsidRPr="0032402E">
        <w:t xml:space="preserve"> Современное канадское общество // Учебное пособие. </w:t>
      </w:r>
      <w:r>
        <w:t xml:space="preserve">- </w:t>
      </w:r>
      <w:proofErr w:type="gramStart"/>
      <w:r w:rsidRPr="0032402E">
        <w:t>СПб.:</w:t>
      </w:r>
      <w:proofErr w:type="gramEnd"/>
      <w:r w:rsidRPr="0032402E">
        <w:t xml:space="preserve"> Изд-во </w:t>
      </w:r>
      <w:proofErr w:type="spellStart"/>
      <w:r w:rsidRPr="0032402E">
        <w:t>Петрополис</w:t>
      </w:r>
      <w:proofErr w:type="spellEnd"/>
      <w:r w:rsidRPr="0032402E">
        <w:t>, 2000</w:t>
      </w:r>
      <w:r>
        <w:t>.</w:t>
      </w:r>
      <w:r w:rsidRPr="00FF0C49">
        <w:t xml:space="preserve"> - 88 с.</w:t>
      </w:r>
    </w:p>
  </w:footnote>
  <w:footnote w:id="26">
    <w:p w:rsidR="003504E9" w:rsidRDefault="003504E9" w:rsidP="00FF0C49">
      <w:pPr>
        <w:pStyle w:val="a8"/>
      </w:pPr>
      <w:r>
        <w:rPr>
          <w:rStyle w:val="aa"/>
        </w:rPr>
        <w:footnoteRef/>
      </w:r>
      <w:r>
        <w:t xml:space="preserve"> </w:t>
      </w:r>
      <w:r w:rsidRPr="00FF0C49">
        <w:rPr>
          <w:i/>
        </w:rPr>
        <w:t xml:space="preserve">Владимирова М.А. </w:t>
      </w:r>
      <w:r w:rsidRPr="00FF0C49">
        <w:t xml:space="preserve">Законодательные основы иммиграционной политики Канады // США*Канада: экономика, политика, культура. </w:t>
      </w:r>
      <w:r>
        <w:t xml:space="preserve">- </w:t>
      </w:r>
      <w:r w:rsidRPr="00FF0C49">
        <w:t xml:space="preserve">2002. № 9. </w:t>
      </w:r>
      <w:hyperlink r:id="rId7" w:anchor="4" w:history="1">
        <w:r w:rsidRPr="00665637">
          <w:rPr>
            <w:rStyle w:val="ab"/>
          </w:rPr>
          <w:t>URL:http://demoscope.ru/weekly/2003/095/analit03.php#4</w:t>
        </w:r>
      </w:hyperlink>
      <w:r>
        <w:t xml:space="preserve"> </w:t>
      </w:r>
      <w:r w:rsidRPr="00FF0C49">
        <w:t>(дата обращения: 30.12.2016)</w:t>
      </w:r>
    </w:p>
  </w:footnote>
  <w:footnote w:id="27">
    <w:p w:rsidR="003504E9" w:rsidRDefault="003504E9" w:rsidP="006971C1">
      <w:pPr>
        <w:pStyle w:val="a8"/>
      </w:pPr>
      <w:r>
        <w:rPr>
          <w:rStyle w:val="aa"/>
        </w:rPr>
        <w:footnoteRef/>
      </w:r>
      <w:r>
        <w:t xml:space="preserve"> </w:t>
      </w:r>
      <w:r w:rsidRPr="006971C1">
        <w:rPr>
          <w:i/>
        </w:rPr>
        <w:t xml:space="preserve">Тишков В. А. Кошелев Л.В. </w:t>
      </w:r>
      <w:r>
        <w:t xml:space="preserve">История Канады. - </w:t>
      </w:r>
      <w:r w:rsidRPr="00501D0C">
        <w:t>М.: Мысль, 1982.</w:t>
      </w:r>
      <w:r>
        <w:t xml:space="preserve"> -</w:t>
      </w:r>
      <w:r w:rsidRPr="00FF0C49">
        <w:t> 292 с.</w:t>
      </w:r>
    </w:p>
  </w:footnote>
  <w:footnote w:id="28">
    <w:p w:rsidR="003504E9" w:rsidRPr="008D4AC1" w:rsidRDefault="003504E9" w:rsidP="006971C1">
      <w:pPr>
        <w:pStyle w:val="a8"/>
      </w:pPr>
      <w:r>
        <w:rPr>
          <w:rStyle w:val="aa"/>
        </w:rPr>
        <w:footnoteRef/>
      </w:r>
      <w:r>
        <w:t xml:space="preserve"> </w:t>
      </w:r>
      <w:r w:rsidRPr="006971C1">
        <w:rPr>
          <w:i/>
        </w:rPr>
        <w:t>Данилов С.Ю.</w:t>
      </w:r>
      <w:r>
        <w:t xml:space="preserve"> История Канады</w:t>
      </w:r>
      <w:r w:rsidRPr="00501D0C">
        <w:t xml:space="preserve">. </w:t>
      </w:r>
      <w:r>
        <w:t xml:space="preserve">- </w:t>
      </w:r>
      <w:r w:rsidRPr="00501D0C">
        <w:t>М</w:t>
      </w:r>
      <w:r w:rsidRPr="008D4AC1">
        <w:t xml:space="preserve">.: </w:t>
      </w:r>
      <w:r w:rsidRPr="00501D0C">
        <w:t>Весь</w:t>
      </w:r>
      <w:r w:rsidRPr="008D4AC1">
        <w:t xml:space="preserve"> </w:t>
      </w:r>
      <w:r w:rsidRPr="00501D0C">
        <w:t>мир</w:t>
      </w:r>
      <w:r w:rsidRPr="008D4AC1">
        <w:t>, 2006.</w:t>
      </w:r>
      <w:r w:rsidRPr="00FF0C49">
        <w:t xml:space="preserve"> – 255 с.</w:t>
      </w:r>
    </w:p>
  </w:footnote>
  <w:footnote w:id="29">
    <w:p w:rsidR="003504E9" w:rsidRPr="004D40E4" w:rsidRDefault="003504E9" w:rsidP="006971C1">
      <w:pPr>
        <w:pStyle w:val="a8"/>
        <w:rPr>
          <w:lang w:val="en-US"/>
        </w:rPr>
      </w:pPr>
      <w:r>
        <w:rPr>
          <w:rStyle w:val="aa"/>
        </w:rPr>
        <w:footnoteRef/>
      </w:r>
      <w:r w:rsidRPr="003215CA">
        <w:rPr>
          <w:lang w:val="en-US"/>
        </w:rPr>
        <w:t xml:space="preserve"> </w:t>
      </w:r>
      <w:proofErr w:type="spellStart"/>
      <w:r w:rsidRPr="006971C1">
        <w:rPr>
          <w:i/>
          <w:lang w:val="en-US"/>
        </w:rPr>
        <w:t>Rheault</w:t>
      </w:r>
      <w:proofErr w:type="spellEnd"/>
      <w:r w:rsidRPr="003215CA">
        <w:rPr>
          <w:i/>
          <w:lang w:val="en-US"/>
        </w:rPr>
        <w:t xml:space="preserve"> </w:t>
      </w:r>
      <w:r w:rsidRPr="006971C1">
        <w:rPr>
          <w:i/>
          <w:lang w:val="en-US"/>
        </w:rPr>
        <w:t>L</w:t>
      </w:r>
      <w:r w:rsidRPr="003215CA">
        <w:rPr>
          <w:i/>
          <w:lang w:val="en-US"/>
        </w:rPr>
        <w:t>.</w:t>
      </w:r>
      <w:r w:rsidRPr="003215CA">
        <w:rPr>
          <w:lang w:val="en-US"/>
        </w:rPr>
        <w:t xml:space="preserve"> </w:t>
      </w:r>
      <w:r w:rsidRPr="001B12AF">
        <w:rPr>
          <w:lang w:val="en-US"/>
        </w:rPr>
        <w:t>Corporate</w:t>
      </w:r>
      <w:r w:rsidRPr="003215CA">
        <w:rPr>
          <w:lang w:val="en-US"/>
        </w:rPr>
        <w:t xml:space="preserve"> </w:t>
      </w:r>
      <w:r w:rsidRPr="001B12AF">
        <w:rPr>
          <w:lang w:val="en-US"/>
        </w:rPr>
        <w:t>Lobbying</w:t>
      </w:r>
      <w:r w:rsidRPr="003215CA">
        <w:rPr>
          <w:lang w:val="en-US"/>
        </w:rPr>
        <w:t xml:space="preserve"> </w:t>
      </w:r>
      <w:r w:rsidRPr="001B12AF">
        <w:rPr>
          <w:lang w:val="en-US"/>
        </w:rPr>
        <w:t>and</w:t>
      </w:r>
      <w:r w:rsidRPr="003215CA">
        <w:rPr>
          <w:lang w:val="en-US"/>
        </w:rPr>
        <w:t xml:space="preserve"> </w:t>
      </w:r>
      <w:r w:rsidRPr="001B12AF">
        <w:rPr>
          <w:lang w:val="en-US"/>
        </w:rPr>
        <w:t>Immigration</w:t>
      </w:r>
      <w:r w:rsidRPr="003215CA">
        <w:rPr>
          <w:lang w:val="en-US"/>
        </w:rPr>
        <w:t xml:space="preserve"> </w:t>
      </w:r>
      <w:r w:rsidRPr="001B12AF">
        <w:rPr>
          <w:lang w:val="en-US"/>
        </w:rPr>
        <w:t>Policies</w:t>
      </w:r>
      <w:r w:rsidRPr="003215CA">
        <w:rPr>
          <w:lang w:val="en-US"/>
        </w:rPr>
        <w:t xml:space="preserve"> </w:t>
      </w:r>
      <w:r w:rsidRPr="001B12AF">
        <w:rPr>
          <w:lang w:val="en-US"/>
        </w:rPr>
        <w:t>in</w:t>
      </w:r>
      <w:r w:rsidRPr="003215CA">
        <w:rPr>
          <w:lang w:val="en-US"/>
        </w:rPr>
        <w:t xml:space="preserve"> </w:t>
      </w:r>
      <w:r w:rsidRPr="001B12AF">
        <w:rPr>
          <w:lang w:val="en-US"/>
        </w:rPr>
        <w:t>Canada</w:t>
      </w:r>
      <w:r w:rsidRPr="003215CA">
        <w:rPr>
          <w:lang w:val="en-US"/>
        </w:rPr>
        <w:t xml:space="preserve"> // </w:t>
      </w:r>
      <w:r w:rsidRPr="001B12AF">
        <w:rPr>
          <w:lang w:val="en-US"/>
        </w:rPr>
        <w:t>Canadian Journal of Political Science</w:t>
      </w:r>
      <w:r w:rsidRPr="008C3E3B">
        <w:rPr>
          <w:lang w:val="en-US"/>
        </w:rPr>
        <w:t xml:space="preserve">. </w:t>
      </w:r>
      <w:r w:rsidRPr="008D4AC1">
        <w:rPr>
          <w:lang w:val="en-US"/>
        </w:rPr>
        <w:t xml:space="preserve">- </w:t>
      </w:r>
      <w:r w:rsidRPr="008C3E3B">
        <w:rPr>
          <w:lang w:val="en-US"/>
        </w:rPr>
        <w:t>2003.</w:t>
      </w:r>
      <w:r w:rsidRPr="001B12AF">
        <w:rPr>
          <w:lang w:val="en-US"/>
        </w:rPr>
        <w:t xml:space="preserve"> </w:t>
      </w:r>
      <w:r w:rsidRPr="004D40E4">
        <w:rPr>
          <w:lang w:val="en-US"/>
        </w:rPr>
        <w:t>№</w:t>
      </w:r>
      <w:r w:rsidRPr="001B12AF">
        <w:rPr>
          <w:lang w:val="en-US"/>
        </w:rPr>
        <w:t xml:space="preserve">46 (3). </w:t>
      </w:r>
      <w:r w:rsidRPr="003215CA">
        <w:rPr>
          <w:lang w:val="en-US"/>
        </w:rPr>
        <w:t xml:space="preserve">- </w:t>
      </w:r>
      <w:r>
        <w:t>Р</w:t>
      </w:r>
      <w:r w:rsidRPr="004D40E4">
        <w:rPr>
          <w:lang w:val="en-US"/>
        </w:rPr>
        <w:t>.691-722.</w:t>
      </w:r>
    </w:p>
  </w:footnote>
  <w:footnote w:id="30">
    <w:p w:rsidR="003504E9" w:rsidRPr="00683765" w:rsidRDefault="003504E9" w:rsidP="006971C1">
      <w:pPr>
        <w:pStyle w:val="a8"/>
        <w:rPr>
          <w:lang w:val="en-US"/>
        </w:rPr>
      </w:pPr>
      <w:r>
        <w:rPr>
          <w:rStyle w:val="aa"/>
        </w:rPr>
        <w:footnoteRef/>
      </w:r>
      <w:r>
        <w:rPr>
          <w:lang w:val="en-US"/>
        </w:rPr>
        <w:t xml:space="preserve"> </w:t>
      </w:r>
      <w:r w:rsidRPr="006971C1">
        <w:rPr>
          <w:i/>
          <w:lang w:val="en-US"/>
        </w:rPr>
        <w:t>Richmond A.</w:t>
      </w:r>
      <w:r w:rsidRPr="003E661D">
        <w:rPr>
          <w:lang w:val="en-US"/>
        </w:rPr>
        <w:t xml:space="preserve"> Immigration policy and research in Canada: pure or applied?  // Journal </w:t>
      </w:r>
      <w:r>
        <w:rPr>
          <w:lang w:val="en-US"/>
        </w:rPr>
        <w:t xml:space="preserve">of Ethnic and Migration Studies. - </w:t>
      </w:r>
      <w:r w:rsidRPr="003E661D">
        <w:rPr>
          <w:lang w:val="en-US"/>
        </w:rPr>
        <w:t>2000</w:t>
      </w:r>
      <w:r>
        <w:rPr>
          <w:lang w:val="en-US"/>
        </w:rPr>
        <w:t xml:space="preserve">. Vol. 26, </w:t>
      </w:r>
      <w:r w:rsidRPr="003215CA">
        <w:rPr>
          <w:lang w:val="en-US"/>
        </w:rPr>
        <w:t>№</w:t>
      </w:r>
      <w:r>
        <w:rPr>
          <w:lang w:val="en-US"/>
        </w:rPr>
        <w:t xml:space="preserve"> 1</w:t>
      </w:r>
      <w:r w:rsidRPr="003E661D">
        <w:rPr>
          <w:lang w:val="en-US"/>
        </w:rPr>
        <w:t>. URL</w:t>
      </w:r>
      <w:r w:rsidRPr="00683765">
        <w:rPr>
          <w:lang w:val="en-US"/>
        </w:rPr>
        <w:t>:</w:t>
      </w:r>
      <w:hyperlink r:id="rId8" w:history="1">
        <w:r w:rsidRPr="001F06A8">
          <w:rPr>
            <w:rStyle w:val="ab"/>
            <w:lang w:val="en-US"/>
          </w:rPr>
          <w:t>http</w:t>
        </w:r>
        <w:r w:rsidRPr="00683765">
          <w:rPr>
            <w:rStyle w:val="ab"/>
            <w:lang w:val="en-US"/>
          </w:rPr>
          <w:t>://</w:t>
        </w:r>
        <w:r w:rsidRPr="001F06A8">
          <w:rPr>
            <w:rStyle w:val="ab"/>
            <w:lang w:val="en-US"/>
          </w:rPr>
          <w:t>yorkspace</w:t>
        </w:r>
        <w:r w:rsidRPr="00683765">
          <w:rPr>
            <w:rStyle w:val="ab"/>
            <w:lang w:val="en-US"/>
          </w:rPr>
          <w:t>.</w:t>
        </w:r>
        <w:r w:rsidRPr="001F06A8">
          <w:rPr>
            <w:rStyle w:val="ab"/>
            <w:lang w:val="en-US"/>
          </w:rPr>
          <w:t>library</w:t>
        </w:r>
        <w:r w:rsidRPr="00683765">
          <w:rPr>
            <w:rStyle w:val="ab"/>
            <w:lang w:val="en-US"/>
          </w:rPr>
          <w:t>.</w:t>
        </w:r>
        <w:r w:rsidRPr="001F06A8">
          <w:rPr>
            <w:rStyle w:val="ab"/>
            <w:lang w:val="en-US"/>
          </w:rPr>
          <w:t>yorku</w:t>
        </w:r>
        <w:r w:rsidRPr="00683765">
          <w:rPr>
            <w:rStyle w:val="ab"/>
            <w:lang w:val="en-US"/>
          </w:rPr>
          <w:t>.</w:t>
        </w:r>
        <w:r w:rsidRPr="001F06A8">
          <w:rPr>
            <w:rStyle w:val="ab"/>
            <w:lang w:val="en-US"/>
          </w:rPr>
          <w:t>ca</w:t>
        </w:r>
        <w:r w:rsidRPr="00683765">
          <w:rPr>
            <w:rStyle w:val="ab"/>
            <w:lang w:val="en-US"/>
          </w:rPr>
          <w:t>/</w:t>
        </w:r>
        <w:r w:rsidRPr="001F06A8">
          <w:rPr>
            <w:rStyle w:val="ab"/>
            <w:lang w:val="en-US"/>
          </w:rPr>
          <w:t>xmlui</w:t>
        </w:r>
        <w:r w:rsidRPr="00683765">
          <w:rPr>
            <w:rStyle w:val="ab"/>
            <w:lang w:val="en-US"/>
          </w:rPr>
          <w:t>/</w:t>
        </w:r>
        <w:r w:rsidRPr="001F06A8">
          <w:rPr>
            <w:rStyle w:val="ab"/>
            <w:lang w:val="en-US"/>
          </w:rPr>
          <w:t>bitstream</w:t>
        </w:r>
        <w:r w:rsidRPr="00683765">
          <w:rPr>
            <w:rStyle w:val="ab"/>
            <w:lang w:val="en-US"/>
          </w:rPr>
          <w:t>/</w:t>
        </w:r>
        <w:r w:rsidRPr="001F06A8">
          <w:rPr>
            <w:rStyle w:val="ab"/>
            <w:lang w:val="en-US"/>
          </w:rPr>
          <w:t>handle</w:t>
        </w:r>
        <w:r w:rsidRPr="00683765">
          <w:rPr>
            <w:rStyle w:val="ab"/>
            <w:lang w:val="en-US"/>
          </w:rPr>
          <w:t>/10315/8010/</w:t>
        </w:r>
        <w:r w:rsidRPr="001F06A8">
          <w:rPr>
            <w:rStyle w:val="ab"/>
            <w:lang w:val="en-US"/>
          </w:rPr>
          <w:t>Richmond</w:t>
        </w:r>
        <w:r w:rsidRPr="00683765">
          <w:rPr>
            <w:rStyle w:val="ab"/>
            <w:lang w:val="en-US"/>
          </w:rPr>
          <w:t>-</w:t>
        </w:r>
        <w:r w:rsidRPr="001F06A8">
          <w:rPr>
            <w:rStyle w:val="ab"/>
            <w:lang w:val="en-US"/>
          </w:rPr>
          <w:t>Immigration</w:t>
        </w:r>
        <w:r w:rsidRPr="00683765">
          <w:rPr>
            <w:rStyle w:val="ab"/>
            <w:lang w:val="en-US"/>
          </w:rPr>
          <w:t>-</w:t>
        </w:r>
        <w:r w:rsidRPr="001F06A8">
          <w:rPr>
            <w:rStyle w:val="ab"/>
            <w:lang w:val="en-US"/>
          </w:rPr>
          <w:t>Policy</w:t>
        </w:r>
        <w:r w:rsidRPr="00683765">
          <w:rPr>
            <w:rStyle w:val="ab"/>
            <w:lang w:val="en-US"/>
          </w:rPr>
          <w:t>.</w:t>
        </w:r>
        <w:r w:rsidRPr="001F06A8">
          <w:rPr>
            <w:rStyle w:val="ab"/>
            <w:lang w:val="en-US"/>
          </w:rPr>
          <w:t>pdf</w:t>
        </w:r>
        <w:r w:rsidRPr="00683765">
          <w:rPr>
            <w:rStyle w:val="ab"/>
            <w:lang w:val="en-US"/>
          </w:rPr>
          <w:t>?</w:t>
        </w:r>
        <w:r w:rsidRPr="001F06A8">
          <w:rPr>
            <w:rStyle w:val="ab"/>
            <w:lang w:val="en-US"/>
          </w:rPr>
          <w:t>sequence</w:t>
        </w:r>
        <w:r w:rsidRPr="00683765">
          <w:rPr>
            <w:rStyle w:val="ab"/>
            <w:lang w:val="en-US"/>
          </w:rPr>
          <w:t>=1</w:t>
        </w:r>
      </w:hyperlink>
      <w:r w:rsidRPr="00683765">
        <w:rPr>
          <w:lang w:val="en-US"/>
        </w:rPr>
        <w:t xml:space="preserve">  (</w:t>
      </w:r>
      <w:r w:rsidRPr="003E661D">
        <w:t>дата</w:t>
      </w:r>
      <w:r w:rsidRPr="00683765">
        <w:rPr>
          <w:lang w:val="en-US"/>
        </w:rPr>
        <w:t xml:space="preserve"> </w:t>
      </w:r>
      <w:r w:rsidRPr="003E661D">
        <w:t>обращения</w:t>
      </w:r>
      <w:r w:rsidRPr="00683765">
        <w:rPr>
          <w:lang w:val="en-US"/>
        </w:rPr>
        <w:t>: 16.03.2016)</w:t>
      </w:r>
    </w:p>
  </w:footnote>
  <w:footnote w:id="31">
    <w:p w:rsidR="0039000F" w:rsidRDefault="0039000F">
      <w:pPr>
        <w:pStyle w:val="a8"/>
      </w:pPr>
      <w:r>
        <w:rPr>
          <w:rStyle w:val="aa"/>
        </w:rPr>
        <w:footnoteRef/>
      </w:r>
      <w:r w:rsidRPr="0039000F">
        <w:rPr>
          <w:lang w:val="en-US"/>
        </w:rPr>
        <w:t xml:space="preserve"> </w:t>
      </w:r>
      <w:r w:rsidRPr="0039000F">
        <w:rPr>
          <w:i/>
          <w:lang w:val="en-US"/>
        </w:rPr>
        <w:t xml:space="preserve">Anwar </w:t>
      </w:r>
      <w:r w:rsidRPr="0039000F">
        <w:rPr>
          <w:i/>
        </w:rPr>
        <w:t>А</w:t>
      </w:r>
      <w:r w:rsidRPr="0039000F">
        <w:rPr>
          <w:i/>
          <w:lang w:val="en-US"/>
        </w:rPr>
        <w:t>.</w:t>
      </w:r>
      <w:r w:rsidRPr="0039000F">
        <w:rPr>
          <w:lang w:val="en-US"/>
        </w:rPr>
        <w:t xml:space="preserve"> Canadian Immigration Policy: Micro and Macro Issues with the Points Based Assessment System // Canadian Ethnic Studies. - 2014. </w:t>
      </w:r>
      <w:proofErr w:type="spellStart"/>
      <w:r w:rsidRPr="0039000F">
        <w:t>Volume</w:t>
      </w:r>
      <w:proofErr w:type="spellEnd"/>
      <w:r w:rsidRPr="0039000F">
        <w:t xml:space="preserve"> 46. №1. - Р. 169-179.</w:t>
      </w:r>
    </w:p>
  </w:footnote>
  <w:footnote w:id="32">
    <w:p w:rsidR="003504E9" w:rsidRPr="00BB7EBF" w:rsidRDefault="003504E9" w:rsidP="006971C1">
      <w:pPr>
        <w:pStyle w:val="a8"/>
      </w:pPr>
      <w:r>
        <w:rPr>
          <w:rStyle w:val="aa"/>
        </w:rPr>
        <w:footnoteRef/>
      </w:r>
      <w:r>
        <w:t xml:space="preserve"> </w:t>
      </w:r>
      <w:r w:rsidRPr="006971C1">
        <w:rPr>
          <w:i/>
        </w:rPr>
        <w:t xml:space="preserve">Гавриленко Н.Н. </w:t>
      </w:r>
      <w:r w:rsidRPr="00886B0A">
        <w:t xml:space="preserve">Федеральная политика </w:t>
      </w:r>
      <w:proofErr w:type="spellStart"/>
      <w:r w:rsidRPr="00886B0A">
        <w:t>мультикультурности</w:t>
      </w:r>
      <w:proofErr w:type="spellEnd"/>
      <w:r w:rsidRPr="00886B0A">
        <w:t xml:space="preserve"> </w:t>
      </w:r>
      <w:proofErr w:type="gramStart"/>
      <w:r w:rsidRPr="00886B0A">
        <w:t>в Канаде</w:t>
      </w:r>
      <w:proofErr w:type="gramEnd"/>
      <w:r w:rsidRPr="00886B0A">
        <w:t xml:space="preserve"> и украинская этническая группа</w:t>
      </w:r>
      <w:r>
        <w:t xml:space="preserve"> / Н.Н. Гаврилова </w:t>
      </w:r>
      <w:r w:rsidRPr="00886B0A">
        <w:t>//</w:t>
      </w:r>
      <w:r>
        <w:t xml:space="preserve"> </w:t>
      </w:r>
      <w:r w:rsidRPr="00886B0A">
        <w:t>Россия и Канада. Аспекты</w:t>
      </w:r>
      <w:r w:rsidRPr="00BB7EBF">
        <w:t xml:space="preserve"> </w:t>
      </w:r>
      <w:r w:rsidRPr="00886B0A">
        <w:t>сотрудничества</w:t>
      </w:r>
      <w:r w:rsidRPr="00BB7EBF">
        <w:t xml:space="preserve">: Материалы Первых </w:t>
      </w:r>
      <w:proofErr w:type="spellStart"/>
      <w:r>
        <w:t>кан</w:t>
      </w:r>
      <w:proofErr w:type="spellEnd"/>
      <w:r>
        <w:t xml:space="preserve">. чтений, 24 апр. 2000 г. / </w:t>
      </w:r>
      <w:r w:rsidRPr="00BB7EBF">
        <w:t>Отв. ред. Ю. Г. Акимов.</w:t>
      </w:r>
      <w:r>
        <w:t xml:space="preserve"> </w:t>
      </w:r>
      <w:r w:rsidRPr="00BB7EBF">
        <w:t xml:space="preserve">- </w:t>
      </w:r>
      <w:proofErr w:type="gramStart"/>
      <w:r w:rsidRPr="00886B0A">
        <w:t>СПб</w:t>
      </w:r>
      <w:r w:rsidRPr="00BB7EBF">
        <w:t>.:</w:t>
      </w:r>
      <w:proofErr w:type="gramEnd"/>
      <w:r w:rsidRPr="00BB7EBF">
        <w:t xml:space="preserve"> </w:t>
      </w:r>
      <w:r w:rsidRPr="00886B0A">
        <w:t>Изд</w:t>
      </w:r>
      <w:r w:rsidRPr="00BB7EBF">
        <w:t>-</w:t>
      </w:r>
      <w:r w:rsidRPr="00886B0A">
        <w:t>во</w:t>
      </w:r>
      <w:r w:rsidRPr="00BB7EBF">
        <w:t xml:space="preserve"> </w:t>
      </w:r>
      <w:r w:rsidRPr="00886B0A">
        <w:t>СПб</w:t>
      </w:r>
      <w:r w:rsidRPr="00BB7EBF">
        <w:t xml:space="preserve">. </w:t>
      </w:r>
      <w:r w:rsidRPr="00886B0A">
        <w:t>ун</w:t>
      </w:r>
      <w:r w:rsidRPr="00BB7EBF">
        <w:t>-</w:t>
      </w:r>
      <w:r w:rsidRPr="00886B0A">
        <w:t>та</w:t>
      </w:r>
      <w:r w:rsidRPr="00BB7EBF">
        <w:t>, 2000.</w:t>
      </w:r>
      <w:r>
        <w:t xml:space="preserve"> – 64 с.</w:t>
      </w:r>
    </w:p>
  </w:footnote>
  <w:footnote w:id="33">
    <w:p w:rsidR="003504E9" w:rsidRPr="00BB7EBF" w:rsidRDefault="003504E9" w:rsidP="006971C1">
      <w:pPr>
        <w:pStyle w:val="a8"/>
        <w:rPr>
          <w:lang w:val="en-US"/>
        </w:rPr>
      </w:pPr>
      <w:r>
        <w:rPr>
          <w:rStyle w:val="aa"/>
        </w:rPr>
        <w:footnoteRef/>
      </w:r>
      <w:r w:rsidRPr="00811661">
        <w:rPr>
          <w:lang w:val="en-US"/>
        </w:rPr>
        <w:t xml:space="preserve"> </w:t>
      </w:r>
      <w:proofErr w:type="spellStart"/>
      <w:r w:rsidRPr="006971C1">
        <w:rPr>
          <w:i/>
          <w:lang w:val="en-US"/>
        </w:rPr>
        <w:t>Bagnell</w:t>
      </w:r>
      <w:proofErr w:type="spellEnd"/>
      <w:r w:rsidRPr="006971C1">
        <w:rPr>
          <w:i/>
          <w:lang w:val="en-US"/>
        </w:rPr>
        <w:t xml:space="preserve"> K.</w:t>
      </w:r>
      <w:r>
        <w:rPr>
          <w:lang w:val="en-US"/>
        </w:rPr>
        <w:t xml:space="preserve"> </w:t>
      </w:r>
      <w:r w:rsidRPr="00811661">
        <w:rPr>
          <w:lang w:val="en-US"/>
        </w:rPr>
        <w:t xml:space="preserve">The Making of </w:t>
      </w:r>
      <w:proofErr w:type="spellStart"/>
      <w:r w:rsidRPr="00811661">
        <w:rPr>
          <w:lang w:val="en-US"/>
        </w:rPr>
        <w:t>Canadese</w:t>
      </w:r>
      <w:proofErr w:type="spellEnd"/>
      <w:r w:rsidRPr="00811661">
        <w:rPr>
          <w:lang w:val="en-US"/>
        </w:rPr>
        <w:t>: A</w:t>
      </w:r>
      <w:r>
        <w:rPr>
          <w:lang w:val="en-US"/>
        </w:rPr>
        <w:t xml:space="preserve"> Portrait of Italian Canadians // Italian </w:t>
      </w:r>
      <w:proofErr w:type="spellStart"/>
      <w:r>
        <w:rPr>
          <w:lang w:val="en-US"/>
        </w:rPr>
        <w:t>Canadiana</w:t>
      </w:r>
      <w:proofErr w:type="spellEnd"/>
      <w:r w:rsidRPr="00811661">
        <w:rPr>
          <w:lang w:val="en-US"/>
        </w:rPr>
        <w:t>.</w:t>
      </w:r>
      <w:r>
        <w:rPr>
          <w:lang w:val="en-US"/>
        </w:rPr>
        <w:t xml:space="preserve"> </w:t>
      </w:r>
      <w:r w:rsidRPr="00BB7EBF">
        <w:rPr>
          <w:lang w:val="en-US"/>
        </w:rPr>
        <w:t xml:space="preserve">- 1992. </w:t>
      </w:r>
      <w:r>
        <w:rPr>
          <w:lang w:val="en-US"/>
        </w:rPr>
        <w:t>vol</w:t>
      </w:r>
      <w:r w:rsidRPr="00BB7EBF">
        <w:rPr>
          <w:lang w:val="en-US"/>
        </w:rPr>
        <w:t xml:space="preserve">. 8. - </w:t>
      </w:r>
      <w:r>
        <w:t>Р</w:t>
      </w:r>
      <w:r>
        <w:rPr>
          <w:lang w:val="en-US"/>
        </w:rPr>
        <w:t>.</w:t>
      </w:r>
      <w:r w:rsidRPr="00BB7EBF">
        <w:rPr>
          <w:lang w:val="en-US"/>
        </w:rPr>
        <w:t>15-21.</w:t>
      </w:r>
    </w:p>
  </w:footnote>
  <w:footnote w:id="34">
    <w:p w:rsidR="003504E9" w:rsidRDefault="003504E9" w:rsidP="006971C1">
      <w:pPr>
        <w:pStyle w:val="a8"/>
      </w:pPr>
      <w:r>
        <w:rPr>
          <w:rStyle w:val="aa"/>
        </w:rPr>
        <w:footnoteRef/>
      </w:r>
      <w:r w:rsidRPr="00BB7EBF">
        <w:t xml:space="preserve"> </w:t>
      </w:r>
      <w:r w:rsidRPr="006971C1">
        <w:rPr>
          <w:i/>
        </w:rPr>
        <w:t>Черкасов</w:t>
      </w:r>
      <w:r w:rsidRPr="00BB7EBF">
        <w:rPr>
          <w:i/>
        </w:rPr>
        <w:t xml:space="preserve"> </w:t>
      </w:r>
      <w:r w:rsidRPr="006971C1">
        <w:rPr>
          <w:i/>
        </w:rPr>
        <w:t>А.И.</w:t>
      </w:r>
      <w:r w:rsidRPr="00886B0A">
        <w:t xml:space="preserve"> Русские канадцы</w:t>
      </w:r>
      <w:r>
        <w:t xml:space="preserve"> </w:t>
      </w:r>
      <w:r w:rsidRPr="00886B0A">
        <w:t>//</w:t>
      </w:r>
      <w:r>
        <w:t xml:space="preserve"> </w:t>
      </w:r>
      <w:r w:rsidRPr="00886B0A">
        <w:t xml:space="preserve">США*Канада: экономика, политика, культура. </w:t>
      </w:r>
      <w:r>
        <w:t xml:space="preserve">- </w:t>
      </w:r>
      <w:r w:rsidRPr="00886B0A">
        <w:t xml:space="preserve">1999. № 1. </w:t>
      </w:r>
      <w:r>
        <w:t>- С. 92-</w:t>
      </w:r>
      <w:r w:rsidRPr="00886B0A">
        <w:t>105.</w:t>
      </w:r>
    </w:p>
  </w:footnote>
  <w:footnote w:id="35">
    <w:p w:rsidR="003504E9" w:rsidRDefault="003504E9">
      <w:pPr>
        <w:pStyle w:val="a8"/>
      </w:pPr>
      <w:r>
        <w:rPr>
          <w:rStyle w:val="aa"/>
        </w:rPr>
        <w:footnoteRef/>
      </w:r>
      <w:r>
        <w:t xml:space="preserve"> </w:t>
      </w:r>
      <w:proofErr w:type="spellStart"/>
      <w:r w:rsidRPr="00872216">
        <w:rPr>
          <w:i/>
        </w:rPr>
        <w:t>Шапаров</w:t>
      </w:r>
      <w:proofErr w:type="spellEnd"/>
      <w:r w:rsidRPr="00872216">
        <w:rPr>
          <w:i/>
        </w:rPr>
        <w:t xml:space="preserve"> А. Е.</w:t>
      </w:r>
      <w:r w:rsidRPr="00872216">
        <w:t xml:space="preserve"> Иммиграционная политика Канады: генезис и современное состояние // США*Канада: Экономика, политика, культура. </w:t>
      </w:r>
      <w:r>
        <w:t xml:space="preserve">- </w:t>
      </w:r>
      <w:r w:rsidRPr="00872216">
        <w:t>2010. №8.</w:t>
      </w:r>
      <w:r>
        <w:t xml:space="preserve"> - С.47-60.</w:t>
      </w:r>
    </w:p>
  </w:footnote>
  <w:footnote w:id="36">
    <w:p w:rsidR="003504E9" w:rsidRDefault="003504E9">
      <w:pPr>
        <w:pStyle w:val="a8"/>
      </w:pPr>
      <w:r>
        <w:rPr>
          <w:rStyle w:val="aa"/>
        </w:rPr>
        <w:footnoteRef/>
      </w:r>
      <w:r>
        <w:t xml:space="preserve"> </w:t>
      </w:r>
      <w:r w:rsidRPr="00872216">
        <w:rPr>
          <w:i/>
        </w:rPr>
        <w:t>Гаврилова А.</w:t>
      </w:r>
      <w:r w:rsidRPr="00872216">
        <w:t xml:space="preserve"> Сравнительный анализ иммиграционных моделей США и Канады // США*Канада: Экономика, политика, культура. </w:t>
      </w:r>
      <w:r>
        <w:t xml:space="preserve">- </w:t>
      </w:r>
      <w:r w:rsidRPr="00872216">
        <w:t>2010. №11.</w:t>
      </w:r>
      <w:r>
        <w:t xml:space="preserve"> - С.116-126.</w:t>
      </w:r>
    </w:p>
  </w:footnote>
  <w:footnote w:id="37">
    <w:p w:rsidR="003504E9" w:rsidRPr="00872216" w:rsidRDefault="003504E9">
      <w:pPr>
        <w:pStyle w:val="a8"/>
      </w:pPr>
      <w:r w:rsidRPr="00872216">
        <w:rPr>
          <w:rStyle w:val="aa"/>
          <w:i/>
        </w:rPr>
        <w:footnoteRef/>
      </w:r>
      <w:r w:rsidRPr="00872216">
        <w:rPr>
          <w:i/>
        </w:rPr>
        <w:t xml:space="preserve"> </w:t>
      </w:r>
      <w:proofErr w:type="spellStart"/>
      <w:r w:rsidRPr="00872216">
        <w:rPr>
          <w:i/>
        </w:rPr>
        <w:t>Ситарчук</w:t>
      </w:r>
      <w:proofErr w:type="spellEnd"/>
      <w:r w:rsidRPr="00872216">
        <w:rPr>
          <w:i/>
        </w:rPr>
        <w:t xml:space="preserve"> Е. А.</w:t>
      </w:r>
      <w:r w:rsidRPr="00872216">
        <w:t xml:space="preserve"> Селективная миграционная политика как фактор динамики внешнего потенциала трудовых ресурсов: зарубежный опыт // </w:t>
      </w:r>
      <w:r w:rsidRPr="00872216">
        <w:tab/>
        <w:t xml:space="preserve">Вестник Ростовского Государственного Экономического Университета (РИНХ). </w:t>
      </w:r>
      <w:r>
        <w:t xml:space="preserve">- </w:t>
      </w:r>
      <w:r w:rsidRPr="00032A86">
        <w:t xml:space="preserve">2011. </w:t>
      </w:r>
      <w:r w:rsidRPr="002B1E8F">
        <w:t xml:space="preserve">№33. </w:t>
      </w:r>
      <w:r>
        <w:t>- С.</w:t>
      </w:r>
      <w:r w:rsidRPr="00872216">
        <w:t xml:space="preserve"> 121-127</w:t>
      </w:r>
      <w:r>
        <w:t>.</w:t>
      </w:r>
    </w:p>
  </w:footnote>
  <w:footnote w:id="38">
    <w:p w:rsidR="003504E9" w:rsidRDefault="003504E9">
      <w:pPr>
        <w:pStyle w:val="a8"/>
      </w:pPr>
      <w:r>
        <w:rPr>
          <w:rStyle w:val="aa"/>
        </w:rPr>
        <w:footnoteRef/>
      </w:r>
      <w:r>
        <w:t xml:space="preserve"> </w:t>
      </w:r>
      <w:r w:rsidRPr="002B1E8F">
        <w:rPr>
          <w:i/>
        </w:rPr>
        <w:t>Титова Т.П.</w:t>
      </w:r>
      <w:r w:rsidRPr="002B1E8F">
        <w:t xml:space="preserve"> Высококвалифицированные специалисты как категория трудовых мигрантов: проблемы определения в селективной иммиграционной политике зарубежных стран // Социологический альманах. </w:t>
      </w:r>
      <w:r>
        <w:t xml:space="preserve">- </w:t>
      </w:r>
      <w:r w:rsidRPr="002B1E8F">
        <w:t xml:space="preserve">2015. №6. </w:t>
      </w:r>
      <w:r>
        <w:t xml:space="preserve">- </w:t>
      </w:r>
      <w:r w:rsidRPr="002B1E8F">
        <w:t>С. 142-150.</w:t>
      </w:r>
    </w:p>
  </w:footnote>
  <w:footnote w:id="39">
    <w:p w:rsidR="003504E9" w:rsidRDefault="003504E9">
      <w:pPr>
        <w:pStyle w:val="a8"/>
      </w:pPr>
      <w:r>
        <w:rPr>
          <w:rStyle w:val="aa"/>
        </w:rPr>
        <w:footnoteRef/>
      </w:r>
      <w:r>
        <w:t xml:space="preserve"> </w:t>
      </w:r>
      <w:r w:rsidRPr="002B1E8F">
        <w:rPr>
          <w:i/>
        </w:rPr>
        <w:t>Большова Н.</w:t>
      </w:r>
      <w:r w:rsidRPr="002B1E8F">
        <w:t xml:space="preserve"> Конкурентоспособность государства и вызовы высококвалифицированной миграции // Международные процессы. </w:t>
      </w:r>
      <w:r>
        <w:t xml:space="preserve">- </w:t>
      </w:r>
      <w:r w:rsidRPr="002B1E8F">
        <w:t>2016. №2 (45).</w:t>
      </w:r>
      <w:r>
        <w:t xml:space="preserve"> - С. </w:t>
      </w:r>
      <w:r w:rsidRPr="002B1E8F">
        <w:t>78-94</w:t>
      </w:r>
      <w:r>
        <w:t>.</w:t>
      </w:r>
    </w:p>
  </w:footnote>
  <w:footnote w:id="40">
    <w:p w:rsidR="003504E9" w:rsidRDefault="003504E9">
      <w:pPr>
        <w:pStyle w:val="a8"/>
      </w:pPr>
      <w:r>
        <w:rPr>
          <w:rStyle w:val="aa"/>
        </w:rPr>
        <w:footnoteRef/>
      </w:r>
      <w:r>
        <w:t xml:space="preserve"> </w:t>
      </w:r>
      <w:proofErr w:type="spellStart"/>
      <w:r w:rsidRPr="004D7FC8">
        <w:rPr>
          <w:i/>
        </w:rPr>
        <w:t>Шапаров</w:t>
      </w:r>
      <w:proofErr w:type="spellEnd"/>
      <w:r w:rsidRPr="004D7FC8">
        <w:rPr>
          <w:i/>
        </w:rPr>
        <w:t xml:space="preserve"> А.Е.</w:t>
      </w:r>
      <w:r w:rsidRPr="004D7FC8">
        <w:t xml:space="preserve"> Иммиграционная политика: генезис и современные тенденции (Австралия, Великобритания и Канада). </w:t>
      </w:r>
      <w:r>
        <w:t xml:space="preserve">- </w:t>
      </w:r>
      <w:r w:rsidRPr="004D7FC8">
        <w:t>Архангельск: Северный (Арктический) федеральный ун-т, 2010.</w:t>
      </w:r>
      <w:r>
        <w:t xml:space="preserve"> -</w:t>
      </w:r>
      <w:r w:rsidRPr="00BB7EBF">
        <w:t xml:space="preserve"> 305 с.</w:t>
      </w:r>
    </w:p>
  </w:footnote>
  <w:footnote w:id="41">
    <w:p w:rsidR="003504E9" w:rsidRDefault="003504E9">
      <w:pPr>
        <w:pStyle w:val="a8"/>
      </w:pPr>
      <w:r>
        <w:rPr>
          <w:rStyle w:val="aa"/>
        </w:rPr>
        <w:footnoteRef/>
      </w:r>
      <w:r>
        <w:t xml:space="preserve"> </w:t>
      </w:r>
      <w:proofErr w:type="spellStart"/>
      <w:r w:rsidRPr="004D7FC8">
        <w:rPr>
          <w:i/>
        </w:rPr>
        <w:t>Тимашова</w:t>
      </w:r>
      <w:proofErr w:type="spellEnd"/>
      <w:r w:rsidRPr="004D7FC8">
        <w:rPr>
          <w:i/>
        </w:rPr>
        <w:t xml:space="preserve"> Т.Н.</w:t>
      </w:r>
      <w:r w:rsidRPr="004D7FC8">
        <w:t xml:space="preserve"> Иммиграционная политика Канады. </w:t>
      </w:r>
      <w:r>
        <w:t xml:space="preserve">/ </w:t>
      </w:r>
      <w:r w:rsidRPr="004D7FC8">
        <w:t xml:space="preserve">Отв. </w:t>
      </w:r>
      <w:proofErr w:type="spellStart"/>
      <w:r w:rsidRPr="004D7FC8">
        <w:t>ред</w:t>
      </w:r>
      <w:proofErr w:type="spellEnd"/>
      <w:r w:rsidRPr="004D7FC8">
        <w:t xml:space="preserve"> </w:t>
      </w:r>
      <w:proofErr w:type="spellStart"/>
      <w:r w:rsidRPr="004D7FC8">
        <w:t>Шкундин</w:t>
      </w:r>
      <w:proofErr w:type="spellEnd"/>
      <w:r w:rsidRPr="004D7FC8">
        <w:t xml:space="preserve"> М.З. </w:t>
      </w:r>
      <w:r>
        <w:t xml:space="preserve">- </w:t>
      </w:r>
      <w:r w:rsidRPr="004D7FC8">
        <w:t>М., ИМЭМО РАН, 2008</w:t>
      </w:r>
      <w:r>
        <w:t>. – 86 с.</w:t>
      </w:r>
    </w:p>
  </w:footnote>
  <w:footnote w:id="42">
    <w:p w:rsidR="003504E9" w:rsidRDefault="003504E9">
      <w:pPr>
        <w:pStyle w:val="a8"/>
      </w:pPr>
      <w:r>
        <w:rPr>
          <w:rStyle w:val="aa"/>
        </w:rPr>
        <w:footnoteRef/>
      </w:r>
      <w:r>
        <w:t xml:space="preserve"> </w:t>
      </w:r>
      <w:r w:rsidRPr="004D7FC8">
        <w:rPr>
          <w:i/>
        </w:rPr>
        <w:t xml:space="preserve">Кириченко Э.В., </w:t>
      </w:r>
      <w:proofErr w:type="spellStart"/>
      <w:r w:rsidRPr="004D7FC8">
        <w:rPr>
          <w:i/>
        </w:rPr>
        <w:t>Шкундин</w:t>
      </w:r>
      <w:proofErr w:type="spellEnd"/>
      <w:r w:rsidRPr="004D7FC8">
        <w:rPr>
          <w:i/>
        </w:rPr>
        <w:t xml:space="preserve"> М.З.</w:t>
      </w:r>
      <w:r w:rsidRPr="004D7FC8">
        <w:t xml:space="preserve"> Миграционные процессы: социально-экономический аспект (на прим</w:t>
      </w:r>
      <w:r>
        <w:t xml:space="preserve">ере ведущих стран). Отв. ред. </w:t>
      </w:r>
      <w:r w:rsidRPr="004D7FC8">
        <w:t xml:space="preserve">Кириченко Э.В., </w:t>
      </w:r>
      <w:proofErr w:type="spellStart"/>
      <w:r w:rsidRPr="004D7FC8">
        <w:t>Шкундин</w:t>
      </w:r>
      <w:proofErr w:type="spellEnd"/>
      <w:r w:rsidRPr="004D7FC8">
        <w:t xml:space="preserve"> М.З. </w:t>
      </w:r>
      <w:r>
        <w:t xml:space="preserve">- </w:t>
      </w:r>
      <w:r w:rsidRPr="004D7FC8">
        <w:t>М., ИМЭМО РАН, 2007</w:t>
      </w:r>
      <w:r>
        <w:t xml:space="preserve">. - </w:t>
      </w:r>
      <w:r w:rsidRPr="007558E7">
        <w:t>170 c.</w:t>
      </w:r>
    </w:p>
  </w:footnote>
  <w:footnote w:id="43">
    <w:p w:rsidR="003504E9" w:rsidRPr="009E15C6" w:rsidRDefault="003504E9" w:rsidP="006971C1">
      <w:pPr>
        <w:pStyle w:val="a8"/>
      </w:pPr>
      <w:r>
        <w:rPr>
          <w:rStyle w:val="aa"/>
        </w:rPr>
        <w:footnoteRef/>
      </w:r>
      <w:r>
        <w:t xml:space="preserve"> Российско-канадская программа «</w:t>
      </w:r>
      <w:r w:rsidRPr="009E15C6">
        <w:t>Содействие реформированию государственного упр</w:t>
      </w:r>
      <w:r>
        <w:t>авления в Российской Федерации».</w:t>
      </w:r>
      <w:r w:rsidRPr="009E15C6">
        <w:t xml:space="preserve"> </w:t>
      </w:r>
      <w:r>
        <w:rPr>
          <w:lang w:val="en-US"/>
        </w:rPr>
        <w:t>URL</w:t>
      </w:r>
      <w:r w:rsidRPr="009E15C6">
        <w:t xml:space="preserve">: </w:t>
      </w:r>
      <w:hyperlink r:id="rId9" w:history="1">
        <w:r w:rsidRPr="001F06A8">
          <w:rPr>
            <w:rStyle w:val="ab"/>
            <w:lang w:val="en-US"/>
          </w:rPr>
          <w:t>http</w:t>
        </w:r>
        <w:r w:rsidRPr="001F06A8">
          <w:rPr>
            <w:rStyle w:val="ab"/>
          </w:rPr>
          <w:t>://</w:t>
        </w:r>
        <w:r w:rsidRPr="001F06A8">
          <w:rPr>
            <w:rStyle w:val="ab"/>
            <w:lang w:val="en-US"/>
          </w:rPr>
          <w:t>www</w:t>
        </w:r>
        <w:r w:rsidRPr="001F06A8">
          <w:rPr>
            <w:rStyle w:val="ab"/>
          </w:rPr>
          <w:t>.</w:t>
        </w:r>
        <w:proofErr w:type="spellStart"/>
        <w:r w:rsidRPr="001F06A8">
          <w:rPr>
            <w:rStyle w:val="ab"/>
            <w:lang w:val="en-US"/>
          </w:rPr>
          <w:t>formulaprava</w:t>
        </w:r>
        <w:proofErr w:type="spellEnd"/>
        <w:r w:rsidRPr="001F06A8">
          <w:rPr>
            <w:rStyle w:val="ab"/>
          </w:rPr>
          <w:t>.</w:t>
        </w:r>
        <w:proofErr w:type="spellStart"/>
        <w:r w:rsidRPr="001F06A8">
          <w:rPr>
            <w:rStyle w:val="ab"/>
            <w:lang w:val="en-US"/>
          </w:rPr>
          <w:t>ru</w:t>
        </w:r>
        <w:proofErr w:type="spellEnd"/>
        <w:r w:rsidRPr="001F06A8">
          <w:rPr>
            <w:rStyle w:val="ab"/>
          </w:rPr>
          <w:t>/</w:t>
        </w:r>
        <w:r w:rsidRPr="001F06A8">
          <w:rPr>
            <w:rStyle w:val="ab"/>
            <w:lang w:val="en-US"/>
          </w:rPr>
          <w:t>about</w:t>
        </w:r>
        <w:r w:rsidRPr="001F06A8">
          <w:rPr>
            <w:rStyle w:val="ab"/>
          </w:rPr>
          <w:t>/</w:t>
        </w:r>
      </w:hyperlink>
      <w:r w:rsidRPr="0080779E">
        <w:t xml:space="preserve"> </w:t>
      </w:r>
      <w:r w:rsidRPr="008F7B69">
        <w:t>(дата обращения: 2</w:t>
      </w:r>
      <w:r>
        <w:t>8</w:t>
      </w:r>
      <w:r w:rsidRPr="008F7B69">
        <w:t>.01.2015)</w:t>
      </w:r>
    </w:p>
  </w:footnote>
  <w:footnote w:id="44">
    <w:p w:rsidR="003504E9" w:rsidRPr="00E72D09" w:rsidRDefault="003504E9" w:rsidP="006971C1">
      <w:pPr>
        <w:pStyle w:val="a8"/>
      </w:pPr>
      <w:r>
        <w:rPr>
          <w:rStyle w:val="aa"/>
        </w:rPr>
        <w:footnoteRef/>
      </w:r>
      <w:r>
        <w:t xml:space="preserve"> </w:t>
      </w:r>
      <w:r w:rsidRPr="006971C1">
        <w:rPr>
          <w:i/>
        </w:rPr>
        <w:t>Шевченко А.В.</w:t>
      </w:r>
      <w:r w:rsidRPr="002B1A39">
        <w:t xml:space="preserve"> </w:t>
      </w:r>
      <w:proofErr w:type="gramStart"/>
      <w:r w:rsidRPr="002B1A39">
        <w:t>Ка-на</w:t>
      </w:r>
      <w:proofErr w:type="gramEnd"/>
      <w:r w:rsidRPr="002B1A39">
        <w:t xml:space="preserve">-да: приходи в мою деревню </w:t>
      </w:r>
      <w:r w:rsidRPr="00E72D09">
        <w:t>(</w:t>
      </w:r>
      <w:r w:rsidRPr="002B1A39">
        <w:t>опыт</w:t>
      </w:r>
      <w:r w:rsidRPr="00E72D09">
        <w:t xml:space="preserve"> </w:t>
      </w:r>
      <w:r w:rsidRPr="002B1A39">
        <w:t>миграционной</w:t>
      </w:r>
      <w:r w:rsidRPr="00E72D09">
        <w:t xml:space="preserve"> </w:t>
      </w:r>
      <w:r w:rsidRPr="002B1A39">
        <w:t>политики</w:t>
      </w:r>
      <w:r w:rsidRPr="00E72D09">
        <w:t xml:space="preserve">). </w:t>
      </w:r>
      <w:r>
        <w:t xml:space="preserve">- </w:t>
      </w:r>
      <w:r w:rsidRPr="002B1A39">
        <w:t>М</w:t>
      </w:r>
      <w:r>
        <w:t xml:space="preserve">.: </w:t>
      </w:r>
      <w:r w:rsidRPr="004F06BE">
        <w:t xml:space="preserve">Издательство РАГС, 2007. </w:t>
      </w:r>
      <w:r>
        <w:t>–</w:t>
      </w:r>
      <w:r w:rsidRPr="004F06BE">
        <w:t xml:space="preserve"> 109</w:t>
      </w:r>
      <w:r>
        <w:t xml:space="preserve"> с.</w:t>
      </w:r>
    </w:p>
  </w:footnote>
  <w:footnote w:id="45">
    <w:p w:rsidR="003504E9" w:rsidRPr="003215CA" w:rsidRDefault="003504E9" w:rsidP="006971C1">
      <w:pPr>
        <w:pStyle w:val="a8"/>
        <w:rPr>
          <w:lang w:val="en-US"/>
        </w:rPr>
      </w:pPr>
      <w:r>
        <w:rPr>
          <w:rStyle w:val="aa"/>
        </w:rPr>
        <w:footnoteRef/>
      </w:r>
      <w:r w:rsidRPr="003215CA">
        <w:rPr>
          <w:lang w:val="en-US"/>
        </w:rPr>
        <w:t xml:space="preserve"> </w:t>
      </w:r>
      <w:r>
        <w:rPr>
          <w:lang w:val="en-US"/>
        </w:rPr>
        <w:t>Government</w:t>
      </w:r>
      <w:r w:rsidRPr="003215CA">
        <w:rPr>
          <w:lang w:val="en-US"/>
        </w:rPr>
        <w:t xml:space="preserve"> </w:t>
      </w:r>
      <w:r>
        <w:rPr>
          <w:lang w:val="en-US"/>
        </w:rPr>
        <w:t>of</w:t>
      </w:r>
      <w:r w:rsidRPr="003215CA">
        <w:rPr>
          <w:lang w:val="en-US"/>
        </w:rPr>
        <w:t xml:space="preserve"> </w:t>
      </w:r>
      <w:proofErr w:type="spellStart"/>
      <w:r>
        <w:rPr>
          <w:lang w:val="en-US"/>
        </w:rPr>
        <w:t>Canada</w:t>
      </w:r>
      <w:r w:rsidRPr="003215CA">
        <w:rPr>
          <w:lang w:val="en-US"/>
        </w:rPr>
        <w:t>.</w:t>
      </w:r>
      <w:r>
        <w:rPr>
          <w:lang w:val="en-US"/>
        </w:rPr>
        <w:t>URL</w:t>
      </w:r>
      <w:r w:rsidRPr="003215CA">
        <w:rPr>
          <w:lang w:val="en-US"/>
        </w:rPr>
        <w:t>:</w:t>
      </w:r>
      <w:hyperlink r:id="rId10" w:history="1">
        <w:r w:rsidRPr="001F06A8">
          <w:rPr>
            <w:rStyle w:val="ab"/>
            <w:lang w:val="en-US"/>
          </w:rPr>
          <w:t>https</w:t>
        </w:r>
        <w:proofErr w:type="spellEnd"/>
        <w:r w:rsidRPr="003215CA">
          <w:rPr>
            <w:rStyle w:val="ab"/>
            <w:lang w:val="en-US"/>
          </w:rPr>
          <w:t>://</w:t>
        </w:r>
        <w:r w:rsidRPr="001F06A8">
          <w:rPr>
            <w:rStyle w:val="ab"/>
            <w:lang w:val="en-US"/>
          </w:rPr>
          <w:t>www</w:t>
        </w:r>
        <w:r w:rsidRPr="003215CA">
          <w:rPr>
            <w:rStyle w:val="ab"/>
            <w:lang w:val="en-US"/>
          </w:rPr>
          <w:t>.</w:t>
        </w:r>
        <w:r w:rsidRPr="001F06A8">
          <w:rPr>
            <w:rStyle w:val="ab"/>
            <w:lang w:val="en-US"/>
          </w:rPr>
          <w:t>canada</w:t>
        </w:r>
        <w:r w:rsidRPr="003215CA">
          <w:rPr>
            <w:rStyle w:val="ab"/>
            <w:lang w:val="en-US"/>
          </w:rPr>
          <w:t>.</w:t>
        </w:r>
        <w:r w:rsidRPr="001F06A8">
          <w:rPr>
            <w:rStyle w:val="ab"/>
            <w:lang w:val="en-US"/>
          </w:rPr>
          <w:t>ca</w:t>
        </w:r>
        <w:r w:rsidRPr="003215CA">
          <w:rPr>
            <w:rStyle w:val="ab"/>
            <w:lang w:val="en-US"/>
          </w:rPr>
          <w:t>/</w:t>
        </w:r>
        <w:r w:rsidRPr="001F06A8">
          <w:rPr>
            <w:rStyle w:val="ab"/>
            <w:lang w:val="en-US"/>
          </w:rPr>
          <w:t>en</w:t>
        </w:r>
        <w:r w:rsidRPr="003215CA">
          <w:rPr>
            <w:rStyle w:val="ab"/>
            <w:lang w:val="en-US"/>
          </w:rPr>
          <w:t>.</w:t>
        </w:r>
        <w:r w:rsidRPr="001F06A8">
          <w:rPr>
            <w:rStyle w:val="ab"/>
            <w:lang w:val="en-US"/>
          </w:rPr>
          <w:t>html</w:t>
        </w:r>
      </w:hyperlink>
      <w:r w:rsidRPr="003215CA">
        <w:rPr>
          <w:lang w:val="en-US"/>
        </w:rPr>
        <w:t xml:space="preserve"> (</w:t>
      </w:r>
      <w:r w:rsidRPr="003E661D">
        <w:t>дата</w:t>
      </w:r>
      <w:r w:rsidRPr="003215CA">
        <w:rPr>
          <w:lang w:val="en-US"/>
        </w:rPr>
        <w:t xml:space="preserve"> </w:t>
      </w:r>
      <w:r w:rsidRPr="003E661D">
        <w:t>обращения</w:t>
      </w:r>
      <w:r w:rsidRPr="003215CA">
        <w:rPr>
          <w:lang w:val="en-US"/>
        </w:rPr>
        <w:t>: 16.10.2016)</w:t>
      </w:r>
    </w:p>
  </w:footnote>
  <w:footnote w:id="46">
    <w:p w:rsidR="003504E9" w:rsidRPr="003215CA" w:rsidRDefault="003504E9" w:rsidP="006971C1">
      <w:pPr>
        <w:pStyle w:val="a8"/>
      </w:pPr>
      <w:r>
        <w:rPr>
          <w:rStyle w:val="aa"/>
        </w:rPr>
        <w:footnoteRef/>
      </w:r>
      <w:r w:rsidRPr="0037663A">
        <w:rPr>
          <w:lang w:val="en-US"/>
        </w:rPr>
        <w:t xml:space="preserve"> </w:t>
      </w:r>
      <w:r w:rsidRPr="00E72D09">
        <w:rPr>
          <w:lang w:val="en-US"/>
        </w:rPr>
        <w:t>Library of Parliament</w:t>
      </w:r>
      <w:r>
        <w:rPr>
          <w:lang w:val="en-US"/>
        </w:rPr>
        <w:t xml:space="preserve">. </w:t>
      </w:r>
      <w:hyperlink r:id="rId11" w:history="1">
        <w:r w:rsidRPr="001F06A8">
          <w:rPr>
            <w:rStyle w:val="ab"/>
            <w:lang w:val="en-US"/>
          </w:rPr>
          <w:t>URL</w:t>
        </w:r>
        <w:r w:rsidRPr="003215CA">
          <w:rPr>
            <w:rStyle w:val="ab"/>
          </w:rPr>
          <w:t>:</w:t>
        </w:r>
        <w:r w:rsidRPr="001F06A8">
          <w:rPr>
            <w:rStyle w:val="ab"/>
            <w:lang w:val="en-US"/>
          </w:rPr>
          <w:t>http</w:t>
        </w:r>
        <w:r w:rsidRPr="003215CA">
          <w:rPr>
            <w:rStyle w:val="ab"/>
          </w:rPr>
          <w:t>://</w:t>
        </w:r>
        <w:r w:rsidRPr="001F06A8">
          <w:rPr>
            <w:rStyle w:val="ab"/>
            <w:lang w:val="en-US"/>
          </w:rPr>
          <w:t>lop</w:t>
        </w:r>
        <w:r w:rsidRPr="003215CA">
          <w:rPr>
            <w:rStyle w:val="ab"/>
          </w:rPr>
          <w:t>.</w:t>
        </w:r>
        <w:proofErr w:type="spellStart"/>
        <w:r w:rsidRPr="001F06A8">
          <w:rPr>
            <w:rStyle w:val="ab"/>
            <w:lang w:val="en-US"/>
          </w:rPr>
          <w:t>parl</w:t>
        </w:r>
        <w:proofErr w:type="spellEnd"/>
        <w:r w:rsidRPr="003215CA">
          <w:rPr>
            <w:rStyle w:val="ab"/>
          </w:rPr>
          <w:t>.</w:t>
        </w:r>
        <w:proofErr w:type="spellStart"/>
        <w:r w:rsidRPr="001F06A8">
          <w:rPr>
            <w:rStyle w:val="ab"/>
            <w:lang w:val="en-US"/>
          </w:rPr>
          <w:t>gc</w:t>
        </w:r>
        <w:proofErr w:type="spellEnd"/>
        <w:r w:rsidRPr="003215CA">
          <w:rPr>
            <w:rStyle w:val="ab"/>
          </w:rPr>
          <w:t>.</w:t>
        </w:r>
        <w:r w:rsidRPr="001F06A8">
          <w:rPr>
            <w:rStyle w:val="ab"/>
            <w:lang w:val="en-US"/>
          </w:rPr>
          <w:t>ca</w:t>
        </w:r>
        <w:r w:rsidRPr="003215CA">
          <w:rPr>
            <w:rStyle w:val="ab"/>
          </w:rPr>
          <w:t>/</w:t>
        </w:r>
        <w:r w:rsidRPr="001F06A8">
          <w:rPr>
            <w:rStyle w:val="ab"/>
            <w:lang w:val="en-US"/>
          </w:rPr>
          <w:t>About</w:t>
        </w:r>
        <w:r w:rsidRPr="003215CA">
          <w:rPr>
            <w:rStyle w:val="ab"/>
          </w:rPr>
          <w:t>/</w:t>
        </w:r>
        <w:r w:rsidRPr="001F06A8">
          <w:rPr>
            <w:rStyle w:val="ab"/>
            <w:lang w:val="en-US"/>
          </w:rPr>
          <w:t>Library</w:t>
        </w:r>
        <w:r w:rsidRPr="003215CA">
          <w:rPr>
            <w:rStyle w:val="ab"/>
          </w:rPr>
          <w:t>/</w:t>
        </w:r>
        <w:proofErr w:type="spellStart"/>
        <w:r w:rsidRPr="001F06A8">
          <w:rPr>
            <w:rStyle w:val="ab"/>
            <w:lang w:val="en-US"/>
          </w:rPr>
          <w:t>VirtualLibrary</w:t>
        </w:r>
        <w:proofErr w:type="spellEnd"/>
        <w:r w:rsidRPr="003215CA">
          <w:rPr>
            <w:rStyle w:val="ab"/>
          </w:rPr>
          <w:t>/</w:t>
        </w:r>
        <w:r w:rsidRPr="001F06A8">
          <w:rPr>
            <w:rStyle w:val="ab"/>
            <w:lang w:val="en-US"/>
          </w:rPr>
          <w:t>index</w:t>
        </w:r>
        <w:r w:rsidRPr="003215CA">
          <w:rPr>
            <w:rStyle w:val="ab"/>
          </w:rPr>
          <w:t>-</w:t>
        </w:r>
        <w:r w:rsidRPr="001F06A8">
          <w:rPr>
            <w:rStyle w:val="ab"/>
            <w:lang w:val="en-US"/>
          </w:rPr>
          <w:t>e</w:t>
        </w:r>
        <w:r w:rsidRPr="003215CA">
          <w:rPr>
            <w:rStyle w:val="ab"/>
          </w:rPr>
          <w:t>.</w:t>
        </w:r>
        <w:r w:rsidRPr="001F06A8">
          <w:rPr>
            <w:rStyle w:val="ab"/>
            <w:lang w:val="en-US"/>
          </w:rPr>
          <w:t>asp</w:t>
        </w:r>
      </w:hyperlink>
      <w:r w:rsidRPr="003215CA">
        <w:t xml:space="preserve"> (</w:t>
      </w:r>
      <w:r w:rsidRPr="006C160D">
        <w:t>дата</w:t>
      </w:r>
      <w:r w:rsidRPr="003215CA">
        <w:t xml:space="preserve"> </w:t>
      </w:r>
      <w:r w:rsidRPr="006C160D">
        <w:t>обращения</w:t>
      </w:r>
      <w:r w:rsidRPr="003215CA">
        <w:t>: 16.10.2016)</w:t>
      </w:r>
    </w:p>
  </w:footnote>
  <w:footnote w:id="47">
    <w:p w:rsidR="003504E9" w:rsidRPr="00FF4C8B" w:rsidRDefault="003504E9" w:rsidP="006971C1">
      <w:pPr>
        <w:pStyle w:val="a8"/>
        <w:rPr>
          <w:lang w:val="en-US"/>
        </w:rPr>
      </w:pPr>
      <w:r>
        <w:rPr>
          <w:rStyle w:val="aa"/>
        </w:rPr>
        <w:footnoteRef/>
      </w:r>
      <w:r w:rsidRPr="00473A34">
        <w:rPr>
          <w:lang w:val="en-US"/>
        </w:rPr>
        <w:t xml:space="preserve"> Canadian Museum of Immigration</w:t>
      </w:r>
      <w:r>
        <w:rPr>
          <w:lang w:val="en-US"/>
        </w:rPr>
        <w:t xml:space="preserve">. </w:t>
      </w:r>
      <w:hyperlink r:id="rId12" w:history="1">
        <w:r w:rsidRPr="001F06A8">
          <w:rPr>
            <w:rStyle w:val="ab"/>
            <w:lang w:val="en-US"/>
          </w:rPr>
          <w:t>URL</w:t>
        </w:r>
        <w:r w:rsidRPr="00FF4C8B">
          <w:rPr>
            <w:rStyle w:val="ab"/>
            <w:lang w:val="en-US"/>
          </w:rPr>
          <w:t>:</w:t>
        </w:r>
        <w:r w:rsidRPr="001F06A8">
          <w:rPr>
            <w:rStyle w:val="ab"/>
            <w:lang w:val="en-US"/>
          </w:rPr>
          <w:t>www</w:t>
        </w:r>
        <w:r w:rsidRPr="00FF4C8B">
          <w:rPr>
            <w:rStyle w:val="ab"/>
            <w:lang w:val="en-US"/>
          </w:rPr>
          <w:t>.</w:t>
        </w:r>
        <w:r w:rsidRPr="001F06A8">
          <w:rPr>
            <w:rStyle w:val="ab"/>
            <w:lang w:val="en-US"/>
          </w:rPr>
          <w:t>pier</w:t>
        </w:r>
        <w:r w:rsidRPr="00FF4C8B">
          <w:rPr>
            <w:rStyle w:val="ab"/>
            <w:lang w:val="en-US"/>
          </w:rPr>
          <w:t>21.</w:t>
        </w:r>
        <w:r w:rsidRPr="001F06A8">
          <w:rPr>
            <w:rStyle w:val="ab"/>
            <w:lang w:val="en-US"/>
          </w:rPr>
          <w:t>ca</w:t>
        </w:r>
        <w:r w:rsidRPr="00FF4C8B">
          <w:rPr>
            <w:rStyle w:val="ab"/>
            <w:lang w:val="en-US"/>
          </w:rPr>
          <w:t>/</w:t>
        </w:r>
      </w:hyperlink>
      <w:r w:rsidRPr="00FF4C8B">
        <w:rPr>
          <w:lang w:val="en-US"/>
        </w:rPr>
        <w:t xml:space="preserve"> (</w:t>
      </w:r>
      <w:r w:rsidRPr="003E661D">
        <w:t>дата</w:t>
      </w:r>
      <w:r w:rsidRPr="00FF4C8B">
        <w:rPr>
          <w:lang w:val="en-US"/>
        </w:rPr>
        <w:t xml:space="preserve"> </w:t>
      </w:r>
      <w:r w:rsidRPr="003E661D">
        <w:t>обращения</w:t>
      </w:r>
      <w:r w:rsidRPr="00FF4C8B">
        <w:rPr>
          <w:lang w:val="en-US"/>
        </w:rPr>
        <w:t>: 16.10.2016)</w:t>
      </w:r>
    </w:p>
  </w:footnote>
  <w:footnote w:id="48">
    <w:p w:rsidR="003504E9" w:rsidRPr="00796E55" w:rsidRDefault="003504E9" w:rsidP="00CF0ABD">
      <w:pPr>
        <w:pStyle w:val="a8"/>
      </w:pPr>
      <w:r>
        <w:rPr>
          <w:rStyle w:val="aa"/>
        </w:rPr>
        <w:footnoteRef/>
      </w:r>
      <w:r w:rsidRPr="00683765">
        <w:t xml:space="preserve"> </w:t>
      </w:r>
      <w:r w:rsidRPr="00796E55">
        <w:t>Федеральная служба государственной статистики</w:t>
      </w:r>
      <w:r>
        <w:t>.</w:t>
      </w:r>
      <w:r w:rsidRPr="00796E55">
        <w:t xml:space="preserve"> </w:t>
      </w:r>
      <w:r>
        <w:rPr>
          <w:lang w:val="en-US"/>
        </w:rPr>
        <w:t>URL</w:t>
      </w:r>
      <w:r w:rsidRPr="00796E55">
        <w:t>:</w:t>
      </w:r>
      <w:hyperlink r:id="rId13" w:history="1">
        <w:r w:rsidRPr="001F06A8">
          <w:rPr>
            <w:rStyle w:val="ab"/>
            <w:lang w:val="en-US"/>
          </w:rPr>
          <w:t>http</w:t>
        </w:r>
        <w:r w:rsidRPr="00796E55">
          <w:rPr>
            <w:rStyle w:val="ab"/>
          </w:rPr>
          <w:t>://</w:t>
        </w:r>
        <w:r w:rsidRPr="001F06A8">
          <w:rPr>
            <w:rStyle w:val="ab"/>
            <w:lang w:val="en-US"/>
          </w:rPr>
          <w:t>www</w:t>
        </w:r>
        <w:r w:rsidRPr="00796E55">
          <w:rPr>
            <w:rStyle w:val="ab"/>
          </w:rPr>
          <w:t>.</w:t>
        </w:r>
        <w:proofErr w:type="spellStart"/>
        <w:r w:rsidRPr="001F06A8">
          <w:rPr>
            <w:rStyle w:val="ab"/>
            <w:lang w:val="en-US"/>
          </w:rPr>
          <w:t>gks</w:t>
        </w:r>
        <w:proofErr w:type="spellEnd"/>
        <w:r w:rsidRPr="00796E55">
          <w:rPr>
            <w:rStyle w:val="ab"/>
          </w:rPr>
          <w:t>.</w:t>
        </w:r>
        <w:proofErr w:type="spellStart"/>
        <w:r w:rsidRPr="001F06A8">
          <w:rPr>
            <w:rStyle w:val="ab"/>
            <w:lang w:val="en-US"/>
          </w:rPr>
          <w:t>ru</w:t>
        </w:r>
        <w:proofErr w:type="spellEnd"/>
        <w:r w:rsidRPr="00796E55">
          <w:rPr>
            <w:rStyle w:val="ab"/>
          </w:rPr>
          <w:t>/</w:t>
        </w:r>
      </w:hyperlink>
      <w:r w:rsidRPr="00796E55">
        <w:t xml:space="preserve"> (</w:t>
      </w:r>
      <w:r w:rsidRPr="003E661D">
        <w:t>дата</w:t>
      </w:r>
      <w:r w:rsidRPr="00796E55">
        <w:t xml:space="preserve"> </w:t>
      </w:r>
      <w:r w:rsidRPr="003E661D">
        <w:t>обращения</w:t>
      </w:r>
      <w:r w:rsidRPr="00796E55">
        <w:t>: 16.</w:t>
      </w:r>
      <w:r>
        <w:t>10</w:t>
      </w:r>
      <w:r w:rsidRPr="00796E55">
        <w:t>.2016)</w:t>
      </w:r>
    </w:p>
  </w:footnote>
  <w:footnote w:id="49">
    <w:p w:rsidR="003504E9" w:rsidRPr="008E3164" w:rsidRDefault="003504E9" w:rsidP="00CF0ABD">
      <w:pPr>
        <w:pStyle w:val="a8"/>
        <w:rPr>
          <w:lang w:val="en-US"/>
        </w:rPr>
      </w:pPr>
      <w:r>
        <w:rPr>
          <w:rStyle w:val="aa"/>
        </w:rPr>
        <w:footnoteRef/>
      </w:r>
      <w:r w:rsidRPr="00E72D09">
        <w:rPr>
          <w:lang w:val="en-US"/>
        </w:rPr>
        <w:t xml:space="preserve"> </w:t>
      </w:r>
      <w:r w:rsidRPr="00796E55">
        <w:rPr>
          <w:lang w:val="en-US"/>
        </w:rPr>
        <w:t>Statistics</w:t>
      </w:r>
      <w:r w:rsidRPr="00E72D09">
        <w:rPr>
          <w:lang w:val="en-US"/>
        </w:rPr>
        <w:t xml:space="preserve"> </w:t>
      </w:r>
      <w:r w:rsidRPr="00796E55">
        <w:rPr>
          <w:lang w:val="en-US"/>
        </w:rPr>
        <w:t>Canada</w:t>
      </w:r>
      <w:r w:rsidRPr="00E72D09">
        <w:rPr>
          <w:lang w:val="en-US"/>
        </w:rPr>
        <w:t xml:space="preserve">. </w:t>
      </w:r>
      <w:r>
        <w:rPr>
          <w:lang w:val="en-US"/>
        </w:rPr>
        <w:t>URL</w:t>
      </w:r>
      <w:r w:rsidRPr="008E3164">
        <w:rPr>
          <w:lang w:val="en-US"/>
        </w:rPr>
        <w:t>:</w:t>
      </w:r>
      <w:hyperlink r:id="rId14" w:history="1">
        <w:r w:rsidRPr="001F06A8">
          <w:rPr>
            <w:rStyle w:val="ab"/>
            <w:lang w:val="en-US"/>
          </w:rPr>
          <w:t>http</w:t>
        </w:r>
        <w:r w:rsidRPr="008E3164">
          <w:rPr>
            <w:rStyle w:val="ab"/>
            <w:lang w:val="en-US"/>
          </w:rPr>
          <w:t>://</w:t>
        </w:r>
        <w:r w:rsidRPr="001F06A8">
          <w:rPr>
            <w:rStyle w:val="ab"/>
            <w:lang w:val="en-US"/>
          </w:rPr>
          <w:t>www</w:t>
        </w:r>
        <w:r w:rsidRPr="008E3164">
          <w:rPr>
            <w:rStyle w:val="ab"/>
            <w:lang w:val="en-US"/>
          </w:rPr>
          <w:t>.</w:t>
        </w:r>
        <w:r w:rsidRPr="001F06A8">
          <w:rPr>
            <w:rStyle w:val="ab"/>
            <w:lang w:val="en-US"/>
          </w:rPr>
          <w:t>statcan</w:t>
        </w:r>
        <w:r w:rsidRPr="008E3164">
          <w:rPr>
            <w:rStyle w:val="ab"/>
            <w:lang w:val="en-US"/>
          </w:rPr>
          <w:t>.</w:t>
        </w:r>
        <w:r w:rsidRPr="001F06A8">
          <w:rPr>
            <w:rStyle w:val="ab"/>
            <w:lang w:val="en-US"/>
          </w:rPr>
          <w:t>gc</w:t>
        </w:r>
        <w:r w:rsidRPr="008E3164">
          <w:rPr>
            <w:rStyle w:val="ab"/>
            <w:lang w:val="en-US"/>
          </w:rPr>
          <w:t>.</w:t>
        </w:r>
        <w:r w:rsidRPr="001F06A8">
          <w:rPr>
            <w:rStyle w:val="ab"/>
            <w:lang w:val="en-US"/>
          </w:rPr>
          <w:t>ca</w:t>
        </w:r>
        <w:r w:rsidRPr="008E3164">
          <w:rPr>
            <w:rStyle w:val="ab"/>
            <w:lang w:val="en-US"/>
          </w:rPr>
          <w:t>/</w:t>
        </w:r>
        <w:r w:rsidRPr="001F06A8">
          <w:rPr>
            <w:rStyle w:val="ab"/>
            <w:lang w:val="en-US"/>
          </w:rPr>
          <w:t>start</w:t>
        </w:r>
        <w:r w:rsidRPr="008E3164">
          <w:rPr>
            <w:rStyle w:val="ab"/>
            <w:lang w:val="en-US"/>
          </w:rPr>
          <w:t>-</w:t>
        </w:r>
        <w:r w:rsidRPr="001F06A8">
          <w:rPr>
            <w:rStyle w:val="ab"/>
            <w:lang w:val="en-US"/>
          </w:rPr>
          <w:t>debut</w:t>
        </w:r>
        <w:r w:rsidRPr="008E3164">
          <w:rPr>
            <w:rStyle w:val="ab"/>
            <w:lang w:val="en-US"/>
          </w:rPr>
          <w:t>-</w:t>
        </w:r>
        <w:r w:rsidRPr="001F06A8">
          <w:rPr>
            <w:rStyle w:val="ab"/>
            <w:lang w:val="en-US"/>
          </w:rPr>
          <w:t>eng</w:t>
        </w:r>
        <w:r w:rsidRPr="008E3164">
          <w:rPr>
            <w:rStyle w:val="ab"/>
            <w:lang w:val="en-US"/>
          </w:rPr>
          <w:t>.</w:t>
        </w:r>
        <w:r w:rsidRPr="001F06A8">
          <w:rPr>
            <w:rStyle w:val="ab"/>
            <w:lang w:val="en-US"/>
          </w:rPr>
          <w:t>html</w:t>
        </w:r>
      </w:hyperlink>
      <w:r w:rsidRPr="008E3164">
        <w:rPr>
          <w:lang w:val="en-US"/>
        </w:rPr>
        <w:t xml:space="preserve"> (</w:t>
      </w:r>
      <w:r w:rsidRPr="003E661D">
        <w:t>дата</w:t>
      </w:r>
      <w:r w:rsidRPr="008E3164">
        <w:rPr>
          <w:lang w:val="en-US"/>
        </w:rPr>
        <w:t xml:space="preserve"> </w:t>
      </w:r>
      <w:r w:rsidRPr="003E661D">
        <w:t>обращения</w:t>
      </w:r>
      <w:r w:rsidRPr="008E3164">
        <w:rPr>
          <w:lang w:val="en-US"/>
        </w:rPr>
        <w:t>: 16.10.2016)</w:t>
      </w:r>
    </w:p>
  </w:footnote>
  <w:footnote w:id="50">
    <w:p w:rsidR="003504E9" w:rsidRPr="00F24799" w:rsidRDefault="003504E9" w:rsidP="006971C1">
      <w:pPr>
        <w:pStyle w:val="a8"/>
        <w:rPr>
          <w:lang w:val="fr-FR"/>
        </w:rPr>
      </w:pPr>
      <w:r>
        <w:rPr>
          <w:rStyle w:val="aa"/>
        </w:rPr>
        <w:footnoteRef/>
      </w:r>
      <w:r w:rsidRPr="0036064A">
        <w:rPr>
          <w:lang w:val="fr-FR"/>
        </w:rPr>
        <w:t xml:space="preserve"> </w:t>
      </w:r>
      <w:r w:rsidRPr="00AE14DA">
        <w:rPr>
          <w:lang w:val="fr-FR"/>
        </w:rPr>
        <w:t xml:space="preserve">Migration et droits de l’homme. Ameliorer la gouvernance de la migration internationale fondee sur les droits de l’homme. Le Haut-Commissariat des Nations Unies aux droits de l’homme. </w:t>
      </w:r>
      <w:r w:rsidRPr="00F24799">
        <w:rPr>
          <w:lang w:val="fr-FR"/>
        </w:rPr>
        <w:t xml:space="preserve">- Genève: United Nations, 2013. </w:t>
      </w:r>
      <w:r w:rsidRPr="00F24799">
        <w:rPr>
          <w:lang w:val="fr-FR"/>
        </w:rPr>
        <w:t xml:space="preserve">- P.7 </w:t>
      </w:r>
      <w:hyperlink r:id="rId15" w:history="1">
        <w:r w:rsidRPr="00F24799">
          <w:rPr>
            <w:rStyle w:val="ab"/>
            <w:lang w:val="fr-FR"/>
          </w:rPr>
          <w:t>URL:http://www.ohchr.org/Documents/Issues/Migration/MigrationHR_improvingHR_ReportFR.pdf</w:t>
        </w:r>
      </w:hyperlink>
      <w:r w:rsidRPr="00F24799">
        <w:rPr>
          <w:lang w:val="fr-FR"/>
        </w:rPr>
        <w:t xml:space="preserve"> (</w:t>
      </w:r>
      <w:r w:rsidRPr="00AE14DA">
        <w:t>дата</w:t>
      </w:r>
      <w:r w:rsidRPr="00F24799">
        <w:rPr>
          <w:lang w:val="fr-FR"/>
        </w:rPr>
        <w:t xml:space="preserve"> </w:t>
      </w:r>
      <w:r w:rsidRPr="00AE14DA">
        <w:t>обращения</w:t>
      </w:r>
      <w:r w:rsidRPr="00F24799">
        <w:rPr>
          <w:lang w:val="fr-FR"/>
        </w:rPr>
        <w:t>: 12.11.2016)</w:t>
      </w:r>
    </w:p>
  </w:footnote>
  <w:footnote w:id="51">
    <w:p w:rsidR="003504E9" w:rsidRPr="0036064A" w:rsidRDefault="003504E9" w:rsidP="009A2F75">
      <w:pPr>
        <w:pStyle w:val="a8"/>
        <w:rPr>
          <w:lang w:val="en-US"/>
        </w:rPr>
      </w:pPr>
      <w:r>
        <w:rPr>
          <w:rStyle w:val="aa"/>
        </w:rPr>
        <w:footnoteRef/>
      </w:r>
      <w:r w:rsidRPr="0036064A">
        <w:rPr>
          <w:lang w:val="en-US"/>
        </w:rPr>
        <w:t xml:space="preserve"> Refugee Convention</w:t>
      </w:r>
      <w:r w:rsidRPr="003215CA">
        <w:rPr>
          <w:lang w:val="en-US"/>
        </w:rPr>
        <w:t xml:space="preserve"> </w:t>
      </w:r>
      <w:r>
        <w:rPr>
          <w:lang w:val="en-US"/>
        </w:rPr>
        <w:t>of 1951</w:t>
      </w:r>
      <w:r w:rsidRPr="0036064A">
        <w:rPr>
          <w:lang w:val="en-US"/>
        </w:rPr>
        <w:t xml:space="preserve">. </w:t>
      </w:r>
      <w:hyperlink r:id="rId16" w:history="1">
        <w:r w:rsidRPr="001F06A8">
          <w:rPr>
            <w:rStyle w:val="ab"/>
            <w:lang w:val="en-US"/>
          </w:rPr>
          <w:t>URL:http://www.unhcr.org/3b66c2aa10.html</w:t>
        </w:r>
      </w:hyperlink>
      <w:r w:rsidRPr="001F57FF">
        <w:rPr>
          <w:lang w:val="en-US"/>
        </w:rPr>
        <w:t xml:space="preserve"> </w:t>
      </w:r>
      <w:r w:rsidRPr="0036064A">
        <w:rPr>
          <w:lang w:val="en-US"/>
        </w:rPr>
        <w:t>(</w:t>
      </w:r>
      <w:proofErr w:type="spellStart"/>
      <w:r w:rsidRPr="0036064A">
        <w:rPr>
          <w:lang w:val="en-US"/>
        </w:rPr>
        <w:t>дата</w:t>
      </w:r>
      <w:proofErr w:type="spellEnd"/>
      <w:r w:rsidRPr="0036064A">
        <w:rPr>
          <w:lang w:val="en-US"/>
        </w:rPr>
        <w:t xml:space="preserve"> </w:t>
      </w:r>
      <w:proofErr w:type="spellStart"/>
      <w:r w:rsidRPr="0036064A">
        <w:rPr>
          <w:lang w:val="en-US"/>
        </w:rPr>
        <w:t>обращения</w:t>
      </w:r>
      <w:proofErr w:type="spellEnd"/>
      <w:r w:rsidRPr="0036064A">
        <w:rPr>
          <w:lang w:val="en-US"/>
        </w:rPr>
        <w:t>: 23.03.2016)</w:t>
      </w:r>
    </w:p>
  </w:footnote>
  <w:footnote w:id="52">
    <w:p w:rsidR="003504E9" w:rsidRPr="001F57FF" w:rsidRDefault="003504E9" w:rsidP="009A2F75">
      <w:pPr>
        <w:pStyle w:val="a8"/>
      </w:pPr>
      <w:r>
        <w:rPr>
          <w:rStyle w:val="aa"/>
        </w:rPr>
        <w:footnoteRef/>
      </w:r>
      <w:r w:rsidRPr="001F57FF">
        <w:rPr>
          <w:lang w:val="en-US"/>
        </w:rPr>
        <w:t xml:space="preserve"> Online petition. STOP Islamic Immigration to Canada. </w:t>
      </w:r>
      <w:hyperlink r:id="rId17" w:history="1">
        <w:r w:rsidRPr="001F06A8">
          <w:rPr>
            <w:rStyle w:val="ab"/>
            <w:lang w:val="en-US"/>
          </w:rPr>
          <w:t>URL</w:t>
        </w:r>
        <w:r w:rsidRPr="001F06A8">
          <w:rPr>
            <w:rStyle w:val="ab"/>
          </w:rPr>
          <w:t>:</w:t>
        </w:r>
        <w:r w:rsidRPr="001F06A8">
          <w:rPr>
            <w:rStyle w:val="ab"/>
            <w:lang w:val="en-US"/>
          </w:rPr>
          <w:t>https</w:t>
        </w:r>
        <w:r w:rsidRPr="001F06A8">
          <w:rPr>
            <w:rStyle w:val="ab"/>
          </w:rPr>
          <w:t>://</w:t>
        </w:r>
        <w:r w:rsidRPr="001F06A8">
          <w:rPr>
            <w:rStyle w:val="ab"/>
            <w:lang w:val="en-US"/>
          </w:rPr>
          <w:t>www</w:t>
        </w:r>
        <w:r w:rsidRPr="001F06A8">
          <w:rPr>
            <w:rStyle w:val="ab"/>
          </w:rPr>
          <w:t>.</w:t>
        </w:r>
        <w:r w:rsidRPr="001F06A8">
          <w:rPr>
            <w:rStyle w:val="ab"/>
            <w:lang w:val="en-US"/>
          </w:rPr>
          <w:t>change</w:t>
        </w:r>
        <w:r w:rsidRPr="001F06A8">
          <w:rPr>
            <w:rStyle w:val="ab"/>
          </w:rPr>
          <w:t>.</w:t>
        </w:r>
        <w:r w:rsidRPr="001F06A8">
          <w:rPr>
            <w:rStyle w:val="ab"/>
            <w:lang w:val="en-US"/>
          </w:rPr>
          <w:t>org</w:t>
        </w:r>
        <w:r w:rsidRPr="001F06A8">
          <w:rPr>
            <w:rStyle w:val="ab"/>
          </w:rPr>
          <w:t>/</w:t>
        </w:r>
        <w:r w:rsidRPr="001F06A8">
          <w:rPr>
            <w:rStyle w:val="ab"/>
            <w:lang w:val="en-US"/>
          </w:rPr>
          <w:t>p</w:t>
        </w:r>
        <w:r w:rsidRPr="001F06A8">
          <w:rPr>
            <w:rStyle w:val="ab"/>
          </w:rPr>
          <w:t>/</w:t>
        </w:r>
        <w:proofErr w:type="spellStart"/>
        <w:r w:rsidRPr="001F06A8">
          <w:rPr>
            <w:rStyle w:val="ab"/>
            <w:lang w:val="en-US"/>
          </w:rPr>
          <w:t>justin</w:t>
        </w:r>
        <w:proofErr w:type="spellEnd"/>
        <w:r w:rsidRPr="001F06A8">
          <w:rPr>
            <w:rStyle w:val="ab"/>
          </w:rPr>
          <w:t>-</w:t>
        </w:r>
        <w:proofErr w:type="spellStart"/>
        <w:r w:rsidRPr="001F06A8">
          <w:rPr>
            <w:rStyle w:val="ab"/>
            <w:lang w:val="en-US"/>
          </w:rPr>
          <w:t>trudeau</w:t>
        </w:r>
        <w:proofErr w:type="spellEnd"/>
        <w:r w:rsidRPr="001F06A8">
          <w:rPr>
            <w:rStyle w:val="ab"/>
          </w:rPr>
          <w:t>-</w:t>
        </w:r>
        <w:r w:rsidRPr="001F06A8">
          <w:rPr>
            <w:rStyle w:val="ab"/>
            <w:lang w:val="en-US"/>
          </w:rPr>
          <w:t>stop</w:t>
        </w:r>
        <w:r w:rsidRPr="001F06A8">
          <w:rPr>
            <w:rStyle w:val="ab"/>
          </w:rPr>
          <w:t>-</w:t>
        </w:r>
        <w:proofErr w:type="spellStart"/>
        <w:r w:rsidRPr="001F06A8">
          <w:rPr>
            <w:rStyle w:val="ab"/>
            <w:lang w:val="en-US"/>
          </w:rPr>
          <w:t>islamic</w:t>
        </w:r>
        <w:proofErr w:type="spellEnd"/>
        <w:r w:rsidRPr="001F06A8">
          <w:rPr>
            <w:rStyle w:val="ab"/>
          </w:rPr>
          <w:t>-</w:t>
        </w:r>
        <w:r w:rsidRPr="001F06A8">
          <w:rPr>
            <w:rStyle w:val="ab"/>
            <w:lang w:val="en-US"/>
          </w:rPr>
          <w:t>immigration</w:t>
        </w:r>
        <w:r w:rsidRPr="001F06A8">
          <w:rPr>
            <w:rStyle w:val="ab"/>
          </w:rPr>
          <w:t>-</w:t>
        </w:r>
        <w:r w:rsidRPr="001F06A8">
          <w:rPr>
            <w:rStyle w:val="ab"/>
            <w:lang w:val="en-US"/>
          </w:rPr>
          <w:t>to</w:t>
        </w:r>
        <w:r w:rsidRPr="001F06A8">
          <w:rPr>
            <w:rStyle w:val="ab"/>
          </w:rPr>
          <w:t>-</w:t>
        </w:r>
        <w:proofErr w:type="spellStart"/>
        <w:r w:rsidRPr="001F06A8">
          <w:rPr>
            <w:rStyle w:val="ab"/>
            <w:lang w:val="en-US"/>
          </w:rPr>
          <w:t>canada</w:t>
        </w:r>
        <w:proofErr w:type="spellEnd"/>
      </w:hyperlink>
      <w:r>
        <w:t xml:space="preserve"> </w:t>
      </w:r>
      <w:r w:rsidRPr="001F57FF">
        <w:t>(дата обращения: 27.03.2016)</w:t>
      </w:r>
    </w:p>
  </w:footnote>
  <w:footnote w:id="53">
    <w:p w:rsidR="003504E9" w:rsidRDefault="003504E9" w:rsidP="00406058">
      <w:pPr>
        <w:pStyle w:val="a8"/>
      </w:pPr>
      <w:r>
        <w:rPr>
          <w:rStyle w:val="aa"/>
        </w:rPr>
        <w:footnoteRef/>
      </w:r>
      <w:r>
        <w:t xml:space="preserve"> </w:t>
      </w:r>
      <w:r w:rsidRPr="00AA1BA3">
        <w:t>Денисенко М. Б</w:t>
      </w:r>
      <w:r>
        <w:t xml:space="preserve">. – </w:t>
      </w:r>
      <w:r w:rsidRPr="00AA1BA3">
        <w:t>кандидат экономических наук, доцент, зам. директора Института демографии НИУ ВШЭ</w:t>
      </w:r>
      <w:r>
        <w:t xml:space="preserve">. </w:t>
      </w:r>
    </w:p>
  </w:footnote>
  <w:footnote w:id="54">
    <w:p w:rsidR="003504E9" w:rsidRPr="003215CA" w:rsidRDefault="003504E9" w:rsidP="009A2F75">
      <w:pPr>
        <w:pStyle w:val="a8"/>
      </w:pPr>
      <w:r>
        <w:rPr>
          <w:rStyle w:val="aa"/>
        </w:rPr>
        <w:footnoteRef/>
      </w:r>
      <w:r w:rsidRPr="00AE3F1D">
        <w:rPr>
          <w:lang w:val="en-US"/>
        </w:rPr>
        <w:t xml:space="preserve"> </w:t>
      </w:r>
      <w:r w:rsidRPr="006971C1">
        <w:rPr>
          <w:i/>
          <w:lang w:val="en-US"/>
        </w:rPr>
        <w:t>Boyd M.</w:t>
      </w:r>
      <w:r>
        <w:rPr>
          <w:lang w:val="en-US"/>
        </w:rPr>
        <w:t xml:space="preserve"> </w:t>
      </w:r>
      <w:r w:rsidRPr="00AE3F1D">
        <w:rPr>
          <w:lang w:val="en-US"/>
        </w:rPr>
        <w:t>Immigration Policies and Trends: A Comparison of Canada and the United States</w:t>
      </w:r>
      <w:r>
        <w:rPr>
          <w:lang w:val="en-US"/>
        </w:rPr>
        <w:t xml:space="preserve"> // </w:t>
      </w:r>
      <w:r w:rsidRPr="00AE3F1D">
        <w:rPr>
          <w:lang w:val="en-US"/>
        </w:rPr>
        <w:t>Demography</w:t>
      </w:r>
      <w:r w:rsidRPr="00C1750E">
        <w:rPr>
          <w:lang w:val="en-US"/>
        </w:rPr>
        <w:t>.</w:t>
      </w:r>
      <w:r w:rsidRPr="00AE3F1D">
        <w:rPr>
          <w:lang w:val="en-US"/>
        </w:rPr>
        <w:t xml:space="preserve"> </w:t>
      </w:r>
      <w:r>
        <w:rPr>
          <w:lang w:val="en-US"/>
        </w:rPr>
        <w:t xml:space="preserve">- </w:t>
      </w:r>
      <w:r w:rsidRPr="00F24799">
        <w:rPr>
          <w:lang w:val="en-US"/>
        </w:rPr>
        <w:t xml:space="preserve">1976. </w:t>
      </w:r>
      <w:proofErr w:type="spellStart"/>
      <w:r w:rsidRPr="00AE3F1D">
        <w:rPr>
          <w:lang w:val="en-US"/>
        </w:rPr>
        <w:t>Vol</w:t>
      </w:r>
      <w:proofErr w:type="spellEnd"/>
      <w:r w:rsidRPr="00C1750E">
        <w:t>. 13</w:t>
      </w:r>
      <w:r>
        <w:t>.</w:t>
      </w:r>
      <w:r w:rsidRPr="00C1750E">
        <w:t xml:space="preserve"> </w:t>
      </w:r>
      <w:r>
        <w:t>№</w:t>
      </w:r>
      <w:r w:rsidRPr="00C1750E">
        <w:t xml:space="preserve">1. </w:t>
      </w:r>
      <w:r w:rsidRPr="00F24799">
        <w:t xml:space="preserve">- </w:t>
      </w:r>
      <w:r w:rsidRPr="00AE3F1D">
        <w:rPr>
          <w:lang w:val="en-US"/>
        </w:rPr>
        <w:t>P</w:t>
      </w:r>
      <w:r w:rsidRPr="00683765">
        <w:t>. 83</w:t>
      </w:r>
      <w:r w:rsidRPr="003215CA">
        <w:t>.</w:t>
      </w:r>
    </w:p>
  </w:footnote>
  <w:footnote w:id="55">
    <w:p w:rsidR="003504E9" w:rsidRDefault="003504E9" w:rsidP="009A2F75">
      <w:pPr>
        <w:pStyle w:val="a8"/>
      </w:pPr>
      <w:r>
        <w:rPr>
          <w:rStyle w:val="aa"/>
        </w:rPr>
        <w:footnoteRef/>
      </w:r>
      <w:r>
        <w:t xml:space="preserve"> </w:t>
      </w:r>
      <w:r w:rsidRPr="00E51D1F">
        <w:rPr>
          <w:i/>
        </w:rPr>
        <w:t>Волох В. А.</w:t>
      </w:r>
      <w:r w:rsidRPr="009A2F75">
        <w:t xml:space="preserve"> Миграционная политика: анализ ключевых понятий // </w:t>
      </w:r>
      <w:proofErr w:type="spellStart"/>
      <w:r w:rsidRPr="009A2F75">
        <w:t>Вестн</w:t>
      </w:r>
      <w:proofErr w:type="spellEnd"/>
      <w:r w:rsidRPr="009A2F75">
        <w:t xml:space="preserve">. ун-та (Гос. ун-т управления). </w:t>
      </w:r>
      <w:r w:rsidRPr="00F24799">
        <w:t xml:space="preserve">- </w:t>
      </w:r>
      <w:r w:rsidRPr="009A2F75">
        <w:t>2011. № 20.</w:t>
      </w:r>
      <w:r w:rsidRPr="003215CA">
        <w:t xml:space="preserve"> -</w:t>
      </w:r>
      <w:r w:rsidRPr="009A2F75">
        <w:t xml:space="preserve"> С. 2</w:t>
      </w:r>
      <w:r>
        <w:t>4</w:t>
      </w:r>
      <w:r w:rsidRPr="009A2F75">
        <w:t>.</w:t>
      </w:r>
    </w:p>
  </w:footnote>
  <w:footnote w:id="56">
    <w:p w:rsidR="003504E9" w:rsidRDefault="003504E9">
      <w:pPr>
        <w:pStyle w:val="a8"/>
      </w:pPr>
      <w:r>
        <w:rPr>
          <w:rStyle w:val="aa"/>
        </w:rPr>
        <w:footnoteRef/>
      </w:r>
      <w:r>
        <w:t xml:space="preserve"> </w:t>
      </w:r>
      <w:r w:rsidRPr="007C396E">
        <w:t xml:space="preserve">Там же. </w:t>
      </w:r>
      <w:r w:rsidRPr="009A2F75">
        <w:t>С. 2</w:t>
      </w:r>
      <w:r>
        <w:t>5</w:t>
      </w:r>
      <w:r w:rsidRPr="009A2F75">
        <w:t>.</w:t>
      </w:r>
    </w:p>
  </w:footnote>
  <w:footnote w:id="57">
    <w:p w:rsidR="003504E9" w:rsidRPr="003215CA" w:rsidRDefault="003504E9" w:rsidP="009A2F75">
      <w:pPr>
        <w:pStyle w:val="a8"/>
        <w:rPr>
          <w:lang w:val="en-US"/>
        </w:rPr>
      </w:pPr>
      <w:r>
        <w:rPr>
          <w:rStyle w:val="aa"/>
        </w:rPr>
        <w:footnoteRef/>
      </w:r>
      <w:r>
        <w:t xml:space="preserve"> </w:t>
      </w:r>
      <w:r w:rsidRPr="0097688F">
        <w:rPr>
          <w:i/>
        </w:rPr>
        <w:t>Воробьева О.Д</w:t>
      </w:r>
      <w:r w:rsidRPr="0097688F">
        <w:t>. Миграционная политика // Серия «Миграция населения», приложение к журналу «Миграция в России». Выпуск</w:t>
      </w:r>
      <w:r w:rsidRPr="003215CA">
        <w:rPr>
          <w:lang w:val="en-US"/>
        </w:rPr>
        <w:t xml:space="preserve"> </w:t>
      </w:r>
      <w:r w:rsidRPr="0097688F">
        <w:t>шестой</w:t>
      </w:r>
      <w:r w:rsidRPr="003215CA">
        <w:rPr>
          <w:lang w:val="en-US"/>
        </w:rPr>
        <w:t xml:space="preserve">. - </w:t>
      </w:r>
      <w:proofErr w:type="gramStart"/>
      <w:r w:rsidRPr="0097688F">
        <w:t>М</w:t>
      </w:r>
      <w:r w:rsidRPr="003215CA">
        <w:rPr>
          <w:lang w:val="en-US"/>
        </w:rPr>
        <w:t>.:</w:t>
      </w:r>
      <w:proofErr w:type="gramEnd"/>
      <w:r w:rsidRPr="003215CA">
        <w:rPr>
          <w:lang w:val="en-US"/>
        </w:rPr>
        <w:t xml:space="preserve"> </w:t>
      </w:r>
      <w:proofErr w:type="spellStart"/>
      <w:r w:rsidRPr="0097688F">
        <w:t>Минфедерации</w:t>
      </w:r>
      <w:proofErr w:type="spellEnd"/>
      <w:r w:rsidRPr="003215CA">
        <w:rPr>
          <w:lang w:val="en-US"/>
        </w:rPr>
        <w:t xml:space="preserve"> </w:t>
      </w:r>
      <w:r w:rsidRPr="0097688F">
        <w:t>России</w:t>
      </w:r>
      <w:r w:rsidRPr="003215CA">
        <w:rPr>
          <w:lang w:val="en-US"/>
        </w:rPr>
        <w:t>, 2002.</w:t>
      </w:r>
      <w:r w:rsidRPr="003215CA">
        <w:rPr>
          <w:i/>
          <w:lang w:val="en-US"/>
        </w:rPr>
        <w:t xml:space="preserve"> </w:t>
      </w:r>
      <w:r w:rsidRPr="003215CA">
        <w:rPr>
          <w:lang w:val="en-US"/>
        </w:rPr>
        <w:t xml:space="preserve">- </w:t>
      </w:r>
      <w:r>
        <w:rPr>
          <w:lang w:val="en-US"/>
        </w:rPr>
        <w:t>C</w:t>
      </w:r>
      <w:r w:rsidRPr="003215CA">
        <w:rPr>
          <w:lang w:val="en-US"/>
        </w:rPr>
        <w:t>.8.</w:t>
      </w:r>
    </w:p>
  </w:footnote>
  <w:footnote w:id="58">
    <w:p w:rsidR="003504E9" w:rsidRPr="00683765" w:rsidRDefault="003504E9">
      <w:pPr>
        <w:pStyle w:val="a8"/>
        <w:rPr>
          <w:lang w:val="en-US"/>
        </w:rPr>
      </w:pPr>
      <w:r>
        <w:rPr>
          <w:rStyle w:val="aa"/>
        </w:rPr>
        <w:footnoteRef/>
      </w:r>
      <w:r w:rsidRPr="006879F9">
        <w:rPr>
          <w:lang w:val="en-US"/>
        </w:rPr>
        <w:t xml:space="preserve"> </w:t>
      </w:r>
      <w:proofErr w:type="spellStart"/>
      <w:r>
        <w:rPr>
          <w:i/>
          <w:lang w:val="en-US"/>
        </w:rPr>
        <w:t>Hammar</w:t>
      </w:r>
      <w:proofErr w:type="spellEnd"/>
      <w:r w:rsidRPr="00E51D1F">
        <w:rPr>
          <w:i/>
          <w:lang w:val="en-US"/>
        </w:rPr>
        <w:t xml:space="preserve"> T.</w:t>
      </w:r>
      <w:r w:rsidRPr="006879F9">
        <w:rPr>
          <w:lang w:val="en-US"/>
        </w:rPr>
        <w:t xml:space="preserve"> Democracy and the Nation-State: Aliens, Denizens, and Citizens in a World of International Migration. </w:t>
      </w:r>
      <w:r>
        <w:rPr>
          <w:lang w:val="en-US"/>
        </w:rPr>
        <w:t xml:space="preserve">- </w:t>
      </w:r>
      <w:proofErr w:type="spellStart"/>
      <w:r w:rsidRPr="00683765">
        <w:rPr>
          <w:lang w:val="en-US"/>
        </w:rPr>
        <w:t>Aldershot</w:t>
      </w:r>
      <w:proofErr w:type="spellEnd"/>
      <w:r w:rsidRPr="00683765">
        <w:rPr>
          <w:lang w:val="en-US"/>
        </w:rPr>
        <w:t xml:space="preserve">: </w:t>
      </w:r>
      <w:proofErr w:type="spellStart"/>
      <w:r w:rsidRPr="00683765">
        <w:rPr>
          <w:lang w:val="en-US"/>
        </w:rPr>
        <w:t>Avebury</w:t>
      </w:r>
      <w:proofErr w:type="spellEnd"/>
      <w:r w:rsidRPr="00683765">
        <w:rPr>
          <w:lang w:val="en-US"/>
        </w:rPr>
        <w:t>, 1990.</w:t>
      </w:r>
      <w:r>
        <w:rPr>
          <w:lang w:val="en-US"/>
        </w:rPr>
        <w:t xml:space="preserve"> -</w:t>
      </w:r>
      <w:r w:rsidRPr="00683765">
        <w:rPr>
          <w:lang w:val="en-US"/>
        </w:rPr>
        <w:t xml:space="preserve"> </w:t>
      </w:r>
      <w:r>
        <w:rPr>
          <w:lang w:val="en-US"/>
        </w:rPr>
        <w:t>P</w:t>
      </w:r>
      <w:r w:rsidRPr="00683765">
        <w:rPr>
          <w:lang w:val="en-US"/>
        </w:rPr>
        <w:t>.31.</w:t>
      </w:r>
    </w:p>
  </w:footnote>
  <w:footnote w:id="59">
    <w:p w:rsidR="003504E9" w:rsidRPr="003215CA" w:rsidRDefault="003504E9">
      <w:pPr>
        <w:pStyle w:val="a8"/>
      </w:pPr>
      <w:r>
        <w:rPr>
          <w:rStyle w:val="aa"/>
        </w:rPr>
        <w:footnoteRef/>
      </w:r>
      <w:r w:rsidRPr="00392F70">
        <w:rPr>
          <w:lang w:val="en-US"/>
        </w:rPr>
        <w:t xml:space="preserve"> </w:t>
      </w:r>
      <w:proofErr w:type="spellStart"/>
      <w:r w:rsidRPr="00683765">
        <w:rPr>
          <w:i/>
          <w:lang w:val="en-US"/>
        </w:rPr>
        <w:t>Rinne</w:t>
      </w:r>
      <w:proofErr w:type="spellEnd"/>
      <w:r w:rsidRPr="00683765">
        <w:rPr>
          <w:i/>
          <w:lang w:val="en-US"/>
        </w:rPr>
        <w:t xml:space="preserve"> U.</w:t>
      </w:r>
      <w:r w:rsidRPr="00392F70">
        <w:rPr>
          <w:lang w:val="en-US"/>
        </w:rPr>
        <w:t xml:space="preserve"> The Evaluation of Immigration Policies. Discussion</w:t>
      </w:r>
      <w:r w:rsidRPr="003215CA">
        <w:t xml:space="preserve"> </w:t>
      </w:r>
      <w:r w:rsidRPr="00392F70">
        <w:rPr>
          <w:lang w:val="en-US"/>
        </w:rPr>
        <w:t>Paper</w:t>
      </w:r>
      <w:r w:rsidRPr="003215CA">
        <w:t xml:space="preserve"> № 6369. - 2012. </w:t>
      </w:r>
      <w:r>
        <w:rPr>
          <w:lang w:val="en-US"/>
        </w:rPr>
        <w:t>February</w:t>
      </w:r>
      <w:r w:rsidRPr="003215CA">
        <w:t xml:space="preserve">. - </w:t>
      </w:r>
      <w:r>
        <w:t>Р</w:t>
      </w:r>
      <w:r w:rsidRPr="003215CA">
        <w:t>. 3.</w:t>
      </w:r>
    </w:p>
  </w:footnote>
  <w:footnote w:id="60">
    <w:p w:rsidR="003504E9" w:rsidRPr="005F36BD" w:rsidRDefault="003504E9">
      <w:pPr>
        <w:pStyle w:val="a8"/>
        <w:rPr>
          <w:lang w:val="en-US"/>
        </w:rPr>
      </w:pPr>
      <w:r>
        <w:rPr>
          <w:rStyle w:val="aa"/>
        </w:rPr>
        <w:footnoteRef/>
      </w:r>
      <w:r w:rsidRPr="003215CA">
        <w:t xml:space="preserve"> </w:t>
      </w:r>
      <w:proofErr w:type="spellStart"/>
      <w:r>
        <w:rPr>
          <w:i/>
        </w:rPr>
        <w:t>Шапаров</w:t>
      </w:r>
      <w:proofErr w:type="spellEnd"/>
      <w:r w:rsidRPr="003215CA">
        <w:rPr>
          <w:i/>
        </w:rPr>
        <w:t xml:space="preserve"> </w:t>
      </w:r>
      <w:r w:rsidRPr="00683765">
        <w:rPr>
          <w:i/>
        </w:rPr>
        <w:t>А</w:t>
      </w:r>
      <w:r w:rsidRPr="003215CA">
        <w:rPr>
          <w:i/>
        </w:rPr>
        <w:t>.</w:t>
      </w:r>
      <w:r w:rsidRPr="003215CA">
        <w:t xml:space="preserve"> </w:t>
      </w:r>
      <w:r w:rsidRPr="00683765">
        <w:t>Согласование</w:t>
      </w:r>
      <w:r w:rsidRPr="003215CA">
        <w:t xml:space="preserve"> </w:t>
      </w:r>
      <w:r w:rsidRPr="00683765">
        <w:t>прио</w:t>
      </w:r>
      <w:r>
        <w:t>ритетов</w:t>
      </w:r>
      <w:r w:rsidRPr="003215CA">
        <w:t xml:space="preserve"> </w:t>
      </w:r>
      <w:r>
        <w:t>миграционной</w:t>
      </w:r>
      <w:r w:rsidRPr="003215CA">
        <w:t xml:space="preserve"> </w:t>
      </w:r>
      <w:r>
        <w:t>политики</w:t>
      </w:r>
      <w:r w:rsidRPr="003215CA">
        <w:t xml:space="preserve"> // </w:t>
      </w:r>
      <w:r w:rsidRPr="00683765">
        <w:t>Государственная</w:t>
      </w:r>
      <w:r w:rsidRPr="003215CA">
        <w:t xml:space="preserve"> </w:t>
      </w:r>
      <w:r w:rsidRPr="00683765">
        <w:t>служба</w:t>
      </w:r>
      <w:r w:rsidRPr="003215CA">
        <w:t xml:space="preserve">. - 2009. </w:t>
      </w:r>
      <w:r w:rsidRPr="005F36BD">
        <w:rPr>
          <w:lang w:val="en-US"/>
        </w:rPr>
        <w:t xml:space="preserve">№1. </w:t>
      </w:r>
      <w:r>
        <w:rPr>
          <w:lang w:val="en-US"/>
        </w:rPr>
        <w:t xml:space="preserve">- </w:t>
      </w:r>
      <w:r w:rsidRPr="00683765">
        <w:t>С</w:t>
      </w:r>
      <w:r w:rsidRPr="005F36BD">
        <w:rPr>
          <w:lang w:val="en-US"/>
        </w:rPr>
        <w:t>. 50.</w:t>
      </w:r>
    </w:p>
  </w:footnote>
  <w:footnote w:id="61">
    <w:p w:rsidR="003504E9" w:rsidRPr="005F36BD" w:rsidRDefault="003504E9">
      <w:pPr>
        <w:pStyle w:val="a8"/>
      </w:pPr>
      <w:r w:rsidRPr="006F68E5">
        <w:rPr>
          <w:rStyle w:val="aa"/>
        </w:rPr>
        <w:footnoteRef/>
      </w:r>
      <w:r w:rsidRPr="006F68E5">
        <w:rPr>
          <w:lang w:val="en-US"/>
        </w:rPr>
        <w:t xml:space="preserve"> Executive Order: Protecting the nation from foreign terrorist entry into the United States.</w:t>
      </w:r>
      <w:r w:rsidRPr="004D0730">
        <w:rPr>
          <w:lang w:val="en-US"/>
        </w:rPr>
        <w:t xml:space="preserve"> </w:t>
      </w:r>
      <w:hyperlink r:id="rId18" w:history="1">
        <w:r w:rsidRPr="001D6934">
          <w:rPr>
            <w:rStyle w:val="ab"/>
            <w:lang w:val="en-US"/>
          </w:rPr>
          <w:t>URL</w:t>
        </w:r>
        <w:r w:rsidRPr="00E433A2">
          <w:rPr>
            <w:rStyle w:val="ab"/>
          </w:rPr>
          <w:t>:</w:t>
        </w:r>
        <w:r w:rsidRPr="004D0730">
          <w:rPr>
            <w:rStyle w:val="ab"/>
            <w:lang w:val="en-US"/>
          </w:rPr>
          <w:t>https</w:t>
        </w:r>
        <w:r w:rsidRPr="00E433A2">
          <w:rPr>
            <w:rStyle w:val="ab"/>
          </w:rPr>
          <w:t>://</w:t>
        </w:r>
        <w:r w:rsidRPr="004D0730">
          <w:rPr>
            <w:rStyle w:val="ab"/>
            <w:lang w:val="en-US"/>
          </w:rPr>
          <w:t>www</w:t>
        </w:r>
        <w:r w:rsidRPr="00E433A2">
          <w:rPr>
            <w:rStyle w:val="ab"/>
          </w:rPr>
          <w:t>.</w:t>
        </w:r>
        <w:proofErr w:type="spellStart"/>
        <w:r w:rsidRPr="004D0730">
          <w:rPr>
            <w:rStyle w:val="ab"/>
            <w:lang w:val="en-US"/>
          </w:rPr>
          <w:t>whitehouse</w:t>
        </w:r>
        <w:proofErr w:type="spellEnd"/>
        <w:r w:rsidRPr="00E433A2">
          <w:rPr>
            <w:rStyle w:val="ab"/>
          </w:rPr>
          <w:t>.</w:t>
        </w:r>
        <w:proofErr w:type="spellStart"/>
        <w:r w:rsidRPr="004D0730">
          <w:rPr>
            <w:rStyle w:val="ab"/>
            <w:lang w:val="en-US"/>
          </w:rPr>
          <w:t>gov</w:t>
        </w:r>
        <w:proofErr w:type="spellEnd"/>
        <w:r w:rsidRPr="00E433A2">
          <w:rPr>
            <w:rStyle w:val="ab"/>
          </w:rPr>
          <w:t>/</w:t>
        </w:r>
        <w:r w:rsidRPr="004D0730">
          <w:rPr>
            <w:rStyle w:val="ab"/>
            <w:lang w:val="en-US"/>
          </w:rPr>
          <w:t>the</w:t>
        </w:r>
        <w:r w:rsidRPr="00E433A2">
          <w:rPr>
            <w:rStyle w:val="ab"/>
          </w:rPr>
          <w:t>-</w:t>
        </w:r>
        <w:r w:rsidRPr="004D0730">
          <w:rPr>
            <w:rStyle w:val="ab"/>
            <w:lang w:val="en-US"/>
          </w:rPr>
          <w:t>press</w:t>
        </w:r>
        <w:r w:rsidRPr="00E433A2">
          <w:rPr>
            <w:rStyle w:val="ab"/>
          </w:rPr>
          <w:t>-</w:t>
        </w:r>
        <w:r w:rsidRPr="004D0730">
          <w:rPr>
            <w:rStyle w:val="ab"/>
            <w:lang w:val="en-US"/>
          </w:rPr>
          <w:t>office</w:t>
        </w:r>
        <w:r w:rsidRPr="00E433A2">
          <w:rPr>
            <w:rStyle w:val="ab"/>
          </w:rPr>
          <w:t>/2017/01/27/</w:t>
        </w:r>
        <w:r w:rsidRPr="004D0730">
          <w:rPr>
            <w:rStyle w:val="ab"/>
            <w:lang w:val="en-US"/>
          </w:rPr>
          <w:t>executive</w:t>
        </w:r>
        <w:r w:rsidRPr="00E433A2">
          <w:rPr>
            <w:rStyle w:val="ab"/>
          </w:rPr>
          <w:t>-</w:t>
        </w:r>
        <w:r w:rsidRPr="004D0730">
          <w:rPr>
            <w:rStyle w:val="ab"/>
            <w:lang w:val="en-US"/>
          </w:rPr>
          <w:t>order</w:t>
        </w:r>
        <w:r w:rsidRPr="00E433A2">
          <w:rPr>
            <w:rStyle w:val="ab"/>
          </w:rPr>
          <w:t>-</w:t>
        </w:r>
        <w:r w:rsidRPr="004D0730">
          <w:rPr>
            <w:rStyle w:val="ab"/>
            <w:lang w:val="en-US"/>
          </w:rPr>
          <w:t>protecting</w:t>
        </w:r>
        <w:r w:rsidRPr="00E433A2">
          <w:rPr>
            <w:rStyle w:val="ab"/>
          </w:rPr>
          <w:t>-</w:t>
        </w:r>
        <w:r w:rsidRPr="004D0730">
          <w:rPr>
            <w:rStyle w:val="ab"/>
            <w:lang w:val="en-US"/>
          </w:rPr>
          <w:t>nation</w:t>
        </w:r>
        <w:r w:rsidRPr="00E433A2">
          <w:rPr>
            <w:rStyle w:val="ab"/>
          </w:rPr>
          <w:t>-</w:t>
        </w:r>
        <w:r w:rsidRPr="004D0730">
          <w:rPr>
            <w:rStyle w:val="ab"/>
            <w:lang w:val="en-US"/>
          </w:rPr>
          <w:t>foreign</w:t>
        </w:r>
        <w:r w:rsidRPr="00E433A2">
          <w:rPr>
            <w:rStyle w:val="ab"/>
          </w:rPr>
          <w:t>-</w:t>
        </w:r>
        <w:r w:rsidRPr="004D0730">
          <w:rPr>
            <w:rStyle w:val="ab"/>
            <w:lang w:val="en-US"/>
          </w:rPr>
          <w:t>terrorist</w:t>
        </w:r>
        <w:r w:rsidRPr="00E433A2">
          <w:rPr>
            <w:rStyle w:val="ab"/>
          </w:rPr>
          <w:t>-</w:t>
        </w:r>
        <w:r w:rsidRPr="004D0730">
          <w:rPr>
            <w:rStyle w:val="ab"/>
            <w:lang w:val="en-US"/>
          </w:rPr>
          <w:t>entry</w:t>
        </w:r>
        <w:r w:rsidRPr="00E433A2">
          <w:rPr>
            <w:rStyle w:val="ab"/>
          </w:rPr>
          <w:t>-</w:t>
        </w:r>
        <w:r w:rsidRPr="004D0730">
          <w:rPr>
            <w:rStyle w:val="ab"/>
            <w:lang w:val="en-US"/>
          </w:rPr>
          <w:t>united</w:t>
        </w:r>
        <w:r w:rsidRPr="00E433A2">
          <w:rPr>
            <w:rStyle w:val="ab"/>
          </w:rPr>
          <w:t>-</w:t>
        </w:r>
        <w:r w:rsidRPr="004D0730">
          <w:rPr>
            <w:rStyle w:val="ab"/>
            <w:lang w:val="en-US"/>
          </w:rPr>
          <w:t>states</w:t>
        </w:r>
      </w:hyperlink>
      <w:r w:rsidRPr="00E433A2">
        <w:t xml:space="preserve"> (</w:t>
      </w:r>
      <w:r>
        <w:t>дата</w:t>
      </w:r>
      <w:r w:rsidRPr="00E433A2">
        <w:t xml:space="preserve"> </w:t>
      </w:r>
      <w:r>
        <w:t>обращения</w:t>
      </w:r>
      <w:r w:rsidRPr="00E433A2">
        <w:t>: 08.02.2017).</w:t>
      </w:r>
    </w:p>
  </w:footnote>
  <w:footnote w:id="62">
    <w:p w:rsidR="003504E9" w:rsidRPr="007677D7" w:rsidRDefault="003504E9" w:rsidP="00812D8D">
      <w:pPr>
        <w:spacing w:after="0" w:line="240" w:lineRule="auto"/>
      </w:pPr>
      <w:r>
        <w:rPr>
          <w:rStyle w:val="aa"/>
        </w:rPr>
        <w:footnoteRef/>
      </w:r>
      <w:r w:rsidRPr="007677D7">
        <w:rPr>
          <w:lang w:val="fr-FR"/>
        </w:rPr>
        <w:t xml:space="preserve"> </w:t>
      </w:r>
      <w:r w:rsidRPr="006F68E5">
        <w:rPr>
          <w:lang w:val="fr-FR"/>
        </w:rPr>
        <w:t>Projet présidentiel de Marine Le Pen.</w:t>
      </w:r>
      <w:r w:rsidRPr="007677D7">
        <w:rPr>
          <w:lang w:val="fr-FR"/>
        </w:rPr>
        <w:t xml:space="preserve"> </w:t>
      </w:r>
      <w:r>
        <w:rPr>
          <w:lang w:val="fr-FR"/>
        </w:rPr>
        <w:t>URL</w:t>
      </w:r>
      <w:r w:rsidRPr="007677D7">
        <w:t>:</w:t>
      </w:r>
      <w:hyperlink r:id="rId19" w:history="1">
        <w:r w:rsidRPr="007677D7">
          <w:rPr>
            <w:rStyle w:val="ab"/>
            <w:lang w:val="fr-FR"/>
          </w:rPr>
          <w:t>https</w:t>
        </w:r>
        <w:r w:rsidRPr="007677D7">
          <w:rPr>
            <w:rStyle w:val="ab"/>
          </w:rPr>
          <w:t>://</w:t>
        </w:r>
        <w:r w:rsidRPr="007677D7">
          <w:rPr>
            <w:rStyle w:val="ab"/>
            <w:lang w:val="fr-FR"/>
          </w:rPr>
          <w:t>www</w:t>
        </w:r>
        <w:r w:rsidRPr="007677D7">
          <w:rPr>
            <w:rStyle w:val="ab"/>
          </w:rPr>
          <w:t>.</w:t>
        </w:r>
        <w:r w:rsidRPr="007677D7">
          <w:rPr>
            <w:rStyle w:val="ab"/>
            <w:lang w:val="fr-FR"/>
          </w:rPr>
          <w:t>marine</w:t>
        </w:r>
        <w:r w:rsidRPr="007677D7">
          <w:rPr>
            <w:rStyle w:val="ab"/>
          </w:rPr>
          <w:t>2017.</w:t>
        </w:r>
        <w:r w:rsidRPr="007677D7">
          <w:rPr>
            <w:rStyle w:val="ab"/>
            <w:lang w:val="fr-FR"/>
          </w:rPr>
          <w:t>fr</w:t>
        </w:r>
        <w:r w:rsidRPr="007677D7">
          <w:rPr>
            <w:rStyle w:val="ab"/>
          </w:rPr>
          <w:t>/</w:t>
        </w:r>
        <w:r w:rsidRPr="007677D7">
          <w:rPr>
            <w:rStyle w:val="ab"/>
            <w:lang w:val="fr-FR"/>
          </w:rPr>
          <w:t>wp</w:t>
        </w:r>
        <w:r w:rsidRPr="007677D7">
          <w:rPr>
            <w:rStyle w:val="ab"/>
          </w:rPr>
          <w:t>-</w:t>
        </w:r>
        <w:r w:rsidRPr="007677D7">
          <w:rPr>
            <w:rStyle w:val="ab"/>
            <w:lang w:val="fr-FR"/>
          </w:rPr>
          <w:t>content</w:t>
        </w:r>
        <w:r w:rsidRPr="007677D7">
          <w:rPr>
            <w:rStyle w:val="ab"/>
          </w:rPr>
          <w:t>/</w:t>
        </w:r>
        <w:r w:rsidRPr="007677D7">
          <w:rPr>
            <w:rStyle w:val="ab"/>
            <w:lang w:val="fr-FR"/>
          </w:rPr>
          <w:t>uploads</w:t>
        </w:r>
        <w:r w:rsidRPr="007677D7">
          <w:rPr>
            <w:rStyle w:val="ab"/>
          </w:rPr>
          <w:t>/2017/02/</w:t>
        </w:r>
        <w:r w:rsidRPr="007677D7">
          <w:rPr>
            <w:rStyle w:val="ab"/>
            <w:lang w:val="fr-FR"/>
          </w:rPr>
          <w:t>projet</w:t>
        </w:r>
        <w:r w:rsidRPr="007677D7">
          <w:rPr>
            <w:rStyle w:val="ab"/>
          </w:rPr>
          <w:t>-</w:t>
        </w:r>
        <w:r w:rsidRPr="007677D7">
          <w:rPr>
            <w:rStyle w:val="ab"/>
            <w:lang w:val="fr-FR"/>
          </w:rPr>
          <w:t>presidentiel</w:t>
        </w:r>
        <w:r w:rsidRPr="007677D7">
          <w:rPr>
            <w:rStyle w:val="ab"/>
          </w:rPr>
          <w:t>-</w:t>
        </w:r>
        <w:r w:rsidRPr="007677D7">
          <w:rPr>
            <w:rStyle w:val="ab"/>
            <w:lang w:val="fr-FR"/>
          </w:rPr>
          <w:t>marine</w:t>
        </w:r>
        <w:r w:rsidRPr="007677D7">
          <w:rPr>
            <w:rStyle w:val="ab"/>
          </w:rPr>
          <w:t>-</w:t>
        </w:r>
        <w:r w:rsidRPr="007677D7">
          <w:rPr>
            <w:rStyle w:val="ab"/>
            <w:lang w:val="fr-FR"/>
          </w:rPr>
          <w:t>le</w:t>
        </w:r>
        <w:r w:rsidRPr="007677D7">
          <w:rPr>
            <w:rStyle w:val="ab"/>
          </w:rPr>
          <w:t>-</w:t>
        </w:r>
        <w:r w:rsidRPr="007677D7">
          <w:rPr>
            <w:rStyle w:val="ab"/>
            <w:lang w:val="fr-FR"/>
          </w:rPr>
          <w:t>pen</w:t>
        </w:r>
        <w:r w:rsidRPr="007677D7">
          <w:rPr>
            <w:rStyle w:val="ab"/>
          </w:rPr>
          <w:t>.</w:t>
        </w:r>
        <w:r w:rsidRPr="007677D7">
          <w:rPr>
            <w:rStyle w:val="ab"/>
            <w:lang w:val="fr-FR"/>
          </w:rPr>
          <w:t>pdf</w:t>
        </w:r>
      </w:hyperlink>
      <w:r w:rsidRPr="007677D7">
        <w:t xml:space="preserve"> (</w:t>
      </w:r>
      <w:r w:rsidRPr="00E433A2">
        <w:t>дата</w:t>
      </w:r>
      <w:r w:rsidRPr="007677D7">
        <w:t xml:space="preserve"> </w:t>
      </w:r>
      <w:r w:rsidRPr="00E433A2">
        <w:t>обращения</w:t>
      </w:r>
      <w:r w:rsidRPr="007677D7">
        <w:t>: 08.02.2017).</w:t>
      </w:r>
    </w:p>
  </w:footnote>
  <w:footnote w:id="63">
    <w:p w:rsidR="003504E9" w:rsidRPr="00067CF6" w:rsidRDefault="003504E9" w:rsidP="008F472F">
      <w:pPr>
        <w:pStyle w:val="a8"/>
      </w:pPr>
      <w:r>
        <w:rPr>
          <w:rStyle w:val="aa"/>
        </w:rPr>
        <w:footnoteRef/>
      </w:r>
      <w:r>
        <w:rPr>
          <w:lang w:val="en-US"/>
        </w:rPr>
        <w:t xml:space="preserve"> </w:t>
      </w:r>
      <w:proofErr w:type="gramStart"/>
      <w:r w:rsidRPr="00067CF6">
        <w:rPr>
          <w:i/>
          <w:lang w:val="en-US"/>
        </w:rPr>
        <w:t>Castles  S</w:t>
      </w:r>
      <w:proofErr w:type="gramEnd"/>
      <w:r w:rsidRPr="00067CF6">
        <w:rPr>
          <w:i/>
          <w:lang w:val="en-US"/>
        </w:rPr>
        <w:t>.</w:t>
      </w:r>
      <w:r w:rsidRPr="00067CF6">
        <w:rPr>
          <w:lang w:val="en-US"/>
        </w:rPr>
        <w:t xml:space="preserve"> International Migration at the </w:t>
      </w:r>
      <w:proofErr w:type="spellStart"/>
      <w:r w:rsidRPr="00067CF6">
        <w:rPr>
          <w:lang w:val="en-US"/>
        </w:rPr>
        <w:t>Beginining</w:t>
      </w:r>
      <w:proofErr w:type="spellEnd"/>
      <w:r w:rsidRPr="00067CF6">
        <w:rPr>
          <w:lang w:val="en-US"/>
        </w:rPr>
        <w:t xml:space="preserve"> of the Twenty-First Century: Global Trends and Is</w:t>
      </w:r>
      <w:r>
        <w:rPr>
          <w:lang w:val="en-US"/>
        </w:rPr>
        <w:t xml:space="preserve">sues // </w:t>
      </w:r>
      <w:r w:rsidRPr="00067CF6">
        <w:rPr>
          <w:lang w:val="en-US"/>
        </w:rPr>
        <w:t>International Social Science Journal</w:t>
      </w:r>
      <w:r>
        <w:rPr>
          <w:lang w:val="en-US"/>
        </w:rPr>
        <w:t xml:space="preserve">. - </w:t>
      </w:r>
      <w:r w:rsidRPr="0010433B">
        <w:rPr>
          <w:lang w:val="en-US"/>
        </w:rPr>
        <w:t xml:space="preserve">2000. </w:t>
      </w:r>
      <w:r>
        <w:t>№</w:t>
      </w:r>
      <w:r w:rsidRPr="00067CF6">
        <w:t>52</w:t>
      </w:r>
      <w:r>
        <w:t xml:space="preserve">. </w:t>
      </w:r>
      <w:r w:rsidRPr="003215CA">
        <w:t xml:space="preserve">- </w:t>
      </w:r>
      <w:r>
        <w:rPr>
          <w:lang w:val="en-US"/>
        </w:rPr>
        <w:t>P</w:t>
      </w:r>
      <w:r w:rsidRPr="008F472F">
        <w:t xml:space="preserve">. 270-271. </w:t>
      </w:r>
      <w:r>
        <w:rPr>
          <w:lang w:val="en-US"/>
        </w:rPr>
        <w:t>URL</w:t>
      </w:r>
      <w:proofErr w:type="gramStart"/>
      <w:r w:rsidRPr="008F472F">
        <w:t>:</w:t>
      </w:r>
      <w:proofErr w:type="gramEnd"/>
      <w:r w:rsidR="00305763">
        <w:fldChar w:fldCharType="begin"/>
      </w:r>
      <w:r w:rsidR="00305763">
        <w:instrText xml:space="preserve"> HYPERLINK "http://www.msu.ac.zw/elearning/material/1330864594Reading%201%20international%20migration.pdf" </w:instrText>
      </w:r>
      <w:r w:rsidR="00305763">
        <w:fldChar w:fldCharType="separate"/>
      </w:r>
      <w:r w:rsidRPr="00067CF6">
        <w:rPr>
          <w:rStyle w:val="ab"/>
          <w:lang w:val="en-US"/>
        </w:rPr>
        <w:t>http</w:t>
      </w:r>
      <w:r w:rsidRPr="00067CF6">
        <w:rPr>
          <w:rStyle w:val="ab"/>
        </w:rPr>
        <w:t>://</w:t>
      </w:r>
      <w:r w:rsidRPr="00067CF6">
        <w:rPr>
          <w:rStyle w:val="ab"/>
          <w:lang w:val="en-US"/>
        </w:rPr>
        <w:t>www</w:t>
      </w:r>
      <w:r w:rsidRPr="00067CF6">
        <w:rPr>
          <w:rStyle w:val="ab"/>
        </w:rPr>
        <w:t>.</w:t>
      </w:r>
      <w:proofErr w:type="spellStart"/>
      <w:r w:rsidRPr="00067CF6">
        <w:rPr>
          <w:rStyle w:val="ab"/>
          <w:lang w:val="en-US"/>
        </w:rPr>
        <w:t>msu</w:t>
      </w:r>
      <w:proofErr w:type="spellEnd"/>
      <w:r w:rsidRPr="00067CF6">
        <w:rPr>
          <w:rStyle w:val="ab"/>
        </w:rPr>
        <w:t>.</w:t>
      </w:r>
      <w:r w:rsidRPr="00067CF6">
        <w:rPr>
          <w:rStyle w:val="ab"/>
          <w:lang w:val="en-US"/>
        </w:rPr>
        <w:t>ac</w:t>
      </w:r>
      <w:r w:rsidRPr="00067CF6">
        <w:rPr>
          <w:rStyle w:val="ab"/>
        </w:rPr>
        <w:t>.</w:t>
      </w:r>
      <w:proofErr w:type="spellStart"/>
      <w:r w:rsidRPr="00067CF6">
        <w:rPr>
          <w:rStyle w:val="ab"/>
          <w:lang w:val="en-US"/>
        </w:rPr>
        <w:t>zw</w:t>
      </w:r>
      <w:proofErr w:type="spellEnd"/>
      <w:r w:rsidRPr="00067CF6">
        <w:rPr>
          <w:rStyle w:val="ab"/>
        </w:rPr>
        <w:t>/</w:t>
      </w:r>
      <w:proofErr w:type="spellStart"/>
      <w:r w:rsidRPr="00067CF6">
        <w:rPr>
          <w:rStyle w:val="ab"/>
          <w:lang w:val="en-US"/>
        </w:rPr>
        <w:t>elearning</w:t>
      </w:r>
      <w:proofErr w:type="spellEnd"/>
      <w:r w:rsidRPr="00067CF6">
        <w:rPr>
          <w:rStyle w:val="ab"/>
        </w:rPr>
        <w:t>/</w:t>
      </w:r>
      <w:r w:rsidRPr="00067CF6">
        <w:rPr>
          <w:rStyle w:val="ab"/>
          <w:lang w:val="en-US"/>
        </w:rPr>
        <w:t>material</w:t>
      </w:r>
      <w:r w:rsidRPr="00067CF6">
        <w:rPr>
          <w:rStyle w:val="ab"/>
        </w:rPr>
        <w:t>/1330864594</w:t>
      </w:r>
      <w:r w:rsidRPr="00067CF6">
        <w:rPr>
          <w:rStyle w:val="ab"/>
          <w:lang w:val="en-US"/>
        </w:rPr>
        <w:t>Reading</w:t>
      </w:r>
      <w:r w:rsidRPr="00067CF6">
        <w:rPr>
          <w:rStyle w:val="ab"/>
        </w:rPr>
        <w:t>%201%20</w:t>
      </w:r>
      <w:r w:rsidRPr="00067CF6">
        <w:rPr>
          <w:rStyle w:val="ab"/>
          <w:lang w:val="en-US"/>
        </w:rPr>
        <w:t>international</w:t>
      </w:r>
      <w:r w:rsidRPr="00067CF6">
        <w:rPr>
          <w:rStyle w:val="ab"/>
        </w:rPr>
        <w:t>%20</w:t>
      </w:r>
      <w:r w:rsidRPr="00067CF6">
        <w:rPr>
          <w:rStyle w:val="ab"/>
          <w:lang w:val="en-US"/>
        </w:rPr>
        <w:t>migration</w:t>
      </w:r>
      <w:r w:rsidRPr="00067CF6">
        <w:rPr>
          <w:rStyle w:val="ab"/>
        </w:rPr>
        <w:t>.</w:t>
      </w:r>
      <w:r w:rsidRPr="00067CF6">
        <w:rPr>
          <w:rStyle w:val="ab"/>
          <w:lang w:val="en-US"/>
        </w:rPr>
        <w:t>pdf</w:t>
      </w:r>
      <w:r w:rsidR="00305763">
        <w:rPr>
          <w:rStyle w:val="ab"/>
          <w:lang w:val="en-US"/>
        </w:rPr>
        <w:fldChar w:fldCharType="end"/>
      </w:r>
      <w:r w:rsidRPr="00067CF6">
        <w:t xml:space="preserve"> (</w:t>
      </w:r>
      <w:r w:rsidRPr="00E433A2">
        <w:t>дата</w:t>
      </w:r>
      <w:r w:rsidRPr="00067CF6">
        <w:t xml:space="preserve"> </w:t>
      </w:r>
      <w:r w:rsidRPr="00E433A2">
        <w:t>обращения</w:t>
      </w:r>
      <w:r w:rsidRPr="00067CF6">
        <w:t>: 08.02.2017).</w:t>
      </w:r>
    </w:p>
  </w:footnote>
  <w:footnote w:id="64">
    <w:p w:rsidR="003504E9" w:rsidRPr="00FF4C8B" w:rsidRDefault="003504E9" w:rsidP="00311ECB">
      <w:pPr>
        <w:pStyle w:val="a8"/>
      </w:pPr>
      <w:r>
        <w:rPr>
          <w:rStyle w:val="aa"/>
        </w:rPr>
        <w:footnoteRef/>
      </w:r>
      <w:r w:rsidRPr="00D36042">
        <w:rPr>
          <w:lang w:val="en-US"/>
        </w:rPr>
        <w:t xml:space="preserve"> </w:t>
      </w:r>
      <w:r w:rsidRPr="00F26FF4">
        <w:rPr>
          <w:lang w:val="en-US"/>
        </w:rPr>
        <w:t>Immigration</w:t>
      </w:r>
      <w:r w:rsidRPr="00D36042">
        <w:rPr>
          <w:lang w:val="en-US"/>
        </w:rPr>
        <w:t xml:space="preserve"> </w:t>
      </w:r>
      <w:r w:rsidRPr="00F26FF4">
        <w:rPr>
          <w:lang w:val="en-US"/>
        </w:rPr>
        <w:t>and</w:t>
      </w:r>
      <w:r w:rsidRPr="00D36042">
        <w:rPr>
          <w:lang w:val="en-US"/>
        </w:rPr>
        <w:t xml:space="preserve"> </w:t>
      </w:r>
      <w:r w:rsidRPr="00F26FF4">
        <w:rPr>
          <w:lang w:val="en-US"/>
        </w:rPr>
        <w:t>Refugee</w:t>
      </w:r>
      <w:r w:rsidRPr="00D36042">
        <w:rPr>
          <w:lang w:val="en-US"/>
        </w:rPr>
        <w:t xml:space="preserve"> </w:t>
      </w:r>
      <w:r w:rsidRPr="00F26FF4">
        <w:rPr>
          <w:lang w:val="en-US"/>
        </w:rPr>
        <w:t>Protection</w:t>
      </w:r>
      <w:r w:rsidRPr="00D36042">
        <w:rPr>
          <w:lang w:val="en-US"/>
        </w:rPr>
        <w:t xml:space="preserve"> </w:t>
      </w:r>
      <w:r w:rsidRPr="00F26FF4">
        <w:rPr>
          <w:lang w:val="en-US"/>
        </w:rPr>
        <w:t>Act</w:t>
      </w:r>
      <w:r w:rsidRPr="00AE14DA">
        <w:rPr>
          <w:lang w:val="en-US"/>
        </w:rPr>
        <w:t xml:space="preserve"> </w:t>
      </w:r>
      <w:r>
        <w:rPr>
          <w:lang w:val="en-US"/>
        </w:rPr>
        <w:t>of 2001</w:t>
      </w:r>
      <w:r w:rsidRPr="00D36042">
        <w:rPr>
          <w:lang w:val="en-US"/>
        </w:rPr>
        <w:t xml:space="preserve">. </w:t>
      </w:r>
      <w:r w:rsidRPr="00F26FF4">
        <w:rPr>
          <w:lang w:val="en-US"/>
        </w:rPr>
        <w:t>URL</w:t>
      </w:r>
      <w:r w:rsidRPr="00FF4C8B">
        <w:t>:</w:t>
      </w:r>
      <w:hyperlink r:id="rId20" w:anchor="h-51" w:history="1">
        <w:r w:rsidRPr="00D36042">
          <w:rPr>
            <w:rStyle w:val="ab"/>
            <w:lang w:val="en-US"/>
          </w:rPr>
          <w:t>http</w:t>
        </w:r>
        <w:r w:rsidRPr="00FF4C8B">
          <w:rPr>
            <w:rStyle w:val="ab"/>
          </w:rPr>
          <w:t>://</w:t>
        </w:r>
        <w:r w:rsidRPr="00D36042">
          <w:rPr>
            <w:rStyle w:val="ab"/>
            <w:lang w:val="en-US"/>
          </w:rPr>
          <w:t>laws</w:t>
        </w:r>
        <w:r w:rsidRPr="00FF4C8B">
          <w:rPr>
            <w:rStyle w:val="ab"/>
          </w:rPr>
          <w:t>.</w:t>
        </w:r>
        <w:r w:rsidRPr="00D36042">
          <w:rPr>
            <w:rStyle w:val="ab"/>
            <w:lang w:val="en-US"/>
          </w:rPr>
          <w:t>justice</w:t>
        </w:r>
        <w:r w:rsidRPr="00FF4C8B">
          <w:rPr>
            <w:rStyle w:val="ab"/>
          </w:rPr>
          <w:t>.</w:t>
        </w:r>
        <w:proofErr w:type="spellStart"/>
        <w:r w:rsidRPr="00D36042">
          <w:rPr>
            <w:rStyle w:val="ab"/>
            <w:lang w:val="en-US"/>
          </w:rPr>
          <w:t>gc</w:t>
        </w:r>
        <w:proofErr w:type="spellEnd"/>
        <w:r w:rsidRPr="00FF4C8B">
          <w:rPr>
            <w:rStyle w:val="ab"/>
          </w:rPr>
          <w:t>.</w:t>
        </w:r>
        <w:r w:rsidRPr="00D36042">
          <w:rPr>
            <w:rStyle w:val="ab"/>
            <w:lang w:val="en-US"/>
          </w:rPr>
          <w:t>ca</w:t>
        </w:r>
        <w:r w:rsidRPr="00FF4C8B">
          <w:rPr>
            <w:rStyle w:val="ab"/>
          </w:rPr>
          <w:t>/</w:t>
        </w:r>
        <w:proofErr w:type="spellStart"/>
        <w:r w:rsidRPr="00D36042">
          <w:rPr>
            <w:rStyle w:val="ab"/>
            <w:lang w:val="en-US"/>
          </w:rPr>
          <w:t>eng</w:t>
        </w:r>
        <w:proofErr w:type="spellEnd"/>
        <w:r w:rsidRPr="00FF4C8B">
          <w:rPr>
            <w:rStyle w:val="ab"/>
          </w:rPr>
          <w:t>/</w:t>
        </w:r>
        <w:r w:rsidRPr="00D36042">
          <w:rPr>
            <w:rStyle w:val="ab"/>
            <w:lang w:val="en-US"/>
          </w:rPr>
          <w:t>acts</w:t>
        </w:r>
        <w:r w:rsidRPr="00FF4C8B">
          <w:rPr>
            <w:rStyle w:val="ab"/>
          </w:rPr>
          <w:t>/</w:t>
        </w:r>
        <w:proofErr w:type="spellStart"/>
        <w:r w:rsidRPr="00D36042">
          <w:rPr>
            <w:rStyle w:val="ab"/>
            <w:lang w:val="en-US"/>
          </w:rPr>
          <w:t>i</w:t>
        </w:r>
        <w:proofErr w:type="spellEnd"/>
        <w:r w:rsidRPr="00FF4C8B">
          <w:rPr>
            <w:rStyle w:val="ab"/>
          </w:rPr>
          <w:t>-2.5/</w:t>
        </w:r>
        <w:r w:rsidRPr="00D36042">
          <w:rPr>
            <w:rStyle w:val="ab"/>
            <w:lang w:val="en-US"/>
          </w:rPr>
          <w:t>page</w:t>
        </w:r>
        <w:r w:rsidRPr="00FF4C8B">
          <w:rPr>
            <w:rStyle w:val="ab"/>
          </w:rPr>
          <w:t>-18.</w:t>
        </w:r>
        <w:r w:rsidRPr="00D36042">
          <w:rPr>
            <w:rStyle w:val="ab"/>
            <w:lang w:val="en-US"/>
          </w:rPr>
          <w:t>html</w:t>
        </w:r>
        <w:r w:rsidRPr="00FF4C8B">
          <w:rPr>
            <w:rStyle w:val="ab"/>
          </w:rPr>
          <w:t>#</w:t>
        </w:r>
        <w:r w:rsidRPr="00D36042">
          <w:rPr>
            <w:rStyle w:val="ab"/>
            <w:lang w:val="en-US"/>
          </w:rPr>
          <w:t>h</w:t>
        </w:r>
        <w:r w:rsidRPr="00FF4C8B">
          <w:rPr>
            <w:rStyle w:val="ab"/>
          </w:rPr>
          <w:t>-51</w:t>
        </w:r>
      </w:hyperlink>
      <w:r w:rsidRPr="00FF4C8B">
        <w:t xml:space="preserve"> (</w:t>
      </w:r>
      <w:r w:rsidRPr="00CC1686">
        <w:t>дата</w:t>
      </w:r>
      <w:r w:rsidRPr="00FF4C8B">
        <w:t xml:space="preserve"> </w:t>
      </w:r>
      <w:r w:rsidRPr="00CC1686">
        <w:t>обращения</w:t>
      </w:r>
      <w:r w:rsidRPr="00FF4C8B">
        <w:t>: 23.01.2017)</w:t>
      </w:r>
    </w:p>
  </w:footnote>
  <w:footnote w:id="65">
    <w:p w:rsidR="003504E9" w:rsidRPr="00FF4C8B" w:rsidRDefault="003504E9" w:rsidP="00311ECB">
      <w:pPr>
        <w:pStyle w:val="a8"/>
        <w:rPr>
          <w:lang w:val="en-US"/>
        </w:rPr>
      </w:pPr>
      <w:r>
        <w:rPr>
          <w:rStyle w:val="aa"/>
        </w:rPr>
        <w:footnoteRef/>
      </w:r>
      <w:r w:rsidRPr="00C534AA">
        <w:rPr>
          <w:lang w:val="en-US"/>
        </w:rPr>
        <w:t xml:space="preserve"> Refugee Convention</w:t>
      </w:r>
      <w:r>
        <w:rPr>
          <w:lang w:val="en-US"/>
        </w:rPr>
        <w:t xml:space="preserve"> of 1951</w:t>
      </w:r>
      <w:r w:rsidRPr="00C534AA">
        <w:rPr>
          <w:lang w:val="en-US"/>
        </w:rPr>
        <w:t xml:space="preserve">. </w:t>
      </w:r>
      <w:r>
        <w:rPr>
          <w:lang w:val="en-US"/>
        </w:rPr>
        <w:t>URL</w:t>
      </w:r>
      <w:r w:rsidRPr="00FF4C8B">
        <w:rPr>
          <w:lang w:val="en-US"/>
        </w:rPr>
        <w:t>:</w:t>
      </w:r>
      <w:hyperlink r:id="rId21" w:history="1">
        <w:r w:rsidRPr="00010E9A">
          <w:rPr>
            <w:rStyle w:val="ab"/>
            <w:lang w:val="en-US"/>
          </w:rPr>
          <w:t>http</w:t>
        </w:r>
        <w:r w:rsidRPr="00FF4C8B">
          <w:rPr>
            <w:rStyle w:val="ab"/>
            <w:lang w:val="en-US"/>
          </w:rPr>
          <w:t>://</w:t>
        </w:r>
        <w:r w:rsidRPr="00010E9A">
          <w:rPr>
            <w:rStyle w:val="ab"/>
            <w:lang w:val="en-US"/>
          </w:rPr>
          <w:t>www</w:t>
        </w:r>
        <w:r w:rsidRPr="00FF4C8B">
          <w:rPr>
            <w:rStyle w:val="ab"/>
            <w:lang w:val="en-US"/>
          </w:rPr>
          <w:t>.</w:t>
        </w:r>
        <w:r w:rsidRPr="00010E9A">
          <w:rPr>
            <w:rStyle w:val="ab"/>
            <w:lang w:val="en-US"/>
          </w:rPr>
          <w:t>unhcr</w:t>
        </w:r>
        <w:r w:rsidRPr="00FF4C8B">
          <w:rPr>
            <w:rStyle w:val="ab"/>
            <w:lang w:val="en-US"/>
          </w:rPr>
          <w:t>.</w:t>
        </w:r>
        <w:r w:rsidRPr="00010E9A">
          <w:rPr>
            <w:rStyle w:val="ab"/>
            <w:lang w:val="en-US"/>
          </w:rPr>
          <w:t>org</w:t>
        </w:r>
        <w:r w:rsidRPr="00FF4C8B">
          <w:rPr>
            <w:rStyle w:val="ab"/>
            <w:lang w:val="en-US"/>
          </w:rPr>
          <w:t>/3</w:t>
        </w:r>
        <w:r w:rsidRPr="00010E9A">
          <w:rPr>
            <w:rStyle w:val="ab"/>
            <w:lang w:val="en-US"/>
          </w:rPr>
          <w:t>b</w:t>
        </w:r>
        <w:r w:rsidRPr="00FF4C8B">
          <w:rPr>
            <w:rStyle w:val="ab"/>
            <w:lang w:val="en-US"/>
          </w:rPr>
          <w:t>66</w:t>
        </w:r>
        <w:r w:rsidRPr="00010E9A">
          <w:rPr>
            <w:rStyle w:val="ab"/>
            <w:lang w:val="en-US"/>
          </w:rPr>
          <w:t>c</w:t>
        </w:r>
        <w:r w:rsidRPr="00FF4C8B">
          <w:rPr>
            <w:rStyle w:val="ab"/>
            <w:lang w:val="en-US"/>
          </w:rPr>
          <w:t>2</w:t>
        </w:r>
        <w:r w:rsidRPr="00010E9A">
          <w:rPr>
            <w:rStyle w:val="ab"/>
            <w:lang w:val="en-US"/>
          </w:rPr>
          <w:t>aa</w:t>
        </w:r>
        <w:r w:rsidRPr="00FF4C8B">
          <w:rPr>
            <w:rStyle w:val="ab"/>
            <w:lang w:val="en-US"/>
          </w:rPr>
          <w:t>10.</w:t>
        </w:r>
        <w:r w:rsidRPr="00010E9A">
          <w:rPr>
            <w:rStyle w:val="ab"/>
            <w:lang w:val="en-US"/>
          </w:rPr>
          <w:t>html</w:t>
        </w:r>
      </w:hyperlink>
      <w:r w:rsidRPr="00FF4C8B">
        <w:rPr>
          <w:lang w:val="en-US"/>
        </w:rPr>
        <w:t xml:space="preserve">  (</w:t>
      </w:r>
      <w:r w:rsidRPr="00CC1686">
        <w:t>дата</w:t>
      </w:r>
      <w:r w:rsidRPr="00FF4C8B">
        <w:rPr>
          <w:lang w:val="en-US"/>
        </w:rPr>
        <w:t xml:space="preserve"> </w:t>
      </w:r>
      <w:r w:rsidRPr="00CC1686">
        <w:t>обращения</w:t>
      </w:r>
      <w:r w:rsidRPr="00FF4C8B">
        <w:rPr>
          <w:lang w:val="en-US"/>
        </w:rPr>
        <w:t>: 23.01.2017)</w:t>
      </w:r>
    </w:p>
  </w:footnote>
  <w:footnote w:id="66">
    <w:p w:rsidR="003504E9" w:rsidRPr="0010433B" w:rsidRDefault="003504E9" w:rsidP="005F36BD">
      <w:pPr>
        <w:pStyle w:val="a8"/>
      </w:pPr>
      <w:r>
        <w:rPr>
          <w:rStyle w:val="aa"/>
        </w:rPr>
        <w:footnoteRef/>
      </w:r>
      <w:r w:rsidRPr="00B60BC9">
        <w:rPr>
          <w:lang w:val="en-US"/>
        </w:rPr>
        <w:t xml:space="preserve"> Defining "Desirable" Immigrants: What Lies Beneath the Pro</w:t>
      </w:r>
      <w:r>
        <w:rPr>
          <w:lang w:val="en-US"/>
        </w:rPr>
        <w:t>posed Merit-Based Point System? // American Immigration Council. – 2013. March</w:t>
      </w:r>
      <w:r w:rsidRPr="003215CA">
        <w:t xml:space="preserve">. </w:t>
      </w:r>
      <w:hyperlink r:id="rId22" w:history="1">
        <w:r w:rsidRPr="00CD36B2">
          <w:rPr>
            <w:rStyle w:val="ab"/>
            <w:lang w:val="en-US"/>
          </w:rPr>
          <w:t>URL</w:t>
        </w:r>
        <w:r w:rsidRPr="0010433B">
          <w:rPr>
            <w:rStyle w:val="ab"/>
          </w:rPr>
          <w:t>:</w:t>
        </w:r>
        <w:r w:rsidRPr="00CD36B2">
          <w:rPr>
            <w:rStyle w:val="ab"/>
            <w:lang w:val="en-US"/>
          </w:rPr>
          <w:t>http</w:t>
        </w:r>
        <w:r w:rsidRPr="0010433B">
          <w:rPr>
            <w:rStyle w:val="ab"/>
          </w:rPr>
          <w:t>://</w:t>
        </w:r>
        <w:r w:rsidRPr="00CD36B2">
          <w:rPr>
            <w:rStyle w:val="ab"/>
            <w:lang w:val="en-US"/>
          </w:rPr>
          <w:t>www</w:t>
        </w:r>
        <w:r w:rsidRPr="0010433B">
          <w:rPr>
            <w:rStyle w:val="ab"/>
          </w:rPr>
          <w:t>.</w:t>
        </w:r>
        <w:proofErr w:type="spellStart"/>
        <w:r w:rsidRPr="00CD36B2">
          <w:rPr>
            <w:rStyle w:val="ab"/>
            <w:lang w:val="en-US"/>
          </w:rPr>
          <w:t>immigrationpolicy</w:t>
        </w:r>
        <w:proofErr w:type="spellEnd"/>
        <w:r w:rsidRPr="0010433B">
          <w:rPr>
            <w:rStyle w:val="ab"/>
          </w:rPr>
          <w:t>.</w:t>
        </w:r>
        <w:r w:rsidRPr="00CD36B2">
          <w:rPr>
            <w:rStyle w:val="ab"/>
            <w:lang w:val="en-US"/>
          </w:rPr>
          <w:t>org</w:t>
        </w:r>
        <w:r w:rsidRPr="0010433B">
          <w:rPr>
            <w:rStyle w:val="ab"/>
          </w:rPr>
          <w:t>/</w:t>
        </w:r>
        <w:r w:rsidRPr="00CD36B2">
          <w:rPr>
            <w:rStyle w:val="ab"/>
            <w:lang w:val="en-US"/>
          </w:rPr>
          <w:t>just</w:t>
        </w:r>
        <w:r w:rsidRPr="0010433B">
          <w:rPr>
            <w:rStyle w:val="ab"/>
          </w:rPr>
          <w:t>-</w:t>
        </w:r>
        <w:r w:rsidRPr="00CD36B2">
          <w:rPr>
            <w:rStyle w:val="ab"/>
            <w:lang w:val="en-US"/>
          </w:rPr>
          <w:t>facts</w:t>
        </w:r>
        <w:r w:rsidRPr="0010433B">
          <w:rPr>
            <w:rStyle w:val="ab"/>
          </w:rPr>
          <w:t>/</w:t>
        </w:r>
        <w:r w:rsidRPr="00CD36B2">
          <w:rPr>
            <w:rStyle w:val="ab"/>
            <w:lang w:val="en-US"/>
          </w:rPr>
          <w:t>defining</w:t>
        </w:r>
        <w:r w:rsidRPr="0010433B">
          <w:rPr>
            <w:rStyle w:val="ab"/>
          </w:rPr>
          <w:t>-</w:t>
        </w:r>
        <w:r w:rsidRPr="00CD36B2">
          <w:rPr>
            <w:rStyle w:val="ab"/>
            <w:lang w:val="en-US"/>
          </w:rPr>
          <w:t>desirable</w:t>
        </w:r>
        <w:r w:rsidRPr="0010433B">
          <w:rPr>
            <w:rStyle w:val="ab"/>
          </w:rPr>
          <w:t>-</w:t>
        </w:r>
        <w:r w:rsidRPr="00CD36B2">
          <w:rPr>
            <w:rStyle w:val="ab"/>
            <w:lang w:val="en-US"/>
          </w:rPr>
          <w:t>immigrants</w:t>
        </w:r>
        <w:r w:rsidRPr="0010433B">
          <w:rPr>
            <w:rStyle w:val="ab"/>
          </w:rPr>
          <w:t>-</w:t>
        </w:r>
        <w:r w:rsidRPr="00CD36B2">
          <w:rPr>
            <w:rStyle w:val="ab"/>
            <w:lang w:val="en-US"/>
          </w:rPr>
          <w:t>what</w:t>
        </w:r>
        <w:r w:rsidRPr="0010433B">
          <w:rPr>
            <w:rStyle w:val="ab"/>
          </w:rPr>
          <w:t>-</w:t>
        </w:r>
        <w:r w:rsidRPr="00CD36B2">
          <w:rPr>
            <w:rStyle w:val="ab"/>
            <w:lang w:val="en-US"/>
          </w:rPr>
          <w:t>lies</w:t>
        </w:r>
        <w:r w:rsidRPr="0010433B">
          <w:rPr>
            <w:rStyle w:val="ab"/>
          </w:rPr>
          <w:t>-</w:t>
        </w:r>
        <w:r w:rsidRPr="00CD36B2">
          <w:rPr>
            <w:rStyle w:val="ab"/>
            <w:lang w:val="en-US"/>
          </w:rPr>
          <w:t>beneath</w:t>
        </w:r>
        <w:r w:rsidRPr="0010433B">
          <w:rPr>
            <w:rStyle w:val="ab"/>
          </w:rPr>
          <w:t>-</w:t>
        </w:r>
        <w:r w:rsidRPr="00CD36B2">
          <w:rPr>
            <w:rStyle w:val="ab"/>
            <w:lang w:val="en-US"/>
          </w:rPr>
          <w:t>proposed</w:t>
        </w:r>
        <w:r w:rsidRPr="0010433B">
          <w:rPr>
            <w:rStyle w:val="ab"/>
          </w:rPr>
          <w:t>-</w:t>
        </w:r>
        <w:r w:rsidRPr="00CD36B2">
          <w:rPr>
            <w:rStyle w:val="ab"/>
            <w:lang w:val="en-US"/>
          </w:rPr>
          <w:t>merit</w:t>
        </w:r>
        <w:r w:rsidRPr="0010433B">
          <w:rPr>
            <w:rStyle w:val="ab"/>
          </w:rPr>
          <w:t>-</w:t>
        </w:r>
        <w:r w:rsidRPr="00CD36B2">
          <w:rPr>
            <w:rStyle w:val="ab"/>
            <w:lang w:val="en-US"/>
          </w:rPr>
          <w:t>based</w:t>
        </w:r>
        <w:r w:rsidRPr="0010433B">
          <w:rPr>
            <w:rStyle w:val="ab"/>
          </w:rPr>
          <w:t>-</w:t>
        </w:r>
        <w:r w:rsidRPr="00CD36B2">
          <w:rPr>
            <w:rStyle w:val="ab"/>
            <w:lang w:val="en-US"/>
          </w:rPr>
          <w:t>point</w:t>
        </w:r>
        <w:r w:rsidRPr="0010433B">
          <w:rPr>
            <w:rStyle w:val="ab"/>
          </w:rPr>
          <w:t>-</w:t>
        </w:r>
        <w:r w:rsidRPr="00CD36B2">
          <w:rPr>
            <w:rStyle w:val="ab"/>
            <w:lang w:val="en-US"/>
          </w:rPr>
          <w:t>system</w:t>
        </w:r>
      </w:hyperlink>
      <w:r w:rsidRPr="0010433B">
        <w:t xml:space="preserve"> (</w:t>
      </w:r>
      <w:r w:rsidRPr="00B60BC9">
        <w:t>дата</w:t>
      </w:r>
      <w:r w:rsidRPr="0010433B">
        <w:t xml:space="preserve"> </w:t>
      </w:r>
      <w:r w:rsidRPr="00B60BC9">
        <w:t>обращения</w:t>
      </w:r>
      <w:r w:rsidRPr="0010433B">
        <w:t>: 30.11.2016)</w:t>
      </w:r>
    </w:p>
  </w:footnote>
  <w:footnote w:id="67">
    <w:p w:rsidR="003504E9" w:rsidRPr="000F4873" w:rsidRDefault="003504E9" w:rsidP="00CB6E70">
      <w:pPr>
        <w:pStyle w:val="a8"/>
      </w:pPr>
      <w:r>
        <w:rPr>
          <w:rStyle w:val="aa"/>
        </w:rPr>
        <w:footnoteRef/>
      </w:r>
      <w:r>
        <w:t xml:space="preserve"> </w:t>
      </w:r>
      <w:r w:rsidRPr="00CB6E70">
        <w:rPr>
          <w:i/>
        </w:rPr>
        <w:t>Фомичева О. В.</w:t>
      </w:r>
      <w:r>
        <w:t xml:space="preserve"> </w:t>
      </w:r>
      <w:r w:rsidRPr="00795BDC">
        <w:t>Селективная миграционная политика: цель, механизмы, результаты</w:t>
      </w:r>
      <w:r>
        <w:t xml:space="preserve"> // Миграционное право. </w:t>
      </w:r>
      <w:r w:rsidRPr="0010433B">
        <w:t xml:space="preserve">- </w:t>
      </w:r>
      <w:r w:rsidRPr="000F4873">
        <w:t xml:space="preserve">2008. №3. </w:t>
      </w:r>
      <w:hyperlink r:id="rId23" w:history="1">
        <w:r w:rsidRPr="00CD36B2">
          <w:rPr>
            <w:rStyle w:val="ab"/>
            <w:lang w:val="en-US"/>
          </w:rPr>
          <w:t>URL</w:t>
        </w:r>
        <w:r w:rsidRPr="000F4873">
          <w:rPr>
            <w:rStyle w:val="ab"/>
          </w:rPr>
          <w:t>:</w:t>
        </w:r>
        <w:r w:rsidRPr="00CD36B2">
          <w:rPr>
            <w:rStyle w:val="ab"/>
            <w:lang w:val="en-US"/>
          </w:rPr>
          <w:t>http</w:t>
        </w:r>
        <w:r w:rsidRPr="000F4873">
          <w:rPr>
            <w:rStyle w:val="ab"/>
          </w:rPr>
          <w:t>://</w:t>
        </w:r>
        <w:r w:rsidRPr="00CD36B2">
          <w:rPr>
            <w:rStyle w:val="ab"/>
            <w:lang w:val="en-US"/>
          </w:rPr>
          <w:t>www</w:t>
        </w:r>
        <w:r w:rsidRPr="000F4873">
          <w:rPr>
            <w:rStyle w:val="ab"/>
          </w:rPr>
          <w:t>.</w:t>
        </w:r>
        <w:r w:rsidRPr="00CD36B2">
          <w:rPr>
            <w:rStyle w:val="ab"/>
            <w:lang w:val="en-US"/>
          </w:rPr>
          <w:t>center</w:t>
        </w:r>
        <w:r w:rsidRPr="000F4873">
          <w:rPr>
            <w:rStyle w:val="ab"/>
          </w:rPr>
          <w:t>-</w:t>
        </w:r>
        <w:proofErr w:type="spellStart"/>
        <w:r w:rsidRPr="00CD36B2">
          <w:rPr>
            <w:rStyle w:val="ab"/>
            <w:lang w:val="en-US"/>
          </w:rPr>
          <w:t>bereg</w:t>
        </w:r>
        <w:proofErr w:type="spellEnd"/>
        <w:r w:rsidRPr="000F4873">
          <w:rPr>
            <w:rStyle w:val="ab"/>
          </w:rPr>
          <w:t>.</w:t>
        </w:r>
        <w:proofErr w:type="spellStart"/>
        <w:r w:rsidRPr="00CD36B2">
          <w:rPr>
            <w:rStyle w:val="ab"/>
            <w:lang w:val="en-US"/>
          </w:rPr>
          <w:t>ru</w:t>
        </w:r>
        <w:proofErr w:type="spellEnd"/>
        <w:r w:rsidRPr="000F4873">
          <w:rPr>
            <w:rStyle w:val="ab"/>
          </w:rPr>
          <w:t>/</w:t>
        </w:r>
        <w:r w:rsidRPr="00CD36B2">
          <w:rPr>
            <w:rStyle w:val="ab"/>
            <w:lang w:val="en-US"/>
          </w:rPr>
          <w:t>o</w:t>
        </w:r>
        <w:r w:rsidRPr="000F4873">
          <w:rPr>
            <w:rStyle w:val="ab"/>
          </w:rPr>
          <w:t>4084.</w:t>
        </w:r>
        <w:r w:rsidRPr="00CD36B2">
          <w:rPr>
            <w:rStyle w:val="ab"/>
            <w:lang w:val="en-US"/>
          </w:rPr>
          <w:t>html</w:t>
        </w:r>
      </w:hyperlink>
      <w:r w:rsidRPr="000F4873">
        <w:t xml:space="preserve"> (</w:t>
      </w:r>
      <w:r w:rsidRPr="00795BDC">
        <w:t>дата</w:t>
      </w:r>
      <w:r w:rsidRPr="000F4873">
        <w:t xml:space="preserve"> </w:t>
      </w:r>
      <w:r w:rsidRPr="00795BDC">
        <w:t>обращения</w:t>
      </w:r>
      <w:r w:rsidRPr="000F4873">
        <w:t>: 08.02.2017)</w:t>
      </w:r>
    </w:p>
  </w:footnote>
  <w:footnote w:id="68">
    <w:p w:rsidR="003504E9" w:rsidRPr="0010433B" w:rsidRDefault="003504E9" w:rsidP="00CB6E70">
      <w:pPr>
        <w:pStyle w:val="a8"/>
      </w:pPr>
      <w:r>
        <w:rPr>
          <w:rStyle w:val="aa"/>
        </w:rPr>
        <w:footnoteRef/>
      </w:r>
      <w:r w:rsidRPr="00005B87">
        <w:rPr>
          <w:lang w:val="en-US"/>
        </w:rPr>
        <w:t xml:space="preserve"> </w:t>
      </w:r>
      <w:r w:rsidRPr="00CB6E70">
        <w:rPr>
          <w:i/>
          <w:lang w:val="en-US"/>
        </w:rPr>
        <w:t xml:space="preserve">Picot G., </w:t>
      </w:r>
      <w:proofErr w:type="spellStart"/>
      <w:r w:rsidRPr="00CB6E70">
        <w:rPr>
          <w:i/>
          <w:lang w:val="en-US"/>
        </w:rPr>
        <w:t>Hou</w:t>
      </w:r>
      <w:proofErr w:type="spellEnd"/>
      <w:r w:rsidRPr="00CB6E70">
        <w:rPr>
          <w:i/>
          <w:lang w:val="en-US"/>
        </w:rPr>
        <w:t xml:space="preserve"> F. and </w:t>
      </w:r>
      <w:proofErr w:type="spellStart"/>
      <w:r w:rsidRPr="00CB6E70">
        <w:rPr>
          <w:i/>
          <w:lang w:val="en-US"/>
        </w:rPr>
        <w:t>Coulombe</w:t>
      </w:r>
      <w:proofErr w:type="spellEnd"/>
      <w:r w:rsidRPr="00CB6E70">
        <w:rPr>
          <w:i/>
          <w:lang w:val="en-US"/>
        </w:rPr>
        <w:t xml:space="preserve"> S.  </w:t>
      </w:r>
      <w:r w:rsidRPr="00005B87">
        <w:rPr>
          <w:lang w:val="en-US"/>
        </w:rPr>
        <w:t>Chronic low income and l</w:t>
      </w:r>
      <w:r>
        <w:rPr>
          <w:lang w:val="en-US"/>
        </w:rPr>
        <w:t xml:space="preserve">ow-income </w:t>
      </w:r>
      <w:r w:rsidRPr="00005B87">
        <w:rPr>
          <w:lang w:val="en-US"/>
        </w:rPr>
        <w:t>dy</w:t>
      </w:r>
      <w:r>
        <w:rPr>
          <w:lang w:val="en-US"/>
        </w:rPr>
        <w:t xml:space="preserve">namics among recent immigrants // </w:t>
      </w:r>
      <w:r w:rsidRPr="0010433B">
        <w:rPr>
          <w:lang w:val="en-US"/>
        </w:rPr>
        <w:t xml:space="preserve">Statistics Canada. </w:t>
      </w:r>
      <w:hyperlink r:id="rId24" w:history="1">
        <w:r w:rsidRPr="00CD36B2">
          <w:rPr>
            <w:rStyle w:val="ab"/>
            <w:lang w:val="en-US"/>
          </w:rPr>
          <w:t>URL</w:t>
        </w:r>
        <w:r w:rsidRPr="0010433B">
          <w:rPr>
            <w:rStyle w:val="ab"/>
          </w:rPr>
          <w:t>:</w:t>
        </w:r>
        <w:r w:rsidRPr="00CD36B2">
          <w:rPr>
            <w:rStyle w:val="ab"/>
            <w:lang w:val="en-US"/>
          </w:rPr>
          <w:t>http</w:t>
        </w:r>
        <w:r w:rsidRPr="0010433B">
          <w:rPr>
            <w:rStyle w:val="ab"/>
          </w:rPr>
          <w:t>://</w:t>
        </w:r>
        <w:r w:rsidRPr="00CD36B2">
          <w:rPr>
            <w:rStyle w:val="ab"/>
            <w:lang w:val="en-US"/>
          </w:rPr>
          <w:t>www</w:t>
        </w:r>
        <w:r w:rsidRPr="0010433B">
          <w:rPr>
            <w:rStyle w:val="ab"/>
          </w:rPr>
          <w:t>.</w:t>
        </w:r>
        <w:proofErr w:type="spellStart"/>
        <w:r w:rsidRPr="00CD36B2">
          <w:rPr>
            <w:rStyle w:val="ab"/>
            <w:lang w:val="en-US"/>
          </w:rPr>
          <w:t>statcan</w:t>
        </w:r>
        <w:proofErr w:type="spellEnd"/>
        <w:r w:rsidRPr="0010433B">
          <w:rPr>
            <w:rStyle w:val="ab"/>
          </w:rPr>
          <w:t>.</w:t>
        </w:r>
        <w:proofErr w:type="spellStart"/>
        <w:r w:rsidRPr="00CD36B2">
          <w:rPr>
            <w:rStyle w:val="ab"/>
            <w:lang w:val="en-US"/>
          </w:rPr>
          <w:t>gc</w:t>
        </w:r>
        <w:proofErr w:type="spellEnd"/>
        <w:r w:rsidRPr="0010433B">
          <w:rPr>
            <w:rStyle w:val="ab"/>
          </w:rPr>
          <w:t>.</w:t>
        </w:r>
        <w:r w:rsidRPr="00CD36B2">
          <w:rPr>
            <w:rStyle w:val="ab"/>
            <w:lang w:val="en-US"/>
          </w:rPr>
          <w:t>ca</w:t>
        </w:r>
        <w:r w:rsidRPr="0010433B">
          <w:rPr>
            <w:rStyle w:val="ab"/>
          </w:rPr>
          <w:t>/</w:t>
        </w:r>
        <w:r w:rsidRPr="00CD36B2">
          <w:rPr>
            <w:rStyle w:val="ab"/>
            <w:lang w:val="en-US"/>
          </w:rPr>
          <w:t>pub</w:t>
        </w:r>
        <w:r w:rsidRPr="0010433B">
          <w:rPr>
            <w:rStyle w:val="ab"/>
          </w:rPr>
          <w:t>/11</w:t>
        </w:r>
        <w:r w:rsidRPr="00CD36B2">
          <w:rPr>
            <w:rStyle w:val="ab"/>
            <w:lang w:val="en-US"/>
          </w:rPr>
          <w:t>f</w:t>
        </w:r>
        <w:r w:rsidRPr="0010433B">
          <w:rPr>
            <w:rStyle w:val="ab"/>
          </w:rPr>
          <w:t>0019</w:t>
        </w:r>
        <w:r w:rsidRPr="00CD36B2">
          <w:rPr>
            <w:rStyle w:val="ab"/>
            <w:lang w:val="en-US"/>
          </w:rPr>
          <w:t>m</w:t>
        </w:r>
        <w:r w:rsidRPr="0010433B">
          <w:rPr>
            <w:rStyle w:val="ab"/>
          </w:rPr>
          <w:t>/11</w:t>
        </w:r>
        <w:r w:rsidRPr="00CD36B2">
          <w:rPr>
            <w:rStyle w:val="ab"/>
            <w:lang w:val="en-US"/>
          </w:rPr>
          <w:t>f</w:t>
        </w:r>
        <w:r w:rsidRPr="0010433B">
          <w:rPr>
            <w:rStyle w:val="ab"/>
          </w:rPr>
          <w:t>0019</w:t>
        </w:r>
        <w:r w:rsidRPr="00CD36B2">
          <w:rPr>
            <w:rStyle w:val="ab"/>
            <w:lang w:val="en-US"/>
          </w:rPr>
          <w:t>m</w:t>
        </w:r>
        <w:r w:rsidRPr="0010433B">
          <w:rPr>
            <w:rStyle w:val="ab"/>
          </w:rPr>
          <w:t>2007294-</w:t>
        </w:r>
        <w:proofErr w:type="spellStart"/>
        <w:r w:rsidRPr="00CD36B2">
          <w:rPr>
            <w:rStyle w:val="ab"/>
            <w:lang w:val="en-US"/>
          </w:rPr>
          <w:t>eng</w:t>
        </w:r>
        <w:proofErr w:type="spellEnd"/>
        <w:r w:rsidRPr="0010433B">
          <w:rPr>
            <w:rStyle w:val="ab"/>
          </w:rPr>
          <w:t>.</w:t>
        </w:r>
        <w:r w:rsidRPr="00CD36B2">
          <w:rPr>
            <w:rStyle w:val="ab"/>
            <w:lang w:val="en-US"/>
          </w:rPr>
          <w:t>pdf</w:t>
        </w:r>
      </w:hyperlink>
      <w:r w:rsidRPr="0010433B">
        <w:t xml:space="preserve"> (</w:t>
      </w:r>
      <w:r>
        <w:t>дата</w:t>
      </w:r>
      <w:r w:rsidRPr="0010433B">
        <w:t xml:space="preserve"> </w:t>
      </w:r>
      <w:r>
        <w:t>обращения</w:t>
      </w:r>
      <w:r w:rsidRPr="0010433B">
        <w:t>: 11.02.2017)</w:t>
      </w:r>
    </w:p>
  </w:footnote>
  <w:footnote w:id="69">
    <w:p w:rsidR="003504E9" w:rsidRPr="000F4873" w:rsidRDefault="003504E9" w:rsidP="00CB6E70">
      <w:pPr>
        <w:pStyle w:val="a8"/>
      </w:pPr>
      <w:r>
        <w:rPr>
          <w:rStyle w:val="aa"/>
        </w:rPr>
        <w:footnoteRef/>
      </w:r>
      <w:r w:rsidRPr="00A25CE3">
        <w:rPr>
          <w:lang w:val="en-US"/>
        </w:rPr>
        <w:t xml:space="preserve"> </w:t>
      </w:r>
      <w:proofErr w:type="spellStart"/>
      <w:r w:rsidRPr="00CB6E70">
        <w:rPr>
          <w:i/>
          <w:lang w:val="en-US"/>
        </w:rPr>
        <w:t>Aydemir</w:t>
      </w:r>
      <w:proofErr w:type="spellEnd"/>
      <w:r w:rsidRPr="00CB6E70">
        <w:rPr>
          <w:i/>
          <w:lang w:val="en-US"/>
        </w:rPr>
        <w:t xml:space="preserve"> A., </w:t>
      </w:r>
      <w:proofErr w:type="spellStart"/>
      <w:r w:rsidRPr="00CB6E70">
        <w:rPr>
          <w:i/>
          <w:lang w:val="en-US"/>
        </w:rPr>
        <w:t>Borjas</w:t>
      </w:r>
      <w:proofErr w:type="spellEnd"/>
      <w:r w:rsidRPr="00CB6E70">
        <w:rPr>
          <w:i/>
          <w:lang w:val="en-US"/>
        </w:rPr>
        <w:t xml:space="preserve"> G.</w:t>
      </w:r>
      <w:r>
        <w:rPr>
          <w:lang w:val="en-US"/>
        </w:rPr>
        <w:t xml:space="preserve"> </w:t>
      </w:r>
      <w:r w:rsidRPr="00A25CE3">
        <w:rPr>
          <w:lang w:val="en-US"/>
        </w:rPr>
        <w:t>Cross-country variation in the impact of international migration: Canada,</w:t>
      </w:r>
      <w:r>
        <w:rPr>
          <w:lang w:val="en-US"/>
        </w:rPr>
        <w:t xml:space="preserve"> Mexico, and the United States</w:t>
      </w:r>
      <w:r w:rsidRPr="00D6302E">
        <w:rPr>
          <w:lang w:val="en-US"/>
        </w:rPr>
        <w:t xml:space="preserve"> // Journal of the European Economic Association. </w:t>
      </w:r>
      <w:r>
        <w:rPr>
          <w:lang w:val="en-US"/>
        </w:rPr>
        <w:t xml:space="preserve">- </w:t>
      </w:r>
      <w:r w:rsidRPr="0010433B">
        <w:rPr>
          <w:lang w:val="en-US"/>
        </w:rPr>
        <w:t xml:space="preserve">2007. </w:t>
      </w:r>
      <w:r w:rsidRPr="000F4873">
        <w:t xml:space="preserve">№5. </w:t>
      </w:r>
      <w:hyperlink r:id="rId25" w:history="1">
        <w:r w:rsidRPr="00665637">
          <w:rPr>
            <w:rStyle w:val="ab"/>
          </w:rPr>
          <w:t>https://www.hks.harvard.edu/fs/gborjas/publications/journal/JEEA2007.pdf</w:t>
        </w:r>
      </w:hyperlink>
      <w:r>
        <w:t xml:space="preserve"> </w:t>
      </w:r>
      <w:r w:rsidRPr="000F4873">
        <w:t>(</w:t>
      </w:r>
      <w:r w:rsidRPr="00A25CE3">
        <w:t>дата</w:t>
      </w:r>
      <w:r w:rsidRPr="000F4873">
        <w:t xml:space="preserve"> </w:t>
      </w:r>
      <w:r w:rsidRPr="00A25CE3">
        <w:t>обращения</w:t>
      </w:r>
      <w:r w:rsidRPr="000F4873">
        <w:t>: 11.02.2017)</w:t>
      </w:r>
    </w:p>
  </w:footnote>
  <w:footnote w:id="70">
    <w:p w:rsidR="003504E9" w:rsidRPr="00D6302E" w:rsidRDefault="003504E9" w:rsidP="00CB6E70">
      <w:pPr>
        <w:pStyle w:val="a8"/>
      </w:pPr>
      <w:r>
        <w:rPr>
          <w:rStyle w:val="aa"/>
        </w:rPr>
        <w:footnoteRef/>
      </w:r>
      <w:r>
        <w:rPr>
          <w:lang w:val="en-US"/>
        </w:rPr>
        <w:t xml:space="preserve"> </w:t>
      </w:r>
      <w:proofErr w:type="spellStart"/>
      <w:r w:rsidRPr="00AE14DA">
        <w:rPr>
          <w:i/>
          <w:lang w:val="en-US"/>
        </w:rPr>
        <w:t>Olorunnipa</w:t>
      </w:r>
      <w:proofErr w:type="spellEnd"/>
      <w:r w:rsidRPr="00AE14DA">
        <w:rPr>
          <w:i/>
          <w:lang w:val="en-US"/>
        </w:rPr>
        <w:t xml:space="preserve"> T.</w:t>
      </w:r>
      <w:r>
        <w:rPr>
          <w:lang w:val="en-US"/>
        </w:rPr>
        <w:t xml:space="preserve"> </w:t>
      </w:r>
      <w:r w:rsidRPr="00D6302E">
        <w:rPr>
          <w:lang w:val="en-US"/>
        </w:rPr>
        <w:t>Population report urgent wake-up call // Toronto Star.</w:t>
      </w:r>
      <w:r>
        <w:rPr>
          <w:lang w:val="en-US"/>
        </w:rPr>
        <w:t xml:space="preserve"> - 2005.</w:t>
      </w:r>
      <w:r w:rsidRPr="00D6302E">
        <w:rPr>
          <w:lang w:val="en-US"/>
        </w:rPr>
        <w:t xml:space="preserve"> </w:t>
      </w:r>
      <w:r>
        <w:t xml:space="preserve">30 </w:t>
      </w:r>
      <w:r>
        <w:rPr>
          <w:lang w:val="en-US"/>
        </w:rPr>
        <w:t>September</w:t>
      </w:r>
      <w:r w:rsidRPr="00D6302E">
        <w:t xml:space="preserve">. </w:t>
      </w:r>
      <w:r w:rsidRPr="00B93BF8">
        <w:rPr>
          <w:lang w:val="en-US"/>
        </w:rPr>
        <w:t>URL</w:t>
      </w:r>
      <w:r w:rsidRPr="00D6302E">
        <w:t>:</w:t>
      </w:r>
      <w:hyperlink r:id="rId26" w:history="1">
        <w:r w:rsidRPr="00CD36B2">
          <w:rPr>
            <w:rStyle w:val="ab"/>
            <w:lang w:val="en-US"/>
          </w:rPr>
          <w:t>http</w:t>
        </w:r>
        <w:r w:rsidRPr="00D6302E">
          <w:rPr>
            <w:rStyle w:val="ab"/>
          </w:rPr>
          <w:t>://</w:t>
        </w:r>
        <w:r w:rsidRPr="00CD36B2">
          <w:rPr>
            <w:rStyle w:val="ab"/>
            <w:lang w:val="en-US"/>
          </w:rPr>
          <w:t>www</w:t>
        </w:r>
        <w:r w:rsidRPr="00D6302E">
          <w:rPr>
            <w:rStyle w:val="ab"/>
          </w:rPr>
          <w:t>.</w:t>
        </w:r>
        <w:proofErr w:type="spellStart"/>
        <w:r w:rsidRPr="00CD36B2">
          <w:rPr>
            <w:rStyle w:val="ab"/>
            <w:lang w:val="en-US"/>
          </w:rPr>
          <w:t>cnimmigration</w:t>
        </w:r>
        <w:proofErr w:type="spellEnd"/>
        <w:r w:rsidRPr="00D6302E">
          <w:rPr>
            <w:rStyle w:val="ab"/>
          </w:rPr>
          <w:t>.</w:t>
        </w:r>
        <w:r w:rsidRPr="00CD36B2">
          <w:rPr>
            <w:rStyle w:val="ab"/>
            <w:lang w:val="en-US"/>
          </w:rPr>
          <w:t>com</w:t>
        </w:r>
        <w:r w:rsidRPr="00D6302E">
          <w:rPr>
            <w:rStyle w:val="ab"/>
          </w:rPr>
          <w:t>/</w:t>
        </w:r>
        <w:proofErr w:type="spellStart"/>
        <w:r w:rsidRPr="00CD36B2">
          <w:rPr>
            <w:rStyle w:val="ab"/>
            <w:lang w:val="en-US"/>
          </w:rPr>
          <w:t>ru</w:t>
        </w:r>
        <w:proofErr w:type="spellEnd"/>
        <w:r w:rsidRPr="00D6302E">
          <w:rPr>
            <w:rStyle w:val="ab"/>
          </w:rPr>
          <w:t>/</w:t>
        </w:r>
        <w:r w:rsidRPr="00CD36B2">
          <w:rPr>
            <w:rStyle w:val="ab"/>
            <w:lang w:val="en-US"/>
          </w:rPr>
          <w:t>news</w:t>
        </w:r>
        <w:r w:rsidRPr="00D6302E">
          <w:rPr>
            <w:rStyle w:val="ab"/>
          </w:rPr>
          <w:t>/</w:t>
        </w:r>
        <w:r w:rsidRPr="00CD36B2">
          <w:rPr>
            <w:rStyle w:val="ab"/>
            <w:lang w:val="en-US"/>
          </w:rPr>
          <w:t>archive</w:t>
        </w:r>
        <w:r w:rsidRPr="00D6302E">
          <w:rPr>
            <w:rStyle w:val="ab"/>
          </w:rPr>
          <w:t>/507-</w:t>
        </w:r>
        <w:r w:rsidRPr="00CD36B2">
          <w:rPr>
            <w:rStyle w:val="ab"/>
            <w:lang w:val="en-US"/>
          </w:rPr>
          <w:t>editorial</w:t>
        </w:r>
        <w:r w:rsidRPr="00D6302E">
          <w:rPr>
            <w:rStyle w:val="ab"/>
          </w:rPr>
          <w:t>-</w:t>
        </w:r>
        <w:r w:rsidRPr="00CD36B2">
          <w:rPr>
            <w:rStyle w:val="ab"/>
            <w:lang w:val="en-US"/>
          </w:rPr>
          <w:t>population</w:t>
        </w:r>
        <w:r w:rsidRPr="00D6302E">
          <w:rPr>
            <w:rStyle w:val="ab"/>
          </w:rPr>
          <w:t>-</w:t>
        </w:r>
        <w:r w:rsidRPr="00CD36B2">
          <w:rPr>
            <w:rStyle w:val="ab"/>
            <w:lang w:val="en-US"/>
          </w:rPr>
          <w:t>report</w:t>
        </w:r>
        <w:r w:rsidRPr="00D6302E">
          <w:rPr>
            <w:rStyle w:val="ab"/>
          </w:rPr>
          <w:t>-</w:t>
        </w:r>
        <w:r w:rsidRPr="00CD36B2">
          <w:rPr>
            <w:rStyle w:val="ab"/>
            <w:lang w:val="en-US"/>
          </w:rPr>
          <w:t>urgent</w:t>
        </w:r>
        <w:r w:rsidRPr="00D6302E">
          <w:rPr>
            <w:rStyle w:val="ab"/>
          </w:rPr>
          <w:t>-</w:t>
        </w:r>
        <w:r w:rsidRPr="00CD36B2">
          <w:rPr>
            <w:rStyle w:val="ab"/>
            <w:lang w:val="en-US"/>
          </w:rPr>
          <w:t>wake</w:t>
        </w:r>
        <w:r w:rsidRPr="00D6302E">
          <w:rPr>
            <w:rStyle w:val="ab"/>
          </w:rPr>
          <w:t>-</w:t>
        </w:r>
        <w:r w:rsidRPr="00CD36B2">
          <w:rPr>
            <w:rStyle w:val="ab"/>
            <w:lang w:val="en-US"/>
          </w:rPr>
          <w:t>up</w:t>
        </w:r>
        <w:r w:rsidRPr="00D6302E">
          <w:rPr>
            <w:rStyle w:val="ab"/>
          </w:rPr>
          <w:t>-</w:t>
        </w:r>
        <w:r w:rsidRPr="00CD36B2">
          <w:rPr>
            <w:rStyle w:val="ab"/>
            <w:lang w:val="en-US"/>
          </w:rPr>
          <w:t>call</w:t>
        </w:r>
        <w:r w:rsidRPr="00D6302E">
          <w:rPr>
            <w:rStyle w:val="ab"/>
          </w:rPr>
          <w:t>-</w:t>
        </w:r>
        <w:r w:rsidRPr="00CD36B2">
          <w:rPr>
            <w:rStyle w:val="ab"/>
            <w:lang w:val="en-US"/>
          </w:rPr>
          <w:t>population</w:t>
        </w:r>
        <w:r w:rsidRPr="00D6302E">
          <w:rPr>
            <w:rStyle w:val="ab"/>
          </w:rPr>
          <w:t>-.</w:t>
        </w:r>
        <w:r w:rsidRPr="00CD36B2">
          <w:rPr>
            <w:rStyle w:val="ab"/>
            <w:lang w:val="en-US"/>
          </w:rPr>
          <w:t>html</w:t>
        </w:r>
      </w:hyperlink>
      <w:r w:rsidRPr="00D6302E">
        <w:t xml:space="preserve"> (</w:t>
      </w:r>
      <w:r w:rsidRPr="00B93BF8">
        <w:t>дата</w:t>
      </w:r>
      <w:r w:rsidRPr="00D6302E">
        <w:t xml:space="preserve"> </w:t>
      </w:r>
      <w:r w:rsidRPr="00B93BF8">
        <w:t>обращения</w:t>
      </w:r>
      <w:r w:rsidRPr="00D6302E">
        <w:t>: 11.</w:t>
      </w:r>
      <w:r w:rsidRPr="00AE14DA">
        <w:t>10</w:t>
      </w:r>
      <w:r w:rsidRPr="00D6302E">
        <w:t>.201</w:t>
      </w:r>
      <w:r w:rsidRPr="00AE14DA">
        <w:t>6</w:t>
      </w:r>
      <w:r w:rsidRPr="00D6302E">
        <w:t>)</w:t>
      </w:r>
    </w:p>
  </w:footnote>
  <w:footnote w:id="71">
    <w:p w:rsidR="003504E9" w:rsidRDefault="003504E9" w:rsidP="00CB6E70">
      <w:pPr>
        <w:pStyle w:val="a8"/>
      </w:pPr>
      <w:r>
        <w:rPr>
          <w:rStyle w:val="aa"/>
        </w:rPr>
        <w:footnoteRef/>
      </w:r>
      <w:r>
        <w:t xml:space="preserve"> </w:t>
      </w:r>
      <w:r w:rsidRPr="00E26111">
        <w:rPr>
          <w:i/>
        </w:rPr>
        <w:t xml:space="preserve">Еремина С. </w:t>
      </w:r>
      <w:r w:rsidRPr="00E26111">
        <w:t xml:space="preserve">Международная миграция конца ХХ – начала ХХI в. / С. Еремина // Особенности миграционной политики. Проблемы, поиски, решения: научно-методические материалы международной молодежной конференции (12-15 сентября 2012 г., Томск). </w:t>
      </w:r>
      <w:r>
        <w:t xml:space="preserve">- С.51 </w:t>
      </w:r>
      <w:hyperlink r:id="rId27" w:history="1">
        <w:r w:rsidRPr="00F672C4">
          <w:rPr>
            <w:rStyle w:val="ab"/>
          </w:rPr>
          <w:t>URL:http://portal.tpu.ru/science/konf/migration/Migration%20S-M%20materials.pdf</w:t>
        </w:r>
      </w:hyperlink>
      <w:r>
        <w:t xml:space="preserve"> </w:t>
      </w:r>
      <w:r w:rsidRPr="00E86508">
        <w:t>(дата обращения: 18.02.2015)</w:t>
      </w:r>
      <w:r>
        <w:t>.</w:t>
      </w:r>
    </w:p>
  </w:footnote>
  <w:footnote w:id="72">
    <w:p w:rsidR="003504E9" w:rsidRPr="006B6323" w:rsidRDefault="003504E9" w:rsidP="00CB6E70">
      <w:pPr>
        <w:pStyle w:val="a8"/>
      </w:pPr>
      <w:r>
        <w:rPr>
          <w:rStyle w:val="aa"/>
        </w:rPr>
        <w:footnoteRef/>
      </w:r>
      <w:r>
        <w:t xml:space="preserve"> См. приложение №</w:t>
      </w:r>
      <w:r w:rsidRPr="005C4598">
        <w:t>2</w:t>
      </w:r>
      <w:r>
        <w:t xml:space="preserve">. </w:t>
      </w:r>
      <w:r w:rsidRPr="006C1185">
        <w:t>Численность иммигрантов в Канаде в возрасте от 25 до 54 лет в зависимости от уровня образования за 1980-</w:t>
      </w:r>
      <w:r w:rsidRPr="00D40D9D">
        <w:t>2010 годы.</w:t>
      </w:r>
      <w:r>
        <w:t xml:space="preserve"> </w:t>
      </w:r>
      <w:r>
        <w:rPr>
          <w:lang w:val="en-US"/>
        </w:rPr>
        <w:t>C</w:t>
      </w:r>
      <w:r w:rsidRPr="006B6323">
        <w:t>.5</w:t>
      </w:r>
      <w:r>
        <w:t>5</w:t>
      </w:r>
      <w:r w:rsidRPr="006B6323">
        <w:t>.</w:t>
      </w:r>
    </w:p>
  </w:footnote>
  <w:footnote w:id="73">
    <w:p w:rsidR="003504E9" w:rsidRPr="00D6302E" w:rsidRDefault="003504E9" w:rsidP="00D6302E">
      <w:pPr>
        <w:pStyle w:val="a8"/>
        <w:rPr>
          <w:i/>
        </w:rPr>
      </w:pPr>
      <w:r>
        <w:rPr>
          <w:rStyle w:val="aa"/>
        </w:rPr>
        <w:footnoteRef/>
      </w:r>
      <w:r>
        <w:t xml:space="preserve"> </w:t>
      </w:r>
      <w:r w:rsidRPr="00D6302E">
        <w:rPr>
          <w:i/>
        </w:rPr>
        <w:t xml:space="preserve">Верещагина Т.А., Коростелева </w:t>
      </w:r>
      <w:r>
        <w:rPr>
          <w:i/>
        </w:rPr>
        <w:t>Е.С.</w:t>
      </w:r>
      <w:r w:rsidRPr="00D6302E">
        <w:t xml:space="preserve"> Миграция как фактор социально-экономического развития территории // Вестник </w:t>
      </w:r>
      <w:proofErr w:type="spellStart"/>
      <w:r w:rsidRPr="00D6302E">
        <w:t>ЧелГУ</w:t>
      </w:r>
      <w:proofErr w:type="spellEnd"/>
      <w:r w:rsidRPr="00D6302E">
        <w:t xml:space="preserve">. </w:t>
      </w:r>
      <w:r w:rsidRPr="006B6323">
        <w:t xml:space="preserve">- </w:t>
      </w:r>
      <w:r w:rsidRPr="00D6302E">
        <w:t xml:space="preserve">2004. №1. URL: </w:t>
      </w:r>
      <w:hyperlink r:id="rId28" w:history="1">
        <w:r w:rsidRPr="00F672C4">
          <w:rPr>
            <w:rStyle w:val="ab"/>
          </w:rPr>
          <w:t>http://cyberleninka.ru/article/n/migratsiya-kak-faktor-sotsialno-ekonomicheskogo-razvitiya-territorii</w:t>
        </w:r>
      </w:hyperlink>
      <w:r>
        <w:t xml:space="preserve"> </w:t>
      </w:r>
      <w:r w:rsidRPr="00D6302E">
        <w:t>(дата обращения: 02.04.2017).</w:t>
      </w:r>
    </w:p>
  </w:footnote>
  <w:footnote w:id="74">
    <w:p w:rsidR="003504E9" w:rsidRPr="006C788F" w:rsidRDefault="003504E9" w:rsidP="00417116">
      <w:pPr>
        <w:pStyle w:val="a8"/>
        <w:rPr>
          <w:lang w:val="en-US"/>
        </w:rPr>
      </w:pPr>
      <w:r>
        <w:rPr>
          <w:rStyle w:val="aa"/>
        </w:rPr>
        <w:footnoteRef/>
      </w:r>
      <w:r>
        <w:t xml:space="preserve"> </w:t>
      </w:r>
      <w:proofErr w:type="spellStart"/>
      <w:r w:rsidRPr="00417116">
        <w:rPr>
          <w:i/>
        </w:rPr>
        <w:t>Корогодов</w:t>
      </w:r>
      <w:proofErr w:type="spellEnd"/>
      <w:r w:rsidRPr="00417116">
        <w:rPr>
          <w:i/>
        </w:rPr>
        <w:t xml:space="preserve"> И. </w:t>
      </w:r>
      <w:r w:rsidRPr="003D7AA9">
        <w:t xml:space="preserve">Политика </w:t>
      </w:r>
      <w:proofErr w:type="spellStart"/>
      <w:r w:rsidRPr="003D7AA9">
        <w:t>мультикультурализма</w:t>
      </w:r>
      <w:proofErr w:type="spellEnd"/>
      <w:r w:rsidRPr="003D7AA9">
        <w:t xml:space="preserve"> как политика интеграции иммигрантов в национальное социальное государство</w:t>
      </w:r>
      <w:r>
        <w:t xml:space="preserve"> </w:t>
      </w:r>
      <w:r w:rsidRPr="003D7AA9">
        <w:t>//</w:t>
      </w:r>
      <w:r>
        <w:t xml:space="preserve"> </w:t>
      </w:r>
      <w:r w:rsidRPr="003D7AA9">
        <w:t>Журнал международного права и международных отношений</w:t>
      </w:r>
      <w:r>
        <w:t>.</w:t>
      </w:r>
      <w:r w:rsidRPr="003D7AA9">
        <w:t xml:space="preserve"> </w:t>
      </w:r>
      <w:r w:rsidRPr="006B6323">
        <w:t xml:space="preserve">- 2006. </w:t>
      </w:r>
      <w:r w:rsidRPr="006C788F">
        <w:rPr>
          <w:lang w:val="en-US"/>
        </w:rPr>
        <w:t xml:space="preserve">№ 2. </w:t>
      </w:r>
      <w:hyperlink r:id="rId29" w:history="1">
        <w:r w:rsidRPr="00CD36B2">
          <w:rPr>
            <w:rStyle w:val="ab"/>
            <w:lang w:val="en-US"/>
          </w:rPr>
          <w:t>URL:http://evolutio.info/content/view/1016/176</w:t>
        </w:r>
      </w:hyperlink>
      <w:r w:rsidRPr="00032A86">
        <w:rPr>
          <w:lang w:val="en-US"/>
        </w:rPr>
        <w:t xml:space="preserve"> </w:t>
      </w:r>
      <w:r w:rsidRPr="006C788F">
        <w:rPr>
          <w:lang w:val="en-US"/>
        </w:rPr>
        <w:t>(</w:t>
      </w:r>
      <w:r>
        <w:t>дата</w:t>
      </w:r>
      <w:r w:rsidRPr="006C788F">
        <w:rPr>
          <w:lang w:val="en-US"/>
        </w:rPr>
        <w:t xml:space="preserve"> </w:t>
      </w:r>
      <w:r>
        <w:t>обращения</w:t>
      </w:r>
      <w:r w:rsidRPr="006C788F">
        <w:rPr>
          <w:lang w:val="en-US"/>
        </w:rPr>
        <w:t>: 23.12.201</w:t>
      </w:r>
      <w:r w:rsidRPr="00032A86">
        <w:rPr>
          <w:lang w:val="en-US"/>
        </w:rPr>
        <w:t>6</w:t>
      </w:r>
      <w:r w:rsidRPr="006C788F">
        <w:rPr>
          <w:lang w:val="en-US"/>
        </w:rPr>
        <w:t>)</w:t>
      </w:r>
    </w:p>
  </w:footnote>
  <w:footnote w:id="75">
    <w:p w:rsidR="003504E9" w:rsidRPr="00D31B1B" w:rsidRDefault="003504E9" w:rsidP="00417116">
      <w:pPr>
        <w:pStyle w:val="a8"/>
      </w:pPr>
      <w:r>
        <w:rPr>
          <w:rStyle w:val="aa"/>
        </w:rPr>
        <w:footnoteRef/>
      </w:r>
      <w:r w:rsidRPr="00BD5EAC">
        <w:rPr>
          <w:lang w:val="en-US"/>
        </w:rPr>
        <w:t xml:space="preserve"> </w:t>
      </w:r>
      <w:r w:rsidRPr="00417116">
        <w:rPr>
          <w:i/>
          <w:lang w:val="en-US"/>
        </w:rPr>
        <w:t>Cohen R.</w:t>
      </w:r>
      <w:r>
        <w:rPr>
          <w:lang w:val="en-US"/>
        </w:rPr>
        <w:t xml:space="preserve"> </w:t>
      </w:r>
      <w:r w:rsidRPr="00BD5EAC">
        <w:rPr>
          <w:lang w:val="en-US"/>
        </w:rPr>
        <w:t xml:space="preserve">Migration and its Enemies: Global Capital, Migrant </w:t>
      </w:r>
      <w:proofErr w:type="spellStart"/>
      <w:r w:rsidRPr="00BD5EAC">
        <w:rPr>
          <w:lang w:val="en-US"/>
        </w:rPr>
        <w:t>Labour</w:t>
      </w:r>
      <w:proofErr w:type="spellEnd"/>
      <w:r w:rsidRPr="00BD5EAC">
        <w:rPr>
          <w:lang w:val="en-US"/>
        </w:rPr>
        <w:t xml:space="preserve"> and the Nation-state.</w:t>
      </w:r>
      <w:r>
        <w:rPr>
          <w:lang w:val="en-US"/>
        </w:rPr>
        <w:t xml:space="preserve"> -</w:t>
      </w:r>
      <w:r w:rsidRPr="00BD5EAC">
        <w:rPr>
          <w:lang w:val="en-US"/>
        </w:rPr>
        <w:t xml:space="preserve"> </w:t>
      </w:r>
      <w:proofErr w:type="spellStart"/>
      <w:r w:rsidRPr="00417116">
        <w:rPr>
          <w:lang w:val="en-US"/>
        </w:rPr>
        <w:t>Aldershot</w:t>
      </w:r>
      <w:proofErr w:type="spellEnd"/>
      <w:r w:rsidRPr="006B6323">
        <w:rPr>
          <w:lang w:val="en-US"/>
        </w:rPr>
        <w:t xml:space="preserve">, </w:t>
      </w:r>
      <w:r w:rsidRPr="00417116">
        <w:rPr>
          <w:lang w:val="en-US"/>
        </w:rPr>
        <w:t>Hampshire</w:t>
      </w:r>
      <w:r w:rsidRPr="006B6323">
        <w:rPr>
          <w:lang w:val="en-US"/>
        </w:rPr>
        <w:t xml:space="preserve">, </w:t>
      </w:r>
      <w:r w:rsidRPr="00417116">
        <w:rPr>
          <w:lang w:val="en-US"/>
        </w:rPr>
        <w:t>England</w:t>
      </w:r>
      <w:r w:rsidRPr="006B6323">
        <w:rPr>
          <w:lang w:val="en-US"/>
        </w:rPr>
        <w:t xml:space="preserve">: </w:t>
      </w:r>
      <w:proofErr w:type="spellStart"/>
      <w:r w:rsidRPr="00CA213C">
        <w:rPr>
          <w:lang w:val="en-US"/>
        </w:rPr>
        <w:t>Ashgate</w:t>
      </w:r>
      <w:proofErr w:type="spellEnd"/>
      <w:r w:rsidRPr="006B6323">
        <w:rPr>
          <w:lang w:val="en-US"/>
        </w:rPr>
        <w:t xml:space="preserve">, 2006. </w:t>
      </w:r>
      <w:r>
        <w:rPr>
          <w:lang w:val="en-US"/>
        </w:rPr>
        <w:t>P</w:t>
      </w:r>
      <w:r w:rsidRPr="00D31B1B">
        <w:t>.6</w:t>
      </w:r>
    </w:p>
  </w:footnote>
  <w:footnote w:id="76">
    <w:p w:rsidR="003504E9" w:rsidRPr="00E255FC" w:rsidRDefault="003504E9" w:rsidP="00417116">
      <w:pPr>
        <w:pStyle w:val="a8"/>
      </w:pPr>
      <w:r>
        <w:rPr>
          <w:rStyle w:val="aa"/>
        </w:rPr>
        <w:footnoteRef/>
      </w:r>
      <w:r>
        <w:t xml:space="preserve"> </w:t>
      </w:r>
      <w:proofErr w:type="spellStart"/>
      <w:r w:rsidRPr="00417116">
        <w:rPr>
          <w:i/>
        </w:rPr>
        <w:t>Шапаров</w:t>
      </w:r>
      <w:proofErr w:type="spellEnd"/>
      <w:r w:rsidRPr="00417116">
        <w:rPr>
          <w:i/>
        </w:rPr>
        <w:t xml:space="preserve"> А.Е.</w:t>
      </w:r>
      <w:r>
        <w:t xml:space="preserve"> </w:t>
      </w:r>
      <w:r w:rsidRPr="00F666AF">
        <w:t>Иммиграционная политика: генезис и современные тенденции</w:t>
      </w:r>
      <w:r>
        <w:t xml:space="preserve"> </w:t>
      </w:r>
      <w:r w:rsidRPr="006C7FAD">
        <w:t xml:space="preserve">(Австралия, Великобритания, Канада). </w:t>
      </w:r>
      <w:r w:rsidRPr="006B6323">
        <w:t xml:space="preserve">- </w:t>
      </w:r>
      <w:r w:rsidRPr="006C7FAD">
        <w:t>Архангельск</w:t>
      </w:r>
      <w:r w:rsidRPr="006B6323">
        <w:t xml:space="preserve">: </w:t>
      </w:r>
      <w:r w:rsidRPr="006C7FAD">
        <w:t>Северный</w:t>
      </w:r>
      <w:r w:rsidRPr="006B6323">
        <w:t xml:space="preserve"> </w:t>
      </w:r>
      <w:r w:rsidRPr="006C7FAD">
        <w:t>федеральный</w:t>
      </w:r>
      <w:r w:rsidRPr="006B6323">
        <w:t xml:space="preserve"> </w:t>
      </w:r>
      <w:r w:rsidRPr="006C7FAD">
        <w:t>ун</w:t>
      </w:r>
      <w:r w:rsidRPr="006B6323">
        <w:t>-</w:t>
      </w:r>
      <w:r w:rsidRPr="006C7FAD">
        <w:t>т</w:t>
      </w:r>
      <w:r w:rsidRPr="006B6323">
        <w:t xml:space="preserve">, 2010. </w:t>
      </w:r>
      <w:r w:rsidRPr="00E255FC">
        <w:t xml:space="preserve">- </w:t>
      </w:r>
      <w:r>
        <w:t>С</w:t>
      </w:r>
      <w:r w:rsidRPr="00E255FC">
        <w:t>.180</w:t>
      </w:r>
    </w:p>
  </w:footnote>
  <w:footnote w:id="77">
    <w:p w:rsidR="003504E9" w:rsidRPr="00FF4C8B" w:rsidRDefault="003504E9" w:rsidP="00CB6E70">
      <w:pPr>
        <w:pStyle w:val="a8"/>
        <w:rPr>
          <w:lang w:val="en-US"/>
        </w:rPr>
      </w:pPr>
      <w:r>
        <w:rPr>
          <w:rStyle w:val="aa"/>
        </w:rPr>
        <w:footnoteRef/>
      </w:r>
      <w:r w:rsidRPr="009477C6">
        <w:rPr>
          <w:lang w:val="en-US"/>
        </w:rPr>
        <w:t xml:space="preserve"> </w:t>
      </w:r>
      <w:r w:rsidRPr="00CB6E70">
        <w:rPr>
          <w:i/>
          <w:lang w:val="en-US"/>
        </w:rPr>
        <w:t xml:space="preserve">Anwar </w:t>
      </w:r>
      <w:r w:rsidRPr="00CB6E70">
        <w:rPr>
          <w:i/>
        </w:rPr>
        <w:t>А</w:t>
      </w:r>
      <w:r w:rsidRPr="00CB6E70">
        <w:rPr>
          <w:i/>
          <w:lang w:val="en-US"/>
        </w:rPr>
        <w:t>.</w:t>
      </w:r>
      <w:r w:rsidRPr="009477C6">
        <w:rPr>
          <w:lang w:val="en-US"/>
        </w:rPr>
        <w:t xml:space="preserve"> Canadian Immigration Policy: </w:t>
      </w:r>
      <w:r>
        <w:rPr>
          <w:lang w:val="en-US"/>
        </w:rPr>
        <w:t>Micro and Macro Issues with the</w:t>
      </w:r>
      <w:r w:rsidRPr="009477C6">
        <w:rPr>
          <w:lang w:val="en-US"/>
        </w:rPr>
        <w:t xml:space="preserve"> Points Based Assessment System</w:t>
      </w:r>
      <w:r w:rsidRPr="00CB6E70">
        <w:rPr>
          <w:lang w:val="en-US"/>
        </w:rPr>
        <w:t xml:space="preserve"> </w:t>
      </w:r>
      <w:r w:rsidRPr="009477C6">
        <w:rPr>
          <w:lang w:val="en-US"/>
        </w:rPr>
        <w:t>// Canadian Ethnic Studies</w:t>
      </w:r>
      <w:r w:rsidRPr="00943529">
        <w:rPr>
          <w:lang w:val="en-US"/>
        </w:rPr>
        <w:t xml:space="preserve">. </w:t>
      </w:r>
      <w:r>
        <w:rPr>
          <w:lang w:val="en-US"/>
        </w:rPr>
        <w:t xml:space="preserve">- </w:t>
      </w:r>
      <w:r w:rsidRPr="00FF4C8B">
        <w:rPr>
          <w:lang w:val="en-US"/>
        </w:rPr>
        <w:t xml:space="preserve">2014. </w:t>
      </w:r>
      <w:r w:rsidRPr="009477C6">
        <w:rPr>
          <w:lang w:val="en-US"/>
        </w:rPr>
        <w:t>Volume</w:t>
      </w:r>
      <w:r w:rsidRPr="00FF4C8B">
        <w:rPr>
          <w:lang w:val="en-US"/>
        </w:rPr>
        <w:t xml:space="preserve"> 46. №1. </w:t>
      </w:r>
      <w:r>
        <w:rPr>
          <w:lang w:val="en-US"/>
        </w:rPr>
        <w:t xml:space="preserve">- </w:t>
      </w:r>
      <w:r>
        <w:t>Р</w:t>
      </w:r>
      <w:r w:rsidRPr="00FF4C8B">
        <w:rPr>
          <w:lang w:val="en-US"/>
        </w:rPr>
        <w:t>. 176-177</w:t>
      </w:r>
    </w:p>
  </w:footnote>
  <w:footnote w:id="78">
    <w:p w:rsidR="003504E9" w:rsidRPr="00932F01" w:rsidRDefault="003504E9" w:rsidP="00CB6E70">
      <w:pPr>
        <w:pStyle w:val="a8"/>
      </w:pPr>
      <w:r>
        <w:rPr>
          <w:rStyle w:val="aa"/>
        </w:rPr>
        <w:footnoteRef/>
      </w:r>
      <w:r w:rsidRPr="00932F01">
        <w:rPr>
          <w:lang w:val="en-US"/>
        </w:rPr>
        <w:t xml:space="preserve"> </w:t>
      </w:r>
      <w:r w:rsidRPr="00CB6E70">
        <w:rPr>
          <w:i/>
          <w:lang w:val="en-US"/>
        </w:rPr>
        <w:t xml:space="preserve">Frank K., </w:t>
      </w:r>
      <w:proofErr w:type="spellStart"/>
      <w:r w:rsidRPr="00CB6E70">
        <w:rPr>
          <w:i/>
          <w:lang w:val="en-US"/>
        </w:rPr>
        <w:t>Hou</w:t>
      </w:r>
      <w:proofErr w:type="spellEnd"/>
      <w:r w:rsidRPr="00CB6E70">
        <w:rPr>
          <w:i/>
          <w:lang w:val="en-US"/>
        </w:rPr>
        <w:t xml:space="preserve"> F., </w:t>
      </w:r>
      <w:proofErr w:type="spellStart"/>
      <w:r w:rsidRPr="00CB6E70">
        <w:rPr>
          <w:i/>
          <w:lang w:val="en-US"/>
        </w:rPr>
        <w:t>Schellenberg</w:t>
      </w:r>
      <w:proofErr w:type="spellEnd"/>
      <w:r w:rsidRPr="00CB6E70">
        <w:rPr>
          <w:i/>
          <w:lang w:val="en-US"/>
        </w:rPr>
        <w:t xml:space="preserve"> G.</w:t>
      </w:r>
      <w:r>
        <w:rPr>
          <w:lang w:val="en-US"/>
        </w:rPr>
        <w:t xml:space="preserve"> Life Satisfaction among Recent Immigrants in Canada // Statistics Canada. </w:t>
      </w:r>
      <w:hyperlink r:id="rId30" w:history="1">
        <w:r w:rsidRPr="00CD36B2">
          <w:rPr>
            <w:rStyle w:val="ab"/>
            <w:lang w:val="en-US"/>
          </w:rPr>
          <w:t>URL</w:t>
        </w:r>
        <w:r w:rsidRPr="00CD36B2">
          <w:rPr>
            <w:rStyle w:val="ab"/>
          </w:rPr>
          <w:t>:</w:t>
        </w:r>
        <w:r w:rsidRPr="00CD36B2">
          <w:rPr>
            <w:rStyle w:val="ab"/>
            <w:lang w:val="en-US"/>
          </w:rPr>
          <w:t>http</w:t>
        </w:r>
        <w:r w:rsidRPr="00CD36B2">
          <w:rPr>
            <w:rStyle w:val="ab"/>
          </w:rPr>
          <w:t>://</w:t>
        </w:r>
        <w:r w:rsidRPr="00CD36B2">
          <w:rPr>
            <w:rStyle w:val="ab"/>
            <w:lang w:val="en-US"/>
          </w:rPr>
          <w:t>www</w:t>
        </w:r>
        <w:r w:rsidRPr="00CD36B2">
          <w:rPr>
            <w:rStyle w:val="ab"/>
          </w:rPr>
          <w:t>.</w:t>
        </w:r>
        <w:proofErr w:type="spellStart"/>
        <w:r w:rsidRPr="00CD36B2">
          <w:rPr>
            <w:rStyle w:val="ab"/>
            <w:lang w:val="en-US"/>
          </w:rPr>
          <w:t>statcan</w:t>
        </w:r>
        <w:proofErr w:type="spellEnd"/>
        <w:r w:rsidRPr="00CD36B2">
          <w:rPr>
            <w:rStyle w:val="ab"/>
          </w:rPr>
          <w:t>.</w:t>
        </w:r>
        <w:proofErr w:type="spellStart"/>
        <w:r w:rsidRPr="00CD36B2">
          <w:rPr>
            <w:rStyle w:val="ab"/>
            <w:lang w:val="en-US"/>
          </w:rPr>
          <w:t>gc</w:t>
        </w:r>
        <w:proofErr w:type="spellEnd"/>
        <w:r w:rsidRPr="00CD36B2">
          <w:rPr>
            <w:rStyle w:val="ab"/>
          </w:rPr>
          <w:t>.</w:t>
        </w:r>
        <w:r w:rsidRPr="00CD36B2">
          <w:rPr>
            <w:rStyle w:val="ab"/>
            <w:lang w:val="en-US"/>
          </w:rPr>
          <w:t>ca</w:t>
        </w:r>
        <w:r w:rsidRPr="00CD36B2">
          <w:rPr>
            <w:rStyle w:val="ab"/>
          </w:rPr>
          <w:t>/</w:t>
        </w:r>
        <w:r w:rsidRPr="00CD36B2">
          <w:rPr>
            <w:rStyle w:val="ab"/>
            <w:lang w:val="en-US"/>
          </w:rPr>
          <w:t>pub</w:t>
        </w:r>
        <w:r w:rsidRPr="00CD36B2">
          <w:rPr>
            <w:rStyle w:val="ab"/>
          </w:rPr>
          <w:t>/11</w:t>
        </w:r>
        <w:r w:rsidRPr="00CD36B2">
          <w:rPr>
            <w:rStyle w:val="ab"/>
            <w:lang w:val="en-US"/>
          </w:rPr>
          <w:t>f</w:t>
        </w:r>
        <w:r w:rsidRPr="00CD36B2">
          <w:rPr>
            <w:rStyle w:val="ab"/>
          </w:rPr>
          <w:t>0019</w:t>
        </w:r>
        <w:r w:rsidRPr="00CD36B2">
          <w:rPr>
            <w:rStyle w:val="ab"/>
            <w:lang w:val="en-US"/>
          </w:rPr>
          <w:t>m</w:t>
        </w:r>
        <w:r w:rsidRPr="00CD36B2">
          <w:rPr>
            <w:rStyle w:val="ab"/>
          </w:rPr>
          <w:t>/11</w:t>
        </w:r>
        <w:r w:rsidRPr="00CD36B2">
          <w:rPr>
            <w:rStyle w:val="ab"/>
            <w:lang w:val="en-US"/>
          </w:rPr>
          <w:t>f</w:t>
        </w:r>
        <w:r w:rsidRPr="00CD36B2">
          <w:rPr>
            <w:rStyle w:val="ab"/>
          </w:rPr>
          <w:t>0019</w:t>
        </w:r>
        <w:r w:rsidRPr="00CD36B2">
          <w:rPr>
            <w:rStyle w:val="ab"/>
            <w:lang w:val="en-US"/>
          </w:rPr>
          <w:t>m</w:t>
        </w:r>
        <w:r w:rsidRPr="00CD36B2">
          <w:rPr>
            <w:rStyle w:val="ab"/>
          </w:rPr>
          <w:t>2014363-</w:t>
        </w:r>
        <w:proofErr w:type="spellStart"/>
        <w:r w:rsidRPr="00CD36B2">
          <w:rPr>
            <w:rStyle w:val="ab"/>
            <w:lang w:val="en-US"/>
          </w:rPr>
          <w:t>eng</w:t>
        </w:r>
        <w:proofErr w:type="spellEnd"/>
        <w:r w:rsidRPr="00CD36B2">
          <w:rPr>
            <w:rStyle w:val="ab"/>
          </w:rPr>
          <w:t>.</w:t>
        </w:r>
        <w:r w:rsidRPr="00CD36B2">
          <w:rPr>
            <w:rStyle w:val="ab"/>
            <w:lang w:val="en-US"/>
          </w:rPr>
          <w:t>pdf</w:t>
        </w:r>
      </w:hyperlink>
      <w:r>
        <w:t xml:space="preserve"> </w:t>
      </w:r>
      <w:r w:rsidRPr="00932F01">
        <w:t>(</w:t>
      </w:r>
      <w:r>
        <w:t>дата</w:t>
      </w:r>
      <w:r w:rsidRPr="00932F01">
        <w:t xml:space="preserve"> </w:t>
      </w:r>
      <w:r>
        <w:t>обращения</w:t>
      </w:r>
      <w:r w:rsidRPr="00932F01">
        <w:t>:</w:t>
      </w:r>
      <w:r>
        <w:t>12</w:t>
      </w:r>
      <w:r w:rsidRPr="00932F01">
        <w:t>.02.1</w:t>
      </w:r>
      <w:r>
        <w:t>7</w:t>
      </w:r>
      <w:r w:rsidRPr="00932F01">
        <w:t>)</w:t>
      </w:r>
    </w:p>
  </w:footnote>
  <w:footnote w:id="79">
    <w:p w:rsidR="003504E9" w:rsidRPr="003215CA" w:rsidRDefault="003504E9" w:rsidP="00406058">
      <w:pPr>
        <w:pStyle w:val="a8"/>
      </w:pPr>
      <w:r>
        <w:rPr>
          <w:rStyle w:val="aa"/>
        </w:rPr>
        <w:footnoteRef/>
      </w:r>
      <w:r w:rsidRPr="003215CA">
        <w:t xml:space="preserve"> </w:t>
      </w:r>
      <w:r w:rsidRPr="00AA1BA3">
        <w:rPr>
          <w:lang w:val="fr-FR"/>
        </w:rPr>
        <w:t>Immigration</w:t>
      </w:r>
      <w:r w:rsidRPr="003215CA">
        <w:t xml:space="preserve"> </w:t>
      </w:r>
      <w:r w:rsidRPr="00AA1BA3">
        <w:rPr>
          <w:lang w:val="fr-FR"/>
        </w:rPr>
        <w:t>Restriction</w:t>
      </w:r>
      <w:r w:rsidRPr="003215CA">
        <w:t xml:space="preserve"> </w:t>
      </w:r>
      <w:r w:rsidRPr="00AA1BA3">
        <w:rPr>
          <w:lang w:val="fr-FR"/>
        </w:rPr>
        <w:t>Act</w:t>
      </w:r>
      <w:r w:rsidRPr="003215CA">
        <w:t xml:space="preserve"> </w:t>
      </w:r>
      <w:r>
        <w:rPr>
          <w:lang w:val="fr-FR"/>
        </w:rPr>
        <w:t>of</w:t>
      </w:r>
      <w:r w:rsidRPr="003215CA">
        <w:t xml:space="preserve"> 1901. </w:t>
      </w:r>
      <w:hyperlink r:id="rId31" w:history="1">
        <w:r w:rsidRPr="00CD36B2">
          <w:rPr>
            <w:rStyle w:val="ab"/>
            <w:lang w:val="fr-FR"/>
          </w:rPr>
          <w:t>URL</w:t>
        </w:r>
        <w:r w:rsidRPr="003215CA">
          <w:rPr>
            <w:rStyle w:val="ab"/>
          </w:rPr>
          <w:t>:</w:t>
        </w:r>
        <w:r w:rsidRPr="00CD36B2">
          <w:rPr>
            <w:rStyle w:val="ab"/>
            <w:lang w:val="fr-FR"/>
          </w:rPr>
          <w:t>http</w:t>
        </w:r>
        <w:r w:rsidRPr="003215CA">
          <w:rPr>
            <w:rStyle w:val="ab"/>
          </w:rPr>
          <w:t>://</w:t>
        </w:r>
        <w:r w:rsidRPr="00CD36B2">
          <w:rPr>
            <w:rStyle w:val="ab"/>
            <w:lang w:val="fr-FR"/>
          </w:rPr>
          <w:t>www</w:t>
        </w:r>
        <w:r w:rsidRPr="003215CA">
          <w:rPr>
            <w:rStyle w:val="ab"/>
          </w:rPr>
          <w:t>.</w:t>
        </w:r>
        <w:r w:rsidRPr="00CD36B2">
          <w:rPr>
            <w:rStyle w:val="ab"/>
            <w:lang w:val="fr-FR"/>
          </w:rPr>
          <w:t>naa</w:t>
        </w:r>
        <w:r w:rsidRPr="003215CA">
          <w:rPr>
            <w:rStyle w:val="ab"/>
          </w:rPr>
          <w:t>.</w:t>
        </w:r>
        <w:r w:rsidRPr="00CD36B2">
          <w:rPr>
            <w:rStyle w:val="ab"/>
            <w:lang w:val="fr-FR"/>
          </w:rPr>
          <w:t>gov</w:t>
        </w:r>
        <w:r w:rsidRPr="003215CA">
          <w:rPr>
            <w:rStyle w:val="ab"/>
          </w:rPr>
          <w:t>.</w:t>
        </w:r>
        <w:r w:rsidRPr="00CD36B2">
          <w:rPr>
            <w:rStyle w:val="ab"/>
            <w:lang w:val="fr-FR"/>
          </w:rPr>
          <w:t>au</w:t>
        </w:r>
        <w:r w:rsidRPr="003215CA">
          <w:rPr>
            <w:rStyle w:val="ab"/>
          </w:rPr>
          <w:t>/</w:t>
        </w:r>
        <w:r w:rsidRPr="00CD36B2">
          <w:rPr>
            <w:rStyle w:val="ab"/>
            <w:lang w:val="fr-FR"/>
          </w:rPr>
          <w:t>collection</w:t>
        </w:r>
        <w:r w:rsidRPr="003215CA">
          <w:rPr>
            <w:rStyle w:val="ab"/>
          </w:rPr>
          <w:t>/</w:t>
        </w:r>
        <w:r w:rsidRPr="00CD36B2">
          <w:rPr>
            <w:rStyle w:val="ab"/>
            <w:lang w:val="fr-FR"/>
          </w:rPr>
          <w:t>a</w:t>
        </w:r>
        <w:r w:rsidRPr="003215CA">
          <w:rPr>
            <w:rStyle w:val="ab"/>
          </w:rPr>
          <w:t>-</w:t>
        </w:r>
        <w:r w:rsidRPr="00CD36B2">
          <w:rPr>
            <w:rStyle w:val="ab"/>
            <w:lang w:val="fr-FR"/>
          </w:rPr>
          <w:t>z</w:t>
        </w:r>
        <w:r w:rsidRPr="003215CA">
          <w:rPr>
            <w:rStyle w:val="ab"/>
          </w:rPr>
          <w:t>/</w:t>
        </w:r>
        <w:r w:rsidRPr="00CD36B2">
          <w:rPr>
            <w:rStyle w:val="ab"/>
            <w:lang w:val="fr-FR"/>
          </w:rPr>
          <w:t>immigration</w:t>
        </w:r>
        <w:r w:rsidRPr="003215CA">
          <w:rPr>
            <w:rStyle w:val="ab"/>
          </w:rPr>
          <w:t>-</w:t>
        </w:r>
        <w:r w:rsidRPr="00CD36B2">
          <w:rPr>
            <w:rStyle w:val="ab"/>
            <w:lang w:val="fr-FR"/>
          </w:rPr>
          <w:t>restriction</w:t>
        </w:r>
        <w:r w:rsidRPr="003215CA">
          <w:rPr>
            <w:rStyle w:val="ab"/>
          </w:rPr>
          <w:t>-</w:t>
        </w:r>
        <w:r w:rsidRPr="00CD36B2">
          <w:rPr>
            <w:rStyle w:val="ab"/>
            <w:lang w:val="fr-FR"/>
          </w:rPr>
          <w:t>act</w:t>
        </w:r>
        <w:r w:rsidRPr="003215CA">
          <w:rPr>
            <w:rStyle w:val="ab"/>
          </w:rPr>
          <w:t>.</w:t>
        </w:r>
        <w:r w:rsidRPr="00CD36B2">
          <w:rPr>
            <w:rStyle w:val="ab"/>
            <w:lang w:val="fr-FR"/>
          </w:rPr>
          <w:t>aspx</w:t>
        </w:r>
      </w:hyperlink>
      <w:r w:rsidRPr="003215CA">
        <w:t xml:space="preserve"> (</w:t>
      </w:r>
      <w:r w:rsidRPr="00AC5504">
        <w:t>дата</w:t>
      </w:r>
      <w:r w:rsidRPr="003215CA">
        <w:t xml:space="preserve"> </w:t>
      </w:r>
      <w:r w:rsidRPr="00AC5504">
        <w:t>обращения</w:t>
      </w:r>
      <w:r w:rsidRPr="003215CA">
        <w:t>: 30.12.2016)</w:t>
      </w:r>
    </w:p>
  </w:footnote>
  <w:footnote w:id="80">
    <w:p w:rsidR="003504E9" w:rsidRPr="000F4873" w:rsidRDefault="003504E9" w:rsidP="00406058">
      <w:pPr>
        <w:pStyle w:val="a8"/>
      </w:pPr>
      <w:r>
        <w:rPr>
          <w:rStyle w:val="aa"/>
        </w:rPr>
        <w:footnoteRef/>
      </w:r>
      <w:r>
        <w:t xml:space="preserve"> </w:t>
      </w:r>
      <w:r w:rsidRPr="00CD2308">
        <w:rPr>
          <w:i/>
        </w:rPr>
        <w:t xml:space="preserve">Денисенко М.Б., </w:t>
      </w:r>
      <w:proofErr w:type="spellStart"/>
      <w:r w:rsidRPr="00CD2308">
        <w:rPr>
          <w:i/>
        </w:rPr>
        <w:t>Хараев</w:t>
      </w:r>
      <w:r>
        <w:rPr>
          <w:i/>
        </w:rPr>
        <w:t>а</w:t>
      </w:r>
      <w:proofErr w:type="spellEnd"/>
      <w:r>
        <w:rPr>
          <w:i/>
        </w:rPr>
        <w:t xml:space="preserve"> </w:t>
      </w:r>
      <w:r w:rsidRPr="00CD2308">
        <w:rPr>
          <w:i/>
        </w:rPr>
        <w:t xml:space="preserve">О.А., </w:t>
      </w:r>
      <w:proofErr w:type="spellStart"/>
      <w:r w:rsidRPr="00CD2308">
        <w:rPr>
          <w:i/>
        </w:rPr>
        <w:t>Чудиновских</w:t>
      </w:r>
      <w:proofErr w:type="spellEnd"/>
      <w:r w:rsidRPr="00CD2308">
        <w:rPr>
          <w:i/>
        </w:rPr>
        <w:t xml:space="preserve"> О.С. </w:t>
      </w:r>
      <w:r w:rsidRPr="00AC5504">
        <w:t>Иммиграционная политика в Россий</w:t>
      </w:r>
      <w:r>
        <w:t xml:space="preserve">ской Федерации и странах Запада. </w:t>
      </w:r>
      <w:r w:rsidRPr="00103A1E">
        <w:t xml:space="preserve">- </w:t>
      </w:r>
      <w:r>
        <w:t>М</w:t>
      </w:r>
      <w:r w:rsidRPr="00E26111">
        <w:t>.: ИЭПП</w:t>
      </w:r>
      <w:r>
        <w:t>,</w:t>
      </w:r>
      <w:r w:rsidRPr="000F4873">
        <w:t xml:space="preserve"> 2003. </w:t>
      </w:r>
      <w:r w:rsidRPr="00DD60B2">
        <w:rPr>
          <w:lang w:val="en-US"/>
        </w:rPr>
        <w:t>URL</w:t>
      </w:r>
      <w:r w:rsidRPr="000F4873">
        <w:t>:</w:t>
      </w:r>
      <w:hyperlink r:id="rId32" w:history="1">
        <w:r w:rsidRPr="00CD36B2">
          <w:rPr>
            <w:rStyle w:val="ab"/>
            <w:lang w:val="en-US"/>
          </w:rPr>
          <w:t>http</w:t>
        </w:r>
        <w:r w:rsidRPr="000F4873">
          <w:rPr>
            <w:rStyle w:val="ab"/>
          </w:rPr>
          <w:t>://</w:t>
        </w:r>
        <w:r w:rsidRPr="00CD36B2">
          <w:rPr>
            <w:rStyle w:val="ab"/>
            <w:lang w:val="en-US"/>
          </w:rPr>
          <w:t>www</w:t>
        </w:r>
        <w:r w:rsidRPr="000F4873">
          <w:rPr>
            <w:rStyle w:val="ab"/>
          </w:rPr>
          <w:t>.</w:t>
        </w:r>
        <w:proofErr w:type="spellStart"/>
        <w:r w:rsidRPr="00CD36B2">
          <w:rPr>
            <w:rStyle w:val="ab"/>
            <w:lang w:val="en-US"/>
          </w:rPr>
          <w:t>archipelag</w:t>
        </w:r>
        <w:proofErr w:type="spellEnd"/>
        <w:r w:rsidRPr="000F4873">
          <w:rPr>
            <w:rStyle w:val="ab"/>
          </w:rPr>
          <w:t>.</w:t>
        </w:r>
        <w:proofErr w:type="spellStart"/>
        <w:r w:rsidRPr="00CD36B2">
          <w:rPr>
            <w:rStyle w:val="ab"/>
            <w:lang w:val="en-US"/>
          </w:rPr>
          <w:t>ru</w:t>
        </w:r>
        <w:proofErr w:type="spellEnd"/>
        <w:r w:rsidRPr="000F4873">
          <w:rPr>
            <w:rStyle w:val="ab"/>
          </w:rPr>
          <w:t>/</w:t>
        </w:r>
        <w:r w:rsidRPr="00CD36B2">
          <w:rPr>
            <w:rStyle w:val="ab"/>
            <w:lang w:val="en-US"/>
          </w:rPr>
          <w:t>agenda</w:t>
        </w:r>
        <w:r w:rsidRPr="000F4873">
          <w:rPr>
            <w:rStyle w:val="ab"/>
          </w:rPr>
          <w:t>/</w:t>
        </w:r>
        <w:proofErr w:type="spellStart"/>
        <w:r w:rsidRPr="00CD36B2">
          <w:rPr>
            <w:rStyle w:val="ab"/>
            <w:lang w:val="en-US"/>
          </w:rPr>
          <w:t>povestka</w:t>
        </w:r>
        <w:proofErr w:type="spellEnd"/>
        <w:r w:rsidRPr="000F4873">
          <w:rPr>
            <w:rStyle w:val="ab"/>
          </w:rPr>
          <w:t>/</w:t>
        </w:r>
        <w:proofErr w:type="spellStart"/>
        <w:r w:rsidRPr="00CD36B2">
          <w:rPr>
            <w:rStyle w:val="ab"/>
            <w:lang w:val="en-US"/>
          </w:rPr>
          <w:t>povestka</w:t>
        </w:r>
        <w:proofErr w:type="spellEnd"/>
        <w:r w:rsidRPr="000F4873">
          <w:rPr>
            <w:rStyle w:val="ab"/>
          </w:rPr>
          <w:t>-</w:t>
        </w:r>
        <w:r w:rsidRPr="00CD36B2">
          <w:rPr>
            <w:rStyle w:val="ab"/>
            <w:lang w:val="en-US"/>
          </w:rPr>
          <w:t>immigration</w:t>
        </w:r>
        <w:r w:rsidRPr="000F4873">
          <w:rPr>
            <w:rStyle w:val="ab"/>
          </w:rPr>
          <w:t>/</w:t>
        </w:r>
        <w:r w:rsidRPr="00CD36B2">
          <w:rPr>
            <w:rStyle w:val="ab"/>
            <w:lang w:val="en-US"/>
          </w:rPr>
          <w:t>org</w:t>
        </w:r>
        <w:r w:rsidRPr="000F4873">
          <w:rPr>
            <w:rStyle w:val="ab"/>
          </w:rPr>
          <w:t>_</w:t>
        </w:r>
        <w:proofErr w:type="spellStart"/>
        <w:r w:rsidRPr="00CD36B2">
          <w:rPr>
            <w:rStyle w:val="ab"/>
            <w:lang w:val="en-US"/>
          </w:rPr>
          <w:t>ustroistvo</w:t>
        </w:r>
        <w:proofErr w:type="spellEnd"/>
        <w:r w:rsidRPr="000F4873">
          <w:rPr>
            <w:rStyle w:val="ab"/>
          </w:rPr>
          <w:t>/</w:t>
        </w:r>
        <w:r w:rsidRPr="00CD36B2">
          <w:rPr>
            <w:rStyle w:val="ab"/>
            <w:lang w:val="en-US"/>
          </w:rPr>
          <w:t>Australia</w:t>
        </w:r>
        <w:r w:rsidRPr="000F4873">
          <w:rPr>
            <w:rStyle w:val="ab"/>
          </w:rPr>
          <w:t>/</w:t>
        </w:r>
      </w:hyperlink>
      <w:r w:rsidRPr="000F4873">
        <w:t xml:space="preserve"> (</w:t>
      </w:r>
      <w:r w:rsidRPr="00DD60B2">
        <w:t>дата</w:t>
      </w:r>
      <w:r w:rsidRPr="000F4873">
        <w:t xml:space="preserve"> </w:t>
      </w:r>
      <w:r w:rsidRPr="00DD60B2">
        <w:t>обращения</w:t>
      </w:r>
      <w:r w:rsidRPr="000F4873">
        <w:t>: 30.10.2016)</w:t>
      </w:r>
      <w:r w:rsidRPr="00E26111">
        <w:t xml:space="preserve"> </w:t>
      </w:r>
    </w:p>
  </w:footnote>
  <w:footnote w:id="81">
    <w:p w:rsidR="003504E9" w:rsidRPr="003215CA" w:rsidRDefault="003504E9" w:rsidP="00406058">
      <w:pPr>
        <w:pStyle w:val="a8"/>
      </w:pPr>
      <w:r>
        <w:rPr>
          <w:rStyle w:val="aa"/>
        </w:rPr>
        <w:footnoteRef/>
      </w:r>
      <w:r w:rsidRPr="00DD60B2">
        <w:rPr>
          <w:lang w:val="en-US"/>
        </w:rPr>
        <w:t xml:space="preserve"> General Skilled Migratio</w:t>
      </w:r>
      <w:r>
        <w:rPr>
          <w:lang w:val="en-US"/>
        </w:rPr>
        <w:t xml:space="preserve">n Points Test under </w:t>
      </w:r>
      <w:proofErr w:type="spellStart"/>
      <w:r>
        <w:rPr>
          <w:lang w:val="en-US"/>
        </w:rPr>
        <w:t>SkillSelect</w:t>
      </w:r>
      <w:proofErr w:type="spellEnd"/>
      <w:r>
        <w:rPr>
          <w:lang w:val="en-US"/>
        </w:rPr>
        <w:t xml:space="preserve"> // Government of Australia. </w:t>
      </w:r>
      <w:hyperlink r:id="rId33" w:history="1">
        <w:r w:rsidRPr="00CD36B2">
          <w:rPr>
            <w:rStyle w:val="ab"/>
            <w:lang w:val="en-US"/>
          </w:rPr>
          <w:t>URL</w:t>
        </w:r>
        <w:r w:rsidRPr="003215CA">
          <w:rPr>
            <w:rStyle w:val="ab"/>
          </w:rPr>
          <w:t>:</w:t>
        </w:r>
        <w:r w:rsidRPr="00CD36B2">
          <w:rPr>
            <w:rStyle w:val="ab"/>
            <w:lang w:val="en-US"/>
          </w:rPr>
          <w:t>https</w:t>
        </w:r>
        <w:r w:rsidRPr="003215CA">
          <w:rPr>
            <w:rStyle w:val="ab"/>
          </w:rPr>
          <w:t>://</w:t>
        </w:r>
        <w:r w:rsidRPr="00CD36B2">
          <w:rPr>
            <w:rStyle w:val="ab"/>
            <w:lang w:val="en-US"/>
          </w:rPr>
          <w:t>www</w:t>
        </w:r>
        <w:r w:rsidRPr="003215CA">
          <w:rPr>
            <w:rStyle w:val="ab"/>
          </w:rPr>
          <w:t>.</w:t>
        </w:r>
        <w:proofErr w:type="spellStart"/>
        <w:r w:rsidRPr="00CD36B2">
          <w:rPr>
            <w:rStyle w:val="ab"/>
            <w:lang w:val="en-US"/>
          </w:rPr>
          <w:t>immi</w:t>
        </w:r>
        <w:proofErr w:type="spellEnd"/>
        <w:r w:rsidRPr="003215CA">
          <w:rPr>
            <w:rStyle w:val="ab"/>
          </w:rPr>
          <w:t>.</w:t>
        </w:r>
        <w:proofErr w:type="spellStart"/>
        <w:r w:rsidRPr="00CD36B2">
          <w:rPr>
            <w:rStyle w:val="ab"/>
            <w:lang w:val="en-US"/>
          </w:rPr>
          <w:t>gov</w:t>
        </w:r>
        <w:proofErr w:type="spellEnd"/>
        <w:r w:rsidRPr="003215CA">
          <w:rPr>
            <w:rStyle w:val="ab"/>
          </w:rPr>
          <w:t>.</w:t>
        </w:r>
        <w:r w:rsidRPr="00CD36B2">
          <w:rPr>
            <w:rStyle w:val="ab"/>
            <w:lang w:val="en-US"/>
          </w:rPr>
          <w:t>au</w:t>
        </w:r>
        <w:r w:rsidRPr="003215CA">
          <w:rPr>
            <w:rStyle w:val="ab"/>
          </w:rPr>
          <w:t>/</w:t>
        </w:r>
        <w:r w:rsidRPr="00CD36B2">
          <w:rPr>
            <w:rStyle w:val="ab"/>
            <w:lang w:val="en-US"/>
          </w:rPr>
          <w:t>skilled</w:t>
        </w:r>
        <w:r w:rsidRPr="003215CA">
          <w:rPr>
            <w:rStyle w:val="ab"/>
          </w:rPr>
          <w:t>/</w:t>
        </w:r>
        <w:r w:rsidRPr="00CD36B2">
          <w:rPr>
            <w:rStyle w:val="ab"/>
            <w:lang w:val="en-US"/>
          </w:rPr>
          <w:t>general</w:t>
        </w:r>
        <w:r w:rsidRPr="003215CA">
          <w:rPr>
            <w:rStyle w:val="ab"/>
          </w:rPr>
          <w:t>-</w:t>
        </w:r>
        <w:r w:rsidRPr="00CD36B2">
          <w:rPr>
            <w:rStyle w:val="ab"/>
            <w:lang w:val="en-US"/>
          </w:rPr>
          <w:t>skilled</w:t>
        </w:r>
        <w:r w:rsidRPr="003215CA">
          <w:rPr>
            <w:rStyle w:val="ab"/>
          </w:rPr>
          <w:t>-</w:t>
        </w:r>
        <w:r w:rsidRPr="00CD36B2">
          <w:rPr>
            <w:rStyle w:val="ab"/>
            <w:lang w:val="en-US"/>
          </w:rPr>
          <w:t>migration</w:t>
        </w:r>
        <w:r w:rsidRPr="003215CA">
          <w:rPr>
            <w:rStyle w:val="ab"/>
          </w:rPr>
          <w:t>/</w:t>
        </w:r>
        <w:r w:rsidRPr="00CD36B2">
          <w:rPr>
            <w:rStyle w:val="ab"/>
            <w:lang w:val="en-US"/>
          </w:rPr>
          <w:t>pdf</w:t>
        </w:r>
        <w:r w:rsidRPr="003215CA">
          <w:rPr>
            <w:rStyle w:val="ab"/>
          </w:rPr>
          <w:t>/</w:t>
        </w:r>
        <w:r w:rsidRPr="00CD36B2">
          <w:rPr>
            <w:rStyle w:val="ab"/>
            <w:lang w:val="en-US"/>
          </w:rPr>
          <w:t>points</w:t>
        </w:r>
        <w:r w:rsidRPr="003215CA">
          <w:rPr>
            <w:rStyle w:val="ab"/>
          </w:rPr>
          <w:t>-</w:t>
        </w:r>
        <w:r w:rsidRPr="00CD36B2">
          <w:rPr>
            <w:rStyle w:val="ab"/>
            <w:lang w:val="en-US"/>
          </w:rPr>
          <w:t>tested</w:t>
        </w:r>
        <w:r w:rsidRPr="003215CA">
          <w:rPr>
            <w:rStyle w:val="ab"/>
          </w:rPr>
          <w:t>-</w:t>
        </w:r>
        <w:r w:rsidRPr="00CD36B2">
          <w:rPr>
            <w:rStyle w:val="ab"/>
            <w:lang w:val="en-US"/>
          </w:rPr>
          <w:t>migration</w:t>
        </w:r>
        <w:r w:rsidRPr="003215CA">
          <w:rPr>
            <w:rStyle w:val="ab"/>
          </w:rPr>
          <w:t>-</w:t>
        </w:r>
        <w:r w:rsidRPr="00CD36B2">
          <w:rPr>
            <w:rStyle w:val="ab"/>
            <w:lang w:val="en-US"/>
          </w:rPr>
          <w:t>fact</w:t>
        </w:r>
        <w:r w:rsidRPr="003215CA">
          <w:rPr>
            <w:rStyle w:val="ab"/>
          </w:rPr>
          <w:t>-</w:t>
        </w:r>
        <w:r w:rsidRPr="00CD36B2">
          <w:rPr>
            <w:rStyle w:val="ab"/>
            <w:lang w:val="en-US"/>
          </w:rPr>
          <w:t>sheet</w:t>
        </w:r>
        <w:r w:rsidRPr="003215CA">
          <w:rPr>
            <w:rStyle w:val="ab"/>
          </w:rPr>
          <w:t>.</w:t>
        </w:r>
        <w:r w:rsidRPr="00CD36B2">
          <w:rPr>
            <w:rStyle w:val="ab"/>
            <w:lang w:val="en-US"/>
          </w:rPr>
          <w:t>pdf</w:t>
        </w:r>
      </w:hyperlink>
      <w:r w:rsidRPr="003215CA">
        <w:t xml:space="preserve"> (</w:t>
      </w:r>
      <w:r w:rsidRPr="00DD60B2">
        <w:t>дата</w:t>
      </w:r>
      <w:r w:rsidRPr="003215CA">
        <w:t xml:space="preserve"> </w:t>
      </w:r>
      <w:r w:rsidRPr="00DD60B2">
        <w:t>обращения</w:t>
      </w:r>
      <w:r w:rsidRPr="003215CA">
        <w:t>: 30.10.2016)</w:t>
      </w:r>
    </w:p>
  </w:footnote>
  <w:footnote w:id="82">
    <w:p w:rsidR="003504E9" w:rsidRPr="000F4873" w:rsidRDefault="003504E9" w:rsidP="00406058">
      <w:pPr>
        <w:pStyle w:val="a8"/>
        <w:rPr>
          <w:lang w:val="en-US"/>
        </w:rPr>
      </w:pPr>
      <w:r>
        <w:rPr>
          <w:rStyle w:val="aa"/>
        </w:rPr>
        <w:footnoteRef/>
      </w:r>
      <w:r w:rsidRPr="000F4873">
        <w:rPr>
          <w:lang w:val="en-US"/>
        </w:rPr>
        <w:t xml:space="preserve"> </w:t>
      </w:r>
      <w:r w:rsidRPr="0018628C">
        <w:rPr>
          <w:lang w:val="en-US"/>
        </w:rPr>
        <w:t>Immigration</w:t>
      </w:r>
      <w:r w:rsidRPr="000F4873">
        <w:rPr>
          <w:lang w:val="en-US"/>
        </w:rPr>
        <w:t xml:space="preserve"> </w:t>
      </w:r>
      <w:r w:rsidRPr="0018628C">
        <w:rPr>
          <w:lang w:val="en-US"/>
        </w:rPr>
        <w:t>Act</w:t>
      </w:r>
      <w:r w:rsidRPr="000F4873">
        <w:rPr>
          <w:lang w:val="en-US"/>
        </w:rPr>
        <w:t xml:space="preserve"> </w:t>
      </w:r>
      <w:r>
        <w:rPr>
          <w:lang w:val="en-US"/>
        </w:rPr>
        <w:t xml:space="preserve">of </w:t>
      </w:r>
      <w:r w:rsidRPr="000F4873">
        <w:rPr>
          <w:lang w:val="en-US"/>
        </w:rPr>
        <w:t xml:space="preserve">1987. </w:t>
      </w:r>
      <w:hyperlink r:id="rId34" w:history="1">
        <w:r w:rsidRPr="00CD36B2">
          <w:rPr>
            <w:rStyle w:val="ab"/>
            <w:lang w:val="en-US"/>
          </w:rPr>
          <w:t>URL</w:t>
        </w:r>
        <w:r w:rsidRPr="000F4873">
          <w:rPr>
            <w:rStyle w:val="ab"/>
            <w:lang w:val="en-US"/>
          </w:rPr>
          <w:t>:</w:t>
        </w:r>
        <w:r w:rsidRPr="00CD36B2">
          <w:rPr>
            <w:rStyle w:val="ab"/>
            <w:lang w:val="en-US"/>
          </w:rPr>
          <w:t>http</w:t>
        </w:r>
        <w:r w:rsidRPr="000F4873">
          <w:rPr>
            <w:rStyle w:val="ab"/>
            <w:lang w:val="en-US"/>
          </w:rPr>
          <w:t>://</w:t>
        </w:r>
        <w:r w:rsidRPr="00CD36B2">
          <w:rPr>
            <w:rStyle w:val="ab"/>
            <w:lang w:val="en-US"/>
          </w:rPr>
          <w:t>www</w:t>
        </w:r>
        <w:r w:rsidRPr="000F4873">
          <w:rPr>
            <w:rStyle w:val="ab"/>
            <w:lang w:val="en-US"/>
          </w:rPr>
          <w:t>.</w:t>
        </w:r>
        <w:r w:rsidRPr="00CD36B2">
          <w:rPr>
            <w:rStyle w:val="ab"/>
            <w:lang w:val="en-US"/>
          </w:rPr>
          <w:t>legislation</w:t>
        </w:r>
        <w:r w:rsidRPr="000F4873">
          <w:rPr>
            <w:rStyle w:val="ab"/>
            <w:lang w:val="en-US"/>
          </w:rPr>
          <w:t>.</w:t>
        </w:r>
        <w:r w:rsidRPr="00CD36B2">
          <w:rPr>
            <w:rStyle w:val="ab"/>
            <w:lang w:val="en-US"/>
          </w:rPr>
          <w:t>govt</w:t>
        </w:r>
        <w:r w:rsidRPr="000F4873">
          <w:rPr>
            <w:rStyle w:val="ab"/>
            <w:lang w:val="en-US"/>
          </w:rPr>
          <w:t>.</w:t>
        </w:r>
        <w:r w:rsidRPr="00CD36B2">
          <w:rPr>
            <w:rStyle w:val="ab"/>
            <w:lang w:val="en-US"/>
          </w:rPr>
          <w:t>nz</w:t>
        </w:r>
        <w:r w:rsidRPr="000F4873">
          <w:rPr>
            <w:rStyle w:val="ab"/>
            <w:lang w:val="en-US"/>
          </w:rPr>
          <w:t>/</w:t>
        </w:r>
        <w:r w:rsidRPr="00CD36B2">
          <w:rPr>
            <w:rStyle w:val="ab"/>
            <w:lang w:val="en-US"/>
          </w:rPr>
          <w:t>act</w:t>
        </w:r>
        <w:r w:rsidRPr="000F4873">
          <w:rPr>
            <w:rStyle w:val="ab"/>
            <w:lang w:val="en-US"/>
          </w:rPr>
          <w:t>/</w:t>
        </w:r>
        <w:r w:rsidRPr="00CD36B2">
          <w:rPr>
            <w:rStyle w:val="ab"/>
            <w:lang w:val="en-US"/>
          </w:rPr>
          <w:t>public</w:t>
        </w:r>
        <w:r w:rsidRPr="000F4873">
          <w:rPr>
            <w:rStyle w:val="ab"/>
            <w:lang w:val="en-US"/>
          </w:rPr>
          <w:t>/1987/0074/</w:t>
        </w:r>
        <w:r w:rsidRPr="00CD36B2">
          <w:rPr>
            <w:rStyle w:val="ab"/>
            <w:lang w:val="en-US"/>
          </w:rPr>
          <w:t>latest</w:t>
        </w:r>
        <w:r w:rsidRPr="000F4873">
          <w:rPr>
            <w:rStyle w:val="ab"/>
            <w:lang w:val="en-US"/>
          </w:rPr>
          <w:t>/</w:t>
        </w:r>
        <w:r w:rsidRPr="00CD36B2">
          <w:rPr>
            <w:rStyle w:val="ab"/>
            <w:lang w:val="en-US"/>
          </w:rPr>
          <w:t>DLM</w:t>
        </w:r>
        <w:r w:rsidRPr="000F4873">
          <w:rPr>
            <w:rStyle w:val="ab"/>
            <w:lang w:val="en-US"/>
          </w:rPr>
          <w:t>108018.</w:t>
        </w:r>
        <w:r w:rsidRPr="00CD36B2">
          <w:rPr>
            <w:rStyle w:val="ab"/>
            <w:lang w:val="en-US"/>
          </w:rPr>
          <w:t>html</w:t>
        </w:r>
      </w:hyperlink>
      <w:r w:rsidRPr="000F4873">
        <w:rPr>
          <w:lang w:val="en-US"/>
        </w:rPr>
        <w:t xml:space="preserve"> (</w:t>
      </w:r>
      <w:r>
        <w:t>дата</w:t>
      </w:r>
      <w:r w:rsidRPr="000F4873">
        <w:rPr>
          <w:lang w:val="en-US"/>
        </w:rPr>
        <w:t xml:space="preserve"> </w:t>
      </w:r>
      <w:r>
        <w:t>обращения</w:t>
      </w:r>
      <w:r w:rsidRPr="000F4873">
        <w:rPr>
          <w:lang w:val="en-US"/>
        </w:rPr>
        <w:t>: 30.12.2016)</w:t>
      </w:r>
    </w:p>
  </w:footnote>
  <w:footnote w:id="83">
    <w:p w:rsidR="003504E9" w:rsidRPr="00FC676C" w:rsidRDefault="003504E9" w:rsidP="00406058">
      <w:pPr>
        <w:pStyle w:val="a8"/>
      </w:pPr>
      <w:r>
        <w:rPr>
          <w:rStyle w:val="aa"/>
        </w:rPr>
        <w:footnoteRef/>
      </w:r>
      <w:r w:rsidRPr="00FC676C">
        <w:rPr>
          <w:lang w:val="en-US"/>
        </w:rPr>
        <w:t xml:space="preserve"> </w:t>
      </w:r>
      <w:proofErr w:type="spellStart"/>
      <w:r w:rsidRPr="00406058">
        <w:rPr>
          <w:i/>
          <w:lang w:val="en-US"/>
        </w:rPr>
        <w:t>Beaglehole</w:t>
      </w:r>
      <w:proofErr w:type="spellEnd"/>
      <w:r w:rsidRPr="00FC676C">
        <w:rPr>
          <w:i/>
          <w:lang w:val="en-US"/>
        </w:rPr>
        <w:t xml:space="preserve"> </w:t>
      </w:r>
      <w:r w:rsidRPr="00406058">
        <w:rPr>
          <w:i/>
        </w:rPr>
        <w:t>А</w:t>
      </w:r>
      <w:r w:rsidRPr="00FC676C">
        <w:rPr>
          <w:i/>
          <w:lang w:val="en-US"/>
        </w:rPr>
        <w:t>.</w:t>
      </w:r>
      <w:r w:rsidRPr="00FC676C">
        <w:rPr>
          <w:lang w:val="en-US"/>
        </w:rPr>
        <w:t xml:space="preserve"> Immigration regulation - 1946–1985: </w:t>
      </w:r>
      <w:r>
        <w:rPr>
          <w:lang w:val="en-US"/>
        </w:rPr>
        <w:t>gradual change //</w:t>
      </w:r>
      <w:r w:rsidRPr="00FC676C">
        <w:rPr>
          <w:lang w:val="en-US"/>
        </w:rPr>
        <w:t xml:space="preserve"> </w:t>
      </w:r>
      <w:proofErr w:type="spellStart"/>
      <w:r w:rsidRPr="00FC676C">
        <w:rPr>
          <w:lang w:val="en-US"/>
        </w:rPr>
        <w:t>Te</w:t>
      </w:r>
      <w:proofErr w:type="spellEnd"/>
      <w:r w:rsidRPr="00FC676C">
        <w:rPr>
          <w:lang w:val="en-US"/>
        </w:rPr>
        <w:t xml:space="preserve"> </w:t>
      </w:r>
      <w:proofErr w:type="spellStart"/>
      <w:r w:rsidRPr="00FC676C">
        <w:rPr>
          <w:lang w:val="en-US"/>
        </w:rPr>
        <w:t>Ara</w:t>
      </w:r>
      <w:proofErr w:type="spellEnd"/>
      <w:r>
        <w:rPr>
          <w:lang w:val="en-US"/>
        </w:rPr>
        <w:t xml:space="preserve">, </w:t>
      </w:r>
      <w:r w:rsidRPr="00FC676C">
        <w:rPr>
          <w:lang w:val="en-US"/>
        </w:rPr>
        <w:t>t</w:t>
      </w:r>
      <w:r>
        <w:rPr>
          <w:lang w:val="en-US"/>
        </w:rPr>
        <w:t xml:space="preserve">he Encyclopedia of New Zealand. </w:t>
      </w:r>
      <w:hyperlink r:id="rId35" w:history="1">
        <w:r w:rsidRPr="00CD36B2">
          <w:rPr>
            <w:rStyle w:val="ab"/>
            <w:lang w:val="en-US"/>
          </w:rPr>
          <w:t>URL</w:t>
        </w:r>
        <w:r w:rsidRPr="00FC676C">
          <w:rPr>
            <w:rStyle w:val="ab"/>
          </w:rPr>
          <w:t>:</w:t>
        </w:r>
        <w:r w:rsidRPr="00CD36B2">
          <w:rPr>
            <w:rStyle w:val="ab"/>
            <w:lang w:val="en-US"/>
          </w:rPr>
          <w:t>http</w:t>
        </w:r>
        <w:r w:rsidRPr="00FC676C">
          <w:rPr>
            <w:rStyle w:val="ab"/>
          </w:rPr>
          <w:t>://</w:t>
        </w:r>
        <w:r w:rsidRPr="00CD36B2">
          <w:rPr>
            <w:rStyle w:val="ab"/>
            <w:lang w:val="en-US"/>
          </w:rPr>
          <w:t>www</w:t>
        </w:r>
        <w:r w:rsidRPr="00FC676C">
          <w:rPr>
            <w:rStyle w:val="ab"/>
          </w:rPr>
          <w:t>.</w:t>
        </w:r>
        <w:proofErr w:type="spellStart"/>
        <w:r w:rsidRPr="00CD36B2">
          <w:rPr>
            <w:rStyle w:val="ab"/>
            <w:lang w:val="en-US"/>
          </w:rPr>
          <w:t>teara</w:t>
        </w:r>
        <w:proofErr w:type="spellEnd"/>
        <w:r w:rsidRPr="00FC676C">
          <w:rPr>
            <w:rStyle w:val="ab"/>
          </w:rPr>
          <w:t>.</w:t>
        </w:r>
        <w:proofErr w:type="spellStart"/>
        <w:r w:rsidRPr="00CD36B2">
          <w:rPr>
            <w:rStyle w:val="ab"/>
            <w:lang w:val="en-US"/>
          </w:rPr>
          <w:t>govt</w:t>
        </w:r>
        <w:proofErr w:type="spellEnd"/>
        <w:r w:rsidRPr="00FC676C">
          <w:rPr>
            <w:rStyle w:val="ab"/>
          </w:rPr>
          <w:t>.</w:t>
        </w:r>
        <w:proofErr w:type="spellStart"/>
        <w:r w:rsidRPr="00CD36B2">
          <w:rPr>
            <w:rStyle w:val="ab"/>
            <w:lang w:val="en-US"/>
          </w:rPr>
          <w:t>nz</w:t>
        </w:r>
        <w:proofErr w:type="spellEnd"/>
        <w:r w:rsidRPr="00FC676C">
          <w:rPr>
            <w:rStyle w:val="ab"/>
          </w:rPr>
          <w:t>/</w:t>
        </w:r>
        <w:r w:rsidRPr="00CD36B2">
          <w:rPr>
            <w:rStyle w:val="ab"/>
            <w:lang w:val="en-US"/>
          </w:rPr>
          <w:t>en</w:t>
        </w:r>
        <w:r w:rsidRPr="00FC676C">
          <w:rPr>
            <w:rStyle w:val="ab"/>
          </w:rPr>
          <w:t>/</w:t>
        </w:r>
        <w:r w:rsidRPr="00CD36B2">
          <w:rPr>
            <w:rStyle w:val="ab"/>
            <w:lang w:val="en-US"/>
          </w:rPr>
          <w:t>immigration</w:t>
        </w:r>
        <w:r w:rsidRPr="00FC676C">
          <w:rPr>
            <w:rStyle w:val="ab"/>
          </w:rPr>
          <w:t>-</w:t>
        </w:r>
        <w:r w:rsidRPr="00CD36B2">
          <w:rPr>
            <w:rStyle w:val="ab"/>
            <w:lang w:val="en-US"/>
          </w:rPr>
          <w:t>regulation</w:t>
        </w:r>
        <w:r w:rsidRPr="00FC676C">
          <w:rPr>
            <w:rStyle w:val="ab"/>
          </w:rPr>
          <w:t>/</w:t>
        </w:r>
        <w:r w:rsidRPr="00CD36B2">
          <w:rPr>
            <w:rStyle w:val="ab"/>
            <w:lang w:val="en-US"/>
          </w:rPr>
          <w:t>page</w:t>
        </w:r>
        <w:r w:rsidRPr="00FC676C">
          <w:rPr>
            <w:rStyle w:val="ab"/>
          </w:rPr>
          <w:t>-4</w:t>
        </w:r>
      </w:hyperlink>
      <w:r w:rsidRPr="00FC676C">
        <w:t xml:space="preserve"> (</w:t>
      </w:r>
      <w:r>
        <w:t>дата</w:t>
      </w:r>
      <w:r w:rsidRPr="00FC676C">
        <w:t xml:space="preserve"> </w:t>
      </w:r>
      <w:r>
        <w:t>обращения</w:t>
      </w:r>
      <w:r w:rsidRPr="00FC676C">
        <w:t>: 26.01.2017)</w:t>
      </w:r>
    </w:p>
  </w:footnote>
  <w:footnote w:id="84">
    <w:p w:rsidR="003504E9" w:rsidRPr="00406058" w:rsidRDefault="003504E9" w:rsidP="00406058">
      <w:pPr>
        <w:pStyle w:val="a8"/>
      </w:pPr>
      <w:r>
        <w:rPr>
          <w:rStyle w:val="aa"/>
        </w:rPr>
        <w:footnoteRef/>
      </w:r>
      <w:r w:rsidRPr="00850FDF">
        <w:rPr>
          <w:lang w:val="en-US"/>
        </w:rPr>
        <w:t xml:space="preserve"> Immigration, Asylu</w:t>
      </w:r>
      <w:r>
        <w:rPr>
          <w:lang w:val="en-US"/>
        </w:rPr>
        <w:t>m and Nationality Act of 2006</w:t>
      </w:r>
      <w:r w:rsidRPr="00406058">
        <w:rPr>
          <w:lang w:val="en-US"/>
        </w:rPr>
        <w:t xml:space="preserve">. </w:t>
      </w:r>
      <w:r>
        <w:rPr>
          <w:lang w:val="en-US"/>
        </w:rPr>
        <w:t xml:space="preserve"> </w:t>
      </w:r>
      <w:hyperlink r:id="rId36" w:history="1">
        <w:r w:rsidRPr="00CD36B2">
          <w:rPr>
            <w:rStyle w:val="ab"/>
            <w:lang w:val="en-US"/>
          </w:rPr>
          <w:t>URL</w:t>
        </w:r>
        <w:r w:rsidRPr="00CD36B2">
          <w:rPr>
            <w:rStyle w:val="ab"/>
          </w:rPr>
          <w:t>:</w:t>
        </w:r>
        <w:r w:rsidRPr="00CD36B2">
          <w:rPr>
            <w:rStyle w:val="ab"/>
            <w:lang w:val="en-US"/>
          </w:rPr>
          <w:t>http</w:t>
        </w:r>
        <w:r w:rsidRPr="00CD36B2">
          <w:rPr>
            <w:rStyle w:val="ab"/>
          </w:rPr>
          <w:t>://</w:t>
        </w:r>
        <w:r w:rsidRPr="00CD36B2">
          <w:rPr>
            <w:rStyle w:val="ab"/>
            <w:lang w:val="en-US"/>
          </w:rPr>
          <w:t>www</w:t>
        </w:r>
        <w:r w:rsidRPr="00CD36B2">
          <w:rPr>
            <w:rStyle w:val="ab"/>
          </w:rPr>
          <w:t>.</w:t>
        </w:r>
        <w:r w:rsidRPr="00CD36B2">
          <w:rPr>
            <w:rStyle w:val="ab"/>
            <w:lang w:val="en-US"/>
          </w:rPr>
          <w:t>legislation</w:t>
        </w:r>
        <w:r w:rsidRPr="00CD36B2">
          <w:rPr>
            <w:rStyle w:val="ab"/>
          </w:rPr>
          <w:t>.</w:t>
        </w:r>
        <w:proofErr w:type="spellStart"/>
        <w:r w:rsidRPr="00CD36B2">
          <w:rPr>
            <w:rStyle w:val="ab"/>
            <w:lang w:val="en-US"/>
          </w:rPr>
          <w:t>gov</w:t>
        </w:r>
        <w:proofErr w:type="spellEnd"/>
        <w:r w:rsidRPr="00CD36B2">
          <w:rPr>
            <w:rStyle w:val="ab"/>
          </w:rPr>
          <w:t>.</w:t>
        </w:r>
        <w:proofErr w:type="spellStart"/>
        <w:r w:rsidRPr="00CD36B2">
          <w:rPr>
            <w:rStyle w:val="ab"/>
            <w:lang w:val="en-US"/>
          </w:rPr>
          <w:t>uk</w:t>
        </w:r>
        <w:proofErr w:type="spellEnd"/>
        <w:r w:rsidRPr="00CD36B2">
          <w:rPr>
            <w:rStyle w:val="ab"/>
          </w:rPr>
          <w:t>/</w:t>
        </w:r>
        <w:proofErr w:type="spellStart"/>
        <w:r w:rsidRPr="00CD36B2">
          <w:rPr>
            <w:rStyle w:val="ab"/>
            <w:lang w:val="en-US"/>
          </w:rPr>
          <w:t>ukpga</w:t>
        </w:r>
        <w:proofErr w:type="spellEnd"/>
        <w:r w:rsidRPr="00CD36B2">
          <w:rPr>
            <w:rStyle w:val="ab"/>
          </w:rPr>
          <w:t>/2006/13/</w:t>
        </w:r>
        <w:r w:rsidRPr="00CD36B2">
          <w:rPr>
            <w:rStyle w:val="ab"/>
            <w:lang w:val="en-US"/>
          </w:rPr>
          <w:t>contents</w:t>
        </w:r>
      </w:hyperlink>
      <w:r>
        <w:t xml:space="preserve"> </w:t>
      </w:r>
      <w:r w:rsidRPr="00406058">
        <w:t>(дата обращения: 26.01.2017)</w:t>
      </w:r>
    </w:p>
  </w:footnote>
  <w:footnote w:id="85">
    <w:p w:rsidR="003504E9" w:rsidRPr="003637AE" w:rsidRDefault="003504E9" w:rsidP="00627DE6">
      <w:pPr>
        <w:pStyle w:val="a8"/>
        <w:tabs>
          <w:tab w:val="left" w:pos="567"/>
        </w:tabs>
      </w:pPr>
      <w:r>
        <w:rPr>
          <w:rStyle w:val="aa"/>
        </w:rPr>
        <w:footnoteRef/>
      </w:r>
      <w:r w:rsidRPr="00167AB9">
        <w:rPr>
          <w:lang w:val="en-US"/>
        </w:rPr>
        <w:t xml:space="preserve"> </w:t>
      </w:r>
      <w:r w:rsidRPr="00627DE6">
        <w:rPr>
          <w:i/>
          <w:lang w:val="en-US"/>
        </w:rPr>
        <w:t>Walsh J.</w:t>
      </w:r>
      <w:r w:rsidRPr="00167AB9">
        <w:rPr>
          <w:lang w:val="en-US"/>
        </w:rPr>
        <w:t xml:space="preserve"> Navigating Globalization: Immigration Policy in Canada and Australia, 1945-2007 // Sociological Forum</w:t>
      </w:r>
      <w:r>
        <w:rPr>
          <w:lang w:val="en-US"/>
        </w:rPr>
        <w:t>.</w:t>
      </w:r>
      <w:r w:rsidRPr="00167AB9">
        <w:rPr>
          <w:lang w:val="en-US"/>
        </w:rPr>
        <w:t xml:space="preserve"> </w:t>
      </w:r>
      <w:r>
        <w:rPr>
          <w:lang w:val="en-US"/>
        </w:rPr>
        <w:t xml:space="preserve">- </w:t>
      </w:r>
      <w:r w:rsidRPr="00103A1E">
        <w:rPr>
          <w:lang w:val="en-US"/>
        </w:rPr>
        <w:t xml:space="preserve">2008. </w:t>
      </w:r>
      <w:proofErr w:type="spellStart"/>
      <w:r w:rsidRPr="00167AB9">
        <w:rPr>
          <w:lang w:val="en-US"/>
        </w:rPr>
        <w:t>Vol</w:t>
      </w:r>
      <w:proofErr w:type="spellEnd"/>
      <w:r w:rsidRPr="006B6AAE">
        <w:t>. 23</w:t>
      </w:r>
      <w:r>
        <w:t>.</w:t>
      </w:r>
      <w:r w:rsidRPr="006B6AAE">
        <w:t xml:space="preserve"> № 4.</w:t>
      </w:r>
      <w:r w:rsidRPr="00103A1E">
        <w:t xml:space="preserve"> -</w:t>
      </w:r>
      <w:r w:rsidRPr="006B6AAE">
        <w:t xml:space="preserve"> </w:t>
      </w:r>
      <w:r w:rsidRPr="00F5737C">
        <w:rPr>
          <w:lang w:val="en-US"/>
        </w:rPr>
        <w:t>P</w:t>
      </w:r>
      <w:r w:rsidRPr="003637AE">
        <w:t>.792</w:t>
      </w:r>
    </w:p>
  </w:footnote>
  <w:footnote w:id="86">
    <w:p w:rsidR="003504E9" w:rsidRPr="00430574" w:rsidRDefault="003504E9" w:rsidP="003637AE">
      <w:pPr>
        <w:pStyle w:val="a8"/>
      </w:pPr>
      <w:r>
        <w:rPr>
          <w:rStyle w:val="aa"/>
        </w:rPr>
        <w:footnoteRef/>
      </w:r>
      <w:r w:rsidRPr="00430574">
        <w:t xml:space="preserve"> </w:t>
      </w:r>
      <w:proofErr w:type="spellStart"/>
      <w:r w:rsidRPr="00627DE6">
        <w:rPr>
          <w:i/>
        </w:rPr>
        <w:t>Шапаров</w:t>
      </w:r>
      <w:proofErr w:type="spellEnd"/>
      <w:r w:rsidRPr="00627DE6">
        <w:rPr>
          <w:i/>
        </w:rPr>
        <w:t xml:space="preserve"> А.Е.</w:t>
      </w:r>
      <w:r>
        <w:t xml:space="preserve"> </w:t>
      </w:r>
      <w:r w:rsidRPr="00430574">
        <w:t>Иммиграционная политика: генезис и современные тенденции (Австралия, Великобритания и Канада)</w:t>
      </w:r>
      <w:r>
        <w:t xml:space="preserve">. </w:t>
      </w:r>
      <w:r w:rsidRPr="00103A1E">
        <w:t xml:space="preserve">- </w:t>
      </w:r>
      <w:r w:rsidRPr="00430574">
        <w:t>Архангельск: Северный (Арктический) федеральный ун-т, 2010.</w:t>
      </w:r>
      <w:r w:rsidRPr="00103A1E">
        <w:t xml:space="preserve"> -</w:t>
      </w:r>
      <w:r>
        <w:t xml:space="preserve"> С.173</w:t>
      </w:r>
    </w:p>
  </w:footnote>
  <w:footnote w:id="87">
    <w:p w:rsidR="003504E9" w:rsidRPr="001D3EBD" w:rsidRDefault="003504E9" w:rsidP="005C2B56">
      <w:pPr>
        <w:pStyle w:val="a8"/>
      </w:pPr>
      <w:r>
        <w:rPr>
          <w:rStyle w:val="aa"/>
        </w:rPr>
        <w:footnoteRef/>
      </w:r>
      <w:r w:rsidRPr="00CB6E70">
        <w:rPr>
          <w:i/>
        </w:rPr>
        <w:t>Дятлов В.И.</w:t>
      </w:r>
      <w:r>
        <w:t xml:space="preserve"> </w:t>
      </w:r>
      <w:r w:rsidRPr="001D3EBD">
        <w:t>Китайцы в Сибири: отношение общества и политика властей</w:t>
      </w:r>
      <w:r>
        <w:t xml:space="preserve"> // Русский архипелаг (сетевой проект «Русского Мира»). </w:t>
      </w:r>
      <w:hyperlink r:id="rId37" w:history="1">
        <w:r w:rsidRPr="00CD36B2">
          <w:rPr>
            <w:rStyle w:val="ab"/>
          </w:rPr>
          <w:t>URL:http://www.archipelag.ru/authors/dyatlov/?library=2633</w:t>
        </w:r>
      </w:hyperlink>
      <w:r>
        <w:t xml:space="preserve"> </w:t>
      </w:r>
      <w:r w:rsidRPr="001D3EBD">
        <w:t>(дата обращения: 30.1</w:t>
      </w:r>
      <w:r>
        <w:t>1</w:t>
      </w:r>
      <w:r w:rsidRPr="001D3EBD">
        <w:t>.201</w:t>
      </w:r>
      <w:r>
        <w:t>6</w:t>
      </w:r>
      <w:r w:rsidRPr="001D3EBD">
        <w:t>)</w:t>
      </w:r>
    </w:p>
  </w:footnote>
  <w:footnote w:id="88">
    <w:p w:rsidR="003504E9" w:rsidRPr="003215CA" w:rsidRDefault="003504E9" w:rsidP="00627DE6">
      <w:pPr>
        <w:pStyle w:val="a8"/>
      </w:pPr>
      <w:r>
        <w:rPr>
          <w:rStyle w:val="aa"/>
        </w:rPr>
        <w:footnoteRef/>
      </w:r>
      <w:r w:rsidRPr="00327925">
        <w:rPr>
          <w:lang w:val="en-US"/>
        </w:rPr>
        <w:t xml:space="preserve"> British North America Act</w:t>
      </w:r>
      <w:r>
        <w:rPr>
          <w:lang w:val="en-US"/>
        </w:rPr>
        <w:t xml:space="preserve"> of</w:t>
      </w:r>
      <w:r w:rsidRPr="00327925">
        <w:rPr>
          <w:lang w:val="en-US"/>
        </w:rPr>
        <w:t xml:space="preserve"> 1867. </w:t>
      </w:r>
      <w:hyperlink r:id="rId38" w:history="1">
        <w:r w:rsidRPr="001F06A8">
          <w:rPr>
            <w:rStyle w:val="ab"/>
            <w:lang w:val="en-US"/>
          </w:rPr>
          <w:t>URL</w:t>
        </w:r>
        <w:r w:rsidRPr="003215CA">
          <w:rPr>
            <w:rStyle w:val="ab"/>
          </w:rPr>
          <w:t>:</w:t>
        </w:r>
        <w:r w:rsidRPr="001F06A8">
          <w:rPr>
            <w:rStyle w:val="ab"/>
            <w:lang w:val="en-US"/>
          </w:rPr>
          <w:t>http</w:t>
        </w:r>
        <w:r w:rsidRPr="003215CA">
          <w:rPr>
            <w:rStyle w:val="ab"/>
          </w:rPr>
          <w:t>://</w:t>
        </w:r>
        <w:r w:rsidRPr="001F06A8">
          <w:rPr>
            <w:rStyle w:val="ab"/>
            <w:lang w:val="en-US"/>
          </w:rPr>
          <w:t>www</w:t>
        </w:r>
        <w:r w:rsidRPr="003215CA">
          <w:rPr>
            <w:rStyle w:val="ab"/>
          </w:rPr>
          <w:t>.</w:t>
        </w:r>
        <w:r w:rsidRPr="001F06A8">
          <w:rPr>
            <w:rStyle w:val="ab"/>
            <w:lang w:val="en-US"/>
          </w:rPr>
          <w:t>justice</w:t>
        </w:r>
        <w:r w:rsidRPr="003215CA">
          <w:rPr>
            <w:rStyle w:val="ab"/>
          </w:rPr>
          <w:t>.</w:t>
        </w:r>
        <w:proofErr w:type="spellStart"/>
        <w:r w:rsidRPr="001F06A8">
          <w:rPr>
            <w:rStyle w:val="ab"/>
            <w:lang w:val="en-US"/>
          </w:rPr>
          <w:t>gc</w:t>
        </w:r>
        <w:proofErr w:type="spellEnd"/>
        <w:r w:rsidRPr="003215CA">
          <w:rPr>
            <w:rStyle w:val="ab"/>
          </w:rPr>
          <w:t>.</w:t>
        </w:r>
        <w:r w:rsidRPr="001F06A8">
          <w:rPr>
            <w:rStyle w:val="ab"/>
            <w:lang w:val="en-US"/>
          </w:rPr>
          <w:t>ca</w:t>
        </w:r>
        <w:r w:rsidRPr="003215CA">
          <w:rPr>
            <w:rStyle w:val="ab"/>
          </w:rPr>
          <w:t>/</w:t>
        </w:r>
        <w:proofErr w:type="spellStart"/>
        <w:r w:rsidRPr="001F06A8">
          <w:rPr>
            <w:rStyle w:val="ab"/>
            <w:lang w:val="en-US"/>
          </w:rPr>
          <w:t>eng</w:t>
        </w:r>
        <w:proofErr w:type="spellEnd"/>
        <w:r w:rsidRPr="003215CA">
          <w:rPr>
            <w:rStyle w:val="ab"/>
          </w:rPr>
          <w:t>/</w:t>
        </w:r>
        <w:proofErr w:type="spellStart"/>
        <w:r w:rsidRPr="001F06A8">
          <w:rPr>
            <w:rStyle w:val="ab"/>
            <w:lang w:val="en-US"/>
          </w:rPr>
          <w:t>rp</w:t>
        </w:r>
        <w:proofErr w:type="spellEnd"/>
        <w:r w:rsidRPr="003215CA">
          <w:rPr>
            <w:rStyle w:val="ab"/>
          </w:rPr>
          <w:t>-</w:t>
        </w:r>
        <w:proofErr w:type="spellStart"/>
        <w:r w:rsidRPr="001F06A8">
          <w:rPr>
            <w:rStyle w:val="ab"/>
            <w:lang w:val="en-US"/>
          </w:rPr>
          <w:t>pr</w:t>
        </w:r>
        <w:proofErr w:type="spellEnd"/>
        <w:r w:rsidRPr="003215CA">
          <w:rPr>
            <w:rStyle w:val="ab"/>
          </w:rPr>
          <w:t>/</w:t>
        </w:r>
        <w:proofErr w:type="spellStart"/>
        <w:r w:rsidRPr="001F06A8">
          <w:rPr>
            <w:rStyle w:val="ab"/>
            <w:lang w:val="en-US"/>
          </w:rPr>
          <w:t>csj</w:t>
        </w:r>
        <w:proofErr w:type="spellEnd"/>
        <w:r w:rsidRPr="003215CA">
          <w:rPr>
            <w:rStyle w:val="ab"/>
          </w:rPr>
          <w:t>-</w:t>
        </w:r>
        <w:proofErr w:type="spellStart"/>
        <w:r w:rsidRPr="001F06A8">
          <w:rPr>
            <w:rStyle w:val="ab"/>
            <w:lang w:val="en-US"/>
          </w:rPr>
          <w:t>sjc</w:t>
        </w:r>
        <w:proofErr w:type="spellEnd"/>
        <w:r w:rsidRPr="003215CA">
          <w:rPr>
            <w:rStyle w:val="ab"/>
          </w:rPr>
          <w:t>/</w:t>
        </w:r>
        <w:r w:rsidRPr="001F06A8">
          <w:rPr>
            <w:rStyle w:val="ab"/>
            <w:lang w:val="en-US"/>
          </w:rPr>
          <w:t>constitution</w:t>
        </w:r>
        <w:r w:rsidRPr="003215CA">
          <w:rPr>
            <w:rStyle w:val="ab"/>
          </w:rPr>
          <w:t>/</w:t>
        </w:r>
        <w:proofErr w:type="spellStart"/>
        <w:r w:rsidRPr="001F06A8">
          <w:rPr>
            <w:rStyle w:val="ab"/>
            <w:lang w:val="en-US"/>
          </w:rPr>
          <w:t>lawreg</w:t>
        </w:r>
        <w:proofErr w:type="spellEnd"/>
        <w:r w:rsidRPr="003215CA">
          <w:rPr>
            <w:rStyle w:val="ab"/>
          </w:rPr>
          <w:t>-</w:t>
        </w:r>
        <w:proofErr w:type="spellStart"/>
        <w:r w:rsidRPr="001F06A8">
          <w:rPr>
            <w:rStyle w:val="ab"/>
            <w:lang w:val="en-US"/>
          </w:rPr>
          <w:t>loireg</w:t>
        </w:r>
        <w:proofErr w:type="spellEnd"/>
        <w:r w:rsidRPr="003215CA">
          <w:rPr>
            <w:rStyle w:val="ab"/>
          </w:rPr>
          <w:t>/</w:t>
        </w:r>
        <w:r w:rsidRPr="001F06A8">
          <w:rPr>
            <w:rStyle w:val="ab"/>
            <w:lang w:val="en-US"/>
          </w:rPr>
          <w:t>p</w:t>
        </w:r>
        <w:r w:rsidRPr="003215CA">
          <w:rPr>
            <w:rStyle w:val="ab"/>
          </w:rPr>
          <w:t>1</w:t>
        </w:r>
        <w:r w:rsidRPr="001F06A8">
          <w:rPr>
            <w:rStyle w:val="ab"/>
            <w:lang w:val="en-US"/>
          </w:rPr>
          <w:t>t</w:t>
        </w:r>
        <w:r w:rsidRPr="003215CA">
          <w:rPr>
            <w:rStyle w:val="ab"/>
          </w:rPr>
          <w:t>11.</w:t>
        </w:r>
        <w:r w:rsidRPr="001F06A8">
          <w:rPr>
            <w:rStyle w:val="ab"/>
            <w:lang w:val="en-US"/>
          </w:rPr>
          <w:t>html</w:t>
        </w:r>
      </w:hyperlink>
      <w:r w:rsidRPr="003215CA">
        <w:t xml:space="preserve"> (</w:t>
      </w:r>
      <w:r w:rsidRPr="00327925">
        <w:t>дата</w:t>
      </w:r>
      <w:r w:rsidRPr="003215CA">
        <w:t xml:space="preserve"> </w:t>
      </w:r>
      <w:r w:rsidRPr="00327925">
        <w:t>обращения</w:t>
      </w:r>
      <w:r w:rsidRPr="003215CA">
        <w:t>: 20.12.2016)</w:t>
      </w:r>
    </w:p>
  </w:footnote>
  <w:footnote w:id="89">
    <w:p w:rsidR="003504E9" w:rsidRPr="00CF3D75" w:rsidRDefault="003504E9" w:rsidP="00627DE6">
      <w:pPr>
        <w:pStyle w:val="a8"/>
      </w:pPr>
      <w:r>
        <w:rPr>
          <w:rStyle w:val="aa"/>
        </w:rPr>
        <w:footnoteRef/>
      </w:r>
      <w:r w:rsidRPr="00CC31B1">
        <w:rPr>
          <w:lang w:val="en-US"/>
        </w:rPr>
        <w:t xml:space="preserve"> </w:t>
      </w:r>
      <w:r>
        <w:t>Там</w:t>
      </w:r>
      <w:r w:rsidRPr="003215CA">
        <w:rPr>
          <w:lang w:val="en-US"/>
        </w:rPr>
        <w:t xml:space="preserve"> </w:t>
      </w:r>
      <w:r>
        <w:t>же</w:t>
      </w:r>
      <w:r w:rsidRPr="003215CA">
        <w:rPr>
          <w:lang w:val="en-US"/>
        </w:rPr>
        <w:t>,</w:t>
      </w:r>
      <w:r w:rsidRPr="00CC31B1">
        <w:rPr>
          <w:lang w:val="en-US"/>
        </w:rPr>
        <w:t xml:space="preserve"> </w:t>
      </w:r>
      <w:r>
        <w:rPr>
          <w:lang w:val="en-US"/>
        </w:rPr>
        <w:t>article</w:t>
      </w:r>
      <w:r w:rsidRPr="00F5737C">
        <w:rPr>
          <w:lang w:val="en-US"/>
        </w:rPr>
        <w:t xml:space="preserve"> 95. </w:t>
      </w:r>
      <w:r w:rsidRPr="00CF3D75">
        <w:rPr>
          <w:lang w:val="en-US"/>
        </w:rPr>
        <w:t>Concurrent Powers of Legislation</w:t>
      </w:r>
      <w:r>
        <w:rPr>
          <w:lang w:val="en-US"/>
        </w:rPr>
        <w:t xml:space="preserve"> </w:t>
      </w:r>
      <w:r w:rsidRPr="00CF3D75">
        <w:rPr>
          <w:lang w:val="en-US"/>
        </w:rPr>
        <w:t xml:space="preserve">respecting </w:t>
      </w:r>
      <w:r>
        <w:rPr>
          <w:lang w:val="en-US"/>
        </w:rPr>
        <w:t>a</w:t>
      </w:r>
      <w:r w:rsidRPr="00CF3D75">
        <w:rPr>
          <w:lang w:val="en-US"/>
        </w:rPr>
        <w:t xml:space="preserve">griculture and </w:t>
      </w:r>
      <w:r>
        <w:rPr>
          <w:lang w:val="en-US"/>
        </w:rPr>
        <w:t>i</w:t>
      </w:r>
      <w:r w:rsidRPr="00CF3D75">
        <w:rPr>
          <w:lang w:val="en-US"/>
        </w:rPr>
        <w:t>mmigration.</w:t>
      </w:r>
      <w:r>
        <w:rPr>
          <w:lang w:val="en-US"/>
        </w:rPr>
        <w:t xml:space="preserve"> </w:t>
      </w:r>
      <w:hyperlink r:id="rId39" w:history="1">
        <w:r w:rsidRPr="001F06A8">
          <w:rPr>
            <w:rStyle w:val="ab"/>
            <w:lang w:val="en-US"/>
          </w:rPr>
          <w:t>URL</w:t>
        </w:r>
        <w:r w:rsidRPr="001F06A8">
          <w:rPr>
            <w:rStyle w:val="ab"/>
          </w:rPr>
          <w:t>:</w:t>
        </w:r>
        <w:r w:rsidRPr="001F06A8">
          <w:rPr>
            <w:rStyle w:val="ab"/>
            <w:lang w:val="en-US"/>
          </w:rPr>
          <w:t>http</w:t>
        </w:r>
        <w:r w:rsidRPr="001F06A8">
          <w:rPr>
            <w:rStyle w:val="ab"/>
          </w:rPr>
          <w:t>://</w:t>
        </w:r>
        <w:r w:rsidRPr="001F06A8">
          <w:rPr>
            <w:rStyle w:val="ab"/>
            <w:lang w:val="en-US"/>
          </w:rPr>
          <w:t>www</w:t>
        </w:r>
        <w:r w:rsidRPr="001F06A8">
          <w:rPr>
            <w:rStyle w:val="ab"/>
          </w:rPr>
          <w:t>.</w:t>
        </w:r>
        <w:r w:rsidRPr="001F06A8">
          <w:rPr>
            <w:rStyle w:val="ab"/>
            <w:lang w:val="en-US"/>
          </w:rPr>
          <w:t>justice</w:t>
        </w:r>
        <w:r w:rsidRPr="001F06A8">
          <w:rPr>
            <w:rStyle w:val="ab"/>
          </w:rPr>
          <w:t>.</w:t>
        </w:r>
        <w:proofErr w:type="spellStart"/>
        <w:r w:rsidRPr="001F06A8">
          <w:rPr>
            <w:rStyle w:val="ab"/>
            <w:lang w:val="en-US"/>
          </w:rPr>
          <w:t>gc</w:t>
        </w:r>
        <w:proofErr w:type="spellEnd"/>
        <w:r w:rsidRPr="001F06A8">
          <w:rPr>
            <w:rStyle w:val="ab"/>
          </w:rPr>
          <w:t>.</w:t>
        </w:r>
        <w:r w:rsidRPr="001F06A8">
          <w:rPr>
            <w:rStyle w:val="ab"/>
            <w:lang w:val="en-US"/>
          </w:rPr>
          <w:t>ca</w:t>
        </w:r>
        <w:r w:rsidRPr="001F06A8">
          <w:rPr>
            <w:rStyle w:val="ab"/>
          </w:rPr>
          <w:t>/</w:t>
        </w:r>
        <w:proofErr w:type="spellStart"/>
        <w:r w:rsidRPr="001F06A8">
          <w:rPr>
            <w:rStyle w:val="ab"/>
            <w:lang w:val="en-US"/>
          </w:rPr>
          <w:t>eng</w:t>
        </w:r>
        <w:proofErr w:type="spellEnd"/>
        <w:r w:rsidRPr="001F06A8">
          <w:rPr>
            <w:rStyle w:val="ab"/>
          </w:rPr>
          <w:t>/</w:t>
        </w:r>
        <w:proofErr w:type="spellStart"/>
        <w:r w:rsidRPr="001F06A8">
          <w:rPr>
            <w:rStyle w:val="ab"/>
            <w:lang w:val="en-US"/>
          </w:rPr>
          <w:t>rp</w:t>
        </w:r>
        <w:proofErr w:type="spellEnd"/>
        <w:r w:rsidRPr="001F06A8">
          <w:rPr>
            <w:rStyle w:val="ab"/>
          </w:rPr>
          <w:t>-</w:t>
        </w:r>
        <w:proofErr w:type="spellStart"/>
        <w:r w:rsidRPr="001F06A8">
          <w:rPr>
            <w:rStyle w:val="ab"/>
            <w:lang w:val="en-US"/>
          </w:rPr>
          <w:t>pr</w:t>
        </w:r>
        <w:proofErr w:type="spellEnd"/>
        <w:r w:rsidRPr="001F06A8">
          <w:rPr>
            <w:rStyle w:val="ab"/>
          </w:rPr>
          <w:t>/</w:t>
        </w:r>
        <w:proofErr w:type="spellStart"/>
        <w:r w:rsidRPr="001F06A8">
          <w:rPr>
            <w:rStyle w:val="ab"/>
            <w:lang w:val="en-US"/>
          </w:rPr>
          <w:t>csj</w:t>
        </w:r>
        <w:proofErr w:type="spellEnd"/>
        <w:r w:rsidRPr="001F06A8">
          <w:rPr>
            <w:rStyle w:val="ab"/>
          </w:rPr>
          <w:t>-</w:t>
        </w:r>
        <w:proofErr w:type="spellStart"/>
        <w:r w:rsidRPr="001F06A8">
          <w:rPr>
            <w:rStyle w:val="ab"/>
            <w:lang w:val="en-US"/>
          </w:rPr>
          <w:t>sjc</w:t>
        </w:r>
        <w:proofErr w:type="spellEnd"/>
        <w:r w:rsidRPr="001F06A8">
          <w:rPr>
            <w:rStyle w:val="ab"/>
          </w:rPr>
          <w:t>/</w:t>
        </w:r>
        <w:r w:rsidRPr="001F06A8">
          <w:rPr>
            <w:rStyle w:val="ab"/>
            <w:lang w:val="en-US"/>
          </w:rPr>
          <w:t>constitution</w:t>
        </w:r>
        <w:r w:rsidRPr="001F06A8">
          <w:rPr>
            <w:rStyle w:val="ab"/>
          </w:rPr>
          <w:t>/</w:t>
        </w:r>
        <w:proofErr w:type="spellStart"/>
        <w:r w:rsidRPr="001F06A8">
          <w:rPr>
            <w:rStyle w:val="ab"/>
            <w:lang w:val="en-US"/>
          </w:rPr>
          <w:t>lawreg</w:t>
        </w:r>
        <w:proofErr w:type="spellEnd"/>
        <w:r w:rsidRPr="001F06A8">
          <w:rPr>
            <w:rStyle w:val="ab"/>
          </w:rPr>
          <w:t>-</w:t>
        </w:r>
        <w:proofErr w:type="spellStart"/>
        <w:r w:rsidRPr="001F06A8">
          <w:rPr>
            <w:rStyle w:val="ab"/>
            <w:lang w:val="en-US"/>
          </w:rPr>
          <w:t>loireg</w:t>
        </w:r>
        <w:proofErr w:type="spellEnd"/>
        <w:r w:rsidRPr="001F06A8">
          <w:rPr>
            <w:rStyle w:val="ab"/>
          </w:rPr>
          <w:t>/</w:t>
        </w:r>
        <w:r w:rsidRPr="001F06A8">
          <w:rPr>
            <w:rStyle w:val="ab"/>
            <w:lang w:val="en-US"/>
          </w:rPr>
          <w:t>p</w:t>
        </w:r>
        <w:r w:rsidRPr="001F06A8">
          <w:rPr>
            <w:rStyle w:val="ab"/>
          </w:rPr>
          <w:t>1</w:t>
        </w:r>
        <w:r w:rsidRPr="001F06A8">
          <w:rPr>
            <w:rStyle w:val="ab"/>
            <w:lang w:val="en-US"/>
          </w:rPr>
          <w:t>t</w:t>
        </w:r>
        <w:r w:rsidRPr="001F06A8">
          <w:rPr>
            <w:rStyle w:val="ab"/>
          </w:rPr>
          <w:t>13.</w:t>
        </w:r>
        <w:r w:rsidRPr="001F06A8">
          <w:rPr>
            <w:rStyle w:val="ab"/>
            <w:lang w:val="en-US"/>
          </w:rPr>
          <w:t>html</w:t>
        </w:r>
      </w:hyperlink>
      <w:r>
        <w:t xml:space="preserve"> </w:t>
      </w:r>
      <w:r w:rsidRPr="00CF3D75">
        <w:t>(</w:t>
      </w:r>
      <w:r w:rsidRPr="00CC31B1">
        <w:t>дата</w:t>
      </w:r>
      <w:r w:rsidRPr="00CF3D75">
        <w:t xml:space="preserve"> </w:t>
      </w:r>
      <w:r w:rsidRPr="00CC31B1">
        <w:t>обращения</w:t>
      </w:r>
      <w:r w:rsidRPr="00CF3D75">
        <w:t>: 20.12.201</w:t>
      </w:r>
      <w:r>
        <w:t>6</w:t>
      </w:r>
      <w:r w:rsidRPr="00CF3D75">
        <w:t>)</w:t>
      </w:r>
    </w:p>
  </w:footnote>
  <w:footnote w:id="90">
    <w:p w:rsidR="003504E9" w:rsidRPr="00BA4A1A" w:rsidRDefault="003504E9" w:rsidP="00627DE6">
      <w:pPr>
        <w:pStyle w:val="a8"/>
        <w:rPr>
          <w:rFonts w:cs="Times New Roman"/>
        </w:rPr>
      </w:pPr>
      <w:r w:rsidRPr="0061491E">
        <w:rPr>
          <w:rStyle w:val="aa"/>
          <w:rFonts w:cs="Times New Roman"/>
        </w:rPr>
        <w:footnoteRef/>
      </w:r>
      <w:r w:rsidRPr="00003C11">
        <w:rPr>
          <w:rFonts w:cs="Times New Roman"/>
        </w:rPr>
        <w:t xml:space="preserve"> </w:t>
      </w:r>
      <w:r w:rsidRPr="00627DE6">
        <w:rPr>
          <w:rFonts w:cs="Times New Roman"/>
          <w:i/>
        </w:rPr>
        <w:t>Данилов С.Ю</w:t>
      </w:r>
      <w:r>
        <w:rPr>
          <w:rFonts w:cs="Times New Roman"/>
        </w:rPr>
        <w:t xml:space="preserve">. </w:t>
      </w:r>
      <w:r w:rsidRPr="0061491E">
        <w:rPr>
          <w:rFonts w:cs="Times New Roman"/>
        </w:rPr>
        <w:t>История</w:t>
      </w:r>
      <w:r w:rsidRPr="00003C11">
        <w:rPr>
          <w:rFonts w:cs="Times New Roman"/>
        </w:rPr>
        <w:t xml:space="preserve"> </w:t>
      </w:r>
      <w:r w:rsidRPr="0061491E">
        <w:rPr>
          <w:rFonts w:cs="Times New Roman"/>
        </w:rPr>
        <w:t>Канады</w:t>
      </w:r>
      <w:r w:rsidRPr="00003C11">
        <w:rPr>
          <w:rFonts w:cs="Times New Roman"/>
        </w:rPr>
        <w:t xml:space="preserve">. </w:t>
      </w:r>
      <w:r>
        <w:rPr>
          <w:rFonts w:cs="Times New Roman"/>
        </w:rPr>
        <w:t xml:space="preserve">- </w:t>
      </w:r>
      <w:r w:rsidRPr="0061491E">
        <w:rPr>
          <w:rFonts w:cs="Times New Roman"/>
        </w:rPr>
        <w:t>М</w:t>
      </w:r>
      <w:r>
        <w:rPr>
          <w:rFonts w:cs="Times New Roman"/>
        </w:rPr>
        <w:t>.: Весь</w:t>
      </w:r>
      <w:r w:rsidRPr="00BA4A1A">
        <w:rPr>
          <w:rFonts w:cs="Times New Roman"/>
        </w:rPr>
        <w:t xml:space="preserve"> </w:t>
      </w:r>
      <w:r>
        <w:rPr>
          <w:rFonts w:cs="Times New Roman"/>
        </w:rPr>
        <w:t>мир</w:t>
      </w:r>
      <w:r w:rsidRPr="00BA4A1A">
        <w:rPr>
          <w:rFonts w:cs="Times New Roman"/>
        </w:rPr>
        <w:t xml:space="preserve">, 2006. </w:t>
      </w:r>
      <w:r>
        <w:rPr>
          <w:rFonts w:cs="Times New Roman"/>
        </w:rPr>
        <w:t>- С</w:t>
      </w:r>
      <w:r w:rsidRPr="00BA4A1A">
        <w:rPr>
          <w:rFonts w:cs="Times New Roman"/>
        </w:rPr>
        <w:t>. 103</w:t>
      </w:r>
    </w:p>
  </w:footnote>
  <w:footnote w:id="91">
    <w:p w:rsidR="003504E9" w:rsidRPr="003215CA" w:rsidRDefault="003504E9" w:rsidP="00627DE6">
      <w:pPr>
        <w:pStyle w:val="a8"/>
        <w:rPr>
          <w:lang w:val="en-US"/>
        </w:rPr>
      </w:pPr>
      <w:r>
        <w:rPr>
          <w:rStyle w:val="aa"/>
        </w:rPr>
        <w:footnoteRef/>
      </w:r>
      <w:r w:rsidRPr="003215CA">
        <w:rPr>
          <w:lang w:val="en-US"/>
        </w:rPr>
        <w:t xml:space="preserve"> </w:t>
      </w:r>
      <w:r w:rsidRPr="004B5925">
        <w:rPr>
          <w:lang w:val="en-US"/>
        </w:rPr>
        <w:t>Dominion</w:t>
      </w:r>
      <w:r w:rsidRPr="003215CA">
        <w:rPr>
          <w:lang w:val="en-US"/>
        </w:rPr>
        <w:t xml:space="preserve"> </w:t>
      </w:r>
      <w:r w:rsidRPr="004B5925">
        <w:rPr>
          <w:lang w:val="en-US"/>
        </w:rPr>
        <w:t>lands</w:t>
      </w:r>
      <w:r w:rsidRPr="003215CA">
        <w:rPr>
          <w:lang w:val="en-US"/>
        </w:rPr>
        <w:t xml:space="preserve"> </w:t>
      </w:r>
      <w:r w:rsidRPr="004B5925">
        <w:rPr>
          <w:lang w:val="en-US"/>
        </w:rPr>
        <w:t>act</w:t>
      </w:r>
      <w:r w:rsidRPr="003215CA">
        <w:rPr>
          <w:lang w:val="en-US"/>
        </w:rPr>
        <w:t xml:space="preserve"> </w:t>
      </w:r>
      <w:r>
        <w:rPr>
          <w:lang w:val="en-US"/>
        </w:rPr>
        <w:t>of</w:t>
      </w:r>
      <w:r w:rsidRPr="003215CA">
        <w:rPr>
          <w:lang w:val="en-US"/>
        </w:rPr>
        <w:t xml:space="preserve"> 1883. </w:t>
      </w:r>
      <w:hyperlink r:id="rId40" w:history="1">
        <w:r w:rsidRPr="001F06A8">
          <w:rPr>
            <w:rStyle w:val="ab"/>
            <w:lang w:val="en-US"/>
          </w:rPr>
          <w:t>URL</w:t>
        </w:r>
        <w:r w:rsidRPr="003215CA">
          <w:rPr>
            <w:rStyle w:val="ab"/>
            <w:lang w:val="en-US"/>
          </w:rPr>
          <w:t>:</w:t>
        </w:r>
        <w:r w:rsidRPr="001F06A8">
          <w:rPr>
            <w:rStyle w:val="ab"/>
            <w:lang w:val="en-US"/>
          </w:rPr>
          <w:t>http</w:t>
        </w:r>
        <w:r w:rsidRPr="003215CA">
          <w:rPr>
            <w:rStyle w:val="ab"/>
            <w:lang w:val="en-US"/>
          </w:rPr>
          <w:t>://</w:t>
        </w:r>
        <w:r w:rsidRPr="001F06A8">
          <w:rPr>
            <w:rStyle w:val="ab"/>
            <w:lang w:val="en-US"/>
          </w:rPr>
          <w:t>eco</w:t>
        </w:r>
        <w:r w:rsidRPr="003215CA">
          <w:rPr>
            <w:rStyle w:val="ab"/>
            <w:lang w:val="en-US"/>
          </w:rPr>
          <w:t>.</w:t>
        </w:r>
        <w:r w:rsidRPr="001F06A8">
          <w:rPr>
            <w:rStyle w:val="ab"/>
            <w:lang w:val="en-US"/>
          </w:rPr>
          <w:t>canadiana</w:t>
        </w:r>
        <w:r w:rsidRPr="003215CA">
          <w:rPr>
            <w:rStyle w:val="ab"/>
            <w:lang w:val="en-US"/>
          </w:rPr>
          <w:t>.</w:t>
        </w:r>
        <w:r w:rsidRPr="001F06A8">
          <w:rPr>
            <w:rStyle w:val="ab"/>
            <w:lang w:val="en-US"/>
          </w:rPr>
          <w:t>ca</w:t>
        </w:r>
        <w:r w:rsidRPr="003215CA">
          <w:rPr>
            <w:rStyle w:val="ab"/>
            <w:lang w:val="en-US"/>
          </w:rPr>
          <w:t>/</w:t>
        </w:r>
        <w:r w:rsidRPr="001F06A8">
          <w:rPr>
            <w:rStyle w:val="ab"/>
            <w:lang w:val="en-US"/>
          </w:rPr>
          <w:t>view</w:t>
        </w:r>
        <w:r w:rsidRPr="003215CA">
          <w:rPr>
            <w:rStyle w:val="ab"/>
            <w:lang w:val="en-US"/>
          </w:rPr>
          <w:t>/</w:t>
        </w:r>
        <w:r w:rsidRPr="001F06A8">
          <w:rPr>
            <w:rStyle w:val="ab"/>
            <w:lang w:val="en-US"/>
          </w:rPr>
          <w:t>oocihm</w:t>
        </w:r>
        <w:r w:rsidRPr="003215CA">
          <w:rPr>
            <w:rStyle w:val="ab"/>
            <w:lang w:val="en-US"/>
          </w:rPr>
          <w:t>.9_03762/3?</w:t>
        </w:r>
        <w:r w:rsidRPr="001F06A8">
          <w:rPr>
            <w:rStyle w:val="ab"/>
            <w:lang w:val="en-US"/>
          </w:rPr>
          <w:t>r</w:t>
        </w:r>
        <w:r w:rsidRPr="003215CA">
          <w:rPr>
            <w:rStyle w:val="ab"/>
            <w:lang w:val="en-US"/>
          </w:rPr>
          <w:t>=0&amp;</w:t>
        </w:r>
        <w:r w:rsidRPr="001F06A8">
          <w:rPr>
            <w:rStyle w:val="ab"/>
            <w:lang w:val="en-US"/>
          </w:rPr>
          <w:t>s</w:t>
        </w:r>
        <w:r w:rsidRPr="003215CA">
          <w:rPr>
            <w:rStyle w:val="ab"/>
            <w:lang w:val="en-US"/>
          </w:rPr>
          <w:t>=1</w:t>
        </w:r>
      </w:hyperlink>
      <w:r w:rsidRPr="003215CA">
        <w:rPr>
          <w:lang w:val="en-US"/>
        </w:rPr>
        <w:t xml:space="preserve"> (</w:t>
      </w:r>
      <w:r w:rsidRPr="004B5925">
        <w:t>дата</w:t>
      </w:r>
      <w:r w:rsidRPr="003215CA">
        <w:rPr>
          <w:lang w:val="en-US"/>
        </w:rPr>
        <w:t xml:space="preserve"> </w:t>
      </w:r>
      <w:r w:rsidRPr="004B5925">
        <w:t>обращения</w:t>
      </w:r>
      <w:r w:rsidRPr="003215CA">
        <w:rPr>
          <w:lang w:val="en-US"/>
        </w:rPr>
        <w:t>: 20.12.2015)</w:t>
      </w:r>
    </w:p>
  </w:footnote>
  <w:footnote w:id="92">
    <w:p w:rsidR="003504E9" w:rsidRPr="00F81298" w:rsidRDefault="003504E9" w:rsidP="00627DE6">
      <w:pPr>
        <w:pStyle w:val="a8"/>
      </w:pPr>
      <w:r>
        <w:rPr>
          <w:rStyle w:val="aa"/>
        </w:rPr>
        <w:footnoteRef/>
      </w:r>
      <w:r w:rsidRPr="00F81298">
        <w:t xml:space="preserve"> </w:t>
      </w:r>
      <w:r w:rsidRPr="00627DE6">
        <w:rPr>
          <w:i/>
        </w:rPr>
        <w:t>Тишков В.</w:t>
      </w:r>
      <w:r w:rsidRPr="00F81298">
        <w:t xml:space="preserve"> </w:t>
      </w:r>
      <w:proofErr w:type="gramStart"/>
      <w:r w:rsidRPr="00F81298">
        <w:t>Где</w:t>
      </w:r>
      <w:proofErr w:type="gramEnd"/>
      <w:r w:rsidRPr="00F81298">
        <w:t xml:space="preserve"> и когда российская диаспора? </w:t>
      </w:r>
      <w:r w:rsidRPr="0088764A">
        <w:t xml:space="preserve">// Русский архипелаг (сетевой проект «Русского Мира»). </w:t>
      </w:r>
      <w:r>
        <w:t xml:space="preserve">2001. </w:t>
      </w:r>
      <w:hyperlink r:id="rId41" w:history="1">
        <w:r w:rsidRPr="001F06A8">
          <w:rPr>
            <w:rStyle w:val="ab"/>
            <w:lang w:val="en-US"/>
          </w:rPr>
          <w:t>URL</w:t>
        </w:r>
        <w:r w:rsidRPr="001F06A8">
          <w:rPr>
            <w:rStyle w:val="ab"/>
          </w:rPr>
          <w:t>:</w:t>
        </w:r>
        <w:r w:rsidRPr="001F06A8">
          <w:rPr>
            <w:rStyle w:val="ab"/>
            <w:lang w:val="en-US"/>
          </w:rPr>
          <w:t>http</w:t>
        </w:r>
        <w:r w:rsidRPr="001F06A8">
          <w:rPr>
            <w:rStyle w:val="ab"/>
          </w:rPr>
          <w:t>://</w:t>
        </w:r>
        <w:r w:rsidRPr="001F06A8">
          <w:rPr>
            <w:rStyle w:val="ab"/>
            <w:lang w:val="en-US"/>
          </w:rPr>
          <w:t>www</w:t>
        </w:r>
        <w:r w:rsidRPr="001F06A8">
          <w:rPr>
            <w:rStyle w:val="ab"/>
          </w:rPr>
          <w:t>.</w:t>
        </w:r>
        <w:proofErr w:type="spellStart"/>
        <w:r w:rsidRPr="001F06A8">
          <w:rPr>
            <w:rStyle w:val="ab"/>
            <w:lang w:val="en-US"/>
          </w:rPr>
          <w:t>archipelag</w:t>
        </w:r>
        <w:proofErr w:type="spellEnd"/>
        <w:r w:rsidRPr="001F06A8">
          <w:rPr>
            <w:rStyle w:val="ab"/>
          </w:rPr>
          <w:t>.</w:t>
        </w:r>
        <w:proofErr w:type="spellStart"/>
        <w:r w:rsidRPr="001F06A8">
          <w:rPr>
            <w:rStyle w:val="ab"/>
            <w:lang w:val="en-US"/>
          </w:rPr>
          <w:t>ru</w:t>
        </w:r>
        <w:proofErr w:type="spellEnd"/>
        <w:r w:rsidRPr="001F06A8">
          <w:rPr>
            <w:rStyle w:val="ab"/>
          </w:rPr>
          <w:t>/</w:t>
        </w:r>
        <w:proofErr w:type="spellStart"/>
        <w:r w:rsidRPr="001F06A8">
          <w:rPr>
            <w:rStyle w:val="ab"/>
            <w:lang w:val="en-US"/>
          </w:rPr>
          <w:t>ru</w:t>
        </w:r>
        <w:proofErr w:type="spellEnd"/>
        <w:r w:rsidRPr="001F06A8">
          <w:rPr>
            <w:rStyle w:val="ab"/>
          </w:rPr>
          <w:t>_</w:t>
        </w:r>
        <w:proofErr w:type="spellStart"/>
        <w:r w:rsidRPr="001F06A8">
          <w:rPr>
            <w:rStyle w:val="ab"/>
            <w:lang w:val="en-US"/>
          </w:rPr>
          <w:t>mir</w:t>
        </w:r>
        <w:proofErr w:type="spellEnd"/>
        <w:r w:rsidRPr="001F06A8">
          <w:rPr>
            <w:rStyle w:val="ab"/>
          </w:rPr>
          <w:t>/</w:t>
        </w:r>
        <w:proofErr w:type="spellStart"/>
        <w:r w:rsidRPr="001F06A8">
          <w:rPr>
            <w:rStyle w:val="ab"/>
            <w:lang w:val="en-US"/>
          </w:rPr>
          <w:t>volni</w:t>
        </w:r>
        <w:proofErr w:type="spellEnd"/>
        <w:r w:rsidRPr="001F06A8">
          <w:rPr>
            <w:rStyle w:val="ab"/>
          </w:rPr>
          <w:t>/</w:t>
        </w:r>
        <w:proofErr w:type="spellStart"/>
        <w:r w:rsidRPr="001F06A8">
          <w:rPr>
            <w:rStyle w:val="ab"/>
            <w:lang w:val="en-US"/>
          </w:rPr>
          <w:t>hrono</w:t>
        </w:r>
        <w:proofErr w:type="spellEnd"/>
        <w:r w:rsidRPr="001F06A8">
          <w:rPr>
            <w:rStyle w:val="ab"/>
          </w:rPr>
          <w:t>_</w:t>
        </w:r>
        <w:r w:rsidRPr="001F06A8">
          <w:rPr>
            <w:rStyle w:val="ab"/>
            <w:lang w:val="en-US"/>
          </w:rPr>
          <w:t>retro</w:t>
        </w:r>
        <w:r w:rsidRPr="001F06A8">
          <w:rPr>
            <w:rStyle w:val="ab"/>
          </w:rPr>
          <w:t>/</w:t>
        </w:r>
        <w:r w:rsidRPr="001F06A8">
          <w:rPr>
            <w:rStyle w:val="ab"/>
            <w:lang w:val="en-US"/>
          </w:rPr>
          <w:t>where</w:t>
        </w:r>
        <w:r w:rsidRPr="001F06A8">
          <w:rPr>
            <w:rStyle w:val="ab"/>
          </w:rPr>
          <w:t>-</w:t>
        </w:r>
        <w:r w:rsidRPr="001F06A8">
          <w:rPr>
            <w:rStyle w:val="ab"/>
            <w:lang w:val="en-US"/>
          </w:rPr>
          <w:t>and</w:t>
        </w:r>
        <w:r w:rsidRPr="001F06A8">
          <w:rPr>
            <w:rStyle w:val="ab"/>
          </w:rPr>
          <w:t>-</w:t>
        </w:r>
        <w:r w:rsidRPr="001F06A8">
          <w:rPr>
            <w:rStyle w:val="ab"/>
            <w:lang w:val="en-US"/>
          </w:rPr>
          <w:t>when</w:t>
        </w:r>
      </w:hyperlink>
      <w:r>
        <w:t xml:space="preserve"> (дата обращения: 19.11.2015</w:t>
      </w:r>
      <w:r w:rsidRPr="00F81298">
        <w:t>)</w:t>
      </w:r>
    </w:p>
  </w:footnote>
  <w:footnote w:id="93">
    <w:p w:rsidR="003504E9" w:rsidRPr="000F4873" w:rsidRDefault="003504E9" w:rsidP="00627DE6">
      <w:pPr>
        <w:pStyle w:val="a8"/>
      </w:pPr>
      <w:r>
        <w:rPr>
          <w:rStyle w:val="aa"/>
        </w:rPr>
        <w:footnoteRef/>
      </w:r>
      <w:r w:rsidRPr="00573DA2">
        <w:rPr>
          <w:lang w:val="en-US"/>
        </w:rPr>
        <w:t xml:space="preserve"> </w:t>
      </w:r>
      <w:r w:rsidRPr="00627DE6">
        <w:rPr>
          <w:i/>
          <w:lang w:val="en-US"/>
        </w:rPr>
        <w:t xml:space="preserve">Thompson J., and </w:t>
      </w:r>
      <w:proofErr w:type="spellStart"/>
      <w:r w:rsidRPr="00627DE6">
        <w:rPr>
          <w:i/>
          <w:lang w:val="en-US"/>
        </w:rPr>
        <w:t>Weinfeld</w:t>
      </w:r>
      <w:proofErr w:type="spellEnd"/>
      <w:r w:rsidRPr="00627DE6">
        <w:rPr>
          <w:i/>
          <w:lang w:val="en-US"/>
        </w:rPr>
        <w:t xml:space="preserve"> M.</w:t>
      </w:r>
      <w:r>
        <w:rPr>
          <w:lang w:val="en-US"/>
        </w:rPr>
        <w:t xml:space="preserve"> </w:t>
      </w:r>
      <w:r w:rsidRPr="00573DA2">
        <w:rPr>
          <w:lang w:val="en-US"/>
        </w:rPr>
        <w:t>Entry and Exit: Canadian Immigration Policy in Context</w:t>
      </w:r>
      <w:r w:rsidRPr="00AE0819">
        <w:rPr>
          <w:lang w:val="en-US"/>
        </w:rPr>
        <w:t xml:space="preserve"> </w:t>
      </w:r>
      <w:r>
        <w:rPr>
          <w:lang w:val="en-US"/>
        </w:rPr>
        <w:t>//</w:t>
      </w:r>
      <w:r w:rsidRPr="00AE0819">
        <w:rPr>
          <w:lang w:val="en-US"/>
        </w:rPr>
        <w:t xml:space="preserve"> </w:t>
      </w:r>
      <w:r w:rsidRPr="00573DA2">
        <w:rPr>
          <w:lang w:val="en-US"/>
        </w:rPr>
        <w:t>Annals of the American Academy of Political and Social Science</w:t>
      </w:r>
      <w:r>
        <w:rPr>
          <w:lang w:val="en-US"/>
        </w:rPr>
        <w:t>. -</w:t>
      </w:r>
      <w:r w:rsidRPr="0088764A">
        <w:rPr>
          <w:lang w:val="en-US"/>
        </w:rPr>
        <w:t xml:space="preserve"> </w:t>
      </w:r>
      <w:r w:rsidRPr="00103A1E">
        <w:rPr>
          <w:lang w:val="en-US"/>
        </w:rPr>
        <w:t xml:space="preserve">1995. </w:t>
      </w:r>
      <w:proofErr w:type="spellStart"/>
      <w:r>
        <w:rPr>
          <w:lang w:val="en-US"/>
        </w:rPr>
        <w:t>Vol</w:t>
      </w:r>
      <w:proofErr w:type="spellEnd"/>
      <w:r w:rsidRPr="000F4873">
        <w:t xml:space="preserve">. 538. </w:t>
      </w:r>
      <w:r w:rsidRPr="003215CA">
        <w:t xml:space="preserve">- </w:t>
      </w:r>
      <w:r>
        <w:rPr>
          <w:lang w:val="en-US"/>
        </w:rPr>
        <w:t>P</w:t>
      </w:r>
      <w:r w:rsidRPr="000F4873">
        <w:t xml:space="preserve">. 187. </w:t>
      </w:r>
      <w:r>
        <w:rPr>
          <w:lang w:val="en-US"/>
        </w:rPr>
        <w:t>URL</w:t>
      </w:r>
      <w:r w:rsidRPr="000F4873">
        <w:t xml:space="preserve">: </w:t>
      </w:r>
      <w:hyperlink r:id="rId42" w:history="1">
        <w:r w:rsidRPr="001F06A8">
          <w:rPr>
            <w:rStyle w:val="ab"/>
            <w:lang w:val="en-US"/>
          </w:rPr>
          <w:t>http</w:t>
        </w:r>
        <w:r w:rsidRPr="000F4873">
          <w:rPr>
            <w:rStyle w:val="ab"/>
          </w:rPr>
          <w:t>://</w:t>
        </w:r>
        <w:r w:rsidRPr="001F06A8">
          <w:rPr>
            <w:rStyle w:val="ab"/>
            <w:lang w:val="en-US"/>
          </w:rPr>
          <w:t>www</w:t>
        </w:r>
        <w:r w:rsidRPr="000F4873">
          <w:rPr>
            <w:rStyle w:val="ab"/>
          </w:rPr>
          <w:t>.</w:t>
        </w:r>
        <w:proofErr w:type="spellStart"/>
        <w:r w:rsidRPr="001F06A8">
          <w:rPr>
            <w:rStyle w:val="ab"/>
            <w:lang w:val="en-US"/>
          </w:rPr>
          <w:t>jstor</w:t>
        </w:r>
        <w:proofErr w:type="spellEnd"/>
        <w:r w:rsidRPr="000F4873">
          <w:rPr>
            <w:rStyle w:val="ab"/>
          </w:rPr>
          <w:t>.</w:t>
        </w:r>
        <w:r w:rsidRPr="001F06A8">
          <w:rPr>
            <w:rStyle w:val="ab"/>
            <w:lang w:val="en-US"/>
          </w:rPr>
          <w:t>org</w:t>
        </w:r>
        <w:r w:rsidRPr="000F4873">
          <w:rPr>
            <w:rStyle w:val="ab"/>
          </w:rPr>
          <w:t>/</w:t>
        </w:r>
        <w:r w:rsidRPr="001F06A8">
          <w:rPr>
            <w:rStyle w:val="ab"/>
            <w:lang w:val="en-US"/>
          </w:rPr>
          <w:t>discover</w:t>
        </w:r>
        <w:r w:rsidRPr="000F4873">
          <w:rPr>
            <w:rStyle w:val="ab"/>
          </w:rPr>
          <w:t>/10.2307/1048335?</w:t>
        </w:r>
        <w:proofErr w:type="spellStart"/>
        <w:r w:rsidRPr="001F06A8">
          <w:rPr>
            <w:rStyle w:val="ab"/>
            <w:lang w:val="en-US"/>
          </w:rPr>
          <w:t>sid</w:t>
        </w:r>
        <w:proofErr w:type="spellEnd"/>
        <w:r w:rsidRPr="000F4873">
          <w:rPr>
            <w:rStyle w:val="ab"/>
          </w:rPr>
          <w:t>=21104907043041&amp;</w:t>
        </w:r>
        <w:proofErr w:type="spellStart"/>
        <w:r w:rsidRPr="001F06A8">
          <w:rPr>
            <w:rStyle w:val="ab"/>
            <w:lang w:val="en-US"/>
          </w:rPr>
          <w:t>uid</w:t>
        </w:r>
        <w:proofErr w:type="spellEnd"/>
        <w:r w:rsidRPr="000F4873">
          <w:rPr>
            <w:rStyle w:val="ab"/>
          </w:rPr>
          <w:t>=3738936&amp;</w:t>
        </w:r>
        <w:proofErr w:type="spellStart"/>
        <w:r w:rsidRPr="001F06A8">
          <w:rPr>
            <w:rStyle w:val="ab"/>
            <w:lang w:val="en-US"/>
          </w:rPr>
          <w:t>uid</w:t>
        </w:r>
        <w:proofErr w:type="spellEnd"/>
        <w:r w:rsidRPr="000F4873">
          <w:rPr>
            <w:rStyle w:val="ab"/>
          </w:rPr>
          <w:t>=2&amp;</w:t>
        </w:r>
        <w:proofErr w:type="spellStart"/>
        <w:r w:rsidRPr="001F06A8">
          <w:rPr>
            <w:rStyle w:val="ab"/>
            <w:lang w:val="en-US"/>
          </w:rPr>
          <w:t>uid</w:t>
        </w:r>
        <w:proofErr w:type="spellEnd"/>
        <w:r w:rsidRPr="000F4873">
          <w:rPr>
            <w:rStyle w:val="ab"/>
          </w:rPr>
          <w:t>=4</w:t>
        </w:r>
      </w:hyperlink>
      <w:r w:rsidRPr="000F4873">
        <w:t xml:space="preserve"> (</w:t>
      </w:r>
      <w:r w:rsidRPr="00573DA2">
        <w:t>дата</w:t>
      </w:r>
      <w:r w:rsidRPr="000F4873">
        <w:t xml:space="preserve"> </w:t>
      </w:r>
      <w:r w:rsidRPr="00573DA2">
        <w:t>обращения</w:t>
      </w:r>
      <w:r w:rsidRPr="000F4873">
        <w:t>: 20.12.2016)</w:t>
      </w:r>
    </w:p>
  </w:footnote>
  <w:footnote w:id="94">
    <w:p w:rsidR="003504E9" w:rsidRPr="003215CA" w:rsidRDefault="003504E9" w:rsidP="00627DE6">
      <w:pPr>
        <w:pStyle w:val="a8"/>
      </w:pPr>
      <w:r>
        <w:rPr>
          <w:rStyle w:val="aa"/>
        </w:rPr>
        <w:footnoteRef/>
      </w:r>
      <w:r w:rsidRPr="00AE0819">
        <w:rPr>
          <w:lang w:val="en-US"/>
        </w:rPr>
        <w:t xml:space="preserve"> </w:t>
      </w:r>
      <w:r w:rsidRPr="00D70DC6">
        <w:rPr>
          <w:lang w:val="en-US"/>
        </w:rPr>
        <w:t>The</w:t>
      </w:r>
      <w:r w:rsidRPr="00AE0819">
        <w:rPr>
          <w:lang w:val="en-US"/>
        </w:rPr>
        <w:t xml:space="preserve"> </w:t>
      </w:r>
      <w:r w:rsidRPr="00D70DC6">
        <w:rPr>
          <w:lang w:val="en-US"/>
        </w:rPr>
        <w:t>Chinese</w:t>
      </w:r>
      <w:r w:rsidRPr="00AE0819">
        <w:rPr>
          <w:lang w:val="en-US"/>
        </w:rPr>
        <w:t xml:space="preserve"> </w:t>
      </w:r>
      <w:r w:rsidRPr="00D70DC6">
        <w:rPr>
          <w:lang w:val="en-US"/>
        </w:rPr>
        <w:t>Immigration</w:t>
      </w:r>
      <w:r w:rsidRPr="00AE0819">
        <w:rPr>
          <w:lang w:val="en-US"/>
        </w:rPr>
        <w:t xml:space="preserve"> </w:t>
      </w:r>
      <w:r w:rsidRPr="00D70DC6">
        <w:rPr>
          <w:lang w:val="en-US"/>
        </w:rPr>
        <w:t>Act</w:t>
      </w:r>
      <w:r>
        <w:rPr>
          <w:lang w:val="en-US"/>
        </w:rPr>
        <w:t xml:space="preserve"> of</w:t>
      </w:r>
      <w:r w:rsidRPr="00AE0819">
        <w:rPr>
          <w:lang w:val="en-US"/>
        </w:rPr>
        <w:t xml:space="preserve"> 1885. </w:t>
      </w:r>
      <w:hyperlink r:id="rId43" w:history="1">
        <w:r w:rsidRPr="000251B7">
          <w:rPr>
            <w:rStyle w:val="ab"/>
            <w:lang w:val="en-US"/>
          </w:rPr>
          <w:t>URL</w:t>
        </w:r>
        <w:r w:rsidRPr="003215CA">
          <w:rPr>
            <w:rStyle w:val="ab"/>
          </w:rPr>
          <w:t>:</w:t>
        </w:r>
        <w:r w:rsidRPr="000251B7">
          <w:rPr>
            <w:rStyle w:val="ab"/>
            <w:lang w:val="en-US"/>
          </w:rPr>
          <w:t>http</w:t>
        </w:r>
        <w:r w:rsidRPr="003215CA">
          <w:rPr>
            <w:rStyle w:val="ab"/>
          </w:rPr>
          <w:t>://</w:t>
        </w:r>
        <w:r w:rsidRPr="000251B7">
          <w:rPr>
            <w:rStyle w:val="ab"/>
            <w:lang w:val="en-US"/>
          </w:rPr>
          <w:t>www</w:t>
        </w:r>
        <w:r w:rsidRPr="003215CA">
          <w:rPr>
            <w:rStyle w:val="ab"/>
          </w:rPr>
          <w:t>.</w:t>
        </w:r>
        <w:r w:rsidRPr="000251B7">
          <w:rPr>
            <w:rStyle w:val="ab"/>
            <w:lang w:val="en-US"/>
          </w:rPr>
          <w:t>pier</w:t>
        </w:r>
        <w:r w:rsidRPr="003215CA">
          <w:rPr>
            <w:rStyle w:val="ab"/>
          </w:rPr>
          <w:t>21.</w:t>
        </w:r>
        <w:r w:rsidRPr="000251B7">
          <w:rPr>
            <w:rStyle w:val="ab"/>
            <w:lang w:val="en-US"/>
          </w:rPr>
          <w:t>ca</w:t>
        </w:r>
        <w:r w:rsidRPr="003215CA">
          <w:rPr>
            <w:rStyle w:val="ab"/>
          </w:rPr>
          <w:t>/</w:t>
        </w:r>
        <w:r w:rsidRPr="000251B7">
          <w:rPr>
            <w:rStyle w:val="ab"/>
            <w:lang w:val="en-US"/>
          </w:rPr>
          <w:t>research</w:t>
        </w:r>
        <w:r w:rsidRPr="003215CA">
          <w:rPr>
            <w:rStyle w:val="ab"/>
          </w:rPr>
          <w:t>/</w:t>
        </w:r>
        <w:r w:rsidRPr="000251B7">
          <w:rPr>
            <w:rStyle w:val="ab"/>
            <w:lang w:val="en-US"/>
          </w:rPr>
          <w:t>immigration</w:t>
        </w:r>
        <w:r w:rsidRPr="003215CA">
          <w:rPr>
            <w:rStyle w:val="ab"/>
          </w:rPr>
          <w:t>-</w:t>
        </w:r>
        <w:r w:rsidRPr="000251B7">
          <w:rPr>
            <w:rStyle w:val="ab"/>
            <w:lang w:val="en-US"/>
          </w:rPr>
          <w:t>history</w:t>
        </w:r>
        <w:r w:rsidRPr="003215CA">
          <w:rPr>
            <w:rStyle w:val="ab"/>
          </w:rPr>
          <w:t>/</w:t>
        </w:r>
        <w:r w:rsidRPr="000251B7">
          <w:rPr>
            <w:rStyle w:val="ab"/>
            <w:lang w:val="en-US"/>
          </w:rPr>
          <w:t>the</w:t>
        </w:r>
        <w:r w:rsidRPr="003215CA">
          <w:rPr>
            <w:rStyle w:val="ab"/>
          </w:rPr>
          <w:t>-</w:t>
        </w:r>
        <w:proofErr w:type="spellStart"/>
        <w:r w:rsidRPr="000251B7">
          <w:rPr>
            <w:rStyle w:val="ab"/>
            <w:lang w:val="en-US"/>
          </w:rPr>
          <w:t>chinese</w:t>
        </w:r>
        <w:proofErr w:type="spellEnd"/>
        <w:r w:rsidRPr="003215CA">
          <w:rPr>
            <w:rStyle w:val="ab"/>
          </w:rPr>
          <w:t>-</w:t>
        </w:r>
        <w:r w:rsidRPr="000251B7">
          <w:rPr>
            <w:rStyle w:val="ab"/>
            <w:lang w:val="en-US"/>
          </w:rPr>
          <w:t>immigration</w:t>
        </w:r>
        <w:r w:rsidRPr="003215CA">
          <w:rPr>
            <w:rStyle w:val="ab"/>
          </w:rPr>
          <w:t>-</w:t>
        </w:r>
        <w:r w:rsidRPr="000251B7">
          <w:rPr>
            <w:rStyle w:val="ab"/>
            <w:lang w:val="en-US"/>
          </w:rPr>
          <w:t>act</w:t>
        </w:r>
        <w:r w:rsidRPr="003215CA">
          <w:rPr>
            <w:rStyle w:val="ab"/>
          </w:rPr>
          <w:t>-1885</w:t>
        </w:r>
      </w:hyperlink>
      <w:r w:rsidRPr="003215CA">
        <w:t xml:space="preserve"> (</w:t>
      </w:r>
      <w:r w:rsidRPr="00D70DC6">
        <w:t>дата</w:t>
      </w:r>
      <w:r w:rsidRPr="003215CA">
        <w:t xml:space="preserve"> </w:t>
      </w:r>
      <w:r w:rsidRPr="00D70DC6">
        <w:t>обращения</w:t>
      </w:r>
      <w:r w:rsidRPr="003215CA">
        <w:t>: 20.12.2016)</w:t>
      </w:r>
    </w:p>
  </w:footnote>
  <w:footnote w:id="95">
    <w:p w:rsidR="003504E9" w:rsidRPr="00F152AB" w:rsidRDefault="003504E9" w:rsidP="00627DE6">
      <w:pPr>
        <w:pStyle w:val="a8"/>
        <w:rPr>
          <w:lang w:val="fr-FR"/>
        </w:rPr>
      </w:pPr>
      <w:r>
        <w:rPr>
          <w:rStyle w:val="aa"/>
        </w:rPr>
        <w:footnoteRef/>
      </w:r>
      <w:r w:rsidRPr="00D70DC6">
        <w:rPr>
          <w:lang w:val="fr-FR"/>
        </w:rPr>
        <w:t xml:space="preserve"> </w:t>
      </w:r>
      <w:r w:rsidRPr="00627DE6">
        <w:rPr>
          <w:i/>
          <w:lang w:val="fr-FR"/>
        </w:rPr>
        <w:t>Daniel D.</w:t>
      </w:r>
      <w:r w:rsidRPr="00D70DC6">
        <w:rPr>
          <w:lang w:val="fr-FR"/>
        </w:rPr>
        <w:t xml:space="preserve"> Une autre nation d'immigrants: La politique d'immigration du Canada au 20e s</w:t>
      </w:r>
      <w:r>
        <w:rPr>
          <w:lang w:val="fr-FR"/>
        </w:rPr>
        <w:t xml:space="preserve">iècle // </w:t>
      </w:r>
      <w:r w:rsidRPr="00F152AB">
        <w:rPr>
          <w:lang w:val="fr-FR"/>
        </w:rPr>
        <w:t xml:space="preserve">Vingtième Siècle. Revue d'Histoire. </w:t>
      </w:r>
      <w:r>
        <w:rPr>
          <w:lang w:val="fr-FR"/>
        </w:rPr>
        <w:t xml:space="preserve">- </w:t>
      </w:r>
      <w:r w:rsidRPr="00F152AB">
        <w:rPr>
          <w:lang w:val="fr-FR"/>
        </w:rPr>
        <w:t>2003. №</w:t>
      </w:r>
      <w:r>
        <w:rPr>
          <w:lang w:val="fr-FR"/>
        </w:rPr>
        <w:t xml:space="preserve"> 77. </w:t>
      </w:r>
      <w:r w:rsidRPr="00F152AB">
        <w:rPr>
          <w:lang w:val="fr-FR"/>
        </w:rPr>
        <w:t xml:space="preserve">URL: </w:t>
      </w:r>
      <w:r w:rsidR="00305763">
        <w:fldChar w:fldCharType="begin"/>
      </w:r>
      <w:r w:rsidR="00305763" w:rsidRPr="00B449A3">
        <w:rPr>
          <w:lang w:val="fr-FR"/>
        </w:rPr>
        <w:instrText xml:space="preserve"> HYPERLINK "http://www.jstor.org/stable/3772217" </w:instrText>
      </w:r>
      <w:r w:rsidR="00305763">
        <w:fldChar w:fldCharType="separate"/>
      </w:r>
      <w:r w:rsidRPr="00F152AB">
        <w:rPr>
          <w:rStyle w:val="ab"/>
          <w:lang w:val="fr-FR"/>
        </w:rPr>
        <w:t>http://www.jstor.org/stable/3772217</w:t>
      </w:r>
      <w:r w:rsidR="00305763">
        <w:rPr>
          <w:rStyle w:val="ab"/>
          <w:lang w:val="fr-FR"/>
        </w:rPr>
        <w:fldChar w:fldCharType="end"/>
      </w:r>
      <w:r w:rsidRPr="00F152AB">
        <w:rPr>
          <w:lang w:val="fr-FR"/>
        </w:rPr>
        <w:t>. (</w:t>
      </w:r>
      <w:r w:rsidRPr="00564EED">
        <w:t>дата</w:t>
      </w:r>
      <w:r w:rsidRPr="00F152AB">
        <w:rPr>
          <w:lang w:val="fr-FR"/>
        </w:rPr>
        <w:t xml:space="preserve"> </w:t>
      </w:r>
      <w:r w:rsidRPr="00564EED">
        <w:t>обращения</w:t>
      </w:r>
      <w:r w:rsidRPr="00F152AB">
        <w:rPr>
          <w:lang w:val="fr-FR"/>
        </w:rPr>
        <w:t>: 20.12.2016)</w:t>
      </w:r>
    </w:p>
  </w:footnote>
  <w:footnote w:id="96">
    <w:p w:rsidR="003504E9" w:rsidRPr="000F4873" w:rsidRDefault="003504E9" w:rsidP="00627DE6">
      <w:pPr>
        <w:pStyle w:val="a8"/>
        <w:rPr>
          <w:lang w:val="en-US"/>
        </w:rPr>
      </w:pPr>
      <w:r>
        <w:rPr>
          <w:rStyle w:val="aa"/>
        </w:rPr>
        <w:footnoteRef/>
      </w:r>
      <w:r w:rsidRPr="000F4873">
        <w:rPr>
          <w:lang w:val="en-US"/>
        </w:rPr>
        <w:t xml:space="preserve"> Immigration Act of 1906. URL:</w:t>
      </w:r>
      <w:hyperlink r:id="rId44" w:anchor="footnote-1" w:history="1">
        <w:r w:rsidRPr="001F06A8">
          <w:rPr>
            <w:rStyle w:val="ab"/>
            <w:lang w:val="en-US"/>
          </w:rPr>
          <w:t>http</w:t>
        </w:r>
        <w:r w:rsidRPr="000F4873">
          <w:rPr>
            <w:rStyle w:val="ab"/>
            <w:lang w:val="en-US"/>
          </w:rPr>
          <w:t>://</w:t>
        </w:r>
        <w:r w:rsidRPr="001F06A8">
          <w:rPr>
            <w:rStyle w:val="ab"/>
            <w:lang w:val="en-US"/>
          </w:rPr>
          <w:t>www</w:t>
        </w:r>
        <w:r w:rsidRPr="000F4873">
          <w:rPr>
            <w:rStyle w:val="ab"/>
            <w:lang w:val="en-US"/>
          </w:rPr>
          <w:t>.</w:t>
        </w:r>
        <w:r w:rsidRPr="001F06A8">
          <w:rPr>
            <w:rStyle w:val="ab"/>
            <w:lang w:val="en-US"/>
          </w:rPr>
          <w:t>pier</w:t>
        </w:r>
        <w:r w:rsidRPr="000F4873">
          <w:rPr>
            <w:rStyle w:val="ab"/>
            <w:lang w:val="en-US"/>
          </w:rPr>
          <w:t>21.</w:t>
        </w:r>
        <w:r w:rsidRPr="001F06A8">
          <w:rPr>
            <w:rStyle w:val="ab"/>
            <w:lang w:val="en-US"/>
          </w:rPr>
          <w:t>ca</w:t>
        </w:r>
        <w:r w:rsidRPr="000F4873">
          <w:rPr>
            <w:rStyle w:val="ab"/>
            <w:lang w:val="en-US"/>
          </w:rPr>
          <w:t>/</w:t>
        </w:r>
        <w:r w:rsidRPr="001F06A8">
          <w:rPr>
            <w:rStyle w:val="ab"/>
            <w:lang w:val="en-US"/>
          </w:rPr>
          <w:t>research</w:t>
        </w:r>
        <w:r w:rsidRPr="000F4873">
          <w:rPr>
            <w:rStyle w:val="ab"/>
            <w:lang w:val="en-US"/>
          </w:rPr>
          <w:t>/</w:t>
        </w:r>
        <w:r w:rsidRPr="001F06A8">
          <w:rPr>
            <w:rStyle w:val="ab"/>
            <w:lang w:val="en-US"/>
          </w:rPr>
          <w:t>immigration</w:t>
        </w:r>
        <w:r w:rsidRPr="000F4873">
          <w:rPr>
            <w:rStyle w:val="ab"/>
            <w:lang w:val="en-US"/>
          </w:rPr>
          <w:t>-</w:t>
        </w:r>
        <w:r w:rsidRPr="001F06A8">
          <w:rPr>
            <w:rStyle w:val="ab"/>
            <w:lang w:val="en-US"/>
          </w:rPr>
          <w:t>history</w:t>
        </w:r>
        <w:r w:rsidRPr="000F4873">
          <w:rPr>
            <w:rStyle w:val="ab"/>
            <w:lang w:val="en-US"/>
          </w:rPr>
          <w:t>/</w:t>
        </w:r>
        <w:r w:rsidRPr="001F06A8">
          <w:rPr>
            <w:rStyle w:val="ab"/>
            <w:lang w:val="en-US"/>
          </w:rPr>
          <w:t>immigration</w:t>
        </w:r>
        <w:r w:rsidRPr="000F4873">
          <w:rPr>
            <w:rStyle w:val="ab"/>
            <w:lang w:val="en-US"/>
          </w:rPr>
          <w:t>-</w:t>
        </w:r>
        <w:r w:rsidRPr="001F06A8">
          <w:rPr>
            <w:rStyle w:val="ab"/>
            <w:lang w:val="en-US"/>
          </w:rPr>
          <w:t>act</w:t>
        </w:r>
        <w:r w:rsidRPr="000F4873">
          <w:rPr>
            <w:rStyle w:val="ab"/>
            <w:lang w:val="en-US"/>
          </w:rPr>
          <w:t>-1906#</w:t>
        </w:r>
        <w:r w:rsidRPr="001F06A8">
          <w:rPr>
            <w:rStyle w:val="ab"/>
            <w:lang w:val="en-US"/>
          </w:rPr>
          <w:t>footnote</w:t>
        </w:r>
        <w:r w:rsidRPr="000F4873">
          <w:rPr>
            <w:rStyle w:val="ab"/>
            <w:lang w:val="en-US"/>
          </w:rPr>
          <w:t>-1</w:t>
        </w:r>
      </w:hyperlink>
      <w:r w:rsidRPr="000F4873">
        <w:rPr>
          <w:lang w:val="en-US"/>
        </w:rPr>
        <w:t xml:space="preserve">  (</w:t>
      </w:r>
      <w:r w:rsidRPr="00F473A1">
        <w:t>дата</w:t>
      </w:r>
      <w:r w:rsidRPr="000F4873">
        <w:rPr>
          <w:lang w:val="en-US"/>
        </w:rPr>
        <w:t xml:space="preserve"> </w:t>
      </w:r>
      <w:r w:rsidRPr="00F473A1">
        <w:t>обращения</w:t>
      </w:r>
      <w:r w:rsidRPr="000F4873">
        <w:rPr>
          <w:lang w:val="en-US"/>
        </w:rPr>
        <w:t>: 18.02.2016)</w:t>
      </w:r>
    </w:p>
  </w:footnote>
  <w:footnote w:id="97">
    <w:p w:rsidR="003504E9" w:rsidRDefault="003504E9" w:rsidP="00627DE6">
      <w:pPr>
        <w:pStyle w:val="a8"/>
      </w:pPr>
      <w:r>
        <w:rPr>
          <w:rStyle w:val="aa"/>
        </w:rPr>
        <w:footnoteRef/>
      </w:r>
      <w:r>
        <w:t xml:space="preserve"> </w:t>
      </w:r>
      <w:proofErr w:type="spellStart"/>
      <w:r w:rsidRPr="00627DE6">
        <w:rPr>
          <w:i/>
        </w:rPr>
        <w:t>Чонка</w:t>
      </w:r>
      <w:proofErr w:type="spellEnd"/>
      <w:r w:rsidRPr="00627DE6">
        <w:rPr>
          <w:i/>
        </w:rPr>
        <w:t xml:space="preserve"> А.</w:t>
      </w:r>
      <w:r>
        <w:t xml:space="preserve"> Трансформация иммиграционной политики Канады на протяжении XIX-XX веков и ее последствия. </w:t>
      </w:r>
      <w:r w:rsidRPr="00103A1E">
        <w:t xml:space="preserve">/ </w:t>
      </w:r>
      <w:r>
        <w:t xml:space="preserve">А. </w:t>
      </w:r>
      <w:proofErr w:type="spellStart"/>
      <w:r>
        <w:t>Чонка</w:t>
      </w:r>
      <w:proofErr w:type="spellEnd"/>
      <w:r>
        <w:t xml:space="preserve"> // </w:t>
      </w:r>
      <w:r w:rsidRPr="0080779E">
        <w:t>III Московск</w:t>
      </w:r>
      <w:r>
        <w:t>ая конференция</w:t>
      </w:r>
      <w:r w:rsidRPr="0080779E">
        <w:t xml:space="preserve"> молодых </w:t>
      </w:r>
      <w:proofErr w:type="spellStart"/>
      <w:r w:rsidRPr="0080779E">
        <w:t>канадоведов</w:t>
      </w:r>
      <w:proofErr w:type="spellEnd"/>
      <w:r>
        <w:t>:</w:t>
      </w:r>
      <w:r w:rsidRPr="0080779E">
        <w:t xml:space="preserve"> </w:t>
      </w:r>
      <w:r>
        <w:t>с</w:t>
      </w:r>
      <w:r w:rsidRPr="0080779E">
        <w:t xml:space="preserve">борник докладов </w:t>
      </w:r>
      <w:r>
        <w:t xml:space="preserve">(19 мая 2004 </w:t>
      </w:r>
      <w:r w:rsidRPr="0080779E">
        <w:t>г.</w:t>
      </w:r>
      <w:r>
        <w:t xml:space="preserve">) / </w:t>
      </w:r>
      <w:r w:rsidRPr="0080779E">
        <w:t>под ред</w:t>
      </w:r>
      <w:r>
        <w:t>. А. И. Черкасова</w:t>
      </w:r>
      <w:r w:rsidRPr="0080779E">
        <w:t>.</w:t>
      </w:r>
      <w:r>
        <w:t xml:space="preserve"> </w:t>
      </w:r>
      <w:proofErr w:type="gramStart"/>
      <w:r>
        <w:t>URL:</w:t>
      </w:r>
      <w:hyperlink r:id="rId45" w:history="1">
        <w:r w:rsidRPr="001F06A8">
          <w:rPr>
            <w:rStyle w:val="ab"/>
          </w:rPr>
          <w:t>http://www.niworld.ru/referat/doklad/Chonk.htm</w:t>
        </w:r>
        <w:proofErr w:type="gramEnd"/>
      </w:hyperlink>
      <w:r>
        <w:t xml:space="preserve"> </w:t>
      </w:r>
      <w:r w:rsidRPr="007709E6">
        <w:t xml:space="preserve">(дата обращения: </w:t>
      </w:r>
      <w:r>
        <w:t>18</w:t>
      </w:r>
      <w:r w:rsidRPr="007709E6">
        <w:t>.</w:t>
      </w:r>
      <w:r>
        <w:t>0</w:t>
      </w:r>
      <w:r w:rsidRPr="007709E6">
        <w:t>2.201</w:t>
      </w:r>
      <w:r>
        <w:t>6</w:t>
      </w:r>
      <w:r w:rsidRPr="007709E6">
        <w:t>)</w:t>
      </w:r>
    </w:p>
  </w:footnote>
  <w:footnote w:id="98">
    <w:p w:rsidR="003504E9" w:rsidRPr="00E72D09" w:rsidRDefault="003504E9" w:rsidP="00627DE6">
      <w:pPr>
        <w:pStyle w:val="a8"/>
        <w:rPr>
          <w:lang w:val="en-US"/>
        </w:rPr>
      </w:pPr>
      <w:r>
        <w:rPr>
          <w:rStyle w:val="aa"/>
        </w:rPr>
        <w:footnoteRef/>
      </w:r>
      <w:r w:rsidRPr="00564EED">
        <w:rPr>
          <w:lang w:val="en-US"/>
        </w:rPr>
        <w:t xml:space="preserve"> </w:t>
      </w:r>
      <w:r>
        <w:rPr>
          <w:lang w:val="en-US"/>
        </w:rPr>
        <w:t>Immigration</w:t>
      </w:r>
      <w:r w:rsidRPr="00564EED">
        <w:rPr>
          <w:lang w:val="en-US"/>
        </w:rPr>
        <w:t xml:space="preserve"> </w:t>
      </w:r>
      <w:r>
        <w:rPr>
          <w:lang w:val="en-US"/>
        </w:rPr>
        <w:t>Act</w:t>
      </w:r>
      <w:r w:rsidRPr="00564EED">
        <w:rPr>
          <w:lang w:val="en-US"/>
        </w:rPr>
        <w:t xml:space="preserve"> </w:t>
      </w:r>
      <w:r>
        <w:rPr>
          <w:lang w:val="en-US"/>
        </w:rPr>
        <w:t>of</w:t>
      </w:r>
      <w:r w:rsidRPr="00564EED">
        <w:rPr>
          <w:lang w:val="en-US"/>
        </w:rPr>
        <w:t xml:space="preserve"> 1910. </w:t>
      </w:r>
      <w:r w:rsidRPr="00103A1E">
        <w:rPr>
          <w:lang w:val="en-US"/>
        </w:rPr>
        <w:t xml:space="preserve">- </w:t>
      </w:r>
      <w:r>
        <w:rPr>
          <w:lang w:val="en-US"/>
        </w:rPr>
        <w:t>P</w:t>
      </w:r>
      <w:r w:rsidRPr="00E72D09">
        <w:rPr>
          <w:lang w:val="en-US"/>
        </w:rPr>
        <w:t xml:space="preserve">.5 </w:t>
      </w:r>
      <w:hyperlink r:id="rId46" w:history="1">
        <w:r w:rsidRPr="001F06A8">
          <w:rPr>
            <w:rStyle w:val="ab"/>
            <w:lang w:val="en-US"/>
          </w:rPr>
          <w:t>URL</w:t>
        </w:r>
        <w:r w:rsidRPr="00E72D09">
          <w:rPr>
            <w:rStyle w:val="ab"/>
            <w:lang w:val="en-US"/>
          </w:rPr>
          <w:t>:</w:t>
        </w:r>
        <w:r w:rsidRPr="001F06A8">
          <w:rPr>
            <w:rStyle w:val="ab"/>
            <w:lang w:val="en-US"/>
          </w:rPr>
          <w:t>http</w:t>
        </w:r>
        <w:r w:rsidRPr="00E72D09">
          <w:rPr>
            <w:rStyle w:val="ab"/>
            <w:lang w:val="en-US"/>
          </w:rPr>
          <w:t>://</w:t>
        </w:r>
        <w:r w:rsidRPr="001F06A8">
          <w:rPr>
            <w:rStyle w:val="ab"/>
            <w:lang w:val="en-US"/>
          </w:rPr>
          <w:t>eco</w:t>
        </w:r>
        <w:r w:rsidRPr="00E72D09">
          <w:rPr>
            <w:rStyle w:val="ab"/>
            <w:lang w:val="en-US"/>
          </w:rPr>
          <w:t>.</w:t>
        </w:r>
        <w:r w:rsidRPr="001F06A8">
          <w:rPr>
            <w:rStyle w:val="ab"/>
            <w:lang w:val="en-US"/>
          </w:rPr>
          <w:t>canadiana</w:t>
        </w:r>
        <w:r w:rsidRPr="00E72D09">
          <w:rPr>
            <w:rStyle w:val="ab"/>
            <w:lang w:val="en-US"/>
          </w:rPr>
          <w:t>.</w:t>
        </w:r>
        <w:r w:rsidRPr="001F06A8">
          <w:rPr>
            <w:rStyle w:val="ab"/>
            <w:lang w:val="en-US"/>
          </w:rPr>
          <w:t>ca</w:t>
        </w:r>
        <w:r w:rsidRPr="00E72D09">
          <w:rPr>
            <w:rStyle w:val="ab"/>
            <w:lang w:val="en-US"/>
          </w:rPr>
          <w:t>/</w:t>
        </w:r>
        <w:r w:rsidRPr="001F06A8">
          <w:rPr>
            <w:rStyle w:val="ab"/>
            <w:lang w:val="en-US"/>
          </w:rPr>
          <w:t>view</w:t>
        </w:r>
        <w:r w:rsidRPr="00E72D09">
          <w:rPr>
            <w:rStyle w:val="ab"/>
            <w:lang w:val="en-US"/>
          </w:rPr>
          <w:t>/</w:t>
        </w:r>
        <w:r w:rsidRPr="001F06A8">
          <w:rPr>
            <w:rStyle w:val="ab"/>
            <w:lang w:val="en-US"/>
          </w:rPr>
          <w:t>oocihm</w:t>
        </w:r>
        <w:r w:rsidRPr="00E72D09">
          <w:rPr>
            <w:rStyle w:val="ab"/>
            <w:lang w:val="en-US"/>
          </w:rPr>
          <w:t>.9_07184/6?</w:t>
        </w:r>
        <w:r w:rsidRPr="001F06A8">
          <w:rPr>
            <w:rStyle w:val="ab"/>
            <w:lang w:val="en-US"/>
          </w:rPr>
          <w:t>r</w:t>
        </w:r>
        <w:r w:rsidRPr="00E72D09">
          <w:rPr>
            <w:rStyle w:val="ab"/>
            <w:lang w:val="en-US"/>
          </w:rPr>
          <w:t>=0&amp;</w:t>
        </w:r>
        <w:r w:rsidRPr="001F06A8">
          <w:rPr>
            <w:rStyle w:val="ab"/>
            <w:lang w:val="en-US"/>
          </w:rPr>
          <w:t>s</w:t>
        </w:r>
        <w:r w:rsidRPr="00E72D09">
          <w:rPr>
            <w:rStyle w:val="ab"/>
            <w:lang w:val="en-US"/>
          </w:rPr>
          <w:t>=1</w:t>
        </w:r>
      </w:hyperlink>
      <w:r w:rsidRPr="00E72D09">
        <w:rPr>
          <w:lang w:val="en-US"/>
        </w:rPr>
        <w:t xml:space="preserve"> (</w:t>
      </w:r>
      <w:r>
        <w:t>дата</w:t>
      </w:r>
      <w:r w:rsidRPr="00E72D09">
        <w:rPr>
          <w:lang w:val="en-US"/>
        </w:rPr>
        <w:t xml:space="preserve"> </w:t>
      </w:r>
      <w:r>
        <w:t>обращения</w:t>
      </w:r>
      <w:r w:rsidRPr="00E72D09">
        <w:rPr>
          <w:lang w:val="en-US"/>
        </w:rPr>
        <w:t>: 20.12.201</w:t>
      </w:r>
      <w:r w:rsidRPr="00627DE6">
        <w:rPr>
          <w:lang w:val="en-US"/>
        </w:rPr>
        <w:t>6</w:t>
      </w:r>
      <w:r w:rsidRPr="00E72D09">
        <w:rPr>
          <w:lang w:val="en-US"/>
        </w:rPr>
        <w:t>)</w:t>
      </w:r>
    </w:p>
  </w:footnote>
  <w:footnote w:id="99">
    <w:p w:rsidR="003504E9" w:rsidRPr="00E72D09" w:rsidRDefault="003504E9" w:rsidP="00627DE6">
      <w:pPr>
        <w:pStyle w:val="a8"/>
        <w:rPr>
          <w:lang w:val="en-US"/>
        </w:rPr>
      </w:pPr>
      <w:r>
        <w:rPr>
          <w:rStyle w:val="aa"/>
        </w:rPr>
        <w:footnoteRef/>
      </w:r>
      <w:r w:rsidRPr="00003C11">
        <w:rPr>
          <w:lang w:val="en-US"/>
        </w:rPr>
        <w:t xml:space="preserve"> Immigration Act of 1910. </w:t>
      </w:r>
      <w:r w:rsidRPr="00103A1E">
        <w:rPr>
          <w:lang w:val="en-US"/>
        </w:rPr>
        <w:t xml:space="preserve">- </w:t>
      </w:r>
      <w:r>
        <w:rPr>
          <w:lang w:val="en-US"/>
        </w:rPr>
        <w:t>P</w:t>
      </w:r>
      <w:r w:rsidRPr="00E72D09">
        <w:rPr>
          <w:lang w:val="en-US"/>
        </w:rPr>
        <w:t xml:space="preserve">.14 </w:t>
      </w:r>
      <w:hyperlink r:id="rId47" w:history="1">
        <w:r w:rsidRPr="001F06A8">
          <w:rPr>
            <w:rStyle w:val="ab"/>
            <w:lang w:val="en-US"/>
          </w:rPr>
          <w:t>URL</w:t>
        </w:r>
        <w:r w:rsidRPr="00E72D09">
          <w:rPr>
            <w:rStyle w:val="ab"/>
            <w:lang w:val="en-US"/>
          </w:rPr>
          <w:t>:</w:t>
        </w:r>
        <w:r w:rsidRPr="001F06A8">
          <w:rPr>
            <w:rStyle w:val="ab"/>
            <w:lang w:val="en-US"/>
          </w:rPr>
          <w:t>http</w:t>
        </w:r>
        <w:r w:rsidRPr="00E72D09">
          <w:rPr>
            <w:rStyle w:val="ab"/>
            <w:lang w:val="en-US"/>
          </w:rPr>
          <w:t>://</w:t>
        </w:r>
        <w:r w:rsidRPr="001F06A8">
          <w:rPr>
            <w:rStyle w:val="ab"/>
            <w:lang w:val="en-US"/>
          </w:rPr>
          <w:t>eco</w:t>
        </w:r>
        <w:r w:rsidRPr="00E72D09">
          <w:rPr>
            <w:rStyle w:val="ab"/>
            <w:lang w:val="en-US"/>
          </w:rPr>
          <w:t>.</w:t>
        </w:r>
        <w:r w:rsidRPr="001F06A8">
          <w:rPr>
            <w:rStyle w:val="ab"/>
            <w:lang w:val="en-US"/>
          </w:rPr>
          <w:t>canadiana</w:t>
        </w:r>
        <w:r w:rsidRPr="00E72D09">
          <w:rPr>
            <w:rStyle w:val="ab"/>
            <w:lang w:val="en-US"/>
          </w:rPr>
          <w:t>.</w:t>
        </w:r>
        <w:r w:rsidRPr="001F06A8">
          <w:rPr>
            <w:rStyle w:val="ab"/>
            <w:lang w:val="en-US"/>
          </w:rPr>
          <w:t>ca</w:t>
        </w:r>
        <w:r w:rsidRPr="00E72D09">
          <w:rPr>
            <w:rStyle w:val="ab"/>
            <w:lang w:val="en-US"/>
          </w:rPr>
          <w:t>/</w:t>
        </w:r>
        <w:r w:rsidRPr="001F06A8">
          <w:rPr>
            <w:rStyle w:val="ab"/>
            <w:lang w:val="en-US"/>
          </w:rPr>
          <w:t>view</w:t>
        </w:r>
        <w:r w:rsidRPr="00E72D09">
          <w:rPr>
            <w:rStyle w:val="ab"/>
            <w:lang w:val="en-US"/>
          </w:rPr>
          <w:t>/</w:t>
        </w:r>
        <w:r w:rsidRPr="001F06A8">
          <w:rPr>
            <w:rStyle w:val="ab"/>
            <w:lang w:val="en-US"/>
          </w:rPr>
          <w:t>oocihm</w:t>
        </w:r>
        <w:r w:rsidRPr="00E72D09">
          <w:rPr>
            <w:rStyle w:val="ab"/>
            <w:lang w:val="en-US"/>
          </w:rPr>
          <w:t>.9_07184/15?</w:t>
        </w:r>
        <w:r w:rsidRPr="001F06A8">
          <w:rPr>
            <w:rStyle w:val="ab"/>
            <w:lang w:val="en-US"/>
          </w:rPr>
          <w:t>r</w:t>
        </w:r>
        <w:r w:rsidRPr="00E72D09">
          <w:rPr>
            <w:rStyle w:val="ab"/>
            <w:lang w:val="en-US"/>
          </w:rPr>
          <w:t>=0&amp;</w:t>
        </w:r>
        <w:r w:rsidRPr="001F06A8">
          <w:rPr>
            <w:rStyle w:val="ab"/>
            <w:lang w:val="en-US"/>
          </w:rPr>
          <w:t>s</w:t>
        </w:r>
        <w:r w:rsidRPr="00E72D09">
          <w:rPr>
            <w:rStyle w:val="ab"/>
            <w:lang w:val="en-US"/>
          </w:rPr>
          <w:t>=1</w:t>
        </w:r>
      </w:hyperlink>
      <w:r w:rsidRPr="00E72D09">
        <w:rPr>
          <w:lang w:val="en-US"/>
        </w:rPr>
        <w:t xml:space="preserve"> (</w:t>
      </w:r>
      <w:r w:rsidRPr="00DE4B8B">
        <w:t>дата</w:t>
      </w:r>
      <w:r w:rsidRPr="00E72D09">
        <w:rPr>
          <w:lang w:val="en-US"/>
        </w:rPr>
        <w:t xml:space="preserve"> </w:t>
      </w:r>
      <w:r w:rsidRPr="00DE4B8B">
        <w:t>обращения</w:t>
      </w:r>
      <w:r w:rsidRPr="00E72D09">
        <w:rPr>
          <w:lang w:val="en-US"/>
        </w:rPr>
        <w:t>: 20.12.201</w:t>
      </w:r>
      <w:r w:rsidRPr="00627DE6">
        <w:rPr>
          <w:lang w:val="en-US"/>
        </w:rPr>
        <w:t>6</w:t>
      </w:r>
      <w:r w:rsidRPr="00E72D09">
        <w:rPr>
          <w:lang w:val="en-US"/>
        </w:rPr>
        <w:t>)</w:t>
      </w:r>
    </w:p>
  </w:footnote>
  <w:footnote w:id="100">
    <w:p w:rsidR="003504E9" w:rsidRPr="0001407B" w:rsidRDefault="003504E9" w:rsidP="00627DE6">
      <w:pPr>
        <w:pStyle w:val="a8"/>
      </w:pPr>
      <w:r>
        <w:rPr>
          <w:rStyle w:val="aa"/>
        </w:rPr>
        <w:footnoteRef/>
      </w:r>
      <w:r w:rsidRPr="0001407B">
        <w:t xml:space="preserve"> </w:t>
      </w:r>
      <w:r w:rsidRPr="00627DE6">
        <w:rPr>
          <w:i/>
        </w:rPr>
        <w:t>Акимов Ю.Г.</w:t>
      </w:r>
      <w:r>
        <w:t xml:space="preserve"> </w:t>
      </w:r>
      <w:r w:rsidRPr="0001407B">
        <w:t xml:space="preserve">Истинный север, сильный и свободный: фактор </w:t>
      </w:r>
      <w:proofErr w:type="spellStart"/>
      <w:r w:rsidRPr="0001407B">
        <w:t>северности</w:t>
      </w:r>
      <w:proofErr w:type="spellEnd"/>
      <w:r w:rsidRPr="0001407B">
        <w:t xml:space="preserve"> в формировании канадской национальной идентичности </w:t>
      </w:r>
      <w:r>
        <w:t xml:space="preserve">// </w:t>
      </w:r>
      <w:r w:rsidRPr="0001407B">
        <w:t>Общество. Среда. Развитие (</w:t>
      </w:r>
      <w:proofErr w:type="spellStart"/>
      <w:r w:rsidRPr="0001407B">
        <w:t>Terra</w:t>
      </w:r>
      <w:proofErr w:type="spellEnd"/>
      <w:r w:rsidRPr="0001407B">
        <w:t xml:space="preserve"> </w:t>
      </w:r>
      <w:proofErr w:type="spellStart"/>
      <w:r w:rsidRPr="0001407B">
        <w:t>Humana</w:t>
      </w:r>
      <w:proofErr w:type="spellEnd"/>
      <w:r w:rsidRPr="0001407B">
        <w:t>)</w:t>
      </w:r>
      <w:r>
        <w:t>. - 2012. №1. - С</w:t>
      </w:r>
      <w:r w:rsidRPr="0001407B">
        <w:t xml:space="preserve">.199 </w:t>
      </w:r>
      <w:proofErr w:type="gramStart"/>
      <w:r>
        <w:rPr>
          <w:lang w:val="en-US"/>
        </w:rPr>
        <w:t>URL</w:t>
      </w:r>
      <w:r>
        <w:t>:</w:t>
      </w:r>
      <w:hyperlink r:id="rId48" w:history="1">
        <w:r w:rsidRPr="000251B7">
          <w:rPr>
            <w:rStyle w:val="ab"/>
            <w:lang w:val="en-US"/>
          </w:rPr>
          <w:t>http</w:t>
        </w:r>
        <w:r w:rsidRPr="000251B7">
          <w:rPr>
            <w:rStyle w:val="ab"/>
          </w:rPr>
          <w:t>://</w:t>
        </w:r>
        <w:proofErr w:type="spellStart"/>
        <w:r w:rsidRPr="000251B7">
          <w:rPr>
            <w:rStyle w:val="ab"/>
            <w:lang w:val="en-US"/>
          </w:rPr>
          <w:t>rus</w:t>
        </w:r>
        <w:proofErr w:type="spellEnd"/>
        <w:r w:rsidRPr="000251B7">
          <w:rPr>
            <w:rStyle w:val="ab"/>
          </w:rPr>
          <w:t>.</w:t>
        </w:r>
        <w:proofErr w:type="spellStart"/>
        <w:r w:rsidRPr="000251B7">
          <w:rPr>
            <w:rStyle w:val="ab"/>
            <w:lang w:val="en-US"/>
          </w:rPr>
          <w:t>neicon</w:t>
        </w:r>
        <w:proofErr w:type="spellEnd"/>
        <w:r w:rsidRPr="000251B7">
          <w:rPr>
            <w:rStyle w:val="ab"/>
          </w:rPr>
          <w:t>.</w:t>
        </w:r>
        <w:proofErr w:type="spellStart"/>
        <w:r w:rsidRPr="000251B7">
          <w:rPr>
            <w:rStyle w:val="ab"/>
            <w:lang w:val="en-US"/>
          </w:rPr>
          <w:t>ru</w:t>
        </w:r>
        <w:proofErr w:type="spellEnd"/>
        <w:r w:rsidRPr="000251B7">
          <w:rPr>
            <w:rStyle w:val="ab"/>
          </w:rPr>
          <w:t>:8080/</w:t>
        </w:r>
        <w:proofErr w:type="spellStart"/>
        <w:r w:rsidRPr="000251B7">
          <w:rPr>
            <w:rStyle w:val="ab"/>
            <w:lang w:val="en-US"/>
          </w:rPr>
          <w:t>xmlui</w:t>
        </w:r>
        <w:proofErr w:type="spellEnd"/>
        <w:r w:rsidRPr="000251B7">
          <w:rPr>
            <w:rStyle w:val="ab"/>
          </w:rPr>
          <w:t>/</w:t>
        </w:r>
        <w:proofErr w:type="spellStart"/>
        <w:r w:rsidRPr="000251B7">
          <w:rPr>
            <w:rStyle w:val="ab"/>
            <w:lang w:val="en-US"/>
          </w:rPr>
          <w:t>bitstream</w:t>
        </w:r>
        <w:proofErr w:type="spellEnd"/>
        <w:r w:rsidRPr="000251B7">
          <w:rPr>
            <w:rStyle w:val="ab"/>
          </w:rPr>
          <w:t>/</w:t>
        </w:r>
        <w:r w:rsidRPr="000251B7">
          <w:rPr>
            <w:rStyle w:val="ab"/>
            <w:lang w:val="en-US"/>
          </w:rPr>
          <w:t>handle</w:t>
        </w:r>
        <w:r w:rsidRPr="000251B7">
          <w:rPr>
            <w:rStyle w:val="ab"/>
          </w:rPr>
          <w:t>/123456789/5757/2_12_01_40.</w:t>
        </w:r>
        <w:r w:rsidRPr="000251B7">
          <w:rPr>
            <w:rStyle w:val="ab"/>
            <w:lang w:val="en-US"/>
          </w:rPr>
          <w:t>pdf</w:t>
        </w:r>
        <w:r w:rsidRPr="000251B7">
          <w:rPr>
            <w:rStyle w:val="ab"/>
          </w:rPr>
          <w:t>?</w:t>
        </w:r>
        <w:r w:rsidRPr="000251B7">
          <w:rPr>
            <w:rStyle w:val="ab"/>
            <w:lang w:val="en-US"/>
          </w:rPr>
          <w:t>sequence</w:t>
        </w:r>
        <w:r w:rsidRPr="000251B7">
          <w:rPr>
            <w:rStyle w:val="ab"/>
          </w:rPr>
          <w:t>=1</w:t>
        </w:r>
        <w:proofErr w:type="gramEnd"/>
      </w:hyperlink>
      <w:r>
        <w:t xml:space="preserve"> </w:t>
      </w:r>
      <w:r w:rsidRPr="0001407B">
        <w:t>(</w:t>
      </w:r>
      <w:r>
        <w:t>дата</w:t>
      </w:r>
      <w:r w:rsidRPr="0001407B">
        <w:t xml:space="preserve"> </w:t>
      </w:r>
      <w:r>
        <w:t>обращения</w:t>
      </w:r>
      <w:r w:rsidRPr="0001407B">
        <w:t xml:space="preserve">: </w:t>
      </w:r>
      <w:r>
        <w:t>18.10</w:t>
      </w:r>
      <w:r w:rsidRPr="0001407B">
        <w:t>.2016)</w:t>
      </w:r>
    </w:p>
  </w:footnote>
  <w:footnote w:id="101">
    <w:p w:rsidR="003504E9" w:rsidRPr="00D03AB2" w:rsidRDefault="003504E9" w:rsidP="00627DE6">
      <w:pPr>
        <w:pStyle w:val="a8"/>
        <w:rPr>
          <w:lang w:val="en-US"/>
        </w:rPr>
      </w:pPr>
      <w:r>
        <w:rPr>
          <w:rStyle w:val="aa"/>
        </w:rPr>
        <w:footnoteRef/>
      </w:r>
      <w:r w:rsidRPr="0068241A">
        <w:rPr>
          <w:lang w:val="en-US"/>
        </w:rPr>
        <w:t xml:space="preserve"> </w:t>
      </w:r>
      <w:r w:rsidRPr="00C64544">
        <w:rPr>
          <w:lang w:val="en-US"/>
        </w:rPr>
        <w:t>The</w:t>
      </w:r>
      <w:r w:rsidRPr="0068241A">
        <w:rPr>
          <w:lang w:val="en-US"/>
        </w:rPr>
        <w:t xml:space="preserve"> </w:t>
      </w:r>
      <w:r w:rsidRPr="00C64544">
        <w:rPr>
          <w:lang w:val="en-US"/>
        </w:rPr>
        <w:t>Immigration</w:t>
      </w:r>
      <w:r w:rsidRPr="0068241A">
        <w:rPr>
          <w:lang w:val="en-US"/>
        </w:rPr>
        <w:t xml:space="preserve"> </w:t>
      </w:r>
      <w:r w:rsidRPr="00C64544">
        <w:rPr>
          <w:lang w:val="en-US"/>
        </w:rPr>
        <w:t>Act</w:t>
      </w:r>
      <w:r w:rsidRPr="0068241A">
        <w:rPr>
          <w:lang w:val="en-US"/>
        </w:rPr>
        <w:t xml:space="preserve"> </w:t>
      </w:r>
      <w:r w:rsidRPr="00C64544">
        <w:rPr>
          <w:lang w:val="en-US"/>
        </w:rPr>
        <w:t>of</w:t>
      </w:r>
      <w:r w:rsidRPr="0068241A">
        <w:rPr>
          <w:lang w:val="en-US"/>
        </w:rPr>
        <w:t xml:space="preserve"> 1919. </w:t>
      </w:r>
      <w:hyperlink r:id="rId49" w:history="1">
        <w:r w:rsidRPr="001F06A8">
          <w:rPr>
            <w:rStyle w:val="ab"/>
            <w:lang w:val="en-US"/>
          </w:rPr>
          <w:t>URL</w:t>
        </w:r>
        <w:r w:rsidRPr="00D03AB2">
          <w:rPr>
            <w:rStyle w:val="ab"/>
            <w:lang w:val="en-US"/>
          </w:rPr>
          <w:t>:</w:t>
        </w:r>
        <w:r w:rsidRPr="001F06A8">
          <w:rPr>
            <w:rStyle w:val="ab"/>
            <w:lang w:val="en-US"/>
          </w:rPr>
          <w:t>http</w:t>
        </w:r>
        <w:r w:rsidRPr="00D03AB2">
          <w:rPr>
            <w:rStyle w:val="ab"/>
            <w:lang w:val="en-US"/>
          </w:rPr>
          <w:t>://</w:t>
        </w:r>
        <w:r w:rsidRPr="001F06A8">
          <w:rPr>
            <w:rStyle w:val="ab"/>
            <w:lang w:val="en-US"/>
          </w:rPr>
          <w:t>www</w:t>
        </w:r>
        <w:r w:rsidRPr="00D03AB2">
          <w:rPr>
            <w:rStyle w:val="ab"/>
            <w:lang w:val="en-US"/>
          </w:rPr>
          <w:t>.</w:t>
        </w:r>
        <w:r w:rsidRPr="001F06A8">
          <w:rPr>
            <w:rStyle w:val="ab"/>
            <w:lang w:val="en-US"/>
          </w:rPr>
          <w:t>pier</w:t>
        </w:r>
        <w:r w:rsidRPr="00D03AB2">
          <w:rPr>
            <w:rStyle w:val="ab"/>
            <w:lang w:val="en-US"/>
          </w:rPr>
          <w:t>21.</w:t>
        </w:r>
        <w:r w:rsidRPr="001F06A8">
          <w:rPr>
            <w:rStyle w:val="ab"/>
            <w:lang w:val="en-US"/>
          </w:rPr>
          <w:t>ca</w:t>
        </w:r>
        <w:r w:rsidRPr="00D03AB2">
          <w:rPr>
            <w:rStyle w:val="ab"/>
            <w:lang w:val="en-US"/>
          </w:rPr>
          <w:t>/</w:t>
        </w:r>
        <w:r w:rsidRPr="001F06A8">
          <w:rPr>
            <w:rStyle w:val="ab"/>
            <w:lang w:val="en-US"/>
          </w:rPr>
          <w:t>research</w:t>
        </w:r>
        <w:r w:rsidRPr="00D03AB2">
          <w:rPr>
            <w:rStyle w:val="ab"/>
            <w:lang w:val="en-US"/>
          </w:rPr>
          <w:t>/</w:t>
        </w:r>
        <w:r w:rsidRPr="001F06A8">
          <w:rPr>
            <w:rStyle w:val="ab"/>
            <w:lang w:val="en-US"/>
          </w:rPr>
          <w:t>immigration</w:t>
        </w:r>
        <w:r w:rsidRPr="00D03AB2">
          <w:rPr>
            <w:rStyle w:val="ab"/>
            <w:lang w:val="en-US"/>
          </w:rPr>
          <w:t>-</w:t>
        </w:r>
        <w:r w:rsidRPr="001F06A8">
          <w:rPr>
            <w:rStyle w:val="ab"/>
            <w:lang w:val="en-US"/>
          </w:rPr>
          <w:t>history</w:t>
        </w:r>
        <w:r w:rsidRPr="00D03AB2">
          <w:rPr>
            <w:rStyle w:val="ab"/>
            <w:lang w:val="en-US"/>
          </w:rPr>
          <w:t>/</w:t>
        </w:r>
        <w:r w:rsidRPr="001F06A8">
          <w:rPr>
            <w:rStyle w:val="ab"/>
            <w:lang w:val="en-US"/>
          </w:rPr>
          <w:t>immigration</w:t>
        </w:r>
        <w:r w:rsidRPr="00D03AB2">
          <w:rPr>
            <w:rStyle w:val="ab"/>
            <w:lang w:val="en-US"/>
          </w:rPr>
          <w:t>-</w:t>
        </w:r>
        <w:r w:rsidRPr="001F06A8">
          <w:rPr>
            <w:rStyle w:val="ab"/>
            <w:lang w:val="en-US"/>
          </w:rPr>
          <w:t>act</w:t>
        </w:r>
        <w:r w:rsidRPr="00D03AB2">
          <w:rPr>
            <w:rStyle w:val="ab"/>
            <w:lang w:val="en-US"/>
          </w:rPr>
          <w:t>-</w:t>
        </w:r>
        <w:r w:rsidRPr="001F06A8">
          <w:rPr>
            <w:rStyle w:val="ab"/>
            <w:lang w:val="en-US"/>
          </w:rPr>
          <w:t>amendment</w:t>
        </w:r>
        <w:r w:rsidRPr="00D03AB2">
          <w:rPr>
            <w:rStyle w:val="ab"/>
            <w:lang w:val="en-US"/>
          </w:rPr>
          <w:t>-1919</w:t>
        </w:r>
      </w:hyperlink>
      <w:r w:rsidRPr="00D03AB2">
        <w:rPr>
          <w:lang w:val="en-US"/>
        </w:rPr>
        <w:t xml:space="preserve"> (</w:t>
      </w:r>
      <w:r>
        <w:t>дата</w:t>
      </w:r>
      <w:r w:rsidRPr="00D03AB2">
        <w:rPr>
          <w:lang w:val="en-US"/>
        </w:rPr>
        <w:t xml:space="preserve"> </w:t>
      </w:r>
      <w:r>
        <w:t>обращения</w:t>
      </w:r>
      <w:r w:rsidRPr="00D03AB2">
        <w:rPr>
          <w:lang w:val="en-US"/>
        </w:rPr>
        <w:t>: 08.02.2017)</w:t>
      </w:r>
    </w:p>
  </w:footnote>
  <w:footnote w:id="102">
    <w:p w:rsidR="003504E9" w:rsidRPr="003215CA" w:rsidRDefault="003504E9" w:rsidP="00627DE6">
      <w:pPr>
        <w:pStyle w:val="a8"/>
      </w:pPr>
      <w:r>
        <w:rPr>
          <w:rStyle w:val="aa"/>
        </w:rPr>
        <w:footnoteRef/>
      </w:r>
      <w:r w:rsidRPr="0068241A">
        <w:rPr>
          <w:lang w:val="en-US"/>
        </w:rPr>
        <w:t xml:space="preserve"> </w:t>
      </w:r>
      <w:r w:rsidRPr="00D70DC6">
        <w:rPr>
          <w:lang w:val="en-US"/>
        </w:rPr>
        <w:t>The</w:t>
      </w:r>
      <w:r w:rsidRPr="0068241A">
        <w:rPr>
          <w:lang w:val="en-US"/>
        </w:rPr>
        <w:t xml:space="preserve"> </w:t>
      </w:r>
      <w:r w:rsidRPr="00D70DC6">
        <w:rPr>
          <w:lang w:val="en-US"/>
        </w:rPr>
        <w:t>Chinese</w:t>
      </w:r>
      <w:r w:rsidRPr="0068241A">
        <w:rPr>
          <w:lang w:val="en-US"/>
        </w:rPr>
        <w:t xml:space="preserve"> </w:t>
      </w:r>
      <w:r w:rsidRPr="00D70DC6">
        <w:rPr>
          <w:lang w:val="en-US"/>
        </w:rPr>
        <w:t>Immigration</w:t>
      </w:r>
      <w:r w:rsidRPr="0068241A">
        <w:rPr>
          <w:lang w:val="en-US"/>
        </w:rPr>
        <w:t xml:space="preserve"> </w:t>
      </w:r>
      <w:r w:rsidRPr="00D70DC6">
        <w:rPr>
          <w:lang w:val="en-US"/>
        </w:rPr>
        <w:t>Act</w:t>
      </w:r>
      <w:r w:rsidRPr="001C33B4">
        <w:rPr>
          <w:lang w:val="en-US"/>
        </w:rPr>
        <w:t xml:space="preserve"> </w:t>
      </w:r>
      <w:r>
        <w:rPr>
          <w:lang w:val="en-US"/>
        </w:rPr>
        <w:t>of</w:t>
      </w:r>
      <w:r w:rsidRPr="0068241A">
        <w:rPr>
          <w:lang w:val="en-US"/>
        </w:rPr>
        <w:t xml:space="preserve"> 1923. </w:t>
      </w:r>
      <w:hyperlink r:id="rId50" w:history="1">
        <w:r w:rsidRPr="001F06A8">
          <w:rPr>
            <w:rStyle w:val="ab"/>
            <w:lang w:val="en-US"/>
          </w:rPr>
          <w:t>URL</w:t>
        </w:r>
        <w:r w:rsidRPr="003215CA">
          <w:rPr>
            <w:rStyle w:val="ab"/>
          </w:rPr>
          <w:t>:</w:t>
        </w:r>
        <w:r w:rsidRPr="001F06A8">
          <w:rPr>
            <w:rStyle w:val="ab"/>
            <w:lang w:val="en-US"/>
          </w:rPr>
          <w:t>http</w:t>
        </w:r>
        <w:r w:rsidRPr="003215CA">
          <w:rPr>
            <w:rStyle w:val="ab"/>
          </w:rPr>
          <w:t>://</w:t>
        </w:r>
        <w:r w:rsidRPr="001F06A8">
          <w:rPr>
            <w:rStyle w:val="ab"/>
            <w:lang w:val="en-US"/>
          </w:rPr>
          <w:t>eco</w:t>
        </w:r>
        <w:r w:rsidRPr="003215CA">
          <w:rPr>
            <w:rStyle w:val="ab"/>
          </w:rPr>
          <w:t>.</w:t>
        </w:r>
        <w:proofErr w:type="spellStart"/>
        <w:r w:rsidRPr="001F06A8">
          <w:rPr>
            <w:rStyle w:val="ab"/>
            <w:lang w:val="en-US"/>
          </w:rPr>
          <w:t>canadiana</w:t>
        </w:r>
        <w:proofErr w:type="spellEnd"/>
        <w:r w:rsidRPr="003215CA">
          <w:rPr>
            <w:rStyle w:val="ab"/>
          </w:rPr>
          <w:t>.</w:t>
        </w:r>
        <w:r w:rsidRPr="001F06A8">
          <w:rPr>
            <w:rStyle w:val="ab"/>
            <w:lang w:val="en-US"/>
          </w:rPr>
          <w:t>ca</w:t>
        </w:r>
        <w:r w:rsidRPr="003215CA">
          <w:rPr>
            <w:rStyle w:val="ab"/>
          </w:rPr>
          <w:t>/</w:t>
        </w:r>
        <w:r w:rsidRPr="001F06A8">
          <w:rPr>
            <w:rStyle w:val="ab"/>
            <w:lang w:val="en-US"/>
          </w:rPr>
          <w:t>view</w:t>
        </w:r>
        <w:r w:rsidRPr="003215CA">
          <w:rPr>
            <w:rStyle w:val="ab"/>
          </w:rPr>
          <w:t>/</w:t>
        </w:r>
        <w:proofErr w:type="spellStart"/>
        <w:r w:rsidRPr="001F06A8">
          <w:rPr>
            <w:rStyle w:val="ab"/>
            <w:lang w:val="en-US"/>
          </w:rPr>
          <w:t>oocihm</w:t>
        </w:r>
        <w:proofErr w:type="spellEnd"/>
        <w:r w:rsidRPr="003215CA">
          <w:rPr>
            <w:rStyle w:val="ab"/>
          </w:rPr>
          <w:t>.9_08043/2?</w:t>
        </w:r>
        <w:r w:rsidRPr="001F06A8">
          <w:rPr>
            <w:rStyle w:val="ab"/>
            <w:lang w:val="en-US"/>
          </w:rPr>
          <w:t>r</w:t>
        </w:r>
        <w:r w:rsidRPr="003215CA">
          <w:rPr>
            <w:rStyle w:val="ab"/>
          </w:rPr>
          <w:t>=0&amp;</w:t>
        </w:r>
        <w:r w:rsidRPr="001F06A8">
          <w:rPr>
            <w:rStyle w:val="ab"/>
            <w:lang w:val="en-US"/>
          </w:rPr>
          <w:t>s</w:t>
        </w:r>
        <w:r w:rsidRPr="003215CA">
          <w:rPr>
            <w:rStyle w:val="ab"/>
          </w:rPr>
          <w:t>=1</w:t>
        </w:r>
      </w:hyperlink>
      <w:r w:rsidRPr="003215CA">
        <w:t xml:space="preserve"> (</w:t>
      </w:r>
      <w:r w:rsidRPr="00D70DC6">
        <w:t>дата</w:t>
      </w:r>
      <w:r w:rsidRPr="003215CA">
        <w:t xml:space="preserve"> </w:t>
      </w:r>
      <w:r w:rsidRPr="00D70DC6">
        <w:t>обращения</w:t>
      </w:r>
      <w:r w:rsidRPr="003215CA">
        <w:t>: 20.12.2016)</w:t>
      </w:r>
    </w:p>
  </w:footnote>
  <w:footnote w:id="103">
    <w:p w:rsidR="003504E9" w:rsidRPr="000F4873" w:rsidRDefault="003504E9" w:rsidP="00627DE6">
      <w:pPr>
        <w:pStyle w:val="a8"/>
      </w:pPr>
      <w:r>
        <w:rPr>
          <w:rStyle w:val="aa"/>
        </w:rPr>
        <w:footnoteRef/>
      </w:r>
      <w:r w:rsidRPr="00D70DC6">
        <w:t xml:space="preserve"> </w:t>
      </w:r>
      <w:r w:rsidRPr="00627DE6">
        <w:rPr>
          <w:i/>
        </w:rPr>
        <w:t>Анохина Е.С.</w:t>
      </w:r>
      <w:r w:rsidRPr="00D70DC6">
        <w:t xml:space="preserve"> Китайские диаспоры США и Канады и</w:t>
      </w:r>
      <w:r>
        <w:t xml:space="preserve"> «новая» китайская миграция // </w:t>
      </w:r>
      <w:r w:rsidRPr="004A7603">
        <w:t>Вестник Томского Государственного Университета</w:t>
      </w:r>
      <w:r>
        <w:t xml:space="preserve">. </w:t>
      </w:r>
      <w:r w:rsidRPr="00B55804">
        <w:t xml:space="preserve">- </w:t>
      </w:r>
      <w:r w:rsidRPr="000F4873">
        <w:t xml:space="preserve">2012. №355. </w:t>
      </w:r>
      <w:r w:rsidRPr="00D70DC6">
        <w:rPr>
          <w:lang w:val="en-US"/>
        </w:rPr>
        <w:t>URL</w:t>
      </w:r>
      <w:r w:rsidRPr="000F4873">
        <w:t xml:space="preserve">: </w:t>
      </w:r>
      <w:hyperlink r:id="rId51" w:history="1">
        <w:r w:rsidRPr="008B639E">
          <w:rPr>
            <w:rStyle w:val="ab"/>
            <w:lang w:val="en-US"/>
          </w:rPr>
          <w:t>http</w:t>
        </w:r>
        <w:r w:rsidRPr="000F4873">
          <w:rPr>
            <w:rStyle w:val="ab"/>
          </w:rPr>
          <w:t>://</w:t>
        </w:r>
        <w:r w:rsidRPr="008B639E">
          <w:rPr>
            <w:rStyle w:val="ab"/>
            <w:lang w:val="en-US"/>
          </w:rPr>
          <w:t>journals</w:t>
        </w:r>
        <w:r w:rsidRPr="000F4873">
          <w:rPr>
            <w:rStyle w:val="ab"/>
          </w:rPr>
          <w:t>.</w:t>
        </w:r>
        <w:proofErr w:type="spellStart"/>
        <w:r w:rsidRPr="008B639E">
          <w:rPr>
            <w:rStyle w:val="ab"/>
            <w:lang w:val="en-US"/>
          </w:rPr>
          <w:t>tsu</w:t>
        </w:r>
        <w:proofErr w:type="spellEnd"/>
        <w:r w:rsidRPr="000F4873">
          <w:rPr>
            <w:rStyle w:val="ab"/>
          </w:rPr>
          <w:t>.</w:t>
        </w:r>
        <w:proofErr w:type="spellStart"/>
        <w:r w:rsidRPr="008B639E">
          <w:rPr>
            <w:rStyle w:val="ab"/>
            <w:lang w:val="en-US"/>
          </w:rPr>
          <w:t>ru</w:t>
        </w:r>
        <w:proofErr w:type="spellEnd"/>
        <w:r w:rsidRPr="000F4873">
          <w:rPr>
            <w:rStyle w:val="ab"/>
          </w:rPr>
          <w:t>/</w:t>
        </w:r>
        <w:r w:rsidRPr="008B639E">
          <w:rPr>
            <w:rStyle w:val="ab"/>
            <w:lang w:val="en-US"/>
          </w:rPr>
          <w:t>uploads</w:t>
        </w:r>
        <w:r w:rsidRPr="000F4873">
          <w:rPr>
            <w:rStyle w:val="ab"/>
          </w:rPr>
          <w:t>/</w:t>
        </w:r>
        <w:r w:rsidRPr="008B639E">
          <w:rPr>
            <w:rStyle w:val="ab"/>
            <w:lang w:val="en-US"/>
          </w:rPr>
          <w:t>import</w:t>
        </w:r>
        <w:r w:rsidRPr="000F4873">
          <w:rPr>
            <w:rStyle w:val="ab"/>
          </w:rPr>
          <w:t>/868/</w:t>
        </w:r>
        <w:r w:rsidRPr="008B639E">
          <w:rPr>
            <w:rStyle w:val="ab"/>
            <w:lang w:val="en-US"/>
          </w:rPr>
          <w:t>files</w:t>
        </w:r>
        <w:r w:rsidRPr="000F4873">
          <w:rPr>
            <w:rStyle w:val="ab"/>
          </w:rPr>
          <w:t>/355-051.</w:t>
        </w:r>
        <w:r w:rsidRPr="008B639E">
          <w:rPr>
            <w:rStyle w:val="ab"/>
            <w:lang w:val="en-US"/>
          </w:rPr>
          <w:t>pdf</w:t>
        </w:r>
      </w:hyperlink>
      <w:r w:rsidRPr="000F4873">
        <w:t xml:space="preserve">  (</w:t>
      </w:r>
      <w:r w:rsidRPr="00D70DC6">
        <w:t>дата</w:t>
      </w:r>
      <w:r w:rsidRPr="000F4873">
        <w:t xml:space="preserve"> </w:t>
      </w:r>
      <w:r w:rsidRPr="00D70DC6">
        <w:t>обращения</w:t>
      </w:r>
      <w:r w:rsidRPr="000F4873">
        <w:t>: 20.01.2016)</w:t>
      </w:r>
    </w:p>
  </w:footnote>
  <w:footnote w:id="104">
    <w:p w:rsidR="003504E9" w:rsidRPr="00417BB4" w:rsidRDefault="003504E9" w:rsidP="00627DE6">
      <w:pPr>
        <w:pStyle w:val="a8"/>
      </w:pPr>
      <w:r>
        <w:rPr>
          <w:rStyle w:val="aa"/>
        </w:rPr>
        <w:footnoteRef/>
      </w:r>
      <w:r w:rsidRPr="00417BB4">
        <w:rPr>
          <w:lang w:val="en-US"/>
        </w:rPr>
        <w:t xml:space="preserve"> The Canadian Citizenship Act of 1947</w:t>
      </w:r>
      <w:r>
        <w:rPr>
          <w:lang w:val="en-US"/>
        </w:rPr>
        <w:t xml:space="preserve">. </w:t>
      </w:r>
      <w:hyperlink r:id="rId52" w:history="1">
        <w:r w:rsidRPr="001F06A8">
          <w:rPr>
            <w:rStyle w:val="ab"/>
            <w:lang w:val="en-US"/>
          </w:rPr>
          <w:t>URL</w:t>
        </w:r>
        <w:r w:rsidRPr="001F06A8">
          <w:rPr>
            <w:rStyle w:val="ab"/>
          </w:rPr>
          <w:t>:</w:t>
        </w:r>
        <w:r w:rsidRPr="001F06A8">
          <w:rPr>
            <w:rStyle w:val="ab"/>
            <w:lang w:val="en-US"/>
          </w:rPr>
          <w:t>http</w:t>
        </w:r>
        <w:r w:rsidRPr="001F06A8">
          <w:rPr>
            <w:rStyle w:val="ab"/>
          </w:rPr>
          <w:t>://</w:t>
        </w:r>
        <w:r w:rsidRPr="001F06A8">
          <w:rPr>
            <w:rStyle w:val="ab"/>
            <w:lang w:val="en-US"/>
          </w:rPr>
          <w:t>www</w:t>
        </w:r>
        <w:r w:rsidRPr="001F06A8">
          <w:rPr>
            <w:rStyle w:val="ab"/>
          </w:rPr>
          <w:t>.</w:t>
        </w:r>
        <w:r w:rsidRPr="001F06A8">
          <w:rPr>
            <w:rStyle w:val="ab"/>
            <w:lang w:val="en-US"/>
          </w:rPr>
          <w:t>pier</w:t>
        </w:r>
        <w:r w:rsidRPr="001F06A8">
          <w:rPr>
            <w:rStyle w:val="ab"/>
          </w:rPr>
          <w:t>21.</w:t>
        </w:r>
        <w:r w:rsidRPr="001F06A8">
          <w:rPr>
            <w:rStyle w:val="ab"/>
            <w:lang w:val="en-US"/>
          </w:rPr>
          <w:t>ca</w:t>
        </w:r>
        <w:r w:rsidRPr="001F06A8">
          <w:rPr>
            <w:rStyle w:val="ab"/>
          </w:rPr>
          <w:t>/</w:t>
        </w:r>
        <w:r w:rsidRPr="001F06A8">
          <w:rPr>
            <w:rStyle w:val="ab"/>
            <w:lang w:val="en-US"/>
          </w:rPr>
          <w:t>research</w:t>
        </w:r>
        <w:r w:rsidRPr="001F06A8">
          <w:rPr>
            <w:rStyle w:val="ab"/>
          </w:rPr>
          <w:t>/</w:t>
        </w:r>
        <w:r w:rsidRPr="001F06A8">
          <w:rPr>
            <w:rStyle w:val="ab"/>
            <w:lang w:val="en-US"/>
          </w:rPr>
          <w:t>immigration</w:t>
        </w:r>
        <w:r w:rsidRPr="001F06A8">
          <w:rPr>
            <w:rStyle w:val="ab"/>
          </w:rPr>
          <w:t>-</w:t>
        </w:r>
        <w:r w:rsidRPr="001F06A8">
          <w:rPr>
            <w:rStyle w:val="ab"/>
            <w:lang w:val="en-US"/>
          </w:rPr>
          <w:t>history</w:t>
        </w:r>
        <w:r w:rsidRPr="001F06A8">
          <w:rPr>
            <w:rStyle w:val="ab"/>
          </w:rPr>
          <w:t>/</w:t>
        </w:r>
        <w:proofErr w:type="spellStart"/>
        <w:r w:rsidRPr="001F06A8">
          <w:rPr>
            <w:rStyle w:val="ab"/>
            <w:lang w:val="en-US"/>
          </w:rPr>
          <w:t>canadian</w:t>
        </w:r>
        <w:proofErr w:type="spellEnd"/>
        <w:r w:rsidRPr="001F06A8">
          <w:rPr>
            <w:rStyle w:val="ab"/>
          </w:rPr>
          <w:t>-</w:t>
        </w:r>
        <w:r w:rsidRPr="001F06A8">
          <w:rPr>
            <w:rStyle w:val="ab"/>
            <w:lang w:val="en-US"/>
          </w:rPr>
          <w:t>citizenship</w:t>
        </w:r>
        <w:r w:rsidRPr="001F06A8">
          <w:rPr>
            <w:rStyle w:val="ab"/>
          </w:rPr>
          <w:t>-</w:t>
        </w:r>
        <w:r w:rsidRPr="001F06A8">
          <w:rPr>
            <w:rStyle w:val="ab"/>
            <w:lang w:val="en-US"/>
          </w:rPr>
          <w:t>act</w:t>
        </w:r>
        <w:r w:rsidRPr="001F06A8">
          <w:rPr>
            <w:rStyle w:val="ab"/>
          </w:rPr>
          <w:t>-1947</w:t>
        </w:r>
      </w:hyperlink>
      <w:r>
        <w:t xml:space="preserve"> </w:t>
      </w:r>
      <w:r w:rsidRPr="00417BB4">
        <w:t>(дата обращения: 08.02.201</w:t>
      </w:r>
      <w:r>
        <w:t>7</w:t>
      </w:r>
      <w:r w:rsidRPr="00417BB4">
        <w:t>)</w:t>
      </w:r>
    </w:p>
  </w:footnote>
  <w:footnote w:id="105">
    <w:p w:rsidR="003504E9" w:rsidRPr="009073C9" w:rsidRDefault="003504E9" w:rsidP="00627DE6">
      <w:pPr>
        <w:pStyle w:val="a8"/>
        <w:rPr>
          <w:lang w:val="en-US"/>
        </w:rPr>
      </w:pPr>
      <w:r>
        <w:rPr>
          <w:rStyle w:val="aa"/>
        </w:rPr>
        <w:footnoteRef/>
      </w:r>
      <w:r w:rsidRPr="00AA5270">
        <w:rPr>
          <w:lang w:val="en-US"/>
        </w:rPr>
        <w:t xml:space="preserve"> </w:t>
      </w:r>
      <w:r w:rsidRPr="00627DE6">
        <w:rPr>
          <w:i/>
          <w:lang w:val="en-US"/>
        </w:rPr>
        <w:t>Fitzgerald D. Cook-Martín D</w:t>
      </w:r>
      <w:r>
        <w:rPr>
          <w:lang w:val="en-US"/>
        </w:rPr>
        <w:t xml:space="preserve">. </w:t>
      </w:r>
      <w:r w:rsidRPr="00AA5270">
        <w:rPr>
          <w:lang w:val="en-US"/>
        </w:rPr>
        <w:t>Culling the Masses: The Democratic Origins of Racist Immigration Policy in the Americas.</w:t>
      </w:r>
      <w:r>
        <w:rPr>
          <w:lang w:val="en-US"/>
        </w:rPr>
        <w:t xml:space="preserve"> –</w:t>
      </w:r>
      <w:r w:rsidRPr="00AA5270">
        <w:rPr>
          <w:lang w:val="en-US"/>
        </w:rPr>
        <w:t xml:space="preserve"> </w:t>
      </w:r>
      <w:r>
        <w:rPr>
          <w:lang w:val="en-US"/>
        </w:rPr>
        <w:t xml:space="preserve">Harvard: Harvard University Press, </w:t>
      </w:r>
      <w:r w:rsidRPr="00AA5270">
        <w:rPr>
          <w:lang w:val="en-US"/>
        </w:rPr>
        <w:t>2014.</w:t>
      </w:r>
      <w:r>
        <w:rPr>
          <w:lang w:val="en-US"/>
        </w:rPr>
        <w:t xml:space="preserve"> -</w:t>
      </w:r>
      <w:r w:rsidRPr="00AA5270">
        <w:rPr>
          <w:lang w:val="en-US"/>
        </w:rPr>
        <w:t xml:space="preserve"> </w:t>
      </w:r>
      <w:r>
        <w:t>Р</w:t>
      </w:r>
      <w:r w:rsidRPr="009073C9">
        <w:rPr>
          <w:lang w:val="en-US"/>
        </w:rPr>
        <w:t>. 141</w:t>
      </w:r>
    </w:p>
  </w:footnote>
  <w:footnote w:id="106">
    <w:p w:rsidR="003504E9" w:rsidRPr="00D03AB2" w:rsidRDefault="003504E9" w:rsidP="00627DE6">
      <w:pPr>
        <w:pStyle w:val="a8"/>
        <w:rPr>
          <w:lang w:val="en-US"/>
        </w:rPr>
      </w:pPr>
      <w:r>
        <w:rPr>
          <w:rStyle w:val="aa"/>
        </w:rPr>
        <w:footnoteRef/>
      </w:r>
      <w:r>
        <w:rPr>
          <w:lang w:val="en-US"/>
        </w:rPr>
        <w:t xml:space="preserve"> Immigration Act of 1952. </w:t>
      </w:r>
      <w:hyperlink r:id="rId53" w:history="1">
        <w:r w:rsidRPr="001F06A8">
          <w:rPr>
            <w:rStyle w:val="ab"/>
            <w:lang w:val="en-US"/>
          </w:rPr>
          <w:t>URL</w:t>
        </w:r>
        <w:r w:rsidRPr="00D03AB2">
          <w:rPr>
            <w:rStyle w:val="ab"/>
            <w:lang w:val="en-US"/>
          </w:rPr>
          <w:t>:</w:t>
        </w:r>
        <w:r w:rsidRPr="001F06A8">
          <w:rPr>
            <w:rStyle w:val="ab"/>
            <w:lang w:val="en-US"/>
          </w:rPr>
          <w:t>http</w:t>
        </w:r>
        <w:r w:rsidRPr="00D03AB2">
          <w:rPr>
            <w:rStyle w:val="ab"/>
            <w:lang w:val="en-US"/>
          </w:rPr>
          <w:t>://</w:t>
        </w:r>
        <w:r w:rsidRPr="001F06A8">
          <w:rPr>
            <w:rStyle w:val="ab"/>
            <w:lang w:val="en-US"/>
          </w:rPr>
          <w:t>www</w:t>
        </w:r>
        <w:r w:rsidRPr="00D03AB2">
          <w:rPr>
            <w:rStyle w:val="ab"/>
            <w:lang w:val="en-US"/>
          </w:rPr>
          <w:t>.</w:t>
        </w:r>
        <w:r w:rsidRPr="001F06A8">
          <w:rPr>
            <w:rStyle w:val="ab"/>
            <w:lang w:val="en-US"/>
          </w:rPr>
          <w:t>pier</w:t>
        </w:r>
        <w:r w:rsidRPr="00D03AB2">
          <w:rPr>
            <w:rStyle w:val="ab"/>
            <w:lang w:val="en-US"/>
          </w:rPr>
          <w:t>21.</w:t>
        </w:r>
        <w:r w:rsidRPr="001F06A8">
          <w:rPr>
            <w:rStyle w:val="ab"/>
            <w:lang w:val="en-US"/>
          </w:rPr>
          <w:t>ca</w:t>
        </w:r>
        <w:r w:rsidRPr="00D03AB2">
          <w:rPr>
            <w:rStyle w:val="ab"/>
            <w:lang w:val="en-US"/>
          </w:rPr>
          <w:t>/</w:t>
        </w:r>
        <w:r w:rsidRPr="001F06A8">
          <w:rPr>
            <w:rStyle w:val="ab"/>
            <w:lang w:val="en-US"/>
          </w:rPr>
          <w:t>research</w:t>
        </w:r>
        <w:r w:rsidRPr="00D03AB2">
          <w:rPr>
            <w:rStyle w:val="ab"/>
            <w:lang w:val="en-US"/>
          </w:rPr>
          <w:t>/</w:t>
        </w:r>
        <w:r w:rsidRPr="001F06A8">
          <w:rPr>
            <w:rStyle w:val="ab"/>
            <w:lang w:val="en-US"/>
          </w:rPr>
          <w:t>immigration</w:t>
        </w:r>
        <w:r w:rsidRPr="00D03AB2">
          <w:rPr>
            <w:rStyle w:val="ab"/>
            <w:lang w:val="en-US"/>
          </w:rPr>
          <w:t>-</w:t>
        </w:r>
        <w:r w:rsidRPr="001F06A8">
          <w:rPr>
            <w:rStyle w:val="ab"/>
            <w:lang w:val="en-US"/>
          </w:rPr>
          <w:t>history</w:t>
        </w:r>
        <w:r w:rsidRPr="00D03AB2">
          <w:rPr>
            <w:rStyle w:val="ab"/>
            <w:lang w:val="en-US"/>
          </w:rPr>
          <w:t>/</w:t>
        </w:r>
        <w:r w:rsidRPr="001F06A8">
          <w:rPr>
            <w:rStyle w:val="ab"/>
            <w:lang w:val="en-US"/>
          </w:rPr>
          <w:t>immigration</w:t>
        </w:r>
        <w:r w:rsidRPr="00D03AB2">
          <w:rPr>
            <w:rStyle w:val="ab"/>
            <w:lang w:val="en-US"/>
          </w:rPr>
          <w:t>-</w:t>
        </w:r>
        <w:r w:rsidRPr="001F06A8">
          <w:rPr>
            <w:rStyle w:val="ab"/>
            <w:lang w:val="en-US"/>
          </w:rPr>
          <w:t>act</w:t>
        </w:r>
        <w:r w:rsidRPr="00D03AB2">
          <w:rPr>
            <w:rStyle w:val="ab"/>
            <w:lang w:val="en-US"/>
          </w:rPr>
          <w:t>-1952</w:t>
        </w:r>
      </w:hyperlink>
      <w:r w:rsidRPr="00D03AB2">
        <w:rPr>
          <w:lang w:val="en-US"/>
        </w:rPr>
        <w:t xml:space="preserve"> (</w:t>
      </w:r>
      <w:r w:rsidRPr="00A44AEE">
        <w:t>дата</w:t>
      </w:r>
      <w:r w:rsidRPr="00D03AB2">
        <w:rPr>
          <w:lang w:val="en-US"/>
        </w:rPr>
        <w:t xml:space="preserve"> </w:t>
      </w:r>
      <w:r w:rsidRPr="00A44AEE">
        <w:t>обращения</w:t>
      </w:r>
      <w:r w:rsidRPr="00D03AB2">
        <w:rPr>
          <w:lang w:val="en-US"/>
        </w:rPr>
        <w:t>: 30.12.2016)</w:t>
      </w:r>
    </w:p>
  </w:footnote>
  <w:footnote w:id="107">
    <w:p w:rsidR="003504E9" w:rsidRPr="00427EBA" w:rsidRDefault="003504E9" w:rsidP="00627DE6">
      <w:pPr>
        <w:pStyle w:val="a8"/>
        <w:rPr>
          <w:lang w:val="en-US"/>
        </w:rPr>
      </w:pPr>
      <w:r>
        <w:rPr>
          <w:rStyle w:val="aa"/>
        </w:rPr>
        <w:footnoteRef/>
      </w:r>
      <w:r w:rsidRPr="00427EBA">
        <w:rPr>
          <w:lang w:val="en-US"/>
        </w:rPr>
        <w:t xml:space="preserve"> </w:t>
      </w:r>
      <w:r w:rsidRPr="00627DE6">
        <w:rPr>
          <w:i/>
          <w:lang w:val="en-US"/>
        </w:rPr>
        <w:t xml:space="preserve">Kelley N., </w:t>
      </w:r>
      <w:proofErr w:type="spellStart"/>
      <w:r w:rsidRPr="00627DE6">
        <w:rPr>
          <w:i/>
          <w:lang w:val="en-US"/>
        </w:rPr>
        <w:t>Trebilcock</w:t>
      </w:r>
      <w:proofErr w:type="spellEnd"/>
      <w:r w:rsidRPr="00627DE6">
        <w:rPr>
          <w:i/>
          <w:lang w:val="en-US"/>
        </w:rPr>
        <w:t xml:space="preserve"> M.</w:t>
      </w:r>
      <w:r w:rsidRPr="00427EBA">
        <w:rPr>
          <w:lang w:val="en-US"/>
        </w:rPr>
        <w:t xml:space="preserve"> The Making of the Mosaic: A History of Canadian Immigration Polic</w:t>
      </w:r>
      <w:r>
        <w:rPr>
          <w:lang w:val="en-US"/>
        </w:rPr>
        <w:t xml:space="preserve">y. - </w:t>
      </w:r>
      <w:r w:rsidRPr="00427EBA">
        <w:rPr>
          <w:lang w:val="en-US"/>
        </w:rPr>
        <w:t>Toronto: Un</w:t>
      </w:r>
      <w:r>
        <w:rPr>
          <w:lang w:val="en-US"/>
        </w:rPr>
        <w:t>iversity of Toronto Press, 1998. - P.</w:t>
      </w:r>
      <w:r w:rsidRPr="00427EBA">
        <w:rPr>
          <w:lang w:val="en-US"/>
        </w:rPr>
        <w:t xml:space="preserve"> 314</w:t>
      </w:r>
    </w:p>
  </w:footnote>
  <w:footnote w:id="108">
    <w:p w:rsidR="003504E9" w:rsidRPr="009161D8" w:rsidRDefault="003504E9" w:rsidP="00627DE6">
      <w:pPr>
        <w:pStyle w:val="a8"/>
      </w:pPr>
      <w:r>
        <w:rPr>
          <w:rStyle w:val="aa"/>
        </w:rPr>
        <w:footnoteRef/>
      </w:r>
      <w:r w:rsidRPr="00427EBA">
        <w:rPr>
          <w:lang w:val="en-US"/>
        </w:rPr>
        <w:t xml:space="preserve"> </w:t>
      </w:r>
      <w:r w:rsidRPr="00527820">
        <w:rPr>
          <w:lang w:val="en-US"/>
        </w:rPr>
        <w:t>White</w:t>
      </w:r>
      <w:r w:rsidRPr="00427EBA">
        <w:rPr>
          <w:lang w:val="en-US"/>
        </w:rPr>
        <w:t xml:space="preserve"> </w:t>
      </w:r>
      <w:r w:rsidRPr="00527820">
        <w:rPr>
          <w:lang w:val="en-US"/>
        </w:rPr>
        <w:t>Paper</w:t>
      </w:r>
      <w:r w:rsidRPr="00427EBA">
        <w:rPr>
          <w:lang w:val="en-US"/>
        </w:rPr>
        <w:t xml:space="preserve"> </w:t>
      </w:r>
      <w:r w:rsidRPr="00527820">
        <w:rPr>
          <w:lang w:val="en-US"/>
        </w:rPr>
        <w:t>on</w:t>
      </w:r>
      <w:r w:rsidRPr="00427EBA">
        <w:rPr>
          <w:lang w:val="en-US"/>
        </w:rPr>
        <w:t xml:space="preserve"> </w:t>
      </w:r>
      <w:r w:rsidRPr="00527820">
        <w:rPr>
          <w:lang w:val="en-US"/>
        </w:rPr>
        <w:t>Immigration</w:t>
      </w:r>
      <w:r>
        <w:rPr>
          <w:lang w:val="en-US"/>
        </w:rPr>
        <w:t xml:space="preserve"> of</w:t>
      </w:r>
      <w:r w:rsidRPr="00427EBA">
        <w:rPr>
          <w:lang w:val="en-US"/>
        </w:rPr>
        <w:t xml:space="preserve"> 1966. </w:t>
      </w:r>
      <w:hyperlink r:id="rId54" w:history="1">
        <w:r w:rsidRPr="001F06A8">
          <w:rPr>
            <w:rStyle w:val="ab"/>
            <w:lang w:val="en-US"/>
          </w:rPr>
          <w:t>URL</w:t>
        </w:r>
        <w:r w:rsidRPr="009161D8">
          <w:rPr>
            <w:rStyle w:val="ab"/>
          </w:rPr>
          <w:t>:</w:t>
        </w:r>
        <w:r w:rsidRPr="001F06A8">
          <w:rPr>
            <w:rStyle w:val="ab"/>
            <w:lang w:val="en-US"/>
          </w:rPr>
          <w:t>http</w:t>
        </w:r>
        <w:r w:rsidRPr="009161D8">
          <w:rPr>
            <w:rStyle w:val="ab"/>
          </w:rPr>
          <w:t>://</w:t>
        </w:r>
        <w:r w:rsidRPr="001F06A8">
          <w:rPr>
            <w:rStyle w:val="ab"/>
            <w:lang w:val="en-US"/>
          </w:rPr>
          <w:t>www</w:t>
        </w:r>
        <w:r w:rsidRPr="009161D8">
          <w:rPr>
            <w:rStyle w:val="ab"/>
          </w:rPr>
          <w:t>.</w:t>
        </w:r>
        <w:r w:rsidRPr="001F06A8">
          <w:rPr>
            <w:rStyle w:val="ab"/>
            <w:lang w:val="en-US"/>
          </w:rPr>
          <w:t>pier</w:t>
        </w:r>
        <w:r w:rsidRPr="009161D8">
          <w:rPr>
            <w:rStyle w:val="ab"/>
          </w:rPr>
          <w:t>21.</w:t>
        </w:r>
        <w:r w:rsidRPr="001F06A8">
          <w:rPr>
            <w:rStyle w:val="ab"/>
            <w:lang w:val="en-US"/>
          </w:rPr>
          <w:t>ca</w:t>
        </w:r>
        <w:r w:rsidRPr="009161D8">
          <w:rPr>
            <w:rStyle w:val="ab"/>
          </w:rPr>
          <w:t>/</w:t>
        </w:r>
        <w:r w:rsidRPr="001F06A8">
          <w:rPr>
            <w:rStyle w:val="ab"/>
            <w:lang w:val="en-US"/>
          </w:rPr>
          <w:t>research</w:t>
        </w:r>
        <w:r w:rsidRPr="009161D8">
          <w:rPr>
            <w:rStyle w:val="ab"/>
          </w:rPr>
          <w:t>/</w:t>
        </w:r>
        <w:r w:rsidRPr="001F06A8">
          <w:rPr>
            <w:rStyle w:val="ab"/>
            <w:lang w:val="en-US"/>
          </w:rPr>
          <w:t>immigration</w:t>
        </w:r>
        <w:r w:rsidRPr="009161D8">
          <w:rPr>
            <w:rStyle w:val="ab"/>
          </w:rPr>
          <w:t>-</w:t>
        </w:r>
        <w:r w:rsidRPr="001F06A8">
          <w:rPr>
            <w:rStyle w:val="ab"/>
            <w:lang w:val="en-US"/>
          </w:rPr>
          <w:t>history</w:t>
        </w:r>
        <w:r w:rsidRPr="009161D8">
          <w:rPr>
            <w:rStyle w:val="ab"/>
          </w:rPr>
          <w:t>/</w:t>
        </w:r>
        <w:r w:rsidRPr="001F06A8">
          <w:rPr>
            <w:rStyle w:val="ab"/>
            <w:lang w:val="en-US"/>
          </w:rPr>
          <w:t>white</w:t>
        </w:r>
        <w:r w:rsidRPr="009161D8">
          <w:rPr>
            <w:rStyle w:val="ab"/>
          </w:rPr>
          <w:t>-</w:t>
        </w:r>
        <w:r w:rsidRPr="001F06A8">
          <w:rPr>
            <w:rStyle w:val="ab"/>
            <w:lang w:val="en-US"/>
          </w:rPr>
          <w:t>paper</w:t>
        </w:r>
        <w:r w:rsidRPr="009161D8">
          <w:rPr>
            <w:rStyle w:val="ab"/>
          </w:rPr>
          <w:t>-</w:t>
        </w:r>
        <w:r w:rsidRPr="001F06A8">
          <w:rPr>
            <w:rStyle w:val="ab"/>
            <w:lang w:val="en-US"/>
          </w:rPr>
          <w:t>on</w:t>
        </w:r>
        <w:r w:rsidRPr="009161D8">
          <w:rPr>
            <w:rStyle w:val="ab"/>
          </w:rPr>
          <w:t>-</w:t>
        </w:r>
        <w:r w:rsidRPr="001F06A8">
          <w:rPr>
            <w:rStyle w:val="ab"/>
            <w:lang w:val="en-US"/>
          </w:rPr>
          <w:t>immigration</w:t>
        </w:r>
        <w:r w:rsidRPr="009161D8">
          <w:rPr>
            <w:rStyle w:val="ab"/>
          </w:rPr>
          <w:t>-1966</w:t>
        </w:r>
      </w:hyperlink>
      <w:r w:rsidRPr="009161D8">
        <w:t xml:space="preserve"> (</w:t>
      </w:r>
      <w:r>
        <w:t>дата</w:t>
      </w:r>
      <w:r w:rsidRPr="009161D8">
        <w:t xml:space="preserve"> </w:t>
      </w:r>
      <w:r>
        <w:t>обращения</w:t>
      </w:r>
      <w:r w:rsidRPr="009161D8">
        <w:t>: 30.12.2016)</w:t>
      </w:r>
    </w:p>
  </w:footnote>
  <w:footnote w:id="109">
    <w:p w:rsidR="003504E9" w:rsidRPr="0068241A" w:rsidRDefault="003504E9" w:rsidP="00627DE6">
      <w:pPr>
        <w:pStyle w:val="a8"/>
        <w:rPr>
          <w:lang w:val="en-US"/>
        </w:rPr>
      </w:pPr>
      <w:r>
        <w:rPr>
          <w:rStyle w:val="aa"/>
        </w:rPr>
        <w:footnoteRef/>
      </w:r>
      <w:r w:rsidRPr="004228FC">
        <w:rPr>
          <w:lang w:val="en-US"/>
        </w:rPr>
        <w:t xml:space="preserve"> </w:t>
      </w:r>
      <w:r w:rsidRPr="00627DE6">
        <w:rPr>
          <w:i/>
          <w:lang w:val="en-US"/>
        </w:rPr>
        <w:t>Castles S., Miller M. J.</w:t>
      </w:r>
      <w:r>
        <w:rPr>
          <w:lang w:val="en-US"/>
        </w:rPr>
        <w:t xml:space="preserve"> The Age of Migration</w:t>
      </w:r>
      <w:r w:rsidRPr="004228FC">
        <w:rPr>
          <w:lang w:val="en-US"/>
        </w:rPr>
        <w:t xml:space="preserve">: International Population Movements in the Modern World. </w:t>
      </w:r>
      <w:r>
        <w:rPr>
          <w:lang w:val="en-US"/>
        </w:rPr>
        <w:t>-</w:t>
      </w:r>
      <w:r w:rsidRPr="0068241A">
        <w:rPr>
          <w:lang w:val="en-US"/>
        </w:rPr>
        <w:t xml:space="preserve"> Basingstoke: Palgrave MacMillan, 2009. </w:t>
      </w:r>
      <w:r>
        <w:rPr>
          <w:lang w:val="en-US"/>
        </w:rPr>
        <w:t xml:space="preserve">- </w:t>
      </w:r>
      <w:r w:rsidRPr="0068241A">
        <w:rPr>
          <w:lang w:val="en-US"/>
        </w:rPr>
        <w:t>P.104</w:t>
      </w:r>
    </w:p>
  </w:footnote>
  <w:footnote w:id="110">
    <w:p w:rsidR="003504E9" w:rsidRPr="00E72D09" w:rsidRDefault="003504E9" w:rsidP="00627DE6">
      <w:pPr>
        <w:pStyle w:val="a8"/>
        <w:rPr>
          <w:lang w:val="en-US"/>
        </w:rPr>
      </w:pPr>
      <w:r>
        <w:rPr>
          <w:rStyle w:val="aa"/>
        </w:rPr>
        <w:footnoteRef/>
      </w:r>
      <w:r>
        <w:rPr>
          <w:lang w:val="en-US"/>
        </w:rPr>
        <w:t xml:space="preserve"> Immigration Act of</w:t>
      </w:r>
      <w:r w:rsidRPr="0068241A">
        <w:rPr>
          <w:lang w:val="en-US"/>
        </w:rPr>
        <w:t xml:space="preserve"> 1976. </w:t>
      </w:r>
      <w:hyperlink r:id="rId55" w:history="1">
        <w:r w:rsidRPr="001F06A8">
          <w:rPr>
            <w:rStyle w:val="ab"/>
            <w:lang w:val="en-US"/>
          </w:rPr>
          <w:t>URL</w:t>
        </w:r>
        <w:r w:rsidRPr="00E72D09">
          <w:rPr>
            <w:rStyle w:val="ab"/>
            <w:lang w:val="en-US"/>
          </w:rPr>
          <w:t>:</w:t>
        </w:r>
        <w:r w:rsidRPr="001F06A8">
          <w:rPr>
            <w:rStyle w:val="ab"/>
            <w:lang w:val="en-US"/>
          </w:rPr>
          <w:t>http</w:t>
        </w:r>
        <w:r w:rsidRPr="00E72D09">
          <w:rPr>
            <w:rStyle w:val="ab"/>
            <w:lang w:val="en-US"/>
          </w:rPr>
          <w:t>://</w:t>
        </w:r>
        <w:r w:rsidRPr="001F06A8">
          <w:rPr>
            <w:rStyle w:val="ab"/>
            <w:lang w:val="en-US"/>
          </w:rPr>
          <w:t>www</w:t>
        </w:r>
        <w:r w:rsidRPr="00E72D09">
          <w:rPr>
            <w:rStyle w:val="ab"/>
            <w:lang w:val="en-US"/>
          </w:rPr>
          <w:t>.</w:t>
        </w:r>
        <w:r w:rsidRPr="001F06A8">
          <w:rPr>
            <w:rStyle w:val="ab"/>
            <w:lang w:val="en-US"/>
          </w:rPr>
          <w:t>pier</w:t>
        </w:r>
        <w:r w:rsidRPr="00E72D09">
          <w:rPr>
            <w:rStyle w:val="ab"/>
            <w:lang w:val="en-US"/>
          </w:rPr>
          <w:t>21.</w:t>
        </w:r>
        <w:r w:rsidRPr="001F06A8">
          <w:rPr>
            <w:rStyle w:val="ab"/>
            <w:lang w:val="en-US"/>
          </w:rPr>
          <w:t>ca</w:t>
        </w:r>
        <w:r w:rsidRPr="00E72D09">
          <w:rPr>
            <w:rStyle w:val="ab"/>
            <w:lang w:val="en-US"/>
          </w:rPr>
          <w:t>/</w:t>
        </w:r>
        <w:r w:rsidRPr="001F06A8">
          <w:rPr>
            <w:rStyle w:val="ab"/>
            <w:lang w:val="en-US"/>
          </w:rPr>
          <w:t>research</w:t>
        </w:r>
        <w:r w:rsidRPr="00E72D09">
          <w:rPr>
            <w:rStyle w:val="ab"/>
            <w:lang w:val="en-US"/>
          </w:rPr>
          <w:t>/</w:t>
        </w:r>
        <w:r w:rsidRPr="001F06A8">
          <w:rPr>
            <w:rStyle w:val="ab"/>
            <w:lang w:val="en-US"/>
          </w:rPr>
          <w:t>immigration</w:t>
        </w:r>
        <w:r w:rsidRPr="00E72D09">
          <w:rPr>
            <w:rStyle w:val="ab"/>
            <w:lang w:val="en-US"/>
          </w:rPr>
          <w:t>-</w:t>
        </w:r>
        <w:r w:rsidRPr="001F06A8">
          <w:rPr>
            <w:rStyle w:val="ab"/>
            <w:lang w:val="en-US"/>
          </w:rPr>
          <w:t>history</w:t>
        </w:r>
        <w:r w:rsidRPr="00E72D09">
          <w:rPr>
            <w:rStyle w:val="ab"/>
            <w:lang w:val="en-US"/>
          </w:rPr>
          <w:t>/</w:t>
        </w:r>
        <w:r w:rsidRPr="001F06A8">
          <w:rPr>
            <w:rStyle w:val="ab"/>
            <w:lang w:val="en-US"/>
          </w:rPr>
          <w:t>immigration</w:t>
        </w:r>
        <w:r w:rsidRPr="00E72D09">
          <w:rPr>
            <w:rStyle w:val="ab"/>
            <w:lang w:val="en-US"/>
          </w:rPr>
          <w:t>-</w:t>
        </w:r>
        <w:r w:rsidRPr="001F06A8">
          <w:rPr>
            <w:rStyle w:val="ab"/>
            <w:lang w:val="en-US"/>
          </w:rPr>
          <w:t>act</w:t>
        </w:r>
        <w:r w:rsidRPr="00E72D09">
          <w:rPr>
            <w:rStyle w:val="ab"/>
            <w:lang w:val="en-US"/>
          </w:rPr>
          <w:t>-1976</w:t>
        </w:r>
      </w:hyperlink>
      <w:r w:rsidRPr="00E72D09">
        <w:rPr>
          <w:lang w:val="en-US"/>
        </w:rPr>
        <w:t xml:space="preserve"> (</w:t>
      </w:r>
      <w:r>
        <w:t>дата</w:t>
      </w:r>
      <w:r w:rsidRPr="00E72D09">
        <w:rPr>
          <w:lang w:val="en-US"/>
        </w:rPr>
        <w:t xml:space="preserve"> </w:t>
      </w:r>
      <w:r>
        <w:t>обращения</w:t>
      </w:r>
      <w:r>
        <w:rPr>
          <w:lang w:val="en-US"/>
        </w:rPr>
        <w:t>: 30.12.2016</w:t>
      </w:r>
      <w:r w:rsidRPr="00E72D09">
        <w:rPr>
          <w:lang w:val="en-US"/>
        </w:rPr>
        <w:t>)</w:t>
      </w:r>
    </w:p>
  </w:footnote>
  <w:footnote w:id="111">
    <w:p w:rsidR="003504E9" w:rsidRPr="00F54EFC" w:rsidRDefault="003504E9" w:rsidP="00627DE6">
      <w:pPr>
        <w:pStyle w:val="a8"/>
        <w:rPr>
          <w:lang w:val="en-US"/>
        </w:rPr>
      </w:pPr>
      <w:r>
        <w:rPr>
          <w:rStyle w:val="aa"/>
        </w:rPr>
        <w:footnoteRef/>
      </w:r>
      <w:r>
        <w:t xml:space="preserve"> </w:t>
      </w:r>
      <w:r w:rsidRPr="00627DE6">
        <w:rPr>
          <w:i/>
        </w:rPr>
        <w:t>Владимирова М.А.</w:t>
      </w:r>
      <w:r>
        <w:t xml:space="preserve"> </w:t>
      </w:r>
      <w:r w:rsidRPr="006669EB">
        <w:t>Законодательные основы</w:t>
      </w:r>
      <w:r>
        <w:t xml:space="preserve"> иммиграционной политики Канады // США*Канада: экономика, политика, культура. </w:t>
      </w:r>
      <w:r w:rsidRPr="00B55804">
        <w:t xml:space="preserve">- 2002. </w:t>
      </w:r>
      <w:r w:rsidRPr="00F54EFC">
        <w:rPr>
          <w:lang w:val="en-US"/>
        </w:rPr>
        <w:t xml:space="preserve">№ 9. </w:t>
      </w:r>
      <w:hyperlink r:id="rId56" w:anchor="4" w:history="1">
        <w:r w:rsidRPr="001F06A8">
          <w:rPr>
            <w:rStyle w:val="ab"/>
            <w:lang w:val="en-US"/>
          </w:rPr>
          <w:t>URL</w:t>
        </w:r>
        <w:r w:rsidRPr="00F54EFC">
          <w:rPr>
            <w:rStyle w:val="ab"/>
            <w:lang w:val="en-US"/>
          </w:rPr>
          <w:t>:</w:t>
        </w:r>
        <w:r w:rsidRPr="001F06A8">
          <w:rPr>
            <w:rStyle w:val="ab"/>
            <w:lang w:val="en-US"/>
          </w:rPr>
          <w:t>http</w:t>
        </w:r>
        <w:r w:rsidRPr="00F54EFC">
          <w:rPr>
            <w:rStyle w:val="ab"/>
            <w:lang w:val="en-US"/>
          </w:rPr>
          <w:t>://</w:t>
        </w:r>
        <w:r w:rsidRPr="001F06A8">
          <w:rPr>
            <w:rStyle w:val="ab"/>
            <w:lang w:val="en-US"/>
          </w:rPr>
          <w:t>demoscope</w:t>
        </w:r>
        <w:r w:rsidRPr="00F54EFC">
          <w:rPr>
            <w:rStyle w:val="ab"/>
            <w:lang w:val="en-US"/>
          </w:rPr>
          <w:t>.</w:t>
        </w:r>
        <w:r w:rsidRPr="001F06A8">
          <w:rPr>
            <w:rStyle w:val="ab"/>
            <w:lang w:val="en-US"/>
          </w:rPr>
          <w:t>ru</w:t>
        </w:r>
        <w:r w:rsidRPr="00F54EFC">
          <w:rPr>
            <w:rStyle w:val="ab"/>
            <w:lang w:val="en-US"/>
          </w:rPr>
          <w:t>/</w:t>
        </w:r>
        <w:r w:rsidRPr="001F06A8">
          <w:rPr>
            <w:rStyle w:val="ab"/>
            <w:lang w:val="en-US"/>
          </w:rPr>
          <w:t>weekly</w:t>
        </w:r>
        <w:r w:rsidRPr="00F54EFC">
          <w:rPr>
            <w:rStyle w:val="ab"/>
            <w:lang w:val="en-US"/>
          </w:rPr>
          <w:t>/2003/095/</w:t>
        </w:r>
        <w:r w:rsidRPr="001F06A8">
          <w:rPr>
            <w:rStyle w:val="ab"/>
            <w:lang w:val="en-US"/>
          </w:rPr>
          <w:t>analit</w:t>
        </w:r>
        <w:r w:rsidRPr="00F54EFC">
          <w:rPr>
            <w:rStyle w:val="ab"/>
            <w:lang w:val="en-US"/>
          </w:rPr>
          <w:t>03.</w:t>
        </w:r>
        <w:r w:rsidRPr="001F06A8">
          <w:rPr>
            <w:rStyle w:val="ab"/>
            <w:lang w:val="en-US"/>
          </w:rPr>
          <w:t>php</w:t>
        </w:r>
        <w:r w:rsidRPr="00F54EFC">
          <w:rPr>
            <w:rStyle w:val="ab"/>
            <w:lang w:val="en-US"/>
          </w:rPr>
          <w:t>#4</w:t>
        </w:r>
      </w:hyperlink>
      <w:r w:rsidRPr="00F54EFC">
        <w:rPr>
          <w:lang w:val="en-US"/>
        </w:rPr>
        <w:t xml:space="preserve"> (</w:t>
      </w:r>
      <w:r w:rsidRPr="006669EB">
        <w:t>дата</w:t>
      </w:r>
      <w:r w:rsidRPr="00F54EFC">
        <w:rPr>
          <w:lang w:val="en-US"/>
        </w:rPr>
        <w:t xml:space="preserve"> </w:t>
      </w:r>
      <w:r w:rsidRPr="006669EB">
        <w:t>обращения</w:t>
      </w:r>
      <w:r w:rsidRPr="00F54EFC">
        <w:rPr>
          <w:lang w:val="en-US"/>
        </w:rPr>
        <w:t>: 30.12.2016)</w:t>
      </w:r>
    </w:p>
  </w:footnote>
  <w:footnote w:id="112">
    <w:p w:rsidR="003504E9" w:rsidRDefault="003504E9" w:rsidP="00627DE6">
      <w:pPr>
        <w:pStyle w:val="a8"/>
      </w:pPr>
      <w:r>
        <w:rPr>
          <w:rStyle w:val="aa"/>
        </w:rPr>
        <w:footnoteRef/>
      </w:r>
      <w:r w:rsidRPr="005816B1">
        <w:rPr>
          <w:lang w:val="en-US"/>
        </w:rPr>
        <w:t xml:space="preserve"> </w:t>
      </w:r>
      <w:proofErr w:type="spellStart"/>
      <w:r w:rsidRPr="00C1166E">
        <w:rPr>
          <w:i/>
          <w:lang w:val="en-US"/>
        </w:rPr>
        <w:t>Challinor</w:t>
      </w:r>
      <w:proofErr w:type="spellEnd"/>
      <w:r w:rsidRPr="00C1166E">
        <w:rPr>
          <w:i/>
          <w:lang w:val="en-US"/>
        </w:rPr>
        <w:t xml:space="preserve"> </w:t>
      </w:r>
      <w:r w:rsidRPr="00C1166E">
        <w:rPr>
          <w:i/>
        </w:rPr>
        <w:t>А</w:t>
      </w:r>
      <w:r w:rsidRPr="00C1166E">
        <w:rPr>
          <w:i/>
          <w:lang w:val="en-US"/>
        </w:rPr>
        <w:t>.</w:t>
      </w:r>
      <w:r w:rsidRPr="00C1166E">
        <w:rPr>
          <w:i/>
        </w:rPr>
        <w:t>Е</w:t>
      </w:r>
      <w:r w:rsidRPr="00C1166E">
        <w:rPr>
          <w:i/>
          <w:lang w:val="en-US"/>
        </w:rPr>
        <w:t>.</w:t>
      </w:r>
      <w:r w:rsidRPr="005816B1">
        <w:rPr>
          <w:lang w:val="en-US"/>
        </w:rPr>
        <w:t xml:space="preserve"> Canada's Immigration Policy: a Focus on Human Capital // </w:t>
      </w:r>
      <w:proofErr w:type="gramStart"/>
      <w:r w:rsidRPr="005816B1">
        <w:rPr>
          <w:lang w:val="en-US"/>
        </w:rPr>
        <w:t>The</w:t>
      </w:r>
      <w:proofErr w:type="gramEnd"/>
      <w:r w:rsidRPr="005816B1">
        <w:rPr>
          <w:lang w:val="en-US"/>
        </w:rPr>
        <w:t xml:space="preserve"> Online Journal of the Migration Policy Institute. </w:t>
      </w:r>
      <w:r>
        <w:rPr>
          <w:lang w:val="en-US"/>
        </w:rPr>
        <w:t xml:space="preserve">- </w:t>
      </w:r>
      <w:r w:rsidRPr="00B55804">
        <w:rPr>
          <w:lang w:val="en-US"/>
        </w:rPr>
        <w:t xml:space="preserve">2011. </w:t>
      </w:r>
      <w:r>
        <w:t xml:space="preserve">15 </w:t>
      </w:r>
      <w:r>
        <w:rPr>
          <w:lang w:val="en-US"/>
        </w:rPr>
        <w:t>September</w:t>
      </w:r>
      <w:r w:rsidRPr="000F4873">
        <w:t xml:space="preserve">. </w:t>
      </w:r>
      <w:hyperlink r:id="rId57" w:history="1">
        <w:r w:rsidRPr="000251B7">
          <w:rPr>
            <w:rStyle w:val="ab"/>
          </w:rPr>
          <w:t>URL:http://www.migrationpolicy.org/article/canadas-immigration-policy-focus-human-capital</w:t>
        </w:r>
      </w:hyperlink>
      <w:r>
        <w:t xml:space="preserve"> </w:t>
      </w:r>
      <w:r w:rsidRPr="005816B1">
        <w:t>(дата обращения: 16.02.201</w:t>
      </w:r>
      <w:r w:rsidRPr="00C1166E">
        <w:t>7</w:t>
      </w:r>
      <w:r w:rsidRPr="005816B1">
        <w:t>)</w:t>
      </w:r>
    </w:p>
  </w:footnote>
  <w:footnote w:id="113">
    <w:p w:rsidR="003504E9" w:rsidRPr="00F26FF4" w:rsidRDefault="003504E9" w:rsidP="00627DE6">
      <w:pPr>
        <w:pStyle w:val="a8"/>
      </w:pPr>
      <w:r>
        <w:rPr>
          <w:rStyle w:val="aa"/>
        </w:rPr>
        <w:footnoteRef/>
      </w:r>
      <w:r w:rsidRPr="007C57CB">
        <w:rPr>
          <w:lang w:val="en-US"/>
        </w:rPr>
        <w:t xml:space="preserve"> </w:t>
      </w:r>
      <w:r w:rsidRPr="00F26FF4">
        <w:rPr>
          <w:lang w:val="en-US"/>
        </w:rPr>
        <w:t>Immigration</w:t>
      </w:r>
      <w:r w:rsidRPr="007C57CB">
        <w:rPr>
          <w:lang w:val="en-US"/>
        </w:rPr>
        <w:t xml:space="preserve"> </w:t>
      </w:r>
      <w:r w:rsidRPr="00F26FF4">
        <w:rPr>
          <w:lang w:val="en-US"/>
        </w:rPr>
        <w:t>and</w:t>
      </w:r>
      <w:r w:rsidRPr="007C57CB">
        <w:rPr>
          <w:lang w:val="en-US"/>
        </w:rPr>
        <w:t xml:space="preserve"> </w:t>
      </w:r>
      <w:r w:rsidRPr="00F26FF4">
        <w:rPr>
          <w:lang w:val="en-US"/>
        </w:rPr>
        <w:t>Refugee</w:t>
      </w:r>
      <w:r w:rsidRPr="007C57CB">
        <w:rPr>
          <w:lang w:val="en-US"/>
        </w:rPr>
        <w:t xml:space="preserve"> </w:t>
      </w:r>
      <w:r w:rsidRPr="00F26FF4">
        <w:rPr>
          <w:lang w:val="en-US"/>
        </w:rPr>
        <w:t>Protection</w:t>
      </w:r>
      <w:r w:rsidRPr="007C57CB">
        <w:rPr>
          <w:lang w:val="en-US"/>
        </w:rPr>
        <w:t xml:space="preserve"> </w:t>
      </w:r>
      <w:r w:rsidRPr="00F26FF4">
        <w:rPr>
          <w:lang w:val="en-US"/>
        </w:rPr>
        <w:t>Act</w:t>
      </w:r>
      <w:r>
        <w:rPr>
          <w:lang w:val="en-US"/>
        </w:rPr>
        <w:t xml:space="preserve"> of 2001</w:t>
      </w:r>
      <w:r w:rsidRPr="007C57CB">
        <w:rPr>
          <w:lang w:val="en-US"/>
        </w:rPr>
        <w:t xml:space="preserve">. </w:t>
      </w:r>
      <w:r w:rsidRPr="00F26FF4">
        <w:rPr>
          <w:lang w:val="en-US"/>
        </w:rPr>
        <w:t>URL</w:t>
      </w:r>
      <w:r w:rsidRPr="00F26FF4">
        <w:t>:</w:t>
      </w:r>
      <w:hyperlink r:id="rId58" w:history="1">
        <w:r w:rsidRPr="00CA023C">
          <w:rPr>
            <w:rStyle w:val="ab"/>
            <w:lang w:val="en-US"/>
          </w:rPr>
          <w:t>http</w:t>
        </w:r>
        <w:r w:rsidRPr="00CA023C">
          <w:rPr>
            <w:rStyle w:val="ab"/>
          </w:rPr>
          <w:t>://</w:t>
        </w:r>
        <w:r w:rsidRPr="00CA023C">
          <w:rPr>
            <w:rStyle w:val="ab"/>
            <w:lang w:val="en-US"/>
          </w:rPr>
          <w:t>laws</w:t>
        </w:r>
        <w:r w:rsidRPr="00CA023C">
          <w:rPr>
            <w:rStyle w:val="ab"/>
          </w:rPr>
          <w:t>.</w:t>
        </w:r>
        <w:r w:rsidRPr="00CA023C">
          <w:rPr>
            <w:rStyle w:val="ab"/>
            <w:lang w:val="en-US"/>
          </w:rPr>
          <w:t>justice</w:t>
        </w:r>
        <w:r w:rsidRPr="00CA023C">
          <w:rPr>
            <w:rStyle w:val="ab"/>
          </w:rPr>
          <w:t>.</w:t>
        </w:r>
        <w:proofErr w:type="spellStart"/>
        <w:r w:rsidRPr="00CA023C">
          <w:rPr>
            <w:rStyle w:val="ab"/>
            <w:lang w:val="en-US"/>
          </w:rPr>
          <w:t>gc</w:t>
        </w:r>
        <w:proofErr w:type="spellEnd"/>
        <w:r w:rsidRPr="00CA023C">
          <w:rPr>
            <w:rStyle w:val="ab"/>
          </w:rPr>
          <w:t>.</w:t>
        </w:r>
        <w:r w:rsidRPr="00CA023C">
          <w:rPr>
            <w:rStyle w:val="ab"/>
            <w:lang w:val="en-US"/>
          </w:rPr>
          <w:t>ca</w:t>
        </w:r>
        <w:r w:rsidRPr="00CA023C">
          <w:rPr>
            <w:rStyle w:val="ab"/>
          </w:rPr>
          <w:t>/</w:t>
        </w:r>
        <w:proofErr w:type="spellStart"/>
        <w:r w:rsidRPr="00CA023C">
          <w:rPr>
            <w:rStyle w:val="ab"/>
            <w:lang w:val="en-US"/>
          </w:rPr>
          <w:t>eng</w:t>
        </w:r>
        <w:proofErr w:type="spellEnd"/>
        <w:r w:rsidRPr="00CA023C">
          <w:rPr>
            <w:rStyle w:val="ab"/>
          </w:rPr>
          <w:t>/</w:t>
        </w:r>
        <w:r w:rsidRPr="00CA023C">
          <w:rPr>
            <w:rStyle w:val="ab"/>
            <w:lang w:val="en-US"/>
          </w:rPr>
          <w:t>acts</w:t>
        </w:r>
        <w:r w:rsidRPr="00CA023C">
          <w:rPr>
            <w:rStyle w:val="ab"/>
          </w:rPr>
          <w:t>/</w:t>
        </w:r>
        <w:proofErr w:type="spellStart"/>
        <w:r w:rsidRPr="00CA023C">
          <w:rPr>
            <w:rStyle w:val="ab"/>
            <w:lang w:val="en-US"/>
          </w:rPr>
          <w:t>i</w:t>
        </w:r>
        <w:proofErr w:type="spellEnd"/>
        <w:r w:rsidRPr="00CA023C">
          <w:rPr>
            <w:rStyle w:val="ab"/>
          </w:rPr>
          <w:t>-2.5/</w:t>
        </w:r>
      </w:hyperlink>
      <w:r>
        <w:t xml:space="preserve"> </w:t>
      </w:r>
      <w:r w:rsidRPr="00F26FF4">
        <w:t>(дата обращения: 26.01.201</w:t>
      </w:r>
      <w:r w:rsidRPr="00C1166E">
        <w:t>7</w:t>
      </w:r>
      <w:r w:rsidRPr="00F26FF4">
        <w:t>)</w:t>
      </w:r>
    </w:p>
  </w:footnote>
  <w:footnote w:id="114">
    <w:p w:rsidR="003504E9" w:rsidRPr="000F4873" w:rsidRDefault="003504E9" w:rsidP="00627DE6">
      <w:pPr>
        <w:pStyle w:val="a8"/>
      </w:pPr>
      <w:r>
        <w:rPr>
          <w:rStyle w:val="aa"/>
        </w:rPr>
        <w:footnoteRef/>
      </w:r>
      <w:r>
        <w:t xml:space="preserve"> </w:t>
      </w:r>
      <w:r w:rsidRPr="00C1166E">
        <w:rPr>
          <w:i/>
        </w:rPr>
        <w:t>Фомичева О. В.</w:t>
      </w:r>
      <w:r w:rsidRPr="0083163E">
        <w:t xml:space="preserve"> Селективная миграционная политика: цель, механизмы, результаты</w:t>
      </w:r>
      <w:r w:rsidRPr="00C1166E">
        <w:t xml:space="preserve"> </w:t>
      </w:r>
      <w:r w:rsidRPr="0083163E">
        <w:t>//</w:t>
      </w:r>
      <w:r w:rsidRPr="00C1166E">
        <w:t xml:space="preserve"> </w:t>
      </w:r>
      <w:r w:rsidRPr="0083163E">
        <w:t>Миграционное право</w:t>
      </w:r>
      <w:r w:rsidRPr="007C57CB">
        <w:t>.</w:t>
      </w:r>
      <w:r w:rsidRPr="0083163E">
        <w:t xml:space="preserve"> </w:t>
      </w:r>
      <w:r w:rsidRPr="00216211">
        <w:t xml:space="preserve">- </w:t>
      </w:r>
      <w:r w:rsidRPr="000F4873">
        <w:t>2008. №3 .</w:t>
      </w:r>
      <w:r w:rsidRPr="007C57CB">
        <w:rPr>
          <w:lang w:val="en-US"/>
        </w:rPr>
        <w:t>URL</w:t>
      </w:r>
      <w:r w:rsidRPr="000F4873">
        <w:t xml:space="preserve">: </w:t>
      </w:r>
      <w:hyperlink r:id="rId59" w:history="1">
        <w:r w:rsidRPr="007C57CB">
          <w:rPr>
            <w:rStyle w:val="ab"/>
            <w:lang w:val="en-US"/>
          </w:rPr>
          <w:t>http</w:t>
        </w:r>
        <w:r w:rsidRPr="000F4873">
          <w:rPr>
            <w:rStyle w:val="ab"/>
          </w:rPr>
          <w:t>://</w:t>
        </w:r>
        <w:r w:rsidRPr="007C57CB">
          <w:rPr>
            <w:rStyle w:val="ab"/>
            <w:lang w:val="en-US"/>
          </w:rPr>
          <w:t>www</w:t>
        </w:r>
        <w:r w:rsidRPr="000F4873">
          <w:rPr>
            <w:rStyle w:val="ab"/>
          </w:rPr>
          <w:t>.</w:t>
        </w:r>
        <w:r w:rsidRPr="007C57CB">
          <w:rPr>
            <w:rStyle w:val="ab"/>
            <w:lang w:val="en-US"/>
          </w:rPr>
          <w:t>center</w:t>
        </w:r>
        <w:r w:rsidRPr="000F4873">
          <w:rPr>
            <w:rStyle w:val="ab"/>
          </w:rPr>
          <w:t>-</w:t>
        </w:r>
        <w:proofErr w:type="spellStart"/>
        <w:r w:rsidRPr="007C57CB">
          <w:rPr>
            <w:rStyle w:val="ab"/>
            <w:lang w:val="en-US"/>
          </w:rPr>
          <w:t>bereg</w:t>
        </w:r>
        <w:proofErr w:type="spellEnd"/>
        <w:r w:rsidRPr="000F4873">
          <w:rPr>
            <w:rStyle w:val="ab"/>
          </w:rPr>
          <w:t>.</w:t>
        </w:r>
        <w:proofErr w:type="spellStart"/>
        <w:r w:rsidRPr="007C57CB">
          <w:rPr>
            <w:rStyle w:val="ab"/>
            <w:lang w:val="en-US"/>
          </w:rPr>
          <w:t>ru</w:t>
        </w:r>
        <w:proofErr w:type="spellEnd"/>
        <w:r w:rsidRPr="000F4873">
          <w:rPr>
            <w:rStyle w:val="ab"/>
          </w:rPr>
          <w:t>/</w:t>
        </w:r>
        <w:r w:rsidRPr="007C57CB">
          <w:rPr>
            <w:rStyle w:val="ab"/>
            <w:lang w:val="en-US"/>
          </w:rPr>
          <w:t>o</w:t>
        </w:r>
        <w:r w:rsidRPr="000F4873">
          <w:rPr>
            <w:rStyle w:val="ab"/>
          </w:rPr>
          <w:t>4084.</w:t>
        </w:r>
        <w:r w:rsidRPr="007C57CB">
          <w:rPr>
            <w:rStyle w:val="ab"/>
            <w:lang w:val="en-US"/>
          </w:rPr>
          <w:t>html</w:t>
        </w:r>
      </w:hyperlink>
      <w:r w:rsidRPr="000F4873">
        <w:t xml:space="preserve"> (</w:t>
      </w:r>
      <w:r w:rsidRPr="0083163E">
        <w:t>дата</w:t>
      </w:r>
      <w:r w:rsidRPr="000F4873">
        <w:t xml:space="preserve"> </w:t>
      </w:r>
      <w:r w:rsidRPr="0083163E">
        <w:t>обращения</w:t>
      </w:r>
      <w:r w:rsidRPr="000F4873">
        <w:t>: 08.02.2017)</w:t>
      </w:r>
    </w:p>
  </w:footnote>
  <w:footnote w:id="115">
    <w:p w:rsidR="003504E9" w:rsidRPr="000F4873" w:rsidRDefault="003504E9" w:rsidP="00627DE6">
      <w:pPr>
        <w:pStyle w:val="a8"/>
      </w:pPr>
      <w:r>
        <w:rPr>
          <w:rStyle w:val="aa"/>
        </w:rPr>
        <w:footnoteRef/>
      </w:r>
      <w:r w:rsidRPr="000E097B">
        <w:rPr>
          <w:lang w:val="en-US"/>
        </w:rPr>
        <w:t xml:space="preserve"> </w:t>
      </w:r>
      <w:r w:rsidRPr="00F12EC4">
        <w:rPr>
          <w:lang w:val="en-US"/>
        </w:rPr>
        <w:t>The</w:t>
      </w:r>
      <w:r w:rsidRPr="000E097B">
        <w:rPr>
          <w:lang w:val="en-US"/>
        </w:rPr>
        <w:t xml:space="preserve"> </w:t>
      </w:r>
      <w:r w:rsidRPr="00F12EC4">
        <w:rPr>
          <w:lang w:val="en-US"/>
        </w:rPr>
        <w:t>permanent</w:t>
      </w:r>
      <w:r w:rsidRPr="000E097B">
        <w:rPr>
          <w:lang w:val="en-US"/>
        </w:rPr>
        <w:t xml:space="preserve"> </w:t>
      </w:r>
      <w:r w:rsidRPr="00F12EC4">
        <w:rPr>
          <w:lang w:val="en-US"/>
        </w:rPr>
        <w:t>resident</w:t>
      </w:r>
      <w:r w:rsidRPr="000E097B">
        <w:rPr>
          <w:lang w:val="en-US"/>
        </w:rPr>
        <w:t xml:space="preserve"> </w:t>
      </w:r>
      <w:r w:rsidRPr="00F12EC4">
        <w:rPr>
          <w:lang w:val="en-US"/>
        </w:rPr>
        <w:t>card</w:t>
      </w:r>
      <w:r>
        <w:rPr>
          <w:lang w:val="en-US"/>
        </w:rPr>
        <w:t xml:space="preserve"> // Government of Canada. </w:t>
      </w:r>
      <w:hyperlink r:id="rId60" w:history="1">
        <w:r w:rsidRPr="00B673B7">
          <w:rPr>
            <w:rStyle w:val="ab"/>
            <w:lang w:val="en-US"/>
          </w:rPr>
          <w:t>URL</w:t>
        </w:r>
        <w:r w:rsidRPr="000F4873">
          <w:rPr>
            <w:rStyle w:val="ab"/>
          </w:rPr>
          <w:t>:</w:t>
        </w:r>
        <w:r w:rsidRPr="00B673B7">
          <w:rPr>
            <w:rStyle w:val="ab"/>
            <w:lang w:val="en-US"/>
          </w:rPr>
          <w:t>http</w:t>
        </w:r>
        <w:r w:rsidRPr="000F4873">
          <w:rPr>
            <w:rStyle w:val="ab"/>
          </w:rPr>
          <w:t>://</w:t>
        </w:r>
        <w:r w:rsidRPr="00B673B7">
          <w:rPr>
            <w:rStyle w:val="ab"/>
            <w:lang w:val="en-US"/>
          </w:rPr>
          <w:t>www</w:t>
        </w:r>
        <w:r w:rsidRPr="000F4873">
          <w:rPr>
            <w:rStyle w:val="ab"/>
          </w:rPr>
          <w:t>.</w:t>
        </w:r>
        <w:proofErr w:type="spellStart"/>
        <w:r w:rsidRPr="00B673B7">
          <w:rPr>
            <w:rStyle w:val="ab"/>
            <w:lang w:val="en-US"/>
          </w:rPr>
          <w:t>cic</w:t>
        </w:r>
        <w:proofErr w:type="spellEnd"/>
        <w:r w:rsidRPr="000F4873">
          <w:rPr>
            <w:rStyle w:val="ab"/>
          </w:rPr>
          <w:t>.</w:t>
        </w:r>
        <w:proofErr w:type="spellStart"/>
        <w:r w:rsidRPr="00B673B7">
          <w:rPr>
            <w:rStyle w:val="ab"/>
            <w:lang w:val="en-US"/>
          </w:rPr>
          <w:t>gc</w:t>
        </w:r>
        <w:proofErr w:type="spellEnd"/>
        <w:r w:rsidRPr="000F4873">
          <w:rPr>
            <w:rStyle w:val="ab"/>
          </w:rPr>
          <w:t>.</w:t>
        </w:r>
        <w:r w:rsidRPr="00B673B7">
          <w:rPr>
            <w:rStyle w:val="ab"/>
            <w:lang w:val="en-US"/>
          </w:rPr>
          <w:t>ca</w:t>
        </w:r>
        <w:r w:rsidRPr="000F4873">
          <w:rPr>
            <w:rStyle w:val="ab"/>
          </w:rPr>
          <w:t>/</w:t>
        </w:r>
        <w:proofErr w:type="spellStart"/>
        <w:r w:rsidRPr="00B673B7">
          <w:rPr>
            <w:rStyle w:val="ab"/>
            <w:lang w:val="en-US"/>
          </w:rPr>
          <w:t>english</w:t>
        </w:r>
        <w:proofErr w:type="spellEnd"/>
        <w:r w:rsidRPr="000F4873">
          <w:rPr>
            <w:rStyle w:val="ab"/>
          </w:rPr>
          <w:t>/</w:t>
        </w:r>
        <w:r w:rsidRPr="00B673B7">
          <w:rPr>
            <w:rStyle w:val="ab"/>
            <w:lang w:val="en-US"/>
          </w:rPr>
          <w:t>information</w:t>
        </w:r>
        <w:r w:rsidRPr="000F4873">
          <w:rPr>
            <w:rStyle w:val="ab"/>
          </w:rPr>
          <w:t>/</w:t>
        </w:r>
        <w:proofErr w:type="spellStart"/>
        <w:r w:rsidRPr="00B673B7">
          <w:rPr>
            <w:rStyle w:val="ab"/>
            <w:lang w:val="en-US"/>
          </w:rPr>
          <w:t>pr</w:t>
        </w:r>
        <w:proofErr w:type="spellEnd"/>
        <w:r w:rsidRPr="000F4873">
          <w:rPr>
            <w:rStyle w:val="ab"/>
          </w:rPr>
          <w:t>-</w:t>
        </w:r>
        <w:r w:rsidRPr="00B673B7">
          <w:rPr>
            <w:rStyle w:val="ab"/>
            <w:lang w:val="en-US"/>
          </w:rPr>
          <w:t>card</w:t>
        </w:r>
        <w:r w:rsidRPr="000F4873">
          <w:rPr>
            <w:rStyle w:val="ab"/>
          </w:rPr>
          <w:t>/</w:t>
        </w:r>
        <w:r w:rsidRPr="00B673B7">
          <w:rPr>
            <w:rStyle w:val="ab"/>
            <w:lang w:val="en-US"/>
          </w:rPr>
          <w:t>index</w:t>
        </w:r>
        <w:r w:rsidRPr="000F4873">
          <w:rPr>
            <w:rStyle w:val="ab"/>
          </w:rPr>
          <w:t>.</w:t>
        </w:r>
        <w:r w:rsidRPr="00B673B7">
          <w:rPr>
            <w:rStyle w:val="ab"/>
            <w:lang w:val="en-US"/>
          </w:rPr>
          <w:t>asp</w:t>
        </w:r>
      </w:hyperlink>
      <w:r w:rsidRPr="000F4873">
        <w:t xml:space="preserve"> (</w:t>
      </w:r>
      <w:r w:rsidRPr="008D467F">
        <w:t>дата</w:t>
      </w:r>
      <w:r w:rsidRPr="000F4873">
        <w:t xml:space="preserve"> </w:t>
      </w:r>
      <w:r w:rsidRPr="008D467F">
        <w:t>обращения</w:t>
      </w:r>
      <w:r w:rsidRPr="000F4873">
        <w:t>: 16.02.2016)</w:t>
      </w:r>
    </w:p>
  </w:footnote>
  <w:footnote w:id="116">
    <w:p w:rsidR="003504E9" w:rsidRPr="00430574" w:rsidRDefault="003504E9" w:rsidP="00C1166E">
      <w:pPr>
        <w:pStyle w:val="a8"/>
        <w:rPr>
          <w:lang w:val="en-US"/>
        </w:rPr>
      </w:pPr>
      <w:r>
        <w:rPr>
          <w:rStyle w:val="aa"/>
        </w:rPr>
        <w:footnoteRef/>
      </w:r>
      <w:r w:rsidRPr="00D05D25">
        <w:rPr>
          <w:lang w:val="en-US"/>
        </w:rPr>
        <w:t xml:space="preserve"> Citizenship Act</w:t>
      </w:r>
      <w:r>
        <w:rPr>
          <w:lang w:val="en-US"/>
        </w:rPr>
        <w:t xml:space="preserve"> of 1977.</w:t>
      </w:r>
      <w:r w:rsidRPr="00D05D25">
        <w:rPr>
          <w:lang w:val="en-US"/>
        </w:rPr>
        <w:t xml:space="preserve"> </w:t>
      </w:r>
      <w:hyperlink r:id="rId61" w:history="1">
        <w:r w:rsidRPr="00B673B7">
          <w:rPr>
            <w:rStyle w:val="ab"/>
            <w:lang w:val="en-US"/>
          </w:rPr>
          <w:t>URL</w:t>
        </w:r>
        <w:r w:rsidRPr="00430574">
          <w:rPr>
            <w:rStyle w:val="ab"/>
            <w:lang w:val="en-US"/>
          </w:rPr>
          <w:t>:</w:t>
        </w:r>
        <w:r w:rsidRPr="00B673B7">
          <w:rPr>
            <w:rStyle w:val="ab"/>
            <w:lang w:val="en-US"/>
          </w:rPr>
          <w:t>http</w:t>
        </w:r>
        <w:r w:rsidRPr="00430574">
          <w:rPr>
            <w:rStyle w:val="ab"/>
            <w:lang w:val="en-US"/>
          </w:rPr>
          <w:t>://</w:t>
        </w:r>
        <w:r w:rsidRPr="00B673B7">
          <w:rPr>
            <w:rStyle w:val="ab"/>
            <w:lang w:val="en-US"/>
          </w:rPr>
          <w:t>laws</w:t>
        </w:r>
        <w:r w:rsidRPr="00430574">
          <w:rPr>
            <w:rStyle w:val="ab"/>
            <w:lang w:val="en-US"/>
          </w:rPr>
          <w:t>.</w:t>
        </w:r>
        <w:r w:rsidRPr="00B673B7">
          <w:rPr>
            <w:rStyle w:val="ab"/>
            <w:lang w:val="en-US"/>
          </w:rPr>
          <w:t>justice</w:t>
        </w:r>
        <w:r w:rsidRPr="00430574">
          <w:rPr>
            <w:rStyle w:val="ab"/>
            <w:lang w:val="en-US"/>
          </w:rPr>
          <w:t>.</w:t>
        </w:r>
        <w:r w:rsidRPr="00B673B7">
          <w:rPr>
            <w:rStyle w:val="ab"/>
            <w:lang w:val="en-US"/>
          </w:rPr>
          <w:t>gc</w:t>
        </w:r>
        <w:r w:rsidRPr="00430574">
          <w:rPr>
            <w:rStyle w:val="ab"/>
            <w:lang w:val="en-US"/>
          </w:rPr>
          <w:t>.</w:t>
        </w:r>
        <w:r w:rsidRPr="00B673B7">
          <w:rPr>
            <w:rStyle w:val="ab"/>
            <w:lang w:val="en-US"/>
          </w:rPr>
          <w:t>ca</w:t>
        </w:r>
        <w:r w:rsidRPr="00430574">
          <w:rPr>
            <w:rStyle w:val="ab"/>
            <w:lang w:val="en-US"/>
          </w:rPr>
          <w:t>/</w:t>
        </w:r>
        <w:r w:rsidRPr="00B673B7">
          <w:rPr>
            <w:rStyle w:val="ab"/>
            <w:lang w:val="en-US"/>
          </w:rPr>
          <w:t>eng</w:t>
        </w:r>
        <w:r w:rsidRPr="00430574">
          <w:rPr>
            <w:rStyle w:val="ab"/>
            <w:lang w:val="en-US"/>
          </w:rPr>
          <w:t>/</w:t>
        </w:r>
        <w:r w:rsidRPr="00B673B7">
          <w:rPr>
            <w:rStyle w:val="ab"/>
            <w:lang w:val="en-US"/>
          </w:rPr>
          <w:t>acts</w:t>
        </w:r>
        <w:r w:rsidRPr="00430574">
          <w:rPr>
            <w:rStyle w:val="ab"/>
            <w:lang w:val="en-US"/>
          </w:rPr>
          <w:t>/</w:t>
        </w:r>
        <w:r w:rsidRPr="00B673B7">
          <w:rPr>
            <w:rStyle w:val="ab"/>
            <w:lang w:val="en-US"/>
          </w:rPr>
          <w:t>C</w:t>
        </w:r>
        <w:r w:rsidRPr="00430574">
          <w:rPr>
            <w:rStyle w:val="ab"/>
            <w:lang w:val="en-US"/>
          </w:rPr>
          <w:t>-29/</w:t>
        </w:r>
        <w:r w:rsidRPr="00B673B7">
          <w:rPr>
            <w:rStyle w:val="ab"/>
            <w:lang w:val="en-US"/>
          </w:rPr>
          <w:t>page</w:t>
        </w:r>
        <w:r w:rsidRPr="00430574">
          <w:rPr>
            <w:rStyle w:val="ab"/>
            <w:lang w:val="en-US"/>
          </w:rPr>
          <w:t>-1.</w:t>
        </w:r>
        <w:r w:rsidRPr="00B673B7">
          <w:rPr>
            <w:rStyle w:val="ab"/>
            <w:lang w:val="en-US"/>
          </w:rPr>
          <w:t>html</w:t>
        </w:r>
      </w:hyperlink>
      <w:r w:rsidRPr="00430574">
        <w:rPr>
          <w:lang w:val="en-US"/>
        </w:rPr>
        <w:t xml:space="preserve"> (</w:t>
      </w:r>
      <w:r w:rsidRPr="00735040">
        <w:t>дата</w:t>
      </w:r>
      <w:r w:rsidRPr="00430574">
        <w:rPr>
          <w:lang w:val="en-US"/>
        </w:rPr>
        <w:t xml:space="preserve"> </w:t>
      </w:r>
      <w:r w:rsidRPr="00735040">
        <w:t>обращения</w:t>
      </w:r>
      <w:r w:rsidRPr="00430574">
        <w:rPr>
          <w:lang w:val="en-US"/>
        </w:rPr>
        <w:t>: 16.02.201</w:t>
      </w:r>
      <w:r>
        <w:rPr>
          <w:lang w:val="en-US"/>
        </w:rPr>
        <w:t>7</w:t>
      </w:r>
      <w:r w:rsidRPr="00430574">
        <w:rPr>
          <w:lang w:val="en-US"/>
        </w:rPr>
        <w:t>)</w:t>
      </w:r>
    </w:p>
  </w:footnote>
  <w:footnote w:id="117">
    <w:p w:rsidR="003504E9" w:rsidRPr="000F4873" w:rsidRDefault="003504E9" w:rsidP="00C1166E">
      <w:pPr>
        <w:pStyle w:val="a8"/>
      </w:pPr>
      <w:r>
        <w:rPr>
          <w:rStyle w:val="aa"/>
        </w:rPr>
        <w:footnoteRef/>
      </w:r>
      <w:r w:rsidRPr="003D7802">
        <w:rPr>
          <w:lang w:val="en-US"/>
        </w:rPr>
        <w:t xml:space="preserve"> </w:t>
      </w:r>
      <w:r w:rsidRPr="00C1166E">
        <w:rPr>
          <w:i/>
          <w:lang w:val="en-US"/>
        </w:rPr>
        <w:t>Mas S.</w:t>
      </w:r>
      <w:r w:rsidRPr="002A40BB">
        <w:rPr>
          <w:lang w:val="en-US"/>
        </w:rPr>
        <w:t xml:space="preserve"> New citizenship rules target fraud, foreign terrorism </w:t>
      </w:r>
      <w:r w:rsidRPr="00716C92">
        <w:rPr>
          <w:lang w:val="en-US"/>
        </w:rPr>
        <w:t>//</w:t>
      </w:r>
      <w:r w:rsidRPr="002A40BB">
        <w:rPr>
          <w:lang w:val="en-US"/>
        </w:rPr>
        <w:t xml:space="preserve"> CBC News</w:t>
      </w:r>
      <w:r>
        <w:rPr>
          <w:lang w:val="en-US"/>
        </w:rPr>
        <w:t xml:space="preserve">. - 2014. </w:t>
      </w:r>
      <w:r w:rsidRPr="000F4873">
        <w:t xml:space="preserve">6 </w:t>
      </w:r>
      <w:r w:rsidRPr="002A40BB">
        <w:rPr>
          <w:lang w:val="en-US"/>
        </w:rPr>
        <w:t>Feb</w:t>
      </w:r>
      <w:r>
        <w:rPr>
          <w:lang w:val="en-US"/>
        </w:rPr>
        <w:t>ruary</w:t>
      </w:r>
      <w:r w:rsidRPr="000F4873">
        <w:t xml:space="preserve">. </w:t>
      </w:r>
      <w:hyperlink r:id="rId62" w:history="1">
        <w:r w:rsidRPr="00B673B7">
          <w:rPr>
            <w:rStyle w:val="ab"/>
            <w:lang w:val="en-US"/>
          </w:rPr>
          <w:t>URL</w:t>
        </w:r>
        <w:r w:rsidRPr="000F4873">
          <w:rPr>
            <w:rStyle w:val="ab"/>
          </w:rPr>
          <w:t>:</w:t>
        </w:r>
        <w:r w:rsidRPr="00B673B7">
          <w:rPr>
            <w:rStyle w:val="ab"/>
            <w:lang w:val="en-US"/>
          </w:rPr>
          <w:t>http</w:t>
        </w:r>
        <w:r w:rsidRPr="000F4873">
          <w:rPr>
            <w:rStyle w:val="ab"/>
          </w:rPr>
          <w:t>://</w:t>
        </w:r>
        <w:r w:rsidRPr="00B673B7">
          <w:rPr>
            <w:rStyle w:val="ab"/>
            <w:lang w:val="en-US"/>
          </w:rPr>
          <w:t>www</w:t>
        </w:r>
        <w:r w:rsidRPr="000F4873">
          <w:rPr>
            <w:rStyle w:val="ab"/>
          </w:rPr>
          <w:t>.</w:t>
        </w:r>
        <w:proofErr w:type="spellStart"/>
        <w:r w:rsidRPr="00B673B7">
          <w:rPr>
            <w:rStyle w:val="ab"/>
            <w:lang w:val="en-US"/>
          </w:rPr>
          <w:t>cbc</w:t>
        </w:r>
        <w:proofErr w:type="spellEnd"/>
        <w:r w:rsidRPr="000F4873">
          <w:rPr>
            <w:rStyle w:val="ab"/>
          </w:rPr>
          <w:t>.</w:t>
        </w:r>
        <w:r w:rsidRPr="00B673B7">
          <w:rPr>
            <w:rStyle w:val="ab"/>
            <w:lang w:val="en-US"/>
          </w:rPr>
          <w:t>ca</w:t>
        </w:r>
        <w:r w:rsidRPr="000F4873">
          <w:rPr>
            <w:rStyle w:val="ab"/>
          </w:rPr>
          <w:t>/</w:t>
        </w:r>
        <w:r w:rsidRPr="00B673B7">
          <w:rPr>
            <w:rStyle w:val="ab"/>
            <w:lang w:val="en-US"/>
          </w:rPr>
          <w:t>news</w:t>
        </w:r>
        <w:r w:rsidRPr="000F4873">
          <w:rPr>
            <w:rStyle w:val="ab"/>
          </w:rPr>
          <w:t>/</w:t>
        </w:r>
        <w:r w:rsidRPr="00B673B7">
          <w:rPr>
            <w:rStyle w:val="ab"/>
            <w:lang w:val="en-US"/>
          </w:rPr>
          <w:t>politics</w:t>
        </w:r>
        <w:r w:rsidRPr="000F4873">
          <w:rPr>
            <w:rStyle w:val="ab"/>
          </w:rPr>
          <w:t>/</w:t>
        </w:r>
        <w:r w:rsidRPr="00B673B7">
          <w:rPr>
            <w:rStyle w:val="ab"/>
            <w:lang w:val="en-US"/>
          </w:rPr>
          <w:t>new</w:t>
        </w:r>
        <w:r w:rsidRPr="000F4873">
          <w:rPr>
            <w:rStyle w:val="ab"/>
          </w:rPr>
          <w:t>-</w:t>
        </w:r>
        <w:r w:rsidRPr="00B673B7">
          <w:rPr>
            <w:rStyle w:val="ab"/>
            <w:lang w:val="en-US"/>
          </w:rPr>
          <w:t>citizenship</w:t>
        </w:r>
        <w:r w:rsidRPr="000F4873">
          <w:rPr>
            <w:rStyle w:val="ab"/>
          </w:rPr>
          <w:t>-</w:t>
        </w:r>
        <w:r w:rsidRPr="00B673B7">
          <w:rPr>
            <w:rStyle w:val="ab"/>
            <w:lang w:val="en-US"/>
          </w:rPr>
          <w:t>rules</w:t>
        </w:r>
        <w:r w:rsidRPr="000F4873">
          <w:rPr>
            <w:rStyle w:val="ab"/>
          </w:rPr>
          <w:t>-</w:t>
        </w:r>
        <w:r w:rsidRPr="00B673B7">
          <w:rPr>
            <w:rStyle w:val="ab"/>
            <w:lang w:val="en-US"/>
          </w:rPr>
          <w:t>target</w:t>
        </w:r>
        <w:r w:rsidRPr="000F4873">
          <w:rPr>
            <w:rStyle w:val="ab"/>
          </w:rPr>
          <w:t>-</w:t>
        </w:r>
        <w:r w:rsidRPr="00B673B7">
          <w:rPr>
            <w:rStyle w:val="ab"/>
            <w:lang w:val="en-US"/>
          </w:rPr>
          <w:t>fraud</w:t>
        </w:r>
        <w:r w:rsidRPr="000F4873">
          <w:rPr>
            <w:rStyle w:val="ab"/>
          </w:rPr>
          <w:t>-</w:t>
        </w:r>
        <w:r w:rsidRPr="00B673B7">
          <w:rPr>
            <w:rStyle w:val="ab"/>
            <w:lang w:val="en-US"/>
          </w:rPr>
          <w:t>foreign</w:t>
        </w:r>
        <w:r w:rsidRPr="000F4873">
          <w:rPr>
            <w:rStyle w:val="ab"/>
          </w:rPr>
          <w:t>-</w:t>
        </w:r>
        <w:r w:rsidRPr="00B673B7">
          <w:rPr>
            <w:rStyle w:val="ab"/>
            <w:lang w:val="en-US"/>
          </w:rPr>
          <w:t>terrorism</w:t>
        </w:r>
        <w:r w:rsidRPr="000F4873">
          <w:rPr>
            <w:rStyle w:val="ab"/>
          </w:rPr>
          <w:t>-1.2525404</w:t>
        </w:r>
      </w:hyperlink>
      <w:r w:rsidRPr="000F4873">
        <w:t xml:space="preserve">  (</w:t>
      </w:r>
      <w:r w:rsidRPr="00735040">
        <w:t>дата</w:t>
      </w:r>
      <w:r w:rsidRPr="000F4873">
        <w:t xml:space="preserve"> </w:t>
      </w:r>
      <w:r w:rsidRPr="00735040">
        <w:t>обращения</w:t>
      </w:r>
      <w:r w:rsidRPr="000F4873">
        <w:t>: 16.02.2017)</w:t>
      </w:r>
    </w:p>
  </w:footnote>
  <w:footnote w:id="118">
    <w:p w:rsidR="003504E9" w:rsidRPr="00216211" w:rsidRDefault="003504E9" w:rsidP="00C1166E">
      <w:pPr>
        <w:pStyle w:val="a8"/>
        <w:rPr>
          <w:lang w:val="en-US"/>
        </w:rPr>
      </w:pPr>
      <w:r>
        <w:rPr>
          <w:rStyle w:val="aa"/>
        </w:rPr>
        <w:footnoteRef/>
      </w:r>
      <w:r w:rsidRPr="00216211">
        <w:rPr>
          <w:lang w:val="en-US"/>
        </w:rPr>
        <w:t xml:space="preserve"> </w:t>
      </w:r>
      <w:r w:rsidRPr="00D05D25">
        <w:rPr>
          <w:lang w:val="en-US"/>
        </w:rPr>
        <w:t>Bill</w:t>
      </w:r>
      <w:r w:rsidRPr="00216211">
        <w:rPr>
          <w:lang w:val="en-US"/>
        </w:rPr>
        <w:t xml:space="preserve"> </w:t>
      </w:r>
      <w:r w:rsidRPr="00D05D25">
        <w:rPr>
          <w:lang w:val="en-US"/>
        </w:rPr>
        <w:t>C</w:t>
      </w:r>
      <w:r w:rsidRPr="00216211">
        <w:rPr>
          <w:lang w:val="en-US"/>
        </w:rPr>
        <w:t>-24 (Amendment to the Citizenship Act of 1977</w:t>
      </w:r>
      <w:r>
        <w:rPr>
          <w:lang w:val="en-US"/>
        </w:rPr>
        <w:t>).</w:t>
      </w:r>
      <w:r w:rsidRPr="00216211">
        <w:rPr>
          <w:lang w:val="en-US"/>
        </w:rPr>
        <w:t xml:space="preserve"> </w:t>
      </w:r>
      <w:hyperlink r:id="rId63" w:history="1">
        <w:r w:rsidRPr="00B673B7">
          <w:rPr>
            <w:rStyle w:val="ab"/>
            <w:lang w:val="en-US"/>
          </w:rPr>
          <w:t>URL</w:t>
        </w:r>
        <w:r w:rsidRPr="00216211">
          <w:rPr>
            <w:rStyle w:val="ab"/>
            <w:lang w:val="en-US"/>
          </w:rPr>
          <w:t>:</w:t>
        </w:r>
        <w:r w:rsidRPr="00B673B7">
          <w:rPr>
            <w:rStyle w:val="ab"/>
            <w:lang w:val="en-US"/>
          </w:rPr>
          <w:t>https</w:t>
        </w:r>
        <w:r w:rsidRPr="00216211">
          <w:rPr>
            <w:rStyle w:val="ab"/>
            <w:lang w:val="en-US"/>
          </w:rPr>
          <w:t>://</w:t>
        </w:r>
        <w:r w:rsidRPr="00B673B7">
          <w:rPr>
            <w:rStyle w:val="ab"/>
            <w:lang w:val="en-US"/>
          </w:rPr>
          <w:t>openparliament</w:t>
        </w:r>
        <w:r w:rsidRPr="00216211">
          <w:rPr>
            <w:rStyle w:val="ab"/>
            <w:lang w:val="en-US"/>
          </w:rPr>
          <w:t>.</w:t>
        </w:r>
        <w:r w:rsidRPr="00B673B7">
          <w:rPr>
            <w:rStyle w:val="ab"/>
            <w:lang w:val="en-US"/>
          </w:rPr>
          <w:t>ca</w:t>
        </w:r>
        <w:r w:rsidRPr="00216211">
          <w:rPr>
            <w:rStyle w:val="ab"/>
            <w:lang w:val="en-US"/>
          </w:rPr>
          <w:t>/</w:t>
        </w:r>
        <w:r w:rsidRPr="00B673B7">
          <w:rPr>
            <w:rStyle w:val="ab"/>
            <w:lang w:val="en-US"/>
          </w:rPr>
          <w:t>bills</w:t>
        </w:r>
        <w:r w:rsidRPr="00216211">
          <w:rPr>
            <w:rStyle w:val="ab"/>
            <w:lang w:val="en-US"/>
          </w:rPr>
          <w:t>/41-2/</w:t>
        </w:r>
        <w:r w:rsidRPr="00B673B7">
          <w:rPr>
            <w:rStyle w:val="ab"/>
            <w:lang w:val="en-US"/>
          </w:rPr>
          <w:t>C</w:t>
        </w:r>
        <w:r w:rsidRPr="00216211">
          <w:rPr>
            <w:rStyle w:val="ab"/>
            <w:lang w:val="en-US"/>
          </w:rPr>
          <w:t>-24/</w:t>
        </w:r>
      </w:hyperlink>
      <w:r w:rsidRPr="00216211">
        <w:rPr>
          <w:lang w:val="en-US"/>
        </w:rPr>
        <w:t xml:space="preserve"> (</w:t>
      </w:r>
      <w:r w:rsidRPr="00735040">
        <w:t>дата</w:t>
      </w:r>
      <w:r w:rsidRPr="00216211">
        <w:rPr>
          <w:lang w:val="en-US"/>
        </w:rPr>
        <w:t xml:space="preserve"> </w:t>
      </w:r>
      <w:r w:rsidRPr="00735040">
        <w:t>обращения</w:t>
      </w:r>
      <w:r w:rsidRPr="00216211">
        <w:rPr>
          <w:lang w:val="en-US"/>
        </w:rPr>
        <w:t>: 16.02.2017)</w:t>
      </w:r>
    </w:p>
  </w:footnote>
  <w:footnote w:id="119">
    <w:p w:rsidR="003504E9" w:rsidRPr="000F4873" w:rsidRDefault="003504E9" w:rsidP="00C1166E">
      <w:pPr>
        <w:pStyle w:val="a8"/>
      </w:pPr>
      <w:r>
        <w:rPr>
          <w:rStyle w:val="aa"/>
        </w:rPr>
        <w:footnoteRef/>
      </w:r>
      <w:r w:rsidRPr="009073C9">
        <w:rPr>
          <w:lang w:val="en-US"/>
        </w:rPr>
        <w:t xml:space="preserve"> Immigration and Refugee Protection Act</w:t>
      </w:r>
      <w:r>
        <w:rPr>
          <w:lang w:val="en-US"/>
        </w:rPr>
        <w:t xml:space="preserve"> of 2001</w:t>
      </w:r>
      <w:r w:rsidRPr="009073C9">
        <w:rPr>
          <w:lang w:val="en-US"/>
        </w:rPr>
        <w:t xml:space="preserve">. </w:t>
      </w:r>
      <w:r>
        <w:rPr>
          <w:lang w:val="en-US"/>
        </w:rPr>
        <w:t>URL</w:t>
      </w:r>
      <w:r w:rsidRPr="000F4873">
        <w:t>:</w:t>
      </w:r>
      <w:hyperlink r:id="rId64" w:anchor="docCont" w:history="1">
        <w:r w:rsidRPr="00CA023C">
          <w:rPr>
            <w:rStyle w:val="ab"/>
            <w:lang w:val="en-US"/>
          </w:rPr>
          <w:t>http</w:t>
        </w:r>
        <w:r w:rsidRPr="000F4873">
          <w:rPr>
            <w:rStyle w:val="ab"/>
          </w:rPr>
          <w:t>://</w:t>
        </w:r>
        <w:r w:rsidRPr="00CA023C">
          <w:rPr>
            <w:rStyle w:val="ab"/>
            <w:lang w:val="en-US"/>
          </w:rPr>
          <w:t>laws</w:t>
        </w:r>
        <w:r w:rsidRPr="000F4873">
          <w:rPr>
            <w:rStyle w:val="ab"/>
          </w:rPr>
          <w:t>.</w:t>
        </w:r>
        <w:r w:rsidRPr="00CA023C">
          <w:rPr>
            <w:rStyle w:val="ab"/>
            <w:lang w:val="en-US"/>
          </w:rPr>
          <w:t>justice</w:t>
        </w:r>
        <w:r w:rsidRPr="000F4873">
          <w:rPr>
            <w:rStyle w:val="ab"/>
          </w:rPr>
          <w:t>.</w:t>
        </w:r>
        <w:proofErr w:type="spellStart"/>
        <w:r w:rsidRPr="00CA023C">
          <w:rPr>
            <w:rStyle w:val="ab"/>
            <w:lang w:val="en-US"/>
          </w:rPr>
          <w:t>gc</w:t>
        </w:r>
        <w:proofErr w:type="spellEnd"/>
        <w:r w:rsidRPr="000F4873">
          <w:rPr>
            <w:rStyle w:val="ab"/>
          </w:rPr>
          <w:t>.</w:t>
        </w:r>
        <w:r w:rsidRPr="00CA023C">
          <w:rPr>
            <w:rStyle w:val="ab"/>
            <w:lang w:val="en-US"/>
          </w:rPr>
          <w:t>ca</w:t>
        </w:r>
        <w:r w:rsidRPr="000F4873">
          <w:rPr>
            <w:rStyle w:val="ab"/>
          </w:rPr>
          <w:t>/</w:t>
        </w:r>
        <w:proofErr w:type="spellStart"/>
        <w:r w:rsidRPr="00CA023C">
          <w:rPr>
            <w:rStyle w:val="ab"/>
            <w:lang w:val="en-US"/>
          </w:rPr>
          <w:t>eng</w:t>
        </w:r>
        <w:proofErr w:type="spellEnd"/>
        <w:r w:rsidRPr="000F4873">
          <w:rPr>
            <w:rStyle w:val="ab"/>
          </w:rPr>
          <w:t>/</w:t>
        </w:r>
        <w:r w:rsidRPr="00CA023C">
          <w:rPr>
            <w:rStyle w:val="ab"/>
            <w:lang w:val="en-US"/>
          </w:rPr>
          <w:t>acts</w:t>
        </w:r>
        <w:r w:rsidRPr="000F4873">
          <w:rPr>
            <w:rStyle w:val="ab"/>
          </w:rPr>
          <w:t>/</w:t>
        </w:r>
        <w:proofErr w:type="spellStart"/>
        <w:r w:rsidRPr="00CA023C">
          <w:rPr>
            <w:rStyle w:val="ab"/>
            <w:lang w:val="en-US"/>
          </w:rPr>
          <w:t>i</w:t>
        </w:r>
        <w:proofErr w:type="spellEnd"/>
        <w:r w:rsidRPr="000F4873">
          <w:rPr>
            <w:rStyle w:val="ab"/>
          </w:rPr>
          <w:t>-2.5/</w:t>
        </w:r>
        <w:r w:rsidRPr="00CA023C">
          <w:rPr>
            <w:rStyle w:val="ab"/>
            <w:lang w:val="en-US"/>
          </w:rPr>
          <w:t>page</w:t>
        </w:r>
        <w:r w:rsidRPr="000F4873">
          <w:rPr>
            <w:rStyle w:val="ab"/>
          </w:rPr>
          <w:t>-2.</w:t>
        </w:r>
        <w:r w:rsidRPr="00CA023C">
          <w:rPr>
            <w:rStyle w:val="ab"/>
            <w:lang w:val="en-US"/>
          </w:rPr>
          <w:t>html</w:t>
        </w:r>
        <w:r w:rsidRPr="000F4873">
          <w:rPr>
            <w:rStyle w:val="ab"/>
          </w:rPr>
          <w:t>#</w:t>
        </w:r>
        <w:proofErr w:type="spellStart"/>
        <w:r w:rsidRPr="00CA023C">
          <w:rPr>
            <w:rStyle w:val="ab"/>
            <w:lang w:val="en-US"/>
          </w:rPr>
          <w:t>docCont</w:t>
        </w:r>
        <w:proofErr w:type="spellEnd"/>
      </w:hyperlink>
      <w:r w:rsidRPr="000F4873">
        <w:t xml:space="preserve"> (</w:t>
      </w:r>
      <w:r w:rsidRPr="00735040">
        <w:t>дата</w:t>
      </w:r>
      <w:r w:rsidRPr="000F4873">
        <w:t xml:space="preserve"> </w:t>
      </w:r>
      <w:r w:rsidRPr="00735040">
        <w:t>обращения</w:t>
      </w:r>
      <w:r w:rsidRPr="000F4873">
        <w:t>: 16.02.2017)</w:t>
      </w:r>
    </w:p>
  </w:footnote>
  <w:footnote w:id="120">
    <w:p w:rsidR="003504E9" w:rsidRPr="00FF4C8B" w:rsidRDefault="003504E9" w:rsidP="00C1166E">
      <w:pPr>
        <w:pStyle w:val="a8"/>
      </w:pPr>
      <w:r>
        <w:rPr>
          <w:rStyle w:val="aa"/>
        </w:rPr>
        <w:footnoteRef/>
      </w:r>
      <w:r w:rsidRPr="00735040">
        <w:rPr>
          <w:lang w:val="en-US"/>
        </w:rPr>
        <w:t xml:space="preserve"> The Canada-Quebec Accord </w:t>
      </w:r>
      <w:r w:rsidRPr="006C1928">
        <w:rPr>
          <w:lang w:val="en-US"/>
        </w:rPr>
        <w:t>of 1991 Relating to Immigration and Temporary Admission of Aliens</w:t>
      </w:r>
      <w:r w:rsidRPr="00735040">
        <w:rPr>
          <w:lang w:val="en-US"/>
        </w:rPr>
        <w:t>. URL</w:t>
      </w:r>
      <w:r w:rsidRPr="00FF4C8B">
        <w:t>:</w:t>
      </w:r>
      <w:hyperlink r:id="rId65" w:history="1">
        <w:r w:rsidRPr="00CA023C">
          <w:rPr>
            <w:rStyle w:val="ab"/>
            <w:lang w:val="en-US"/>
          </w:rPr>
          <w:t>http</w:t>
        </w:r>
        <w:r w:rsidRPr="00FF4C8B">
          <w:rPr>
            <w:rStyle w:val="ab"/>
          </w:rPr>
          <w:t>://</w:t>
        </w:r>
        <w:r w:rsidRPr="00CA023C">
          <w:rPr>
            <w:rStyle w:val="ab"/>
            <w:lang w:val="en-US"/>
          </w:rPr>
          <w:t>www</w:t>
        </w:r>
        <w:r w:rsidRPr="00FF4C8B">
          <w:rPr>
            <w:rStyle w:val="ab"/>
          </w:rPr>
          <w:t>.</w:t>
        </w:r>
        <w:r w:rsidRPr="00CA023C">
          <w:rPr>
            <w:rStyle w:val="ab"/>
            <w:lang w:val="en-US"/>
          </w:rPr>
          <w:t>lop</w:t>
        </w:r>
        <w:r w:rsidRPr="00FF4C8B">
          <w:rPr>
            <w:rStyle w:val="ab"/>
          </w:rPr>
          <w:t>.</w:t>
        </w:r>
        <w:proofErr w:type="spellStart"/>
        <w:r w:rsidRPr="00CA023C">
          <w:rPr>
            <w:rStyle w:val="ab"/>
            <w:lang w:val="en-US"/>
          </w:rPr>
          <w:t>parl</w:t>
        </w:r>
        <w:proofErr w:type="spellEnd"/>
        <w:r w:rsidRPr="00FF4C8B">
          <w:rPr>
            <w:rStyle w:val="ab"/>
          </w:rPr>
          <w:t>.</w:t>
        </w:r>
        <w:proofErr w:type="spellStart"/>
        <w:r w:rsidRPr="00CA023C">
          <w:rPr>
            <w:rStyle w:val="ab"/>
            <w:lang w:val="en-US"/>
          </w:rPr>
          <w:t>gc</w:t>
        </w:r>
        <w:proofErr w:type="spellEnd"/>
        <w:r w:rsidRPr="00FF4C8B">
          <w:rPr>
            <w:rStyle w:val="ab"/>
          </w:rPr>
          <w:t>.</w:t>
        </w:r>
        <w:r w:rsidRPr="00CA023C">
          <w:rPr>
            <w:rStyle w:val="ab"/>
            <w:lang w:val="en-US"/>
          </w:rPr>
          <w:t>ca</w:t>
        </w:r>
        <w:r w:rsidRPr="00FF4C8B">
          <w:rPr>
            <w:rStyle w:val="ab"/>
          </w:rPr>
          <w:t>/</w:t>
        </w:r>
        <w:r w:rsidRPr="00CA023C">
          <w:rPr>
            <w:rStyle w:val="ab"/>
            <w:lang w:val="en-US"/>
          </w:rPr>
          <w:t>content</w:t>
        </w:r>
        <w:r w:rsidRPr="00FF4C8B">
          <w:rPr>
            <w:rStyle w:val="ab"/>
          </w:rPr>
          <w:t>/</w:t>
        </w:r>
        <w:r w:rsidRPr="00CA023C">
          <w:rPr>
            <w:rStyle w:val="ab"/>
            <w:lang w:val="en-US"/>
          </w:rPr>
          <w:t>lop</w:t>
        </w:r>
        <w:r w:rsidRPr="00FF4C8B">
          <w:rPr>
            <w:rStyle w:val="ab"/>
          </w:rPr>
          <w:t>/</w:t>
        </w:r>
        <w:proofErr w:type="spellStart"/>
        <w:r w:rsidRPr="00CA023C">
          <w:rPr>
            <w:rStyle w:val="ab"/>
            <w:lang w:val="en-US"/>
          </w:rPr>
          <w:t>researchpublications</w:t>
        </w:r>
        <w:proofErr w:type="spellEnd"/>
        <w:r w:rsidRPr="00FF4C8B">
          <w:rPr>
            <w:rStyle w:val="ab"/>
          </w:rPr>
          <w:t>/</w:t>
        </w:r>
        <w:proofErr w:type="spellStart"/>
        <w:r w:rsidRPr="00CA023C">
          <w:rPr>
            <w:rStyle w:val="ab"/>
            <w:lang w:val="en-US"/>
          </w:rPr>
          <w:t>bp</w:t>
        </w:r>
        <w:proofErr w:type="spellEnd"/>
        <w:r w:rsidRPr="00FF4C8B">
          <w:rPr>
            <w:rStyle w:val="ab"/>
          </w:rPr>
          <w:t>252-</w:t>
        </w:r>
        <w:r w:rsidRPr="00CA023C">
          <w:rPr>
            <w:rStyle w:val="ab"/>
            <w:lang w:val="en-US"/>
          </w:rPr>
          <w:t>e</w:t>
        </w:r>
        <w:r w:rsidRPr="00FF4C8B">
          <w:rPr>
            <w:rStyle w:val="ab"/>
          </w:rPr>
          <w:t>.</w:t>
        </w:r>
        <w:r w:rsidRPr="00CA023C">
          <w:rPr>
            <w:rStyle w:val="ab"/>
            <w:lang w:val="en-US"/>
          </w:rPr>
          <w:t>pdf</w:t>
        </w:r>
      </w:hyperlink>
      <w:r w:rsidRPr="00FF4C8B">
        <w:t xml:space="preserve"> (</w:t>
      </w:r>
      <w:r w:rsidRPr="00735040">
        <w:t>дата</w:t>
      </w:r>
      <w:r w:rsidRPr="00FF4C8B">
        <w:t xml:space="preserve"> </w:t>
      </w:r>
      <w:r w:rsidRPr="00735040">
        <w:t>обращения</w:t>
      </w:r>
      <w:r w:rsidRPr="00FF4C8B">
        <w:t>: 16.02.2017)</w:t>
      </w:r>
    </w:p>
  </w:footnote>
  <w:footnote w:id="121">
    <w:p w:rsidR="003504E9" w:rsidRPr="006A73D9" w:rsidRDefault="003504E9" w:rsidP="000A4849">
      <w:pPr>
        <w:pStyle w:val="a8"/>
        <w:rPr>
          <w:lang w:val="en-US"/>
        </w:rPr>
      </w:pPr>
      <w:r>
        <w:rPr>
          <w:rStyle w:val="aa"/>
        </w:rPr>
        <w:footnoteRef/>
      </w:r>
      <w:r w:rsidRPr="00FF2F5A">
        <w:rPr>
          <w:lang w:val="en-US"/>
        </w:rPr>
        <w:t xml:space="preserve"> </w:t>
      </w:r>
      <w:r w:rsidRPr="000A4849">
        <w:rPr>
          <w:i/>
          <w:lang w:val="en-US"/>
        </w:rPr>
        <w:t>Walsh J.</w:t>
      </w:r>
      <w:r w:rsidRPr="00FF2F5A">
        <w:rPr>
          <w:lang w:val="en-US"/>
        </w:rPr>
        <w:t xml:space="preserve"> </w:t>
      </w:r>
      <w:r w:rsidRPr="004D40E4">
        <w:rPr>
          <w:lang w:val="en-US"/>
        </w:rPr>
        <w:t>Navigating</w:t>
      </w:r>
      <w:r w:rsidRPr="00FF2F5A">
        <w:rPr>
          <w:lang w:val="en-US"/>
        </w:rPr>
        <w:t xml:space="preserve"> </w:t>
      </w:r>
      <w:r w:rsidRPr="004D40E4">
        <w:rPr>
          <w:lang w:val="en-US"/>
        </w:rPr>
        <w:t>Globalization</w:t>
      </w:r>
      <w:r w:rsidRPr="00FF2F5A">
        <w:rPr>
          <w:lang w:val="en-US"/>
        </w:rPr>
        <w:t xml:space="preserve">: </w:t>
      </w:r>
      <w:r w:rsidRPr="004D40E4">
        <w:rPr>
          <w:lang w:val="en-US"/>
        </w:rPr>
        <w:t>Immigration</w:t>
      </w:r>
      <w:r w:rsidRPr="00FF2F5A">
        <w:rPr>
          <w:lang w:val="en-US"/>
        </w:rPr>
        <w:t xml:space="preserve"> </w:t>
      </w:r>
      <w:r w:rsidRPr="004D40E4">
        <w:rPr>
          <w:lang w:val="en-US"/>
        </w:rPr>
        <w:t>Policy</w:t>
      </w:r>
      <w:r w:rsidRPr="00FF2F5A">
        <w:rPr>
          <w:lang w:val="en-US"/>
        </w:rPr>
        <w:t xml:space="preserve"> </w:t>
      </w:r>
      <w:r w:rsidRPr="004D40E4">
        <w:rPr>
          <w:lang w:val="en-US"/>
        </w:rPr>
        <w:t>in</w:t>
      </w:r>
      <w:r w:rsidRPr="00FF2F5A">
        <w:rPr>
          <w:lang w:val="en-US"/>
        </w:rPr>
        <w:t xml:space="preserve"> </w:t>
      </w:r>
      <w:r>
        <w:rPr>
          <w:lang w:val="en-US"/>
        </w:rPr>
        <w:t>Canada</w:t>
      </w:r>
      <w:r w:rsidRPr="00FF2F5A">
        <w:rPr>
          <w:lang w:val="en-US"/>
        </w:rPr>
        <w:t xml:space="preserve"> </w:t>
      </w:r>
      <w:r>
        <w:rPr>
          <w:lang w:val="en-US"/>
        </w:rPr>
        <w:t>and</w:t>
      </w:r>
      <w:r w:rsidRPr="00FF2F5A">
        <w:rPr>
          <w:lang w:val="en-US"/>
        </w:rPr>
        <w:t xml:space="preserve"> </w:t>
      </w:r>
      <w:r>
        <w:rPr>
          <w:lang w:val="en-US"/>
        </w:rPr>
        <w:t>Australia</w:t>
      </w:r>
      <w:r w:rsidRPr="00FF2F5A">
        <w:rPr>
          <w:lang w:val="en-US"/>
        </w:rPr>
        <w:t xml:space="preserve">, 1945-2007 // </w:t>
      </w:r>
      <w:r w:rsidRPr="004D40E4">
        <w:rPr>
          <w:lang w:val="en-US"/>
        </w:rPr>
        <w:t>Sociological</w:t>
      </w:r>
      <w:r w:rsidRPr="00FF2F5A">
        <w:rPr>
          <w:lang w:val="en-US"/>
        </w:rPr>
        <w:t xml:space="preserve"> </w:t>
      </w:r>
      <w:r w:rsidRPr="004D40E4">
        <w:rPr>
          <w:lang w:val="en-US"/>
        </w:rPr>
        <w:t>Forum</w:t>
      </w:r>
      <w:r w:rsidRPr="006A73D9">
        <w:rPr>
          <w:lang w:val="en-US"/>
        </w:rPr>
        <w:t>.</w:t>
      </w:r>
      <w:r w:rsidRPr="00FF2F5A">
        <w:rPr>
          <w:lang w:val="en-US"/>
        </w:rPr>
        <w:t xml:space="preserve"> </w:t>
      </w:r>
      <w:r>
        <w:rPr>
          <w:lang w:val="en-US"/>
        </w:rPr>
        <w:t xml:space="preserve">- </w:t>
      </w:r>
      <w:r w:rsidRPr="00FF2F5A">
        <w:rPr>
          <w:lang w:val="en-US"/>
        </w:rPr>
        <w:t>2008</w:t>
      </w:r>
      <w:r w:rsidRPr="006A73D9">
        <w:rPr>
          <w:lang w:val="en-US"/>
        </w:rPr>
        <w:t xml:space="preserve">. </w:t>
      </w:r>
      <w:r>
        <w:rPr>
          <w:lang w:val="en-US"/>
        </w:rPr>
        <w:t>Vol</w:t>
      </w:r>
      <w:r w:rsidRPr="00FF2F5A">
        <w:rPr>
          <w:lang w:val="en-US"/>
        </w:rPr>
        <w:t>. 23</w:t>
      </w:r>
      <w:r w:rsidRPr="006A73D9">
        <w:rPr>
          <w:lang w:val="en-US"/>
        </w:rPr>
        <w:t xml:space="preserve">. </w:t>
      </w:r>
      <w:r w:rsidRPr="00FF2F5A">
        <w:rPr>
          <w:lang w:val="en-US"/>
        </w:rPr>
        <w:t xml:space="preserve">№ 4. </w:t>
      </w:r>
      <w:r>
        <w:rPr>
          <w:lang w:val="en-US"/>
        </w:rPr>
        <w:t>- P</w:t>
      </w:r>
      <w:r w:rsidRPr="00217E51">
        <w:rPr>
          <w:lang w:val="en-US"/>
        </w:rPr>
        <w:t>.792</w:t>
      </w:r>
      <w:r w:rsidRPr="006A73D9">
        <w:rPr>
          <w:lang w:val="en-US"/>
        </w:rPr>
        <w:t>.</w:t>
      </w:r>
    </w:p>
  </w:footnote>
  <w:footnote w:id="122">
    <w:p w:rsidR="003504E9" w:rsidRPr="006A73D9" w:rsidRDefault="003504E9" w:rsidP="000A4849">
      <w:pPr>
        <w:pStyle w:val="a8"/>
      </w:pPr>
      <w:r>
        <w:rPr>
          <w:rStyle w:val="aa"/>
        </w:rPr>
        <w:footnoteRef/>
      </w:r>
      <w:r w:rsidRPr="002A4830">
        <w:rPr>
          <w:lang w:val="en-US"/>
        </w:rPr>
        <w:t xml:space="preserve"> </w:t>
      </w:r>
      <w:r w:rsidRPr="000A4849">
        <w:rPr>
          <w:i/>
          <w:lang w:val="en-US"/>
        </w:rPr>
        <w:t>Chang</w:t>
      </w:r>
      <w:r w:rsidRPr="006A73D9">
        <w:rPr>
          <w:i/>
          <w:lang w:val="en-US"/>
        </w:rPr>
        <w:t xml:space="preserve"> </w:t>
      </w:r>
      <w:r>
        <w:rPr>
          <w:i/>
          <w:lang w:val="en-US"/>
        </w:rPr>
        <w:t>H. J</w:t>
      </w:r>
      <w:r w:rsidRPr="000A4849">
        <w:rPr>
          <w:i/>
          <w:lang w:val="en-US"/>
        </w:rPr>
        <w:t>.</w:t>
      </w:r>
      <w:r w:rsidRPr="002A4830">
        <w:rPr>
          <w:lang w:val="en-US"/>
        </w:rPr>
        <w:t xml:space="preserve"> </w:t>
      </w:r>
      <w:r>
        <w:rPr>
          <w:lang w:val="en-US"/>
        </w:rPr>
        <w:t xml:space="preserve">IT Worker Program // </w:t>
      </w:r>
      <w:proofErr w:type="spellStart"/>
      <w:r>
        <w:rPr>
          <w:lang w:val="en-US"/>
        </w:rPr>
        <w:t>Amercian</w:t>
      </w:r>
      <w:proofErr w:type="spellEnd"/>
      <w:r>
        <w:rPr>
          <w:lang w:val="en-US"/>
        </w:rPr>
        <w:t xml:space="preserve"> Law. - 2006. October</w:t>
      </w:r>
      <w:r w:rsidRPr="006A73D9">
        <w:t xml:space="preserve"> 12. </w:t>
      </w:r>
      <w:hyperlink r:id="rId66" w:history="1">
        <w:r w:rsidRPr="008B639E">
          <w:rPr>
            <w:rStyle w:val="ab"/>
            <w:lang w:val="en-US"/>
          </w:rPr>
          <w:t>URL</w:t>
        </w:r>
        <w:r w:rsidRPr="006A73D9">
          <w:rPr>
            <w:rStyle w:val="ab"/>
          </w:rPr>
          <w:t>:</w:t>
        </w:r>
        <w:r w:rsidRPr="008B639E">
          <w:rPr>
            <w:rStyle w:val="ab"/>
            <w:lang w:val="en-US"/>
          </w:rPr>
          <w:t>http</w:t>
        </w:r>
        <w:r w:rsidRPr="006A73D9">
          <w:rPr>
            <w:rStyle w:val="ab"/>
          </w:rPr>
          <w:t>://</w:t>
        </w:r>
        <w:r w:rsidRPr="008B639E">
          <w:rPr>
            <w:rStyle w:val="ab"/>
            <w:lang w:val="en-US"/>
          </w:rPr>
          <w:t>www</w:t>
        </w:r>
        <w:r w:rsidRPr="006A73D9">
          <w:rPr>
            <w:rStyle w:val="ab"/>
          </w:rPr>
          <w:t>.</w:t>
        </w:r>
        <w:proofErr w:type="spellStart"/>
        <w:r w:rsidRPr="008B639E">
          <w:rPr>
            <w:rStyle w:val="ab"/>
            <w:lang w:val="en-US"/>
          </w:rPr>
          <w:t>americanlaw</w:t>
        </w:r>
        <w:proofErr w:type="spellEnd"/>
        <w:r w:rsidRPr="006A73D9">
          <w:rPr>
            <w:rStyle w:val="ab"/>
          </w:rPr>
          <w:t>.</w:t>
        </w:r>
        <w:r w:rsidRPr="008B639E">
          <w:rPr>
            <w:rStyle w:val="ab"/>
            <w:lang w:val="en-US"/>
          </w:rPr>
          <w:t>com</w:t>
        </w:r>
        <w:r w:rsidRPr="006A73D9">
          <w:rPr>
            <w:rStyle w:val="ab"/>
          </w:rPr>
          <w:t>/</w:t>
        </w:r>
        <w:proofErr w:type="spellStart"/>
        <w:r w:rsidRPr="008B639E">
          <w:rPr>
            <w:rStyle w:val="ab"/>
            <w:lang w:val="en-US"/>
          </w:rPr>
          <w:t>cdncomputer</w:t>
        </w:r>
        <w:proofErr w:type="spellEnd"/>
        <w:r w:rsidRPr="006A73D9">
          <w:rPr>
            <w:rStyle w:val="ab"/>
          </w:rPr>
          <w:t>.</w:t>
        </w:r>
        <w:proofErr w:type="spellStart"/>
        <w:r w:rsidRPr="008B639E">
          <w:rPr>
            <w:rStyle w:val="ab"/>
            <w:lang w:val="en-US"/>
          </w:rPr>
          <w:t>htm</w:t>
        </w:r>
        <w:proofErr w:type="spellEnd"/>
      </w:hyperlink>
      <w:r w:rsidRPr="006A73D9">
        <w:t xml:space="preserve"> (</w:t>
      </w:r>
      <w:r w:rsidRPr="00BC3756">
        <w:t>дата</w:t>
      </w:r>
      <w:r w:rsidRPr="006A73D9">
        <w:t xml:space="preserve"> </w:t>
      </w:r>
      <w:r w:rsidRPr="00BC3756">
        <w:t>обращения</w:t>
      </w:r>
      <w:r w:rsidRPr="006A73D9">
        <w:t>: 16.03.2016)</w:t>
      </w:r>
    </w:p>
  </w:footnote>
  <w:footnote w:id="123">
    <w:p w:rsidR="003504E9" w:rsidRPr="00FD5E50" w:rsidRDefault="003504E9" w:rsidP="000A4849">
      <w:pPr>
        <w:pStyle w:val="a8"/>
      </w:pPr>
      <w:r>
        <w:rPr>
          <w:rStyle w:val="aa"/>
        </w:rPr>
        <w:footnoteRef/>
      </w:r>
      <w:r w:rsidRPr="006A73D9">
        <w:t xml:space="preserve"> </w:t>
      </w:r>
      <w:proofErr w:type="spellStart"/>
      <w:r w:rsidRPr="000A4849">
        <w:rPr>
          <w:i/>
        </w:rPr>
        <w:t>Карачурина</w:t>
      </w:r>
      <w:proofErr w:type="spellEnd"/>
      <w:r w:rsidRPr="006A73D9">
        <w:rPr>
          <w:i/>
        </w:rPr>
        <w:t xml:space="preserve"> </w:t>
      </w:r>
      <w:r w:rsidRPr="000A4849">
        <w:rPr>
          <w:i/>
        </w:rPr>
        <w:t>Л</w:t>
      </w:r>
      <w:r w:rsidRPr="006A73D9">
        <w:rPr>
          <w:i/>
        </w:rPr>
        <w:t>.</w:t>
      </w:r>
      <w:r w:rsidRPr="006A73D9">
        <w:t xml:space="preserve"> </w:t>
      </w:r>
      <w:r w:rsidRPr="00FD5E50">
        <w:t>Иммиграционная политика Германии: успешный - неуспешный опыт</w:t>
      </w:r>
      <w:r w:rsidRPr="006A73D9">
        <w:t xml:space="preserve"> </w:t>
      </w:r>
      <w:r>
        <w:t>//</w:t>
      </w:r>
      <w:r w:rsidRPr="006A73D9">
        <w:t xml:space="preserve"> </w:t>
      </w:r>
      <w:r w:rsidRPr="00FD5E50">
        <w:t>Мировая экон</w:t>
      </w:r>
      <w:r>
        <w:t>омика и международные отношения</w:t>
      </w:r>
      <w:r w:rsidRPr="006A73D9">
        <w:t>.</w:t>
      </w:r>
      <w:r>
        <w:t xml:space="preserve"> </w:t>
      </w:r>
      <w:r w:rsidRPr="00413AC2">
        <w:t xml:space="preserve">- </w:t>
      </w:r>
      <w:r>
        <w:t>2008</w:t>
      </w:r>
      <w:r w:rsidRPr="006A73D9">
        <w:t>.</w:t>
      </w:r>
      <w:r>
        <w:t xml:space="preserve"> №7. </w:t>
      </w:r>
      <w:r w:rsidRPr="003215CA">
        <w:t xml:space="preserve">- </w:t>
      </w:r>
      <w:r>
        <w:t>С. 56</w:t>
      </w:r>
    </w:p>
  </w:footnote>
  <w:footnote w:id="124">
    <w:p w:rsidR="003504E9" w:rsidRPr="004F0443" w:rsidRDefault="003504E9" w:rsidP="000A4849">
      <w:pPr>
        <w:pStyle w:val="a8"/>
        <w:rPr>
          <w:b/>
        </w:rPr>
      </w:pPr>
      <w:r>
        <w:rPr>
          <w:rStyle w:val="aa"/>
        </w:rPr>
        <w:footnoteRef/>
      </w:r>
      <w:r>
        <w:t xml:space="preserve"> См. Приложение 1. </w:t>
      </w:r>
      <w:r w:rsidRPr="00892D3F">
        <w:t xml:space="preserve">Страны </w:t>
      </w:r>
      <w:r w:rsidRPr="00413AC2">
        <w:t>происхождения иммигрантов, прибывающих в Канаду. С</w:t>
      </w:r>
      <w:r w:rsidRPr="004F0443">
        <w:t>.54.</w:t>
      </w:r>
    </w:p>
  </w:footnote>
  <w:footnote w:id="125">
    <w:p w:rsidR="003504E9" w:rsidRPr="004F0443" w:rsidRDefault="003504E9" w:rsidP="000A4849">
      <w:pPr>
        <w:pStyle w:val="a8"/>
      </w:pPr>
      <w:r>
        <w:rPr>
          <w:rStyle w:val="aa"/>
        </w:rPr>
        <w:footnoteRef/>
      </w:r>
      <w:r w:rsidRPr="000F4873">
        <w:rPr>
          <w:lang w:val="en-US"/>
        </w:rPr>
        <w:t xml:space="preserve"> </w:t>
      </w:r>
      <w:r w:rsidRPr="00980C99">
        <w:rPr>
          <w:lang w:val="en-US"/>
        </w:rPr>
        <w:t>Six</w:t>
      </w:r>
      <w:r w:rsidRPr="000F4873">
        <w:rPr>
          <w:lang w:val="en-US"/>
        </w:rPr>
        <w:t xml:space="preserve"> </w:t>
      </w:r>
      <w:r w:rsidRPr="00980C99">
        <w:rPr>
          <w:lang w:val="en-US"/>
        </w:rPr>
        <w:t>selection</w:t>
      </w:r>
      <w:r w:rsidRPr="000F4873">
        <w:rPr>
          <w:lang w:val="en-US"/>
        </w:rPr>
        <w:t xml:space="preserve"> </w:t>
      </w:r>
      <w:r w:rsidRPr="00980C99">
        <w:rPr>
          <w:lang w:val="en-US"/>
        </w:rPr>
        <w:t>factors</w:t>
      </w:r>
      <w:r w:rsidRPr="00413AC2">
        <w:rPr>
          <w:lang w:val="en-US"/>
        </w:rPr>
        <w:t xml:space="preserve"> </w:t>
      </w:r>
      <w:r>
        <w:rPr>
          <w:lang w:val="en-US"/>
        </w:rPr>
        <w:t xml:space="preserve">// </w:t>
      </w:r>
      <w:r w:rsidRPr="00980C99">
        <w:rPr>
          <w:lang w:val="en-US"/>
        </w:rPr>
        <w:t>Government</w:t>
      </w:r>
      <w:r w:rsidRPr="000F4873">
        <w:rPr>
          <w:lang w:val="en-US"/>
        </w:rPr>
        <w:t xml:space="preserve"> </w:t>
      </w:r>
      <w:r w:rsidRPr="00980C99">
        <w:rPr>
          <w:lang w:val="en-US"/>
        </w:rPr>
        <w:t>of</w:t>
      </w:r>
      <w:r w:rsidRPr="000F4873">
        <w:rPr>
          <w:lang w:val="en-US"/>
        </w:rPr>
        <w:t xml:space="preserve"> </w:t>
      </w:r>
      <w:r w:rsidRPr="00980C99">
        <w:rPr>
          <w:lang w:val="en-US"/>
        </w:rPr>
        <w:t>Canada</w:t>
      </w:r>
      <w:r w:rsidRPr="000F4873">
        <w:rPr>
          <w:lang w:val="en-US"/>
        </w:rPr>
        <w:t>.</w:t>
      </w:r>
      <w:r>
        <w:rPr>
          <w:lang w:val="en-US"/>
        </w:rPr>
        <w:t xml:space="preserve"> </w:t>
      </w:r>
      <w:hyperlink r:id="rId67" w:history="1">
        <w:r w:rsidRPr="00DE1BF9">
          <w:rPr>
            <w:rStyle w:val="ab"/>
            <w:lang w:val="en-US"/>
          </w:rPr>
          <w:t>URL</w:t>
        </w:r>
        <w:r w:rsidRPr="004F0443">
          <w:rPr>
            <w:rStyle w:val="ab"/>
          </w:rPr>
          <w:t>:</w:t>
        </w:r>
        <w:r w:rsidRPr="00DE1BF9">
          <w:rPr>
            <w:rStyle w:val="ab"/>
            <w:lang w:val="en-US"/>
          </w:rPr>
          <w:t>http</w:t>
        </w:r>
        <w:r w:rsidRPr="004F0443">
          <w:rPr>
            <w:rStyle w:val="ab"/>
          </w:rPr>
          <w:t>://</w:t>
        </w:r>
        <w:r w:rsidRPr="00DE1BF9">
          <w:rPr>
            <w:rStyle w:val="ab"/>
            <w:lang w:val="en-US"/>
          </w:rPr>
          <w:t>www</w:t>
        </w:r>
        <w:r w:rsidRPr="004F0443">
          <w:rPr>
            <w:rStyle w:val="ab"/>
          </w:rPr>
          <w:t>.</w:t>
        </w:r>
        <w:proofErr w:type="spellStart"/>
        <w:r w:rsidRPr="00DE1BF9">
          <w:rPr>
            <w:rStyle w:val="ab"/>
            <w:lang w:val="en-US"/>
          </w:rPr>
          <w:t>cic</w:t>
        </w:r>
        <w:proofErr w:type="spellEnd"/>
        <w:r w:rsidRPr="004F0443">
          <w:rPr>
            <w:rStyle w:val="ab"/>
          </w:rPr>
          <w:t>.</w:t>
        </w:r>
        <w:proofErr w:type="spellStart"/>
        <w:r w:rsidRPr="00DE1BF9">
          <w:rPr>
            <w:rStyle w:val="ab"/>
            <w:lang w:val="en-US"/>
          </w:rPr>
          <w:t>gc</w:t>
        </w:r>
        <w:proofErr w:type="spellEnd"/>
        <w:r w:rsidRPr="004F0443">
          <w:rPr>
            <w:rStyle w:val="ab"/>
          </w:rPr>
          <w:t>.</w:t>
        </w:r>
        <w:r w:rsidRPr="00DE1BF9">
          <w:rPr>
            <w:rStyle w:val="ab"/>
            <w:lang w:val="en-US"/>
          </w:rPr>
          <w:t>ca</w:t>
        </w:r>
        <w:r w:rsidRPr="004F0443">
          <w:rPr>
            <w:rStyle w:val="ab"/>
          </w:rPr>
          <w:t>/</w:t>
        </w:r>
        <w:proofErr w:type="spellStart"/>
        <w:r w:rsidRPr="00DE1BF9">
          <w:rPr>
            <w:rStyle w:val="ab"/>
            <w:lang w:val="en-US"/>
          </w:rPr>
          <w:t>english</w:t>
        </w:r>
        <w:proofErr w:type="spellEnd"/>
        <w:r w:rsidRPr="004F0443">
          <w:rPr>
            <w:rStyle w:val="ab"/>
          </w:rPr>
          <w:t>/</w:t>
        </w:r>
        <w:r w:rsidRPr="00DE1BF9">
          <w:rPr>
            <w:rStyle w:val="ab"/>
            <w:lang w:val="en-US"/>
          </w:rPr>
          <w:t>immigrate</w:t>
        </w:r>
        <w:r w:rsidRPr="004F0443">
          <w:rPr>
            <w:rStyle w:val="ab"/>
          </w:rPr>
          <w:t>/</w:t>
        </w:r>
        <w:r w:rsidRPr="00DE1BF9">
          <w:rPr>
            <w:rStyle w:val="ab"/>
            <w:lang w:val="en-US"/>
          </w:rPr>
          <w:t>skilled</w:t>
        </w:r>
        <w:r w:rsidRPr="004F0443">
          <w:rPr>
            <w:rStyle w:val="ab"/>
          </w:rPr>
          <w:t>/</w:t>
        </w:r>
        <w:r w:rsidRPr="00DE1BF9">
          <w:rPr>
            <w:rStyle w:val="ab"/>
            <w:lang w:val="en-US"/>
          </w:rPr>
          <w:t>apply</w:t>
        </w:r>
        <w:r w:rsidRPr="004F0443">
          <w:rPr>
            <w:rStyle w:val="ab"/>
          </w:rPr>
          <w:t>-</w:t>
        </w:r>
        <w:r w:rsidRPr="00DE1BF9">
          <w:rPr>
            <w:rStyle w:val="ab"/>
            <w:lang w:val="en-US"/>
          </w:rPr>
          <w:t>factors</w:t>
        </w:r>
        <w:r w:rsidRPr="004F0443">
          <w:rPr>
            <w:rStyle w:val="ab"/>
          </w:rPr>
          <w:t>.</w:t>
        </w:r>
        <w:r w:rsidRPr="00DE1BF9">
          <w:rPr>
            <w:rStyle w:val="ab"/>
            <w:lang w:val="en-US"/>
          </w:rPr>
          <w:t>asp</w:t>
        </w:r>
      </w:hyperlink>
      <w:r w:rsidRPr="004F0443">
        <w:t xml:space="preserve"> (</w:t>
      </w:r>
      <w:r w:rsidRPr="00980C99">
        <w:t>дата</w:t>
      </w:r>
      <w:r w:rsidRPr="004F0443">
        <w:t xml:space="preserve"> </w:t>
      </w:r>
      <w:r w:rsidRPr="00980C99">
        <w:t>обращения</w:t>
      </w:r>
      <w:r w:rsidRPr="004F0443">
        <w:t>: 16.03.2017)</w:t>
      </w:r>
    </w:p>
  </w:footnote>
  <w:footnote w:id="126">
    <w:p w:rsidR="003504E9" w:rsidRPr="000F4873" w:rsidRDefault="003504E9" w:rsidP="000A4849">
      <w:pPr>
        <w:pStyle w:val="a8"/>
      </w:pPr>
      <w:r>
        <w:rPr>
          <w:rStyle w:val="aa"/>
        </w:rPr>
        <w:footnoteRef/>
      </w:r>
      <w:r w:rsidRPr="009F4BDC">
        <w:rPr>
          <w:lang w:val="en-US"/>
        </w:rPr>
        <w:t xml:space="preserve"> Immigration and Refugee Protection Act</w:t>
      </w:r>
      <w:r>
        <w:rPr>
          <w:lang w:val="en-US"/>
        </w:rPr>
        <w:t xml:space="preserve"> of 2001</w:t>
      </w:r>
      <w:r w:rsidRPr="009F4BDC">
        <w:rPr>
          <w:lang w:val="en-US"/>
        </w:rPr>
        <w:t xml:space="preserve">. </w:t>
      </w:r>
      <w:hyperlink r:id="rId68" w:anchor="h-10" w:history="1">
        <w:r w:rsidRPr="00B44E04">
          <w:rPr>
            <w:rStyle w:val="ab"/>
            <w:lang w:val="en-US"/>
          </w:rPr>
          <w:t>URL</w:t>
        </w:r>
        <w:r w:rsidRPr="000F4873">
          <w:rPr>
            <w:rStyle w:val="ab"/>
          </w:rPr>
          <w:t>:</w:t>
        </w:r>
        <w:r w:rsidRPr="00B44E04">
          <w:rPr>
            <w:rStyle w:val="ab"/>
            <w:lang w:val="en-US"/>
          </w:rPr>
          <w:t>http</w:t>
        </w:r>
        <w:r w:rsidRPr="000F4873">
          <w:rPr>
            <w:rStyle w:val="ab"/>
          </w:rPr>
          <w:t>://</w:t>
        </w:r>
        <w:r w:rsidRPr="00B44E04">
          <w:rPr>
            <w:rStyle w:val="ab"/>
            <w:lang w:val="en-US"/>
          </w:rPr>
          <w:t>laws</w:t>
        </w:r>
        <w:r w:rsidRPr="000F4873">
          <w:rPr>
            <w:rStyle w:val="ab"/>
          </w:rPr>
          <w:t>.</w:t>
        </w:r>
        <w:r w:rsidRPr="00B44E04">
          <w:rPr>
            <w:rStyle w:val="ab"/>
            <w:lang w:val="en-US"/>
          </w:rPr>
          <w:t>justice</w:t>
        </w:r>
        <w:r w:rsidRPr="000F4873">
          <w:rPr>
            <w:rStyle w:val="ab"/>
          </w:rPr>
          <w:t>.</w:t>
        </w:r>
        <w:proofErr w:type="spellStart"/>
        <w:r w:rsidRPr="00B44E04">
          <w:rPr>
            <w:rStyle w:val="ab"/>
            <w:lang w:val="en-US"/>
          </w:rPr>
          <w:t>gc</w:t>
        </w:r>
        <w:proofErr w:type="spellEnd"/>
        <w:r w:rsidRPr="000F4873">
          <w:rPr>
            <w:rStyle w:val="ab"/>
          </w:rPr>
          <w:t>.</w:t>
        </w:r>
        <w:r w:rsidRPr="00B44E04">
          <w:rPr>
            <w:rStyle w:val="ab"/>
            <w:lang w:val="en-US"/>
          </w:rPr>
          <w:t>ca</w:t>
        </w:r>
        <w:r w:rsidRPr="000F4873">
          <w:rPr>
            <w:rStyle w:val="ab"/>
          </w:rPr>
          <w:t>/</w:t>
        </w:r>
        <w:proofErr w:type="spellStart"/>
        <w:r w:rsidRPr="00B44E04">
          <w:rPr>
            <w:rStyle w:val="ab"/>
            <w:lang w:val="en-US"/>
          </w:rPr>
          <w:t>eng</w:t>
        </w:r>
        <w:proofErr w:type="spellEnd"/>
        <w:r w:rsidRPr="000F4873">
          <w:rPr>
            <w:rStyle w:val="ab"/>
          </w:rPr>
          <w:t>/</w:t>
        </w:r>
        <w:r w:rsidRPr="00B44E04">
          <w:rPr>
            <w:rStyle w:val="ab"/>
            <w:lang w:val="en-US"/>
          </w:rPr>
          <w:t>acts</w:t>
        </w:r>
        <w:r w:rsidRPr="000F4873">
          <w:rPr>
            <w:rStyle w:val="ab"/>
          </w:rPr>
          <w:t>/</w:t>
        </w:r>
        <w:proofErr w:type="spellStart"/>
        <w:r w:rsidRPr="00B44E04">
          <w:rPr>
            <w:rStyle w:val="ab"/>
            <w:lang w:val="en-US"/>
          </w:rPr>
          <w:t>i</w:t>
        </w:r>
        <w:proofErr w:type="spellEnd"/>
        <w:r w:rsidRPr="000F4873">
          <w:rPr>
            <w:rStyle w:val="ab"/>
          </w:rPr>
          <w:t>-2.5/</w:t>
        </w:r>
        <w:r w:rsidRPr="00B44E04">
          <w:rPr>
            <w:rStyle w:val="ab"/>
            <w:lang w:val="en-US"/>
          </w:rPr>
          <w:t>page</w:t>
        </w:r>
        <w:r w:rsidRPr="000F4873">
          <w:rPr>
            <w:rStyle w:val="ab"/>
          </w:rPr>
          <w:t>-3.</w:t>
        </w:r>
        <w:r w:rsidRPr="00B44E04">
          <w:rPr>
            <w:rStyle w:val="ab"/>
            <w:lang w:val="en-US"/>
          </w:rPr>
          <w:t>html</w:t>
        </w:r>
        <w:r w:rsidRPr="000F4873">
          <w:rPr>
            <w:rStyle w:val="ab"/>
          </w:rPr>
          <w:t>#</w:t>
        </w:r>
        <w:r w:rsidRPr="00B44E04">
          <w:rPr>
            <w:rStyle w:val="ab"/>
            <w:lang w:val="en-US"/>
          </w:rPr>
          <w:t>h</w:t>
        </w:r>
        <w:r w:rsidRPr="000F4873">
          <w:rPr>
            <w:rStyle w:val="ab"/>
          </w:rPr>
          <w:t>-10</w:t>
        </w:r>
      </w:hyperlink>
      <w:r w:rsidRPr="000F4873">
        <w:t xml:space="preserve"> (</w:t>
      </w:r>
      <w:r w:rsidRPr="00CC1686">
        <w:t>дата</w:t>
      </w:r>
      <w:r w:rsidRPr="000F4873">
        <w:t xml:space="preserve"> </w:t>
      </w:r>
      <w:r w:rsidRPr="00CC1686">
        <w:t>обращения</w:t>
      </w:r>
      <w:r w:rsidRPr="000F4873">
        <w:t>: 27.03.2016)</w:t>
      </w:r>
    </w:p>
  </w:footnote>
  <w:footnote w:id="127">
    <w:p w:rsidR="003504E9" w:rsidRPr="00C7076D" w:rsidRDefault="003504E9" w:rsidP="000A4849">
      <w:pPr>
        <w:pStyle w:val="a8"/>
      </w:pPr>
      <w:r>
        <w:rPr>
          <w:rStyle w:val="aa"/>
        </w:rPr>
        <w:footnoteRef/>
      </w:r>
      <w:r w:rsidRPr="00C7076D">
        <w:rPr>
          <w:lang w:val="en-US"/>
        </w:rPr>
        <w:t xml:space="preserve"> </w:t>
      </w:r>
      <w:r w:rsidRPr="000A4849">
        <w:rPr>
          <w:i/>
          <w:lang w:val="en-US"/>
        </w:rPr>
        <w:t xml:space="preserve">Kruger E., Mulder M., </w:t>
      </w:r>
      <w:proofErr w:type="spellStart"/>
      <w:r w:rsidRPr="000A4849">
        <w:rPr>
          <w:i/>
          <w:lang w:val="en-US"/>
        </w:rPr>
        <w:t>Korenic</w:t>
      </w:r>
      <w:proofErr w:type="spellEnd"/>
      <w:r w:rsidRPr="000A4849">
        <w:rPr>
          <w:i/>
          <w:lang w:val="en-US"/>
        </w:rPr>
        <w:t xml:space="preserve"> B. </w:t>
      </w:r>
      <w:r w:rsidRPr="00C7076D">
        <w:rPr>
          <w:lang w:val="en-US"/>
        </w:rPr>
        <w:t xml:space="preserve">Canada after </w:t>
      </w:r>
      <w:r>
        <w:rPr>
          <w:lang w:val="en-US"/>
        </w:rPr>
        <w:t xml:space="preserve">11 September: Security Measures </w:t>
      </w:r>
      <w:r w:rsidRPr="00C7076D">
        <w:rPr>
          <w:lang w:val="en-US"/>
        </w:rPr>
        <w:t>and “Preferred” Immigrants</w:t>
      </w:r>
      <w:r>
        <w:rPr>
          <w:lang w:val="en-US"/>
        </w:rPr>
        <w:t xml:space="preserve"> // </w:t>
      </w:r>
      <w:r w:rsidRPr="00C7076D">
        <w:rPr>
          <w:lang w:val="en-US"/>
        </w:rPr>
        <w:t>Mediterranean Quarterly</w:t>
      </w:r>
      <w:r w:rsidRPr="003D7026">
        <w:rPr>
          <w:lang w:val="en-US"/>
        </w:rPr>
        <w:t xml:space="preserve">. </w:t>
      </w:r>
      <w:r>
        <w:rPr>
          <w:lang w:val="en-US"/>
        </w:rPr>
        <w:t xml:space="preserve">- </w:t>
      </w:r>
      <w:r w:rsidRPr="00413AC2">
        <w:rPr>
          <w:lang w:val="en-US"/>
        </w:rPr>
        <w:t xml:space="preserve">2004. </w:t>
      </w:r>
      <w:r w:rsidRPr="00C7076D">
        <w:rPr>
          <w:lang w:val="en-US"/>
        </w:rPr>
        <w:t>Volume</w:t>
      </w:r>
      <w:r w:rsidRPr="000F4873">
        <w:t xml:space="preserve"> 15. </w:t>
      </w:r>
      <w:r w:rsidRPr="003D7026">
        <w:t>№4</w:t>
      </w:r>
      <w:r>
        <w:t>.</w:t>
      </w:r>
      <w:r w:rsidRPr="003D7026">
        <w:t xml:space="preserve"> </w:t>
      </w:r>
      <w:r w:rsidRPr="003215CA">
        <w:t xml:space="preserve">- </w:t>
      </w:r>
      <w:r>
        <w:rPr>
          <w:lang w:val="en-US"/>
        </w:rPr>
        <w:t>P</w:t>
      </w:r>
      <w:r w:rsidRPr="003D7026">
        <w:t xml:space="preserve">. 72. </w:t>
      </w:r>
      <w:proofErr w:type="gramStart"/>
      <w:r>
        <w:rPr>
          <w:lang w:val="en-US"/>
        </w:rPr>
        <w:t>URL</w:t>
      </w:r>
      <w:r w:rsidRPr="003D7026">
        <w:t>:</w:t>
      </w:r>
      <w:hyperlink r:id="rId69" w:history="1">
        <w:r w:rsidRPr="00DE1BF9">
          <w:rPr>
            <w:rStyle w:val="ab"/>
            <w:lang w:val="en-US"/>
          </w:rPr>
          <w:t>http</w:t>
        </w:r>
        <w:r w:rsidRPr="003D7026">
          <w:rPr>
            <w:rStyle w:val="ab"/>
          </w:rPr>
          <w:t>://</w:t>
        </w:r>
        <w:r w:rsidRPr="00DE1BF9">
          <w:rPr>
            <w:rStyle w:val="ab"/>
            <w:lang w:val="en-US"/>
          </w:rPr>
          <w:t>muse</w:t>
        </w:r>
        <w:r w:rsidRPr="003D7026">
          <w:rPr>
            <w:rStyle w:val="ab"/>
          </w:rPr>
          <w:t>.</w:t>
        </w:r>
        <w:proofErr w:type="spellStart"/>
        <w:r w:rsidRPr="00DE1BF9">
          <w:rPr>
            <w:rStyle w:val="ab"/>
            <w:lang w:val="en-US"/>
          </w:rPr>
          <w:t>jhu</w:t>
        </w:r>
        <w:proofErr w:type="spellEnd"/>
        <w:r w:rsidRPr="003D7026">
          <w:rPr>
            <w:rStyle w:val="ab"/>
          </w:rPr>
          <w:t>.</w:t>
        </w:r>
        <w:proofErr w:type="spellStart"/>
        <w:r w:rsidRPr="00DE1BF9">
          <w:rPr>
            <w:rStyle w:val="ab"/>
            <w:lang w:val="en-US"/>
          </w:rPr>
          <w:t>edu</w:t>
        </w:r>
        <w:proofErr w:type="spellEnd"/>
        <w:r w:rsidRPr="003D7026">
          <w:rPr>
            <w:rStyle w:val="ab"/>
          </w:rPr>
          <w:t>/</w:t>
        </w:r>
        <w:r w:rsidRPr="00DE1BF9">
          <w:rPr>
            <w:rStyle w:val="ab"/>
            <w:lang w:val="en-US"/>
          </w:rPr>
          <w:t>journals</w:t>
        </w:r>
        <w:r w:rsidRPr="003D7026">
          <w:rPr>
            <w:rStyle w:val="ab"/>
          </w:rPr>
          <w:t>/</w:t>
        </w:r>
        <w:r w:rsidRPr="00DE1BF9">
          <w:rPr>
            <w:rStyle w:val="ab"/>
            <w:lang w:val="en-US"/>
          </w:rPr>
          <w:t>med</w:t>
        </w:r>
        <w:r w:rsidRPr="003D7026">
          <w:rPr>
            <w:rStyle w:val="ab"/>
          </w:rPr>
          <w:t>/</w:t>
        </w:r>
        <w:r w:rsidRPr="00DE1BF9">
          <w:rPr>
            <w:rStyle w:val="ab"/>
            <w:lang w:val="en-US"/>
          </w:rPr>
          <w:t>summary</w:t>
        </w:r>
        <w:r w:rsidRPr="003D7026">
          <w:rPr>
            <w:rStyle w:val="ab"/>
          </w:rPr>
          <w:t>/</w:t>
        </w:r>
        <w:r w:rsidRPr="00DE1BF9">
          <w:rPr>
            <w:rStyle w:val="ab"/>
            <w:lang w:val="en-US"/>
          </w:rPr>
          <w:t>v</w:t>
        </w:r>
        <w:r w:rsidRPr="003D7026">
          <w:rPr>
            <w:rStyle w:val="ab"/>
          </w:rPr>
          <w:t>015</w:t>
        </w:r>
        <w:r w:rsidRPr="00C7076D">
          <w:rPr>
            <w:rStyle w:val="ab"/>
          </w:rPr>
          <w:t>/15.4</w:t>
        </w:r>
        <w:proofErr w:type="spellStart"/>
        <w:r w:rsidRPr="00DE1BF9">
          <w:rPr>
            <w:rStyle w:val="ab"/>
            <w:lang w:val="en-US"/>
          </w:rPr>
          <w:t>kruger</w:t>
        </w:r>
        <w:proofErr w:type="spellEnd"/>
        <w:r w:rsidRPr="00C7076D">
          <w:rPr>
            <w:rStyle w:val="ab"/>
          </w:rPr>
          <w:t>.</w:t>
        </w:r>
        <w:r w:rsidRPr="00DE1BF9">
          <w:rPr>
            <w:rStyle w:val="ab"/>
            <w:lang w:val="en-US"/>
          </w:rPr>
          <w:t>html</w:t>
        </w:r>
        <w:proofErr w:type="gramEnd"/>
      </w:hyperlink>
      <w:r w:rsidRPr="00C7076D">
        <w:t xml:space="preserve"> </w:t>
      </w:r>
      <w:r w:rsidRPr="00030539">
        <w:t>(</w:t>
      </w:r>
      <w:r>
        <w:t xml:space="preserve">дата обращения: </w:t>
      </w:r>
      <w:r w:rsidRPr="008639E2">
        <w:t>2</w:t>
      </w:r>
      <w:r>
        <w:t>3.0</w:t>
      </w:r>
      <w:r w:rsidRPr="008639E2">
        <w:t>3</w:t>
      </w:r>
      <w:r>
        <w:t>.2017</w:t>
      </w:r>
      <w:r w:rsidRPr="00030539">
        <w:t>)</w:t>
      </w:r>
    </w:p>
  </w:footnote>
  <w:footnote w:id="128">
    <w:p w:rsidR="003504E9" w:rsidRPr="00413AC2" w:rsidRDefault="003504E9" w:rsidP="000A4849">
      <w:pPr>
        <w:pStyle w:val="a8"/>
      </w:pPr>
      <w:r>
        <w:rPr>
          <w:rStyle w:val="aa"/>
        </w:rPr>
        <w:footnoteRef/>
      </w:r>
      <w:r>
        <w:t xml:space="preserve"> </w:t>
      </w:r>
      <w:proofErr w:type="spellStart"/>
      <w:r w:rsidRPr="000A4849">
        <w:rPr>
          <w:i/>
        </w:rPr>
        <w:t>Шапаров</w:t>
      </w:r>
      <w:proofErr w:type="spellEnd"/>
      <w:r w:rsidRPr="000A4849">
        <w:rPr>
          <w:i/>
        </w:rPr>
        <w:t xml:space="preserve"> А.Е.</w:t>
      </w:r>
      <w:r w:rsidRPr="001F6C98">
        <w:t xml:space="preserve"> Иммиграционная политика: генезис и современные тенденции (Австралия, Великобритания, Канада). </w:t>
      </w:r>
      <w:r w:rsidRPr="00413AC2">
        <w:t xml:space="preserve">- </w:t>
      </w:r>
      <w:r w:rsidRPr="001F6C98">
        <w:t>Архангельск</w:t>
      </w:r>
      <w:r w:rsidRPr="000F4873">
        <w:t xml:space="preserve">: </w:t>
      </w:r>
      <w:r w:rsidRPr="001F6C98">
        <w:t>Северный</w:t>
      </w:r>
      <w:r w:rsidRPr="000F4873">
        <w:t xml:space="preserve"> </w:t>
      </w:r>
      <w:r w:rsidRPr="001F6C98">
        <w:t>федеральный</w:t>
      </w:r>
      <w:r w:rsidRPr="000F4873">
        <w:t xml:space="preserve"> </w:t>
      </w:r>
      <w:r w:rsidRPr="001F6C98">
        <w:t>ун</w:t>
      </w:r>
      <w:r w:rsidRPr="000F4873">
        <w:t>-</w:t>
      </w:r>
      <w:r w:rsidRPr="001F6C98">
        <w:t>т</w:t>
      </w:r>
      <w:r w:rsidRPr="000F4873">
        <w:t>, 2010.</w:t>
      </w:r>
      <w:r w:rsidRPr="00413AC2">
        <w:t xml:space="preserve"> -</w:t>
      </w:r>
      <w:r w:rsidRPr="000F4873">
        <w:t xml:space="preserve"> </w:t>
      </w:r>
      <w:r w:rsidRPr="001F6C98">
        <w:t>С</w:t>
      </w:r>
      <w:r w:rsidRPr="000F4873">
        <w:t>.188</w:t>
      </w:r>
      <w:r w:rsidRPr="00413AC2">
        <w:t>.</w:t>
      </w:r>
    </w:p>
  </w:footnote>
  <w:footnote w:id="129">
    <w:p w:rsidR="003504E9" w:rsidRPr="00D36042" w:rsidRDefault="003504E9" w:rsidP="000A4849">
      <w:pPr>
        <w:pStyle w:val="a8"/>
      </w:pPr>
      <w:r>
        <w:rPr>
          <w:rStyle w:val="aa"/>
        </w:rPr>
        <w:footnoteRef/>
      </w:r>
      <w:r w:rsidRPr="003215CA">
        <w:rPr>
          <w:lang w:val="en-US"/>
        </w:rPr>
        <w:t xml:space="preserve"> </w:t>
      </w:r>
      <w:r>
        <w:rPr>
          <w:lang w:val="en-US"/>
        </w:rPr>
        <w:t>Petition</w:t>
      </w:r>
      <w:r w:rsidRPr="003215CA">
        <w:rPr>
          <w:lang w:val="en-US"/>
        </w:rPr>
        <w:t xml:space="preserve">. </w:t>
      </w:r>
      <w:r w:rsidRPr="005E4645">
        <w:rPr>
          <w:lang w:val="en-US"/>
        </w:rPr>
        <w:t>STOP</w:t>
      </w:r>
      <w:r w:rsidRPr="003215CA">
        <w:rPr>
          <w:lang w:val="en-US"/>
        </w:rPr>
        <w:t xml:space="preserve"> </w:t>
      </w:r>
      <w:r w:rsidRPr="005E4645">
        <w:rPr>
          <w:lang w:val="en-US"/>
        </w:rPr>
        <w:t>Islamic</w:t>
      </w:r>
      <w:r w:rsidRPr="003215CA">
        <w:rPr>
          <w:lang w:val="en-US"/>
        </w:rPr>
        <w:t xml:space="preserve"> </w:t>
      </w:r>
      <w:r w:rsidRPr="005E4645">
        <w:rPr>
          <w:lang w:val="en-US"/>
        </w:rPr>
        <w:t>Immigration</w:t>
      </w:r>
      <w:r w:rsidRPr="003215CA">
        <w:rPr>
          <w:lang w:val="en-US"/>
        </w:rPr>
        <w:t xml:space="preserve"> </w:t>
      </w:r>
      <w:r w:rsidRPr="005E4645">
        <w:rPr>
          <w:lang w:val="en-US"/>
        </w:rPr>
        <w:t>to</w:t>
      </w:r>
      <w:r w:rsidRPr="003215CA">
        <w:rPr>
          <w:lang w:val="en-US"/>
        </w:rPr>
        <w:t xml:space="preserve"> </w:t>
      </w:r>
      <w:r w:rsidRPr="005E4645">
        <w:rPr>
          <w:lang w:val="en-US"/>
        </w:rPr>
        <w:t>Canada</w:t>
      </w:r>
      <w:r w:rsidRPr="003215CA">
        <w:rPr>
          <w:lang w:val="en-US"/>
        </w:rPr>
        <w:t xml:space="preserve">. </w:t>
      </w:r>
      <w:r w:rsidRPr="005E4645">
        <w:rPr>
          <w:lang w:val="en-US"/>
        </w:rPr>
        <w:t>URL</w:t>
      </w:r>
      <w:r w:rsidRPr="00D36042">
        <w:t>:</w:t>
      </w:r>
      <w:hyperlink r:id="rId70" w:history="1">
        <w:r w:rsidRPr="00B44E04">
          <w:rPr>
            <w:rStyle w:val="ab"/>
            <w:lang w:val="en-US"/>
          </w:rPr>
          <w:t>https</w:t>
        </w:r>
        <w:r w:rsidRPr="00D36042">
          <w:rPr>
            <w:rStyle w:val="ab"/>
          </w:rPr>
          <w:t>://</w:t>
        </w:r>
        <w:r w:rsidRPr="00B44E04">
          <w:rPr>
            <w:rStyle w:val="ab"/>
            <w:lang w:val="en-US"/>
          </w:rPr>
          <w:t>www</w:t>
        </w:r>
        <w:r w:rsidRPr="00D36042">
          <w:rPr>
            <w:rStyle w:val="ab"/>
          </w:rPr>
          <w:t>.</w:t>
        </w:r>
        <w:r w:rsidRPr="00B44E04">
          <w:rPr>
            <w:rStyle w:val="ab"/>
            <w:lang w:val="en-US"/>
          </w:rPr>
          <w:t>change</w:t>
        </w:r>
        <w:r w:rsidRPr="00D36042">
          <w:rPr>
            <w:rStyle w:val="ab"/>
          </w:rPr>
          <w:t>.</w:t>
        </w:r>
        <w:r w:rsidRPr="00B44E04">
          <w:rPr>
            <w:rStyle w:val="ab"/>
            <w:lang w:val="en-US"/>
          </w:rPr>
          <w:t>org</w:t>
        </w:r>
        <w:r w:rsidRPr="00D36042">
          <w:rPr>
            <w:rStyle w:val="ab"/>
          </w:rPr>
          <w:t>/</w:t>
        </w:r>
        <w:r w:rsidRPr="00B44E04">
          <w:rPr>
            <w:rStyle w:val="ab"/>
            <w:lang w:val="en-US"/>
          </w:rPr>
          <w:t>p</w:t>
        </w:r>
        <w:r w:rsidRPr="00D36042">
          <w:rPr>
            <w:rStyle w:val="ab"/>
          </w:rPr>
          <w:t>/</w:t>
        </w:r>
        <w:proofErr w:type="spellStart"/>
        <w:r w:rsidRPr="00B44E04">
          <w:rPr>
            <w:rStyle w:val="ab"/>
            <w:lang w:val="en-US"/>
          </w:rPr>
          <w:t>justin</w:t>
        </w:r>
        <w:proofErr w:type="spellEnd"/>
        <w:r w:rsidRPr="00D36042">
          <w:rPr>
            <w:rStyle w:val="ab"/>
          </w:rPr>
          <w:t>-</w:t>
        </w:r>
        <w:proofErr w:type="spellStart"/>
        <w:r w:rsidRPr="00B44E04">
          <w:rPr>
            <w:rStyle w:val="ab"/>
            <w:lang w:val="en-US"/>
          </w:rPr>
          <w:t>trudeau</w:t>
        </w:r>
        <w:proofErr w:type="spellEnd"/>
        <w:r w:rsidRPr="00D36042">
          <w:rPr>
            <w:rStyle w:val="ab"/>
          </w:rPr>
          <w:t>-</w:t>
        </w:r>
        <w:r w:rsidRPr="00B44E04">
          <w:rPr>
            <w:rStyle w:val="ab"/>
            <w:lang w:val="en-US"/>
          </w:rPr>
          <w:t>stop</w:t>
        </w:r>
        <w:r w:rsidRPr="00D36042">
          <w:rPr>
            <w:rStyle w:val="ab"/>
          </w:rPr>
          <w:t>-</w:t>
        </w:r>
        <w:proofErr w:type="spellStart"/>
        <w:r w:rsidRPr="00B44E04">
          <w:rPr>
            <w:rStyle w:val="ab"/>
            <w:lang w:val="en-US"/>
          </w:rPr>
          <w:t>islamic</w:t>
        </w:r>
        <w:proofErr w:type="spellEnd"/>
        <w:r w:rsidRPr="00D36042">
          <w:rPr>
            <w:rStyle w:val="ab"/>
          </w:rPr>
          <w:t>-</w:t>
        </w:r>
        <w:r w:rsidRPr="00B44E04">
          <w:rPr>
            <w:rStyle w:val="ab"/>
            <w:lang w:val="en-US"/>
          </w:rPr>
          <w:t>immigration</w:t>
        </w:r>
        <w:r w:rsidRPr="00D36042">
          <w:rPr>
            <w:rStyle w:val="ab"/>
          </w:rPr>
          <w:t>-</w:t>
        </w:r>
        <w:r w:rsidRPr="00B44E04">
          <w:rPr>
            <w:rStyle w:val="ab"/>
            <w:lang w:val="en-US"/>
          </w:rPr>
          <w:t>to</w:t>
        </w:r>
        <w:r w:rsidRPr="00D36042">
          <w:rPr>
            <w:rStyle w:val="ab"/>
          </w:rPr>
          <w:t>-</w:t>
        </w:r>
        <w:proofErr w:type="spellStart"/>
        <w:r w:rsidRPr="00B44E04">
          <w:rPr>
            <w:rStyle w:val="ab"/>
            <w:lang w:val="en-US"/>
          </w:rPr>
          <w:t>canada</w:t>
        </w:r>
        <w:proofErr w:type="spellEnd"/>
      </w:hyperlink>
      <w:r w:rsidRPr="00D36042">
        <w:t xml:space="preserve"> (дата обращения: 27.03.201</w:t>
      </w:r>
      <w:r>
        <w:t>7</w:t>
      </w:r>
      <w:r w:rsidRPr="00D36042">
        <w:t>)</w:t>
      </w:r>
    </w:p>
  </w:footnote>
  <w:footnote w:id="130">
    <w:p w:rsidR="003504E9" w:rsidRPr="00DC7881" w:rsidRDefault="003504E9" w:rsidP="000A4849">
      <w:pPr>
        <w:pStyle w:val="a8"/>
      </w:pPr>
      <w:r>
        <w:rPr>
          <w:rStyle w:val="aa"/>
        </w:rPr>
        <w:footnoteRef/>
      </w:r>
      <w:r w:rsidRPr="00DC7881">
        <w:rPr>
          <w:lang w:val="en-US"/>
        </w:rPr>
        <w:t xml:space="preserve"> </w:t>
      </w:r>
      <w:r>
        <w:rPr>
          <w:lang w:val="en-US"/>
        </w:rPr>
        <w:t xml:space="preserve">Petition. </w:t>
      </w:r>
      <w:r w:rsidRPr="00DC7881">
        <w:rPr>
          <w:lang w:val="en-US"/>
        </w:rPr>
        <w:t xml:space="preserve">Stop resettling 25,000 Syrian refugees in Canada. </w:t>
      </w:r>
      <w:r w:rsidRPr="005E4645">
        <w:rPr>
          <w:lang w:val="en-US"/>
        </w:rPr>
        <w:t>URL</w:t>
      </w:r>
      <w:r w:rsidRPr="00DC7881">
        <w:t>:</w:t>
      </w:r>
      <w:hyperlink r:id="rId71" w:history="1">
        <w:r w:rsidRPr="00B44E04">
          <w:rPr>
            <w:rStyle w:val="ab"/>
            <w:lang w:val="en-US"/>
          </w:rPr>
          <w:t>http</w:t>
        </w:r>
        <w:r w:rsidRPr="00DC7881">
          <w:rPr>
            <w:rStyle w:val="ab"/>
          </w:rPr>
          <w:t>://</w:t>
        </w:r>
        <w:r w:rsidRPr="00B44E04">
          <w:rPr>
            <w:rStyle w:val="ab"/>
            <w:lang w:val="en-US"/>
          </w:rPr>
          <w:t>www</w:t>
        </w:r>
        <w:r w:rsidRPr="00DC7881">
          <w:rPr>
            <w:rStyle w:val="ab"/>
          </w:rPr>
          <w:t>.</w:t>
        </w:r>
        <w:proofErr w:type="spellStart"/>
        <w:r w:rsidRPr="00B44E04">
          <w:rPr>
            <w:rStyle w:val="ab"/>
            <w:lang w:val="en-US"/>
          </w:rPr>
          <w:t>thepetitionsite</w:t>
        </w:r>
        <w:proofErr w:type="spellEnd"/>
        <w:r w:rsidRPr="00DC7881">
          <w:rPr>
            <w:rStyle w:val="ab"/>
          </w:rPr>
          <w:t>.</w:t>
        </w:r>
        <w:r w:rsidRPr="00B44E04">
          <w:rPr>
            <w:rStyle w:val="ab"/>
            <w:lang w:val="en-US"/>
          </w:rPr>
          <w:t>com</w:t>
        </w:r>
        <w:r w:rsidRPr="00DC7881">
          <w:rPr>
            <w:rStyle w:val="ab"/>
          </w:rPr>
          <w:t>/790/431/152/</w:t>
        </w:r>
        <w:r w:rsidRPr="00B44E04">
          <w:rPr>
            <w:rStyle w:val="ab"/>
            <w:lang w:val="en-US"/>
          </w:rPr>
          <w:t>stop</w:t>
        </w:r>
        <w:r w:rsidRPr="00DC7881">
          <w:rPr>
            <w:rStyle w:val="ab"/>
          </w:rPr>
          <w:t>-</w:t>
        </w:r>
        <w:r w:rsidRPr="00B44E04">
          <w:rPr>
            <w:rStyle w:val="ab"/>
            <w:lang w:val="en-US"/>
          </w:rPr>
          <w:t>settling</w:t>
        </w:r>
        <w:r w:rsidRPr="00DC7881">
          <w:rPr>
            <w:rStyle w:val="ab"/>
          </w:rPr>
          <w:t>-25000-</w:t>
        </w:r>
        <w:proofErr w:type="spellStart"/>
        <w:r w:rsidRPr="00B44E04">
          <w:rPr>
            <w:rStyle w:val="ab"/>
            <w:lang w:val="en-US"/>
          </w:rPr>
          <w:t>syrian</w:t>
        </w:r>
        <w:proofErr w:type="spellEnd"/>
        <w:r w:rsidRPr="00DC7881">
          <w:rPr>
            <w:rStyle w:val="ab"/>
          </w:rPr>
          <w:t>-</w:t>
        </w:r>
        <w:r w:rsidRPr="00B44E04">
          <w:rPr>
            <w:rStyle w:val="ab"/>
            <w:lang w:val="en-US"/>
          </w:rPr>
          <w:t>refugees</w:t>
        </w:r>
        <w:r w:rsidRPr="00DC7881">
          <w:rPr>
            <w:rStyle w:val="ab"/>
          </w:rPr>
          <w:t>-</w:t>
        </w:r>
        <w:r w:rsidRPr="00B44E04">
          <w:rPr>
            <w:rStyle w:val="ab"/>
            <w:lang w:val="en-US"/>
          </w:rPr>
          <w:t>in</w:t>
        </w:r>
        <w:r w:rsidRPr="00DC7881">
          <w:rPr>
            <w:rStyle w:val="ab"/>
          </w:rPr>
          <w:t>-</w:t>
        </w:r>
        <w:proofErr w:type="spellStart"/>
        <w:r w:rsidRPr="00B44E04">
          <w:rPr>
            <w:rStyle w:val="ab"/>
            <w:lang w:val="en-US"/>
          </w:rPr>
          <w:t>canada</w:t>
        </w:r>
        <w:proofErr w:type="spellEnd"/>
        <w:r w:rsidRPr="00DC7881">
          <w:rPr>
            <w:rStyle w:val="ab"/>
          </w:rPr>
          <w:t>/</w:t>
        </w:r>
      </w:hyperlink>
      <w:r w:rsidRPr="00DC7881">
        <w:t xml:space="preserve"> (дата обращения: 27.03.201</w:t>
      </w:r>
      <w:r>
        <w:t>7</w:t>
      </w:r>
      <w:r w:rsidRPr="00DC7881">
        <w:t>)</w:t>
      </w:r>
    </w:p>
  </w:footnote>
  <w:footnote w:id="131">
    <w:p w:rsidR="003504E9" w:rsidRPr="00B83D5A" w:rsidRDefault="003504E9" w:rsidP="00B83D5A">
      <w:pPr>
        <w:pStyle w:val="a8"/>
        <w:rPr>
          <w:lang w:val="en-US"/>
        </w:rPr>
      </w:pPr>
      <w:r>
        <w:rPr>
          <w:rStyle w:val="aa"/>
        </w:rPr>
        <w:footnoteRef/>
      </w:r>
      <w:r w:rsidRPr="00B83D5A">
        <w:rPr>
          <w:lang w:val="en-US"/>
        </w:rPr>
        <w:t xml:space="preserve"> </w:t>
      </w:r>
      <w:r w:rsidRPr="00B83D5A">
        <w:rPr>
          <w:i/>
          <w:lang w:val="en-US"/>
        </w:rPr>
        <w:t>Anwar А.</w:t>
      </w:r>
      <w:r w:rsidRPr="00B83D5A">
        <w:rPr>
          <w:lang w:val="en-US"/>
        </w:rPr>
        <w:t xml:space="preserve"> Canadian Immigration Policy: Micro and Macro Issues with the Points Based Assessment System // Canadian Ethnic Studies. </w:t>
      </w:r>
      <w:r>
        <w:rPr>
          <w:lang w:val="en-US"/>
        </w:rPr>
        <w:t xml:space="preserve">- </w:t>
      </w:r>
      <w:r w:rsidRPr="00B83D5A">
        <w:rPr>
          <w:lang w:val="en-US"/>
        </w:rPr>
        <w:t xml:space="preserve">2014. Volume 46. №1. </w:t>
      </w:r>
      <w:r>
        <w:rPr>
          <w:lang w:val="en-US"/>
        </w:rPr>
        <w:t xml:space="preserve">- </w:t>
      </w:r>
      <w:r w:rsidRPr="00B83D5A">
        <w:rPr>
          <w:lang w:val="en-US"/>
        </w:rPr>
        <w:t>Р. 175</w:t>
      </w:r>
      <w:r>
        <w:rPr>
          <w:lang w:val="en-US"/>
        </w:rPr>
        <w:t>.</w:t>
      </w:r>
    </w:p>
  </w:footnote>
  <w:footnote w:id="132">
    <w:p w:rsidR="003504E9" w:rsidRPr="003D7026" w:rsidRDefault="003504E9" w:rsidP="000A4849">
      <w:pPr>
        <w:pStyle w:val="a8"/>
      </w:pPr>
      <w:r>
        <w:rPr>
          <w:rStyle w:val="aa"/>
        </w:rPr>
        <w:footnoteRef/>
      </w:r>
      <w:r w:rsidRPr="00483D88">
        <w:rPr>
          <w:lang w:val="en-US"/>
        </w:rPr>
        <w:t xml:space="preserve"> </w:t>
      </w:r>
      <w:proofErr w:type="spellStart"/>
      <w:r w:rsidRPr="000A4849">
        <w:rPr>
          <w:i/>
          <w:lang w:val="en-US"/>
        </w:rPr>
        <w:t>Quadri</w:t>
      </w:r>
      <w:proofErr w:type="spellEnd"/>
      <w:r w:rsidRPr="000A4849">
        <w:rPr>
          <w:i/>
          <w:lang w:val="en-US"/>
        </w:rPr>
        <w:t xml:space="preserve"> O.</w:t>
      </w:r>
      <w:r>
        <w:rPr>
          <w:lang w:val="en-US"/>
        </w:rPr>
        <w:t xml:space="preserve"> </w:t>
      </w:r>
      <w:r w:rsidRPr="009F4BDC">
        <w:rPr>
          <w:lang w:val="en-US"/>
        </w:rPr>
        <w:t>Platform comparison: Where the parties stand on the top campaign issues</w:t>
      </w:r>
      <w:r>
        <w:rPr>
          <w:lang w:val="en-US"/>
        </w:rPr>
        <w:t xml:space="preserve"> // </w:t>
      </w:r>
      <w:r w:rsidRPr="009F4BDC">
        <w:rPr>
          <w:lang w:val="en-US"/>
        </w:rPr>
        <w:t>The Globe and Mail</w:t>
      </w:r>
      <w:r>
        <w:rPr>
          <w:lang w:val="en-US"/>
        </w:rPr>
        <w:t xml:space="preserve">. - </w:t>
      </w:r>
      <w:r w:rsidRPr="003D7026">
        <w:rPr>
          <w:lang w:val="en-US"/>
        </w:rPr>
        <w:t xml:space="preserve">2015. </w:t>
      </w:r>
      <w:r>
        <w:t xml:space="preserve">9 </w:t>
      </w:r>
      <w:r w:rsidRPr="009F4BDC">
        <w:rPr>
          <w:lang w:val="en-US"/>
        </w:rPr>
        <w:t>Oct</w:t>
      </w:r>
      <w:r>
        <w:rPr>
          <w:lang w:val="en-US"/>
        </w:rPr>
        <w:t>ober</w:t>
      </w:r>
      <w:r>
        <w:t xml:space="preserve">. </w:t>
      </w:r>
      <w:r>
        <w:rPr>
          <w:lang w:val="en-US"/>
        </w:rPr>
        <w:t>URL</w:t>
      </w:r>
      <w:r w:rsidRPr="003D7026">
        <w:t xml:space="preserve">: </w:t>
      </w:r>
      <w:hyperlink r:id="rId72" w:history="1">
        <w:r w:rsidRPr="00B44E04">
          <w:rPr>
            <w:rStyle w:val="ab"/>
            <w:lang w:val="en-US"/>
          </w:rPr>
          <w:t>http</w:t>
        </w:r>
        <w:r w:rsidRPr="003D7026">
          <w:rPr>
            <w:rStyle w:val="ab"/>
          </w:rPr>
          <w:t>://</w:t>
        </w:r>
        <w:r w:rsidRPr="00B44E04">
          <w:rPr>
            <w:rStyle w:val="ab"/>
            <w:lang w:val="en-US"/>
          </w:rPr>
          <w:t>www</w:t>
        </w:r>
        <w:r w:rsidRPr="003D7026">
          <w:rPr>
            <w:rStyle w:val="ab"/>
          </w:rPr>
          <w:t>.</w:t>
        </w:r>
        <w:proofErr w:type="spellStart"/>
        <w:r w:rsidRPr="00B44E04">
          <w:rPr>
            <w:rStyle w:val="ab"/>
            <w:lang w:val="en-US"/>
          </w:rPr>
          <w:t>theglobeandmail</w:t>
        </w:r>
        <w:proofErr w:type="spellEnd"/>
        <w:r w:rsidRPr="003D7026">
          <w:rPr>
            <w:rStyle w:val="ab"/>
          </w:rPr>
          <w:t>.</w:t>
        </w:r>
        <w:r w:rsidRPr="00B44E04">
          <w:rPr>
            <w:rStyle w:val="ab"/>
            <w:lang w:val="en-US"/>
          </w:rPr>
          <w:t>com</w:t>
        </w:r>
        <w:r w:rsidRPr="003D7026">
          <w:rPr>
            <w:rStyle w:val="ab"/>
          </w:rPr>
          <w:t>/</w:t>
        </w:r>
        <w:r w:rsidRPr="00B44E04">
          <w:rPr>
            <w:rStyle w:val="ab"/>
            <w:lang w:val="en-US"/>
          </w:rPr>
          <w:t>news</w:t>
        </w:r>
        <w:r w:rsidRPr="003D7026">
          <w:rPr>
            <w:rStyle w:val="ab"/>
          </w:rPr>
          <w:t>/</w:t>
        </w:r>
        <w:r w:rsidRPr="00B44E04">
          <w:rPr>
            <w:rStyle w:val="ab"/>
            <w:lang w:val="en-US"/>
          </w:rPr>
          <w:t>politics</w:t>
        </w:r>
        <w:r w:rsidRPr="003D7026">
          <w:rPr>
            <w:rStyle w:val="ab"/>
          </w:rPr>
          <w:t>/</w:t>
        </w:r>
        <w:r w:rsidRPr="00B44E04">
          <w:rPr>
            <w:rStyle w:val="ab"/>
            <w:lang w:val="en-US"/>
          </w:rPr>
          <w:t>elections</w:t>
        </w:r>
        <w:r w:rsidRPr="003D7026">
          <w:rPr>
            <w:rStyle w:val="ab"/>
          </w:rPr>
          <w:t>/</w:t>
        </w:r>
        <w:r w:rsidRPr="00B44E04">
          <w:rPr>
            <w:rStyle w:val="ab"/>
            <w:lang w:val="en-US"/>
          </w:rPr>
          <w:t>party</w:t>
        </w:r>
        <w:r w:rsidRPr="003D7026">
          <w:rPr>
            <w:rStyle w:val="ab"/>
          </w:rPr>
          <w:t>-</w:t>
        </w:r>
        <w:r w:rsidRPr="00B44E04">
          <w:rPr>
            <w:rStyle w:val="ab"/>
            <w:lang w:val="en-US"/>
          </w:rPr>
          <w:t>platform</w:t>
        </w:r>
        <w:r w:rsidRPr="003D7026">
          <w:rPr>
            <w:rStyle w:val="ab"/>
          </w:rPr>
          <w:t>-</w:t>
        </w:r>
        <w:r w:rsidRPr="00B44E04">
          <w:rPr>
            <w:rStyle w:val="ab"/>
            <w:lang w:val="en-US"/>
          </w:rPr>
          <w:t>comparison</w:t>
        </w:r>
        <w:r w:rsidRPr="003D7026">
          <w:rPr>
            <w:rStyle w:val="ab"/>
          </w:rPr>
          <w:t>/</w:t>
        </w:r>
        <w:r w:rsidRPr="00B44E04">
          <w:rPr>
            <w:rStyle w:val="ab"/>
            <w:lang w:val="en-US"/>
          </w:rPr>
          <w:t>article</w:t>
        </w:r>
        <w:r w:rsidRPr="003D7026">
          <w:rPr>
            <w:rStyle w:val="ab"/>
          </w:rPr>
          <w:t>26758784/</w:t>
        </w:r>
      </w:hyperlink>
      <w:r w:rsidRPr="003D7026">
        <w:t xml:space="preserve"> (</w:t>
      </w:r>
      <w:r w:rsidRPr="006B7C24">
        <w:t>дата</w:t>
      </w:r>
      <w:r w:rsidRPr="003D7026">
        <w:t xml:space="preserve"> </w:t>
      </w:r>
      <w:r w:rsidRPr="006B7C24">
        <w:t>обращения</w:t>
      </w:r>
      <w:r w:rsidRPr="003D7026">
        <w:t>: 27.02.2017)</w:t>
      </w:r>
    </w:p>
  </w:footnote>
  <w:footnote w:id="133">
    <w:p w:rsidR="003504E9" w:rsidRPr="00D36042" w:rsidRDefault="003504E9" w:rsidP="000A4849">
      <w:pPr>
        <w:pStyle w:val="a8"/>
      </w:pPr>
      <w:r>
        <w:rPr>
          <w:rStyle w:val="aa"/>
        </w:rPr>
        <w:footnoteRef/>
      </w:r>
      <w:r w:rsidRPr="00F62275">
        <w:rPr>
          <w:lang w:val="en-US"/>
        </w:rPr>
        <w:t xml:space="preserve"> Popul</w:t>
      </w:r>
      <w:r>
        <w:rPr>
          <w:lang w:val="en-US"/>
        </w:rPr>
        <w:t>ation Profile: Syrian Refugees // Government of Canada.</w:t>
      </w:r>
      <w:r w:rsidRPr="00F62275">
        <w:rPr>
          <w:lang w:val="en-US"/>
        </w:rPr>
        <w:t xml:space="preserve"> </w:t>
      </w:r>
      <w:r w:rsidRPr="003215CA">
        <w:t xml:space="preserve">2015. </w:t>
      </w:r>
      <w:r>
        <w:rPr>
          <w:lang w:val="en-US"/>
        </w:rPr>
        <w:t>November</w:t>
      </w:r>
      <w:r w:rsidRPr="00D36042">
        <w:t xml:space="preserve">. </w:t>
      </w:r>
      <w:r>
        <w:rPr>
          <w:lang w:val="en-US"/>
        </w:rPr>
        <w:t>URL</w:t>
      </w:r>
      <w:r w:rsidRPr="00D36042">
        <w:t>:</w:t>
      </w:r>
      <w:hyperlink r:id="rId73" w:history="1">
        <w:r w:rsidRPr="00F62275">
          <w:rPr>
            <w:rStyle w:val="ab"/>
            <w:lang w:val="en-US"/>
          </w:rPr>
          <w:t>http</w:t>
        </w:r>
        <w:r w:rsidRPr="00F62275">
          <w:rPr>
            <w:rStyle w:val="ab"/>
          </w:rPr>
          <w:t>://</w:t>
        </w:r>
        <w:r w:rsidRPr="00F62275">
          <w:rPr>
            <w:rStyle w:val="ab"/>
            <w:lang w:val="en-US"/>
          </w:rPr>
          <w:t>www</w:t>
        </w:r>
        <w:r w:rsidRPr="00F62275">
          <w:rPr>
            <w:rStyle w:val="ab"/>
          </w:rPr>
          <w:t>.</w:t>
        </w:r>
        <w:proofErr w:type="spellStart"/>
        <w:r w:rsidRPr="00F62275">
          <w:rPr>
            <w:rStyle w:val="ab"/>
            <w:lang w:val="en-US"/>
          </w:rPr>
          <w:t>cpa</w:t>
        </w:r>
        <w:proofErr w:type="spellEnd"/>
        <w:r w:rsidRPr="00F62275">
          <w:rPr>
            <w:rStyle w:val="ab"/>
          </w:rPr>
          <w:t>.</w:t>
        </w:r>
        <w:r w:rsidRPr="00F62275">
          <w:rPr>
            <w:rStyle w:val="ab"/>
            <w:lang w:val="en-US"/>
          </w:rPr>
          <w:t>ca</w:t>
        </w:r>
        <w:r w:rsidRPr="00F62275">
          <w:rPr>
            <w:rStyle w:val="ab"/>
          </w:rPr>
          <w:t>/</w:t>
        </w:r>
        <w:r w:rsidRPr="00F62275">
          <w:rPr>
            <w:rStyle w:val="ab"/>
            <w:lang w:val="en-US"/>
          </w:rPr>
          <w:t>docs</w:t>
        </w:r>
        <w:r w:rsidRPr="00F62275">
          <w:rPr>
            <w:rStyle w:val="ab"/>
          </w:rPr>
          <w:t>/</w:t>
        </w:r>
        <w:r w:rsidRPr="00F62275">
          <w:rPr>
            <w:rStyle w:val="ab"/>
            <w:lang w:val="en-US"/>
          </w:rPr>
          <w:t>File</w:t>
        </w:r>
        <w:r w:rsidRPr="00F62275">
          <w:rPr>
            <w:rStyle w:val="ab"/>
          </w:rPr>
          <w:t>/</w:t>
        </w:r>
        <w:r w:rsidRPr="00F62275">
          <w:rPr>
            <w:rStyle w:val="ab"/>
            <w:lang w:val="en-US"/>
          </w:rPr>
          <w:t>Cultural</w:t>
        </w:r>
        <w:r w:rsidRPr="00F62275">
          <w:rPr>
            <w:rStyle w:val="ab"/>
          </w:rPr>
          <w:t>/</w:t>
        </w:r>
        <w:r w:rsidRPr="00F62275">
          <w:rPr>
            <w:rStyle w:val="ab"/>
            <w:lang w:val="en-US"/>
          </w:rPr>
          <w:t>EN</w:t>
        </w:r>
        <w:r w:rsidRPr="00F62275">
          <w:rPr>
            <w:rStyle w:val="ab"/>
          </w:rPr>
          <w:t>%20</w:t>
        </w:r>
        <w:r w:rsidRPr="00F62275">
          <w:rPr>
            <w:rStyle w:val="ab"/>
            <w:lang w:val="en-US"/>
          </w:rPr>
          <w:t>Syrian</w:t>
        </w:r>
        <w:r w:rsidRPr="00F62275">
          <w:rPr>
            <w:rStyle w:val="ab"/>
          </w:rPr>
          <w:t>%20</w:t>
        </w:r>
        <w:r w:rsidRPr="00F62275">
          <w:rPr>
            <w:rStyle w:val="ab"/>
            <w:lang w:val="en-US"/>
          </w:rPr>
          <w:t>Population</w:t>
        </w:r>
        <w:r w:rsidRPr="00F62275">
          <w:rPr>
            <w:rStyle w:val="ab"/>
          </w:rPr>
          <w:t>%20</w:t>
        </w:r>
        <w:r w:rsidRPr="00F62275">
          <w:rPr>
            <w:rStyle w:val="ab"/>
            <w:lang w:val="en-US"/>
          </w:rPr>
          <w:t>Profile</w:t>
        </w:r>
        <w:r w:rsidRPr="00F62275">
          <w:rPr>
            <w:rStyle w:val="ab"/>
          </w:rPr>
          <w:t>.</w:t>
        </w:r>
        <w:r w:rsidRPr="00F62275">
          <w:rPr>
            <w:rStyle w:val="ab"/>
            <w:lang w:val="en-US"/>
          </w:rPr>
          <w:t>pdf</w:t>
        </w:r>
      </w:hyperlink>
      <w:r w:rsidRPr="00F62275">
        <w:t xml:space="preserve"> (</w:t>
      </w:r>
      <w:r w:rsidRPr="006B7C24">
        <w:t>дата</w:t>
      </w:r>
      <w:r w:rsidRPr="00F62275">
        <w:t xml:space="preserve"> </w:t>
      </w:r>
      <w:r w:rsidRPr="006B7C24">
        <w:t>обращения</w:t>
      </w:r>
      <w:r w:rsidRPr="00F62275">
        <w:t xml:space="preserve">: </w:t>
      </w:r>
      <w:r w:rsidRPr="006B7C24">
        <w:t>2</w:t>
      </w:r>
      <w:r>
        <w:t>7</w:t>
      </w:r>
      <w:r w:rsidRPr="006B7C24">
        <w:t>.0</w:t>
      </w:r>
      <w:r w:rsidRPr="00C1166E">
        <w:t>2</w:t>
      </w:r>
      <w:r w:rsidRPr="006B7C24">
        <w:t>.201</w:t>
      </w:r>
      <w:r w:rsidRPr="00C1166E">
        <w:t>7</w:t>
      </w:r>
      <w:r w:rsidRPr="006B7C24">
        <w:t>)</w:t>
      </w:r>
    </w:p>
  </w:footnote>
  <w:footnote w:id="134">
    <w:p w:rsidR="003504E9" w:rsidRPr="003215CA" w:rsidRDefault="003504E9" w:rsidP="000A4849">
      <w:pPr>
        <w:pStyle w:val="a8"/>
      </w:pPr>
      <w:r>
        <w:rPr>
          <w:rStyle w:val="aa"/>
        </w:rPr>
        <w:footnoteRef/>
      </w:r>
      <w:r w:rsidRPr="00D428F3">
        <w:rPr>
          <w:lang w:val="en-US"/>
        </w:rPr>
        <w:t xml:space="preserve"> #</w:t>
      </w:r>
      <w:proofErr w:type="spellStart"/>
      <w:r w:rsidRPr="00D428F3">
        <w:rPr>
          <w:lang w:val="en-US"/>
        </w:rPr>
        <w:t>Wel</w:t>
      </w:r>
      <w:r>
        <w:rPr>
          <w:lang w:val="en-US"/>
        </w:rPr>
        <w:t>comeRefugees</w:t>
      </w:r>
      <w:proofErr w:type="spellEnd"/>
      <w:r>
        <w:rPr>
          <w:lang w:val="en-US"/>
        </w:rPr>
        <w:t>: How it will work // Government of Canada</w:t>
      </w:r>
      <w:r w:rsidRPr="00D428F3">
        <w:rPr>
          <w:lang w:val="en-US"/>
        </w:rPr>
        <w:t xml:space="preserve">. </w:t>
      </w:r>
      <w:hyperlink r:id="rId74" w:history="1">
        <w:r w:rsidRPr="00B44E04">
          <w:rPr>
            <w:rStyle w:val="ab"/>
            <w:lang w:val="en-US"/>
          </w:rPr>
          <w:t>URL</w:t>
        </w:r>
        <w:r w:rsidRPr="003215CA">
          <w:rPr>
            <w:rStyle w:val="ab"/>
          </w:rPr>
          <w:t>:</w:t>
        </w:r>
        <w:r w:rsidRPr="00B44E04">
          <w:rPr>
            <w:rStyle w:val="ab"/>
            <w:lang w:val="en-US"/>
          </w:rPr>
          <w:t>http</w:t>
        </w:r>
        <w:r w:rsidRPr="003215CA">
          <w:rPr>
            <w:rStyle w:val="ab"/>
          </w:rPr>
          <w:t>://</w:t>
        </w:r>
        <w:r w:rsidRPr="00B44E04">
          <w:rPr>
            <w:rStyle w:val="ab"/>
            <w:lang w:val="en-US"/>
          </w:rPr>
          <w:t>www</w:t>
        </w:r>
        <w:r w:rsidRPr="003215CA">
          <w:rPr>
            <w:rStyle w:val="ab"/>
          </w:rPr>
          <w:t>.</w:t>
        </w:r>
        <w:proofErr w:type="spellStart"/>
        <w:r w:rsidRPr="00B44E04">
          <w:rPr>
            <w:rStyle w:val="ab"/>
            <w:lang w:val="en-US"/>
          </w:rPr>
          <w:t>cic</w:t>
        </w:r>
        <w:proofErr w:type="spellEnd"/>
        <w:r w:rsidRPr="003215CA">
          <w:rPr>
            <w:rStyle w:val="ab"/>
          </w:rPr>
          <w:t>.</w:t>
        </w:r>
        <w:proofErr w:type="spellStart"/>
        <w:r w:rsidRPr="00B44E04">
          <w:rPr>
            <w:rStyle w:val="ab"/>
            <w:lang w:val="en-US"/>
          </w:rPr>
          <w:t>gc</w:t>
        </w:r>
        <w:proofErr w:type="spellEnd"/>
        <w:r w:rsidRPr="003215CA">
          <w:rPr>
            <w:rStyle w:val="ab"/>
          </w:rPr>
          <w:t>.</w:t>
        </w:r>
        <w:r w:rsidRPr="00B44E04">
          <w:rPr>
            <w:rStyle w:val="ab"/>
            <w:lang w:val="en-US"/>
          </w:rPr>
          <w:t>ca</w:t>
        </w:r>
        <w:r w:rsidRPr="003215CA">
          <w:rPr>
            <w:rStyle w:val="ab"/>
          </w:rPr>
          <w:t>/</w:t>
        </w:r>
        <w:proofErr w:type="spellStart"/>
        <w:r w:rsidRPr="00B44E04">
          <w:rPr>
            <w:rStyle w:val="ab"/>
            <w:lang w:val="en-US"/>
          </w:rPr>
          <w:t>english</w:t>
        </w:r>
        <w:proofErr w:type="spellEnd"/>
        <w:r w:rsidRPr="003215CA">
          <w:rPr>
            <w:rStyle w:val="ab"/>
          </w:rPr>
          <w:t>/</w:t>
        </w:r>
        <w:r w:rsidRPr="00B44E04">
          <w:rPr>
            <w:rStyle w:val="ab"/>
            <w:lang w:val="en-US"/>
          </w:rPr>
          <w:t>refugees</w:t>
        </w:r>
        <w:r w:rsidRPr="003215CA">
          <w:rPr>
            <w:rStyle w:val="ab"/>
          </w:rPr>
          <w:t>/</w:t>
        </w:r>
        <w:r w:rsidRPr="00B44E04">
          <w:rPr>
            <w:rStyle w:val="ab"/>
            <w:lang w:val="en-US"/>
          </w:rPr>
          <w:t>welcome</w:t>
        </w:r>
        <w:r w:rsidRPr="003215CA">
          <w:rPr>
            <w:rStyle w:val="ab"/>
          </w:rPr>
          <w:t>/</w:t>
        </w:r>
        <w:r w:rsidRPr="00B44E04">
          <w:rPr>
            <w:rStyle w:val="ab"/>
            <w:lang w:val="en-US"/>
          </w:rPr>
          <w:t>overview</w:t>
        </w:r>
        <w:r w:rsidRPr="003215CA">
          <w:rPr>
            <w:rStyle w:val="ab"/>
          </w:rPr>
          <w:t>.</w:t>
        </w:r>
        <w:r w:rsidRPr="00B44E04">
          <w:rPr>
            <w:rStyle w:val="ab"/>
            <w:lang w:val="en-US"/>
          </w:rPr>
          <w:t>asp</w:t>
        </w:r>
      </w:hyperlink>
      <w:r w:rsidRPr="003215CA">
        <w:t xml:space="preserve"> (</w:t>
      </w:r>
      <w:r w:rsidRPr="00D428F3">
        <w:t>дата</w:t>
      </w:r>
      <w:r w:rsidRPr="003215CA">
        <w:t xml:space="preserve"> </w:t>
      </w:r>
      <w:r w:rsidRPr="00D428F3">
        <w:t>обращения</w:t>
      </w:r>
      <w:r w:rsidRPr="003215CA">
        <w:t>: 27.02.2017)</w:t>
      </w:r>
    </w:p>
  </w:footnote>
  <w:footnote w:id="135">
    <w:p w:rsidR="003504E9" w:rsidRPr="00911CA5" w:rsidRDefault="003504E9" w:rsidP="004B318C">
      <w:pPr>
        <w:pStyle w:val="a8"/>
      </w:pPr>
      <w:r>
        <w:rPr>
          <w:rStyle w:val="aa"/>
        </w:rPr>
        <w:footnoteRef/>
      </w:r>
      <w:r w:rsidRPr="004B318C">
        <w:rPr>
          <w:lang w:val="fr-FR"/>
        </w:rPr>
        <w:t xml:space="preserve"> </w:t>
      </w:r>
      <w:r w:rsidRPr="00ED7A44">
        <w:rPr>
          <w:i/>
          <w:lang w:val="fr-FR"/>
        </w:rPr>
        <w:t>Waberi A.</w:t>
      </w:r>
      <w:r w:rsidRPr="004B318C">
        <w:rPr>
          <w:lang w:val="fr-FR"/>
        </w:rPr>
        <w:t xml:space="preserve"> Ahmed Hussen, l’ancien réfugié devenu mini</w:t>
      </w:r>
      <w:r>
        <w:rPr>
          <w:lang w:val="fr-FR"/>
        </w:rPr>
        <w:t>stre de l’immigration au Canada</w:t>
      </w:r>
      <w:r w:rsidRPr="004B318C">
        <w:rPr>
          <w:lang w:val="fr-FR"/>
        </w:rPr>
        <w:t xml:space="preserve"> // Le Monde Afrique.</w:t>
      </w:r>
      <w:r>
        <w:rPr>
          <w:lang w:val="fr-FR"/>
        </w:rPr>
        <w:t xml:space="preserve"> - </w:t>
      </w:r>
      <w:r w:rsidRPr="00E22CD8">
        <w:rPr>
          <w:lang w:val="fr-FR"/>
        </w:rPr>
        <w:t xml:space="preserve">2017. </w:t>
      </w:r>
      <w:r w:rsidRPr="000F4873">
        <w:t xml:space="preserve">18 </w:t>
      </w:r>
      <w:r w:rsidRPr="003D7026">
        <w:rPr>
          <w:lang w:val="en-US"/>
        </w:rPr>
        <w:t>January</w:t>
      </w:r>
      <w:r w:rsidRPr="000F4873">
        <w:t xml:space="preserve">. </w:t>
      </w:r>
      <w:hyperlink r:id="rId75" w:history="1">
        <w:r w:rsidRPr="005506D3">
          <w:rPr>
            <w:rStyle w:val="ab"/>
            <w:lang w:val="en-US"/>
          </w:rPr>
          <w:t>URL</w:t>
        </w:r>
        <w:r w:rsidRPr="003D7026">
          <w:rPr>
            <w:rStyle w:val="ab"/>
          </w:rPr>
          <w:t>:</w:t>
        </w:r>
        <w:r w:rsidRPr="005506D3">
          <w:rPr>
            <w:rStyle w:val="ab"/>
            <w:lang w:val="en-US"/>
          </w:rPr>
          <w:t>http</w:t>
        </w:r>
        <w:r w:rsidRPr="003D7026">
          <w:rPr>
            <w:rStyle w:val="ab"/>
          </w:rPr>
          <w:t>://</w:t>
        </w:r>
        <w:r w:rsidRPr="005506D3">
          <w:rPr>
            <w:rStyle w:val="ab"/>
            <w:lang w:val="en-US"/>
          </w:rPr>
          <w:t>www</w:t>
        </w:r>
        <w:r w:rsidRPr="003D7026">
          <w:rPr>
            <w:rStyle w:val="ab"/>
          </w:rPr>
          <w:t>.</w:t>
        </w:r>
        <w:proofErr w:type="spellStart"/>
        <w:r w:rsidRPr="005506D3">
          <w:rPr>
            <w:rStyle w:val="ab"/>
            <w:lang w:val="en-US"/>
          </w:rPr>
          <w:t>lemonde</w:t>
        </w:r>
        <w:proofErr w:type="spellEnd"/>
        <w:r w:rsidRPr="003D7026">
          <w:rPr>
            <w:rStyle w:val="ab"/>
          </w:rPr>
          <w:t>.</w:t>
        </w:r>
        <w:proofErr w:type="spellStart"/>
        <w:r w:rsidRPr="005506D3">
          <w:rPr>
            <w:rStyle w:val="ab"/>
            <w:lang w:val="en-US"/>
          </w:rPr>
          <w:t>fr</w:t>
        </w:r>
        <w:proofErr w:type="spellEnd"/>
        <w:r w:rsidRPr="003D7026">
          <w:rPr>
            <w:rStyle w:val="ab"/>
          </w:rPr>
          <w:t>/</w:t>
        </w:r>
        <w:proofErr w:type="spellStart"/>
        <w:r w:rsidRPr="005506D3">
          <w:rPr>
            <w:rStyle w:val="ab"/>
            <w:lang w:val="en-US"/>
          </w:rPr>
          <w:t>afrique</w:t>
        </w:r>
        <w:proofErr w:type="spellEnd"/>
        <w:r w:rsidRPr="003D7026">
          <w:rPr>
            <w:rStyle w:val="ab"/>
          </w:rPr>
          <w:t>/</w:t>
        </w:r>
        <w:r w:rsidRPr="005506D3">
          <w:rPr>
            <w:rStyle w:val="ab"/>
            <w:lang w:val="en-US"/>
          </w:rPr>
          <w:t>article</w:t>
        </w:r>
        <w:r w:rsidRPr="003D7026">
          <w:rPr>
            <w:rStyle w:val="ab"/>
          </w:rPr>
          <w:t>/2017/01/18/</w:t>
        </w:r>
        <w:proofErr w:type="spellStart"/>
        <w:r w:rsidRPr="005506D3">
          <w:rPr>
            <w:rStyle w:val="ab"/>
            <w:lang w:val="en-US"/>
          </w:rPr>
          <w:t>ahmed</w:t>
        </w:r>
        <w:proofErr w:type="spellEnd"/>
        <w:r w:rsidRPr="003D7026">
          <w:rPr>
            <w:rStyle w:val="ab"/>
          </w:rPr>
          <w:t>-</w:t>
        </w:r>
        <w:proofErr w:type="spellStart"/>
        <w:r w:rsidRPr="005506D3">
          <w:rPr>
            <w:rStyle w:val="ab"/>
            <w:lang w:val="en-US"/>
          </w:rPr>
          <w:t>hussen</w:t>
        </w:r>
        <w:proofErr w:type="spellEnd"/>
        <w:r w:rsidRPr="003D7026">
          <w:rPr>
            <w:rStyle w:val="ab"/>
          </w:rPr>
          <w:t>-</w:t>
        </w:r>
        <w:proofErr w:type="spellStart"/>
        <w:r w:rsidRPr="005506D3">
          <w:rPr>
            <w:rStyle w:val="ab"/>
            <w:lang w:val="en-US"/>
          </w:rPr>
          <w:t>ancien</w:t>
        </w:r>
        <w:proofErr w:type="spellEnd"/>
        <w:r w:rsidRPr="003D7026">
          <w:rPr>
            <w:rStyle w:val="ab"/>
          </w:rPr>
          <w:t>-</w:t>
        </w:r>
        <w:proofErr w:type="spellStart"/>
        <w:r w:rsidRPr="005506D3">
          <w:rPr>
            <w:rStyle w:val="ab"/>
            <w:lang w:val="en-US"/>
          </w:rPr>
          <w:t>refugie</w:t>
        </w:r>
        <w:proofErr w:type="spellEnd"/>
        <w:r w:rsidRPr="003D7026">
          <w:rPr>
            <w:rStyle w:val="ab"/>
          </w:rPr>
          <w:t>-</w:t>
        </w:r>
        <w:proofErr w:type="spellStart"/>
        <w:r w:rsidRPr="005506D3">
          <w:rPr>
            <w:rStyle w:val="ab"/>
            <w:lang w:val="en-US"/>
          </w:rPr>
          <w:t>somalien</w:t>
        </w:r>
        <w:proofErr w:type="spellEnd"/>
        <w:r w:rsidRPr="003D7026">
          <w:rPr>
            <w:rStyle w:val="ab"/>
          </w:rPr>
          <w:t>-</w:t>
        </w:r>
        <w:proofErr w:type="spellStart"/>
        <w:r w:rsidRPr="005506D3">
          <w:rPr>
            <w:rStyle w:val="ab"/>
            <w:lang w:val="en-US"/>
          </w:rPr>
          <w:t>devient</w:t>
        </w:r>
        <w:proofErr w:type="spellEnd"/>
        <w:r w:rsidRPr="003D7026">
          <w:rPr>
            <w:rStyle w:val="ab"/>
          </w:rPr>
          <w:t>-</w:t>
        </w:r>
        <w:proofErr w:type="spellStart"/>
        <w:r w:rsidRPr="005506D3">
          <w:rPr>
            <w:rStyle w:val="ab"/>
            <w:lang w:val="en-US"/>
          </w:rPr>
          <w:t>ministre</w:t>
        </w:r>
        <w:proofErr w:type="spellEnd"/>
        <w:r w:rsidRPr="003D7026">
          <w:rPr>
            <w:rStyle w:val="ab"/>
          </w:rPr>
          <w:t>-</w:t>
        </w:r>
        <w:r w:rsidRPr="005506D3">
          <w:rPr>
            <w:rStyle w:val="ab"/>
            <w:lang w:val="en-US"/>
          </w:rPr>
          <w:t>de</w:t>
        </w:r>
        <w:r w:rsidRPr="003D7026">
          <w:rPr>
            <w:rStyle w:val="ab"/>
          </w:rPr>
          <w:t>-</w:t>
        </w:r>
        <w:r w:rsidRPr="005506D3">
          <w:rPr>
            <w:rStyle w:val="ab"/>
            <w:lang w:val="en-US"/>
          </w:rPr>
          <w:t>l</w:t>
        </w:r>
        <w:r w:rsidRPr="003D7026">
          <w:rPr>
            <w:rStyle w:val="ab"/>
          </w:rPr>
          <w:t>-</w:t>
        </w:r>
        <w:r w:rsidRPr="005506D3">
          <w:rPr>
            <w:rStyle w:val="ab"/>
            <w:lang w:val="en-US"/>
          </w:rPr>
          <w:t>immigration</w:t>
        </w:r>
        <w:r w:rsidRPr="00911CA5">
          <w:rPr>
            <w:rStyle w:val="ab"/>
          </w:rPr>
          <w:t>-</w:t>
        </w:r>
        <w:r w:rsidRPr="005506D3">
          <w:rPr>
            <w:rStyle w:val="ab"/>
            <w:lang w:val="en-US"/>
          </w:rPr>
          <w:t>au</w:t>
        </w:r>
        <w:r w:rsidRPr="00911CA5">
          <w:rPr>
            <w:rStyle w:val="ab"/>
          </w:rPr>
          <w:t>-</w:t>
        </w:r>
        <w:proofErr w:type="spellStart"/>
        <w:r w:rsidRPr="005506D3">
          <w:rPr>
            <w:rStyle w:val="ab"/>
            <w:lang w:val="en-US"/>
          </w:rPr>
          <w:t>canada</w:t>
        </w:r>
        <w:proofErr w:type="spellEnd"/>
        <w:r w:rsidRPr="00911CA5">
          <w:rPr>
            <w:rStyle w:val="ab"/>
          </w:rPr>
          <w:t>_5064786_3212.</w:t>
        </w:r>
        <w:r w:rsidRPr="005506D3">
          <w:rPr>
            <w:rStyle w:val="ab"/>
            <w:lang w:val="en-US"/>
          </w:rPr>
          <w:t>html</w:t>
        </w:r>
      </w:hyperlink>
      <w:r w:rsidRPr="00911CA5">
        <w:t xml:space="preserve"> (дата обращения: </w:t>
      </w:r>
      <w:r>
        <w:t>31</w:t>
      </w:r>
      <w:r w:rsidRPr="00911CA5">
        <w:t>.0</w:t>
      </w:r>
      <w:r>
        <w:t>3</w:t>
      </w:r>
      <w:r w:rsidRPr="00911CA5">
        <w:t>.2017)</w:t>
      </w:r>
    </w:p>
  </w:footnote>
  <w:footnote w:id="136">
    <w:p w:rsidR="003504E9" w:rsidRPr="0086435A" w:rsidRDefault="003504E9" w:rsidP="00F7596D">
      <w:pPr>
        <w:pStyle w:val="a8"/>
      </w:pPr>
      <w:r>
        <w:rPr>
          <w:rStyle w:val="aa"/>
        </w:rPr>
        <w:footnoteRef/>
      </w:r>
      <w:r w:rsidRPr="008B4FDD">
        <w:t xml:space="preserve"> </w:t>
      </w:r>
      <w:r w:rsidRPr="007A19F4">
        <w:t>Экономика</w:t>
      </w:r>
      <w:r w:rsidRPr="008B4FDD">
        <w:t xml:space="preserve"> </w:t>
      </w:r>
      <w:r w:rsidRPr="007A19F4">
        <w:t>и</w:t>
      </w:r>
      <w:r w:rsidRPr="008B4FDD">
        <w:t xml:space="preserve"> </w:t>
      </w:r>
      <w:r w:rsidRPr="007A19F4">
        <w:t>политика</w:t>
      </w:r>
      <w:r w:rsidRPr="008B4FDD">
        <w:t xml:space="preserve"> </w:t>
      </w:r>
      <w:r w:rsidRPr="007A19F4">
        <w:t>Канады</w:t>
      </w:r>
      <w:r w:rsidRPr="008B4FDD">
        <w:t xml:space="preserve"> </w:t>
      </w:r>
      <w:r>
        <w:t>/ под науч. ред.</w:t>
      </w:r>
      <w:r w:rsidRPr="008B4FDD">
        <w:t xml:space="preserve"> Соколова В.И., Щукиной Т.А. </w:t>
      </w:r>
      <w:r w:rsidRPr="00E22CD8">
        <w:t xml:space="preserve">- </w:t>
      </w:r>
      <w:proofErr w:type="spellStart"/>
      <w:proofErr w:type="gramStart"/>
      <w:r w:rsidRPr="007A19F4">
        <w:t>М</w:t>
      </w:r>
      <w:r w:rsidRPr="008B4FDD">
        <w:t>.:</w:t>
      </w:r>
      <w:r w:rsidRPr="007A19F4">
        <w:t>Инфо</w:t>
      </w:r>
      <w:proofErr w:type="gramEnd"/>
      <w:r w:rsidRPr="008B4FDD">
        <w:t>-</w:t>
      </w:r>
      <w:r w:rsidRPr="007A19F4">
        <w:t>да</w:t>
      </w:r>
      <w:proofErr w:type="spellEnd"/>
      <w:r w:rsidRPr="008B4FDD">
        <w:t xml:space="preserve">, 2013. </w:t>
      </w:r>
      <w:r w:rsidRPr="00E22CD8">
        <w:t xml:space="preserve">- </w:t>
      </w:r>
      <w:r>
        <w:t>С</w:t>
      </w:r>
      <w:r w:rsidRPr="0086435A">
        <w:t>.5.</w:t>
      </w:r>
    </w:p>
  </w:footnote>
  <w:footnote w:id="137">
    <w:p w:rsidR="003504E9" w:rsidRPr="00F1311B" w:rsidRDefault="003504E9">
      <w:pPr>
        <w:pStyle w:val="a8"/>
      </w:pPr>
      <w:r>
        <w:rPr>
          <w:rStyle w:val="aa"/>
        </w:rPr>
        <w:footnoteRef/>
      </w:r>
      <w:r w:rsidRPr="00F1311B">
        <w:t xml:space="preserve"> </w:t>
      </w:r>
      <w:proofErr w:type="spellStart"/>
      <w:r w:rsidRPr="00FD15A3">
        <w:rPr>
          <w:i/>
          <w:lang w:val="en-US"/>
        </w:rPr>
        <w:t>Sweetman</w:t>
      </w:r>
      <w:proofErr w:type="spellEnd"/>
      <w:r w:rsidRPr="00F1311B">
        <w:rPr>
          <w:i/>
        </w:rPr>
        <w:t xml:space="preserve"> </w:t>
      </w:r>
      <w:proofErr w:type="gramStart"/>
      <w:r w:rsidRPr="00FD15A3">
        <w:rPr>
          <w:i/>
        </w:rPr>
        <w:t>А</w:t>
      </w:r>
      <w:r w:rsidRPr="00F1311B">
        <w:rPr>
          <w:i/>
        </w:rPr>
        <w:t>.,</w:t>
      </w:r>
      <w:proofErr w:type="gramEnd"/>
      <w:r w:rsidRPr="00F1311B">
        <w:rPr>
          <w:i/>
        </w:rPr>
        <w:t xml:space="preserve"> </w:t>
      </w:r>
      <w:proofErr w:type="spellStart"/>
      <w:r w:rsidRPr="00FD15A3">
        <w:rPr>
          <w:i/>
          <w:lang w:val="en-US"/>
        </w:rPr>
        <w:t>Warman</w:t>
      </w:r>
      <w:proofErr w:type="spellEnd"/>
      <w:r w:rsidRPr="00F1311B">
        <w:rPr>
          <w:i/>
        </w:rPr>
        <w:t xml:space="preserve"> </w:t>
      </w:r>
      <w:r w:rsidRPr="00FD15A3">
        <w:rPr>
          <w:i/>
        </w:rPr>
        <w:t>С</w:t>
      </w:r>
      <w:r w:rsidRPr="00F1311B">
        <w:rPr>
          <w:i/>
        </w:rPr>
        <w:t>.</w:t>
      </w:r>
      <w:r w:rsidRPr="00F1311B">
        <w:t xml:space="preserve"> </w:t>
      </w:r>
      <w:r w:rsidRPr="00FD15A3">
        <w:rPr>
          <w:lang w:val="en-US"/>
        </w:rPr>
        <w:t>Canada</w:t>
      </w:r>
      <w:r w:rsidRPr="00F1311B">
        <w:t>’</w:t>
      </w:r>
      <w:r w:rsidRPr="00FD15A3">
        <w:rPr>
          <w:lang w:val="en-US"/>
        </w:rPr>
        <w:t>s</w:t>
      </w:r>
      <w:r w:rsidRPr="00F1311B">
        <w:t xml:space="preserve"> </w:t>
      </w:r>
      <w:r w:rsidRPr="00FD15A3">
        <w:rPr>
          <w:lang w:val="en-US"/>
        </w:rPr>
        <w:t>Immigration</w:t>
      </w:r>
      <w:r w:rsidRPr="00F1311B">
        <w:t xml:space="preserve"> </w:t>
      </w:r>
      <w:r w:rsidRPr="00FD15A3">
        <w:rPr>
          <w:lang w:val="en-US"/>
        </w:rPr>
        <w:t>Selection</w:t>
      </w:r>
      <w:r w:rsidRPr="00F1311B">
        <w:t xml:space="preserve"> </w:t>
      </w:r>
      <w:r w:rsidRPr="00FD15A3">
        <w:rPr>
          <w:lang w:val="en-US"/>
        </w:rPr>
        <w:t>System</w:t>
      </w:r>
      <w:r w:rsidRPr="00F1311B">
        <w:t xml:space="preserve"> </w:t>
      </w:r>
      <w:r w:rsidRPr="00FD15A3">
        <w:rPr>
          <w:lang w:val="en-US"/>
        </w:rPr>
        <w:t>and</w:t>
      </w:r>
      <w:r w:rsidRPr="00F1311B">
        <w:t xml:space="preserve"> </w:t>
      </w:r>
      <w:proofErr w:type="spellStart"/>
      <w:r w:rsidRPr="00FD15A3">
        <w:rPr>
          <w:lang w:val="en-US"/>
        </w:rPr>
        <w:t>Labour</w:t>
      </w:r>
      <w:proofErr w:type="spellEnd"/>
      <w:r w:rsidRPr="00F1311B">
        <w:t xml:space="preserve"> </w:t>
      </w:r>
      <w:r w:rsidRPr="00FD15A3">
        <w:rPr>
          <w:lang w:val="en-US"/>
        </w:rPr>
        <w:t>Market</w:t>
      </w:r>
      <w:r w:rsidRPr="00F1311B">
        <w:t xml:space="preserve"> </w:t>
      </w:r>
      <w:r w:rsidRPr="00FD15A3">
        <w:rPr>
          <w:lang w:val="en-US"/>
        </w:rPr>
        <w:t>Outcomes</w:t>
      </w:r>
      <w:r w:rsidRPr="00F1311B">
        <w:t xml:space="preserve"> // </w:t>
      </w:r>
      <w:r w:rsidRPr="00FD15A3">
        <w:rPr>
          <w:lang w:val="en-US"/>
        </w:rPr>
        <w:t>Canadian</w:t>
      </w:r>
      <w:r w:rsidRPr="00F1311B">
        <w:t xml:space="preserve"> </w:t>
      </w:r>
      <w:r w:rsidRPr="00FD15A3">
        <w:rPr>
          <w:lang w:val="en-US"/>
        </w:rPr>
        <w:t>Public</w:t>
      </w:r>
      <w:r w:rsidRPr="00F1311B">
        <w:t xml:space="preserve"> </w:t>
      </w:r>
      <w:r w:rsidRPr="00FD15A3">
        <w:rPr>
          <w:lang w:val="en-US"/>
        </w:rPr>
        <w:t>Policy</w:t>
      </w:r>
      <w:r w:rsidRPr="00F1311B">
        <w:t xml:space="preserve"> – </w:t>
      </w:r>
      <w:proofErr w:type="spellStart"/>
      <w:r w:rsidRPr="00FD15A3">
        <w:rPr>
          <w:lang w:val="en-US"/>
        </w:rPr>
        <w:t>Analyse</w:t>
      </w:r>
      <w:proofErr w:type="spellEnd"/>
      <w:r w:rsidRPr="00F1311B">
        <w:t xml:space="preserve"> </w:t>
      </w:r>
      <w:r w:rsidRPr="00FD15A3">
        <w:rPr>
          <w:lang w:val="en-US"/>
        </w:rPr>
        <w:t>de</w:t>
      </w:r>
      <w:r w:rsidRPr="00F1311B">
        <w:t xml:space="preserve"> </w:t>
      </w:r>
      <w:proofErr w:type="spellStart"/>
      <w:r w:rsidRPr="00FD15A3">
        <w:rPr>
          <w:lang w:val="en-US"/>
        </w:rPr>
        <w:t>politiques</w:t>
      </w:r>
      <w:proofErr w:type="spellEnd"/>
      <w:r w:rsidRPr="00F1311B">
        <w:t xml:space="preserve">. - 2013. №39. - </w:t>
      </w:r>
      <w:r>
        <w:rPr>
          <w:lang w:val="en-US"/>
        </w:rPr>
        <w:t>P</w:t>
      </w:r>
      <w:r w:rsidRPr="00F1311B">
        <w:t>.141.</w:t>
      </w:r>
    </w:p>
  </w:footnote>
  <w:footnote w:id="138">
    <w:p w:rsidR="003504E9" w:rsidRPr="00E22CD8" w:rsidRDefault="003504E9" w:rsidP="00F6089C">
      <w:pPr>
        <w:pStyle w:val="a8"/>
      </w:pPr>
      <w:r>
        <w:rPr>
          <w:rStyle w:val="aa"/>
        </w:rPr>
        <w:footnoteRef/>
      </w:r>
      <w:r w:rsidRPr="00E22CD8">
        <w:t xml:space="preserve"> </w:t>
      </w:r>
      <w:proofErr w:type="spellStart"/>
      <w:r w:rsidRPr="00F6089C">
        <w:rPr>
          <w:i/>
        </w:rPr>
        <w:t>Мелкумов</w:t>
      </w:r>
      <w:proofErr w:type="spellEnd"/>
      <w:r w:rsidRPr="00E22CD8">
        <w:rPr>
          <w:i/>
        </w:rPr>
        <w:t xml:space="preserve"> </w:t>
      </w:r>
      <w:r w:rsidRPr="00F6089C">
        <w:rPr>
          <w:i/>
        </w:rPr>
        <w:t>А</w:t>
      </w:r>
      <w:r w:rsidRPr="00E22CD8">
        <w:rPr>
          <w:i/>
        </w:rPr>
        <w:t>.</w:t>
      </w:r>
      <w:r w:rsidRPr="00F6089C">
        <w:rPr>
          <w:i/>
        </w:rPr>
        <w:t>А</w:t>
      </w:r>
      <w:r w:rsidRPr="00E22CD8">
        <w:rPr>
          <w:i/>
        </w:rPr>
        <w:t>.</w:t>
      </w:r>
      <w:r w:rsidRPr="00E22CD8">
        <w:rPr>
          <w:b/>
        </w:rPr>
        <w:t xml:space="preserve"> </w:t>
      </w:r>
      <w:r w:rsidRPr="00860562">
        <w:t>Российская</w:t>
      </w:r>
      <w:r w:rsidRPr="00E22CD8">
        <w:t xml:space="preserve"> </w:t>
      </w:r>
      <w:r w:rsidRPr="00860562">
        <w:t>и</w:t>
      </w:r>
      <w:r w:rsidRPr="00E22CD8">
        <w:t xml:space="preserve"> </w:t>
      </w:r>
      <w:r w:rsidRPr="00860562">
        <w:t>канадская</w:t>
      </w:r>
      <w:r w:rsidRPr="00E22CD8">
        <w:t xml:space="preserve"> </w:t>
      </w:r>
      <w:r w:rsidRPr="00860562">
        <w:t>модели</w:t>
      </w:r>
      <w:r w:rsidRPr="00E22CD8">
        <w:t xml:space="preserve"> </w:t>
      </w:r>
      <w:r w:rsidRPr="00860562">
        <w:t>федерации</w:t>
      </w:r>
      <w:r w:rsidRPr="00E22CD8">
        <w:t xml:space="preserve">. - </w:t>
      </w:r>
      <w:proofErr w:type="spellStart"/>
      <w:proofErr w:type="gramStart"/>
      <w:r>
        <w:t>М</w:t>
      </w:r>
      <w:r w:rsidRPr="00E22CD8">
        <w:t>.:</w:t>
      </w:r>
      <w:r>
        <w:t>Логос</w:t>
      </w:r>
      <w:proofErr w:type="spellEnd"/>
      <w:proofErr w:type="gramEnd"/>
      <w:r w:rsidRPr="00E22CD8">
        <w:t xml:space="preserve">, 2010. - </w:t>
      </w:r>
      <w:r>
        <w:t>С</w:t>
      </w:r>
      <w:r w:rsidRPr="00E22CD8">
        <w:t>. 258</w:t>
      </w:r>
    </w:p>
  </w:footnote>
  <w:footnote w:id="139">
    <w:p w:rsidR="003504E9" w:rsidRPr="00050E4B" w:rsidRDefault="003504E9" w:rsidP="0003336A">
      <w:pPr>
        <w:pStyle w:val="a8"/>
        <w:rPr>
          <w:lang w:val="fr-FR"/>
        </w:rPr>
      </w:pPr>
      <w:r>
        <w:rPr>
          <w:rStyle w:val="aa"/>
        </w:rPr>
        <w:footnoteRef/>
      </w:r>
      <w:r w:rsidRPr="0003336A">
        <w:rPr>
          <w:lang w:val="en-US"/>
        </w:rPr>
        <w:t xml:space="preserve"> </w:t>
      </w:r>
      <w:proofErr w:type="spellStart"/>
      <w:r w:rsidRPr="0003336A">
        <w:rPr>
          <w:i/>
          <w:lang w:val="en-US"/>
        </w:rPr>
        <w:t>Boushey</w:t>
      </w:r>
      <w:proofErr w:type="spellEnd"/>
      <w:r w:rsidRPr="0003336A">
        <w:rPr>
          <w:i/>
          <w:lang w:val="en-US"/>
        </w:rPr>
        <w:t xml:space="preserve"> G., </w:t>
      </w:r>
      <w:proofErr w:type="spellStart"/>
      <w:r w:rsidRPr="0003336A">
        <w:rPr>
          <w:i/>
          <w:lang w:val="en-US"/>
        </w:rPr>
        <w:t>Luedtke</w:t>
      </w:r>
      <w:proofErr w:type="spellEnd"/>
      <w:r w:rsidRPr="0003336A">
        <w:rPr>
          <w:i/>
          <w:lang w:val="en-US"/>
        </w:rPr>
        <w:t xml:space="preserve"> A.</w:t>
      </w:r>
      <w:r w:rsidRPr="0003336A">
        <w:rPr>
          <w:lang w:val="en-US"/>
        </w:rPr>
        <w:t xml:space="preserve"> Fiscal federalism and the politics of immigration: Centralized and decentralized immigration policies in Canada and the United States // Journal of Comparative Policy Analysis: Research and Practice. </w:t>
      </w:r>
      <w:r>
        <w:rPr>
          <w:lang w:val="en-US"/>
        </w:rPr>
        <w:t xml:space="preserve">- </w:t>
      </w:r>
      <w:r w:rsidRPr="00E22CD8">
        <w:rPr>
          <w:lang w:val="en-US"/>
        </w:rPr>
        <w:t xml:space="preserve">2006. </w:t>
      </w:r>
      <w:r w:rsidRPr="00050E4B">
        <w:rPr>
          <w:lang w:val="fr-FR"/>
        </w:rPr>
        <w:t xml:space="preserve">№8. </w:t>
      </w:r>
      <w:r>
        <w:rPr>
          <w:lang w:val="fr-FR"/>
        </w:rPr>
        <w:t xml:space="preserve">- </w:t>
      </w:r>
      <w:r w:rsidRPr="0003336A">
        <w:rPr>
          <w:lang w:val="en-US"/>
        </w:rPr>
        <w:t>Р</w:t>
      </w:r>
      <w:r w:rsidRPr="00050E4B">
        <w:rPr>
          <w:lang w:val="fr-FR"/>
        </w:rPr>
        <w:t>.214.</w:t>
      </w:r>
    </w:p>
    <w:p w:rsidR="003504E9" w:rsidRPr="00050E4B" w:rsidRDefault="003504E9" w:rsidP="0003336A">
      <w:pPr>
        <w:pStyle w:val="a8"/>
        <w:rPr>
          <w:lang w:val="fr-FR"/>
        </w:rPr>
      </w:pPr>
    </w:p>
  </w:footnote>
  <w:footnote w:id="140">
    <w:p w:rsidR="003504E9" w:rsidRPr="003215CA" w:rsidRDefault="003504E9" w:rsidP="00865BAA">
      <w:pPr>
        <w:pStyle w:val="a8"/>
      </w:pPr>
      <w:r>
        <w:rPr>
          <w:rStyle w:val="aa"/>
        </w:rPr>
        <w:footnoteRef/>
      </w:r>
      <w:r w:rsidRPr="00050E4B">
        <w:rPr>
          <w:lang w:val="fr-FR"/>
        </w:rPr>
        <w:t xml:space="preserve"> </w:t>
      </w:r>
      <w:r w:rsidRPr="00865BAA">
        <w:rPr>
          <w:lang w:val="fr-FR"/>
        </w:rPr>
        <w:t>L</w:t>
      </w:r>
      <w:r w:rsidRPr="00050E4B">
        <w:rPr>
          <w:lang w:val="fr-FR"/>
        </w:rPr>
        <w:t>'</w:t>
      </w:r>
      <w:r w:rsidRPr="00865BAA">
        <w:rPr>
          <w:lang w:val="fr-FR"/>
        </w:rPr>
        <w:t>immigration</w:t>
      </w:r>
      <w:r w:rsidRPr="00050E4B">
        <w:rPr>
          <w:lang w:val="fr-FR"/>
        </w:rPr>
        <w:t xml:space="preserve"> </w:t>
      </w:r>
      <w:r w:rsidRPr="00865BAA">
        <w:rPr>
          <w:lang w:val="fr-FR"/>
        </w:rPr>
        <w:t>au</w:t>
      </w:r>
      <w:r w:rsidRPr="00050E4B">
        <w:rPr>
          <w:lang w:val="fr-FR"/>
        </w:rPr>
        <w:t xml:space="preserve"> </w:t>
      </w:r>
      <w:r w:rsidRPr="00865BAA">
        <w:rPr>
          <w:lang w:val="fr-FR"/>
        </w:rPr>
        <w:t>Québec : Partage des responsabilités Québec-Canada</w:t>
      </w:r>
      <w:r>
        <w:rPr>
          <w:lang w:val="fr-FR"/>
        </w:rPr>
        <w:t>.</w:t>
      </w:r>
      <w:r w:rsidRPr="00865BAA">
        <w:rPr>
          <w:lang w:val="fr-FR"/>
        </w:rPr>
        <w:t xml:space="preserve"> Statuts des personnes se trouvant au Québec</w:t>
      </w:r>
      <w:r>
        <w:rPr>
          <w:lang w:val="fr-FR"/>
        </w:rPr>
        <w:t xml:space="preserve"> // </w:t>
      </w:r>
      <w:r w:rsidRPr="00865BAA">
        <w:rPr>
          <w:lang w:val="fr-FR"/>
        </w:rPr>
        <w:t>Gouvernement</w:t>
      </w:r>
      <w:r w:rsidRPr="00050E4B">
        <w:rPr>
          <w:lang w:val="fr-FR"/>
        </w:rPr>
        <w:t xml:space="preserve"> </w:t>
      </w:r>
      <w:r w:rsidRPr="00865BAA">
        <w:rPr>
          <w:lang w:val="fr-FR"/>
        </w:rPr>
        <w:t>du</w:t>
      </w:r>
      <w:r w:rsidRPr="00050E4B">
        <w:rPr>
          <w:lang w:val="fr-FR"/>
        </w:rPr>
        <w:t xml:space="preserve"> </w:t>
      </w:r>
      <w:r w:rsidRPr="00865BAA">
        <w:rPr>
          <w:lang w:val="fr-FR"/>
        </w:rPr>
        <w:t>Qu</w:t>
      </w:r>
      <w:r w:rsidRPr="00050E4B">
        <w:rPr>
          <w:lang w:val="fr-FR"/>
        </w:rPr>
        <w:t>é</w:t>
      </w:r>
      <w:r w:rsidRPr="00865BAA">
        <w:rPr>
          <w:lang w:val="fr-FR"/>
        </w:rPr>
        <w:t>bec</w:t>
      </w:r>
      <w:r w:rsidRPr="00050E4B">
        <w:rPr>
          <w:lang w:val="fr-FR"/>
        </w:rPr>
        <w:t xml:space="preserve">. </w:t>
      </w:r>
      <w:r>
        <w:rPr>
          <w:lang w:val="fr-FR"/>
        </w:rPr>
        <w:t>URL</w:t>
      </w:r>
      <w:r w:rsidRPr="003215CA">
        <w:t>:</w:t>
      </w:r>
      <w:hyperlink r:id="rId76" w:history="1">
        <w:r w:rsidRPr="005506D3">
          <w:rPr>
            <w:rStyle w:val="ab"/>
            <w:lang w:val="fr-FR"/>
          </w:rPr>
          <w:t>http</w:t>
        </w:r>
        <w:r w:rsidRPr="003215CA">
          <w:rPr>
            <w:rStyle w:val="ab"/>
          </w:rPr>
          <w:t>://</w:t>
        </w:r>
        <w:r w:rsidRPr="005506D3">
          <w:rPr>
            <w:rStyle w:val="ab"/>
            <w:lang w:val="fr-FR"/>
          </w:rPr>
          <w:t>www</w:t>
        </w:r>
        <w:r w:rsidRPr="003215CA">
          <w:rPr>
            <w:rStyle w:val="ab"/>
          </w:rPr>
          <w:t>.</w:t>
        </w:r>
        <w:r w:rsidRPr="005506D3">
          <w:rPr>
            <w:rStyle w:val="ab"/>
            <w:lang w:val="fr-FR"/>
          </w:rPr>
          <w:t>midi</w:t>
        </w:r>
        <w:r w:rsidRPr="003215CA">
          <w:rPr>
            <w:rStyle w:val="ab"/>
          </w:rPr>
          <w:t>.</w:t>
        </w:r>
        <w:r w:rsidRPr="005506D3">
          <w:rPr>
            <w:rStyle w:val="ab"/>
            <w:lang w:val="fr-FR"/>
          </w:rPr>
          <w:t>gouv</w:t>
        </w:r>
        <w:r w:rsidRPr="003215CA">
          <w:rPr>
            <w:rStyle w:val="ab"/>
          </w:rPr>
          <w:t>.</w:t>
        </w:r>
        <w:r w:rsidRPr="005506D3">
          <w:rPr>
            <w:rStyle w:val="ab"/>
            <w:lang w:val="fr-FR"/>
          </w:rPr>
          <w:t>qc</w:t>
        </w:r>
        <w:r w:rsidRPr="003215CA">
          <w:rPr>
            <w:rStyle w:val="ab"/>
          </w:rPr>
          <w:t>.</w:t>
        </w:r>
        <w:r w:rsidRPr="005506D3">
          <w:rPr>
            <w:rStyle w:val="ab"/>
            <w:lang w:val="fr-FR"/>
          </w:rPr>
          <w:t>ca</w:t>
        </w:r>
        <w:r w:rsidRPr="003215CA">
          <w:rPr>
            <w:rStyle w:val="ab"/>
          </w:rPr>
          <w:t>/</w:t>
        </w:r>
        <w:r w:rsidRPr="005506D3">
          <w:rPr>
            <w:rStyle w:val="ab"/>
            <w:lang w:val="fr-FR"/>
          </w:rPr>
          <w:t>publications</w:t>
        </w:r>
        <w:r w:rsidRPr="003215CA">
          <w:rPr>
            <w:rStyle w:val="ab"/>
          </w:rPr>
          <w:t>/</w:t>
        </w:r>
        <w:r w:rsidRPr="005506D3">
          <w:rPr>
            <w:rStyle w:val="ab"/>
            <w:lang w:val="fr-FR"/>
          </w:rPr>
          <w:t>fr</w:t>
        </w:r>
        <w:r w:rsidRPr="003215CA">
          <w:rPr>
            <w:rStyle w:val="ab"/>
          </w:rPr>
          <w:t>/</w:t>
        </w:r>
        <w:r w:rsidRPr="005506D3">
          <w:rPr>
            <w:rStyle w:val="ab"/>
            <w:lang w:val="fr-FR"/>
          </w:rPr>
          <w:t>planification</w:t>
        </w:r>
        <w:r w:rsidRPr="003215CA">
          <w:rPr>
            <w:rStyle w:val="ab"/>
          </w:rPr>
          <w:t>/</w:t>
        </w:r>
        <w:r w:rsidRPr="005506D3">
          <w:rPr>
            <w:rStyle w:val="ab"/>
            <w:lang w:val="fr-FR"/>
          </w:rPr>
          <w:t>Immigration</w:t>
        </w:r>
        <w:r w:rsidRPr="003215CA">
          <w:rPr>
            <w:rStyle w:val="ab"/>
          </w:rPr>
          <w:t>-</w:t>
        </w:r>
        <w:r w:rsidRPr="005506D3">
          <w:rPr>
            <w:rStyle w:val="ab"/>
            <w:lang w:val="fr-FR"/>
          </w:rPr>
          <w:t>quebec</w:t>
        </w:r>
        <w:r w:rsidRPr="003215CA">
          <w:rPr>
            <w:rStyle w:val="ab"/>
          </w:rPr>
          <w:t>-</w:t>
        </w:r>
        <w:r w:rsidRPr="005506D3">
          <w:rPr>
            <w:rStyle w:val="ab"/>
            <w:lang w:val="fr-FR"/>
          </w:rPr>
          <w:t>partage</w:t>
        </w:r>
        <w:r w:rsidRPr="003215CA">
          <w:rPr>
            <w:rStyle w:val="ab"/>
          </w:rPr>
          <w:t>-</w:t>
        </w:r>
        <w:r w:rsidRPr="005506D3">
          <w:rPr>
            <w:rStyle w:val="ab"/>
            <w:lang w:val="fr-FR"/>
          </w:rPr>
          <w:t>responsabilites</w:t>
        </w:r>
        <w:r w:rsidRPr="003215CA">
          <w:rPr>
            <w:rStyle w:val="ab"/>
          </w:rPr>
          <w:t>.</w:t>
        </w:r>
        <w:r w:rsidRPr="005506D3">
          <w:rPr>
            <w:rStyle w:val="ab"/>
            <w:lang w:val="fr-FR"/>
          </w:rPr>
          <w:t>pdf</w:t>
        </w:r>
      </w:hyperlink>
      <w:r w:rsidRPr="003215CA">
        <w:t xml:space="preserve"> (</w:t>
      </w:r>
      <w:r w:rsidRPr="008D45CF">
        <w:t>дата</w:t>
      </w:r>
      <w:r w:rsidRPr="003215CA">
        <w:t xml:space="preserve"> </w:t>
      </w:r>
      <w:r w:rsidRPr="008D45CF">
        <w:t>обращения</w:t>
      </w:r>
      <w:r w:rsidRPr="003215CA">
        <w:t>: 19.03.2017)</w:t>
      </w:r>
    </w:p>
  </w:footnote>
  <w:footnote w:id="141">
    <w:p w:rsidR="003504E9" w:rsidRPr="00050E4B" w:rsidRDefault="003504E9" w:rsidP="00BB4AD6">
      <w:pPr>
        <w:pStyle w:val="a8"/>
      </w:pPr>
      <w:r>
        <w:rPr>
          <w:rStyle w:val="aa"/>
        </w:rPr>
        <w:footnoteRef/>
      </w:r>
      <w:r w:rsidRPr="0037663A">
        <w:rPr>
          <w:lang w:val="en-US"/>
        </w:rPr>
        <w:t xml:space="preserve"> The Canada-Quebec Accord </w:t>
      </w:r>
      <w:r w:rsidRPr="00BB4AD6">
        <w:rPr>
          <w:lang w:val="en-US"/>
        </w:rPr>
        <w:t xml:space="preserve">of </w:t>
      </w:r>
      <w:r w:rsidRPr="0037663A">
        <w:rPr>
          <w:lang w:val="en-US"/>
        </w:rPr>
        <w:t>1991</w:t>
      </w:r>
      <w:r w:rsidRPr="00BB4AD6">
        <w:rPr>
          <w:lang w:val="en-US"/>
        </w:rPr>
        <w:t xml:space="preserve"> Relating to Immigra</w:t>
      </w:r>
      <w:r>
        <w:rPr>
          <w:lang w:val="en-US"/>
        </w:rPr>
        <w:t xml:space="preserve">tion and Temporary Admission of </w:t>
      </w:r>
      <w:r w:rsidRPr="00BB4AD6">
        <w:rPr>
          <w:lang w:val="en-US"/>
        </w:rPr>
        <w:t>Aliens</w:t>
      </w:r>
      <w:r w:rsidRPr="0037663A">
        <w:rPr>
          <w:lang w:val="en-US"/>
        </w:rPr>
        <w:t xml:space="preserve">. </w:t>
      </w:r>
      <w:hyperlink r:id="rId77" w:history="1">
        <w:r w:rsidRPr="005506D3">
          <w:rPr>
            <w:rStyle w:val="ab"/>
            <w:lang w:val="en-US"/>
          </w:rPr>
          <w:t>URL</w:t>
        </w:r>
        <w:r w:rsidRPr="00050E4B">
          <w:rPr>
            <w:rStyle w:val="ab"/>
          </w:rPr>
          <w:t>:</w:t>
        </w:r>
        <w:r w:rsidRPr="005506D3">
          <w:rPr>
            <w:rStyle w:val="ab"/>
            <w:lang w:val="en-US"/>
          </w:rPr>
          <w:t>http</w:t>
        </w:r>
        <w:r w:rsidRPr="00050E4B">
          <w:rPr>
            <w:rStyle w:val="ab"/>
          </w:rPr>
          <w:t>://</w:t>
        </w:r>
        <w:r w:rsidRPr="005506D3">
          <w:rPr>
            <w:rStyle w:val="ab"/>
            <w:lang w:val="en-US"/>
          </w:rPr>
          <w:t>www</w:t>
        </w:r>
        <w:r w:rsidRPr="00050E4B">
          <w:rPr>
            <w:rStyle w:val="ab"/>
          </w:rPr>
          <w:t>.</w:t>
        </w:r>
        <w:proofErr w:type="spellStart"/>
        <w:r w:rsidRPr="005506D3">
          <w:rPr>
            <w:rStyle w:val="ab"/>
            <w:lang w:val="en-US"/>
          </w:rPr>
          <w:t>parl</w:t>
        </w:r>
        <w:proofErr w:type="spellEnd"/>
        <w:r w:rsidRPr="00050E4B">
          <w:rPr>
            <w:rStyle w:val="ab"/>
          </w:rPr>
          <w:t>.</w:t>
        </w:r>
        <w:proofErr w:type="spellStart"/>
        <w:r w:rsidRPr="005506D3">
          <w:rPr>
            <w:rStyle w:val="ab"/>
            <w:lang w:val="en-US"/>
          </w:rPr>
          <w:t>gc</w:t>
        </w:r>
        <w:proofErr w:type="spellEnd"/>
        <w:r w:rsidRPr="00050E4B">
          <w:rPr>
            <w:rStyle w:val="ab"/>
          </w:rPr>
          <w:t>.</w:t>
        </w:r>
        <w:r w:rsidRPr="005506D3">
          <w:rPr>
            <w:rStyle w:val="ab"/>
            <w:lang w:val="en-US"/>
          </w:rPr>
          <w:t>ca</w:t>
        </w:r>
        <w:r w:rsidRPr="00050E4B">
          <w:rPr>
            <w:rStyle w:val="ab"/>
          </w:rPr>
          <w:t>/</w:t>
        </w:r>
        <w:r w:rsidRPr="005506D3">
          <w:rPr>
            <w:rStyle w:val="ab"/>
            <w:lang w:val="en-US"/>
          </w:rPr>
          <w:t>Content</w:t>
        </w:r>
        <w:r w:rsidRPr="00050E4B">
          <w:rPr>
            <w:rStyle w:val="ab"/>
          </w:rPr>
          <w:t>/</w:t>
        </w:r>
        <w:r w:rsidRPr="005506D3">
          <w:rPr>
            <w:rStyle w:val="ab"/>
            <w:lang w:val="en-US"/>
          </w:rPr>
          <w:t>LOP</w:t>
        </w:r>
        <w:r w:rsidRPr="00050E4B">
          <w:rPr>
            <w:rStyle w:val="ab"/>
          </w:rPr>
          <w:t>/</w:t>
        </w:r>
        <w:proofErr w:type="spellStart"/>
        <w:r w:rsidRPr="005506D3">
          <w:rPr>
            <w:rStyle w:val="ab"/>
            <w:lang w:val="en-US"/>
          </w:rPr>
          <w:t>researchpublications</w:t>
        </w:r>
        <w:proofErr w:type="spellEnd"/>
        <w:r w:rsidRPr="00050E4B">
          <w:rPr>
            <w:rStyle w:val="ab"/>
          </w:rPr>
          <w:t>/</w:t>
        </w:r>
        <w:proofErr w:type="spellStart"/>
        <w:r w:rsidRPr="005506D3">
          <w:rPr>
            <w:rStyle w:val="ab"/>
            <w:lang w:val="en-US"/>
          </w:rPr>
          <w:t>bp</w:t>
        </w:r>
        <w:proofErr w:type="spellEnd"/>
        <w:r w:rsidRPr="00050E4B">
          <w:rPr>
            <w:rStyle w:val="ab"/>
          </w:rPr>
          <w:t>252-</w:t>
        </w:r>
        <w:r w:rsidRPr="005506D3">
          <w:rPr>
            <w:rStyle w:val="ab"/>
            <w:lang w:val="en-US"/>
          </w:rPr>
          <w:t>e</w:t>
        </w:r>
        <w:r w:rsidRPr="00050E4B">
          <w:rPr>
            <w:rStyle w:val="ab"/>
          </w:rPr>
          <w:t>.</w:t>
        </w:r>
        <w:r w:rsidRPr="005506D3">
          <w:rPr>
            <w:rStyle w:val="ab"/>
            <w:lang w:val="en-US"/>
          </w:rPr>
          <w:t>pdf</w:t>
        </w:r>
      </w:hyperlink>
      <w:r w:rsidRPr="00050E4B">
        <w:t xml:space="preserve"> (</w:t>
      </w:r>
      <w:r w:rsidRPr="00A7738B">
        <w:t>дата</w:t>
      </w:r>
      <w:r w:rsidRPr="00050E4B">
        <w:t xml:space="preserve"> </w:t>
      </w:r>
      <w:r w:rsidRPr="00A7738B">
        <w:t>обращения</w:t>
      </w:r>
      <w:r w:rsidRPr="00050E4B">
        <w:t>: 16.03.2017)</w:t>
      </w:r>
    </w:p>
  </w:footnote>
  <w:footnote w:id="142">
    <w:p w:rsidR="003504E9" w:rsidRPr="00050E4B" w:rsidRDefault="003504E9">
      <w:pPr>
        <w:pStyle w:val="a8"/>
        <w:rPr>
          <w:lang w:val="fr-FR"/>
        </w:rPr>
      </w:pPr>
      <w:r>
        <w:rPr>
          <w:rStyle w:val="aa"/>
        </w:rPr>
        <w:footnoteRef/>
      </w:r>
      <w:r w:rsidRPr="00FA7172">
        <w:rPr>
          <w:lang w:val="en-US"/>
        </w:rPr>
        <w:t xml:space="preserve"> </w:t>
      </w:r>
      <w:proofErr w:type="spellStart"/>
      <w:r w:rsidRPr="00FA7172">
        <w:rPr>
          <w:i/>
          <w:lang w:val="en-US"/>
        </w:rPr>
        <w:t>Boushey</w:t>
      </w:r>
      <w:proofErr w:type="spellEnd"/>
      <w:r w:rsidRPr="00FA7172">
        <w:rPr>
          <w:i/>
          <w:lang w:val="en-US"/>
        </w:rPr>
        <w:t xml:space="preserve"> G., </w:t>
      </w:r>
      <w:proofErr w:type="spellStart"/>
      <w:r w:rsidRPr="00FA7172">
        <w:rPr>
          <w:i/>
          <w:lang w:val="en-US"/>
        </w:rPr>
        <w:t>Luedtke</w:t>
      </w:r>
      <w:proofErr w:type="spellEnd"/>
      <w:r w:rsidRPr="00FA7172">
        <w:rPr>
          <w:i/>
          <w:lang w:val="en-US"/>
        </w:rPr>
        <w:t xml:space="preserve"> A.</w:t>
      </w:r>
      <w:r w:rsidRPr="00FA7172">
        <w:rPr>
          <w:lang w:val="en-US"/>
        </w:rPr>
        <w:t xml:space="preserve"> Fiscal federalism and the politics of immigration: Centralized and decentralized immigration policies in Canada and the United States // Journal of Comparative Policy Analysis: Research and Practice.</w:t>
      </w:r>
      <w:r>
        <w:rPr>
          <w:lang w:val="en-US"/>
        </w:rPr>
        <w:t xml:space="preserve"> -</w:t>
      </w:r>
      <w:r w:rsidRPr="00FA7172">
        <w:rPr>
          <w:lang w:val="en-US"/>
        </w:rPr>
        <w:t xml:space="preserve"> </w:t>
      </w:r>
      <w:r w:rsidRPr="00E22CD8">
        <w:rPr>
          <w:lang w:val="en-US"/>
        </w:rPr>
        <w:t xml:space="preserve">2006. </w:t>
      </w:r>
      <w:r w:rsidRPr="00050E4B">
        <w:rPr>
          <w:lang w:val="fr-FR"/>
        </w:rPr>
        <w:t xml:space="preserve">№8. </w:t>
      </w:r>
      <w:r>
        <w:rPr>
          <w:lang w:val="fr-FR"/>
        </w:rPr>
        <w:t xml:space="preserve">- </w:t>
      </w:r>
      <w:r w:rsidRPr="00FA7172">
        <w:t>Р</w:t>
      </w:r>
      <w:r w:rsidRPr="00050E4B">
        <w:rPr>
          <w:lang w:val="fr-FR"/>
        </w:rPr>
        <w:t>.215.</w:t>
      </w:r>
    </w:p>
  </w:footnote>
  <w:footnote w:id="143">
    <w:p w:rsidR="003504E9" w:rsidRPr="009161D8" w:rsidRDefault="003504E9">
      <w:pPr>
        <w:pStyle w:val="a8"/>
        <w:rPr>
          <w:lang w:val="fr-FR"/>
        </w:rPr>
      </w:pPr>
      <w:r>
        <w:rPr>
          <w:rStyle w:val="aa"/>
        </w:rPr>
        <w:footnoteRef/>
      </w:r>
      <w:r w:rsidRPr="009D0902">
        <w:rPr>
          <w:lang w:val="fr-FR"/>
        </w:rPr>
        <w:t xml:space="preserve"> Les représentations du Québec</w:t>
      </w:r>
      <w:r>
        <w:rPr>
          <w:lang w:val="fr-FR"/>
        </w:rPr>
        <w:t xml:space="preserve"> // </w:t>
      </w:r>
      <w:r w:rsidRPr="009D0902">
        <w:rPr>
          <w:lang w:val="fr-FR"/>
        </w:rPr>
        <w:t xml:space="preserve">Gouvernement du Québec. </w:t>
      </w:r>
      <w:r w:rsidRPr="009D0902">
        <w:rPr>
          <w:lang w:val="fr-FR"/>
        </w:rPr>
        <w:t>URL</w:t>
      </w:r>
      <w:r w:rsidRPr="009161D8">
        <w:rPr>
          <w:lang w:val="fr-FR"/>
        </w:rPr>
        <w:t>:</w:t>
      </w:r>
      <w:hyperlink r:id="rId78" w:anchor="590.png" w:history="1">
        <w:r w:rsidRPr="009D0902">
          <w:rPr>
            <w:rStyle w:val="ab"/>
            <w:lang w:val="fr-FR"/>
          </w:rPr>
          <w:t>http</w:t>
        </w:r>
        <w:r w:rsidRPr="009161D8">
          <w:rPr>
            <w:rStyle w:val="ab"/>
            <w:lang w:val="fr-FR"/>
          </w:rPr>
          <w:t>://</w:t>
        </w:r>
        <w:r w:rsidRPr="009D0902">
          <w:rPr>
            <w:rStyle w:val="ab"/>
            <w:lang w:val="fr-FR"/>
          </w:rPr>
          <w:t>www</w:t>
        </w:r>
        <w:r w:rsidRPr="009161D8">
          <w:rPr>
            <w:rStyle w:val="ab"/>
            <w:lang w:val="fr-FR"/>
          </w:rPr>
          <w:t>.</w:t>
        </w:r>
        <w:r w:rsidRPr="009D0902">
          <w:rPr>
            <w:rStyle w:val="ab"/>
            <w:lang w:val="fr-FR"/>
          </w:rPr>
          <w:t>international</w:t>
        </w:r>
        <w:r w:rsidRPr="009161D8">
          <w:rPr>
            <w:rStyle w:val="ab"/>
            <w:lang w:val="fr-FR"/>
          </w:rPr>
          <w:t>.</w:t>
        </w:r>
        <w:r w:rsidRPr="009D0902">
          <w:rPr>
            <w:rStyle w:val="ab"/>
            <w:lang w:val="fr-FR"/>
          </w:rPr>
          <w:t>gouv</w:t>
        </w:r>
        <w:r w:rsidRPr="009161D8">
          <w:rPr>
            <w:rStyle w:val="ab"/>
            <w:lang w:val="fr-FR"/>
          </w:rPr>
          <w:t>.</w:t>
        </w:r>
        <w:r w:rsidRPr="009D0902">
          <w:rPr>
            <w:rStyle w:val="ab"/>
            <w:lang w:val="fr-FR"/>
          </w:rPr>
          <w:t>qc</w:t>
        </w:r>
        <w:r w:rsidRPr="009161D8">
          <w:rPr>
            <w:rStyle w:val="ab"/>
            <w:lang w:val="fr-FR"/>
          </w:rPr>
          <w:t>.</w:t>
        </w:r>
        <w:r w:rsidRPr="009D0902">
          <w:rPr>
            <w:rStyle w:val="ab"/>
            <w:lang w:val="fr-FR"/>
          </w:rPr>
          <w:t>ca</w:t>
        </w:r>
        <w:r w:rsidRPr="009161D8">
          <w:rPr>
            <w:rStyle w:val="ab"/>
            <w:lang w:val="fr-FR"/>
          </w:rPr>
          <w:t>/</w:t>
        </w:r>
        <w:r w:rsidRPr="009D0902">
          <w:rPr>
            <w:rStyle w:val="ab"/>
            <w:lang w:val="fr-FR"/>
          </w:rPr>
          <w:t>fr</w:t>
        </w:r>
        <w:r w:rsidRPr="009161D8">
          <w:rPr>
            <w:rStyle w:val="ab"/>
            <w:lang w:val="fr-FR"/>
          </w:rPr>
          <w:t>/</w:t>
        </w:r>
        <w:r w:rsidRPr="009D0902">
          <w:rPr>
            <w:rStyle w:val="ab"/>
            <w:lang w:val="fr-FR"/>
          </w:rPr>
          <w:t>accueil</w:t>
        </w:r>
        <w:r w:rsidRPr="009161D8">
          <w:rPr>
            <w:rStyle w:val="ab"/>
            <w:lang w:val="fr-FR"/>
          </w:rPr>
          <w:t>#590.</w:t>
        </w:r>
        <w:r w:rsidRPr="009D0902">
          <w:rPr>
            <w:rStyle w:val="ab"/>
            <w:lang w:val="fr-FR"/>
          </w:rPr>
          <w:t>png</w:t>
        </w:r>
      </w:hyperlink>
      <w:r w:rsidRPr="009161D8">
        <w:rPr>
          <w:lang w:val="fr-FR"/>
        </w:rPr>
        <w:t xml:space="preserve"> (</w:t>
      </w:r>
      <w:r w:rsidRPr="009D0902">
        <w:t>дата</w:t>
      </w:r>
      <w:r w:rsidRPr="009161D8">
        <w:rPr>
          <w:lang w:val="fr-FR"/>
        </w:rPr>
        <w:t xml:space="preserve"> </w:t>
      </w:r>
      <w:r w:rsidRPr="009D0902">
        <w:t>обращения</w:t>
      </w:r>
      <w:r w:rsidRPr="009161D8">
        <w:rPr>
          <w:lang w:val="fr-FR"/>
        </w:rPr>
        <w:t>: 31.03.2017)</w:t>
      </w:r>
    </w:p>
  </w:footnote>
  <w:footnote w:id="144">
    <w:p w:rsidR="003504E9" w:rsidRPr="008D45CF" w:rsidRDefault="003504E9" w:rsidP="00865BAA">
      <w:pPr>
        <w:pStyle w:val="a8"/>
      </w:pPr>
      <w:r>
        <w:rPr>
          <w:rStyle w:val="aa"/>
        </w:rPr>
        <w:footnoteRef/>
      </w:r>
      <w:r w:rsidRPr="00CF2E71">
        <w:rPr>
          <w:lang w:val="fr-FR"/>
        </w:rPr>
        <w:t xml:space="preserve"> Grille synthèse des facteurs et critères applicables à la sélection des travailleurs qualifiés règlement du 30 décembre 2014</w:t>
      </w:r>
      <w:r w:rsidRPr="00E22CD8">
        <w:rPr>
          <w:lang w:val="fr-FR"/>
        </w:rPr>
        <w:t xml:space="preserve"> </w:t>
      </w:r>
      <w:r>
        <w:rPr>
          <w:lang w:val="fr-FR"/>
        </w:rPr>
        <w:t xml:space="preserve">// </w:t>
      </w:r>
      <w:r w:rsidRPr="00865BAA">
        <w:rPr>
          <w:lang w:val="fr-FR"/>
        </w:rPr>
        <w:t>Gouvernement du Québec</w:t>
      </w:r>
      <w:r w:rsidRPr="00CF2E71">
        <w:rPr>
          <w:lang w:val="fr-FR"/>
        </w:rPr>
        <w:t xml:space="preserve">. </w:t>
      </w:r>
      <w:hyperlink r:id="rId79" w:history="1">
        <w:r w:rsidRPr="005506D3">
          <w:rPr>
            <w:rStyle w:val="ab"/>
            <w:lang w:val="en-US"/>
          </w:rPr>
          <w:t>URL</w:t>
        </w:r>
        <w:r w:rsidRPr="005506D3">
          <w:rPr>
            <w:rStyle w:val="ab"/>
          </w:rPr>
          <w:t>:</w:t>
        </w:r>
        <w:r w:rsidRPr="005506D3">
          <w:rPr>
            <w:rStyle w:val="ab"/>
            <w:lang w:val="en-US"/>
          </w:rPr>
          <w:t>http</w:t>
        </w:r>
        <w:r w:rsidRPr="005506D3">
          <w:rPr>
            <w:rStyle w:val="ab"/>
          </w:rPr>
          <w:t>://</w:t>
        </w:r>
        <w:r w:rsidRPr="005506D3">
          <w:rPr>
            <w:rStyle w:val="ab"/>
            <w:lang w:val="en-US"/>
          </w:rPr>
          <w:t>www</w:t>
        </w:r>
        <w:r w:rsidRPr="005506D3">
          <w:rPr>
            <w:rStyle w:val="ab"/>
          </w:rPr>
          <w:t>.</w:t>
        </w:r>
        <w:r w:rsidRPr="005506D3">
          <w:rPr>
            <w:rStyle w:val="ab"/>
            <w:lang w:val="en-US"/>
          </w:rPr>
          <w:t>immigration</w:t>
        </w:r>
        <w:r w:rsidRPr="005506D3">
          <w:rPr>
            <w:rStyle w:val="ab"/>
          </w:rPr>
          <w:t>-</w:t>
        </w:r>
        <w:proofErr w:type="spellStart"/>
        <w:r w:rsidRPr="005506D3">
          <w:rPr>
            <w:rStyle w:val="ab"/>
            <w:lang w:val="en-US"/>
          </w:rPr>
          <w:t>quebec</w:t>
        </w:r>
        <w:proofErr w:type="spellEnd"/>
        <w:r w:rsidRPr="005506D3">
          <w:rPr>
            <w:rStyle w:val="ab"/>
          </w:rPr>
          <w:t>.</w:t>
        </w:r>
        <w:proofErr w:type="spellStart"/>
        <w:r w:rsidRPr="005506D3">
          <w:rPr>
            <w:rStyle w:val="ab"/>
            <w:lang w:val="en-US"/>
          </w:rPr>
          <w:t>gouv</w:t>
        </w:r>
        <w:proofErr w:type="spellEnd"/>
        <w:r w:rsidRPr="005506D3">
          <w:rPr>
            <w:rStyle w:val="ab"/>
          </w:rPr>
          <w:t>.</w:t>
        </w:r>
        <w:r w:rsidRPr="005506D3">
          <w:rPr>
            <w:rStyle w:val="ab"/>
            <w:lang w:val="en-US"/>
          </w:rPr>
          <w:t>qc</w:t>
        </w:r>
        <w:r w:rsidRPr="005506D3">
          <w:rPr>
            <w:rStyle w:val="ab"/>
          </w:rPr>
          <w:t>.</w:t>
        </w:r>
        <w:r w:rsidRPr="005506D3">
          <w:rPr>
            <w:rStyle w:val="ab"/>
            <w:lang w:val="en-US"/>
          </w:rPr>
          <w:t>ca</w:t>
        </w:r>
        <w:r w:rsidRPr="005506D3">
          <w:rPr>
            <w:rStyle w:val="ab"/>
          </w:rPr>
          <w:t>/</w:t>
        </w:r>
        <w:r w:rsidRPr="005506D3">
          <w:rPr>
            <w:rStyle w:val="ab"/>
            <w:lang w:val="en-US"/>
          </w:rPr>
          <w:t>publications</w:t>
        </w:r>
        <w:r w:rsidRPr="005506D3">
          <w:rPr>
            <w:rStyle w:val="ab"/>
          </w:rPr>
          <w:t>/</w:t>
        </w:r>
        <w:proofErr w:type="spellStart"/>
        <w:r w:rsidRPr="005506D3">
          <w:rPr>
            <w:rStyle w:val="ab"/>
            <w:lang w:val="en-US"/>
          </w:rPr>
          <w:t>fr</w:t>
        </w:r>
        <w:proofErr w:type="spellEnd"/>
        <w:r w:rsidRPr="005506D3">
          <w:rPr>
            <w:rStyle w:val="ab"/>
          </w:rPr>
          <w:t>/</w:t>
        </w:r>
        <w:r w:rsidRPr="005506D3">
          <w:rPr>
            <w:rStyle w:val="ab"/>
            <w:lang w:val="en-US"/>
          </w:rPr>
          <w:t>divers</w:t>
        </w:r>
        <w:r w:rsidRPr="005506D3">
          <w:rPr>
            <w:rStyle w:val="ab"/>
          </w:rPr>
          <w:t>/</w:t>
        </w:r>
        <w:r w:rsidRPr="005506D3">
          <w:rPr>
            <w:rStyle w:val="ab"/>
            <w:lang w:val="en-US"/>
          </w:rPr>
          <w:t>Grille</w:t>
        </w:r>
        <w:r w:rsidRPr="005506D3">
          <w:rPr>
            <w:rStyle w:val="ab"/>
          </w:rPr>
          <w:t>-</w:t>
        </w:r>
        <w:proofErr w:type="spellStart"/>
        <w:r w:rsidRPr="005506D3">
          <w:rPr>
            <w:rStyle w:val="ab"/>
            <w:lang w:val="en-US"/>
          </w:rPr>
          <w:t>synthese</w:t>
        </w:r>
        <w:proofErr w:type="spellEnd"/>
        <w:r w:rsidRPr="005506D3">
          <w:rPr>
            <w:rStyle w:val="ab"/>
          </w:rPr>
          <w:t>.</w:t>
        </w:r>
        <w:r w:rsidRPr="005506D3">
          <w:rPr>
            <w:rStyle w:val="ab"/>
            <w:lang w:val="en-US"/>
          </w:rPr>
          <w:t>pdf</w:t>
        </w:r>
      </w:hyperlink>
      <w:r>
        <w:t xml:space="preserve"> </w:t>
      </w:r>
      <w:r w:rsidRPr="008D45CF">
        <w:t xml:space="preserve"> (дата обращения: 16.03.201</w:t>
      </w:r>
      <w:r>
        <w:t>7</w:t>
      </w:r>
      <w:r w:rsidRPr="008D45CF">
        <w:t>)</w:t>
      </w:r>
    </w:p>
  </w:footnote>
  <w:footnote w:id="145">
    <w:p w:rsidR="003504E9" w:rsidRPr="000F4873" w:rsidRDefault="003504E9" w:rsidP="00865BAA">
      <w:pPr>
        <w:pStyle w:val="a8"/>
      </w:pPr>
      <w:r>
        <w:rPr>
          <w:rStyle w:val="aa"/>
        </w:rPr>
        <w:footnoteRef/>
      </w:r>
      <w:r w:rsidRPr="006B7C24">
        <w:rPr>
          <w:lang w:val="en-US"/>
        </w:rPr>
        <w:t xml:space="preserve"> Manitoba Provincial Nominee Program</w:t>
      </w:r>
      <w:r>
        <w:rPr>
          <w:lang w:val="en-US"/>
        </w:rPr>
        <w:t xml:space="preserve"> //</w:t>
      </w:r>
      <w:r w:rsidRPr="006B7C24">
        <w:rPr>
          <w:lang w:val="en-US"/>
        </w:rPr>
        <w:t xml:space="preserve"> </w:t>
      </w:r>
      <w:r>
        <w:rPr>
          <w:lang w:val="en-US"/>
        </w:rPr>
        <w:t xml:space="preserve">Government of Manitoba. </w:t>
      </w:r>
      <w:hyperlink r:id="rId80" w:history="1">
        <w:r w:rsidRPr="00B44E04">
          <w:rPr>
            <w:rStyle w:val="ab"/>
            <w:lang w:val="en-US"/>
          </w:rPr>
          <w:t>http</w:t>
        </w:r>
        <w:r w:rsidRPr="000F4873">
          <w:rPr>
            <w:rStyle w:val="ab"/>
          </w:rPr>
          <w:t>://</w:t>
        </w:r>
        <w:r w:rsidRPr="00B44E04">
          <w:rPr>
            <w:rStyle w:val="ab"/>
            <w:lang w:val="en-US"/>
          </w:rPr>
          <w:t>www</w:t>
        </w:r>
        <w:r w:rsidRPr="000F4873">
          <w:rPr>
            <w:rStyle w:val="ab"/>
          </w:rPr>
          <w:t>.</w:t>
        </w:r>
        <w:proofErr w:type="spellStart"/>
        <w:r w:rsidRPr="00B44E04">
          <w:rPr>
            <w:rStyle w:val="ab"/>
            <w:lang w:val="en-US"/>
          </w:rPr>
          <w:t>immigratemanitoba</w:t>
        </w:r>
        <w:proofErr w:type="spellEnd"/>
        <w:r w:rsidRPr="000F4873">
          <w:rPr>
            <w:rStyle w:val="ab"/>
          </w:rPr>
          <w:t>.</w:t>
        </w:r>
        <w:r w:rsidRPr="00B44E04">
          <w:rPr>
            <w:rStyle w:val="ab"/>
            <w:lang w:val="en-US"/>
          </w:rPr>
          <w:t>com</w:t>
        </w:r>
        <w:r w:rsidRPr="000F4873">
          <w:rPr>
            <w:rStyle w:val="ab"/>
          </w:rPr>
          <w:t>/</w:t>
        </w:r>
        <w:r w:rsidRPr="00B44E04">
          <w:rPr>
            <w:rStyle w:val="ab"/>
            <w:lang w:val="en-US"/>
          </w:rPr>
          <w:t>asset</w:t>
        </w:r>
        <w:r w:rsidRPr="000F4873">
          <w:rPr>
            <w:rStyle w:val="ab"/>
          </w:rPr>
          <w:t>_</w:t>
        </w:r>
        <w:r w:rsidRPr="00B44E04">
          <w:rPr>
            <w:rStyle w:val="ab"/>
            <w:lang w:val="en-US"/>
          </w:rPr>
          <w:t>library</w:t>
        </w:r>
        <w:r w:rsidRPr="000F4873">
          <w:rPr>
            <w:rStyle w:val="ab"/>
          </w:rPr>
          <w:t>/2013/09/</w:t>
        </w:r>
        <w:proofErr w:type="spellStart"/>
        <w:r w:rsidRPr="00B44E04">
          <w:rPr>
            <w:rStyle w:val="ab"/>
            <w:lang w:val="en-US"/>
          </w:rPr>
          <w:t>manitoba</w:t>
        </w:r>
        <w:proofErr w:type="spellEnd"/>
        <w:r w:rsidRPr="000F4873">
          <w:rPr>
            <w:rStyle w:val="ab"/>
          </w:rPr>
          <w:t>-</w:t>
        </w:r>
        <w:r w:rsidRPr="00B44E04">
          <w:rPr>
            <w:rStyle w:val="ab"/>
            <w:lang w:val="en-US"/>
          </w:rPr>
          <w:t>immigration</w:t>
        </w:r>
        <w:r w:rsidRPr="000F4873">
          <w:rPr>
            <w:rStyle w:val="ab"/>
          </w:rPr>
          <w:t>-</w:t>
        </w:r>
        <w:proofErr w:type="spellStart"/>
        <w:r w:rsidRPr="00B44E04">
          <w:rPr>
            <w:rStyle w:val="ab"/>
            <w:lang w:val="en-US"/>
          </w:rPr>
          <w:t>mpnp</w:t>
        </w:r>
        <w:proofErr w:type="spellEnd"/>
        <w:r w:rsidRPr="000F4873">
          <w:rPr>
            <w:rStyle w:val="ab"/>
          </w:rPr>
          <w:t>-</w:t>
        </w:r>
        <w:r w:rsidRPr="00B44E04">
          <w:rPr>
            <w:rStyle w:val="ab"/>
            <w:lang w:val="en-US"/>
          </w:rPr>
          <w:t>points</w:t>
        </w:r>
        <w:r w:rsidRPr="000F4873">
          <w:rPr>
            <w:rStyle w:val="ab"/>
          </w:rPr>
          <w:t>-</w:t>
        </w:r>
        <w:r w:rsidRPr="00B44E04">
          <w:rPr>
            <w:rStyle w:val="ab"/>
            <w:lang w:val="en-US"/>
          </w:rPr>
          <w:t>worksheet</w:t>
        </w:r>
        <w:r w:rsidRPr="000F4873">
          <w:rPr>
            <w:rStyle w:val="ab"/>
          </w:rPr>
          <w:t>-</w:t>
        </w:r>
        <w:r w:rsidRPr="00B44E04">
          <w:rPr>
            <w:rStyle w:val="ab"/>
            <w:lang w:val="en-US"/>
          </w:rPr>
          <w:t>interactive</w:t>
        </w:r>
        <w:r w:rsidRPr="000F4873">
          <w:rPr>
            <w:rStyle w:val="ab"/>
          </w:rPr>
          <w:t>.</w:t>
        </w:r>
        <w:r w:rsidRPr="00B44E04">
          <w:rPr>
            <w:rStyle w:val="ab"/>
            <w:lang w:val="en-US"/>
          </w:rPr>
          <w:t>pdf</w:t>
        </w:r>
      </w:hyperlink>
      <w:r w:rsidRPr="000F4873">
        <w:t xml:space="preserve"> (</w:t>
      </w:r>
      <w:r w:rsidRPr="006B7C24">
        <w:t>дата</w:t>
      </w:r>
      <w:r w:rsidRPr="000F4873">
        <w:t xml:space="preserve"> </w:t>
      </w:r>
      <w:r w:rsidRPr="006B7C24">
        <w:t>обращения</w:t>
      </w:r>
      <w:r w:rsidRPr="000F4873">
        <w:t>: 26.03.2017)</w:t>
      </w:r>
    </w:p>
  </w:footnote>
  <w:footnote w:id="146">
    <w:p w:rsidR="003504E9" w:rsidRPr="008E5B54" w:rsidRDefault="003504E9">
      <w:pPr>
        <w:pStyle w:val="a8"/>
        <w:rPr>
          <w:lang w:val="en-US"/>
        </w:rPr>
      </w:pPr>
      <w:r>
        <w:rPr>
          <w:rStyle w:val="aa"/>
        </w:rPr>
        <w:footnoteRef/>
      </w:r>
      <w:r w:rsidRPr="008E5B54">
        <w:rPr>
          <w:lang w:val="en-US"/>
        </w:rPr>
        <w:t xml:space="preserve"> </w:t>
      </w:r>
      <w:proofErr w:type="spellStart"/>
      <w:r w:rsidRPr="008E5B54">
        <w:rPr>
          <w:i/>
          <w:lang w:val="en-US"/>
        </w:rPr>
        <w:t>Boushey</w:t>
      </w:r>
      <w:proofErr w:type="spellEnd"/>
      <w:r w:rsidRPr="008E5B54">
        <w:rPr>
          <w:i/>
          <w:lang w:val="en-US"/>
        </w:rPr>
        <w:t xml:space="preserve"> G., </w:t>
      </w:r>
      <w:proofErr w:type="spellStart"/>
      <w:r w:rsidRPr="008E5B54">
        <w:rPr>
          <w:i/>
          <w:lang w:val="en-US"/>
        </w:rPr>
        <w:t>Luedtke</w:t>
      </w:r>
      <w:proofErr w:type="spellEnd"/>
      <w:r w:rsidRPr="008E5B54">
        <w:rPr>
          <w:i/>
          <w:lang w:val="en-US"/>
        </w:rPr>
        <w:t xml:space="preserve"> A.</w:t>
      </w:r>
      <w:r w:rsidRPr="008E5B54">
        <w:rPr>
          <w:lang w:val="en-US"/>
        </w:rPr>
        <w:t xml:space="preserve"> Fiscal federalism and the politics of immigration: Centralized and decentralized immigration policies in Canada and the United States // Journal of Comparative Policy Analysis: Research and Practice. </w:t>
      </w:r>
      <w:r>
        <w:rPr>
          <w:lang w:val="en-US"/>
        </w:rPr>
        <w:t xml:space="preserve">- </w:t>
      </w:r>
      <w:r w:rsidRPr="008E5B54">
        <w:rPr>
          <w:lang w:val="en-US"/>
        </w:rPr>
        <w:t xml:space="preserve">2006. №8. </w:t>
      </w:r>
      <w:r>
        <w:rPr>
          <w:lang w:val="en-US"/>
        </w:rPr>
        <w:t xml:space="preserve">- </w:t>
      </w:r>
      <w:r w:rsidRPr="008E5B54">
        <w:rPr>
          <w:lang w:val="en-US"/>
        </w:rPr>
        <w:t>Р.216.</w:t>
      </w:r>
    </w:p>
  </w:footnote>
  <w:footnote w:id="147">
    <w:p w:rsidR="003504E9" w:rsidRPr="000E4265" w:rsidRDefault="003504E9" w:rsidP="00ED7A44">
      <w:pPr>
        <w:pStyle w:val="a8"/>
      </w:pPr>
      <w:r>
        <w:rPr>
          <w:rStyle w:val="aa"/>
        </w:rPr>
        <w:footnoteRef/>
      </w:r>
      <w:r w:rsidRPr="000E4265">
        <w:rPr>
          <w:lang w:val="en-US"/>
        </w:rPr>
        <w:t xml:space="preserve"> </w:t>
      </w:r>
      <w:proofErr w:type="spellStart"/>
      <w:r w:rsidRPr="00ED7A44">
        <w:rPr>
          <w:i/>
          <w:lang w:val="en-US"/>
        </w:rPr>
        <w:t>Golebiowska</w:t>
      </w:r>
      <w:proofErr w:type="spellEnd"/>
      <w:r w:rsidRPr="00ED7A44">
        <w:rPr>
          <w:i/>
          <w:lang w:val="en-US"/>
        </w:rPr>
        <w:t xml:space="preserve"> K.</w:t>
      </w:r>
      <w:r>
        <w:rPr>
          <w:lang w:val="en-US"/>
        </w:rPr>
        <w:t xml:space="preserve"> </w:t>
      </w:r>
      <w:r w:rsidRPr="000E4265">
        <w:rPr>
          <w:lang w:val="en-US"/>
        </w:rPr>
        <w:t>Canadian Regional Immigration Policies: Provincial</w:t>
      </w:r>
      <w:r>
        <w:rPr>
          <w:lang w:val="en-US"/>
        </w:rPr>
        <w:t xml:space="preserve"> </w:t>
      </w:r>
      <w:r w:rsidRPr="000E4265">
        <w:rPr>
          <w:lang w:val="en-US"/>
        </w:rPr>
        <w:t>Strategies and Their Outcomes in a Comparative</w:t>
      </w:r>
      <w:r>
        <w:rPr>
          <w:lang w:val="en-US"/>
        </w:rPr>
        <w:t xml:space="preserve"> </w:t>
      </w:r>
      <w:r w:rsidRPr="000E4265">
        <w:rPr>
          <w:lang w:val="en-US"/>
        </w:rPr>
        <w:t xml:space="preserve">Perspective </w:t>
      </w:r>
      <w:r>
        <w:rPr>
          <w:lang w:val="en-US"/>
        </w:rPr>
        <w:t xml:space="preserve">// </w:t>
      </w:r>
      <w:r w:rsidRPr="000E4265">
        <w:rPr>
          <w:lang w:val="en-US"/>
        </w:rPr>
        <w:t>Korea Review of International Studies</w:t>
      </w:r>
      <w:r>
        <w:rPr>
          <w:lang w:val="en-US"/>
        </w:rPr>
        <w:t>.</w:t>
      </w:r>
      <w:r w:rsidRPr="00436489">
        <w:rPr>
          <w:lang w:val="en-US"/>
        </w:rPr>
        <w:t xml:space="preserve"> </w:t>
      </w:r>
      <w:r>
        <w:rPr>
          <w:lang w:val="en-US"/>
        </w:rPr>
        <w:t xml:space="preserve">- </w:t>
      </w:r>
      <w:r w:rsidRPr="00E22CD8">
        <w:rPr>
          <w:lang w:val="en-US"/>
        </w:rPr>
        <w:t xml:space="preserve">2008.  </w:t>
      </w:r>
      <w:r w:rsidRPr="000F4873">
        <w:t xml:space="preserve">№11(2). </w:t>
      </w:r>
      <w:r w:rsidRPr="00E22CD8">
        <w:t xml:space="preserve">- </w:t>
      </w:r>
      <w:r>
        <w:t>Р</w:t>
      </w:r>
      <w:r w:rsidRPr="000F4873">
        <w:t xml:space="preserve">.7 </w:t>
      </w:r>
      <w:hyperlink r:id="rId81" w:history="1">
        <w:r w:rsidRPr="00B44E04">
          <w:rPr>
            <w:rStyle w:val="ab"/>
            <w:lang w:val="en-US"/>
          </w:rPr>
          <w:t>URL</w:t>
        </w:r>
        <w:r w:rsidRPr="000F4873">
          <w:rPr>
            <w:rStyle w:val="ab"/>
          </w:rPr>
          <w:t>:</w:t>
        </w:r>
        <w:r w:rsidRPr="00B44E04">
          <w:rPr>
            <w:rStyle w:val="ab"/>
            <w:lang w:val="en-US"/>
          </w:rPr>
          <w:t>http</w:t>
        </w:r>
        <w:r w:rsidRPr="000F4873">
          <w:rPr>
            <w:rStyle w:val="ab"/>
          </w:rPr>
          <w:t>://</w:t>
        </w:r>
        <w:proofErr w:type="spellStart"/>
        <w:r w:rsidRPr="00B44E04">
          <w:rPr>
            <w:rStyle w:val="ab"/>
            <w:lang w:val="en-US"/>
          </w:rPr>
          <w:t>gsis</w:t>
        </w:r>
        <w:proofErr w:type="spellEnd"/>
        <w:r w:rsidRPr="000F4873">
          <w:rPr>
            <w:rStyle w:val="ab"/>
          </w:rPr>
          <w:t>.</w:t>
        </w:r>
        <w:proofErr w:type="spellStart"/>
        <w:r w:rsidRPr="00B44E04">
          <w:rPr>
            <w:rStyle w:val="ab"/>
            <w:lang w:val="en-US"/>
          </w:rPr>
          <w:t>korea</w:t>
        </w:r>
        <w:proofErr w:type="spellEnd"/>
        <w:r w:rsidRPr="00B44E04">
          <w:rPr>
            <w:rStyle w:val="ab"/>
          </w:rPr>
          <w:t>.</w:t>
        </w:r>
        <w:r w:rsidRPr="00B44E04">
          <w:rPr>
            <w:rStyle w:val="ab"/>
            <w:lang w:val="en-US"/>
          </w:rPr>
          <w:t>ac</w:t>
        </w:r>
        <w:r w:rsidRPr="00B44E04">
          <w:rPr>
            <w:rStyle w:val="ab"/>
          </w:rPr>
          <w:t>.</w:t>
        </w:r>
        <w:proofErr w:type="spellStart"/>
        <w:r w:rsidRPr="00B44E04">
          <w:rPr>
            <w:rStyle w:val="ab"/>
            <w:lang w:val="en-US"/>
          </w:rPr>
          <w:t>kr</w:t>
        </w:r>
        <w:proofErr w:type="spellEnd"/>
        <w:r w:rsidRPr="00B44E04">
          <w:rPr>
            <w:rStyle w:val="ab"/>
          </w:rPr>
          <w:t>/</w:t>
        </w:r>
        <w:proofErr w:type="spellStart"/>
        <w:r w:rsidRPr="00B44E04">
          <w:rPr>
            <w:rStyle w:val="ab"/>
            <w:lang w:val="en-US"/>
          </w:rPr>
          <w:t>wp</w:t>
        </w:r>
        <w:proofErr w:type="spellEnd"/>
        <w:r w:rsidRPr="00B44E04">
          <w:rPr>
            <w:rStyle w:val="ab"/>
          </w:rPr>
          <w:t>-</w:t>
        </w:r>
        <w:r w:rsidRPr="00B44E04">
          <w:rPr>
            <w:rStyle w:val="ab"/>
            <w:lang w:val="en-US"/>
          </w:rPr>
          <w:t>content</w:t>
        </w:r>
        <w:r w:rsidRPr="00B44E04">
          <w:rPr>
            <w:rStyle w:val="ab"/>
          </w:rPr>
          <w:t>/</w:t>
        </w:r>
        <w:r w:rsidRPr="00B44E04">
          <w:rPr>
            <w:rStyle w:val="ab"/>
            <w:lang w:val="en-US"/>
          </w:rPr>
          <w:t>uploads</w:t>
        </w:r>
        <w:r w:rsidRPr="00B44E04">
          <w:rPr>
            <w:rStyle w:val="ab"/>
          </w:rPr>
          <w:t>/2015/04/11-2-01-</w:t>
        </w:r>
        <w:r w:rsidRPr="00B44E04">
          <w:rPr>
            <w:rStyle w:val="ab"/>
            <w:lang w:val="en-US"/>
          </w:rPr>
          <w:t>Kate</w:t>
        </w:r>
        <w:r w:rsidRPr="00B44E04">
          <w:rPr>
            <w:rStyle w:val="ab"/>
          </w:rPr>
          <w:t>-</w:t>
        </w:r>
        <w:proofErr w:type="spellStart"/>
        <w:r w:rsidRPr="00B44E04">
          <w:rPr>
            <w:rStyle w:val="ab"/>
            <w:lang w:val="en-US"/>
          </w:rPr>
          <w:t>Golebiowska</w:t>
        </w:r>
        <w:proofErr w:type="spellEnd"/>
        <w:r w:rsidRPr="00B44E04">
          <w:rPr>
            <w:rStyle w:val="ab"/>
          </w:rPr>
          <w:t>.</w:t>
        </w:r>
        <w:r w:rsidRPr="00B44E04">
          <w:rPr>
            <w:rStyle w:val="ab"/>
            <w:lang w:val="en-US"/>
          </w:rPr>
          <w:t>pdf</w:t>
        </w:r>
      </w:hyperlink>
      <w:r w:rsidRPr="000E4265">
        <w:t xml:space="preserve"> (дата обращения: 23.03.201</w:t>
      </w:r>
      <w:r w:rsidRPr="00FE5159">
        <w:t>7</w:t>
      </w:r>
      <w:r w:rsidRPr="000E4265">
        <w:t>)</w:t>
      </w:r>
    </w:p>
  </w:footnote>
  <w:footnote w:id="148">
    <w:p w:rsidR="003504E9" w:rsidRPr="00D94F66" w:rsidRDefault="003504E9" w:rsidP="00ED7A44">
      <w:pPr>
        <w:pStyle w:val="a8"/>
      </w:pPr>
      <w:r>
        <w:rPr>
          <w:rStyle w:val="aa"/>
        </w:rPr>
        <w:footnoteRef/>
      </w:r>
      <w:r w:rsidRPr="008D6ACB">
        <w:rPr>
          <w:lang w:val="en-US"/>
        </w:rPr>
        <w:t xml:space="preserve"> </w:t>
      </w:r>
      <w:r>
        <w:rPr>
          <w:lang w:val="en-US"/>
        </w:rPr>
        <w:t>Express</w:t>
      </w:r>
      <w:r w:rsidRPr="00D36042">
        <w:rPr>
          <w:lang w:val="en-US"/>
        </w:rPr>
        <w:t xml:space="preserve"> </w:t>
      </w:r>
      <w:r>
        <w:rPr>
          <w:lang w:val="en-US"/>
        </w:rPr>
        <w:t>Entry //</w:t>
      </w:r>
      <w:r w:rsidRPr="00E22CD8">
        <w:rPr>
          <w:lang w:val="en-US"/>
        </w:rPr>
        <w:t xml:space="preserve"> </w:t>
      </w:r>
      <w:r>
        <w:rPr>
          <w:lang w:val="en-US"/>
        </w:rPr>
        <w:t>Government</w:t>
      </w:r>
      <w:r w:rsidRPr="008D6ACB">
        <w:rPr>
          <w:lang w:val="en-US"/>
        </w:rPr>
        <w:t xml:space="preserve"> </w:t>
      </w:r>
      <w:r>
        <w:rPr>
          <w:lang w:val="en-US"/>
        </w:rPr>
        <w:t>of</w:t>
      </w:r>
      <w:r w:rsidRPr="008D6ACB">
        <w:rPr>
          <w:lang w:val="en-US"/>
        </w:rPr>
        <w:t xml:space="preserve"> </w:t>
      </w:r>
      <w:r>
        <w:rPr>
          <w:lang w:val="en-US"/>
        </w:rPr>
        <w:t>Canada</w:t>
      </w:r>
      <w:r w:rsidRPr="00D36042">
        <w:rPr>
          <w:lang w:val="en-US"/>
        </w:rPr>
        <w:t xml:space="preserve">. </w:t>
      </w:r>
      <w:hyperlink r:id="rId82" w:history="1">
        <w:r w:rsidRPr="00B44E04">
          <w:rPr>
            <w:rStyle w:val="ab"/>
            <w:lang w:val="en-US"/>
          </w:rPr>
          <w:t>URL</w:t>
        </w:r>
        <w:r w:rsidRPr="00D94F66">
          <w:rPr>
            <w:rStyle w:val="ab"/>
          </w:rPr>
          <w:t>:</w:t>
        </w:r>
        <w:r w:rsidRPr="00B44E04">
          <w:rPr>
            <w:rStyle w:val="ab"/>
            <w:lang w:val="en-US"/>
          </w:rPr>
          <w:t>http</w:t>
        </w:r>
        <w:r w:rsidRPr="00D94F66">
          <w:rPr>
            <w:rStyle w:val="ab"/>
          </w:rPr>
          <w:t>://</w:t>
        </w:r>
        <w:r w:rsidRPr="00B44E04">
          <w:rPr>
            <w:rStyle w:val="ab"/>
            <w:lang w:val="en-US"/>
          </w:rPr>
          <w:t>www</w:t>
        </w:r>
        <w:r w:rsidRPr="00D94F66">
          <w:rPr>
            <w:rStyle w:val="ab"/>
          </w:rPr>
          <w:t>.</w:t>
        </w:r>
        <w:proofErr w:type="spellStart"/>
        <w:r w:rsidRPr="00B44E04">
          <w:rPr>
            <w:rStyle w:val="ab"/>
            <w:lang w:val="en-US"/>
          </w:rPr>
          <w:t>cic</w:t>
        </w:r>
        <w:proofErr w:type="spellEnd"/>
        <w:r w:rsidRPr="00D94F66">
          <w:rPr>
            <w:rStyle w:val="ab"/>
          </w:rPr>
          <w:t>.</w:t>
        </w:r>
        <w:proofErr w:type="spellStart"/>
        <w:r w:rsidRPr="00B44E04">
          <w:rPr>
            <w:rStyle w:val="ab"/>
            <w:lang w:val="en-US"/>
          </w:rPr>
          <w:t>gc</w:t>
        </w:r>
        <w:proofErr w:type="spellEnd"/>
        <w:r w:rsidRPr="00D94F66">
          <w:rPr>
            <w:rStyle w:val="ab"/>
          </w:rPr>
          <w:t>.</w:t>
        </w:r>
        <w:r w:rsidRPr="00B44E04">
          <w:rPr>
            <w:rStyle w:val="ab"/>
            <w:lang w:val="en-US"/>
          </w:rPr>
          <w:t>ca</w:t>
        </w:r>
        <w:r w:rsidRPr="00D94F66">
          <w:rPr>
            <w:rStyle w:val="ab"/>
          </w:rPr>
          <w:t>/</w:t>
        </w:r>
        <w:proofErr w:type="spellStart"/>
        <w:r w:rsidRPr="00B44E04">
          <w:rPr>
            <w:rStyle w:val="ab"/>
            <w:lang w:val="en-US"/>
          </w:rPr>
          <w:t>english</w:t>
        </w:r>
        <w:proofErr w:type="spellEnd"/>
        <w:r w:rsidRPr="00D94F66">
          <w:rPr>
            <w:rStyle w:val="ab"/>
          </w:rPr>
          <w:t>/</w:t>
        </w:r>
        <w:r w:rsidRPr="00B44E04">
          <w:rPr>
            <w:rStyle w:val="ab"/>
            <w:lang w:val="en-US"/>
          </w:rPr>
          <w:t>immigrate</w:t>
        </w:r>
        <w:r w:rsidRPr="00D94F66">
          <w:rPr>
            <w:rStyle w:val="ab"/>
          </w:rPr>
          <w:t>/</w:t>
        </w:r>
        <w:r w:rsidRPr="00B44E04">
          <w:rPr>
            <w:rStyle w:val="ab"/>
            <w:lang w:val="en-US"/>
          </w:rPr>
          <w:t>express</w:t>
        </w:r>
        <w:r w:rsidRPr="00D94F66">
          <w:rPr>
            <w:rStyle w:val="ab"/>
          </w:rPr>
          <w:t>/</w:t>
        </w:r>
        <w:r w:rsidRPr="00B44E04">
          <w:rPr>
            <w:rStyle w:val="ab"/>
            <w:lang w:val="en-US"/>
          </w:rPr>
          <w:t>express</w:t>
        </w:r>
        <w:r w:rsidRPr="00D94F66">
          <w:rPr>
            <w:rStyle w:val="ab"/>
          </w:rPr>
          <w:t>-</w:t>
        </w:r>
        <w:r w:rsidRPr="00B44E04">
          <w:rPr>
            <w:rStyle w:val="ab"/>
            <w:lang w:val="en-US"/>
          </w:rPr>
          <w:t>entry</w:t>
        </w:r>
        <w:r w:rsidRPr="00D94F66">
          <w:rPr>
            <w:rStyle w:val="ab"/>
          </w:rPr>
          <w:t>.</w:t>
        </w:r>
        <w:r w:rsidRPr="00B44E04">
          <w:rPr>
            <w:rStyle w:val="ab"/>
            <w:lang w:val="en-US"/>
          </w:rPr>
          <w:t>asp</w:t>
        </w:r>
      </w:hyperlink>
      <w:r w:rsidRPr="00D94F66">
        <w:t xml:space="preserve"> (</w:t>
      </w:r>
      <w:r w:rsidRPr="00030E7C">
        <w:t>дата</w:t>
      </w:r>
      <w:r w:rsidRPr="00D94F66">
        <w:t xml:space="preserve"> </w:t>
      </w:r>
      <w:r w:rsidRPr="00030E7C">
        <w:t>обращения</w:t>
      </w:r>
      <w:r w:rsidRPr="00D94F66">
        <w:t>: 16.03.201</w:t>
      </w:r>
      <w:r w:rsidRPr="00FE5159">
        <w:t>7</w:t>
      </w:r>
      <w:r w:rsidRPr="00D94F66">
        <w:t>)</w:t>
      </w:r>
    </w:p>
  </w:footnote>
  <w:footnote w:id="149">
    <w:p w:rsidR="003504E9" w:rsidRPr="00E22CD8" w:rsidRDefault="003504E9">
      <w:pPr>
        <w:pStyle w:val="a8"/>
      </w:pPr>
      <w:r>
        <w:rPr>
          <w:rStyle w:val="aa"/>
        </w:rPr>
        <w:footnoteRef/>
      </w:r>
      <w:r w:rsidRPr="009B6569">
        <w:rPr>
          <w:lang w:val="en-US"/>
        </w:rPr>
        <w:t xml:space="preserve"> Express Entry Year-End Report 2015</w:t>
      </w:r>
      <w:r>
        <w:rPr>
          <w:lang w:val="en-US"/>
        </w:rPr>
        <w:t xml:space="preserve"> </w:t>
      </w:r>
      <w:r w:rsidRPr="00E22CD8">
        <w:rPr>
          <w:lang w:val="en-US"/>
        </w:rPr>
        <w:t xml:space="preserve">// Government of Canada. </w:t>
      </w:r>
      <w:r w:rsidRPr="009B6569">
        <w:rPr>
          <w:lang w:val="en-US"/>
        </w:rPr>
        <w:t xml:space="preserve"> </w:t>
      </w:r>
      <w:hyperlink r:id="rId83" w:history="1">
        <w:r w:rsidRPr="00F672C4">
          <w:rPr>
            <w:rStyle w:val="ab"/>
            <w:lang w:val="en-US"/>
          </w:rPr>
          <w:t>URL</w:t>
        </w:r>
        <w:r w:rsidRPr="00E22CD8">
          <w:rPr>
            <w:rStyle w:val="ab"/>
          </w:rPr>
          <w:t>:</w:t>
        </w:r>
        <w:r w:rsidRPr="00F672C4">
          <w:rPr>
            <w:rStyle w:val="ab"/>
            <w:lang w:val="en-US"/>
          </w:rPr>
          <w:t>http</w:t>
        </w:r>
        <w:r w:rsidRPr="00E22CD8">
          <w:rPr>
            <w:rStyle w:val="ab"/>
          </w:rPr>
          <w:t>://</w:t>
        </w:r>
        <w:r w:rsidRPr="00F672C4">
          <w:rPr>
            <w:rStyle w:val="ab"/>
            <w:lang w:val="en-US"/>
          </w:rPr>
          <w:t>www</w:t>
        </w:r>
        <w:r w:rsidRPr="00E22CD8">
          <w:rPr>
            <w:rStyle w:val="ab"/>
          </w:rPr>
          <w:t>.</w:t>
        </w:r>
        <w:proofErr w:type="spellStart"/>
        <w:r w:rsidRPr="00F672C4">
          <w:rPr>
            <w:rStyle w:val="ab"/>
            <w:lang w:val="en-US"/>
          </w:rPr>
          <w:t>cic</w:t>
        </w:r>
        <w:proofErr w:type="spellEnd"/>
        <w:r w:rsidRPr="00E22CD8">
          <w:rPr>
            <w:rStyle w:val="ab"/>
          </w:rPr>
          <w:t>.</w:t>
        </w:r>
        <w:proofErr w:type="spellStart"/>
        <w:r w:rsidRPr="00F672C4">
          <w:rPr>
            <w:rStyle w:val="ab"/>
            <w:lang w:val="en-US"/>
          </w:rPr>
          <w:t>gc</w:t>
        </w:r>
        <w:proofErr w:type="spellEnd"/>
        <w:r w:rsidRPr="00E22CD8">
          <w:rPr>
            <w:rStyle w:val="ab"/>
          </w:rPr>
          <w:t>.</w:t>
        </w:r>
        <w:r w:rsidRPr="00F672C4">
          <w:rPr>
            <w:rStyle w:val="ab"/>
            <w:lang w:val="en-US"/>
          </w:rPr>
          <w:t>ca</w:t>
        </w:r>
        <w:r w:rsidRPr="00E22CD8">
          <w:rPr>
            <w:rStyle w:val="ab"/>
          </w:rPr>
          <w:t>/</w:t>
        </w:r>
        <w:proofErr w:type="spellStart"/>
        <w:r w:rsidRPr="00F672C4">
          <w:rPr>
            <w:rStyle w:val="ab"/>
            <w:lang w:val="en-US"/>
          </w:rPr>
          <w:t>english</w:t>
        </w:r>
        <w:proofErr w:type="spellEnd"/>
        <w:r w:rsidRPr="00E22CD8">
          <w:rPr>
            <w:rStyle w:val="ab"/>
          </w:rPr>
          <w:t>/</w:t>
        </w:r>
        <w:r w:rsidRPr="00F672C4">
          <w:rPr>
            <w:rStyle w:val="ab"/>
            <w:lang w:val="en-US"/>
          </w:rPr>
          <w:t>resources</w:t>
        </w:r>
        <w:r w:rsidRPr="00E22CD8">
          <w:rPr>
            <w:rStyle w:val="ab"/>
          </w:rPr>
          <w:t>/</w:t>
        </w:r>
        <w:r w:rsidRPr="00F672C4">
          <w:rPr>
            <w:rStyle w:val="ab"/>
            <w:lang w:val="en-US"/>
          </w:rPr>
          <w:t>reports</w:t>
        </w:r>
        <w:r w:rsidRPr="00E22CD8">
          <w:rPr>
            <w:rStyle w:val="ab"/>
          </w:rPr>
          <w:t>/</w:t>
        </w:r>
        <w:proofErr w:type="spellStart"/>
        <w:r w:rsidRPr="00F672C4">
          <w:rPr>
            <w:rStyle w:val="ab"/>
            <w:lang w:val="en-US"/>
          </w:rPr>
          <w:t>ee</w:t>
        </w:r>
        <w:proofErr w:type="spellEnd"/>
        <w:r w:rsidRPr="00E22CD8">
          <w:rPr>
            <w:rStyle w:val="ab"/>
          </w:rPr>
          <w:t>-</w:t>
        </w:r>
        <w:r w:rsidRPr="00F672C4">
          <w:rPr>
            <w:rStyle w:val="ab"/>
            <w:lang w:val="en-US"/>
          </w:rPr>
          <w:t>year</w:t>
        </w:r>
        <w:r w:rsidRPr="00E22CD8">
          <w:rPr>
            <w:rStyle w:val="ab"/>
          </w:rPr>
          <w:t>-</w:t>
        </w:r>
        <w:r w:rsidRPr="00F672C4">
          <w:rPr>
            <w:rStyle w:val="ab"/>
            <w:lang w:val="en-US"/>
          </w:rPr>
          <w:t>end</w:t>
        </w:r>
        <w:r w:rsidRPr="00E22CD8">
          <w:rPr>
            <w:rStyle w:val="ab"/>
          </w:rPr>
          <w:t>-2015.</w:t>
        </w:r>
        <w:r w:rsidRPr="00F672C4">
          <w:rPr>
            <w:rStyle w:val="ab"/>
            <w:lang w:val="en-US"/>
          </w:rPr>
          <w:t>asp</w:t>
        </w:r>
      </w:hyperlink>
      <w:r w:rsidRPr="00E22CD8">
        <w:t xml:space="preserve"> (</w:t>
      </w:r>
      <w:r w:rsidRPr="009B6569">
        <w:t>дата</w:t>
      </w:r>
      <w:r w:rsidRPr="00E22CD8">
        <w:t xml:space="preserve"> </w:t>
      </w:r>
      <w:r w:rsidRPr="009B6569">
        <w:t>обращения</w:t>
      </w:r>
      <w:r w:rsidRPr="00E22CD8">
        <w:t>: 23.03.2017)</w:t>
      </w:r>
    </w:p>
  </w:footnote>
  <w:footnote w:id="150">
    <w:p w:rsidR="003504E9" w:rsidRPr="00436489" w:rsidRDefault="003504E9" w:rsidP="00436489">
      <w:pPr>
        <w:pStyle w:val="a8"/>
      </w:pPr>
      <w:r>
        <w:rPr>
          <w:rStyle w:val="aa"/>
        </w:rPr>
        <w:footnoteRef/>
      </w:r>
      <w:r w:rsidRPr="001E31F7">
        <w:rPr>
          <w:lang w:val="en-US"/>
        </w:rPr>
        <w:t xml:space="preserve"> </w:t>
      </w:r>
      <w:r w:rsidRPr="00436489">
        <w:rPr>
          <w:i/>
          <w:lang w:val="en-US"/>
        </w:rPr>
        <w:t xml:space="preserve">Geddes J., </w:t>
      </w:r>
      <w:proofErr w:type="spellStart"/>
      <w:r w:rsidRPr="00436489">
        <w:rPr>
          <w:i/>
          <w:lang w:val="en-US"/>
        </w:rPr>
        <w:t>Warnica</w:t>
      </w:r>
      <w:proofErr w:type="spellEnd"/>
      <w:r w:rsidRPr="00436489">
        <w:rPr>
          <w:i/>
          <w:lang w:val="en-US"/>
        </w:rPr>
        <w:t xml:space="preserve"> R.</w:t>
      </w:r>
      <w:r w:rsidRPr="001E31F7">
        <w:rPr>
          <w:lang w:val="en-US"/>
        </w:rPr>
        <w:t xml:space="preserve"> Is</w:t>
      </w:r>
      <w:r w:rsidRPr="00F80093">
        <w:rPr>
          <w:lang w:val="en-US"/>
        </w:rPr>
        <w:t xml:space="preserve"> </w:t>
      </w:r>
      <w:r w:rsidRPr="001E31F7">
        <w:rPr>
          <w:lang w:val="en-US"/>
        </w:rPr>
        <w:t>the</w:t>
      </w:r>
      <w:r w:rsidRPr="00F80093">
        <w:rPr>
          <w:lang w:val="en-US"/>
        </w:rPr>
        <w:t xml:space="preserve"> </w:t>
      </w:r>
      <w:r w:rsidRPr="001E31F7">
        <w:rPr>
          <w:lang w:val="en-US"/>
        </w:rPr>
        <w:t>federal</w:t>
      </w:r>
      <w:r w:rsidRPr="00F80093">
        <w:rPr>
          <w:lang w:val="en-US"/>
        </w:rPr>
        <w:t xml:space="preserve"> </w:t>
      </w:r>
      <w:r w:rsidRPr="001E31F7">
        <w:rPr>
          <w:lang w:val="en-US"/>
        </w:rPr>
        <w:t>immigration</w:t>
      </w:r>
      <w:r w:rsidRPr="00F80093">
        <w:rPr>
          <w:lang w:val="en-US"/>
        </w:rPr>
        <w:t xml:space="preserve"> </w:t>
      </w:r>
      <w:r w:rsidRPr="001E31F7">
        <w:rPr>
          <w:lang w:val="en-US"/>
        </w:rPr>
        <w:t>system</w:t>
      </w:r>
      <w:r w:rsidRPr="00F80093">
        <w:rPr>
          <w:lang w:val="en-US"/>
        </w:rPr>
        <w:t xml:space="preserve"> </w:t>
      </w:r>
      <w:r w:rsidRPr="001E31F7">
        <w:rPr>
          <w:lang w:val="en-US"/>
        </w:rPr>
        <w:t>a</w:t>
      </w:r>
      <w:r w:rsidRPr="00F80093">
        <w:rPr>
          <w:lang w:val="en-US"/>
        </w:rPr>
        <w:t xml:space="preserve"> </w:t>
      </w:r>
      <w:r w:rsidRPr="001E31F7">
        <w:rPr>
          <w:lang w:val="en-US"/>
        </w:rPr>
        <w:t>failure</w:t>
      </w:r>
      <w:r w:rsidRPr="00F80093">
        <w:rPr>
          <w:lang w:val="en-US"/>
        </w:rPr>
        <w:t xml:space="preserve">? </w:t>
      </w:r>
      <w:r w:rsidRPr="00436489">
        <w:rPr>
          <w:lang w:val="en-US"/>
        </w:rPr>
        <w:t>// Maclean’s.</w:t>
      </w:r>
      <w:r>
        <w:rPr>
          <w:lang w:val="en-US"/>
        </w:rPr>
        <w:t xml:space="preserve"> - 2012</w:t>
      </w:r>
      <w:r w:rsidRPr="00436489">
        <w:rPr>
          <w:lang w:val="en-US"/>
        </w:rPr>
        <w:t>.</w:t>
      </w:r>
      <w:r>
        <w:rPr>
          <w:lang w:val="en-US"/>
        </w:rPr>
        <w:t xml:space="preserve"> </w:t>
      </w:r>
      <w:r w:rsidRPr="000F4873">
        <w:t xml:space="preserve">18 </w:t>
      </w:r>
      <w:r>
        <w:rPr>
          <w:lang w:val="en-US"/>
        </w:rPr>
        <w:t>April</w:t>
      </w:r>
      <w:r w:rsidRPr="000F4873">
        <w:t xml:space="preserve">. </w:t>
      </w:r>
      <w:r w:rsidRPr="001E31F7">
        <w:rPr>
          <w:lang w:val="en-US"/>
        </w:rPr>
        <w:t>URL</w:t>
      </w:r>
      <w:r w:rsidRPr="00436489">
        <w:t>:</w:t>
      </w:r>
      <w:hyperlink r:id="rId84" w:history="1">
        <w:r w:rsidRPr="00F672C4">
          <w:rPr>
            <w:rStyle w:val="ab"/>
            <w:lang w:val="en-US"/>
          </w:rPr>
          <w:t>http</w:t>
        </w:r>
        <w:r w:rsidRPr="00436489">
          <w:rPr>
            <w:rStyle w:val="ab"/>
          </w:rPr>
          <w:t>://</w:t>
        </w:r>
        <w:r w:rsidRPr="00F672C4">
          <w:rPr>
            <w:rStyle w:val="ab"/>
            <w:lang w:val="en-US"/>
          </w:rPr>
          <w:t>www</w:t>
        </w:r>
        <w:r w:rsidRPr="00436489">
          <w:rPr>
            <w:rStyle w:val="ab"/>
          </w:rPr>
          <w:t>.</w:t>
        </w:r>
        <w:proofErr w:type="spellStart"/>
        <w:r w:rsidRPr="00F672C4">
          <w:rPr>
            <w:rStyle w:val="ab"/>
            <w:lang w:val="en-US"/>
          </w:rPr>
          <w:t>macleans</w:t>
        </w:r>
        <w:proofErr w:type="spellEnd"/>
        <w:r w:rsidRPr="00436489">
          <w:rPr>
            <w:rStyle w:val="ab"/>
          </w:rPr>
          <w:t>.</w:t>
        </w:r>
        <w:r w:rsidRPr="00F672C4">
          <w:rPr>
            <w:rStyle w:val="ab"/>
            <w:lang w:val="en-US"/>
          </w:rPr>
          <w:t>ca</w:t>
        </w:r>
        <w:r w:rsidRPr="00436489">
          <w:rPr>
            <w:rStyle w:val="ab"/>
          </w:rPr>
          <w:t>/</w:t>
        </w:r>
        <w:r w:rsidRPr="00F672C4">
          <w:rPr>
            <w:rStyle w:val="ab"/>
            <w:lang w:val="en-US"/>
          </w:rPr>
          <w:t>news</w:t>
        </w:r>
        <w:r w:rsidRPr="00436489">
          <w:rPr>
            <w:rStyle w:val="ab"/>
          </w:rPr>
          <w:t>/</w:t>
        </w:r>
        <w:proofErr w:type="spellStart"/>
        <w:r w:rsidRPr="00F672C4">
          <w:rPr>
            <w:rStyle w:val="ab"/>
            <w:lang w:val="en-US"/>
          </w:rPr>
          <w:t>canada</w:t>
        </w:r>
        <w:proofErr w:type="spellEnd"/>
        <w:r w:rsidRPr="00436489">
          <w:rPr>
            <w:rStyle w:val="ab"/>
          </w:rPr>
          <w:t>/</w:t>
        </w:r>
        <w:r w:rsidRPr="00F672C4">
          <w:rPr>
            <w:rStyle w:val="ab"/>
            <w:lang w:val="en-US"/>
          </w:rPr>
          <w:t>a</w:t>
        </w:r>
        <w:r w:rsidRPr="00436489">
          <w:rPr>
            <w:rStyle w:val="ab"/>
          </w:rPr>
          <w:t>-</w:t>
        </w:r>
        <w:r w:rsidRPr="00F672C4">
          <w:rPr>
            <w:rStyle w:val="ab"/>
            <w:lang w:val="en-US"/>
          </w:rPr>
          <w:t>skill</w:t>
        </w:r>
        <w:r w:rsidRPr="00436489">
          <w:rPr>
            <w:rStyle w:val="ab"/>
          </w:rPr>
          <w:t>-</w:t>
        </w:r>
        <w:r w:rsidRPr="00F672C4">
          <w:rPr>
            <w:rStyle w:val="ab"/>
            <w:lang w:val="en-US"/>
          </w:rPr>
          <w:t>question</w:t>
        </w:r>
        <w:r w:rsidRPr="00436489">
          <w:rPr>
            <w:rStyle w:val="ab"/>
          </w:rPr>
          <w:t>/</w:t>
        </w:r>
      </w:hyperlink>
      <w:r w:rsidRPr="00436489">
        <w:t xml:space="preserve"> (</w:t>
      </w:r>
      <w:r w:rsidRPr="001E31F7">
        <w:t>дата</w:t>
      </w:r>
      <w:r w:rsidRPr="00436489">
        <w:t xml:space="preserve"> </w:t>
      </w:r>
      <w:r w:rsidRPr="001E31F7">
        <w:t>обращения</w:t>
      </w:r>
      <w:r w:rsidRPr="00436489">
        <w:t>: 16.03.20175)</w:t>
      </w:r>
    </w:p>
  </w:footnote>
  <w:footnote w:id="151">
    <w:p w:rsidR="003504E9" w:rsidRPr="00FE5159" w:rsidRDefault="003504E9">
      <w:pPr>
        <w:pStyle w:val="a8"/>
      </w:pPr>
      <w:r>
        <w:rPr>
          <w:rStyle w:val="aa"/>
        </w:rPr>
        <w:footnoteRef/>
      </w:r>
      <w:r w:rsidRPr="00FE5159">
        <w:rPr>
          <w:lang w:val="en-US"/>
        </w:rPr>
        <w:t xml:space="preserve"> Exp</w:t>
      </w:r>
      <w:r>
        <w:rPr>
          <w:lang w:val="en-US"/>
        </w:rPr>
        <w:t xml:space="preserve">ress Entry Year-End Report 2015 </w:t>
      </w:r>
      <w:r w:rsidRPr="00E22CD8">
        <w:rPr>
          <w:lang w:val="en-US"/>
        </w:rPr>
        <w:t xml:space="preserve">// Government of Canada.  </w:t>
      </w:r>
      <w:r w:rsidRPr="00FE5159">
        <w:rPr>
          <w:lang w:val="en-US"/>
        </w:rPr>
        <w:t xml:space="preserve"> </w:t>
      </w:r>
      <w:hyperlink r:id="rId85" w:history="1">
        <w:r w:rsidRPr="00190535">
          <w:rPr>
            <w:rStyle w:val="ab"/>
            <w:lang w:val="en-US"/>
          </w:rPr>
          <w:t>URL</w:t>
        </w:r>
        <w:r w:rsidRPr="00FE5159">
          <w:rPr>
            <w:rStyle w:val="ab"/>
          </w:rPr>
          <w:t>:</w:t>
        </w:r>
        <w:r w:rsidRPr="00190535">
          <w:rPr>
            <w:rStyle w:val="ab"/>
            <w:lang w:val="en-US"/>
          </w:rPr>
          <w:t>http</w:t>
        </w:r>
        <w:r w:rsidRPr="00FE5159">
          <w:rPr>
            <w:rStyle w:val="ab"/>
          </w:rPr>
          <w:t>://</w:t>
        </w:r>
        <w:r w:rsidRPr="00190535">
          <w:rPr>
            <w:rStyle w:val="ab"/>
            <w:lang w:val="en-US"/>
          </w:rPr>
          <w:t>www</w:t>
        </w:r>
        <w:r w:rsidRPr="00FE5159">
          <w:rPr>
            <w:rStyle w:val="ab"/>
          </w:rPr>
          <w:t>.</w:t>
        </w:r>
        <w:proofErr w:type="spellStart"/>
        <w:r w:rsidRPr="00190535">
          <w:rPr>
            <w:rStyle w:val="ab"/>
            <w:lang w:val="en-US"/>
          </w:rPr>
          <w:t>cic</w:t>
        </w:r>
        <w:proofErr w:type="spellEnd"/>
        <w:r w:rsidRPr="00FE5159">
          <w:rPr>
            <w:rStyle w:val="ab"/>
          </w:rPr>
          <w:t>.</w:t>
        </w:r>
        <w:proofErr w:type="spellStart"/>
        <w:r w:rsidRPr="00190535">
          <w:rPr>
            <w:rStyle w:val="ab"/>
            <w:lang w:val="en-US"/>
          </w:rPr>
          <w:t>gc</w:t>
        </w:r>
        <w:proofErr w:type="spellEnd"/>
        <w:r w:rsidRPr="00FE5159">
          <w:rPr>
            <w:rStyle w:val="ab"/>
          </w:rPr>
          <w:t>.</w:t>
        </w:r>
        <w:r w:rsidRPr="00190535">
          <w:rPr>
            <w:rStyle w:val="ab"/>
            <w:lang w:val="en-US"/>
          </w:rPr>
          <w:t>ca</w:t>
        </w:r>
        <w:r w:rsidRPr="00FE5159">
          <w:rPr>
            <w:rStyle w:val="ab"/>
          </w:rPr>
          <w:t>/</w:t>
        </w:r>
        <w:proofErr w:type="spellStart"/>
        <w:r w:rsidRPr="00190535">
          <w:rPr>
            <w:rStyle w:val="ab"/>
            <w:lang w:val="en-US"/>
          </w:rPr>
          <w:t>english</w:t>
        </w:r>
        <w:proofErr w:type="spellEnd"/>
        <w:r w:rsidRPr="00FE5159">
          <w:rPr>
            <w:rStyle w:val="ab"/>
          </w:rPr>
          <w:t>/</w:t>
        </w:r>
        <w:r w:rsidRPr="00190535">
          <w:rPr>
            <w:rStyle w:val="ab"/>
            <w:lang w:val="en-US"/>
          </w:rPr>
          <w:t>resources</w:t>
        </w:r>
        <w:r w:rsidRPr="00FE5159">
          <w:rPr>
            <w:rStyle w:val="ab"/>
          </w:rPr>
          <w:t>/</w:t>
        </w:r>
        <w:r w:rsidRPr="00190535">
          <w:rPr>
            <w:rStyle w:val="ab"/>
            <w:lang w:val="en-US"/>
          </w:rPr>
          <w:t>reports</w:t>
        </w:r>
        <w:r w:rsidRPr="00FE5159">
          <w:rPr>
            <w:rStyle w:val="ab"/>
          </w:rPr>
          <w:t>/</w:t>
        </w:r>
        <w:proofErr w:type="spellStart"/>
        <w:r w:rsidRPr="00190535">
          <w:rPr>
            <w:rStyle w:val="ab"/>
            <w:lang w:val="en-US"/>
          </w:rPr>
          <w:t>ee</w:t>
        </w:r>
        <w:proofErr w:type="spellEnd"/>
        <w:r w:rsidRPr="00FE5159">
          <w:rPr>
            <w:rStyle w:val="ab"/>
          </w:rPr>
          <w:t>-</w:t>
        </w:r>
        <w:r w:rsidRPr="00190535">
          <w:rPr>
            <w:rStyle w:val="ab"/>
            <w:lang w:val="en-US"/>
          </w:rPr>
          <w:t>year</w:t>
        </w:r>
        <w:r w:rsidRPr="00FE5159">
          <w:rPr>
            <w:rStyle w:val="ab"/>
          </w:rPr>
          <w:t>-</w:t>
        </w:r>
        <w:r w:rsidRPr="00190535">
          <w:rPr>
            <w:rStyle w:val="ab"/>
            <w:lang w:val="en-US"/>
          </w:rPr>
          <w:t>end</w:t>
        </w:r>
        <w:r w:rsidRPr="00FE5159">
          <w:rPr>
            <w:rStyle w:val="ab"/>
          </w:rPr>
          <w:t>-2015.</w:t>
        </w:r>
        <w:r w:rsidRPr="00190535">
          <w:rPr>
            <w:rStyle w:val="ab"/>
            <w:lang w:val="en-US"/>
          </w:rPr>
          <w:t>asp</w:t>
        </w:r>
      </w:hyperlink>
      <w:r w:rsidRPr="00FE5159">
        <w:t xml:space="preserve"> </w:t>
      </w:r>
      <w:r w:rsidRPr="000E4265">
        <w:t>(дата обращения: 23.03.201</w:t>
      </w:r>
      <w:r w:rsidRPr="00FE5159">
        <w:t>7</w:t>
      </w:r>
      <w:r w:rsidRPr="000E4265">
        <w:t>)</w:t>
      </w:r>
    </w:p>
  </w:footnote>
  <w:footnote w:id="152">
    <w:p w:rsidR="003504E9" w:rsidRPr="00F1311B" w:rsidRDefault="003504E9">
      <w:pPr>
        <w:pStyle w:val="a8"/>
      </w:pPr>
      <w:r>
        <w:rPr>
          <w:rStyle w:val="aa"/>
        </w:rPr>
        <w:footnoteRef/>
      </w:r>
      <w:r w:rsidRPr="008D1B32">
        <w:rPr>
          <w:lang w:val="en-US"/>
        </w:rPr>
        <w:t xml:space="preserve"> What makes us Canadian? A study of values, b</w:t>
      </w:r>
      <w:r>
        <w:rPr>
          <w:lang w:val="en-US"/>
        </w:rPr>
        <w:t>eliefs, priorities and identity //</w:t>
      </w:r>
      <w:r w:rsidRPr="008D1B32">
        <w:rPr>
          <w:lang w:val="en-US"/>
        </w:rPr>
        <w:t xml:space="preserve"> Angus Reid Institute</w:t>
      </w:r>
      <w:r>
        <w:rPr>
          <w:lang w:val="en-US"/>
        </w:rPr>
        <w:t>.</w:t>
      </w:r>
      <w:r w:rsidRPr="008D1B32">
        <w:rPr>
          <w:lang w:val="en-US"/>
        </w:rPr>
        <w:t xml:space="preserve"> </w:t>
      </w:r>
      <w:r>
        <w:rPr>
          <w:lang w:val="en-US"/>
        </w:rPr>
        <w:t>URL</w:t>
      </w:r>
      <w:r w:rsidRPr="00F1311B">
        <w:t>;</w:t>
      </w:r>
      <w:hyperlink r:id="rId86" w:history="1">
        <w:r w:rsidRPr="008D1B32">
          <w:rPr>
            <w:rStyle w:val="ab"/>
            <w:lang w:val="en-US"/>
          </w:rPr>
          <w:t>http</w:t>
        </w:r>
        <w:r w:rsidRPr="00F1311B">
          <w:rPr>
            <w:rStyle w:val="ab"/>
          </w:rPr>
          <w:t>://</w:t>
        </w:r>
        <w:proofErr w:type="spellStart"/>
        <w:r w:rsidRPr="008D1B32">
          <w:rPr>
            <w:rStyle w:val="ab"/>
            <w:lang w:val="en-US"/>
          </w:rPr>
          <w:t>angusreid</w:t>
        </w:r>
        <w:proofErr w:type="spellEnd"/>
        <w:r w:rsidRPr="00F1311B">
          <w:rPr>
            <w:rStyle w:val="ab"/>
          </w:rPr>
          <w:t>.</w:t>
        </w:r>
        <w:r w:rsidRPr="008D1B32">
          <w:rPr>
            <w:rStyle w:val="ab"/>
            <w:lang w:val="en-US"/>
          </w:rPr>
          <w:t>org</w:t>
        </w:r>
        <w:r w:rsidRPr="00F1311B">
          <w:rPr>
            <w:rStyle w:val="ab"/>
          </w:rPr>
          <w:t>/</w:t>
        </w:r>
        <w:proofErr w:type="spellStart"/>
        <w:r w:rsidRPr="008D1B32">
          <w:rPr>
            <w:rStyle w:val="ab"/>
            <w:lang w:val="en-US"/>
          </w:rPr>
          <w:t>canada</w:t>
        </w:r>
        <w:proofErr w:type="spellEnd"/>
        <w:r w:rsidRPr="00F1311B">
          <w:rPr>
            <w:rStyle w:val="ab"/>
          </w:rPr>
          <w:t>-</w:t>
        </w:r>
        <w:r w:rsidRPr="008D1B32">
          <w:rPr>
            <w:rStyle w:val="ab"/>
            <w:lang w:val="en-US"/>
          </w:rPr>
          <w:t>values</w:t>
        </w:r>
        <w:r w:rsidRPr="00F1311B">
          <w:rPr>
            <w:rStyle w:val="ab"/>
          </w:rPr>
          <w:t>/</w:t>
        </w:r>
      </w:hyperlink>
      <w:r w:rsidRPr="00F1311B">
        <w:t xml:space="preserve"> (</w:t>
      </w:r>
      <w:r>
        <w:t>дата</w:t>
      </w:r>
      <w:r w:rsidRPr="00F1311B">
        <w:t xml:space="preserve"> </w:t>
      </w:r>
      <w:r>
        <w:t>обращения</w:t>
      </w:r>
      <w:r w:rsidRPr="00F1311B">
        <w:t>: 02.04.2017)</w:t>
      </w:r>
    </w:p>
  </w:footnote>
  <w:footnote w:id="153">
    <w:p w:rsidR="003504E9" w:rsidRPr="00D36042" w:rsidRDefault="003504E9" w:rsidP="00922658">
      <w:pPr>
        <w:pStyle w:val="a8"/>
      </w:pPr>
      <w:r w:rsidRPr="00011059">
        <w:rPr>
          <w:rStyle w:val="aa"/>
        </w:rPr>
        <w:footnoteRef/>
      </w:r>
      <w:r w:rsidRPr="00011059">
        <w:t xml:space="preserve"> Законодательство и политика в области интеграции иммигрантов. </w:t>
      </w:r>
      <w:r>
        <w:t>Сборник законода</w:t>
      </w:r>
      <w:r w:rsidRPr="00E22CD8">
        <w:t>тельства, политики и практики 19 государств в</w:t>
      </w:r>
      <w:r>
        <w:t xml:space="preserve"> области интеграции иммигрантов. -</w:t>
      </w:r>
      <w:r w:rsidRPr="00E22CD8">
        <w:t xml:space="preserve"> </w:t>
      </w:r>
      <w:r w:rsidRPr="00011059">
        <w:t>М.:</w:t>
      </w:r>
      <w:r w:rsidRPr="00E22CD8">
        <w:t xml:space="preserve"> Международная организация по миграции, </w:t>
      </w:r>
      <w:r w:rsidRPr="00011059">
        <w:t xml:space="preserve">2011.  </w:t>
      </w:r>
      <w:r w:rsidRPr="00E22CD8">
        <w:t>–</w:t>
      </w:r>
      <w:r>
        <w:t xml:space="preserve"> С.62. </w:t>
      </w:r>
      <w:proofErr w:type="gramStart"/>
      <w:r w:rsidRPr="00011059">
        <w:rPr>
          <w:lang w:val="en-US"/>
        </w:rPr>
        <w:t>URL</w:t>
      </w:r>
      <w:r w:rsidRPr="00011059">
        <w:t>:</w:t>
      </w:r>
      <w:hyperlink r:id="rId87" w:history="1">
        <w:r w:rsidRPr="00011059">
          <w:rPr>
            <w:rStyle w:val="ab"/>
            <w:lang w:val="en-US"/>
          </w:rPr>
          <w:t>http</w:t>
        </w:r>
        <w:r w:rsidRPr="00011059">
          <w:rPr>
            <w:rStyle w:val="ab"/>
          </w:rPr>
          <w:t>://</w:t>
        </w:r>
        <w:proofErr w:type="spellStart"/>
        <w:r w:rsidRPr="00011059">
          <w:rPr>
            <w:rStyle w:val="ab"/>
            <w:lang w:val="en-US"/>
          </w:rPr>
          <w:t>moscow</w:t>
        </w:r>
        <w:proofErr w:type="spellEnd"/>
        <w:r w:rsidRPr="00011059">
          <w:rPr>
            <w:rStyle w:val="ab"/>
          </w:rPr>
          <w:t>.</w:t>
        </w:r>
        <w:proofErr w:type="spellStart"/>
        <w:r w:rsidRPr="00011059">
          <w:rPr>
            <w:rStyle w:val="ab"/>
            <w:lang w:val="en-US"/>
          </w:rPr>
          <w:t>iom</w:t>
        </w:r>
        <w:proofErr w:type="spellEnd"/>
        <w:r w:rsidRPr="00011059">
          <w:rPr>
            <w:rStyle w:val="ab"/>
          </w:rPr>
          <w:t>.</w:t>
        </w:r>
        <w:proofErr w:type="spellStart"/>
        <w:r w:rsidRPr="00011059">
          <w:rPr>
            <w:rStyle w:val="ab"/>
            <w:lang w:val="en-US"/>
          </w:rPr>
          <w:t>int</w:t>
        </w:r>
        <w:proofErr w:type="spellEnd"/>
        <w:r w:rsidRPr="00011059">
          <w:rPr>
            <w:rStyle w:val="ab"/>
          </w:rPr>
          <w:t>/</w:t>
        </w:r>
        <w:proofErr w:type="spellStart"/>
        <w:r w:rsidRPr="00011059">
          <w:rPr>
            <w:rStyle w:val="ab"/>
            <w:lang w:val="en-US"/>
          </w:rPr>
          <w:t>russian</w:t>
        </w:r>
        <w:proofErr w:type="spellEnd"/>
        <w:r w:rsidRPr="00011059">
          <w:rPr>
            <w:rStyle w:val="ab"/>
          </w:rPr>
          <w:t>/</w:t>
        </w:r>
        <w:r w:rsidRPr="00011059">
          <w:rPr>
            <w:rStyle w:val="ab"/>
            <w:lang w:val="en-US"/>
          </w:rPr>
          <w:t>publications</w:t>
        </w:r>
        <w:r w:rsidRPr="00011059">
          <w:rPr>
            <w:rStyle w:val="ab"/>
          </w:rPr>
          <w:t>/</w:t>
        </w:r>
        <w:r w:rsidRPr="00011059">
          <w:rPr>
            <w:rStyle w:val="ab"/>
            <w:lang w:val="en-US"/>
          </w:rPr>
          <w:t>CARMP</w:t>
        </w:r>
        <w:r w:rsidRPr="00011059">
          <w:rPr>
            <w:rStyle w:val="ab"/>
          </w:rPr>
          <w:t>/</w:t>
        </w:r>
        <w:proofErr w:type="spellStart"/>
        <w:r w:rsidRPr="00011059">
          <w:rPr>
            <w:rStyle w:val="ab"/>
            <w:lang w:val="en-US"/>
          </w:rPr>
          <w:t>iomrf</w:t>
        </w:r>
        <w:proofErr w:type="spellEnd"/>
        <w:r w:rsidRPr="00011059">
          <w:rPr>
            <w:rStyle w:val="ab"/>
          </w:rPr>
          <w:t>%20</w:t>
        </w:r>
        <w:r w:rsidRPr="00011059">
          <w:rPr>
            <w:rStyle w:val="ab"/>
            <w:lang w:val="en-US"/>
          </w:rPr>
          <w:t>pub</w:t>
        </w:r>
        <w:r w:rsidRPr="00011059">
          <w:rPr>
            <w:rStyle w:val="ab"/>
          </w:rPr>
          <w:t>/</w:t>
        </w:r>
        <w:proofErr w:type="spellStart"/>
        <w:r w:rsidRPr="00011059">
          <w:rPr>
            <w:rStyle w:val="ab"/>
            <w:lang w:val="en-US"/>
          </w:rPr>
          <w:t>Politika</w:t>
        </w:r>
        <w:proofErr w:type="spellEnd"/>
        <w:r w:rsidRPr="00011059">
          <w:rPr>
            <w:rStyle w:val="ab"/>
          </w:rPr>
          <w:t>_</w:t>
        </w:r>
        <w:proofErr w:type="spellStart"/>
        <w:r w:rsidRPr="00011059">
          <w:rPr>
            <w:rStyle w:val="ab"/>
            <w:lang w:val="en-US"/>
          </w:rPr>
          <w:t>integracii</w:t>
        </w:r>
        <w:proofErr w:type="spellEnd"/>
        <w:r w:rsidRPr="00011059">
          <w:rPr>
            <w:rStyle w:val="ab"/>
          </w:rPr>
          <w:t>_</w:t>
        </w:r>
        <w:proofErr w:type="spellStart"/>
        <w:r w:rsidRPr="00011059">
          <w:rPr>
            <w:rStyle w:val="ab"/>
            <w:lang w:val="en-US"/>
          </w:rPr>
          <w:t>migrantov</w:t>
        </w:r>
        <w:proofErr w:type="spellEnd"/>
        <w:r w:rsidRPr="00011059">
          <w:rPr>
            <w:rStyle w:val="ab"/>
          </w:rPr>
          <w:t>_19_</w:t>
        </w:r>
        <w:proofErr w:type="spellStart"/>
        <w:r w:rsidRPr="00011059">
          <w:rPr>
            <w:rStyle w:val="ab"/>
            <w:lang w:val="en-US"/>
          </w:rPr>
          <w:t>stran</w:t>
        </w:r>
        <w:proofErr w:type="spellEnd"/>
        <w:r w:rsidRPr="00011059">
          <w:rPr>
            <w:rStyle w:val="ab"/>
          </w:rPr>
          <w:t>.</w:t>
        </w:r>
        <w:r w:rsidRPr="00011059">
          <w:rPr>
            <w:rStyle w:val="ab"/>
            <w:lang w:val="en-US"/>
          </w:rPr>
          <w:t>pdf</w:t>
        </w:r>
        <w:proofErr w:type="gramEnd"/>
      </w:hyperlink>
      <w:r w:rsidRPr="00011059">
        <w:t xml:space="preserve"> (дата обращения: 16.</w:t>
      </w:r>
      <w:r>
        <w:t>12</w:t>
      </w:r>
      <w:r w:rsidRPr="00011059">
        <w:t>.2016)</w:t>
      </w:r>
    </w:p>
  </w:footnote>
  <w:footnote w:id="154">
    <w:p w:rsidR="003504E9" w:rsidRPr="00050E4B" w:rsidRDefault="003504E9" w:rsidP="004A400C">
      <w:pPr>
        <w:pStyle w:val="a8"/>
        <w:rPr>
          <w:lang w:val="en-US"/>
        </w:rPr>
      </w:pPr>
      <w:r>
        <w:rPr>
          <w:rStyle w:val="aa"/>
        </w:rPr>
        <w:footnoteRef/>
      </w:r>
      <w:r w:rsidRPr="00733B72">
        <w:rPr>
          <w:lang w:val="en-US"/>
        </w:rPr>
        <w:t xml:space="preserve"> </w:t>
      </w:r>
      <w:proofErr w:type="spellStart"/>
      <w:r w:rsidRPr="004A400C">
        <w:rPr>
          <w:i/>
          <w:lang w:val="en-US"/>
        </w:rPr>
        <w:t>Beckhusen</w:t>
      </w:r>
      <w:proofErr w:type="spellEnd"/>
      <w:r w:rsidRPr="004A400C">
        <w:rPr>
          <w:i/>
          <w:lang w:val="en-US"/>
        </w:rPr>
        <w:t xml:space="preserve"> J., </w:t>
      </w:r>
      <w:proofErr w:type="spellStart"/>
      <w:r w:rsidRPr="004A400C">
        <w:rPr>
          <w:i/>
          <w:lang w:val="en-US"/>
        </w:rPr>
        <w:t>Florax</w:t>
      </w:r>
      <w:proofErr w:type="spellEnd"/>
      <w:r w:rsidRPr="004A400C">
        <w:rPr>
          <w:i/>
          <w:lang w:val="en-US"/>
        </w:rPr>
        <w:t xml:space="preserve"> R. G., </w:t>
      </w:r>
      <w:proofErr w:type="spellStart"/>
      <w:r w:rsidRPr="004A400C">
        <w:rPr>
          <w:i/>
          <w:lang w:val="en-US"/>
        </w:rPr>
        <w:t>Poot</w:t>
      </w:r>
      <w:proofErr w:type="spellEnd"/>
      <w:r w:rsidRPr="004A400C">
        <w:rPr>
          <w:i/>
          <w:lang w:val="en-US"/>
        </w:rPr>
        <w:t xml:space="preserve"> J., Waldorf B.</w:t>
      </w:r>
      <w:r w:rsidRPr="004A400C">
        <w:rPr>
          <w:lang w:val="en-US"/>
        </w:rPr>
        <w:t xml:space="preserve"> </w:t>
      </w:r>
      <w:r w:rsidRPr="00733B72">
        <w:rPr>
          <w:lang w:val="en-US"/>
        </w:rPr>
        <w:t>Attracti</w:t>
      </w:r>
      <w:r>
        <w:rPr>
          <w:lang w:val="en-US"/>
        </w:rPr>
        <w:t>ng Global Talent and Then What?</w:t>
      </w:r>
      <w:r w:rsidRPr="00733B72">
        <w:rPr>
          <w:lang w:val="en-US"/>
        </w:rPr>
        <w:t xml:space="preserve"> Overeducated</w:t>
      </w:r>
      <w:r>
        <w:rPr>
          <w:lang w:val="en-US"/>
        </w:rPr>
        <w:t xml:space="preserve"> Immigrants in the United States // </w:t>
      </w:r>
      <w:r w:rsidRPr="004A400C">
        <w:rPr>
          <w:lang w:val="en-US"/>
        </w:rPr>
        <w:t>Journal of Regional Science</w:t>
      </w:r>
      <w:r w:rsidRPr="00E22CD8">
        <w:rPr>
          <w:lang w:val="en-US"/>
        </w:rPr>
        <w:t xml:space="preserve">. </w:t>
      </w:r>
      <w:r>
        <w:rPr>
          <w:lang w:val="en-US"/>
        </w:rPr>
        <w:t>–</w:t>
      </w:r>
      <w:r w:rsidRPr="004A400C">
        <w:rPr>
          <w:lang w:val="en-US"/>
        </w:rPr>
        <w:t xml:space="preserve"> 2013</w:t>
      </w:r>
      <w:r w:rsidRPr="00E22CD8">
        <w:rPr>
          <w:lang w:val="en-US"/>
        </w:rPr>
        <w:t>.</w:t>
      </w:r>
      <w:r w:rsidRPr="004A400C">
        <w:rPr>
          <w:lang w:val="en-US"/>
        </w:rPr>
        <w:t xml:space="preserve"> №53. </w:t>
      </w:r>
      <w:r w:rsidRPr="00E22CD8">
        <w:rPr>
          <w:lang w:val="en-US"/>
        </w:rPr>
        <w:t xml:space="preserve">- </w:t>
      </w:r>
      <w:r>
        <w:t>Р</w:t>
      </w:r>
      <w:r w:rsidRPr="00050E4B">
        <w:rPr>
          <w:lang w:val="en-US"/>
        </w:rPr>
        <w:t xml:space="preserve">. 841. </w:t>
      </w:r>
    </w:p>
  </w:footnote>
  <w:footnote w:id="155">
    <w:p w:rsidR="003504E9" w:rsidRPr="00D60A37" w:rsidRDefault="003504E9" w:rsidP="001464EC">
      <w:pPr>
        <w:pStyle w:val="a8"/>
      </w:pPr>
      <w:r>
        <w:rPr>
          <w:rStyle w:val="aa"/>
        </w:rPr>
        <w:footnoteRef/>
      </w:r>
      <w:r>
        <w:rPr>
          <w:lang w:val="en-US"/>
        </w:rPr>
        <w:t xml:space="preserve"> </w:t>
      </w:r>
      <w:proofErr w:type="spellStart"/>
      <w:r w:rsidRPr="001464EC">
        <w:rPr>
          <w:i/>
          <w:lang w:val="en-US"/>
        </w:rPr>
        <w:t>Corak</w:t>
      </w:r>
      <w:proofErr w:type="spellEnd"/>
      <w:r w:rsidRPr="001464EC">
        <w:rPr>
          <w:i/>
          <w:lang w:val="en-US"/>
        </w:rPr>
        <w:t xml:space="preserve"> M.</w:t>
      </w:r>
      <w:r>
        <w:rPr>
          <w:lang w:val="en-US"/>
        </w:rPr>
        <w:t xml:space="preserve"> </w:t>
      </w:r>
      <w:r w:rsidRPr="00D60A37">
        <w:rPr>
          <w:lang w:val="en-US"/>
        </w:rPr>
        <w:t>Why new Canadians struggle to find jobs</w:t>
      </w:r>
      <w:r w:rsidRPr="001464EC">
        <w:rPr>
          <w:lang w:val="en-US"/>
        </w:rPr>
        <w:t xml:space="preserve"> // </w:t>
      </w:r>
      <w:r>
        <w:rPr>
          <w:lang w:val="en-US"/>
        </w:rPr>
        <w:t xml:space="preserve">The Globe and Mail. </w:t>
      </w:r>
      <w:r w:rsidRPr="00E22CD8">
        <w:rPr>
          <w:lang w:val="en-US"/>
        </w:rPr>
        <w:t xml:space="preserve">- </w:t>
      </w:r>
      <w:r>
        <w:rPr>
          <w:lang w:val="en-US"/>
        </w:rPr>
        <w:t xml:space="preserve">2012. </w:t>
      </w:r>
      <w:r w:rsidRPr="00050E4B">
        <w:t xml:space="preserve">10 </w:t>
      </w:r>
      <w:r>
        <w:rPr>
          <w:lang w:val="en-US"/>
        </w:rPr>
        <w:t>February</w:t>
      </w:r>
      <w:r w:rsidRPr="00050E4B">
        <w:t xml:space="preserve">. </w:t>
      </w:r>
      <w:hyperlink r:id="rId88" w:history="1">
        <w:r w:rsidRPr="004C144F">
          <w:rPr>
            <w:rStyle w:val="ab"/>
            <w:lang w:val="en-US"/>
          </w:rPr>
          <w:t>URL</w:t>
        </w:r>
        <w:r w:rsidRPr="004C144F">
          <w:rPr>
            <w:rStyle w:val="ab"/>
          </w:rPr>
          <w:t>:</w:t>
        </w:r>
        <w:r w:rsidRPr="004C144F">
          <w:rPr>
            <w:rStyle w:val="ab"/>
            <w:lang w:val="en-US"/>
          </w:rPr>
          <w:t>http</w:t>
        </w:r>
        <w:r w:rsidRPr="004C144F">
          <w:rPr>
            <w:rStyle w:val="ab"/>
          </w:rPr>
          <w:t>://</w:t>
        </w:r>
        <w:r w:rsidRPr="004C144F">
          <w:rPr>
            <w:rStyle w:val="ab"/>
            <w:lang w:val="en-US"/>
          </w:rPr>
          <w:t>www</w:t>
        </w:r>
        <w:r w:rsidRPr="004C144F">
          <w:rPr>
            <w:rStyle w:val="ab"/>
          </w:rPr>
          <w:t>.</w:t>
        </w:r>
        <w:proofErr w:type="spellStart"/>
        <w:r w:rsidRPr="004C144F">
          <w:rPr>
            <w:rStyle w:val="ab"/>
            <w:lang w:val="en-US"/>
          </w:rPr>
          <w:t>theglobeandmail</w:t>
        </w:r>
        <w:proofErr w:type="spellEnd"/>
        <w:r w:rsidRPr="004C144F">
          <w:rPr>
            <w:rStyle w:val="ab"/>
          </w:rPr>
          <w:t>.</w:t>
        </w:r>
        <w:r w:rsidRPr="004C144F">
          <w:rPr>
            <w:rStyle w:val="ab"/>
            <w:lang w:val="en-US"/>
          </w:rPr>
          <w:t>com</w:t>
        </w:r>
        <w:r w:rsidRPr="004C144F">
          <w:rPr>
            <w:rStyle w:val="ab"/>
          </w:rPr>
          <w:t>/</w:t>
        </w:r>
        <w:r w:rsidRPr="004C144F">
          <w:rPr>
            <w:rStyle w:val="ab"/>
            <w:lang w:val="en-US"/>
          </w:rPr>
          <w:t>report</w:t>
        </w:r>
        <w:r w:rsidRPr="004C144F">
          <w:rPr>
            <w:rStyle w:val="ab"/>
          </w:rPr>
          <w:t>-</w:t>
        </w:r>
        <w:r w:rsidRPr="004C144F">
          <w:rPr>
            <w:rStyle w:val="ab"/>
            <w:lang w:val="en-US"/>
          </w:rPr>
          <w:t>on</w:t>
        </w:r>
        <w:r w:rsidRPr="004C144F">
          <w:rPr>
            <w:rStyle w:val="ab"/>
          </w:rPr>
          <w:t>-</w:t>
        </w:r>
        <w:r w:rsidRPr="004C144F">
          <w:rPr>
            <w:rStyle w:val="ab"/>
            <w:lang w:val="en-US"/>
          </w:rPr>
          <w:t>business</w:t>
        </w:r>
        <w:r w:rsidRPr="004C144F">
          <w:rPr>
            <w:rStyle w:val="ab"/>
          </w:rPr>
          <w:t>/</w:t>
        </w:r>
        <w:r w:rsidRPr="004C144F">
          <w:rPr>
            <w:rStyle w:val="ab"/>
            <w:lang w:val="en-US"/>
          </w:rPr>
          <w:t>economy</w:t>
        </w:r>
        <w:r w:rsidRPr="004C144F">
          <w:rPr>
            <w:rStyle w:val="ab"/>
          </w:rPr>
          <w:t>/</w:t>
        </w:r>
        <w:r w:rsidRPr="004C144F">
          <w:rPr>
            <w:rStyle w:val="ab"/>
            <w:lang w:val="en-US"/>
          </w:rPr>
          <w:t>economy</w:t>
        </w:r>
        <w:r w:rsidRPr="004C144F">
          <w:rPr>
            <w:rStyle w:val="ab"/>
          </w:rPr>
          <w:t>-</w:t>
        </w:r>
        <w:r w:rsidRPr="004C144F">
          <w:rPr>
            <w:rStyle w:val="ab"/>
            <w:lang w:val="en-US"/>
          </w:rPr>
          <w:t>lab</w:t>
        </w:r>
        <w:r w:rsidRPr="004C144F">
          <w:rPr>
            <w:rStyle w:val="ab"/>
          </w:rPr>
          <w:t>/</w:t>
        </w:r>
        <w:r w:rsidRPr="004C144F">
          <w:rPr>
            <w:rStyle w:val="ab"/>
            <w:lang w:val="en-US"/>
          </w:rPr>
          <w:t>why</w:t>
        </w:r>
        <w:r w:rsidRPr="004C144F">
          <w:rPr>
            <w:rStyle w:val="ab"/>
          </w:rPr>
          <w:t>-</w:t>
        </w:r>
        <w:r w:rsidRPr="004C144F">
          <w:rPr>
            <w:rStyle w:val="ab"/>
            <w:lang w:val="en-US"/>
          </w:rPr>
          <w:t>new</w:t>
        </w:r>
        <w:r w:rsidRPr="004C144F">
          <w:rPr>
            <w:rStyle w:val="ab"/>
          </w:rPr>
          <w:t>-</w:t>
        </w:r>
        <w:proofErr w:type="spellStart"/>
        <w:r w:rsidRPr="004C144F">
          <w:rPr>
            <w:rStyle w:val="ab"/>
            <w:lang w:val="en-US"/>
          </w:rPr>
          <w:t>canadians</w:t>
        </w:r>
        <w:proofErr w:type="spellEnd"/>
        <w:r w:rsidRPr="004C144F">
          <w:rPr>
            <w:rStyle w:val="ab"/>
          </w:rPr>
          <w:t>-</w:t>
        </w:r>
        <w:r w:rsidRPr="004C144F">
          <w:rPr>
            <w:rStyle w:val="ab"/>
            <w:lang w:val="en-US"/>
          </w:rPr>
          <w:t>struggle</w:t>
        </w:r>
        <w:r w:rsidRPr="004C144F">
          <w:rPr>
            <w:rStyle w:val="ab"/>
          </w:rPr>
          <w:t>-</w:t>
        </w:r>
        <w:r w:rsidRPr="004C144F">
          <w:rPr>
            <w:rStyle w:val="ab"/>
            <w:lang w:val="en-US"/>
          </w:rPr>
          <w:t>to</w:t>
        </w:r>
        <w:r w:rsidRPr="004C144F">
          <w:rPr>
            <w:rStyle w:val="ab"/>
          </w:rPr>
          <w:t>-</w:t>
        </w:r>
        <w:r w:rsidRPr="004C144F">
          <w:rPr>
            <w:rStyle w:val="ab"/>
            <w:lang w:val="en-US"/>
          </w:rPr>
          <w:t>find</w:t>
        </w:r>
        <w:r w:rsidRPr="004C144F">
          <w:rPr>
            <w:rStyle w:val="ab"/>
          </w:rPr>
          <w:t>-</w:t>
        </w:r>
        <w:r w:rsidRPr="004C144F">
          <w:rPr>
            <w:rStyle w:val="ab"/>
            <w:lang w:val="en-US"/>
          </w:rPr>
          <w:t>jobs</w:t>
        </w:r>
        <w:r w:rsidRPr="004C144F">
          <w:rPr>
            <w:rStyle w:val="ab"/>
          </w:rPr>
          <w:t>/</w:t>
        </w:r>
        <w:r w:rsidRPr="004C144F">
          <w:rPr>
            <w:rStyle w:val="ab"/>
            <w:lang w:val="en-US"/>
          </w:rPr>
          <w:t>article</w:t>
        </w:r>
        <w:r w:rsidRPr="004C144F">
          <w:rPr>
            <w:rStyle w:val="ab"/>
          </w:rPr>
          <w:t>545197/</w:t>
        </w:r>
      </w:hyperlink>
      <w:r>
        <w:t xml:space="preserve"> </w:t>
      </w:r>
      <w:r w:rsidRPr="00D60A37">
        <w:t>(дата обращения: 16.03.201</w:t>
      </w:r>
      <w:r>
        <w:t>7</w:t>
      </w:r>
      <w:r w:rsidRPr="00D60A37">
        <w:t>)</w:t>
      </w:r>
    </w:p>
  </w:footnote>
  <w:footnote w:id="156">
    <w:p w:rsidR="003504E9" w:rsidRPr="007A05EB" w:rsidRDefault="003504E9" w:rsidP="001464EC">
      <w:pPr>
        <w:pStyle w:val="a8"/>
      </w:pPr>
      <w:r>
        <w:rPr>
          <w:rStyle w:val="aa"/>
        </w:rPr>
        <w:footnoteRef/>
      </w:r>
      <w:r w:rsidRPr="00DA4CC0">
        <w:rPr>
          <w:lang w:val="en-US"/>
        </w:rPr>
        <w:t xml:space="preserve"> </w:t>
      </w:r>
      <w:proofErr w:type="spellStart"/>
      <w:r w:rsidRPr="001464EC">
        <w:rPr>
          <w:i/>
          <w:lang w:val="en-US"/>
        </w:rPr>
        <w:t>Corak</w:t>
      </w:r>
      <w:proofErr w:type="spellEnd"/>
      <w:r w:rsidRPr="001464EC">
        <w:rPr>
          <w:i/>
          <w:lang w:val="en-US"/>
        </w:rPr>
        <w:t xml:space="preserve"> M</w:t>
      </w:r>
      <w:r w:rsidRPr="001464EC">
        <w:rPr>
          <w:lang w:val="en-US"/>
        </w:rPr>
        <w:t>. Three questions to ask the Minister of Finance</w:t>
      </w:r>
      <w:r>
        <w:rPr>
          <w:lang w:val="en-US"/>
        </w:rPr>
        <w:t xml:space="preserve"> // </w:t>
      </w:r>
      <w:r w:rsidRPr="007A05EB">
        <w:rPr>
          <w:lang w:val="en-US"/>
        </w:rPr>
        <w:t>Economics</w:t>
      </w:r>
      <w:r w:rsidRPr="00DA4CC0">
        <w:rPr>
          <w:lang w:val="en-US"/>
        </w:rPr>
        <w:t xml:space="preserve"> </w:t>
      </w:r>
      <w:r w:rsidRPr="007A05EB">
        <w:rPr>
          <w:lang w:val="en-US"/>
        </w:rPr>
        <w:t>for</w:t>
      </w:r>
      <w:r w:rsidRPr="00DA4CC0">
        <w:rPr>
          <w:lang w:val="en-US"/>
        </w:rPr>
        <w:t xml:space="preserve"> </w:t>
      </w:r>
      <w:r w:rsidRPr="007A05EB">
        <w:rPr>
          <w:lang w:val="en-US"/>
        </w:rPr>
        <w:t>public</w:t>
      </w:r>
      <w:r w:rsidRPr="00DA4CC0">
        <w:rPr>
          <w:lang w:val="en-US"/>
        </w:rPr>
        <w:t xml:space="preserve"> </w:t>
      </w:r>
      <w:r w:rsidRPr="007A05EB">
        <w:rPr>
          <w:lang w:val="en-US"/>
        </w:rPr>
        <w:t>policy</w:t>
      </w:r>
      <w:r w:rsidRPr="00DA4CC0">
        <w:rPr>
          <w:lang w:val="en-US"/>
        </w:rPr>
        <w:t xml:space="preserve">. </w:t>
      </w:r>
      <w:r w:rsidRPr="00E22CD8">
        <w:rPr>
          <w:lang w:val="en-US"/>
        </w:rPr>
        <w:t xml:space="preserve">- 2012. </w:t>
      </w:r>
      <w:r w:rsidRPr="00050E4B">
        <w:t xml:space="preserve">4 </w:t>
      </w:r>
      <w:r>
        <w:rPr>
          <w:lang w:val="en-US"/>
        </w:rPr>
        <w:t>January</w:t>
      </w:r>
      <w:r w:rsidRPr="00050E4B">
        <w:t xml:space="preserve">. </w:t>
      </w:r>
      <w:hyperlink r:id="rId89" w:history="1">
        <w:r w:rsidRPr="004C144F">
          <w:rPr>
            <w:rStyle w:val="ab"/>
            <w:lang w:val="en-US"/>
          </w:rPr>
          <w:t>URL</w:t>
        </w:r>
        <w:r w:rsidRPr="004C144F">
          <w:rPr>
            <w:rStyle w:val="ab"/>
          </w:rPr>
          <w:t>:</w:t>
        </w:r>
        <w:r w:rsidRPr="004C144F">
          <w:rPr>
            <w:rStyle w:val="ab"/>
            <w:lang w:val="en-US"/>
          </w:rPr>
          <w:t>http</w:t>
        </w:r>
        <w:r w:rsidRPr="004C144F">
          <w:rPr>
            <w:rStyle w:val="ab"/>
          </w:rPr>
          <w:t>://</w:t>
        </w:r>
        <w:proofErr w:type="spellStart"/>
        <w:r w:rsidRPr="004C144F">
          <w:rPr>
            <w:rStyle w:val="ab"/>
            <w:lang w:val="en-US"/>
          </w:rPr>
          <w:t>milescorak</w:t>
        </w:r>
        <w:proofErr w:type="spellEnd"/>
        <w:r w:rsidRPr="004C144F">
          <w:rPr>
            <w:rStyle w:val="ab"/>
          </w:rPr>
          <w:t>.</w:t>
        </w:r>
        <w:r w:rsidRPr="004C144F">
          <w:rPr>
            <w:rStyle w:val="ab"/>
            <w:lang w:val="en-US"/>
          </w:rPr>
          <w:t>com</w:t>
        </w:r>
        <w:r w:rsidRPr="004C144F">
          <w:rPr>
            <w:rStyle w:val="ab"/>
          </w:rPr>
          <w:t>/2012/01/04/</w:t>
        </w:r>
        <w:r w:rsidRPr="004C144F">
          <w:rPr>
            <w:rStyle w:val="ab"/>
            <w:lang w:val="en-US"/>
          </w:rPr>
          <w:t>three</w:t>
        </w:r>
        <w:r w:rsidRPr="004C144F">
          <w:rPr>
            <w:rStyle w:val="ab"/>
          </w:rPr>
          <w:t>-</w:t>
        </w:r>
        <w:r w:rsidRPr="004C144F">
          <w:rPr>
            <w:rStyle w:val="ab"/>
            <w:lang w:val="en-US"/>
          </w:rPr>
          <w:t>questions</w:t>
        </w:r>
        <w:r w:rsidRPr="004C144F">
          <w:rPr>
            <w:rStyle w:val="ab"/>
          </w:rPr>
          <w:t>-</w:t>
        </w:r>
        <w:r w:rsidRPr="004C144F">
          <w:rPr>
            <w:rStyle w:val="ab"/>
            <w:lang w:val="en-US"/>
          </w:rPr>
          <w:t>to</w:t>
        </w:r>
        <w:r w:rsidRPr="004C144F">
          <w:rPr>
            <w:rStyle w:val="ab"/>
          </w:rPr>
          <w:t>-</w:t>
        </w:r>
        <w:r w:rsidRPr="004C144F">
          <w:rPr>
            <w:rStyle w:val="ab"/>
            <w:lang w:val="en-US"/>
          </w:rPr>
          <w:t>ask</w:t>
        </w:r>
        <w:r w:rsidRPr="004C144F">
          <w:rPr>
            <w:rStyle w:val="ab"/>
          </w:rPr>
          <w:t>-</w:t>
        </w:r>
        <w:r w:rsidRPr="004C144F">
          <w:rPr>
            <w:rStyle w:val="ab"/>
            <w:lang w:val="en-US"/>
          </w:rPr>
          <w:t>the</w:t>
        </w:r>
        <w:r w:rsidRPr="004C144F">
          <w:rPr>
            <w:rStyle w:val="ab"/>
          </w:rPr>
          <w:t>-</w:t>
        </w:r>
        <w:r w:rsidRPr="004C144F">
          <w:rPr>
            <w:rStyle w:val="ab"/>
            <w:lang w:val="en-US"/>
          </w:rPr>
          <w:t>minister</w:t>
        </w:r>
        <w:r w:rsidRPr="004C144F">
          <w:rPr>
            <w:rStyle w:val="ab"/>
          </w:rPr>
          <w:t>-</w:t>
        </w:r>
        <w:r w:rsidRPr="004C144F">
          <w:rPr>
            <w:rStyle w:val="ab"/>
            <w:lang w:val="en-US"/>
          </w:rPr>
          <w:t>of</w:t>
        </w:r>
        <w:r w:rsidRPr="004C144F">
          <w:rPr>
            <w:rStyle w:val="ab"/>
          </w:rPr>
          <w:t>-</w:t>
        </w:r>
        <w:r w:rsidRPr="004C144F">
          <w:rPr>
            <w:rStyle w:val="ab"/>
            <w:lang w:val="en-US"/>
          </w:rPr>
          <w:t>finance</w:t>
        </w:r>
        <w:r w:rsidRPr="004C144F">
          <w:rPr>
            <w:rStyle w:val="ab"/>
          </w:rPr>
          <w:t>/</w:t>
        </w:r>
      </w:hyperlink>
      <w:r w:rsidRPr="001464EC">
        <w:t xml:space="preserve"> </w:t>
      </w:r>
      <w:r w:rsidRPr="007A05EB">
        <w:t>(дата обращения: 16.03.201</w:t>
      </w:r>
      <w:r w:rsidRPr="001464EC">
        <w:t>7</w:t>
      </w:r>
      <w:r w:rsidRPr="007A05EB">
        <w:t>)</w:t>
      </w:r>
    </w:p>
  </w:footnote>
  <w:footnote w:id="157">
    <w:p w:rsidR="003504E9" w:rsidRPr="00736049" w:rsidRDefault="003504E9" w:rsidP="00C25431">
      <w:pPr>
        <w:pStyle w:val="a8"/>
        <w:rPr>
          <w:lang w:val="en-US"/>
        </w:rPr>
      </w:pPr>
      <w:r>
        <w:rPr>
          <w:rStyle w:val="aa"/>
        </w:rPr>
        <w:footnoteRef/>
      </w:r>
      <w:r w:rsidRPr="00736049">
        <w:rPr>
          <w:lang w:val="en-US"/>
        </w:rPr>
        <w:t xml:space="preserve"> </w:t>
      </w:r>
      <w:r w:rsidRPr="00790338">
        <w:rPr>
          <w:i/>
          <w:lang w:val="en-US"/>
        </w:rPr>
        <w:t>Anwar А.</w:t>
      </w:r>
      <w:r w:rsidRPr="00790338">
        <w:rPr>
          <w:lang w:val="en-US"/>
        </w:rPr>
        <w:t xml:space="preserve"> Canadian Immigration Policy: Micro and Macro Issues with the Points Based Assessment System // Canadian Ethnic Stud</w:t>
      </w:r>
      <w:r>
        <w:rPr>
          <w:lang w:val="en-US"/>
        </w:rPr>
        <w:t xml:space="preserve">ies. </w:t>
      </w:r>
      <w:r w:rsidRPr="00E22CD8">
        <w:rPr>
          <w:lang w:val="en-US"/>
        </w:rPr>
        <w:t xml:space="preserve">- </w:t>
      </w:r>
      <w:r>
        <w:rPr>
          <w:lang w:val="en-US"/>
        </w:rPr>
        <w:t xml:space="preserve">2014. Volume 46. №1. </w:t>
      </w:r>
      <w:r w:rsidRPr="00E22CD8">
        <w:rPr>
          <w:lang w:val="en-US"/>
        </w:rPr>
        <w:t xml:space="preserve">- </w:t>
      </w:r>
      <w:r>
        <w:rPr>
          <w:lang w:val="en-US"/>
        </w:rPr>
        <w:t>Р. 174.</w:t>
      </w:r>
    </w:p>
  </w:footnote>
  <w:footnote w:id="158">
    <w:p w:rsidR="003504E9" w:rsidRPr="002B35D6" w:rsidRDefault="003504E9" w:rsidP="002B35D6">
      <w:pPr>
        <w:pStyle w:val="a8"/>
        <w:rPr>
          <w:lang w:val="en-US"/>
        </w:rPr>
      </w:pPr>
      <w:r w:rsidRPr="002B35D6">
        <w:rPr>
          <w:rStyle w:val="aa"/>
        </w:rPr>
        <w:footnoteRef/>
      </w:r>
      <w:r w:rsidRPr="002B35D6">
        <w:rPr>
          <w:lang w:val="en-US"/>
        </w:rPr>
        <w:t xml:space="preserve"> </w:t>
      </w:r>
      <w:proofErr w:type="spellStart"/>
      <w:r w:rsidRPr="002B35D6">
        <w:rPr>
          <w:i/>
          <w:lang w:val="en-US"/>
        </w:rPr>
        <w:t>Vedder</w:t>
      </w:r>
      <w:proofErr w:type="spellEnd"/>
      <w:r w:rsidRPr="002B35D6">
        <w:rPr>
          <w:i/>
          <w:lang w:val="en-US"/>
        </w:rPr>
        <w:t xml:space="preserve"> R</w:t>
      </w:r>
      <w:r w:rsidRPr="002B35D6">
        <w:rPr>
          <w:lang w:val="en-US"/>
        </w:rPr>
        <w:t xml:space="preserve">. </w:t>
      </w:r>
      <w:r>
        <w:rPr>
          <w:lang w:val="en-US"/>
        </w:rPr>
        <w:t xml:space="preserve">Immigration Reform: A Modest Proposal // </w:t>
      </w:r>
      <w:proofErr w:type="gramStart"/>
      <w:r>
        <w:rPr>
          <w:lang w:val="en-US"/>
        </w:rPr>
        <w:t>The</w:t>
      </w:r>
      <w:proofErr w:type="gramEnd"/>
      <w:r>
        <w:rPr>
          <w:lang w:val="en-US"/>
        </w:rPr>
        <w:t xml:space="preserve"> Economics of Immigration: </w:t>
      </w:r>
      <w:r w:rsidRPr="002B35D6">
        <w:rPr>
          <w:lang w:val="en-US"/>
        </w:rPr>
        <w:t>Market-Based Approaches, Social Science, and Public Policy</w:t>
      </w:r>
      <w:r>
        <w:rPr>
          <w:lang w:val="en-US"/>
        </w:rPr>
        <w:t xml:space="preserve">. </w:t>
      </w:r>
      <w:r w:rsidRPr="00E22CD8">
        <w:rPr>
          <w:lang w:val="en-US"/>
        </w:rPr>
        <w:t xml:space="preserve">- </w:t>
      </w:r>
      <w:r>
        <w:rPr>
          <w:lang w:val="en-US"/>
        </w:rPr>
        <w:t xml:space="preserve">Oxford: </w:t>
      </w:r>
      <w:r w:rsidRPr="002B35D6">
        <w:rPr>
          <w:lang w:val="en-US"/>
        </w:rPr>
        <w:t>Oxford University Press</w:t>
      </w:r>
      <w:r>
        <w:rPr>
          <w:lang w:val="en-US"/>
        </w:rPr>
        <w:t xml:space="preserve">, 2015. </w:t>
      </w:r>
      <w:r w:rsidRPr="00E22CD8">
        <w:rPr>
          <w:lang w:val="en-US"/>
        </w:rPr>
        <w:t xml:space="preserve">- </w:t>
      </w:r>
      <w:r w:rsidRPr="002B35D6">
        <w:rPr>
          <w:lang w:val="en-US"/>
        </w:rPr>
        <w:t>P.164.</w:t>
      </w:r>
    </w:p>
  </w:footnote>
  <w:footnote w:id="159">
    <w:p w:rsidR="003504E9" w:rsidRPr="003802E2" w:rsidRDefault="003504E9" w:rsidP="00107590">
      <w:pPr>
        <w:pStyle w:val="a8"/>
        <w:rPr>
          <w:lang w:val="en-US"/>
        </w:rPr>
      </w:pPr>
      <w:r>
        <w:rPr>
          <w:rStyle w:val="aa"/>
        </w:rPr>
        <w:footnoteRef/>
      </w:r>
      <w:r w:rsidRPr="003802E2">
        <w:rPr>
          <w:lang w:val="en-US"/>
        </w:rPr>
        <w:t xml:space="preserve"> </w:t>
      </w:r>
      <w:r w:rsidRPr="00107590">
        <w:rPr>
          <w:i/>
          <w:lang w:val="en-US"/>
        </w:rPr>
        <w:t xml:space="preserve">Anderson G. F., Hussey P. S. </w:t>
      </w:r>
      <w:r w:rsidRPr="003802E2">
        <w:rPr>
          <w:lang w:val="en-US"/>
        </w:rPr>
        <w:t>Population aging: a comparison among industrialized</w:t>
      </w:r>
      <w:r>
        <w:rPr>
          <w:lang w:val="en-US"/>
        </w:rPr>
        <w:t xml:space="preserve"> countries // </w:t>
      </w:r>
      <w:r w:rsidRPr="003802E2">
        <w:rPr>
          <w:lang w:val="en-US"/>
        </w:rPr>
        <w:t>Health Affairs</w:t>
      </w:r>
      <w:r w:rsidRPr="00107590">
        <w:rPr>
          <w:lang w:val="en-US"/>
        </w:rPr>
        <w:t xml:space="preserve">. </w:t>
      </w:r>
      <w:r w:rsidRPr="00E22CD8">
        <w:rPr>
          <w:lang w:val="en-US"/>
        </w:rPr>
        <w:t xml:space="preserve">- </w:t>
      </w:r>
      <w:r w:rsidRPr="00107590">
        <w:rPr>
          <w:lang w:val="en-US"/>
        </w:rPr>
        <w:t>2000. №</w:t>
      </w:r>
      <w:r w:rsidRPr="003802E2">
        <w:rPr>
          <w:lang w:val="en-US"/>
        </w:rPr>
        <w:t xml:space="preserve">19. </w:t>
      </w:r>
      <w:r w:rsidRPr="00E22CD8">
        <w:rPr>
          <w:lang w:val="en-US"/>
        </w:rPr>
        <w:t xml:space="preserve">- </w:t>
      </w:r>
      <w:r>
        <w:rPr>
          <w:lang w:val="en-US"/>
        </w:rPr>
        <w:t>P</w:t>
      </w:r>
      <w:r w:rsidRPr="00050E4B">
        <w:rPr>
          <w:lang w:val="en-US"/>
        </w:rPr>
        <w:t>.</w:t>
      </w:r>
      <w:r w:rsidRPr="003802E2">
        <w:rPr>
          <w:lang w:val="en-US"/>
        </w:rPr>
        <w:t xml:space="preserve">191. </w:t>
      </w:r>
    </w:p>
  </w:footnote>
  <w:footnote w:id="160">
    <w:p w:rsidR="003504E9" w:rsidRPr="00C25431" w:rsidRDefault="003504E9" w:rsidP="00C25431">
      <w:pPr>
        <w:pStyle w:val="a8"/>
        <w:rPr>
          <w:lang w:val="en-US"/>
        </w:rPr>
      </w:pPr>
      <w:r>
        <w:rPr>
          <w:rStyle w:val="aa"/>
        </w:rPr>
        <w:footnoteRef/>
      </w:r>
      <w:r w:rsidRPr="001E5BEF">
        <w:rPr>
          <w:lang w:val="en-US"/>
        </w:rPr>
        <w:t xml:space="preserve"> </w:t>
      </w:r>
      <w:r w:rsidRPr="00C25431">
        <w:rPr>
          <w:i/>
          <w:lang w:val="en-US"/>
        </w:rPr>
        <w:t xml:space="preserve">Anwar </w:t>
      </w:r>
      <w:r w:rsidRPr="00C25431">
        <w:rPr>
          <w:i/>
        </w:rPr>
        <w:t>А</w:t>
      </w:r>
      <w:r w:rsidRPr="00C25431">
        <w:rPr>
          <w:i/>
          <w:lang w:val="en-US"/>
        </w:rPr>
        <w:t>.</w:t>
      </w:r>
      <w:r>
        <w:rPr>
          <w:lang w:val="en-US"/>
        </w:rPr>
        <w:t xml:space="preserve"> </w:t>
      </w:r>
      <w:r w:rsidRPr="00E22CD8">
        <w:rPr>
          <w:lang w:val="en-US"/>
        </w:rPr>
        <w:t>Canadian Immigration Policy: Micro and Macro Issues with the Points Based Assessment System // Canadian Ethnic Stud</w:t>
      </w:r>
      <w:r>
        <w:rPr>
          <w:lang w:val="en-US"/>
        </w:rPr>
        <w:t xml:space="preserve">ies. - 2014. Volume 46. №1. - P. </w:t>
      </w:r>
      <w:r w:rsidRPr="00C25431">
        <w:rPr>
          <w:lang w:val="en-US"/>
        </w:rPr>
        <w:t>175</w:t>
      </w:r>
    </w:p>
  </w:footnote>
  <w:footnote w:id="161">
    <w:p w:rsidR="003504E9" w:rsidRPr="00860562" w:rsidRDefault="003504E9" w:rsidP="00970C49">
      <w:pPr>
        <w:pStyle w:val="a8"/>
        <w:rPr>
          <w:lang w:val="en-US"/>
        </w:rPr>
      </w:pPr>
      <w:r>
        <w:rPr>
          <w:rStyle w:val="aa"/>
        </w:rPr>
        <w:footnoteRef/>
      </w:r>
      <w:r w:rsidRPr="00FD6348">
        <w:rPr>
          <w:lang w:val="en-US"/>
        </w:rPr>
        <w:t xml:space="preserve"> </w:t>
      </w:r>
      <w:proofErr w:type="spellStart"/>
      <w:r w:rsidRPr="00970C49">
        <w:rPr>
          <w:i/>
          <w:lang w:val="en-US"/>
        </w:rPr>
        <w:t>Rheault</w:t>
      </w:r>
      <w:proofErr w:type="spellEnd"/>
      <w:r w:rsidRPr="00970C49">
        <w:rPr>
          <w:i/>
          <w:lang w:val="en-US"/>
        </w:rPr>
        <w:t xml:space="preserve"> L.</w:t>
      </w:r>
      <w:r w:rsidRPr="00FD6348">
        <w:rPr>
          <w:lang w:val="en-US"/>
        </w:rPr>
        <w:t xml:space="preserve"> Cor</w:t>
      </w:r>
      <w:r>
        <w:rPr>
          <w:lang w:val="en-US"/>
        </w:rPr>
        <w:t xml:space="preserve">porate Lobbying and Immigration </w:t>
      </w:r>
      <w:r w:rsidRPr="00FD6348">
        <w:rPr>
          <w:lang w:val="en-US"/>
        </w:rPr>
        <w:t>Policies in Canada</w:t>
      </w:r>
      <w:r w:rsidRPr="004A400C">
        <w:rPr>
          <w:lang w:val="en-US"/>
        </w:rPr>
        <w:t xml:space="preserve"> </w:t>
      </w:r>
      <w:r>
        <w:rPr>
          <w:lang w:val="en-US"/>
        </w:rPr>
        <w:t>//</w:t>
      </w:r>
      <w:r w:rsidRPr="004A400C">
        <w:rPr>
          <w:lang w:val="en-US"/>
        </w:rPr>
        <w:t xml:space="preserve"> </w:t>
      </w:r>
      <w:r w:rsidRPr="00FD6348">
        <w:rPr>
          <w:lang w:val="en-US"/>
        </w:rPr>
        <w:t>Canadian Journal of</w:t>
      </w:r>
      <w:r w:rsidRPr="00C25431">
        <w:rPr>
          <w:lang w:val="en-US"/>
        </w:rPr>
        <w:t xml:space="preserve"> </w:t>
      </w:r>
      <w:r>
        <w:rPr>
          <w:lang w:val="en-US"/>
        </w:rPr>
        <w:t>Political</w:t>
      </w:r>
      <w:r w:rsidRPr="00FD6348">
        <w:rPr>
          <w:lang w:val="en-US"/>
        </w:rPr>
        <w:t xml:space="preserve"> Science</w:t>
      </w:r>
      <w:r w:rsidRPr="00C25431">
        <w:rPr>
          <w:lang w:val="en-US"/>
        </w:rPr>
        <w:t>.</w:t>
      </w:r>
      <w:r>
        <w:rPr>
          <w:lang w:val="en-US"/>
        </w:rPr>
        <w:t xml:space="preserve"> </w:t>
      </w:r>
      <w:r w:rsidRPr="00E22CD8">
        <w:rPr>
          <w:lang w:val="en-US"/>
        </w:rPr>
        <w:t xml:space="preserve">- </w:t>
      </w:r>
      <w:r>
        <w:rPr>
          <w:lang w:val="en-US"/>
        </w:rPr>
        <w:t>2013</w:t>
      </w:r>
      <w:r w:rsidRPr="00C25431">
        <w:rPr>
          <w:lang w:val="en-US"/>
        </w:rPr>
        <w:t>.</w:t>
      </w:r>
      <w:r>
        <w:rPr>
          <w:lang w:val="en-US"/>
        </w:rPr>
        <w:t xml:space="preserve"> </w:t>
      </w:r>
      <w:r w:rsidRPr="00970C49">
        <w:rPr>
          <w:lang w:val="en-US"/>
        </w:rPr>
        <w:t>№</w:t>
      </w:r>
      <w:r w:rsidRPr="00FD6348">
        <w:rPr>
          <w:lang w:val="en-US"/>
        </w:rPr>
        <w:t>46 (3)</w:t>
      </w:r>
      <w:r>
        <w:rPr>
          <w:lang w:val="en-US"/>
        </w:rPr>
        <w:t xml:space="preserve">. </w:t>
      </w:r>
      <w:r w:rsidRPr="003215CA">
        <w:rPr>
          <w:lang w:val="en-US"/>
        </w:rPr>
        <w:t xml:space="preserve">- </w:t>
      </w:r>
      <w:r>
        <w:rPr>
          <w:lang w:val="en-US"/>
        </w:rPr>
        <w:t>P</w:t>
      </w:r>
      <w:r w:rsidRPr="00860562">
        <w:rPr>
          <w:lang w:val="en-US"/>
        </w:rPr>
        <w:t>. 694</w:t>
      </w:r>
      <w:r>
        <w:rPr>
          <w:lang w:val="en-US"/>
        </w:rPr>
        <w:t>. URL:</w:t>
      </w:r>
      <w:hyperlink r:id="rId90" w:history="1">
        <w:r w:rsidRPr="005E7365">
          <w:rPr>
            <w:rStyle w:val="ab"/>
            <w:lang w:val="en-US"/>
          </w:rPr>
          <w:t>http://s3.amazonaws.com/migrants_heroku_production/datas/1492/Corporate_lobbying_and_immigration_policies_in_Canada_original.pdf?1395326732</w:t>
        </w:r>
      </w:hyperlink>
      <w:r>
        <w:rPr>
          <w:lang w:val="en-US"/>
        </w:rPr>
        <w:t xml:space="preserve"> </w:t>
      </w:r>
    </w:p>
  </w:footnote>
  <w:footnote w:id="162">
    <w:p w:rsidR="003504E9" w:rsidRPr="00FF4C8B" w:rsidRDefault="003504E9">
      <w:pPr>
        <w:pStyle w:val="a8"/>
        <w:rPr>
          <w:lang w:val="en-US"/>
        </w:rPr>
      </w:pPr>
      <w:r>
        <w:rPr>
          <w:rStyle w:val="aa"/>
        </w:rPr>
        <w:footnoteRef/>
      </w:r>
      <w:r w:rsidRPr="00FF4C8B">
        <w:rPr>
          <w:lang w:val="en-US"/>
        </w:rPr>
        <w:t xml:space="preserve"> Lobbying Act </w:t>
      </w:r>
      <w:r>
        <w:rPr>
          <w:lang w:val="en-US"/>
        </w:rPr>
        <w:t>of 1985</w:t>
      </w:r>
      <w:r w:rsidRPr="00FF4C8B">
        <w:rPr>
          <w:lang w:val="en-US"/>
        </w:rPr>
        <w:t xml:space="preserve">. </w:t>
      </w:r>
      <w:r>
        <w:rPr>
          <w:lang w:val="en-US"/>
        </w:rPr>
        <w:t>URL</w:t>
      </w:r>
      <w:r w:rsidRPr="00FF4C8B">
        <w:rPr>
          <w:lang w:val="en-US"/>
        </w:rPr>
        <w:t>:</w:t>
      </w:r>
      <w:hyperlink r:id="rId91" w:history="1">
        <w:r w:rsidRPr="005E7365">
          <w:rPr>
            <w:rStyle w:val="ab"/>
            <w:lang w:val="en-US"/>
          </w:rPr>
          <w:t>http</w:t>
        </w:r>
        <w:r w:rsidRPr="00FF4C8B">
          <w:rPr>
            <w:rStyle w:val="ab"/>
            <w:lang w:val="en-US"/>
          </w:rPr>
          <w:t>://</w:t>
        </w:r>
        <w:r w:rsidRPr="005E7365">
          <w:rPr>
            <w:rStyle w:val="ab"/>
            <w:lang w:val="en-US"/>
          </w:rPr>
          <w:t>laws</w:t>
        </w:r>
        <w:r w:rsidRPr="00FF4C8B">
          <w:rPr>
            <w:rStyle w:val="ab"/>
            <w:lang w:val="en-US"/>
          </w:rPr>
          <w:t>-</w:t>
        </w:r>
        <w:r w:rsidRPr="005E7365">
          <w:rPr>
            <w:rStyle w:val="ab"/>
            <w:lang w:val="en-US"/>
          </w:rPr>
          <w:t>lois</w:t>
        </w:r>
        <w:r w:rsidRPr="00FF4C8B">
          <w:rPr>
            <w:rStyle w:val="ab"/>
            <w:lang w:val="en-US"/>
          </w:rPr>
          <w:t>.</w:t>
        </w:r>
        <w:r w:rsidRPr="005E7365">
          <w:rPr>
            <w:rStyle w:val="ab"/>
            <w:lang w:val="en-US"/>
          </w:rPr>
          <w:t>justice</w:t>
        </w:r>
        <w:r w:rsidRPr="00FF4C8B">
          <w:rPr>
            <w:rStyle w:val="ab"/>
            <w:lang w:val="en-US"/>
          </w:rPr>
          <w:t>.</w:t>
        </w:r>
        <w:r w:rsidRPr="005E7365">
          <w:rPr>
            <w:rStyle w:val="ab"/>
            <w:lang w:val="en-US"/>
          </w:rPr>
          <w:t>gc</w:t>
        </w:r>
        <w:r w:rsidRPr="00FF4C8B">
          <w:rPr>
            <w:rStyle w:val="ab"/>
            <w:lang w:val="en-US"/>
          </w:rPr>
          <w:t>.</w:t>
        </w:r>
        <w:r w:rsidRPr="005E7365">
          <w:rPr>
            <w:rStyle w:val="ab"/>
            <w:lang w:val="en-US"/>
          </w:rPr>
          <w:t>ca</w:t>
        </w:r>
        <w:r w:rsidRPr="00FF4C8B">
          <w:rPr>
            <w:rStyle w:val="ab"/>
            <w:lang w:val="en-US"/>
          </w:rPr>
          <w:t>/</w:t>
        </w:r>
        <w:r w:rsidRPr="005E7365">
          <w:rPr>
            <w:rStyle w:val="ab"/>
            <w:lang w:val="en-US"/>
          </w:rPr>
          <w:t>eng</w:t>
        </w:r>
        <w:r w:rsidRPr="00FF4C8B">
          <w:rPr>
            <w:rStyle w:val="ab"/>
            <w:lang w:val="en-US"/>
          </w:rPr>
          <w:t>/</w:t>
        </w:r>
        <w:r w:rsidRPr="005E7365">
          <w:rPr>
            <w:rStyle w:val="ab"/>
            <w:lang w:val="en-US"/>
          </w:rPr>
          <w:t>acts</w:t>
        </w:r>
        <w:r w:rsidRPr="00FF4C8B">
          <w:rPr>
            <w:rStyle w:val="ab"/>
            <w:lang w:val="en-US"/>
          </w:rPr>
          <w:t>/</w:t>
        </w:r>
        <w:r w:rsidRPr="005E7365">
          <w:rPr>
            <w:rStyle w:val="ab"/>
            <w:lang w:val="en-US"/>
          </w:rPr>
          <w:t>L</w:t>
        </w:r>
        <w:r w:rsidRPr="00FF4C8B">
          <w:rPr>
            <w:rStyle w:val="ab"/>
            <w:lang w:val="en-US"/>
          </w:rPr>
          <w:t>-12.4/</w:t>
        </w:r>
      </w:hyperlink>
      <w:r w:rsidRPr="00FF4C8B">
        <w:rPr>
          <w:lang w:val="en-US"/>
        </w:rPr>
        <w:t xml:space="preserve"> (</w:t>
      </w:r>
      <w:r w:rsidRPr="00D336D6">
        <w:t>дата</w:t>
      </w:r>
      <w:r w:rsidRPr="00FF4C8B">
        <w:rPr>
          <w:lang w:val="en-US"/>
        </w:rPr>
        <w:t xml:space="preserve"> </w:t>
      </w:r>
      <w:r w:rsidRPr="00D336D6">
        <w:t>обращения</w:t>
      </w:r>
      <w:r w:rsidRPr="00FF4C8B">
        <w:rPr>
          <w:lang w:val="en-US"/>
        </w:rPr>
        <w:t>: 16.03.2017)</w:t>
      </w:r>
    </w:p>
  </w:footnote>
  <w:footnote w:id="163">
    <w:p w:rsidR="003504E9" w:rsidRPr="0077262D" w:rsidRDefault="003504E9" w:rsidP="0077262D">
      <w:pPr>
        <w:pStyle w:val="a8"/>
        <w:rPr>
          <w:lang w:val="en-US"/>
        </w:rPr>
      </w:pPr>
      <w:r>
        <w:rPr>
          <w:rStyle w:val="aa"/>
        </w:rPr>
        <w:footnoteRef/>
      </w:r>
      <w:r w:rsidRPr="0077262D">
        <w:rPr>
          <w:lang w:val="en-US"/>
        </w:rPr>
        <w:t xml:space="preserve"> </w:t>
      </w:r>
      <w:proofErr w:type="spellStart"/>
      <w:r w:rsidRPr="0077262D">
        <w:rPr>
          <w:i/>
          <w:lang w:val="en-US"/>
        </w:rPr>
        <w:t>Boushey</w:t>
      </w:r>
      <w:proofErr w:type="spellEnd"/>
      <w:r w:rsidRPr="0077262D">
        <w:rPr>
          <w:i/>
          <w:lang w:val="en-US"/>
        </w:rPr>
        <w:t xml:space="preserve"> G., </w:t>
      </w:r>
      <w:proofErr w:type="spellStart"/>
      <w:r w:rsidRPr="0077262D">
        <w:rPr>
          <w:i/>
          <w:lang w:val="en-US"/>
        </w:rPr>
        <w:t>Luedtke</w:t>
      </w:r>
      <w:proofErr w:type="spellEnd"/>
      <w:r w:rsidRPr="0077262D">
        <w:rPr>
          <w:i/>
          <w:lang w:val="en-US"/>
        </w:rPr>
        <w:t xml:space="preserve"> A.</w:t>
      </w:r>
      <w:r w:rsidRPr="0077262D">
        <w:rPr>
          <w:lang w:val="en-US"/>
        </w:rPr>
        <w:t xml:space="preserve"> Fis</w:t>
      </w:r>
      <w:r>
        <w:rPr>
          <w:lang w:val="en-US"/>
        </w:rPr>
        <w:t xml:space="preserve">cal federalism and the politics </w:t>
      </w:r>
      <w:r w:rsidRPr="0077262D">
        <w:rPr>
          <w:lang w:val="en-US"/>
        </w:rPr>
        <w:t>of immigration: Centralized and decentralized immigration policies in Canada and the United</w:t>
      </w:r>
      <w:r>
        <w:rPr>
          <w:lang w:val="en-US"/>
        </w:rPr>
        <w:t xml:space="preserve"> </w:t>
      </w:r>
      <w:r w:rsidRPr="0077262D">
        <w:rPr>
          <w:lang w:val="en-US"/>
        </w:rPr>
        <w:t>States</w:t>
      </w:r>
      <w:r>
        <w:rPr>
          <w:lang w:val="en-US"/>
        </w:rPr>
        <w:t xml:space="preserve"> // </w:t>
      </w:r>
      <w:r w:rsidRPr="0077262D">
        <w:rPr>
          <w:lang w:val="en-US"/>
        </w:rPr>
        <w:t>Journal of Comparative Policy A</w:t>
      </w:r>
      <w:r>
        <w:rPr>
          <w:lang w:val="en-US"/>
        </w:rPr>
        <w:t>nalysis: Research and Practice.</w:t>
      </w:r>
      <w:r w:rsidRPr="00E22CD8">
        <w:rPr>
          <w:lang w:val="en-US"/>
        </w:rPr>
        <w:t xml:space="preserve"> -</w:t>
      </w:r>
      <w:r>
        <w:rPr>
          <w:lang w:val="en-US"/>
        </w:rPr>
        <w:t xml:space="preserve"> 2006. </w:t>
      </w:r>
      <w:r w:rsidRPr="0077262D">
        <w:rPr>
          <w:lang w:val="en-US"/>
        </w:rPr>
        <w:t xml:space="preserve">№8. </w:t>
      </w:r>
      <w:r w:rsidRPr="00E22CD8">
        <w:rPr>
          <w:lang w:val="en-US"/>
        </w:rPr>
        <w:t xml:space="preserve">- </w:t>
      </w:r>
      <w:r>
        <w:t>Р</w:t>
      </w:r>
      <w:r w:rsidRPr="0077262D">
        <w:rPr>
          <w:lang w:val="en-US"/>
        </w:rPr>
        <w:t>.212.</w:t>
      </w:r>
    </w:p>
  </w:footnote>
  <w:footnote w:id="164">
    <w:p w:rsidR="003504E9" w:rsidRPr="003215CA" w:rsidRDefault="003504E9">
      <w:pPr>
        <w:pStyle w:val="a8"/>
        <w:rPr>
          <w:lang w:val="en-US"/>
        </w:rPr>
      </w:pPr>
      <w:r>
        <w:rPr>
          <w:rStyle w:val="aa"/>
        </w:rPr>
        <w:footnoteRef/>
      </w:r>
      <w:r w:rsidRPr="00A26668">
        <w:rPr>
          <w:lang w:val="en-US"/>
        </w:rPr>
        <w:t xml:space="preserve"> National Occupational Classification</w:t>
      </w:r>
      <w:r>
        <w:rPr>
          <w:lang w:val="en-US"/>
        </w:rPr>
        <w:t xml:space="preserve"> // </w:t>
      </w:r>
      <w:r w:rsidRPr="00A26668">
        <w:rPr>
          <w:lang w:val="en-US"/>
        </w:rPr>
        <w:t xml:space="preserve">Government of Canada. </w:t>
      </w:r>
      <w:r>
        <w:rPr>
          <w:lang w:val="en-US"/>
        </w:rPr>
        <w:t>URL</w:t>
      </w:r>
      <w:r w:rsidRPr="003215CA">
        <w:rPr>
          <w:lang w:val="en-US"/>
        </w:rPr>
        <w:t>:</w:t>
      </w:r>
      <w:hyperlink r:id="rId92" w:history="1">
        <w:r w:rsidRPr="00A26668">
          <w:rPr>
            <w:rStyle w:val="ab"/>
            <w:lang w:val="en-US"/>
          </w:rPr>
          <w:t>http</w:t>
        </w:r>
        <w:r w:rsidRPr="003215CA">
          <w:rPr>
            <w:rStyle w:val="ab"/>
            <w:lang w:val="en-US"/>
          </w:rPr>
          <w:t>://</w:t>
        </w:r>
        <w:r w:rsidRPr="00A26668">
          <w:rPr>
            <w:rStyle w:val="ab"/>
            <w:lang w:val="en-US"/>
          </w:rPr>
          <w:t>noc</w:t>
        </w:r>
        <w:r w:rsidRPr="003215CA">
          <w:rPr>
            <w:rStyle w:val="ab"/>
            <w:lang w:val="en-US"/>
          </w:rPr>
          <w:t>.</w:t>
        </w:r>
        <w:r w:rsidRPr="00A26668">
          <w:rPr>
            <w:rStyle w:val="ab"/>
            <w:lang w:val="en-US"/>
          </w:rPr>
          <w:t>esdc</w:t>
        </w:r>
        <w:r w:rsidRPr="003215CA">
          <w:rPr>
            <w:rStyle w:val="ab"/>
            <w:lang w:val="en-US"/>
          </w:rPr>
          <w:t>.</w:t>
        </w:r>
        <w:r w:rsidRPr="00A26668">
          <w:rPr>
            <w:rStyle w:val="ab"/>
            <w:lang w:val="en-US"/>
          </w:rPr>
          <w:t>gc</w:t>
        </w:r>
        <w:r w:rsidRPr="003215CA">
          <w:rPr>
            <w:rStyle w:val="ab"/>
            <w:lang w:val="en-US"/>
          </w:rPr>
          <w:t>.</w:t>
        </w:r>
        <w:r w:rsidRPr="00A26668">
          <w:rPr>
            <w:rStyle w:val="ab"/>
            <w:lang w:val="en-US"/>
          </w:rPr>
          <w:t>ca</w:t>
        </w:r>
        <w:r w:rsidRPr="003215CA">
          <w:rPr>
            <w:rStyle w:val="ab"/>
            <w:lang w:val="en-US"/>
          </w:rPr>
          <w:t>/</w:t>
        </w:r>
        <w:r w:rsidRPr="00A26668">
          <w:rPr>
            <w:rStyle w:val="ab"/>
            <w:lang w:val="en-US"/>
          </w:rPr>
          <w:t>English</w:t>
        </w:r>
        <w:r w:rsidRPr="003215CA">
          <w:rPr>
            <w:rStyle w:val="ab"/>
            <w:lang w:val="en-US"/>
          </w:rPr>
          <w:t>/</w:t>
        </w:r>
        <w:r w:rsidRPr="00A26668">
          <w:rPr>
            <w:rStyle w:val="ab"/>
            <w:lang w:val="en-US"/>
          </w:rPr>
          <w:t>noc</w:t>
        </w:r>
        <w:r w:rsidRPr="003215CA">
          <w:rPr>
            <w:rStyle w:val="ab"/>
            <w:lang w:val="en-US"/>
          </w:rPr>
          <w:t>/</w:t>
        </w:r>
        <w:r w:rsidRPr="00A26668">
          <w:rPr>
            <w:rStyle w:val="ab"/>
            <w:lang w:val="en-US"/>
          </w:rPr>
          <w:t>ProfileQuickSearch</w:t>
        </w:r>
        <w:r w:rsidRPr="003215CA">
          <w:rPr>
            <w:rStyle w:val="ab"/>
            <w:lang w:val="en-US"/>
          </w:rPr>
          <w:t>.</w:t>
        </w:r>
        <w:r w:rsidRPr="00A26668">
          <w:rPr>
            <w:rStyle w:val="ab"/>
            <w:lang w:val="en-US"/>
          </w:rPr>
          <w:t>aspx</w:t>
        </w:r>
        <w:r w:rsidRPr="003215CA">
          <w:rPr>
            <w:rStyle w:val="ab"/>
            <w:lang w:val="en-US"/>
          </w:rPr>
          <w:t>?</w:t>
        </w:r>
        <w:r w:rsidRPr="00A26668">
          <w:rPr>
            <w:rStyle w:val="ab"/>
            <w:lang w:val="en-US"/>
          </w:rPr>
          <w:t>val</w:t>
        </w:r>
        <w:r w:rsidRPr="003215CA">
          <w:rPr>
            <w:rStyle w:val="ab"/>
            <w:lang w:val="en-US"/>
          </w:rPr>
          <w:t>=3&amp;</w:t>
        </w:r>
        <w:r w:rsidRPr="00A26668">
          <w:rPr>
            <w:rStyle w:val="ab"/>
            <w:lang w:val="en-US"/>
          </w:rPr>
          <w:t>val</w:t>
        </w:r>
        <w:r w:rsidRPr="003215CA">
          <w:rPr>
            <w:rStyle w:val="ab"/>
            <w:lang w:val="en-US"/>
          </w:rPr>
          <w:t>1=3121&amp;</w:t>
        </w:r>
        <w:r w:rsidRPr="00A26668">
          <w:rPr>
            <w:rStyle w:val="ab"/>
            <w:lang w:val="en-US"/>
          </w:rPr>
          <w:t>ver</w:t>
        </w:r>
        <w:r w:rsidRPr="003215CA">
          <w:rPr>
            <w:rStyle w:val="ab"/>
            <w:lang w:val="en-US"/>
          </w:rPr>
          <w:t>=16&amp;</w:t>
        </w:r>
        <w:r w:rsidRPr="00A26668">
          <w:rPr>
            <w:rStyle w:val="ab"/>
            <w:lang w:val="en-US"/>
          </w:rPr>
          <w:t>val</w:t>
        </w:r>
        <w:r w:rsidRPr="003215CA">
          <w:rPr>
            <w:rStyle w:val="ab"/>
            <w:lang w:val="en-US"/>
          </w:rPr>
          <w:t>65=</w:t>
        </w:r>
        <w:r w:rsidRPr="00A26668">
          <w:rPr>
            <w:rStyle w:val="ab"/>
            <w:lang w:val="en-US"/>
          </w:rPr>
          <w:t>optometrist</w:t>
        </w:r>
      </w:hyperlink>
      <w:r w:rsidRPr="003215CA">
        <w:rPr>
          <w:lang w:val="en-US"/>
        </w:rPr>
        <w:t xml:space="preserve"> (</w:t>
      </w:r>
      <w:r w:rsidRPr="00A26668">
        <w:t>дата</w:t>
      </w:r>
      <w:r w:rsidRPr="003215CA">
        <w:rPr>
          <w:lang w:val="en-US"/>
        </w:rPr>
        <w:t xml:space="preserve"> </w:t>
      </w:r>
      <w:r w:rsidRPr="00A26668">
        <w:t>обращения</w:t>
      </w:r>
      <w:r w:rsidRPr="003215CA">
        <w:rPr>
          <w:lang w:val="en-US"/>
        </w:rPr>
        <w:t>: 07.04.2017)</w:t>
      </w:r>
    </w:p>
  </w:footnote>
  <w:footnote w:id="165">
    <w:p w:rsidR="003504E9" w:rsidRPr="00FF4C8B" w:rsidRDefault="003504E9">
      <w:pPr>
        <w:pStyle w:val="a8"/>
        <w:rPr>
          <w:lang w:val="en-US"/>
        </w:rPr>
      </w:pPr>
      <w:r>
        <w:rPr>
          <w:rStyle w:val="aa"/>
        </w:rPr>
        <w:footnoteRef/>
      </w:r>
      <w:r w:rsidRPr="00BE4E70">
        <w:rPr>
          <w:lang w:val="en-US"/>
        </w:rPr>
        <w:t xml:space="preserve"> Canadian Association of Optometrists. </w:t>
      </w:r>
      <w:r>
        <w:rPr>
          <w:lang w:val="en-US"/>
        </w:rPr>
        <w:t>URL</w:t>
      </w:r>
      <w:r w:rsidRPr="00FF4C8B">
        <w:rPr>
          <w:lang w:val="en-US"/>
        </w:rPr>
        <w:t>:</w:t>
      </w:r>
      <w:hyperlink r:id="rId93" w:history="1">
        <w:r w:rsidRPr="007A3EDF">
          <w:rPr>
            <w:rStyle w:val="ab"/>
            <w:lang w:val="en-US"/>
          </w:rPr>
          <w:t>https</w:t>
        </w:r>
        <w:r w:rsidRPr="00FF4C8B">
          <w:rPr>
            <w:rStyle w:val="ab"/>
            <w:lang w:val="en-US"/>
          </w:rPr>
          <w:t>://</w:t>
        </w:r>
        <w:r w:rsidRPr="007A3EDF">
          <w:rPr>
            <w:rStyle w:val="ab"/>
            <w:lang w:val="en-US"/>
          </w:rPr>
          <w:t>opto</w:t>
        </w:r>
        <w:r w:rsidRPr="00FF4C8B">
          <w:rPr>
            <w:rStyle w:val="ab"/>
            <w:lang w:val="en-US"/>
          </w:rPr>
          <w:t>.</w:t>
        </w:r>
        <w:r w:rsidRPr="007A3EDF">
          <w:rPr>
            <w:rStyle w:val="ab"/>
            <w:lang w:val="en-US"/>
          </w:rPr>
          <w:t>ca</w:t>
        </w:r>
        <w:r w:rsidRPr="00FF4C8B">
          <w:rPr>
            <w:rStyle w:val="ab"/>
            <w:lang w:val="en-US"/>
          </w:rPr>
          <w:t>/</w:t>
        </w:r>
        <w:r w:rsidRPr="007A3EDF">
          <w:rPr>
            <w:rStyle w:val="ab"/>
            <w:lang w:val="en-US"/>
          </w:rPr>
          <w:t>becoming</w:t>
        </w:r>
        <w:r w:rsidRPr="00FF4C8B">
          <w:rPr>
            <w:rStyle w:val="ab"/>
            <w:lang w:val="en-US"/>
          </w:rPr>
          <w:t>-</w:t>
        </w:r>
        <w:r w:rsidRPr="007A3EDF">
          <w:rPr>
            <w:rStyle w:val="ab"/>
            <w:lang w:val="en-US"/>
          </w:rPr>
          <w:t>a</w:t>
        </w:r>
        <w:r w:rsidRPr="00FF4C8B">
          <w:rPr>
            <w:rStyle w:val="ab"/>
            <w:lang w:val="en-US"/>
          </w:rPr>
          <w:t>-</w:t>
        </w:r>
        <w:r w:rsidRPr="007A3EDF">
          <w:rPr>
            <w:rStyle w:val="ab"/>
            <w:lang w:val="en-US"/>
          </w:rPr>
          <w:t>doctor</w:t>
        </w:r>
        <w:r w:rsidRPr="00FF4C8B">
          <w:rPr>
            <w:rStyle w:val="ab"/>
            <w:lang w:val="en-US"/>
          </w:rPr>
          <w:t>-</w:t>
        </w:r>
        <w:r w:rsidRPr="007A3EDF">
          <w:rPr>
            <w:rStyle w:val="ab"/>
            <w:lang w:val="en-US"/>
          </w:rPr>
          <w:t>of</w:t>
        </w:r>
        <w:r w:rsidRPr="00FF4C8B">
          <w:rPr>
            <w:rStyle w:val="ab"/>
            <w:lang w:val="en-US"/>
          </w:rPr>
          <w:t>-</w:t>
        </w:r>
        <w:r w:rsidRPr="007A3EDF">
          <w:rPr>
            <w:rStyle w:val="ab"/>
            <w:lang w:val="en-US"/>
          </w:rPr>
          <w:t>optometry</w:t>
        </w:r>
      </w:hyperlink>
      <w:r w:rsidRPr="00FF4C8B">
        <w:rPr>
          <w:lang w:val="en-US"/>
        </w:rPr>
        <w:t xml:space="preserve"> (</w:t>
      </w:r>
      <w:r w:rsidRPr="00BE4E70">
        <w:t>дата</w:t>
      </w:r>
      <w:r w:rsidRPr="00FF4C8B">
        <w:rPr>
          <w:lang w:val="en-US"/>
        </w:rPr>
        <w:t xml:space="preserve"> </w:t>
      </w:r>
      <w:r w:rsidRPr="00BE4E70">
        <w:t>обращения</w:t>
      </w:r>
      <w:r w:rsidRPr="00FF4C8B">
        <w:rPr>
          <w:lang w:val="en-US"/>
        </w:rPr>
        <w:t>: 07.04.2017)</w:t>
      </w:r>
    </w:p>
  </w:footnote>
  <w:footnote w:id="166">
    <w:p w:rsidR="003504E9" w:rsidRPr="00FF4C8B" w:rsidRDefault="003504E9" w:rsidP="00647BAA">
      <w:pPr>
        <w:pStyle w:val="a8"/>
        <w:rPr>
          <w:rFonts w:cs="Times New Roman"/>
          <w:lang w:val="en-US"/>
        </w:rPr>
      </w:pPr>
      <w:r w:rsidRPr="002E4C37">
        <w:rPr>
          <w:rStyle w:val="aa"/>
          <w:rFonts w:cs="Times New Roman"/>
        </w:rPr>
        <w:footnoteRef/>
      </w:r>
      <w:r w:rsidRPr="003215CA">
        <w:rPr>
          <w:rFonts w:cs="Times New Roman"/>
          <w:color w:val="000000" w:themeColor="text1"/>
          <w:lang w:val="en-US"/>
        </w:rPr>
        <w:t xml:space="preserve"> </w:t>
      </w:r>
      <w:r w:rsidRPr="002E4C37">
        <w:rPr>
          <w:rFonts w:cs="Times New Roman"/>
          <w:color w:val="000000" w:themeColor="text1"/>
          <w:lang w:val="en-US"/>
        </w:rPr>
        <w:t>Government</w:t>
      </w:r>
      <w:r w:rsidRPr="007C1723">
        <w:rPr>
          <w:rFonts w:cs="Times New Roman"/>
          <w:color w:val="000000" w:themeColor="text1"/>
          <w:lang w:val="en-US"/>
        </w:rPr>
        <w:t xml:space="preserve"> </w:t>
      </w:r>
      <w:r w:rsidRPr="002E4C37">
        <w:rPr>
          <w:rFonts w:cs="Times New Roman"/>
          <w:color w:val="000000" w:themeColor="text1"/>
          <w:lang w:val="en-US"/>
        </w:rPr>
        <w:t>of</w:t>
      </w:r>
      <w:r w:rsidRPr="007C1723">
        <w:rPr>
          <w:rFonts w:cs="Times New Roman"/>
          <w:color w:val="000000" w:themeColor="text1"/>
          <w:lang w:val="en-US"/>
        </w:rPr>
        <w:t xml:space="preserve"> </w:t>
      </w:r>
      <w:r w:rsidRPr="002E4C37">
        <w:rPr>
          <w:rFonts w:cs="Times New Roman"/>
          <w:color w:val="000000" w:themeColor="text1"/>
          <w:lang w:val="en-US"/>
        </w:rPr>
        <w:t>Canada</w:t>
      </w:r>
      <w:r w:rsidRPr="007C1723">
        <w:rPr>
          <w:rFonts w:cs="Times New Roman"/>
          <w:color w:val="000000" w:themeColor="text1"/>
          <w:lang w:val="en-US"/>
        </w:rPr>
        <w:t>.</w:t>
      </w:r>
      <w:r w:rsidRPr="007C1723">
        <w:rPr>
          <w:lang w:val="en-US"/>
        </w:rPr>
        <w:t xml:space="preserve"> </w:t>
      </w:r>
      <w:hyperlink r:id="rId94" w:history="1">
        <w:r w:rsidRPr="007A3EDF">
          <w:rPr>
            <w:rStyle w:val="ab"/>
            <w:rFonts w:cs="Times New Roman"/>
            <w:lang w:val="en-US"/>
          </w:rPr>
          <w:t>URL</w:t>
        </w:r>
        <w:r w:rsidRPr="00FF4C8B">
          <w:rPr>
            <w:rStyle w:val="ab"/>
            <w:rFonts w:cs="Times New Roman"/>
            <w:lang w:val="en-US"/>
          </w:rPr>
          <w:t>:</w:t>
        </w:r>
        <w:r w:rsidRPr="007A3EDF">
          <w:rPr>
            <w:rStyle w:val="ab"/>
            <w:rFonts w:cs="Times New Roman"/>
            <w:lang w:val="en-US"/>
          </w:rPr>
          <w:t>http</w:t>
        </w:r>
        <w:r w:rsidRPr="00FF4C8B">
          <w:rPr>
            <w:rStyle w:val="ab"/>
            <w:rFonts w:cs="Times New Roman"/>
            <w:lang w:val="en-US"/>
          </w:rPr>
          <w:t>://</w:t>
        </w:r>
        <w:r w:rsidRPr="007A3EDF">
          <w:rPr>
            <w:rStyle w:val="ab"/>
            <w:rFonts w:cs="Times New Roman"/>
            <w:lang w:val="en-US"/>
          </w:rPr>
          <w:t>www</w:t>
        </w:r>
        <w:r w:rsidRPr="00FF4C8B">
          <w:rPr>
            <w:rStyle w:val="ab"/>
            <w:rFonts w:cs="Times New Roman"/>
            <w:lang w:val="en-US"/>
          </w:rPr>
          <w:t>.</w:t>
        </w:r>
        <w:r w:rsidRPr="007A3EDF">
          <w:rPr>
            <w:rStyle w:val="ab"/>
            <w:rFonts w:cs="Times New Roman"/>
            <w:lang w:val="en-US"/>
          </w:rPr>
          <w:t>cic</w:t>
        </w:r>
        <w:r w:rsidRPr="00FF4C8B">
          <w:rPr>
            <w:rStyle w:val="ab"/>
            <w:rFonts w:cs="Times New Roman"/>
            <w:lang w:val="en-US"/>
          </w:rPr>
          <w:t>.</w:t>
        </w:r>
        <w:r w:rsidRPr="007A3EDF">
          <w:rPr>
            <w:rStyle w:val="ab"/>
            <w:rFonts w:cs="Times New Roman"/>
            <w:lang w:val="en-US"/>
          </w:rPr>
          <w:t>gc</w:t>
        </w:r>
        <w:r w:rsidRPr="00FF4C8B">
          <w:rPr>
            <w:rStyle w:val="ab"/>
            <w:rFonts w:cs="Times New Roman"/>
            <w:lang w:val="en-US"/>
          </w:rPr>
          <w:t>.</w:t>
        </w:r>
        <w:r w:rsidRPr="007A3EDF">
          <w:rPr>
            <w:rStyle w:val="ab"/>
            <w:rFonts w:cs="Times New Roman"/>
            <w:lang w:val="en-US"/>
          </w:rPr>
          <w:t>ca</w:t>
        </w:r>
        <w:r w:rsidRPr="00FF4C8B">
          <w:rPr>
            <w:rStyle w:val="ab"/>
            <w:rFonts w:cs="Times New Roman"/>
            <w:lang w:val="en-US"/>
          </w:rPr>
          <w:t>/</w:t>
        </w:r>
        <w:r w:rsidRPr="007A3EDF">
          <w:rPr>
            <w:rStyle w:val="ab"/>
            <w:rFonts w:cs="Times New Roman"/>
            <w:lang w:val="en-US"/>
          </w:rPr>
          <w:t>ENGLISH</w:t>
        </w:r>
        <w:r w:rsidRPr="00FF4C8B">
          <w:rPr>
            <w:rStyle w:val="ab"/>
            <w:rFonts w:cs="Times New Roman"/>
            <w:lang w:val="en-US"/>
          </w:rPr>
          <w:t>/</w:t>
        </w:r>
        <w:r w:rsidRPr="007A3EDF">
          <w:rPr>
            <w:rStyle w:val="ab"/>
            <w:rFonts w:cs="Times New Roman"/>
            <w:lang w:val="en-US"/>
          </w:rPr>
          <w:t>multiculturalism</w:t>
        </w:r>
        <w:r w:rsidRPr="00FF4C8B">
          <w:rPr>
            <w:rStyle w:val="ab"/>
            <w:rFonts w:cs="Times New Roman"/>
            <w:lang w:val="en-US"/>
          </w:rPr>
          <w:t>/</w:t>
        </w:r>
        <w:r w:rsidRPr="007A3EDF">
          <w:rPr>
            <w:rStyle w:val="ab"/>
            <w:rFonts w:cs="Times New Roman"/>
            <w:lang w:val="en-US"/>
          </w:rPr>
          <w:t>paulyuzyk</w:t>
        </w:r>
        <w:r w:rsidRPr="00FF4C8B">
          <w:rPr>
            <w:rStyle w:val="ab"/>
            <w:rFonts w:cs="Times New Roman"/>
            <w:lang w:val="en-US"/>
          </w:rPr>
          <w:t>/</w:t>
        </w:r>
        <w:r w:rsidRPr="007A3EDF">
          <w:rPr>
            <w:rStyle w:val="ab"/>
            <w:rFonts w:cs="Times New Roman"/>
            <w:lang w:val="en-US"/>
          </w:rPr>
          <w:t>index</w:t>
        </w:r>
        <w:r w:rsidRPr="00FF4C8B">
          <w:rPr>
            <w:rStyle w:val="ab"/>
            <w:rFonts w:cs="Times New Roman"/>
            <w:lang w:val="en-US"/>
          </w:rPr>
          <w:t>.</w:t>
        </w:r>
        <w:r w:rsidRPr="007A3EDF">
          <w:rPr>
            <w:rStyle w:val="ab"/>
            <w:rFonts w:cs="Times New Roman"/>
            <w:lang w:val="en-US"/>
          </w:rPr>
          <w:t>asp</w:t>
        </w:r>
      </w:hyperlink>
      <w:r w:rsidRPr="00FF4C8B">
        <w:rPr>
          <w:rFonts w:cs="Times New Roman"/>
          <w:lang w:val="en-US"/>
        </w:rPr>
        <w:t xml:space="preserve"> (</w:t>
      </w:r>
      <w:r w:rsidRPr="002E4C37">
        <w:rPr>
          <w:rFonts w:cs="Times New Roman"/>
        </w:rPr>
        <w:t>дата</w:t>
      </w:r>
      <w:r w:rsidRPr="00FF4C8B">
        <w:rPr>
          <w:rFonts w:cs="Times New Roman"/>
          <w:lang w:val="en-US"/>
        </w:rPr>
        <w:t xml:space="preserve"> </w:t>
      </w:r>
      <w:r w:rsidRPr="002E4C37">
        <w:rPr>
          <w:rFonts w:cs="Times New Roman"/>
        </w:rPr>
        <w:t>обращения</w:t>
      </w:r>
      <w:r w:rsidRPr="00FF4C8B">
        <w:rPr>
          <w:rFonts w:cs="Times New Roman"/>
          <w:lang w:val="en-US"/>
        </w:rPr>
        <w:t>: 16.02.2017)</w:t>
      </w:r>
    </w:p>
  </w:footnote>
  <w:footnote w:id="167">
    <w:p w:rsidR="003504E9" w:rsidRPr="007C1723" w:rsidRDefault="003504E9" w:rsidP="00804F4C">
      <w:pPr>
        <w:pStyle w:val="a8"/>
        <w:rPr>
          <w:rFonts w:cs="Times New Roman"/>
          <w:lang w:val="en-US"/>
        </w:rPr>
      </w:pPr>
      <w:r w:rsidRPr="002E4C37">
        <w:rPr>
          <w:rStyle w:val="aa"/>
          <w:rFonts w:cs="Times New Roman"/>
        </w:rPr>
        <w:footnoteRef/>
      </w:r>
      <w:r w:rsidRPr="002E4C37">
        <w:rPr>
          <w:rFonts w:cs="Times New Roman"/>
          <w:lang w:val="en-US"/>
        </w:rPr>
        <w:t xml:space="preserve"> </w:t>
      </w:r>
      <w:r w:rsidRPr="002E4C37">
        <w:rPr>
          <w:rFonts w:cs="Times New Roman"/>
          <w:color w:val="000000"/>
          <w:shd w:val="clear" w:color="auto" w:fill="FFFFFF"/>
          <w:lang w:val="en-US"/>
        </w:rPr>
        <w:t xml:space="preserve">Ukrainian Canadian Congress. </w:t>
      </w:r>
      <w:hyperlink r:id="rId95" w:history="1">
        <w:r w:rsidRPr="007A3EDF">
          <w:rPr>
            <w:rStyle w:val="ab"/>
            <w:rFonts w:cs="Times New Roman"/>
            <w:shd w:val="clear" w:color="auto" w:fill="FFFFFF"/>
            <w:lang w:val="en-US"/>
          </w:rPr>
          <w:t>URL:</w:t>
        </w:r>
        <w:r w:rsidRPr="007A3EDF">
          <w:rPr>
            <w:rStyle w:val="ab"/>
            <w:rFonts w:cs="Times New Roman"/>
            <w:lang w:val="en-US"/>
          </w:rPr>
          <w:t>http://www.ucc.ca</w:t>
        </w:r>
      </w:hyperlink>
      <w:r w:rsidRPr="00FF4C8B">
        <w:rPr>
          <w:rFonts w:cs="Times New Roman"/>
          <w:lang w:val="en-US"/>
        </w:rPr>
        <w:t xml:space="preserve"> </w:t>
      </w:r>
      <w:r w:rsidRPr="007C1723">
        <w:rPr>
          <w:rFonts w:cs="Times New Roman"/>
          <w:b/>
          <w:color w:val="000000" w:themeColor="text1"/>
          <w:lang w:val="en-US"/>
        </w:rPr>
        <w:t>(</w:t>
      </w:r>
      <w:r w:rsidRPr="002E4C37">
        <w:rPr>
          <w:rFonts w:cs="Times New Roman"/>
          <w:color w:val="000000" w:themeColor="text1"/>
        </w:rPr>
        <w:t>дата</w:t>
      </w:r>
      <w:r w:rsidRPr="007C1723">
        <w:rPr>
          <w:rFonts w:cs="Times New Roman"/>
          <w:color w:val="000000" w:themeColor="text1"/>
          <w:lang w:val="en-US"/>
        </w:rPr>
        <w:t xml:space="preserve"> </w:t>
      </w:r>
      <w:r w:rsidRPr="002E4C37">
        <w:rPr>
          <w:rFonts w:cs="Times New Roman"/>
          <w:color w:val="000000" w:themeColor="text1"/>
        </w:rPr>
        <w:t>обращения</w:t>
      </w:r>
      <w:r w:rsidRPr="007C1723">
        <w:rPr>
          <w:rFonts w:cs="Times New Roman"/>
          <w:color w:val="000000" w:themeColor="text1"/>
          <w:lang w:val="en-US"/>
        </w:rPr>
        <w:t>: 16.02.201</w:t>
      </w:r>
      <w:r w:rsidRPr="00FF4C8B">
        <w:rPr>
          <w:rFonts w:cs="Times New Roman"/>
          <w:color w:val="000000" w:themeColor="text1"/>
          <w:lang w:val="en-US"/>
        </w:rPr>
        <w:t>7</w:t>
      </w:r>
      <w:r w:rsidRPr="007C1723">
        <w:rPr>
          <w:rFonts w:cs="Times New Roman"/>
          <w:color w:val="000000" w:themeColor="text1"/>
          <w:lang w:val="en-US"/>
        </w:rPr>
        <w:t>)</w:t>
      </w:r>
    </w:p>
  </w:footnote>
  <w:footnote w:id="168">
    <w:p w:rsidR="003504E9" w:rsidRPr="000329F4" w:rsidRDefault="003504E9" w:rsidP="0077262D">
      <w:pPr>
        <w:pStyle w:val="a8"/>
      </w:pPr>
      <w:r>
        <w:rPr>
          <w:rStyle w:val="aa"/>
        </w:rPr>
        <w:footnoteRef/>
      </w:r>
      <w:r w:rsidRPr="009C35FB">
        <w:rPr>
          <w:lang w:val="en-US"/>
        </w:rPr>
        <w:t xml:space="preserve"> </w:t>
      </w:r>
      <w:r w:rsidRPr="000329F4">
        <w:rPr>
          <w:i/>
          <w:lang w:val="en-US"/>
        </w:rPr>
        <w:t>Richmond A.</w:t>
      </w:r>
      <w:r w:rsidRPr="009C35FB">
        <w:rPr>
          <w:lang w:val="en-US"/>
        </w:rPr>
        <w:t xml:space="preserve"> </w:t>
      </w:r>
      <w:r w:rsidRPr="000329F4">
        <w:rPr>
          <w:lang w:val="en-US"/>
        </w:rPr>
        <w:t xml:space="preserve">Immigration Policy and Research in Canada: Pure or Applied? // Journal of Ethnic and Migration Studies. </w:t>
      </w:r>
      <w:r w:rsidRPr="00E22CD8">
        <w:rPr>
          <w:lang w:val="en-US"/>
        </w:rPr>
        <w:t xml:space="preserve">- 2000. </w:t>
      </w:r>
      <w:r w:rsidRPr="00050E4B">
        <w:t>№26</w:t>
      </w:r>
      <w:r>
        <w:t>. - Р.</w:t>
      </w:r>
      <w:r w:rsidRPr="000329F4">
        <w:t>109-125.</w:t>
      </w:r>
      <w:r>
        <w:t xml:space="preserve"> </w:t>
      </w:r>
      <w:r>
        <w:rPr>
          <w:lang w:val="en-US"/>
        </w:rPr>
        <w:t>URL</w:t>
      </w:r>
      <w:r w:rsidRPr="000329F4">
        <w:t>:</w:t>
      </w:r>
      <w:hyperlink r:id="rId96" w:history="1">
        <w:r w:rsidRPr="004C144F">
          <w:rPr>
            <w:rStyle w:val="ab"/>
            <w:lang w:val="en-US"/>
          </w:rPr>
          <w:t>https</w:t>
        </w:r>
        <w:r w:rsidRPr="004C144F">
          <w:rPr>
            <w:rStyle w:val="ab"/>
          </w:rPr>
          <w:t>://</w:t>
        </w:r>
        <w:proofErr w:type="spellStart"/>
        <w:r w:rsidRPr="004C144F">
          <w:rPr>
            <w:rStyle w:val="ab"/>
            <w:lang w:val="en-US"/>
          </w:rPr>
          <w:t>yorkspace</w:t>
        </w:r>
        <w:proofErr w:type="spellEnd"/>
        <w:r w:rsidRPr="004C144F">
          <w:rPr>
            <w:rStyle w:val="ab"/>
          </w:rPr>
          <w:t>.</w:t>
        </w:r>
        <w:r w:rsidRPr="004C144F">
          <w:rPr>
            <w:rStyle w:val="ab"/>
            <w:lang w:val="en-US"/>
          </w:rPr>
          <w:t>library</w:t>
        </w:r>
        <w:r w:rsidRPr="004C144F">
          <w:rPr>
            <w:rStyle w:val="ab"/>
          </w:rPr>
          <w:t>.</w:t>
        </w:r>
        <w:proofErr w:type="spellStart"/>
        <w:r w:rsidRPr="004C144F">
          <w:rPr>
            <w:rStyle w:val="ab"/>
            <w:lang w:val="en-US"/>
          </w:rPr>
          <w:t>yorku</w:t>
        </w:r>
        <w:proofErr w:type="spellEnd"/>
        <w:r w:rsidRPr="004C144F">
          <w:rPr>
            <w:rStyle w:val="ab"/>
          </w:rPr>
          <w:t>.</w:t>
        </w:r>
        <w:r w:rsidRPr="004C144F">
          <w:rPr>
            <w:rStyle w:val="ab"/>
            <w:lang w:val="en-US"/>
          </w:rPr>
          <w:t>ca</w:t>
        </w:r>
        <w:r w:rsidRPr="004C144F">
          <w:rPr>
            <w:rStyle w:val="ab"/>
          </w:rPr>
          <w:t>/</w:t>
        </w:r>
        <w:proofErr w:type="spellStart"/>
        <w:r w:rsidRPr="004C144F">
          <w:rPr>
            <w:rStyle w:val="ab"/>
            <w:lang w:val="en-US"/>
          </w:rPr>
          <w:t>xmlui</w:t>
        </w:r>
        <w:proofErr w:type="spellEnd"/>
        <w:r w:rsidRPr="004C144F">
          <w:rPr>
            <w:rStyle w:val="ab"/>
          </w:rPr>
          <w:t>/</w:t>
        </w:r>
        <w:proofErr w:type="spellStart"/>
        <w:r w:rsidRPr="004C144F">
          <w:rPr>
            <w:rStyle w:val="ab"/>
            <w:lang w:val="en-US"/>
          </w:rPr>
          <w:t>bitstream</w:t>
        </w:r>
        <w:proofErr w:type="spellEnd"/>
        <w:r w:rsidRPr="004C144F">
          <w:rPr>
            <w:rStyle w:val="ab"/>
          </w:rPr>
          <w:t>/</w:t>
        </w:r>
        <w:r w:rsidRPr="004C144F">
          <w:rPr>
            <w:rStyle w:val="ab"/>
            <w:lang w:val="en-US"/>
          </w:rPr>
          <w:t>handle</w:t>
        </w:r>
        <w:r w:rsidRPr="004C144F">
          <w:rPr>
            <w:rStyle w:val="ab"/>
          </w:rPr>
          <w:t>/10315/8010/</w:t>
        </w:r>
        <w:r w:rsidRPr="004C144F">
          <w:rPr>
            <w:rStyle w:val="ab"/>
            <w:lang w:val="en-US"/>
          </w:rPr>
          <w:t>Richmond</w:t>
        </w:r>
        <w:r w:rsidRPr="004C144F">
          <w:rPr>
            <w:rStyle w:val="ab"/>
          </w:rPr>
          <w:t>-</w:t>
        </w:r>
        <w:r w:rsidRPr="004C144F">
          <w:rPr>
            <w:rStyle w:val="ab"/>
            <w:lang w:val="en-US"/>
          </w:rPr>
          <w:t>Immigration</w:t>
        </w:r>
        <w:r w:rsidRPr="004C144F">
          <w:rPr>
            <w:rStyle w:val="ab"/>
          </w:rPr>
          <w:t>-</w:t>
        </w:r>
        <w:r w:rsidRPr="004C144F">
          <w:rPr>
            <w:rStyle w:val="ab"/>
            <w:lang w:val="en-US"/>
          </w:rPr>
          <w:t>Policy</w:t>
        </w:r>
        <w:r w:rsidRPr="004C144F">
          <w:rPr>
            <w:rStyle w:val="ab"/>
          </w:rPr>
          <w:t>.</w:t>
        </w:r>
        <w:r w:rsidRPr="004C144F">
          <w:rPr>
            <w:rStyle w:val="ab"/>
            <w:lang w:val="en-US"/>
          </w:rPr>
          <w:t>pdf</w:t>
        </w:r>
        <w:r w:rsidRPr="004C144F">
          <w:rPr>
            <w:rStyle w:val="ab"/>
          </w:rPr>
          <w:t>?</w:t>
        </w:r>
        <w:r w:rsidRPr="004C144F">
          <w:rPr>
            <w:rStyle w:val="ab"/>
            <w:lang w:val="en-US"/>
          </w:rPr>
          <w:t>sequence</w:t>
        </w:r>
        <w:r w:rsidRPr="004C144F">
          <w:rPr>
            <w:rStyle w:val="ab"/>
          </w:rPr>
          <w:t>=1</w:t>
        </w:r>
      </w:hyperlink>
      <w:r w:rsidRPr="000329F4">
        <w:t xml:space="preserve">  (</w:t>
      </w:r>
      <w:r w:rsidRPr="00520389">
        <w:t>дата</w:t>
      </w:r>
      <w:r w:rsidRPr="000329F4">
        <w:t xml:space="preserve"> </w:t>
      </w:r>
      <w:r w:rsidRPr="00520389">
        <w:t>обращения</w:t>
      </w:r>
      <w:r w:rsidRPr="000329F4">
        <w:t>: 16.03.201</w:t>
      </w:r>
      <w:r>
        <w:t>7</w:t>
      </w:r>
      <w:r w:rsidRPr="000329F4">
        <w:t>)</w:t>
      </w:r>
    </w:p>
  </w:footnote>
  <w:footnote w:id="169">
    <w:p w:rsidR="003504E9" w:rsidRPr="00AA3C17" w:rsidRDefault="003504E9">
      <w:pPr>
        <w:pStyle w:val="a8"/>
      </w:pPr>
      <w:r>
        <w:rPr>
          <w:rStyle w:val="aa"/>
        </w:rPr>
        <w:footnoteRef/>
      </w:r>
      <w:r w:rsidRPr="00AA3C17">
        <w:rPr>
          <w:lang w:val="en-US"/>
        </w:rPr>
        <w:t xml:space="preserve"> A Serious Look at Canada’s Immigration Policies // Immigration Watch Canada. </w:t>
      </w:r>
      <w:r w:rsidRPr="001B606B">
        <w:rPr>
          <w:lang w:val="en-US"/>
        </w:rPr>
        <w:t xml:space="preserve">- 2015. </w:t>
      </w:r>
      <w:r w:rsidRPr="00AA3C17">
        <w:t xml:space="preserve">22 </w:t>
      </w:r>
      <w:r>
        <w:rPr>
          <w:lang w:val="en-US"/>
        </w:rPr>
        <w:t>November</w:t>
      </w:r>
      <w:r w:rsidRPr="00AA3C17">
        <w:t xml:space="preserve">. </w:t>
      </w:r>
      <w:r>
        <w:rPr>
          <w:lang w:val="en-US"/>
        </w:rPr>
        <w:t>URL</w:t>
      </w:r>
      <w:r w:rsidRPr="00AA3C17">
        <w:t>:</w:t>
      </w:r>
      <w:hyperlink r:id="rId97" w:history="1">
        <w:r w:rsidRPr="00F41DFD">
          <w:rPr>
            <w:rStyle w:val="ab"/>
            <w:lang w:val="en-US"/>
          </w:rPr>
          <w:t>http</w:t>
        </w:r>
        <w:r w:rsidRPr="00AA3C17">
          <w:rPr>
            <w:rStyle w:val="ab"/>
          </w:rPr>
          <w:t>://</w:t>
        </w:r>
        <w:proofErr w:type="spellStart"/>
        <w:r w:rsidRPr="00F41DFD">
          <w:rPr>
            <w:rStyle w:val="ab"/>
            <w:lang w:val="en-US"/>
          </w:rPr>
          <w:t>immigrationwatchcanada</w:t>
        </w:r>
        <w:proofErr w:type="spellEnd"/>
        <w:r w:rsidRPr="00AA3C17">
          <w:rPr>
            <w:rStyle w:val="ab"/>
          </w:rPr>
          <w:t>.</w:t>
        </w:r>
        <w:r w:rsidRPr="00F41DFD">
          <w:rPr>
            <w:rStyle w:val="ab"/>
            <w:lang w:val="en-US"/>
          </w:rPr>
          <w:t>org</w:t>
        </w:r>
        <w:r w:rsidRPr="00AA3C17">
          <w:rPr>
            <w:rStyle w:val="ab"/>
          </w:rPr>
          <w:t>/2015/11/22/</w:t>
        </w:r>
        <w:r w:rsidRPr="00F41DFD">
          <w:rPr>
            <w:rStyle w:val="ab"/>
            <w:lang w:val="en-US"/>
          </w:rPr>
          <w:t>unjustified</w:t>
        </w:r>
        <w:r w:rsidRPr="00AA3C17">
          <w:rPr>
            <w:rStyle w:val="ab"/>
          </w:rPr>
          <w:t>-</w:t>
        </w:r>
        <w:r w:rsidRPr="00F41DFD">
          <w:rPr>
            <w:rStyle w:val="ab"/>
            <w:lang w:val="en-US"/>
          </w:rPr>
          <w:t>immigration</w:t>
        </w:r>
        <w:r w:rsidRPr="00AA3C17">
          <w:rPr>
            <w:rStyle w:val="ab"/>
          </w:rPr>
          <w:t>-</w:t>
        </w:r>
        <w:r w:rsidRPr="00F41DFD">
          <w:rPr>
            <w:rStyle w:val="ab"/>
            <w:lang w:val="en-US"/>
          </w:rPr>
          <w:t>levels</w:t>
        </w:r>
        <w:r w:rsidRPr="00AA3C17">
          <w:rPr>
            <w:rStyle w:val="ab"/>
          </w:rPr>
          <w:t>-</w:t>
        </w:r>
        <w:r w:rsidRPr="00F41DFD">
          <w:rPr>
            <w:rStyle w:val="ab"/>
            <w:lang w:val="en-US"/>
          </w:rPr>
          <w:t>against</w:t>
        </w:r>
        <w:r w:rsidRPr="00AA3C17">
          <w:rPr>
            <w:rStyle w:val="ab"/>
          </w:rPr>
          <w:t>-</w:t>
        </w:r>
        <w:r w:rsidRPr="00F41DFD">
          <w:rPr>
            <w:rStyle w:val="ab"/>
            <w:lang w:val="en-US"/>
          </w:rPr>
          <w:t>publics</w:t>
        </w:r>
        <w:r w:rsidRPr="00AA3C17">
          <w:rPr>
            <w:rStyle w:val="ab"/>
          </w:rPr>
          <w:t>-</w:t>
        </w:r>
        <w:r w:rsidRPr="00F41DFD">
          <w:rPr>
            <w:rStyle w:val="ab"/>
            <w:lang w:val="en-US"/>
          </w:rPr>
          <w:t>wishes</w:t>
        </w:r>
        <w:r w:rsidRPr="00AA3C17">
          <w:rPr>
            <w:rStyle w:val="ab"/>
          </w:rPr>
          <w:t>/</w:t>
        </w:r>
      </w:hyperlink>
      <w:r w:rsidRPr="00AA3C17">
        <w:t xml:space="preserve"> </w:t>
      </w:r>
      <w:r>
        <w:t>(дата обращения: 07</w:t>
      </w:r>
      <w:r w:rsidRPr="00AA3C17">
        <w:t>.04.2017)</w:t>
      </w:r>
    </w:p>
  </w:footnote>
  <w:footnote w:id="170">
    <w:p w:rsidR="003504E9" w:rsidRDefault="003504E9" w:rsidP="004E7761">
      <w:pPr>
        <w:pStyle w:val="a8"/>
      </w:pPr>
      <w:r>
        <w:rPr>
          <w:rStyle w:val="aa"/>
        </w:rPr>
        <w:footnoteRef/>
      </w:r>
      <w:r>
        <w:t xml:space="preserve"> </w:t>
      </w:r>
      <w:r w:rsidRPr="004E7761">
        <w:rPr>
          <w:i/>
        </w:rPr>
        <w:t>Черкасов А.</w:t>
      </w:r>
      <w:r w:rsidRPr="007A19F4">
        <w:t xml:space="preserve"> Этнокультурная мозаика и м</w:t>
      </w:r>
      <w:r>
        <w:t xml:space="preserve">ежэтнические отношения в Канаде // </w:t>
      </w:r>
      <w:r w:rsidRPr="004E7761">
        <w:t>Канадский Паспорт</w:t>
      </w:r>
      <w:r>
        <w:t xml:space="preserve">. - 2001. №7. </w:t>
      </w:r>
      <w:hyperlink r:id="rId98" w:history="1">
        <w:r w:rsidRPr="000838A1">
          <w:rPr>
            <w:rStyle w:val="ab"/>
          </w:rPr>
          <w:t>URL:http://www.niworld.ru/Statei/cherkasov/n1.htm</w:t>
        </w:r>
      </w:hyperlink>
      <w:r>
        <w:t xml:space="preserve"> </w:t>
      </w:r>
      <w:r w:rsidRPr="007A19F4">
        <w:t>(дата обращения: 02.03.201</w:t>
      </w:r>
      <w:r>
        <w:t>7</w:t>
      </w:r>
      <w:r w:rsidRPr="007A19F4">
        <w:t>)</w:t>
      </w:r>
    </w:p>
  </w:footnote>
  <w:footnote w:id="171">
    <w:p w:rsidR="003504E9" w:rsidRPr="005A46EA" w:rsidRDefault="003504E9" w:rsidP="005A46EA">
      <w:pPr>
        <w:pStyle w:val="a8"/>
      </w:pPr>
      <w:r>
        <w:rPr>
          <w:rStyle w:val="aa"/>
        </w:rPr>
        <w:footnoteRef/>
      </w:r>
      <w:r w:rsidRPr="005A46EA">
        <w:rPr>
          <w:lang w:val="en-US"/>
        </w:rPr>
        <w:t xml:space="preserve"> </w:t>
      </w:r>
      <w:r w:rsidRPr="005A46EA">
        <w:rPr>
          <w:i/>
          <w:lang w:val="en-US"/>
        </w:rPr>
        <w:t xml:space="preserve">Murray </w:t>
      </w:r>
      <w:r w:rsidRPr="005A46EA">
        <w:rPr>
          <w:i/>
        </w:rPr>
        <w:t>М</w:t>
      </w:r>
      <w:r w:rsidRPr="005A46EA">
        <w:rPr>
          <w:i/>
          <w:lang w:val="en-US"/>
        </w:rPr>
        <w:t>.</w:t>
      </w:r>
      <w:r w:rsidRPr="005A46EA">
        <w:rPr>
          <w:lang w:val="en-US"/>
        </w:rPr>
        <w:t xml:space="preserve"> </w:t>
      </w:r>
      <w:r>
        <w:rPr>
          <w:lang w:val="en-US"/>
        </w:rPr>
        <w:t>Britain</w:t>
      </w:r>
      <w:r w:rsidRPr="000613FB">
        <w:rPr>
          <w:lang w:val="en-US"/>
        </w:rPr>
        <w:t>’</w:t>
      </w:r>
      <w:r>
        <w:rPr>
          <w:lang w:val="en-US"/>
        </w:rPr>
        <w:t>s</w:t>
      </w:r>
      <w:r w:rsidRPr="000613FB">
        <w:rPr>
          <w:lang w:val="en-US"/>
        </w:rPr>
        <w:t xml:space="preserve"> </w:t>
      </w:r>
      <w:r>
        <w:rPr>
          <w:lang w:val="en-US"/>
        </w:rPr>
        <w:t>points</w:t>
      </w:r>
      <w:r w:rsidRPr="000613FB">
        <w:rPr>
          <w:lang w:val="en-US"/>
        </w:rPr>
        <w:t xml:space="preserve"> </w:t>
      </w:r>
      <w:r>
        <w:rPr>
          <w:lang w:val="en-US"/>
        </w:rPr>
        <w:t>based</w:t>
      </w:r>
      <w:r w:rsidRPr="000613FB">
        <w:rPr>
          <w:lang w:val="en-US"/>
        </w:rPr>
        <w:t xml:space="preserve"> </w:t>
      </w:r>
      <w:r w:rsidRPr="008C0E4C">
        <w:rPr>
          <w:lang w:val="en-US"/>
        </w:rPr>
        <w:t>migration</w:t>
      </w:r>
      <w:r w:rsidRPr="000613FB">
        <w:rPr>
          <w:lang w:val="en-US"/>
        </w:rPr>
        <w:t xml:space="preserve"> </w:t>
      </w:r>
      <w:r w:rsidRPr="008C0E4C">
        <w:rPr>
          <w:lang w:val="en-US"/>
        </w:rPr>
        <w:t>system</w:t>
      </w:r>
      <w:r w:rsidRPr="000613FB">
        <w:rPr>
          <w:lang w:val="en-US"/>
        </w:rPr>
        <w:t xml:space="preserve">. </w:t>
      </w:r>
      <w:r>
        <w:rPr>
          <w:lang w:val="en-US"/>
        </w:rPr>
        <w:t>–</w:t>
      </w:r>
      <w:r w:rsidRPr="001B606B">
        <w:rPr>
          <w:lang w:val="en-US"/>
        </w:rPr>
        <w:t xml:space="preserve"> </w:t>
      </w:r>
      <w:r>
        <w:rPr>
          <w:lang w:val="en-US"/>
        </w:rPr>
        <w:t xml:space="preserve">London: </w:t>
      </w:r>
      <w:proofErr w:type="spellStart"/>
      <w:r w:rsidRPr="00011059">
        <w:rPr>
          <w:lang w:val="en-US"/>
        </w:rPr>
        <w:t>CentreForum</w:t>
      </w:r>
      <w:proofErr w:type="spellEnd"/>
      <w:r w:rsidRPr="001B606B">
        <w:rPr>
          <w:lang w:val="en-US"/>
        </w:rPr>
        <w:t xml:space="preserve">, 2011. </w:t>
      </w:r>
      <w:hyperlink r:id="rId99" w:history="1">
        <w:r w:rsidRPr="00B44E04">
          <w:rPr>
            <w:rStyle w:val="ab"/>
            <w:lang w:val="en-US"/>
          </w:rPr>
          <w:t>URL</w:t>
        </w:r>
        <w:r w:rsidRPr="005A46EA">
          <w:rPr>
            <w:rStyle w:val="ab"/>
          </w:rPr>
          <w:t>:</w:t>
        </w:r>
        <w:r w:rsidRPr="00B44E04">
          <w:rPr>
            <w:rStyle w:val="ab"/>
            <w:lang w:val="en-US"/>
          </w:rPr>
          <w:t>http</w:t>
        </w:r>
        <w:r w:rsidRPr="005A46EA">
          <w:rPr>
            <w:rStyle w:val="ab"/>
          </w:rPr>
          <w:t>://</w:t>
        </w:r>
        <w:r w:rsidRPr="00B44E04">
          <w:rPr>
            <w:rStyle w:val="ab"/>
            <w:lang w:val="en-US"/>
          </w:rPr>
          <w:t>www</w:t>
        </w:r>
        <w:r w:rsidRPr="005A46EA">
          <w:rPr>
            <w:rStyle w:val="ab"/>
          </w:rPr>
          <w:t>.</w:t>
        </w:r>
        <w:proofErr w:type="spellStart"/>
        <w:r w:rsidRPr="00B44E04">
          <w:rPr>
            <w:rStyle w:val="ab"/>
            <w:lang w:val="en-US"/>
          </w:rPr>
          <w:t>centreforum</w:t>
        </w:r>
        <w:proofErr w:type="spellEnd"/>
        <w:r w:rsidRPr="005A46EA">
          <w:rPr>
            <w:rStyle w:val="ab"/>
          </w:rPr>
          <w:t>.</w:t>
        </w:r>
        <w:r w:rsidRPr="00B44E04">
          <w:rPr>
            <w:rStyle w:val="ab"/>
            <w:lang w:val="en-US"/>
          </w:rPr>
          <w:t>org</w:t>
        </w:r>
        <w:r w:rsidRPr="005A46EA">
          <w:rPr>
            <w:rStyle w:val="ab"/>
          </w:rPr>
          <w:t>/</w:t>
        </w:r>
        <w:r w:rsidRPr="00B44E04">
          <w:rPr>
            <w:rStyle w:val="ab"/>
            <w:lang w:val="en-US"/>
          </w:rPr>
          <w:t>assets</w:t>
        </w:r>
        <w:r w:rsidRPr="005A46EA">
          <w:rPr>
            <w:rStyle w:val="ab"/>
          </w:rPr>
          <w:t>/</w:t>
        </w:r>
        <w:r w:rsidRPr="00B44E04">
          <w:rPr>
            <w:rStyle w:val="ab"/>
            <w:lang w:val="en-US"/>
          </w:rPr>
          <w:t>pubs</w:t>
        </w:r>
        <w:r w:rsidRPr="005A46EA">
          <w:rPr>
            <w:rStyle w:val="ab"/>
          </w:rPr>
          <w:t>/</w:t>
        </w:r>
        <w:r w:rsidRPr="00B44E04">
          <w:rPr>
            <w:rStyle w:val="ab"/>
            <w:lang w:val="en-US"/>
          </w:rPr>
          <w:t>points</w:t>
        </w:r>
        <w:r w:rsidRPr="005A46EA">
          <w:rPr>
            <w:rStyle w:val="ab"/>
          </w:rPr>
          <w:t>-</w:t>
        </w:r>
        <w:r w:rsidRPr="00B44E04">
          <w:rPr>
            <w:rStyle w:val="ab"/>
            <w:lang w:val="en-US"/>
          </w:rPr>
          <w:t>based</w:t>
        </w:r>
        <w:r w:rsidRPr="005A46EA">
          <w:rPr>
            <w:rStyle w:val="ab"/>
          </w:rPr>
          <w:t>-</w:t>
        </w:r>
        <w:r w:rsidRPr="00B44E04">
          <w:rPr>
            <w:rStyle w:val="ab"/>
            <w:lang w:val="en-US"/>
          </w:rPr>
          <w:t>system</w:t>
        </w:r>
        <w:r w:rsidRPr="005A46EA">
          <w:rPr>
            <w:rStyle w:val="ab"/>
          </w:rPr>
          <w:t>.</w:t>
        </w:r>
        <w:r w:rsidRPr="00B44E04">
          <w:rPr>
            <w:rStyle w:val="ab"/>
            <w:lang w:val="en-US"/>
          </w:rPr>
          <w:t>pdf</w:t>
        </w:r>
      </w:hyperlink>
      <w:r w:rsidRPr="005A46EA">
        <w:t xml:space="preserve"> (</w:t>
      </w:r>
      <w:r w:rsidRPr="008C0E4C">
        <w:t>дата</w:t>
      </w:r>
      <w:r w:rsidRPr="005A46EA">
        <w:t xml:space="preserve"> </w:t>
      </w:r>
      <w:r w:rsidRPr="008C0E4C">
        <w:t>обращения</w:t>
      </w:r>
      <w:r w:rsidRPr="005A46EA">
        <w:t>: 02.02.201</w:t>
      </w:r>
      <w:r>
        <w:t>7</w:t>
      </w:r>
      <w:r w:rsidRPr="005A46EA">
        <w:t>)</w:t>
      </w:r>
    </w:p>
  </w:footnote>
  <w:footnote w:id="172">
    <w:p w:rsidR="003504E9" w:rsidRPr="004F4542" w:rsidRDefault="003504E9">
      <w:pPr>
        <w:pStyle w:val="a8"/>
      </w:pPr>
      <w:r>
        <w:rPr>
          <w:rStyle w:val="aa"/>
        </w:rPr>
        <w:footnoteRef/>
      </w:r>
      <w:r>
        <w:t xml:space="preserve"> </w:t>
      </w:r>
      <w:r w:rsidRPr="004F4542">
        <w:t xml:space="preserve">Концепция государственной миграционной политики Российской Федерации на период до 2025 года. </w:t>
      </w:r>
      <w:hyperlink r:id="rId100" w:history="1">
        <w:r w:rsidRPr="007A3EDF">
          <w:rPr>
            <w:rStyle w:val="ab"/>
            <w:lang w:val="en-US"/>
          </w:rPr>
          <w:t>URL</w:t>
        </w:r>
        <w:r w:rsidRPr="004F4542">
          <w:rPr>
            <w:rStyle w:val="ab"/>
          </w:rPr>
          <w:t>:</w:t>
        </w:r>
        <w:r w:rsidRPr="007A3EDF">
          <w:rPr>
            <w:rStyle w:val="ab"/>
            <w:lang w:val="en-US"/>
          </w:rPr>
          <w:t>http</w:t>
        </w:r>
        <w:r w:rsidRPr="004F4542">
          <w:rPr>
            <w:rStyle w:val="ab"/>
          </w:rPr>
          <w:t>://</w:t>
        </w:r>
        <w:r w:rsidRPr="007A3EDF">
          <w:rPr>
            <w:rStyle w:val="ab"/>
            <w:lang w:val="en-US"/>
          </w:rPr>
          <w:t>www</w:t>
        </w:r>
        <w:r w:rsidRPr="004F4542">
          <w:rPr>
            <w:rStyle w:val="ab"/>
          </w:rPr>
          <w:t>.</w:t>
        </w:r>
        <w:proofErr w:type="spellStart"/>
        <w:r w:rsidRPr="007A3EDF">
          <w:rPr>
            <w:rStyle w:val="ab"/>
            <w:lang w:val="en-US"/>
          </w:rPr>
          <w:t>fms</w:t>
        </w:r>
        <w:proofErr w:type="spellEnd"/>
        <w:r w:rsidRPr="004F4542">
          <w:rPr>
            <w:rStyle w:val="ab"/>
          </w:rPr>
          <w:t>.</w:t>
        </w:r>
        <w:proofErr w:type="spellStart"/>
        <w:r w:rsidRPr="007A3EDF">
          <w:rPr>
            <w:rStyle w:val="ab"/>
            <w:lang w:val="en-US"/>
          </w:rPr>
          <w:t>gov</w:t>
        </w:r>
        <w:proofErr w:type="spellEnd"/>
        <w:r w:rsidRPr="004F4542">
          <w:rPr>
            <w:rStyle w:val="ab"/>
          </w:rPr>
          <w:t>.</w:t>
        </w:r>
        <w:proofErr w:type="spellStart"/>
        <w:r w:rsidRPr="007A3EDF">
          <w:rPr>
            <w:rStyle w:val="ab"/>
            <w:lang w:val="en-US"/>
          </w:rPr>
          <w:t>ru</w:t>
        </w:r>
        <w:proofErr w:type="spellEnd"/>
        <w:r w:rsidRPr="004F4542">
          <w:rPr>
            <w:rStyle w:val="ab"/>
          </w:rPr>
          <w:t>/</w:t>
        </w:r>
        <w:r w:rsidRPr="007A3EDF">
          <w:rPr>
            <w:rStyle w:val="ab"/>
            <w:lang w:val="en-US"/>
          </w:rPr>
          <w:t>upload</w:t>
        </w:r>
        <w:r w:rsidRPr="004F4542">
          <w:rPr>
            <w:rStyle w:val="ab"/>
          </w:rPr>
          <w:t>/</w:t>
        </w:r>
        <w:proofErr w:type="spellStart"/>
        <w:r w:rsidRPr="007A3EDF">
          <w:rPr>
            <w:rStyle w:val="ab"/>
            <w:lang w:val="en-US"/>
          </w:rPr>
          <w:t>iblock</w:t>
        </w:r>
        <w:proofErr w:type="spellEnd"/>
        <w:r w:rsidRPr="004F4542">
          <w:rPr>
            <w:rStyle w:val="ab"/>
          </w:rPr>
          <w:t>/07</w:t>
        </w:r>
        <w:r w:rsidRPr="007A3EDF">
          <w:rPr>
            <w:rStyle w:val="ab"/>
            <w:lang w:val="en-US"/>
          </w:rPr>
          <w:t>c</w:t>
        </w:r>
        <w:r w:rsidRPr="004F4542">
          <w:rPr>
            <w:rStyle w:val="ab"/>
          </w:rPr>
          <w:t>/</w:t>
        </w:r>
        <w:proofErr w:type="spellStart"/>
        <w:r w:rsidRPr="007A3EDF">
          <w:rPr>
            <w:rStyle w:val="ab"/>
            <w:lang w:val="en-US"/>
          </w:rPr>
          <w:t>kgmp</w:t>
        </w:r>
        <w:proofErr w:type="spellEnd"/>
        <w:r w:rsidRPr="004F4542">
          <w:rPr>
            <w:rStyle w:val="ab"/>
          </w:rPr>
          <w:t>.</w:t>
        </w:r>
        <w:r w:rsidRPr="007A3EDF">
          <w:rPr>
            <w:rStyle w:val="ab"/>
            <w:lang w:val="en-US"/>
          </w:rPr>
          <w:t>pdf</w:t>
        </w:r>
      </w:hyperlink>
      <w:r w:rsidRPr="004F4542">
        <w:t xml:space="preserve"> (</w:t>
      </w:r>
      <w:r>
        <w:t>дата обращения: 09.04.2017)</w:t>
      </w:r>
    </w:p>
  </w:footnote>
  <w:footnote w:id="173">
    <w:p w:rsidR="003504E9" w:rsidRPr="001B606B" w:rsidRDefault="003504E9">
      <w:pPr>
        <w:pStyle w:val="a8"/>
        <w:rPr>
          <w:lang w:val="en-US"/>
        </w:rPr>
      </w:pPr>
      <w:r>
        <w:rPr>
          <w:rStyle w:val="aa"/>
        </w:rPr>
        <w:footnoteRef/>
      </w:r>
      <w:r w:rsidRPr="0092220B">
        <w:t xml:space="preserve"> </w:t>
      </w:r>
      <w:r>
        <w:t>2</w:t>
      </w:r>
      <w:r w:rsidRPr="001B606B">
        <w:t xml:space="preserve">Законопроект о внесении изменений в Федеральный закон № 115-ФЗ от 25 июля 2002 г. «О правовом положении иностранных граждан в Российской Федерации» в части совершенствования института вида на жительство в Российской Федерации. </w:t>
      </w:r>
      <w:r w:rsidRPr="003215CA">
        <w:rPr>
          <w:lang w:val="en-US"/>
        </w:rPr>
        <w:t>URL:http://regulation.gov.ru/projects#npa=61950 (</w:t>
      </w:r>
      <w:r w:rsidRPr="001B606B">
        <w:t>дата</w:t>
      </w:r>
      <w:r w:rsidRPr="003215CA">
        <w:rPr>
          <w:lang w:val="en-US"/>
        </w:rPr>
        <w:t xml:space="preserve"> </w:t>
      </w:r>
      <w:r w:rsidRPr="001B606B">
        <w:t>обращения</w:t>
      </w:r>
      <w:r w:rsidRPr="003215CA">
        <w:rPr>
          <w:lang w:val="en-US"/>
        </w:rPr>
        <w:t>: 09.04.2017)</w:t>
      </w:r>
      <w:r>
        <w:rPr>
          <w:lang w:val="en-US"/>
        </w:rPr>
        <w:t>.</w:t>
      </w:r>
    </w:p>
  </w:footnote>
  <w:footnote w:id="174">
    <w:p w:rsidR="003504E9" w:rsidRPr="004F4542" w:rsidRDefault="003504E9">
      <w:pPr>
        <w:pStyle w:val="a8"/>
      </w:pPr>
      <w:r>
        <w:rPr>
          <w:rStyle w:val="aa"/>
        </w:rPr>
        <w:footnoteRef/>
      </w:r>
      <w:r w:rsidRPr="004F4542">
        <w:rPr>
          <w:lang w:val="en-US"/>
        </w:rPr>
        <w:t xml:space="preserve"> The Border Security, Economic Opportunity, and Immigration Modernization Act of 2013. </w:t>
      </w:r>
      <w:hyperlink r:id="rId101" w:history="1">
        <w:r w:rsidRPr="007A3EDF">
          <w:rPr>
            <w:rStyle w:val="ab"/>
            <w:lang w:val="en-US"/>
          </w:rPr>
          <w:t>URL</w:t>
        </w:r>
        <w:r w:rsidRPr="004F4542">
          <w:rPr>
            <w:rStyle w:val="ab"/>
          </w:rPr>
          <w:t>:</w:t>
        </w:r>
      </w:hyperlink>
      <w:hyperlink r:id="rId102" w:history="1">
        <w:r w:rsidRPr="007A3EDF">
          <w:rPr>
            <w:rStyle w:val="ab"/>
            <w:lang w:val="en-US"/>
          </w:rPr>
          <w:t>https</w:t>
        </w:r>
        <w:r w:rsidRPr="004F4542">
          <w:rPr>
            <w:rStyle w:val="ab"/>
          </w:rPr>
          <w:t>://</w:t>
        </w:r>
        <w:r w:rsidRPr="007A3EDF">
          <w:rPr>
            <w:rStyle w:val="ab"/>
            <w:lang w:val="en-US"/>
          </w:rPr>
          <w:t>www</w:t>
        </w:r>
        <w:r w:rsidRPr="004F4542">
          <w:rPr>
            <w:rStyle w:val="ab"/>
          </w:rPr>
          <w:t>.</w:t>
        </w:r>
        <w:proofErr w:type="spellStart"/>
        <w:r w:rsidRPr="007A3EDF">
          <w:rPr>
            <w:rStyle w:val="ab"/>
            <w:lang w:val="en-US"/>
          </w:rPr>
          <w:t>govtrack</w:t>
        </w:r>
        <w:proofErr w:type="spellEnd"/>
        <w:r w:rsidRPr="004F4542">
          <w:rPr>
            <w:rStyle w:val="ab"/>
          </w:rPr>
          <w:t>.</w:t>
        </w:r>
        <w:r w:rsidRPr="007A3EDF">
          <w:rPr>
            <w:rStyle w:val="ab"/>
            <w:lang w:val="en-US"/>
          </w:rPr>
          <w:t>us</w:t>
        </w:r>
        <w:r w:rsidRPr="004F4542">
          <w:rPr>
            <w:rStyle w:val="ab"/>
          </w:rPr>
          <w:t>/</w:t>
        </w:r>
        <w:r w:rsidRPr="007A3EDF">
          <w:rPr>
            <w:rStyle w:val="ab"/>
            <w:lang w:val="en-US"/>
          </w:rPr>
          <w:t>congress</w:t>
        </w:r>
        <w:r w:rsidRPr="004F4542">
          <w:rPr>
            <w:rStyle w:val="ab"/>
          </w:rPr>
          <w:t>/</w:t>
        </w:r>
        <w:r w:rsidRPr="007A3EDF">
          <w:rPr>
            <w:rStyle w:val="ab"/>
            <w:lang w:val="en-US"/>
          </w:rPr>
          <w:t>bills</w:t>
        </w:r>
        <w:r w:rsidRPr="004F4542">
          <w:rPr>
            <w:rStyle w:val="ab"/>
          </w:rPr>
          <w:t>/113/</w:t>
        </w:r>
        <w:r w:rsidRPr="007A3EDF">
          <w:rPr>
            <w:rStyle w:val="ab"/>
            <w:lang w:val="en-US"/>
          </w:rPr>
          <w:t>s</w:t>
        </w:r>
        <w:r w:rsidRPr="004F4542">
          <w:rPr>
            <w:rStyle w:val="ab"/>
          </w:rPr>
          <w:t>744/</w:t>
        </w:r>
        <w:r w:rsidRPr="007A3EDF">
          <w:rPr>
            <w:rStyle w:val="ab"/>
            <w:lang w:val="en-US"/>
          </w:rPr>
          <w:t>text</w:t>
        </w:r>
        <w:r w:rsidRPr="004F4542">
          <w:rPr>
            <w:rStyle w:val="ab"/>
          </w:rPr>
          <w:t>/</w:t>
        </w:r>
        <w:proofErr w:type="spellStart"/>
        <w:r w:rsidRPr="007A3EDF">
          <w:rPr>
            <w:rStyle w:val="ab"/>
            <w:lang w:val="en-US"/>
          </w:rPr>
          <w:t>es</w:t>
        </w:r>
        <w:proofErr w:type="spellEnd"/>
      </w:hyperlink>
      <w:r>
        <w:t xml:space="preserve"> </w:t>
      </w:r>
      <w:r w:rsidRPr="004F4542">
        <w:t>(дата обращения: 09.04.2017)</w:t>
      </w:r>
    </w:p>
  </w:footnote>
  <w:footnote w:id="175">
    <w:p w:rsidR="003504E9" w:rsidRPr="00F433A8" w:rsidRDefault="003504E9" w:rsidP="00F433A8">
      <w:pPr>
        <w:pStyle w:val="a8"/>
        <w:ind w:firstLine="0"/>
      </w:pPr>
      <w:r>
        <w:rPr>
          <w:rStyle w:val="aa"/>
        </w:rPr>
        <w:footnoteRef/>
      </w:r>
      <w:r w:rsidRPr="00F433A8">
        <w:rPr>
          <w:lang w:val="en-US"/>
        </w:rPr>
        <w:t xml:space="preserve"> </w:t>
      </w:r>
      <w:r w:rsidRPr="00892D3F">
        <w:rPr>
          <w:lang w:val="en-US"/>
        </w:rPr>
        <w:t>National Household Survey</w:t>
      </w:r>
      <w:r w:rsidRPr="00317C3A">
        <w:rPr>
          <w:lang w:val="en-US"/>
        </w:rPr>
        <w:t xml:space="preserve"> </w:t>
      </w:r>
      <w:r>
        <w:rPr>
          <w:lang w:val="en-US"/>
        </w:rPr>
        <w:t>// Statistics</w:t>
      </w:r>
      <w:r w:rsidRPr="00F433A8">
        <w:rPr>
          <w:lang w:val="en-US"/>
        </w:rPr>
        <w:t xml:space="preserve"> </w:t>
      </w:r>
      <w:r>
        <w:rPr>
          <w:lang w:val="en-US"/>
        </w:rPr>
        <w:t>Canada.</w:t>
      </w:r>
      <w:r w:rsidRPr="00892D3F">
        <w:rPr>
          <w:lang w:val="en-US"/>
        </w:rPr>
        <w:t xml:space="preserve"> </w:t>
      </w:r>
      <w:r w:rsidRPr="00FF4C8B">
        <w:t xml:space="preserve">2011. </w:t>
      </w:r>
      <w:proofErr w:type="gramStart"/>
      <w:r>
        <w:rPr>
          <w:lang w:val="en-US"/>
        </w:rPr>
        <w:t>URL</w:t>
      </w:r>
      <w:r w:rsidRPr="00F433A8">
        <w:t>:</w:t>
      </w:r>
      <w:hyperlink r:id="rId103" w:history="1">
        <w:r w:rsidRPr="00DE1BF9">
          <w:rPr>
            <w:rStyle w:val="ab"/>
            <w:lang w:val="en-US"/>
          </w:rPr>
          <w:t>https</w:t>
        </w:r>
        <w:r w:rsidRPr="00F433A8">
          <w:rPr>
            <w:rStyle w:val="ab"/>
          </w:rPr>
          <w:t>://</w:t>
        </w:r>
        <w:r w:rsidRPr="00DE1BF9">
          <w:rPr>
            <w:rStyle w:val="ab"/>
            <w:lang w:val="en-US"/>
          </w:rPr>
          <w:t>www</w:t>
        </w:r>
        <w:r w:rsidRPr="00F433A8">
          <w:rPr>
            <w:rStyle w:val="ab"/>
          </w:rPr>
          <w:t>12.</w:t>
        </w:r>
        <w:proofErr w:type="spellStart"/>
        <w:r w:rsidRPr="00DE1BF9">
          <w:rPr>
            <w:rStyle w:val="ab"/>
            <w:lang w:val="en-US"/>
          </w:rPr>
          <w:t>statcan</w:t>
        </w:r>
        <w:proofErr w:type="spellEnd"/>
        <w:r w:rsidRPr="00F433A8">
          <w:rPr>
            <w:rStyle w:val="ab"/>
          </w:rPr>
          <w:t>.</w:t>
        </w:r>
        <w:proofErr w:type="spellStart"/>
        <w:r w:rsidRPr="00DE1BF9">
          <w:rPr>
            <w:rStyle w:val="ab"/>
            <w:lang w:val="en-US"/>
          </w:rPr>
          <w:t>gc</w:t>
        </w:r>
        <w:proofErr w:type="spellEnd"/>
        <w:r w:rsidRPr="00F433A8">
          <w:rPr>
            <w:rStyle w:val="ab"/>
          </w:rPr>
          <w:t>.</w:t>
        </w:r>
        <w:r w:rsidRPr="00DE1BF9">
          <w:rPr>
            <w:rStyle w:val="ab"/>
            <w:lang w:val="en-US"/>
          </w:rPr>
          <w:t>ca</w:t>
        </w:r>
        <w:r w:rsidRPr="00F433A8">
          <w:rPr>
            <w:rStyle w:val="ab"/>
          </w:rPr>
          <w:t>/</w:t>
        </w:r>
        <w:proofErr w:type="spellStart"/>
        <w:r w:rsidRPr="00DE1BF9">
          <w:rPr>
            <w:rStyle w:val="ab"/>
            <w:lang w:val="en-US"/>
          </w:rPr>
          <w:t>nhs</w:t>
        </w:r>
        <w:proofErr w:type="spellEnd"/>
        <w:r w:rsidRPr="00F433A8">
          <w:rPr>
            <w:rStyle w:val="ab"/>
          </w:rPr>
          <w:t>-</w:t>
        </w:r>
        <w:proofErr w:type="spellStart"/>
        <w:r w:rsidRPr="00DE1BF9">
          <w:rPr>
            <w:rStyle w:val="ab"/>
            <w:lang w:val="en-US"/>
          </w:rPr>
          <w:t>enm</w:t>
        </w:r>
        <w:proofErr w:type="spellEnd"/>
        <w:r w:rsidRPr="00F433A8">
          <w:rPr>
            <w:rStyle w:val="ab"/>
          </w:rPr>
          <w:t>/2011/</w:t>
        </w:r>
        <w:r w:rsidRPr="00DE1BF9">
          <w:rPr>
            <w:rStyle w:val="ab"/>
            <w:lang w:val="en-US"/>
          </w:rPr>
          <w:t>as</w:t>
        </w:r>
        <w:r w:rsidRPr="00F433A8">
          <w:rPr>
            <w:rStyle w:val="ab"/>
          </w:rPr>
          <w:t>-</w:t>
        </w:r>
        <w:proofErr w:type="spellStart"/>
        <w:r w:rsidRPr="00DE1BF9">
          <w:rPr>
            <w:rStyle w:val="ab"/>
            <w:lang w:val="en-US"/>
          </w:rPr>
          <w:t>sa</w:t>
        </w:r>
        <w:proofErr w:type="spellEnd"/>
        <w:r w:rsidRPr="00F433A8">
          <w:rPr>
            <w:rStyle w:val="ab"/>
          </w:rPr>
          <w:t>/99-010-</w:t>
        </w:r>
        <w:r w:rsidRPr="00DE1BF9">
          <w:rPr>
            <w:rStyle w:val="ab"/>
            <w:lang w:val="en-US"/>
          </w:rPr>
          <w:t>x</w:t>
        </w:r>
        <w:r w:rsidRPr="00F433A8">
          <w:rPr>
            <w:rStyle w:val="ab"/>
          </w:rPr>
          <w:t>/2011001/</w:t>
        </w:r>
        <w:r w:rsidRPr="00DE1BF9">
          <w:rPr>
            <w:rStyle w:val="ab"/>
            <w:lang w:val="en-US"/>
          </w:rPr>
          <w:t>c</w:t>
        </w:r>
        <w:r w:rsidRPr="00F433A8">
          <w:rPr>
            <w:rStyle w:val="ab"/>
          </w:rPr>
          <w:t>-</w:t>
        </w:r>
        <w:r w:rsidRPr="00DE1BF9">
          <w:rPr>
            <w:rStyle w:val="ab"/>
            <w:lang w:val="en-US"/>
          </w:rPr>
          <w:t>g</w:t>
        </w:r>
        <w:r w:rsidRPr="00F433A8">
          <w:rPr>
            <w:rStyle w:val="ab"/>
          </w:rPr>
          <w:t>/</w:t>
        </w:r>
        <w:r w:rsidRPr="00DE1BF9">
          <w:rPr>
            <w:rStyle w:val="ab"/>
            <w:lang w:val="en-US"/>
          </w:rPr>
          <w:t>c</w:t>
        </w:r>
        <w:r w:rsidRPr="00F433A8">
          <w:rPr>
            <w:rStyle w:val="ab"/>
          </w:rPr>
          <w:t>-</w:t>
        </w:r>
        <w:r w:rsidRPr="00DE1BF9">
          <w:rPr>
            <w:rStyle w:val="ab"/>
            <w:lang w:val="en-US"/>
          </w:rPr>
          <w:t>g</w:t>
        </w:r>
        <w:r w:rsidRPr="00F433A8">
          <w:rPr>
            <w:rStyle w:val="ab"/>
          </w:rPr>
          <w:t>02-</w:t>
        </w:r>
        <w:proofErr w:type="spellStart"/>
        <w:r w:rsidRPr="00DE1BF9">
          <w:rPr>
            <w:rStyle w:val="ab"/>
            <w:lang w:val="en-US"/>
          </w:rPr>
          <w:t>eng</w:t>
        </w:r>
        <w:proofErr w:type="spellEnd"/>
        <w:r w:rsidRPr="00F433A8">
          <w:rPr>
            <w:rStyle w:val="ab"/>
          </w:rPr>
          <w:t>.</w:t>
        </w:r>
        <w:r w:rsidRPr="00DE1BF9">
          <w:rPr>
            <w:rStyle w:val="ab"/>
            <w:lang w:val="en-US"/>
          </w:rPr>
          <w:t>cfm</w:t>
        </w:r>
        <w:proofErr w:type="gramEnd"/>
      </w:hyperlink>
      <w:r w:rsidRPr="00F433A8">
        <w:t xml:space="preserve"> (</w:t>
      </w:r>
      <w:r w:rsidRPr="00892D3F">
        <w:t>дата</w:t>
      </w:r>
      <w:r w:rsidRPr="00F433A8">
        <w:t xml:space="preserve"> </w:t>
      </w:r>
      <w:r w:rsidRPr="00892D3F">
        <w:t>обращения</w:t>
      </w:r>
      <w:r w:rsidRPr="00F433A8">
        <w:t>: 02.02.201</w:t>
      </w:r>
      <w:r>
        <w:t>7</w:t>
      </w:r>
      <w:r w:rsidRPr="00F433A8">
        <w:t>)</w:t>
      </w:r>
    </w:p>
  </w:footnote>
  <w:footnote w:id="176">
    <w:p w:rsidR="003504E9" w:rsidRPr="005C4598" w:rsidRDefault="003504E9">
      <w:pPr>
        <w:pStyle w:val="a8"/>
      </w:pPr>
      <w:r>
        <w:rPr>
          <w:rStyle w:val="aa"/>
        </w:rPr>
        <w:footnoteRef/>
      </w:r>
      <w:r>
        <w:rPr>
          <w:i/>
          <w:lang w:val="en-US"/>
        </w:rPr>
        <w:t xml:space="preserve"> </w:t>
      </w:r>
      <w:proofErr w:type="spellStart"/>
      <w:r w:rsidRPr="005C4598">
        <w:rPr>
          <w:i/>
          <w:lang w:val="en-US"/>
        </w:rPr>
        <w:t>Hou</w:t>
      </w:r>
      <w:proofErr w:type="spellEnd"/>
      <w:r w:rsidRPr="005C4598">
        <w:rPr>
          <w:i/>
          <w:lang w:val="en-US"/>
        </w:rPr>
        <w:t xml:space="preserve"> F., Picot G</w:t>
      </w:r>
      <w:r w:rsidRPr="005C4598">
        <w:rPr>
          <w:lang w:val="en-US"/>
        </w:rPr>
        <w:t>. Annual levels of immigration and imm</w:t>
      </w:r>
      <w:r>
        <w:rPr>
          <w:lang w:val="en-US"/>
        </w:rPr>
        <w:t>igrant entry earnings in Canada //</w:t>
      </w:r>
      <w:r w:rsidRPr="005C4598">
        <w:rPr>
          <w:lang w:val="en-US"/>
        </w:rPr>
        <w:t xml:space="preserve"> Statistics Canada</w:t>
      </w:r>
      <w:r>
        <w:rPr>
          <w:lang w:val="en-US"/>
        </w:rPr>
        <w:t xml:space="preserve">. </w:t>
      </w:r>
      <w:hyperlink r:id="rId104" w:history="1">
        <w:r w:rsidRPr="007A3EDF">
          <w:rPr>
            <w:rStyle w:val="ab"/>
            <w:lang w:val="en-US"/>
          </w:rPr>
          <w:t>URL</w:t>
        </w:r>
        <w:r w:rsidRPr="007A3EDF">
          <w:rPr>
            <w:rStyle w:val="ab"/>
          </w:rPr>
          <w:t>:</w:t>
        </w:r>
        <w:r w:rsidRPr="007A3EDF">
          <w:rPr>
            <w:rStyle w:val="ab"/>
            <w:lang w:val="en-US"/>
          </w:rPr>
          <w:t>http</w:t>
        </w:r>
        <w:r w:rsidRPr="007A3EDF">
          <w:rPr>
            <w:rStyle w:val="ab"/>
          </w:rPr>
          <w:t>://</w:t>
        </w:r>
        <w:r w:rsidRPr="007A3EDF">
          <w:rPr>
            <w:rStyle w:val="ab"/>
            <w:lang w:val="en-US"/>
          </w:rPr>
          <w:t>www</w:t>
        </w:r>
        <w:r w:rsidRPr="007A3EDF">
          <w:rPr>
            <w:rStyle w:val="ab"/>
          </w:rPr>
          <w:t>.</w:t>
        </w:r>
        <w:proofErr w:type="spellStart"/>
        <w:r w:rsidRPr="007A3EDF">
          <w:rPr>
            <w:rStyle w:val="ab"/>
            <w:lang w:val="en-US"/>
          </w:rPr>
          <w:t>statcan</w:t>
        </w:r>
        <w:proofErr w:type="spellEnd"/>
        <w:r w:rsidRPr="007A3EDF">
          <w:rPr>
            <w:rStyle w:val="ab"/>
          </w:rPr>
          <w:t>.</w:t>
        </w:r>
        <w:proofErr w:type="spellStart"/>
        <w:r w:rsidRPr="007A3EDF">
          <w:rPr>
            <w:rStyle w:val="ab"/>
            <w:lang w:val="en-US"/>
          </w:rPr>
          <w:t>gc</w:t>
        </w:r>
        <w:proofErr w:type="spellEnd"/>
        <w:r w:rsidRPr="007A3EDF">
          <w:rPr>
            <w:rStyle w:val="ab"/>
          </w:rPr>
          <w:t>.</w:t>
        </w:r>
        <w:r w:rsidRPr="007A3EDF">
          <w:rPr>
            <w:rStyle w:val="ab"/>
            <w:lang w:val="en-US"/>
          </w:rPr>
          <w:t>ca</w:t>
        </w:r>
        <w:r w:rsidRPr="007A3EDF">
          <w:rPr>
            <w:rStyle w:val="ab"/>
          </w:rPr>
          <w:t>/</w:t>
        </w:r>
        <w:r w:rsidRPr="007A3EDF">
          <w:rPr>
            <w:rStyle w:val="ab"/>
            <w:lang w:val="en-US"/>
          </w:rPr>
          <w:t>pub</w:t>
        </w:r>
        <w:r w:rsidRPr="007A3EDF">
          <w:rPr>
            <w:rStyle w:val="ab"/>
          </w:rPr>
          <w:t>/11</w:t>
        </w:r>
        <w:r w:rsidRPr="007A3EDF">
          <w:rPr>
            <w:rStyle w:val="ab"/>
            <w:lang w:val="en-US"/>
          </w:rPr>
          <w:t>f</w:t>
        </w:r>
        <w:r w:rsidRPr="007A3EDF">
          <w:rPr>
            <w:rStyle w:val="ab"/>
          </w:rPr>
          <w:t>0019</w:t>
        </w:r>
        <w:r w:rsidRPr="007A3EDF">
          <w:rPr>
            <w:rStyle w:val="ab"/>
            <w:lang w:val="en-US"/>
          </w:rPr>
          <w:t>m</w:t>
        </w:r>
        <w:r w:rsidRPr="007A3EDF">
          <w:rPr>
            <w:rStyle w:val="ab"/>
          </w:rPr>
          <w:t>/11</w:t>
        </w:r>
        <w:r w:rsidRPr="007A3EDF">
          <w:rPr>
            <w:rStyle w:val="ab"/>
            <w:lang w:val="en-US"/>
          </w:rPr>
          <w:t>f</w:t>
        </w:r>
        <w:r w:rsidRPr="007A3EDF">
          <w:rPr>
            <w:rStyle w:val="ab"/>
          </w:rPr>
          <w:t>0019</w:t>
        </w:r>
        <w:r w:rsidRPr="007A3EDF">
          <w:rPr>
            <w:rStyle w:val="ab"/>
            <w:lang w:val="en-US"/>
          </w:rPr>
          <w:t>m</w:t>
        </w:r>
        <w:r w:rsidRPr="007A3EDF">
          <w:rPr>
            <w:rStyle w:val="ab"/>
          </w:rPr>
          <w:t>2014356-</w:t>
        </w:r>
        <w:proofErr w:type="spellStart"/>
        <w:r w:rsidRPr="007A3EDF">
          <w:rPr>
            <w:rStyle w:val="ab"/>
            <w:lang w:val="en-US"/>
          </w:rPr>
          <w:t>eng</w:t>
        </w:r>
        <w:proofErr w:type="spellEnd"/>
        <w:r w:rsidRPr="007A3EDF">
          <w:rPr>
            <w:rStyle w:val="ab"/>
          </w:rPr>
          <w:t>.</w:t>
        </w:r>
        <w:proofErr w:type="spellStart"/>
        <w:r w:rsidRPr="007A3EDF">
          <w:rPr>
            <w:rStyle w:val="ab"/>
            <w:lang w:val="en-US"/>
          </w:rPr>
          <w:t>htm</w:t>
        </w:r>
        <w:proofErr w:type="spellEnd"/>
      </w:hyperlink>
      <w:r w:rsidRPr="005C4598">
        <w:t xml:space="preserve"> (дата обращения:</w:t>
      </w:r>
      <w:r>
        <w:t xml:space="preserve"> </w:t>
      </w:r>
      <w:r w:rsidRPr="005C4598">
        <w:t>17.01.2017).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03F93"/>
    <w:multiLevelType w:val="multilevel"/>
    <w:tmpl w:val="33AEE03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
    <w:nsid w:val="113836E6"/>
    <w:multiLevelType w:val="hybridMultilevel"/>
    <w:tmpl w:val="B8E810CE"/>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9E271B"/>
    <w:multiLevelType w:val="hybridMultilevel"/>
    <w:tmpl w:val="F3DE2CD0"/>
    <w:lvl w:ilvl="0" w:tplc="04190011">
      <w:start w:val="1"/>
      <w:numFmt w:val="decimal"/>
      <w:lvlText w:val="%1)"/>
      <w:lvlJc w:val="left"/>
      <w:pPr>
        <w:ind w:left="1141" w:hanging="360"/>
      </w:p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1F4856DC"/>
    <w:multiLevelType w:val="hybridMultilevel"/>
    <w:tmpl w:val="B8E810CE"/>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30D6313"/>
    <w:multiLevelType w:val="multilevel"/>
    <w:tmpl w:val="33AEE03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nsid w:val="284F12C9"/>
    <w:multiLevelType w:val="hybridMultilevel"/>
    <w:tmpl w:val="D7CEB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4671469"/>
    <w:multiLevelType w:val="multilevel"/>
    <w:tmpl w:val="635A00C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38123B3E"/>
    <w:multiLevelType w:val="hybridMultilevel"/>
    <w:tmpl w:val="15D027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8B95900"/>
    <w:multiLevelType w:val="hybridMultilevel"/>
    <w:tmpl w:val="BBCE54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A630AF9"/>
    <w:multiLevelType w:val="hybridMultilevel"/>
    <w:tmpl w:val="B1F233AC"/>
    <w:lvl w:ilvl="0" w:tplc="4728395A">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4BEA1D98"/>
    <w:multiLevelType w:val="hybridMultilevel"/>
    <w:tmpl w:val="0A9C7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967024"/>
    <w:multiLevelType w:val="multilevel"/>
    <w:tmpl w:val="B48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9262F2"/>
    <w:multiLevelType w:val="hybridMultilevel"/>
    <w:tmpl w:val="355A1A9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B2D6F14"/>
    <w:multiLevelType w:val="hybridMultilevel"/>
    <w:tmpl w:val="691E0DD0"/>
    <w:lvl w:ilvl="0" w:tplc="7A44FFB4">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B641976"/>
    <w:multiLevelType w:val="hybridMultilevel"/>
    <w:tmpl w:val="DDBE7DD6"/>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B920855"/>
    <w:multiLevelType w:val="hybridMultilevel"/>
    <w:tmpl w:val="B1941B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1372469"/>
    <w:multiLevelType w:val="hybridMultilevel"/>
    <w:tmpl w:val="2A8EF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3E4C9B"/>
    <w:multiLevelType w:val="hybridMultilevel"/>
    <w:tmpl w:val="448E4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E280D"/>
    <w:multiLevelType w:val="hybridMultilevel"/>
    <w:tmpl w:val="7360B954"/>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4"/>
  </w:num>
  <w:num w:numId="2">
    <w:abstractNumId w:val="1"/>
  </w:num>
  <w:num w:numId="3">
    <w:abstractNumId w:val="18"/>
  </w:num>
  <w:num w:numId="4">
    <w:abstractNumId w:val="7"/>
  </w:num>
  <w:num w:numId="5">
    <w:abstractNumId w:val="3"/>
  </w:num>
  <w:num w:numId="6">
    <w:abstractNumId w:val="6"/>
  </w:num>
  <w:num w:numId="7">
    <w:abstractNumId w:val="4"/>
  </w:num>
  <w:num w:numId="8">
    <w:abstractNumId w:val="2"/>
  </w:num>
  <w:num w:numId="9">
    <w:abstractNumId w:val="9"/>
  </w:num>
  <w:num w:numId="10">
    <w:abstractNumId w:val="8"/>
  </w:num>
  <w:num w:numId="11">
    <w:abstractNumId w:val="0"/>
  </w:num>
  <w:num w:numId="12">
    <w:abstractNumId w:val="5"/>
  </w:num>
  <w:num w:numId="13">
    <w:abstractNumId w:val="12"/>
  </w:num>
  <w:num w:numId="14">
    <w:abstractNumId w:val="13"/>
  </w:num>
  <w:num w:numId="15">
    <w:abstractNumId w:val="15"/>
  </w:num>
  <w:num w:numId="16">
    <w:abstractNumId w:val="11"/>
  </w:num>
  <w:num w:numId="17">
    <w:abstractNumId w:val="1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FD"/>
    <w:rsid w:val="00005CE5"/>
    <w:rsid w:val="00015DCE"/>
    <w:rsid w:val="000329F4"/>
    <w:rsid w:val="00032A86"/>
    <w:rsid w:val="0003336A"/>
    <w:rsid w:val="000338C4"/>
    <w:rsid w:val="000339FB"/>
    <w:rsid w:val="00050E4B"/>
    <w:rsid w:val="0005469E"/>
    <w:rsid w:val="000613FB"/>
    <w:rsid w:val="00067CF6"/>
    <w:rsid w:val="000A4849"/>
    <w:rsid w:val="000B18E4"/>
    <w:rsid w:val="000B4DC5"/>
    <w:rsid w:val="000C55E2"/>
    <w:rsid w:val="000D63DE"/>
    <w:rsid w:val="000E2507"/>
    <w:rsid w:val="000E36E8"/>
    <w:rsid w:val="000F3094"/>
    <w:rsid w:val="000F4873"/>
    <w:rsid w:val="00103A1E"/>
    <w:rsid w:val="0010433B"/>
    <w:rsid w:val="00107590"/>
    <w:rsid w:val="0012233D"/>
    <w:rsid w:val="00143CBD"/>
    <w:rsid w:val="001464EC"/>
    <w:rsid w:val="00161C68"/>
    <w:rsid w:val="00190FE9"/>
    <w:rsid w:val="00191D6D"/>
    <w:rsid w:val="001B15AA"/>
    <w:rsid w:val="001B606B"/>
    <w:rsid w:val="001C33B4"/>
    <w:rsid w:val="001D196B"/>
    <w:rsid w:val="001D774A"/>
    <w:rsid w:val="001E0AC8"/>
    <w:rsid w:val="001E3917"/>
    <w:rsid w:val="00200995"/>
    <w:rsid w:val="00205469"/>
    <w:rsid w:val="00207AA9"/>
    <w:rsid w:val="00214FB0"/>
    <w:rsid w:val="00216211"/>
    <w:rsid w:val="00220860"/>
    <w:rsid w:val="00222F4C"/>
    <w:rsid w:val="00241CD4"/>
    <w:rsid w:val="002579F1"/>
    <w:rsid w:val="002644A8"/>
    <w:rsid w:val="00284675"/>
    <w:rsid w:val="00287E8E"/>
    <w:rsid w:val="002A3FB3"/>
    <w:rsid w:val="002B1E8F"/>
    <w:rsid w:val="002B35D6"/>
    <w:rsid w:val="002C1152"/>
    <w:rsid w:val="002C4177"/>
    <w:rsid w:val="002C4767"/>
    <w:rsid w:val="002C5608"/>
    <w:rsid w:val="002D6062"/>
    <w:rsid w:val="002D7155"/>
    <w:rsid w:val="002E26B9"/>
    <w:rsid w:val="002F1A37"/>
    <w:rsid w:val="002F4311"/>
    <w:rsid w:val="00305763"/>
    <w:rsid w:val="00311ECB"/>
    <w:rsid w:val="00317C3A"/>
    <w:rsid w:val="003215CA"/>
    <w:rsid w:val="003504E9"/>
    <w:rsid w:val="003537A4"/>
    <w:rsid w:val="00360553"/>
    <w:rsid w:val="003637AE"/>
    <w:rsid w:val="0037663A"/>
    <w:rsid w:val="00376908"/>
    <w:rsid w:val="00377DBD"/>
    <w:rsid w:val="003802E2"/>
    <w:rsid w:val="0039000F"/>
    <w:rsid w:val="00392F70"/>
    <w:rsid w:val="0039596A"/>
    <w:rsid w:val="003A3445"/>
    <w:rsid w:val="003A482D"/>
    <w:rsid w:val="003A651E"/>
    <w:rsid w:val="003B4E6E"/>
    <w:rsid w:val="003B534E"/>
    <w:rsid w:val="003D2D6C"/>
    <w:rsid w:val="003D7026"/>
    <w:rsid w:val="003F6578"/>
    <w:rsid w:val="0040045C"/>
    <w:rsid w:val="00406058"/>
    <w:rsid w:val="00413AC2"/>
    <w:rsid w:val="00417116"/>
    <w:rsid w:val="004342B7"/>
    <w:rsid w:val="00436489"/>
    <w:rsid w:val="00462BA9"/>
    <w:rsid w:val="00485271"/>
    <w:rsid w:val="00495FA0"/>
    <w:rsid w:val="004A1EC4"/>
    <w:rsid w:val="004A2CD6"/>
    <w:rsid w:val="004A400C"/>
    <w:rsid w:val="004A5ED7"/>
    <w:rsid w:val="004A7603"/>
    <w:rsid w:val="004A7AB9"/>
    <w:rsid w:val="004B05D5"/>
    <w:rsid w:val="004B1D28"/>
    <w:rsid w:val="004B318C"/>
    <w:rsid w:val="004B3D24"/>
    <w:rsid w:val="004B6245"/>
    <w:rsid w:val="004C7AB3"/>
    <w:rsid w:val="004D0730"/>
    <w:rsid w:val="004D7FC8"/>
    <w:rsid w:val="004E69BF"/>
    <w:rsid w:val="004E7761"/>
    <w:rsid w:val="004F0443"/>
    <w:rsid w:val="004F06BE"/>
    <w:rsid w:val="004F35E1"/>
    <w:rsid w:val="004F4542"/>
    <w:rsid w:val="004F7BF5"/>
    <w:rsid w:val="00511E75"/>
    <w:rsid w:val="00516E7C"/>
    <w:rsid w:val="005202B1"/>
    <w:rsid w:val="00536ABE"/>
    <w:rsid w:val="005406A4"/>
    <w:rsid w:val="00542F38"/>
    <w:rsid w:val="00545139"/>
    <w:rsid w:val="00571F87"/>
    <w:rsid w:val="00580581"/>
    <w:rsid w:val="005900AC"/>
    <w:rsid w:val="005948F7"/>
    <w:rsid w:val="005A46EA"/>
    <w:rsid w:val="005A4F13"/>
    <w:rsid w:val="005B587B"/>
    <w:rsid w:val="005C2B56"/>
    <w:rsid w:val="005C4598"/>
    <w:rsid w:val="005D1EEA"/>
    <w:rsid w:val="005F0C36"/>
    <w:rsid w:val="005F23C2"/>
    <w:rsid w:val="005F36BD"/>
    <w:rsid w:val="005F5B75"/>
    <w:rsid w:val="00606780"/>
    <w:rsid w:val="00626ED5"/>
    <w:rsid w:val="00627DE6"/>
    <w:rsid w:val="00631E52"/>
    <w:rsid w:val="00647BAA"/>
    <w:rsid w:val="00654662"/>
    <w:rsid w:val="00660B7B"/>
    <w:rsid w:val="00683765"/>
    <w:rsid w:val="00685D86"/>
    <w:rsid w:val="006879F9"/>
    <w:rsid w:val="006971C1"/>
    <w:rsid w:val="006A4B71"/>
    <w:rsid w:val="006A73D9"/>
    <w:rsid w:val="006B5CE9"/>
    <w:rsid w:val="006B6323"/>
    <w:rsid w:val="006B6AAE"/>
    <w:rsid w:val="006C1928"/>
    <w:rsid w:val="006C6B05"/>
    <w:rsid w:val="006F34C0"/>
    <w:rsid w:val="006F68E5"/>
    <w:rsid w:val="007067F7"/>
    <w:rsid w:val="00722D4C"/>
    <w:rsid w:val="00724085"/>
    <w:rsid w:val="0074505C"/>
    <w:rsid w:val="007558E7"/>
    <w:rsid w:val="007677D7"/>
    <w:rsid w:val="0077262D"/>
    <w:rsid w:val="00773CD2"/>
    <w:rsid w:val="00790338"/>
    <w:rsid w:val="007954EF"/>
    <w:rsid w:val="007B5DF3"/>
    <w:rsid w:val="007B63C3"/>
    <w:rsid w:val="007C396E"/>
    <w:rsid w:val="007C57CB"/>
    <w:rsid w:val="007C7AA1"/>
    <w:rsid w:val="007D0428"/>
    <w:rsid w:val="007D72D6"/>
    <w:rsid w:val="00804F4C"/>
    <w:rsid w:val="00812D8D"/>
    <w:rsid w:val="00827E11"/>
    <w:rsid w:val="0083769C"/>
    <w:rsid w:val="00840C92"/>
    <w:rsid w:val="008440DC"/>
    <w:rsid w:val="00847E92"/>
    <w:rsid w:val="00851F6F"/>
    <w:rsid w:val="0086435A"/>
    <w:rsid w:val="00865649"/>
    <w:rsid w:val="00865BAA"/>
    <w:rsid w:val="00872216"/>
    <w:rsid w:val="008830D6"/>
    <w:rsid w:val="0088764A"/>
    <w:rsid w:val="008B0316"/>
    <w:rsid w:val="008B4FDD"/>
    <w:rsid w:val="008B5F41"/>
    <w:rsid w:val="008D1B32"/>
    <w:rsid w:val="008D1DA7"/>
    <w:rsid w:val="008D3485"/>
    <w:rsid w:val="008D4AC1"/>
    <w:rsid w:val="008D6F46"/>
    <w:rsid w:val="008E2A4C"/>
    <w:rsid w:val="008E3164"/>
    <w:rsid w:val="008E3A31"/>
    <w:rsid w:val="008E5B54"/>
    <w:rsid w:val="008F3D21"/>
    <w:rsid w:val="008F472F"/>
    <w:rsid w:val="00911CA5"/>
    <w:rsid w:val="009161D8"/>
    <w:rsid w:val="00920F45"/>
    <w:rsid w:val="0092220B"/>
    <w:rsid w:val="00922658"/>
    <w:rsid w:val="00935088"/>
    <w:rsid w:val="00943529"/>
    <w:rsid w:val="009470A8"/>
    <w:rsid w:val="00957972"/>
    <w:rsid w:val="009669BC"/>
    <w:rsid w:val="00970C49"/>
    <w:rsid w:val="009720E1"/>
    <w:rsid w:val="009731B0"/>
    <w:rsid w:val="0097688F"/>
    <w:rsid w:val="009A2F75"/>
    <w:rsid w:val="009A7FE7"/>
    <w:rsid w:val="009B6569"/>
    <w:rsid w:val="009C5DCF"/>
    <w:rsid w:val="009C605C"/>
    <w:rsid w:val="009D0902"/>
    <w:rsid w:val="009E1FC4"/>
    <w:rsid w:val="00A1701E"/>
    <w:rsid w:val="00A219EC"/>
    <w:rsid w:val="00A26668"/>
    <w:rsid w:val="00A32636"/>
    <w:rsid w:val="00A37739"/>
    <w:rsid w:val="00A40010"/>
    <w:rsid w:val="00A74ADF"/>
    <w:rsid w:val="00A81714"/>
    <w:rsid w:val="00A8297C"/>
    <w:rsid w:val="00A90AC8"/>
    <w:rsid w:val="00A962EE"/>
    <w:rsid w:val="00AA3C17"/>
    <w:rsid w:val="00AA585D"/>
    <w:rsid w:val="00AB1272"/>
    <w:rsid w:val="00AE14DA"/>
    <w:rsid w:val="00AE391C"/>
    <w:rsid w:val="00AE4D4B"/>
    <w:rsid w:val="00AF23EE"/>
    <w:rsid w:val="00B02D98"/>
    <w:rsid w:val="00B03A51"/>
    <w:rsid w:val="00B12DB6"/>
    <w:rsid w:val="00B35C61"/>
    <w:rsid w:val="00B449A3"/>
    <w:rsid w:val="00B50030"/>
    <w:rsid w:val="00B55804"/>
    <w:rsid w:val="00B577E9"/>
    <w:rsid w:val="00B67EAE"/>
    <w:rsid w:val="00B82518"/>
    <w:rsid w:val="00B83D5A"/>
    <w:rsid w:val="00B870A2"/>
    <w:rsid w:val="00BA1466"/>
    <w:rsid w:val="00BB38E4"/>
    <w:rsid w:val="00BB4AD6"/>
    <w:rsid w:val="00BB6FCB"/>
    <w:rsid w:val="00BB7EBF"/>
    <w:rsid w:val="00BD1645"/>
    <w:rsid w:val="00BD773E"/>
    <w:rsid w:val="00BE127B"/>
    <w:rsid w:val="00BE1EB6"/>
    <w:rsid w:val="00BE2B9C"/>
    <w:rsid w:val="00BE4E70"/>
    <w:rsid w:val="00C10621"/>
    <w:rsid w:val="00C1166E"/>
    <w:rsid w:val="00C13FB0"/>
    <w:rsid w:val="00C1750E"/>
    <w:rsid w:val="00C25431"/>
    <w:rsid w:val="00C37B5D"/>
    <w:rsid w:val="00C537A2"/>
    <w:rsid w:val="00C73520"/>
    <w:rsid w:val="00C77E9F"/>
    <w:rsid w:val="00C95F16"/>
    <w:rsid w:val="00CA0C68"/>
    <w:rsid w:val="00CA7F2F"/>
    <w:rsid w:val="00CB6E70"/>
    <w:rsid w:val="00CC6A6E"/>
    <w:rsid w:val="00CD06BC"/>
    <w:rsid w:val="00CD2308"/>
    <w:rsid w:val="00CF0ABD"/>
    <w:rsid w:val="00D03AB2"/>
    <w:rsid w:val="00D12517"/>
    <w:rsid w:val="00D210CF"/>
    <w:rsid w:val="00D21984"/>
    <w:rsid w:val="00D336D6"/>
    <w:rsid w:val="00D40D9D"/>
    <w:rsid w:val="00D534DA"/>
    <w:rsid w:val="00D54964"/>
    <w:rsid w:val="00D6302E"/>
    <w:rsid w:val="00D65A28"/>
    <w:rsid w:val="00D835A3"/>
    <w:rsid w:val="00D94F66"/>
    <w:rsid w:val="00DC0F26"/>
    <w:rsid w:val="00DC1A3A"/>
    <w:rsid w:val="00DC3D46"/>
    <w:rsid w:val="00DE7FA8"/>
    <w:rsid w:val="00DF2E98"/>
    <w:rsid w:val="00DF57D1"/>
    <w:rsid w:val="00E127A3"/>
    <w:rsid w:val="00E15700"/>
    <w:rsid w:val="00E20555"/>
    <w:rsid w:val="00E22CD8"/>
    <w:rsid w:val="00E255FC"/>
    <w:rsid w:val="00E26111"/>
    <w:rsid w:val="00E3558D"/>
    <w:rsid w:val="00E433A2"/>
    <w:rsid w:val="00E51D1F"/>
    <w:rsid w:val="00E639AB"/>
    <w:rsid w:val="00EA67FD"/>
    <w:rsid w:val="00EA6DE1"/>
    <w:rsid w:val="00EB77FB"/>
    <w:rsid w:val="00EC2FA4"/>
    <w:rsid w:val="00EC5F98"/>
    <w:rsid w:val="00ED7A44"/>
    <w:rsid w:val="00EE059B"/>
    <w:rsid w:val="00EE6759"/>
    <w:rsid w:val="00F1311B"/>
    <w:rsid w:val="00F152AB"/>
    <w:rsid w:val="00F24799"/>
    <w:rsid w:val="00F36227"/>
    <w:rsid w:val="00F40D12"/>
    <w:rsid w:val="00F433A8"/>
    <w:rsid w:val="00F44A67"/>
    <w:rsid w:val="00F47E14"/>
    <w:rsid w:val="00F50612"/>
    <w:rsid w:val="00F548CE"/>
    <w:rsid w:val="00F54EFC"/>
    <w:rsid w:val="00F56838"/>
    <w:rsid w:val="00F6089C"/>
    <w:rsid w:val="00F66F38"/>
    <w:rsid w:val="00F710D4"/>
    <w:rsid w:val="00F72249"/>
    <w:rsid w:val="00F7596D"/>
    <w:rsid w:val="00FA1B3C"/>
    <w:rsid w:val="00FA64A1"/>
    <w:rsid w:val="00FA7172"/>
    <w:rsid w:val="00FC1EF8"/>
    <w:rsid w:val="00FC5ACC"/>
    <w:rsid w:val="00FC676C"/>
    <w:rsid w:val="00FD15A3"/>
    <w:rsid w:val="00FD31AA"/>
    <w:rsid w:val="00FE5159"/>
    <w:rsid w:val="00FF0C49"/>
    <w:rsid w:val="00FF1E66"/>
    <w:rsid w:val="00FF4C0B"/>
    <w:rsid w:val="00FF4C8B"/>
    <w:rsid w:val="00FF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0A3E22-02EE-431D-9273-51CEFB4B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FD"/>
    <w:pPr>
      <w:spacing w:line="360" w:lineRule="auto"/>
      <w:ind w:firstLine="567"/>
      <w:jc w:val="both"/>
    </w:pPr>
    <w:rPr>
      <w:rFonts w:cstheme="minorBidi"/>
      <w:sz w:val="20"/>
      <w:szCs w:val="20"/>
    </w:rPr>
  </w:style>
  <w:style w:type="paragraph" w:styleId="1">
    <w:name w:val="heading 1"/>
    <w:basedOn w:val="a"/>
    <w:next w:val="a"/>
    <w:link w:val="10"/>
    <w:uiPriority w:val="9"/>
    <w:qFormat/>
    <w:rsid w:val="005F36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F36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A46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0AC"/>
    <w:pPr>
      <w:spacing w:line="259" w:lineRule="auto"/>
      <w:ind w:left="720" w:firstLine="0"/>
      <w:contextualSpacing/>
      <w:jc w:val="left"/>
    </w:pPr>
    <w:rPr>
      <w:rFonts w:cs="Times New Roman"/>
      <w:sz w:val="24"/>
      <w:szCs w:val="22"/>
    </w:rPr>
  </w:style>
  <w:style w:type="paragraph" w:styleId="a4">
    <w:name w:val="header"/>
    <w:basedOn w:val="a"/>
    <w:link w:val="a5"/>
    <w:uiPriority w:val="99"/>
    <w:unhideWhenUsed/>
    <w:rsid w:val="005900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00AC"/>
    <w:rPr>
      <w:rFonts w:cstheme="minorBidi"/>
      <w:sz w:val="20"/>
      <w:szCs w:val="20"/>
    </w:rPr>
  </w:style>
  <w:style w:type="paragraph" w:styleId="a6">
    <w:name w:val="footer"/>
    <w:basedOn w:val="a"/>
    <w:link w:val="a7"/>
    <w:uiPriority w:val="99"/>
    <w:unhideWhenUsed/>
    <w:rsid w:val="005900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00AC"/>
    <w:rPr>
      <w:rFonts w:cstheme="minorBidi"/>
      <w:sz w:val="20"/>
      <w:szCs w:val="20"/>
    </w:rPr>
  </w:style>
  <w:style w:type="paragraph" w:styleId="a8">
    <w:name w:val="footnote text"/>
    <w:basedOn w:val="a"/>
    <w:link w:val="a9"/>
    <w:uiPriority w:val="99"/>
    <w:unhideWhenUsed/>
    <w:rsid w:val="005900AC"/>
    <w:pPr>
      <w:spacing w:after="0" w:line="240" w:lineRule="auto"/>
    </w:pPr>
  </w:style>
  <w:style w:type="character" w:customStyle="1" w:styleId="a9">
    <w:name w:val="Текст сноски Знак"/>
    <w:basedOn w:val="a0"/>
    <w:link w:val="a8"/>
    <w:uiPriority w:val="99"/>
    <w:rsid w:val="005900AC"/>
    <w:rPr>
      <w:rFonts w:cstheme="minorBidi"/>
      <w:sz w:val="20"/>
      <w:szCs w:val="20"/>
    </w:rPr>
  </w:style>
  <w:style w:type="character" w:styleId="aa">
    <w:name w:val="footnote reference"/>
    <w:basedOn w:val="a0"/>
    <w:uiPriority w:val="99"/>
    <w:semiHidden/>
    <w:unhideWhenUsed/>
    <w:rsid w:val="005900AC"/>
    <w:rPr>
      <w:vertAlign w:val="superscript"/>
    </w:rPr>
  </w:style>
  <w:style w:type="character" w:styleId="ab">
    <w:name w:val="Hyperlink"/>
    <w:basedOn w:val="a0"/>
    <w:uiPriority w:val="99"/>
    <w:unhideWhenUsed/>
    <w:rsid w:val="005900AC"/>
    <w:rPr>
      <w:color w:val="0563C1" w:themeColor="hyperlink"/>
      <w:u w:val="single"/>
    </w:rPr>
  </w:style>
  <w:style w:type="character" w:styleId="ac">
    <w:name w:val="FollowedHyperlink"/>
    <w:basedOn w:val="a0"/>
    <w:uiPriority w:val="99"/>
    <w:semiHidden/>
    <w:unhideWhenUsed/>
    <w:rsid w:val="00287E8E"/>
    <w:rPr>
      <w:color w:val="954F72" w:themeColor="followedHyperlink"/>
      <w:u w:val="single"/>
    </w:rPr>
  </w:style>
  <w:style w:type="paragraph" w:styleId="ad">
    <w:name w:val="Balloon Text"/>
    <w:basedOn w:val="a"/>
    <w:link w:val="ae"/>
    <w:uiPriority w:val="99"/>
    <w:semiHidden/>
    <w:unhideWhenUsed/>
    <w:rsid w:val="00E639A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639AB"/>
    <w:rPr>
      <w:rFonts w:ascii="Segoe UI" w:hAnsi="Segoe UI" w:cs="Segoe UI"/>
      <w:sz w:val="18"/>
      <w:szCs w:val="18"/>
    </w:rPr>
  </w:style>
  <w:style w:type="character" w:customStyle="1" w:styleId="10">
    <w:name w:val="Заголовок 1 Знак"/>
    <w:basedOn w:val="a0"/>
    <w:link w:val="1"/>
    <w:uiPriority w:val="9"/>
    <w:rsid w:val="005F36B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5F36B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CB6E70"/>
  </w:style>
  <w:style w:type="paragraph" w:styleId="af">
    <w:name w:val="Normal (Web)"/>
    <w:basedOn w:val="a"/>
    <w:uiPriority w:val="99"/>
    <w:semiHidden/>
    <w:unhideWhenUsed/>
    <w:rsid w:val="003B4E6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5A46EA"/>
    <w:rPr>
      <w:rFonts w:asciiTheme="majorHAnsi" w:eastAsiaTheme="majorEastAsia" w:hAnsiTheme="majorHAnsi" w:cstheme="majorBidi"/>
      <w:color w:val="1F4D78" w:themeColor="accent1" w:themeShade="7F"/>
      <w:szCs w:val="24"/>
    </w:rPr>
  </w:style>
  <w:style w:type="paragraph" w:styleId="af0">
    <w:name w:val="TOC Heading"/>
    <w:basedOn w:val="1"/>
    <w:next w:val="a"/>
    <w:uiPriority w:val="39"/>
    <w:unhideWhenUsed/>
    <w:qFormat/>
    <w:rsid w:val="003A3445"/>
    <w:pPr>
      <w:spacing w:line="259" w:lineRule="auto"/>
      <w:ind w:firstLine="0"/>
      <w:jc w:val="left"/>
      <w:outlineLvl w:val="9"/>
    </w:pPr>
    <w:rPr>
      <w:lang w:eastAsia="ru-RU"/>
    </w:rPr>
  </w:style>
  <w:style w:type="paragraph" w:styleId="11">
    <w:name w:val="toc 1"/>
    <w:basedOn w:val="a"/>
    <w:next w:val="a"/>
    <w:autoRedefine/>
    <w:uiPriority w:val="39"/>
    <w:unhideWhenUsed/>
    <w:rsid w:val="003A3445"/>
    <w:pPr>
      <w:spacing w:after="100"/>
    </w:pPr>
  </w:style>
  <w:style w:type="paragraph" w:styleId="21">
    <w:name w:val="toc 2"/>
    <w:basedOn w:val="a"/>
    <w:next w:val="a"/>
    <w:autoRedefine/>
    <w:uiPriority w:val="39"/>
    <w:unhideWhenUsed/>
    <w:rsid w:val="003A3445"/>
    <w:pPr>
      <w:spacing w:after="100"/>
      <w:ind w:left="200"/>
    </w:pPr>
  </w:style>
  <w:style w:type="paragraph" w:styleId="31">
    <w:name w:val="toc 3"/>
    <w:basedOn w:val="a"/>
    <w:next w:val="a"/>
    <w:autoRedefine/>
    <w:uiPriority w:val="39"/>
    <w:unhideWhenUsed/>
    <w:rsid w:val="003A3445"/>
    <w:pPr>
      <w:tabs>
        <w:tab w:val="left" w:pos="1100"/>
        <w:tab w:val="right" w:leader="dot" w:pos="9345"/>
      </w:tabs>
      <w:spacing w:after="100"/>
      <w:ind w:left="400"/>
      <w:jc w:val="left"/>
    </w:pPr>
  </w:style>
  <w:style w:type="character" w:styleId="af1">
    <w:name w:val="Emphasis"/>
    <w:basedOn w:val="a0"/>
    <w:uiPriority w:val="20"/>
    <w:qFormat/>
    <w:rsid w:val="00647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33914">
      <w:bodyDiv w:val="1"/>
      <w:marLeft w:val="0"/>
      <w:marRight w:val="0"/>
      <w:marTop w:val="0"/>
      <w:marBottom w:val="0"/>
      <w:divBdr>
        <w:top w:val="none" w:sz="0" w:space="0" w:color="auto"/>
        <w:left w:val="none" w:sz="0" w:space="0" w:color="auto"/>
        <w:bottom w:val="none" w:sz="0" w:space="0" w:color="auto"/>
        <w:right w:val="none" w:sz="0" w:space="0" w:color="auto"/>
      </w:divBdr>
    </w:div>
    <w:div w:id="1039283207">
      <w:bodyDiv w:val="1"/>
      <w:marLeft w:val="0"/>
      <w:marRight w:val="0"/>
      <w:marTop w:val="0"/>
      <w:marBottom w:val="0"/>
      <w:divBdr>
        <w:top w:val="none" w:sz="0" w:space="0" w:color="auto"/>
        <w:left w:val="none" w:sz="0" w:space="0" w:color="auto"/>
        <w:bottom w:val="none" w:sz="0" w:space="0" w:color="auto"/>
        <w:right w:val="none" w:sz="0" w:space="0" w:color="auto"/>
      </w:divBdr>
    </w:div>
    <w:div w:id="1139225243">
      <w:bodyDiv w:val="1"/>
      <w:marLeft w:val="0"/>
      <w:marRight w:val="0"/>
      <w:marTop w:val="0"/>
      <w:marBottom w:val="0"/>
      <w:divBdr>
        <w:top w:val="none" w:sz="0" w:space="0" w:color="auto"/>
        <w:left w:val="none" w:sz="0" w:space="0" w:color="auto"/>
        <w:bottom w:val="none" w:sz="0" w:space="0" w:color="auto"/>
        <w:right w:val="none" w:sz="0" w:space="0" w:color="auto"/>
      </w:divBdr>
    </w:div>
    <w:div w:id="1757510887">
      <w:bodyDiv w:val="1"/>
      <w:marLeft w:val="0"/>
      <w:marRight w:val="0"/>
      <w:marTop w:val="0"/>
      <w:marBottom w:val="0"/>
      <w:divBdr>
        <w:top w:val="none" w:sz="0" w:space="0" w:color="auto"/>
        <w:left w:val="none" w:sz="0" w:space="0" w:color="auto"/>
        <w:bottom w:val="none" w:sz="0" w:space="0" w:color="auto"/>
        <w:right w:val="none" w:sz="0" w:space="0" w:color="auto"/>
      </w:divBdr>
    </w:div>
    <w:div w:id="17634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URL:https://www.whitehouse.gov/the-press-office/2017/01/27/executive-order-protecting-nation-foreign-terrorist-entry-united-states" TargetMode="External"/><Relationship Id="rId21" Type="http://schemas.openxmlformats.org/officeDocument/2006/relationships/hyperlink" Target="URL:http://www.pier21.ca/research/immigration-history/the-chinese-immigration-act-1885" TargetMode="External"/><Relationship Id="rId42" Type="http://schemas.openxmlformats.org/officeDocument/2006/relationships/hyperlink" Target="http://www.midi.gouv.qc.ca/publications/fr/planification/Immigration-quebec-partage-responsabilites.pdf" TargetMode="External"/><Relationship Id="rId47" Type="http://schemas.openxmlformats.org/officeDocument/2006/relationships/hyperlink" Target="http://noc.esdc.gc.ca/English/noc/ProfileQuickSearch.aspx?val=3&amp;val1=3121&amp;ver=16&amp;val65=optometrist" TargetMode="External"/><Relationship Id="rId63" Type="http://schemas.openxmlformats.org/officeDocument/2006/relationships/hyperlink" Target="URL:http://portal.tpu.ru/science/konf/migration/Migration%20S-M%20materials.pdf" TargetMode="External"/><Relationship Id="rId68" Type="http://schemas.openxmlformats.org/officeDocument/2006/relationships/hyperlink" Target="http://www.niworld.ru/referat/doklad/Chonk.htm" TargetMode="External"/><Relationship Id="rId84" Type="http://schemas.openxmlformats.org/officeDocument/2006/relationships/hyperlink" Target="https://yorkspace.library.yorku.ca/xmlui/bitstream/handle/10315/8010/Richmond-Immigration-Policy.pdf?sequence=1" TargetMode="External"/><Relationship Id="rId89" Type="http://schemas.openxmlformats.org/officeDocument/2006/relationships/image" Target="media/image2.png"/><Relationship Id="rId16" Type="http://schemas.openxmlformats.org/officeDocument/2006/relationships/hyperlink" Target="URL:http://www.justice.gc.ca/eng/rp-pr/csj-sjc/constitution/lawreg-loireg/p1t11.html" TargetMode="External"/><Relationship Id="rId11" Type="http://schemas.openxmlformats.org/officeDocument/2006/relationships/hyperlink" Target="URL:http://www.cic.gc.ca/english/refugees/welcome/overview.asp" TargetMode="External"/><Relationship Id="rId32" Type="http://schemas.openxmlformats.org/officeDocument/2006/relationships/hyperlink" Target="URL:http://eco.canadiana.ca/view/oocihm.9_07184/6?r=0&amp;s=1" TargetMode="External"/><Relationship Id="rId37" Type="http://schemas.openxmlformats.org/officeDocument/2006/relationships/hyperlink" Target="http://laws.justice.gc.ca/eng/acts/i-2.5/" TargetMode="External"/><Relationship Id="rId53" Type="http://schemas.openxmlformats.org/officeDocument/2006/relationships/hyperlink" Target="URL:http://www.cic.gc.ca/english/immigrate/skilled/apply-factors.asp" TargetMode="External"/><Relationship Id="rId58" Type="http://schemas.openxmlformats.org/officeDocument/2006/relationships/hyperlink" Target="http://journals.tsu.ru/uploads/import/868/files/355-051.pdf" TargetMode="External"/><Relationship Id="rId74" Type="http://schemas.openxmlformats.org/officeDocument/2006/relationships/hyperlink" Target="URL:http://milescorak.com/2012/01/04/three-questions-to-ask-the-minister-of-finance/" TargetMode="External"/><Relationship Id="rId79" Type="http://schemas.openxmlformats.org/officeDocument/2006/relationships/hyperlink" Target="http://muse.jhu.edu/journals/med/summary/v015/15.4kruger.html"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URL:http://eco.canadiana.ca/view/oocihm.9_08043/2?r=0&amp;s=1" TargetMode="External"/><Relationship Id="rId27" Type="http://schemas.openxmlformats.org/officeDocument/2006/relationships/hyperlink" Target="URL:http://www.cic.gc.ca/english/immigrate/express/express-entry.asp" TargetMode="External"/><Relationship Id="rId43" Type="http://schemas.openxmlformats.org/officeDocument/2006/relationships/hyperlink" Target="http://laws-lois.justice.gc.ca/eng/acts/L-12.4/" TargetMode="External"/><Relationship Id="rId48" Type="http://schemas.openxmlformats.org/officeDocument/2006/relationships/hyperlink" Target="https://www.change.org/p/justin-trudeau-stop-islamic-immigration-to-canada" TargetMode="External"/><Relationship Id="rId64" Type="http://schemas.openxmlformats.org/officeDocument/2006/relationships/hyperlink" Target="URL:http://evolutio.info/content/view/1016/176" TargetMode="External"/><Relationship Id="rId69" Type="http://schemas.openxmlformats.org/officeDocument/2006/relationships/hyperlink" Target="https://www.hks.harvard.edu/fs/gborjas/publications/journal/JEEA2007.pdf" TargetMode="External"/><Relationship Id="rId8" Type="http://schemas.openxmlformats.org/officeDocument/2006/relationships/hyperlink" Target="http://regulation.gov.ru/projects" TargetMode="External"/><Relationship Id="rId51" Type="http://schemas.openxmlformats.org/officeDocument/2006/relationships/hyperlink" Target="URL:https://www.marine2017.fr/wp-content/uploads/2017/02/projet-presidentiel-marine-le-pen.pdf" TargetMode="External"/><Relationship Id="rId72" Type="http://schemas.openxmlformats.org/officeDocument/2006/relationships/hyperlink" Target="URL:http://www.migrationpolicy.org/article/canadas-immigration-policy-focus-human-capital" TargetMode="External"/><Relationship Id="rId80" Type="http://schemas.openxmlformats.org/officeDocument/2006/relationships/hyperlink" Target="URL:http://www.cbc.ca/news/politics/new-citizenship-rules-target-fraud-foreign-terrorism-1.2525404" TargetMode="External"/><Relationship Id="rId85" Type="http://schemas.openxmlformats.org/officeDocument/2006/relationships/hyperlink" Target="http://www.jstor.org/discover/10.2307/1048335?sid=21104907043041&amp;uid=3738936&amp;uid=2&amp;uid=4"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URL:http://www.statcan.gc.ca/pub/11f0019m/11f0019m2014356-eng.htm" TargetMode="External"/><Relationship Id="rId17" Type="http://schemas.openxmlformats.org/officeDocument/2006/relationships/hyperlink" Target="URL:http://www.thecanadianencyclopedia.ca/en/article/british-north-america-act-1867-document/" TargetMode="External"/><Relationship Id="rId25" Type="http://schemas.openxmlformats.org/officeDocument/2006/relationships/hyperlink" Target="URL:http://eco.canadiana.ca/view/oocihm.9_03762/3?r=0&amp;s=1" TargetMode="External"/><Relationship Id="rId33" Type="http://schemas.openxmlformats.org/officeDocument/2006/relationships/hyperlink" Target="URL:http://www.pier21.ca/research/immigration-history/immigration-act-amendment-1919" TargetMode="External"/><Relationship Id="rId38" Type="http://schemas.openxmlformats.org/officeDocument/2006/relationships/hyperlink" Target="URL:http://www.naa.gov.au/collection/a-z/immigration-restriction-act.aspx" TargetMode="External"/><Relationship Id="rId46" Type="http://schemas.openxmlformats.org/officeDocument/2006/relationships/hyperlink" Target="https://www12.statcan.gc.ca/nhs-enm/2011/as-sa/99-010-x/2011001/c-g/c-g02-eng.cfm" TargetMode="External"/><Relationship Id="rId59" Type="http://schemas.openxmlformats.org/officeDocument/2006/relationships/hyperlink" Target="http://cyberleninka.ru/article/n/migratsiya-kak-faktor-sotsialno-ekonomicheskogo-razvitiya-territorii" TargetMode="External"/><Relationship Id="rId67" Type="http://schemas.openxmlformats.org/officeDocument/2006/relationships/hyperlink" Target="URL:http://www.niworld.ru/Statei/cherkasov/n1.htm" TargetMode="External"/><Relationship Id="rId20" Type="http://schemas.openxmlformats.org/officeDocument/2006/relationships/hyperlink" Target="URL:http://www.pier21.ca/research/immigration-history/canadian-citizenship-act-1947" TargetMode="External"/><Relationship Id="rId41" Type="http://schemas.openxmlformats.org/officeDocument/2006/relationships/hyperlink" Target="URL:http://www.statcan.gc.ca/pub/11f0019m/11f0019m2014363-eng.pdf" TargetMode="External"/><Relationship Id="rId54" Type="http://schemas.openxmlformats.org/officeDocument/2006/relationships/hyperlink" Target="URL:http://www.cic.gc.ca/english/information/pr-card/index.asp" TargetMode="External"/><Relationship Id="rId62" Type="http://schemas.openxmlformats.org/officeDocument/2006/relationships/hyperlink" Target="URL:http://www.archipelag.ru/authors/dyatlov/?library=2633" TargetMode="External"/><Relationship Id="rId70" Type="http://schemas.openxmlformats.org/officeDocument/2006/relationships/hyperlink" Target="URL:http://www.teara.govt.nz/en/immigration-regulation/page-4" TargetMode="External"/><Relationship Id="rId75" Type="http://schemas.openxmlformats.org/officeDocument/2006/relationships/hyperlink" Target="URL:http://www.theglobeandmail.com/report-on-business/economy/economy-lab/why-new-canadians-struggle-to-find-jobs/article545197/" TargetMode="External"/><Relationship Id="rId83" Type="http://schemas.openxmlformats.org/officeDocument/2006/relationships/hyperlink" Target="http://s3.amazonaws.com/migrants_heroku_production/datas/1492/Corporate_lobbying_and_immigration_policies_in_Canada_original.pdf?1395326732" TargetMode="External"/><Relationship Id="rId88" Type="http://schemas.microsoft.com/office/2007/relationships/hdphoto" Target="media/hdphoto1.wdp"/><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track.us/congress/bills/113/s744/text/es" TargetMode="External"/><Relationship Id="rId23" Type="http://schemas.openxmlformats.org/officeDocument/2006/relationships/hyperlink" Target="URL:http://www.statcan.gc.ca/pub/11f0019m/11f0019m2007294-eng.pdf" TargetMode="External"/><Relationship Id="rId28" Type="http://schemas.openxmlformats.org/officeDocument/2006/relationships/hyperlink" Target="URL:http://www.cic.gc.ca/english/resources/reports/ee-year-end-2015.asp" TargetMode="External"/><Relationship Id="rId36" Type="http://schemas.openxmlformats.org/officeDocument/2006/relationships/hyperlink" Target="URL:http://www.legislation.govt.nz/act/public/1987/0074/latest/DLM108018.html" TargetMode="External"/><Relationship Id="rId49" Type="http://schemas.openxmlformats.org/officeDocument/2006/relationships/hyperlink" Target="http://www.thepetitionsite.com/790/431/152/stop-settling-25000-syrian-refugees-in-canada/" TargetMode="External"/><Relationship Id="rId57" Type="http://schemas.openxmlformats.org/officeDocument/2006/relationships/hyperlink" Target="URL:http://www.terrahumana.ru/arhiv/12_01/12_01_40.pdf" TargetMode="External"/><Relationship Id="rId10" Type="http://schemas.openxmlformats.org/officeDocument/2006/relationships/hyperlink" Target="URL:http://moscow.iom.int/russian/publications/CARMP/iomrf%20pub/Politika_integracii_migrantov_19_stran.pdf" TargetMode="External"/><Relationship Id="rId31" Type="http://schemas.openxmlformats.org/officeDocument/2006/relationships/hyperlink" Target="http://www.pier21.ca/research/immigration-history/immigration-act-1906" TargetMode="External"/><Relationship Id="rId44" Type="http://schemas.openxmlformats.org/officeDocument/2006/relationships/hyperlink" Target="http://www.immigratemanitoba.com/asset_library/2013/09/manitoba-immigration-mpnp-points-worksheet-interactive.pdf" TargetMode="External"/><Relationship Id="rId52" Type="http://schemas.openxmlformats.org/officeDocument/2006/relationships/hyperlink" Target="URL:http://www.unhcr.org/3b66c2aa10.html" TargetMode="External"/><Relationship Id="rId60" Type="http://schemas.openxmlformats.org/officeDocument/2006/relationships/hyperlink" Target="URL:http://demoscope.ru/weekly/2003/095/analit03.php" TargetMode="External"/><Relationship Id="rId65" Type="http://schemas.openxmlformats.org/officeDocument/2006/relationships/hyperlink" Target="URL:http://www.archipelag.ru/ru_mir/volni/hrono_retro/where-and-when" TargetMode="External"/><Relationship Id="rId73" Type="http://schemas.openxmlformats.org/officeDocument/2006/relationships/hyperlink" Target="URL:http://www.americanlaw.com/cdncomputer.htm" TargetMode="External"/><Relationship Id="rId78" Type="http://schemas.openxmlformats.org/officeDocument/2006/relationships/hyperlink" Target="http://globalnews.ca/news/2394286/live-blog-toronto-set-to-welcome-feds-first-syrian-refugees-to-canada/" TargetMode="External"/><Relationship Id="rId81" Type="http://schemas.openxmlformats.org/officeDocument/2006/relationships/hyperlink" Target="http://www.cnimmigration.com/ru/news/archive/507-editorial-population-report-urgent-wake-up-call-population-.html" TargetMode="External"/><Relationship Id="rId86" Type="http://schemas.openxmlformats.org/officeDocument/2006/relationships/hyperlink" Target="URL:http://www.lemonde.fr/afrique/article/2017/01/18/ahmed-hussen-ancien-refugie-somalien-devient-ministre-de-l-immigration-au-canada_5064786_3212.html" TargetMode="External"/><Relationship Id="rId4" Type="http://schemas.openxmlformats.org/officeDocument/2006/relationships/settings" Target="settings.xml"/><Relationship Id="rId9" Type="http://schemas.openxmlformats.org/officeDocument/2006/relationships/hyperlink" Target="URL:http://www.fms.gov.ru/upload/iblock/07c/kgmp.pdf" TargetMode="External"/><Relationship Id="rId13" Type="http://schemas.openxmlformats.org/officeDocument/2006/relationships/hyperlink" Target="URL:https://openparliament.ca/bills/41-2/C-24/" TargetMode="External"/><Relationship Id="rId18" Type="http://schemas.openxmlformats.org/officeDocument/2006/relationships/hyperlink" Target="URL:http://www.parl.gc.ca/Content/LOP/researchpublications/bp252-e.pdf" TargetMode="External"/><Relationship Id="rId39" Type="http://schemas.openxmlformats.org/officeDocument/2006/relationships/hyperlink" Target="URL:http://www.legislation.gov.uk/ukpga/2006/13/contents" TargetMode="External"/><Relationship Id="rId34" Type="http://schemas.openxmlformats.org/officeDocument/2006/relationships/hyperlink" Target="URL:http://www.pier21.ca/research/immigration-history/immigration-act-1952" TargetMode="External"/><Relationship Id="rId50" Type="http://schemas.openxmlformats.org/officeDocument/2006/relationships/hyperlink" Target="http://www.cpa.ca/docs/File/Cultural/EN%20Syrian%20Population%20Profile.pdf" TargetMode="External"/><Relationship Id="rId55" Type="http://schemas.openxmlformats.org/officeDocument/2006/relationships/hyperlink" Target="URL:http://www.ucc.ca" TargetMode="External"/><Relationship Id="rId76" Type="http://schemas.openxmlformats.org/officeDocument/2006/relationships/hyperlink" Target="http://www.macleans.ca/news/canada/a-skill-question/" TargetMode="External"/><Relationship Id="rId7" Type="http://schemas.openxmlformats.org/officeDocument/2006/relationships/endnotes" Target="endnotes.xml"/><Relationship Id="rId71" Type="http://schemas.openxmlformats.org/officeDocument/2006/relationships/hyperlink" Target="URL:http://www.msu.ac.zw/elearning/material/1330864594Reading%201%20international%20migration.pdf"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URL:https://www.immi.gov.au/skilled/general-skilled-migration/pdf/points-tested-migration-fact-sheet.pdf" TargetMode="External"/><Relationship Id="rId24" Type="http://schemas.openxmlformats.org/officeDocument/2006/relationships/hyperlink" Target="URL:http://laws.justice.gc.ca/eng/acts/C-29/page-1.html" TargetMode="External"/><Relationship Id="rId40" Type="http://schemas.openxmlformats.org/officeDocument/2006/relationships/hyperlink" Target="http://www.international.gouv.qc.ca/fr/accueil" TargetMode="External"/><Relationship Id="rId45" Type="http://schemas.openxmlformats.org/officeDocument/2006/relationships/hyperlink" Target="http://www.ohchr.org/Documents/Issues/Migration/MigrationHR_improvingHR_ReportFR.pdf" TargetMode="External"/><Relationship Id="rId66" Type="http://schemas.openxmlformats.org/officeDocument/2006/relationships/hyperlink" Target="URL:http://www.center-bereg.ru/o4084.html" TargetMode="External"/><Relationship Id="rId87" Type="http://schemas.openxmlformats.org/officeDocument/2006/relationships/image" Target="media/image1.png"/><Relationship Id="rId61" Type="http://schemas.openxmlformats.org/officeDocument/2006/relationships/hyperlink" Target="http://www.archipelag.ru/agenda/povestka/povestka-immigration/org_ustroistvo/Australia/" TargetMode="External"/><Relationship Id="rId82" Type="http://schemas.openxmlformats.org/officeDocument/2006/relationships/hyperlink" Target="http://www.theglobeandmail.com/news/politics/elections/party-platform-comparison/article26758784/" TargetMode="External"/><Relationship Id="rId19" Type="http://schemas.openxmlformats.org/officeDocument/2006/relationships/hyperlink" Target="https://opto.ca/becoming-a-doctor-of-optometry" TargetMode="External"/><Relationship Id="rId14" Type="http://schemas.openxmlformats.org/officeDocument/2006/relationships/hyperlink" Target="URL:https://www.govtrack.us/congress/bills/113/s744/text" TargetMode="External"/><Relationship Id="rId30" Type="http://schemas.openxmlformats.org/officeDocument/2006/relationships/hyperlink" Target="URL:http://www.immigration-quebec.gouv.qc.ca/publications/fr/divers/Grille-synthese.pdf" TargetMode="External"/><Relationship Id="rId35" Type="http://schemas.openxmlformats.org/officeDocument/2006/relationships/hyperlink" Target="URL:http://www.pier21.ca/research/immigration-history/immigration-act-1976" TargetMode="External"/><Relationship Id="rId56" Type="http://schemas.openxmlformats.org/officeDocument/2006/relationships/hyperlink" Target="URL:http://www.pier21.ca/research/immigration-history/white-paper-on-immigration-1966" TargetMode="External"/><Relationship Id="rId77" Type="http://schemas.openxmlformats.org/officeDocument/2006/relationships/hyperlink" Target="URL:http://gsis.korea.ac.kr/wp-content/uploads/2015/04/11-2-01-Kate-Golebiowska.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cnimmigration.com/ru/news/archive/507-editorial-population-report-urgent-wake-up-call-population-.html" TargetMode="External"/><Relationship Id="rId21" Type="http://schemas.openxmlformats.org/officeDocument/2006/relationships/hyperlink" Target="http://www.unhcr.org/3b66c2aa10.html" TargetMode="External"/><Relationship Id="rId42" Type="http://schemas.openxmlformats.org/officeDocument/2006/relationships/hyperlink" Target="http://www.jstor.org/discover/10.2307/1048335?sid=21104907043041&amp;uid=3738936&amp;uid=2&amp;uid=4" TargetMode="External"/><Relationship Id="rId47" Type="http://schemas.openxmlformats.org/officeDocument/2006/relationships/hyperlink" Target="URL:http://eco.canadiana.ca/view/oocihm.9_07184/15?r=0&amp;s=1" TargetMode="External"/><Relationship Id="rId63" Type="http://schemas.openxmlformats.org/officeDocument/2006/relationships/hyperlink" Target="URL:https://openparliament.ca/bills/41-2/C-24/" TargetMode="External"/><Relationship Id="rId68" Type="http://schemas.openxmlformats.org/officeDocument/2006/relationships/hyperlink" Target="URL:http://laws.justice.gc.ca/eng/acts/i-2.5/page-3.html" TargetMode="External"/><Relationship Id="rId84" Type="http://schemas.openxmlformats.org/officeDocument/2006/relationships/hyperlink" Target="http://www.macleans.ca/news/canada/a-skill-question/" TargetMode="External"/><Relationship Id="rId89" Type="http://schemas.openxmlformats.org/officeDocument/2006/relationships/hyperlink" Target="URL:http://milescorak.com/2012/01/04/three-questions-to-ask-the-minister-of-finance/" TargetMode="External"/><Relationship Id="rId16" Type="http://schemas.openxmlformats.org/officeDocument/2006/relationships/hyperlink" Target="URL:http://www.unhcr.org/3b66c2aa10.html" TargetMode="External"/><Relationship Id="rId11" Type="http://schemas.openxmlformats.org/officeDocument/2006/relationships/hyperlink" Target="URL:http://lop.parl.gc.ca/About/Library/VirtualLibrary/index-e.asp" TargetMode="External"/><Relationship Id="rId32" Type="http://schemas.openxmlformats.org/officeDocument/2006/relationships/hyperlink" Target="http://www.archipelag.ru/agenda/povestka/povestka-immigration/org_ustroistvo/Australia/" TargetMode="External"/><Relationship Id="rId37" Type="http://schemas.openxmlformats.org/officeDocument/2006/relationships/hyperlink" Target="URL:http://www.archipelag.ru/authors/dyatlov/?library=2633" TargetMode="External"/><Relationship Id="rId53" Type="http://schemas.openxmlformats.org/officeDocument/2006/relationships/hyperlink" Target="URL:http://www.pier21.ca/research/immigration-history/immigration-act-1952" TargetMode="External"/><Relationship Id="rId58" Type="http://schemas.openxmlformats.org/officeDocument/2006/relationships/hyperlink" Target="http://laws.justice.gc.ca/eng/acts/i-2.5/" TargetMode="External"/><Relationship Id="rId74" Type="http://schemas.openxmlformats.org/officeDocument/2006/relationships/hyperlink" Target="URL:http://www.cic.gc.ca/english/refugees/welcome/overview.asp" TargetMode="External"/><Relationship Id="rId79" Type="http://schemas.openxmlformats.org/officeDocument/2006/relationships/hyperlink" Target="URL:http://www.immigration-quebec.gouv.qc.ca/publications/fr/divers/Grille-synthese.pdf" TargetMode="External"/><Relationship Id="rId102" Type="http://schemas.openxmlformats.org/officeDocument/2006/relationships/hyperlink" Target="https://www.govtrack.us/congress/bills/113/s744/text/es" TargetMode="External"/><Relationship Id="rId5" Type="http://schemas.openxmlformats.org/officeDocument/2006/relationships/hyperlink" Target="URL:http://globalnews.ca/news/2394286/live-blog-toronto-set-to-welcome-feds-first-syrian-refugees-to-canada/" TargetMode="External"/><Relationship Id="rId90" Type="http://schemas.openxmlformats.org/officeDocument/2006/relationships/hyperlink" Target="http://s3.amazonaws.com/migrants_heroku_production/datas/1492/Corporate_lobbying_and_immigration_policies_in_Canada_original.pdf?1395326732" TargetMode="External"/><Relationship Id="rId95" Type="http://schemas.openxmlformats.org/officeDocument/2006/relationships/hyperlink" Target="URL:http://www.ucc.ca" TargetMode="External"/><Relationship Id="rId22" Type="http://schemas.openxmlformats.org/officeDocument/2006/relationships/hyperlink" Target="URL:http://www.immigrationpolicy.org/just-facts/defining-desirable-immigrants-what-lies-beneath-proposed-merit-based-point-system" TargetMode="External"/><Relationship Id="rId27" Type="http://schemas.openxmlformats.org/officeDocument/2006/relationships/hyperlink" Target="URL:http://portal.tpu.ru/science/konf/migration/Migration%20S-M%20materials.pdf" TargetMode="External"/><Relationship Id="rId43" Type="http://schemas.openxmlformats.org/officeDocument/2006/relationships/hyperlink" Target="URL:http://www.pier21.ca/research/immigration-history/the-chinese-immigration-act-1885" TargetMode="External"/><Relationship Id="rId48" Type="http://schemas.openxmlformats.org/officeDocument/2006/relationships/hyperlink" Target="http://rus.neicon.ru:8080/xmlui/bitstream/handle/123456789/5757/2_12_01_40.pdf?sequence=1" TargetMode="External"/><Relationship Id="rId64" Type="http://schemas.openxmlformats.org/officeDocument/2006/relationships/hyperlink" Target="http://laws.justice.gc.ca/eng/acts/i-2.5/page-2.html" TargetMode="External"/><Relationship Id="rId69" Type="http://schemas.openxmlformats.org/officeDocument/2006/relationships/hyperlink" Target="http://muse.jhu.edu/journals/med/summary/v015/15.4kruger.html" TargetMode="External"/><Relationship Id="rId80" Type="http://schemas.openxmlformats.org/officeDocument/2006/relationships/hyperlink" Target="http://www.immigratemanitoba.com/asset_library/2013/09/manitoba-immigration-mpnp-points-worksheet-interactive.pdf" TargetMode="External"/><Relationship Id="rId85" Type="http://schemas.openxmlformats.org/officeDocument/2006/relationships/hyperlink" Target="URL:http://www.cic.gc.ca/english/resources/reports/ee-year-end-2015.asp" TargetMode="External"/><Relationship Id="rId12" Type="http://schemas.openxmlformats.org/officeDocument/2006/relationships/hyperlink" Target="URL:www.pier21.ca/" TargetMode="External"/><Relationship Id="rId17" Type="http://schemas.openxmlformats.org/officeDocument/2006/relationships/hyperlink" Target="URL:https://www.change.org/p/justin-trudeau-stop-islamic-immigration-to-canada" TargetMode="External"/><Relationship Id="rId25" Type="http://schemas.openxmlformats.org/officeDocument/2006/relationships/hyperlink" Target="https://www.hks.harvard.edu/fs/gborjas/publications/journal/JEEA2007.pdf" TargetMode="External"/><Relationship Id="rId33" Type="http://schemas.openxmlformats.org/officeDocument/2006/relationships/hyperlink" Target="URL:https://www.immi.gov.au/skilled/general-skilled-migration/pdf/points-tested-migration-fact-sheet.pdf" TargetMode="External"/><Relationship Id="rId38" Type="http://schemas.openxmlformats.org/officeDocument/2006/relationships/hyperlink" Target="URL:http://www.justice.gc.ca/eng/rp-pr/csj-sjc/constitution/lawreg-loireg/p1t11.html" TargetMode="External"/><Relationship Id="rId46" Type="http://schemas.openxmlformats.org/officeDocument/2006/relationships/hyperlink" Target="URL:http://eco.canadiana.ca/view/oocihm.9_07184/6?r=0&amp;s=1" TargetMode="External"/><Relationship Id="rId59" Type="http://schemas.openxmlformats.org/officeDocument/2006/relationships/hyperlink" Target="http://www.center-bereg.ru/o4084.html" TargetMode="External"/><Relationship Id="rId67" Type="http://schemas.openxmlformats.org/officeDocument/2006/relationships/hyperlink" Target="URL:http://www.cic.gc.ca/english/immigrate/skilled/apply-factors.asp" TargetMode="External"/><Relationship Id="rId103" Type="http://schemas.openxmlformats.org/officeDocument/2006/relationships/hyperlink" Target="https://www12.statcan.gc.ca/nhs-enm/2011/as-sa/99-010-x/2011001/c-g/c-g02-eng.cfm" TargetMode="External"/><Relationship Id="rId20" Type="http://schemas.openxmlformats.org/officeDocument/2006/relationships/hyperlink" Target="http://laws.justice.gc.ca/eng/acts/i-2.5/page-18.html" TargetMode="External"/><Relationship Id="rId41" Type="http://schemas.openxmlformats.org/officeDocument/2006/relationships/hyperlink" Target="URL:http://www.archipelag.ru/ru_mir/volni/hrono_retro/where-and-when" TargetMode="External"/><Relationship Id="rId54" Type="http://schemas.openxmlformats.org/officeDocument/2006/relationships/hyperlink" Target="URL:http://www.pier21.ca/research/immigration-history/white-paper-on-immigration-1966" TargetMode="External"/><Relationship Id="rId62" Type="http://schemas.openxmlformats.org/officeDocument/2006/relationships/hyperlink" Target="URL:http://www.cbc.ca/news/politics/new-citizenship-rules-target-fraud-foreign-terrorism-1.2525404" TargetMode="External"/><Relationship Id="rId70" Type="http://schemas.openxmlformats.org/officeDocument/2006/relationships/hyperlink" Target="https://www.change.org/p/justin-trudeau-stop-islamic-immigration-to-canada" TargetMode="External"/><Relationship Id="rId75" Type="http://schemas.openxmlformats.org/officeDocument/2006/relationships/hyperlink" Target="URL:http://www.lemonde.fr/afrique/article/2017/01/18/ahmed-hussen-ancien-refugie-somalien-devient-ministre-de-l-immigration-au-canada_5064786_3212.html" TargetMode="External"/><Relationship Id="rId83" Type="http://schemas.openxmlformats.org/officeDocument/2006/relationships/hyperlink" Target="URL:http://www.cic.gc.ca/english/resources/reports/ee-year-end-2015.asp" TargetMode="External"/><Relationship Id="rId88" Type="http://schemas.openxmlformats.org/officeDocument/2006/relationships/hyperlink" Target="URL:http://www.theglobeandmail.com/report-on-business/economy/economy-lab/why-new-canadians-struggle-to-find-jobs/article545197/" TargetMode="External"/><Relationship Id="rId91" Type="http://schemas.openxmlformats.org/officeDocument/2006/relationships/hyperlink" Target="http://laws-lois.justice.gc.ca/eng/acts/L-12.4/" TargetMode="External"/><Relationship Id="rId96" Type="http://schemas.openxmlformats.org/officeDocument/2006/relationships/hyperlink" Target="https://yorkspace.library.yorku.ca/xmlui/bitstream/handle/10315/8010/Richmond-Immigration-Policy.pdf?sequence=1" TargetMode="External"/><Relationship Id="rId1" Type="http://schemas.openxmlformats.org/officeDocument/2006/relationships/hyperlink" Target="http://www.ohchr.org/Documents/Issues/Migration/MigrationHR_improvingHR_ReportFR.pdf" TargetMode="External"/><Relationship Id="rId6" Type="http://schemas.openxmlformats.org/officeDocument/2006/relationships/hyperlink" Target="URL:http://www.thecanadianencyclopedia.ca/en/article/british-north-america-act-1867-document/" TargetMode="External"/><Relationship Id="rId15" Type="http://schemas.openxmlformats.org/officeDocument/2006/relationships/hyperlink" Target="URL:http://www.ohchr.org/Documents/Issues/Migration/MigrationHR_improvingHR_ReportFR.pdf" TargetMode="External"/><Relationship Id="rId23" Type="http://schemas.openxmlformats.org/officeDocument/2006/relationships/hyperlink" Target="URL:http://www.center-bereg.ru/o4084.html" TargetMode="External"/><Relationship Id="rId28" Type="http://schemas.openxmlformats.org/officeDocument/2006/relationships/hyperlink" Target="http://cyberleninka.ru/article/n/migratsiya-kak-faktor-sotsialno-ekonomicheskogo-razvitiya-territorii" TargetMode="External"/><Relationship Id="rId36" Type="http://schemas.openxmlformats.org/officeDocument/2006/relationships/hyperlink" Target="URL:http://www.legislation.gov.uk/ukpga/2006/13/contents" TargetMode="External"/><Relationship Id="rId49" Type="http://schemas.openxmlformats.org/officeDocument/2006/relationships/hyperlink" Target="URL:http://www.pier21.ca/research/immigration-history/immigration-act-amendment-1919" TargetMode="External"/><Relationship Id="rId57" Type="http://schemas.openxmlformats.org/officeDocument/2006/relationships/hyperlink" Target="URL:http://www.migrationpolicy.org/article/canadas-immigration-policy-focus-human-capital" TargetMode="External"/><Relationship Id="rId10" Type="http://schemas.openxmlformats.org/officeDocument/2006/relationships/hyperlink" Target="https://www.canada.ca/en.html" TargetMode="External"/><Relationship Id="rId31" Type="http://schemas.openxmlformats.org/officeDocument/2006/relationships/hyperlink" Target="URL:http://www.naa.gov.au/collection/a-z/immigration-restriction-act.aspx" TargetMode="External"/><Relationship Id="rId44" Type="http://schemas.openxmlformats.org/officeDocument/2006/relationships/hyperlink" Target="http://www.pier21.ca/research/immigration-history/immigration-act-1906" TargetMode="External"/><Relationship Id="rId52" Type="http://schemas.openxmlformats.org/officeDocument/2006/relationships/hyperlink" Target="URL:http://www.pier21.ca/research/immigration-history/canadian-citizenship-act-1947" TargetMode="External"/><Relationship Id="rId60" Type="http://schemas.openxmlformats.org/officeDocument/2006/relationships/hyperlink" Target="URL:http://www.cic.gc.ca/english/information/pr-card/index.asp" TargetMode="External"/><Relationship Id="rId65" Type="http://schemas.openxmlformats.org/officeDocument/2006/relationships/hyperlink" Target="http://www.lop.parl.gc.ca/content/lop/researchpublications/bp252-e.pdf" TargetMode="External"/><Relationship Id="rId73" Type="http://schemas.openxmlformats.org/officeDocument/2006/relationships/hyperlink" Target="http://www.cpa.ca/docs/File/Cultural/EN%20Syrian%20Population%20Profile.pdf" TargetMode="External"/><Relationship Id="rId78" Type="http://schemas.openxmlformats.org/officeDocument/2006/relationships/hyperlink" Target="http://www.international.gouv.qc.ca/fr/accueil" TargetMode="External"/><Relationship Id="rId81" Type="http://schemas.openxmlformats.org/officeDocument/2006/relationships/hyperlink" Target="URL:http://gsis.korea.ac.kr/wp-content/uploads/2015/04/11-2-01-Kate-Golebiowska.pdf" TargetMode="External"/><Relationship Id="rId86" Type="http://schemas.openxmlformats.org/officeDocument/2006/relationships/hyperlink" Target="http://angusreid.org/canada-values/" TargetMode="External"/><Relationship Id="rId94" Type="http://schemas.openxmlformats.org/officeDocument/2006/relationships/hyperlink" Target="URL:http://www.cic.gc.ca/ENGLISH/multiculturalism/paulyuzyk/index.asp" TargetMode="External"/><Relationship Id="rId99" Type="http://schemas.openxmlformats.org/officeDocument/2006/relationships/hyperlink" Target="URL:http://www.centreforum.org/assets/pubs/points-based-system.pdf" TargetMode="External"/><Relationship Id="rId101" Type="http://schemas.openxmlformats.org/officeDocument/2006/relationships/hyperlink" Target="URL:https://www.govtrack.us/congress/bills/113/s744/text" TargetMode="External"/><Relationship Id="rId4" Type="http://schemas.openxmlformats.org/officeDocument/2006/relationships/hyperlink" Target="URL:http://www.fms.gov.ru/upload/iblock/07c/kgmp.pdf" TargetMode="External"/><Relationship Id="rId9" Type="http://schemas.openxmlformats.org/officeDocument/2006/relationships/hyperlink" Target="http://www.formulaprava.ru/about/" TargetMode="External"/><Relationship Id="rId13" Type="http://schemas.openxmlformats.org/officeDocument/2006/relationships/hyperlink" Target="http://www.gks.ru/" TargetMode="External"/><Relationship Id="rId18" Type="http://schemas.openxmlformats.org/officeDocument/2006/relationships/hyperlink" Target="URL:https://www.whitehouse.gov/the-press-office/2017/01/27/executive-order-protecting-nation-foreign-terrorist-entry-united-states" TargetMode="External"/><Relationship Id="rId39" Type="http://schemas.openxmlformats.org/officeDocument/2006/relationships/hyperlink" Target="URL:http://www.justice.gc.ca/eng/rp-pr/csj-sjc/constitution/lawreg-loireg/p1t13.html" TargetMode="External"/><Relationship Id="rId34" Type="http://schemas.openxmlformats.org/officeDocument/2006/relationships/hyperlink" Target="URL:http://www.legislation.govt.nz/act/public/1987/0074/latest/DLM108018.html" TargetMode="External"/><Relationship Id="rId50" Type="http://schemas.openxmlformats.org/officeDocument/2006/relationships/hyperlink" Target="URL:http://eco.canadiana.ca/view/oocihm.9_08043/2?r=0&amp;s=1" TargetMode="External"/><Relationship Id="rId55" Type="http://schemas.openxmlformats.org/officeDocument/2006/relationships/hyperlink" Target="URL:http://www.pier21.ca/research/immigration-history/immigration-act-1976" TargetMode="External"/><Relationship Id="rId76" Type="http://schemas.openxmlformats.org/officeDocument/2006/relationships/hyperlink" Target="http://www.midi.gouv.qc.ca/publications/fr/planification/Immigration-quebec-partage-responsabilites.pdf" TargetMode="External"/><Relationship Id="rId97" Type="http://schemas.openxmlformats.org/officeDocument/2006/relationships/hyperlink" Target="http://immigrationwatchcanada.org/2015/11/22/unjustified-immigration-levels-against-publics-wishes/" TargetMode="External"/><Relationship Id="rId104" Type="http://schemas.openxmlformats.org/officeDocument/2006/relationships/hyperlink" Target="URL:http://www.statcan.gc.ca/pub/11f0019m/11f0019m2014356-eng.htm" TargetMode="External"/><Relationship Id="rId7" Type="http://schemas.openxmlformats.org/officeDocument/2006/relationships/hyperlink" Target="URL:http://demoscope.ru/weekly/2003/095/analit03.php" TargetMode="External"/><Relationship Id="rId71" Type="http://schemas.openxmlformats.org/officeDocument/2006/relationships/hyperlink" Target="http://www.thepetitionsite.com/790/431/152/stop-settling-25000-syrian-refugees-in-canada/" TargetMode="External"/><Relationship Id="rId92" Type="http://schemas.openxmlformats.org/officeDocument/2006/relationships/hyperlink" Target="http://noc.esdc.gc.ca/English/noc/ProfileQuickSearch.aspx?val=3&amp;val1=3121&amp;ver=16&amp;val65=optometrist" TargetMode="External"/><Relationship Id="rId2" Type="http://schemas.openxmlformats.org/officeDocument/2006/relationships/hyperlink" Target="https://cla.umn.edu/sites/cla.umn.edu/files/the_laws_of_migration.pdf" TargetMode="External"/><Relationship Id="rId29" Type="http://schemas.openxmlformats.org/officeDocument/2006/relationships/hyperlink" Target="URL:http://evolutio.info/content/view/1016/176" TargetMode="External"/><Relationship Id="rId24" Type="http://schemas.openxmlformats.org/officeDocument/2006/relationships/hyperlink" Target="URL:http://www.statcan.gc.ca/pub/11f0019m/11f0019m2007294-eng.pdf" TargetMode="External"/><Relationship Id="rId40" Type="http://schemas.openxmlformats.org/officeDocument/2006/relationships/hyperlink" Target="URL:http://eco.canadiana.ca/view/oocihm.9_03762/3?r=0&amp;s=1" TargetMode="External"/><Relationship Id="rId45" Type="http://schemas.openxmlformats.org/officeDocument/2006/relationships/hyperlink" Target="http://www.niworld.ru/referat/doklad/Chonk.htm" TargetMode="External"/><Relationship Id="rId66" Type="http://schemas.openxmlformats.org/officeDocument/2006/relationships/hyperlink" Target="URL:http://www.americanlaw.com/cdncomputer.htm" TargetMode="External"/><Relationship Id="rId87" Type="http://schemas.openxmlformats.org/officeDocument/2006/relationships/hyperlink" Target="http://moscow.iom.int/russian/publications/CARMP/iomrf%20pub/Politika_integracii_migrantov_19_stran.pdf" TargetMode="External"/><Relationship Id="rId61" Type="http://schemas.openxmlformats.org/officeDocument/2006/relationships/hyperlink" Target="URL:http://laws.justice.gc.ca/eng/acts/C-29/page-1.html" TargetMode="External"/><Relationship Id="rId82" Type="http://schemas.openxmlformats.org/officeDocument/2006/relationships/hyperlink" Target="URL:http://www.cic.gc.ca/english/immigrate/express/express-entry.asp" TargetMode="External"/><Relationship Id="rId19" Type="http://schemas.openxmlformats.org/officeDocument/2006/relationships/hyperlink" Target="https://www.marine2017.fr/wp-content/uploads/2017/02/projet-presidentiel-marine-le-pen.pdf" TargetMode="External"/><Relationship Id="rId14" Type="http://schemas.openxmlformats.org/officeDocument/2006/relationships/hyperlink" Target="http://www.statcan.gc.ca/start-debut-eng.html" TargetMode="External"/><Relationship Id="rId30" Type="http://schemas.openxmlformats.org/officeDocument/2006/relationships/hyperlink" Target="URL:http://www.statcan.gc.ca/pub/11f0019m/11f0019m2014363-eng.pdf" TargetMode="External"/><Relationship Id="rId35" Type="http://schemas.openxmlformats.org/officeDocument/2006/relationships/hyperlink" Target="URL:http://www.teara.govt.nz/en/immigration-regulation/page-4" TargetMode="External"/><Relationship Id="rId56" Type="http://schemas.openxmlformats.org/officeDocument/2006/relationships/hyperlink" Target="URL:http://demoscope.ru/weekly/2003/095/analit03.php" TargetMode="External"/><Relationship Id="rId77" Type="http://schemas.openxmlformats.org/officeDocument/2006/relationships/hyperlink" Target="URL:http://www.parl.gc.ca/Content/LOP/researchpublications/bp252-e.pdf" TargetMode="External"/><Relationship Id="rId100" Type="http://schemas.openxmlformats.org/officeDocument/2006/relationships/hyperlink" Target="URL:http://www.fms.gov.ru/upload/iblock/07c/kgmp.pdf" TargetMode="External"/><Relationship Id="rId8" Type="http://schemas.openxmlformats.org/officeDocument/2006/relationships/hyperlink" Target="http://yorkspace.library.yorku.ca/xmlui/bitstream/handle/10315/8010/Richmond-Immigration-Policy.pdf?sequence=1" TargetMode="External"/><Relationship Id="rId51" Type="http://schemas.openxmlformats.org/officeDocument/2006/relationships/hyperlink" Target="http://journals.tsu.ru/uploads/import/868/files/355-051.pdf" TargetMode="External"/><Relationship Id="rId72" Type="http://schemas.openxmlformats.org/officeDocument/2006/relationships/hyperlink" Target="http://www.theglobeandmail.com/news/politics/elections/party-platform-comparison/article26758784/" TargetMode="External"/><Relationship Id="rId93" Type="http://schemas.openxmlformats.org/officeDocument/2006/relationships/hyperlink" Target="https://opto.ca/becoming-a-doctor-of-optometry" TargetMode="External"/><Relationship Id="rId98" Type="http://schemas.openxmlformats.org/officeDocument/2006/relationships/hyperlink" Target="URL:http://www.niworld.ru/Statei/cherkasov/n1.htm" TargetMode="External"/><Relationship Id="rId3" Type="http://schemas.openxmlformats.org/officeDocument/2006/relationships/hyperlink" Target="http://www.jstor.org/stable/206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893C-A25F-4187-99BF-95277ED1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55</Pages>
  <Words>15997</Words>
  <Characters>91187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Kokt</dc:creator>
  <cp:keywords/>
  <dc:description/>
  <cp:lastModifiedBy>Rita Kokt</cp:lastModifiedBy>
  <cp:revision>269</cp:revision>
  <cp:lastPrinted>2017-04-09T19:11:00Z</cp:lastPrinted>
  <dcterms:created xsi:type="dcterms:W3CDTF">2016-10-06T13:08:00Z</dcterms:created>
  <dcterms:modified xsi:type="dcterms:W3CDTF">2017-05-15T14:11:00Z</dcterms:modified>
</cp:coreProperties>
</file>