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D490F" w14:textId="77777777" w:rsidR="00DC1FCD" w:rsidRPr="00764C8A" w:rsidRDefault="00DC1FCD" w:rsidP="00CA7341"/>
    <w:p w14:paraId="195890E1" w14:textId="77777777" w:rsidR="00DC1FCD" w:rsidRPr="00764C8A" w:rsidRDefault="00DC1FCD" w:rsidP="00CA7341"/>
    <w:p w14:paraId="5448890E" w14:textId="77777777" w:rsidR="00DC1FCD" w:rsidRPr="00764C8A" w:rsidRDefault="00DC1FCD" w:rsidP="00DC1FCD">
      <w:pPr>
        <w:spacing w:line="274" w:lineRule="exact"/>
        <w:ind w:left="1602" w:right="1666"/>
        <w:jc w:val="center"/>
        <w:rPr>
          <w:rFonts w:eastAsia="Times New Roman"/>
          <w:spacing w:val="2"/>
        </w:rPr>
      </w:pPr>
      <w:r w:rsidRPr="00764C8A">
        <w:rPr>
          <w:rFonts w:eastAsia="Times New Roman"/>
          <w:spacing w:val="2"/>
        </w:rPr>
        <w:t>Федеральное государственное бюджетное образовательное учреждение высшего профессионального образования</w:t>
      </w:r>
    </w:p>
    <w:p w14:paraId="7DBEBDC4" w14:textId="77777777" w:rsidR="00DC1FCD" w:rsidRPr="00764C8A" w:rsidRDefault="00DC1FCD" w:rsidP="00DC1FCD">
      <w:pPr>
        <w:spacing w:before="13" w:line="260" w:lineRule="exact"/>
        <w:rPr>
          <w:spacing w:val="2"/>
        </w:rPr>
      </w:pPr>
    </w:p>
    <w:p w14:paraId="198306AF" w14:textId="77777777" w:rsidR="00DC1FCD" w:rsidRPr="00764C8A" w:rsidRDefault="00DC1FCD" w:rsidP="00DC1FCD">
      <w:pPr>
        <w:ind w:left="1951" w:right="2015"/>
        <w:jc w:val="center"/>
        <w:rPr>
          <w:rFonts w:eastAsia="Times New Roman"/>
          <w:spacing w:val="2"/>
        </w:rPr>
      </w:pPr>
      <w:r w:rsidRPr="00764C8A">
        <w:rPr>
          <w:rFonts w:eastAsia="Times New Roman"/>
          <w:spacing w:val="2"/>
        </w:rPr>
        <w:t>Санкт-Петербургский государственный университет</w:t>
      </w:r>
    </w:p>
    <w:p w14:paraId="52A4326D" w14:textId="77777777" w:rsidR="00DC1FCD" w:rsidRPr="00764C8A" w:rsidRDefault="00DC1FCD" w:rsidP="00DC1FCD">
      <w:pPr>
        <w:tabs>
          <w:tab w:val="left" w:pos="7371"/>
        </w:tabs>
        <w:ind w:left="1985" w:right="2676"/>
        <w:jc w:val="center"/>
        <w:rPr>
          <w:rFonts w:eastAsia="Times New Roman"/>
          <w:spacing w:val="2"/>
        </w:rPr>
      </w:pPr>
      <w:r w:rsidRPr="00764C8A">
        <w:rPr>
          <w:rFonts w:eastAsia="Times New Roman"/>
          <w:spacing w:val="2"/>
        </w:rPr>
        <w:t xml:space="preserve">        Институт «Высшая школа менеджмента»</w:t>
      </w:r>
    </w:p>
    <w:p w14:paraId="002F6B0D" w14:textId="77777777" w:rsidR="00DC1FCD" w:rsidRPr="00764C8A" w:rsidRDefault="00DC1FCD" w:rsidP="00DC1FCD">
      <w:pPr>
        <w:spacing w:line="200" w:lineRule="exact"/>
        <w:rPr>
          <w:spacing w:val="2"/>
        </w:rPr>
      </w:pPr>
    </w:p>
    <w:p w14:paraId="362A70F8" w14:textId="77777777" w:rsidR="00DC1FCD" w:rsidRPr="00764C8A" w:rsidRDefault="00DC1FCD" w:rsidP="00DC1FCD">
      <w:pPr>
        <w:spacing w:line="200" w:lineRule="exact"/>
        <w:rPr>
          <w:spacing w:val="2"/>
        </w:rPr>
      </w:pPr>
    </w:p>
    <w:p w14:paraId="153CAA1F" w14:textId="77777777" w:rsidR="00DC1FCD" w:rsidRPr="00764C8A" w:rsidRDefault="00DC1FCD" w:rsidP="00DC1FCD">
      <w:pPr>
        <w:spacing w:line="200" w:lineRule="exact"/>
        <w:rPr>
          <w:spacing w:val="2"/>
        </w:rPr>
      </w:pPr>
    </w:p>
    <w:p w14:paraId="535728D3" w14:textId="77777777" w:rsidR="00DC1FCD" w:rsidRPr="00764C8A" w:rsidRDefault="00DC1FCD" w:rsidP="00DC1FCD">
      <w:pPr>
        <w:spacing w:line="200" w:lineRule="exact"/>
      </w:pPr>
    </w:p>
    <w:p w14:paraId="51C5FE05" w14:textId="77777777" w:rsidR="00DC1FCD" w:rsidRPr="00764C8A" w:rsidRDefault="00DC1FCD" w:rsidP="00DC1FCD">
      <w:pPr>
        <w:spacing w:line="200" w:lineRule="exact"/>
      </w:pPr>
    </w:p>
    <w:p w14:paraId="33AED7B7" w14:textId="77777777" w:rsidR="00DC1FCD" w:rsidRPr="00764C8A" w:rsidRDefault="00DC1FCD" w:rsidP="00DC1FCD">
      <w:pPr>
        <w:spacing w:line="200" w:lineRule="exact"/>
      </w:pPr>
    </w:p>
    <w:p w14:paraId="55964F69" w14:textId="77777777" w:rsidR="00DC1FCD" w:rsidRPr="00764C8A" w:rsidRDefault="00DC1FCD" w:rsidP="00DC1FCD">
      <w:pPr>
        <w:spacing w:line="200" w:lineRule="exact"/>
      </w:pPr>
    </w:p>
    <w:p w14:paraId="02715760" w14:textId="77777777" w:rsidR="00DC1FCD" w:rsidRPr="00764C8A" w:rsidRDefault="00DC1FCD" w:rsidP="00DC1FCD">
      <w:pPr>
        <w:spacing w:before="18" w:line="260" w:lineRule="exact"/>
      </w:pPr>
    </w:p>
    <w:p w14:paraId="5131A463" w14:textId="681D0CB2" w:rsidR="00DC1FCD" w:rsidRPr="00764C8A" w:rsidRDefault="002F0B15" w:rsidP="00DC1FCD">
      <w:pPr>
        <w:spacing w:line="312" w:lineRule="auto"/>
        <w:ind w:left="2135" w:right="2197"/>
        <w:jc w:val="center"/>
        <w:rPr>
          <w:rFonts w:eastAsia="Times New Roman"/>
        </w:rPr>
      </w:pPr>
      <w:r w:rsidRPr="00764C8A">
        <w:rPr>
          <w:rFonts w:eastAsia="Times New Roman"/>
          <w:b/>
          <w:bCs/>
        </w:rPr>
        <w:t>КОМПЛЕКТАЦИЯ КОНТЕЙНЕРНЫХ ПОСТАВОК КОМПАНИИ «ХЕНДЭ</w:t>
      </w:r>
      <w:r w:rsidR="002B51C3" w:rsidRPr="00764C8A">
        <w:rPr>
          <w:rFonts w:eastAsia="Times New Roman"/>
          <w:b/>
          <w:bCs/>
        </w:rPr>
        <w:t xml:space="preserve"> </w:t>
      </w:r>
      <w:r w:rsidRPr="00764C8A">
        <w:rPr>
          <w:rFonts w:eastAsia="Times New Roman"/>
          <w:b/>
          <w:bCs/>
        </w:rPr>
        <w:t>МОТОР МАНУФАКТУРИНГ РУС»</w:t>
      </w:r>
    </w:p>
    <w:p w14:paraId="787C51BD" w14:textId="77777777" w:rsidR="00DC1FCD" w:rsidRPr="00764C8A" w:rsidRDefault="00DC1FCD" w:rsidP="00DC1FCD">
      <w:pPr>
        <w:spacing w:before="2" w:line="120" w:lineRule="exact"/>
      </w:pPr>
    </w:p>
    <w:p w14:paraId="5458C675" w14:textId="77777777" w:rsidR="00DC1FCD" w:rsidRPr="00764C8A" w:rsidRDefault="00DC1FCD" w:rsidP="00DC1FCD">
      <w:pPr>
        <w:spacing w:line="200" w:lineRule="exact"/>
      </w:pPr>
    </w:p>
    <w:p w14:paraId="6CC247A6" w14:textId="77777777" w:rsidR="00DC1FCD" w:rsidRPr="00764C8A" w:rsidRDefault="00DC1FCD" w:rsidP="00DC1FCD">
      <w:pPr>
        <w:spacing w:line="200" w:lineRule="exact"/>
      </w:pPr>
    </w:p>
    <w:p w14:paraId="7443A0A4" w14:textId="77777777" w:rsidR="00DC1FCD" w:rsidRPr="00764C8A" w:rsidRDefault="00DC1FCD" w:rsidP="00DC1FCD">
      <w:pPr>
        <w:spacing w:line="200" w:lineRule="exact"/>
      </w:pPr>
    </w:p>
    <w:p w14:paraId="4408CC83" w14:textId="77777777" w:rsidR="002B51C3" w:rsidRPr="00764C8A" w:rsidRDefault="002B51C3" w:rsidP="00DC1FCD">
      <w:pPr>
        <w:spacing w:line="200" w:lineRule="exact"/>
      </w:pPr>
    </w:p>
    <w:p w14:paraId="209AA79E" w14:textId="77777777" w:rsidR="002B51C3" w:rsidRPr="00764C8A" w:rsidRDefault="002B51C3" w:rsidP="00DC1FCD">
      <w:pPr>
        <w:spacing w:line="200" w:lineRule="exact"/>
      </w:pPr>
    </w:p>
    <w:p w14:paraId="1EB6F59E" w14:textId="77777777" w:rsidR="00DC1FCD" w:rsidRPr="00764C8A" w:rsidRDefault="00DC1FCD" w:rsidP="00DC1FCD">
      <w:pPr>
        <w:spacing w:line="200" w:lineRule="exact"/>
      </w:pPr>
    </w:p>
    <w:p w14:paraId="04353129" w14:textId="77777777" w:rsidR="002B51C3" w:rsidRPr="00764C8A" w:rsidRDefault="002B51C3" w:rsidP="002B51C3">
      <w:pPr>
        <w:pStyle w:val="af6"/>
        <w:ind w:firstLine="4536"/>
        <w:jc w:val="both"/>
        <w:rPr>
          <w:spacing w:val="-4"/>
        </w:rPr>
      </w:pPr>
      <w:r w:rsidRPr="00764C8A">
        <w:rPr>
          <w:spacing w:val="-4"/>
        </w:rPr>
        <w:t xml:space="preserve">Выпускная квалификационная работа </w:t>
      </w:r>
    </w:p>
    <w:p w14:paraId="07AB933E" w14:textId="77777777" w:rsidR="002B51C3" w:rsidRPr="00764C8A" w:rsidRDefault="002B51C3" w:rsidP="002B51C3">
      <w:pPr>
        <w:pStyle w:val="af6"/>
        <w:ind w:firstLine="4536"/>
        <w:jc w:val="both"/>
        <w:rPr>
          <w:spacing w:val="-4"/>
        </w:rPr>
      </w:pPr>
      <w:r w:rsidRPr="00764C8A">
        <w:rPr>
          <w:spacing w:val="-4"/>
        </w:rPr>
        <w:t xml:space="preserve">студента 4 курса бакалаврской программы,  </w:t>
      </w:r>
    </w:p>
    <w:p w14:paraId="5C3C5E7B" w14:textId="77777777" w:rsidR="002B51C3" w:rsidRPr="00764C8A" w:rsidRDefault="002B51C3" w:rsidP="002B51C3">
      <w:pPr>
        <w:pStyle w:val="af6"/>
        <w:ind w:firstLine="4536"/>
        <w:jc w:val="both"/>
        <w:rPr>
          <w:spacing w:val="-4"/>
        </w:rPr>
      </w:pPr>
      <w:r w:rsidRPr="00764C8A">
        <w:rPr>
          <w:spacing w:val="-4"/>
        </w:rPr>
        <w:t>профиль – Логистика</w:t>
      </w:r>
    </w:p>
    <w:p w14:paraId="13016DED" w14:textId="77777777" w:rsidR="002B51C3" w:rsidRPr="00764C8A" w:rsidRDefault="002B51C3" w:rsidP="002B51C3">
      <w:pPr>
        <w:pStyle w:val="af6"/>
        <w:ind w:firstLine="4536"/>
        <w:jc w:val="both"/>
        <w:rPr>
          <w:spacing w:val="-7"/>
          <w:w w:val="98"/>
        </w:rPr>
      </w:pPr>
    </w:p>
    <w:p w14:paraId="6B0899FF" w14:textId="77777777" w:rsidR="002B51C3" w:rsidRPr="00764C8A" w:rsidRDefault="002B51C3" w:rsidP="002B51C3">
      <w:pPr>
        <w:spacing w:line="271" w:lineRule="exact"/>
        <w:ind w:left="4670" w:right="-20"/>
        <w:rPr>
          <w:rFonts w:eastAsia="Times New Roman"/>
        </w:rPr>
      </w:pPr>
      <w:r w:rsidRPr="00764C8A">
        <w:rPr>
          <w:rFonts w:eastAsia="Times New Roman"/>
          <w:b/>
          <w:bCs/>
          <w:position w:val="-1"/>
        </w:rPr>
        <w:t>САРАФАННИКОВА Павла Витальевича</w:t>
      </w:r>
    </w:p>
    <w:p w14:paraId="7253F2F5" w14:textId="77777777" w:rsidR="002B51C3" w:rsidRPr="00764C8A" w:rsidRDefault="002B51C3" w:rsidP="002B51C3">
      <w:pPr>
        <w:pStyle w:val="af6"/>
        <w:ind w:firstLine="4536"/>
        <w:jc w:val="both"/>
      </w:pPr>
    </w:p>
    <w:p w14:paraId="199C9299" w14:textId="77777777" w:rsidR="002B51C3" w:rsidRPr="00764C8A" w:rsidRDefault="002B51C3" w:rsidP="002B51C3">
      <w:pPr>
        <w:pStyle w:val="af6"/>
        <w:jc w:val="both"/>
      </w:pPr>
    </w:p>
    <w:p w14:paraId="26B0B925" w14:textId="77777777" w:rsidR="002B51C3" w:rsidRPr="00764C8A" w:rsidRDefault="002B51C3" w:rsidP="002B51C3">
      <w:pPr>
        <w:pStyle w:val="af6"/>
        <w:ind w:firstLine="4536"/>
        <w:jc w:val="both"/>
      </w:pPr>
      <w:r w:rsidRPr="00764C8A">
        <w:rPr>
          <w:noProof/>
        </w:rPr>
        <mc:AlternateContent>
          <mc:Choice Requires="wpg">
            <w:drawing>
              <wp:anchor distT="0" distB="0" distL="114300" distR="114300" simplePos="0" relativeHeight="251982848" behindDoc="1" locked="0" layoutInCell="1" allowOverlap="1" wp14:anchorId="46297CA1" wp14:editId="409F0880">
                <wp:simplePos x="0" y="0"/>
                <wp:positionH relativeFrom="page">
                  <wp:posOffset>4038600</wp:posOffset>
                </wp:positionH>
                <wp:positionV relativeFrom="paragraph">
                  <wp:posOffset>141605</wp:posOffset>
                </wp:positionV>
                <wp:extent cx="2209165" cy="1270"/>
                <wp:effectExtent l="0" t="0" r="26035" b="2413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9"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18pt;margin-top:11.15pt;width:173.95pt;height:.1pt;z-index:-251333632;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3nXAMAAN4HAAAOAAAAZHJzL2Uyb0RvYy54bWykVduO2zgMfS+w/yDocYuML3EyiTGeoshl&#10;UKA3oOkHKLJ8wdqSKylxpov991KUnclkWuyimweHMmny8JAi796c2oYchTa1khmNbkJKhOQqr2WZ&#10;0a+77WRBibFM5qxRUmT0URj65v6PV3d9l4pYVarJhSbgRJq07zJaWdulQWB4JVpmblQnJCgLpVtm&#10;4ajLINesB+9tE8RhOA96pfNOKy6Mgbdrr6T36L8oBLefisIIS5qMAjaLT43PvXsG93csLTXrqpoP&#10;MNhvoGhZLSHo2dWaWUYOun7hqq25VkYV9oarNlBFUXOBOUA2UXiVzYNWhw5zKdO+7M40AbVXPP22&#10;W/7x+FmTOs8oFEqyFkqEUUniqOm7MgWLB9196T5rnx+I7xX/y4A6uNa7c+mNyb7/oHJwxw5WITWn&#10;QrfOBSRNTliBx3MFxMkSDi/jOFxG8xklHHRRfDsUiFdQRffRfDqDKoJuPvel49Vm+HSa3C79d7FT&#10;BSz1ARHkAMplBH1mnqg0/4/KLxXrBFbIOKIGKgGHp3KrhXC9S2aeTTQaqTSXPF5oHEQDdP8rgy/I&#10;GFn8FRUs5QdjH4TCOrDje2N9/+cgYXXzAfgOWC7aBq7C6wkJiYuED096eTaLRrM/A7ILSU8w9OB0&#10;9BWPRuhruZj+3Nd0NHO+4gtfUMpyRMiqETQ/yQE1SIS5eRNin3XKuFbZAbaxwcADGLkMf2ELsa9t&#10;/TdDCA2D5HqEaEpghOw9JR2zDpkL4UTSZxSpcC9adRQ7hSp71fkQ5EnbyEurabLwrY53AAy9GgQX&#10;ABv8HNRhvaisVNu6abAKjXRQ5uFyhtwY1dS5Uzo0Rpf7VaPJkbnhiL/h5jwzgyEkc3RWCZZvBtmy&#10;uvEyQnP+oP0GClwj4vT7exkuN4vNIpkk8XwzScL1evJ2u0om8210O1tP16vVOvrHQYuStKrzXEiH&#10;bpzEUfLfruewE/wMPc/iZ1k8S3aLv5fJBs9hIMmQy/iP2cE88ffTD5O9yh/hrmrlVwusQhAqpb9T&#10;0sNayaj5dmBaUNK8kzBsllGSuD2Eh2R2G8NBX2r2lxomObjKqKXQ4E5cWb+7Dp2uywoiRVhWqd7C&#10;lC1qd50Rn0c1HGDeoYRLBHMZFp7bUpdntHpay/c/AAAA//8DAFBLAwQUAAYACAAAACEAA1YrfuAA&#10;AAAJAQAADwAAAGRycy9kb3ducmV2LnhtbEyPT2vCQBDF74V+h2UKvdXNHwwasxGRticpVAvF25iM&#10;STA7G7JrEr9911M9vnmPN7+XrSfdioF62xhWEM4CEMSFKRuuFPwcPt4WIKxDLrE1TApuZGGdPz9l&#10;mJZm5G8a9q4SvoRtigpq57pUSlvUpNHOTEfsvbPpNTov+0qWPY6+XLcyCoJEamzYf6ixo21NxWV/&#10;1Qo+Rxw3cfg+7C7n7e14mH/97kJS6vVl2qxAOJrcfxju+B4dcs90MlcurWgVJHHitzgFURSD8IHl&#10;Il6CON0Pc5B5Jh8X5H8AAAD//wMAUEsBAi0AFAAGAAgAAAAhALaDOJL+AAAA4QEAABMAAAAAAAAA&#10;AAAAAAAAAAAAAFtDb250ZW50X1R5cGVzXS54bWxQSwECLQAUAAYACAAAACEAOP0h/9YAAACUAQAA&#10;CwAAAAAAAAAAAAAAAAAvAQAAX3JlbHMvLnJlbHNQSwECLQAUAAYACAAAACEAIJqd51wDAADeBwAA&#10;DgAAAAAAAAAAAAAAAAAuAgAAZHJzL2Uyb0RvYy54bWxQSwECLQAUAAYACAAAACEAA1YrfuAAAAAJ&#10;AQAADwAAAAAAAAAAAAAAAAC2BQAAZHJzL2Rvd25yZXYueG1sUEsFBgAAAAAEAAQA8wAAAMMGAAAA&#10;AA==&#10;">
                <v:shape id="Freeform 5" o:spid="_x0000_s1027"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RVsQA&#10;AADaAAAADwAAAGRycy9kb3ducmV2LnhtbESPT2vCQBTE74LfYXlCL1I3DSg2dZUSsa2kl9r2/sg+&#10;k2D2bchu8+fbuwXB4zAzv2E2u8HUoqPWVZYVPC0iEMS51RUXCn6+D49rEM4ja6wtk4KRHOy208kG&#10;E217/qLu5AsRIOwSVFB63yRSurwkg25hG+LgnW1r0AfZFlK32Ae4qWUcRStpsOKwUGJDaUn55fRn&#10;FMSZXBf737dsGN+zPJ3Pl589H5V6mA2vLyA8Df4evrU/tIJn+L8Sb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EVbEAAAA2gAAAA8AAAAAAAAAAAAAAAAAmAIAAGRycy9k&#10;b3ducmV2LnhtbFBLBQYAAAAABAAEAPUAAACJAwAAAAA=&#10;" path="m,l3480,e" filled="f" strokeweight=".16931mm">
                  <v:path arrowok="t" o:connecttype="custom" o:connectlocs="0,0;3480,0" o:connectangles="0,0"/>
                </v:shape>
                <w10:wrap anchorx="page"/>
              </v:group>
            </w:pict>
          </mc:Fallback>
        </mc:AlternateContent>
      </w:r>
    </w:p>
    <w:p w14:paraId="64BB97CE" w14:textId="77777777" w:rsidR="002B51C3" w:rsidRPr="00764C8A" w:rsidRDefault="002B51C3" w:rsidP="002B51C3">
      <w:pPr>
        <w:pStyle w:val="af6"/>
        <w:ind w:left="1836" w:firstLine="4536"/>
        <w:jc w:val="both"/>
        <w:rPr>
          <w:i/>
          <w:spacing w:val="-5"/>
          <w:w w:val="98"/>
        </w:rPr>
      </w:pPr>
      <w:r w:rsidRPr="00764C8A">
        <w:rPr>
          <w:i/>
          <w:spacing w:val="-5"/>
          <w:w w:val="98"/>
        </w:rPr>
        <w:t>(</w:t>
      </w:r>
      <w:r w:rsidRPr="00764C8A">
        <w:rPr>
          <w:i/>
          <w:spacing w:val="2"/>
          <w:w w:val="98"/>
        </w:rPr>
        <w:t>по</w:t>
      </w:r>
      <w:r w:rsidRPr="00764C8A">
        <w:rPr>
          <w:i/>
          <w:spacing w:val="1"/>
          <w:w w:val="98"/>
        </w:rPr>
        <w:t>д</w:t>
      </w:r>
      <w:r w:rsidRPr="00764C8A">
        <w:rPr>
          <w:i/>
          <w:spacing w:val="2"/>
          <w:w w:val="98"/>
        </w:rPr>
        <w:t>пис</w:t>
      </w:r>
      <w:r w:rsidRPr="00764C8A">
        <w:rPr>
          <w:i/>
          <w:w w:val="98"/>
        </w:rPr>
        <w:t>ь)</w:t>
      </w:r>
    </w:p>
    <w:p w14:paraId="0BBBB219" w14:textId="77777777" w:rsidR="002B51C3" w:rsidRPr="00764C8A" w:rsidRDefault="002B51C3" w:rsidP="002B51C3">
      <w:pPr>
        <w:pStyle w:val="af6"/>
        <w:ind w:firstLine="4536"/>
        <w:jc w:val="both"/>
      </w:pPr>
    </w:p>
    <w:p w14:paraId="3AAC3104" w14:textId="77777777" w:rsidR="002B51C3" w:rsidRPr="00764C8A" w:rsidRDefault="002B51C3" w:rsidP="002B51C3">
      <w:pPr>
        <w:pStyle w:val="af6"/>
        <w:ind w:left="4536"/>
        <w:jc w:val="both"/>
      </w:pPr>
      <w:r w:rsidRPr="00764C8A">
        <w:t>Н</w:t>
      </w:r>
      <w:r w:rsidRPr="00764C8A">
        <w:rPr>
          <w:spacing w:val="4"/>
        </w:rPr>
        <w:t>а</w:t>
      </w:r>
      <w:r w:rsidRPr="00764C8A">
        <w:rPr>
          <w:spacing w:val="-9"/>
        </w:rPr>
        <w:t>у</w:t>
      </w:r>
      <w:r w:rsidRPr="00764C8A">
        <w:t>ч</w:t>
      </w:r>
      <w:r w:rsidRPr="00764C8A">
        <w:rPr>
          <w:spacing w:val="1"/>
        </w:rPr>
        <w:t>н</w:t>
      </w:r>
      <w:r w:rsidRPr="00764C8A">
        <w:rPr>
          <w:spacing w:val="2"/>
        </w:rPr>
        <w:t>ы</w:t>
      </w:r>
      <w:r w:rsidRPr="00764C8A">
        <w:t>й</w:t>
      </w:r>
      <w:r w:rsidRPr="00764C8A">
        <w:rPr>
          <w:spacing w:val="-5"/>
        </w:rPr>
        <w:t xml:space="preserve"> </w:t>
      </w:r>
      <w:r w:rsidRPr="00764C8A">
        <w:rPr>
          <w:spacing w:val="5"/>
        </w:rPr>
        <w:t>р</w:t>
      </w:r>
      <w:r w:rsidRPr="00764C8A">
        <w:rPr>
          <w:spacing w:val="-9"/>
        </w:rPr>
        <w:t>у</w:t>
      </w:r>
      <w:r w:rsidRPr="00764C8A">
        <w:t>к</w:t>
      </w:r>
      <w:r w:rsidRPr="00764C8A">
        <w:rPr>
          <w:spacing w:val="5"/>
        </w:rPr>
        <w:t>о</w:t>
      </w:r>
      <w:r w:rsidRPr="00764C8A">
        <w:rPr>
          <w:spacing w:val="2"/>
        </w:rPr>
        <w:t>в</w:t>
      </w:r>
      <w:r w:rsidRPr="00764C8A">
        <w:rPr>
          <w:spacing w:val="5"/>
        </w:rPr>
        <w:t>о</w:t>
      </w:r>
      <w:r w:rsidRPr="00764C8A">
        <w:rPr>
          <w:spacing w:val="-2"/>
        </w:rPr>
        <w:t>д</w:t>
      </w:r>
      <w:r w:rsidRPr="00764C8A">
        <w:rPr>
          <w:spacing w:val="1"/>
        </w:rPr>
        <w:t>ит</w:t>
      </w:r>
      <w:r w:rsidRPr="00764C8A">
        <w:t>ел</w:t>
      </w:r>
      <w:r w:rsidRPr="00764C8A">
        <w:rPr>
          <w:spacing w:val="1"/>
        </w:rPr>
        <w:t>ь</w:t>
      </w:r>
      <w:r w:rsidRPr="00764C8A">
        <w:t xml:space="preserve">: </w:t>
      </w:r>
    </w:p>
    <w:p w14:paraId="7AE12850" w14:textId="77777777" w:rsidR="002B51C3" w:rsidRPr="00764C8A" w:rsidRDefault="002B51C3" w:rsidP="002B51C3">
      <w:pPr>
        <w:pStyle w:val="af6"/>
        <w:ind w:left="4536"/>
        <w:jc w:val="both"/>
        <w:rPr>
          <w:spacing w:val="-2"/>
        </w:rPr>
      </w:pPr>
      <w:r w:rsidRPr="00764C8A">
        <w:rPr>
          <w:spacing w:val="-2"/>
        </w:rPr>
        <w:t>к.э.н., ассистент кафедры операционного менеджмента</w:t>
      </w:r>
    </w:p>
    <w:p w14:paraId="2AD4784E" w14:textId="77777777" w:rsidR="002B51C3" w:rsidRPr="00764C8A" w:rsidRDefault="002B51C3" w:rsidP="002B51C3">
      <w:pPr>
        <w:pStyle w:val="af6"/>
        <w:ind w:left="4536"/>
        <w:jc w:val="both"/>
        <w:rPr>
          <w:spacing w:val="-2"/>
        </w:rPr>
      </w:pPr>
    </w:p>
    <w:p w14:paraId="341809C0" w14:textId="77777777" w:rsidR="002B51C3" w:rsidRPr="00764C8A" w:rsidRDefault="002B51C3" w:rsidP="002B51C3">
      <w:pPr>
        <w:pStyle w:val="af6"/>
        <w:ind w:firstLine="4536"/>
        <w:jc w:val="both"/>
      </w:pPr>
      <w:r w:rsidRPr="00764C8A">
        <w:rPr>
          <w:b/>
        </w:rPr>
        <w:t>Гладкова Маргарита Анатольевна</w:t>
      </w:r>
    </w:p>
    <w:p w14:paraId="193AD42F" w14:textId="77777777" w:rsidR="002B51C3" w:rsidRPr="00764C8A" w:rsidRDefault="002B51C3" w:rsidP="002B51C3">
      <w:pPr>
        <w:pStyle w:val="af6"/>
        <w:ind w:firstLine="4536"/>
        <w:jc w:val="both"/>
      </w:pPr>
    </w:p>
    <w:p w14:paraId="00EAC2DB" w14:textId="77777777" w:rsidR="002B51C3" w:rsidRPr="00764C8A" w:rsidRDefault="002B51C3" w:rsidP="002B51C3">
      <w:pPr>
        <w:pStyle w:val="af6"/>
        <w:ind w:firstLine="4536"/>
        <w:jc w:val="both"/>
        <w:rPr>
          <w:i/>
          <w:spacing w:val="-5"/>
          <w:w w:val="98"/>
          <w:position w:val="-1"/>
        </w:rPr>
      </w:pPr>
    </w:p>
    <w:p w14:paraId="4941EC60" w14:textId="77777777" w:rsidR="002B51C3" w:rsidRPr="00764C8A" w:rsidRDefault="002B51C3" w:rsidP="002B51C3">
      <w:pPr>
        <w:pStyle w:val="af6"/>
        <w:ind w:firstLine="4536"/>
        <w:jc w:val="both"/>
        <w:rPr>
          <w:i/>
          <w:spacing w:val="-5"/>
          <w:w w:val="98"/>
          <w:position w:val="-1"/>
        </w:rPr>
      </w:pPr>
      <w:r w:rsidRPr="00764C8A">
        <w:rPr>
          <w:noProof/>
        </w:rPr>
        <mc:AlternateContent>
          <mc:Choice Requires="wpg">
            <w:drawing>
              <wp:anchor distT="0" distB="0" distL="114300" distR="114300" simplePos="0" relativeHeight="251983872" behindDoc="1" locked="0" layoutInCell="1" allowOverlap="1" wp14:anchorId="3015FDE7" wp14:editId="56BA53DE">
                <wp:simplePos x="0" y="0"/>
                <wp:positionH relativeFrom="page">
                  <wp:posOffset>4038600</wp:posOffset>
                </wp:positionH>
                <wp:positionV relativeFrom="paragraph">
                  <wp:posOffset>116840</wp:posOffset>
                </wp:positionV>
                <wp:extent cx="2285365" cy="1270"/>
                <wp:effectExtent l="0" t="0" r="26035" b="2413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1"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8pt;margin-top:9.2pt;width:179.95pt;height:.1pt;z-index:-251332608;mso-position-horizontal-relative:page" coordorigin="6350,71"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V0WwMAAOAHAAAOAAAAZHJzL2Uyb0RvYy54bWykVdtu2zAMfR+wfxD0uCH1JU7aGE2LIpdi&#10;wG7Asg9QZPmC2ZInKXG6Yf8+irLTNEWxYcuDQ5k0eXh40fXtoanJXmhTKTmn0UVIiZBcZZUs5vTr&#10;Zj26osRYJjNWKynm9EEYenvz+tV116YiVqWqM6EJOJEm7do5La1t0yAwvBQNMxeqFRKUudINs3DU&#10;RZBp1oH3pg7iMJwGndJZqxUXxsDbpVfSG/Sf54LbT3luhCX1nAI2i0+Nz617BjfXLC00a8uK9zDY&#10;P6BoWCUh6NHVkllGdrp65qqpuFZG5faCqyZQeV5xgTlANlF4ls29VrsWcynSrmiPNAG1Zzz9s1v+&#10;cf9ZkyqD2gE9kjVQIwxLYsdN1xYpmNzr9kv7WfsEQXyv+DcD6uBc786FNybb7oPKwB3bWYXcHHLd&#10;OBeQNTlgCR6OJRAHSzi8jOOryXg6oYSDLoov+wrxEsroPpqOJ4ATdJeRrx0vV/2n48ls5r9D6AFL&#10;fUAE2YNyGUGjmUcuzf9x+aVkrcASGUfUwGU0cLnWQrjuJWNPJ1oNXJpTIk80DqMBvv9I4TM2Bhpf&#10;4oKlfGfsvVBYCLZ/b6yfgAwkLG/WN8EGaM6bGobh7YiExEXCRz8xRzPI1Ju9CcgmJB3B0L3TwVc8&#10;GKGv2ewFX+PBzPmKT3xBLYsBISsH0Pwge9QgEeY2ToiN1irjemUD2IYOAw9g5DJ8wRZin9v6b/oQ&#10;GlbJ+RLRlMAS2XpKWmYdMhfCiaSbU6TCvWjUXmwUquxZ60OQR20tT63G09D3Og4BGHo1CC4ATJ8X&#10;MCjIp5WVal3VNVahlg7KNJxNkBuj6ipzSofG6GK7qDXZM7ce8eeSAWdPzGANyQydlYJlq162rKq9&#10;DPY1cgvt11PgGhH3389ZOFtdra6SURJPV6MkXC5Hd+tFMpquo8vJcrxcLJbRLwctStKyyjIhHbph&#10;F0fJ381nfyv4LXrcxk+yeJLsGn/Pkw2ewkAuIJfh33M9zKffJluVPcCsauUvF7gMQSiV/kFJBxfL&#10;nJrvO6YFJfU7CdtmFiUJlNXiIZlcxnDQp5rtqYZJDq7m1FJocCcurL+9dq2uihIiRVhWqe5gzeaV&#10;G2dYeCb1qPoDLDyU8BrBXPorz91Tp2e0eryYb34DAAD//wMAUEsDBBQABgAIAAAAIQASg6KA4AAA&#10;AAkBAAAPAAAAZHJzL2Rvd25yZXYueG1sTI9BS8NAEIXvgv9hGcGb3cTa0MRsSinqqQi2gnjbZqdJ&#10;aHY2ZLdJ+u+dnuxx3nu8+V6+mmwrBux940hBPItAIJXONFQp+N6/Py1B+KDJ6NYRKrigh1Vxf5fr&#10;zLiRvnDYhUpwCflMK6hD6DIpfVmj1X7mOiT2jq63OvDZV9L0euRy28rnKEqk1Q3xh1p3uKmxPO3O&#10;VsHHqMf1PH4btqfj5vK7X3z+bGNU6vFhWr+CCDiF/zBc8RkdCmY6uDMZL1oFyTzhLYGN5QsIDqTp&#10;IgVxuAoJyCKXtwuKPwAAAP//AwBQSwECLQAUAAYACAAAACEAtoM4kv4AAADhAQAAEwAAAAAAAAAA&#10;AAAAAAAAAAAAW0NvbnRlbnRfVHlwZXNdLnhtbFBLAQItABQABgAIAAAAIQA4/SH/1gAAAJQBAAAL&#10;AAAAAAAAAAAAAAAAAC8BAABfcmVscy8ucmVsc1BLAQItABQABgAIAAAAIQCfvKV0WwMAAOAHAAAO&#10;AAAAAAAAAAAAAAAAAC4CAABkcnMvZTJvRG9jLnhtbFBLAQItABQABgAIAAAAIQASg6KA4AAAAAkB&#10;AAAPAAAAAAAAAAAAAAAAALUFAABkcnMvZG93bnJldi54bWxQSwUGAAAAAAQABADzAAAAwgYAAAAA&#10;">
                <v:shape id="Freeform 3" o:spid="_x0000_s1027" style="position:absolute;left:6350;top:71;width:3599;height: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lIb8A&#10;AADbAAAADwAAAGRycy9kb3ducmV2LnhtbERPTYvCMBC9L/gfwgh7WTRVoUg1iggWr+vuxdvQjE0x&#10;mdQmtvXfbxYW9jaP9znb/eis6KkLjWcFi3kGgrjyuuFawffXabYGESKyRuuZFLwowH43edtiof3A&#10;n9RfYi1SCIcCFZgY20LKUBlyGOa+JU7czXcOY4JdLXWHQwp3Vi6zLJcOG04NBls6Gqrul6dTQHYw&#10;q8eqHD5Kl5WHEvP+anOl3qfjYQMi0hj/xX/us07zF/D7SzpA7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U2UhvwAAANsAAAAPAAAAAAAAAAAAAAAAAJgCAABkcnMvZG93bnJl&#10;di54bWxQSwUGAAAAAAQABAD1AAAAhAMAAAAA&#10;" path="m,l3600,e" filled="f" strokeweight=".16931mm">
                  <v:path arrowok="t" o:connecttype="custom" o:connectlocs="0,0;3600,0" o:connectangles="0,0"/>
                </v:shape>
                <w10:wrap anchorx="page"/>
              </v:group>
            </w:pict>
          </mc:Fallback>
        </mc:AlternateContent>
      </w:r>
    </w:p>
    <w:p w14:paraId="01160E26" w14:textId="77777777" w:rsidR="002B51C3" w:rsidRPr="00764C8A" w:rsidRDefault="002B51C3" w:rsidP="002B51C3">
      <w:pPr>
        <w:pStyle w:val="af6"/>
        <w:ind w:left="1836" w:firstLine="4536"/>
        <w:jc w:val="both"/>
        <w:rPr>
          <w:i/>
          <w:spacing w:val="2"/>
          <w:w w:val="98"/>
          <w:position w:val="-1"/>
        </w:rPr>
      </w:pPr>
      <w:r w:rsidRPr="00764C8A">
        <w:rPr>
          <w:i/>
          <w:spacing w:val="-5"/>
          <w:w w:val="98"/>
          <w:position w:val="-1"/>
        </w:rPr>
        <w:t>(</w:t>
      </w:r>
      <w:r w:rsidRPr="00764C8A">
        <w:rPr>
          <w:i/>
          <w:spacing w:val="2"/>
          <w:w w:val="98"/>
          <w:position w:val="-1"/>
        </w:rPr>
        <w:t>по</w:t>
      </w:r>
      <w:r w:rsidRPr="00764C8A">
        <w:rPr>
          <w:i/>
          <w:spacing w:val="1"/>
          <w:w w:val="98"/>
          <w:position w:val="-1"/>
        </w:rPr>
        <w:t>д</w:t>
      </w:r>
      <w:r w:rsidRPr="00764C8A">
        <w:rPr>
          <w:i/>
          <w:spacing w:val="2"/>
          <w:w w:val="98"/>
          <w:position w:val="-1"/>
        </w:rPr>
        <w:t>пис</w:t>
      </w:r>
      <w:r w:rsidRPr="00764C8A">
        <w:rPr>
          <w:i/>
          <w:w w:val="98"/>
          <w:position w:val="-1"/>
        </w:rPr>
        <w:t>ь)</w:t>
      </w:r>
    </w:p>
    <w:p w14:paraId="0146218B" w14:textId="77777777" w:rsidR="00DC1FCD" w:rsidRPr="00764C8A" w:rsidRDefault="00DC1FCD" w:rsidP="00DC1FCD">
      <w:pPr>
        <w:spacing w:before="6" w:line="160" w:lineRule="exact"/>
      </w:pPr>
    </w:p>
    <w:p w14:paraId="7A8193CE" w14:textId="77777777" w:rsidR="00DC1FCD" w:rsidRPr="00764C8A" w:rsidRDefault="00DC1FCD" w:rsidP="00DC1FCD">
      <w:pPr>
        <w:spacing w:line="200" w:lineRule="exact"/>
      </w:pPr>
    </w:p>
    <w:p w14:paraId="58104AE5" w14:textId="77777777" w:rsidR="00DC1FCD" w:rsidRPr="00764C8A" w:rsidRDefault="00DC1FCD" w:rsidP="00DC1FCD">
      <w:pPr>
        <w:spacing w:line="200" w:lineRule="exact"/>
      </w:pPr>
    </w:p>
    <w:p w14:paraId="58F8E720" w14:textId="77777777" w:rsidR="002F0B15" w:rsidRPr="00764C8A" w:rsidRDefault="002F0B15" w:rsidP="00DC1FCD">
      <w:pPr>
        <w:spacing w:line="200" w:lineRule="exact"/>
      </w:pPr>
    </w:p>
    <w:p w14:paraId="5FC79F26" w14:textId="77777777" w:rsidR="002F0B15" w:rsidRPr="00764C8A" w:rsidRDefault="002F0B15" w:rsidP="00DC1FCD">
      <w:pPr>
        <w:spacing w:line="200" w:lineRule="exact"/>
      </w:pPr>
    </w:p>
    <w:p w14:paraId="08315D8F" w14:textId="77777777" w:rsidR="002F0B15" w:rsidRPr="00764C8A" w:rsidRDefault="002F0B15" w:rsidP="00DC1FCD">
      <w:pPr>
        <w:spacing w:line="200" w:lineRule="exact"/>
      </w:pPr>
    </w:p>
    <w:p w14:paraId="68DEE7E0" w14:textId="77777777" w:rsidR="002F0B15" w:rsidRPr="00764C8A" w:rsidRDefault="002F0B15" w:rsidP="00DC1FCD">
      <w:pPr>
        <w:spacing w:line="200" w:lineRule="exact"/>
      </w:pPr>
    </w:p>
    <w:p w14:paraId="6D6150D5" w14:textId="77777777" w:rsidR="002F0B15" w:rsidRPr="00764C8A" w:rsidRDefault="002F0B15" w:rsidP="00DC1FCD">
      <w:pPr>
        <w:spacing w:line="200" w:lineRule="exact"/>
      </w:pPr>
    </w:p>
    <w:p w14:paraId="4966F224" w14:textId="77777777" w:rsidR="002F0B15" w:rsidRPr="00764C8A" w:rsidRDefault="002F0B15" w:rsidP="00DC1FCD">
      <w:pPr>
        <w:spacing w:line="200" w:lineRule="exact"/>
      </w:pPr>
    </w:p>
    <w:p w14:paraId="0D64252D" w14:textId="77777777" w:rsidR="002F0B15" w:rsidRPr="00764C8A" w:rsidRDefault="002F0B15" w:rsidP="00DC1FCD">
      <w:pPr>
        <w:spacing w:line="200" w:lineRule="exact"/>
      </w:pPr>
    </w:p>
    <w:p w14:paraId="55F2D782" w14:textId="77777777" w:rsidR="002F0B15" w:rsidRPr="00764C8A" w:rsidRDefault="002F0B15" w:rsidP="00DC1FCD">
      <w:pPr>
        <w:spacing w:line="200" w:lineRule="exact"/>
      </w:pPr>
    </w:p>
    <w:p w14:paraId="3754B90E" w14:textId="77777777" w:rsidR="00DC1FCD" w:rsidRPr="00764C8A" w:rsidRDefault="00DC1FCD" w:rsidP="00DC1FCD">
      <w:pPr>
        <w:spacing w:line="200" w:lineRule="exact"/>
      </w:pPr>
    </w:p>
    <w:p w14:paraId="484C2501" w14:textId="77777777" w:rsidR="00DC1FCD" w:rsidRPr="00764C8A" w:rsidRDefault="00DC1FCD" w:rsidP="00DC1FCD">
      <w:pPr>
        <w:spacing w:before="29"/>
        <w:ind w:left="3773" w:right="3846"/>
        <w:jc w:val="center"/>
        <w:rPr>
          <w:rFonts w:eastAsia="Times New Roman"/>
          <w:spacing w:val="2"/>
        </w:rPr>
      </w:pPr>
      <w:r w:rsidRPr="00764C8A">
        <w:rPr>
          <w:rFonts w:eastAsia="Times New Roman"/>
          <w:spacing w:val="2"/>
        </w:rPr>
        <w:t>Санкт-Петербург</w:t>
      </w:r>
    </w:p>
    <w:p w14:paraId="2C3465D1" w14:textId="77777777" w:rsidR="00DC1FCD" w:rsidRPr="00764C8A" w:rsidRDefault="00DC1FCD" w:rsidP="00DC1FCD">
      <w:pPr>
        <w:spacing w:before="2"/>
        <w:ind w:left="4416" w:right="4488"/>
        <w:jc w:val="center"/>
        <w:rPr>
          <w:rFonts w:eastAsia="Times New Roman"/>
          <w:spacing w:val="2"/>
        </w:rPr>
      </w:pPr>
      <w:r w:rsidRPr="00764C8A">
        <w:rPr>
          <w:rFonts w:eastAsia="Times New Roman"/>
          <w:spacing w:val="2"/>
        </w:rPr>
        <w:t>2017</w:t>
      </w:r>
    </w:p>
    <w:p w14:paraId="3E6BD8A3" w14:textId="77777777" w:rsidR="00EF1F73" w:rsidRPr="00764C8A" w:rsidRDefault="00EF1F73" w:rsidP="00EF1F73">
      <w:pPr>
        <w:sectPr w:rsidR="00EF1F73" w:rsidRPr="00764C8A">
          <w:headerReference w:type="default" r:id="rId8"/>
          <w:footerReference w:type="even" r:id="rId9"/>
          <w:footerReference w:type="default" r:id="rId10"/>
          <w:pgSz w:w="11900" w:h="16840"/>
          <w:pgMar w:top="1380" w:right="740" w:bottom="820" w:left="1680" w:header="1157" w:footer="622" w:gutter="0"/>
          <w:cols w:space="720"/>
        </w:sectPr>
      </w:pPr>
    </w:p>
    <w:p w14:paraId="6F86019D" w14:textId="77777777" w:rsidR="00920949" w:rsidRPr="00764C8A" w:rsidRDefault="00336D6C" w:rsidP="00920949">
      <w:pPr>
        <w:spacing w:line="360" w:lineRule="auto"/>
        <w:ind w:left="851" w:right="418"/>
        <w:jc w:val="center"/>
      </w:pPr>
      <w:r w:rsidRPr="00764C8A">
        <w:lastRenderedPageBreak/>
        <w:t xml:space="preserve">Заявление </w:t>
      </w:r>
    </w:p>
    <w:p w14:paraId="3611F3C2" w14:textId="787F940C" w:rsidR="00336D6C" w:rsidRPr="00764C8A" w:rsidRDefault="00336D6C" w:rsidP="00920949">
      <w:pPr>
        <w:spacing w:line="360" w:lineRule="auto"/>
        <w:ind w:left="851" w:right="418"/>
        <w:jc w:val="center"/>
      </w:pPr>
      <w:r w:rsidRPr="00764C8A">
        <w:t>о самостоятельном выполнении выпускной квалификационной</w:t>
      </w:r>
      <w:r w:rsidR="00920949" w:rsidRPr="00764C8A">
        <w:t xml:space="preserve"> </w:t>
      </w:r>
      <w:r w:rsidRPr="00764C8A">
        <w:t>работы</w:t>
      </w:r>
    </w:p>
    <w:p w14:paraId="67BE8621" w14:textId="77777777" w:rsidR="00555C62" w:rsidRPr="00764C8A" w:rsidRDefault="00555C62" w:rsidP="00555C62">
      <w:pPr>
        <w:spacing w:line="360" w:lineRule="auto"/>
        <w:ind w:left="1560" w:right="1127"/>
        <w:jc w:val="center"/>
      </w:pPr>
    </w:p>
    <w:p w14:paraId="2DBD90C4" w14:textId="45446E25" w:rsidR="00336D6C" w:rsidRPr="00764C8A" w:rsidRDefault="00336D6C" w:rsidP="00555C62">
      <w:pPr>
        <w:spacing w:line="360" w:lineRule="auto"/>
        <w:ind w:firstLine="708"/>
        <w:jc w:val="both"/>
      </w:pPr>
      <w:r w:rsidRPr="00764C8A">
        <w:t xml:space="preserve">Я, </w:t>
      </w:r>
      <w:proofErr w:type="spellStart"/>
      <w:r w:rsidRPr="00764C8A">
        <w:t>Сарафанников</w:t>
      </w:r>
      <w:proofErr w:type="spellEnd"/>
      <w:r w:rsidRPr="00764C8A">
        <w:t xml:space="preserve"> Павел Витальевич, студент 4 курса направления 080200 «Менеджмент» (профиль подготовки – Логистика), заявляю, что в моей выпускной квалификационной работе на тему «Комплектация контейнерных поставок компании «Хендэ Мотор </w:t>
      </w:r>
      <w:proofErr w:type="spellStart"/>
      <w:r w:rsidRPr="00764C8A">
        <w:t>Мануфактуринг</w:t>
      </w:r>
      <w:proofErr w:type="spellEnd"/>
      <w:r w:rsidRPr="00764C8A">
        <w:t xml:space="preserve"> Рус», представленной в службу обеспечения программ </w:t>
      </w:r>
      <w:proofErr w:type="spellStart"/>
      <w:r w:rsidRPr="00764C8A">
        <w:t>бакалавриата</w:t>
      </w:r>
      <w:proofErr w:type="spellEnd"/>
      <w:r w:rsidRPr="00764C8A">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5C678884" w14:textId="77777777" w:rsidR="00336D6C" w:rsidRPr="00764C8A" w:rsidRDefault="00336D6C" w:rsidP="00336D6C">
      <w:pPr>
        <w:spacing w:line="360" w:lineRule="auto"/>
        <w:ind w:firstLine="708"/>
        <w:jc w:val="both"/>
      </w:pPr>
      <w:r w:rsidRPr="00764C8A">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AED1D94" w14:textId="77777777" w:rsidR="00336D6C" w:rsidRPr="00764C8A" w:rsidRDefault="00336D6C" w:rsidP="00336D6C">
      <w:pPr>
        <w:spacing w:line="360" w:lineRule="auto"/>
        <w:ind w:firstLine="708"/>
        <w:jc w:val="both"/>
      </w:pPr>
    </w:p>
    <w:p w14:paraId="45946047" w14:textId="77777777" w:rsidR="00336D6C" w:rsidRPr="00764C8A" w:rsidRDefault="00336D6C" w:rsidP="00336D6C">
      <w:pPr>
        <w:spacing w:line="360" w:lineRule="auto"/>
        <w:ind w:firstLine="708"/>
        <w:jc w:val="both"/>
      </w:pPr>
    </w:p>
    <w:p w14:paraId="683E4F65" w14:textId="77777777" w:rsidR="00336D6C" w:rsidRPr="00764C8A" w:rsidRDefault="00336D6C" w:rsidP="00336D6C">
      <w:pPr>
        <w:spacing w:line="360" w:lineRule="auto"/>
        <w:jc w:val="both"/>
      </w:pPr>
      <w:r w:rsidRPr="00764C8A">
        <w:t>____________________________________ (Подпись студента)</w:t>
      </w:r>
    </w:p>
    <w:p w14:paraId="3978BA19" w14:textId="77777777" w:rsidR="00336D6C" w:rsidRPr="00764C8A" w:rsidRDefault="00336D6C" w:rsidP="00336D6C">
      <w:pPr>
        <w:spacing w:line="360" w:lineRule="auto"/>
        <w:jc w:val="both"/>
      </w:pPr>
      <w:r w:rsidRPr="00764C8A">
        <w:t>____________________________________ (Дата)</w:t>
      </w:r>
    </w:p>
    <w:p w14:paraId="238F0052" w14:textId="77777777" w:rsidR="00336D6C" w:rsidRPr="00764C8A" w:rsidRDefault="00336D6C" w:rsidP="00CA7341"/>
    <w:p w14:paraId="400C0F19" w14:textId="77777777" w:rsidR="00336D6C" w:rsidRPr="00764C8A" w:rsidRDefault="00336D6C" w:rsidP="00CA7341"/>
    <w:p w14:paraId="29AC0C99" w14:textId="77777777" w:rsidR="00336D6C" w:rsidRPr="00764C8A" w:rsidRDefault="00336D6C" w:rsidP="00CA7341"/>
    <w:p w14:paraId="486C0D3E" w14:textId="77777777" w:rsidR="00336D6C" w:rsidRPr="00764C8A" w:rsidRDefault="00336D6C" w:rsidP="00CA7341"/>
    <w:p w14:paraId="7444DE2F" w14:textId="77777777" w:rsidR="00336D6C" w:rsidRPr="00764C8A" w:rsidRDefault="00336D6C" w:rsidP="00CA7341"/>
    <w:p w14:paraId="110CA90A" w14:textId="77777777" w:rsidR="00336D6C" w:rsidRPr="00764C8A" w:rsidRDefault="00336D6C" w:rsidP="00CA7341"/>
    <w:p w14:paraId="413E4370" w14:textId="471F8047" w:rsidR="00336D6C" w:rsidRPr="00764C8A" w:rsidRDefault="00336D6C" w:rsidP="00CA7341">
      <w:r w:rsidRPr="00764C8A">
        <w:br/>
      </w:r>
    </w:p>
    <w:p w14:paraId="50D21975" w14:textId="65783628" w:rsidR="0044710B" w:rsidRPr="00764C8A" w:rsidRDefault="00336D6C">
      <w:r w:rsidRPr="00764C8A">
        <w:br w:type="page"/>
      </w:r>
    </w:p>
    <w:sdt>
      <w:sdtPr>
        <w:rPr>
          <w:rFonts w:eastAsiaTheme="minorHAnsi" w:cs="Times New Roman"/>
          <w:bCs w:val="0"/>
          <w:color w:val="auto"/>
          <w:sz w:val="24"/>
          <w:szCs w:val="24"/>
        </w:rPr>
        <w:id w:val="-1159841177"/>
        <w:docPartObj>
          <w:docPartGallery w:val="Table of Contents"/>
          <w:docPartUnique/>
        </w:docPartObj>
      </w:sdtPr>
      <w:sdtEndPr>
        <w:rPr>
          <w:b/>
        </w:rPr>
      </w:sdtEndPr>
      <w:sdtContent>
        <w:p w14:paraId="27278F06" w14:textId="4CAA2471" w:rsidR="0044710B" w:rsidRPr="00632930" w:rsidRDefault="0044710B" w:rsidP="00632930">
          <w:pPr>
            <w:pStyle w:val="a9"/>
            <w:spacing w:line="360" w:lineRule="auto"/>
            <w:rPr>
              <w:rStyle w:val="10"/>
              <w:rFonts w:cs="Times New Roman"/>
              <w:b w:val="0"/>
              <w:sz w:val="24"/>
              <w:szCs w:val="24"/>
            </w:rPr>
          </w:pPr>
          <w:r w:rsidRPr="00632930">
            <w:rPr>
              <w:rStyle w:val="10"/>
              <w:rFonts w:cs="Times New Roman"/>
              <w:b w:val="0"/>
              <w:sz w:val="24"/>
              <w:szCs w:val="24"/>
            </w:rPr>
            <w:t>Оглавление</w:t>
          </w:r>
        </w:p>
        <w:p w14:paraId="043CE684" w14:textId="77777777" w:rsidR="00632930" w:rsidRPr="00632930" w:rsidRDefault="0044710B" w:rsidP="00632930">
          <w:pPr>
            <w:pStyle w:val="11"/>
            <w:tabs>
              <w:tab w:val="right" w:leader="dot" w:pos="9339"/>
            </w:tabs>
            <w:spacing w:line="360" w:lineRule="auto"/>
            <w:rPr>
              <w:rFonts w:ascii="Times New Roman" w:eastAsiaTheme="minorEastAsia" w:hAnsi="Times New Roman"/>
              <w:b w:val="0"/>
              <w:noProof/>
            </w:rPr>
          </w:pPr>
          <w:r w:rsidRPr="00632930">
            <w:rPr>
              <w:rFonts w:ascii="Times New Roman" w:hAnsi="Times New Roman"/>
              <w:b w:val="0"/>
            </w:rPr>
            <w:fldChar w:fldCharType="begin"/>
          </w:r>
          <w:r w:rsidRPr="00632930">
            <w:rPr>
              <w:rFonts w:ascii="Times New Roman" w:hAnsi="Times New Roman"/>
              <w:b w:val="0"/>
            </w:rPr>
            <w:instrText xml:space="preserve"> TOC \o "1-3" \h \z \u </w:instrText>
          </w:r>
          <w:r w:rsidRPr="00632930">
            <w:rPr>
              <w:rFonts w:ascii="Times New Roman" w:hAnsi="Times New Roman"/>
              <w:b w:val="0"/>
            </w:rPr>
            <w:fldChar w:fldCharType="separate"/>
          </w:r>
          <w:hyperlink w:anchor="_Toc483328608" w:history="1">
            <w:r w:rsidR="00632930" w:rsidRPr="00632930">
              <w:rPr>
                <w:rStyle w:val="a8"/>
                <w:rFonts w:ascii="Times New Roman" w:hAnsi="Times New Roman"/>
                <w:b w:val="0"/>
                <w:noProof/>
              </w:rPr>
              <w:t>ВВЕДЕНИЕ</w:t>
            </w:r>
            <w:r w:rsidR="00632930" w:rsidRPr="00632930">
              <w:rPr>
                <w:rFonts w:ascii="Times New Roman" w:hAnsi="Times New Roman"/>
                <w:b w:val="0"/>
                <w:noProof/>
                <w:webHidden/>
              </w:rPr>
              <w:tab/>
            </w:r>
            <w:r w:rsidR="00632930" w:rsidRPr="00632930">
              <w:rPr>
                <w:rFonts w:ascii="Times New Roman" w:hAnsi="Times New Roman"/>
                <w:b w:val="0"/>
                <w:noProof/>
                <w:webHidden/>
              </w:rPr>
              <w:fldChar w:fldCharType="begin"/>
            </w:r>
            <w:r w:rsidR="00632930" w:rsidRPr="00632930">
              <w:rPr>
                <w:rFonts w:ascii="Times New Roman" w:hAnsi="Times New Roman"/>
                <w:b w:val="0"/>
                <w:noProof/>
                <w:webHidden/>
              </w:rPr>
              <w:instrText xml:space="preserve"> PAGEREF _Toc483328608 \h </w:instrText>
            </w:r>
            <w:r w:rsidR="00632930" w:rsidRPr="00632930">
              <w:rPr>
                <w:rFonts w:ascii="Times New Roman" w:hAnsi="Times New Roman"/>
                <w:b w:val="0"/>
                <w:noProof/>
                <w:webHidden/>
              </w:rPr>
            </w:r>
            <w:r w:rsidR="00632930" w:rsidRPr="00632930">
              <w:rPr>
                <w:rFonts w:ascii="Times New Roman" w:hAnsi="Times New Roman"/>
                <w:b w:val="0"/>
                <w:noProof/>
                <w:webHidden/>
              </w:rPr>
              <w:fldChar w:fldCharType="separate"/>
            </w:r>
            <w:r w:rsidR="00632930" w:rsidRPr="00632930">
              <w:rPr>
                <w:rFonts w:ascii="Times New Roman" w:hAnsi="Times New Roman"/>
                <w:b w:val="0"/>
                <w:noProof/>
                <w:webHidden/>
              </w:rPr>
              <w:t>4</w:t>
            </w:r>
            <w:r w:rsidR="00632930" w:rsidRPr="00632930">
              <w:rPr>
                <w:rFonts w:ascii="Times New Roman" w:hAnsi="Times New Roman"/>
                <w:b w:val="0"/>
                <w:noProof/>
                <w:webHidden/>
              </w:rPr>
              <w:fldChar w:fldCharType="end"/>
            </w:r>
          </w:hyperlink>
        </w:p>
        <w:p w14:paraId="2F640BC1" w14:textId="77777777" w:rsidR="00632930" w:rsidRPr="00632930" w:rsidRDefault="00A976FE" w:rsidP="00632930">
          <w:pPr>
            <w:pStyle w:val="11"/>
            <w:tabs>
              <w:tab w:val="right" w:leader="dot" w:pos="9339"/>
            </w:tabs>
            <w:spacing w:line="360" w:lineRule="auto"/>
            <w:rPr>
              <w:rFonts w:ascii="Times New Roman" w:eastAsiaTheme="minorEastAsia" w:hAnsi="Times New Roman"/>
              <w:b w:val="0"/>
              <w:noProof/>
            </w:rPr>
          </w:pPr>
          <w:hyperlink w:anchor="_Toc483328609" w:history="1">
            <w:r w:rsidR="00632930" w:rsidRPr="00632930">
              <w:rPr>
                <w:rStyle w:val="a8"/>
                <w:rFonts w:ascii="Times New Roman" w:hAnsi="Times New Roman"/>
                <w:b w:val="0"/>
                <w:noProof/>
              </w:rPr>
              <w:t xml:space="preserve">ГЛАВА 1. </w:t>
            </w:r>
            <w:r w:rsidR="00632930" w:rsidRPr="00632930">
              <w:rPr>
                <w:rStyle w:val="a8"/>
                <w:rFonts w:ascii="Times New Roman" w:hAnsi="Times New Roman"/>
                <w:b w:val="0"/>
                <w:caps/>
                <w:noProof/>
              </w:rPr>
              <w:t>Характеристика деятельности ООО «Хендэ Мотор Мануфактуринг Рус»</w:t>
            </w:r>
            <w:r w:rsidR="00632930" w:rsidRPr="00632930">
              <w:rPr>
                <w:rFonts w:ascii="Times New Roman" w:hAnsi="Times New Roman"/>
                <w:b w:val="0"/>
                <w:noProof/>
                <w:webHidden/>
              </w:rPr>
              <w:tab/>
            </w:r>
            <w:r w:rsidR="00632930" w:rsidRPr="00632930">
              <w:rPr>
                <w:rFonts w:ascii="Times New Roman" w:hAnsi="Times New Roman"/>
                <w:b w:val="0"/>
                <w:noProof/>
                <w:webHidden/>
              </w:rPr>
              <w:fldChar w:fldCharType="begin"/>
            </w:r>
            <w:r w:rsidR="00632930" w:rsidRPr="00632930">
              <w:rPr>
                <w:rFonts w:ascii="Times New Roman" w:hAnsi="Times New Roman"/>
                <w:b w:val="0"/>
                <w:noProof/>
                <w:webHidden/>
              </w:rPr>
              <w:instrText xml:space="preserve"> PAGEREF _Toc483328609 \h </w:instrText>
            </w:r>
            <w:r w:rsidR="00632930" w:rsidRPr="00632930">
              <w:rPr>
                <w:rFonts w:ascii="Times New Roman" w:hAnsi="Times New Roman"/>
                <w:b w:val="0"/>
                <w:noProof/>
                <w:webHidden/>
              </w:rPr>
            </w:r>
            <w:r w:rsidR="00632930" w:rsidRPr="00632930">
              <w:rPr>
                <w:rFonts w:ascii="Times New Roman" w:hAnsi="Times New Roman"/>
                <w:b w:val="0"/>
                <w:noProof/>
                <w:webHidden/>
              </w:rPr>
              <w:fldChar w:fldCharType="separate"/>
            </w:r>
            <w:r w:rsidR="00632930" w:rsidRPr="00632930">
              <w:rPr>
                <w:rFonts w:ascii="Times New Roman" w:hAnsi="Times New Roman"/>
                <w:b w:val="0"/>
                <w:noProof/>
                <w:webHidden/>
              </w:rPr>
              <w:t>6</w:t>
            </w:r>
            <w:r w:rsidR="00632930" w:rsidRPr="00632930">
              <w:rPr>
                <w:rFonts w:ascii="Times New Roman" w:hAnsi="Times New Roman"/>
                <w:b w:val="0"/>
                <w:noProof/>
                <w:webHidden/>
              </w:rPr>
              <w:fldChar w:fldCharType="end"/>
            </w:r>
          </w:hyperlink>
        </w:p>
        <w:p w14:paraId="2C23AEA0"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10" w:history="1">
            <w:r w:rsidR="00632930" w:rsidRPr="00632930">
              <w:rPr>
                <w:rStyle w:val="a8"/>
                <w:rFonts w:ascii="Times New Roman" w:hAnsi="Times New Roman"/>
                <w:b w:val="0"/>
                <w:noProof/>
                <w:sz w:val="24"/>
                <w:szCs w:val="24"/>
              </w:rPr>
              <w:t>1.1. История компании Hyundai.</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_Toc483328610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6</w:t>
            </w:r>
            <w:r w:rsidR="00632930" w:rsidRPr="00632930">
              <w:rPr>
                <w:rFonts w:ascii="Times New Roman" w:hAnsi="Times New Roman"/>
                <w:b w:val="0"/>
                <w:noProof/>
                <w:webHidden/>
                <w:sz w:val="24"/>
                <w:szCs w:val="24"/>
              </w:rPr>
              <w:fldChar w:fldCharType="end"/>
            </w:r>
          </w:hyperlink>
        </w:p>
        <w:p w14:paraId="6FEEFCD9"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11" w:history="1">
            <w:r w:rsidR="00632930" w:rsidRPr="00632930">
              <w:rPr>
                <w:rStyle w:val="a8"/>
                <w:rFonts w:ascii="Times New Roman" w:hAnsi="Times New Roman"/>
                <w:b w:val="0"/>
                <w:noProof/>
                <w:sz w:val="24"/>
                <w:szCs w:val="24"/>
              </w:rPr>
              <w:t>1.2. «Hyundai» в России</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_Toc483328611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14</w:t>
            </w:r>
            <w:r w:rsidR="00632930" w:rsidRPr="00632930">
              <w:rPr>
                <w:rFonts w:ascii="Times New Roman" w:hAnsi="Times New Roman"/>
                <w:b w:val="0"/>
                <w:noProof/>
                <w:webHidden/>
                <w:sz w:val="24"/>
                <w:szCs w:val="24"/>
              </w:rPr>
              <w:fldChar w:fldCharType="end"/>
            </w:r>
          </w:hyperlink>
        </w:p>
        <w:p w14:paraId="3E671109"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12" w:history="1">
            <w:r w:rsidR="00632930" w:rsidRPr="00632930">
              <w:rPr>
                <w:rStyle w:val="a8"/>
                <w:rFonts w:ascii="Times New Roman" w:hAnsi="Times New Roman"/>
                <w:b w:val="0"/>
                <w:noProof/>
                <w:sz w:val="24"/>
                <w:szCs w:val="24"/>
              </w:rPr>
              <w:t>1.3. Характеристика предприятия и производственный процесс</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_Toc483328612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15</w:t>
            </w:r>
            <w:r w:rsidR="00632930" w:rsidRPr="00632930">
              <w:rPr>
                <w:rFonts w:ascii="Times New Roman" w:hAnsi="Times New Roman"/>
                <w:b w:val="0"/>
                <w:noProof/>
                <w:webHidden/>
                <w:sz w:val="24"/>
                <w:szCs w:val="24"/>
              </w:rPr>
              <w:fldChar w:fldCharType="end"/>
            </w:r>
          </w:hyperlink>
        </w:p>
        <w:p w14:paraId="13055805"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13" w:history="1">
            <w:r w:rsidR="00632930" w:rsidRPr="00632930">
              <w:rPr>
                <w:rStyle w:val="a8"/>
                <w:rFonts w:ascii="Times New Roman" w:hAnsi="Times New Roman"/>
                <w:b w:val="0"/>
                <w:noProof/>
                <w:sz w:val="24"/>
                <w:szCs w:val="24"/>
              </w:rPr>
              <w:t>1.4. Производственное планирование</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_Toc483328613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22</w:t>
            </w:r>
            <w:r w:rsidR="00632930" w:rsidRPr="00632930">
              <w:rPr>
                <w:rFonts w:ascii="Times New Roman" w:hAnsi="Times New Roman"/>
                <w:b w:val="0"/>
                <w:noProof/>
                <w:webHidden/>
                <w:sz w:val="24"/>
                <w:szCs w:val="24"/>
              </w:rPr>
              <w:fldChar w:fldCharType="end"/>
            </w:r>
          </w:hyperlink>
        </w:p>
        <w:p w14:paraId="4F0E71CF"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14" w:history="1">
            <w:r w:rsidR="00632930" w:rsidRPr="00632930">
              <w:rPr>
                <w:rStyle w:val="a8"/>
                <w:rFonts w:ascii="Times New Roman" w:hAnsi="Times New Roman"/>
                <w:b w:val="0"/>
                <w:noProof/>
                <w:sz w:val="24"/>
                <w:szCs w:val="24"/>
              </w:rPr>
              <w:t>Выводы по главе 1</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_Toc483328614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26</w:t>
            </w:r>
            <w:r w:rsidR="00632930" w:rsidRPr="00632930">
              <w:rPr>
                <w:rFonts w:ascii="Times New Roman" w:hAnsi="Times New Roman"/>
                <w:b w:val="0"/>
                <w:noProof/>
                <w:webHidden/>
                <w:sz w:val="24"/>
                <w:szCs w:val="24"/>
              </w:rPr>
              <w:fldChar w:fldCharType="end"/>
            </w:r>
          </w:hyperlink>
        </w:p>
        <w:p w14:paraId="783102AA" w14:textId="77777777" w:rsidR="00632930" w:rsidRPr="00632930" w:rsidRDefault="00A976FE" w:rsidP="00632930">
          <w:pPr>
            <w:pStyle w:val="11"/>
            <w:tabs>
              <w:tab w:val="right" w:leader="dot" w:pos="9339"/>
            </w:tabs>
            <w:spacing w:line="360" w:lineRule="auto"/>
            <w:rPr>
              <w:rFonts w:ascii="Times New Roman" w:eastAsiaTheme="minorEastAsia" w:hAnsi="Times New Roman"/>
              <w:b w:val="0"/>
              <w:noProof/>
            </w:rPr>
          </w:pPr>
          <w:hyperlink w:anchor="_Toc483328615" w:history="1">
            <w:r w:rsidR="00632930" w:rsidRPr="00632930">
              <w:rPr>
                <w:rStyle w:val="a8"/>
                <w:rFonts w:ascii="Times New Roman" w:hAnsi="Times New Roman"/>
                <w:b w:val="0"/>
                <w:noProof/>
              </w:rPr>
              <w:t xml:space="preserve">ГЛАВА 2. </w:t>
            </w:r>
            <w:r w:rsidR="00632930" w:rsidRPr="00632930">
              <w:rPr>
                <w:rStyle w:val="a8"/>
                <w:rFonts w:ascii="Times New Roman" w:hAnsi="Times New Roman"/>
                <w:b w:val="0"/>
                <w:caps/>
                <w:noProof/>
              </w:rPr>
              <w:t>Идентификация проблемных зон в комплектации контейнеров от поставщиков автозапчастей</w:t>
            </w:r>
            <w:r w:rsidR="00632930" w:rsidRPr="00632930">
              <w:rPr>
                <w:rFonts w:ascii="Times New Roman" w:hAnsi="Times New Roman"/>
                <w:b w:val="0"/>
                <w:noProof/>
                <w:webHidden/>
              </w:rPr>
              <w:tab/>
            </w:r>
            <w:r w:rsidR="00632930" w:rsidRPr="00632930">
              <w:rPr>
                <w:rFonts w:ascii="Times New Roman" w:hAnsi="Times New Roman"/>
                <w:b w:val="0"/>
                <w:noProof/>
                <w:webHidden/>
              </w:rPr>
              <w:fldChar w:fldCharType="begin"/>
            </w:r>
            <w:r w:rsidR="00632930" w:rsidRPr="00632930">
              <w:rPr>
                <w:rFonts w:ascii="Times New Roman" w:hAnsi="Times New Roman"/>
                <w:b w:val="0"/>
                <w:noProof/>
                <w:webHidden/>
              </w:rPr>
              <w:instrText xml:space="preserve"> PAGEREF _Toc483328615 \h </w:instrText>
            </w:r>
            <w:r w:rsidR="00632930" w:rsidRPr="00632930">
              <w:rPr>
                <w:rFonts w:ascii="Times New Roman" w:hAnsi="Times New Roman"/>
                <w:b w:val="0"/>
                <w:noProof/>
                <w:webHidden/>
              </w:rPr>
            </w:r>
            <w:r w:rsidR="00632930" w:rsidRPr="00632930">
              <w:rPr>
                <w:rFonts w:ascii="Times New Roman" w:hAnsi="Times New Roman"/>
                <w:b w:val="0"/>
                <w:noProof/>
                <w:webHidden/>
              </w:rPr>
              <w:fldChar w:fldCharType="separate"/>
            </w:r>
            <w:r w:rsidR="00632930" w:rsidRPr="00632930">
              <w:rPr>
                <w:rFonts w:ascii="Times New Roman" w:hAnsi="Times New Roman"/>
                <w:b w:val="0"/>
                <w:noProof/>
                <w:webHidden/>
              </w:rPr>
              <w:t>27</w:t>
            </w:r>
            <w:r w:rsidR="00632930" w:rsidRPr="00632930">
              <w:rPr>
                <w:rFonts w:ascii="Times New Roman" w:hAnsi="Times New Roman"/>
                <w:b w:val="0"/>
                <w:noProof/>
                <w:webHidden/>
              </w:rPr>
              <w:fldChar w:fldCharType="end"/>
            </w:r>
          </w:hyperlink>
        </w:p>
        <w:p w14:paraId="0B402640"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16" w:history="1">
            <w:r w:rsidR="00632930" w:rsidRPr="00632930">
              <w:rPr>
                <w:rStyle w:val="a8"/>
                <w:rFonts w:ascii="Times New Roman" w:hAnsi="Times New Roman"/>
                <w:b w:val="0"/>
                <w:noProof/>
                <w:sz w:val="24"/>
                <w:szCs w:val="24"/>
              </w:rPr>
              <w:t>2.1. Цепь поставок предприятия и его поставщики</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_Toc483328616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27</w:t>
            </w:r>
            <w:r w:rsidR="00632930" w:rsidRPr="00632930">
              <w:rPr>
                <w:rFonts w:ascii="Times New Roman" w:hAnsi="Times New Roman"/>
                <w:b w:val="0"/>
                <w:noProof/>
                <w:webHidden/>
                <w:sz w:val="24"/>
                <w:szCs w:val="24"/>
              </w:rPr>
              <w:fldChar w:fldCharType="end"/>
            </w:r>
          </w:hyperlink>
        </w:p>
        <w:p w14:paraId="37082DB5"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17" w:history="1">
            <w:r w:rsidR="00632930" w:rsidRPr="00632930">
              <w:rPr>
                <w:rStyle w:val="a8"/>
                <w:rFonts w:ascii="Times New Roman" w:hAnsi="Times New Roman"/>
                <w:b w:val="0"/>
                <w:noProof/>
                <w:sz w:val="24"/>
                <w:szCs w:val="24"/>
              </w:rPr>
              <w:t>2.2. Контейнерные перевозки</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_Toc483328617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29</w:t>
            </w:r>
            <w:r w:rsidR="00632930" w:rsidRPr="00632930">
              <w:rPr>
                <w:rFonts w:ascii="Times New Roman" w:hAnsi="Times New Roman"/>
                <w:b w:val="0"/>
                <w:noProof/>
                <w:webHidden/>
                <w:sz w:val="24"/>
                <w:szCs w:val="24"/>
              </w:rPr>
              <w:fldChar w:fldCharType="end"/>
            </w:r>
          </w:hyperlink>
        </w:p>
        <w:p w14:paraId="4FCE4508"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18" w:history="1">
            <w:r w:rsidR="00632930" w:rsidRPr="00632930">
              <w:rPr>
                <w:rStyle w:val="a8"/>
                <w:rFonts w:ascii="Times New Roman" w:hAnsi="Times New Roman"/>
                <w:b w:val="0"/>
                <w:noProof/>
                <w:sz w:val="24"/>
                <w:szCs w:val="24"/>
              </w:rPr>
              <w:t>2.3. Комплектация контейнеров</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_Toc483328618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30</w:t>
            </w:r>
            <w:r w:rsidR="00632930" w:rsidRPr="00632930">
              <w:rPr>
                <w:rFonts w:ascii="Times New Roman" w:hAnsi="Times New Roman"/>
                <w:b w:val="0"/>
                <w:noProof/>
                <w:webHidden/>
                <w:sz w:val="24"/>
                <w:szCs w:val="24"/>
              </w:rPr>
              <w:fldChar w:fldCharType="end"/>
            </w:r>
          </w:hyperlink>
        </w:p>
        <w:p w14:paraId="373B1A4D"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19" w:history="1">
            <w:r w:rsidR="00632930" w:rsidRPr="00632930">
              <w:rPr>
                <w:rStyle w:val="a8"/>
                <w:rFonts w:ascii="Times New Roman" w:hAnsi="Times New Roman"/>
                <w:b w:val="0"/>
                <w:noProof/>
                <w:sz w:val="24"/>
                <w:szCs w:val="24"/>
              </w:rPr>
              <w:t>2.4. Процесс разгрузки контейнеров и складирования деталей</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_Toc483328619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32</w:t>
            </w:r>
            <w:r w:rsidR="00632930" w:rsidRPr="00632930">
              <w:rPr>
                <w:rFonts w:ascii="Times New Roman" w:hAnsi="Times New Roman"/>
                <w:b w:val="0"/>
                <w:noProof/>
                <w:webHidden/>
                <w:sz w:val="24"/>
                <w:szCs w:val="24"/>
              </w:rPr>
              <w:fldChar w:fldCharType="end"/>
            </w:r>
          </w:hyperlink>
        </w:p>
        <w:p w14:paraId="716CC001"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20" w:history="1">
            <w:r w:rsidR="00632930" w:rsidRPr="00632930">
              <w:rPr>
                <w:rStyle w:val="a8"/>
                <w:rFonts w:ascii="Times New Roman" w:hAnsi="Times New Roman"/>
                <w:b w:val="0"/>
                <w:noProof/>
                <w:sz w:val="24"/>
                <w:szCs w:val="24"/>
              </w:rPr>
              <w:t>2.5. Характеристика тары для деталей</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_Toc483328620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34</w:t>
            </w:r>
            <w:r w:rsidR="00632930" w:rsidRPr="00632930">
              <w:rPr>
                <w:rFonts w:ascii="Times New Roman" w:hAnsi="Times New Roman"/>
                <w:b w:val="0"/>
                <w:noProof/>
                <w:webHidden/>
                <w:sz w:val="24"/>
                <w:szCs w:val="24"/>
              </w:rPr>
              <w:fldChar w:fldCharType="end"/>
            </w:r>
          </w:hyperlink>
        </w:p>
        <w:p w14:paraId="740EE3DE"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21" w:history="1">
            <w:r w:rsidR="00632930" w:rsidRPr="00632930">
              <w:rPr>
                <w:rStyle w:val="a8"/>
                <w:rFonts w:ascii="Times New Roman" w:hAnsi="Times New Roman"/>
                <w:b w:val="0"/>
                <w:noProof/>
                <w:sz w:val="24"/>
                <w:szCs w:val="24"/>
              </w:rPr>
              <w:t>2.6. Виды комбинаций комплектации контейнера</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_Toc483328621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35</w:t>
            </w:r>
            <w:r w:rsidR="00632930" w:rsidRPr="00632930">
              <w:rPr>
                <w:rFonts w:ascii="Times New Roman" w:hAnsi="Times New Roman"/>
                <w:b w:val="0"/>
                <w:noProof/>
                <w:webHidden/>
                <w:sz w:val="24"/>
                <w:szCs w:val="24"/>
              </w:rPr>
              <w:fldChar w:fldCharType="end"/>
            </w:r>
          </w:hyperlink>
        </w:p>
        <w:p w14:paraId="7A489F13"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22" w:history="1">
            <w:r w:rsidR="00632930" w:rsidRPr="00632930">
              <w:rPr>
                <w:rStyle w:val="a8"/>
                <w:rFonts w:ascii="Times New Roman" w:hAnsi="Times New Roman"/>
                <w:b w:val="0"/>
                <w:noProof/>
                <w:sz w:val="24"/>
                <w:szCs w:val="24"/>
              </w:rPr>
              <w:t>2.7. Формулировка проблемы</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_Toc483328622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37</w:t>
            </w:r>
            <w:r w:rsidR="00632930" w:rsidRPr="00632930">
              <w:rPr>
                <w:rFonts w:ascii="Times New Roman" w:hAnsi="Times New Roman"/>
                <w:b w:val="0"/>
                <w:noProof/>
                <w:webHidden/>
                <w:sz w:val="24"/>
                <w:szCs w:val="24"/>
              </w:rPr>
              <w:fldChar w:fldCharType="end"/>
            </w:r>
          </w:hyperlink>
        </w:p>
        <w:p w14:paraId="4F0B9D9A"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23" w:history="1">
            <w:r w:rsidR="00632930" w:rsidRPr="00632930">
              <w:rPr>
                <w:rStyle w:val="a8"/>
                <w:rFonts w:ascii="Times New Roman" w:hAnsi="Times New Roman"/>
                <w:b w:val="0"/>
                <w:noProof/>
                <w:sz w:val="24"/>
                <w:szCs w:val="24"/>
              </w:rPr>
              <w:t>Выводы по главе 2</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_Toc483328623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39</w:t>
            </w:r>
            <w:r w:rsidR="00632930" w:rsidRPr="00632930">
              <w:rPr>
                <w:rFonts w:ascii="Times New Roman" w:hAnsi="Times New Roman"/>
                <w:b w:val="0"/>
                <w:noProof/>
                <w:webHidden/>
                <w:sz w:val="24"/>
                <w:szCs w:val="24"/>
              </w:rPr>
              <w:fldChar w:fldCharType="end"/>
            </w:r>
          </w:hyperlink>
        </w:p>
        <w:p w14:paraId="0BAA06F9" w14:textId="77777777" w:rsidR="00632930" w:rsidRPr="00632930" w:rsidRDefault="00A976FE" w:rsidP="00632930">
          <w:pPr>
            <w:pStyle w:val="11"/>
            <w:tabs>
              <w:tab w:val="right" w:leader="dot" w:pos="9339"/>
            </w:tabs>
            <w:spacing w:line="360" w:lineRule="auto"/>
            <w:rPr>
              <w:rFonts w:ascii="Times New Roman" w:eastAsiaTheme="minorEastAsia" w:hAnsi="Times New Roman"/>
              <w:b w:val="0"/>
              <w:noProof/>
            </w:rPr>
          </w:pPr>
          <w:hyperlink w:anchor="_Toc483328624" w:history="1">
            <w:r w:rsidR="00632930" w:rsidRPr="00632930">
              <w:rPr>
                <w:rStyle w:val="a8"/>
                <w:rFonts w:ascii="Times New Roman" w:hAnsi="Times New Roman"/>
                <w:b w:val="0"/>
                <w:noProof/>
              </w:rPr>
              <w:t xml:space="preserve">ГЛАВА 3. </w:t>
            </w:r>
            <w:r w:rsidR="00632930" w:rsidRPr="00632930">
              <w:rPr>
                <w:rStyle w:val="a8"/>
                <w:rFonts w:ascii="Times New Roman" w:hAnsi="Times New Roman"/>
                <w:b w:val="0"/>
                <w:caps/>
                <w:noProof/>
              </w:rPr>
              <w:t>Оптимизация комплектации контейнеров с Автозапчастями</w:t>
            </w:r>
            <w:r w:rsidR="00632930" w:rsidRPr="00632930">
              <w:rPr>
                <w:rFonts w:ascii="Times New Roman" w:hAnsi="Times New Roman"/>
                <w:b w:val="0"/>
                <w:noProof/>
                <w:webHidden/>
              </w:rPr>
              <w:tab/>
            </w:r>
            <w:r w:rsidR="00632930" w:rsidRPr="00632930">
              <w:rPr>
                <w:rFonts w:ascii="Times New Roman" w:hAnsi="Times New Roman"/>
                <w:b w:val="0"/>
                <w:noProof/>
                <w:webHidden/>
              </w:rPr>
              <w:fldChar w:fldCharType="begin"/>
            </w:r>
            <w:r w:rsidR="00632930" w:rsidRPr="00632930">
              <w:rPr>
                <w:rFonts w:ascii="Times New Roman" w:hAnsi="Times New Roman"/>
                <w:b w:val="0"/>
                <w:noProof/>
                <w:webHidden/>
              </w:rPr>
              <w:instrText xml:space="preserve"> PAGEREF _Toc483328624 \h </w:instrText>
            </w:r>
            <w:r w:rsidR="00632930" w:rsidRPr="00632930">
              <w:rPr>
                <w:rFonts w:ascii="Times New Roman" w:hAnsi="Times New Roman"/>
                <w:b w:val="0"/>
                <w:noProof/>
                <w:webHidden/>
              </w:rPr>
            </w:r>
            <w:r w:rsidR="00632930" w:rsidRPr="00632930">
              <w:rPr>
                <w:rFonts w:ascii="Times New Roman" w:hAnsi="Times New Roman"/>
                <w:b w:val="0"/>
                <w:noProof/>
                <w:webHidden/>
              </w:rPr>
              <w:fldChar w:fldCharType="separate"/>
            </w:r>
            <w:r w:rsidR="00632930" w:rsidRPr="00632930">
              <w:rPr>
                <w:rFonts w:ascii="Times New Roman" w:hAnsi="Times New Roman"/>
                <w:b w:val="0"/>
                <w:noProof/>
                <w:webHidden/>
              </w:rPr>
              <w:t>41</w:t>
            </w:r>
            <w:r w:rsidR="00632930" w:rsidRPr="00632930">
              <w:rPr>
                <w:rFonts w:ascii="Times New Roman" w:hAnsi="Times New Roman"/>
                <w:b w:val="0"/>
                <w:noProof/>
                <w:webHidden/>
              </w:rPr>
              <w:fldChar w:fldCharType="end"/>
            </w:r>
          </w:hyperlink>
        </w:p>
        <w:p w14:paraId="14DA32C3"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25" w:history="1">
            <w:r w:rsidR="00632930" w:rsidRPr="00632930">
              <w:rPr>
                <w:rStyle w:val="a8"/>
                <w:rFonts w:ascii="Times New Roman" w:hAnsi="Times New Roman"/>
                <w:b w:val="0"/>
                <w:noProof/>
                <w:sz w:val="24"/>
                <w:szCs w:val="24"/>
              </w:rPr>
              <w:t>3.1. Обзор литературы и публикаций по проблемной тематике</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_Toc483328625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41</w:t>
            </w:r>
            <w:r w:rsidR="00632930" w:rsidRPr="00632930">
              <w:rPr>
                <w:rFonts w:ascii="Times New Roman" w:hAnsi="Times New Roman"/>
                <w:b w:val="0"/>
                <w:noProof/>
                <w:webHidden/>
                <w:sz w:val="24"/>
                <w:szCs w:val="24"/>
              </w:rPr>
              <w:fldChar w:fldCharType="end"/>
            </w:r>
          </w:hyperlink>
        </w:p>
        <w:p w14:paraId="11DA0E14"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26" w:history="1">
            <w:r w:rsidR="00632930" w:rsidRPr="00632930">
              <w:rPr>
                <w:rStyle w:val="a8"/>
                <w:rFonts w:ascii="Times New Roman" w:hAnsi="Times New Roman"/>
                <w:b w:val="0"/>
                <w:noProof/>
                <w:sz w:val="24"/>
                <w:szCs w:val="24"/>
              </w:rPr>
              <w:t>3.2. Алгоритм решения проблемы</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_Toc483328626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44</w:t>
            </w:r>
            <w:r w:rsidR="00632930" w:rsidRPr="00632930">
              <w:rPr>
                <w:rFonts w:ascii="Times New Roman" w:hAnsi="Times New Roman"/>
                <w:b w:val="0"/>
                <w:noProof/>
                <w:webHidden/>
                <w:sz w:val="24"/>
                <w:szCs w:val="24"/>
              </w:rPr>
              <w:fldChar w:fldCharType="end"/>
            </w:r>
          </w:hyperlink>
        </w:p>
        <w:p w14:paraId="755AC152"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27" w:history="1">
            <w:r w:rsidR="00632930" w:rsidRPr="00632930">
              <w:rPr>
                <w:rStyle w:val="a8"/>
                <w:rFonts w:ascii="Times New Roman" w:hAnsi="Times New Roman"/>
                <w:b w:val="0"/>
                <w:noProof/>
                <w:sz w:val="24"/>
                <w:szCs w:val="24"/>
              </w:rPr>
              <w:t>3.3. Модель оптимального распределения груза по контейнерам</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_Toc483328627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45</w:t>
            </w:r>
            <w:r w:rsidR="00632930" w:rsidRPr="00632930">
              <w:rPr>
                <w:rFonts w:ascii="Times New Roman" w:hAnsi="Times New Roman"/>
                <w:b w:val="0"/>
                <w:noProof/>
                <w:webHidden/>
                <w:sz w:val="24"/>
                <w:szCs w:val="24"/>
              </w:rPr>
              <w:fldChar w:fldCharType="end"/>
            </w:r>
          </w:hyperlink>
        </w:p>
        <w:p w14:paraId="35B75F80"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28" w:history="1">
            <w:r w:rsidR="00632930" w:rsidRPr="00632930">
              <w:rPr>
                <w:rStyle w:val="a8"/>
                <w:rFonts w:ascii="Times New Roman" w:hAnsi="Times New Roman"/>
                <w:b w:val="0"/>
                <w:noProof/>
                <w:sz w:val="24"/>
                <w:szCs w:val="24"/>
              </w:rPr>
              <w:t>3.4. Модель оптимального расположения груза внутри контейнера</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_Toc483328628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47</w:t>
            </w:r>
            <w:r w:rsidR="00632930" w:rsidRPr="00632930">
              <w:rPr>
                <w:rFonts w:ascii="Times New Roman" w:hAnsi="Times New Roman"/>
                <w:b w:val="0"/>
                <w:noProof/>
                <w:webHidden/>
                <w:sz w:val="24"/>
                <w:szCs w:val="24"/>
              </w:rPr>
              <w:fldChar w:fldCharType="end"/>
            </w:r>
          </w:hyperlink>
        </w:p>
        <w:p w14:paraId="56D77CF4"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29" w:history="1">
            <w:r w:rsidR="00632930" w:rsidRPr="00632930">
              <w:rPr>
                <w:rStyle w:val="a8"/>
                <w:rFonts w:ascii="Times New Roman" w:hAnsi="Times New Roman"/>
                <w:b w:val="0"/>
                <w:noProof/>
                <w:sz w:val="24"/>
                <w:szCs w:val="24"/>
              </w:rPr>
              <w:t>3.5. Ожидаемые результаты</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_Toc483328629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50</w:t>
            </w:r>
            <w:r w:rsidR="00632930" w:rsidRPr="00632930">
              <w:rPr>
                <w:rFonts w:ascii="Times New Roman" w:hAnsi="Times New Roman"/>
                <w:b w:val="0"/>
                <w:noProof/>
                <w:webHidden/>
                <w:sz w:val="24"/>
                <w:szCs w:val="24"/>
              </w:rPr>
              <w:fldChar w:fldCharType="end"/>
            </w:r>
          </w:hyperlink>
        </w:p>
        <w:p w14:paraId="23E1731C" w14:textId="77777777" w:rsidR="00632930" w:rsidRPr="00632930" w:rsidRDefault="00A976FE" w:rsidP="00632930">
          <w:pPr>
            <w:pStyle w:val="21"/>
            <w:tabs>
              <w:tab w:val="right" w:leader="dot" w:pos="9339"/>
            </w:tabs>
            <w:spacing w:line="360" w:lineRule="auto"/>
            <w:rPr>
              <w:rFonts w:ascii="Times New Roman" w:eastAsiaTheme="minorEastAsia" w:hAnsi="Times New Roman"/>
              <w:b w:val="0"/>
              <w:noProof/>
              <w:sz w:val="24"/>
              <w:szCs w:val="24"/>
            </w:rPr>
          </w:pPr>
          <w:hyperlink w:anchor="_Toc483328630" w:history="1">
            <w:r w:rsidR="00632930" w:rsidRPr="00632930">
              <w:rPr>
                <w:rStyle w:val="a8"/>
                <w:rFonts w:ascii="Times New Roman" w:hAnsi="Times New Roman"/>
                <w:b w:val="0"/>
                <w:noProof/>
                <w:sz w:val="24"/>
                <w:szCs w:val="24"/>
              </w:rPr>
              <w:t>Выводы по главе 3.</w:t>
            </w:r>
            <w:r w:rsidR="00632930" w:rsidRPr="00632930">
              <w:rPr>
                <w:rFonts w:ascii="Times New Roman" w:hAnsi="Times New Roman"/>
                <w:b w:val="0"/>
                <w:noProof/>
                <w:webHidden/>
                <w:sz w:val="24"/>
                <w:szCs w:val="24"/>
              </w:rPr>
              <w:tab/>
            </w:r>
            <w:r w:rsidR="00632930" w:rsidRPr="00632930">
              <w:rPr>
                <w:rFonts w:ascii="Times New Roman" w:hAnsi="Times New Roman"/>
                <w:b w:val="0"/>
                <w:noProof/>
                <w:webHidden/>
                <w:sz w:val="24"/>
                <w:szCs w:val="24"/>
              </w:rPr>
              <w:fldChar w:fldCharType="begin"/>
            </w:r>
            <w:r w:rsidR="00632930" w:rsidRPr="00632930">
              <w:rPr>
                <w:rFonts w:ascii="Times New Roman" w:hAnsi="Times New Roman"/>
                <w:b w:val="0"/>
                <w:noProof/>
                <w:webHidden/>
                <w:sz w:val="24"/>
                <w:szCs w:val="24"/>
              </w:rPr>
              <w:instrText xml:space="preserve"> PAGEREF _Toc483328630 \h </w:instrText>
            </w:r>
            <w:r w:rsidR="00632930" w:rsidRPr="00632930">
              <w:rPr>
                <w:rFonts w:ascii="Times New Roman" w:hAnsi="Times New Roman"/>
                <w:b w:val="0"/>
                <w:noProof/>
                <w:webHidden/>
                <w:sz w:val="24"/>
                <w:szCs w:val="24"/>
              </w:rPr>
            </w:r>
            <w:r w:rsidR="00632930" w:rsidRPr="00632930">
              <w:rPr>
                <w:rFonts w:ascii="Times New Roman" w:hAnsi="Times New Roman"/>
                <w:b w:val="0"/>
                <w:noProof/>
                <w:webHidden/>
                <w:sz w:val="24"/>
                <w:szCs w:val="24"/>
              </w:rPr>
              <w:fldChar w:fldCharType="separate"/>
            </w:r>
            <w:r w:rsidR="00632930" w:rsidRPr="00632930">
              <w:rPr>
                <w:rFonts w:ascii="Times New Roman" w:hAnsi="Times New Roman"/>
                <w:b w:val="0"/>
                <w:noProof/>
                <w:webHidden/>
                <w:sz w:val="24"/>
                <w:szCs w:val="24"/>
              </w:rPr>
              <w:t>51</w:t>
            </w:r>
            <w:r w:rsidR="00632930" w:rsidRPr="00632930">
              <w:rPr>
                <w:rFonts w:ascii="Times New Roman" w:hAnsi="Times New Roman"/>
                <w:b w:val="0"/>
                <w:noProof/>
                <w:webHidden/>
                <w:sz w:val="24"/>
                <w:szCs w:val="24"/>
              </w:rPr>
              <w:fldChar w:fldCharType="end"/>
            </w:r>
          </w:hyperlink>
        </w:p>
        <w:p w14:paraId="1B09C42D" w14:textId="77777777" w:rsidR="00632930" w:rsidRPr="00632930" w:rsidRDefault="00A976FE" w:rsidP="00632930">
          <w:pPr>
            <w:pStyle w:val="11"/>
            <w:tabs>
              <w:tab w:val="right" w:leader="dot" w:pos="9339"/>
            </w:tabs>
            <w:spacing w:line="360" w:lineRule="auto"/>
            <w:rPr>
              <w:rFonts w:ascii="Times New Roman" w:eastAsiaTheme="minorEastAsia" w:hAnsi="Times New Roman"/>
              <w:b w:val="0"/>
              <w:noProof/>
            </w:rPr>
          </w:pPr>
          <w:hyperlink w:anchor="_Toc483328631" w:history="1">
            <w:r w:rsidR="00632930" w:rsidRPr="00632930">
              <w:rPr>
                <w:rStyle w:val="a8"/>
                <w:rFonts w:ascii="Times New Roman" w:hAnsi="Times New Roman"/>
                <w:b w:val="0"/>
                <w:noProof/>
              </w:rPr>
              <w:t>ЗАКЛЮЧЕНИЕ</w:t>
            </w:r>
            <w:r w:rsidR="00632930" w:rsidRPr="00632930">
              <w:rPr>
                <w:rFonts w:ascii="Times New Roman" w:hAnsi="Times New Roman"/>
                <w:b w:val="0"/>
                <w:noProof/>
                <w:webHidden/>
              </w:rPr>
              <w:tab/>
            </w:r>
            <w:r w:rsidR="00632930" w:rsidRPr="00632930">
              <w:rPr>
                <w:rFonts w:ascii="Times New Roman" w:hAnsi="Times New Roman"/>
                <w:b w:val="0"/>
                <w:noProof/>
                <w:webHidden/>
              </w:rPr>
              <w:fldChar w:fldCharType="begin"/>
            </w:r>
            <w:r w:rsidR="00632930" w:rsidRPr="00632930">
              <w:rPr>
                <w:rFonts w:ascii="Times New Roman" w:hAnsi="Times New Roman"/>
                <w:b w:val="0"/>
                <w:noProof/>
                <w:webHidden/>
              </w:rPr>
              <w:instrText xml:space="preserve"> PAGEREF _Toc483328631 \h </w:instrText>
            </w:r>
            <w:r w:rsidR="00632930" w:rsidRPr="00632930">
              <w:rPr>
                <w:rFonts w:ascii="Times New Roman" w:hAnsi="Times New Roman"/>
                <w:b w:val="0"/>
                <w:noProof/>
                <w:webHidden/>
              </w:rPr>
            </w:r>
            <w:r w:rsidR="00632930" w:rsidRPr="00632930">
              <w:rPr>
                <w:rFonts w:ascii="Times New Roman" w:hAnsi="Times New Roman"/>
                <w:b w:val="0"/>
                <w:noProof/>
                <w:webHidden/>
              </w:rPr>
              <w:fldChar w:fldCharType="separate"/>
            </w:r>
            <w:r w:rsidR="00632930" w:rsidRPr="00632930">
              <w:rPr>
                <w:rFonts w:ascii="Times New Roman" w:hAnsi="Times New Roman"/>
                <w:b w:val="0"/>
                <w:noProof/>
                <w:webHidden/>
              </w:rPr>
              <w:t>52</w:t>
            </w:r>
            <w:r w:rsidR="00632930" w:rsidRPr="00632930">
              <w:rPr>
                <w:rFonts w:ascii="Times New Roman" w:hAnsi="Times New Roman"/>
                <w:b w:val="0"/>
                <w:noProof/>
                <w:webHidden/>
              </w:rPr>
              <w:fldChar w:fldCharType="end"/>
            </w:r>
          </w:hyperlink>
        </w:p>
        <w:p w14:paraId="60B7C55E" w14:textId="77777777" w:rsidR="00632930" w:rsidRPr="00632930" w:rsidRDefault="00A976FE" w:rsidP="00632930">
          <w:pPr>
            <w:pStyle w:val="11"/>
            <w:tabs>
              <w:tab w:val="right" w:leader="dot" w:pos="9339"/>
            </w:tabs>
            <w:spacing w:line="360" w:lineRule="auto"/>
            <w:rPr>
              <w:rFonts w:ascii="Times New Roman" w:eastAsiaTheme="minorEastAsia" w:hAnsi="Times New Roman"/>
              <w:b w:val="0"/>
              <w:noProof/>
            </w:rPr>
          </w:pPr>
          <w:hyperlink w:anchor="_Toc483328632" w:history="1">
            <w:r w:rsidR="00632930" w:rsidRPr="00632930">
              <w:rPr>
                <w:rStyle w:val="a8"/>
                <w:rFonts w:ascii="Times New Roman" w:hAnsi="Times New Roman"/>
                <w:b w:val="0"/>
                <w:noProof/>
              </w:rPr>
              <w:t>СПИСОК ЛИТЕРАТУРЫ</w:t>
            </w:r>
            <w:r w:rsidR="00632930" w:rsidRPr="00632930">
              <w:rPr>
                <w:rFonts w:ascii="Times New Roman" w:hAnsi="Times New Roman"/>
                <w:b w:val="0"/>
                <w:noProof/>
                <w:webHidden/>
              </w:rPr>
              <w:tab/>
            </w:r>
            <w:r w:rsidR="00632930" w:rsidRPr="00632930">
              <w:rPr>
                <w:rFonts w:ascii="Times New Roman" w:hAnsi="Times New Roman"/>
                <w:b w:val="0"/>
                <w:noProof/>
                <w:webHidden/>
              </w:rPr>
              <w:fldChar w:fldCharType="begin"/>
            </w:r>
            <w:r w:rsidR="00632930" w:rsidRPr="00632930">
              <w:rPr>
                <w:rFonts w:ascii="Times New Roman" w:hAnsi="Times New Roman"/>
                <w:b w:val="0"/>
                <w:noProof/>
                <w:webHidden/>
              </w:rPr>
              <w:instrText xml:space="preserve"> PAGEREF _Toc483328632 \h </w:instrText>
            </w:r>
            <w:r w:rsidR="00632930" w:rsidRPr="00632930">
              <w:rPr>
                <w:rFonts w:ascii="Times New Roman" w:hAnsi="Times New Roman"/>
                <w:b w:val="0"/>
                <w:noProof/>
                <w:webHidden/>
              </w:rPr>
            </w:r>
            <w:r w:rsidR="00632930" w:rsidRPr="00632930">
              <w:rPr>
                <w:rFonts w:ascii="Times New Roman" w:hAnsi="Times New Roman"/>
                <w:b w:val="0"/>
                <w:noProof/>
                <w:webHidden/>
              </w:rPr>
              <w:fldChar w:fldCharType="separate"/>
            </w:r>
            <w:r w:rsidR="00632930" w:rsidRPr="00632930">
              <w:rPr>
                <w:rFonts w:ascii="Times New Roman" w:hAnsi="Times New Roman"/>
                <w:b w:val="0"/>
                <w:noProof/>
                <w:webHidden/>
              </w:rPr>
              <w:t>54</w:t>
            </w:r>
            <w:r w:rsidR="00632930" w:rsidRPr="00632930">
              <w:rPr>
                <w:rFonts w:ascii="Times New Roman" w:hAnsi="Times New Roman"/>
                <w:b w:val="0"/>
                <w:noProof/>
                <w:webHidden/>
              </w:rPr>
              <w:fldChar w:fldCharType="end"/>
            </w:r>
          </w:hyperlink>
        </w:p>
        <w:p w14:paraId="051B8AE2" w14:textId="77777777" w:rsidR="00632930" w:rsidRPr="00632930" w:rsidRDefault="00A976FE" w:rsidP="00632930">
          <w:pPr>
            <w:pStyle w:val="11"/>
            <w:tabs>
              <w:tab w:val="right" w:leader="dot" w:pos="9339"/>
            </w:tabs>
            <w:spacing w:line="360" w:lineRule="auto"/>
            <w:rPr>
              <w:rFonts w:ascii="Times New Roman" w:eastAsiaTheme="minorEastAsia" w:hAnsi="Times New Roman"/>
              <w:b w:val="0"/>
              <w:noProof/>
            </w:rPr>
          </w:pPr>
          <w:hyperlink w:anchor="_Toc483328633" w:history="1">
            <w:r w:rsidR="00632930" w:rsidRPr="00632930">
              <w:rPr>
                <w:rStyle w:val="a8"/>
                <w:rFonts w:ascii="Times New Roman" w:hAnsi="Times New Roman"/>
                <w:b w:val="0"/>
                <w:caps/>
                <w:noProof/>
              </w:rPr>
              <w:t>Приложения</w:t>
            </w:r>
            <w:r w:rsidR="00632930" w:rsidRPr="00632930">
              <w:rPr>
                <w:rFonts w:ascii="Times New Roman" w:hAnsi="Times New Roman"/>
                <w:b w:val="0"/>
                <w:noProof/>
                <w:webHidden/>
              </w:rPr>
              <w:tab/>
            </w:r>
            <w:r w:rsidR="00632930" w:rsidRPr="00632930">
              <w:rPr>
                <w:rFonts w:ascii="Times New Roman" w:hAnsi="Times New Roman"/>
                <w:b w:val="0"/>
                <w:noProof/>
                <w:webHidden/>
              </w:rPr>
              <w:fldChar w:fldCharType="begin"/>
            </w:r>
            <w:r w:rsidR="00632930" w:rsidRPr="00632930">
              <w:rPr>
                <w:rFonts w:ascii="Times New Roman" w:hAnsi="Times New Roman"/>
                <w:b w:val="0"/>
                <w:noProof/>
                <w:webHidden/>
              </w:rPr>
              <w:instrText xml:space="preserve"> PAGEREF _Toc483328633 \h </w:instrText>
            </w:r>
            <w:r w:rsidR="00632930" w:rsidRPr="00632930">
              <w:rPr>
                <w:rFonts w:ascii="Times New Roman" w:hAnsi="Times New Roman"/>
                <w:b w:val="0"/>
                <w:noProof/>
                <w:webHidden/>
              </w:rPr>
            </w:r>
            <w:r w:rsidR="00632930" w:rsidRPr="00632930">
              <w:rPr>
                <w:rFonts w:ascii="Times New Roman" w:hAnsi="Times New Roman"/>
                <w:b w:val="0"/>
                <w:noProof/>
                <w:webHidden/>
              </w:rPr>
              <w:fldChar w:fldCharType="separate"/>
            </w:r>
            <w:r w:rsidR="00632930" w:rsidRPr="00632930">
              <w:rPr>
                <w:rFonts w:ascii="Times New Roman" w:hAnsi="Times New Roman"/>
                <w:b w:val="0"/>
                <w:noProof/>
                <w:webHidden/>
              </w:rPr>
              <w:t>58</w:t>
            </w:r>
            <w:r w:rsidR="00632930" w:rsidRPr="00632930">
              <w:rPr>
                <w:rFonts w:ascii="Times New Roman" w:hAnsi="Times New Roman"/>
                <w:b w:val="0"/>
                <w:noProof/>
                <w:webHidden/>
              </w:rPr>
              <w:fldChar w:fldCharType="end"/>
            </w:r>
          </w:hyperlink>
        </w:p>
        <w:p w14:paraId="33A693C6" w14:textId="4C53F9FC" w:rsidR="0044710B" w:rsidRPr="00764C8A" w:rsidRDefault="0044710B" w:rsidP="00632930">
          <w:pPr>
            <w:spacing w:line="360" w:lineRule="auto"/>
          </w:pPr>
          <w:r w:rsidRPr="00632930">
            <w:rPr>
              <w:bCs/>
            </w:rPr>
            <w:fldChar w:fldCharType="end"/>
          </w:r>
        </w:p>
      </w:sdtContent>
    </w:sdt>
    <w:p w14:paraId="08D9B8B0" w14:textId="423044F4" w:rsidR="00BF43A1" w:rsidRPr="00764C8A" w:rsidRDefault="00BF43A1" w:rsidP="00016D61">
      <w:pPr>
        <w:spacing w:line="360" w:lineRule="auto"/>
      </w:pPr>
    </w:p>
    <w:p w14:paraId="7277A9DA" w14:textId="77777777" w:rsidR="00F524D6" w:rsidRPr="00764C8A" w:rsidRDefault="00F524D6" w:rsidP="00016D61">
      <w:pPr>
        <w:spacing w:line="360" w:lineRule="auto"/>
        <w:rPr>
          <w:rFonts w:eastAsiaTheme="majorEastAsia"/>
          <w:b/>
          <w:color w:val="2E74B5" w:themeColor="accent1" w:themeShade="BF"/>
        </w:rPr>
      </w:pPr>
      <w:bookmarkStart w:id="0" w:name="_Toc480840840"/>
      <w:r w:rsidRPr="00764C8A">
        <w:br w:type="page"/>
      </w:r>
    </w:p>
    <w:p w14:paraId="7324AC90" w14:textId="4FC277B8" w:rsidR="00555C62" w:rsidRPr="00764C8A" w:rsidRDefault="00555C62" w:rsidP="00BF43A1">
      <w:pPr>
        <w:pStyle w:val="1"/>
        <w:rPr>
          <w:sz w:val="24"/>
          <w:szCs w:val="24"/>
        </w:rPr>
      </w:pPr>
      <w:bookmarkStart w:id="1" w:name="_Toc483328608"/>
      <w:r w:rsidRPr="00764C8A">
        <w:rPr>
          <w:sz w:val="24"/>
          <w:szCs w:val="24"/>
        </w:rPr>
        <w:lastRenderedPageBreak/>
        <w:t>ВВЕДЕНИЕ</w:t>
      </w:r>
      <w:bookmarkEnd w:id="0"/>
      <w:bookmarkEnd w:id="1"/>
    </w:p>
    <w:p w14:paraId="751BF106" w14:textId="3A8578D0" w:rsidR="00CD3FA3" w:rsidRPr="00764C8A" w:rsidRDefault="00CD3FA3" w:rsidP="00C67C89">
      <w:pPr>
        <w:spacing w:line="360" w:lineRule="auto"/>
        <w:ind w:firstLine="567"/>
        <w:jc w:val="both"/>
      </w:pPr>
      <w:r w:rsidRPr="00764C8A">
        <w:t>Компания «</w:t>
      </w:r>
      <w:r w:rsidRPr="00764C8A">
        <w:rPr>
          <w:lang w:val="en-US"/>
        </w:rPr>
        <w:t>Hyundai</w:t>
      </w:r>
      <w:r w:rsidRPr="00764C8A">
        <w:t xml:space="preserve">» является одним из ключевых игроков в автомобильной отрасли, осуществляя производство и реализацию современных автомобилей во многих странах мира. Настоящее исследование произведено в рамках деятельности предприятия ООО «Хендэ Мотор </w:t>
      </w:r>
      <w:proofErr w:type="spellStart"/>
      <w:r w:rsidRPr="00764C8A">
        <w:t>Мануфактуринг</w:t>
      </w:r>
      <w:proofErr w:type="spellEnd"/>
      <w:r w:rsidRPr="00764C8A">
        <w:t xml:space="preserve"> Рус», действующего завода компании «</w:t>
      </w:r>
      <w:r w:rsidRPr="00764C8A">
        <w:rPr>
          <w:lang w:val="en-US"/>
        </w:rPr>
        <w:t>Hyundai</w:t>
      </w:r>
      <w:r w:rsidRPr="00764C8A">
        <w:t>» в Санкт-Петербурге. Несмотря на огромные масштабы деятельности, обширную автоматизацию производства и наличие новейших технологий в процессе производства автомобилей, в компании имеются некоторые процессы, требующие оптимизации.</w:t>
      </w:r>
    </w:p>
    <w:p w14:paraId="779011F5" w14:textId="23076C2D" w:rsidR="00554951" w:rsidRPr="00764C8A" w:rsidRDefault="00CD3FA3" w:rsidP="00C67C89">
      <w:pPr>
        <w:spacing w:line="360" w:lineRule="auto"/>
        <w:ind w:firstLine="567"/>
        <w:jc w:val="both"/>
      </w:pPr>
      <w:r w:rsidRPr="00764C8A">
        <w:t>В ходе настоящего исследования, имеющего формат консультационного проекта, совместно с представителями компании была сформулирована цель работы – предложить меры по оптимизации комплектации контейнерных поставок компании</w:t>
      </w:r>
      <w:r w:rsidR="002B51C3" w:rsidRPr="00764C8A">
        <w:t xml:space="preserve"> от ключевых поставщиков</w:t>
      </w:r>
      <w:r w:rsidRPr="00764C8A">
        <w:t xml:space="preserve">, основываясь на </w:t>
      </w:r>
      <w:r w:rsidR="002B51C3" w:rsidRPr="00764C8A">
        <w:t xml:space="preserve">внутренних </w:t>
      </w:r>
      <w:r w:rsidRPr="00764C8A">
        <w:t>процессах компании, взаимодействиях с поставщиками и анализе данных, а также непосредственном изучение деятельности компании в проблемной области.</w:t>
      </w:r>
    </w:p>
    <w:p w14:paraId="1FC7B786" w14:textId="08EFC065" w:rsidR="00641BF2" w:rsidRPr="00764C8A" w:rsidRDefault="00641BF2" w:rsidP="00C67C89">
      <w:pPr>
        <w:spacing w:line="360" w:lineRule="auto"/>
        <w:ind w:firstLine="567"/>
        <w:jc w:val="both"/>
      </w:pPr>
      <w:r w:rsidRPr="00764C8A">
        <w:t>Объектом исследования являе</w:t>
      </w:r>
      <w:r w:rsidR="00554951" w:rsidRPr="00764C8A">
        <w:t xml:space="preserve">тся </w:t>
      </w:r>
      <w:r w:rsidRPr="00764C8A">
        <w:t xml:space="preserve">ООО «Хендэ Мотор </w:t>
      </w:r>
      <w:proofErr w:type="spellStart"/>
      <w:r w:rsidRPr="00764C8A">
        <w:t>Мануфактуринг</w:t>
      </w:r>
      <w:proofErr w:type="spellEnd"/>
      <w:r w:rsidRPr="00764C8A">
        <w:t xml:space="preserve"> Рус»</w:t>
      </w:r>
      <w:r w:rsidR="0008787D" w:rsidRPr="00764C8A">
        <w:t>.</w:t>
      </w:r>
    </w:p>
    <w:p w14:paraId="5BB5F1F3" w14:textId="291D0F6E" w:rsidR="00554951" w:rsidRPr="00764C8A" w:rsidRDefault="00554951" w:rsidP="00C67C89">
      <w:pPr>
        <w:spacing w:line="360" w:lineRule="auto"/>
        <w:ind w:firstLine="567"/>
        <w:jc w:val="both"/>
      </w:pPr>
      <w:r w:rsidRPr="00764C8A">
        <w:t>Предмет исследования – контейнерны</w:t>
      </w:r>
      <w:r w:rsidR="00641BF2" w:rsidRPr="00764C8A">
        <w:t>е</w:t>
      </w:r>
      <w:r w:rsidRPr="00764C8A">
        <w:t xml:space="preserve"> постав</w:t>
      </w:r>
      <w:r w:rsidR="00641BF2" w:rsidRPr="00764C8A">
        <w:t>ки</w:t>
      </w:r>
      <w:r w:rsidRPr="00764C8A">
        <w:t xml:space="preserve"> деталей для автомобилей</w:t>
      </w:r>
      <w:r w:rsidR="00641BF2" w:rsidRPr="00764C8A">
        <w:t xml:space="preserve"> от ключевых поставщиков и организация более эффективных поставок за счет усовершенствования комплектации контейнеров</w:t>
      </w:r>
      <w:r w:rsidRPr="00764C8A">
        <w:t xml:space="preserve">. </w:t>
      </w:r>
    </w:p>
    <w:p w14:paraId="20C4B561" w14:textId="3B4C972F" w:rsidR="00825EC8" w:rsidRPr="00764C8A" w:rsidRDefault="00641BF2" w:rsidP="00C67C89">
      <w:pPr>
        <w:spacing w:line="360" w:lineRule="auto"/>
        <w:ind w:firstLine="567"/>
        <w:jc w:val="both"/>
      </w:pPr>
      <w:r w:rsidRPr="00764C8A">
        <w:t xml:space="preserve">Интерес к данной проблеме у компании связан с </w:t>
      </w:r>
      <w:r w:rsidR="0008787D" w:rsidRPr="00764C8A">
        <w:t>тем, что на данный момент наблюдаются значительные временные, а</w:t>
      </w:r>
      <w:r w:rsidR="00C77621">
        <w:t>,</w:t>
      </w:r>
      <w:r w:rsidR="0008787D" w:rsidRPr="00764C8A">
        <w:t xml:space="preserve"> следовательно</w:t>
      </w:r>
      <w:r w:rsidR="00C77621">
        <w:t>,</w:t>
      </w:r>
      <w:r w:rsidR="0008787D" w:rsidRPr="00764C8A">
        <w:t xml:space="preserve"> и финансовые, издержки, связанные с разгрузкой и перегрузкой контейнеров с деталями автозапчастей. Причиной тому может служить тот факт, что контейнеры комплектуются на площадке поставщика, таким образом состав и расположение грузов в контейнере не в полной мере согласуются с производственными требованиями ООО «Хендэ Мотор </w:t>
      </w:r>
      <w:proofErr w:type="spellStart"/>
      <w:r w:rsidR="0008787D" w:rsidRPr="00764C8A">
        <w:t>Мануфактуринг</w:t>
      </w:r>
      <w:proofErr w:type="spellEnd"/>
      <w:r w:rsidR="0008787D" w:rsidRPr="00764C8A">
        <w:t xml:space="preserve"> Рус»</w:t>
      </w:r>
      <w:r w:rsidR="00C77621">
        <w:t xml:space="preserve"> (ООО «ХММР»)</w:t>
      </w:r>
      <w:r w:rsidR="0008787D" w:rsidRPr="00764C8A">
        <w:t>. Н</w:t>
      </w:r>
      <w:r w:rsidR="00825EC8" w:rsidRPr="00764C8A">
        <w:t>а данный</w:t>
      </w:r>
      <w:r w:rsidR="0008787D" w:rsidRPr="00764C8A">
        <w:t xml:space="preserve"> момент</w:t>
      </w:r>
      <w:r w:rsidR="00825EC8" w:rsidRPr="00764C8A">
        <w:t xml:space="preserve"> в компании коэффициент перегрузки кейсов при разгрузки контейнеров составляет порядка 30-50%</w:t>
      </w:r>
      <w:r w:rsidR="00C541C1" w:rsidRPr="00764C8A">
        <w:t>.</w:t>
      </w:r>
    </w:p>
    <w:p w14:paraId="2932CEFF" w14:textId="1304900A" w:rsidR="00554951" w:rsidRPr="00764C8A" w:rsidRDefault="00554951" w:rsidP="00C67C89">
      <w:pPr>
        <w:spacing w:line="360" w:lineRule="auto"/>
        <w:ind w:firstLine="567"/>
        <w:jc w:val="both"/>
      </w:pPr>
      <w:r w:rsidRPr="00764C8A">
        <w:t xml:space="preserve">Для реализации поставленной </w:t>
      </w:r>
      <w:r w:rsidR="00C541C1" w:rsidRPr="00764C8A">
        <w:t>цели</w:t>
      </w:r>
      <w:r w:rsidRPr="00764C8A">
        <w:t xml:space="preserve"> необходимо было решить ряд задач:</w:t>
      </w:r>
    </w:p>
    <w:p w14:paraId="53FE2899" w14:textId="76081ADB" w:rsidR="00554951" w:rsidRPr="00764C8A" w:rsidRDefault="00C541C1" w:rsidP="00D331E4">
      <w:pPr>
        <w:pStyle w:val="a5"/>
        <w:numPr>
          <w:ilvl w:val="0"/>
          <w:numId w:val="38"/>
        </w:numPr>
        <w:spacing w:line="360" w:lineRule="auto"/>
        <w:ind w:firstLine="567"/>
        <w:jc w:val="both"/>
      </w:pPr>
      <w:r w:rsidRPr="00764C8A">
        <w:t xml:space="preserve">Выявить особенности и специфику производственного процесса целевой компании; </w:t>
      </w:r>
      <w:r w:rsidR="00554951" w:rsidRPr="00764C8A">
        <w:t xml:space="preserve"> </w:t>
      </w:r>
    </w:p>
    <w:p w14:paraId="3C039203" w14:textId="0A09AA7A" w:rsidR="00C541C1" w:rsidRPr="00764C8A" w:rsidRDefault="00C541C1" w:rsidP="00D331E4">
      <w:pPr>
        <w:pStyle w:val="a5"/>
        <w:numPr>
          <w:ilvl w:val="0"/>
          <w:numId w:val="38"/>
        </w:numPr>
        <w:spacing w:line="360" w:lineRule="auto"/>
        <w:ind w:firstLine="567"/>
        <w:jc w:val="both"/>
      </w:pPr>
      <w:r w:rsidRPr="00764C8A">
        <w:t xml:space="preserve"> Определить проблемные зоны при комплектации контейнеров на территории поставщика и их разгрузки на предприятии;</w:t>
      </w:r>
    </w:p>
    <w:p w14:paraId="2FDDCB6F" w14:textId="1C313FF8" w:rsidR="00C541C1" w:rsidRPr="00764C8A" w:rsidRDefault="00C541C1" w:rsidP="00D331E4">
      <w:pPr>
        <w:pStyle w:val="a5"/>
        <w:numPr>
          <w:ilvl w:val="0"/>
          <w:numId w:val="38"/>
        </w:numPr>
        <w:spacing w:line="360" w:lineRule="auto"/>
        <w:ind w:firstLine="567"/>
        <w:jc w:val="both"/>
      </w:pPr>
      <w:r w:rsidRPr="00764C8A">
        <w:t xml:space="preserve"> Разработать и реализовать математическую модель по определению оптимальной загрузки контейнеров;</w:t>
      </w:r>
    </w:p>
    <w:p w14:paraId="09CBCF9E" w14:textId="3E2154AA" w:rsidR="00C541C1" w:rsidRPr="00764C8A" w:rsidRDefault="00C541C1" w:rsidP="00D331E4">
      <w:pPr>
        <w:pStyle w:val="a5"/>
        <w:numPr>
          <w:ilvl w:val="0"/>
          <w:numId w:val="38"/>
        </w:numPr>
        <w:spacing w:line="360" w:lineRule="auto"/>
        <w:ind w:firstLine="567"/>
        <w:jc w:val="both"/>
      </w:pPr>
      <w:r w:rsidRPr="00764C8A">
        <w:t xml:space="preserve"> Разработать математическую модель, позволяющую определить оптимальное расположение грузов внутри контейнера;</w:t>
      </w:r>
    </w:p>
    <w:p w14:paraId="2E0526E6" w14:textId="1E1C2878" w:rsidR="00554951" w:rsidRPr="00764C8A" w:rsidRDefault="00C541C1" w:rsidP="00D331E4">
      <w:pPr>
        <w:pStyle w:val="a5"/>
        <w:numPr>
          <w:ilvl w:val="0"/>
          <w:numId w:val="38"/>
        </w:numPr>
        <w:spacing w:line="360" w:lineRule="auto"/>
        <w:ind w:firstLine="567"/>
        <w:jc w:val="both"/>
      </w:pPr>
      <w:r w:rsidRPr="00764C8A">
        <w:lastRenderedPageBreak/>
        <w:t xml:space="preserve"> Апробировать разработанные модели на материалах компании;</w:t>
      </w:r>
    </w:p>
    <w:p w14:paraId="4CA3606E" w14:textId="0A368357" w:rsidR="00554951" w:rsidRPr="00764C8A" w:rsidRDefault="00554951" w:rsidP="00D331E4">
      <w:pPr>
        <w:pStyle w:val="a5"/>
        <w:numPr>
          <w:ilvl w:val="0"/>
          <w:numId w:val="38"/>
        </w:numPr>
        <w:spacing w:line="360" w:lineRule="auto"/>
        <w:ind w:firstLine="567"/>
        <w:jc w:val="both"/>
      </w:pPr>
      <w:r w:rsidRPr="00764C8A">
        <w:t xml:space="preserve">Предложить рекомендации </w:t>
      </w:r>
      <w:r w:rsidR="00C541C1" w:rsidRPr="00764C8A">
        <w:t>компании, направленных на экономию времени и ресурсов компании, связанных с разгрузкой и перегрузкой контейнеров от поставщиков с автозапчастями</w:t>
      </w:r>
      <w:r w:rsidRPr="00764C8A">
        <w:t>.</w:t>
      </w:r>
    </w:p>
    <w:p w14:paraId="1645A323" w14:textId="2C32A53A" w:rsidR="00D653AC" w:rsidRPr="00764C8A" w:rsidRDefault="003E1D4D" w:rsidP="00C67C89">
      <w:pPr>
        <w:spacing w:line="360" w:lineRule="auto"/>
        <w:ind w:firstLine="567"/>
        <w:jc w:val="both"/>
      </w:pPr>
      <w:r w:rsidRPr="00764C8A">
        <w:t xml:space="preserve">Структура данной работы включает в себя три части: Введение, Основная часть и Заключение. </w:t>
      </w:r>
      <w:r w:rsidR="00554951" w:rsidRPr="00764C8A">
        <w:t xml:space="preserve">Поэтапное решение поставленных задач определило структуру исследования, включающего три главы: </w:t>
      </w:r>
      <w:r w:rsidR="00EB0AC1">
        <w:t xml:space="preserve">Характеристика деятельности ООО «Хендэ Мотор </w:t>
      </w:r>
      <w:proofErr w:type="spellStart"/>
      <w:r w:rsidR="00EB0AC1">
        <w:t>Мануфактуринг</w:t>
      </w:r>
      <w:proofErr w:type="spellEnd"/>
      <w:r w:rsidR="00EB0AC1">
        <w:t xml:space="preserve"> Рус», Идентификация проблемных зон в комплектации контейнеров от поставщиков автозапчастей, Оптимизация комплектации контейнеров с автозапчастями</w:t>
      </w:r>
      <w:r w:rsidR="00EB0AC1" w:rsidRPr="00EB0AC1">
        <w:t>.</w:t>
      </w:r>
      <w:r w:rsidR="00F21CD0" w:rsidRPr="00EB0AC1">
        <w:t xml:space="preserve"> Первая гла</w:t>
      </w:r>
      <w:r w:rsidR="00EB0AC1" w:rsidRPr="00EB0AC1">
        <w:t xml:space="preserve">ва содержит в себе информацию общую информацию о </w:t>
      </w:r>
      <w:r w:rsidR="00F21CD0" w:rsidRPr="00EB0AC1">
        <w:t>корпорации «</w:t>
      </w:r>
      <w:r w:rsidR="00F21CD0" w:rsidRPr="00EB0AC1">
        <w:rPr>
          <w:lang w:val="en-US"/>
        </w:rPr>
        <w:t>Hyundai</w:t>
      </w:r>
      <w:r w:rsidR="00EB0AC1" w:rsidRPr="00EB0AC1">
        <w:t>» и ее</w:t>
      </w:r>
      <w:r w:rsidR="00F21CD0" w:rsidRPr="00EB0AC1">
        <w:t xml:space="preserve"> развитии, рассказывает о рыночном положении компа</w:t>
      </w:r>
      <w:r w:rsidR="00D653AC" w:rsidRPr="00EB0AC1">
        <w:t>нии и принципах ведения бизнеса,  а также о предприятии в Санкт-Петербурге, в рамках которого и велась основная работа. Также речь идет о производственных процессах предприятия</w:t>
      </w:r>
      <w:r w:rsidR="00EB0AC1" w:rsidRPr="00EB0AC1">
        <w:t>, их специфики и особенностях</w:t>
      </w:r>
      <w:r w:rsidR="00D653AC" w:rsidRPr="00EB0AC1">
        <w:t>.</w:t>
      </w:r>
      <w:r w:rsidR="00EB0AC1" w:rsidRPr="00EB0AC1">
        <w:t xml:space="preserve"> В заключении главы кратко сформулирована основная проблема работы.</w:t>
      </w:r>
    </w:p>
    <w:p w14:paraId="31CA3B49" w14:textId="2DF97D69" w:rsidR="00F21CD0" w:rsidRPr="00764C8A" w:rsidRDefault="00F21CD0" w:rsidP="00C67C89">
      <w:pPr>
        <w:spacing w:line="360" w:lineRule="auto"/>
        <w:ind w:firstLine="567"/>
        <w:jc w:val="both"/>
      </w:pPr>
      <w:r w:rsidRPr="00764C8A">
        <w:t xml:space="preserve">Вторая глава посвящена анализу деятельности </w:t>
      </w:r>
      <w:r w:rsidR="00D653AC" w:rsidRPr="00764C8A">
        <w:t xml:space="preserve">предприятия в Санкт-Петербурге, его деталях, а также более глубокое исследование </w:t>
      </w:r>
      <w:r w:rsidR="00EB0AC1">
        <w:t xml:space="preserve">и идентификация </w:t>
      </w:r>
      <w:r w:rsidR="00D653AC" w:rsidRPr="00764C8A">
        <w:t>проблемных областей. Также в данной главе была сформулирована основная проблема, которой и посвящена вся работа.</w:t>
      </w:r>
    </w:p>
    <w:p w14:paraId="6687C1A3" w14:textId="3E9F1D09" w:rsidR="00F21CD0" w:rsidRPr="00764C8A" w:rsidRDefault="00F21CD0" w:rsidP="00C67C89">
      <w:pPr>
        <w:spacing w:line="360" w:lineRule="auto"/>
        <w:ind w:firstLine="567"/>
        <w:jc w:val="both"/>
      </w:pPr>
      <w:r w:rsidRPr="00764C8A">
        <w:t xml:space="preserve">Заключительная глава основной части демонстрирует непосредственно практическую постановку проблемы и </w:t>
      </w:r>
      <w:r w:rsidR="00D653AC" w:rsidRPr="00764C8A">
        <w:t>определяет задачи, которые необходимо решить для устранения проблемы. В этой главе представлены две модели, которые были построены в рамках работы и предполагают решение проблемы. В заключение приведены ожидаемые эффекты от использования данных моделей.</w:t>
      </w:r>
    </w:p>
    <w:p w14:paraId="74E62D00" w14:textId="5EED5E5F" w:rsidR="00F21CD0" w:rsidRPr="00764C8A" w:rsidRDefault="00F21CD0" w:rsidP="00C67C89">
      <w:pPr>
        <w:spacing w:line="360" w:lineRule="auto"/>
        <w:ind w:firstLine="567"/>
        <w:jc w:val="both"/>
      </w:pPr>
      <w:r w:rsidRPr="00764C8A">
        <w:t>Для выполнения работы</w:t>
      </w:r>
      <w:r w:rsidR="005A440A" w:rsidRPr="00764C8A">
        <w:t xml:space="preserve"> использовалась научная и различная профессиональная литература, в которой описывались специфики автомобильной отрасли и ведение бизнеса в ней, основы автомобильного производства, контейнерных поставок. В качестве данных для составления </w:t>
      </w:r>
      <w:r w:rsidR="00764C8A" w:rsidRPr="00764C8A">
        <w:t xml:space="preserve">алгоритма для решения проблемы </w:t>
      </w:r>
      <w:r w:rsidR="005A440A" w:rsidRPr="00764C8A">
        <w:t xml:space="preserve"> компании использовались данные, которые были получены автором данной работы во время прохождения стажировки, которая была организована специально для данного исследования.</w:t>
      </w:r>
    </w:p>
    <w:p w14:paraId="58C3F467" w14:textId="286B71D5" w:rsidR="005A440A" w:rsidRPr="00764C8A" w:rsidRDefault="005A440A" w:rsidP="00C67C89">
      <w:pPr>
        <w:spacing w:line="360" w:lineRule="auto"/>
        <w:ind w:firstLine="567"/>
        <w:jc w:val="both"/>
      </w:pPr>
      <w:r w:rsidRPr="00764C8A">
        <w:t>Все данные, используемые в работе, согласованы с руководством компании «ХММР».</w:t>
      </w:r>
    </w:p>
    <w:p w14:paraId="0788115A" w14:textId="77777777" w:rsidR="005A440A" w:rsidRPr="00764C8A" w:rsidRDefault="005A440A" w:rsidP="00C67C89">
      <w:pPr>
        <w:spacing w:line="360" w:lineRule="auto"/>
        <w:ind w:firstLine="567"/>
        <w:jc w:val="both"/>
      </w:pPr>
    </w:p>
    <w:p w14:paraId="0A0E51B6" w14:textId="77777777" w:rsidR="005A440A" w:rsidRPr="00764C8A" w:rsidRDefault="005A440A" w:rsidP="00C67C89">
      <w:pPr>
        <w:spacing w:line="360" w:lineRule="auto"/>
        <w:ind w:firstLine="567"/>
        <w:jc w:val="both"/>
      </w:pPr>
    </w:p>
    <w:p w14:paraId="421A01AF" w14:textId="77777777" w:rsidR="00764C8A" w:rsidRPr="00764C8A" w:rsidRDefault="00764C8A">
      <w:bookmarkStart w:id="2" w:name="_Toc480840841"/>
      <w:r w:rsidRPr="00764C8A">
        <w:rPr>
          <w:b/>
        </w:rPr>
        <w:br w:type="page"/>
      </w:r>
    </w:p>
    <w:p w14:paraId="367BEF11" w14:textId="1CE3A71A" w:rsidR="00AC188F" w:rsidRPr="00764C8A" w:rsidRDefault="003804BD" w:rsidP="0044710B">
      <w:pPr>
        <w:pStyle w:val="1"/>
        <w:rPr>
          <w:sz w:val="24"/>
          <w:szCs w:val="24"/>
        </w:rPr>
      </w:pPr>
      <w:bookmarkStart w:id="3" w:name="_Toc483328609"/>
      <w:r w:rsidRPr="00764C8A">
        <w:rPr>
          <w:sz w:val="24"/>
          <w:szCs w:val="24"/>
        </w:rPr>
        <w:lastRenderedPageBreak/>
        <w:t>Г</w:t>
      </w:r>
      <w:r w:rsidR="00C77621">
        <w:rPr>
          <w:sz w:val="24"/>
          <w:szCs w:val="24"/>
        </w:rPr>
        <w:t>ЛАВА</w:t>
      </w:r>
      <w:r w:rsidRPr="00764C8A">
        <w:rPr>
          <w:sz w:val="24"/>
          <w:szCs w:val="24"/>
        </w:rPr>
        <w:t xml:space="preserve"> 1. </w:t>
      </w:r>
      <w:bookmarkEnd w:id="2"/>
      <w:r w:rsidR="00C77621" w:rsidRPr="00C77621">
        <w:rPr>
          <w:caps/>
          <w:sz w:val="24"/>
          <w:szCs w:val="24"/>
        </w:rPr>
        <w:t>Характеристика деятельности ООО «Хендэ Мотор Мануфактуринг Рус»</w:t>
      </w:r>
      <w:bookmarkEnd w:id="3"/>
      <w:r w:rsidR="00C77621">
        <w:rPr>
          <w:sz w:val="24"/>
          <w:szCs w:val="24"/>
        </w:rPr>
        <w:t xml:space="preserve"> </w:t>
      </w:r>
    </w:p>
    <w:p w14:paraId="7DD47391" w14:textId="207128DF" w:rsidR="004C3F3F" w:rsidRDefault="00632930" w:rsidP="00632930">
      <w:pPr>
        <w:pStyle w:val="2"/>
        <w:rPr>
          <w:szCs w:val="24"/>
        </w:rPr>
      </w:pPr>
      <w:bookmarkStart w:id="4" w:name="_Toc480840842"/>
      <w:bookmarkStart w:id="5" w:name="_Toc483328610"/>
      <w:r>
        <w:rPr>
          <w:szCs w:val="24"/>
        </w:rPr>
        <w:t xml:space="preserve">1.1. </w:t>
      </w:r>
      <w:r w:rsidR="004C3F3F" w:rsidRPr="00764C8A">
        <w:rPr>
          <w:szCs w:val="24"/>
        </w:rPr>
        <w:t xml:space="preserve">История компании </w:t>
      </w:r>
      <w:proofErr w:type="spellStart"/>
      <w:r w:rsidR="004C3F3F" w:rsidRPr="00764C8A">
        <w:rPr>
          <w:szCs w:val="24"/>
        </w:rPr>
        <w:t>Hyundai</w:t>
      </w:r>
      <w:proofErr w:type="spellEnd"/>
      <w:r w:rsidR="004C3F3F" w:rsidRPr="00764C8A">
        <w:rPr>
          <w:szCs w:val="24"/>
        </w:rPr>
        <w:t>.</w:t>
      </w:r>
      <w:bookmarkEnd w:id="4"/>
      <w:bookmarkEnd w:id="5"/>
    </w:p>
    <w:p w14:paraId="365208AE" w14:textId="77777777" w:rsidR="00C77621" w:rsidRPr="00C77621" w:rsidRDefault="00C77621" w:rsidP="00C77621"/>
    <w:p w14:paraId="02EB88A7" w14:textId="0F56D956" w:rsidR="007653C9" w:rsidRPr="00764C8A" w:rsidRDefault="007F2F92" w:rsidP="00C67C89">
      <w:pPr>
        <w:spacing w:line="360" w:lineRule="auto"/>
        <w:ind w:firstLine="567"/>
        <w:jc w:val="both"/>
      </w:pPr>
      <w:r w:rsidRPr="00764C8A">
        <w:t>И</w:t>
      </w:r>
      <w:r w:rsidR="004C3F3F" w:rsidRPr="00764C8A">
        <w:t>стория</w:t>
      </w:r>
      <w:r w:rsidRPr="00764C8A">
        <w:t xml:space="preserve"> компании </w:t>
      </w:r>
      <w:r w:rsidRPr="00764C8A">
        <w:rPr>
          <w:lang w:val="en-US"/>
        </w:rPr>
        <w:t>Hyundai</w:t>
      </w:r>
      <w:r w:rsidR="004C3F3F" w:rsidRPr="00764C8A">
        <w:t xml:space="preserve"> берет свое начало в середине двадцатого века, а именно в 1939 году, когда молодой южнокорейский автомеханик </w:t>
      </w:r>
      <w:proofErr w:type="spellStart"/>
      <w:r w:rsidR="004C3F3F" w:rsidRPr="00764C8A">
        <w:t>Чон</w:t>
      </w:r>
      <w:proofErr w:type="spellEnd"/>
      <w:r w:rsidR="004C3F3F" w:rsidRPr="00764C8A">
        <w:t xml:space="preserve"> </w:t>
      </w:r>
      <w:proofErr w:type="spellStart"/>
      <w:r w:rsidR="004C3F3F" w:rsidRPr="00764C8A">
        <w:t>Джу</w:t>
      </w:r>
      <w:proofErr w:type="spellEnd"/>
      <w:r w:rsidR="004C3F3F" w:rsidRPr="00764C8A">
        <w:t xml:space="preserve"> </w:t>
      </w:r>
      <w:proofErr w:type="spellStart"/>
      <w:r w:rsidR="004C3F3F" w:rsidRPr="00764C8A">
        <w:t>Ен</w:t>
      </w:r>
      <w:proofErr w:type="spellEnd"/>
      <w:r w:rsidR="004C3F3F" w:rsidRPr="00764C8A">
        <w:t xml:space="preserve">, ранее работавший грузчиком, разнорабочим и курьером,  открыл свою мастерскую. </w:t>
      </w:r>
      <w:r w:rsidRPr="00764C8A">
        <w:rPr>
          <w:lang w:val="en-US"/>
        </w:rPr>
        <w:t>C</w:t>
      </w:r>
      <w:proofErr w:type="spellStart"/>
      <w:r w:rsidR="004C3F3F" w:rsidRPr="00764C8A">
        <w:t>амо</w:t>
      </w:r>
      <w:proofErr w:type="spellEnd"/>
      <w:r w:rsidR="004C3F3F" w:rsidRPr="00764C8A">
        <w:t xml:space="preserve"> название </w:t>
      </w:r>
      <w:r w:rsidRPr="00764C8A">
        <w:t>ко</w:t>
      </w:r>
      <w:r w:rsidR="00D653AC" w:rsidRPr="00764C8A">
        <w:t>мпании, означающее на корейском</w:t>
      </w:r>
      <w:r w:rsidRPr="00764C8A">
        <w:t xml:space="preserve"> «современность», </w:t>
      </w:r>
      <w:r w:rsidR="004C3F3F" w:rsidRPr="00764C8A">
        <w:t>появилось немного позднее.</w:t>
      </w:r>
      <w:r w:rsidR="00673C9C" w:rsidRPr="00764C8A">
        <w:rPr>
          <w:rStyle w:val="ac"/>
        </w:rPr>
        <w:footnoteReference w:id="1"/>
      </w:r>
      <w:r w:rsidR="004C3F3F" w:rsidRPr="00764C8A">
        <w:t xml:space="preserve"> </w:t>
      </w:r>
      <w:r w:rsidRPr="00764C8A">
        <w:t xml:space="preserve">, когда в </w:t>
      </w:r>
      <w:r w:rsidR="00DA3543" w:rsidRPr="00764C8A">
        <w:t xml:space="preserve">1947 году </w:t>
      </w:r>
      <w:proofErr w:type="spellStart"/>
      <w:r w:rsidR="00DA3543" w:rsidRPr="00764C8A">
        <w:t>Чон</w:t>
      </w:r>
      <w:proofErr w:type="spellEnd"/>
      <w:r w:rsidR="00DA3543" w:rsidRPr="00764C8A">
        <w:t xml:space="preserve"> </w:t>
      </w:r>
      <w:proofErr w:type="spellStart"/>
      <w:r w:rsidR="00DA3543" w:rsidRPr="00764C8A">
        <w:t>Джу</w:t>
      </w:r>
      <w:proofErr w:type="spellEnd"/>
      <w:r w:rsidR="00DA3543" w:rsidRPr="00764C8A">
        <w:t xml:space="preserve"> </w:t>
      </w:r>
      <w:proofErr w:type="spellStart"/>
      <w:r w:rsidR="00DA3543" w:rsidRPr="00764C8A">
        <w:t>Ен</w:t>
      </w:r>
      <w:proofErr w:type="spellEnd"/>
      <w:r w:rsidR="00DA3543" w:rsidRPr="00764C8A">
        <w:t xml:space="preserve"> уже создал многопрофильное предприятие</w:t>
      </w:r>
      <w:r w:rsidRPr="00764C8A">
        <w:t xml:space="preserve"> «</w:t>
      </w:r>
      <w:r w:rsidRPr="00764C8A">
        <w:rPr>
          <w:lang w:val="en-US"/>
        </w:rPr>
        <w:t>Hyundai</w:t>
      </w:r>
      <w:r w:rsidRPr="00764C8A">
        <w:t xml:space="preserve"> </w:t>
      </w:r>
      <w:r w:rsidRPr="00764C8A">
        <w:rPr>
          <w:lang w:val="en-US"/>
        </w:rPr>
        <w:t>Construction</w:t>
      </w:r>
      <w:r w:rsidRPr="00764C8A">
        <w:t>».</w:t>
      </w:r>
      <w:r w:rsidR="00DA3543" w:rsidRPr="00764C8A">
        <w:t xml:space="preserve">Данное предприятие на своем начальном этапе занималось подрядами американских военных, строило дома, мосты, корабли, производило станки. </w:t>
      </w:r>
      <w:r w:rsidRPr="00764C8A">
        <w:t xml:space="preserve">Руководство стремительно развивающейся компании </w:t>
      </w:r>
      <w:r w:rsidR="00DA3543" w:rsidRPr="00764C8A">
        <w:t>очень интересовалось отраслью автомобилестроения, и наконец на волне послевоенного строительного бума «</w:t>
      </w:r>
      <w:r w:rsidR="00DA3543" w:rsidRPr="00764C8A">
        <w:rPr>
          <w:lang w:val="en-US"/>
        </w:rPr>
        <w:t>Hyundai</w:t>
      </w:r>
      <w:r w:rsidR="00DA3543" w:rsidRPr="00764C8A">
        <w:t xml:space="preserve"> </w:t>
      </w:r>
      <w:r w:rsidR="00DA3543" w:rsidRPr="00764C8A">
        <w:rPr>
          <w:lang w:val="en-US"/>
        </w:rPr>
        <w:t>Construction</w:t>
      </w:r>
      <w:r w:rsidR="00DA3543" w:rsidRPr="00764C8A">
        <w:t>» основала в декабре 1967 года ту самую компанию «</w:t>
      </w:r>
      <w:proofErr w:type="spellStart"/>
      <w:r w:rsidR="00DA3543" w:rsidRPr="00764C8A">
        <w:t>Hyundai</w:t>
      </w:r>
      <w:proofErr w:type="spellEnd"/>
      <w:r w:rsidR="00DA3543" w:rsidRPr="00764C8A">
        <w:t xml:space="preserve"> </w:t>
      </w:r>
      <w:proofErr w:type="spellStart"/>
      <w:r w:rsidR="00DA3543" w:rsidRPr="00764C8A">
        <w:t>Motor</w:t>
      </w:r>
      <w:proofErr w:type="spellEnd"/>
      <w:r w:rsidR="00DA3543" w:rsidRPr="00764C8A">
        <w:t xml:space="preserve"> </w:t>
      </w:r>
      <w:proofErr w:type="spellStart"/>
      <w:r w:rsidR="00DA3543" w:rsidRPr="00764C8A">
        <w:t>Company</w:t>
      </w:r>
      <w:proofErr w:type="spellEnd"/>
      <w:r w:rsidR="00DA3543" w:rsidRPr="00764C8A">
        <w:t xml:space="preserve">». С </w:t>
      </w:r>
      <w:r w:rsidRPr="00764C8A">
        <w:t>э</w:t>
      </w:r>
      <w:r w:rsidR="00DA3543" w:rsidRPr="00764C8A">
        <w:t>того момента и началось становление транспортной и машиностроительной отрасли Южной Кореи</w:t>
      </w:r>
      <w:r w:rsidR="005717D6" w:rsidRPr="00764C8A">
        <w:t xml:space="preserve">. В рамках компании была открыта линия по производству автомобилей, работа велась в партнерстве с ведущими американскими и японскими компаниями, также велись собственные разработки, строительство заводов в Европе и Азии. </w:t>
      </w:r>
      <w:r w:rsidR="00D7073D" w:rsidRPr="00764C8A">
        <w:t>Первой моделью «</w:t>
      </w:r>
      <w:r w:rsidR="00D7073D" w:rsidRPr="00764C8A">
        <w:rPr>
          <w:lang w:val="en-US"/>
        </w:rPr>
        <w:t>Hyundai</w:t>
      </w:r>
      <w:r w:rsidR="00D7073D" w:rsidRPr="00764C8A">
        <w:t xml:space="preserve">» стала </w:t>
      </w:r>
      <w:r w:rsidR="00D7073D" w:rsidRPr="00764C8A">
        <w:rPr>
          <w:lang w:val="en-US"/>
        </w:rPr>
        <w:t>Cortina</w:t>
      </w:r>
      <w:r w:rsidR="00D7073D" w:rsidRPr="00764C8A">
        <w:t xml:space="preserve">, но создана она была совместно c </w:t>
      </w:r>
      <w:r w:rsidR="00D7073D" w:rsidRPr="00764C8A">
        <w:rPr>
          <w:lang w:val="en-US"/>
        </w:rPr>
        <w:t>Ford</w:t>
      </w:r>
      <w:r w:rsidR="00D7073D" w:rsidRPr="00764C8A">
        <w:t xml:space="preserve"> </w:t>
      </w:r>
      <w:r w:rsidR="00D7073D" w:rsidRPr="00764C8A">
        <w:rPr>
          <w:lang w:val="en-US"/>
        </w:rPr>
        <w:t>Motor</w:t>
      </w:r>
      <w:r w:rsidR="00D7073D" w:rsidRPr="00764C8A">
        <w:t xml:space="preserve"> </w:t>
      </w:r>
      <w:r w:rsidR="00D7073D" w:rsidRPr="00764C8A">
        <w:rPr>
          <w:lang w:val="en-US"/>
        </w:rPr>
        <w:t>Company</w:t>
      </w:r>
      <w:r w:rsidR="00D7073D" w:rsidRPr="00764C8A">
        <w:t xml:space="preserve"> и выпущена в 1967 году.</w:t>
      </w:r>
      <w:r w:rsidR="00890864" w:rsidRPr="00764C8A">
        <w:rPr>
          <w:rStyle w:val="ac"/>
        </w:rPr>
        <w:footnoteReference w:id="2"/>
      </w:r>
      <w:r w:rsidR="00D7073D" w:rsidRPr="00764C8A">
        <w:t xml:space="preserve"> </w:t>
      </w:r>
      <w:r w:rsidR="005717D6" w:rsidRPr="00764C8A">
        <w:t xml:space="preserve">В 1972 году правительство Южной Кореи дает право производить автомобили четырем компаниям, одной из которых становится </w:t>
      </w:r>
      <w:r w:rsidR="005717D6" w:rsidRPr="00764C8A">
        <w:rPr>
          <w:lang w:val="en-US"/>
        </w:rPr>
        <w:t>Hyundai</w:t>
      </w:r>
      <w:r w:rsidR="005717D6" w:rsidRPr="00764C8A">
        <w:t>.</w:t>
      </w:r>
      <w:r w:rsidR="00890864" w:rsidRPr="00764C8A">
        <w:rPr>
          <w:rStyle w:val="ac"/>
        </w:rPr>
        <w:footnoteReference w:id="3"/>
      </w:r>
      <w:r w:rsidR="005717D6" w:rsidRPr="00764C8A">
        <w:t xml:space="preserve"> Таким образом, компания завоевывала авторитет на международной арене и признание автолюбителей.</w:t>
      </w:r>
      <w:r w:rsidR="00DC0354" w:rsidRPr="00764C8A">
        <w:t xml:space="preserve"> В 1973 году начал свою работу собственный конструкторский отдел, который занимался разработками автомобилей. Результатом работы отдела и усилий компании стал запуск в производство первой модели. Так, в 1974 произошел дебют «</w:t>
      </w:r>
      <w:proofErr w:type="spellStart"/>
      <w:r w:rsidR="00DC0354" w:rsidRPr="00764C8A">
        <w:t>Hyundai</w:t>
      </w:r>
      <w:proofErr w:type="spellEnd"/>
      <w:r w:rsidR="00DC0354" w:rsidRPr="00764C8A">
        <w:t xml:space="preserve"> </w:t>
      </w:r>
      <w:proofErr w:type="spellStart"/>
      <w:r w:rsidR="00DC0354" w:rsidRPr="00764C8A">
        <w:t>Pony</w:t>
      </w:r>
      <w:proofErr w:type="spellEnd"/>
      <w:r w:rsidR="00DC0354" w:rsidRPr="00764C8A">
        <w:t>», первого корейского легкового автомобиля.</w:t>
      </w:r>
      <w:r w:rsidR="00890864" w:rsidRPr="00764C8A">
        <w:rPr>
          <w:rStyle w:val="ac"/>
        </w:rPr>
        <w:footnoteReference w:id="4"/>
      </w:r>
      <w:r w:rsidR="00DC0354" w:rsidRPr="00764C8A">
        <w:t xml:space="preserve"> Модель была впервые показана публике на Туринском автосалоне, </w:t>
      </w:r>
      <w:r w:rsidR="00BE67E3" w:rsidRPr="00764C8A">
        <w:t>а</w:t>
      </w:r>
      <w:r w:rsidR="00DC0354" w:rsidRPr="00764C8A">
        <w:t xml:space="preserve"> уже в 1976 году данная модель была отправлена впервые на экспорт, в Эквадор.</w:t>
      </w:r>
      <w:r w:rsidR="00E87577" w:rsidRPr="00764C8A">
        <w:t xml:space="preserve"> </w:t>
      </w:r>
      <w:r w:rsidR="00A35AFF" w:rsidRPr="00764C8A">
        <w:t xml:space="preserve">Таким образом, компания завоевывала авторитет на международной арене и признание автолюбителей. </w:t>
      </w:r>
      <w:r w:rsidR="00E87577" w:rsidRPr="00764C8A">
        <w:t xml:space="preserve">Данная модель стала весьма популярной на внутреннем рынке. К 80-ым годам автомобили, которые ранее считались роскошью и символом благосостояния в Корее, стали простыми средствами </w:t>
      </w:r>
      <w:r w:rsidR="00E87577" w:rsidRPr="00764C8A">
        <w:lastRenderedPageBreak/>
        <w:t>передвижения</w:t>
      </w:r>
      <w:r w:rsidR="00762481" w:rsidRPr="00764C8A">
        <w:t xml:space="preserve">. В 1986 году компания вошла на рынок Соединенных Штатов с </w:t>
      </w:r>
      <w:r w:rsidR="00BE67E3" w:rsidRPr="00764C8A">
        <w:t>моделью</w:t>
      </w:r>
      <w:r w:rsidR="00762481" w:rsidRPr="00764C8A">
        <w:t>, адаптированной под соответствующий рынок, «</w:t>
      </w:r>
      <w:r w:rsidR="00762481" w:rsidRPr="00764C8A">
        <w:rPr>
          <w:lang w:val="en-US"/>
        </w:rPr>
        <w:t>Excel</w:t>
      </w:r>
      <w:r w:rsidR="00762481" w:rsidRPr="00764C8A">
        <w:t>».</w:t>
      </w:r>
      <w:r w:rsidR="00890864" w:rsidRPr="00764C8A">
        <w:rPr>
          <w:rStyle w:val="ac"/>
        </w:rPr>
        <w:footnoteReference w:id="5"/>
      </w:r>
      <w:r w:rsidR="00E87577" w:rsidRPr="00764C8A">
        <w:t xml:space="preserve"> В то же время «</w:t>
      </w:r>
      <w:r w:rsidR="00E87577" w:rsidRPr="00764C8A">
        <w:rPr>
          <w:lang w:val="en-US"/>
        </w:rPr>
        <w:t>Hyundai</w:t>
      </w:r>
      <w:r w:rsidR="00E87577" w:rsidRPr="00764C8A">
        <w:t>» успешно проявил себя на экспортных рынках</w:t>
      </w:r>
      <w:r w:rsidR="00762481" w:rsidRPr="00764C8A">
        <w:t xml:space="preserve"> не только США, но и</w:t>
      </w:r>
      <w:r w:rsidR="00E87577" w:rsidRPr="00764C8A">
        <w:t xml:space="preserve"> Канады</w:t>
      </w:r>
      <w:r w:rsidR="00762481" w:rsidRPr="00764C8A">
        <w:t xml:space="preserve"> </w:t>
      </w:r>
      <w:r w:rsidR="00E87577" w:rsidRPr="00764C8A">
        <w:t>и Европы, тем самым завоевав себе должное доверие и авторитет на международном рынке автомобилестроения.</w:t>
      </w:r>
      <w:r w:rsidR="00762481" w:rsidRPr="00764C8A">
        <w:t xml:space="preserve"> К этому же моменту компания достигла отметки производства автомобилей в 50 000 в год, а также 91% локализации авто компонентов.</w:t>
      </w:r>
      <w:r w:rsidR="00890864" w:rsidRPr="00764C8A">
        <w:rPr>
          <w:rStyle w:val="ac"/>
        </w:rPr>
        <w:footnoteReference w:id="6"/>
      </w:r>
      <w:r w:rsidR="00762481" w:rsidRPr="00764C8A">
        <w:t xml:space="preserve"> Это был по-настоящему успех для такой молодой компании. В 1988 году был произведен запуск в производство легендарной модели – «</w:t>
      </w:r>
      <w:r w:rsidR="00762481" w:rsidRPr="00764C8A">
        <w:rPr>
          <w:lang w:val="en-US"/>
        </w:rPr>
        <w:t>Hyundai</w:t>
      </w:r>
      <w:r w:rsidR="00762481" w:rsidRPr="00764C8A">
        <w:t xml:space="preserve"> </w:t>
      </w:r>
      <w:r w:rsidR="00762481" w:rsidRPr="00764C8A">
        <w:rPr>
          <w:lang w:val="en-US"/>
        </w:rPr>
        <w:t>Sonata</w:t>
      </w:r>
      <w:r w:rsidR="00762481" w:rsidRPr="00764C8A">
        <w:t xml:space="preserve">». </w:t>
      </w:r>
      <w:r w:rsidR="00F3080E" w:rsidRPr="00764C8A">
        <w:t xml:space="preserve">Данная модель подвергалась </w:t>
      </w:r>
      <w:proofErr w:type="spellStart"/>
      <w:r w:rsidR="00F3080E" w:rsidRPr="00764C8A">
        <w:t>рестайлингу</w:t>
      </w:r>
      <w:proofErr w:type="spellEnd"/>
      <w:r w:rsidR="00F3080E" w:rsidRPr="00764C8A">
        <w:t xml:space="preserve"> дважды – в 1993 и 1998. Кроме того, </w:t>
      </w:r>
      <w:r w:rsidR="00502280" w:rsidRPr="00764C8A">
        <w:t>компания</w:t>
      </w:r>
      <w:r w:rsidR="00F3080E" w:rsidRPr="00764C8A">
        <w:t xml:space="preserve"> стремилась производить автомобили, используя свои же материалы</w:t>
      </w:r>
      <w:r w:rsidR="00B939EE" w:rsidRPr="00764C8A">
        <w:t>. В 1990-ых годах эта многолетняя приверженность к собственным технологиям начала реализовываться. Также в 1990 году была выпущена не менее популярная модель – «</w:t>
      </w:r>
      <w:proofErr w:type="spellStart"/>
      <w:r w:rsidR="00B939EE" w:rsidRPr="00764C8A">
        <w:t>Elantra</w:t>
      </w:r>
      <w:proofErr w:type="spellEnd"/>
      <w:r w:rsidR="00B939EE" w:rsidRPr="00764C8A">
        <w:t>», которая выпускается и по сей день.</w:t>
      </w:r>
      <w:r w:rsidR="00890864" w:rsidRPr="00764C8A">
        <w:rPr>
          <w:rStyle w:val="ac"/>
        </w:rPr>
        <w:footnoteReference w:id="7"/>
      </w:r>
      <w:r w:rsidR="00B939EE" w:rsidRPr="00764C8A">
        <w:t xml:space="preserve"> А уже год спустя компанией был представлен первый 1,5-литровый 4-ех цилиндровый бензиновый двигатель «</w:t>
      </w:r>
      <w:proofErr w:type="spellStart"/>
      <w:r w:rsidR="00B939EE" w:rsidRPr="00764C8A">
        <w:t>Alpha</w:t>
      </w:r>
      <w:proofErr w:type="spellEnd"/>
      <w:r w:rsidR="00B939EE" w:rsidRPr="00764C8A">
        <w:t>».</w:t>
      </w:r>
      <w:r w:rsidR="00890864" w:rsidRPr="00764C8A">
        <w:rPr>
          <w:rStyle w:val="ac"/>
        </w:rPr>
        <w:footnoteReference w:id="8"/>
      </w:r>
      <w:r w:rsidR="00B939EE" w:rsidRPr="00764C8A">
        <w:t xml:space="preserve"> Именно с этого времени компания начинает выпускать на 100% корейские автомобили. Уже в 1996 году был произведен десятимиллионный автомобиль. В 1997 году в Турции открывается первый иностранный завод «</w:t>
      </w:r>
      <w:r w:rsidR="00B939EE" w:rsidRPr="00764C8A">
        <w:rPr>
          <w:lang w:val="en-US"/>
        </w:rPr>
        <w:t>Hyundai</w:t>
      </w:r>
      <w:r w:rsidR="00B939EE" w:rsidRPr="00764C8A">
        <w:t xml:space="preserve">». За этим открытием последовали многие другие в разных странах. Так, уже в следующем году был открыт завод в Индии. </w:t>
      </w:r>
      <w:r w:rsidR="00041EC3" w:rsidRPr="00764C8A">
        <w:t xml:space="preserve">Если в 1996 году компания достигла отметки в общем выпуске в 10 миллионов, то уже в 2004 году компания отпраздновала отметку в 10 миллионов автомобилей, отправленных на экспорт. Учитывая такие короткие сроки, можно сделать вывод о действительно колоссальных объемах компании. </w:t>
      </w:r>
      <w:r w:rsidR="007653C9" w:rsidRPr="00764C8A">
        <w:t>В 2008 году выпуск новой модели «</w:t>
      </w:r>
      <w:r w:rsidR="007653C9" w:rsidRPr="00764C8A">
        <w:rPr>
          <w:lang w:val="en-US"/>
        </w:rPr>
        <w:t>Genesis</w:t>
      </w:r>
      <w:r w:rsidR="007653C9" w:rsidRPr="00764C8A">
        <w:t>» открывает новую эру для компании, так как это прорыв в технологиях и выход на новый рынок для компании. Этот автомобиль представляет собой седан бизнес-класса, который имеет ряд плюсов по сравнению со своими более именитыми конкурентами из немецкой четверки. Вообще, 2008 год для компании был очень прорывным, несмотря на экономический кризис во многих странах, для компании это отразилось только лучшей стороной, так как появилось много возможностей для развития, чем они и воспользовались. Именно в 2008 году был заложен «фундамент» под строительство завода в Санкт-Петербурге вместе с бывшим губернатором города – Валентиной Матвиенко. Тот же, 2008 год, ознаменовался началом производства на чешской фабрике. В следующем, 2009, году модель «</w:t>
      </w:r>
      <w:r w:rsidR="007653C9" w:rsidRPr="00764C8A">
        <w:rPr>
          <w:lang w:val="en-US"/>
        </w:rPr>
        <w:t>Genesis</w:t>
      </w:r>
      <w:r w:rsidR="007653C9" w:rsidRPr="00764C8A">
        <w:t xml:space="preserve">» была </w:t>
      </w:r>
      <w:r w:rsidR="007653C9" w:rsidRPr="00764C8A">
        <w:lastRenderedPageBreak/>
        <w:t>удостоена премии «Автомобиль года» в Северной Америке, что доказывало непременный успех новой модели.</w:t>
      </w:r>
    </w:p>
    <w:p w14:paraId="512DFE94" w14:textId="73DBF6E4" w:rsidR="00502280" w:rsidRPr="00764C8A" w:rsidRDefault="00D7073D" w:rsidP="00890864">
      <w:pPr>
        <w:spacing w:line="360" w:lineRule="auto"/>
        <w:ind w:firstLine="567"/>
        <w:jc w:val="both"/>
      </w:pPr>
      <w:r w:rsidRPr="00764C8A">
        <w:t>Логотип компании, наклонная буква «</w:t>
      </w:r>
      <w:r w:rsidRPr="00764C8A">
        <w:rPr>
          <w:lang w:val="en-US"/>
        </w:rPr>
        <w:t>H</w:t>
      </w:r>
      <w:r w:rsidRPr="00764C8A">
        <w:t>», символизирует двух человек (компанию и покупателя), которые пожи</w:t>
      </w:r>
      <w:r w:rsidR="00BE67E3" w:rsidRPr="00764C8A">
        <w:t>м</w:t>
      </w:r>
      <w:r w:rsidRPr="00764C8A">
        <w:t>ают руки.</w:t>
      </w:r>
      <w:r w:rsidR="00890864" w:rsidRPr="00764C8A">
        <w:rPr>
          <w:rStyle w:val="ac"/>
        </w:rPr>
        <w:footnoteReference w:id="9"/>
      </w:r>
    </w:p>
    <w:p w14:paraId="6C8C656E" w14:textId="589B80F0" w:rsidR="00502280" w:rsidRPr="00764C8A" w:rsidRDefault="008C7D7D" w:rsidP="00C67C89">
      <w:pPr>
        <w:spacing w:line="360" w:lineRule="auto"/>
        <w:ind w:firstLine="567"/>
        <w:jc w:val="both"/>
      </w:pPr>
      <w:r w:rsidRPr="00764C8A">
        <w:t xml:space="preserve">Так, компания </w:t>
      </w:r>
      <w:r w:rsidRPr="00764C8A">
        <w:rPr>
          <w:lang w:val="en-US"/>
        </w:rPr>
        <w:t>Hyundai</w:t>
      </w:r>
      <w:r w:rsidRPr="00764C8A">
        <w:t xml:space="preserve"> прошла все этапы становления от небольшой авто</w:t>
      </w:r>
      <w:r w:rsidR="00D9518D" w:rsidRPr="00764C8A">
        <w:t>мобильной мастерской до крупнейшего южнокорейского холдинга. Компания «</w:t>
      </w:r>
      <w:proofErr w:type="spellStart"/>
      <w:r w:rsidR="00D9518D" w:rsidRPr="00764C8A">
        <w:t>Hyundai</w:t>
      </w:r>
      <w:proofErr w:type="spellEnd"/>
      <w:r w:rsidR="00D9518D" w:rsidRPr="00764C8A">
        <w:t xml:space="preserve"> </w:t>
      </w:r>
      <w:proofErr w:type="spellStart"/>
      <w:r w:rsidR="00D9518D" w:rsidRPr="00764C8A">
        <w:t>Motor</w:t>
      </w:r>
      <w:proofErr w:type="spellEnd"/>
      <w:r w:rsidR="00D9518D" w:rsidRPr="00764C8A">
        <w:t>» имеет 5 главных фундаментальных ценностей:</w:t>
      </w:r>
    </w:p>
    <w:p w14:paraId="03CB51D2" w14:textId="76937C98" w:rsidR="00D9518D" w:rsidRPr="00764C8A" w:rsidRDefault="00D9518D" w:rsidP="00C67C89">
      <w:pPr>
        <w:pStyle w:val="a5"/>
        <w:numPr>
          <w:ilvl w:val="0"/>
          <w:numId w:val="1"/>
        </w:numPr>
        <w:spacing w:line="360" w:lineRule="auto"/>
        <w:ind w:firstLine="567"/>
        <w:jc w:val="both"/>
      </w:pPr>
      <w:r w:rsidRPr="00764C8A">
        <w:t>Клиент: потребности клиента – главный приоритет компании.</w:t>
      </w:r>
    </w:p>
    <w:p w14:paraId="74358782" w14:textId="68EA3E0D" w:rsidR="00D9518D" w:rsidRPr="00764C8A" w:rsidRDefault="00D9518D" w:rsidP="00C67C89">
      <w:pPr>
        <w:pStyle w:val="a5"/>
        <w:numPr>
          <w:ilvl w:val="0"/>
          <w:numId w:val="1"/>
        </w:numPr>
        <w:spacing w:line="360" w:lineRule="auto"/>
        <w:ind w:firstLine="567"/>
        <w:jc w:val="both"/>
      </w:pPr>
      <w:r w:rsidRPr="00764C8A">
        <w:t>Вызов: компания ставит перед собой все более амбициозные цели и ищет новые возможности для их достижения.</w:t>
      </w:r>
    </w:p>
    <w:p w14:paraId="131FD586" w14:textId="1B3B8F38" w:rsidR="00D9518D" w:rsidRPr="00764C8A" w:rsidRDefault="00D9518D" w:rsidP="00C67C89">
      <w:pPr>
        <w:pStyle w:val="a5"/>
        <w:numPr>
          <w:ilvl w:val="0"/>
          <w:numId w:val="1"/>
        </w:numPr>
        <w:spacing w:line="360" w:lineRule="auto"/>
        <w:ind w:firstLine="567"/>
        <w:jc w:val="both"/>
      </w:pPr>
      <w:r w:rsidRPr="00764C8A">
        <w:t>Сотрудничество: Люди не просто работают вместе в одной компании, а стремятся к тому, чтобы партнеры и сотрудники четко видели вектор общих условий и осознавали свою роль в достижении целей.</w:t>
      </w:r>
    </w:p>
    <w:p w14:paraId="56F21E3A" w14:textId="76A02C58" w:rsidR="00D9518D" w:rsidRPr="00764C8A" w:rsidRDefault="00D9518D" w:rsidP="00C67C89">
      <w:pPr>
        <w:pStyle w:val="a5"/>
        <w:numPr>
          <w:ilvl w:val="0"/>
          <w:numId w:val="1"/>
        </w:numPr>
        <w:spacing w:line="360" w:lineRule="auto"/>
        <w:ind w:firstLine="567"/>
        <w:jc w:val="both"/>
      </w:pPr>
      <w:r w:rsidRPr="00764C8A">
        <w:t>Люди: корпоративная культура компании ориентирована на раскрытие человеческого потенциала.</w:t>
      </w:r>
    </w:p>
    <w:p w14:paraId="79D21D8F" w14:textId="0CB442EE" w:rsidR="00D9518D" w:rsidRPr="00764C8A" w:rsidRDefault="00D9518D" w:rsidP="00C67C89">
      <w:pPr>
        <w:pStyle w:val="a5"/>
        <w:numPr>
          <w:ilvl w:val="0"/>
          <w:numId w:val="1"/>
        </w:numPr>
        <w:spacing w:line="360" w:lineRule="auto"/>
        <w:ind w:firstLine="567"/>
        <w:jc w:val="both"/>
      </w:pPr>
      <w:r w:rsidRPr="00764C8A">
        <w:t>Глобальность: компания использует передовой опыт и создает мировые стандарты.</w:t>
      </w:r>
    </w:p>
    <w:p w14:paraId="649E73DF" w14:textId="7E143076" w:rsidR="00D9518D" w:rsidRPr="00764C8A" w:rsidRDefault="00D9518D" w:rsidP="00C67C89">
      <w:pPr>
        <w:spacing w:line="360" w:lineRule="auto"/>
        <w:ind w:firstLine="567"/>
        <w:jc w:val="both"/>
      </w:pPr>
      <w:r w:rsidRPr="00764C8A">
        <w:t>Если рассматривать корпорацию в целом, то основы ее менеджмента лежат на трех постулатах:</w:t>
      </w:r>
    </w:p>
    <w:p w14:paraId="7D5B64EA" w14:textId="44628DFE" w:rsidR="00D9518D" w:rsidRPr="00764C8A" w:rsidRDefault="002E6AB9" w:rsidP="00D331E4">
      <w:pPr>
        <w:pStyle w:val="a5"/>
        <w:numPr>
          <w:ilvl w:val="0"/>
          <w:numId w:val="41"/>
        </w:numPr>
        <w:spacing w:line="360" w:lineRule="auto"/>
        <w:ind w:left="0" w:firstLine="1276"/>
        <w:rPr>
          <w:rFonts w:eastAsia="Times New Roman"/>
          <w:lang w:val="en-US"/>
        </w:rPr>
      </w:pPr>
      <w:r w:rsidRPr="00764C8A">
        <w:t>Непосредственный</w:t>
      </w:r>
      <w:r w:rsidR="00D9518D" w:rsidRPr="00764C8A">
        <w:t xml:space="preserve"> менеджмент (управление) (</w:t>
      </w:r>
      <w:r w:rsidR="00D9518D" w:rsidRPr="00764C8A">
        <w:rPr>
          <w:lang w:val="en-US"/>
        </w:rPr>
        <w:t>On</w:t>
      </w:r>
      <w:r w:rsidR="00D9518D" w:rsidRPr="00764C8A">
        <w:t>-</w:t>
      </w:r>
      <w:r w:rsidR="00D9518D" w:rsidRPr="00764C8A">
        <w:rPr>
          <w:lang w:val="en-US"/>
        </w:rPr>
        <w:t>Site</w:t>
      </w:r>
      <w:r w:rsidR="00D9518D" w:rsidRPr="00764C8A">
        <w:t xml:space="preserve"> </w:t>
      </w:r>
      <w:r w:rsidRPr="00764C8A">
        <w:rPr>
          <w:lang w:val="en-US"/>
        </w:rPr>
        <w:t>Management</w:t>
      </w:r>
      <w:r w:rsidR="00D9518D" w:rsidRPr="00764C8A">
        <w:t>)</w:t>
      </w:r>
      <w:r w:rsidR="00F20F06" w:rsidRPr="00764C8A">
        <w:t xml:space="preserve"> - процесс управления предполагает наличие управляемого объекта и субъекта (управляющего органа). Это значит, что любая организация представляет собой единство двух подсистем управления: управляемой и управляющей. В обоих случаях отношения между управляемой и управляющей подсистемами — это взаимоотношения людей. (Чернышев М.А., Коротков Э. М., Солдатова И. Ю., проф. И. Ю. Солдатовой., Чернышева М. А., «Основы менеджмента» 2006 год)</w:t>
      </w:r>
    </w:p>
    <w:p w14:paraId="2D51E899" w14:textId="11D90C61" w:rsidR="002E6AB9" w:rsidRPr="00764C8A" w:rsidRDefault="002E6AB9" w:rsidP="00D331E4">
      <w:pPr>
        <w:pStyle w:val="a5"/>
        <w:numPr>
          <w:ilvl w:val="0"/>
          <w:numId w:val="41"/>
        </w:numPr>
        <w:spacing w:line="360" w:lineRule="auto"/>
        <w:ind w:left="0" w:firstLine="1276"/>
        <w:jc w:val="both"/>
      </w:pPr>
      <w:r w:rsidRPr="00764C8A">
        <w:t>Менеджмент на доверии (</w:t>
      </w:r>
      <w:r w:rsidRPr="00764C8A">
        <w:rPr>
          <w:lang w:val="en-US"/>
        </w:rPr>
        <w:t>Trust</w:t>
      </w:r>
      <w:r w:rsidRPr="00764C8A">
        <w:t>-</w:t>
      </w:r>
      <w:r w:rsidRPr="00764C8A">
        <w:rPr>
          <w:lang w:val="en-US"/>
        </w:rPr>
        <w:t>Based</w:t>
      </w:r>
      <w:r w:rsidRPr="00764C8A">
        <w:t xml:space="preserve"> </w:t>
      </w:r>
      <w:r w:rsidRPr="00764C8A">
        <w:rPr>
          <w:lang w:val="en-US"/>
        </w:rPr>
        <w:t>Management</w:t>
      </w:r>
      <w:r w:rsidRPr="00764C8A">
        <w:t>)</w:t>
      </w:r>
      <w:r w:rsidR="00F20F06" w:rsidRPr="00764C8A">
        <w:t xml:space="preserve"> – менеджмент строится в организации на доверии и ответственности сотрудников перед организацией и в обратном </w:t>
      </w:r>
      <w:r w:rsidR="00D20AED" w:rsidRPr="00764C8A">
        <w:t>порядке. В таких случаях важна чрезвычайная дисциплина и ответственность, при этом возможно применение только в крупных и устойчивых организациях.</w:t>
      </w:r>
    </w:p>
    <w:p w14:paraId="464E547D" w14:textId="6C965CE0" w:rsidR="002E6AB9" w:rsidRPr="00764C8A" w:rsidRDefault="002E6AB9" w:rsidP="00D331E4">
      <w:pPr>
        <w:pStyle w:val="a5"/>
        <w:numPr>
          <w:ilvl w:val="0"/>
          <w:numId w:val="41"/>
        </w:numPr>
        <w:spacing w:line="360" w:lineRule="auto"/>
        <w:ind w:left="0" w:firstLine="1276"/>
        <w:jc w:val="both"/>
      </w:pPr>
      <w:r w:rsidRPr="00764C8A">
        <w:t>Прозрачный менеджмент (</w:t>
      </w:r>
      <w:r w:rsidRPr="00764C8A">
        <w:rPr>
          <w:lang w:val="en-US"/>
        </w:rPr>
        <w:t>Transparent</w:t>
      </w:r>
      <w:r w:rsidRPr="00764C8A">
        <w:t xml:space="preserve"> </w:t>
      </w:r>
      <w:r w:rsidRPr="00764C8A">
        <w:rPr>
          <w:lang w:val="en-US"/>
        </w:rPr>
        <w:t>management</w:t>
      </w:r>
      <w:r w:rsidRPr="00764C8A">
        <w:t>)</w:t>
      </w:r>
      <w:r w:rsidR="00D20AED" w:rsidRPr="00764C8A">
        <w:t xml:space="preserve"> – такой тип управления, в котором все действия и вся отчетность находится в свободном доступе, то есть никто </w:t>
      </w:r>
      <w:r w:rsidR="00D20AED" w:rsidRPr="00764C8A">
        <w:lastRenderedPageBreak/>
        <w:t>ничего не скрывает и делается все открыто. Важно то, что этот тип смежен с менеджментом на доверии, так как здесь также предельно важна ответственность.</w:t>
      </w:r>
    </w:p>
    <w:p w14:paraId="611C1BDA" w14:textId="0AE08547" w:rsidR="00502280" w:rsidRPr="00764C8A" w:rsidRDefault="002E6AB9" w:rsidP="00C67C89">
      <w:pPr>
        <w:spacing w:line="360" w:lineRule="auto"/>
        <w:ind w:firstLine="567"/>
        <w:jc w:val="both"/>
      </w:pPr>
      <w:r w:rsidRPr="00764C8A">
        <w:t>До 2000 года стратегия компании была ориентирована в основном на производство и его мощности, но при этом была не совсем развита чувствительность потребителя и его предпочтений, а также ограниченный рост компании. Но в 2000 году была запущена инициатива по Менеджменту Качества, что в итоге оказалось точкой переворота в развитии компании, так как стратегия стала более ориентирована на клиента. Следовательно, тогда были разработаны инновации в рамках качества в автомобильной среде, увеличились продажи, и компания стремительно прибавляла в глобальном росте.</w:t>
      </w:r>
    </w:p>
    <w:p w14:paraId="4E714311" w14:textId="793BF204" w:rsidR="00032EB0" w:rsidRPr="00764C8A" w:rsidRDefault="00E84D79" w:rsidP="00D20AED">
      <w:pPr>
        <w:spacing w:line="360" w:lineRule="auto"/>
        <w:ind w:firstLine="567"/>
        <w:jc w:val="right"/>
      </w:pPr>
      <w:r w:rsidRPr="00764C8A">
        <w:t xml:space="preserve">Таблица 1. </w:t>
      </w:r>
      <w:r w:rsidRPr="00764C8A">
        <w:rPr>
          <w:i/>
        </w:rPr>
        <w:t xml:space="preserve">Матрица </w:t>
      </w:r>
      <w:r w:rsidRPr="00764C8A">
        <w:rPr>
          <w:i/>
          <w:lang w:val="en-US"/>
        </w:rPr>
        <w:t>SWOT</w:t>
      </w:r>
      <w:r w:rsidRPr="00764C8A">
        <w:rPr>
          <w:i/>
        </w:rPr>
        <w:t xml:space="preserve"> анализа компании</w:t>
      </w:r>
      <w:r w:rsidRPr="00764C8A">
        <w:t xml:space="preserve"> </w:t>
      </w:r>
    </w:p>
    <w:tbl>
      <w:tblPr>
        <w:tblStyle w:val="a6"/>
        <w:tblW w:w="0" w:type="auto"/>
        <w:jc w:val="center"/>
        <w:tblLook w:val="04A0" w:firstRow="1" w:lastRow="0" w:firstColumn="1" w:lastColumn="0" w:noHBand="0" w:noVBand="1"/>
      </w:tblPr>
      <w:tblGrid>
        <w:gridCol w:w="4782"/>
        <w:gridCol w:w="4783"/>
      </w:tblGrid>
      <w:tr w:rsidR="00D20AED" w:rsidRPr="00764C8A" w14:paraId="7227FCB4" w14:textId="77777777" w:rsidTr="003105B3">
        <w:trPr>
          <w:trHeight w:val="561"/>
          <w:jc w:val="center"/>
        </w:trPr>
        <w:tc>
          <w:tcPr>
            <w:tcW w:w="4782" w:type="dxa"/>
            <w:shd w:val="clear" w:color="auto" w:fill="BDD6EE" w:themeFill="accent1" w:themeFillTint="66"/>
            <w:vAlign w:val="center"/>
          </w:tcPr>
          <w:p w14:paraId="74D494C8" w14:textId="089296B5" w:rsidR="00D20AED" w:rsidRPr="00764C8A" w:rsidRDefault="00D20AED" w:rsidP="00D20AED">
            <w:pPr>
              <w:spacing w:line="360" w:lineRule="auto"/>
              <w:jc w:val="center"/>
              <w:rPr>
                <w:b/>
              </w:rPr>
            </w:pPr>
            <w:r w:rsidRPr="00764C8A">
              <w:rPr>
                <w:b/>
              </w:rPr>
              <w:t>Сильные стороны компании</w:t>
            </w:r>
          </w:p>
        </w:tc>
        <w:tc>
          <w:tcPr>
            <w:tcW w:w="4783" w:type="dxa"/>
            <w:shd w:val="clear" w:color="auto" w:fill="BDD6EE" w:themeFill="accent1" w:themeFillTint="66"/>
            <w:vAlign w:val="center"/>
          </w:tcPr>
          <w:p w14:paraId="1A5CB8BD" w14:textId="6A2E2D73" w:rsidR="00D20AED" w:rsidRPr="00764C8A" w:rsidRDefault="00D20AED" w:rsidP="00D20AED">
            <w:pPr>
              <w:spacing w:line="360" w:lineRule="auto"/>
              <w:jc w:val="center"/>
              <w:rPr>
                <w:b/>
              </w:rPr>
            </w:pPr>
            <w:r w:rsidRPr="00764C8A">
              <w:rPr>
                <w:b/>
              </w:rPr>
              <w:t>Слабые стороны компании</w:t>
            </w:r>
          </w:p>
        </w:tc>
      </w:tr>
      <w:tr w:rsidR="00D20AED" w:rsidRPr="00764C8A" w14:paraId="32FE7CC2" w14:textId="77777777" w:rsidTr="003105B3">
        <w:trPr>
          <w:jc w:val="center"/>
        </w:trPr>
        <w:tc>
          <w:tcPr>
            <w:tcW w:w="4782" w:type="dxa"/>
          </w:tcPr>
          <w:p w14:paraId="2668A8E3" w14:textId="1823E4BC" w:rsidR="00D20AED" w:rsidRPr="00764C8A" w:rsidRDefault="00D20AED" w:rsidP="00D331E4">
            <w:pPr>
              <w:pStyle w:val="a5"/>
              <w:numPr>
                <w:ilvl w:val="0"/>
                <w:numId w:val="42"/>
              </w:numPr>
              <w:spacing w:line="360" w:lineRule="auto"/>
              <w:ind w:left="284" w:right="30" w:firstLine="0"/>
              <w:jc w:val="both"/>
            </w:pPr>
            <w:r w:rsidRPr="00764C8A">
              <w:t>Репутация бренда</w:t>
            </w:r>
          </w:p>
          <w:p w14:paraId="1D939C3D" w14:textId="77777777" w:rsidR="006C46CD" w:rsidRPr="00764C8A" w:rsidRDefault="00A81279" w:rsidP="00D331E4">
            <w:pPr>
              <w:pStyle w:val="a5"/>
              <w:numPr>
                <w:ilvl w:val="0"/>
                <w:numId w:val="42"/>
              </w:numPr>
              <w:tabs>
                <w:tab w:val="num" w:pos="720"/>
              </w:tabs>
              <w:spacing w:line="360" w:lineRule="auto"/>
              <w:ind w:left="284" w:right="30" w:firstLine="0"/>
              <w:jc w:val="both"/>
            </w:pPr>
            <w:r w:rsidRPr="00764C8A">
              <w:t xml:space="preserve">Эффективная политика в сфере </w:t>
            </w:r>
            <w:r w:rsidRPr="00764C8A">
              <w:rPr>
                <w:lang w:val="en-US"/>
              </w:rPr>
              <w:t>R</w:t>
            </w:r>
            <w:r w:rsidRPr="00764C8A">
              <w:t>&amp;</w:t>
            </w:r>
            <w:r w:rsidRPr="00764C8A">
              <w:rPr>
                <w:lang w:val="en-US"/>
              </w:rPr>
              <w:t>D</w:t>
            </w:r>
          </w:p>
          <w:p w14:paraId="10A85596" w14:textId="77777777" w:rsidR="006C46CD" w:rsidRPr="00764C8A" w:rsidRDefault="00A81279" w:rsidP="00D331E4">
            <w:pPr>
              <w:pStyle w:val="a5"/>
              <w:numPr>
                <w:ilvl w:val="0"/>
                <w:numId w:val="42"/>
              </w:numPr>
              <w:tabs>
                <w:tab w:val="num" w:pos="720"/>
              </w:tabs>
              <w:spacing w:line="360" w:lineRule="auto"/>
              <w:ind w:left="284" w:right="30" w:firstLine="0"/>
              <w:jc w:val="both"/>
            </w:pPr>
            <w:r w:rsidRPr="00764C8A">
              <w:t>Широкое представление продукции</w:t>
            </w:r>
          </w:p>
          <w:p w14:paraId="7D60DEC4" w14:textId="77777777" w:rsidR="006C46CD" w:rsidRPr="00764C8A" w:rsidRDefault="00A81279" w:rsidP="00D331E4">
            <w:pPr>
              <w:pStyle w:val="a5"/>
              <w:numPr>
                <w:ilvl w:val="0"/>
                <w:numId w:val="42"/>
              </w:numPr>
              <w:tabs>
                <w:tab w:val="num" w:pos="720"/>
              </w:tabs>
              <w:spacing w:line="360" w:lineRule="auto"/>
              <w:ind w:left="284" w:right="30" w:firstLine="0"/>
              <w:jc w:val="both"/>
            </w:pPr>
            <w:r w:rsidRPr="00764C8A">
              <w:t>Высокая доходность капитала и активов</w:t>
            </w:r>
          </w:p>
          <w:p w14:paraId="031681A0" w14:textId="7D452E5E" w:rsidR="00D20AED" w:rsidRPr="00764C8A" w:rsidRDefault="00A81279" w:rsidP="00C67C89">
            <w:pPr>
              <w:pStyle w:val="a5"/>
              <w:numPr>
                <w:ilvl w:val="0"/>
                <w:numId w:val="42"/>
              </w:numPr>
              <w:tabs>
                <w:tab w:val="num" w:pos="720"/>
              </w:tabs>
              <w:spacing w:line="360" w:lineRule="auto"/>
              <w:ind w:left="284" w:right="30" w:firstLine="0"/>
              <w:jc w:val="both"/>
            </w:pPr>
            <w:r w:rsidRPr="00764C8A">
              <w:t>Большие производственные площадки</w:t>
            </w:r>
          </w:p>
        </w:tc>
        <w:tc>
          <w:tcPr>
            <w:tcW w:w="4783" w:type="dxa"/>
          </w:tcPr>
          <w:p w14:paraId="3D305D52" w14:textId="77777777" w:rsidR="006C46CD" w:rsidRPr="00764C8A" w:rsidRDefault="00A81279" w:rsidP="00D331E4">
            <w:pPr>
              <w:pStyle w:val="a5"/>
              <w:numPr>
                <w:ilvl w:val="0"/>
                <w:numId w:val="42"/>
              </w:numPr>
              <w:spacing w:line="360" w:lineRule="auto"/>
              <w:ind w:left="38" w:firstLine="283"/>
              <w:jc w:val="both"/>
            </w:pPr>
            <w:r w:rsidRPr="00764C8A">
              <w:t>Малочисленное портфолио бренда</w:t>
            </w:r>
          </w:p>
          <w:p w14:paraId="6E366793" w14:textId="77777777" w:rsidR="006C46CD" w:rsidRPr="00764C8A" w:rsidRDefault="00A81279" w:rsidP="00D331E4">
            <w:pPr>
              <w:pStyle w:val="a5"/>
              <w:numPr>
                <w:ilvl w:val="0"/>
                <w:numId w:val="42"/>
              </w:numPr>
              <w:spacing w:line="360" w:lineRule="auto"/>
              <w:ind w:left="38" w:firstLine="283"/>
              <w:jc w:val="both"/>
            </w:pPr>
            <w:r w:rsidRPr="00764C8A">
              <w:t>Отзыв продукции</w:t>
            </w:r>
          </w:p>
          <w:p w14:paraId="7200FFD7" w14:textId="77777777" w:rsidR="006C46CD" w:rsidRPr="00764C8A" w:rsidRDefault="00A81279" w:rsidP="00D331E4">
            <w:pPr>
              <w:pStyle w:val="a5"/>
              <w:numPr>
                <w:ilvl w:val="0"/>
                <w:numId w:val="42"/>
              </w:numPr>
              <w:spacing w:line="360" w:lineRule="auto"/>
              <w:ind w:left="38" w:firstLine="283"/>
              <w:jc w:val="both"/>
            </w:pPr>
            <w:r w:rsidRPr="00764C8A">
              <w:t>Маленькая доля на рынке США и отсутствие бренда в Японии</w:t>
            </w:r>
          </w:p>
          <w:p w14:paraId="0643EA14" w14:textId="77777777" w:rsidR="006C46CD" w:rsidRPr="00764C8A" w:rsidRDefault="00A81279" w:rsidP="00D331E4">
            <w:pPr>
              <w:pStyle w:val="a5"/>
              <w:numPr>
                <w:ilvl w:val="0"/>
                <w:numId w:val="42"/>
              </w:numPr>
              <w:spacing w:line="360" w:lineRule="auto"/>
              <w:ind w:left="38" w:firstLine="283"/>
              <w:jc w:val="both"/>
            </w:pPr>
            <w:r w:rsidRPr="00764C8A">
              <w:t>Снижение качества менеджмента компании</w:t>
            </w:r>
          </w:p>
          <w:p w14:paraId="117790E6" w14:textId="77777777" w:rsidR="00D20AED" w:rsidRPr="00764C8A" w:rsidRDefault="00D20AED" w:rsidP="00C67C89">
            <w:pPr>
              <w:spacing w:line="360" w:lineRule="auto"/>
              <w:jc w:val="both"/>
            </w:pPr>
          </w:p>
        </w:tc>
      </w:tr>
      <w:tr w:rsidR="00D20AED" w:rsidRPr="00764C8A" w14:paraId="772813DA" w14:textId="77777777" w:rsidTr="003105B3">
        <w:trPr>
          <w:trHeight w:val="561"/>
          <w:jc w:val="center"/>
        </w:trPr>
        <w:tc>
          <w:tcPr>
            <w:tcW w:w="4782" w:type="dxa"/>
            <w:shd w:val="clear" w:color="auto" w:fill="BDD6EE" w:themeFill="accent1" w:themeFillTint="66"/>
            <w:vAlign w:val="center"/>
          </w:tcPr>
          <w:p w14:paraId="6804E79B" w14:textId="7AAC4FE1" w:rsidR="00D20AED" w:rsidRPr="00764C8A" w:rsidRDefault="00D20AED" w:rsidP="00D20AED">
            <w:pPr>
              <w:spacing w:line="360" w:lineRule="auto"/>
              <w:jc w:val="center"/>
              <w:rPr>
                <w:b/>
              </w:rPr>
            </w:pPr>
            <w:r w:rsidRPr="00764C8A">
              <w:rPr>
                <w:b/>
              </w:rPr>
              <w:t>Возможности для компании</w:t>
            </w:r>
          </w:p>
        </w:tc>
        <w:tc>
          <w:tcPr>
            <w:tcW w:w="4783" w:type="dxa"/>
            <w:shd w:val="clear" w:color="auto" w:fill="BDD6EE" w:themeFill="accent1" w:themeFillTint="66"/>
            <w:vAlign w:val="center"/>
          </w:tcPr>
          <w:p w14:paraId="1F3609F1" w14:textId="3F81586F" w:rsidR="00D20AED" w:rsidRPr="00764C8A" w:rsidRDefault="00D20AED" w:rsidP="00D20AED">
            <w:pPr>
              <w:spacing w:line="360" w:lineRule="auto"/>
              <w:jc w:val="center"/>
              <w:rPr>
                <w:b/>
              </w:rPr>
            </w:pPr>
            <w:r w:rsidRPr="00764C8A">
              <w:rPr>
                <w:b/>
              </w:rPr>
              <w:t>Угрозы для компании</w:t>
            </w:r>
          </w:p>
        </w:tc>
      </w:tr>
      <w:tr w:rsidR="00D20AED" w:rsidRPr="00764C8A" w14:paraId="174DEBBB" w14:textId="77777777" w:rsidTr="003105B3">
        <w:trPr>
          <w:jc w:val="center"/>
        </w:trPr>
        <w:tc>
          <w:tcPr>
            <w:tcW w:w="4782" w:type="dxa"/>
          </w:tcPr>
          <w:p w14:paraId="22B12045" w14:textId="77777777" w:rsidR="006C46CD" w:rsidRPr="00764C8A" w:rsidRDefault="00A81279" w:rsidP="00D331E4">
            <w:pPr>
              <w:pStyle w:val="a5"/>
              <w:numPr>
                <w:ilvl w:val="0"/>
                <w:numId w:val="43"/>
              </w:numPr>
              <w:tabs>
                <w:tab w:val="num" w:pos="720"/>
              </w:tabs>
              <w:spacing w:line="360" w:lineRule="auto"/>
              <w:ind w:right="171"/>
              <w:jc w:val="both"/>
            </w:pPr>
            <w:r w:rsidRPr="00764C8A">
              <w:t>Время и частота появления новых моделей</w:t>
            </w:r>
          </w:p>
          <w:p w14:paraId="2540B070" w14:textId="77777777" w:rsidR="006C46CD" w:rsidRPr="00764C8A" w:rsidRDefault="00A81279" w:rsidP="00D331E4">
            <w:pPr>
              <w:pStyle w:val="a5"/>
              <w:numPr>
                <w:ilvl w:val="0"/>
                <w:numId w:val="43"/>
              </w:numPr>
              <w:tabs>
                <w:tab w:val="num" w:pos="720"/>
              </w:tabs>
              <w:spacing w:line="360" w:lineRule="auto"/>
              <w:ind w:right="171"/>
              <w:jc w:val="both"/>
            </w:pPr>
            <w:r w:rsidRPr="00764C8A">
              <w:t>Акцент на разработке гибридных моделей</w:t>
            </w:r>
          </w:p>
          <w:p w14:paraId="578E7FF7" w14:textId="2DF76513" w:rsidR="00D20AED" w:rsidRPr="00764C8A" w:rsidRDefault="00A81279" w:rsidP="00C67C89">
            <w:pPr>
              <w:pStyle w:val="a5"/>
              <w:numPr>
                <w:ilvl w:val="0"/>
                <w:numId w:val="43"/>
              </w:numPr>
              <w:tabs>
                <w:tab w:val="num" w:pos="720"/>
              </w:tabs>
              <w:spacing w:line="360" w:lineRule="auto"/>
              <w:ind w:right="171"/>
              <w:jc w:val="both"/>
            </w:pPr>
            <w:r w:rsidRPr="00764C8A">
              <w:t>Выход на новые рынки</w:t>
            </w:r>
          </w:p>
        </w:tc>
        <w:tc>
          <w:tcPr>
            <w:tcW w:w="4783" w:type="dxa"/>
          </w:tcPr>
          <w:p w14:paraId="748C7DEE" w14:textId="77777777" w:rsidR="006C46CD" w:rsidRPr="00764C8A" w:rsidRDefault="00A81279" w:rsidP="00D331E4">
            <w:pPr>
              <w:pStyle w:val="a5"/>
              <w:numPr>
                <w:ilvl w:val="0"/>
                <w:numId w:val="43"/>
              </w:numPr>
              <w:tabs>
                <w:tab w:val="num" w:pos="720"/>
              </w:tabs>
              <w:spacing w:line="360" w:lineRule="auto"/>
              <w:jc w:val="both"/>
            </w:pPr>
            <w:r w:rsidRPr="00764C8A">
              <w:t>Увеличение конкуренции</w:t>
            </w:r>
          </w:p>
          <w:p w14:paraId="26DB55DB" w14:textId="77777777" w:rsidR="006C46CD" w:rsidRPr="00764C8A" w:rsidRDefault="00A81279" w:rsidP="00D331E4">
            <w:pPr>
              <w:pStyle w:val="a5"/>
              <w:numPr>
                <w:ilvl w:val="0"/>
                <w:numId w:val="43"/>
              </w:numPr>
              <w:tabs>
                <w:tab w:val="num" w:pos="720"/>
              </w:tabs>
              <w:spacing w:line="360" w:lineRule="auto"/>
              <w:jc w:val="both"/>
            </w:pPr>
            <w:r w:rsidRPr="00764C8A">
              <w:t>Изменение курса валют</w:t>
            </w:r>
          </w:p>
          <w:p w14:paraId="63A57E7C" w14:textId="77777777" w:rsidR="006C46CD" w:rsidRPr="00764C8A" w:rsidRDefault="00A81279" w:rsidP="00D331E4">
            <w:pPr>
              <w:pStyle w:val="a5"/>
              <w:numPr>
                <w:ilvl w:val="0"/>
                <w:numId w:val="43"/>
              </w:numPr>
              <w:tabs>
                <w:tab w:val="num" w:pos="720"/>
              </w:tabs>
              <w:spacing w:line="360" w:lineRule="auto"/>
              <w:jc w:val="both"/>
            </w:pPr>
            <w:r w:rsidRPr="00764C8A">
              <w:t>Усиление государственного регулирования</w:t>
            </w:r>
          </w:p>
          <w:p w14:paraId="10D0049E" w14:textId="77777777" w:rsidR="00D20AED" w:rsidRPr="00764C8A" w:rsidRDefault="00D20AED" w:rsidP="00D653AC">
            <w:pPr>
              <w:keepNext/>
              <w:spacing w:line="360" w:lineRule="auto"/>
              <w:jc w:val="both"/>
            </w:pPr>
          </w:p>
        </w:tc>
      </w:tr>
    </w:tbl>
    <w:p w14:paraId="4EBCB171" w14:textId="3E20C492" w:rsidR="00D20AED" w:rsidRPr="00764C8A" w:rsidRDefault="00D653AC" w:rsidP="00D653AC">
      <w:pPr>
        <w:pStyle w:val="ad"/>
        <w:rPr>
          <w:i w:val="0"/>
          <w:sz w:val="24"/>
          <w:szCs w:val="24"/>
        </w:rPr>
      </w:pPr>
      <w:r w:rsidRPr="00764C8A">
        <w:rPr>
          <w:sz w:val="24"/>
          <w:szCs w:val="24"/>
        </w:rPr>
        <w:t>Источник</w:t>
      </w:r>
      <w:r w:rsidRPr="00764C8A">
        <w:rPr>
          <w:sz w:val="24"/>
          <w:szCs w:val="24"/>
          <w:lang w:val="en-US"/>
        </w:rPr>
        <w:t>:</w:t>
      </w:r>
      <w:r w:rsidRPr="00764C8A">
        <w:rPr>
          <w:sz w:val="24"/>
          <w:szCs w:val="24"/>
        </w:rPr>
        <w:t xml:space="preserve"> </w:t>
      </w:r>
      <w:r w:rsidRPr="00764C8A">
        <w:rPr>
          <w:i w:val="0"/>
          <w:sz w:val="24"/>
          <w:szCs w:val="24"/>
        </w:rPr>
        <w:t>составлено автором.</w:t>
      </w:r>
    </w:p>
    <w:p w14:paraId="3575540F" w14:textId="77777777" w:rsidR="00764C8A" w:rsidRPr="00764C8A" w:rsidRDefault="00764C8A" w:rsidP="00764C8A">
      <w:pPr>
        <w:spacing w:line="360" w:lineRule="auto"/>
        <w:ind w:firstLine="567"/>
        <w:jc w:val="both"/>
      </w:pPr>
      <w:r w:rsidRPr="00764C8A">
        <w:t>В наше время компания может похвастаться своими показателями и объемами деятельности. Автомобили компании продаются более чем в 5000 автосалонов по всему миру. Выручка составляет более 30 миллиардов долларов, а чистая прибыль более 5 млрд.</w:t>
      </w:r>
    </w:p>
    <w:p w14:paraId="7126A5E7" w14:textId="77777777" w:rsidR="00764C8A" w:rsidRPr="00764C8A" w:rsidRDefault="00764C8A" w:rsidP="00764C8A">
      <w:pPr>
        <w:spacing w:line="360" w:lineRule="auto"/>
        <w:ind w:firstLine="567"/>
        <w:jc w:val="both"/>
      </w:pPr>
      <w:r w:rsidRPr="00764C8A">
        <w:t>В 2010 году компания была признана пятым по величине автопроизводителем в мире. По сей день компания продолжает увеличивать масштабы деятельности, развиваться и успешно продвигаться на новые рынки.</w:t>
      </w:r>
      <w:r w:rsidRPr="00764C8A">
        <w:rPr>
          <w:rStyle w:val="ac"/>
        </w:rPr>
        <w:footnoteReference w:id="10"/>
      </w:r>
      <w:r w:rsidRPr="00764C8A">
        <w:t xml:space="preserve"> </w:t>
      </w:r>
    </w:p>
    <w:p w14:paraId="72B782AE" w14:textId="1C15FDCF" w:rsidR="00764C8A" w:rsidRPr="00764C8A" w:rsidRDefault="00764C8A" w:rsidP="00764C8A">
      <w:pPr>
        <w:spacing w:line="360" w:lineRule="auto"/>
        <w:ind w:firstLine="567"/>
        <w:jc w:val="both"/>
      </w:pPr>
      <w:r w:rsidRPr="00764C8A">
        <w:lastRenderedPageBreak/>
        <w:t xml:space="preserve">Проанализировав деятельность компании, ее масштабы, статистику и историческое развитие, можно составить матрицу </w:t>
      </w:r>
      <w:r w:rsidRPr="00764C8A">
        <w:rPr>
          <w:lang w:val="en-US"/>
        </w:rPr>
        <w:t>SWOT</w:t>
      </w:r>
      <w:r w:rsidRPr="00764C8A">
        <w:t>-анализа, представленную в таблице 1, и обобщить деятельность компании.</w:t>
      </w:r>
    </w:p>
    <w:p w14:paraId="25653E25" w14:textId="2FB0508A" w:rsidR="003470F5" w:rsidRPr="00764C8A" w:rsidRDefault="006F3102" w:rsidP="00C67C89">
      <w:pPr>
        <w:spacing w:line="360" w:lineRule="auto"/>
        <w:ind w:firstLine="567"/>
        <w:jc w:val="both"/>
      </w:pPr>
      <w:r w:rsidRPr="00764C8A">
        <w:t>Теперь необходимо более подробно описать составляющие каждого квадранта.</w:t>
      </w:r>
    </w:p>
    <w:p w14:paraId="1A0E9B32" w14:textId="57177DAD" w:rsidR="006F3102" w:rsidRPr="00764C8A" w:rsidRDefault="006F3102" w:rsidP="00C67C89">
      <w:pPr>
        <w:spacing w:line="360" w:lineRule="auto"/>
        <w:ind w:firstLine="567"/>
        <w:jc w:val="both"/>
        <w:rPr>
          <w:b/>
        </w:rPr>
      </w:pPr>
      <w:r w:rsidRPr="00764C8A">
        <w:rPr>
          <w:b/>
        </w:rPr>
        <w:t>Сильные стороны</w:t>
      </w:r>
      <w:r w:rsidRPr="00764C8A">
        <w:rPr>
          <w:b/>
          <w:lang w:val="en-US"/>
        </w:rPr>
        <w:t>:</w:t>
      </w:r>
    </w:p>
    <w:p w14:paraId="3B3D342F" w14:textId="1F937635" w:rsidR="006F3102" w:rsidRPr="00764C8A" w:rsidRDefault="006F3102" w:rsidP="00D331E4">
      <w:pPr>
        <w:pStyle w:val="a5"/>
        <w:numPr>
          <w:ilvl w:val="0"/>
          <w:numId w:val="21"/>
        </w:numPr>
        <w:spacing w:line="360" w:lineRule="auto"/>
        <w:ind w:firstLine="567"/>
        <w:jc w:val="both"/>
        <w:rPr>
          <w:b/>
        </w:rPr>
      </w:pPr>
      <w:r w:rsidRPr="00764C8A">
        <w:rPr>
          <w:b/>
        </w:rPr>
        <w:t>Репутация бренда.</w:t>
      </w:r>
    </w:p>
    <w:p w14:paraId="772A8786" w14:textId="0ED18149" w:rsidR="006F3102" w:rsidRPr="00764C8A" w:rsidRDefault="006F3102" w:rsidP="00C67C89">
      <w:pPr>
        <w:spacing w:line="360" w:lineRule="auto"/>
        <w:ind w:firstLine="567"/>
        <w:jc w:val="both"/>
      </w:pPr>
      <w:r w:rsidRPr="00764C8A">
        <w:t xml:space="preserve"> «</w:t>
      </w:r>
      <w:r w:rsidRPr="00764C8A">
        <w:rPr>
          <w:lang w:val="en-US"/>
        </w:rPr>
        <w:t>Hyundai</w:t>
      </w:r>
      <w:r w:rsidRPr="00764C8A">
        <w:t xml:space="preserve">» занимает 6 место среди брендов автопроизводителей </w:t>
      </w:r>
      <w:r w:rsidR="00E84D79" w:rsidRPr="00764C8A">
        <w:t xml:space="preserve">мира, </w:t>
      </w:r>
      <w:r w:rsidR="00764C8A">
        <w:t>как показано в таблице 2</w:t>
      </w:r>
      <w:r w:rsidRPr="00764C8A">
        <w:t>, находясь позади таких брендов как «</w:t>
      </w:r>
      <w:r w:rsidRPr="00764C8A">
        <w:rPr>
          <w:lang w:val="en-US"/>
        </w:rPr>
        <w:t>Toyota</w:t>
      </w:r>
      <w:r w:rsidRPr="00764C8A">
        <w:t>», «Mercedes-Benz», «</w:t>
      </w:r>
      <w:r w:rsidRPr="00764C8A">
        <w:rPr>
          <w:lang w:val="en-US"/>
        </w:rPr>
        <w:t>BMW</w:t>
      </w:r>
      <w:r w:rsidRPr="00764C8A">
        <w:t>», «</w:t>
      </w:r>
      <w:r w:rsidRPr="00764C8A">
        <w:rPr>
          <w:lang w:val="en-US"/>
        </w:rPr>
        <w:t>Honda</w:t>
      </w:r>
      <w:r w:rsidRPr="00764C8A">
        <w:t>», «</w:t>
      </w:r>
      <w:r w:rsidRPr="00764C8A">
        <w:rPr>
          <w:lang w:val="en-US"/>
        </w:rPr>
        <w:t>Ford</w:t>
      </w:r>
      <w:r w:rsidRPr="00764C8A">
        <w:t>» и «</w:t>
      </w:r>
      <w:r w:rsidRPr="00764C8A">
        <w:rPr>
          <w:lang w:val="en-US"/>
        </w:rPr>
        <w:t>Volkswagen</w:t>
      </w:r>
      <w:r w:rsidRPr="00764C8A">
        <w:t>». Компания была оценена в 12,5 миллиардов долларов, немного уступая компании «</w:t>
      </w:r>
      <w:proofErr w:type="spellStart"/>
      <w:r w:rsidRPr="00764C8A">
        <w:t>Ford</w:t>
      </w:r>
      <w:proofErr w:type="spellEnd"/>
      <w:r w:rsidRPr="00764C8A">
        <w:t>».</w:t>
      </w:r>
      <w:r w:rsidR="009B358A" w:rsidRPr="00764C8A">
        <w:rPr>
          <w:rStyle w:val="ac"/>
        </w:rPr>
        <w:footnoteReference w:id="11"/>
      </w:r>
    </w:p>
    <w:p w14:paraId="3021FDE1" w14:textId="143B7322" w:rsidR="006F3102" w:rsidRPr="00764C8A" w:rsidRDefault="00E84D79" w:rsidP="00037DD7">
      <w:pPr>
        <w:spacing w:line="360" w:lineRule="auto"/>
        <w:ind w:firstLine="567"/>
        <w:jc w:val="right"/>
      </w:pPr>
      <w:r w:rsidRPr="00764C8A">
        <w:t xml:space="preserve"> Таблица 2. </w:t>
      </w:r>
      <w:r w:rsidRPr="00764C8A">
        <w:rPr>
          <w:i/>
        </w:rPr>
        <w:t>Лучшие автомобильные бренды 2016.</w:t>
      </w:r>
    </w:p>
    <w:tbl>
      <w:tblPr>
        <w:tblW w:w="8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69"/>
        <w:gridCol w:w="2271"/>
        <w:gridCol w:w="2268"/>
        <w:gridCol w:w="2130"/>
      </w:tblGrid>
      <w:tr w:rsidR="003045B0" w:rsidRPr="00764C8A" w14:paraId="035FBB9B" w14:textId="77777777" w:rsidTr="003045B0">
        <w:trPr>
          <w:trHeight w:val="1029"/>
          <w:tblHeader/>
          <w:jc w:val="center"/>
        </w:trPr>
        <w:tc>
          <w:tcPr>
            <w:tcW w:w="1569" w:type="dxa"/>
            <w:shd w:val="clear" w:color="auto" w:fill="BDD6EE" w:themeFill="accent1" w:themeFillTint="66"/>
            <w:tcMar>
              <w:top w:w="150" w:type="dxa"/>
              <w:left w:w="150" w:type="dxa"/>
              <w:bottom w:w="150" w:type="dxa"/>
              <w:right w:w="150" w:type="dxa"/>
            </w:tcMar>
            <w:vAlign w:val="center"/>
            <w:hideMark/>
          </w:tcPr>
          <w:p w14:paraId="649ED0C7" w14:textId="06F01544" w:rsidR="006F3102" w:rsidRPr="00764C8A" w:rsidRDefault="006F3102" w:rsidP="00640E08">
            <w:pPr>
              <w:jc w:val="center"/>
              <w:rPr>
                <w:rFonts w:eastAsia="Times New Roman"/>
                <w:b/>
                <w:color w:val="333333"/>
              </w:rPr>
            </w:pPr>
            <w:r w:rsidRPr="00764C8A">
              <w:rPr>
                <w:rFonts w:eastAsia="Times New Roman"/>
                <w:b/>
                <w:color w:val="333333"/>
              </w:rPr>
              <w:t>Позиция</w:t>
            </w:r>
          </w:p>
        </w:tc>
        <w:tc>
          <w:tcPr>
            <w:tcW w:w="2271" w:type="dxa"/>
            <w:shd w:val="clear" w:color="auto" w:fill="BDD6EE" w:themeFill="accent1" w:themeFillTint="66"/>
            <w:tcMar>
              <w:top w:w="150" w:type="dxa"/>
              <w:left w:w="150" w:type="dxa"/>
              <w:bottom w:w="150" w:type="dxa"/>
              <w:right w:w="150" w:type="dxa"/>
            </w:tcMar>
            <w:vAlign w:val="center"/>
            <w:hideMark/>
          </w:tcPr>
          <w:p w14:paraId="3BBC5AEE" w14:textId="33C57853" w:rsidR="006F3102" w:rsidRPr="00764C8A" w:rsidRDefault="006F3102" w:rsidP="00640E08">
            <w:pPr>
              <w:jc w:val="center"/>
              <w:rPr>
                <w:rFonts w:eastAsia="Times New Roman"/>
                <w:b/>
                <w:color w:val="333333"/>
              </w:rPr>
            </w:pPr>
            <w:r w:rsidRPr="00764C8A">
              <w:rPr>
                <w:rFonts w:eastAsia="Times New Roman"/>
                <w:b/>
                <w:color w:val="333333"/>
              </w:rPr>
              <w:t>Бренд</w:t>
            </w:r>
          </w:p>
        </w:tc>
        <w:tc>
          <w:tcPr>
            <w:tcW w:w="2268" w:type="dxa"/>
            <w:shd w:val="clear" w:color="auto" w:fill="BDD6EE" w:themeFill="accent1" w:themeFillTint="66"/>
            <w:tcMar>
              <w:top w:w="150" w:type="dxa"/>
              <w:left w:w="150" w:type="dxa"/>
              <w:bottom w:w="150" w:type="dxa"/>
              <w:right w:w="150" w:type="dxa"/>
            </w:tcMar>
            <w:vAlign w:val="center"/>
            <w:hideMark/>
          </w:tcPr>
          <w:p w14:paraId="6D1DB6E9" w14:textId="27FEF2D2" w:rsidR="003045B0" w:rsidRPr="00764C8A" w:rsidRDefault="009B358A" w:rsidP="003045B0">
            <w:pPr>
              <w:jc w:val="center"/>
              <w:rPr>
                <w:rFonts w:eastAsia="Times New Roman"/>
                <w:b/>
                <w:color w:val="333333"/>
              </w:rPr>
            </w:pPr>
            <w:r w:rsidRPr="00764C8A">
              <w:rPr>
                <w:rFonts w:eastAsia="Times New Roman"/>
                <w:b/>
                <w:color w:val="333333"/>
              </w:rPr>
              <w:t>Стоимость компании</w:t>
            </w:r>
          </w:p>
          <w:p w14:paraId="43F920DF" w14:textId="08C6DECD" w:rsidR="006F3102" w:rsidRPr="00764C8A" w:rsidRDefault="009B358A" w:rsidP="003045B0">
            <w:pPr>
              <w:jc w:val="center"/>
              <w:rPr>
                <w:rFonts w:eastAsia="Times New Roman"/>
                <w:b/>
                <w:color w:val="333333"/>
              </w:rPr>
            </w:pPr>
            <w:r w:rsidRPr="00764C8A">
              <w:rPr>
                <w:rFonts w:eastAsia="Times New Roman"/>
                <w:b/>
                <w:color w:val="333333"/>
              </w:rPr>
              <w:t>(</w:t>
            </w:r>
            <w:r w:rsidR="003045B0" w:rsidRPr="00764C8A">
              <w:rPr>
                <w:rFonts w:eastAsia="Times New Roman"/>
                <w:b/>
                <w:color w:val="333333"/>
              </w:rPr>
              <w:t>в млрд.</w:t>
            </w:r>
            <w:r w:rsidR="006F3102" w:rsidRPr="00764C8A">
              <w:rPr>
                <w:rFonts w:eastAsia="Times New Roman"/>
                <w:b/>
                <w:color w:val="333333"/>
              </w:rPr>
              <w:t xml:space="preserve"> долларов)</w:t>
            </w:r>
          </w:p>
        </w:tc>
        <w:tc>
          <w:tcPr>
            <w:tcW w:w="2130" w:type="dxa"/>
            <w:shd w:val="clear" w:color="auto" w:fill="BDD6EE" w:themeFill="accent1" w:themeFillTint="66"/>
            <w:tcMar>
              <w:top w:w="150" w:type="dxa"/>
              <w:left w:w="150" w:type="dxa"/>
              <w:bottom w:w="150" w:type="dxa"/>
              <w:right w:w="150" w:type="dxa"/>
            </w:tcMar>
            <w:vAlign w:val="center"/>
            <w:hideMark/>
          </w:tcPr>
          <w:p w14:paraId="476EDEA2" w14:textId="2190CBD9" w:rsidR="006F3102" w:rsidRPr="00764C8A" w:rsidRDefault="006F3102" w:rsidP="00640E08">
            <w:pPr>
              <w:jc w:val="center"/>
              <w:rPr>
                <w:rFonts w:eastAsia="Times New Roman"/>
                <w:b/>
                <w:color w:val="333333"/>
              </w:rPr>
            </w:pPr>
            <w:r w:rsidRPr="00764C8A">
              <w:rPr>
                <w:rFonts w:eastAsia="Times New Roman"/>
                <w:b/>
                <w:color w:val="333333"/>
              </w:rPr>
              <w:t>Общая позиция на 2016 год</w:t>
            </w:r>
          </w:p>
        </w:tc>
      </w:tr>
      <w:tr w:rsidR="003045B0" w:rsidRPr="00764C8A" w14:paraId="752034B6" w14:textId="77777777" w:rsidTr="003045B0">
        <w:trPr>
          <w:trHeight w:val="282"/>
          <w:jc w:val="center"/>
        </w:trPr>
        <w:tc>
          <w:tcPr>
            <w:tcW w:w="1569" w:type="dxa"/>
            <w:shd w:val="clear" w:color="auto" w:fill="FFFFFF"/>
            <w:tcMar>
              <w:top w:w="150" w:type="dxa"/>
              <w:left w:w="150" w:type="dxa"/>
              <w:bottom w:w="150" w:type="dxa"/>
              <w:right w:w="150" w:type="dxa"/>
            </w:tcMar>
            <w:hideMark/>
          </w:tcPr>
          <w:p w14:paraId="0AACD91E" w14:textId="77777777" w:rsidR="006F3102" w:rsidRPr="00764C8A" w:rsidRDefault="006F3102" w:rsidP="003045B0">
            <w:pPr>
              <w:rPr>
                <w:rFonts w:eastAsia="Times New Roman"/>
                <w:color w:val="333333"/>
              </w:rPr>
            </w:pPr>
            <w:r w:rsidRPr="00764C8A">
              <w:rPr>
                <w:rFonts w:eastAsia="Times New Roman"/>
                <w:color w:val="333333"/>
              </w:rPr>
              <w:t>1</w:t>
            </w:r>
          </w:p>
        </w:tc>
        <w:tc>
          <w:tcPr>
            <w:tcW w:w="2271" w:type="dxa"/>
            <w:shd w:val="clear" w:color="auto" w:fill="FFFFFF"/>
            <w:tcMar>
              <w:top w:w="150" w:type="dxa"/>
              <w:left w:w="150" w:type="dxa"/>
              <w:bottom w:w="150" w:type="dxa"/>
              <w:right w:w="150" w:type="dxa"/>
            </w:tcMar>
            <w:hideMark/>
          </w:tcPr>
          <w:p w14:paraId="24120308" w14:textId="77777777" w:rsidR="006F3102" w:rsidRPr="00764C8A" w:rsidRDefault="006F3102" w:rsidP="003045B0">
            <w:pPr>
              <w:ind w:hanging="6"/>
              <w:jc w:val="center"/>
              <w:rPr>
                <w:rFonts w:eastAsia="Times New Roman"/>
                <w:color w:val="333333"/>
              </w:rPr>
            </w:pPr>
            <w:proofErr w:type="spellStart"/>
            <w:r w:rsidRPr="00764C8A">
              <w:rPr>
                <w:rFonts w:eastAsia="Times New Roman"/>
                <w:color w:val="333333"/>
              </w:rPr>
              <w:t>Toyota</w:t>
            </w:r>
            <w:proofErr w:type="spellEnd"/>
          </w:p>
        </w:tc>
        <w:tc>
          <w:tcPr>
            <w:tcW w:w="2268" w:type="dxa"/>
            <w:shd w:val="clear" w:color="auto" w:fill="FFFFFF"/>
            <w:tcMar>
              <w:top w:w="150" w:type="dxa"/>
              <w:left w:w="150" w:type="dxa"/>
              <w:bottom w:w="150" w:type="dxa"/>
              <w:right w:w="150" w:type="dxa"/>
            </w:tcMar>
            <w:hideMark/>
          </w:tcPr>
          <w:p w14:paraId="620B070C" w14:textId="77777777" w:rsidR="006F3102" w:rsidRPr="00764C8A" w:rsidRDefault="006F3102" w:rsidP="003045B0">
            <w:pPr>
              <w:ind w:hanging="6"/>
              <w:jc w:val="center"/>
              <w:rPr>
                <w:rFonts w:eastAsia="Times New Roman"/>
                <w:color w:val="333333"/>
              </w:rPr>
            </w:pPr>
            <w:r w:rsidRPr="00764C8A">
              <w:rPr>
                <w:rFonts w:eastAsia="Times New Roman"/>
                <w:color w:val="333333"/>
              </w:rPr>
              <w:t>53.6</w:t>
            </w:r>
          </w:p>
        </w:tc>
        <w:tc>
          <w:tcPr>
            <w:tcW w:w="2130" w:type="dxa"/>
            <w:shd w:val="clear" w:color="auto" w:fill="FFFFFF"/>
            <w:tcMar>
              <w:top w:w="150" w:type="dxa"/>
              <w:left w:w="150" w:type="dxa"/>
              <w:bottom w:w="150" w:type="dxa"/>
              <w:right w:w="150" w:type="dxa"/>
            </w:tcMar>
            <w:hideMark/>
          </w:tcPr>
          <w:p w14:paraId="5C1A3997" w14:textId="77777777" w:rsidR="006F3102" w:rsidRPr="00764C8A" w:rsidRDefault="006F3102" w:rsidP="003045B0">
            <w:pPr>
              <w:ind w:hanging="6"/>
              <w:jc w:val="center"/>
              <w:rPr>
                <w:rFonts w:eastAsia="Times New Roman"/>
                <w:color w:val="333333"/>
              </w:rPr>
            </w:pPr>
            <w:r w:rsidRPr="00764C8A">
              <w:rPr>
                <w:rFonts w:eastAsia="Times New Roman"/>
                <w:color w:val="333333"/>
              </w:rPr>
              <w:t>5</w:t>
            </w:r>
          </w:p>
        </w:tc>
      </w:tr>
      <w:tr w:rsidR="003045B0" w:rsidRPr="00764C8A" w14:paraId="7083F17D" w14:textId="77777777" w:rsidTr="003045B0">
        <w:trPr>
          <w:trHeight w:val="215"/>
          <w:jc w:val="center"/>
        </w:trPr>
        <w:tc>
          <w:tcPr>
            <w:tcW w:w="1569" w:type="dxa"/>
            <w:shd w:val="clear" w:color="auto" w:fill="FFFFFF"/>
            <w:tcMar>
              <w:top w:w="150" w:type="dxa"/>
              <w:left w:w="150" w:type="dxa"/>
              <w:bottom w:w="150" w:type="dxa"/>
              <w:right w:w="150" w:type="dxa"/>
            </w:tcMar>
            <w:hideMark/>
          </w:tcPr>
          <w:p w14:paraId="6F9328AB" w14:textId="77777777" w:rsidR="006F3102" w:rsidRPr="00764C8A" w:rsidRDefault="006F3102" w:rsidP="003045B0">
            <w:pPr>
              <w:rPr>
                <w:rFonts w:eastAsia="Times New Roman"/>
                <w:color w:val="333333"/>
              </w:rPr>
            </w:pPr>
            <w:r w:rsidRPr="00764C8A">
              <w:rPr>
                <w:rFonts w:eastAsia="Times New Roman"/>
                <w:color w:val="333333"/>
              </w:rPr>
              <w:t>2</w:t>
            </w:r>
          </w:p>
        </w:tc>
        <w:tc>
          <w:tcPr>
            <w:tcW w:w="2271" w:type="dxa"/>
            <w:shd w:val="clear" w:color="auto" w:fill="FFFFFF"/>
            <w:tcMar>
              <w:top w:w="150" w:type="dxa"/>
              <w:left w:w="150" w:type="dxa"/>
              <w:bottom w:w="150" w:type="dxa"/>
              <w:right w:w="150" w:type="dxa"/>
            </w:tcMar>
            <w:hideMark/>
          </w:tcPr>
          <w:p w14:paraId="7B8C2061" w14:textId="77777777" w:rsidR="006F3102" w:rsidRPr="00764C8A" w:rsidRDefault="006F3102" w:rsidP="003045B0">
            <w:pPr>
              <w:ind w:hanging="6"/>
              <w:jc w:val="center"/>
              <w:rPr>
                <w:rFonts w:eastAsia="Times New Roman"/>
                <w:color w:val="333333"/>
              </w:rPr>
            </w:pPr>
            <w:r w:rsidRPr="00764C8A">
              <w:rPr>
                <w:rFonts w:eastAsia="Times New Roman"/>
                <w:color w:val="333333"/>
              </w:rPr>
              <w:t>Mercedes-Benz</w:t>
            </w:r>
          </w:p>
        </w:tc>
        <w:tc>
          <w:tcPr>
            <w:tcW w:w="2268" w:type="dxa"/>
            <w:shd w:val="clear" w:color="auto" w:fill="FFFFFF"/>
            <w:tcMar>
              <w:top w:w="150" w:type="dxa"/>
              <w:left w:w="150" w:type="dxa"/>
              <w:bottom w:w="150" w:type="dxa"/>
              <w:right w:w="150" w:type="dxa"/>
            </w:tcMar>
            <w:hideMark/>
          </w:tcPr>
          <w:p w14:paraId="49C3179B" w14:textId="77777777" w:rsidR="006F3102" w:rsidRPr="00764C8A" w:rsidRDefault="006F3102" w:rsidP="003045B0">
            <w:pPr>
              <w:ind w:hanging="6"/>
              <w:jc w:val="center"/>
              <w:rPr>
                <w:rFonts w:eastAsia="Times New Roman"/>
                <w:color w:val="333333"/>
              </w:rPr>
            </w:pPr>
            <w:r w:rsidRPr="00764C8A">
              <w:rPr>
                <w:rFonts w:eastAsia="Times New Roman"/>
                <w:color w:val="333333"/>
              </w:rPr>
              <w:t>43.5</w:t>
            </w:r>
          </w:p>
        </w:tc>
        <w:tc>
          <w:tcPr>
            <w:tcW w:w="2130" w:type="dxa"/>
            <w:shd w:val="clear" w:color="auto" w:fill="FFFFFF"/>
            <w:tcMar>
              <w:top w:w="150" w:type="dxa"/>
              <w:left w:w="150" w:type="dxa"/>
              <w:bottom w:w="150" w:type="dxa"/>
              <w:right w:w="150" w:type="dxa"/>
            </w:tcMar>
            <w:hideMark/>
          </w:tcPr>
          <w:p w14:paraId="5C6D8493" w14:textId="77777777" w:rsidR="006F3102" w:rsidRPr="00764C8A" w:rsidRDefault="006F3102" w:rsidP="003045B0">
            <w:pPr>
              <w:ind w:hanging="6"/>
              <w:jc w:val="center"/>
              <w:rPr>
                <w:rFonts w:eastAsia="Times New Roman"/>
                <w:color w:val="333333"/>
              </w:rPr>
            </w:pPr>
            <w:r w:rsidRPr="00764C8A">
              <w:rPr>
                <w:rFonts w:eastAsia="Times New Roman"/>
                <w:color w:val="333333"/>
              </w:rPr>
              <w:t>9</w:t>
            </w:r>
          </w:p>
        </w:tc>
      </w:tr>
      <w:tr w:rsidR="003045B0" w:rsidRPr="00764C8A" w14:paraId="280ABF56" w14:textId="77777777" w:rsidTr="003045B0">
        <w:trPr>
          <w:trHeight w:val="282"/>
          <w:jc w:val="center"/>
        </w:trPr>
        <w:tc>
          <w:tcPr>
            <w:tcW w:w="1569" w:type="dxa"/>
            <w:shd w:val="clear" w:color="auto" w:fill="FFFFFF"/>
            <w:tcMar>
              <w:top w:w="150" w:type="dxa"/>
              <w:left w:w="150" w:type="dxa"/>
              <w:bottom w:w="150" w:type="dxa"/>
              <w:right w:w="150" w:type="dxa"/>
            </w:tcMar>
            <w:hideMark/>
          </w:tcPr>
          <w:p w14:paraId="10D42C71" w14:textId="77777777" w:rsidR="006F3102" w:rsidRPr="00764C8A" w:rsidRDefault="006F3102" w:rsidP="003045B0">
            <w:pPr>
              <w:rPr>
                <w:rFonts w:eastAsia="Times New Roman"/>
                <w:color w:val="333333"/>
              </w:rPr>
            </w:pPr>
            <w:r w:rsidRPr="00764C8A">
              <w:rPr>
                <w:rFonts w:eastAsia="Times New Roman"/>
                <w:color w:val="333333"/>
              </w:rPr>
              <w:t>3</w:t>
            </w:r>
          </w:p>
        </w:tc>
        <w:tc>
          <w:tcPr>
            <w:tcW w:w="2271" w:type="dxa"/>
            <w:shd w:val="clear" w:color="auto" w:fill="FFFFFF"/>
            <w:tcMar>
              <w:top w:w="150" w:type="dxa"/>
              <w:left w:w="150" w:type="dxa"/>
              <w:bottom w:w="150" w:type="dxa"/>
              <w:right w:w="150" w:type="dxa"/>
            </w:tcMar>
            <w:hideMark/>
          </w:tcPr>
          <w:p w14:paraId="36B9B169" w14:textId="77777777" w:rsidR="006F3102" w:rsidRPr="00764C8A" w:rsidRDefault="006F3102" w:rsidP="003045B0">
            <w:pPr>
              <w:ind w:hanging="6"/>
              <w:jc w:val="center"/>
              <w:rPr>
                <w:rFonts w:eastAsia="Times New Roman"/>
                <w:color w:val="333333"/>
              </w:rPr>
            </w:pPr>
            <w:r w:rsidRPr="00764C8A">
              <w:rPr>
                <w:rFonts w:eastAsia="Times New Roman"/>
                <w:color w:val="333333"/>
              </w:rPr>
              <w:t>BMW</w:t>
            </w:r>
          </w:p>
        </w:tc>
        <w:tc>
          <w:tcPr>
            <w:tcW w:w="2268" w:type="dxa"/>
            <w:shd w:val="clear" w:color="auto" w:fill="FFFFFF"/>
            <w:tcMar>
              <w:top w:w="150" w:type="dxa"/>
              <w:left w:w="150" w:type="dxa"/>
              <w:bottom w:w="150" w:type="dxa"/>
              <w:right w:w="150" w:type="dxa"/>
            </w:tcMar>
            <w:hideMark/>
          </w:tcPr>
          <w:p w14:paraId="0CD7D221" w14:textId="77777777" w:rsidR="006F3102" w:rsidRPr="00764C8A" w:rsidRDefault="006F3102" w:rsidP="003045B0">
            <w:pPr>
              <w:ind w:hanging="6"/>
              <w:jc w:val="center"/>
              <w:rPr>
                <w:rFonts w:eastAsia="Times New Roman"/>
                <w:color w:val="333333"/>
              </w:rPr>
            </w:pPr>
            <w:r w:rsidRPr="00764C8A">
              <w:rPr>
                <w:rFonts w:eastAsia="Times New Roman"/>
                <w:color w:val="333333"/>
              </w:rPr>
              <w:t>41.5</w:t>
            </w:r>
          </w:p>
        </w:tc>
        <w:tc>
          <w:tcPr>
            <w:tcW w:w="2130" w:type="dxa"/>
            <w:shd w:val="clear" w:color="auto" w:fill="FFFFFF"/>
            <w:tcMar>
              <w:top w:w="150" w:type="dxa"/>
              <w:left w:w="150" w:type="dxa"/>
              <w:bottom w:w="150" w:type="dxa"/>
              <w:right w:w="150" w:type="dxa"/>
            </w:tcMar>
            <w:hideMark/>
          </w:tcPr>
          <w:p w14:paraId="4EA4EC51" w14:textId="77777777" w:rsidR="006F3102" w:rsidRPr="00764C8A" w:rsidRDefault="006F3102" w:rsidP="003045B0">
            <w:pPr>
              <w:ind w:hanging="6"/>
              <w:jc w:val="center"/>
              <w:rPr>
                <w:rFonts w:eastAsia="Times New Roman"/>
                <w:color w:val="333333"/>
              </w:rPr>
            </w:pPr>
            <w:r w:rsidRPr="00764C8A">
              <w:rPr>
                <w:rFonts w:eastAsia="Times New Roman"/>
                <w:color w:val="333333"/>
              </w:rPr>
              <w:t>11</w:t>
            </w:r>
          </w:p>
        </w:tc>
      </w:tr>
      <w:tr w:rsidR="003045B0" w:rsidRPr="00764C8A" w14:paraId="67EA9461" w14:textId="77777777" w:rsidTr="003045B0">
        <w:trPr>
          <w:trHeight w:val="260"/>
          <w:jc w:val="center"/>
        </w:trPr>
        <w:tc>
          <w:tcPr>
            <w:tcW w:w="1569" w:type="dxa"/>
            <w:shd w:val="clear" w:color="auto" w:fill="FFFFFF"/>
            <w:tcMar>
              <w:top w:w="150" w:type="dxa"/>
              <w:left w:w="150" w:type="dxa"/>
              <w:bottom w:w="150" w:type="dxa"/>
              <w:right w:w="150" w:type="dxa"/>
            </w:tcMar>
            <w:hideMark/>
          </w:tcPr>
          <w:p w14:paraId="3F5B0CE6" w14:textId="77777777" w:rsidR="006F3102" w:rsidRPr="00764C8A" w:rsidRDefault="006F3102" w:rsidP="003045B0">
            <w:pPr>
              <w:rPr>
                <w:rFonts w:eastAsia="Times New Roman"/>
                <w:color w:val="333333"/>
              </w:rPr>
            </w:pPr>
            <w:r w:rsidRPr="00764C8A">
              <w:rPr>
                <w:rFonts w:eastAsia="Times New Roman"/>
                <w:color w:val="333333"/>
              </w:rPr>
              <w:t>4</w:t>
            </w:r>
          </w:p>
        </w:tc>
        <w:tc>
          <w:tcPr>
            <w:tcW w:w="2271" w:type="dxa"/>
            <w:shd w:val="clear" w:color="auto" w:fill="FFFFFF"/>
            <w:tcMar>
              <w:top w:w="150" w:type="dxa"/>
              <w:left w:w="150" w:type="dxa"/>
              <w:bottom w:w="150" w:type="dxa"/>
              <w:right w:w="150" w:type="dxa"/>
            </w:tcMar>
            <w:hideMark/>
          </w:tcPr>
          <w:p w14:paraId="230AB869" w14:textId="77777777" w:rsidR="006F3102" w:rsidRPr="00764C8A" w:rsidRDefault="006F3102" w:rsidP="003045B0">
            <w:pPr>
              <w:ind w:hanging="6"/>
              <w:jc w:val="center"/>
              <w:rPr>
                <w:rFonts w:eastAsia="Times New Roman"/>
                <w:color w:val="333333"/>
              </w:rPr>
            </w:pPr>
            <w:proofErr w:type="spellStart"/>
            <w:r w:rsidRPr="00764C8A">
              <w:rPr>
                <w:rFonts w:eastAsia="Times New Roman"/>
                <w:color w:val="333333"/>
              </w:rPr>
              <w:t>Honda</w:t>
            </w:r>
            <w:proofErr w:type="spellEnd"/>
          </w:p>
        </w:tc>
        <w:tc>
          <w:tcPr>
            <w:tcW w:w="2268" w:type="dxa"/>
            <w:shd w:val="clear" w:color="auto" w:fill="FFFFFF"/>
            <w:tcMar>
              <w:top w:w="150" w:type="dxa"/>
              <w:left w:w="150" w:type="dxa"/>
              <w:bottom w:w="150" w:type="dxa"/>
              <w:right w:w="150" w:type="dxa"/>
            </w:tcMar>
            <w:hideMark/>
          </w:tcPr>
          <w:p w14:paraId="6D515A5A" w14:textId="77777777" w:rsidR="006F3102" w:rsidRPr="00764C8A" w:rsidRDefault="006F3102" w:rsidP="003045B0">
            <w:pPr>
              <w:ind w:hanging="6"/>
              <w:jc w:val="center"/>
              <w:rPr>
                <w:rFonts w:eastAsia="Times New Roman"/>
                <w:color w:val="333333"/>
              </w:rPr>
            </w:pPr>
            <w:r w:rsidRPr="00764C8A">
              <w:rPr>
                <w:rFonts w:eastAsia="Times New Roman"/>
                <w:color w:val="333333"/>
              </w:rPr>
              <w:t>22.1</w:t>
            </w:r>
          </w:p>
        </w:tc>
        <w:tc>
          <w:tcPr>
            <w:tcW w:w="2130" w:type="dxa"/>
            <w:shd w:val="clear" w:color="auto" w:fill="FFFFFF"/>
            <w:tcMar>
              <w:top w:w="150" w:type="dxa"/>
              <w:left w:w="150" w:type="dxa"/>
              <w:bottom w:w="150" w:type="dxa"/>
              <w:right w:w="150" w:type="dxa"/>
            </w:tcMar>
            <w:hideMark/>
          </w:tcPr>
          <w:p w14:paraId="6504101A" w14:textId="77777777" w:rsidR="006F3102" w:rsidRPr="00764C8A" w:rsidRDefault="006F3102" w:rsidP="003045B0">
            <w:pPr>
              <w:ind w:hanging="6"/>
              <w:jc w:val="center"/>
              <w:rPr>
                <w:rFonts w:eastAsia="Times New Roman"/>
                <w:color w:val="333333"/>
              </w:rPr>
            </w:pPr>
            <w:r w:rsidRPr="00764C8A">
              <w:rPr>
                <w:rFonts w:eastAsia="Times New Roman"/>
                <w:color w:val="333333"/>
              </w:rPr>
              <w:t>21</w:t>
            </w:r>
          </w:p>
        </w:tc>
      </w:tr>
      <w:tr w:rsidR="003045B0" w:rsidRPr="00764C8A" w14:paraId="7A83FD39" w14:textId="77777777" w:rsidTr="003045B0">
        <w:trPr>
          <w:trHeight w:val="282"/>
          <w:jc w:val="center"/>
        </w:trPr>
        <w:tc>
          <w:tcPr>
            <w:tcW w:w="1569" w:type="dxa"/>
            <w:shd w:val="clear" w:color="auto" w:fill="FFFFFF"/>
            <w:tcMar>
              <w:top w:w="150" w:type="dxa"/>
              <w:left w:w="150" w:type="dxa"/>
              <w:bottom w:w="150" w:type="dxa"/>
              <w:right w:w="150" w:type="dxa"/>
            </w:tcMar>
            <w:hideMark/>
          </w:tcPr>
          <w:p w14:paraId="2D4B2C66" w14:textId="77777777" w:rsidR="006F3102" w:rsidRPr="00764C8A" w:rsidRDefault="006F3102" w:rsidP="003045B0">
            <w:pPr>
              <w:rPr>
                <w:rFonts w:eastAsia="Times New Roman"/>
                <w:color w:val="333333"/>
              </w:rPr>
            </w:pPr>
            <w:r w:rsidRPr="00764C8A">
              <w:rPr>
                <w:rFonts w:eastAsia="Times New Roman"/>
                <w:color w:val="333333"/>
              </w:rPr>
              <w:t>5</w:t>
            </w:r>
          </w:p>
        </w:tc>
        <w:tc>
          <w:tcPr>
            <w:tcW w:w="2271" w:type="dxa"/>
            <w:shd w:val="clear" w:color="auto" w:fill="FFFFFF"/>
            <w:tcMar>
              <w:top w:w="150" w:type="dxa"/>
              <w:left w:w="150" w:type="dxa"/>
              <w:bottom w:w="150" w:type="dxa"/>
              <w:right w:w="150" w:type="dxa"/>
            </w:tcMar>
            <w:hideMark/>
          </w:tcPr>
          <w:p w14:paraId="37F312C2" w14:textId="77777777" w:rsidR="006F3102" w:rsidRPr="00764C8A" w:rsidRDefault="006F3102" w:rsidP="003045B0">
            <w:pPr>
              <w:ind w:hanging="6"/>
              <w:jc w:val="center"/>
              <w:rPr>
                <w:rFonts w:eastAsia="Times New Roman"/>
                <w:color w:val="333333"/>
              </w:rPr>
            </w:pPr>
            <w:proofErr w:type="spellStart"/>
            <w:r w:rsidRPr="00764C8A">
              <w:rPr>
                <w:rFonts w:eastAsia="Times New Roman"/>
                <w:color w:val="333333"/>
              </w:rPr>
              <w:t>Ford</w:t>
            </w:r>
            <w:proofErr w:type="spellEnd"/>
          </w:p>
        </w:tc>
        <w:tc>
          <w:tcPr>
            <w:tcW w:w="2268" w:type="dxa"/>
            <w:shd w:val="clear" w:color="auto" w:fill="FFFFFF"/>
            <w:tcMar>
              <w:top w:w="150" w:type="dxa"/>
              <w:left w:w="150" w:type="dxa"/>
              <w:bottom w:w="150" w:type="dxa"/>
              <w:right w:w="150" w:type="dxa"/>
            </w:tcMar>
            <w:hideMark/>
          </w:tcPr>
          <w:p w14:paraId="03235DD1" w14:textId="77777777" w:rsidR="006F3102" w:rsidRPr="00764C8A" w:rsidRDefault="006F3102" w:rsidP="003045B0">
            <w:pPr>
              <w:ind w:hanging="6"/>
              <w:jc w:val="center"/>
              <w:rPr>
                <w:rFonts w:eastAsia="Times New Roman"/>
                <w:color w:val="333333"/>
              </w:rPr>
            </w:pPr>
            <w:r w:rsidRPr="00764C8A">
              <w:rPr>
                <w:rFonts w:eastAsia="Times New Roman"/>
                <w:color w:val="333333"/>
              </w:rPr>
              <w:t>13</w:t>
            </w:r>
          </w:p>
        </w:tc>
        <w:tc>
          <w:tcPr>
            <w:tcW w:w="2130" w:type="dxa"/>
            <w:shd w:val="clear" w:color="auto" w:fill="FFFFFF"/>
            <w:tcMar>
              <w:top w:w="150" w:type="dxa"/>
              <w:left w:w="150" w:type="dxa"/>
              <w:bottom w:w="150" w:type="dxa"/>
              <w:right w:w="150" w:type="dxa"/>
            </w:tcMar>
            <w:hideMark/>
          </w:tcPr>
          <w:p w14:paraId="7ED2DD62" w14:textId="77777777" w:rsidR="006F3102" w:rsidRPr="00764C8A" w:rsidRDefault="006F3102" w:rsidP="003045B0">
            <w:pPr>
              <w:ind w:hanging="6"/>
              <w:jc w:val="center"/>
              <w:rPr>
                <w:rFonts w:eastAsia="Times New Roman"/>
                <w:color w:val="333333"/>
              </w:rPr>
            </w:pPr>
            <w:r w:rsidRPr="00764C8A">
              <w:rPr>
                <w:rFonts w:eastAsia="Times New Roman"/>
                <w:color w:val="333333"/>
              </w:rPr>
              <w:t>31</w:t>
            </w:r>
          </w:p>
        </w:tc>
      </w:tr>
      <w:tr w:rsidR="003045B0" w:rsidRPr="00764C8A" w14:paraId="4AA56D20" w14:textId="77777777" w:rsidTr="003045B0">
        <w:trPr>
          <w:trHeight w:val="282"/>
          <w:jc w:val="center"/>
        </w:trPr>
        <w:tc>
          <w:tcPr>
            <w:tcW w:w="1569" w:type="dxa"/>
            <w:shd w:val="clear" w:color="auto" w:fill="FFFFFF"/>
            <w:tcMar>
              <w:top w:w="150" w:type="dxa"/>
              <w:left w:w="150" w:type="dxa"/>
              <w:bottom w:w="150" w:type="dxa"/>
              <w:right w:w="150" w:type="dxa"/>
            </w:tcMar>
            <w:hideMark/>
          </w:tcPr>
          <w:p w14:paraId="349677F5" w14:textId="77777777" w:rsidR="006F3102" w:rsidRPr="00764C8A" w:rsidRDefault="006F3102" w:rsidP="003045B0">
            <w:pPr>
              <w:rPr>
                <w:rFonts w:eastAsia="Times New Roman"/>
                <w:color w:val="333333"/>
              </w:rPr>
            </w:pPr>
            <w:r w:rsidRPr="00764C8A">
              <w:rPr>
                <w:rFonts w:eastAsia="Times New Roman"/>
                <w:color w:val="333333"/>
              </w:rPr>
              <w:t>6</w:t>
            </w:r>
          </w:p>
        </w:tc>
        <w:tc>
          <w:tcPr>
            <w:tcW w:w="2271" w:type="dxa"/>
            <w:shd w:val="clear" w:color="auto" w:fill="FFFFFF"/>
            <w:tcMar>
              <w:top w:w="150" w:type="dxa"/>
              <w:left w:w="150" w:type="dxa"/>
              <w:bottom w:w="150" w:type="dxa"/>
              <w:right w:w="150" w:type="dxa"/>
            </w:tcMar>
            <w:hideMark/>
          </w:tcPr>
          <w:p w14:paraId="0B84BC69" w14:textId="77777777" w:rsidR="006F3102" w:rsidRPr="00764C8A" w:rsidRDefault="006F3102" w:rsidP="003045B0">
            <w:pPr>
              <w:ind w:hanging="6"/>
              <w:jc w:val="center"/>
              <w:rPr>
                <w:rFonts w:eastAsia="Times New Roman"/>
                <w:color w:val="333333"/>
              </w:rPr>
            </w:pPr>
            <w:proofErr w:type="spellStart"/>
            <w:r w:rsidRPr="00764C8A">
              <w:rPr>
                <w:rFonts w:eastAsia="Times New Roman"/>
                <w:color w:val="333333"/>
              </w:rPr>
              <w:t>Hyundai</w:t>
            </w:r>
            <w:proofErr w:type="spellEnd"/>
          </w:p>
        </w:tc>
        <w:tc>
          <w:tcPr>
            <w:tcW w:w="2268" w:type="dxa"/>
            <w:shd w:val="clear" w:color="auto" w:fill="FFFFFF"/>
            <w:tcMar>
              <w:top w:w="150" w:type="dxa"/>
              <w:left w:w="150" w:type="dxa"/>
              <w:bottom w:w="150" w:type="dxa"/>
              <w:right w:w="150" w:type="dxa"/>
            </w:tcMar>
            <w:hideMark/>
          </w:tcPr>
          <w:p w14:paraId="7E3CC9C7" w14:textId="77777777" w:rsidR="006F3102" w:rsidRPr="00764C8A" w:rsidRDefault="006F3102" w:rsidP="003045B0">
            <w:pPr>
              <w:ind w:hanging="6"/>
              <w:jc w:val="center"/>
              <w:rPr>
                <w:rFonts w:eastAsia="Times New Roman"/>
                <w:color w:val="333333"/>
              </w:rPr>
            </w:pPr>
            <w:r w:rsidRPr="00764C8A">
              <w:rPr>
                <w:rFonts w:eastAsia="Times New Roman"/>
                <w:color w:val="333333"/>
              </w:rPr>
              <w:t>12.5</w:t>
            </w:r>
          </w:p>
        </w:tc>
        <w:tc>
          <w:tcPr>
            <w:tcW w:w="2130" w:type="dxa"/>
            <w:shd w:val="clear" w:color="auto" w:fill="FFFFFF"/>
            <w:tcMar>
              <w:top w:w="150" w:type="dxa"/>
              <w:left w:w="150" w:type="dxa"/>
              <w:bottom w:w="150" w:type="dxa"/>
              <w:right w:w="150" w:type="dxa"/>
            </w:tcMar>
            <w:hideMark/>
          </w:tcPr>
          <w:p w14:paraId="7D15DBFD" w14:textId="77777777" w:rsidR="006F3102" w:rsidRPr="00764C8A" w:rsidRDefault="006F3102" w:rsidP="003045B0">
            <w:pPr>
              <w:ind w:hanging="6"/>
              <w:jc w:val="center"/>
              <w:rPr>
                <w:rFonts w:eastAsia="Times New Roman"/>
                <w:color w:val="333333"/>
              </w:rPr>
            </w:pPr>
            <w:r w:rsidRPr="00764C8A">
              <w:rPr>
                <w:rFonts w:eastAsia="Times New Roman"/>
                <w:color w:val="333333"/>
              </w:rPr>
              <w:t>35</w:t>
            </w:r>
          </w:p>
        </w:tc>
      </w:tr>
      <w:tr w:rsidR="003045B0" w:rsidRPr="00764C8A" w14:paraId="72EB6730" w14:textId="77777777" w:rsidTr="003045B0">
        <w:trPr>
          <w:trHeight w:val="260"/>
          <w:jc w:val="center"/>
        </w:trPr>
        <w:tc>
          <w:tcPr>
            <w:tcW w:w="1569" w:type="dxa"/>
            <w:shd w:val="clear" w:color="auto" w:fill="FFFFFF"/>
            <w:tcMar>
              <w:top w:w="150" w:type="dxa"/>
              <w:left w:w="150" w:type="dxa"/>
              <w:bottom w:w="150" w:type="dxa"/>
              <w:right w:w="150" w:type="dxa"/>
            </w:tcMar>
            <w:hideMark/>
          </w:tcPr>
          <w:p w14:paraId="475833F9" w14:textId="77777777" w:rsidR="006F3102" w:rsidRPr="00764C8A" w:rsidRDefault="006F3102" w:rsidP="003045B0">
            <w:pPr>
              <w:rPr>
                <w:rFonts w:eastAsia="Times New Roman"/>
                <w:color w:val="333333"/>
              </w:rPr>
            </w:pPr>
            <w:r w:rsidRPr="00764C8A">
              <w:rPr>
                <w:rFonts w:eastAsia="Times New Roman"/>
                <w:color w:val="333333"/>
              </w:rPr>
              <w:t>7</w:t>
            </w:r>
          </w:p>
        </w:tc>
        <w:tc>
          <w:tcPr>
            <w:tcW w:w="2271" w:type="dxa"/>
            <w:shd w:val="clear" w:color="auto" w:fill="FFFFFF"/>
            <w:tcMar>
              <w:top w:w="150" w:type="dxa"/>
              <w:left w:w="150" w:type="dxa"/>
              <w:bottom w:w="150" w:type="dxa"/>
              <w:right w:w="150" w:type="dxa"/>
            </w:tcMar>
            <w:hideMark/>
          </w:tcPr>
          <w:p w14:paraId="1DCEBF03" w14:textId="77777777" w:rsidR="006F3102" w:rsidRPr="00764C8A" w:rsidRDefault="006F3102" w:rsidP="003045B0">
            <w:pPr>
              <w:ind w:hanging="6"/>
              <w:jc w:val="center"/>
              <w:rPr>
                <w:rFonts w:eastAsia="Times New Roman"/>
                <w:color w:val="333333"/>
              </w:rPr>
            </w:pPr>
            <w:proofErr w:type="spellStart"/>
            <w:r w:rsidRPr="00764C8A">
              <w:rPr>
                <w:rFonts w:eastAsia="Times New Roman"/>
                <w:color w:val="333333"/>
              </w:rPr>
              <w:t>Audi</w:t>
            </w:r>
            <w:proofErr w:type="spellEnd"/>
          </w:p>
        </w:tc>
        <w:tc>
          <w:tcPr>
            <w:tcW w:w="2268" w:type="dxa"/>
            <w:shd w:val="clear" w:color="auto" w:fill="FFFFFF"/>
            <w:tcMar>
              <w:top w:w="150" w:type="dxa"/>
              <w:left w:w="150" w:type="dxa"/>
              <w:bottom w:w="150" w:type="dxa"/>
              <w:right w:w="150" w:type="dxa"/>
            </w:tcMar>
            <w:hideMark/>
          </w:tcPr>
          <w:p w14:paraId="1F828A9E" w14:textId="77777777" w:rsidR="006F3102" w:rsidRPr="00764C8A" w:rsidRDefault="006F3102" w:rsidP="003045B0">
            <w:pPr>
              <w:ind w:hanging="6"/>
              <w:jc w:val="center"/>
              <w:rPr>
                <w:rFonts w:eastAsia="Times New Roman"/>
                <w:color w:val="333333"/>
              </w:rPr>
            </w:pPr>
            <w:r w:rsidRPr="00764C8A">
              <w:rPr>
                <w:rFonts w:eastAsia="Times New Roman"/>
                <w:color w:val="333333"/>
              </w:rPr>
              <w:t>11.8</w:t>
            </w:r>
          </w:p>
        </w:tc>
        <w:tc>
          <w:tcPr>
            <w:tcW w:w="2130" w:type="dxa"/>
            <w:shd w:val="clear" w:color="auto" w:fill="FFFFFF"/>
            <w:tcMar>
              <w:top w:w="150" w:type="dxa"/>
              <w:left w:w="150" w:type="dxa"/>
              <w:bottom w:w="150" w:type="dxa"/>
              <w:right w:w="150" w:type="dxa"/>
            </w:tcMar>
            <w:hideMark/>
          </w:tcPr>
          <w:p w14:paraId="6E0C8F89" w14:textId="77777777" w:rsidR="006F3102" w:rsidRPr="00764C8A" w:rsidRDefault="006F3102" w:rsidP="003045B0">
            <w:pPr>
              <w:ind w:hanging="6"/>
              <w:jc w:val="center"/>
              <w:rPr>
                <w:rFonts w:eastAsia="Times New Roman"/>
                <w:color w:val="333333"/>
              </w:rPr>
            </w:pPr>
            <w:r w:rsidRPr="00764C8A">
              <w:rPr>
                <w:rFonts w:eastAsia="Times New Roman"/>
                <w:color w:val="333333"/>
              </w:rPr>
              <w:t>38</w:t>
            </w:r>
          </w:p>
        </w:tc>
      </w:tr>
      <w:tr w:rsidR="003045B0" w:rsidRPr="00764C8A" w14:paraId="5E61D1CB" w14:textId="77777777" w:rsidTr="003045B0">
        <w:trPr>
          <w:trHeight w:val="282"/>
          <w:jc w:val="center"/>
        </w:trPr>
        <w:tc>
          <w:tcPr>
            <w:tcW w:w="1569" w:type="dxa"/>
            <w:shd w:val="clear" w:color="auto" w:fill="FFFFFF"/>
            <w:tcMar>
              <w:top w:w="150" w:type="dxa"/>
              <w:left w:w="150" w:type="dxa"/>
              <w:bottom w:w="150" w:type="dxa"/>
              <w:right w:w="150" w:type="dxa"/>
            </w:tcMar>
            <w:hideMark/>
          </w:tcPr>
          <w:p w14:paraId="4BE29658" w14:textId="77777777" w:rsidR="006F3102" w:rsidRPr="00764C8A" w:rsidRDefault="006F3102" w:rsidP="003045B0">
            <w:pPr>
              <w:rPr>
                <w:rFonts w:eastAsia="Times New Roman"/>
                <w:color w:val="333333"/>
              </w:rPr>
            </w:pPr>
            <w:r w:rsidRPr="00764C8A">
              <w:rPr>
                <w:rFonts w:eastAsia="Times New Roman"/>
                <w:color w:val="333333"/>
              </w:rPr>
              <w:t>8</w:t>
            </w:r>
          </w:p>
        </w:tc>
        <w:tc>
          <w:tcPr>
            <w:tcW w:w="2271" w:type="dxa"/>
            <w:shd w:val="clear" w:color="auto" w:fill="FFFFFF"/>
            <w:tcMar>
              <w:top w:w="150" w:type="dxa"/>
              <w:left w:w="150" w:type="dxa"/>
              <w:bottom w:w="150" w:type="dxa"/>
              <w:right w:w="150" w:type="dxa"/>
            </w:tcMar>
            <w:hideMark/>
          </w:tcPr>
          <w:p w14:paraId="4EAE9C30" w14:textId="77777777" w:rsidR="006F3102" w:rsidRPr="00764C8A" w:rsidRDefault="006F3102" w:rsidP="003045B0">
            <w:pPr>
              <w:ind w:hanging="6"/>
              <w:jc w:val="center"/>
              <w:rPr>
                <w:rFonts w:eastAsia="Times New Roman"/>
                <w:color w:val="333333"/>
              </w:rPr>
            </w:pPr>
            <w:proofErr w:type="spellStart"/>
            <w:r w:rsidRPr="00764C8A">
              <w:rPr>
                <w:rFonts w:eastAsia="Times New Roman"/>
                <w:color w:val="333333"/>
              </w:rPr>
              <w:t>Volkswagen</w:t>
            </w:r>
            <w:proofErr w:type="spellEnd"/>
          </w:p>
        </w:tc>
        <w:tc>
          <w:tcPr>
            <w:tcW w:w="2268" w:type="dxa"/>
            <w:shd w:val="clear" w:color="auto" w:fill="FFFFFF"/>
            <w:tcMar>
              <w:top w:w="150" w:type="dxa"/>
              <w:left w:w="150" w:type="dxa"/>
              <w:bottom w:w="150" w:type="dxa"/>
              <w:right w:w="150" w:type="dxa"/>
            </w:tcMar>
            <w:hideMark/>
          </w:tcPr>
          <w:p w14:paraId="1BAABEB2" w14:textId="77777777" w:rsidR="006F3102" w:rsidRPr="00764C8A" w:rsidRDefault="006F3102" w:rsidP="003045B0">
            <w:pPr>
              <w:ind w:hanging="6"/>
              <w:jc w:val="center"/>
              <w:rPr>
                <w:rFonts w:eastAsia="Times New Roman"/>
                <w:color w:val="333333"/>
              </w:rPr>
            </w:pPr>
            <w:r w:rsidRPr="00764C8A">
              <w:rPr>
                <w:rFonts w:eastAsia="Times New Roman"/>
                <w:color w:val="333333"/>
              </w:rPr>
              <w:t>11.4</w:t>
            </w:r>
          </w:p>
        </w:tc>
        <w:tc>
          <w:tcPr>
            <w:tcW w:w="2130" w:type="dxa"/>
            <w:shd w:val="clear" w:color="auto" w:fill="FFFFFF"/>
            <w:tcMar>
              <w:top w:w="150" w:type="dxa"/>
              <w:left w:w="150" w:type="dxa"/>
              <w:bottom w:w="150" w:type="dxa"/>
              <w:right w:w="150" w:type="dxa"/>
            </w:tcMar>
            <w:hideMark/>
          </w:tcPr>
          <w:p w14:paraId="006283AA" w14:textId="77777777" w:rsidR="006F3102" w:rsidRPr="00764C8A" w:rsidRDefault="006F3102" w:rsidP="003045B0">
            <w:pPr>
              <w:ind w:hanging="6"/>
              <w:jc w:val="center"/>
              <w:rPr>
                <w:rFonts w:eastAsia="Times New Roman"/>
                <w:color w:val="333333"/>
              </w:rPr>
            </w:pPr>
            <w:r w:rsidRPr="00764C8A">
              <w:rPr>
                <w:rFonts w:eastAsia="Times New Roman"/>
                <w:color w:val="333333"/>
              </w:rPr>
              <w:t>40</w:t>
            </w:r>
          </w:p>
        </w:tc>
      </w:tr>
      <w:tr w:rsidR="003045B0" w:rsidRPr="00764C8A" w14:paraId="504C258C" w14:textId="77777777" w:rsidTr="003045B0">
        <w:trPr>
          <w:trHeight w:val="282"/>
          <w:jc w:val="center"/>
        </w:trPr>
        <w:tc>
          <w:tcPr>
            <w:tcW w:w="1569" w:type="dxa"/>
            <w:shd w:val="clear" w:color="auto" w:fill="FFFFFF"/>
            <w:tcMar>
              <w:top w:w="150" w:type="dxa"/>
              <w:left w:w="150" w:type="dxa"/>
              <w:bottom w:w="150" w:type="dxa"/>
              <w:right w:w="150" w:type="dxa"/>
            </w:tcMar>
            <w:hideMark/>
          </w:tcPr>
          <w:p w14:paraId="69BA4C0F" w14:textId="77777777" w:rsidR="006F3102" w:rsidRPr="00764C8A" w:rsidRDefault="006F3102" w:rsidP="003045B0">
            <w:pPr>
              <w:rPr>
                <w:rFonts w:eastAsia="Times New Roman"/>
                <w:color w:val="333333"/>
              </w:rPr>
            </w:pPr>
            <w:r w:rsidRPr="00764C8A">
              <w:rPr>
                <w:rFonts w:eastAsia="Times New Roman"/>
                <w:color w:val="333333"/>
              </w:rPr>
              <w:t>9</w:t>
            </w:r>
          </w:p>
        </w:tc>
        <w:tc>
          <w:tcPr>
            <w:tcW w:w="2271" w:type="dxa"/>
            <w:shd w:val="clear" w:color="auto" w:fill="FFFFFF"/>
            <w:tcMar>
              <w:top w:w="150" w:type="dxa"/>
              <w:left w:w="150" w:type="dxa"/>
              <w:bottom w:w="150" w:type="dxa"/>
              <w:right w:w="150" w:type="dxa"/>
            </w:tcMar>
            <w:hideMark/>
          </w:tcPr>
          <w:p w14:paraId="2B04D895" w14:textId="77777777" w:rsidR="006F3102" w:rsidRPr="00764C8A" w:rsidRDefault="006F3102" w:rsidP="003045B0">
            <w:pPr>
              <w:ind w:hanging="6"/>
              <w:jc w:val="center"/>
              <w:rPr>
                <w:rFonts w:eastAsia="Times New Roman"/>
                <w:color w:val="333333"/>
              </w:rPr>
            </w:pPr>
            <w:proofErr w:type="spellStart"/>
            <w:r w:rsidRPr="00764C8A">
              <w:rPr>
                <w:rFonts w:eastAsia="Times New Roman"/>
                <w:color w:val="333333"/>
              </w:rPr>
              <w:t>Nissan</w:t>
            </w:r>
            <w:proofErr w:type="spellEnd"/>
          </w:p>
        </w:tc>
        <w:tc>
          <w:tcPr>
            <w:tcW w:w="2268" w:type="dxa"/>
            <w:shd w:val="clear" w:color="auto" w:fill="FFFFFF"/>
            <w:tcMar>
              <w:top w:w="150" w:type="dxa"/>
              <w:left w:w="150" w:type="dxa"/>
              <w:bottom w:w="150" w:type="dxa"/>
              <w:right w:w="150" w:type="dxa"/>
            </w:tcMar>
            <w:hideMark/>
          </w:tcPr>
          <w:p w14:paraId="73F58CA4" w14:textId="77777777" w:rsidR="006F3102" w:rsidRPr="00764C8A" w:rsidRDefault="006F3102" w:rsidP="003045B0">
            <w:pPr>
              <w:ind w:hanging="6"/>
              <w:jc w:val="center"/>
              <w:rPr>
                <w:rFonts w:eastAsia="Times New Roman"/>
                <w:color w:val="333333"/>
              </w:rPr>
            </w:pPr>
            <w:r w:rsidRPr="00764C8A">
              <w:rPr>
                <w:rFonts w:eastAsia="Times New Roman"/>
                <w:color w:val="333333"/>
              </w:rPr>
              <w:t>11.1</w:t>
            </w:r>
          </w:p>
        </w:tc>
        <w:tc>
          <w:tcPr>
            <w:tcW w:w="2130" w:type="dxa"/>
            <w:shd w:val="clear" w:color="auto" w:fill="FFFFFF"/>
            <w:tcMar>
              <w:top w:w="150" w:type="dxa"/>
              <w:left w:w="150" w:type="dxa"/>
              <w:bottom w:w="150" w:type="dxa"/>
              <w:right w:w="150" w:type="dxa"/>
            </w:tcMar>
            <w:hideMark/>
          </w:tcPr>
          <w:p w14:paraId="2E21587B" w14:textId="77777777" w:rsidR="006F3102" w:rsidRPr="00764C8A" w:rsidRDefault="006F3102" w:rsidP="003045B0">
            <w:pPr>
              <w:ind w:hanging="6"/>
              <w:jc w:val="center"/>
              <w:rPr>
                <w:rFonts w:eastAsia="Times New Roman"/>
                <w:color w:val="333333"/>
              </w:rPr>
            </w:pPr>
            <w:r w:rsidRPr="00764C8A">
              <w:rPr>
                <w:rFonts w:eastAsia="Times New Roman"/>
                <w:color w:val="333333"/>
              </w:rPr>
              <w:t>43</w:t>
            </w:r>
          </w:p>
        </w:tc>
      </w:tr>
      <w:tr w:rsidR="003045B0" w:rsidRPr="00764C8A" w14:paraId="449C02BE" w14:textId="77777777" w:rsidTr="003045B0">
        <w:trPr>
          <w:trHeight w:val="260"/>
          <w:jc w:val="center"/>
        </w:trPr>
        <w:tc>
          <w:tcPr>
            <w:tcW w:w="1569" w:type="dxa"/>
            <w:shd w:val="clear" w:color="auto" w:fill="FFFFFF"/>
            <w:tcMar>
              <w:top w:w="150" w:type="dxa"/>
              <w:left w:w="150" w:type="dxa"/>
              <w:bottom w:w="150" w:type="dxa"/>
              <w:right w:w="150" w:type="dxa"/>
            </w:tcMar>
            <w:hideMark/>
          </w:tcPr>
          <w:p w14:paraId="144954E9" w14:textId="77777777" w:rsidR="006F3102" w:rsidRPr="00764C8A" w:rsidRDefault="006F3102" w:rsidP="003045B0">
            <w:pPr>
              <w:rPr>
                <w:rFonts w:eastAsia="Times New Roman"/>
                <w:color w:val="333333"/>
              </w:rPr>
            </w:pPr>
            <w:r w:rsidRPr="00764C8A">
              <w:rPr>
                <w:rFonts w:eastAsia="Times New Roman"/>
                <w:color w:val="333333"/>
              </w:rPr>
              <w:t>10</w:t>
            </w:r>
          </w:p>
        </w:tc>
        <w:tc>
          <w:tcPr>
            <w:tcW w:w="2271" w:type="dxa"/>
            <w:shd w:val="clear" w:color="auto" w:fill="FFFFFF"/>
            <w:tcMar>
              <w:top w:w="150" w:type="dxa"/>
              <w:left w:w="150" w:type="dxa"/>
              <w:bottom w:w="150" w:type="dxa"/>
              <w:right w:w="150" w:type="dxa"/>
            </w:tcMar>
            <w:hideMark/>
          </w:tcPr>
          <w:p w14:paraId="5C4B3B72" w14:textId="77777777" w:rsidR="006F3102" w:rsidRPr="00764C8A" w:rsidRDefault="006F3102" w:rsidP="003045B0">
            <w:pPr>
              <w:ind w:hanging="6"/>
              <w:jc w:val="center"/>
              <w:rPr>
                <w:rFonts w:eastAsia="Times New Roman"/>
                <w:color w:val="333333"/>
              </w:rPr>
            </w:pPr>
            <w:proofErr w:type="spellStart"/>
            <w:r w:rsidRPr="00764C8A">
              <w:rPr>
                <w:rFonts w:eastAsia="Times New Roman"/>
                <w:color w:val="333333"/>
              </w:rPr>
              <w:t>Porsche</w:t>
            </w:r>
            <w:proofErr w:type="spellEnd"/>
          </w:p>
        </w:tc>
        <w:tc>
          <w:tcPr>
            <w:tcW w:w="2268" w:type="dxa"/>
            <w:shd w:val="clear" w:color="auto" w:fill="FFFFFF"/>
            <w:tcMar>
              <w:top w:w="150" w:type="dxa"/>
              <w:left w:w="150" w:type="dxa"/>
              <w:bottom w:w="150" w:type="dxa"/>
              <w:right w:w="150" w:type="dxa"/>
            </w:tcMar>
            <w:hideMark/>
          </w:tcPr>
          <w:p w14:paraId="4D346539" w14:textId="77777777" w:rsidR="006F3102" w:rsidRPr="00764C8A" w:rsidRDefault="006F3102" w:rsidP="003045B0">
            <w:pPr>
              <w:ind w:hanging="6"/>
              <w:jc w:val="center"/>
              <w:rPr>
                <w:rFonts w:eastAsia="Times New Roman"/>
                <w:color w:val="333333"/>
              </w:rPr>
            </w:pPr>
            <w:r w:rsidRPr="00764C8A">
              <w:rPr>
                <w:rFonts w:eastAsia="Times New Roman"/>
                <w:color w:val="333333"/>
              </w:rPr>
              <w:t>9.5</w:t>
            </w:r>
          </w:p>
        </w:tc>
        <w:tc>
          <w:tcPr>
            <w:tcW w:w="2130" w:type="dxa"/>
            <w:shd w:val="clear" w:color="auto" w:fill="FFFFFF"/>
            <w:tcMar>
              <w:top w:w="150" w:type="dxa"/>
              <w:left w:w="150" w:type="dxa"/>
              <w:bottom w:w="150" w:type="dxa"/>
              <w:right w:w="150" w:type="dxa"/>
            </w:tcMar>
            <w:hideMark/>
          </w:tcPr>
          <w:p w14:paraId="6E1C0941" w14:textId="77777777" w:rsidR="006F3102" w:rsidRPr="00764C8A" w:rsidRDefault="006F3102" w:rsidP="003045B0">
            <w:pPr>
              <w:keepNext/>
              <w:ind w:hanging="6"/>
              <w:jc w:val="center"/>
              <w:rPr>
                <w:rFonts w:eastAsia="Times New Roman"/>
                <w:color w:val="333333"/>
              </w:rPr>
            </w:pPr>
            <w:r w:rsidRPr="00764C8A">
              <w:rPr>
                <w:rFonts w:eastAsia="Times New Roman"/>
                <w:color w:val="333333"/>
              </w:rPr>
              <w:t>50</w:t>
            </w:r>
          </w:p>
        </w:tc>
      </w:tr>
    </w:tbl>
    <w:p w14:paraId="5558A273" w14:textId="505E17CB" w:rsidR="006F3102" w:rsidRPr="00764C8A" w:rsidRDefault="00650175" w:rsidP="003045B0">
      <w:pPr>
        <w:pStyle w:val="ad"/>
        <w:rPr>
          <w:sz w:val="24"/>
          <w:szCs w:val="24"/>
        </w:rPr>
      </w:pPr>
      <w:r w:rsidRPr="00764C8A">
        <w:rPr>
          <w:sz w:val="24"/>
          <w:szCs w:val="24"/>
        </w:rPr>
        <w:t xml:space="preserve">Источник: отчет о лучших брендах 2016 </w:t>
      </w:r>
      <w:proofErr w:type="spellStart"/>
      <w:r w:rsidRPr="00764C8A">
        <w:rPr>
          <w:sz w:val="24"/>
          <w:szCs w:val="24"/>
          <w:lang w:val="en-US"/>
        </w:rPr>
        <w:t>Interbrand</w:t>
      </w:r>
      <w:proofErr w:type="spellEnd"/>
      <w:r w:rsidRPr="00764C8A">
        <w:rPr>
          <w:sz w:val="24"/>
          <w:szCs w:val="24"/>
        </w:rPr>
        <w:t>.</w:t>
      </w:r>
    </w:p>
    <w:p w14:paraId="42E82A75" w14:textId="77777777" w:rsidR="00F524D6" w:rsidRPr="00764C8A" w:rsidRDefault="00F524D6" w:rsidP="00F524D6"/>
    <w:p w14:paraId="12B6B2E9" w14:textId="77777777" w:rsidR="00764C8A" w:rsidRPr="00764C8A" w:rsidRDefault="00764C8A" w:rsidP="00F524D6"/>
    <w:p w14:paraId="05FA5DC7" w14:textId="77777777" w:rsidR="00764C8A" w:rsidRPr="00764C8A" w:rsidRDefault="00764C8A" w:rsidP="00F524D6"/>
    <w:p w14:paraId="75570BB5" w14:textId="77777777" w:rsidR="003F04E9" w:rsidRPr="00764C8A" w:rsidRDefault="0028485B" w:rsidP="00D331E4">
      <w:pPr>
        <w:pStyle w:val="a5"/>
        <w:numPr>
          <w:ilvl w:val="0"/>
          <w:numId w:val="21"/>
        </w:numPr>
        <w:spacing w:line="360" w:lineRule="auto"/>
        <w:ind w:firstLine="567"/>
        <w:jc w:val="both"/>
        <w:rPr>
          <w:b/>
        </w:rPr>
      </w:pPr>
      <w:r w:rsidRPr="00764C8A">
        <w:rPr>
          <w:b/>
        </w:rPr>
        <w:lastRenderedPageBreak/>
        <w:t xml:space="preserve">Эффективная политика в сфере </w:t>
      </w:r>
      <w:r w:rsidRPr="00764C8A">
        <w:rPr>
          <w:b/>
          <w:lang w:val="en-US"/>
        </w:rPr>
        <w:t>R</w:t>
      </w:r>
      <w:r w:rsidRPr="00764C8A">
        <w:rPr>
          <w:b/>
        </w:rPr>
        <w:t>&amp;</w:t>
      </w:r>
      <w:r w:rsidRPr="00764C8A">
        <w:rPr>
          <w:b/>
          <w:lang w:val="en-US"/>
        </w:rPr>
        <w:t>D</w:t>
      </w:r>
    </w:p>
    <w:p w14:paraId="037FB53D" w14:textId="7640DEEE" w:rsidR="006F3102" w:rsidRPr="00764C8A" w:rsidRDefault="006F3102" w:rsidP="00C67C89">
      <w:pPr>
        <w:spacing w:line="360" w:lineRule="auto"/>
        <w:ind w:firstLine="567"/>
        <w:jc w:val="both"/>
      </w:pPr>
      <w:r w:rsidRPr="00764C8A">
        <w:t>Компания «</w:t>
      </w:r>
      <w:r w:rsidRPr="00764C8A">
        <w:rPr>
          <w:lang w:val="en-US"/>
        </w:rPr>
        <w:t>Hyundai</w:t>
      </w:r>
      <w:r w:rsidRPr="00764C8A">
        <w:t>»</w:t>
      </w:r>
      <w:r w:rsidR="002556B5" w:rsidRPr="00764C8A">
        <w:t xml:space="preserve"> вложила порядка 2 млрд. </w:t>
      </w:r>
      <w:r w:rsidR="00E84D79" w:rsidRPr="00764C8A">
        <w:t>д</w:t>
      </w:r>
      <w:r w:rsidR="002556B5" w:rsidRPr="00764C8A">
        <w:t xml:space="preserve">олларов на исследования и разработки в 2015 год. Несмотря на то, что это далеко </w:t>
      </w:r>
      <w:r w:rsidR="00E84D79" w:rsidRPr="00764C8A">
        <w:t>не самая крупная сумма</w:t>
      </w:r>
      <w:r w:rsidR="002556B5" w:rsidRPr="00764C8A">
        <w:t xml:space="preserve">, которая была инвестирована в </w:t>
      </w:r>
      <w:r w:rsidR="002556B5" w:rsidRPr="00764C8A">
        <w:rPr>
          <w:lang w:val="en-US"/>
        </w:rPr>
        <w:t>R</w:t>
      </w:r>
      <w:r w:rsidR="002556B5" w:rsidRPr="00764C8A">
        <w:t>&amp;</w:t>
      </w:r>
      <w:r w:rsidR="002556B5" w:rsidRPr="00764C8A">
        <w:rPr>
          <w:lang w:val="en-US"/>
        </w:rPr>
        <w:t>D</w:t>
      </w:r>
      <w:r w:rsidR="002556B5" w:rsidRPr="00764C8A">
        <w:t xml:space="preserve"> в отрасли, эти </w:t>
      </w:r>
      <w:r w:rsidR="00E84D79" w:rsidRPr="00764C8A">
        <w:t xml:space="preserve">вложения </w:t>
      </w:r>
      <w:r w:rsidR="002556B5" w:rsidRPr="00764C8A">
        <w:t>были весьма эффективно использованы для компании</w:t>
      </w:r>
      <w:r w:rsidR="00640E08" w:rsidRPr="00764C8A">
        <w:t>, если говорить о масштабах затрат, которые вкладывают другие компании в разработки</w:t>
      </w:r>
      <w:r w:rsidR="002556B5" w:rsidRPr="00764C8A">
        <w:t>. Компания разработала прототипы моделей, которые способны работать от электричества. Стоит отметить, что главным достижением компании стало технология использования водородных элементов в устройстве двигателя. «</w:t>
      </w:r>
      <w:proofErr w:type="spellStart"/>
      <w:r w:rsidR="002556B5" w:rsidRPr="00764C8A">
        <w:t>Hyundai</w:t>
      </w:r>
      <w:proofErr w:type="spellEnd"/>
      <w:r w:rsidR="002556B5" w:rsidRPr="00764C8A">
        <w:t>» - первая компания, которая запустила в массовое производство свои автомобили «</w:t>
      </w:r>
      <w:r w:rsidR="002556B5" w:rsidRPr="00764C8A">
        <w:rPr>
          <w:lang w:val="en-US"/>
        </w:rPr>
        <w:t>Tucson</w:t>
      </w:r>
      <w:r w:rsidR="002556B5" w:rsidRPr="00764C8A">
        <w:t>», работающие только на топливных элементах.</w:t>
      </w:r>
      <w:r w:rsidR="001423B5" w:rsidRPr="00764C8A">
        <w:rPr>
          <w:rStyle w:val="ac"/>
        </w:rPr>
        <w:footnoteReference w:id="12"/>
      </w:r>
      <w:r w:rsidR="002556B5" w:rsidRPr="00764C8A">
        <w:t xml:space="preserve"> Также планируется представить новое поколение машин с новыми двигателями, что позволит вывести компанию на новый уровень конкуренции в этой сфере.</w:t>
      </w:r>
    </w:p>
    <w:p w14:paraId="351B5E7D" w14:textId="7CA81417" w:rsidR="003F04E9" w:rsidRPr="00764C8A" w:rsidRDefault="00E84D79" w:rsidP="00D331E4">
      <w:pPr>
        <w:pStyle w:val="a5"/>
        <w:numPr>
          <w:ilvl w:val="0"/>
          <w:numId w:val="21"/>
        </w:numPr>
        <w:spacing w:line="360" w:lineRule="auto"/>
        <w:ind w:firstLine="567"/>
        <w:jc w:val="both"/>
        <w:rPr>
          <w:b/>
        </w:rPr>
      </w:pPr>
      <w:r w:rsidRPr="00764C8A">
        <w:rPr>
          <w:b/>
        </w:rPr>
        <w:t xml:space="preserve">Большие </w:t>
      </w:r>
      <w:r w:rsidR="0028485B" w:rsidRPr="00764C8A">
        <w:rPr>
          <w:b/>
        </w:rPr>
        <w:t>производственные площадки</w:t>
      </w:r>
    </w:p>
    <w:p w14:paraId="2F25D133" w14:textId="5EA89D7F" w:rsidR="00112AE8" w:rsidRPr="00764C8A" w:rsidRDefault="00112AE8" w:rsidP="00C67C89">
      <w:pPr>
        <w:spacing w:line="360" w:lineRule="auto"/>
        <w:ind w:firstLine="567"/>
        <w:jc w:val="both"/>
      </w:pPr>
      <w:r w:rsidRPr="00764C8A">
        <w:t xml:space="preserve">Компании принадлежит ряд автозаводов в Южной Корее. Также предприятия компании представлены в таких странах, как Турция, Северная Америка, Китай, Индия, Чехия, Россия и Бразилия. </w:t>
      </w:r>
      <w:r w:rsidR="00E84D79" w:rsidRPr="00764C8A">
        <w:t>Например,</w:t>
      </w:r>
      <w:r w:rsidRPr="00764C8A">
        <w:t xml:space="preserve"> завод </w:t>
      </w:r>
      <w:r w:rsidR="00E84D79" w:rsidRPr="00764C8A">
        <w:t xml:space="preserve">компании </w:t>
      </w:r>
      <w:r w:rsidRPr="00764C8A">
        <w:t xml:space="preserve">в корейском городе </w:t>
      </w:r>
      <w:proofErr w:type="spellStart"/>
      <w:r w:rsidRPr="00764C8A">
        <w:t>Ульсан</w:t>
      </w:r>
      <w:proofErr w:type="spellEnd"/>
      <w:r w:rsidRPr="00764C8A">
        <w:t xml:space="preserve"> считается крупнейшим автомобилестроительным заводом в мире,</w:t>
      </w:r>
      <w:r w:rsidR="0072167D" w:rsidRPr="00764C8A">
        <w:t xml:space="preserve"> он занимает площадь в 500 гектаров.</w:t>
      </w:r>
    </w:p>
    <w:p w14:paraId="51935B2D" w14:textId="77777777" w:rsidR="003F04E9" w:rsidRPr="00764C8A" w:rsidRDefault="0028485B" w:rsidP="00D331E4">
      <w:pPr>
        <w:pStyle w:val="a5"/>
        <w:numPr>
          <w:ilvl w:val="0"/>
          <w:numId w:val="21"/>
        </w:numPr>
        <w:spacing w:line="360" w:lineRule="auto"/>
        <w:ind w:firstLine="567"/>
        <w:jc w:val="both"/>
        <w:rPr>
          <w:b/>
        </w:rPr>
      </w:pPr>
      <w:r w:rsidRPr="00764C8A">
        <w:rPr>
          <w:b/>
        </w:rPr>
        <w:t>Широкое представление продукции</w:t>
      </w:r>
    </w:p>
    <w:p w14:paraId="3A5ED355" w14:textId="5DBB75BB" w:rsidR="00F73829" w:rsidRPr="00764C8A" w:rsidRDefault="00B775FA" w:rsidP="00C67C89">
      <w:pPr>
        <w:spacing w:line="360" w:lineRule="auto"/>
        <w:ind w:firstLine="567"/>
        <w:jc w:val="both"/>
      </w:pPr>
      <w:r w:rsidRPr="00764C8A">
        <w:t>Компания «</w:t>
      </w:r>
      <w:proofErr w:type="spellStart"/>
      <w:r w:rsidRPr="00764C8A">
        <w:t>Hyundai</w:t>
      </w:r>
      <w:proofErr w:type="spellEnd"/>
      <w:r w:rsidRPr="00764C8A">
        <w:t xml:space="preserve">» заняла 6 место по итогам 2016 года по продажам </w:t>
      </w:r>
      <w:proofErr w:type="spellStart"/>
      <w:r w:rsidRPr="00764C8A">
        <w:t>автомомбилей</w:t>
      </w:r>
      <w:proofErr w:type="spellEnd"/>
      <w:r w:rsidRPr="00764C8A">
        <w:t>, уступая тем же маркам: «</w:t>
      </w:r>
      <w:proofErr w:type="spellStart"/>
      <w:r w:rsidRPr="00764C8A">
        <w:t>Nissan</w:t>
      </w:r>
      <w:proofErr w:type="spellEnd"/>
      <w:r w:rsidRPr="00764C8A">
        <w:t>», «</w:t>
      </w:r>
      <w:proofErr w:type="spellStart"/>
      <w:r w:rsidRPr="00764C8A">
        <w:t>Honda</w:t>
      </w:r>
      <w:proofErr w:type="spellEnd"/>
      <w:r w:rsidRPr="00764C8A">
        <w:t>», «</w:t>
      </w:r>
      <w:proofErr w:type="spellStart"/>
      <w:r w:rsidRPr="00764C8A">
        <w:t>Ford</w:t>
      </w:r>
      <w:proofErr w:type="spellEnd"/>
      <w:r w:rsidRPr="00764C8A">
        <w:t>», «</w:t>
      </w:r>
      <w:proofErr w:type="spellStart"/>
      <w:r w:rsidRPr="00764C8A">
        <w:t>Volkswagen</w:t>
      </w:r>
      <w:proofErr w:type="spellEnd"/>
      <w:r w:rsidRPr="00764C8A">
        <w:t>» и «</w:t>
      </w:r>
      <w:r w:rsidRPr="00764C8A">
        <w:rPr>
          <w:lang w:val="en-US"/>
        </w:rPr>
        <w:t>Toyota</w:t>
      </w:r>
      <w:r w:rsidRPr="00764C8A">
        <w:t xml:space="preserve">». Автомобили </w:t>
      </w:r>
      <w:r w:rsidRPr="00764C8A">
        <w:rPr>
          <w:lang w:val="en-US"/>
        </w:rPr>
        <w:t>Hyundai</w:t>
      </w:r>
      <w:r w:rsidR="00640E08" w:rsidRPr="00764C8A">
        <w:t xml:space="preserve"> представлены в большинстве стран мира, продаются</w:t>
      </w:r>
      <w:r w:rsidRPr="00764C8A">
        <w:t xml:space="preserve"> в Северной Америке, Восточной Азии и Европе. </w:t>
      </w:r>
    </w:p>
    <w:p w14:paraId="5F6BF815" w14:textId="77777777" w:rsidR="003F04E9" w:rsidRPr="00764C8A" w:rsidRDefault="0028485B" w:rsidP="00D331E4">
      <w:pPr>
        <w:pStyle w:val="a5"/>
        <w:numPr>
          <w:ilvl w:val="0"/>
          <w:numId w:val="21"/>
        </w:numPr>
        <w:spacing w:line="360" w:lineRule="auto"/>
        <w:ind w:firstLine="567"/>
        <w:jc w:val="both"/>
        <w:rPr>
          <w:b/>
        </w:rPr>
      </w:pPr>
      <w:r w:rsidRPr="00764C8A">
        <w:rPr>
          <w:b/>
        </w:rPr>
        <w:t>Высокая доходность капитала и активов</w:t>
      </w:r>
    </w:p>
    <w:p w14:paraId="2259B709" w14:textId="7BA06304" w:rsidR="0028485B" w:rsidRPr="00764C8A" w:rsidRDefault="00B775FA" w:rsidP="00640E08">
      <w:pPr>
        <w:spacing w:line="360" w:lineRule="auto"/>
        <w:ind w:firstLine="567"/>
        <w:jc w:val="both"/>
        <w:rPr>
          <w:color w:val="000000" w:themeColor="text1"/>
        </w:rPr>
      </w:pPr>
      <w:r w:rsidRPr="00764C8A">
        <w:rPr>
          <w:color w:val="000000" w:themeColor="text1"/>
        </w:rPr>
        <w:t xml:space="preserve">Эти показатели показывают насколько эффективно компания может управлять акционерным капиталом и активами компании. В 2011 году ROE </w:t>
      </w:r>
      <w:proofErr w:type="spellStart"/>
      <w:r w:rsidRPr="00764C8A">
        <w:rPr>
          <w:color w:val="000000" w:themeColor="text1"/>
        </w:rPr>
        <w:t>Hyundai</w:t>
      </w:r>
      <w:proofErr w:type="spellEnd"/>
      <w:r w:rsidRPr="00764C8A">
        <w:rPr>
          <w:color w:val="000000" w:themeColor="text1"/>
        </w:rPr>
        <w:t xml:space="preserve"> составил 20.6% в то время как у американского концерна </w:t>
      </w:r>
      <w:proofErr w:type="spellStart"/>
      <w:r w:rsidRPr="00764C8A">
        <w:rPr>
          <w:color w:val="000000" w:themeColor="text1"/>
        </w:rPr>
        <w:t>General</w:t>
      </w:r>
      <w:proofErr w:type="spellEnd"/>
      <w:r w:rsidRPr="00764C8A">
        <w:rPr>
          <w:color w:val="000000" w:themeColor="text1"/>
        </w:rPr>
        <w:t xml:space="preserve"> </w:t>
      </w:r>
      <w:proofErr w:type="spellStart"/>
      <w:r w:rsidRPr="00764C8A">
        <w:rPr>
          <w:color w:val="000000" w:themeColor="text1"/>
        </w:rPr>
        <w:t>Motors</w:t>
      </w:r>
      <w:proofErr w:type="spellEnd"/>
      <w:r w:rsidRPr="00764C8A">
        <w:rPr>
          <w:color w:val="000000" w:themeColor="text1"/>
        </w:rPr>
        <w:t xml:space="preserve"> 19.9%, а у японского производителя </w:t>
      </w:r>
      <w:proofErr w:type="spellStart"/>
      <w:r w:rsidRPr="00764C8A">
        <w:rPr>
          <w:color w:val="000000" w:themeColor="text1"/>
        </w:rPr>
        <w:t>Toyota</w:t>
      </w:r>
      <w:proofErr w:type="spellEnd"/>
      <w:r w:rsidRPr="00764C8A">
        <w:rPr>
          <w:color w:val="000000" w:themeColor="text1"/>
        </w:rPr>
        <w:t xml:space="preserve"> </w:t>
      </w:r>
      <w:proofErr w:type="spellStart"/>
      <w:r w:rsidRPr="00764C8A">
        <w:rPr>
          <w:color w:val="000000" w:themeColor="text1"/>
        </w:rPr>
        <w:t>Motor</w:t>
      </w:r>
      <w:proofErr w:type="spellEnd"/>
      <w:r w:rsidRPr="00764C8A">
        <w:rPr>
          <w:color w:val="000000" w:themeColor="text1"/>
        </w:rPr>
        <w:t xml:space="preserve"> 4%. ROA соответственно был   7%, 5.2%, 1.4%. </w:t>
      </w:r>
    </w:p>
    <w:p w14:paraId="4D8617AC" w14:textId="3904FDC2" w:rsidR="00B775FA" w:rsidRPr="00764C8A" w:rsidRDefault="00B775FA" w:rsidP="00C67C89">
      <w:pPr>
        <w:spacing w:line="360" w:lineRule="auto"/>
        <w:ind w:firstLine="567"/>
        <w:jc w:val="both"/>
        <w:rPr>
          <w:b/>
          <w:color w:val="000000" w:themeColor="text1"/>
        </w:rPr>
      </w:pPr>
      <w:r w:rsidRPr="00764C8A">
        <w:rPr>
          <w:b/>
          <w:color w:val="000000" w:themeColor="text1"/>
        </w:rPr>
        <w:t>Слабые стороны компании</w:t>
      </w:r>
    </w:p>
    <w:p w14:paraId="37B0EEEA" w14:textId="77777777" w:rsidR="003F04E9" w:rsidRPr="00764C8A" w:rsidRDefault="0028485B" w:rsidP="00D331E4">
      <w:pPr>
        <w:pStyle w:val="a5"/>
        <w:numPr>
          <w:ilvl w:val="0"/>
          <w:numId w:val="22"/>
        </w:numPr>
        <w:spacing w:line="360" w:lineRule="auto"/>
        <w:ind w:firstLine="567"/>
        <w:jc w:val="both"/>
        <w:rPr>
          <w:b/>
          <w:color w:val="000000" w:themeColor="text1"/>
        </w:rPr>
      </w:pPr>
      <w:r w:rsidRPr="00764C8A">
        <w:rPr>
          <w:b/>
          <w:color w:val="000000" w:themeColor="text1"/>
        </w:rPr>
        <w:t>Малочисленное портфолио бренда</w:t>
      </w:r>
    </w:p>
    <w:p w14:paraId="1731E7A6" w14:textId="21F51071" w:rsidR="00DC78B2" w:rsidRPr="00764C8A" w:rsidRDefault="00C36AF2" w:rsidP="00C67C89">
      <w:pPr>
        <w:spacing w:line="360" w:lineRule="auto"/>
        <w:ind w:firstLine="567"/>
        <w:jc w:val="both"/>
        <w:rPr>
          <w:color w:val="000000" w:themeColor="text1"/>
        </w:rPr>
      </w:pPr>
      <w:r w:rsidRPr="00764C8A">
        <w:rPr>
          <w:color w:val="000000" w:themeColor="text1"/>
        </w:rPr>
        <w:lastRenderedPageBreak/>
        <w:t>Компания находится в топ-</w:t>
      </w:r>
      <w:r w:rsidR="00E84D79" w:rsidRPr="00764C8A">
        <w:rPr>
          <w:color w:val="000000" w:themeColor="text1"/>
        </w:rPr>
        <w:t xml:space="preserve">6 </w:t>
      </w:r>
      <w:r w:rsidRPr="00764C8A">
        <w:rPr>
          <w:color w:val="000000" w:themeColor="text1"/>
        </w:rPr>
        <w:t xml:space="preserve">автопроизводителей в мире, но при этом имеет </w:t>
      </w:r>
      <w:r w:rsidR="00E84D79" w:rsidRPr="00764C8A">
        <w:rPr>
          <w:color w:val="000000" w:themeColor="text1"/>
        </w:rPr>
        <w:t xml:space="preserve">самый </w:t>
      </w:r>
      <w:r w:rsidRPr="00764C8A">
        <w:rPr>
          <w:color w:val="000000" w:themeColor="text1"/>
        </w:rPr>
        <w:t>малочисленный портфель брендов. Компания продает автомобили только марок «</w:t>
      </w:r>
      <w:proofErr w:type="spellStart"/>
      <w:r w:rsidRPr="00764C8A">
        <w:rPr>
          <w:color w:val="000000" w:themeColor="text1"/>
        </w:rPr>
        <w:t>Hyundai</w:t>
      </w:r>
      <w:proofErr w:type="spellEnd"/>
      <w:r w:rsidRPr="00764C8A">
        <w:rPr>
          <w:color w:val="000000" w:themeColor="text1"/>
        </w:rPr>
        <w:t>» и «</w:t>
      </w:r>
      <w:proofErr w:type="spellStart"/>
      <w:r w:rsidRPr="00764C8A">
        <w:rPr>
          <w:color w:val="000000" w:themeColor="text1"/>
        </w:rPr>
        <w:t>Kia</w:t>
      </w:r>
      <w:proofErr w:type="spellEnd"/>
      <w:r w:rsidRPr="00764C8A">
        <w:rPr>
          <w:color w:val="000000" w:themeColor="text1"/>
        </w:rPr>
        <w:t>», в то время как «</w:t>
      </w:r>
      <w:proofErr w:type="spellStart"/>
      <w:r w:rsidRPr="00764C8A">
        <w:rPr>
          <w:color w:val="000000" w:themeColor="text1"/>
        </w:rPr>
        <w:t>Volkswagen</w:t>
      </w:r>
      <w:proofErr w:type="spellEnd"/>
      <w:r w:rsidRPr="00764C8A">
        <w:rPr>
          <w:color w:val="000000" w:themeColor="text1"/>
        </w:rPr>
        <w:t>» продает 12 различных марок, «</w:t>
      </w:r>
      <w:proofErr w:type="spellStart"/>
      <w:r w:rsidRPr="00764C8A">
        <w:rPr>
          <w:color w:val="000000" w:themeColor="text1"/>
        </w:rPr>
        <w:t>General</w:t>
      </w:r>
      <w:proofErr w:type="spellEnd"/>
      <w:r w:rsidRPr="00764C8A">
        <w:rPr>
          <w:color w:val="000000" w:themeColor="text1"/>
        </w:rPr>
        <w:t xml:space="preserve"> </w:t>
      </w:r>
      <w:proofErr w:type="spellStart"/>
      <w:r w:rsidRPr="00764C8A">
        <w:rPr>
          <w:color w:val="000000" w:themeColor="text1"/>
        </w:rPr>
        <w:t>Motors</w:t>
      </w:r>
      <w:proofErr w:type="spellEnd"/>
      <w:r w:rsidRPr="00764C8A">
        <w:rPr>
          <w:color w:val="000000" w:themeColor="text1"/>
        </w:rPr>
        <w:t>» - 9, «</w:t>
      </w:r>
      <w:r w:rsidRPr="00764C8A">
        <w:rPr>
          <w:color w:val="000000" w:themeColor="text1"/>
          <w:lang w:val="en-US"/>
        </w:rPr>
        <w:t>Chrysler</w:t>
      </w:r>
      <w:r w:rsidRPr="00764C8A">
        <w:rPr>
          <w:color w:val="000000" w:themeColor="text1"/>
        </w:rPr>
        <w:t>» - 8, «</w:t>
      </w:r>
      <w:proofErr w:type="spellStart"/>
      <w:r w:rsidRPr="00764C8A">
        <w:rPr>
          <w:color w:val="000000" w:themeColor="text1"/>
        </w:rPr>
        <w:t>Toyota</w:t>
      </w:r>
      <w:proofErr w:type="spellEnd"/>
      <w:r w:rsidRPr="00764C8A">
        <w:rPr>
          <w:color w:val="000000" w:themeColor="text1"/>
        </w:rPr>
        <w:t>» - 4. Только «</w:t>
      </w:r>
      <w:r w:rsidRPr="00764C8A">
        <w:rPr>
          <w:color w:val="000000" w:themeColor="text1"/>
          <w:lang w:val="en-US"/>
        </w:rPr>
        <w:t>Ford</w:t>
      </w:r>
      <w:r w:rsidRPr="00764C8A">
        <w:rPr>
          <w:color w:val="000000" w:themeColor="text1"/>
        </w:rPr>
        <w:t>» реализует продажу также двух марок. Чем меньше марок автомобилей продается, тем меньше сегментов потребителей, чьи запросы могут быть удовлетворены, и как результат, уменьшаются потенциальные доходы компании.</w:t>
      </w:r>
    </w:p>
    <w:p w14:paraId="5A64A464" w14:textId="77777777" w:rsidR="003F04E9" w:rsidRPr="00764C8A" w:rsidRDefault="0028485B" w:rsidP="00D331E4">
      <w:pPr>
        <w:pStyle w:val="a5"/>
        <w:numPr>
          <w:ilvl w:val="0"/>
          <w:numId w:val="22"/>
        </w:numPr>
        <w:spacing w:line="360" w:lineRule="auto"/>
        <w:ind w:firstLine="567"/>
        <w:jc w:val="both"/>
        <w:rPr>
          <w:b/>
          <w:color w:val="000000" w:themeColor="text1"/>
        </w:rPr>
      </w:pPr>
      <w:r w:rsidRPr="00764C8A">
        <w:rPr>
          <w:b/>
          <w:color w:val="000000" w:themeColor="text1"/>
        </w:rPr>
        <w:t>Отзыв продукции</w:t>
      </w:r>
    </w:p>
    <w:p w14:paraId="012DD0C8" w14:textId="227D3EA6" w:rsidR="00AA7AF1" w:rsidRPr="00764C8A" w:rsidRDefault="00AA7AF1" w:rsidP="00C67C89">
      <w:pPr>
        <w:spacing w:line="360" w:lineRule="auto"/>
        <w:ind w:firstLine="567"/>
        <w:jc w:val="both"/>
        <w:rPr>
          <w:color w:val="000000" w:themeColor="text1"/>
        </w:rPr>
      </w:pPr>
      <w:r w:rsidRPr="00764C8A">
        <w:rPr>
          <w:color w:val="000000" w:themeColor="text1"/>
        </w:rPr>
        <w:t xml:space="preserve">В 2015 году компания отозвала порядка 500 000 автомобилей </w:t>
      </w:r>
      <w:r w:rsidRPr="00764C8A">
        <w:rPr>
          <w:color w:val="000000" w:themeColor="text1"/>
          <w:lang w:val="en-US"/>
        </w:rPr>
        <w:t>Hyundai</w:t>
      </w:r>
      <w:r w:rsidRPr="00764C8A">
        <w:rPr>
          <w:color w:val="000000" w:themeColor="text1"/>
        </w:rPr>
        <w:t xml:space="preserve"> </w:t>
      </w:r>
      <w:r w:rsidRPr="00764C8A">
        <w:rPr>
          <w:color w:val="000000" w:themeColor="text1"/>
          <w:lang w:val="en-US"/>
        </w:rPr>
        <w:t>Sonata</w:t>
      </w:r>
      <w:r w:rsidRPr="00764C8A">
        <w:rPr>
          <w:color w:val="000000" w:themeColor="text1"/>
        </w:rPr>
        <w:t xml:space="preserve"> для устранения проблем с двигателем, а также порядка 300 000 для устранения проблем с тормозной системой. В 2016 году компания отозвала только 200 000 моделей в США. Большое число отозванных моделей может причинить проблемы компании из-за подрыва доверия у клиента бренду. Такие случаи также плотно освещаются СМИ в весьма негативном свете. Эти факторы негативно сказываются на прибыли компании.</w:t>
      </w:r>
    </w:p>
    <w:p w14:paraId="19146447" w14:textId="77777777" w:rsidR="003F04E9" w:rsidRPr="00764C8A" w:rsidRDefault="0028485B" w:rsidP="00D331E4">
      <w:pPr>
        <w:pStyle w:val="a5"/>
        <w:numPr>
          <w:ilvl w:val="0"/>
          <w:numId w:val="22"/>
        </w:numPr>
        <w:spacing w:line="360" w:lineRule="auto"/>
        <w:ind w:firstLine="567"/>
        <w:jc w:val="both"/>
        <w:rPr>
          <w:b/>
          <w:color w:val="000000" w:themeColor="text1"/>
        </w:rPr>
      </w:pPr>
      <w:r w:rsidRPr="00764C8A">
        <w:rPr>
          <w:b/>
          <w:color w:val="000000" w:themeColor="text1"/>
        </w:rPr>
        <w:t>Маленькая доля на рынке США и отсутствие бренда в Японии</w:t>
      </w:r>
    </w:p>
    <w:p w14:paraId="25E858A5" w14:textId="3BE8CB6C" w:rsidR="00C36AF2" w:rsidRPr="00764C8A" w:rsidRDefault="00C36AF2" w:rsidP="00C67C89">
      <w:pPr>
        <w:spacing w:line="360" w:lineRule="auto"/>
        <w:ind w:firstLine="567"/>
        <w:jc w:val="both"/>
        <w:rPr>
          <w:color w:val="000000" w:themeColor="text1"/>
        </w:rPr>
      </w:pPr>
      <w:r w:rsidRPr="00764C8A">
        <w:rPr>
          <w:color w:val="000000" w:themeColor="text1"/>
        </w:rPr>
        <w:t>Рынок Соединенных Штатов является одним из лидирующих рынков в автоиндустрии в мире насчитывая порядка 20 млн. проданных автомобилей на 2016 год. Данный рынок полон различных возможностей для наполнения им высокодоходными автомобилями, таких как грузовики, электрокары. Тем не менее, «</w:t>
      </w:r>
      <w:proofErr w:type="spellStart"/>
      <w:r w:rsidRPr="00764C8A">
        <w:rPr>
          <w:color w:val="000000" w:themeColor="text1"/>
        </w:rPr>
        <w:t>Hyundai</w:t>
      </w:r>
      <w:proofErr w:type="spellEnd"/>
      <w:r w:rsidRPr="00764C8A">
        <w:rPr>
          <w:color w:val="000000" w:themeColor="text1"/>
        </w:rPr>
        <w:t>» даже не входит в топ-5 автопроизводителей на рынке</w:t>
      </w:r>
      <w:r w:rsidR="00AA7AF1" w:rsidRPr="00764C8A">
        <w:rPr>
          <w:color w:val="000000" w:themeColor="text1"/>
        </w:rPr>
        <w:t>, и продажи составляют менее 10% рынка.</w:t>
      </w:r>
      <w:r w:rsidR="001423B5" w:rsidRPr="00764C8A">
        <w:rPr>
          <w:rStyle w:val="ac"/>
          <w:color w:val="000000" w:themeColor="text1"/>
        </w:rPr>
        <w:footnoteReference w:id="13"/>
      </w:r>
    </w:p>
    <w:p w14:paraId="481A90EC" w14:textId="032A19D6" w:rsidR="00AA7AF1" w:rsidRPr="00764C8A" w:rsidRDefault="00AA7AF1" w:rsidP="00C67C89">
      <w:pPr>
        <w:spacing w:line="360" w:lineRule="auto"/>
        <w:ind w:firstLine="567"/>
        <w:jc w:val="both"/>
        <w:rPr>
          <w:color w:val="000000" w:themeColor="text1"/>
        </w:rPr>
      </w:pPr>
      <w:r w:rsidRPr="00764C8A">
        <w:rPr>
          <w:color w:val="000000" w:themeColor="text1"/>
        </w:rPr>
        <w:t>«</w:t>
      </w:r>
      <w:proofErr w:type="spellStart"/>
      <w:r w:rsidRPr="00764C8A">
        <w:rPr>
          <w:color w:val="000000" w:themeColor="text1"/>
        </w:rPr>
        <w:t>Hyundai</w:t>
      </w:r>
      <w:proofErr w:type="spellEnd"/>
      <w:r w:rsidRPr="00764C8A">
        <w:rPr>
          <w:color w:val="000000" w:themeColor="text1"/>
        </w:rPr>
        <w:t>» также не присутствует на рынке автомобилей Японии, после того как компания ушла оттуда в 2009 году. Следует отметить, что японский рынок автомобилей занимает 3 место по продажам на 2016 год.</w:t>
      </w:r>
    </w:p>
    <w:p w14:paraId="097CA5DA" w14:textId="77777777" w:rsidR="003F04E9" w:rsidRPr="00764C8A" w:rsidRDefault="0028485B" w:rsidP="00D331E4">
      <w:pPr>
        <w:pStyle w:val="a5"/>
        <w:numPr>
          <w:ilvl w:val="0"/>
          <w:numId w:val="22"/>
        </w:numPr>
        <w:spacing w:line="360" w:lineRule="auto"/>
        <w:ind w:firstLine="567"/>
        <w:jc w:val="both"/>
        <w:rPr>
          <w:b/>
          <w:color w:val="000000" w:themeColor="text1"/>
        </w:rPr>
      </w:pPr>
      <w:r w:rsidRPr="00764C8A">
        <w:rPr>
          <w:b/>
          <w:color w:val="000000" w:themeColor="text1"/>
        </w:rPr>
        <w:t>Снижение качества менеджмента компании</w:t>
      </w:r>
    </w:p>
    <w:p w14:paraId="39D92C23" w14:textId="6DE1E9C1" w:rsidR="00AA7AF1" w:rsidRPr="00764C8A" w:rsidRDefault="0028485B" w:rsidP="00C67C89">
      <w:pPr>
        <w:spacing w:line="360" w:lineRule="auto"/>
        <w:ind w:firstLine="567"/>
        <w:jc w:val="both"/>
        <w:rPr>
          <w:color w:val="000000" w:themeColor="text1"/>
        </w:rPr>
      </w:pPr>
      <w:r w:rsidRPr="00764C8A">
        <w:rPr>
          <w:color w:val="000000" w:themeColor="text1"/>
        </w:rPr>
        <w:t>Доход компании стабильно растет на протяжении последних 3 лет</w:t>
      </w:r>
      <w:r w:rsidR="00764C8A">
        <w:rPr>
          <w:color w:val="000000" w:themeColor="text1"/>
        </w:rPr>
        <w:t xml:space="preserve"> (таблица 3)</w:t>
      </w:r>
      <w:r w:rsidRPr="00764C8A">
        <w:rPr>
          <w:color w:val="000000" w:themeColor="text1"/>
        </w:rPr>
        <w:t>, но в то же самое время прибыль компании заметно уменьшилась, что может свидетельствовать о неэффективном менеджменте компании.</w:t>
      </w:r>
      <w:r w:rsidR="001423B5" w:rsidRPr="00764C8A">
        <w:rPr>
          <w:rStyle w:val="ac"/>
          <w:color w:val="000000" w:themeColor="text1"/>
        </w:rPr>
        <w:footnoteReference w:id="14"/>
      </w:r>
    </w:p>
    <w:p w14:paraId="2C82C7A4" w14:textId="77777777" w:rsidR="0045154D" w:rsidRPr="00764C8A" w:rsidRDefault="0045154D" w:rsidP="00037DD7">
      <w:pPr>
        <w:spacing w:line="360" w:lineRule="auto"/>
        <w:ind w:firstLine="567"/>
        <w:jc w:val="right"/>
      </w:pPr>
    </w:p>
    <w:p w14:paraId="3031A670" w14:textId="77777777" w:rsidR="0045154D" w:rsidRPr="00764C8A" w:rsidRDefault="0045154D" w:rsidP="00037DD7">
      <w:pPr>
        <w:spacing w:line="360" w:lineRule="auto"/>
        <w:ind w:firstLine="567"/>
        <w:jc w:val="right"/>
      </w:pPr>
    </w:p>
    <w:p w14:paraId="30CB4255" w14:textId="4C2D1F0E" w:rsidR="00E84D79" w:rsidRPr="00764C8A" w:rsidRDefault="00E84D79" w:rsidP="00037DD7">
      <w:pPr>
        <w:spacing w:line="360" w:lineRule="auto"/>
        <w:ind w:firstLine="567"/>
        <w:jc w:val="right"/>
        <w:rPr>
          <w:color w:val="000000" w:themeColor="text1"/>
        </w:rPr>
      </w:pPr>
      <w:r w:rsidRPr="00764C8A">
        <w:lastRenderedPageBreak/>
        <w:t>Таблица 3.</w:t>
      </w:r>
      <w:r w:rsidRPr="00764C8A">
        <w:rPr>
          <w:i/>
        </w:rPr>
        <w:t xml:space="preserve"> Основные финансовые показатели компании</w:t>
      </w:r>
      <w:r w:rsidR="00640E08" w:rsidRPr="00764C8A">
        <w:rPr>
          <w:i/>
        </w:rPr>
        <w:t xml:space="preserve"> в</w:t>
      </w:r>
      <w:r w:rsidRPr="00764C8A">
        <w:rPr>
          <w:i/>
        </w:rPr>
        <w:t xml:space="preserve"> 2013-2015 гг.</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3274"/>
        <w:gridCol w:w="1898"/>
        <w:gridCol w:w="1898"/>
        <w:gridCol w:w="1660"/>
      </w:tblGrid>
      <w:tr w:rsidR="0028485B" w:rsidRPr="00764C8A" w14:paraId="258FD083" w14:textId="1A8F6DFB" w:rsidTr="00764C8A">
        <w:trPr>
          <w:trHeight w:val="746"/>
          <w:tblHeader/>
          <w:jc w:val="center"/>
        </w:trPr>
        <w:tc>
          <w:tcPr>
            <w:tcW w:w="0" w:type="auto"/>
            <w:shd w:val="clear" w:color="auto" w:fill="BDD6EE" w:themeFill="accent1" w:themeFillTint="66"/>
            <w:tcMar>
              <w:top w:w="150" w:type="dxa"/>
              <w:left w:w="150" w:type="dxa"/>
              <w:bottom w:w="150" w:type="dxa"/>
              <w:right w:w="150" w:type="dxa"/>
            </w:tcMar>
            <w:vAlign w:val="center"/>
            <w:hideMark/>
          </w:tcPr>
          <w:p w14:paraId="1DFA5245" w14:textId="22E68AE9" w:rsidR="0028485B" w:rsidRPr="00764C8A" w:rsidRDefault="0028485B" w:rsidP="00E16AF8">
            <w:pPr>
              <w:spacing w:line="360" w:lineRule="auto"/>
              <w:jc w:val="both"/>
              <w:rPr>
                <w:rFonts w:eastAsia="Times New Roman"/>
                <w:b/>
                <w:color w:val="333333"/>
              </w:rPr>
            </w:pPr>
            <w:r w:rsidRPr="00764C8A">
              <w:rPr>
                <w:rFonts w:eastAsia="Times New Roman"/>
                <w:b/>
                <w:color w:val="333333"/>
              </w:rPr>
              <w:br/>
            </w:r>
          </w:p>
        </w:tc>
        <w:tc>
          <w:tcPr>
            <w:tcW w:w="0" w:type="auto"/>
            <w:shd w:val="clear" w:color="auto" w:fill="BDD6EE" w:themeFill="accent1" w:themeFillTint="66"/>
            <w:tcMar>
              <w:top w:w="150" w:type="dxa"/>
              <w:left w:w="150" w:type="dxa"/>
              <w:bottom w:w="150" w:type="dxa"/>
              <w:right w:w="150" w:type="dxa"/>
            </w:tcMar>
            <w:vAlign w:val="center"/>
            <w:hideMark/>
          </w:tcPr>
          <w:p w14:paraId="2732D225" w14:textId="016BCB70" w:rsidR="0028485B" w:rsidRPr="00764C8A" w:rsidRDefault="0028485B" w:rsidP="00C67C89">
            <w:pPr>
              <w:spacing w:line="360" w:lineRule="auto"/>
              <w:ind w:firstLine="567"/>
              <w:jc w:val="both"/>
              <w:rPr>
                <w:rFonts w:eastAsia="Times New Roman"/>
                <w:b/>
                <w:color w:val="333333"/>
              </w:rPr>
            </w:pPr>
            <w:r w:rsidRPr="00764C8A">
              <w:rPr>
                <w:rFonts w:eastAsia="Times New Roman"/>
                <w:b/>
                <w:color w:val="333333"/>
              </w:rPr>
              <w:t>2013</w:t>
            </w:r>
          </w:p>
        </w:tc>
        <w:tc>
          <w:tcPr>
            <w:tcW w:w="0" w:type="auto"/>
            <w:shd w:val="clear" w:color="auto" w:fill="BDD6EE" w:themeFill="accent1" w:themeFillTint="66"/>
            <w:tcMar>
              <w:top w:w="150" w:type="dxa"/>
              <w:left w:w="150" w:type="dxa"/>
              <w:bottom w:w="150" w:type="dxa"/>
              <w:right w:w="150" w:type="dxa"/>
            </w:tcMar>
            <w:vAlign w:val="center"/>
            <w:hideMark/>
          </w:tcPr>
          <w:p w14:paraId="63B4AE4E" w14:textId="063036B3" w:rsidR="0028485B" w:rsidRPr="00764C8A" w:rsidRDefault="0028485B" w:rsidP="00C67C89">
            <w:pPr>
              <w:spacing w:line="360" w:lineRule="auto"/>
              <w:ind w:firstLine="567"/>
              <w:jc w:val="both"/>
              <w:rPr>
                <w:rFonts w:eastAsia="Times New Roman"/>
                <w:b/>
                <w:color w:val="333333"/>
              </w:rPr>
            </w:pPr>
            <w:r w:rsidRPr="00764C8A">
              <w:rPr>
                <w:rFonts w:eastAsia="Times New Roman"/>
                <w:b/>
                <w:color w:val="333333"/>
              </w:rPr>
              <w:t>2014</w:t>
            </w:r>
          </w:p>
        </w:tc>
        <w:tc>
          <w:tcPr>
            <w:tcW w:w="1660" w:type="dxa"/>
            <w:shd w:val="clear" w:color="auto" w:fill="BDD6EE" w:themeFill="accent1" w:themeFillTint="66"/>
            <w:vAlign w:val="center"/>
          </w:tcPr>
          <w:p w14:paraId="0B7AF188" w14:textId="02AF2E2C" w:rsidR="0028485B" w:rsidRPr="00764C8A" w:rsidRDefault="0028485B" w:rsidP="00C67C89">
            <w:pPr>
              <w:spacing w:line="360" w:lineRule="auto"/>
              <w:ind w:firstLine="567"/>
              <w:jc w:val="both"/>
              <w:rPr>
                <w:rFonts w:eastAsia="Times New Roman"/>
                <w:b/>
              </w:rPr>
            </w:pPr>
            <w:r w:rsidRPr="00764C8A">
              <w:rPr>
                <w:rFonts w:eastAsia="Times New Roman"/>
                <w:b/>
                <w:color w:val="333333"/>
              </w:rPr>
              <w:t>2015</w:t>
            </w:r>
          </w:p>
        </w:tc>
      </w:tr>
      <w:tr w:rsidR="0028485B" w:rsidRPr="00764C8A" w14:paraId="673CE444" w14:textId="77777777" w:rsidTr="00764C8A">
        <w:trPr>
          <w:jc w:val="center"/>
        </w:trPr>
        <w:tc>
          <w:tcPr>
            <w:tcW w:w="0" w:type="auto"/>
            <w:shd w:val="clear" w:color="auto" w:fill="auto"/>
            <w:tcMar>
              <w:top w:w="150" w:type="dxa"/>
              <w:left w:w="150" w:type="dxa"/>
              <w:bottom w:w="150" w:type="dxa"/>
              <w:right w:w="150" w:type="dxa"/>
            </w:tcMar>
            <w:hideMark/>
          </w:tcPr>
          <w:p w14:paraId="193EF3D4" w14:textId="77777777" w:rsidR="0028485B" w:rsidRPr="00764C8A" w:rsidRDefault="0028485B" w:rsidP="00E16AF8">
            <w:pPr>
              <w:spacing w:line="360" w:lineRule="auto"/>
              <w:jc w:val="center"/>
              <w:rPr>
                <w:rFonts w:eastAsia="Times New Roman"/>
                <w:color w:val="333333"/>
              </w:rPr>
            </w:pPr>
            <w:proofErr w:type="spellStart"/>
            <w:r w:rsidRPr="00764C8A">
              <w:rPr>
                <w:rFonts w:eastAsia="Times New Roman"/>
                <w:color w:val="333333"/>
              </w:rPr>
              <w:t>Revenue</w:t>
            </w:r>
            <w:proofErr w:type="spellEnd"/>
          </w:p>
        </w:tc>
        <w:tc>
          <w:tcPr>
            <w:tcW w:w="0" w:type="auto"/>
            <w:shd w:val="clear" w:color="auto" w:fill="auto"/>
            <w:tcMar>
              <w:top w:w="150" w:type="dxa"/>
              <w:left w:w="150" w:type="dxa"/>
              <w:bottom w:w="150" w:type="dxa"/>
              <w:right w:w="150" w:type="dxa"/>
            </w:tcMar>
            <w:hideMark/>
          </w:tcPr>
          <w:p w14:paraId="1F1CD55F"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91,959</w:t>
            </w:r>
          </w:p>
        </w:tc>
        <w:tc>
          <w:tcPr>
            <w:tcW w:w="0" w:type="auto"/>
            <w:shd w:val="clear" w:color="auto" w:fill="auto"/>
            <w:tcMar>
              <w:top w:w="150" w:type="dxa"/>
              <w:left w:w="150" w:type="dxa"/>
              <w:bottom w:w="150" w:type="dxa"/>
              <w:right w:w="150" w:type="dxa"/>
            </w:tcMar>
            <w:hideMark/>
          </w:tcPr>
          <w:p w14:paraId="303270AF"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89,256</w:t>
            </w:r>
          </w:p>
        </w:tc>
        <w:tc>
          <w:tcPr>
            <w:tcW w:w="0" w:type="auto"/>
            <w:shd w:val="clear" w:color="auto" w:fill="auto"/>
            <w:tcMar>
              <w:top w:w="150" w:type="dxa"/>
              <w:left w:w="150" w:type="dxa"/>
              <w:bottom w:w="150" w:type="dxa"/>
              <w:right w:w="150" w:type="dxa"/>
            </w:tcMar>
            <w:hideMark/>
          </w:tcPr>
          <w:p w14:paraId="1A19B4E1"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87,308</w:t>
            </w:r>
          </w:p>
        </w:tc>
      </w:tr>
      <w:tr w:rsidR="0028485B" w:rsidRPr="00764C8A" w14:paraId="5F75B6A2" w14:textId="77777777" w:rsidTr="00764C8A">
        <w:trPr>
          <w:jc w:val="center"/>
        </w:trPr>
        <w:tc>
          <w:tcPr>
            <w:tcW w:w="0" w:type="auto"/>
            <w:shd w:val="clear" w:color="auto" w:fill="auto"/>
            <w:tcMar>
              <w:top w:w="150" w:type="dxa"/>
              <w:left w:w="150" w:type="dxa"/>
              <w:bottom w:w="150" w:type="dxa"/>
              <w:right w:w="150" w:type="dxa"/>
            </w:tcMar>
            <w:hideMark/>
          </w:tcPr>
          <w:p w14:paraId="260DFE50" w14:textId="77777777" w:rsidR="0028485B" w:rsidRPr="00764C8A" w:rsidRDefault="0028485B" w:rsidP="00E16AF8">
            <w:pPr>
              <w:spacing w:line="360" w:lineRule="auto"/>
              <w:jc w:val="center"/>
              <w:rPr>
                <w:rFonts w:eastAsia="Times New Roman"/>
                <w:color w:val="333333"/>
              </w:rPr>
            </w:pPr>
            <w:proofErr w:type="spellStart"/>
            <w:r w:rsidRPr="00764C8A">
              <w:rPr>
                <w:rFonts w:eastAsia="Times New Roman"/>
                <w:color w:val="333333"/>
              </w:rPr>
              <w:t>Revenue</w:t>
            </w:r>
            <w:proofErr w:type="spellEnd"/>
            <w:r w:rsidRPr="00764C8A">
              <w:rPr>
                <w:rFonts w:eastAsia="Times New Roman"/>
                <w:color w:val="333333"/>
              </w:rPr>
              <w:t xml:space="preserve"> </w:t>
            </w:r>
            <w:proofErr w:type="spellStart"/>
            <w:r w:rsidRPr="00764C8A">
              <w:rPr>
                <w:rFonts w:eastAsia="Times New Roman"/>
                <w:color w:val="333333"/>
              </w:rPr>
              <w:t>Growth</w:t>
            </w:r>
            <w:proofErr w:type="spellEnd"/>
          </w:p>
        </w:tc>
        <w:tc>
          <w:tcPr>
            <w:tcW w:w="0" w:type="auto"/>
            <w:shd w:val="clear" w:color="auto" w:fill="auto"/>
            <w:tcMar>
              <w:top w:w="150" w:type="dxa"/>
              <w:left w:w="150" w:type="dxa"/>
              <w:bottom w:w="150" w:type="dxa"/>
              <w:right w:w="150" w:type="dxa"/>
            </w:tcMar>
            <w:hideMark/>
          </w:tcPr>
          <w:p w14:paraId="01E21556"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3.03%</w:t>
            </w:r>
          </w:p>
        </w:tc>
        <w:tc>
          <w:tcPr>
            <w:tcW w:w="0" w:type="auto"/>
            <w:shd w:val="clear" w:color="auto" w:fill="auto"/>
            <w:tcMar>
              <w:top w:w="150" w:type="dxa"/>
              <w:left w:w="150" w:type="dxa"/>
              <w:bottom w:w="150" w:type="dxa"/>
              <w:right w:w="150" w:type="dxa"/>
            </w:tcMar>
            <w:hideMark/>
          </w:tcPr>
          <w:p w14:paraId="595948A7"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2.2%</w:t>
            </w:r>
          </w:p>
        </w:tc>
        <w:tc>
          <w:tcPr>
            <w:tcW w:w="0" w:type="auto"/>
            <w:shd w:val="clear" w:color="auto" w:fill="auto"/>
            <w:tcMar>
              <w:top w:w="150" w:type="dxa"/>
              <w:left w:w="150" w:type="dxa"/>
              <w:bottom w:w="150" w:type="dxa"/>
              <w:right w:w="150" w:type="dxa"/>
            </w:tcMar>
            <w:hideMark/>
          </w:tcPr>
          <w:p w14:paraId="5145024A"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3.4%</w:t>
            </w:r>
          </w:p>
        </w:tc>
      </w:tr>
      <w:tr w:rsidR="0028485B" w:rsidRPr="00764C8A" w14:paraId="20EC6C67" w14:textId="77777777" w:rsidTr="00764C8A">
        <w:trPr>
          <w:jc w:val="center"/>
        </w:trPr>
        <w:tc>
          <w:tcPr>
            <w:tcW w:w="0" w:type="auto"/>
            <w:shd w:val="clear" w:color="auto" w:fill="auto"/>
            <w:tcMar>
              <w:top w:w="150" w:type="dxa"/>
              <w:left w:w="150" w:type="dxa"/>
              <w:bottom w:w="150" w:type="dxa"/>
              <w:right w:w="150" w:type="dxa"/>
            </w:tcMar>
            <w:hideMark/>
          </w:tcPr>
          <w:p w14:paraId="41EC5851" w14:textId="77777777" w:rsidR="0028485B" w:rsidRPr="00764C8A" w:rsidRDefault="0028485B" w:rsidP="00E16AF8">
            <w:pPr>
              <w:spacing w:line="360" w:lineRule="auto"/>
              <w:jc w:val="center"/>
              <w:rPr>
                <w:rFonts w:eastAsia="Times New Roman"/>
                <w:color w:val="333333"/>
              </w:rPr>
            </w:pPr>
            <w:proofErr w:type="spellStart"/>
            <w:r w:rsidRPr="00764C8A">
              <w:rPr>
                <w:rFonts w:eastAsia="Times New Roman"/>
                <w:color w:val="333333"/>
              </w:rPr>
              <w:t>Profit</w:t>
            </w:r>
            <w:proofErr w:type="spellEnd"/>
          </w:p>
        </w:tc>
        <w:tc>
          <w:tcPr>
            <w:tcW w:w="0" w:type="auto"/>
            <w:shd w:val="clear" w:color="auto" w:fill="auto"/>
            <w:tcMar>
              <w:top w:w="150" w:type="dxa"/>
              <w:left w:w="150" w:type="dxa"/>
              <w:bottom w:w="150" w:type="dxa"/>
              <w:right w:w="150" w:type="dxa"/>
            </w:tcMar>
            <w:hideMark/>
          </w:tcPr>
          <w:p w14:paraId="2304F1BF"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6,509</w:t>
            </w:r>
          </w:p>
        </w:tc>
        <w:tc>
          <w:tcPr>
            <w:tcW w:w="0" w:type="auto"/>
            <w:shd w:val="clear" w:color="auto" w:fill="auto"/>
            <w:tcMar>
              <w:top w:w="150" w:type="dxa"/>
              <w:left w:w="150" w:type="dxa"/>
              <w:bottom w:w="150" w:type="dxa"/>
              <w:right w:w="150" w:type="dxa"/>
            </w:tcMar>
            <w:hideMark/>
          </w:tcPr>
          <w:p w14:paraId="0FBAE975"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7,649</w:t>
            </w:r>
          </w:p>
        </w:tc>
        <w:tc>
          <w:tcPr>
            <w:tcW w:w="0" w:type="auto"/>
            <w:shd w:val="clear" w:color="auto" w:fill="auto"/>
            <w:tcMar>
              <w:top w:w="150" w:type="dxa"/>
              <w:left w:w="150" w:type="dxa"/>
              <w:bottom w:w="150" w:type="dxa"/>
              <w:right w:w="150" w:type="dxa"/>
            </w:tcMar>
            <w:hideMark/>
          </w:tcPr>
          <w:p w14:paraId="109AE268"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8,993</w:t>
            </w:r>
          </w:p>
        </w:tc>
      </w:tr>
      <w:tr w:rsidR="0028485B" w:rsidRPr="00764C8A" w14:paraId="2AB033B2" w14:textId="77777777" w:rsidTr="00764C8A">
        <w:trPr>
          <w:trHeight w:val="281"/>
          <w:jc w:val="center"/>
        </w:trPr>
        <w:tc>
          <w:tcPr>
            <w:tcW w:w="0" w:type="auto"/>
            <w:shd w:val="clear" w:color="auto" w:fill="auto"/>
            <w:tcMar>
              <w:top w:w="150" w:type="dxa"/>
              <w:left w:w="150" w:type="dxa"/>
              <w:bottom w:w="150" w:type="dxa"/>
              <w:right w:w="150" w:type="dxa"/>
            </w:tcMar>
            <w:hideMark/>
          </w:tcPr>
          <w:p w14:paraId="29075CDF" w14:textId="77777777" w:rsidR="0028485B" w:rsidRPr="00764C8A" w:rsidRDefault="0028485B" w:rsidP="00E16AF8">
            <w:pPr>
              <w:spacing w:line="360" w:lineRule="auto"/>
              <w:jc w:val="center"/>
              <w:rPr>
                <w:rFonts w:eastAsia="Times New Roman"/>
                <w:color w:val="333333"/>
              </w:rPr>
            </w:pPr>
            <w:proofErr w:type="spellStart"/>
            <w:r w:rsidRPr="00764C8A">
              <w:rPr>
                <w:rFonts w:eastAsia="Times New Roman"/>
                <w:color w:val="333333"/>
              </w:rPr>
              <w:t>Profit</w:t>
            </w:r>
            <w:proofErr w:type="spellEnd"/>
            <w:r w:rsidRPr="00764C8A">
              <w:rPr>
                <w:rFonts w:eastAsia="Times New Roman"/>
                <w:color w:val="333333"/>
              </w:rPr>
              <w:t xml:space="preserve"> </w:t>
            </w:r>
            <w:proofErr w:type="spellStart"/>
            <w:r w:rsidRPr="00764C8A">
              <w:rPr>
                <w:rFonts w:eastAsia="Times New Roman"/>
                <w:color w:val="333333"/>
              </w:rPr>
              <w:t>Growth</w:t>
            </w:r>
            <w:proofErr w:type="spellEnd"/>
          </w:p>
        </w:tc>
        <w:tc>
          <w:tcPr>
            <w:tcW w:w="0" w:type="auto"/>
            <w:shd w:val="clear" w:color="auto" w:fill="auto"/>
            <w:tcMar>
              <w:top w:w="150" w:type="dxa"/>
              <w:left w:w="150" w:type="dxa"/>
              <w:bottom w:w="150" w:type="dxa"/>
              <w:right w:w="150" w:type="dxa"/>
            </w:tcMar>
            <w:hideMark/>
          </w:tcPr>
          <w:p w14:paraId="1A82AC5C"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-14.91%</w:t>
            </w:r>
          </w:p>
        </w:tc>
        <w:tc>
          <w:tcPr>
            <w:tcW w:w="0" w:type="auto"/>
            <w:shd w:val="clear" w:color="auto" w:fill="auto"/>
            <w:tcMar>
              <w:top w:w="150" w:type="dxa"/>
              <w:left w:w="150" w:type="dxa"/>
              <w:bottom w:w="150" w:type="dxa"/>
              <w:right w:w="150" w:type="dxa"/>
            </w:tcMar>
            <w:hideMark/>
          </w:tcPr>
          <w:p w14:paraId="221AF4A1" w14:textId="77777777" w:rsidR="0028485B" w:rsidRPr="00764C8A" w:rsidRDefault="0028485B" w:rsidP="00E16AF8">
            <w:pPr>
              <w:spacing w:line="360" w:lineRule="auto"/>
              <w:jc w:val="center"/>
              <w:rPr>
                <w:rFonts w:eastAsia="Times New Roman"/>
                <w:color w:val="333333"/>
              </w:rPr>
            </w:pPr>
            <w:r w:rsidRPr="00764C8A">
              <w:rPr>
                <w:rFonts w:eastAsia="Times New Roman"/>
                <w:color w:val="333333"/>
              </w:rPr>
              <w:t>-14.90%</w:t>
            </w:r>
          </w:p>
        </w:tc>
        <w:tc>
          <w:tcPr>
            <w:tcW w:w="0" w:type="auto"/>
            <w:shd w:val="clear" w:color="auto" w:fill="auto"/>
            <w:tcMar>
              <w:top w:w="150" w:type="dxa"/>
              <w:left w:w="150" w:type="dxa"/>
              <w:bottom w:w="150" w:type="dxa"/>
              <w:right w:w="150" w:type="dxa"/>
            </w:tcMar>
            <w:hideMark/>
          </w:tcPr>
          <w:p w14:paraId="7F278898" w14:textId="77777777" w:rsidR="0028485B" w:rsidRPr="00764C8A" w:rsidRDefault="0028485B" w:rsidP="00E16AF8">
            <w:pPr>
              <w:keepNext/>
              <w:spacing w:line="360" w:lineRule="auto"/>
              <w:jc w:val="center"/>
              <w:rPr>
                <w:rFonts w:eastAsia="Times New Roman"/>
                <w:color w:val="333333"/>
              </w:rPr>
            </w:pPr>
            <w:r w:rsidRPr="00764C8A">
              <w:rPr>
                <w:rFonts w:eastAsia="Times New Roman"/>
                <w:color w:val="333333"/>
              </w:rPr>
              <w:t>-0.70%</w:t>
            </w:r>
          </w:p>
        </w:tc>
      </w:tr>
    </w:tbl>
    <w:p w14:paraId="2C46F3D5" w14:textId="7BCAD194" w:rsidR="00B775FA" w:rsidRPr="00764C8A" w:rsidRDefault="00650175" w:rsidP="00650175">
      <w:pPr>
        <w:pStyle w:val="ad"/>
        <w:rPr>
          <w:sz w:val="24"/>
          <w:szCs w:val="24"/>
        </w:rPr>
      </w:pPr>
      <w:r w:rsidRPr="00764C8A">
        <w:rPr>
          <w:sz w:val="24"/>
          <w:szCs w:val="24"/>
        </w:rPr>
        <w:t>Источник: Ф</w:t>
      </w:r>
      <w:r w:rsidR="003804BD" w:rsidRPr="00764C8A">
        <w:rPr>
          <w:sz w:val="24"/>
          <w:szCs w:val="24"/>
        </w:rPr>
        <w:t>и</w:t>
      </w:r>
      <w:r w:rsidRPr="00764C8A">
        <w:rPr>
          <w:sz w:val="24"/>
          <w:szCs w:val="24"/>
        </w:rPr>
        <w:t xml:space="preserve">нансовая информация </w:t>
      </w:r>
      <w:r w:rsidRPr="00764C8A">
        <w:rPr>
          <w:sz w:val="24"/>
          <w:szCs w:val="24"/>
          <w:lang w:val="en-US"/>
        </w:rPr>
        <w:t>Hyundai</w:t>
      </w:r>
      <w:r w:rsidRPr="00764C8A">
        <w:rPr>
          <w:sz w:val="24"/>
          <w:szCs w:val="24"/>
        </w:rPr>
        <w:t>.</w:t>
      </w:r>
      <w:r w:rsidR="0045154D" w:rsidRPr="00764C8A">
        <w:rPr>
          <w:rStyle w:val="ac"/>
          <w:sz w:val="24"/>
          <w:szCs w:val="24"/>
        </w:rPr>
        <w:footnoteReference w:id="15"/>
      </w:r>
    </w:p>
    <w:p w14:paraId="491A46EB" w14:textId="4AF08E53" w:rsidR="00B775FA" w:rsidRPr="00764C8A" w:rsidRDefault="0028485B" w:rsidP="00C67C89">
      <w:pPr>
        <w:spacing w:line="360" w:lineRule="auto"/>
        <w:ind w:firstLine="567"/>
        <w:jc w:val="both"/>
        <w:rPr>
          <w:b/>
          <w:color w:val="000000" w:themeColor="text1"/>
        </w:rPr>
      </w:pPr>
      <w:r w:rsidRPr="00764C8A">
        <w:rPr>
          <w:b/>
          <w:color w:val="000000" w:themeColor="text1"/>
        </w:rPr>
        <w:t>Возможности для компании</w:t>
      </w:r>
    </w:p>
    <w:p w14:paraId="63BF7AA0" w14:textId="77777777" w:rsidR="003F04E9" w:rsidRPr="00764C8A" w:rsidRDefault="0028485B" w:rsidP="00D331E4">
      <w:pPr>
        <w:pStyle w:val="a5"/>
        <w:numPr>
          <w:ilvl w:val="0"/>
          <w:numId w:val="23"/>
        </w:numPr>
        <w:spacing w:line="360" w:lineRule="auto"/>
        <w:ind w:firstLine="567"/>
        <w:jc w:val="both"/>
        <w:rPr>
          <w:b/>
          <w:color w:val="000000" w:themeColor="text1"/>
        </w:rPr>
      </w:pPr>
      <w:r w:rsidRPr="00764C8A">
        <w:rPr>
          <w:b/>
          <w:color w:val="000000" w:themeColor="text1"/>
        </w:rPr>
        <w:t>Время и частота появления новых моделей</w:t>
      </w:r>
    </w:p>
    <w:p w14:paraId="353A5EB0" w14:textId="265C0D02" w:rsidR="00334264" w:rsidRPr="00764C8A" w:rsidRDefault="00C76596" w:rsidP="0045154D">
      <w:pPr>
        <w:spacing w:line="360" w:lineRule="auto"/>
        <w:ind w:firstLine="567"/>
        <w:jc w:val="both"/>
        <w:rPr>
          <w:color w:val="000000" w:themeColor="text1"/>
        </w:rPr>
      </w:pPr>
      <w:r w:rsidRPr="00764C8A">
        <w:rPr>
          <w:color w:val="000000" w:themeColor="text1"/>
        </w:rPr>
        <w:t xml:space="preserve">Доля рынка, которую занимают автопроизводители, зависит от частоты анонсирования ими новых моделей. Исторически сложилось, что новые модели кардинально изменяются каждые 4-5 лет, а </w:t>
      </w:r>
      <w:r w:rsidR="00F035C3" w:rsidRPr="00764C8A">
        <w:rPr>
          <w:color w:val="000000" w:themeColor="text1"/>
        </w:rPr>
        <w:t>в промежутках</w:t>
      </w:r>
      <w:r w:rsidRPr="00764C8A">
        <w:rPr>
          <w:color w:val="000000" w:themeColor="text1"/>
        </w:rPr>
        <w:t xml:space="preserve"> претерпевают только незначительные модификации.</w:t>
      </w:r>
      <w:r w:rsidR="00360C46" w:rsidRPr="00764C8A">
        <w:rPr>
          <w:color w:val="000000" w:themeColor="text1"/>
        </w:rPr>
        <w:t xml:space="preserve"> Например, модель первого поколения </w:t>
      </w:r>
      <w:r w:rsidR="00360C46" w:rsidRPr="00764C8A">
        <w:rPr>
          <w:color w:val="000000" w:themeColor="text1"/>
          <w:lang w:val="en-US"/>
        </w:rPr>
        <w:t>Hyundai</w:t>
      </w:r>
      <w:r w:rsidR="00360C46" w:rsidRPr="00764C8A">
        <w:rPr>
          <w:color w:val="000000" w:themeColor="text1"/>
        </w:rPr>
        <w:t xml:space="preserve"> </w:t>
      </w:r>
      <w:r w:rsidR="00360C46" w:rsidRPr="00764C8A">
        <w:rPr>
          <w:color w:val="000000" w:themeColor="text1"/>
          <w:lang w:val="en-US"/>
        </w:rPr>
        <w:t>Solaris</w:t>
      </w:r>
      <w:r w:rsidR="00360C46" w:rsidRPr="00764C8A">
        <w:rPr>
          <w:color w:val="000000" w:themeColor="text1"/>
        </w:rPr>
        <w:t xml:space="preserve"> выпускалась с 2011 года по 2016, и только в 2017 году пустили в производство модель второго поколения. То есть целых 6 лет клиенты довольствовались почти одной и той же моделью. Следует учесть, что ожидания потребителей растут в связи с технологиями в области автомобилестроения и конкуренции в области, это свидетельствует о том, чтобы модели модифицировались чаще. «</w:t>
      </w:r>
      <w:proofErr w:type="spellStart"/>
      <w:r w:rsidR="00360C46" w:rsidRPr="00764C8A">
        <w:rPr>
          <w:color w:val="000000" w:themeColor="text1"/>
        </w:rPr>
        <w:t>Hyundai</w:t>
      </w:r>
      <w:proofErr w:type="spellEnd"/>
      <w:r w:rsidR="00360C46" w:rsidRPr="00764C8A">
        <w:rPr>
          <w:color w:val="000000" w:themeColor="text1"/>
        </w:rPr>
        <w:t xml:space="preserve">» вполне способна сделать это, особенно учитывая фокусирования компании в областях исследований и разработок. </w:t>
      </w:r>
    </w:p>
    <w:p w14:paraId="6365065D" w14:textId="77777777" w:rsidR="003F04E9" w:rsidRPr="00764C8A" w:rsidRDefault="0028485B" w:rsidP="00D331E4">
      <w:pPr>
        <w:pStyle w:val="a5"/>
        <w:numPr>
          <w:ilvl w:val="0"/>
          <w:numId w:val="23"/>
        </w:numPr>
        <w:spacing w:line="360" w:lineRule="auto"/>
        <w:ind w:firstLine="567"/>
        <w:jc w:val="both"/>
        <w:rPr>
          <w:b/>
          <w:color w:val="000000" w:themeColor="text1"/>
        </w:rPr>
      </w:pPr>
      <w:r w:rsidRPr="00764C8A">
        <w:rPr>
          <w:b/>
          <w:color w:val="000000" w:themeColor="text1"/>
        </w:rPr>
        <w:t>Акцент на разработке гибридных моделей</w:t>
      </w:r>
    </w:p>
    <w:p w14:paraId="327420FA" w14:textId="1A0F69F8" w:rsidR="00D17159" w:rsidRPr="00764C8A" w:rsidRDefault="00D17159" w:rsidP="00C67C89">
      <w:pPr>
        <w:spacing w:line="360" w:lineRule="auto"/>
        <w:ind w:firstLine="567"/>
        <w:jc w:val="both"/>
        <w:rPr>
          <w:color w:val="000000" w:themeColor="text1"/>
        </w:rPr>
      </w:pPr>
      <w:r w:rsidRPr="00764C8A">
        <w:rPr>
          <w:color w:val="000000" w:themeColor="text1"/>
        </w:rPr>
        <w:t>В наше время в мире набирает большую популярность гибридные и электрические автомобили. Стоит обратить внимание на компанию «</w:t>
      </w:r>
      <w:proofErr w:type="spellStart"/>
      <w:r w:rsidRPr="00764C8A">
        <w:rPr>
          <w:color w:val="000000" w:themeColor="text1"/>
        </w:rPr>
        <w:t>Tesla</w:t>
      </w:r>
      <w:proofErr w:type="spellEnd"/>
      <w:r w:rsidRPr="00764C8A">
        <w:rPr>
          <w:color w:val="000000" w:themeColor="text1"/>
        </w:rPr>
        <w:t xml:space="preserve">», которая пока что ведет свою деятельность только в Америке и только набирает обороты, но тем не менее уже весьма и весьма успешна и популярна за счет своих, пожалуй, самых современных и необычных электрокаров, которые работают исключительно на электричестве. У ведущих </w:t>
      </w:r>
      <w:r w:rsidR="00010912" w:rsidRPr="00764C8A">
        <w:rPr>
          <w:color w:val="000000" w:themeColor="text1"/>
        </w:rPr>
        <w:t>автопроизводителей</w:t>
      </w:r>
      <w:r w:rsidRPr="00764C8A">
        <w:rPr>
          <w:color w:val="000000" w:themeColor="text1"/>
        </w:rPr>
        <w:t xml:space="preserve"> также начинают появляться разработки концептов электрокаров, которые вот-вот запустят в </w:t>
      </w:r>
      <w:r w:rsidR="00010912" w:rsidRPr="00764C8A">
        <w:rPr>
          <w:color w:val="000000" w:themeColor="text1"/>
        </w:rPr>
        <w:t>массовое</w:t>
      </w:r>
      <w:r w:rsidRPr="00764C8A">
        <w:rPr>
          <w:color w:val="000000" w:themeColor="text1"/>
        </w:rPr>
        <w:t xml:space="preserve"> </w:t>
      </w:r>
      <w:r w:rsidR="00010912" w:rsidRPr="00764C8A">
        <w:rPr>
          <w:color w:val="000000" w:themeColor="text1"/>
        </w:rPr>
        <w:t>производство</w:t>
      </w:r>
      <w:r w:rsidRPr="00764C8A">
        <w:rPr>
          <w:color w:val="000000" w:themeColor="text1"/>
        </w:rPr>
        <w:t xml:space="preserve">. Этот рынок только начинает развиваться, он имеет огромный потенциал как для </w:t>
      </w:r>
      <w:r w:rsidR="00010912" w:rsidRPr="00764C8A">
        <w:rPr>
          <w:color w:val="000000" w:themeColor="text1"/>
        </w:rPr>
        <w:t>развития</w:t>
      </w:r>
      <w:r w:rsidRPr="00764C8A">
        <w:rPr>
          <w:color w:val="000000" w:themeColor="text1"/>
        </w:rPr>
        <w:t xml:space="preserve">, так и </w:t>
      </w:r>
      <w:r w:rsidR="00010912" w:rsidRPr="00764C8A">
        <w:rPr>
          <w:color w:val="000000" w:themeColor="text1"/>
        </w:rPr>
        <w:t>для инвестирования.</w:t>
      </w:r>
    </w:p>
    <w:p w14:paraId="7DEEBDB4" w14:textId="0ABA012B" w:rsidR="0028485B" w:rsidRPr="00764C8A" w:rsidRDefault="0028485B" w:rsidP="00D331E4">
      <w:pPr>
        <w:pStyle w:val="a5"/>
        <w:numPr>
          <w:ilvl w:val="0"/>
          <w:numId w:val="23"/>
        </w:numPr>
        <w:spacing w:line="360" w:lineRule="auto"/>
        <w:ind w:firstLine="567"/>
        <w:jc w:val="both"/>
        <w:rPr>
          <w:b/>
          <w:color w:val="000000" w:themeColor="text1"/>
        </w:rPr>
      </w:pPr>
      <w:r w:rsidRPr="00764C8A">
        <w:rPr>
          <w:b/>
          <w:color w:val="000000" w:themeColor="text1"/>
        </w:rPr>
        <w:lastRenderedPageBreak/>
        <w:t>Выход на новые рынки</w:t>
      </w:r>
    </w:p>
    <w:p w14:paraId="121C5329" w14:textId="2D8830F4" w:rsidR="0028485B" w:rsidRPr="00764C8A" w:rsidRDefault="00010912" w:rsidP="001423B5">
      <w:pPr>
        <w:spacing w:line="360" w:lineRule="auto"/>
        <w:ind w:firstLine="567"/>
        <w:jc w:val="both"/>
        <w:rPr>
          <w:color w:val="000000" w:themeColor="text1"/>
        </w:rPr>
      </w:pPr>
      <w:r w:rsidRPr="00764C8A">
        <w:rPr>
          <w:color w:val="000000" w:themeColor="text1"/>
        </w:rPr>
        <w:t>Как уже было описано в квадранте «Слабые места компании», а именно слабое влияние на рынке Соединенных Штатов и его отсутствие на рынке Японии. Это можно отнести к возможностям для компании, так как это позволит расширить деятельность компании и захватить большие доли рынка. Эти рынки имеют весьма большой потенциал для внедрения туда больших мощностей.</w:t>
      </w:r>
    </w:p>
    <w:p w14:paraId="28328E05" w14:textId="44BB3CBB" w:rsidR="0028485B" w:rsidRPr="00764C8A" w:rsidRDefault="0028485B" w:rsidP="00C67C89">
      <w:pPr>
        <w:spacing w:line="360" w:lineRule="auto"/>
        <w:ind w:firstLine="567"/>
        <w:jc w:val="both"/>
        <w:rPr>
          <w:b/>
          <w:color w:val="000000" w:themeColor="text1"/>
        </w:rPr>
      </w:pPr>
      <w:r w:rsidRPr="00764C8A">
        <w:rPr>
          <w:b/>
          <w:color w:val="000000" w:themeColor="text1"/>
        </w:rPr>
        <w:t>Угрозы для компании</w:t>
      </w:r>
    </w:p>
    <w:p w14:paraId="2285F1C6" w14:textId="77777777" w:rsidR="003F04E9" w:rsidRPr="00764C8A" w:rsidRDefault="0028485B" w:rsidP="00D331E4">
      <w:pPr>
        <w:pStyle w:val="a5"/>
        <w:numPr>
          <w:ilvl w:val="0"/>
          <w:numId w:val="24"/>
        </w:numPr>
        <w:spacing w:line="360" w:lineRule="auto"/>
        <w:ind w:firstLine="567"/>
        <w:jc w:val="both"/>
        <w:rPr>
          <w:b/>
          <w:color w:val="000000" w:themeColor="text1"/>
        </w:rPr>
      </w:pPr>
      <w:r w:rsidRPr="00764C8A">
        <w:rPr>
          <w:b/>
          <w:color w:val="000000" w:themeColor="text1"/>
        </w:rPr>
        <w:t>Увеличение конкуренции</w:t>
      </w:r>
    </w:p>
    <w:p w14:paraId="48F4761C" w14:textId="6CCF28E1" w:rsidR="00C8099C" w:rsidRPr="00764C8A" w:rsidRDefault="00C8099C" w:rsidP="00C67C89">
      <w:pPr>
        <w:spacing w:line="360" w:lineRule="auto"/>
        <w:ind w:firstLine="567"/>
        <w:jc w:val="both"/>
        <w:rPr>
          <w:color w:val="000000" w:themeColor="text1"/>
        </w:rPr>
      </w:pPr>
      <w:r w:rsidRPr="00764C8A">
        <w:rPr>
          <w:color w:val="000000" w:themeColor="text1"/>
        </w:rPr>
        <w:t>В последнее время конкуренци</w:t>
      </w:r>
      <w:r w:rsidR="00F035C3" w:rsidRPr="00764C8A">
        <w:rPr>
          <w:color w:val="000000" w:themeColor="text1"/>
        </w:rPr>
        <w:t>я</w:t>
      </w:r>
      <w:r w:rsidRPr="00764C8A">
        <w:rPr>
          <w:color w:val="000000" w:themeColor="text1"/>
        </w:rPr>
        <w:t xml:space="preserve"> в отрасли автомобилестроения сильно возросл</w:t>
      </w:r>
      <w:r w:rsidR="00F035C3" w:rsidRPr="00764C8A">
        <w:rPr>
          <w:color w:val="000000" w:themeColor="text1"/>
        </w:rPr>
        <w:t>а</w:t>
      </w:r>
      <w:r w:rsidRPr="00764C8A">
        <w:rPr>
          <w:color w:val="000000" w:themeColor="text1"/>
        </w:rPr>
        <w:t xml:space="preserve">, ввиду появления новых игроков и усиления старых. В Китае, на самом объемном рынке мира, в последнее время появляется все больше новых </w:t>
      </w:r>
      <w:r w:rsidR="00F14E7D" w:rsidRPr="00764C8A">
        <w:rPr>
          <w:color w:val="000000" w:themeColor="text1"/>
        </w:rPr>
        <w:t xml:space="preserve">локальных </w:t>
      </w:r>
      <w:r w:rsidRPr="00764C8A">
        <w:rPr>
          <w:color w:val="000000" w:themeColor="text1"/>
        </w:rPr>
        <w:t>производителей автомобилей, которые оперируют за счет стратегии низких цен при весьма неплохом качестве продукции. Главные международные конкуренты «</w:t>
      </w:r>
      <w:r w:rsidRPr="00764C8A">
        <w:rPr>
          <w:color w:val="000000" w:themeColor="text1"/>
          <w:lang w:val="en-US"/>
        </w:rPr>
        <w:t>Hyundai</w:t>
      </w:r>
      <w:r w:rsidRPr="00764C8A">
        <w:rPr>
          <w:color w:val="000000" w:themeColor="text1"/>
        </w:rPr>
        <w:t>», как «</w:t>
      </w:r>
      <w:proofErr w:type="spellStart"/>
      <w:r w:rsidRPr="00764C8A">
        <w:rPr>
          <w:color w:val="000000" w:themeColor="text1"/>
        </w:rPr>
        <w:t>Toyota</w:t>
      </w:r>
      <w:proofErr w:type="spellEnd"/>
      <w:r w:rsidRPr="00764C8A">
        <w:rPr>
          <w:color w:val="000000" w:themeColor="text1"/>
        </w:rPr>
        <w:t>», «</w:t>
      </w:r>
      <w:proofErr w:type="spellStart"/>
      <w:r w:rsidRPr="00764C8A">
        <w:rPr>
          <w:color w:val="000000" w:themeColor="text1"/>
        </w:rPr>
        <w:t>Ford</w:t>
      </w:r>
      <w:proofErr w:type="spellEnd"/>
      <w:r w:rsidRPr="00764C8A">
        <w:rPr>
          <w:color w:val="000000" w:themeColor="text1"/>
        </w:rPr>
        <w:t>», «</w:t>
      </w:r>
      <w:proofErr w:type="spellStart"/>
      <w:r w:rsidRPr="00764C8A">
        <w:rPr>
          <w:color w:val="000000" w:themeColor="text1"/>
        </w:rPr>
        <w:t>General</w:t>
      </w:r>
      <w:proofErr w:type="spellEnd"/>
      <w:r w:rsidRPr="00764C8A">
        <w:rPr>
          <w:color w:val="000000" w:themeColor="text1"/>
        </w:rPr>
        <w:t xml:space="preserve"> </w:t>
      </w:r>
      <w:proofErr w:type="spellStart"/>
      <w:r w:rsidRPr="00764C8A">
        <w:rPr>
          <w:color w:val="000000" w:themeColor="text1"/>
        </w:rPr>
        <w:t>Motors</w:t>
      </w:r>
      <w:proofErr w:type="spellEnd"/>
      <w:r w:rsidRPr="00764C8A">
        <w:rPr>
          <w:color w:val="000000" w:themeColor="text1"/>
        </w:rPr>
        <w:t>» и «</w:t>
      </w:r>
      <w:proofErr w:type="spellStart"/>
      <w:r w:rsidRPr="00764C8A">
        <w:rPr>
          <w:color w:val="000000" w:themeColor="text1"/>
        </w:rPr>
        <w:t>Volkswagen</w:t>
      </w:r>
      <w:proofErr w:type="spellEnd"/>
      <w:r w:rsidRPr="00764C8A">
        <w:rPr>
          <w:color w:val="000000" w:themeColor="text1"/>
        </w:rPr>
        <w:t>» в последнее время осуществляют мощную экспансию на рынки Китая, США и Европы. Также оказывает влияние появление таких компаний, как «</w:t>
      </w:r>
      <w:proofErr w:type="spellStart"/>
      <w:r w:rsidRPr="00764C8A">
        <w:rPr>
          <w:color w:val="000000" w:themeColor="text1"/>
        </w:rPr>
        <w:t>Tesla</w:t>
      </w:r>
      <w:proofErr w:type="spellEnd"/>
      <w:r w:rsidRPr="00764C8A">
        <w:rPr>
          <w:color w:val="000000" w:themeColor="text1"/>
        </w:rPr>
        <w:t>», которые занимаются разработкой беспилотных и электрических автомобилей.</w:t>
      </w:r>
    </w:p>
    <w:p w14:paraId="0DE7EA91" w14:textId="77777777" w:rsidR="003F04E9" w:rsidRPr="00764C8A" w:rsidRDefault="0028485B" w:rsidP="00D331E4">
      <w:pPr>
        <w:pStyle w:val="a5"/>
        <w:numPr>
          <w:ilvl w:val="0"/>
          <w:numId w:val="24"/>
        </w:numPr>
        <w:spacing w:line="360" w:lineRule="auto"/>
        <w:ind w:firstLine="567"/>
        <w:jc w:val="both"/>
        <w:rPr>
          <w:b/>
          <w:color w:val="000000" w:themeColor="text1"/>
        </w:rPr>
      </w:pPr>
      <w:r w:rsidRPr="00764C8A">
        <w:rPr>
          <w:b/>
          <w:color w:val="000000" w:themeColor="text1"/>
        </w:rPr>
        <w:t>Изменение курса валют</w:t>
      </w:r>
    </w:p>
    <w:p w14:paraId="3A883AC0" w14:textId="75451A2A" w:rsidR="00C8099C" w:rsidRPr="00764C8A" w:rsidRDefault="00C8099C" w:rsidP="00C67C89">
      <w:pPr>
        <w:spacing w:line="360" w:lineRule="auto"/>
        <w:ind w:firstLine="567"/>
        <w:jc w:val="both"/>
        <w:rPr>
          <w:color w:val="000000" w:themeColor="text1"/>
        </w:rPr>
      </w:pPr>
      <w:r w:rsidRPr="00764C8A">
        <w:rPr>
          <w:color w:val="000000" w:themeColor="text1"/>
        </w:rPr>
        <w:t xml:space="preserve">Более чем 50 % доходов компании приходит </w:t>
      </w:r>
      <w:r w:rsidR="009B7BB5" w:rsidRPr="00764C8A">
        <w:rPr>
          <w:color w:val="000000" w:themeColor="text1"/>
        </w:rPr>
        <w:t>из международных рынков, что оз</w:t>
      </w:r>
      <w:r w:rsidRPr="00764C8A">
        <w:rPr>
          <w:color w:val="000000" w:themeColor="text1"/>
        </w:rPr>
        <w:t xml:space="preserve">начает прямую зависимость прибыли компании от курса валют, а именно его волатильности, так как курсы валют весьма нестабильны и зависят от многих внешних факторов. Так как компания корейская, то и все исчисления проходят в корейской валюте (Корейская Вона). Так, в 2016 году курс обмена Корейской Воны сильно подскочил, что сильно отразилось на </w:t>
      </w:r>
      <w:r w:rsidR="00981282" w:rsidRPr="00764C8A">
        <w:rPr>
          <w:color w:val="000000" w:themeColor="text1"/>
        </w:rPr>
        <w:t>финансовых показателях компании.</w:t>
      </w:r>
    </w:p>
    <w:p w14:paraId="4316291E" w14:textId="77777777" w:rsidR="003F04E9" w:rsidRPr="00764C8A" w:rsidRDefault="0028485B" w:rsidP="00D331E4">
      <w:pPr>
        <w:pStyle w:val="a5"/>
        <w:numPr>
          <w:ilvl w:val="0"/>
          <w:numId w:val="24"/>
        </w:numPr>
        <w:spacing w:line="360" w:lineRule="auto"/>
        <w:ind w:firstLine="567"/>
        <w:jc w:val="both"/>
        <w:rPr>
          <w:b/>
          <w:color w:val="000000" w:themeColor="text1"/>
        </w:rPr>
      </w:pPr>
      <w:r w:rsidRPr="00764C8A">
        <w:rPr>
          <w:b/>
          <w:color w:val="000000" w:themeColor="text1"/>
        </w:rPr>
        <w:t>Усиление государственного регулирования</w:t>
      </w:r>
    </w:p>
    <w:p w14:paraId="4F765D27" w14:textId="3C123B0B" w:rsidR="00CA45EB" w:rsidRPr="00764C8A" w:rsidRDefault="00981282" w:rsidP="00C67C89">
      <w:pPr>
        <w:spacing w:line="360" w:lineRule="auto"/>
        <w:ind w:firstLine="567"/>
        <w:jc w:val="both"/>
        <w:rPr>
          <w:color w:val="000000" w:themeColor="text1"/>
        </w:rPr>
      </w:pPr>
      <w:r w:rsidRPr="00764C8A">
        <w:rPr>
          <w:color w:val="000000" w:themeColor="text1"/>
        </w:rPr>
        <w:t>Многие государства в мире заботятся об окружающей среде, а именно о выбросах вредных веществ в атмосферу. Вполне очевидно, что чем больше машин, тем больше вредных выбросов в атмосферу, если говорить о привычных автомобилях, работающих на топливе. Поэтому всегда есть риск воздействия на автопроизводителей со стороны государства посредством повышения налогов, введения каких-либо квот или ограничений по выпуску, что может сказаться на деятельности компаний.</w:t>
      </w:r>
    </w:p>
    <w:p w14:paraId="226FDDC1" w14:textId="0D2EEEB0" w:rsidR="00EE714F" w:rsidRPr="00764C8A" w:rsidRDefault="003804BD" w:rsidP="0044710B">
      <w:pPr>
        <w:pStyle w:val="2"/>
        <w:rPr>
          <w:szCs w:val="24"/>
        </w:rPr>
      </w:pPr>
      <w:bookmarkStart w:id="6" w:name="_Toc480840844"/>
      <w:bookmarkStart w:id="7" w:name="_Toc483328611"/>
      <w:r w:rsidRPr="00764C8A">
        <w:rPr>
          <w:szCs w:val="24"/>
        </w:rPr>
        <w:t xml:space="preserve">1.2. </w:t>
      </w:r>
      <w:r w:rsidR="00EE714F" w:rsidRPr="00764C8A">
        <w:rPr>
          <w:szCs w:val="24"/>
        </w:rPr>
        <w:t>«</w:t>
      </w:r>
      <w:proofErr w:type="spellStart"/>
      <w:r w:rsidR="00EE714F" w:rsidRPr="00764C8A">
        <w:rPr>
          <w:szCs w:val="24"/>
        </w:rPr>
        <w:t>Hyundai</w:t>
      </w:r>
      <w:proofErr w:type="spellEnd"/>
      <w:r w:rsidR="00EE714F" w:rsidRPr="00764C8A">
        <w:rPr>
          <w:szCs w:val="24"/>
        </w:rPr>
        <w:t>» в России</w:t>
      </w:r>
      <w:bookmarkEnd w:id="6"/>
      <w:bookmarkEnd w:id="7"/>
    </w:p>
    <w:p w14:paraId="0E6573CF" w14:textId="76FD48E1" w:rsidR="00502280" w:rsidRPr="00764C8A" w:rsidRDefault="00CA45EB" w:rsidP="00C67C89">
      <w:pPr>
        <w:spacing w:line="360" w:lineRule="auto"/>
        <w:ind w:firstLine="567"/>
        <w:jc w:val="both"/>
      </w:pPr>
      <w:r w:rsidRPr="00764C8A">
        <w:t>Что касается российского рынка, то автомобили «</w:t>
      </w:r>
      <w:proofErr w:type="spellStart"/>
      <w:r w:rsidRPr="00764C8A">
        <w:t>Hyundai</w:t>
      </w:r>
      <w:proofErr w:type="spellEnd"/>
      <w:r w:rsidRPr="00764C8A">
        <w:t>» локальной сборки российские автолюбители увидели еще в далеком 2001, когда модель «</w:t>
      </w:r>
      <w:r w:rsidRPr="00764C8A">
        <w:rPr>
          <w:lang w:val="en-US"/>
        </w:rPr>
        <w:t>Accent</w:t>
      </w:r>
      <w:r w:rsidRPr="00764C8A">
        <w:t xml:space="preserve">» начали собирать на заводе «ТАГАЗ» в Таганроге и продолжали сборку данной и других моделей </w:t>
      </w:r>
      <w:r w:rsidRPr="00764C8A">
        <w:lastRenderedPageBreak/>
        <w:t>вплоть до 2010 года. Заложенное в 2008 строительство завода компании в Санкт-Петербурге завершилось в 2010 году.</w:t>
      </w:r>
      <w:r w:rsidR="001423B5" w:rsidRPr="00764C8A">
        <w:rPr>
          <w:rStyle w:val="ac"/>
        </w:rPr>
        <w:footnoteReference w:id="16"/>
      </w:r>
      <w:r w:rsidRPr="00764C8A">
        <w:t xml:space="preserve"> В сентябре этого года завод уже начал свою работу. Проектная мощность предприятия была рассчитана на 200 тысяч легковых автомобилей в год. </w:t>
      </w:r>
      <w:r w:rsidR="00E551D3" w:rsidRPr="00764C8A">
        <w:t xml:space="preserve">Вместе с автозаводом был запущен завод по производству </w:t>
      </w:r>
      <w:proofErr w:type="spellStart"/>
      <w:r w:rsidR="00E551D3" w:rsidRPr="00764C8A">
        <w:t>автокомплектующих</w:t>
      </w:r>
      <w:proofErr w:type="spellEnd"/>
      <w:r w:rsidR="00E551D3" w:rsidRPr="00764C8A">
        <w:t xml:space="preserve"> «</w:t>
      </w:r>
      <w:r w:rsidR="00E551D3" w:rsidRPr="00764C8A">
        <w:rPr>
          <w:lang w:val="en-US"/>
        </w:rPr>
        <w:t>Hyundai</w:t>
      </w:r>
      <w:r w:rsidR="00E551D3" w:rsidRPr="00764C8A">
        <w:t xml:space="preserve"> </w:t>
      </w:r>
      <w:proofErr w:type="spellStart"/>
      <w:r w:rsidR="00E551D3" w:rsidRPr="00764C8A">
        <w:rPr>
          <w:lang w:val="en-US"/>
        </w:rPr>
        <w:t>Mobis</w:t>
      </w:r>
      <w:proofErr w:type="spellEnd"/>
      <w:r w:rsidR="00E551D3" w:rsidRPr="00764C8A">
        <w:t xml:space="preserve">», который расположен на территории завода. А позднее были запущены еще семь предприятий </w:t>
      </w:r>
      <w:r w:rsidR="00640E08" w:rsidRPr="00764C8A">
        <w:t>локальных и постоянных</w:t>
      </w:r>
      <w:r w:rsidR="00E551D3" w:rsidRPr="00764C8A">
        <w:t xml:space="preserve"> поставщиков комплектующих </w:t>
      </w:r>
      <w:r w:rsidR="00E551D3" w:rsidRPr="00764C8A">
        <w:rPr>
          <w:lang w:val="en-US"/>
        </w:rPr>
        <w:t>Hyundai</w:t>
      </w:r>
      <w:r w:rsidR="00E551D3" w:rsidRPr="00764C8A">
        <w:t>.</w:t>
      </w:r>
      <w:r w:rsidR="008122B6" w:rsidRPr="00764C8A">
        <w:t xml:space="preserve"> </w:t>
      </w:r>
      <w:r w:rsidR="00F14E7D" w:rsidRPr="00764C8A">
        <w:t>В</w:t>
      </w:r>
      <w:r w:rsidR="008122B6" w:rsidRPr="00764C8A">
        <w:t xml:space="preserve"> 2015 году на заводе в Санкт-Петербурге было произведено 229 500 автомобилей, что оказалось абсолютно лидерским показателем среди автопроизводителей в Санкт-Петербурге и области</w:t>
      </w:r>
      <w:r w:rsidR="00764C8A">
        <w:t xml:space="preserve"> (таблица 4)</w:t>
      </w:r>
      <w:r w:rsidR="008122B6" w:rsidRPr="00764C8A">
        <w:t>.</w:t>
      </w:r>
    </w:p>
    <w:p w14:paraId="48D02510" w14:textId="632AC92A" w:rsidR="0045154D" w:rsidRPr="00764C8A" w:rsidRDefault="0045154D" w:rsidP="0045154D">
      <w:pPr>
        <w:pStyle w:val="ad"/>
        <w:keepNext/>
        <w:jc w:val="right"/>
        <w:rPr>
          <w:i w:val="0"/>
          <w:sz w:val="24"/>
          <w:szCs w:val="24"/>
        </w:rPr>
      </w:pPr>
      <w:r w:rsidRPr="00764C8A">
        <w:rPr>
          <w:sz w:val="24"/>
          <w:szCs w:val="24"/>
        </w:rPr>
        <w:t xml:space="preserve">Таблица 4. </w:t>
      </w:r>
      <w:r w:rsidRPr="00764C8A">
        <w:rPr>
          <w:i w:val="0"/>
          <w:sz w:val="24"/>
          <w:szCs w:val="24"/>
        </w:rPr>
        <w:t>Объем производства предприятия за 2011-2016 года.</w:t>
      </w:r>
    </w:p>
    <w:tbl>
      <w:tblPr>
        <w:tblStyle w:val="a6"/>
        <w:tblW w:w="9362" w:type="dxa"/>
        <w:jc w:val="center"/>
        <w:tblLook w:val="04A0" w:firstRow="1" w:lastRow="0" w:firstColumn="1" w:lastColumn="0" w:noHBand="0" w:noVBand="1"/>
      </w:tblPr>
      <w:tblGrid>
        <w:gridCol w:w="1337"/>
        <w:gridCol w:w="1337"/>
        <w:gridCol w:w="1337"/>
        <w:gridCol w:w="1337"/>
        <w:gridCol w:w="1338"/>
        <w:gridCol w:w="1338"/>
        <w:gridCol w:w="1338"/>
      </w:tblGrid>
      <w:tr w:rsidR="00F354FC" w:rsidRPr="00764C8A" w14:paraId="3A8F4342" w14:textId="77777777" w:rsidTr="003105B3">
        <w:trPr>
          <w:trHeight w:val="622"/>
          <w:jc w:val="center"/>
        </w:trPr>
        <w:tc>
          <w:tcPr>
            <w:tcW w:w="1337" w:type="dxa"/>
            <w:shd w:val="clear" w:color="auto" w:fill="BDD6EE" w:themeFill="accent1" w:themeFillTint="66"/>
            <w:vAlign w:val="center"/>
          </w:tcPr>
          <w:p w14:paraId="42064DD6" w14:textId="0BE706AA" w:rsidR="00F354FC" w:rsidRPr="00764C8A" w:rsidRDefault="00F354FC" w:rsidP="00E92AE6">
            <w:pPr>
              <w:spacing w:line="360" w:lineRule="auto"/>
              <w:jc w:val="center"/>
              <w:rPr>
                <w:b/>
              </w:rPr>
            </w:pPr>
            <w:r w:rsidRPr="00764C8A">
              <w:rPr>
                <w:b/>
              </w:rPr>
              <w:t>Завод</w:t>
            </w:r>
          </w:p>
        </w:tc>
        <w:tc>
          <w:tcPr>
            <w:tcW w:w="1337" w:type="dxa"/>
            <w:shd w:val="clear" w:color="auto" w:fill="BDD6EE" w:themeFill="accent1" w:themeFillTint="66"/>
            <w:vAlign w:val="center"/>
          </w:tcPr>
          <w:p w14:paraId="06E4D167" w14:textId="38F75B62" w:rsidR="00F354FC" w:rsidRPr="00764C8A" w:rsidRDefault="00F354FC" w:rsidP="00E92AE6">
            <w:pPr>
              <w:spacing w:line="360" w:lineRule="auto"/>
              <w:jc w:val="center"/>
              <w:rPr>
                <w:b/>
              </w:rPr>
            </w:pPr>
            <w:r w:rsidRPr="00764C8A">
              <w:rPr>
                <w:b/>
              </w:rPr>
              <w:t>2011</w:t>
            </w:r>
          </w:p>
        </w:tc>
        <w:tc>
          <w:tcPr>
            <w:tcW w:w="1337" w:type="dxa"/>
            <w:shd w:val="clear" w:color="auto" w:fill="BDD6EE" w:themeFill="accent1" w:themeFillTint="66"/>
            <w:vAlign w:val="center"/>
          </w:tcPr>
          <w:p w14:paraId="13421AE9" w14:textId="04799E37" w:rsidR="00F354FC" w:rsidRPr="00764C8A" w:rsidRDefault="00F354FC" w:rsidP="00E92AE6">
            <w:pPr>
              <w:spacing w:line="360" w:lineRule="auto"/>
              <w:jc w:val="center"/>
              <w:rPr>
                <w:b/>
              </w:rPr>
            </w:pPr>
            <w:r w:rsidRPr="00764C8A">
              <w:rPr>
                <w:b/>
              </w:rPr>
              <w:t>2012</w:t>
            </w:r>
          </w:p>
        </w:tc>
        <w:tc>
          <w:tcPr>
            <w:tcW w:w="1337" w:type="dxa"/>
            <w:shd w:val="clear" w:color="auto" w:fill="BDD6EE" w:themeFill="accent1" w:themeFillTint="66"/>
            <w:vAlign w:val="center"/>
          </w:tcPr>
          <w:p w14:paraId="6A0F22DA" w14:textId="48B74EC4" w:rsidR="00F354FC" w:rsidRPr="00764C8A" w:rsidRDefault="00F354FC" w:rsidP="00E92AE6">
            <w:pPr>
              <w:spacing w:line="360" w:lineRule="auto"/>
              <w:jc w:val="center"/>
              <w:rPr>
                <w:b/>
              </w:rPr>
            </w:pPr>
            <w:r w:rsidRPr="00764C8A">
              <w:rPr>
                <w:b/>
              </w:rPr>
              <w:t>2013</w:t>
            </w:r>
          </w:p>
        </w:tc>
        <w:tc>
          <w:tcPr>
            <w:tcW w:w="1338" w:type="dxa"/>
            <w:shd w:val="clear" w:color="auto" w:fill="BDD6EE" w:themeFill="accent1" w:themeFillTint="66"/>
            <w:vAlign w:val="center"/>
          </w:tcPr>
          <w:p w14:paraId="61B8E69A" w14:textId="3B55842E" w:rsidR="00F354FC" w:rsidRPr="00764C8A" w:rsidRDefault="00F354FC" w:rsidP="00E92AE6">
            <w:pPr>
              <w:spacing w:line="360" w:lineRule="auto"/>
              <w:jc w:val="center"/>
              <w:rPr>
                <w:b/>
              </w:rPr>
            </w:pPr>
            <w:r w:rsidRPr="00764C8A">
              <w:rPr>
                <w:b/>
              </w:rPr>
              <w:t>2014</w:t>
            </w:r>
          </w:p>
        </w:tc>
        <w:tc>
          <w:tcPr>
            <w:tcW w:w="1338" w:type="dxa"/>
            <w:shd w:val="clear" w:color="auto" w:fill="BDD6EE" w:themeFill="accent1" w:themeFillTint="66"/>
            <w:vAlign w:val="center"/>
          </w:tcPr>
          <w:p w14:paraId="0D7380E2" w14:textId="5ABC9D6B" w:rsidR="00F354FC" w:rsidRPr="00764C8A" w:rsidRDefault="00F354FC" w:rsidP="00E92AE6">
            <w:pPr>
              <w:spacing w:line="360" w:lineRule="auto"/>
              <w:jc w:val="center"/>
              <w:rPr>
                <w:b/>
              </w:rPr>
            </w:pPr>
            <w:r w:rsidRPr="00764C8A">
              <w:rPr>
                <w:b/>
              </w:rPr>
              <w:t>2015</w:t>
            </w:r>
          </w:p>
        </w:tc>
        <w:tc>
          <w:tcPr>
            <w:tcW w:w="1338" w:type="dxa"/>
            <w:shd w:val="clear" w:color="auto" w:fill="BDD6EE" w:themeFill="accent1" w:themeFillTint="66"/>
            <w:vAlign w:val="center"/>
          </w:tcPr>
          <w:p w14:paraId="232416E6" w14:textId="10F0015E" w:rsidR="00F354FC" w:rsidRPr="00764C8A" w:rsidRDefault="00F354FC" w:rsidP="00E92AE6">
            <w:pPr>
              <w:spacing w:line="360" w:lineRule="auto"/>
              <w:jc w:val="center"/>
              <w:rPr>
                <w:b/>
              </w:rPr>
            </w:pPr>
            <w:r w:rsidRPr="00764C8A">
              <w:rPr>
                <w:b/>
              </w:rPr>
              <w:t>2016</w:t>
            </w:r>
          </w:p>
        </w:tc>
      </w:tr>
      <w:tr w:rsidR="00F354FC" w:rsidRPr="00764C8A" w14:paraId="177C7FB3" w14:textId="77777777" w:rsidTr="003105B3">
        <w:trPr>
          <w:trHeight w:val="622"/>
          <w:jc w:val="center"/>
        </w:trPr>
        <w:tc>
          <w:tcPr>
            <w:tcW w:w="1337" w:type="dxa"/>
            <w:vAlign w:val="center"/>
          </w:tcPr>
          <w:p w14:paraId="2513FC51" w14:textId="232B90C2" w:rsidR="00F354FC" w:rsidRPr="00764C8A" w:rsidRDefault="00F354FC" w:rsidP="00E92AE6">
            <w:pPr>
              <w:spacing w:line="360" w:lineRule="auto"/>
              <w:jc w:val="center"/>
            </w:pPr>
            <w:r w:rsidRPr="00764C8A">
              <w:rPr>
                <w:lang w:val="en-US"/>
              </w:rPr>
              <w:t>Hyundai</w:t>
            </w:r>
          </w:p>
        </w:tc>
        <w:tc>
          <w:tcPr>
            <w:tcW w:w="1337" w:type="dxa"/>
            <w:vAlign w:val="center"/>
          </w:tcPr>
          <w:p w14:paraId="0AC371E4" w14:textId="00981ED0" w:rsidR="00F354FC" w:rsidRPr="00764C8A" w:rsidRDefault="00F354FC" w:rsidP="00E92AE6">
            <w:pPr>
              <w:spacing w:line="360" w:lineRule="auto"/>
              <w:jc w:val="center"/>
            </w:pPr>
            <w:r w:rsidRPr="00764C8A">
              <w:t>138 987</w:t>
            </w:r>
          </w:p>
        </w:tc>
        <w:tc>
          <w:tcPr>
            <w:tcW w:w="1337" w:type="dxa"/>
            <w:vAlign w:val="center"/>
          </w:tcPr>
          <w:p w14:paraId="06F4EFBA" w14:textId="7E8E74B9" w:rsidR="00F354FC" w:rsidRPr="00764C8A" w:rsidRDefault="00F354FC" w:rsidP="00E92AE6">
            <w:pPr>
              <w:spacing w:line="360" w:lineRule="auto"/>
              <w:jc w:val="center"/>
            </w:pPr>
            <w:r w:rsidRPr="00764C8A">
              <w:t>224 420</w:t>
            </w:r>
          </w:p>
        </w:tc>
        <w:tc>
          <w:tcPr>
            <w:tcW w:w="1337" w:type="dxa"/>
            <w:vAlign w:val="center"/>
          </w:tcPr>
          <w:p w14:paraId="7D9D7960" w14:textId="5842323F" w:rsidR="00F354FC" w:rsidRPr="00764C8A" w:rsidRDefault="00F354FC" w:rsidP="00E92AE6">
            <w:pPr>
              <w:spacing w:line="360" w:lineRule="auto"/>
              <w:jc w:val="center"/>
            </w:pPr>
            <w:r w:rsidRPr="00764C8A">
              <w:t>229 400</w:t>
            </w:r>
          </w:p>
        </w:tc>
        <w:tc>
          <w:tcPr>
            <w:tcW w:w="1338" w:type="dxa"/>
            <w:vAlign w:val="center"/>
          </w:tcPr>
          <w:p w14:paraId="1D464AAB" w14:textId="05A2F94A" w:rsidR="00F354FC" w:rsidRPr="00764C8A" w:rsidRDefault="00F354FC" w:rsidP="00E92AE6">
            <w:pPr>
              <w:spacing w:line="360" w:lineRule="auto"/>
              <w:jc w:val="center"/>
            </w:pPr>
            <w:r w:rsidRPr="00764C8A">
              <w:t>237 000</w:t>
            </w:r>
          </w:p>
        </w:tc>
        <w:tc>
          <w:tcPr>
            <w:tcW w:w="1338" w:type="dxa"/>
            <w:vAlign w:val="center"/>
          </w:tcPr>
          <w:p w14:paraId="2CAB4017" w14:textId="2333647E" w:rsidR="00F354FC" w:rsidRPr="00764C8A" w:rsidRDefault="00F354FC" w:rsidP="00E92AE6">
            <w:pPr>
              <w:spacing w:line="360" w:lineRule="auto"/>
              <w:jc w:val="center"/>
            </w:pPr>
            <w:r w:rsidRPr="00764C8A">
              <w:t>229 500</w:t>
            </w:r>
          </w:p>
        </w:tc>
        <w:tc>
          <w:tcPr>
            <w:tcW w:w="1338" w:type="dxa"/>
            <w:vAlign w:val="center"/>
          </w:tcPr>
          <w:p w14:paraId="40C66E26" w14:textId="1E64FC65" w:rsidR="00F354FC" w:rsidRPr="00764C8A" w:rsidRDefault="00F354FC" w:rsidP="003105B3">
            <w:pPr>
              <w:keepNext/>
              <w:spacing w:line="360" w:lineRule="auto"/>
              <w:jc w:val="center"/>
            </w:pPr>
            <w:r w:rsidRPr="00764C8A">
              <w:t>207 000</w:t>
            </w:r>
          </w:p>
        </w:tc>
      </w:tr>
    </w:tbl>
    <w:p w14:paraId="72B23BB2" w14:textId="543E89DB" w:rsidR="003105B3" w:rsidRPr="00764C8A" w:rsidRDefault="003105B3">
      <w:pPr>
        <w:pStyle w:val="ad"/>
        <w:rPr>
          <w:sz w:val="24"/>
          <w:szCs w:val="24"/>
        </w:rPr>
      </w:pPr>
      <w:bookmarkStart w:id="8" w:name="_Toc480840853"/>
      <w:r w:rsidRPr="00764C8A">
        <w:rPr>
          <w:sz w:val="24"/>
          <w:szCs w:val="24"/>
        </w:rPr>
        <w:t>Источник</w:t>
      </w:r>
      <w:r w:rsidRPr="00764C8A">
        <w:rPr>
          <w:sz w:val="24"/>
          <w:szCs w:val="24"/>
          <w:lang w:val="en-US"/>
        </w:rPr>
        <w:t>:</w:t>
      </w:r>
      <w:r w:rsidRPr="00764C8A">
        <w:rPr>
          <w:sz w:val="24"/>
          <w:szCs w:val="24"/>
        </w:rPr>
        <w:t xml:space="preserve"> </w:t>
      </w:r>
      <w:proofErr w:type="spellStart"/>
      <w:r w:rsidRPr="00764C8A">
        <w:rPr>
          <w:sz w:val="24"/>
          <w:szCs w:val="24"/>
        </w:rPr>
        <w:t>Автоновости</w:t>
      </w:r>
      <w:proofErr w:type="spellEnd"/>
      <w:r w:rsidRPr="00764C8A">
        <w:rPr>
          <w:rStyle w:val="ac"/>
          <w:sz w:val="24"/>
          <w:szCs w:val="24"/>
        </w:rPr>
        <w:footnoteReference w:id="17"/>
      </w:r>
    </w:p>
    <w:p w14:paraId="69D9F0A0" w14:textId="43B72702" w:rsidR="00334264" w:rsidRPr="00764C8A" w:rsidRDefault="002D3466" w:rsidP="0044710B">
      <w:pPr>
        <w:pStyle w:val="2"/>
        <w:rPr>
          <w:szCs w:val="24"/>
        </w:rPr>
      </w:pPr>
      <w:bookmarkStart w:id="9" w:name="_Toc483328612"/>
      <w:r w:rsidRPr="00764C8A">
        <w:rPr>
          <w:szCs w:val="24"/>
        </w:rPr>
        <w:t xml:space="preserve">1.3. </w:t>
      </w:r>
      <w:r w:rsidR="00334264" w:rsidRPr="00764C8A">
        <w:rPr>
          <w:szCs w:val="24"/>
        </w:rPr>
        <w:t>Характеристика предприятия</w:t>
      </w:r>
      <w:bookmarkEnd w:id="8"/>
      <w:r w:rsidRPr="00764C8A">
        <w:rPr>
          <w:szCs w:val="24"/>
        </w:rPr>
        <w:t xml:space="preserve"> и производственный процесс</w:t>
      </w:r>
      <w:bookmarkEnd w:id="9"/>
    </w:p>
    <w:p w14:paraId="68F10FF3" w14:textId="77777777" w:rsidR="00334264" w:rsidRPr="00764C8A" w:rsidRDefault="00334264" w:rsidP="00334264">
      <w:pPr>
        <w:spacing w:line="360" w:lineRule="auto"/>
        <w:ind w:firstLine="567"/>
        <w:jc w:val="both"/>
        <w:rPr>
          <w:color w:val="000000" w:themeColor="text1"/>
        </w:rPr>
      </w:pPr>
      <w:r w:rsidRPr="00764C8A">
        <w:t xml:space="preserve">Общая площадь завода в Санкт-Петербурге составляет более 200 гектар, площадь зданий и сооружений – более 100 000 </w:t>
      </w:r>
      <w:proofErr w:type="spellStart"/>
      <w:r w:rsidRPr="00764C8A">
        <w:t>кв.м</w:t>
      </w:r>
      <w:proofErr w:type="spellEnd"/>
      <w:r w:rsidRPr="00764C8A">
        <w:t xml:space="preserve">. </w:t>
      </w:r>
      <w:r w:rsidRPr="00764C8A">
        <w:rPr>
          <w:color w:val="000000" w:themeColor="text1"/>
        </w:rPr>
        <w:t>Также в свою очередь следует упомянуть некоторые статистические данные по функционированию непосредственно производства. Производственная деятельность осуществляется в три рабочие смены:</w:t>
      </w:r>
    </w:p>
    <w:p w14:paraId="02FDD7B7" w14:textId="77777777" w:rsidR="00334264" w:rsidRPr="00764C8A" w:rsidRDefault="00334264" w:rsidP="00334264">
      <w:pPr>
        <w:pStyle w:val="a5"/>
        <w:numPr>
          <w:ilvl w:val="0"/>
          <w:numId w:val="6"/>
        </w:numPr>
        <w:spacing w:line="360" w:lineRule="auto"/>
        <w:ind w:firstLine="567"/>
        <w:jc w:val="both"/>
        <w:rPr>
          <w:color w:val="000000" w:themeColor="text1"/>
        </w:rPr>
      </w:pPr>
      <w:r w:rsidRPr="00764C8A">
        <w:rPr>
          <w:color w:val="000000" w:themeColor="text1"/>
        </w:rPr>
        <w:t>Дневная (07</w:t>
      </w:r>
      <w:r w:rsidRPr="00764C8A">
        <w:rPr>
          <w:color w:val="000000" w:themeColor="text1"/>
          <w:lang w:val="en-US"/>
        </w:rPr>
        <w:t>:</w:t>
      </w:r>
      <w:r w:rsidRPr="00764C8A">
        <w:rPr>
          <w:color w:val="000000" w:themeColor="text1"/>
        </w:rPr>
        <w:t>50-16</w:t>
      </w:r>
      <w:r w:rsidRPr="00764C8A">
        <w:rPr>
          <w:color w:val="000000" w:themeColor="text1"/>
          <w:lang w:val="en-US"/>
        </w:rPr>
        <w:t>:</w:t>
      </w:r>
      <w:r w:rsidRPr="00764C8A">
        <w:rPr>
          <w:color w:val="000000" w:themeColor="text1"/>
        </w:rPr>
        <w:t>50)</w:t>
      </w:r>
    </w:p>
    <w:p w14:paraId="5F493350" w14:textId="77777777" w:rsidR="00334264" w:rsidRPr="00764C8A" w:rsidRDefault="00334264" w:rsidP="00334264">
      <w:pPr>
        <w:pStyle w:val="a5"/>
        <w:numPr>
          <w:ilvl w:val="0"/>
          <w:numId w:val="6"/>
        </w:numPr>
        <w:spacing w:line="360" w:lineRule="auto"/>
        <w:ind w:firstLine="567"/>
        <w:jc w:val="both"/>
        <w:rPr>
          <w:color w:val="000000" w:themeColor="text1"/>
          <w:lang w:val="en-US"/>
        </w:rPr>
      </w:pPr>
      <w:r w:rsidRPr="00764C8A">
        <w:rPr>
          <w:color w:val="000000" w:themeColor="text1"/>
        </w:rPr>
        <w:t>Вечерняя (15</w:t>
      </w:r>
      <w:r w:rsidRPr="00764C8A">
        <w:rPr>
          <w:color w:val="000000" w:themeColor="text1"/>
          <w:lang w:val="en-US"/>
        </w:rPr>
        <w:t>:50-22:50)</w:t>
      </w:r>
    </w:p>
    <w:p w14:paraId="164267DF" w14:textId="77777777" w:rsidR="00334264" w:rsidRPr="00764C8A" w:rsidRDefault="00334264" w:rsidP="00334264">
      <w:pPr>
        <w:pStyle w:val="a5"/>
        <w:numPr>
          <w:ilvl w:val="0"/>
          <w:numId w:val="6"/>
        </w:numPr>
        <w:spacing w:line="360" w:lineRule="auto"/>
        <w:ind w:firstLine="567"/>
        <w:jc w:val="both"/>
        <w:rPr>
          <w:color w:val="000000" w:themeColor="text1"/>
          <w:lang w:val="en-US"/>
        </w:rPr>
      </w:pPr>
      <w:r w:rsidRPr="00764C8A">
        <w:rPr>
          <w:color w:val="000000" w:themeColor="text1"/>
        </w:rPr>
        <w:t>Ночная (</w:t>
      </w:r>
      <w:r w:rsidRPr="00764C8A">
        <w:rPr>
          <w:color w:val="000000" w:themeColor="text1"/>
          <w:lang w:val="en-US"/>
        </w:rPr>
        <w:t>22:50-07:50)</w:t>
      </w:r>
    </w:p>
    <w:p w14:paraId="0C979E65" w14:textId="77777777" w:rsidR="00334264" w:rsidRPr="00764C8A" w:rsidRDefault="00334264" w:rsidP="00334264">
      <w:pPr>
        <w:spacing w:line="360" w:lineRule="auto"/>
        <w:ind w:firstLine="567"/>
        <w:jc w:val="both"/>
        <w:rPr>
          <w:color w:val="000000" w:themeColor="text1"/>
        </w:rPr>
      </w:pPr>
      <w:r w:rsidRPr="00764C8A">
        <w:rPr>
          <w:color w:val="000000" w:themeColor="text1"/>
        </w:rPr>
        <w:t xml:space="preserve">Суммарное рабочее время в сутки составляет 21 час 35 минут. Производственная неделя стартует в воскресенье в 22:50 и заканчивается в пятницу в 22:50. По субботам может быть организовано массовое десятичасовое производство, если есть такая необходимость. В большинстве случаев такая потребность возникает при запуске новой модели в производство. За один час на предприятии производят в среднем 43 автомобиля. Показатель полезности производства составляет 99,5%, то есть это свидетельствует о том, что брак в процессе производства минимален, но при этом стоит отметить, что он все-таки возможен и время от времени возникает. Таким образом, исходя из производительности, показателя полезности и времени производства можно рассчитать производственную мощность предприятия – </w:t>
      </w:r>
    </w:p>
    <w:p w14:paraId="2FA44E00" w14:textId="77777777" w:rsidR="00334264" w:rsidRPr="00764C8A" w:rsidRDefault="00334264" w:rsidP="00334264">
      <w:pPr>
        <w:pStyle w:val="a5"/>
        <w:numPr>
          <w:ilvl w:val="0"/>
          <w:numId w:val="7"/>
        </w:numPr>
        <w:spacing w:line="360" w:lineRule="auto"/>
        <w:ind w:firstLine="567"/>
        <w:jc w:val="both"/>
        <w:rPr>
          <w:color w:val="000000" w:themeColor="text1"/>
        </w:rPr>
      </w:pPr>
      <w:proofErr w:type="spellStart"/>
      <w:r w:rsidRPr="00764C8A">
        <w:rPr>
          <w:color w:val="000000" w:themeColor="text1"/>
          <w:lang w:val="en-US"/>
        </w:rPr>
        <w:lastRenderedPageBreak/>
        <w:t>Дневная</w:t>
      </w:r>
      <w:proofErr w:type="spellEnd"/>
      <w:r w:rsidRPr="00764C8A">
        <w:rPr>
          <w:color w:val="000000" w:themeColor="text1"/>
          <w:lang w:val="en-US"/>
        </w:rPr>
        <w:t xml:space="preserve"> </w:t>
      </w:r>
      <w:proofErr w:type="spellStart"/>
      <w:r w:rsidRPr="00764C8A">
        <w:rPr>
          <w:color w:val="000000" w:themeColor="text1"/>
          <w:lang w:val="en-US"/>
        </w:rPr>
        <w:t>мощность</w:t>
      </w:r>
      <w:proofErr w:type="spellEnd"/>
      <w:r w:rsidRPr="00764C8A">
        <w:rPr>
          <w:color w:val="000000" w:themeColor="text1"/>
          <w:lang w:val="en-US"/>
        </w:rPr>
        <w:t xml:space="preserve"> = 923</w:t>
      </w:r>
    </w:p>
    <w:p w14:paraId="4D513083" w14:textId="77777777" w:rsidR="00334264" w:rsidRPr="00764C8A" w:rsidRDefault="00334264" w:rsidP="00334264">
      <w:pPr>
        <w:pStyle w:val="a5"/>
        <w:numPr>
          <w:ilvl w:val="0"/>
          <w:numId w:val="7"/>
        </w:numPr>
        <w:spacing w:line="360" w:lineRule="auto"/>
        <w:ind w:firstLine="567"/>
        <w:jc w:val="both"/>
        <w:rPr>
          <w:color w:val="000000" w:themeColor="text1"/>
        </w:rPr>
      </w:pPr>
      <w:proofErr w:type="spellStart"/>
      <w:r w:rsidRPr="00764C8A">
        <w:rPr>
          <w:color w:val="000000" w:themeColor="text1"/>
          <w:lang w:val="en-US"/>
        </w:rPr>
        <w:t>Недельная</w:t>
      </w:r>
      <w:proofErr w:type="spellEnd"/>
      <w:r w:rsidRPr="00764C8A">
        <w:rPr>
          <w:color w:val="000000" w:themeColor="text1"/>
          <w:lang w:val="en-US"/>
        </w:rPr>
        <w:t xml:space="preserve"> </w:t>
      </w:r>
      <w:proofErr w:type="spellStart"/>
      <w:r w:rsidRPr="00764C8A">
        <w:rPr>
          <w:color w:val="000000" w:themeColor="text1"/>
          <w:lang w:val="en-US"/>
        </w:rPr>
        <w:t>мощность</w:t>
      </w:r>
      <w:proofErr w:type="spellEnd"/>
      <w:r w:rsidRPr="00764C8A">
        <w:rPr>
          <w:color w:val="000000" w:themeColor="text1"/>
          <w:lang w:val="en-US"/>
        </w:rPr>
        <w:t xml:space="preserve"> = 4 615</w:t>
      </w:r>
    </w:p>
    <w:p w14:paraId="3EBEFB9D" w14:textId="77777777" w:rsidR="00334264" w:rsidRPr="00764C8A" w:rsidRDefault="00334264" w:rsidP="00334264">
      <w:pPr>
        <w:pStyle w:val="a5"/>
        <w:numPr>
          <w:ilvl w:val="0"/>
          <w:numId w:val="7"/>
        </w:numPr>
        <w:spacing w:line="360" w:lineRule="auto"/>
        <w:ind w:firstLine="567"/>
        <w:jc w:val="both"/>
        <w:rPr>
          <w:color w:val="000000" w:themeColor="text1"/>
        </w:rPr>
      </w:pPr>
      <w:proofErr w:type="spellStart"/>
      <w:r w:rsidRPr="00764C8A">
        <w:rPr>
          <w:color w:val="000000" w:themeColor="text1"/>
          <w:lang w:val="en-US"/>
        </w:rPr>
        <w:t>Годовая</w:t>
      </w:r>
      <w:proofErr w:type="spellEnd"/>
      <w:r w:rsidRPr="00764C8A">
        <w:rPr>
          <w:color w:val="000000" w:themeColor="text1"/>
          <w:lang w:val="en-US"/>
        </w:rPr>
        <w:t xml:space="preserve"> </w:t>
      </w:r>
      <w:proofErr w:type="spellStart"/>
      <w:r w:rsidRPr="00764C8A">
        <w:rPr>
          <w:color w:val="000000" w:themeColor="text1"/>
          <w:lang w:val="en-US"/>
        </w:rPr>
        <w:t>мощность</w:t>
      </w:r>
      <w:proofErr w:type="spellEnd"/>
      <w:r w:rsidRPr="00764C8A">
        <w:rPr>
          <w:color w:val="000000" w:themeColor="text1"/>
          <w:lang w:val="en-US"/>
        </w:rPr>
        <w:t xml:space="preserve"> = 218 751</w:t>
      </w:r>
    </w:p>
    <w:p w14:paraId="3FC790B3" w14:textId="77777777" w:rsidR="00334264" w:rsidRPr="00764C8A" w:rsidRDefault="00334264" w:rsidP="00334264">
      <w:pPr>
        <w:spacing w:line="360" w:lineRule="auto"/>
        <w:ind w:firstLine="567"/>
        <w:jc w:val="both"/>
      </w:pPr>
      <w:r w:rsidRPr="00764C8A">
        <w:t>Сам завод состоит из цеха  штамповки, цеха сварки, цеха окраски. цеха сборки</w:t>
      </w:r>
    </w:p>
    <w:p w14:paraId="6606F49F" w14:textId="77777777" w:rsidR="00334264" w:rsidRPr="00764C8A" w:rsidRDefault="00334264" w:rsidP="00334264">
      <w:pPr>
        <w:spacing w:line="360" w:lineRule="auto"/>
        <w:ind w:firstLine="567"/>
        <w:jc w:val="both"/>
      </w:pPr>
      <w:r w:rsidRPr="00764C8A">
        <w:t>Также на территории присутствует контейнерная площадка, энергоблок, который обслуживает предприятие, основные поставщики в лице «</w:t>
      </w:r>
      <w:r w:rsidRPr="00764C8A">
        <w:rPr>
          <w:lang w:val="en-US"/>
        </w:rPr>
        <w:t>Hyundai</w:t>
      </w:r>
      <w:r w:rsidRPr="00764C8A">
        <w:t xml:space="preserve"> </w:t>
      </w:r>
      <w:proofErr w:type="spellStart"/>
      <w:r w:rsidRPr="00764C8A">
        <w:rPr>
          <w:lang w:val="en-US"/>
        </w:rPr>
        <w:t>Mobis</w:t>
      </w:r>
      <w:proofErr w:type="spellEnd"/>
      <w:r w:rsidRPr="00764C8A">
        <w:t>» «</w:t>
      </w:r>
      <w:proofErr w:type="spellStart"/>
      <w:r w:rsidRPr="00764C8A">
        <w:t>Hyundai</w:t>
      </w:r>
      <w:proofErr w:type="spellEnd"/>
      <w:r w:rsidRPr="00764C8A">
        <w:t xml:space="preserve"> </w:t>
      </w:r>
      <w:proofErr w:type="spellStart"/>
      <w:r w:rsidRPr="00764C8A">
        <w:t>Steel</w:t>
      </w:r>
      <w:proofErr w:type="spellEnd"/>
      <w:r w:rsidRPr="00764C8A">
        <w:t>» и более мелкие локальные поставщики. В действительности, предприятие обслуживает большое количество поставщиков. В число субъектов цепочки поставок завода входят:</w:t>
      </w:r>
    </w:p>
    <w:p w14:paraId="33E3708C" w14:textId="77777777" w:rsidR="00334264" w:rsidRPr="00764C8A" w:rsidRDefault="00334264" w:rsidP="00D331E4">
      <w:pPr>
        <w:pStyle w:val="a5"/>
        <w:numPr>
          <w:ilvl w:val="0"/>
          <w:numId w:val="14"/>
        </w:numPr>
        <w:spacing w:line="360" w:lineRule="auto"/>
        <w:ind w:firstLine="567"/>
        <w:jc w:val="both"/>
      </w:pPr>
      <w:r w:rsidRPr="00764C8A">
        <w:t>Локальные поставщики</w:t>
      </w:r>
    </w:p>
    <w:p w14:paraId="37617D35" w14:textId="77777777" w:rsidR="00334264" w:rsidRPr="00764C8A" w:rsidRDefault="00334264" w:rsidP="00D331E4">
      <w:pPr>
        <w:pStyle w:val="a5"/>
        <w:numPr>
          <w:ilvl w:val="0"/>
          <w:numId w:val="14"/>
        </w:numPr>
        <w:spacing w:line="360" w:lineRule="auto"/>
        <w:ind w:firstLine="567"/>
        <w:jc w:val="both"/>
      </w:pPr>
      <w:r w:rsidRPr="00764C8A">
        <w:t>Зарубежные поставщики</w:t>
      </w:r>
    </w:p>
    <w:p w14:paraId="320D25A2" w14:textId="77777777" w:rsidR="00334264" w:rsidRPr="00764C8A" w:rsidRDefault="00334264" w:rsidP="00D331E4">
      <w:pPr>
        <w:pStyle w:val="a5"/>
        <w:numPr>
          <w:ilvl w:val="0"/>
          <w:numId w:val="14"/>
        </w:numPr>
        <w:spacing w:line="360" w:lineRule="auto"/>
        <w:ind w:firstLine="567"/>
        <w:jc w:val="both"/>
      </w:pPr>
      <w:r w:rsidRPr="00764C8A">
        <w:t>Непосредственно сам завод</w:t>
      </w:r>
    </w:p>
    <w:p w14:paraId="3D69875A" w14:textId="77777777" w:rsidR="00334264" w:rsidRPr="00764C8A" w:rsidRDefault="00334264" w:rsidP="00D331E4">
      <w:pPr>
        <w:pStyle w:val="a5"/>
        <w:numPr>
          <w:ilvl w:val="0"/>
          <w:numId w:val="14"/>
        </w:numPr>
        <w:spacing w:line="360" w:lineRule="auto"/>
        <w:ind w:firstLine="567"/>
        <w:jc w:val="both"/>
      </w:pPr>
      <w:r w:rsidRPr="00764C8A">
        <w:t>Дилер/Клиент</w:t>
      </w:r>
    </w:p>
    <w:p w14:paraId="6B284EF7" w14:textId="3B85ECD4" w:rsidR="001B05D6" w:rsidRPr="00764C8A" w:rsidRDefault="00EE714F" w:rsidP="00C67C89">
      <w:pPr>
        <w:spacing w:line="360" w:lineRule="auto"/>
        <w:ind w:firstLine="567"/>
        <w:jc w:val="both"/>
      </w:pPr>
      <w:r w:rsidRPr="00764C8A">
        <w:t>В</w:t>
      </w:r>
      <w:r w:rsidR="004E5468" w:rsidRPr="00764C8A">
        <w:t xml:space="preserve">есьма важно понять, как построен </w:t>
      </w:r>
      <w:r w:rsidR="00DB55A0" w:rsidRPr="00764C8A">
        <w:t xml:space="preserve">и организован </w:t>
      </w:r>
      <w:r w:rsidR="004E5468" w:rsidRPr="00764C8A">
        <w:t>процесс производства на предп</w:t>
      </w:r>
      <w:r w:rsidR="00095026" w:rsidRPr="00764C8A">
        <w:t xml:space="preserve">риятии. Весь процесс состоит из </w:t>
      </w:r>
      <w:r w:rsidR="00736D61" w:rsidRPr="00764C8A">
        <w:t>6</w:t>
      </w:r>
      <w:r w:rsidR="00095026" w:rsidRPr="00764C8A">
        <w:t xml:space="preserve"> этапов:</w:t>
      </w:r>
    </w:p>
    <w:p w14:paraId="0E707124" w14:textId="01F69CBD" w:rsidR="00095026" w:rsidRPr="00764C8A" w:rsidRDefault="00095026" w:rsidP="00D331E4">
      <w:pPr>
        <w:pStyle w:val="a5"/>
        <w:numPr>
          <w:ilvl w:val="0"/>
          <w:numId w:val="44"/>
        </w:numPr>
        <w:spacing w:line="360" w:lineRule="auto"/>
        <w:jc w:val="both"/>
      </w:pPr>
      <w:r w:rsidRPr="00764C8A">
        <w:t>Сначала клиент делает заказ на продукцию</w:t>
      </w:r>
    </w:p>
    <w:p w14:paraId="14B1BEEF" w14:textId="6811D0D8" w:rsidR="00095026" w:rsidRPr="00764C8A" w:rsidRDefault="00095026" w:rsidP="00D331E4">
      <w:pPr>
        <w:pStyle w:val="a5"/>
        <w:numPr>
          <w:ilvl w:val="0"/>
          <w:numId w:val="44"/>
        </w:numPr>
        <w:spacing w:line="360" w:lineRule="auto"/>
        <w:jc w:val="both"/>
      </w:pPr>
      <w:r w:rsidRPr="00764C8A">
        <w:t>На основе заказов от клиентов начинается деятельность по планированию производства</w:t>
      </w:r>
    </w:p>
    <w:p w14:paraId="76619FA1" w14:textId="6A47CDCC" w:rsidR="00095026" w:rsidRPr="00764C8A" w:rsidRDefault="00095026" w:rsidP="00D331E4">
      <w:pPr>
        <w:pStyle w:val="a5"/>
        <w:numPr>
          <w:ilvl w:val="0"/>
          <w:numId w:val="44"/>
        </w:numPr>
        <w:spacing w:line="360" w:lineRule="auto"/>
        <w:jc w:val="both"/>
      </w:pPr>
      <w:r w:rsidRPr="00764C8A">
        <w:t>Далее следует непосредственно производственный заказ</w:t>
      </w:r>
    </w:p>
    <w:p w14:paraId="597FCBAA" w14:textId="714ABE80" w:rsidR="00095026" w:rsidRPr="00764C8A" w:rsidRDefault="00095026" w:rsidP="00D331E4">
      <w:pPr>
        <w:pStyle w:val="a5"/>
        <w:numPr>
          <w:ilvl w:val="0"/>
          <w:numId w:val="44"/>
        </w:numPr>
        <w:spacing w:line="360" w:lineRule="auto"/>
        <w:jc w:val="both"/>
      </w:pPr>
      <w:r w:rsidRPr="00764C8A">
        <w:t>На основе производственного заказ осуществляется планирование материалов</w:t>
      </w:r>
    </w:p>
    <w:p w14:paraId="5B7B2258" w14:textId="5321322C" w:rsidR="00095026" w:rsidRPr="00764C8A" w:rsidRDefault="00095026" w:rsidP="00D331E4">
      <w:pPr>
        <w:pStyle w:val="a5"/>
        <w:numPr>
          <w:ilvl w:val="0"/>
          <w:numId w:val="44"/>
        </w:numPr>
        <w:spacing w:line="360" w:lineRule="auto"/>
        <w:jc w:val="both"/>
      </w:pPr>
      <w:r w:rsidRPr="00764C8A">
        <w:t>Происходит непосредственно заказ компонентов и их дальнейшая поставка</w:t>
      </w:r>
    </w:p>
    <w:p w14:paraId="7D1976D8" w14:textId="44A64827" w:rsidR="00650175" w:rsidRPr="00764C8A" w:rsidRDefault="00736D61" w:rsidP="00D331E4">
      <w:pPr>
        <w:pStyle w:val="a5"/>
        <w:numPr>
          <w:ilvl w:val="0"/>
          <w:numId w:val="44"/>
        </w:numPr>
        <w:spacing w:line="360" w:lineRule="auto"/>
        <w:jc w:val="both"/>
      </w:pPr>
      <w:r w:rsidRPr="00764C8A">
        <w:t>Наконец осуществляется сам производственный процесс и доставка продукции клиенту</w:t>
      </w:r>
    </w:p>
    <w:p w14:paraId="17F4572E" w14:textId="77777777" w:rsidR="00EE714F" w:rsidRPr="00764C8A" w:rsidRDefault="004E5468" w:rsidP="00C67C89">
      <w:pPr>
        <w:spacing w:line="360" w:lineRule="auto"/>
        <w:ind w:firstLine="567"/>
        <w:jc w:val="both"/>
        <w:rPr>
          <w:color w:val="000000" w:themeColor="text1"/>
        </w:rPr>
      </w:pPr>
      <w:r w:rsidRPr="00764C8A">
        <w:rPr>
          <w:color w:val="000000" w:themeColor="text1"/>
        </w:rPr>
        <w:t>Разумеется, что данная схема весьма условна и ориентирована на главную деятельность – производство автомобилей и их реализация.</w:t>
      </w:r>
    </w:p>
    <w:p w14:paraId="51CB2C2D" w14:textId="44C8851C" w:rsidR="004E5468" w:rsidRPr="00764C8A" w:rsidRDefault="00EE714F" w:rsidP="00C67C89">
      <w:pPr>
        <w:spacing w:line="360" w:lineRule="auto"/>
        <w:ind w:firstLine="567"/>
        <w:jc w:val="both"/>
        <w:rPr>
          <w:color w:val="000000" w:themeColor="text1"/>
        </w:rPr>
      </w:pPr>
      <w:r w:rsidRPr="00764C8A">
        <w:rPr>
          <w:color w:val="000000" w:themeColor="text1"/>
        </w:rPr>
        <w:t>С</w:t>
      </w:r>
      <w:r w:rsidR="0045154D" w:rsidRPr="00764C8A">
        <w:rPr>
          <w:color w:val="000000" w:themeColor="text1"/>
        </w:rPr>
        <w:t>хематично</w:t>
      </w:r>
      <w:r w:rsidR="00DB55A0" w:rsidRPr="00764C8A">
        <w:rPr>
          <w:color w:val="000000" w:themeColor="text1"/>
        </w:rPr>
        <w:t xml:space="preserve"> процесс производства на предприятии можно </w:t>
      </w:r>
      <w:r w:rsidR="0045154D" w:rsidRPr="00764C8A">
        <w:rPr>
          <w:color w:val="000000" w:themeColor="text1"/>
        </w:rPr>
        <w:t xml:space="preserve">увидеть </w:t>
      </w:r>
      <w:r w:rsidR="005B0F42">
        <w:rPr>
          <w:color w:val="000000" w:themeColor="text1"/>
        </w:rPr>
        <w:t>в Приложении 1.</w:t>
      </w:r>
    </w:p>
    <w:p w14:paraId="5DC1070E" w14:textId="0FA2C655" w:rsidR="00ED6EA5" w:rsidRPr="00764C8A" w:rsidRDefault="00ED6EA5" w:rsidP="00C67C89">
      <w:pPr>
        <w:spacing w:line="360" w:lineRule="auto"/>
        <w:ind w:firstLine="567"/>
        <w:jc w:val="both"/>
        <w:rPr>
          <w:color w:val="000000" w:themeColor="text1"/>
        </w:rPr>
      </w:pPr>
      <w:r w:rsidRPr="00764C8A">
        <w:rPr>
          <w:color w:val="000000" w:themeColor="text1"/>
        </w:rPr>
        <w:t>Как видно</w:t>
      </w:r>
      <w:r w:rsidR="0045154D" w:rsidRPr="00764C8A">
        <w:rPr>
          <w:color w:val="000000" w:themeColor="text1"/>
        </w:rPr>
        <w:t xml:space="preserve"> из приложения</w:t>
      </w:r>
      <w:r w:rsidRPr="00764C8A">
        <w:rPr>
          <w:color w:val="000000" w:themeColor="text1"/>
        </w:rPr>
        <w:t xml:space="preserve">, процесс производства состоит из основных 6 этапов, каждый из которых имеет свои нюансы и сложности. </w:t>
      </w:r>
    </w:p>
    <w:p w14:paraId="63714535" w14:textId="5FBA2DA3" w:rsidR="001472E9" w:rsidRPr="00764C8A" w:rsidRDefault="00ED6EA5" w:rsidP="00C67C89">
      <w:pPr>
        <w:spacing w:line="360" w:lineRule="auto"/>
        <w:ind w:firstLine="567"/>
        <w:jc w:val="both"/>
        <w:rPr>
          <w:color w:val="000000" w:themeColor="text1"/>
        </w:rPr>
      </w:pPr>
      <w:r w:rsidRPr="00764C8A">
        <w:rPr>
          <w:color w:val="000000" w:themeColor="text1"/>
        </w:rPr>
        <w:t>В первую очередь рассмотрим деятельность цеха штамповки</w:t>
      </w:r>
      <w:r w:rsidR="00B90406" w:rsidRPr="00764C8A">
        <w:rPr>
          <w:color w:val="000000" w:themeColor="text1"/>
        </w:rPr>
        <w:t>, поскольку именно с него начинается непосредственное производство</w:t>
      </w:r>
      <w:r w:rsidRPr="00764C8A">
        <w:rPr>
          <w:color w:val="000000" w:themeColor="text1"/>
        </w:rPr>
        <w:t>. Цех штамповки изготавливает наружные и внутренние панели для таких деталей автомобиля, как двери, крыша, капот, багажник, крылья и боковые панели, то есть все составляющие кузова автомобиля</w:t>
      </w:r>
      <w:r w:rsidR="001472E9" w:rsidRPr="00764C8A">
        <w:rPr>
          <w:color w:val="000000" w:themeColor="text1"/>
        </w:rPr>
        <w:t>. Работа осуществляется с помощью специального оборудования – огромных машин, которые штампуют детали из листов стали. Эти машины программируются исходя из необходимой детали, то есть детали создаются партиями, после чего отправляются на склад. Сталь, из которой штампуются детали, приходит от поставщика «</w:t>
      </w:r>
      <w:r w:rsidR="001472E9" w:rsidRPr="00764C8A">
        <w:rPr>
          <w:color w:val="000000" w:themeColor="text1"/>
          <w:lang w:val="en-US"/>
        </w:rPr>
        <w:t>Hyundai</w:t>
      </w:r>
      <w:r w:rsidR="001472E9" w:rsidRPr="00764C8A">
        <w:rPr>
          <w:color w:val="000000" w:themeColor="text1"/>
        </w:rPr>
        <w:t xml:space="preserve"> </w:t>
      </w:r>
      <w:r w:rsidR="001472E9" w:rsidRPr="00764C8A">
        <w:rPr>
          <w:color w:val="000000" w:themeColor="text1"/>
          <w:lang w:val="en-US"/>
        </w:rPr>
        <w:t>Steel</w:t>
      </w:r>
      <w:r w:rsidR="001472E9" w:rsidRPr="00764C8A">
        <w:rPr>
          <w:color w:val="000000" w:themeColor="text1"/>
        </w:rPr>
        <w:t xml:space="preserve">», который </w:t>
      </w:r>
      <w:r w:rsidR="001472E9" w:rsidRPr="00764C8A">
        <w:rPr>
          <w:color w:val="000000" w:themeColor="text1"/>
        </w:rPr>
        <w:lastRenderedPageBreak/>
        <w:t>занимается прокатом стали высокого качества. Следует отметить, что данная компания является частью концерна «</w:t>
      </w:r>
      <w:r w:rsidR="001472E9" w:rsidRPr="00764C8A">
        <w:rPr>
          <w:color w:val="000000" w:themeColor="text1"/>
          <w:lang w:val="en-US"/>
        </w:rPr>
        <w:t>Hyundai</w:t>
      </w:r>
      <w:r w:rsidR="001472E9" w:rsidRPr="00764C8A">
        <w:rPr>
          <w:color w:val="000000" w:themeColor="text1"/>
        </w:rPr>
        <w:t xml:space="preserve">» и находится на территории завода в Санкт-Петербурге. Тем самым предприятие </w:t>
      </w:r>
      <w:r w:rsidR="008B196B" w:rsidRPr="00764C8A">
        <w:rPr>
          <w:color w:val="000000" w:themeColor="text1"/>
        </w:rPr>
        <w:t>находится в крайне выгодном положение и не за</w:t>
      </w:r>
      <w:r w:rsidR="00736D61" w:rsidRPr="00764C8A">
        <w:rPr>
          <w:color w:val="000000" w:themeColor="text1"/>
        </w:rPr>
        <w:t>висит от сторонних поставщиков.</w:t>
      </w:r>
    </w:p>
    <w:p w14:paraId="73061CF4" w14:textId="0EF7F15B" w:rsidR="00C5774F" w:rsidRPr="00764C8A" w:rsidRDefault="00C5774F" w:rsidP="00C67C89">
      <w:pPr>
        <w:spacing w:line="360" w:lineRule="auto"/>
        <w:ind w:firstLine="567"/>
        <w:jc w:val="both"/>
        <w:rPr>
          <w:color w:val="000000" w:themeColor="text1"/>
        </w:rPr>
      </w:pPr>
      <w:r w:rsidRPr="00764C8A">
        <w:rPr>
          <w:color w:val="000000" w:themeColor="text1"/>
        </w:rPr>
        <w:t>Основные этапы цеха штамповки</w:t>
      </w:r>
      <w:r w:rsidRPr="00764C8A">
        <w:rPr>
          <w:color w:val="000000" w:themeColor="text1"/>
          <w:lang w:val="en-US"/>
        </w:rPr>
        <w:t>:</w:t>
      </w:r>
    </w:p>
    <w:p w14:paraId="58F2E927" w14:textId="3B64D0D2" w:rsidR="00C5774F" w:rsidRPr="00764C8A" w:rsidRDefault="00C5774F" w:rsidP="00D331E4">
      <w:pPr>
        <w:pStyle w:val="a5"/>
        <w:numPr>
          <w:ilvl w:val="0"/>
          <w:numId w:val="17"/>
        </w:numPr>
        <w:spacing w:line="360" w:lineRule="auto"/>
        <w:ind w:firstLine="567"/>
        <w:jc w:val="both"/>
        <w:rPr>
          <w:color w:val="000000" w:themeColor="text1"/>
        </w:rPr>
      </w:pPr>
      <w:r w:rsidRPr="00764C8A">
        <w:rPr>
          <w:color w:val="000000" w:themeColor="text1"/>
        </w:rPr>
        <w:t>Линия заготовок. На этой линии станок нарезает металлопрокат на заготовки и затем передает его на линию штамповки</w:t>
      </w:r>
    </w:p>
    <w:p w14:paraId="76EB4938" w14:textId="6D964985" w:rsidR="00C5774F" w:rsidRPr="00764C8A" w:rsidRDefault="00C5774F" w:rsidP="00D331E4">
      <w:pPr>
        <w:pStyle w:val="a5"/>
        <w:numPr>
          <w:ilvl w:val="0"/>
          <w:numId w:val="17"/>
        </w:numPr>
        <w:spacing w:line="360" w:lineRule="auto"/>
        <w:ind w:firstLine="567"/>
        <w:jc w:val="both"/>
        <w:rPr>
          <w:color w:val="000000" w:themeColor="text1"/>
        </w:rPr>
      </w:pPr>
      <w:r w:rsidRPr="00764C8A">
        <w:rPr>
          <w:color w:val="000000" w:themeColor="text1"/>
        </w:rPr>
        <w:t>Линия штамповки. Это линия формовки панелей. Линия получает лист-заготовку и располагает его в пресс-форме. Пресс формирует плоскую заготовку в панель необходимой формы.</w:t>
      </w:r>
    </w:p>
    <w:p w14:paraId="398F7518" w14:textId="61B27770" w:rsidR="00C5774F" w:rsidRPr="00764C8A" w:rsidRDefault="00C5774F" w:rsidP="00D331E4">
      <w:pPr>
        <w:pStyle w:val="a5"/>
        <w:numPr>
          <w:ilvl w:val="0"/>
          <w:numId w:val="17"/>
        </w:numPr>
        <w:spacing w:line="360" w:lineRule="auto"/>
        <w:ind w:firstLine="567"/>
        <w:jc w:val="both"/>
        <w:rPr>
          <w:color w:val="000000" w:themeColor="text1"/>
        </w:rPr>
      </w:pPr>
      <w:r w:rsidRPr="00764C8A">
        <w:rPr>
          <w:color w:val="000000" w:themeColor="text1"/>
        </w:rPr>
        <w:t>Загрузка, хранение и доставка. Формованные панели, выходящие с линии штамповки, загружаются в паллеты, затем размещаются в зоне хранения, а после доставляются в цех сварки.</w:t>
      </w:r>
    </w:p>
    <w:p w14:paraId="6FB77703" w14:textId="4D945BCF" w:rsidR="00C5774F" w:rsidRPr="00764C8A" w:rsidRDefault="00C5774F" w:rsidP="00D331E4">
      <w:pPr>
        <w:pStyle w:val="a5"/>
        <w:numPr>
          <w:ilvl w:val="0"/>
          <w:numId w:val="17"/>
        </w:numPr>
        <w:spacing w:line="360" w:lineRule="auto"/>
        <w:ind w:firstLine="567"/>
        <w:jc w:val="both"/>
        <w:rPr>
          <w:color w:val="000000" w:themeColor="text1"/>
        </w:rPr>
      </w:pPr>
      <w:r w:rsidRPr="00764C8A">
        <w:rPr>
          <w:color w:val="000000" w:themeColor="text1"/>
        </w:rPr>
        <w:t>Процесс переработки отходов производства. Отходы, полученные в ходе процессов изготовления заготовок и панелей, транспортируются в зону переработки отходов.</w:t>
      </w:r>
    </w:p>
    <w:p w14:paraId="1F1EFCAB" w14:textId="03C36647" w:rsidR="00951E6E" w:rsidRPr="00764C8A" w:rsidRDefault="00951E6E" w:rsidP="00C67C89">
      <w:pPr>
        <w:spacing w:line="360" w:lineRule="auto"/>
        <w:ind w:firstLine="567"/>
        <w:jc w:val="both"/>
        <w:rPr>
          <w:color w:val="000000" w:themeColor="text1"/>
        </w:rPr>
      </w:pPr>
      <w:r w:rsidRPr="00764C8A">
        <w:rPr>
          <w:color w:val="000000" w:themeColor="text1"/>
        </w:rPr>
        <w:t>Следующий этап производственного процесса – это этап сварки. Цех сварки</w:t>
      </w:r>
      <w:r w:rsidR="00B0314A" w:rsidRPr="00764C8A">
        <w:rPr>
          <w:color w:val="000000" w:themeColor="text1"/>
        </w:rPr>
        <w:t xml:space="preserve"> соединяет листы металла в прочную и легкую конструкцию кузова автомобиля. Сама сварка осуществляется двух видов</w:t>
      </w:r>
      <w:r w:rsidR="00B0314A" w:rsidRPr="00764C8A">
        <w:rPr>
          <w:color w:val="000000" w:themeColor="text1"/>
          <w:lang w:val="en-US"/>
        </w:rPr>
        <w:t>:</w:t>
      </w:r>
    </w:p>
    <w:p w14:paraId="45763636" w14:textId="76913BE8" w:rsidR="00B0314A" w:rsidRPr="00764C8A" w:rsidRDefault="00B0314A" w:rsidP="00D331E4">
      <w:pPr>
        <w:pStyle w:val="a5"/>
        <w:numPr>
          <w:ilvl w:val="0"/>
          <w:numId w:val="18"/>
        </w:numPr>
        <w:spacing w:line="360" w:lineRule="auto"/>
        <w:ind w:firstLine="567"/>
        <w:jc w:val="both"/>
        <w:rPr>
          <w:color w:val="000000" w:themeColor="text1"/>
        </w:rPr>
      </w:pPr>
      <w:proofErr w:type="spellStart"/>
      <w:r w:rsidRPr="00764C8A">
        <w:rPr>
          <w:color w:val="000000" w:themeColor="text1"/>
        </w:rPr>
        <w:t>Электроконтактная</w:t>
      </w:r>
      <w:proofErr w:type="spellEnd"/>
      <w:r w:rsidRPr="00764C8A">
        <w:rPr>
          <w:color w:val="000000" w:themeColor="text1"/>
        </w:rPr>
        <w:t xml:space="preserve"> сварка</w:t>
      </w:r>
    </w:p>
    <w:p w14:paraId="489E28D5" w14:textId="5929F511" w:rsidR="00B0314A" w:rsidRPr="00764C8A" w:rsidRDefault="00B0314A" w:rsidP="00D331E4">
      <w:pPr>
        <w:pStyle w:val="a5"/>
        <w:numPr>
          <w:ilvl w:val="0"/>
          <w:numId w:val="18"/>
        </w:numPr>
        <w:spacing w:line="360" w:lineRule="auto"/>
        <w:ind w:firstLine="567"/>
        <w:jc w:val="both"/>
        <w:rPr>
          <w:color w:val="000000" w:themeColor="text1"/>
        </w:rPr>
      </w:pPr>
      <w:r w:rsidRPr="00764C8A">
        <w:rPr>
          <w:color w:val="000000" w:themeColor="text1"/>
        </w:rPr>
        <w:t>Сварка в среде инертных газов</w:t>
      </w:r>
    </w:p>
    <w:p w14:paraId="08E44770" w14:textId="2631F51A" w:rsidR="008B196B" w:rsidRPr="00764C8A" w:rsidRDefault="00B0314A" w:rsidP="00C67C89">
      <w:pPr>
        <w:spacing w:line="360" w:lineRule="auto"/>
        <w:ind w:firstLine="567"/>
        <w:jc w:val="both"/>
        <w:rPr>
          <w:color w:val="000000" w:themeColor="text1"/>
        </w:rPr>
      </w:pPr>
      <w:r w:rsidRPr="00764C8A">
        <w:rPr>
          <w:color w:val="000000" w:themeColor="text1"/>
        </w:rPr>
        <w:t>Кузов изготавливается как с применением проверенных временем технологий, таких как сварка сопротивления и дуговая сварка, так и с применением новых технологий, таких как лазерная сварка и склейка панелей. Сварка кузова начинается с пола автомобиля, к которому привариваются боковые панели, балки, затем крыша, двери, капот и крылья. После всего этого, цельные кузова отправляются в склад для хранения «</w:t>
      </w:r>
      <w:r w:rsidRPr="00764C8A">
        <w:rPr>
          <w:color w:val="000000" w:themeColor="text1"/>
          <w:lang w:val="en-US"/>
        </w:rPr>
        <w:t>WBS</w:t>
      </w:r>
      <w:r w:rsidRPr="00764C8A">
        <w:rPr>
          <w:color w:val="000000" w:themeColor="text1"/>
        </w:rPr>
        <w:t>» (</w:t>
      </w:r>
      <w:r w:rsidRPr="00764C8A">
        <w:rPr>
          <w:color w:val="000000" w:themeColor="text1"/>
          <w:lang w:val="en-US"/>
        </w:rPr>
        <w:t>white</w:t>
      </w:r>
      <w:r w:rsidRPr="00764C8A">
        <w:rPr>
          <w:color w:val="000000" w:themeColor="text1"/>
        </w:rPr>
        <w:t xml:space="preserve"> </w:t>
      </w:r>
      <w:r w:rsidRPr="00764C8A">
        <w:rPr>
          <w:color w:val="000000" w:themeColor="text1"/>
          <w:lang w:val="en-US"/>
        </w:rPr>
        <w:t>body</w:t>
      </w:r>
      <w:r w:rsidRPr="00764C8A">
        <w:rPr>
          <w:color w:val="000000" w:themeColor="text1"/>
        </w:rPr>
        <w:t xml:space="preserve"> </w:t>
      </w:r>
      <w:r w:rsidRPr="00764C8A">
        <w:rPr>
          <w:color w:val="000000" w:themeColor="text1"/>
          <w:lang w:val="en-US"/>
        </w:rPr>
        <w:t>storage</w:t>
      </w:r>
      <w:r w:rsidRPr="00764C8A">
        <w:rPr>
          <w:color w:val="000000" w:themeColor="text1"/>
        </w:rPr>
        <w:t>), так называемый «отстойник» сваренных кузовов.</w:t>
      </w:r>
    </w:p>
    <w:p w14:paraId="25B2D1C8" w14:textId="36B81B6D" w:rsidR="00240FD2" w:rsidRPr="00764C8A" w:rsidRDefault="007B730F" w:rsidP="00C67C89">
      <w:pPr>
        <w:spacing w:line="360" w:lineRule="auto"/>
        <w:ind w:firstLine="567"/>
        <w:jc w:val="both"/>
        <w:rPr>
          <w:color w:val="000000" w:themeColor="text1"/>
        </w:rPr>
      </w:pPr>
      <w:r w:rsidRPr="00764C8A">
        <w:rPr>
          <w:color w:val="000000" w:themeColor="text1"/>
        </w:rPr>
        <w:t>Все кузова автомобилей подлежат покраске, которая осуществляется в цехе окраски, куда идут кузова после сварки. Следует отметить, что цех окраски один из самых сложных по своей работе, так как здесь кузова проходят сразу более 10 этапов в рамках одного процесса:</w:t>
      </w:r>
    </w:p>
    <w:p w14:paraId="0663F436" w14:textId="3342E560"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Сначала происходит предварительная обработка кузовов</w:t>
      </w:r>
    </w:p>
    <w:p w14:paraId="33A09A0E" w14:textId="42B52F54"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 xml:space="preserve">Затем наносится </w:t>
      </w:r>
      <w:proofErr w:type="spellStart"/>
      <w:r w:rsidRPr="00764C8A">
        <w:rPr>
          <w:color w:val="000000" w:themeColor="text1"/>
        </w:rPr>
        <w:t>электроосождаемое</w:t>
      </w:r>
      <w:proofErr w:type="spellEnd"/>
      <w:r w:rsidRPr="00764C8A">
        <w:rPr>
          <w:color w:val="000000" w:themeColor="text1"/>
        </w:rPr>
        <w:t xml:space="preserve"> покрытие (ЭП)</w:t>
      </w:r>
    </w:p>
    <w:p w14:paraId="286668FF" w14:textId="57F19B8C"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 xml:space="preserve">Кузова помещаются в печь для </w:t>
      </w:r>
      <w:proofErr w:type="spellStart"/>
      <w:r w:rsidRPr="00764C8A">
        <w:rPr>
          <w:color w:val="000000" w:themeColor="text1"/>
        </w:rPr>
        <w:t>шумоизоляции</w:t>
      </w:r>
      <w:proofErr w:type="spellEnd"/>
    </w:p>
    <w:p w14:paraId="7875BD71" w14:textId="05C4D038"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 xml:space="preserve">Непосредственно установка </w:t>
      </w:r>
      <w:proofErr w:type="spellStart"/>
      <w:r w:rsidRPr="00764C8A">
        <w:rPr>
          <w:color w:val="000000" w:themeColor="text1"/>
        </w:rPr>
        <w:t>шумоизоляции</w:t>
      </w:r>
      <w:proofErr w:type="spellEnd"/>
    </w:p>
    <w:p w14:paraId="086AD6F3" w14:textId="16A6E32B"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lastRenderedPageBreak/>
        <w:t xml:space="preserve">Обработка </w:t>
      </w:r>
      <w:proofErr w:type="spellStart"/>
      <w:r w:rsidRPr="00764C8A">
        <w:rPr>
          <w:color w:val="000000" w:themeColor="text1"/>
        </w:rPr>
        <w:t>герметиком</w:t>
      </w:r>
      <w:proofErr w:type="spellEnd"/>
    </w:p>
    <w:p w14:paraId="7E54CF6F" w14:textId="14776047"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Специальная печь для покрытия (ЭП)</w:t>
      </w:r>
    </w:p>
    <w:p w14:paraId="3BE57173" w14:textId="053BC166"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Нанесение грунта</w:t>
      </w:r>
    </w:p>
    <w:p w14:paraId="4F4AD78B" w14:textId="516C46FC"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Печь для грунта</w:t>
      </w:r>
    </w:p>
    <w:p w14:paraId="6077079F" w14:textId="1B4C1ACC"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Нанесение верхнего слоя краски</w:t>
      </w:r>
    </w:p>
    <w:p w14:paraId="41EC24C9" w14:textId="6D560145"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Печь для верхнего слоя</w:t>
      </w:r>
    </w:p>
    <w:p w14:paraId="51ACCD8A" w14:textId="7CF3CD16" w:rsidR="007B730F" w:rsidRPr="00764C8A" w:rsidRDefault="007B730F" w:rsidP="00D331E4">
      <w:pPr>
        <w:pStyle w:val="a5"/>
        <w:numPr>
          <w:ilvl w:val="0"/>
          <w:numId w:val="19"/>
        </w:numPr>
        <w:spacing w:line="360" w:lineRule="auto"/>
        <w:ind w:firstLine="567"/>
        <w:jc w:val="both"/>
        <w:rPr>
          <w:color w:val="000000" w:themeColor="text1"/>
        </w:rPr>
      </w:pPr>
      <w:r w:rsidRPr="00764C8A">
        <w:rPr>
          <w:color w:val="000000" w:themeColor="text1"/>
        </w:rPr>
        <w:t>Проверка</w:t>
      </w:r>
    </w:p>
    <w:p w14:paraId="177BA19D" w14:textId="21062010" w:rsidR="007B730F" w:rsidRPr="00764C8A" w:rsidRDefault="007B730F" w:rsidP="00C67C89">
      <w:pPr>
        <w:spacing w:line="360" w:lineRule="auto"/>
        <w:ind w:firstLine="567"/>
        <w:jc w:val="both"/>
        <w:rPr>
          <w:color w:val="000000" w:themeColor="text1"/>
        </w:rPr>
      </w:pPr>
      <w:r w:rsidRPr="00764C8A">
        <w:rPr>
          <w:color w:val="000000" w:themeColor="text1"/>
        </w:rPr>
        <w:t>После всех проделанных манипуляций окрашенные кузова направляются на склад окрашенных кузовов «</w:t>
      </w:r>
      <w:r w:rsidRPr="00764C8A">
        <w:rPr>
          <w:color w:val="000000" w:themeColor="text1"/>
          <w:lang w:val="en-US"/>
        </w:rPr>
        <w:t>Painted</w:t>
      </w:r>
      <w:r w:rsidRPr="00764C8A">
        <w:rPr>
          <w:color w:val="000000" w:themeColor="text1"/>
        </w:rPr>
        <w:t xml:space="preserve"> </w:t>
      </w:r>
      <w:r w:rsidRPr="00764C8A">
        <w:rPr>
          <w:color w:val="000000" w:themeColor="text1"/>
          <w:lang w:val="en-US"/>
        </w:rPr>
        <w:t>body</w:t>
      </w:r>
      <w:r w:rsidRPr="00764C8A">
        <w:rPr>
          <w:color w:val="000000" w:themeColor="text1"/>
        </w:rPr>
        <w:t xml:space="preserve"> </w:t>
      </w:r>
      <w:r w:rsidRPr="00764C8A">
        <w:rPr>
          <w:color w:val="000000" w:themeColor="text1"/>
          <w:lang w:val="en-US"/>
        </w:rPr>
        <w:t>storage</w:t>
      </w:r>
      <w:r w:rsidRPr="00764C8A">
        <w:rPr>
          <w:color w:val="000000" w:themeColor="text1"/>
        </w:rPr>
        <w:t>» (</w:t>
      </w:r>
      <w:r w:rsidRPr="00764C8A">
        <w:rPr>
          <w:color w:val="000000" w:themeColor="text1"/>
          <w:lang w:val="en-US"/>
        </w:rPr>
        <w:t>PBS</w:t>
      </w:r>
      <w:r w:rsidRPr="00764C8A">
        <w:rPr>
          <w:color w:val="000000" w:themeColor="text1"/>
        </w:rPr>
        <w:t>)</w:t>
      </w:r>
      <w:r w:rsidR="00474914" w:rsidRPr="00764C8A">
        <w:rPr>
          <w:color w:val="000000" w:themeColor="text1"/>
        </w:rPr>
        <w:t>.</w:t>
      </w:r>
    </w:p>
    <w:p w14:paraId="0308BB8A" w14:textId="6537AD9E" w:rsidR="00474914" w:rsidRPr="00764C8A" w:rsidRDefault="00474914" w:rsidP="00C67C89">
      <w:pPr>
        <w:spacing w:line="360" w:lineRule="auto"/>
        <w:ind w:firstLine="567"/>
        <w:jc w:val="both"/>
        <w:rPr>
          <w:color w:val="000000" w:themeColor="text1"/>
        </w:rPr>
      </w:pPr>
      <w:r w:rsidRPr="00764C8A">
        <w:rPr>
          <w:color w:val="000000" w:themeColor="text1"/>
        </w:rPr>
        <w:t>Предпоследним этапом является этап сборки. Окрашенные кузова из склада попадают на конвейер. На конвейере в рамках сборки процесс также разделен на несколько этапов:</w:t>
      </w:r>
    </w:p>
    <w:p w14:paraId="240C7A77" w14:textId="66376BC2" w:rsidR="00474914" w:rsidRPr="00764C8A" w:rsidRDefault="00474914" w:rsidP="00D331E4">
      <w:pPr>
        <w:pStyle w:val="a5"/>
        <w:numPr>
          <w:ilvl w:val="0"/>
          <w:numId w:val="20"/>
        </w:numPr>
        <w:spacing w:line="360" w:lineRule="auto"/>
        <w:ind w:firstLine="567"/>
        <w:jc w:val="both"/>
        <w:rPr>
          <w:color w:val="000000" w:themeColor="text1"/>
        </w:rPr>
      </w:pPr>
      <w:r w:rsidRPr="00764C8A">
        <w:rPr>
          <w:color w:val="000000" w:themeColor="text1"/>
        </w:rPr>
        <w:t xml:space="preserve">Отделка </w:t>
      </w:r>
    </w:p>
    <w:p w14:paraId="772DDEA5" w14:textId="2395507F" w:rsidR="00474914" w:rsidRPr="00764C8A" w:rsidRDefault="00474914" w:rsidP="00D331E4">
      <w:pPr>
        <w:pStyle w:val="a5"/>
        <w:numPr>
          <w:ilvl w:val="0"/>
          <w:numId w:val="20"/>
        </w:numPr>
        <w:spacing w:line="360" w:lineRule="auto"/>
        <w:ind w:firstLine="567"/>
        <w:jc w:val="both"/>
        <w:rPr>
          <w:color w:val="000000" w:themeColor="text1"/>
        </w:rPr>
      </w:pPr>
      <w:r w:rsidRPr="00764C8A">
        <w:rPr>
          <w:color w:val="000000" w:themeColor="text1"/>
        </w:rPr>
        <w:t xml:space="preserve">Шасси </w:t>
      </w:r>
    </w:p>
    <w:p w14:paraId="323DF007" w14:textId="75F1C5E1" w:rsidR="00474914" w:rsidRPr="00764C8A" w:rsidRDefault="00474914" w:rsidP="00D331E4">
      <w:pPr>
        <w:pStyle w:val="a5"/>
        <w:numPr>
          <w:ilvl w:val="0"/>
          <w:numId w:val="20"/>
        </w:numPr>
        <w:spacing w:line="360" w:lineRule="auto"/>
        <w:ind w:firstLine="567"/>
        <w:jc w:val="both"/>
        <w:rPr>
          <w:color w:val="000000" w:themeColor="text1"/>
        </w:rPr>
      </w:pPr>
      <w:r w:rsidRPr="00764C8A">
        <w:rPr>
          <w:color w:val="000000" w:themeColor="text1"/>
        </w:rPr>
        <w:t>Окончательная сборка</w:t>
      </w:r>
    </w:p>
    <w:p w14:paraId="112C9235" w14:textId="1A52AFA0" w:rsidR="00474914" w:rsidRPr="00764C8A" w:rsidRDefault="003A2F46" w:rsidP="00D331E4">
      <w:pPr>
        <w:pStyle w:val="a5"/>
        <w:numPr>
          <w:ilvl w:val="0"/>
          <w:numId w:val="20"/>
        </w:numPr>
        <w:spacing w:line="360" w:lineRule="auto"/>
        <w:ind w:firstLine="567"/>
        <w:jc w:val="both"/>
        <w:rPr>
          <w:color w:val="000000" w:themeColor="text1"/>
        </w:rPr>
      </w:pPr>
      <w:r w:rsidRPr="00764C8A">
        <w:rPr>
          <w:color w:val="000000" w:themeColor="text1"/>
        </w:rPr>
        <w:t>Проверка</w:t>
      </w:r>
    </w:p>
    <w:p w14:paraId="4CC5A362" w14:textId="56E28C36" w:rsidR="003A2F46" w:rsidRPr="00764C8A" w:rsidRDefault="003A2F46" w:rsidP="00D331E4">
      <w:pPr>
        <w:pStyle w:val="a5"/>
        <w:numPr>
          <w:ilvl w:val="0"/>
          <w:numId w:val="20"/>
        </w:numPr>
        <w:spacing w:line="360" w:lineRule="auto"/>
        <w:ind w:firstLine="567"/>
        <w:jc w:val="both"/>
        <w:rPr>
          <w:color w:val="000000" w:themeColor="text1"/>
        </w:rPr>
      </w:pPr>
      <w:r w:rsidRPr="00764C8A">
        <w:rPr>
          <w:color w:val="000000" w:themeColor="text1"/>
        </w:rPr>
        <w:t>Мойка</w:t>
      </w:r>
    </w:p>
    <w:p w14:paraId="71284B8A" w14:textId="5B742021" w:rsidR="003A2F46" w:rsidRPr="00764C8A" w:rsidRDefault="003A2F46" w:rsidP="00C67C89">
      <w:pPr>
        <w:spacing w:line="360" w:lineRule="auto"/>
        <w:ind w:firstLine="567"/>
        <w:jc w:val="both"/>
        <w:rPr>
          <w:color w:val="000000" w:themeColor="text1"/>
        </w:rPr>
      </w:pPr>
      <w:r w:rsidRPr="00764C8A">
        <w:rPr>
          <w:color w:val="000000" w:themeColor="text1"/>
        </w:rPr>
        <w:t xml:space="preserve">На линии отделки на окрашенный кузов </w:t>
      </w:r>
      <w:r w:rsidR="00B80294" w:rsidRPr="00764C8A">
        <w:rPr>
          <w:color w:val="000000" w:themeColor="text1"/>
        </w:rPr>
        <w:t>устанавливаются некоторые элементы интерьера в виде приборной панели, бампера, изоляция, а также напольное покрытие. На следующей линии, линии шасси, устанавливаются самые важные для автомобиля элементы: подвеска, выхлопная и топливные системы, двигатель и коробка передач. Окончательная сборка заключается в установке компонентов, формирующих целостность автомобиля, таких как колеса, стекла, зеркала, двери и сиденья. Проверка собранного автомобиля заключается в проведении серии мероприятий по контролю исправности и готовности автомобиля. Так, с самого начала после схода с конвейера осуществляется визуальная проверка готовности авто. Затем с помощью специального оборудования проходит процедура проверки развал-схождения. Далее происходит настройка фар и проверка герметичности авто с помощью воды. Завершает этап проверки прогон автомобиля по треку и проверка тормозной системы.</w:t>
      </w:r>
    </w:p>
    <w:p w14:paraId="0CAEA6DA" w14:textId="45CACC27" w:rsidR="00D0751C" w:rsidRPr="00764C8A" w:rsidRDefault="00D0751C" w:rsidP="00C67C89">
      <w:pPr>
        <w:spacing w:line="360" w:lineRule="auto"/>
        <w:ind w:firstLine="567"/>
        <w:jc w:val="both"/>
        <w:rPr>
          <w:color w:val="000000" w:themeColor="text1"/>
        </w:rPr>
      </w:pPr>
      <w:r w:rsidRPr="00764C8A">
        <w:rPr>
          <w:color w:val="000000" w:themeColor="text1"/>
        </w:rPr>
        <w:t>Заключительный этап производственного цикла – это подготовка автомобилей к отправке. После окончательного схода с конвейера (точка «</w:t>
      </w:r>
      <w:r w:rsidRPr="00764C8A">
        <w:rPr>
          <w:color w:val="000000" w:themeColor="text1"/>
          <w:lang w:val="en-US"/>
        </w:rPr>
        <w:t>Sign</w:t>
      </w:r>
      <w:r w:rsidRPr="00764C8A">
        <w:rPr>
          <w:color w:val="000000" w:themeColor="text1"/>
        </w:rPr>
        <w:t xml:space="preserve"> </w:t>
      </w:r>
      <w:r w:rsidRPr="00764C8A">
        <w:rPr>
          <w:color w:val="000000" w:themeColor="text1"/>
          <w:lang w:val="en-US"/>
        </w:rPr>
        <w:t>off</w:t>
      </w:r>
      <w:r w:rsidRPr="00764C8A">
        <w:rPr>
          <w:color w:val="000000" w:themeColor="text1"/>
        </w:rPr>
        <w:t>») автомобиль также проходит еще несколько этапов в рамках подготовки к отправке:</w:t>
      </w:r>
    </w:p>
    <w:p w14:paraId="6CC9A4F3" w14:textId="161C27CB" w:rsidR="00D0751C" w:rsidRPr="00764C8A" w:rsidRDefault="00D0751C" w:rsidP="00C67C89">
      <w:pPr>
        <w:spacing w:line="360" w:lineRule="auto"/>
        <w:ind w:firstLine="567"/>
        <w:jc w:val="both"/>
        <w:rPr>
          <w:color w:val="000000" w:themeColor="text1"/>
        </w:rPr>
      </w:pPr>
      <w:r w:rsidRPr="00764C8A">
        <w:rPr>
          <w:color w:val="000000" w:themeColor="text1"/>
        </w:rPr>
        <w:t>Еще один контроль общего состояния автомобиля</w:t>
      </w:r>
    </w:p>
    <w:p w14:paraId="33095013" w14:textId="041EB9D4" w:rsidR="00D0751C" w:rsidRPr="00764C8A" w:rsidRDefault="00D0751C" w:rsidP="00C67C89">
      <w:pPr>
        <w:spacing w:line="360" w:lineRule="auto"/>
        <w:ind w:firstLine="567"/>
        <w:jc w:val="both"/>
        <w:rPr>
          <w:color w:val="000000" w:themeColor="text1"/>
        </w:rPr>
      </w:pPr>
      <w:r w:rsidRPr="00764C8A">
        <w:rPr>
          <w:color w:val="000000" w:themeColor="text1"/>
        </w:rPr>
        <w:t>Антикоррозийная обработка</w:t>
      </w:r>
    </w:p>
    <w:p w14:paraId="042E6D2B" w14:textId="44C8451C" w:rsidR="00D0751C" w:rsidRPr="00764C8A" w:rsidRDefault="00D0751C" w:rsidP="00C67C89">
      <w:pPr>
        <w:spacing w:line="360" w:lineRule="auto"/>
        <w:ind w:firstLine="567"/>
        <w:jc w:val="both"/>
        <w:rPr>
          <w:color w:val="000000" w:themeColor="text1"/>
        </w:rPr>
      </w:pPr>
      <w:r w:rsidRPr="00764C8A">
        <w:rPr>
          <w:color w:val="000000" w:themeColor="text1"/>
        </w:rPr>
        <w:lastRenderedPageBreak/>
        <w:t>Ремонт кузова (в случаях небольшого брака или каких-то других обстоятельств после конвейера)</w:t>
      </w:r>
    </w:p>
    <w:p w14:paraId="30A5687C" w14:textId="26C73FAC" w:rsidR="00D0751C" w:rsidRPr="00764C8A" w:rsidRDefault="00D0751C" w:rsidP="00C67C89">
      <w:pPr>
        <w:spacing w:line="360" w:lineRule="auto"/>
        <w:ind w:firstLine="567"/>
        <w:jc w:val="both"/>
        <w:rPr>
          <w:color w:val="000000" w:themeColor="text1"/>
        </w:rPr>
      </w:pPr>
      <w:r w:rsidRPr="00764C8A">
        <w:rPr>
          <w:color w:val="000000" w:themeColor="text1"/>
        </w:rPr>
        <w:t>Ремонт лакокрасочного покрытия</w:t>
      </w:r>
    </w:p>
    <w:p w14:paraId="34E26A28" w14:textId="6524CF8D" w:rsidR="001E2D66" w:rsidRPr="00764C8A" w:rsidRDefault="00D0751C" w:rsidP="0045154D">
      <w:pPr>
        <w:spacing w:line="360" w:lineRule="auto"/>
        <w:ind w:firstLine="567"/>
        <w:jc w:val="both"/>
        <w:rPr>
          <w:color w:val="000000" w:themeColor="text1"/>
        </w:rPr>
      </w:pPr>
      <w:r w:rsidRPr="00764C8A">
        <w:rPr>
          <w:color w:val="000000" w:themeColor="text1"/>
        </w:rPr>
        <w:t>После прохождения всех процедур машины попадают на автостоянку, откуда их забирают автовозы и доставляют к клиентам.</w:t>
      </w:r>
    </w:p>
    <w:p w14:paraId="64B59A01" w14:textId="0D590A05" w:rsidR="002776E0" w:rsidRPr="00764C8A" w:rsidRDefault="00334264" w:rsidP="00016D61">
      <w:pPr>
        <w:spacing w:line="360" w:lineRule="auto"/>
        <w:ind w:firstLine="567"/>
        <w:jc w:val="both"/>
      </w:pPr>
      <w:r w:rsidRPr="00764C8A">
        <w:t xml:space="preserve">Наглядная схема производственного процесса предприятия </w:t>
      </w:r>
      <w:r w:rsidR="00016D61" w:rsidRPr="00764C8A">
        <w:t xml:space="preserve">можно увидеть в </w:t>
      </w:r>
      <w:r w:rsidR="005B0F42">
        <w:t>Приложении 2.</w:t>
      </w:r>
    </w:p>
    <w:p w14:paraId="1A1A561A" w14:textId="77777777" w:rsidR="00334264" w:rsidRPr="00764C8A" w:rsidRDefault="00334264" w:rsidP="00D331E4">
      <w:pPr>
        <w:pStyle w:val="a5"/>
        <w:numPr>
          <w:ilvl w:val="0"/>
          <w:numId w:val="39"/>
        </w:numPr>
        <w:spacing w:line="360" w:lineRule="auto"/>
        <w:ind w:firstLine="567"/>
        <w:jc w:val="both"/>
      </w:pPr>
      <w:r w:rsidRPr="00764C8A">
        <w:rPr>
          <w:lang w:val="en-US"/>
        </w:rPr>
        <w:t>WBS</w:t>
      </w:r>
      <w:r w:rsidRPr="00764C8A">
        <w:t xml:space="preserve"> (</w:t>
      </w:r>
      <w:r w:rsidRPr="00764C8A">
        <w:rPr>
          <w:lang w:val="en-US"/>
        </w:rPr>
        <w:t>White</w:t>
      </w:r>
      <w:r w:rsidRPr="00764C8A">
        <w:t xml:space="preserve"> </w:t>
      </w:r>
      <w:r w:rsidRPr="00764C8A">
        <w:rPr>
          <w:lang w:val="en-US"/>
        </w:rPr>
        <w:t>Body</w:t>
      </w:r>
      <w:r w:rsidRPr="00764C8A">
        <w:t xml:space="preserve"> </w:t>
      </w:r>
      <w:r w:rsidRPr="00764C8A">
        <w:rPr>
          <w:lang w:val="en-US"/>
        </w:rPr>
        <w:t>Shop</w:t>
      </w:r>
      <w:r w:rsidRPr="00764C8A">
        <w:t>) – так называемый склад запасной продукции в цехе сварки.</w:t>
      </w:r>
    </w:p>
    <w:p w14:paraId="7F65E9F3" w14:textId="77777777" w:rsidR="00334264" w:rsidRPr="00764C8A" w:rsidRDefault="00334264" w:rsidP="00D331E4">
      <w:pPr>
        <w:pStyle w:val="a5"/>
        <w:numPr>
          <w:ilvl w:val="0"/>
          <w:numId w:val="39"/>
        </w:numPr>
        <w:spacing w:line="360" w:lineRule="auto"/>
        <w:ind w:firstLine="567"/>
        <w:jc w:val="both"/>
      </w:pPr>
      <w:r w:rsidRPr="00764C8A">
        <w:rPr>
          <w:lang w:val="en-US"/>
        </w:rPr>
        <w:t>PBS</w:t>
      </w:r>
      <w:r w:rsidRPr="00764C8A">
        <w:t xml:space="preserve"> (</w:t>
      </w:r>
      <w:r w:rsidRPr="00764C8A">
        <w:rPr>
          <w:lang w:val="en-US"/>
        </w:rPr>
        <w:t>Painting</w:t>
      </w:r>
      <w:r w:rsidRPr="00764C8A">
        <w:t xml:space="preserve"> </w:t>
      </w:r>
      <w:r w:rsidRPr="00764C8A">
        <w:rPr>
          <w:lang w:val="en-US"/>
        </w:rPr>
        <w:t>Body</w:t>
      </w:r>
      <w:r w:rsidRPr="00764C8A">
        <w:t xml:space="preserve"> </w:t>
      </w:r>
      <w:r w:rsidRPr="00764C8A">
        <w:rPr>
          <w:lang w:val="en-US"/>
        </w:rPr>
        <w:t>Shop</w:t>
      </w:r>
      <w:r w:rsidRPr="00764C8A">
        <w:t>) – склад запасной продукции в цехе окраски.</w:t>
      </w:r>
    </w:p>
    <w:p w14:paraId="03CD0C90" w14:textId="77777777" w:rsidR="00334264" w:rsidRPr="00764C8A" w:rsidRDefault="00334264" w:rsidP="00D331E4">
      <w:pPr>
        <w:pStyle w:val="a5"/>
        <w:numPr>
          <w:ilvl w:val="0"/>
          <w:numId w:val="39"/>
        </w:numPr>
        <w:spacing w:line="360" w:lineRule="auto"/>
        <w:ind w:firstLine="567"/>
        <w:jc w:val="both"/>
      </w:pPr>
      <w:r w:rsidRPr="00764C8A">
        <w:rPr>
          <w:lang w:val="en-US"/>
        </w:rPr>
        <w:t>CTS</w:t>
      </w:r>
      <w:r w:rsidRPr="00764C8A">
        <w:t xml:space="preserve"> (</w:t>
      </w:r>
      <w:r w:rsidRPr="00764C8A">
        <w:rPr>
          <w:lang w:val="en-US"/>
        </w:rPr>
        <w:t>Connection</w:t>
      </w:r>
      <w:r w:rsidRPr="00764C8A">
        <w:t xml:space="preserve"> </w:t>
      </w:r>
      <w:r w:rsidRPr="00764C8A">
        <w:rPr>
          <w:lang w:val="en-US"/>
        </w:rPr>
        <w:t>to</w:t>
      </w:r>
      <w:r w:rsidRPr="00764C8A">
        <w:t xml:space="preserve"> </w:t>
      </w:r>
      <w:r w:rsidRPr="00764C8A">
        <w:rPr>
          <w:lang w:val="en-US"/>
        </w:rPr>
        <w:t>Trim</w:t>
      </w:r>
      <w:r w:rsidRPr="00764C8A">
        <w:t xml:space="preserve"> </w:t>
      </w:r>
      <w:r w:rsidRPr="00764C8A">
        <w:rPr>
          <w:lang w:val="en-US"/>
        </w:rPr>
        <w:t>Shop</w:t>
      </w:r>
      <w:r w:rsidRPr="00764C8A">
        <w:t>) – склад запасной продукции в цехе сборки.</w:t>
      </w:r>
    </w:p>
    <w:p w14:paraId="25E2144C" w14:textId="7A9375AC" w:rsidR="002776E0" w:rsidRPr="00764C8A" w:rsidRDefault="002776E0" w:rsidP="00D331E4">
      <w:pPr>
        <w:pStyle w:val="a5"/>
        <w:numPr>
          <w:ilvl w:val="0"/>
          <w:numId w:val="39"/>
        </w:numPr>
        <w:spacing w:line="360" w:lineRule="auto"/>
        <w:ind w:firstLine="567"/>
        <w:jc w:val="both"/>
      </w:pPr>
      <w:r w:rsidRPr="00764C8A">
        <w:rPr>
          <w:lang w:val="en-US"/>
        </w:rPr>
        <w:t>Sign</w:t>
      </w:r>
      <w:r w:rsidRPr="00764C8A">
        <w:t xml:space="preserve"> </w:t>
      </w:r>
      <w:r w:rsidRPr="00764C8A">
        <w:rPr>
          <w:lang w:val="en-US"/>
        </w:rPr>
        <w:t>off</w:t>
      </w:r>
      <w:r w:rsidRPr="00764C8A">
        <w:t xml:space="preserve"> – точка схода автомобиля с конвейера, то есть конечная точка производства автомобиля, после которой он считается готовым</w:t>
      </w:r>
    </w:p>
    <w:p w14:paraId="6C679866" w14:textId="77777777" w:rsidR="00334264" w:rsidRPr="00764C8A" w:rsidRDefault="00334264" w:rsidP="00334264">
      <w:pPr>
        <w:spacing w:line="360" w:lineRule="auto"/>
        <w:ind w:firstLine="567"/>
        <w:jc w:val="both"/>
      </w:pPr>
      <w:r w:rsidRPr="00764C8A">
        <w:t xml:space="preserve">Данные запасные склады формируются исходя из </w:t>
      </w:r>
      <w:proofErr w:type="spellStart"/>
      <w:r w:rsidRPr="00764C8A">
        <w:t>сиквенсов</w:t>
      </w:r>
      <w:proofErr w:type="spellEnd"/>
      <w:r w:rsidRPr="00764C8A">
        <w:t xml:space="preserve"> с заказами, т.е. последовательностью заказов от конечных клиентов. Также соблюдается принцип многообразия, чтобы на таком складе присутствовали различные виды продукции. Это необходимо для того, чтобы в случае поступления срочного заказа от поставщика с какой-то определенной последовательностью автомобилей, не производить их с самого начального этапа, а взять оттуда, где они имеются в наличии. Также это нужно для соблюдения так называемого страхового запаса, который нужен для случаев возникновения неполадок на линиях или отсутствия того или иного продукта для дальнейшей работы</w:t>
      </w:r>
    </w:p>
    <w:p w14:paraId="5D4E61B6" w14:textId="77777777" w:rsidR="00334264" w:rsidRPr="00764C8A" w:rsidRDefault="00334264" w:rsidP="00334264">
      <w:pPr>
        <w:spacing w:line="360" w:lineRule="auto"/>
        <w:ind w:firstLine="567"/>
        <w:jc w:val="both"/>
      </w:pPr>
      <w:r w:rsidRPr="00764C8A">
        <w:t>Контейнерный ярд – это место, куда приходят контейнеры с запчастями и различными деталями для автомобилей. Оттуда происходит разгрузка комплектующих на склад (консолидационный центр). Но часть деталей загружается обратно в контейнеры и отправляются обратно на ярд, так как в некоторых деталях нет особой потребности в данный момент, а место на складе ограничено.</w:t>
      </w:r>
    </w:p>
    <w:p w14:paraId="2307693F" w14:textId="77777777" w:rsidR="00334264" w:rsidRPr="00764C8A" w:rsidRDefault="00334264" w:rsidP="00334264">
      <w:pPr>
        <w:spacing w:line="360" w:lineRule="auto"/>
        <w:ind w:firstLine="567"/>
        <w:jc w:val="both"/>
      </w:pPr>
      <w:r w:rsidRPr="00764C8A">
        <w:t>После цеха сборки автомобили отправляются на площадку для проведения различных тестов и контроля. Если автомобиль успешно прошел все этапы контроля, то он отправляется на склад (стоянку) готовых автомобилей и в дальнейшем увозится клиенту.</w:t>
      </w:r>
    </w:p>
    <w:p w14:paraId="6763A56E" w14:textId="2DF3A492" w:rsidR="005B3437" w:rsidRPr="00764C8A" w:rsidRDefault="005B3437" w:rsidP="005B3437">
      <w:pPr>
        <w:spacing w:line="360" w:lineRule="auto"/>
        <w:ind w:firstLine="567"/>
        <w:jc w:val="both"/>
      </w:pPr>
      <w:r w:rsidRPr="00764C8A">
        <w:t>Ниже в таблице</w:t>
      </w:r>
      <w:r w:rsidR="00764C8A">
        <w:t xml:space="preserve"> 5</w:t>
      </w:r>
      <w:r w:rsidRPr="00764C8A">
        <w:t xml:space="preserve"> можно увидеть основные характеристики по этапам производства автомобиля, а именно:</w:t>
      </w:r>
    </w:p>
    <w:p w14:paraId="74CE49B8" w14:textId="77777777" w:rsidR="005B3437" w:rsidRPr="00764C8A" w:rsidRDefault="005B3437" w:rsidP="005B3437">
      <w:pPr>
        <w:pStyle w:val="a5"/>
        <w:numPr>
          <w:ilvl w:val="0"/>
          <w:numId w:val="8"/>
        </w:numPr>
        <w:spacing w:line="360" w:lineRule="auto"/>
        <w:ind w:firstLine="567"/>
        <w:jc w:val="both"/>
      </w:pPr>
      <w:r w:rsidRPr="00764C8A">
        <w:t>Количество единиц, которые производятся в единицу времени (час) на каждом этапе</w:t>
      </w:r>
    </w:p>
    <w:p w14:paraId="28EF131A" w14:textId="77777777" w:rsidR="005B3437" w:rsidRPr="00764C8A" w:rsidRDefault="005B3437" w:rsidP="005B3437">
      <w:pPr>
        <w:pStyle w:val="a5"/>
        <w:numPr>
          <w:ilvl w:val="0"/>
          <w:numId w:val="8"/>
        </w:numPr>
        <w:spacing w:line="360" w:lineRule="auto"/>
        <w:ind w:firstLine="567"/>
        <w:jc w:val="both"/>
      </w:pPr>
      <w:r w:rsidRPr="00764C8A">
        <w:lastRenderedPageBreak/>
        <w:t>Продолжительность работ на каждом этапе</w:t>
      </w:r>
    </w:p>
    <w:p w14:paraId="76BC9EA3" w14:textId="77777777" w:rsidR="005B3437" w:rsidRPr="00764C8A" w:rsidRDefault="005B3437" w:rsidP="005B3437">
      <w:pPr>
        <w:pStyle w:val="a5"/>
        <w:numPr>
          <w:ilvl w:val="0"/>
          <w:numId w:val="8"/>
        </w:numPr>
        <w:spacing w:line="360" w:lineRule="auto"/>
        <w:ind w:firstLine="567"/>
        <w:jc w:val="both"/>
      </w:pPr>
      <w:r w:rsidRPr="00764C8A">
        <w:t>Емкость того самого хранилища, которые были описаны ранее, на каждом этапе</w:t>
      </w:r>
    </w:p>
    <w:p w14:paraId="5979F1E0" w14:textId="64D6CE47" w:rsidR="00E92AE6" w:rsidRPr="00764C8A" w:rsidRDefault="005B3437" w:rsidP="0045154D">
      <w:pPr>
        <w:pStyle w:val="a5"/>
        <w:numPr>
          <w:ilvl w:val="0"/>
          <w:numId w:val="8"/>
        </w:numPr>
        <w:spacing w:line="360" w:lineRule="auto"/>
        <w:ind w:firstLine="567"/>
        <w:jc w:val="both"/>
      </w:pPr>
      <w:r w:rsidRPr="00764C8A">
        <w:t>Количество станций, через которые проходят автомобили на каждом производственном этапе</w:t>
      </w:r>
    </w:p>
    <w:p w14:paraId="5C1501EA" w14:textId="35C41F71" w:rsidR="0045154D" w:rsidRPr="00764C8A" w:rsidRDefault="0045154D" w:rsidP="0045154D">
      <w:pPr>
        <w:pStyle w:val="ad"/>
        <w:keepNext/>
        <w:jc w:val="right"/>
        <w:rPr>
          <w:i w:val="0"/>
          <w:sz w:val="24"/>
          <w:szCs w:val="24"/>
        </w:rPr>
      </w:pPr>
      <w:r w:rsidRPr="00764C8A">
        <w:rPr>
          <w:sz w:val="24"/>
          <w:szCs w:val="24"/>
        </w:rPr>
        <w:t xml:space="preserve">Таблица 5. </w:t>
      </w:r>
      <w:r w:rsidRPr="00764C8A">
        <w:rPr>
          <w:i w:val="0"/>
          <w:sz w:val="24"/>
          <w:szCs w:val="24"/>
        </w:rPr>
        <w:t>Основные характеристики по этапам производства.</w:t>
      </w:r>
    </w:p>
    <w:tbl>
      <w:tblPr>
        <w:tblW w:w="8001" w:type="dxa"/>
        <w:jc w:val="center"/>
        <w:tblLayout w:type="fixed"/>
        <w:tblCellMar>
          <w:left w:w="0" w:type="dxa"/>
          <w:right w:w="0" w:type="dxa"/>
        </w:tblCellMar>
        <w:tblLook w:val="0420" w:firstRow="1" w:lastRow="0" w:firstColumn="0" w:lastColumn="0" w:noHBand="0" w:noVBand="1"/>
      </w:tblPr>
      <w:tblGrid>
        <w:gridCol w:w="2615"/>
        <w:gridCol w:w="1262"/>
        <w:gridCol w:w="1381"/>
        <w:gridCol w:w="1585"/>
        <w:gridCol w:w="1158"/>
      </w:tblGrid>
      <w:tr w:rsidR="005B3437" w:rsidRPr="00764C8A" w14:paraId="18C99FA9" w14:textId="77777777" w:rsidTr="003105B3">
        <w:trPr>
          <w:trHeight w:val="197"/>
          <w:jc w:val="center"/>
        </w:trPr>
        <w:tc>
          <w:tcPr>
            <w:tcW w:w="2615"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vAlign w:val="center"/>
            <w:hideMark/>
          </w:tcPr>
          <w:p w14:paraId="641FD057" w14:textId="77777777" w:rsidR="005B3437" w:rsidRPr="00764C8A" w:rsidRDefault="005B3437" w:rsidP="00E92AE6">
            <w:pPr>
              <w:spacing w:line="360" w:lineRule="auto"/>
              <w:jc w:val="center"/>
            </w:pPr>
            <w:r w:rsidRPr="00764C8A">
              <w:rPr>
                <w:b/>
                <w:bCs/>
              </w:rPr>
              <w:t>Классификация</w:t>
            </w:r>
          </w:p>
        </w:tc>
        <w:tc>
          <w:tcPr>
            <w:tcW w:w="5386" w:type="dxa"/>
            <w:gridSpan w:val="4"/>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33888E58" w14:textId="77777777" w:rsidR="005B3437" w:rsidRPr="00764C8A" w:rsidRDefault="005B3437" w:rsidP="00E16AF8">
            <w:pPr>
              <w:spacing w:line="360" w:lineRule="auto"/>
              <w:ind w:firstLine="567"/>
              <w:jc w:val="both"/>
            </w:pPr>
          </w:p>
        </w:tc>
      </w:tr>
      <w:tr w:rsidR="005B3437" w:rsidRPr="00764C8A" w14:paraId="6DBD5326" w14:textId="77777777" w:rsidTr="003105B3">
        <w:trPr>
          <w:trHeight w:val="197"/>
          <w:jc w:val="center"/>
        </w:trPr>
        <w:tc>
          <w:tcPr>
            <w:tcW w:w="2615" w:type="dxa"/>
            <w:vMerge/>
            <w:tcBorders>
              <w:top w:val="single" w:sz="8" w:space="0" w:color="000000"/>
              <w:left w:val="single" w:sz="8" w:space="0" w:color="000000"/>
              <w:bottom w:val="single" w:sz="8" w:space="0" w:color="000000"/>
              <w:right w:val="single" w:sz="8" w:space="0" w:color="000000"/>
            </w:tcBorders>
            <w:shd w:val="clear" w:color="auto" w:fill="BDD6EE" w:themeFill="accent1" w:themeFillTint="66"/>
            <w:hideMark/>
          </w:tcPr>
          <w:p w14:paraId="09FEDA22" w14:textId="77777777" w:rsidR="005B3437" w:rsidRPr="00764C8A" w:rsidRDefault="005B3437" w:rsidP="00E16AF8">
            <w:pPr>
              <w:spacing w:line="360" w:lineRule="auto"/>
              <w:ind w:firstLine="567"/>
              <w:jc w:val="both"/>
            </w:pPr>
          </w:p>
        </w:tc>
        <w:tc>
          <w:tcPr>
            <w:tcW w:w="126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1103059F" w14:textId="77777777" w:rsidR="005B3437" w:rsidRPr="00764C8A" w:rsidRDefault="005B3437" w:rsidP="00E16AF8">
            <w:pPr>
              <w:spacing w:line="360" w:lineRule="auto"/>
              <w:jc w:val="center"/>
            </w:pPr>
            <w:proofErr w:type="spellStart"/>
            <w:r w:rsidRPr="00764C8A">
              <w:rPr>
                <w:b/>
                <w:bCs/>
                <w:lang w:val="en-US"/>
              </w:rPr>
              <w:t>Сварка</w:t>
            </w:r>
            <w:proofErr w:type="spellEnd"/>
          </w:p>
        </w:tc>
        <w:tc>
          <w:tcPr>
            <w:tcW w:w="138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3BFB723D" w14:textId="77777777" w:rsidR="005B3437" w:rsidRPr="00764C8A" w:rsidRDefault="005B3437" w:rsidP="00E16AF8">
            <w:pPr>
              <w:spacing w:line="360" w:lineRule="auto"/>
              <w:jc w:val="center"/>
            </w:pPr>
            <w:proofErr w:type="spellStart"/>
            <w:r w:rsidRPr="00764C8A">
              <w:rPr>
                <w:b/>
                <w:bCs/>
                <w:lang w:val="en-US"/>
              </w:rPr>
              <w:t>Окраска</w:t>
            </w:r>
            <w:proofErr w:type="spellEnd"/>
          </w:p>
        </w:tc>
        <w:tc>
          <w:tcPr>
            <w:tcW w:w="158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385A60F5" w14:textId="77777777" w:rsidR="005B3437" w:rsidRPr="00764C8A" w:rsidRDefault="005B3437" w:rsidP="00E16AF8">
            <w:pPr>
              <w:spacing w:line="360" w:lineRule="auto"/>
              <w:jc w:val="center"/>
            </w:pPr>
            <w:proofErr w:type="spellStart"/>
            <w:r w:rsidRPr="00764C8A">
              <w:rPr>
                <w:b/>
                <w:bCs/>
                <w:lang w:val="en-US"/>
              </w:rPr>
              <w:t>Сборка</w:t>
            </w:r>
            <w:proofErr w:type="spellEnd"/>
          </w:p>
        </w:tc>
        <w:tc>
          <w:tcPr>
            <w:tcW w:w="1158" w:type="dxa"/>
            <w:tcBorders>
              <w:top w:val="nil"/>
              <w:left w:val="single" w:sz="8" w:space="0" w:color="000000"/>
              <w:bottom w:val="nil"/>
              <w:right w:val="single" w:sz="8" w:space="0" w:color="000000"/>
            </w:tcBorders>
            <w:shd w:val="clear" w:color="auto" w:fill="BDD6EE" w:themeFill="accent1" w:themeFillTint="66"/>
            <w:tcMar>
              <w:top w:w="72" w:type="dxa"/>
              <w:left w:w="144" w:type="dxa"/>
              <w:bottom w:w="72" w:type="dxa"/>
              <w:right w:w="144" w:type="dxa"/>
            </w:tcMar>
            <w:hideMark/>
          </w:tcPr>
          <w:p w14:paraId="7E4665D3" w14:textId="77777777" w:rsidR="005B3437" w:rsidRPr="00764C8A" w:rsidRDefault="005B3437" w:rsidP="00E16AF8">
            <w:pPr>
              <w:spacing w:line="360" w:lineRule="auto"/>
              <w:jc w:val="both"/>
            </w:pPr>
            <w:proofErr w:type="spellStart"/>
            <w:r w:rsidRPr="00764C8A">
              <w:rPr>
                <w:b/>
                <w:bCs/>
                <w:lang w:val="en-US"/>
              </w:rPr>
              <w:t>Тотал</w:t>
            </w:r>
            <w:proofErr w:type="spellEnd"/>
          </w:p>
        </w:tc>
      </w:tr>
      <w:tr w:rsidR="005B3437" w:rsidRPr="00764C8A" w14:paraId="2B93C593" w14:textId="77777777" w:rsidTr="003105B3">
        <w:trPr>
          <w:trHeight w:val="205"/>
          <w:jc w:val="center"/>
        </w:trPr>
        <w:tc>
          <w:tcPr>
            <w:tcW w:w="261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32BD09E" w14:textId="77777777" w:rsidR="005B3437" w:rsidRPr="00764C8A" w:rsidRDefault="005B3437" w:rsidP="00E16AF8">
            <w:pPr>
              <w:spacing w:line="360" w:lineRule="auto"/>
              <w:jc w:val="both"/>
            </w:pPr>
            <w:proofErr w:type="spellStart"/>
            <w:r w:rsidRPr="00764C8A">
              <w:rPr>
                <w:b/>
                <w:bCs/>
                <w:lang w:val="en-US"/>
              </w:rPr>
              <w:t>Единиц</w:t>
            </w:r>
            <w:proofErr w:type="spellEnd"/>
            <w:r w:rsidRPr="00764C8A">
              <w:rPr>
                <w:b/>
                <w:bCs/>
                <w:lang w:val="en-US"/>
              </w:rPr>
              <w:t xml:space="preserve"> в </w:t>
            </w:r>
            <w:proofErr w:type="spellStart"/>
            <w:r w:rsidRPr="00764C8A">
              <w:rPr>
                <w:b/>
                <w:bCs/>
                <w:lang w:val="en-US"/>
              </w:rPr>
              <w:t>час</w:t>
            </w:r>
            <w:proofErr w:type="spellEnd"/>
          </w:p>
        </w:tc>
        <w:tc>
          <w:tcPr>
            <w:tcW w:w="126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2EF01F6" w14:textId="77777777" w:rsidR="005B3437" w:rsidRPr="00764C8A" w:rsidRDefault="005B3437" w:rsidP="00E16AF8">
            <w:pPr>
              <w:spacing w:line="360" w:lineRule="auto"/>
              <w:jc w:val="center"/>
            </w:pPr>
            <w:r w:rsidRPr="00764C8A">
              <w:rPr>
                <w:lang w:val="en-US"/>
              </w:rPr>
              <w:t>44,3</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62AF58F" w14:textId="77777777" w:rsidR="005B3437" w:rsidRPr="00764C8A" w:rsidRDefault="005B3437" w:rsidP="00E16AF8">
            <w:pPr>
              <w:spacing w:line="360" w:lineRule="auto"/>
              <w:jc w:val="center"/>
            </w:pPr>
            <w:r w:rsidRPr="00764C8A">
              <w:rPr>
                <w:lang w:val="en-US"/>
              </w:rPr>
              <w:t>43,8</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691B5BD1" w14:textId="77777777" w:rsidR="005B3437" w:rsidRPr="00764C8A" w:rsidRDefault="005B3437" w:rsidP="00E16AF8">
            <w:pPr>
              <w:spacing w:line="360" w:lineRule="auto"/>
              <w:jc w:val="center"/>
            </w:pPr>
            <w:r w:rsidRPr="00764C8A">
              <w:rPr>
                <w:lang w:val="en-US"/>
              </w:rPr>
              <w:t>43</w:t>
            </w:r>
          </w:p>
        </w:tc>
        <w:tc>
          <w:tcPr>
            <w:tcW w:w="1158" w:type="dxa"/>
            <w:tcBorders>
              <w:top w:val="nil"/>
              <w:left w:val="single" w:sz="8" w:space="0" w:color="000000"/>
              <w:bottom w:val="nil"/>
              <w:right w:val="single" w:sz="8" w:space="0" w:color="000000"/>
            </w:tcBorders>
            <w:shd w:val="clear" w:color="auto" w:fill="FFFFFF" w:themeFill="background1"/>
            <w:tcMar>
              <w:top w:w="72" w:type="dxa"/>
              <w:left w:w="144" w:type="dxa"/>
              <w:bottom w:w="72" w:type="dxa"/>
              <w:right w:w="144" w:type="dxa"/>
            </w:tcMar>
            <w:hideMark/>
          </w:tcPr>
          <w:p w14:paraId="599E5E48" w14:textId="77777777" w:rsidR="005B3437" w:rsidRPr="00764C8A" w:rsidRDefault="005B3437" w:rsidP="00E16AF8">
            <w:pPr>
              <w:spacing w:line="360" w:lineRule="auto"/>
              <w:jc w:val="both"/>
            </w:pPr>
            <w:r w:rsidRPr="00764C8A">
              <w:rPr>
                <w:lang w:val="en-US"/>
              </w:rPr>
              <w:t>131,1</w:t>
            </w:r>
          </w:p>
        </w:tc>
      </w:tr>
      <w:tr w:rsidR="005B3437" w:rsidRPr="00764C8A" w14:paraId="375A12ED" w14:textId="77777777" w:rsidTr="003105B3">
        <w:trPr>
          <w:trHeight w:val="205"/>
          <w:jc w:val="center"/>
        </w:trPr>
        <w:tc>
          <w:tcPr>
            <w:tcW w:w="261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F0F74F0" w14:textId="77777777" w:rsidR="005B3437" w:rsidRPr="00764C8A" w:rsidRDefault="005B3437" w:rsidP="00E16AF8">
            <w:pPr>
              <w:spacing w:line="360" w:lineRule="auto"/>
              <w:jc w:val="both"/>
            </w:pPr>
            <w:r w:rsidRPr="00764C8A">
              <w:rPr>
                <w:b/>
                <w:bCs/>
              </w:rPr>
              <w:t>Продолжительность</w:t>
            </w:r>
          </w:p>
        </w:tc>
        <w:tc>
          <w:tcPr>
            <w:tcW w:w="126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6F060189" w14:textId="77777777" w:rsidR="005B3437" w:rsidRPr="00764C8A" w:rsidRDefault="005B3437" w:rsidP="00E16AF8">
            <w:pPr>
              <w:spacing w:line="360" w:lineRule="auto"/>
              <w:jc w:val="center"/>
            </w:pPr>
            <w:r w:rsidRPr="00764C8A">
              <w:rPr>
                <w:lang w:val="en-US"/>
              </w:rPr>
              <w:t>~ 1,35 hr.</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475E99E" w14:textId="77777777" w:rsidR="005B3437" w:rsidRPr="00764C8A" w:rsidRDefault="005B3437" w:rsidP="00E16AF8">
            <w:pPr>
              <w:spacing w:line="360" w:lineRule="auto"/>
              <w:jc w:val="center"/>
            </w:pPr>
            <w:r w:rsidRPr="00764C8A">
              <w:rPr>
                <w:lang w:val="en-US"/>
              </w:rPr>
              <w:t>~ 11 hr.</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A902E2F" w14:textId="77777777" w:rsidR="005B3437" w:rsidRPr="00764C8A" w:rsidRDefault="005B3437" w:rsidP="00E16AF8">
            <w:pPr>
              <w:spacing w:line="360" w:lineRule="auto"/>
              <w:jc w:val="center"/>
            </w:pPr>
            <w:r w:rsidRPr="00764C8A">
              <w:rPr>
                <w:lang w:val="en-US"/>
              </w:rPr>
              <w:t>~ 2,3 hr.</w:t>
            </w:r>
          </w:p>
        </w:tc>
        <w:tc>
          <w:tcPr>
            <w:tcW w:w="1158" w:type="dxa"/>
            <w:tcBorders>
              <w:top w:val="nil"/>
              <w:left w:val="single" w:sz="8" w:space="0" w:color="000000"/>
              <w:bottom w:val="nil"/>
              <w:right w:val="single" w:sz="8" w:space="0" w:color="000000"/>
            </w:tcBorders>
            <w:shd w:val="clear" w:color="auto" w:fill="FFFFFF" w:themeFill="background1"/>
            <w:tcMar>
              <w:top w:w="72" w:type="dxa"/>
              <w:left w:w="144" w:type="dxa"/>
              <w:bottom w:w="72" w:type="dxa"/>
              <w:right w:w="144" w:type="dxa"/>
            </w:tcMar>
            <w:hideMark/>
          </w:tcPr>
          <w:p w14:paraId="1848AE79" w14:textId="77777777" w:rsidR="005B3437" w:rsidRPr="00764C8A" w:rsidRDefault="005B3437" w:rsidP="00E16AF8">
            <w:pPr>
              <w:spacing w:line="360" w:lineRule="auto"/>
              <w:jc w:val="both"/>
            </w:pPr>
            <w:r w:rsidRPr="00764C8A">
              <w:rPr>
                <w:lang w:val="en-US"/>
              </w:rPr>
              <w:t>~15</w:t>
            </w:r>
          </w:p>
        </w:tc>
      </w:tr>
      <w:tr w:rsidR="005B3437" w:rsidRPr="00764C8A" w14:paraId="35AE6588" w14:textId="77777777" w:rsidTr="003105B3">
        <w:trPr>
          <w:trHeight w:val="669"/>
          <w:jc w:val="center"/>
        </w:trPr>
        <w:tc>
          <w:tcPr>
            <w:tcW w:w="261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594E611" w14:textId="77777777" w:rsidR="005B3437" w:rsidRPr="00764C8A" w:rsidRDefault="005B3437" w:rsidP="00E16AF8">
            <w:pPr>
              <w:spacing w:line="360" w:lineRule="auto"/>
              <w:jc w:val="both"/>
            </w:pPr>
            <w:proofErr w:type="spellStart"/>
            <w:r w:rsidRPr="00764C8A">
              <w:rPr>
                <w:b/>
                <w:bCs/>
                <w:lang w:val="en-US"/>
              </w:rPr>
              <w:t>Емкость</w:t>
            </w:r>
            <w:proofErr w:type="spellEnd"/>
            <w:r w:rsidRPr="00764C8A">
              <w:rPr>
                <w:b/>
                <w:bCs/>
                <w:lang w:val="en-US"/>
              </w:rPr>
              <w:t xml:space="preserve"> </w:t>
            </w:r>
            <w:r w:rsidRPr="00764C8A">
              <w:rPr>
                <w:b/>
                <w:bCs/>
              </w:rPr>
              <w:t>хранилища</w:t>
            </w:r>
          </w:p>
        </w:tc>
        <w:tc>
          <w:tcPr>
            <w:tcW w:w="126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C4AD719" w14:textId="77777777" w:rsidR="005B3437" w:rsidRPr="00764C8A" w:rsidRDefault="005B3437" w:rsidP="00E16AF8">
            <w:pPr>
              <w:spacing w:line="360" w:lineRule="auto"/>
              <w:jc w:val="center"/>
            </w:pPr>
            <w:r w:rsidRPr="00764C8A">
              <w:rPr>
                <w:lang w:val="en-US"/>
              </w:rPr>
              <w:t>WBS = 60 (white body storage)</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E2A810C" w14:textId="77777777" w:rsidR="005B3437" w:rsidRPr="00764C8A" w:rsidRDefault="005B3437" w:rsidP="00E16AF8">
            <w:pPr>
              <w:spacing w:line="360" w:lineRule="auto"/>
              <w:jc w:val="center"/>
            </w:pPr>
            <w:r w:rsidRPr="00764C8A">
              <w:rPr>
                <w:lang w:val="en-US"/>
              </w:rPr>
              <w:t>PBS = 78 (painted body storage)</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FA56E38" w14:textId="77777777" w:rsidR="005B3437" w:rsidRPr="00764C8A" w:rsidRDefault="005B3437" w:rsidP="00E16AF8">
            <w:pPr>
              <w:spacing w:line="360" w:lineRule="auto"/>
              <w:jc w:val="center"/>
              <w:rPr>
                <w:lang w:val="en-US"/>
              </w:rPr>
            </w:pPr>
            <w:r w:rsidRPr="00764C8A">
              <w:rPr>
                <w:lang w:val="en-US"/>
              </w:rPr>
              <w:t>CTS* = 32 (connection to trim shop)</w:t>
            </w:r>
          </w:p>
        </w:tc>
        <w:tc>
          <w:tcPr>
            <w:tcW w:w="1158" w:type="dxa"/>
            <w:tcBorders>
              <w:top w:val="nil"/>
              <w:left w:val="single" w:sz="8" w:space="0" w:color="000000"/>
              <w:bottom w:val="nil"/>
              <w:right w:val="single" w:sz="8" w:space="0" w:color="000000"/>
            </w:tcBorders>
            <w:shd w:val="clear" w:color="auto" w:fill="FFFFFF" w:themeFill="background1"/>
            <w:tcMar>
              <w:top w:w="72" w:type="dxa"/>
              <w:left w:w="144" w:type="dxa"/>
              <w:bottom w:w="72" w:type="dxa"/>
              <w:right w:w="144" w:type="dxa"/>
            </w:tcMar>
            <w:hideMark/>
          </w:tcPr>
          <w:p w14:paraId="78823168" w14:textId="77777777" w:rsidR="005B3437" w:rsidRPr="00764C8A" w:rsidRDefault="005B3437" w:rsidP="00E16AF8">
            <w:pPr>
              <w:spacing w:line="360" w:lineRule="auto"/>
              <w:jc w:val="both"/>
            </w:pPr>
            <w:r w:rsidRPr="00764C8A">
              <w:rPr>
                <w:lang w:val="en-US"/>
              </w:rPr>
              <w:t>170</w:t>
            </w:r>
          </w:p>
        </w:tc>
      </w:tr>
      <w:tr w:rsidR="005B3437" w:rsidRPr="00764C8A" w14:paraId="785B3B16" w14:textId="77777777" w:rsidTr="003105B3">
        <w:trPr>
          <w:trHeight w:val="358"/>
          <w:jc w:val="center"/>
        </w:trPr>
        <w:tc>
          <w:tcPr>
            <w:tcW w:w="261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E79EAE5" w14:textId="77777777" w:rsidR="005B3437" w:rsidRPr="00764C8A" w:rsidRDefault="005B3437" w:rsidP="00E16AF8">
            <w:pPr>
              <w:spacing w:line="360" w:lineRule="auto"/>
              <w:jc w:val="both"/>
            </w:pPr>
            <w:proofErr w:type="spellStart"/>
            <w:r w:rsidRPr="00764C8A">
              <w:rPr>
                <w:b/>
                <w:bCs/>
                <w:lang w:val="en-US"/>
              </w:rPr>
              <w:t>Количество</w:t>
            </w:r>
            <w:proofErr w:type="spellEnd"/>
            <w:r w:rsidRPr="00764C8A">
              <w:rPr>
                <w:b/>
                <w:bCs/>
                <w:lang w:val="en-US"/>
              </w:rPr>
              <w:t xml:space="preserve"> </w:t>
            </w:r>
            <w:proofErr w:type="spellStart"/>
            <w:r w:rsidRPr="00764C8A">
              <w:rPr>
                <w:b/>
                <w:bCs/>
                <w:lang w:val="en-US"/>
              </w:rPr>
              <w:t>станций</w:t>
            </w:r>
            <w:proofErr w:type="spellEnd"/>
          </w:p>
        </w:tc>
        <w:tc>
          <w:tcPr>
            <w:tcW w:w="126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63540E3" w14:textId="77777777" w:rsidR="005B3437" w:rsidRPr="00764C8A" w:rsidRDefault="005B3437" w:rsidP="00E16AF8">
            <w:pPr>
              <w:spacing w:line="360" w:lineRule="auto"/>
              <w:jc w:val="center"/>
            </w:pPr>
            <w:r w:rsidRPr="00764C8A">
              <w:rPr>
                <w:lang w:val="en-US"/>
              </w:rPr>
              <w:t>60</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64071B4E" w14:textId="77777777" w:rsidR="005B3437" w:rsidRPr="00764C8A" w:rsidRDefault="005B3437" w:rsidP="00E16AF8">
            <w:pPr>
              <w:spacing w:line="360" w:lineRule="auto"/>
              <w:jc w:val="center"/>
            </w:pPr>
            <w:r w:rsidRPr="00764C8A">
              <w:rPr>
                <w:lang w:val="en-US"/>
              </w:rPr>
              <w:t>500</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FAF6D2D" w14:textId="77777777" w:rsidR="005B3437" w:rsidRPr="00764C8A" w:rsidRDefault="005B3437" w:rsidP="00E16AF8">
            <w:pPr>
              <w:spacing w:line="360" w:lineRule="auto"/>
              <w:jc w:val="center"/>
            </w:pPr>
            <w:r w:rsidRPr="00764C8A">
              <w:rPr>
                <w:lang w:val="en-US"/>
              </w:rPr>
              <w:t>100</w:t>
            </w:r>
          </w:p>
        </w:tc>
        <w:tc>
          <w:tcPr>
            <w:tcW w:w="1158" w:type="dxa"/>
            <w:tcBorders>
              <w:top w:val="nil"/>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7FC627E" w14:textId="77777777" w:rsidR="005B3437" w:rsidRPr="00764C8A" w:rsidRDefault="005B3437" w:rsidP="00E16AF8">
            <w:pPr>
              <w:keepNext/>
              <w:spacing w:line="360" w:lineRule="auto"/>
              <w:jc w:val="both"/>
            </w:pPr>
            <w:r w:rsidRPr="00764C8A">
              <w:rPr>
                <w:lang w:val="en-US"/>
              </w:rPr>
              <w:t>660</w:t>
            </w:r>
          </w:p>
        </w:tc>
      </w:tr>
    </w:tbl>
    <w:p w14:paraId="5EF6A77D" w14:textId="62889E26" w:rsidR="005B3437" w:rsidRPr="00764C8A" w:rsidRDefault="005B3437" w:rsidP="005B3437">
      <w:pPr>
        <w:pStyle w:val="ad"/>
        <w:rPr>
          <w:sz w:val="24"/>
          <w:szCs w:val="24"/>
        </w:rPr>
      </w:pPr>
      <w:r w:rsidRPr="00764C8A">
        <w:rPr>
          <w:sz w:val="24"/>
          <w:szCs w:val="24"/>
        </w:rPr>
        <w:t>Источник: разработано автором.</w:t>
      </w:r>
    </w:p>
    <w:p w14:paraId="7CFB73B5" w14:textId="0B6777D0" w:rsidR="007A0766" w:rsidRPr="00764C8A" w:rsidRDefault="007A0766" w:rsidP="00C67C89">
      <w:pPr>
        <w:spacing w:line="360" w:lineRule="auto"/>
        <w:ind w:firstLine="567"/>
        <w:jc w:val="both"/>
      </w:pPr>
      <w:r w:rsidRPr="00764C8A">
        <w:t>Завод осуществляет сложную производственную деятельность, которая состоит из маленьких деталей и процессов. Для начала необходимо разобраться в особенностях производственная деятельности на автозаводах. Вообще существует три вида производства</w:t>
      </w:r>
      <w:r w:rsidRPr="00764C8A">
        <w:rPr>
          <w:lang w:val="en-US"/>
        </w:rPr>
        <w:t>:</w:t>
      </w:r>
    </w:p>
    <w:p w14:paraId="2EE67B57" w14:textId="7548235E" w:rsidR="007A0766" w:rsidRPr="00764C8A" w:rsidRDefault="007A0766" w:rsidP="00D20AED">
      <w:pPr>
        <w:pStyle w:val="a5"/>
        <w:numPr>
          <w:ilvl w:val="0"/>
          <w:numId w:val="2"/>
        </w:numPr>
        <w:spacing w:line="360" w:lineRule="auto"/>
        <w:ind w:firstLine="567"/>
        <w:jc w:val="both"/>
      </w:pPr>
      <w:r w:rsidRPr="00764C8A">
        <w:t xml:space="preserve">Поточное (массовое) производство </w:t>
      </w:r>
    </w:p>
    <w:p w14:paraId="0B83A96A" w14:textId="0DF0F1EC" w:rsidR="007A0766" w:rsidRPr="00764C8A" w:rsidRDefault="007A0766" w:rsidP="00D20AED">
      <w:pPr>
        <w:pStyle w:val="a5"/>
        <w:numPr>
          <w:ilvl w:val="0"/>
          <w:numId w:val="2"/>
        </w:numPr>
        <w:spacing w:line="360" w:lineRule="auto"/>
        <w:ind w:firstLine="567"/>
        <w:jc w:val="both"/>
      </w:pPr>
      <w:r w:rsidRPr="00764C8A">
        <w:t xml:space="preserve">Единичное производство </w:t>
      </w:r>
    </w:p>
    <w:p w14:paraId="6D9EBDBF" w14:textId="1C79B83F" w:rsidR="00502280" w:rsidRPr="00764C8A" w:rsidRDefault="007A0766" w:rsidP="00D20AED">
      <w:pPr>
        <w:pStyle w:val="a5"/>
        <w:numPr>
          <w:ilvl w:val="0"/>
          <w:numId w:val="2"/>
        </w:numPr>
        <w:spacing w:line="360" w:lineRule="auto"/>
        <w:ind w:firstLine="567"/>
        <w:jc w:val="both"/>
      </w:pPr>
      <w:r w:rsidRPr="00764C8A">
        <w:t>Серийное (вариантное) производство</w:t>
      </w:r>
    </w:p>
    <w:p w14:paraId="7AFBF3B3" w14:textId="77777777" w:rsidR="00EB4BF7" w:rsidRPr="00764C8A" w:rsidRDefault="00EE714F" w:rsidP="003105B3">
      <w:pPr>
        <w:keepNext/>
        <w:spacing w:line="360" w:lineRule="auto"/>
        <w:jc w:val="both"/>
      </w:pPr>
      <w:r w:rsidRPr="00764C8A">
        <w:rPr>
          <w:noProof/>
        </w:rPr>
        <w:drawing>
          <wp:inline distT="0" distB="0" distL="0" distR="0" wp14:anchorId="64F0D1A4" wp14:editId="1011360E">
            <wp:extent cx="5466393" cy="1187533"/>
            <wp:effectExtent l="0" t="0" r="127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5428" cy="1187323"/>
                    </a:xfrm>
                    <a:prstGeom prst="rect">
                      <a:avLst/>
                    </a:prstGeom>
                  </pic:spPr>
                </pic:pic>
              </a:graphicData>
            </a:graphic>
          </wp:inline>
        </w:drawing>
      </w:r>
    </w:p>
    <w:p w14:paraId="2EC116B6" w14:textId="41615E27" w:rsidR="00EB4BF7" w:rsidRPr="00764C8A" w:rsidRDefault="003105B3" w:rsidP="00EB4BF7">
      <w:pPr>
        <w:pStyle w:val="ad"/>
        <w:jc w:val="both"/>
        <w:rPr>
          <w:sz w:val="24"/>
          <w:szCs w:val="24"/>
        </w:rPr>
      </w:pPr>
      <w:r w:rsidRPr="00764C8A">
        <w:rPr>
          <w:b/>
          <w:sz w:val="24"/>
          <w:szCs w:val="24"/>
        </w:rPr>
        <w:t>Рис.1</w:t>
      </w:r>
      <w:r w:rsidR="00EB4BF7" w:rsidRPr="00764C8A">
        <w:rPr>
          <w:b/>
          <w:sz w:val="24"/>
          <w:szCs w:val="24"/>
        </w:rPr>
        <w:t>.</w:t>
      </w:r>
      <w:r w:rsidR="00EB4BF7" w:rsidRPr="00764C8A">
        <w:rPr>
          <w:i w:val="0"/>
          <w:sz w:val="24"/>
          <w:szCs w:val="24"/>
        </w:rPr>
        <w:t xml:space="preserve"> Производство партиями </w:t>
      </w:r>
      <w:r w:rsidR="00EB4BF7" w:rsidRPr="00764C8A">
        <w:rPr>
          <w:i w:val="0"/>
          <w:sz w:val="24"/>
          <w:szCs w:val="24"/>
          <w:lang w:val="en-US"/>
        </w:rPr>
        <w:t>vs</w:t>
      </w:r>
      <w:r w:rsidR="00EB4BF7" w:rsidRPr="00764C8A">
        <w:rPr>
          <w:i w:val="0"/>
          <w:sz w:val="24"/>
          <w:szCs w:val="24"/>
        </w:rPr>
        <w:t>. поток единичных изделий.</w:t>
      </w:r>
      <w:r w:rsidR="00EB4BF7" w:rsidRPr="00764C8A">
        <w:rPr>
          <w:sz w:val="24"/>
          <w:szCs w:val="24"/>
        </w:rPr>
        <w:t xml:space="preserve"> Источник: разработано автором</w:t>
      </w:r>
      <w:r w:rsidR="009D4C8B" w:rsidRPr="00764C8A">
        <w:rPr>
          <w:sz w:val="24"/>
          <w:szCs w:val="24"/>
        </w:rPr>
        <w:t>.</w:t>
      </w:r>
    </w:p>
    <w:p w14:paraId="7DE23D7F" w14:textId="1F8CE362" w:rsidR="00502280" w:rsidRPr="00764C8A" w:rsidRDefault="007A0766" w:rsidP="00C67C89">
      <w:pPr>
        <w:spacing w:line="360" w:lineRule="auto"/>
        <w:ind w:firstLine="567"/>
        <w:jc w:val="both"/>
      </w:pPr>
      <w:r w:rsidRPr="00764C8A">
        <w:t>Современные автозаводы сочетают признаки сразу 3 видов производств.</w:t>
      </w:r>
      <w:r w:rsidR="001D58FD" w:rsidRPr="00764C8A">
        <w:t xml:space="preserve"> </w:t>
      </w:r>
    </w:p>
    <w:p w14:paraId="24566959" w14:textId="5FAAD1F4" w:rsidR="00E22814" w:rsidRPr="00764C8A" w:rsidRDefault="007A0766" w:rsidP="00037DD7">
      <w:pPr>
        <w:spacing w:line="360" w:lineRule="auto"/>
        <w:ind w:firstLine="567"/>
        <w:jc w:val="both"/>
      </w:pPr>
      <w:r w:rsidRPr="00764C8A">
        <w:t>Компания «</w:t>
      </w:r>
      <w:r w:rsidRPr="00764C8A">
        <w:rPr>
          <w:lang w:val="en-US"/>
        </w:rPr>
        <w:t>Hyundai</w:t>
      </w:r>
      <w:r w:rsidRPr="00764C8A">
        <w:t xml:space="preserve">»  в своей деятельности фокусируется на </w:t>
      </w:r>
      <w:r w:rsidR="004D0CAA" w:rsidRPr="00764C8A">
        <w:t xml:space="preserve">широко известном </w:t>
      </w:r>
      <w:r w:rsidRPr="00764C8A">
        <w:t>принципе «Бережливого производства» (</w:t>
      </w:r>
      <w:r w:rsidRPr="00764C8A">
        <w:rPr>
          <w:lang w:val="en-US"/>
        </w:rPr>
        <w:t>Lean</w:t>
      </w:r>
      <w:r w:rsidR="001D58FD" w:rsidRPr="00764C8A">
        <w:t xml:space="preserve"> </w:t>
      </w:r>
      <w:r w:rsidRPr="00764C8A">
        <w:rPr>
          <w:lang w:val="en-US"/>
        </w:rPr>
        <w:t>Production</w:t>
      </w:r>
      <w:r w:rsidRPr="00764C8A">
        <w:t xml:space="preserve">), а также на </w:t>
      </w:r>
      <w:r w:rsidR="004D0CAA" w:rsidRPr="00764C8A">
        <w:t xml:space="preserve">гораздо менее </w:t>
      </w:r>
      <w:r w:rsidR="004D0CAA" w:rsidRPr="00764C8A">
        <w:lastRenderedPageBreak/>
        <w:t xml:space="preserve">известном </w:t>
      </w:r>
      <w:r w:rsidRPr="00764C8A">
        <w:t>принципе «последовательного» производства (точно в последовательности) «</w:t>
      </w:r>
      <w:r w:rsidRPr="00764C8A">
        <w:rPr>
          <w:lang w:val="en-US"/>
        </w:rPr>
        <w:t>Just</w:t>
      </w:r>
      <w:r w:rsidRPr="00764C8A">
        <w:t>-</w:t>
      </w:r>
      <w:r w:rsidRPr="00764C8A">
        <w:rPr>
          <w:lang w:val="en-US"/>
        </w:rPr>
        <w:t>In</w:t>
      </w:r>
      <w:r w:rsidRPr="00764C8A">
        <w:t>-</w:t>
      </w:r>
      <w:r w:rsidRPr="00764C8A">
        <w:rPr>
          <w:lang w:val="en-US"/>
        </w:rPr>
        <w:t>Sequence</w:t>
      </w:r>
      <w:r w:rsidRPr="00764C8A">
        <w:t xml:space="preserve">». </w:t>
      </w:r>
    </w:p>
    <w:p w14:paraId="147A1F5B" w14:textId="3C22BF10" w:rsidR="00E76275" w:rsidRPr="00764C8A" w:rsidRDefault="00E76275" w:rsidP="00C67C89">
      <w:pPr>
        <w:spacing w:line="360" w:lineRule="auto"/>
        <w:ind w:firstLine="567"/>
        <w:jc w:val="both"/>
      </w:pPr>
      <w:r w:rsidRPr="00764C8A">
        <w:t>Существует два концептуальных подхода к организации системы планирования:</w:t>
      </w:r>
    </w:p>
    <w:p w14:paraId="1C08917F" w14:textId="3D9D727C" w:rsidR="00E76275" w:rsidRPr="00764C8A" w:rsidRDefault="00E76275" w:rsidP="00D20AED">
      <w:pPr>
        <w:pStyle w:val="a5"/>
        <w:numPr>
          <w:ilvl w:val="0"/>
          <w:numId w:val="3"/>
        </w:numPr>
        <w:spacing w:line="360" w:lineRule="auto"/>
        <w:ind w:firstLine="567"/>
        <w:jc w:val="both"/>
      </w:pPr>
      <w:r w:rsidRPr="00764C8A">
        <w:t xml:space="preserve">«Выталкивающие» системы» – </w:t>
      </w:r>
      <w:r w:rsidRPr="00764C8A">
        <w:rPr>
          <w:lang w:val="en-US"/>
        </w:rPr>
        <w:t>PUSH</w:t>
      </w:r>
    </w:p>
    <w:p w14:paraId="0093BF98" w14:textId="47CBA2A0" w:rsidR="00E76275" w:rsidRPr="00764C8A" w:rsidRDefault="00E76275" w:rsidP="00D20AED">
      <w:pPr>
        <w:pStyle w:val="a5"/>
        <w:numPr>
          <w:ilvl w:val="0"/>
          <w:numId w:val="3"/>
        </w:numPr>
        <w:spacing w:line="360" w:lineRule="auto"/>
        <w:ind w:firstLine="567"/>
        <w:jc w:val="both"/>
        <w:rPr>
          <w:lang w:val="en-US"/>
        </w:rPr>
      </w:pPr>
      <w:r w:rsidRPr="00764C8A">
        <w:t xml:space="preserve">«Вытягивающие» системы» – </w:t>
      </w:r>
      <w:r w:rsidRPr="00764C8A">
        <w:rPr>
          <w:lang w:val="en-US"/>
        </w:rPr>
        <w:t>PULL</w:t>
      </w:r>
    </w:p>
    <w:p w14:paraId="0A7BBB43" w14:textId="60BE1323" w:rsidR="00E76275" w:rsidRPr="00764C8A" w:rsidRDefault="00E76275" w:rsidP="00C67C89">
      <w:pPr>
        <w:spacing w:line="360" w:lineRule="auto"/>
        <w:ind w:firstLine="567"/>
        <w:jc w:val="both"/>
      </w:pPr>
      <w:r w:rsidRPr="00764C8A">
        <w:t>«Выталкивающие» системы подразумевают под собой планирование по каждому производственному подразделению (цеху, участку) и наличие между ними складов с необходимыми запасами.</w:t>
      </w:r>
    </w:p>
    <w:p w14:paraId="76F11295" w14:textId="6AB29EC3" w:rsidR="00E76275" w:rsidRPr="00764C8A" w:rsidRDefault="00E76275" w:rsidP="00C67C89">
      <w:pPr>
        <w:spacing w:line="360" w:lineRule="auto"/>
        <w:ind w:firstLine="567"/>
        <w:jc w:val="both"/>
      </w:pPr>
      <w:r w:rsidRPr="00764C8A">
        <w:t xml:space="preserve">Второй тип систем – </w:t>
      </w:r>
      <w:r w:rsidRPr="00764C8A">
        <w:rPr>
          <w:lang w:val="en-US"/>
        </w:rPr>
        <w:t>PULL</w:t>
      </w:r>
      <w:r w:rsidR="00874E9E" w:rsidRPr="00764C8A">
        <w:t xml:space="preserve"> представляет собой концепцию «Точно вовремя» (</w:t>
      </w:r>
      <w:r w:rsidR="00874E9E" w:rsidRPr="00764C8A">
        <w:rPr>
          <w:lang w:val="en-US"/>
        </w:rPr>
        <w:t>JIT</w:t>
      </w:r>
      <w:r w:rsidR="00874E9E" w:rsidRPr="00764C8A">
        <w:t>), то есть такое планирование производства, чтобы в определенный момент все необходимые комплектующие были в наличии и готовы для использования и готовый продукт был готов к определенному сроку.</w:t>
      </w:r>
      <w:r w:rsidR="003804BD" w:rsidRPr="00764C8A">
        <w:rPr>
          <w:rStyle w:val="ac"/>
        </w:rPr>
        <w:footnoteReference w:id="18"/>
      </w:r>
    </w:p>
    <w:p w14:paraId="3C9635BE" w14:textId="704DCA4B" w:rsidR="0024307F" w:rsidRPr="00764C8A" w:rsidRDefault="00874E9E" w:rsidP="00C67C89">
      <w:pPr>
        <w:spacing w:line="360" w:lineRule="auto"/>
        <w:ind w:firstLine="567"/>
        <w:jc w:val="both"/>
      </w:pPr>
      <w:r w:rsidRPr="00764C8A">
        <w:t xml:space="preserve">Выбор между этими системами зависит от клиента и товара. Если товар в большей степени стандартный, а время ожидания ограничено 1 месяцем, то в таком случае система </w:t>
      </w:r>
      <w:r w:rsidRPr="00764C8A">
        <w:rPr>
          <w:lang w:val="en-US"/>
        </w:rPr>
        <w:t>PUSH</w:t>
      </w:r>
      <w:r w:rsidRPr="00764C8A">
        <w:t xml:space="preserve"> будет более эффективна. Если же товар более уникальный, а время ожидания более одного месяца, то при таких условиях следует использовать систему  </w:t>
      </w:r>
      <w:r w:rsidRPr="00764C8A">
        <w:rPr>
          <w:lang w:val="en-US"/>
        </w:rPr>
        <w:t>PULL</w:t>
      </w:r>
      <w:r w:rsidRPr="00764C8A">
        <w:t>.</w:t>
      </w:r>
      <w:r w:rsidR="0024307F" w:rsidRPr="00764C8A">
        <w:t xml:space="preserve"> Компания «</w:t>
      </w:r>
      <w:r w:rsidR="0024307F" w:rsidRPr="00764C8A">
        <w:rPr>
          <w:lang w:val="en-US"/>
        </w:rPr>
        <w:t>Hyundai</w:t>
      </w:r>
      <w:r w:rsidR="0024307F" w:rsidRPr="00764C8A">
        <w:t>» использует смешанный подход:</w:t>
      </w:r>
    </w:p>
    <w:p w14:paraId="7356909C" w14:textId="1C3AA576" w:rsidR="0024307F" w:rsidRPr="00764C8A" w:rsidRDefault="0024307F" w:rsidP="00D331E4">
      <w:pPr>
        <w:pStyle w:val="a5"/>
        <w:numPr>
          <w:ilvl w:val="0"/>
          <w:numId w:val="51"/>
        </w:numPr>
        <w:spacing w:line="360" w:lineRule="auto"/>
        <w:ind w:left="567" w:firstLine="0"/>
        <w:jc w:val="both"/>
      </w:pPr>
      <w:r w:rsidRPr="00764C8A">
        <w:rPr>
          <w:lang w:val="en-US"/>
        </w:rPr>
        <w:t>PULL</w:t>
      </w:r>
      <w:r w:rsidRPr="00764C8A">
        <w:t xml:space="preserve"> – на уровне производства и поставок авто компонентов </w:t>
      </w:r>
    </w:p>
    <w:p w14:paraId="0F834805" w14:textId="1B2E6FDD" w:rsidR="00F524D6" w:rsidRPr="00764C8A" w:rsidRDefault="0024307F" w:rsidP="0045154D">
      <w:pPr>
        <w:pStyle w:val="a5"/>
        <w:numPr>
          <w:ilvl w:val="0"/>
          <w:numId w:val="51"/>
        </w:numPr>
        <w:spacing w:line="360" w:lineRule="auto"/>
        <w:ind w:left="567" w:firstLine="0"/>
        <w:jc w:val="both"/>
      </w:pPr>
      <w:r w:rsidRPr="00764C8A">
        <w:rPr>
          <w:lang w:val="en-US"/>
        </w:rPr>
        <w:t>PULL</w:t>
      </w:r>
      <w:r w:rsidRPr="00764C8A">
        <w:t xml:space="preserve"> &amp; </w:t>
      </w:r>
      <w:r w:rsidRPr="00764C8A">
        <w:rPr>
          <w:lang w:val="en-US"/>
        </w:rPr>
        <w:t>PUSH</w:t>
      </w:r>
      <w:r w:rsidRPr="00764C8A">
        <w:t xml:space="preserve"> – на уровне дистрибьютора и дилеров.</w:t>
      </w:r>
    </w:p>
    <w:p w14:paraId="73BD3008" w14:textId="758CA6B9" w:rsidR="0045154D" w:rsidRPr="00764C8A" w:rsidRDefault="0045154D" w:rsidP="0045154D">
      <w:pPr>
        <w:spacing w:line="360" w:lineRule="auto"/>
        <w:ind w:firstLine="567"/>
        <w:rPr>
          <w:color w:val="000000" w:themeColor="text1"/>
        </w:rPr>
      </w:pPr>
      <w:r w:rsidRPr="00764C8A">
        <w:rPr>
          <w:color w:val="000000" w:themeColor="text1"/>
        </w:rPr>
        <w:t xml:space="preserve">Характеристику и процесс формирования заказов можно увидеть в таблице в </w:t>
      </w:r>
      <w:r w:rsidR="00016D61" w:rsidRPr="00764C8A">
        <w:rPr>
          <w:color w:val="000000" w:themeColor="text1"/>
        </w:rPr>
        <w:t>Приложени</w:t>
      </w:r>
      <w:r w:rsidR="005B0F42">
        <w:rPr>
          <w:color w:val="000000" w:themeColor="text1"/>
        </w:rPr>
        <w:t>и</w:t>
      </w:r>
      <w:r w:rsidR="00016D61" w:rsidRPr="00764C8A">
        <w:rPr>
          <w:color w:val="000000" w:themeColor="text1"/>
        </w:rPr>
        <w:t xml:space="preserve"> 3</w:t>
      </w:r>
      <w:r w:rsidR="005B0F42">
        <w:rPr>
          <w:color w:val="000000" w:themeColor="text1"/>
        </w:rPr>
        <w:t>.</w:t>
      </w:r>
    </w:p>
    <w:p w14:paraId="57CC1B68" w14:textId="4ECF7635" w:rsidR="00FD6F8F" w:rsidRPr="00764C8A" w:rsidRDefault="00FD6F8F" w:rsidP="00C67C89">
      <w:pPr>
        <w:spacing w:line="360" w:lineRule="auto"/>
        <w:ind w:firstLine="567"/>
        <w:jc w:val="both"/>
      </w:pPr>
      <w:r w:rsidRPr="00764C8A">
        <w:t xml:space="preserve">Чтобы лучше понимать, что представляют из себя концепции производства, используемые на предприятии, необходимо более подробно рассмотреть каждый из них. Вообще, значительную роль для оптимизации цепей поставок играет синхронизация всех процессов доставки грузов. Синхронизация может быть обеспечена выполнением работ исходя из ранее составленного расписания, в нашем случае заранее планируется определенная последовательность производства автомобилей. Концепции </w:t>
      </w:r>
      <w:r w:rsidRPr="00764C8A">
        <w:rPr>
          <w:lang w:val="en-US"/>
        </w:rPr>
        <w:t>JIT</w:t>
      </w:r>
      <w:r w:rsidRPr="00764C8A">
        <w:t xml:space="preserve"> (точно в срок) и </w:t>
      </w:r>
      <w:r w:rsidRPr="00764C8A">
        <w:rPr>
          <w:lang w:val="en-US"/>
        </w:rPr>
        <w:t>JIS</w:t>
      </w:r>
      <w:r w:rsidRPr="00764C8A">
        <w:t xml:space="preserve"> (точно в последовательности) представляют собой схемы доставки груза.</w:t>
      </w:r>
      <w:r w:rsidR="00C716AE" w:rsidRPr="00764C8A">
        <w:rPr>
          <w:rStyle w:val="ac"/>
        </w:rPr>
        <w:footnoteReference w:id="19"/>
      </w:r>
    </w:p>
    <w:p w14:paraId="19DADC63" w14:textId="03EE0DA3" w:rsidR="00FD6F8F" w:rsidRPr="00764C8A" w:rsidRDefault="00FD6F8F" w:rsidP="00C67C89">
      <w:pPr>
        <w:spacing w:line="360" w:lineRule="auto"/>
        <w:ind w:firstLine="567"/>
        <w:jc w:val="both"/>
      </w:pPr>
      <w:r w:rsidRPr="00764C8A">
        <w:lastRenderedPageBreak/>
        <w:t>Концепция «точно в срок» (</w:t>
      </w:r>
      <w:r w:rsidRPr="00764C8A">
        <w:rPr>
          <w:lang w:val="en-US"/>
        </w:rPr>
        <w:t>JIT</w:t>
      </w:r>
      <w:r w:rsidRPr="00764C8A">
        <w:t>) предполагает сведение к минимуму простоев в ожидании материалов и обеспечение полной согласованности процессов доставки грузов при их взаимодействии.</w:t>
      </w:r>
      <w:r w:rsidR="003804BD" w:rsidRPr="00764C8A">
        <w:rPr>
          <w:rStyle w:val="ac"/>
        </w:rPr>
        <w:footnoteReference w:id="20"/>
      </w:r>
    </w:p>
    <w:p w14:paraId="34FD2BEE" w14:textId="56325838" w:rsidR="00FD6F8F" w:rsidRPr="00764C8A" w:rsidRDefault="00FD6F8F" w:rsidP="00C67C89">
      <w:pPr>
        <w:spacing w:line="360" w:lineRule="auto"/>
        <w:ind w:firstLine="567"/>
        <w:jc w:val="both"/>
      </w:pPr>
      <w:r w:rsidRPr="00764C8A">
        <w:t>Концепция «точно в последовательности» (</w:t>
      </w:r>
      <w:r w:rsidRPr="00764C8A">
        <w:rPr>
          <w:lang w:val="en-US"/>
        </w:rPr>
        <w:t>JIS</w:t>
      </w:r>
      <w:r w:rsidRPr="00764C8A">
        <w:t>) представляет собой</w:t>
      </w:r>
      <w:r w:rsidR="00246096" w:rsidRPr="00764C8A">
        <w:t xml:space="preserve"> такую организацию логистических процессов, в результате которых заказанный груз доставляется не только точно вовремя, но и согласно заявленной последовательности, которая формируется заранее, в нашем конкретном случае исходя из предпочтений потребителя. Так, концепция «точно в последовательности» частично включает в себя концепцию «точно в срок».</w:t>
      </w:r>
      <w:r w:rsidR="00C716AE" w:rsidRPr="00764C8A">
        <w:rPr>
          <w:rStyle w:val="ac"/>
        </w:rPr>
        <w:footnoteReference w:id="21"/>
      </w:r>
    </w:p>
    <w:p w14:paraId="70CBD20A" w14:textId="6FC7608A" w:rsidR="00246096" w:rsidRPr="00764C8A" w:rsidRDefault="00246096" w:rsidP="00C67C89">
      <w:pPr>
        <w:spacing w:line="360" w:lineRule="auto"/>
        <w:ind w:firstLine="567"/>
        <w:jc w:val="both"/>
      </w:pPr>
      <w:r w:rsidRPr="00764C8A">
        <w:t xml:space="preserve">Согласно концепциям </w:t>
      </w:r>
      <w:r w:rsidRPr="00764C8A">
        <w:rPr>
          <w:lang w:val="en-US"/>
        </w:rPr>
        <w:t>JIT</w:t>
      </w:r>
      <w:r w:rsidRPr="00764C8A">
        <w:t xml:space="preserve"> и </w:t>
      </w:r>
      <w:r w:rsidRPr="00764C8A">
        <w:rPr>
          <w:lang w:val="en-US"/>
        </w:rPr>
        <w:t>JIS</w:t>
      </w:r>
      <w:r w:rsidRPr="00764C8A">
        <w:t xml:space="preserve">, доставка каждой партии груза должна осуществляться в последовательности и во времени, указанных грузополучателем в заявке. Невыполнение/задержка доставки могут иметь серьезные последствия и даже приводить к остановке производства в цепях, где используются данные концепции. </w:t>
      </w:r>
    </w:p>
    <w:p w14:paraId="11B5F57F" w14:textId="5011E72D" w:rsidR="005B3437" w:rsidRPr="00764C8A" w:rsidRDefault="004E1F74" w:rsidP="00C67C89">
      <w:pPr>
        <w:spacing w:line="360" w:lineRule="auto"/>
        <w:ind w:firstLine="567"/>
        <w:jc w:val="both"/>
      </w:pPr>
      <w:r w:rsidRPr="00764C8A">
        <w:t>Складская деятельность предприятия также неоднозначна, так как существует по сути 2 склада:</w:t>
      </w:r>
    </w:p>
    <w:p w14:paraId="59DE98EB" w14:textId="5FCF5ACB" w:rsidR="004E1F74" w:rsidRPr="00764C8A" w:rsidRDefault="004E1F74" w:rsidP="004E1F74">
      <w:pPr>
        <w:pStyle w:val="a5"/>
        <w:numPr>
          <w:ilvl w:val="0"/>
          <w:numId w:val="53"/>
        </w:numPr>
        <w:spacing w:line="360" w:lineRule="auto"/>
        <w:jc w:val="both"/>
      </w:pPr>
      <w:r w:rsidRPr="00764C8A">
        <w:t>Склад продукции в кейсах (</w:t>
      </w:r>
      <w:r w:rsidRPr="00764C8A">
        <w:rPr>
          <w:lang w:val="en-US"/>
        </w:rPr>
        <w:t>Case</w:t>
      </w:r>
      <w:r w:rsidRPr="00764C8A">
        <w:t xml:space="preserve"> </w:t>
      </w:r>
      <w:r w:rsidRPr="00764C8A">
        <w:rPr>
          <w:lang w:val="en-US"/>
        </w:rPr>
        <w:t>rack</w:t>
      </w:r>
      <w:r w:rsidRPr="00764C8A">
        <w:t>)</w:t>
      </w:r>
    </w:p>
    <w:p w14:paraId="4A0F9976" w14:textId="702F611A" w:rsidR="004E1F74" w:rsidRPr="00764C8A" w:rsidRDefault="004E1F74" w:rsidP="004E1F74">
      <w:pPr>
        <w:pStyle w:val="a5"/>
        <w:numPr>
          <w:ilvl w:val="0"/>
          <w:numId w:val="53"/>
        </w:numPr>
        <w:spacing w:line="360" w:lineRule="auto"/>
        <w:jc w:val="both"/>
      </w:pPr>
      <w:r w:rsidRPr="00764C8A">
        <w:t>Склад распакованной продукции (</w:t>
      </w:r>
      <w:r w:rsidRPr="00764C8A">
        <w:rPr>
          <w:lang w:val="en-US"/>
        </w:rPr>
        <w:t>Flow</w:t>
      </w:r>
      <w:r w:rsidRPr="00764C8A">
        <w:t xml:space="preserve"> </w:t>
      </w:r>
      <w:r w:rsidRPr="00764C8A">
        <w:rPr>
          <w:lang w:val="en-US"/>
        </w:rPr>
        <w:t>rack</w:t>
      </w:r>
      <w:r w:rsidRPr="00764C8A">
        <w:t>)</w:t>
      </w:r>
    </w:p>
    <w:p w14:paraId="07992674" w14:textId="16C92341" w:rsidR="004E1F74" w:rsidRPr="00764C8A" w:rsidRDefault="004E1F74" w:rsidP="004E1F74">
      <w:pPr>
        <w:spacing w:line="360" w:lineRule="auto"/>
        <w:ind w:firstLine="567"/>
        <w:jc w:val="both"/>
      </w:pPr>
      <w:r w:rsidRPr="00764C8A">
        <w:t>Первый склад рассчитан на хранение разгружаемой продукции в кейсах для обеспечения более долгосрочного запаса продукции, в то время как второй склад рассчитан на хранение продукции, готовой к применению в производстве, запас которой покрывает производство на 24 часа.</w:t>
      </w:r>
    </w:p>
    <w:p w14:paraId="10183628" w14:textId="33C5F872" w:rsidR="00A156FE" w:rsidRPr="00764C8A" w:rsidRDefault="00A156FE" w:rsidP="00A156FE">
      <w:pPr>
        <w:pStyle w:val="2"/>
        <w:rPr>
          <w:szCs w:val="24"/>
        </w:rPr>
      </w:pPr>
      <w:bookmarkStart w:id="10" w:name="_Toc480840854"/>
      <w:bookmarkStart w:id="11" w:name="_Toc483328613"/>
      <w:bookmarkStart w:id="12" w:name="_Toc480840859"/>
      <w:r>
        <w:rPr>
          <w:szCs w:val="24"/>
        </w:rPr>
        <w:t>1.4</w:t>
      </w:r>
      <w:r w:rsidRPr="00764C8A">
        <w:rPr>
          <w:szCs w:val="24"/>
        </w:rPr>
        <w:t>. Производственное планирование</w:t>
      </w:r>
      <w:bookmarkEnd w:id="10"/>
      <w:bookmarkEnd w:id="11"/>
    </w:p>
    <w:p w14:paraId="0BE2533B" w14:textId="37A945A5" w:rsidR="00A156FE" w:rsidRPr="00764C8A" w:rsidRDefault="00A156FE" w:rsidP="00A156FE">
      <w:pPr>
        <w:spacing w:line="360" w:lineRule="auto"/>
        <w:ind w:firstLine="567"/>
        <w:jc w:val="both"/>
      </w:pPr>
      <w:r w:rsidRPr="00764C8A">
        <w:t>Для завода с такими производственными мощностями и объемами производства, планирование это неотъемлемая часть построения всего процесса и, безусловно, очень сложная часть деятельности. В общих чертах планирование осуществляется на основании заказов, которые поступают от дилеров или дистрибьюторов. Прежде всего происходит согласование заказов клиентов и плана производства. Схематично данную процедуру можно увидеть в Приложени</w:t>
      </w:r>
      <w:r w:rsidR="005B0F42">
        <w:t>и 5.</w:t>
      </w:r>
    </w:p>
    <w:p w14:paraId="049FC8D7" w14:textId="124E988E" w:rsidR="00A156FE" w:rsidRPr="00764C8A" w:rsidRDefault="00A156FE" w:rsidP="00A156FE">
      <w:pPr>
        <w:spacing w:line="360" w:lineRule="auto"/>
        <w:ind w:firstLine="567"/>
        <w:jc w:val="both"/>
      </w:pPr>
      <w:r w:rsidRPr="00764C8A">
        <w:t>После согласования заказов от клиентов и плана производства, составляется непосредственный план дневной последовательности, основанный на заказах. Схему этого процесса также можно увидеть в Приложени</w:t>
      </w:r>
      <w:r w:rsidR="005B0F42">
        <w:t>и 6.</w:t>
      </w:r>
    </w:p>
    <w:p w14:paraId="00E8A1BF" w14:textId="77777777" w:rsidR="00A156FE" w:rsidRPr="00764C8A" w:rsidRDefault="00A156FE" w:rsidP="00A156FE">
      <w:pPr>
        <w:spacing w:line="360" w:lineRule="auto"/>
        <w:ind w:firstLine="567"/>
        <w:jc w:val="both"/>
      </w:pPr>
      <w:r w:rsidRPr="00764C8A">
        <w:lastRenderedPageBreak/>
        <w:t>Дневная производительность зависит от скорости линии и других факторов. Процесс планирования очень не простой, поэтому чтобы его понять, необходимо более подробно рассмотреть данный вопрос.</w:t>
      </w:r>
    </w:p>
    <w:p w14:paraId="7791D45B" w14:textId="3221D52E" w:rsidR="00A156FE" w:rsidRPr="00764C8A" w:rsidRDefault="00A156FE" w:rsidP="00A156FE">
      <w:pPr>
        <w:spacing w:line="360" w:lineRule="auto"/>
        <w:ind w:firstLine="567"/>
        <w:jc w:val="both"/>
      </w:pPr>
      <w:r w:rsidRPr="00764C8A">
        <w:t>Говоря о производственном планирование, следует отметить, что оно состоит из двух составляющих</w:t>
      </w:r>
      <w:r>
        <w:t xml:space="preserve"> (рисунок 2)</w:t>
      </w:r>
      <w:r w:rsidRPr="00764C8A">
        <w:t>:</w:t>
      </w:r>
    </w:p>
    <w:p w14:paraId="308C9B33" w14:textId="77777777" w:rsidR="00A156FE" w:rsidRPr="00764C8A" w:rsidRDefault="00A156FE" w:rsidP="00A156FE">
      <w:pPr>
        <w:pStyle w:val="a5"/>
        <w:numPr>
          <w:ilvl w:val="0"/>
          <w:numId w:val="9"/>
        </w:numPr>
        <w:spacing w:line="360" w:lineRule="auto"/>
        <w:ind w:firstLine="567"/>
        <w:jc w:val="both"/>
      </w:pPr>
      <w:r w:rsidRPr="00764C8A">
        <w:t>Недельное планирование (</w:t>
      </w:r>
      <w:r w:rsidRPr="00764C8A">
        <w:rPr>
          <w:lang w:val="en-US"/>
        </w:rPr>
        <w:t>Weekly</w:t>
      </w:r>
      <w:r w:rsidRPr="00764C8A">
        <w:t xml:space="preserve"> </w:t>
      </w:r>
      <w:r w:rsidRPr="00764C8A">
        <w:rPr>
          <w:lang w:val="en-US"/>
        </w:rPr>
        <w:t>Planning</w:t>
      </w:r>
      <w:r w:rsidRPr="00764C8A">
        <w:t>), которое составляется на перспективу в 20 недель</w:t>
      </w:r>
    </w:p>
    <w:p w14:paraId="1D2AC760" w14:textId="6451D33E" w:rsidR="00A156FE" w:rsidRPr="00764C8A" w:rsidRDefault="00A156FE" w:rsidP="00A156FE">
      <w:pPr>
        <w:pStyle w:val="a5"/>
        <w:numPr>
          <w:ilvl w:val="0"/>
          <w:numId w:val="9"/>
        </w:numPr>
        <w:spacing w:line="360" w:lineRule="auto"/>
        <w:ind w:firstLine="567"/>
        <w:jc w:val="both"/>
      </w:pPr>
      <w:r w:rsidRPr="00764C8A">
        <w:t>Дневное планирование (</w:t>
      </w:r>
      <w:r w:rsidRPr="00764C8A">
        <w:rPr>
          <w:lang w:val="en-US"/>
        </w:rPr>
        <w:t>Daily</w:t>
      </w:r>
      <w:r w:rsidRPr="00764C8A">
        <w:t xml:space="preserve"> </w:t>
      </w:r>
      <w:r w:rsidRPr="00764C8A">
        <w:rPr>
          <w:lang w:val="en-US"/>
        </w:rPr>
        <w:t>Planning</w:t>
      </w:r>
      <w:r w:rsidRPr="00764C8A">
        <w:t>), которое составляется на 21 день</w:t>
      </w:r>
      <w:r>
        <w:t>.</w:t>
      </w:r>
    </w:p>
    <w:p w14:paraId="0D2F6B2B" w14:textId="77777777" w:rsidR="00A156FE" w:rsidRPr="00764C8A" w:rsidRDefault="00A156FE" w:rsidP="00A156FE">
      <w:pPr>
        <w:keepNext/>
        <w:spacing w:line="360" w:lineRule="auto"/>
        <w:ind w:firstLine="567"/>
        <w:jc w:val="both"/>
      </w:pPr>
      <w:r w:rsidRPr="00764C8A">
        <w:rPr>
          <w:noProof/>
        </w:rPr>
        <w:drawing>
          <wp:inline distT="0" distB="0" distL="0" distR="0" wp14:anchorId="50950D9D" wp14:editId="0138215F">
            <wp:extent cx="5142016" cy="2101933"/>
            <wp:effectExtent l="0" t="0" r="0" b="63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F2F1A6C" w14:textId="3A297A9E" w:rsidR="00A156FE" w:rsidRPr="00764C8A" w:rsidRDefault="00A156FE" w:rsidP="00A156FE">
      <w:pPr>
        <w:pStyle w:val="ad"/>
        <w:jc w:val="both"/>
        <w:rPr>
          <w:sz w:val="24"/>
          <w:szCs w:val="24"/>
        </w:rPr>
      </w:pPr>
      <w:r w:rsidRPr="00764C8A">
        <w:rPr>
          <w:b/>
          <w:sz w:val="24"/>
          <w:szCs w:val="24"/>
        </w:rPr>
        <w:t>Рис.</w:t>
      </w:r>
      <w:r>
        <w:rPr>
          <w:b/>
          <w:sz w:val="24"/>
          <w:szCs w:val="24"/>
        </w:rPr>
        <w:t>2</w:t>
      </w:r>
      <w:r w:rsidRPr="00764C8A">
        <w:rPr>
          <w:b/>
          <w:sz w:val="24"/>
          <w:szCs w:val="24"/>
        </w:rPr>
        <w:t>.</w:t>
      </w:r>
      <w:r w:rsidRPr="00764C8A">
        <w:rPr>
          <w:i w:val="0"/>
          <w:sz w:val="24"/>
          <w:szCs w:val="24"/>
        </w:rPr>
        <w:t xml:space="preserve"> Производственное планирование</w:t>
      </w:r>
      <w:r w:rsidRPr="00764C8A">
        <w:rPr>
          <w:sz w:val="24"/>
          <w:szCs w:val="24"/>
        </w:rPr>
        <w:t>. Источник: разработано автором.</w:t>
      </w:r>
    </w:p>
    <w:p w14:paraId="7D159E36" w14:textId="77777777" w:rsidR="00A156FE" w:rsidRPr="00764C8A" w:rsidRDefault="00A156FE" w:rsidP="00A156FE">
      <w:pPr>
        <w:spacing w:line="360" w:lineRule="auto"/>
        <w:ind w:firstLine="567"/>
        <w:jc w:val="both"/>
      </w:pPr>
      <w:r w:rsidRPr="00764C8A">
        <w:t>По своей сути дневное планирование состоит в корректировки ближайших 21 дня из тех 20 недель, которые были запланированы в недельном планировании ранее.</w:t>
      </w:r>
    </w:p>
    <w:p w14:paraId="41637CEC" w14:textId="016B65B8" w:rsidR="00A156FE" w:rsidRPr="00764C8A" w:rsidRDefault="00A156FE" w:rsidP="00A156FE">
      <w:pPr>
        <w:spacing w:line="360" w:lineRule="auto"/>
        <w:ind w:firstLine="567"/>
        <w:jc w:val="both"/>
      </w:pPr>
      <w:r w:rsidRPr="00764C8A">
        <w:t>Чтобы более ясно понять, что из себя представляет каждое из двух стадий планирования производства, следует глубже разобраться с каждым. Необходимо начать с недельного планирования, так как именно оно является основополагающим при составлении плана производства. Схема недельного планирования можно увидеть в Приложени</w:t>
      </w:r>
      <w:r w:rsidR="005B0F42">
        <w:t>и 7.</w:t>
      </w:r>
    </w:p>
    <w:p w14:paraId="20BC3497" w14:textId="77777777" w:rsidR="00A156FE" w:rsidRPr="00764C8A" w:rsidRDefault="00A156FE" w:rsidP="00A156FE">
      <w:pPr>
        <w:spacing w:line="360" w:lineRule="auto"/>
        <w:ind w:firstLine="567"/>
        <w:jc w:val="both"/>
        <w:rPr>
          <w:color w:val="000000" w:themeColor="text1"/>
        </w:rPr>
      </w:pPr>
      <w:r w:rsidRPr="00764C8A">
        <w:rPr>
          <w:color w:val="000000" w:themeColor="text1"/>
        </w:rPr>
        <w:t>Как можно видеть на схеме, в процессе недельного планирования задействованы 4 действующих субъекта:</w:t>
      </w:r>
    </w:p>
    <w:p w14:paraId="6F3A49F0" w14:textId="77777777" w:rsidR="00A156FE" w:rsidRPr="00764C8A" w:rsidRDefault="00A156FE" w:rsidP="00A156FE">
      <w:pPr>
        <w:pStyle w:val="a5"/>
        <w:numPr>
          <w:ilvl w:val="0"/>
          <w:numId w:val="10"/>
        </w:numPr>
        <w:spacing w:line="360" w:lineRule="auto"/>
        <w:ind w:firstLine="567"/>
        <w:jc w:val="both"/>
        <w:rPr>
          <w:color w:val="000000" w:themeColor="text1"/>
          <w:lang w:val="en-US"/>
        </w:rPr>
      </w:pPr>
      <w:proofErr w:type="spellStart"/>
      <w:r w:rsidRPr="00764C8A">
        <w:rPr>
          <w:color w:val="000000" w:themeColor="text1"/>
          <w:lang w:val="en-US"/>
        </w:rPr>
        <w:t>Дистрибьютор</w:t>
      </w:r>
      <w:proofErr w:type="spellEnd"/>
    </w:p>
    <w:p w14:paraId="2A336829" w14:textId="77777777" w:rsidR="00A156FE" w:rsidRPr="00764C8A" w:rsidRDefault="00A156FE" w:rsidP="00A156FE">
      <w:pPr>
        <w:pStyle w:val="a5"/>
        <w:numPr>
          <w:ilvl w:val="0"/>
          <w:numId w:val="10"/>
        </w:numPr>
        <w:spacing w:line="360" w:lineRule="auto"/>
        <w:ind w:firstLine="567"/>
        <w:jc w:val="both"/>
        <w:rPr>
          <w:color w:val="000000" w:themeColor="text1"/>
          <w:lang w:val="en-US"/>
        </w:rPr>
      </w:pPr>
      <w:proofErr w:type="spellStart"/>
      <w:r w:rsidRPr="00764C8A">
        <w:rPr>
          <w:color w:val="000000" w:themeColor="text1"/>
          <w:lang w:val="en-US"/>
        </w:rPr>
        <w:t>Дилер</w:t>
      </w:r>
      <w:proofErr w:type="spellEnd"/>
    </w:p>
    <w:p w14:paraId="112FBCFF" w14:textId="77777777" w:rsidR="00A156FE" w:rsidRPr="00764C8A" w:rsidRDefault="00A156FE" w:rsidP="00A156FE">
      <w:pPr>
        <w:pStyle w:val="a5"/>
        <w:numPr>
          <w:ilvl w:val="0"/>
          <w:numId w:val="10"/>
        </w:numPr>
        <w:spacing w:line="360" w:lineRule="auto"/>
        <w:ind w:firstLine="567"/>
        <w:jc w:val="both"/>
        <w:rPr>
          <w:color w:val="000000" w:themeColor="text1"/>
          <w:lang w:val="en-US"/>
        </w:rPr>
      </w:pPr>
      <w:proofErr w:type="spellStart"/>
      <w:r w:rsidRPr="00764C8A">
        <w:rPr>
          <w:color w:val="000000" w:themeColor="text1"/>
          <w:lang w:val="en-US"/>
        </w:rPr>
        <w:t>Отдел</w:t>
      </w:r>
      <w:proofErr w:type="spellEnd"/>
      <w:r w:rsidRPr="00764C8A">
        <w:rPr>
          <w:color w:val="000000" w:themeColor="text1"/>
          <w:lang w:val="en-US"/>
        </w:rPr>
        <w:t xml:space="preserve"> </w:t>
      </w:r>
      <w:proofErr w:type="spellStart"/>
      <w:r w:rsidRPr="00764C8A">
        <w:rPr>
          <w:color w:val="000000" w:themeColor="text1"/>
          <w:lang w:val="en-US"/>
        </w:rPr>
        <w:t>поддержки</w:t>
      </w:r>
      <w:proofErr w:type="spellEnd"/>
      <w:r w:rsidRPr="00764C8A">
        <w:rPr>
          <w:color w:val="000000" w:themeColor="text1"/>
          <w:lang w:val="en-US"/>
        </w:rPr>
        <w:t xml:space="preserve"> </w:t>
      </w:r>
      <w:proofErr w:type="spellStart"/>
      <w:r w:rsidRPr="00764C8A">
        <w:rPr>
          <w:color w:val="000000" w:themeColor="text1"/>
          <w:lang w:val="en-US"/>
        </w:rPr>
        <w:t>продаж</w:t>
      </w:r>
      <w:proofErr w:type="spellEnd"/>
    </w:p>
    <w:p w14:paraId="6F723CC7" w14:textId="77777777" w:rsidR="00A156FE" w:rsidRPr="00764C8A" w:rsidRDefault="00A156FE" w:rsidP="00A156FE">
      <w:pPr>
        <w:pStyle w:val="a5"/>
        <w:numPr>
          <w:ilvl w:val="0"/>
          <w:numId w:val="10"/>
        </w:numPr>
        <w:spacing w:line="360" w:lineRule="auto"/>
        <w:ind w:firstLine="567"/>
        <w:jc w:val="both"/>
        <w:rPr>
          <w:color w:val="000000" w:themeColor="text1"/>
        </w:rPr>
      </w:pPr>
      <w:proofErr w:type="spellStart"/>
      <w:r w:rsidRPr="00764C8A">
        <w:rPr>
          <w:color w:val="000000" w:themeColor="text1"/>
          <w:lang w:val="en-US"/>
        </w:rPr>
        <w:t>Департамент</w:t>
      </w:r>
      <w:proofErr w:type="spellEnd"/>
      <w:r w:rsidRPr="00764C8A">
        <w:rPr>
          <w:color w:val="000000" w:themeColor="text1"/>
          <w:lang w:val="en-US"/>
        </w:rPr>
        <w:t xml:space="preserve"> </w:t>
      </w:r>
      <w:proofErr w:type="spellStart"/>
      <w:r w:rsidRPr="00764C8A">
        <w:rPr>
          <w:color w:val="000000" w:themeColor="text1"/>
          <w:lang w:val="en-US"/>
        </w:rPr>
        <w:t>производственного</w:t>
      </w:r>
      <w:proofErr w:type="spellEnd"/>
      <w:r w:rsidRPr="00764C8A">
        <w:rPr>
          <w:color w:val="000000" w:themeColor="text1"/>
          <w:lang w:val="en-US"/>
        </w:rPr>
        <w:t xml:space="preserve"> </w:t>
      </w:r>
      <w:proofErr w:type="spellStart"/>
      <w:r w:rsidRPr="00764C8A">
        <w:rPr>
          <w:color w:val="000000" w:themeColor="text1"/>
          <w:lang w:val="en-US"/>
        </w:rPr>
        <w:t>управления</w:t>
      </w:r>
      <w:proofErr w:type="spellEnd"/>
    </w:p>
    <w:p w14:paraId="0C929CB3" w14:textId="77777777" w:rsidR="00A156FE" w:rsidRPr="00764C8A" w:rsidRDefault="00A156FE" w:rsidP="00A156FE">
      <w:pPr>
        <w:spacing w:line="360" w:lineRule="auto"/>
        <w:ind w:firstLine="567"/>
        <w:jc w:val="both"/>
        <w:rPr>
          <w:color w:val="000000" w:themeColor="text1"/>
        </w:rPr>
      </w:pPr>
      <w:r w:rsidRPr="00764C8A">
        <w:rPr>
          <w:color w:val="000000" w:themeColor="text1"/>
        </w:rPr>
        <w:t xml:space="preserve">Сначала Дилер прогнозирует спрос на основе предпочтений и частоты приобретений автомобилей своих конечных клиентов. Затем эти данные дилер направляет дистрибьютору. Дистрибьютор в свою очередь анализирует спрос дилера, корректирует его и размещает заказ непосредственно у производителя. Отдел поддержки продаж в лице </w:t>
      </w:r>
      <w:r w:rsidRPr="00764C8A">
        <w:rPr>
          <w:color w:val="000000" w:themeColor="text1"/>
        </w:rPr>
        <w:lastRenderedPageBreak/>
        <w:t>производителя анализирует заказ и передает данные в департамент управления производством. Внутри данного департамента отдел планирования составляет 5-ти месячный план производства исходя из данных, переданных отделом продаж. Спустя примерно месяц дистрибьютор может сделать некие корректировки прогнозного заказа, которые размещает производителю. Аналогичная процедура происходит внутри отдела продаж и департамента управления производством только с скорректированным заказом. На основе этого заказа уже формируется заказ на покупку импортных деталей. В срок за 2 месяца дистрибьютор формирует свой окончательный реальный заказ, который может быть скорректирован в течение месяца. Далее дистрибьютор не вправе вносить корректировки в свой заказ. На финальном этапе недельное планирование уже переходит в стадию дневного планирования, в которой имеются свои нюансы. Весь этот процесс проходит через временный рамки, которые составляют 5 месяцев. Первый заказ размещается на «М (месяц) – 4 (16-20ая неделя)» периоде, а последний заказ размещается на «М – 1» периоде, а уже в «М0) периоде начинается дневное планирование. Таким образом недельное планирование проходит на протяжении 4 месяцев.</w:t>
      </w:r>
    </w:p>
    <w:p w14:paraId="6F9242FC" w14:textId="5DA734C5" w:rsidR="00A156FE" w:rsidRPr="00764C8A" w:rsidRDefault="00A156FE" w:rsidP="00A156FE">
      <w:pPr>
        <w:spacing w:line="360" w:lineRule="auto"/>
        <w:ind w:firstLine="567"/>
        <w:jc w:val="both"/>
        <w:rPr>
          <w:color w:val="000000" w:themeColor="text1"/>
        </w:rPr>
      </w:pPr>
      <w:r w:rsidRPr="00764C8A">
        <w:rPr>
          <w:color w:val="000000" w:themeColor="text1"/>
        </w:rPr>
        <w:t xml:space="preserve">Теперь необходимо также рассмотреть этап дневного планирования, чтобы разобраться со всем процессом планирования производственного процесса. Данный этап происходит исключительно внутри департамента управления производства. Все операции происходят на основе данных полученных по итогам недельного планирования. Схема процесса дневного можно увидеть в </w:t>
      </w:r>
      <w:r w:rsidR="005B0F42">
        <w:rPr>
          <w:color w:val="000000" w:themeColor="text1"/>
        </w:rPr>
        <w:t>Приложении 8.</w:t>
      </w:r>
    </w:p>
    <w:p w14:paraId="5920B415" w14:textId="77777777" w:rsidR="00A156FE" w:rsidRPr="00764C8A" w:rsidRDefault="00A156FE" w:rsidP="00A156FE">
      <w:pPr>
        <w:spacing w:line="360" w:lineRule="auto"/>
        <w:ind w:firstLine="567"/>
        <w:jc w:val="both"/>
        <w:rPr>
          <w:color w:val="000000" w:themeColor="text1"/>
        </w:rPr>
      </w:pPr>
      <w:r w:rsidRPr="00764C8A">
        <w:rPr>
          <w:color w:val="000000" w:themeColor="text1"/>
          <w:lang w:val="en-US"/>
        </w:rPr>
        <w:t>APS</w:t>
      </w:r>
      <w:r w:rsidRPr="00764C8A">
        <w:rPr>
          <w:color w:val="000000" w:themeColor="text1"/>
        </w:rPr>
        <w:t xml:space="preserve"> – </w:t>
      </w:r>
      <w:r w:rsidRPr="00764C8A">
        <w:rPr>
          <w:color w:val="000000" w:themeColor="text1"/>
          <w:lang w:val="en-US"/>
        </w:rPr>
        <w:t>Advanced</w:t>
      </w:r>
      <w:r w:rsidRPr="00764C8A">
        <w:rPr>
          <w:color w:val="000000" w:themeColor="text1"/>
        </w:rPr>
        <w:t xml:space="preserve"> </w:t>
      </w:r>
      <w:r w:rsidRPr="00764C8A">
        <w:rPr>
          <w:color w:val="000000" w:themeColor="text1"/>
          <w:lang w:val="en-US"/>
        </w:rPr>
        <w:t>Planning</w:t>
      </w:r>
      <w:r w:rsidRPr="00764C8A">
        <w:rPr>
          <w:color w:val="000000" w:themeColor="text1"/>
        </w:rPr>
        <w:t xml:space="preserve"> </w:t>
      </w:r>
      <w:r w:rsidRPr="00764C8A">
        <w:rPr>
          <w:color w:val="000000" w:themeColor="text1"/>
          <w:lang w:val="en-US"/>
        </w:rPr>
        <w:t>and</w:t>
      </w:r>
      <w:r w:rsidRPr="00764C8A">
        <w:rPr>
          <w:color w:val="000000" w:themeColor="text1"/>
        </w:rPr>
        <w:t xml:space="preserve"> </w:t>
      </w:r>
      <w:r w:rsidRPr="00764C8A">
        <w:rPr>
          <w:color w:val="000000" w:themeColor="text1"/>
          <w:lang w:val="en-US"/>
        </w:rPr>
        <w:t>Scheduling</w:t>
      </w:r>
      <w:r w:rsidRPr="00764C8A">
        <w:rPr>
          <w:color w:val="000000" w:themeColor="text1"/>
        </w:rPr>
        <w:t xml:space="preserve"> – представляет собой специальное программное обеспечение для осуществления процесса планирования производства. Также есть специальная программа для мониторинга и контроля последовательности автомобилей на этапах производства и их запасных хранилищ, которые были описаны ранее – </w:t>
      </w:r>
      <w:r w:rsidRPr="00764C8A">
        <w:rPr>
          <w:color w:val="000000" w:themeColor="text1"/>
          <w:lang w:val="en-US"/>
        </w:rPr>
        <w:t>BSM</w:t>
      </w:r>
      <w:r w:rsidRPr="00764C8A">
        <w:rPr>
          <w:color w:val="000000" w:themeColor="text1"/>
        </w:rPr>
        <w:t xml:space="preserve"> (</w:t>
      </w:r>
      <w:r w:rsidRPr="00764C8A">
        <w:rPr>
          <w:color w:val="000000" w:themeColor="text1"/>
          <w:lang w:val="en-US"/>
        </w:rPr>
        <w:t>Body</w:t>
      </w:r>
      <w:r w:rsidRPr="00764C8A">
        <w:rPr>
          <w:color w:val="000000" w:themeColor="text1"/>
        </w:rPr>
        <w:t xml:space="preserve"> </w:t>
      </w:r>
      <w:r w:rsidRPr="00764C8A">
        <w:rPr>
          <w:color w:val="000000" w:themeColor="text1"/>
          <w:lang w:val="en-US"/>
        </w:rPr>
        <w:t>Shop</w:t>
      </w:r>
      <w:r w:rsidRPr="00764C8A">
        <w:rPr>
          <w:color w:val="000000" w:themeColor="text1"/>
        </w:rPr>
        <w:t xml:space="preserve"> </w:t>
      </w:r>
      <w:r w:rsidRPr="00764C8A">
        <w:rPr>
          <w:color w:val="000000" w:themeColor="text1"/>
          <w:lang w:val="en-US"/>
        </w:rPr>
        <w:t>Monitoring</w:t>
      </w:r>
      <w:r w:rsidRPr="00764C8A">
        <w:rPr>
          <w:color w:val="000000" w:themeColor="text1"/>
        </w:rPr>
        <w:t xml:space="preserve">). </w:t>
      </w:r>
    </w:p>
    <w:p w14:paraId="56A9711B" w14:textId="77777777" w:rsidR="00A156FE" w:rsidRPr="00764C8A" w:rsidRDefault="00A156FE" w:rsidP="00A156FE">
      <w:pPr>
        <w:spacing w:line="360" w:lineRule="auto"/>
        <w:ind w:firstLine="567"/>
        <w:jc w:val="both"/>
        <w:rPr>
          <w:color w:val="000000" w:themeColor="text1"/>
        </w:rPr>
      </w:pPr>
      <w:r w:rsidRPr="00764C8A">
        <w:rPr>
          <w:color w:val="000000" w:themeColor="text1"/>
        </w:rPr>
        <w:t xml:space="preserve">Так, сначала данные выгружаются из программы </w:t>
      </w:r>
      <w:r w:rsidRPr="00764C8A">
        <w:rPr>
          <w:color w:val="000000" w:themeColor="text1"/>
          <w:lang w:val="en-US"/>
        </w:rPr>
        <w:t>APS</w:t>
      </w:r>
      <w:r w:rsidRPr="00764C8A">
        <w:rPr>
          <w:color w:val="000000" w:themeColor="text1"/>
        </w:rPr>
        <w:t xml:space="preserve">; затем данные синхронизируются в знакомый </w:t>
      </w:r>
      <w:r w:rsidRPr="00764C8A">
        <w:rPr>
          <w:color w:val="000000" w:themeColor="text1"/>
          <w:lang w:val="en-US"/>
        </w:rPr>
        <w:t>MS</w:t>
      </w:r>
      <w:r w:rsidRPr="00764C8A">
        <w:rPr>
          <w:color w:val="000000" w:themeColor="text1"/>
        </w:rPr>
        <w:t xml:space="preserve"> </w:t>
      </w:r>
      <w:r w:rsidRPr="00764C8A">
        <w:rPr>
          <w:color w:val="000000" w:themeColor="text1"/>
          <w:lang w:val="en-US"/>
        </w:rPr>
        <w:t>Excel</w:t>
      </w:r>
      <w:r w:rsidRPr="00764C8A">
        <w:rPr>
          <w:color w:val="000000" w:themeColor="text1"/>
        </w:rPr>
        <w:t xml:space="preserve">, где подгоняются и корректируются для удобства оперирования над ними, после чего загружаются в </w:t>
      </w:r>
      <w:proofErr w:type="spellStart"/>
      <w:r w:rsidRPr="00764C8A">
        <w:rPr>
          <w:color w:val="000000" w:themeColor="text1"/>
          <w:lang w:val="en-US"/>
        </w:rPr>
        <w:t>Acces</w:t>
      </w:r>
      <w:proofErr w:type="spellEnd"/>
      <w:r w:rsidRPr="00764C8A">
        <w:rPr>
          <w:color w:val="000000" w:themeColor="text1"/>
        </w:rPr>
        <w:t xml:space="preserve">, где с помощью специально-разработанной программы </w:t>
      </w:r>
      <w:proofErr w:type="spellStart"/>
      <w:r w:rsidRPr="00764C8A">
        <w:rPr>
          <w:color w:val="000000" w:themeColor="text1"/>
          <w:lang w:val="en-US"/>
        </w:rPr>
        <w:t>LotMix</w:t>
      </w:r>
      <w:proofErr w:type="spellEnd"/>
      <w:r w:rsidRPr="00764C8A">
        <w:rPr>
          <w:color w:val="000000" w:themeColor="text1"/>
        </w:rPr>
        <w:t xml:space="preserve"> упорядочиваются в удобном порядке, чтобы последовательность автомобилей состояла из разных цветов, моделей, комплектаций исходя из спроса на них. Это делается для того, чтобы последовательность автомобилей не состояла из одинаковых моделей, чтобы быть максимально гибким в процессе производства и быстрого удовлетворения спроса. Далее упорядоченные данные выгружаются обратно в </w:t>
      </w:r>
      <w:r w:rsidRPr="00764C8A">
        <w:rPr>
          <w:color w:val="000000" w:themeColor="text1"/>
          <w:lang w:val="en-US"/>
        </w:rPr>
        <w:t>Excel</w:t>
      </w:r>
      <w:r w:rsidRPr="00764C8A">
        <w:rPr>
          <w:color w:val="000000" w:themeColor="text1"/>
        </w:rPr>
        <w:t xml:space="preserve">, где подгоняются и корректируются для дальнейшей загрузки их в программу </w:t>
      </w:r>
      <w:r w:rsidRPr="00764C8A">
        <w:rPr>
          <w:color w:val="000000" w:themeColor="text1"/>
          <w:lang w:val="en-US"/>
        </w:rPr>
        <w:t>APS</w:t>
      </w:r>
      <w:r w:rsidRPr="00764C8A">
        <w:rPr>
          <w:color w:val="000000" w:themeColor="text1"/>
        </w:rPr>
        <w:t xml:space="preserve">. Там данные проходят финальную обработку и настройку </w:t>
      </w:r>
      <w:r w:rsidRPr="00764C8A">
        <w:rPr>
          <w:color w:val="000000" w:themeColor="text1"/>
        </w:rPr>
        <w:lastRenderedPageBreak/>
        <w:t xml:space="preserve">последовательности, откуда отправляются в программу </w:t>
      </w:r>
      <w:r w:rsidRPr="00764C8A">
        <w:rPr>
          <w:color w:val="000000" w:themeColor="text1"/>
          <w:lang w:val="en-US"/>
        </w:rPr>
        <w:t>SAP</w:t>
      </w:r>
      <w:r w:rsidRPr="00764C8A">
        <w:rPr>
          <w:color w:val="000000" w:themeColor="text1"/>
        </w:rPr>
        <w:t>, где непосредственно делается заказ на детали и комплектующие в краткосрочной перспективе. После данной процедуры происходит конечный мониторинг последовательностей (</w:t>
      </w:r>
      <w:proofErr w:type="spellStart"/>
      <w:r w:rsidRPr="00764C8A">
        <w:rPr>
          <w:color w:val="000000" w:themeColor="text1"/>
        </w:rPr>
        <w:t>сиквенсов</w:t>
      </w:r>
      <w:proofErr w:type="spellEnd"/>
      <w:r w:rsidRPr="00764C8A">
        <w:rPr>
          <w:color w:val="000000" w:themeColor="text1"/>
        </w:rPr>
        <w:t xml:space="preserve">) в программе </w:t>
      </w:r>
      <w:r w:rsidRPr="00764C8A">
        <w:rPr>
          <w:color w:val="000000" w:themeColor="text1"/>
          <w:lang w:val="en-US"/>
        </w:rPr>
        <w:t>BSM</w:t>
      </w:r>
      <w:r w:rsidRPr="00764C8A">
        <w:rPr>
          <w:color w:val="000000" w:themeColor="text1"/>
        </w:rPr>
        <w:t>.</w:t>
      </w:r>
    </w:p>
    <w:p w14:paraId="3D64ECBB" w14:textId="77777777" w:rsidR="00A156FE" w:rsidRPr="00764C8A" w:rsidRDefault="00A156FE" w:rsidP="00A156FE">
      <w:pPr>
        <w:spacing w:line="360" w:lineRule="auto"/>
        <w:ind w:firstLine="567"/>
        <w:jc w:val="both"/>
        <w:rPr>
          <w:color w:val="000000" w:themeColor="text1"/>
        </w:rPr>
      </w:pPr>
      <w:r w:rsidRPr="00764C8A">
        <w:rPr>
          <w:color w:val="000000" w:themeColor="text1"/>
        </w:rPr>
        <w:t>Специалист по дневному планированию (</w:t>
      </w:r>
      <w:r w:rsidRPr="00764C8A">
        <w:rPr>
          <w:color w:val="000000" w:themeColor="text1"/>
          <w:lang w:val="en-US"/>
        </w:rPr>
        <w:t>DPS</w:t>
      </w:r>
      <w:r w:rsidRPr="00764C8A">
        <w:rPr>
          <w:color w:val="000000" w:themeColor="text1"/>
        </w:rPr>
        <w:t>-</w:t>
      </w:r>
      <w:r w:rsidRPr="00764C8A">
        <w:rPr>
          <w:color w:val="000000" w:themeColor="text1"/>
          <w:lang w:val="en-US"/>
        </w:rPr>
        <w:t>Daily</w:t>
      </w:r>
      <w:r w:rsidRPr="00764C8A">
        <w:rPr>
          <w:color w:val="000000" w:themeColor="text1"/>
        </w:rPr>
        <w:t xml:space="preserve"> </w:t>
      </w:r>
      <w:r w:rsidRPr="00764C8A">
        <w:rPr>
          <w:color w:val="000000" w:themeColor="text1"/>
          <w:lang w:val="en-US"/>
        </w:rPr>
        <w:t>Planning</w:t>
      </w:r>
      <w:r w:rsidRPr="00764C8A">
        <w:rPr>
          <w:color w:val="000000" w:themeColor="text1"/>
        </w:rPr>
        <w:t xml:space="preserve"> </w:t>
      </w:r>
      <w:r w:rsidRPr="00764C8A">
        <w:rPr>
          <w:color w:val="000000" w:themeColor="text1"/>
          <w:lang w:val="en-US"/>
        </w:rPr>
        <w:t>Specialist</w:t>
      </w:r>
      <w:r w:rsidRPr="00764C8A">
        <w:rPr>
          <w:color w:val="000000" w:themeColor="text1"/>
        </w:rPr>
        <w:t>), должен учитывать 2 типа ограничений:</w:t>
      </w:r>
    </w:p>
    <w:p w14:paraId="63DA8631" w14:textId="77777777" w:rsidR="00A156FE" w:rsidRPr="00764C8A" w:rsidRDefault="00A156FE" w:rsidP="00A156FE">
      <w:pPr>
        <w:pStyle w:val="a5"/>
        <w:numPr>
          <w:ilvl w:val="0"/>
          <w:numId w:val="11"/>
        </w:numPr>
        <w:spacing w:line="360" w:lineRule="auto"/>
        <w:ind w:firstLine="567"/>
        <w:jc w:val="both"/>
        <w:rPr>
          <w:color w:val="000000" w:themeColor="text1"/>
        </w:rPr>
      </w:pPr>
      <w:r w:rsidRPr="00764C8A">
        <w:rPr>
          <w:color w:val="000000" w:themeColor="text1"/>
        </w:rPr>
        <w:t xml:space="preserve">Ограничения в цехе сварки – </w:t>
      </w:r>
    </w:p>
    <w:p w14:paraId="515AF1D9" w14:textId="77777777" w:rsidR="00A156FE" w:rsidRPr="00764C8A" w:rsidRDefault="00A156FE" w:rsidP="00A156FE">
      <w:pPr>
        <w:pStyle w:val="a5"/>
        <w:numPr>
          <w:ilvl w:val="1"/>
          <w:numId w:val="11"/>
        </w:numPr>
        <w:spacing w:line="360" w:lineRule="auto"/>
        <w:ind w:firstLine="567"/>
        <w:jc w:val="both"/>
        <w:rPr>
          <w:color w:val="000000" w:themeColor="text1"/>
        </w:rPr>
      </w:pPr>
      <w:r w:rsidRPr="00764C8A">
        <w:rPr>
          <w:color w:val="000000" w:themeColor="text1"/>
        </w:rPr>
        <w:t>Количество специальных тележек (</w:t>
      </w:r>
      <w:proofErr w:type="spellStart"/>
      <w:r w:rsidRPr="00764C8A">
        <w:rPr>
          <w:color w:val="000000" w:themeColor="text1"/>
        </w:rPr>
        <w:t>деч</w:t>
      </w:r>
      <w:proofErr w:type="spellEnd"/>
      <w:r w:rsidRPr="00764C8A">
        <w:rPr>
          <w:color w:val="000000" w:themeColor="text1"/>
        </w:rPr>
        <w:t>) на боковой линии (</w:t>
      </w:r>
      <w:proofErr w:type="spellStart"/>
      <w:r w:rsidRPr="00764C8A">
        <w:rPr>
          <w:color w:val="000000" w:themeColor="text1"/>
        </w:rPr>
        <w:t>Деча</w:t>
      </w:r>
      <w:proofErr w:type="spellEnd"/>
      <w:r w:rsidRPr="00764C8A">
        <w:rPr>
          <w:color w:val="000000" w:themeColor="text1"/>
        </w:rPr>
        <w:t xml:space="preserve"> (корейский диалект) – специальная тележка для кузовов автомобиля на линии)</w:t>
      </w:r>
    </w:p>
    <w:p w14:paraId="28FCE8D3" w14:textId="77777777" w:rsidR="00A156FE" w:rsidRPr="00764C8A" w:rsidRDefault="00A156FE" w:rsidP="00A156FE">
      <w:pPr>
        <w:pStyle w:val="a5"/>
        <w:numPr>
          <w:ilvl w:val="1"/>
          <w:numId w:val="11"/>
        </w:numPr>
        <w:spacing w:line="360" w:lineRule="auto"/>
        <w:ind w:firstLine="567"/>
        <w:jc w:val="both"/>
        <w:rPr>
          <w:color w:val="000000" w:themeColor="text1"/>
        </w:rPr>
      </w:pPr>
      <w:r w:rsidRPr="00764C8A">
        <w:rPr>
          <w:color w:val="000000" w:themeColor="text1"/>
        </w:rPr>
        <w:t>Суммарное количество тележек (</w:t>
      </w:r>
      <w:proofErr w:type="spellStart"/>
      <w:r w:rsidRPr="00764C8A">
        <w:rPr>
          <w:color w:val="000000" w:themeColor="text1"/>
        </w:rPr>
        <w:t>деч</w:t>
      </w:r>
      <w:proofErr w:type="spellEnd"/>
      <w:r w:rsidRPr="00764C8A">
        <w:rPr>
          <w:color w:val="000000" w:themeColor="text1"/>
        </w:rPr>
        <w:t>)</w:t>
      </w:r>
    </w:p>
    <w:p w14:paraId="097CBC13" w14:textId="77777777" w:rsidR="00A156FE" w:rsidRPr="00764C8A" w:rsidRDefault="00A156FE" w:rsidP="00A156FE">
      <w:pPr>
        <w:pStyle w:val="a5"/>
        <w:numPr>
          <w:ilvl w:val="1"/>
          <w:numId w:val="11"/>
        </w:numPr>
        <w:spacing w:line="360" w:lineRule="auto"/>
        <w:ind w:firstLine="567"/>
        <w:jc w:val="both"/>
        <w:rPr>
          <w:color w:val="000000" w:themeColor="text1"/>
        </w:rPr>
      </w:pPr>
      <w:r w:rsidRPr="00764C8A">
        <w:rPr>
          <w:color w:val="000000" w:themeColor="text1"/>
        </w:rPr>
        <w:t>Малая площадь около линии</w:t>
      </w:r>
    </w:p>
    <w:p w14:paraId="1147DB14" w14:textId="77777777" w:rsidR="00A156FE" w:rsidRPr="00764C8A" w:rsidRDefault="00A156FE" w:rsidP="00A156FE">
      <w:pPr>
        <w:pStyle w:val="a5"/>
        <w:numPr>
          <w:ilvl w:val="0"/>
          <w:numId w:val="11"/>
        </w:numPr>
        <w:spacing w:line="360" w:lineRule="auto"/>
        <w:ind w:firstLine="567"/>
        <w:jc w:val="both"/>
        <w:rPr>
          <w:color w:val="000000" w:themeColor="text1"/>
        </w:rPr>
      </w:pPr>
      <w:r w:rsidRPr="00764C8A">
        <w:rPr>
          <w:color w:val="000000" w:themeColor="text1"/>
        </w:rPr>
        <w:t xml:space="preserve">Ограничения в цехе окраски – </w:t>
      </w:r>
    </w:p>
    <w:p w14:paraId="0CAC4E42" w14:textId="77777777" w:rsidR="00A156FE" w:rsidRPr="00764C8A" w:rsidRDefault="00A156FE" w:rsidP="00A156FE">
      <w:pPr>
        <w:pStyle w:val="a5"/>
        <w:numPr>
          <w:ilvl w:val="1"/>
          <w:numId w:val="11"/>
        </w:numPr>
        <w:spacing w:line="360" w:lineRule="auto"/>
        <w:ind w:firstLine="567"/>
        <w:jc w:val="both"/>
        <w:rPr>
          <w:color w:val="000000" w:themeColor="text1"/>
        </w:rPr>
      </w:pPr>
      <w:r w:rsidRPr="00764C8A">
        <w:rPr>
          <w:color w:val="000000" w:themeColor="text1"/>
        </w:rPr>
        <w:t xml:space="preserve">Большие издержки на смену цвета </w:t>
      </w:r>
    </w:p>
    <w:p w14:paraId="4942F219" w14:textId="77777777" w:rsidR="00A156FE" w:rsidRPr="00764C8A" w:rsidRDefault="00A156FE" w:rsidP="00A156FE">
      <w:pPr>
        <w:spacing w:line="360" w:lineRule="auto"/>
        <w:ind w:firstLine="567"/>
        <w:jc w:val="both"/>
        <w:rPr>
          <w:color w:val="000000" w:themeColor="text1"/>
        </w:rPr>
      </w:pPr>
      <w:r w:rsidRPr="00764C8A">
        <w:rPr>
          <w:color w:val="000000" w:themeColor="text1"/>
        </w:rPr>
        <w:t>Ограничение по количеству тележек заключается в том, что в один лот помещается 5 кузовов, а общее количество тележек = 10. Что касается площади, то одновременно возможно производить только 2 модели. Большие издержке по смене цвета возникают из-за применение дорогостоящего чистящего раствора (</w:t>
      </w:r>
      <w:r w:rsidRPr="00764C8A">
        <w:rPr>
          <w:color w:val="000000" w:themeColor="text1"/>
          <w:lang w:val="en-US"/>
        </w:rPr>
        <w:t>Solvent</w:t>
      </w:r>
      <w:r w:rsidRPr="00764C8A">
        <w:rPr>
          <w:color w:val="000000" w:themeColor="text1"/>
        </w:rPr>
        <w:t>), который применяется для очистке роботов, которые осуществляют покраску кузовов, при смене цвета.</w:t>
      </w:r>
    </w:p>
    <w:p w14:paraId="284E84CC" w14:textId="77777777" w:rsidR="00A156FE" w:rsidRPr="00764C8A" w:rsidRDefault="00A156FE" w:rsidP="00A156FE">
      <w:pPr>
        <w:spacing w:line="360" w:lineRule="auto"/>
        <w:ind w:firstLine="567"/>
        <w:jc w:val="both"/>
        <w:rPr>
          <w:color w:val="000000" w:themeColor="text1"/>
        </w:rPr>
      </w:pPr>
      <w:r w:rsidRPr="00764C8A">
        <w:rPr>
          <w:color w:val="000000" w:themeColor="text1"/>
        </w:rPr>
        <w:t xml:space="preserve">Теперь следует более подробно освятить деятельность отдела </w:t>
      </w:r>
      <w:proofErr w:type="spellStart"/>
      <w:r w:rsidRPr="00764C8A">
        <w:rPr>
          <w:color w:val="000000" w:themeColor="text1"/>
        </w:rPr>
        <w:t>спецификационного</w:t>
      </w:r>
      <w:proofErr w:type="spellEnd"/>
      <w:r w:rsidRPr="00764C8A">
        <w:rPr>
          <w:color w:val="000000" w:themeColor="text1"/>
        </w:rPr>
        <w:t xml:space="preserve"> контроля в рамках департамента управление производством. Как было сказано ранее, большую часть работы отдела занимает работа с </w:t>
      </w:r>
      <w:r w:rsidRPr="00764C8A">
        <w:rPr>
          <w:color w:val="000000" w:themeColor="text1"/>
          <w:lang w:val="en-US"/>
        </w:rPr>
        <w:t>BOM</w:t>
      </w:r>
      <w:r w:rsidRPr="00764C8A">
        <w:rPr>
          <w:color w:val="000000" w:themeColor="text1"/>
        </w:rPr>
        <w:t>’ом (</w:t>
      </w:r>
      <w:r w:rsidRPr="00764C8A">
        <w:rPr>
          <w:color w:val="000000" w:themeColor="text1"/>
          <w:lang w:val="en-US"/>
        </w:rPr>
        <w:t>Bill</w:t>
      </w:r>
      <w:r w:rsidRPr="00764C8A">
        <w:rPr>
          <w:color w:val="000000" w:themeColor="text1"/>
        </w:rPr>
        <w:t xml:space="preserve"> </w:t>
      </w:r>
      <w:r w:rsidRPr="00764C8A">
        <w:rPr>
          <w:color w:val="000000" w:themeColor="text1"/>
          <w:lang w:val="en-US"/>
        </w:rPr>
        <w:t>of</w:t>
      </w:r>
      <w:r w:rsidRPr="00764C8A">
        <w:rPr>
          <w:color w:val="000000" w:themeColor="text1"/>
        </w:rPr>
        <w:t xml:space="preserve"> </w:t>
      </w:r>
      <w:r w:rsidRPr="00764C8A">
        <w:rPr>
          <w:color w:val="000000" w:themeColor="text1"/>
          <w:lang w:val="en-US"/>
        </w:rPr>
        <w:t>Material</w:t>
      </w:r>
      <w:r w:rsidRPr="00764C8A">
        <w:rPr>
          <w:color w:val="000000" w:themeColor="text1"/>
        </w:rPr>
        <w:t>), где находятся все спецификации по всем деталям на автомобиль. Спецификации зависят от</w:t>
      </w:r>
      <w:r w:rsidRPr="00764C8A">
        <w:rPr>
          <w:color w:val="000000" w:themeColor="text1"/>
          <w:lang w:val="en-US"/>
        </w:rPr>
        <w:t>:</w:t>
      </w:r>
    </w:p>
    <w:p w14:paraId="6749462C" w14:textId="77777777" w:rsidR="00A156FE" w:rsidRPr="00764C8A" w:rsidRDefault="00A156FE" w:rsidP="00A156FE">
      <w:pPr>
        <w:pStyle w:val="a5"/>
        <w:numPr>
          <w:ilvl w:val="0"/>
          <w:numId w:val="12"/>
        </w:numPr>
        <w:spacing w:line="360" w:lineRule="auto"/>
        <w:ind w:firstLine="567"/>
        <w:jc w:val="both"/>
        <w:rPr>
          <w:color w:val="000000" w:themeColor="text1"/>
        </w:rPr>
      </w:pPr>
      <w:r w:rsidRPr="00764C8A">
        <w:rPr>
          <w:color w:val="000000" w:themeColor="text1"/>
        </w:rPr>
        <w:t>Модели автомобиля</w:t>
      </w:r>
    </w:p>
    <w:p w14:paraId="0115EB71" w14:textId="77777777" w:rsidR="00A156FE" w:rsidRPr="00764C8A" w:rsidRDefault="00A156FE" w:rsidP="00A156FE">
      <w:pPr>
        <w:pStyle w:val="a5"/>
        <w:numPr>
          <w:ilvl w:val="0"/>
          <w:numId w:val="12"/>
        </w:numPr>
        <w:spacing w:line="360" w:lineRule="auto"/>
        <w:ind w:firstLine="567"/>
        <w:jc w:val="both"/>
        <w:rPr>
          <w:color w:val="000000" w:themeColor="text1"/>
        </w:rPr>
      </w:pPr>
      <w:r w:rsidRPr="00764C8A">
        <w:rPr>
          <w:color w:val="000000" w:themeColor="text1"/>
        </w:rPr>
        <w:t>Типа комплектации</w:t>
      </w:r>
    </w:p>
    <w:p w14:paraId="40F5FF47" w14:textId="77777777" w:rsidR="00A156FE" w:rsidRPr="00764C8A" w:rsidRDefault="00A156FE" w:rsidP="00A156FE">
      <w:pPr>
        <w:pStyle w:val="a5"/>
        <w:numPr>
          <w:ilvl w:val="0"/>
          <w:numId w:val="12"/>
        </w:numPr>
        <w:spacing w:line="360" w:lineRule="auto"/>
        <w:ind w:firstLine="567"/>
        <w:jc w:val="both"/>
        <w:rPr>
          <w:color w:val="000000" w:themeColor="text1"/>
        </w:rPr>
      </w:pPr>
      <w:r w:rsidRPr="00764C8A">
        <w:rPr>
          <w:color w:val="000000" w:themeColor="text1"/>
        </w:rPr>
        <w:t>Цвета</w:t>
      </w:r>
    </w:p>
    <w:p w14:paraId="042E4D98" w14:textId="16EA5CA7" w:rsidR="005B3437" w:rsidRPr="00764C8A" w:rsidRDefault="00A156FE" w:rsidP="00A156FE">
      <w:pPr>
        <w:spacing w:line="360" w:lineRule="auto"/>
        <w:ind w:firstLine="567"/>
        <w:jc w:val="both"/>
      </w:pPr>
      <w:r w:rsidRPr="00764C8A">
        <w:t>Сначала определяется так называемы общий код по определенной детали (</w:t>
      </w:r>
      <w:r w:rsidRPr="00764C8A">
        <w:rPr>
          <w:lang w:val="en-US"/>
        </w:rPr>
        <w:t>UPG</w:t>
      </w:r>
      <w:r w:rsidRPr="00764C8A">
        <w:t>). Затем формируется «вариантный код» (</w:t>
      </w:r>
      <w:r w:rsidRPr="00764C8A">
        <w:rPr>
          <w:lang w:val="en-US"/>
        </w:rPr>
        <w:t>Variant</w:t>
      </w:r>
      <w:r w:rsidRPr="00764C8A">
        <w:t xml:space="preserve"> </w:t>
      </w:r>
      <w:r w:rsidRPr="00764C8A">
        <w:rPr>
          <w:lang w:val="en-US"/>
        </w:rPr>
        <w:t>Code</w:t>
      </w:r>
      <w:r w:rsidRPr="00764C8A">
        <w:t>) на основе дополнительных частей или опций, которые присущи изначальной детали. Так определяется конечный код детали.</w:t>
      </w:r>
      <w:bookmarkEnd w:id="12"/>
    </w:p>
    <w:p w14:paraId="180821E4" w14:textId="77777777" w:rsidR="00C77621" w:rsidRDefault="00C77621" w:rsidP="0044710B">
      <w:pPr>
        <w:pStyle w:val="2"/>
        <w:rPr>
          <w:szCs w:val="24"/>
        </w:rPr>
      </w:pPr>
    </w:p>
    <w:p w14:paraId="38447A5A" w14:textId="77777777" w:rsidR="00A156FE" w:rsidRDefault="00A156FE">
      <w:pPr>
        <w:rPr>
          <w:rFonts w:eastAsiaTheme="majorEastAsia" w:cstheme="majorBidi"/>
          <w:b/>
          <w:color w:val="2E74B5" w:themeColor="accent1" w:themeShade="BF"/>
        </w:rPr>
      </w:pPr>
      <w:r>
        <w:br w:type="page"/>
      </w:r>
    </w:p>
    <w:p w14:paraId="6707D6E8" w14:textId="7E450101" w:rsidR="002D3466" w:rsidRPr="00764C8A" w:rsidRDefault="002D3466" w:rsidP="0044710B">
      <w:pPr>
        <w:pStyle w:val="2"/>
        <w:rPr>
          <w:szCs w:val="24"/>
        </w:rPr>
      </w:pPr>
      <w:bookmarkStart w:id="13" w:name="_Toc483328614"/>
      <w:r w:rsidRPr="00764C8A">
        <w:rPr>
          <w:szCs w:val="24"/>
        </w:rPr>
        <w:lastRenderedPageBreak/>
        <w:t>Выводы по главе 1</w:t>
      </w:r>
      <w:bookmarkEnd w:id="13"/>
    </w:p>
    <w:p w14:paraId="078CDE95" w14:textId="479ED52E" w:rsidR="002D3466" w:rsidRPr="00764C8A" w:rsidRDefault="002D3466" w:rsidP="00C77621">
      <w:pPr>
        <w:spacing w:line="360" w:lineRule="auto"/>
        <w:ind w:firstLine="567"/>
        <w:jc w:val="both"/>
      </w:pPr>
      <w:r w:rsidRPr="00764C8A">
        <w:t>В данной главе была рассмотрена характеристика всей корпорации «</w:t>
      </w:r>
      <w:r w:rsidRPr="00764C8A">
        <w:rPr>
          <w:lang w:val="en-US"/>
        </w:rPr>
        <w:t>Hyundai</w:t>
      </w:r>
      <w:r w:rsidRPr="00764C8A">
        <w:t>»</w:t>
      </w:r>
      <w:r w:rsidR="00E07156" w:rsidRPr="00764C8A">
        <w:t xml:space="preserve">, история </w:t>
      </w:r>
      <w:r w:rsidR="00C77621" w:rsidRPr="00764C8A">
        <w:t xml:space="preserve">ее </w:t>
      </w:r>
      <w:r w:rsidR="00E07156" w:rsidRPr="00764C8A">
        <w:t xml:space="preserve">становления. Также были освещены сильные и слабые стороны компании в рамках проведенного </w:t>
      </w:r>
      <w:r w:rsidR="00E07156" w:rsidRPr="00764C8A">
        <w:rPr>
          <w:lang w:val="en-US"/>
        </w:rPr>
        <w:t>SWOT</w:t>
      </w:r>
      <w:r w:rsidR="00E07156" w:rsidRPr="00764C8A">
        <w:t xml:space="preserve">-анализа компании. </w:t>
      </w:r>
    </w:p>
    <w:p w14:paraId="15CC2C16" w14:textId="3B318A31" w:rsidR="00E07156" w:rsidRPr="00764C8A" w:rsidRDefault="00E07156" w:rsidP="00C77621">
      <w:pPr>
        <w:spacing w:line="360" w:lineRule="auto"/>
        <w:ind w:firstLine="567"/>
        <w:jc w:val="both"/>
      </w:pPr>
      <w:r w:rsidRPr="00764C8A">
        <w:t>Далее рассмотрено предприятие компании в Санкт-Петербурге, в рамках которого и проходило исследование; были описаны:</w:t>
      </w:r>
    </w:p>
    <w:p w14:paraId="768F5BA7" w14:textId="134464CA" w:rsidR="00E07156" w:rsidRPr="00764C8A" w:rsidRDefault="00E07156" w:rsidP="00C77621">
      <w:pPr>
        <w:pStyle w:val="a5"/>
        <w:numPr>
          <w:ilvl w:val="0"/>
          <w:numId w:val="48"/>
        </w:numPr>
        <w:spacing w:line="360" w:lineRule="auto"/>
        <w:ind w:firstLine="567"/>
        <w:jc w:val="both"/>
      </w:pPr>
      <w:r w:rsidRPr="00764C8A">
        <w:t xml:space="preserve">Характеристика предприятия </w:t>
      </w:r>
    </w:p>
    <w:p w14:paraId="7001E1E8" w14:textId="2A72F16C" w:rsidR="00E07156" w:rsidRPr="00764C8A" w:rsidRDefault="00E07156" w:rsidP="00C77621">
      <w:pPr>
        <w:pStyle w:val="a5"/>
        <w:numPr>
          <w:ilvl w:val="0"/>
          <w:numId w:val="48"/>
        </w:numPr>
        <w:spacing w:line="360" w:lineRule="auto"/>
        <w:ind w:firstLine="567"/>
        <w:jc w:val="both"/>
      </w:pPr>
      <w:r w:rsidRPr="00764C8A">
        <w:t>Производственный процесс автомобилей</w:t>
      </w:r>
    </w:p>
    <w:p w14:paraId="3E586C37" w14:textId="51BF5938" w:rsidR="00E07156" w:rsidRPr="00764C8A" w:rsidRDefault="00E07156" w:rsidP="00C77621">
      <w:pPr>
        <w:pStyle w:val="a5"/>
        <w:numPr>
          <w:ilvl w:val="0"/>
          <w:numId w:val="48"/>
        </w:numPr>
        <w:spacing w:line="360" w:lineRule="auto"/>
        <w:ind w:firstLine="567"/>
        <w:jc w:val="both"/>
      </w:pPr>
      <w:r w:rsidRPr="00764C8A">
        <w:t>Основные использующиеся в производстве концепции</w:t>
      </w:r>
    </w:p>
    <w:p w14:paraId="34CE9E33" w14:textId="063825C5" w:rsidR="00E07156" w:rsidRPr="00764C8A" w:rsidRDefault="00E07156" w:rsidP="00C77621">
      <w:pPr>
        <w:spacing w:line="360" w:lineRule="auto"/>
        <w:ind w:firstLine="567"/>
        <w:jc w:val="both"/>
      </w:pPr>
      <w:r w:rsidRPr="00764C8A">
        <w:t>Также были рассмотрены процессы компании, свя</w:t>
      </w:r>
      <w:r w:rsidR="00C77621">
        <w:t>занные с разгрузкой контейнеров и</w:t>
      </w:r>
      <w:r w:rsidRPr="00764C8A">
        <w:t xml:space="preserve"> </w:t>
      </w:r>
      <w:r w:rsidR="00F56DE5" w:rsidRPr="00764C8A">
        <w:t>складированием запасов.</w:t>
      </w:r>
    </w:p>
    <w:p w14:paraId="33420DFC" w14:textId="190A330C" w:rsidR="00F56DE5" w:rsidRPr="00764C8A" w:rsidRDefault="00F56DE5" w:rsidP="00C77621">
      <w:pPr>
        <w:spacing w:line="360" w:lineRule="auto"/>
        <w:ind w:firstLine="567"/>
        <w:jc w:val="both"/>
      </w:pPr>
      <w:r w:rsidRPr="00764C8A">
        <w:t>Рассмотрев корпорацию в целом и процессы предприятия в Санкт-Петербурге, можно сделать вывод о том, что компания весьма стабильно развивается и растет, имеет хорошие показатели продаж, что свидетельствует о лояльности потребителей и качестве продукции. Таким образом, компания зарекомендовала себя как вполне ответственного производителя, но</w:t>
      </w:r>
      <w:r w:rsidR="00C77621">
        <w:t>,</w:t>
      </w:r>
      <w:r w:rsidRPr="00764C8A">
        <w:t xml:space="preserve"> тем не менее</w:t>
      </w:r>
      <w:r w:rsidR="00C77621">
        <w:t xml:space="preserve">, компания стремится усовершенствовать процессы, и устранить </w:t>
      </w:r>
      <w:r w:rsidRPr="00764C8A">
        <w:t>проблемы или узкие места</w:t>
      </w:r>
      <w:r w:rsidR="00C77621">
        <w:t>.</w:t>
      </w:r>
      <w:r w:rsidRPr="00764C8A">
        <w:t xml:space="preserve">  </w:t>
      </w:r>
    </w:p>
    <w:p w14:paraId="27A23360" w14:textId="3C4446F6" w:rsidR="002D3466" w:rsidRPr="00764C8A" w:rsidRDefault="002D3466" w:rsidP="00C77621">
      <w:pPr>
        <w:spacing w:line="360" w:lineRule="auto"/>
        <w:ind w:firstLine="567"/>
        <w:jc w:val="both"/>
      </w:pPr>
      <w:r w:rsidRPr="00764C8A">
        <w:t>По итогам данной главы может быть сформулирована основная проблема работы – наличие большого значения коэффициента перегрузки кейсов в процессе разгрузки контейнера. Такая проблема происходит из-за того, что контейнеры загружаются кейсами с деталями таким путем, что при их разгрузке на предприятия часть кейсов отправляется на склад, а часть кейсов приходится перегружать обратно в контейнер и отправлять обратно на контейнерный ярд, так как в деталях, находящихся в кейсах, нет не</w:t>
      </w:r>
      <w:r w:rsidR="00D653AC" w:rsidRPr="00764C8A">
        <w:t>обходимости в момент разгрузки.</w:t>
      </w:r>
    </w:p>
    <w:p w14:paraId="554A2206" w14:textId="77777777" w:rsidR="00C77621" w:rsidRDefault="00C77621">
      <w:pPr>
        <w:rPr>
          <w:rFonts w:eastAsiaTheme="majorEastAsia" w:cstheme="majorBidi"/>
          <w:b/>
          <w:color w:val="2E74B5" w:themeColor="accent1" w:themeShade="BF"/>
        </w:rPr>
      </w:pPr>
      <w:r>
        <w:br w:type="page"/>
      </w:r>
    </w:p>
    <w:p w14:paraId="7F636980" w14:textId="09D24956" w:rsidR="005B3437" w:rsidRPr="00A156FE" w:rsidRDefault="009C179F" w:rsidP="0044710B">
      <w:pPr>
        <w:pStyle w:val="1"/>
        <w:rPr>
          <w:caps/>
          <w:sz w:val="24"/>
          <w:szCs w:val="24"/>
        </w:rPr>
      </w:pPr>
      <w:bookmarkStart w:id="14" w:name="_Toc483328615"/>
      <w:r w:rsidRPr="00764C8A">
        <w:rPr>
          <w:sz w:val="24"/>
          <w:szCs w:val="24"/>
        </w:rPr>
        <w:lastRenderedPageBreak/>
        <w:t>ГЛАВА 2</w:t>
      </w:r>
      <w:r w:rsidR="00C77621">
        <w:rPr>
          <w:sz w:val="24"/>
          <w:szCs w:val="24"/>
        </w:rPr>
        <w:t xml:space="preserve">. </w:t>
      </w:r>
      <w:r w:rsidR="00A156FE">
        <w:rPr>
          <w:caps/>
          <w:sz w:val="24"/>
          <w:szCs w:val="24"/>
        </w:rPr>
        <w:t>И</w:t>
      </w:r>
      <w:r w:rsidR="00DB2728">
        <w:rPr>
          <w:caps/>
          <w:sz w:val="24"/>
          <w:szCs w:val="24"/>
        </w:rPr>
        <w:t>дентификация проблемных зон в комплектации контейнеров от поставщиков автозапчастей</w:t>
      </w:r>
      <w:bookmarkEnd w:id="14"/>
    </w:p>
    <w:p w14:paraId="09A1603E" w14:textId="77777777" w:rsidR="004D4588" w:rsidRPr="00764C8A" w:rsidRDefault="004D4588" w:rsidP="004D4588">
      <w:pPr>
        <w:rPr>
          <w:color w:val="FF0000"/>
        </w:rPr>
      </w:pPr>
    </w:p>
    <w:p w14:paraId="153D02D9" w14:textId="2E0D9454" w:rsidR="00F56DE5" w:rsidRPr="00764C8A" w:rsidRDefault="00A156FE" w:rsidP="0044710B">
      <w:pPr>
        <w:pStyle w:val="2"/>
        <w:rPr>
          <w:szCs w:val="24"/>
        </w:rPr>
      </w:pPr>
      <w:bookmarkStart w:id="15" w:name="_Toc483328616"/>
      <w:r>
        <w:rPr>
          <w:szCs w:val="24"/>
        </w:rPr>
        <w:t>2.1</w:t>
      </w:r>
      <w:r w:rsidR="004D4588" w:rsidRPr="00764C8A">
        <w:rPr>
          <w:szCs w:val="24"/>
        </w:rPr>
        <w:t xml:space="preserve">. </w:t>
      </w:r>
      <w:r w:rsidR="00F56DE5" w:rsidRPr="00764C8A">
        <w:rPr>
          <w:szCs w:val="24"/>
        </w:rPr>
        <w:t>Цепь поставок предприятия и его поставщики</w:t>
      </w:r>
      <w:bookmarkEnd w:id="15"/>
    </w:p>
    <w:p w14:paraId="73C99B7B" w14:textId="3527435F" w:rsidR="0045154D" w:rsidRPr="00764C8A" w:rsidRDefault="0045154D" w:rsidP="00C67C89">
      <w:pPr>
        <w:spacing w:line="360" w:lineRule="auto"/>
        <w:ind w:firstLine="567"/>
        <w:jc w:val="both"/>
      </w:pPr>
      <w:r w:rsidRPr="00764C8A">
        <w:t>Цепь поставок предприятия, если рассматривать ее полностью, имеет весьма разветвленную структуру, так как учитываются даже поставщики самых маленьких деталей</w:t>
      </w:r>
      <w:r w:rsidR="004C59F3">
        <w:t>,</w:t>
      </w:r>
      <w:r w:rsidRPr="00764C8A">
        <w:t xml:space="preserve"> так как автомобиль строится из множества маленьких частей. Но если говорить о цепи поставок предприятия, принимая во внимания только основных самых крупных поставщиков, которые составляют более 70%, то она выглядит понятно и просто. Наглядную иллюстрацию такой цепи поставок можно увидеть в </w:t>
      </w:r>
      <w:r w:rsidR="00632930">
        <w:t>П</w:t>
      </w:r>
      <w:r w:rsidRPr="00632930">
        <w:t>риложении</w:t>
      </w:r>
      <w:r w:rsidR="00270CFF" w:rsidRPr="00764C8A">
        <w:t xml:space="preserve"> 9</w:t>
      </w:r>
      <w:r w:rsidR="00632930">
        <w:t>.</w:t>
      </w:r>
    </w:p>
    <w:p w14:paraId="483BDC6A" w14:textId="2C1D4A1A" w:rsidR="00237195" w:rsidRPr="00764C8A" w:rsidRDefault="00237195" w:rsidP="00C67C89">
      <w:pPr>
        <w:spacing w:line="360" w:lineRule="auto"/>
        <w:ind w:firstLine="567"/>
        <w:jc w:val="both"/>
      </w:pPr>
      <w:r w:rsidRPr="00764C8A">
        <w:t>Запасные части, которые идут от локальных поставщиков, на завод доставляются при помощи траков (фур) с контейнерами. Те детали, которые идут от зарубежных поставщиков, чаще всего доставляются по морю на судах в контейнерах, которые приходят в порт (Санкт-Петербург или Кронштадт), откуда везутся также при помощи траков на завод. Также, часто заказы от европейских поставщиков доставляются с помощью траков.</w:t>
      </w:r>
    </w:p>
    <w:p w14:paraId="03533063" w14:textId="0CC1D2CC" w:rsidR="00703939" w:rsidRPr="00764C8A" w:rsidRDefault="00703939" w:rsidP="004C59F3">
      <w:pPr>
        <w:spacing w:line="360" w:lineRule="auto"/>
        <w:ind w:firstLine="567"/>
        <w:jc w:val="both"/>
      </w:pPr>
      <w:r w:rsidRPr="00764C8A">
        <w:t>Основные зарубежные поставщики располагаются в</w:t>
      </w:r>
      <w:r w:rsidR="004C59F3">
        <w:t xml:space="preserve"> г. </w:t>
      </w:r>
      <w:proofErr w:type="spellStart"/>
      <w:r w:rsidRPr="00764C8A">
        <w:t>Острава</w:t>
      </w:r>
      <w:proofErr w:type="spellEnd"/>
      <w:r w:rsidRPr="00764C8A">
        <w:t xml:space="preserve"> (Чехия)</w:t>
      </w:r>
      <w:r w:rsidR="004C59F3">
        <w:t xml:space="preserve">, г. </w:t>
      </w:r>
      <w:r w:rsidRPr="00764C8A">
        <w:t>Пекин (Китай)</w:t>
      </w:r>
      <w:r w:rsidR="004C59F3">
        <w:t xml:space="preserve"> и г. </w:t>
      </w:r>
      <w:proofErr w:type="spellStart"/>
      <w:r w:rsidRPr="00764C8A">
        <w:t>Пусан</w:t>
      </w:r>
      <w:proofErr w:type="spellEnd"/>
      <w:r w:rsidRPr="00764C8A">
        <w:t xml:space="preserve"> (Южная Корея)</w:t>
      </w:r>
      <w:r w:rsidR="004C59F3">
        <w:t>.</w:t>
      </w:r>
    </w:p>
    <w:p w14:paraId="2B362D63" w14:textId="65F22558" w:rsidR="00703939" w:rsidRPr="00764C8A" w:rsidRDefault="00703939" w:rsidP="00C67C89">
      <w:pPr>
        <w:spacing w:line="360" w:lineRule="auto"/>
        <w:ind w:firstLine="567"/>
        <w:jc w:val="both"/>
      </w:pPr>
      <w:r w:rsidRPr="00764C8A">
        <w:t xml:space="preserve">В </w:t>
      </w:r>
      <w:proofErr w:type="spellStart"/>
      <w:r w:rsidRPr="00764C8A">
        <w:t>Пусане</w:t>
      </w:r>
      <w:proofErr w:type="spellEnd"/>
      <w:r w:rsidRPr="00764C8A">
        <w:t xml:space="preserve"> находится самый крупный логистический центр поставщиков компании «</w:t>
      </w:r>
      <w:r w:rsidRPr="00764C8A">
        <w:rPr>
          <w:lang w:val="en-US"/>
        </w:rPr>
        <w:t>Hyundai</w:t>
      </w:r>
      <w:r w:rsidRPr="00764C8A">
        <w:t>», который обеспечивают большую часть всех производств всеми необходимыми деталями для автомобилей.</w:t>
      </w:r>
    </w:p>
    <w:p w14:paraId="6B7F6DB3" w14:textId="5900DB60" w:rsidR="00C50EAB" w:rsidRPr="00764C8A" w:rsidRDefault="00703939" w:rsidP="00C67C89">
      <w:pPr>
        <w:spacing w:line="360" w:lineRule="auto"/>
        <w:ind w:firstLine="567"/>
        <w:jc w:val="both"/>
      </w:pPr>
      <w:r w:rsidRPr="00764C8A">
        <w:t>Основные маршруты перевозки</w:t>
      </w:r>
      <w:r w:rsidR="004C59F3">
        <w:t xml:space="preserve"> грузов представлены в таблице 6.</w:t>
      </w:r>
      <w:r w:rsidRPr="00764C8A">
        <w:t xml:space="preserve"> </w:t>
      </w:r>
    </w:p>
    <w:p w14:paraId="4B2916B9" w14:textId="22B9E9DD" w:rsidR="0045154D" w:rsidRPr="00764C8A" w:rsidRDefault="0045154D" w:rsidP="0045154D">
      <w:pPr>
        <w:pStyle w:val="ad"/>
        <w:keepNext/>
        <w:jc w:val="right"/>
        <w:rPr>
          <w:i w:val="0"/>
          <w:sz w:val="24"/>
          <w:szCs w:val="24"/>
        </w:rPr>
      </w:pPr>
      <w:r w:rsidRPr="00764C8A">
        <w:rPr>
          <w:sz w:val="24"/>
          <w:szCs w:val="24"/>
        </w:rPr>
        <w:t xml:space="preserve">Таблица 6. </w:t>
      </w:r>
      <w:r w:rsidRPr="00764C8A">
        <w:rPr>
          <w:i w:val="0"/>
          <w:sz w:val="24"/>
          <w:szCs w:val="24"/>
        </w:rPr>
        <w:t>Основные маршруты перевозки грузов от поставщиков.</w:t>
      </w:r>
    </w:p>
    <w:tbl>
      <w:tblPr>
        <w:tblStyle w:val="a6"/>
        <w:tblW w:w="9565" w:type="dxa"/>
        <w:tblLook w:val="04A0" w:firstRow="1" w:lastRow="0" w:firstColumn="1" w:lastColumn="0" w:noHBand="0" w:noVBand="1"/>
      </w:tblPr>
      <w:tblGrid>
        <w:gridCol w:w="3895"/>
        <w:gridCol w:w="3685"/>
        <w:gridCol w:w="1985"/>
      </w:tblGrid>
      <w:tr w:rsidR="00703939" w:rsidRPr="00764C8A" w14:paraId="0271ECD3" w14:textId="77777777" w:rsidTr="004C59F3">
        <w:trPr>
          <w:trHeight w:val="734"/>
        </w:trPr>
        <w:tc>
          <w:tcPr>
            <w:tcW w:w="3895" w:type="dxa"/>
            <w:shd w:val="clear" w:color="auto" w:fill="BDD6EE" w:themeFill="accent1" w:themeFillTint="66"/>
            <w:vAlign w:val="center"/>
          </w:tcPr>
          <w:p w14:paraId="6AF947A8" w14:textId="6ED6995C" w:rsidR="00703939" w:rsidRPr="00764C8A" w:rsidRDefault="001E61E9" w:rsidP="00736D61">
            <w:pPr>
              <w:spacing w:line="360" w:lineRule="auto"/>
              <w:jc w:val="center"/>
              <w:rPr>
                <w:b/>
              </w:rPr>
            </w:pPr>
            <w:r w:rsidRPr="00764C8A">
              <w:rPr>
                <w:b/>
              </w:rPr>
              <w:t>Маршрут</w:t>
            </w:r>
          </w:p>
        </w:tc>
        <w:tc>
          <w:tcPr>
            <w:tcW w:w="3685" w:type="dxa"/>
            <w:shd w:val="clear" w:color="auto" w:fill="BDD6EE" w:themeFill="accent1" w:themeFillTint="66"/>
            <w:vAlign w:val="center"/>
          </w:tcPr>
          <w:p w14:paraId="783EDC35" w14:textId="08B622A2" w:rsidR="00703939" w:rsidRPr="00764C8A" w:rsidRDefault="001E61E9" w:rsidP="00736D61">
            <w:pPr>
              <w:spacing w:line="360" w:lineRule="auto"/>
              <w:jc w:val="center"/>
              <w:rPr>
                <w:b/>
              </w:rPr>
            </w:pPr>
            <w:r w:rsidRPr="00764C8A">
              <w:rPr>
                <w:b/>
              </w:rPr>
              <w:t>Время выполнения заказа поставщиком (</w:t>
            </w:r>
            <w:proofErr w:type="spellStart"/>
            <w:r w:rsidRPr="00764C8A">
              <w:rPr>
                <w:b/>
                <w:lang w:val="en-US"/>
              </w:rPr>
              <w:t>Leadtime</w:t>
            </w:r>
            <w:proofErr w:type="spellEnd"/>
            <w:r w:rsidRPr="00764C8A">
              <w:rPr>
                <w:b/>
              </w:rPr>
              <w:t>)</w:t>
            </w:r>
          </w:p>
        </w:tc>
        <w:tc>
          <w:tcPr>
            <w:tcW w:w="1985" w:type="dxa"/>
            <w:shd w:val="clear" w:color="auto" w:fill="BDD6EE" w:themeFill="accent1" w:themeFillTint="66"/>
            <w:vAlign w:val="center"/>
          </w:tcPr>
          <w:p w14:paraId="1E92D7EA" w14:textId="4E5B5C58" w:rsidR="00703939" w:rsidRPr="00764C8A" w:rsidRDefault="001E61E9" w:rsidP="00736D61">
            <w:pPr>
              <w:spacing w:line="360" w:lineRule="auto"/>
              <w:jc w:val="center"/>
              <w:rPr>
                <w:b/>
              </w:rPr>
            </w:pPr>
            <w:r w:rsidRPr="00764C8A">
              <w:rPr>
                <w:b/>
              </w:rPr>
              <w:t>Расстояние</w:t>
            </w:r>
          </w:p>
        </w:tc>
      </w:tr>
      <w:tr w:rsidR="00703939" w:rsidRPr="00764C8A" w14:paraId="5CFEDEE9" w14:textId="77777777" w:rsidTr="004C59F3">
        <w:trPr>
          <w:trHeight w:val="434"/>
        </w:trPr>
        <w:tc>
          <w:tcPr>
            <w:tcW w:w="3895" w:type="dxa"/>
          </w:tcPr>
          <w:p w14:paraId="679712B2" w14:textId="02A91B8C" w:rsidR="00703939" w:rsidRPr="00764C8A" w:rsidRDefault="001E61E9" w:rsidP="005E2004">
            <w:pPr>
              <w:spacing w:line="360" w:lineRule="auto"/>
              <w:rPr>
                <w:lang w:val="en-US"/>
              </w:rPr>
            </w:pPr>
            <w:r w:rsidRPr="00764C8A">
              <w:rPr>
                <w:lang w:val="en-US"/>
              </w:rPr>
              <w:t xml:space="preserve">HMC – Busan – Hamburg – </w:t>
            </w:r>
            <w:proofErr w:type="spellStart"/>
            <w:r w:rsidRPr="00764C8A">
              <w:rPr>
                <w:lang w:val="en-US"/>
              </w:rPr>
              <w:t>SPb</w:t>
            </w:r>
            <w:proofErr w:type="spellEnd"/>
          </w:p>
        </w:tc>
        <w:tc>
          <w:tcPr>
            <w:tcW w:w="3685" w:type="dxa"/>
          </w:tcPr>
          <w:p w14:paraId="29B531C6" w14:textId="75DD8CAC" w:rsidR="00703939" w:rsidRPr="00764C8A" w:rsidRDefault="001E61E9" w:rsidP="00E16AF8">
            <w:pPr>
              <w:spacing w:line="360" w:lineRule="auto"/>
              <w:jc w:val="center"/>
            </w:pPr>
            <w:r w:rsidRPr="00764C8A">
              <w:rPr>
                <w:lang w:val="en-US"/>
              </w:rPr>
              <w:t xml:space="preserve">74 </w:t>
            </w:r>
            <w:r w:rsidRPr="00764C8A">
              <w:t>дня</w:t>
            </w:r>
          </w:p>
        </w:tc>
        <w:tc>
          <w:tcPr>
            <w:tcW w:w="1985" w:type="dxa"/>
          </w:tcPr>
          <w:p w14:paraId="2743541F" w14:textId="36FC7EB1" w:rsidR="00703939" w:rsidRPr="00764C8A" w:rsidRDefault="001E61E9" w:rsidP="00E16AF8">
            <w:pPr>
              <w:spacing w:line="360" w:lineRule="auto"/>
              <w:jc w:val="center"/>
            </w:pPr>
            <w:r w:rsidRPr="00764C8A">
              <w:t>25,300 км.</w:t>
            </w:r>
          </w:p>
        </w:tc>
      </w:tr>
      <w:tr w:rsidR="00703939" w:rsidRPr="00764C8A" w14:paraId="058EF5B4" w14:textId="77777777" w:rsidTr="004C59F3">
        <w:trPr>
          <w:trHeight w:val="425"/>
        </w:trPr>
        <w:tc>
          <w:tcPr>
            <w:tcW w:w="3895" w:type="dxa"/>
          </w:tcPr>
          <w:p w14:paraId="38BA6C95" w14:textId="003FF919" w:rsidR="00703939" w:rsidRPr="00764C8A" w:rsidRDefault="001E61E9" w:rsidP="005E2004">
            <w:pPr>
              <w:spacing w:line="360" w:lineRule="auto"/>
              <w:rPr>
                <w:lang w:val="en-US"/>
              </w:rPr>
            </w:pPr>
            <w:r w:rsidRPr="00764C8A">
              <w:rPr>
                <w:lang w:val="en-US"/>
              </w:rPr>
              <w:t xml:space="preserve">Beijing – </w:t>
            </w:r>
            <w:proofErr w:type="spellStart"/>
            <w:r w:rsidRPr="00764C8A">
              <w:rPr>
                <w:lang w:val="en-US"/>
              </w:rPr>
              <w:t>Chingdao</w:t>
            </w:r>
            <w:proofErr w:type="spellEnd"/>
            <w:r w:rsidRPr="00764C8A">
              <w:rPr>
                <w:lang w:val="en-US"/>
              </w:rPr>
              <w:t xml:space="preserve"> – Hamburg – </w:t>
            </w:r>
            <w:proofErr w:type="spellStart"/>
            <w:r w:rsidRPr="00764C8A">
              <w:rPr>
                <w:lang w:val="en-US"/>
              </w:rPr>
              <w:t>SPb</w:t>
            </w:r>
            <w:proofErr w:type="spellEnd"/>
          </w:p>
        </w:tc>
        <w:tc>
          <w:tcPr>
            <w:tcW w:w="3685" w:type="dxa"/>
          </w:tcPr>
          <w:p w14:paraId="62E46519" w14:textId="4F6AA708" w:rsidR="00703939" w:rsidRPr="00764C8A" w:rsidRDefault="001E61E9" w:rsidP="00E16AF8">
            <w:pPr>
              <w:spacing w:line="360" w:lineRule="auto"/>
              <w:jc w:val="center"/>
            </w:pPr>
            <w:r w:rsidRPr="00764C8A">
              <w:t>81 день</w:t>
            </w:r>
          </w:p>
        </w:tc>
        <w:tc>
          <w:tcPr>
            <w:tcW w:w="1985" w:type="dxa"/>
          </w:tcPr>
          <w:p w14:paraId="6F07492B" w14:textId="0F950BFE" w:rsidR="00703939" w:rsidRPr="00764C8A" w:rsidRDefault="001E61E9" w:rsidP="00E16AF8">
            <w:pPr>
              <w:spacing w:line="360" w:lineRule="auto"/>
              <w:jc w:val="center"/>
            </w:pPr>
            <w:r w:rsidRPr="00764C8A">
              <w:t>24,400 км.</w:t>
            </w:r>
          </w:p>
        </w:tc>
      </w:tr>
      <w:tr w:rsidR="00703939" w:rsidRPr="00764C8A" w14:paraId="57CE176C" w14:textId="77777777" w:rsidTr="004C59F3">
        <w:trPr>
          <w:trHeight w:val="378"/>
        </w:trPr>
        <w:tc>
          <w:tcPr>
            <w:tcW w:w="3895" w:type="dxa"/>
          </w:tcPr>
          <w:p w14:paraId="5874B043" w14:textId="3143E40A" w:rsidR="00703939" w:rsidRPr="00764C8A" w:rsidRDefault="001E61E9" w:rsidP="005E2004">
            <w:pPr>
              <w:spacing w:line="360" w:lineRule="auto"/>
              <w:rPr>
                <w:lang w:val="en-US"/>
              </w:rPr>
            </w:pPr>
            <w:r w:rsidRPr="00764C8A">
              <w:rPr>
                <w:lang w:val="en-US"/>
              </w:rPr>
              <w:t xml:space="preserve">Ostrava - </w:t>
            </w:r>
            <w:proofErr w:type="spellStart"/>
            <w:r w:rsidRPr="00764C8A">
              <w:rPr>
                <w:lang w:val="en-US"/>
              </w:rPr>
              <w:t>SPb</w:t>
            </w:r>
            <w:proofErr w:type="spellEnd"/>
          </w:p>
        </w:tc>
        <w:tc>
          <w:tcPr>
            <w:tcW w:w="3685" w:type="dxa"/>
          </w:tcPr>
          <w:p w14:paraId="0F9AEB2F" w14:textId="4996C42F" w:rsidR="00703939" w:rsidRPr="00764C8A" w:rsidRDefault="001E61E9" w:rsidP="00E16AF8">
            <w:pPr>
              <w:spacing w:line="360" w:lineRule="auto"/>
              <w:jc w:val="center"/>
            </w:pPr>
            <w:r w:rsidRPr="00764C8A">
              <w:t>7 дней</w:t>
            </w:r>
          </w:p>
        </w:tc>
        <w:tc>
          <w:tcPr>
            <w:tcW w:w="1985" w:type="dxa"/>
          </w:tcPr>
          <w:p w14:paraId="453D32AE" w14:textId="01F5B74D" w:rsidR="00703939" w:rsidRPr="00764C8A" w:rsidRDefault="001E61E9" w:rsidP="00E16AF8">
            <w:pPr>
              <w:keepNext/>
              <w:spacing w:line="360" w:lineRule="auto"/>
              <w:jc w:val="center"/>
            </w:pPr>
            <w:r w:rsidRPr="00764C8A">
              <w:t>1 700 км.</w:t>
            </w:r>
          </w:p>
        </w:tc>
      </w:tr>
    </w:tbl>
    <w:p w14:paraId="260336DD" w14:textId="0C457D15" w:rsidR="00703939" w:rsidRPr="00764C8A" w:rsidRDefault="00EB4BF7" w:rsidP="00EB4BF7">
      <w:pPr>
        <w:pStyle w:val="ad"/>
        <w:rPr>
          <w:sz w:val="24"/>
          <w:szCs w:val="24"/>
        </w:rPr>
      </w:pPr>
      <w:r w:rsidRPr="00764C8A">
        <w:rPr>
          <w:sz w:val="24"/>
          <w:szCs w:val="24"/>
        </w:rPr>
        <w:t>Источник: разработано автором.</w:t>
      </w:r>
    </w:p>
    <w:p w14:paraId="2AFE83AA" w14:textId="547BC915" w:rsidR="00703939" w:rsidRPr="00764C8A" w:rsidRDefault="00487D95" w:rsidP="00C67C89">
      <w:pPr>
        <w:spacing w:line="360" w:lineRule="auto"/>
        <w:ind w:firstLine="567"/>
        <w:jc w:val="both"/>
      </w:pPr>
      <w:r w:rsidRPr="00764C8A">
        <w:t xml:space="preserve">Разумеется, что это не исчерпывающий список поставщиков, а только основные, которые поставляют детали, составляющие большую часть автомобиля. Компания также работает с различными поставщиками более </w:t>
      </w:r>
      <w:proofErr w:type="spellStart"/>
      <w:r w:rsidRPr="00764C8A">
        <w:t>малкого</w:t>
      </w:r>
      <w:proofErr w:type="spellEnd"/>
      <w:r w:rsidRPr="00764C8A">
        <w:t xml:space="preserve"> масштаба. </w:t>
      </w:r>
      <w:r w:rsidR="0045154D" w:rsidRPr="00764C8A">
        <w:t>Наглядно осуществление п</w:t>
      </w:r>
      <w:r w:rsidRPr="00764C8A">
        <w:t>роцесс</w:t>
      </w:r>
      <w:r w:rsidR="0045154D" w:rsidRPr="00764C8A">
        <w:t>а</w:t>
      </w:r>
      <w:r w:rsidRPr="00764C8A">
        <w:t xml:space="preserve"> поставок</w:t>
      </w:r>
      <w:r w:rsidR="00736D61" w:rsidRPr="00764C8A">
        <w:t xml:space="preserve"> </w:t>
      </w:r>
      <w:r w:rsidR="0045154D" w:rsidRPr="00764C8A">
        <w:t xml:space="preserve">можно увидеть в </w:t>
      </w:r>
      <w:r w:rsidR="00270CFF" w:rsidRPr="00764C8A">
        <w:t>Приложение 10</w:t>
      </w:r>
      <w:r w:rsidR="00632930">
        <w:t>.</w:t>
      </w:r>
    </w:p>
    <w:p w14:paraId="7EB5943F" w14:textId="164401F5" w:rsidR="00487D95" w:rsidRPr="00764C8A" w:rsidRDefault="00D809B5" w:rsidP="00C67C89">
      <w:pPr>
        <w:spacing w:line="360" w:lineRule="auto"/>
        <w:ind w:firstLine="567"/>
        <w:jc w:val="both"/>
      </w:pPr>
      <w:r w:rsidRPr="00764C8A">
        <w:t>Локальные поставщики также классифицируются по такому признаку, как расстояние:</w:t>
      </w:r>
    </w:p>
    <w:p w14:paraId="4A0BD26B" w14:textId="2BAE1E38" w:rsidR="00D809B5" w:rsidRPr="00764C8A" w:rsidRDefault="00D809B5" w:rsidP="00D331E4">
      <w:pPr>
        <w:pStyle w:val="a5"/>
        <w:numPr>
          <w:ilvl w:val="0"/>
          <w:numId w:val="16"/>
        </w:numPr>
        <w:spacing w:line="360" w:lineRule="auto"/>
        <w:ind w:firstLine="567"/>
        <w:jc w:val="both"/>
      </w:pPr>
      <w:r w:rsidRPr="00764C8A">
        <w:t>Находящиеся на коротком расстоянии от завода</w:t>
      </w:r>
    </w:p>
    <w:p w14:paraId="2DA00351" w14:textId="68D529FF" w:rsidR="00D809B5" w:rsidRPr="00764C8A" w:rsidRDefault="00D809B5" w:rsidP="00D331E4">
      <w:pPr>
        <w:pStyle w:val="a5"/>
        <w:numPr>
          <w:ilvl w:val="0"/>
          <w:numId w:val="16"/>
        </w:numPr>
        <w:spacing w:line="360" w:lineRule="auto"/>
        <w:ind w:firstLine="567"/>
        <w:jc w:val="both"/>
      </w:pPr>
      <w:r w:rsidRPr="00764C8A">
        <w:lastRenderedPageBreak/>
        <w:t>Находящиеся на более длинном расстоянии от завода</w:t>
      </w:r>
    </w:p>
    <w:p w14:paraId="54B8FA0C" w14:textId="12E182BE" w:rsidR="00D809B5" w:rsidRPr="00764C8A" w:rsidRDefault="00D809B5" w:rsidP="00C67C89">
      <w:pPr>
        <w:spacing w:line="360" w:lineRule="auto"/>
        <w:ind w:firstLine="567"/>
        <w:jc w:val="both"/>
      </w:pPr>
      <w:r w:rsidRPr="00764C8A">
        <w:t>Следует отметить, что предприятие работает с поставщиками, которые находятся на территории завода</w:t>
      </w:r>
      <w:r w:rsidR="007C0D95" w:rsidRPr="00764C8A">
        <w:t>, такие как «</w:t>
      </w:r>
      <w:r w:rsidR="007C0D95" w:rsidRPr="00764C8A">
        <w:rPr>
          <w:lang w:val="en-US"/>
        </w:rPr>
        <w:t>MOBIS</w:t>
      </w:r>
      <w:r w:rsidR="007C0D95" w:rsidRPr="00764C8A">
        <w:t>» и «</w:t>
      </w:r>
      <w:r w:rsidR="007C0D95" w:rsidRPr="00764C8A">
        <w:rPr>
          <w:lang w:val="en-US"/>
        </w:rPr>
        <w:t>GLOVIS</w:t>
      </w:r>
      <w:r w:rsidR="007C0D95" w:rsidRPr="00764C8A">
        <w:t>». Поставки от таких поставщиков идут сразу в процесс производства, сразу на тот участок, где они используются, в большинстве случаев в цех сборки. Стоит отметить, что в такой работе роль поставщика крайне важна, так как часть деталей должны приходить в цех в соответствии с концепцией «точно в последовательности» (</w:t>
      </w:r>
      <w:r w:rsidR="007C0D95" w:rsidRPr="00764C8A">
        <w:rPr>
          <w:lang w:val="en-US"/>
        </w:rPr>
        <w:t>JIS</w:t>
      </w:r>
      <w:r w:rsidR="007C0D95" w:rsidRPr="00764C8A">
        <w:t xml:space="preserve">), и такие детали идут сразу на линии производства без складирования и хранения в </w:t>
      </w:r>
      <w:r w:rsidR="00632930">
        <w:t>качестве</w:t>
      </w:r>
      <w:r w:rsidR="007C0D95" w:rsidRPr="00764C8A">
        <w:t xml:space="preserve"> запасов. Разумеется, не со всеми поставщиками деталей </w:t>
      </w:r>
      <w:r w:rsidR="00632930" w:rsidRPr="00764C8A">
        <w:t xml:space="preserve">работа </w:t>
      </w:r>
      <w:r w:rsidR="00632930">
        <w:t>выстроена</w:t>
      </w:r>
      <w:r w:rsidR="007C0D95" w:rsidRPr="00764C8A">
        <w:t xml:space="preserve"> в рамках концепции «точно в последовательности», чаще работа основывается на концепции «точно в срок» (</w:t>
      </w:r>
      <w:r w:rsidR="007C0D95" w:rsidRPr="00764C8A">
        <w:rPr>
          <w:lang w:val="en-US"/>
        </w:rPr>
        <w:t>JIT</w:t>
      </w:r>
      <w:r w:rsidR="007C0D95" w:rsidRPr="00764C8A">
        <w:t xml:space="preserve">), но это не </w:t>
      </w:r>
      <w:r w:rsidR="00632930">
        <w:t xml:space="preserve">снижает </w:t>
      </w:r>
      <w:r w:rsidR="007C0D95" w:rsidRPr="00764C8A">
        <w:t>важности роли поставщика, в виду непрерывного потока на производстве.</w:t>
      </w:r>
    </w:p>
    <w:p w14:paraId="4CC5BDC5" w14:textId="59EAEC8F" w:rsidR="00B54A1B" w:rsidRPr="00764C8A" w:rsidRDefault="007C0D95" w:rsidP="00C67C89">
      <w:pPr>
        <w:spacing w:line="360" w:lineRule="auto"/>
        <w:ind w:firstLine="567"/>
        <w:jc w:val="both"/>
      </w:pPr>
      <w:r w:rsidRPr="00764C8A">
        <w:t xml:space="preserve">Другие локальные поставщики, находящиеся на более длинном расстоянии от завода, доставляют детали сначала на контейнерный ярд, а затем происходит их разгрузка и складирование. Также </w:t>
      </w:r>
      <w:r w:rsidR="00727791" w:rsidRPr="00764C8A">
        <w:t>организован</w:t>
      </w:r>
      <w:r w:rsidRPr="00764C8A">
        <w:t xml:space="preserve"> процесс поставок и с зарубежными поставщиками </w:t>
      </w:r>
      <w:r w:rsidR="00632930">
        <w:t>с тем</w:t>
      </w:r>
      <w:r w:rsidRPr="00764C8A">
        <w:t xml:space="preserve"> </w:t>
      </w:r>
      <w:r w:rsidR="00632930">
        <w:t xml:space="preserve">лишь </w:t>
      </w:r>
      <w:r w:rsidRPr="00764C8A">
        <w:t>исключением, что основной процесс доставки в большинстве случаев происходит по морю</w:t>
      </w:r>
      <w:r w:rsidR="00727791" w:rsidRPr="00764C8A">
        <w:t xml:space="preserve"> на судах.</w:t>
      </w:r>
    </w:p>
    <w:p w14:paraId="590E1BBC" w14:textId="2B5E7802" w:rsidR="00B54A1B" w:rsidRPr="00764C8A" w:rsidRDefault="00A52943" w:rsidP="00C67C89">
      <w:pPr>
        <w:spacing w:line="360" w:lineRule="auto"/>
        <w:ind w:firstLine="567"/>
        <w:jc w:val="both"/>
        <w:rPr>
          <w:color w:val="000000" w:themeColor="text1"/>
        </w:rPr>
      </w:pPr>
      <w:r w:rsidRPr="00764C8A">
        <w:rPr>
          <w:color w:val="000000" w:themeColor="text1"/>
        </w:rPr>
        <w:t>Как было сказано ранее, «</w:t>
      </w:r>
      <w:r w:rsidRPr="00764C8A">
        <w:rPr>
          <w:color w:val="000000" w:themeColor="text1"/>
          <w:lang w:val="en-US"/>
        </w:rPr>
        <w:t>Hyundai</w:t>
      </w:r>
      <w:r w:rsidRPr="00764C8A">
        <w:rPr>
          <w:color w:val="000000" w:themeColor="text1"/>
        </w:rPr>
        <w:t>»  использует смешанный подход для организации и планирования производства. На это есть свои причины ввиду особенности каждого из подходов:</w:t>
      </w:r>
    </w:p>
    <w:p w14:paraId="622E9FD8" w14:textId="4F102C99" w:rsidR="00A52943" w:rsidRPr="00764C8A" w:rsidRDefault="00A52943" w:rsidP="00D20AED">
      <w:pPr>
        <w:pStyle w:val="a5"/>
        <w:numPr>
          <w:ilvl w:val="0"/>
          <w:numId w:val="4"/>
        </w:numPr>
        <w:spacing w:line="360" w:lineRule="auto"/>
        <w:ind w:firstLine="567"/>
        <w:jc w:val="both"/>
        <w:rPr>
          <w:color w:val="000000" w:themeColor="text1"/>
        </w:rPr>
      </w:pPr>
      <w:r w:rsidRPr="00764C8A">
        <w:rPr>
          <w:color w:val="000000" w:themeColor="text1"/>
          <w:lang w:val="en-US"/>
        </w:rPr>
        <w:t>JIT</w:t>
      </w:r>
      <w:r w:rsidRPr="00764C8A">
        <w:rPr>
          <w:color w:val="000000" w:themeColor="text1"/>
        </w:rPr>
        <w:t xml:space="preserve"> - </w:t>
      </w:r>
      <w:r w:rsidRPr="00764C8A">
        <w:rPr>
          <w:color w:val="000000" w:themeColor="text1"/>
          <w:lang w:val="en-US"/>
        </w:rPr>
        <w:t>Just</w:t>
      </w:r>
      <w:r w:rsidRPr="00764C8A">
        <w:rPr>
          <w:color w:val="000000" w:themeColor="text1"/>
        </w:rPr>
        <w:t>-</w:t>
      </w:r>
      <w:r w:rsidRPr="00764C8A">
        <w:rPr>
          <w:color w:val="000000" w:themeColor="text1"/>
          <w:lang w:val="en-US"/>
        </w:rPr>
        <w:t>In</w:t>
      </w:r>
      <w:r w:rsidRPr="00764C8A">
        <w:rPr>
          <w:color w:val="000000" w:themeColor="text1"/>
        </w:rPr>
        <w:t>-</w:t>
      </w:r>
      <w:r w:rsidRPr="00764C8A">
        <w:rPr>
          <w:color w:val="000000" w:themeColor="text1"/>
          <w:lang w:val="en-US"/>
        </w:rPr>
        <w:t>Time</w:t>
      </w:r>
      <w:r w:rsidRPr="00764C8A">
        <w:rPr>
          <w:color w:val="000000" w:themeColor="text1"/>
        </w:rPr>
        <w:t xml:space="preserve"> (точно вовремя) – используются электронные заявки</w:t>
      </w:r>
    </w:p>
    <w:p w14:paraId="08DADAFF" w14:textId="1482C746" w:rsidR="00A52943" w:rsidRPr="00764C8A" w:rsidRDefault="00A52943" w:rsidP="00D20AED">
      <w:pPr>
        <w:pStyle w:val="a5"/>
        <w:numPr>
          <w:ilvl w:val="0"/>
          <w:numId w:val="4"/>
        </w:numPr>
        <w:spacing w:line="360" w:lineRule="auto"/>
        <w:ind w:firstLine="567"/>
        <w:jc w:val="both"/>
        <w:rPr>
          <w:color w:val="000000" w:themeColor="text1"/>
        </w:rPr>
      </w:pPr>
      <w:r w:rsidRPr="00764C8A">
        <w:rPr>
          <w:color w:val="000000" w:themeColor="text1"/>
          <w:lang w:val="en-US"/>
        </w:rPr>
        <w:t>JIS</w:t>
      </w:r>
      <w:r w:rsidRPr="00764C8A">
        <w:rPr>
          <w:color w:val="000000" w:themeColor="text1"/>
        </w:rPr>
        <w:t xml:space="preserve"> – </w:t>
      </w:r>
      <w:r w:rsidRPr="00764C8A">
        <w:rPr>
          <w:color w:val="000000" w:themeColor="text1"/>
          <w:lang w:val="en-US"/>
        </w:rPr>
        <w:t>Just</w:t>
      </w:r>
      <w:r w:rsidRPr="00764C8A">
        <w:rPr>
          <w:color w:val="000000" w:themeColor="text1"/>
        </w:rPr>
        <w:t>-</w:t>
      </w:r>
      <w:r w:rsidRPr="00764C8A">
        <w:rPr>
          <w:color w:val="000000" w:themeColor="text1"/>
          <w:lang w:val="en-US"/>
        </w:rPr>
        <w:t>In</w:t>
      </w:r>
      <w:r w:rsidRPr="00764C8A">
        <w:rPr>
          <w:color w:val="000000" w:themeColor="text1"/>
        </w:rPr>
        <w:t>-</w:t>
      </w:r>
      <w:r w:rsidRPr="00764C8A">
        <w:rPr>
          <w:color w:val="000000" w:themeColor="text1"/>
          <w:lang w:val="en-US"/>
        </w:rPr>
        <w:t>Sequence</w:t>
      </w:r>
      <w:r w:rsidRPr="00764C8A">
        <w:rPr>
          <w:color w:val="000000" w:themeColor="text1"/>
        </w:rPr>
        <w:t xml:space="preserve"> (точно вовремя и в точной последовательности)</w:t>
      </w:r>
    </w:p>
    <w:p w14:paraId="1BC62B52" w14:textId="6B2626E9" w:rsidR="00A52943" w:rsidRPr="00764C8A" w:rsidRDefault="00A52943" w:rsidP="00C67C89">
      <w:pPr>
        <w:spacing w:line="360" w:lineRule="auto"/>
        <w:ind w:firstLine="567"/>
        <w:jc w:val="both"/>
        <w:rPr>
          <w:color w:val="000000" w:themeColor="text1"/>
        </w:rPr>
      </w:pPr>
      <w:r w:rsidRPr="00764C8A">
        <w:rPr>
          <w:color w:val="000000" w:themeColor="text1"/>
        </w:rPr>
        <w:t xml:space="preserve">Метод </w:t>
      </w:r>
      <w:r w:rsidRPr="00764C8A">
        <w:rPr>
          <w:color w:val="000000" w:themeColor="text1"/>
          <w:lang w:val="en-US"/>
        </w:rPr>
        <w:t>JIS</w:t>
      </w:r>
      <w:r w:rsidRPr="00764C8A">
        <w:rPr>
          <w:color w:val="000000" w:themeColor="text1"/>
        </w:rPr>
        <w:t xml:space="preserve"> используется для следующего типа компонентов:</w:t>
      </w:r>
    </w:p>
    <w:p w14:paraId="31AF9781" w14:textId="5370DE30" w:rsidR="00A52943" w:rsidRPr="00764C8A" w:rsidRDefault="00A52943" w:rsidP="00D20AED">
      <w:pPr>
        <w:pStyle w:val="a5"/>
        <w:numPr>
          <w:ilvl w:val="0"/>
          <w:numId w:val="5"/>
        </w:numPr>
        <w:spacing w:line="360" w:lineRule="auto"/>
        <w:ind w:firstLine="567"/>
        <w:jc w:val="both"/>
        <w:rPr>
          <w:color w:val="000000" w:themeColor="text1"/>
        </w:rPr>
      </w:pPr>
      <w:r w:rsidRPr="00764C8A">
        <w:rPr>
          <w:color w:val="000000" w:themeColor="text1"/>
        </w:rPr>
        <w:t>Цветные (бампера, ручки, зеркала)</w:t>
      </w:r>
    </w:p>
    <w:p w14:paraId="007CEBDB" w14:textId="1EC58C94" w:rsidR="00A52943" w:rsidRPr="00764C8A" w:rsidRDefault="00A52943" w:rsidP="00D20AED">
      <w:pPr>
        <w:pStyle w:val="a5"/>
        <w:numPr>
          <w:ilvl w:val="0"/>
          <w:numId w:val="5"/>
        </w:numPr>
        <w:spacing w:line="360" w:lineRule="auto"/>
        <w:ind w:firstLine="567"/>
        <w:jc w:val="both"/>
        <w:rPr>
          <w:color w:val="000000" w:themeColor="text1"/>
        </w:rPr>
      </w:pPr>
      <w:r w:rsidRPr="00764C8A">
        <w:rPr>
          <w:color w:val="000000" w:themeColor="text1"/>
        </w:rPr>
        <w:t>Крупногабаритные (колеса, лобовые/задние стекла, двигатель, КПП)</w:t>
      </w:r>
    </w:p>
    <w:p w14:paraId="24F9D0A2" w14:textId="28091FF2" w:rsidR="00A52943" w:rsidRPr="00764C8A" w:rsidRDefault="00A52943" w:rsidP="00D20AED">
      <w:pPr>
        <w:pStyle w:val="a5"/>
        <w:numPr>
          <w:ilvl w:val="0"/>
          <w:numId w:val="5"/>
        </w:numPr>
        <w:spacing w:line="360" w:lineRule="auto"/>
        <w:ind w:firstLine="567"/>
        <w:jc w:val="both"/>
        <w:rPr>
          <w:color w:val="000000" w:themeColor="text1"/>
        </w:rPr>
      </w:pPr>
      <w:r w:rsidRPr="00764C8A">
        <w:rPr>
          <w:color w:val="000000" w:themeColor="text1"/>
        </w:rPr>
        <w:t>Со спецификацией более 4 типов (проводка, фары, фонари, амортизаторы, ручки КПП и пр.)</w:t>
      </w:r>
    </w:p>
    <w:p w14:paraId="111CF2AC" w14:textId="6BF0D834" w:rsidR="005E2004" w:rsidRPr="00764C8A" w:rsidRDefault="00A52943" w:rsidP="0045154D">
      <w:pPr>
        <w:spacing w:line="360" w:lineRule="auto"/>
        <w:ind w:firstLine="567"/>
        <w:jc w:val="both"/>
        <w:rPr>
          <w:color w:val="000000" w:themeColor="text1"/>
        </w:rPr>
      </w:pPr>
      <w:r w:rsidRPr="00764C8A">
        <w:rPr>
          <w:color w:val="000000" w:themeColor="text1"/>
        </w:rPr>
        <w:t xml:space="preserve">Для организации </w:t>
      </w:r>
      <w:r w:rsidRPr="00764C8A">
        <w:rPr>
          <w:color w:val="000000" w:themeColor="text1"/>
          <w:lang w:val="en-US"/>
        </w:rPr>
        <w:t>JIS</w:t>
      </w:r>
      <w:r w:rsidRPr="00764C8A">
        <w:rPr>
          <w:color w:val="000000" w:themeColor="text1"/>
        </w:rPr>
        <w:t xml:space="preserve"> необходимо место на складе и дополнительный сотрудник.</w:t>
      </w:r>
      <w:r w:rsidR="00643DD9" w:rsidRPr="00764C8A">
        <w:rPr>
          <w:color w:val="000000" w:themeColor="text1"/>
        </w:rPr>
        <w:t xml:space="preserve"> Использование такого метода свидетельствует о «гибкости» компании и ее ориентированности на потребителя, так как такой </w:t>
      </w:r>
      <w:r w:rsidR="00632930">
        <w:rPr>
          <w:color w:val="000000" w:themeColor="text1"/>
        </w:rPr>
        <w:t>метод позволяет как можно быстрее</w:t>
      </w:r>
      <w:r w:rsidR="00643DD9" w:rsidRPr="00764C8A">
        <w:rPr>
          <w:color w:val="000000" w:themeColor="text1"/>
        </w:rPr>
        <w:t xml:space="preserve"> реагировать на поведение потребителя и его предпочтения, то есть максимально быстро исполнять заказы. В рамках такого метода компания получает необходимую потребителю последовательность автомобилей в заказе и также последовательно отправляет их в производство, которая выстраивается на складе и отправляется потребителю в кратчайшие сроки. </w:t>
      </w:r>
    </w:p>
    <w:p w14:paraId="0B6EFCBD" w14:textId="588D1E5C" w:rsidR="0044710B" w:rsidRPr="00764C8A" w:rsidRDefault="00A156FE" w:rsidP="0044710B">
      <w:pPr>
        <w:pStyle w:val="2"/>
        <w:rPr>
          <w:szCs w:val="24"/>
        </w:rPr>
      </w:pPr>
      <w:bookmarkStart w:id="16" w:name="_Toc483328617"/>
      <w:r>
        <w:rPr>
          <w:szCs w:val="24"/>
        </w:rPr>
        <w:lastRenderedPageBreak/>
        <w:t>2.2</w:t>
      </w:r>
      <w:r w:rsidR="0044710B" w:rsidRPr="00764C8A">
        <w:rPr>
          <w:szCs w:val="24"/>
        </w:rPr>
        <w:t>. Контейнерные перевозки</w:t>
      </w:r>
      <w:bookmarkEnd w:id="16"/>
    </w:p>
    <w:p w14:paraId="3BE28493" w14:textId="0B0276A9" w:rsidR="0044710B" w:rsidRPr="00764C8A" w:rsidRDefault="0044710B" w:rsidP="0044710B">
      <w:pPr>
        <w:spacing w:line="360" w:lineRule="auto"/>
        <w:ind w:firstLine="567"/>
        <w:jc w:val="both"/>
      </w:pPr>
      <w:r w:rsidRPr="00764C8A">
        <w:rPr>
          <w:color w:val="000000" w:themeColor="text1"/>
        </w:rPr>
        <w:t xml:space="preserve">В настоящее время набирает популярность тенденция известная как – «контейнеризация»,  которая заключается в перевозке штучных грузов в контейнерах. Контейнеризация, упаковка и пакетирование являются основной особенностью современной доставки грузов на </w:t>
      </w:r>
      <w:proofErr w:type="spellStart"/>
      <w:r w:rsidRPr="00764C8A">
        <w:rPr>
          <w:color w:val="000000" w:themeColor="text1"/>
        </w:rPr>
        <w:t>макрологистическом</w:t>
      </w:r>
      <w:proofErr w:type="spellEnd"/>
      <w:r w:rsidRPr="00764C8A">
        <w:rPr>
          <w:color w:val="000000" w:themeColor="text1"/>
        </w:rPr>
        <w:t xml:space="preserve"> уровне.</w:t>
      </w:r>
      <w:r w:rsidR="00F524D6" w:rsidRPr="00764C8A">
        <w:rPr>
          <w:rStyle w:val="ac"/>
          <w:color w:val="000000" w:themeColor="text1"/>
        </w:rPr>
        <w:footnoteReference w:id="22"/>
      </w:r>
      <w:r w:rsidRPr="00764C8A">
        <w:rPr>
          <w:color w:val="000000" w:themeColor="text1"/>
        </w:rPr>
        <w:t xml:space="preserve"> </w:t>
      </w:r>
      <w:r w:rsidRPr="00764C8A">
        <w:t>В последние годы огромная часть грузов во всем мире перевозится в контейнерах, а транспортные средства доставки, перегрузочная техника и инфраструктура для выполнения этого вида перевозок получили очень большое развитие.</w:t>
      </w:r>
      <w:r w:rsidR="0012133D" w:rsidRPr="00764C8A">
        <w:rPr>
          <w:rStyle w:val="ac"/>
        </w:rPr>
        <w:footnoteReference w:id="23"/>
      </w:r>
      <w:r w:rsidRPr="00764C8A">
        <w:t xml:space="preserve"> </w:t>
      </w:r>
    </w:p>
    <w:p w14:paraId="7C04D1CB" w14:textId="2D7FBEF1" w:rsidR="0044710B" w:rsidRPr="00764C8A" w:rsidRDefault="0044710B" w:rsidP="0044710B">
      <w:pPr>
        <w:spacing w:line="360" w:lineRule="auto"/>
        <w:ind w:firstLine="567"/>
        <w:jc w:val="both"/>
        <w:rPr>
          <w:color w:val="000000" w:themeColor="text1"/>
        </w:rPr>
      </w:pPr>
      <w:r w:rsidRPr="00764C8A">
        <w:rPr>
          <w:color w:val="000000" w:themeColor="text1"/>
        </w:rPr>
        <w:t>В настоящее время происходит постоянный рост грузопотока, особенно если говорить о контейнерных перевозках. Развитие технологий морских перевозок в настоящее время определяется в первую очередь, тенденцией контейнеризации грузопотоков в сфере линейного судоходства. Объем контейнерных перевозок поступательно увеличивается, если рассмотреть временной период с 1996 года по 2015, то можно говорить об увеличении объема в 400%, при этом объем продолжает стремительно расти.</w:t>
      </w:r>
      <w:r w:rsidR="0012133D" w:rsidRPr="00764C8A">
        <w:rPr>
          <w:rStyle w:val="ac"/>
          <w:color w:val="000000" w:themeColor="text1"/>
        </w:rPr>
        <w:footnoteReference w:id="24"/>
      </w:r>
      <w:r w:rsidR="0012133D" w:rsidRPr="00764C8A">
        <w:rPr>
          <w:color w:val="000000" w:themeColor="text1"/>
        </w:rPr>
        <w:t xml:space="preserve"> </w:t>
      </w:r>
    </w:p>
    <w:p w14:paraId="5FF14325" w14:textId="00044AE8" w:rsidR="0044710B" w:rsidRPr="00764C8A" w:rsidRDefault="0044710B" w:rsidP="0044710B">
      <w:pPr>
        <w:spacing w:line="360" w:lineRule="auto"/>
        <w:ind w:firstLine="567"/>
        <w:jc w:val="both"/>
      </w:pPr>
      <w:r w:rsidRPr="00764C8A">
        <w:rPr>
          <w:color w:val="000000" w:themeColor="text1"/>
        </w:rPr>
        <w:t xml:space="preserve">Что касается контейнерных перевозок, то </w:t>
      </w:r>
      <w:r w:rsidRPr="00764C8A">
        <w:t xml:space="preserve">перевозки контейнеров морем – лишь один из </w:t>
      </w:r>
      <w:r w:rsidR="00632930">
        <w:t>этапов</w:t>
      </w:r>
      <w:r w:rsidRPr="00764C8A">
        <w:t xml:space="preserve"> транспортировки, также включающих железнодорожный транспорт, автомобильный, авиационный и речной. Однако роль морского транспорта, как правило</w:t>
      </w:r>
      <w:r w:rsidR="00632930">
        <w:t>,</w:t>
      </w:r>
      <w:r w:rsidRPr="00764C8A">
        <w:t xml:space="preserve"> можно считать наиболее важной, учитывая характер международной торговли, ведь практически нет другого недорогого способа доставить какой-либо продукт из Юго-Восточной Азии, производственного центра всего мира в основные центры потребления: США, Европу. Если выделить два основных вида морских грузоперевозок: контейнерные и перевозка навальных/наливных грузов, то по весу на первый тип приходится только 22%</w:t>
      </w:r>
      <w:r w:rsidRPr="00764C8A">
        <w:rPr>
          <w:rStyle w:val="ac"/>
        </w:rPr>
        <w:footnoteReference w:id="25"/>
      </w:r>
      <w:r w:rsidRPr="00764C8A">
        <w:t xml:space="preserve">. Однако, если оценивать по стоимостному признаку, то распределение будет совершенно другим, так как в контейнерах перевозятся, в основном, довольно дорогие товары, которые представляют из себя товары конечного потребления, либо полуфабрикаты, заготовки, но никак не сырье. Для сравнения, Я.Я. </w:t>
      </w:r>
      <w:proofErr w:type="spellStart"/>
      <w:r w:rsidRPr="00764C8A">
        <w:t>Эглит</w:t>
      </w:r>
      <w:proofErr w:type="spellEnd"/>
      <w:r w:rsidRPr="00764C8A">
        <w:t xml:space="preserve"> (2011) утверждает: «На сегодняшний день порядка 70% международных перевозок штучных грузов – это перевозки в контейнерах. Основной темп прироста мировых перевозок в последние годы обеспечили именно контейнерны</w:t>
      </w:r>
      <w:r w:rsidR="00632930">
        <w:t>е грузы. Это наиболее современны</w:t>
      </w:r>
      <w:r w:rsidRPr="00764C8A">
        <w:t xml:space="preserve">й и высокотехнологичный способ перевозки и перегрузки грузов».  </w:t>
      </w:r>
    </w:p>
    <w:p w14:paraId="52BF76A6" w14:textId="0240C82C" w:rsidR="009C179F" w:rsidRPr="00764C8A" w:rsidRDefault="00A156FE" w:rsidP="0044710B">
      <w:pPr>
        <w:pStyle w:val="2"/>
        <w:rPr>
          <w:szCs w:val="24"/>
        </w:rPr>
      </w:pPr>
      <w:bookmarkStart w:id="17" w:name="_Toc483328618"/>
      <w:r>
        <w:rPr>
          <w:szCs w:val="24"/>
        </w:rPr>
        <w:lastRenderedPageBreak/>
        <w:t>2.3</w:t>
      </w:r>
      <w:r w:rsidR="004D4588" w:rsidRPr="00764C8A">
        <w:rPr>
          <w:szCs w:val="24"/>
        </w:rPr>
        <w:t xml:space="preserve">. </w:t>
      </w:r>
      <w:r w:rsidR="009C179F" w:rsidRPr="00764C8A">
        <w:rPr>
          <w:szCs w:val="24"/>
        </w:rPr>
        <w:t xml:space="preserve">Комплектация </w:t>
      </w:r>
      <w:r w:rsidR="00632930">
        <w:rPr>
          <w:szCs w:val="24"/>
        </w:rPr>
        <w:t>контейнеров</w:t>
      </w:r>
      <w:bookmarkEnd w:id="17"/>
    </w:p>
    <w:p w14:paraId="1637A928" w14:textId="1878B8AE" w:rsidR="009C179F" w:rsidRPr="00764C8A" w:rsidRDefault="009C179F" w:rsidP="009C179F">
      <w:pPr>
        <w:spacing w:line="360" w:lineRule="auto"/>
        <w:ind w:firstLine="567"/>
        <w:jc w:val="both"/>
      </w:pPr>
      <w:r w:rsidRPr="00764C8A">
        <w:t>Прежде чем перейти непосредственно к решению задачи</w:t>
      </w:r>
      <w:r w:rsidR="00632930">
        <w:t xml:space="preserve"> комплектации контейнеров</w:t>
      </w:r>
      <w:r w:rsidRPr="00764C8A">
        <w:t>, необходимо разобраться в теоретической стороне данного вопроса</w:t>
      </w:r>
      <w:r w:rsidR="00632930">
        <w:t xml:space="preserve"> и понять, существуют ли какие-</w:t>
      </w:r>
      <w:r w:rsidRPr="00764C8A">
        <w:t>то определенные стандарты, методы и способы размещения груза в контейнере.</w:t>
      </w:r>
    </w:p>
    <w:p w14:paraId="434A3A5A" w14:textId="30CB7E1D" w:rsidR="009C179F" w:rsidRPr="00764C8A" w:rsidRDefault="009C179F" w:rsidP="00632930">
      <w:pPr>
        <w:spacing w:line="360" w:lineRule="auto"/>
        <w:ind w:firstLine="567"/>
        <w:jc w:val="both"/>
      </w:pPr>
      <w:r w:rsidRPr="00764C8A">
        <w:t>Вообще, данная проблема связана прежде всего с одними из самых обширных темами логистики.</w:t>
      </w:r>
      <w:r w:rsidRPr="00764C8A">
        <w:rPr>
          <w:rStyle w:val="ac"/>
        </w:rPr>
        <w:footnoteReference w:id="26"/>
      </w:r>
      <w:r w:rsidR="00632930">
        <w:t xml:space="preserve"> Это н</w:t>
      </w:r>
      <w:r w:rsidRPr="00764C8A">
        <w:t>епосредственно складская деятельность</w:t>
      </w:r>
      <w:r w:rsidR="00632930">
        <w:t xml:space="preserve"> и к</w:t>
      </w:r>
      <w:r w:rsidRPr="00764C8A">
        <w:t>онтейнерные перевозки.</w:t>
      </w:r>
    </w:p>
    <w:p w14:paraId="11AD60AC" w14:textId="5F47AB6E" w:rsidR="009C179F" w:rsidRPr="00764C8A" w:rsidRDefault="009C179F" w:rsidP="009C179F">
      <w:pPr>
        <w:spacing w:line="360" w:lineRule="auto"/>
        <w:ind w:firstLine="567"/>
        <w:jc w:val="both"/>
      </w:pPr>
      <w:r w:rsidRPr="00764C8A">
        <w:t xml:space="preserve">Данные виды деятельности </w:t>
      </w:r>
      <w:r w:rsidR="00632930">
        <w:t>взаимосвязаны между собой</w:t>
      </w:r>
      <w:r w:rsidRPr="00764C8A">
        <w:t xml:space="preserve">. Что касается складской деятельности, в нашем случае это относится в большей степени к поставщику. </w:t>
      </w:r>
      <w:r w:rsidR="00632930">
        <w:t>И</w:t>
      </w:r>
      <w:r w:rsidRPr="00764C8A">
        <w:t>менно в логистических центрах поставщика происходит отбор и комплектация заказов. Этот процесс является качественным показателем работы складского комплекса в целом. В общем виде данный процесс состоит из нескольких этапов</w:t>
      </w:r>
      <w:r w:rsidRPr="00764C8A">
        <w:rPr>
          <w:lang w:val="en-US"/>
        </w:rPr>
        <w:t>:</w:t>
      </w:r>
    </w:p>
    <w:p w14:paraId="43624F05" w14:textId="77777777" w:rsidR="009C179F" w:rsidRPr="00764C8A" w:rsidRDefault="009C179F" w:rsidP="00D331E4">
      <w:pPr>
        <w:pStyle w:val="a5"/>
        <w:numPr>
          <w:ilvl w:val="0"/>
          <w:numId w:val="27"/>
        </w:numPr>
        <w:spacing w:line="360" w:lineRule="auto"/>
        <w:ind w:firstLine="567"/>
        <w:jc w:val="both"/>
      </w:pPr>
      <w:r w:rsidRPr="00764C8A">
        <w:t>Прием и обработка заказов с последующей передачей информации в зону комплектации</w:t>
      </w:r>
    </w:p>
    <w:p w14:paraId="2D7E56EC" w14:textId="77777777" w:rsidR="009C179F" w:rsidRPr="00764C8A" w:rsidRDefault="009C179F" w:rsidP="00D331E4">
      <w:pPr>
        <w:pStyle w:val="a5"/>
        <w:numPr>
          <w:ilvl w:val="0"/>
          <w:numId w:val="27"/>
        </w:numPr>
        <w:spacing w:line="360" w:lineRule="auto"/>
        <w:ind w:firstLine="567"/>
        <w:jc w:val="both"/>
      </w:pPr>
      <w:r w:rsidRPr="00764C8A">
        <w:t>Процесс комплектации и отгрузки товара.</w:t>
      </w:r>
    </w:p>
    <w:p w14:paraId="62D968FC" w14:textId="77777777" w:rsidR="009C179F" w:rsidRPr="00764C8A" w:rsidRDefault="009C179F" w:rsidP="009C179F">
      <w:pPr>
        <w:spacing w:line="360" w:lineRule="auto"/>
        <w:ind w:firstLine="567"/>
        <w:jc w:val="both"/>
      </w:pPr>
      <w:r w:rsidRPr="00764C8A">
        <w:t>Первый этап относится больше к персоналу, который занимается приемом заказов, например коммерческий отдел.</w:t>
      </w:r>
      <w:r w:rsidRPr="00764C8A">
        <w:rPr>
          <w:rStyle w:val="ac"/>
        </w:rPr>
        <w:footnoteReference w:id="27"/>
      </w:r>
      <w:r w:rsidRPr="00764C8A">
        <w:t xml:space="preserve"> В большинстве случаев это происходит посредством электронной почты или специального программного обеспечения. Сам заказ должен обязательно содержать некоторые пункты</w:t>
      </w:r>
      <w:r w:rsidRPr="00764C8A">
        <w:rPr>
          <w:rStyle w:val="ac"/>
        </w:rPr>
        <w:footnoteReference w:id="28"/>
      </w:r>
      <w:r w:rsidRPr="00764C8A">
        <w:rPr>
          <w:lang w:val="en-US"/>
        </w:rPr>
        <w:t>:</w:t>
      </w:r>
    </w:p>
    <w:p w14:paraId="499D6FCD" w14:textId="77777777" w:rsidR="009C179F" w:rsidRPr="00764C8A" w:rsidRDefault="009C179F" w:rsidP="00D331E4">
      <w:pPr>
        <w:pStyle w:val="a5"/>
        <w:numPr>
          <w:ilvl w:val="0"/>
          <w:numId w:val="28"/>
        </w:numPr>
        <w:spacing w:line="360" w:lineRule="auto"/>
        <w:ind w:firstLine="567"/>
        <w:jc w:val="both"/>
      </w:pPr>
      <w:r w:rsidRPr="00764C8A">
        <w:t>Наименование товара</w:t>
      </w:r>
    </w:p>
    <w:p w14:paraId="37D6E6A9" w14:textId="77777777" w:rsidR="009C179F" w:rsidRPr="00764C8A" w:rsidRDefault="009C179F" w:rsidP="00D331E4">
      <w:pPr>
        <w:pStyle w:val="a5"/>
        <w:numPr>
          <w:ilvl w:val="0"/>
          <w:numId w:val="28"/>
        </w:numPr>
        <w:spacing w:line="360" w:lineRule="auto"/>
        <w:ind w:firstLine="567"/>
        <w:jc w:val="both"/>
      </w:pPr>
      <w:r w:rsidRPr="00764C8A">
        <w:t>Количество товара</w:t>
      </w:r>
    </w:p>
    <w:p w14:paraId="4A5BBD68" w14:textId="77777777" w:rsidR="009C179F" w:rsidRPr="00764C8A" w:rsidRDefault="009C179F" w:rsidP="00D331E4">
      <w:pPr>
        <w:pStyle w:val="a5"/>
        <w:numPr>
          <w:ilvl w:val="0"/>
          <w:numId w:val="28"/>
        </w:numPr>
        <w:spacing w:line="360" w:lineRule="auto"/>
        <w:ind w:firstLine="567"/>
        <w:jc w:val="both"/>
      </w:pPr>
      <w:r w:rsidRPr="00764C8A">
        <w:t>Примечания и другие данные.</w:t>
      </w:r>
    </w:p>
    <w:p w14:paraId="2C6B77A2" w14:textId="0E920020" w:rsidR="00EB4BF7" w:rsidRPr="00764C8A" w:rsidRDefault="009C179F" w:rsidP="004D4588">
      <w:pPr>
        <w:spacing w:line="360" w:lineRule="auto"/>
        <w:ind w:firstLine="567"/>
        <w:jc w:val="both"/>
        <w:rPr>
          <w:color w:val="000000" w:themeColor="text1"/>
        </w:rPr>
      </w:pPr>
      <w:r w:rsidRPr="00764C8A">
        <w:t>В компаниях, где данный процесс налажен с поставщиками и поставлен на постоянный поток, то есть заказы не происходят в первый раз, а являются обычной периодичной деятельностью, как в нашем случае, данный процесс не представляет никаких трудностей и является обычной работой.</w:t>
      </w:r>
      <w:r w:rsidRPr="00764C8A">
        <w:rPr>
          <w:color w:val="000000" w:themeColor="text1"/>
        </w:rPr>
        <w:t xml:space="preserve"> </w:t>
      </w:r>
    </w:p>
    <w:p w14:paraId="6BF93DC1" w14:textId="77777777" w:rsidR="009C179F" w:rsidRPr="00764C8A" w:rsidRDefault="009C179F" w:rsidP="009C179F">
      <w:pPr>
        <w:spacing w:line="360" w:lineRule="auto"/>
        <w:ind w:firstLine="567"/>
        <w:jc w:val="both"/>
        <w:rPr>
          <w:color w:val="000000" w:themeColor="text1"/>
        </w:rPr>
      </w:pPr>
      <w:r w:rsidRPr="00764C8A">
        <w:rPr>
          <w:color w:val="000000" w:themeColor="text1"/>
        </w:rPr>
        <w:t>Немаловажен в складской деятельности такой фактор, как время. Задача поставщика состоит в обеспечение заказчика необходимыми товарами за минимальный временной промежуток. В процессе комплектации заказов существуют несколько факторов, способных снизить скорость комплектации:</w:t>
      </w:r>
    </w:p>
    <w:p w14:paraId="53C31683" w14:textId="3FF5C059" w:rsidR="009C179F" w:rsidRPr="00764C8A" w:rsidRDefault="009C179F" w:rsidP="00D331E4">
      <w:pPr>
        <w:pStyle w:val="a5"/>
        <w:numPr>
          <w:ilvl w:val="0"/>
          <w:numId w:val="29"/>
        </w:numPr>
        <w:spacing w:line="360" w:lineRule="auto"/>
        <w:ind w:firstLine="567"/>
        <w:jc w:val="both"/>
        <w:rPr>
          <w:color w:val="000000" w:themeColor="text1"/>
        </w:rPr>
      </w:pPr>
      <w:r w:rsidRPr="00764C8A">
        <w:rPr>
          <w:color w:val="000000" w:themeColor="text1"/>
        </w:rPr>
        <w:lastRenderedPageBreak/>
        <w:t>Перемещение комплектовщиков между местами отбора товаров (50% от всех расходов)</w:t>
      </w:r>
      <w:r w:rsidR="00632930">
        <w:rPr>
          <w:color w:val="000000" w:themeColor="text1"/>
        </w:rPr>
        <w:t>;</w:t>
      </w:r>
    </w:p>
    <w:p w14:paraId="7E43941A" w14:textId="51E0EAED" w:rsidR="009C179F" w:rsidRPr="00764C8A" w:rsidRDefault="009C179F" w:rsidP="00D331E4">
      <w:pPr>
        <w:pStyle w:val="a5"/>
        <w:numPr>
          <w:ilvl w:val="0"/>
          <w:numId w:val="29"/>
        </w:numPr>
        <w:spacing w:line="360" w:lineRule="auto"/>
        <w:ind w:firstLine="567"/>
        <w:jc w:val="both"/>
        <w:rPr>
          <w:color w:val="000000" w:themeColor="text1"/>
        </w:rPr>
      </w:pPr>
      <w:r w:rsidRPr="00764C8A">
        <w:rPr>
          <w:color w:val="000000" w:themeColor="text1"/>
        </w:rPr>
        <w:t>Вынужденные простои, связанные с ожиданием своей очереди входа в зону комплектации (20% от всех временных расходов)</w:t>
      </w:r>
      <w:r w:rsidR="00632930">
        <w:rPr>
          <w:color w:val="000000" w:themeColor="text1"/>
        </w:rPr>
        <w:t>.</w:t>
      </w:r>
    </w:p>
    <w:p w14:paraId="01959499" w14:textId="77777777" w:rsidR="009C179F" w:rsidRPr="00764C8A" w:rsidRDefault="009C179F" w:rsidP="009C179F">
      <w:pPr>
        <w:spacing w:line="360" w:lineRule="auto"/>
        <w:ind w:firstLine="567"/>
        <w:jc w:val="both"/>
        <w:rPr>
          <w:color w:val="000000" w:themeColor="text1"/>
        </w:rPr>
      </w:pPr>
      <w:r w:rsidRPr="00764C8A">
        <w:rPr>
          <w:color w:val="000000" w:themeColor="text1"/>
        </w:rPr>
        <w:t>Поэтому компании используют различные стратегии</w:t>
      </w:r>
      <w:r w:rsidRPr="00764C8A">
        <w:rPr>
          <w:rStyle w:val="ac"/>
          <w:color w:val="000000" w:themeColor="text1"/>
        </w:rPr>
        <w:footnoteReference w:id="29"/>
      </w:r>
      <w:r w:rsidRPr="00764C8A">
        <w:rPr>
          <w:color w:val="000000" w:themeColor="text1"/>
        </w:rPr>
        <w:t xml:space="preserve"> в процессе комплектации заказов, чтобы минимизировать эти расходы, например:</w:t>
      </w:r>
    </w:p>
    <w:p w14:paraId="62725B77" w14:textId="5B888582" w:rsidR="009C179F" w:rsidRPr="00764C8A" w:rsidRDefault="009C179F" w:rsidP="00D331E4">
      <w:pPr>
        <w:pStyle w:val="a5"/>
        <w:numPr>
          <w:ilvl w:val="0"/>
          <w:numId w:val="30"/>
        </w:numPr>
        <w:spacing w:line="360" w:lineRule="auto"/>
        <w:ind w:firstLine="567"/>
        <w:jc w:val="both"/>
        <w:rPr>
          <w:color w:val="000000" w:themeColor="text1"/>
        </w:rPr>
      </w:pPr>
      <w:r w:rsidRPr="00764C8A">
        <w:rPr>
          <w:color w:val="000000" w:themeColor="text1"/>
        </w:rPr>
        <w:t>Дискретная комплектация</w:t>
      </w:r>
      <w:r w:rsidR="00632930">
        <w:rPr>
          <w:color w:val="000000" w:themeColor="text1"/>
        </w:rPr>
        <w:t>;</w:t>
      </w:r>
    </w:p>
    <w:p w14:paraId="582BD2AD" w14:textId="1F76B14F" w:rsidR="009C179F" w:rsidRPr="00764C8A" w:rsidRDefault="009C179F" w:rsidP="00D331E4">
      <w:pPr>
        <w:pStyle w:val="a5"/>
        <w:numPr>
          <w:ilvl w:val="0"/>
          <w:numId w:val="30"/>
        </w:numPr>
        <w:spacing w:line="360" w:lineRule="auto"/>
        <w:ind w:firstLine="567"/>
        <w:jc w:val="both"/>
        <w:rPr>
          <w:color w:val="000000" w:themeColor="text1"/>
        </w:rPr>
      </w:pPr>
      <w:r w:rsidRPr="00764C8A">
        <w:rPr>
          <w:color w:val="000000" w:themeColor="text1"/>
        </w:rPr>
        <w:t>Комплектация партиями</w:t>
      </w:r>
      <w:r w:rsidR="00632930">
        <w:rPr>
          <w:color w:val="000000" w:themeColor="text1"/>
        </w:rPr>
        <w:t>;</w:t>
      </w:r>
    </w:p>
    <w:p w14:paraId="243E121D" w14:textId="277CD873" w:rsidR="009C179F" w:rsidRPr="00764C8A" w:rsidRDefault="009C179F" w:rsidP="00D331E4">
      <w:pPr>
        <w:pStyle w:val="a5"/>
        <w:numPr>
          <w:ilvl w:val="0"/>
          <w:numId w:val="30"/>
        </w:numPr>
        <w:spacing w:line="360" w:lineRule="auto"/>
        <w:ind w:firstLine="567"/>
        <w:jc w:val="both"/>
        <w:rPr>
          <w:color w:val="000000" w:themeColor="text1"/>
        </w:rPr>
      </w:pPr>
      <w:proofErr w:type="spellStart"/>
      <w:r w:rsidRPr="00764C8A">
        <w:rPr>
          <w:color w:val="000000" w:themeColor="text1"/>
        </w:rPr>
        <w:t>Зоновая</w:t>
      </w:r>
      <w:proofErr w:type="spellEnd"/>
      <w:r w:rsidRPr="00764C8A">
        <w:rPr>
          <w:color w:val="000000" w:themeColor="text1"/>
        </w:rPr>
        <w:t xml:space="preserve"> комплектация</w:t>
      </w:r>
      <w:r w:rsidR="00632930">
        <w:rPr>
          <w:color w:val="000000" w:themeColor="text1"/>
        </w:rPr>
        <w:t>;</w:t>
      </w:r>
    </w:p>
    <w:p w14:paraId="7C499F26" w14:textId="7B8888D1" w:rsidR="009C179F" w:rsidRPr="00764C8A" w:rsidRDefault="009C179F" w:rsidP="00D331E4">
      <w:pPr>
        <w:pStyle w:val="a5"/>
        <w:numPr>
          <w:ilvl w:val="0"/>
          <w:numId w:val="30"/>
        </w:numPr>
        <w:spacing w:line="360" w:lineRule="auto"/>
        <w:ind w:firstLine="567"/>
        <w:jc w:val="both"/>
        <w:rPr>
          <w:color w:val="000000" w:themeColor="text1"/>
        </w:rPr>
      </w:pPr>
      <w:r w:rsidRPr="00764C8A">
        <w:rPr>
          <w:color w:val="000000" w:themeColor="text1"/>
        </w:rPr>
        <w:t>Волновая комплектация</w:t>
      </w:r>
      <w:r w:rsidR="00632930">
        <w:rPr>
          <w:color w:val="000000" w:themeColor="text1"/>
        </w:rPr>
        <w:t>.</w:t>
      </w:r>
    </w:p>
    <w:p w14:paraId="2F6B72FC" w14:textId="77777777" w:rsidR="009C179F" w:rsidRPr="00764C8A" w:rsidRDefault="009C179F" w:rsidP="009C179F">
      <w:pPr>
        <w:spacing w:line="360" w:lineRule="auto"/>
        <w:ind w:firstLine="567"/>
        <w:jc w:val="both"/>
        <w:rPr>
          <w:color w:val="000000" w:themeColor="text1"/>
        </w:rPr>
      </w:pPr>
      <w:r w:rsidRPr="00764C8A">
        <w:rPr>
          <w:color w:val="000000" w:themeColor="text1"/>
        </w:rPr>
        <w:t>Дискретная комплектация представляет собой процесс сборки заказа, когда один комплектовщик обрабатывает только один заказ. Если на складе используется тип дискретной комплектации, то комплектовщик преодолевает значительные расстояния и тратит достаточно большое количество времени на перемещение между точками отбора.</w:t>
      </w:r>
    </w:p>
    <w:p w14:paraId="482702E4" w14:textId="77777777" w:rsidR="009C179F" w:rsidRPr="00764C8A" w:rsidRDefault="009C179F" w:rsidP="009C179F">
      <w:pPr>
        <w:spacing w:line="360" w:lineRule="auto"/>
        <w:ind w:firstLine="567"/>
        <w:jc w:val="both"/>
        <w:rPr>
          <w:color w:val="000000" w:themeColor="text1"/>
        </w:rPr>
      </w:pPr>
      <w:r w:rsidRPr="00764C8A">
        <w:rPr>
          <w:color w:val="000000" w:themeColor="text1"/>
        </w:rPr>
        <w:t>Комплектация партиями заключается в сборе одновременно нескольких заказов, путем отбора товаров с мест их хранения и их перемещение в зону комплектации.</w:t>
      </w:r>
    </w:p>
    <w:p w14:paraId="1BA6BA66" w14:textId="77777777" w:rsidR="009C179F" w:rsidRPr="00764C8A" w:rsidRDefault="009C179F" w:rsidP="009C179F">
      <w:pPr>
        <w:spacing w:line="360" w:lineRule="auto"/>
        <w:ind w:firstLine="567"/>
        <w:jc w:val="both"/>
        <w:rPr>
          <w:color w:val="000000" w:themeColor="text1"/>
        </w:rPr>
      </w:pPr>
      <w:proofErr w:type="spellStart"/>
      <w:r w:rsidRPr="00764C8A">
        <w:rPr>
          <w:color w:val="000000" w:themeColor="text1"/>
        </w:rPr>
        <w:t>Зоновая</w:t>
      </w:r>
      <w:proofErr w:type="spellEnd"/>
      <w:r w:rsidRPr="00764C8A">
        <w:rPr>
          <w:color w:val="000000" w:themeColor="text1"/>
        </w:rPr>
        <w:t xml:space="preserve"> комплектация представляет собой выполнение определенного алгоритма:</w:t>
      </w:r>
    </w:p>
    <w:p w14:paraId="66499F2A" w14:textId="77777777" w:rsidR="009C179F" w:rsidRPr="00764C8A" w:rsidRDefault="009C179F" w:rsidP="00D331E4">
      <w:pPr>
        <w:pStyle w:val="a5"/>
        <w:numPr>
          <w:ilvl w:val="0"/>
          <w:numId w:val="31"/>
        </w:numPr>
        <w:spacing w:line="360" w:lineRule="auto"/>
        <w:ind w:firstLine="567"/>
        <w:jc w:val="both"/>
        <w:rPr>
          <w:color w:val="000000" w:themeColor="text1"/>
        </w:rPr>
      </w:pPr>
      <w:r w:rsidRPr="00764C8A">
        <w:rPr>
          <w:color w:val="000000" w:themeColor="text1"/>
        </w:rPr>
        <w:t>Комплектовщик, отвечающий за определенную зону хранения, получается из предыдущей зоны хранения заказ и начинает комплектовать новый.</w:t>
      </w:r>
    </w:p>
    <w:p w14:paraId="316BEC5E" w14:textId="77777777" w:rsidR="009C179F" w:rsidRPr="00764C8A" w:rsidRDefault="009C179F" w:rsidP="00D331E4">
      <w:pPr>
        <w:pStyle w:val="a5"/>
        <w:numPr>
          <w:ilvl w:val="0"/>
          <w:numId w:val="31"/>
        </w:numPr>
        <w:spacing w:line="360" w:lineRule="auto"/>
        <w:ind w:firstLine="567"/>
        <w:jc w:val="both"/>
        <w:rPr>
          <w:color w:val="000000" w:themeColor="text1"/>
        </w:rPr>
      </w:pPr>
      <w:r w:rsidRPr="00764C8A">
        <w:rPr>
          <w:color w:val="000000" w:themeColor="text1"/>
        </w:rPr>
        <w:t>Отбирает товары, относящиеся к заказу, которые находятся в подконтрольной ему зоне</w:t>
      </w:r>
    </w:p>
    <w:p w14:paraId="1457B163" w14:textId="77777777" w:rsidR="009C179F" w:rsidRPr="00764C8A" w:rsidRDefault="009C179F" w:rsidP="00D331E4">
      <w:pPr>
        <w:pStyle w:val="a5"/>
        <w:numPr>
          <w:ilvl w:val="0"/>
          <w:numId w:val="31"/>
        </w:numPr>
        <w:spacing w:line="360" w:lineRule="auto"/>
        <w:ind w:firstLine="567"/>
        <w:jc w:val="both"/>
        <w:rPr>
          <w:color w:val="000000" w:themeColor="text1"/>
        </w:rPr>
      </w:pPr>
      <w:r w:rsidRPr="00764C8A">
        <w:rPr>
          <w:color w:val="000000" w:themeColor="text1"/>
        </w:rPr>
        <w:t>Передает заказ в следующую зону или завершает сборку.</w:t>
      </w:r>
    </w:p>
    <w:p w14:paraId="033CD146" w14:textId="77777777" w:rsidR="009C179F" w:rsidRPr="00764C8A" w:rsidRDefault="009C179F" w:rsidP="009C179F">
      <w:pPr>
        <w:spacing w:line="360" w:lineRule="auto"/>
        <w:ind w:firstLine="567"/>
        <w:jc w:val="both"/>
        <w:rPr>
          <w:color w:val="000000" w:themeColor="text1"/>
        </w:rPr>
      </w:pPr>
      <w:r w:rsidRPr="00764C8A">
        <w:rPr>
          <w:color w:val="000000" w:themeColor="text1"/>
        </w:rPr>
        <w:t>То есть сборка заказа происходит последовательным образом, переходя от одной зоны к другой.</w:t>
      </w:r>
    </w:p>
    <w:p w14:paraId="4F3527A5" w14:textId="77777777" w:rsidR="009C179F" w:rsidRPr="00764C8A" w:rsidRDefault="009C179F" w:rsidP="009C179F">
      <w:pPr>
        <w:spacing w:line="360" w:lineRule="auto"/>
        <w:ind w:firstLine="567"/>
        <w:jc w:val="both"/>
        <w:rPr>
          <w:color w:val="000000" w:themeColor="text1"/>
        </w:rPr>
      </w:pPr>
      <w:r w:rsidRPr="00764C8A">
        <w:rPr>
          <w:color w:val="000000" w:themeColor="text1"/>
        </w:rPr>
        <w:t>Волновой способ комплектации требует подготовки склада, то есть необходимо сгруппировать товары на складе исходя из значимых характеристик. Заказы комплектуются в рамках «волны». Волна представляет собой набор позиций, который собирается в определенной зоне хранения. Это напоминает комплектацию партиями, но волновая комплектация происходит из определенных зон хранения.</w:t>
      </w:r>
    </w:p>
    <w:p w14:paraId="15772CD2" w14:textId="6ABB77A7" w:rsidR="009C179F" w:rsidRPr="00764C8A" w:rsidRDefault="009C179F" w:rsidP="009C179F">
      <w:pPr>
        <w:spacing w:line="360" w:lineRule="auto"/>
        <w:ind w:firstLine="567"/>
        <w:jc w:val="both"/>
        <w:rPr>
          <w:color w:val="000000" w:themeColor="text1"/>
        </w:rPr>
      </w:pPr>
      <w:r w:rsidRPr="00764C8A">
        <w:rPr>
          <w:color w:val="000000" w:themeColor="text1"/>
        </w:rPr>
        <w:t>Стоит также сказать, что существует алгоритм порядка отбора позиций в заказе. Основным правилом является порядок отбора по партии или серии</w:t>
      </w:r>
      <w:r w:rsidRPr="00764C8A">
        <w:rPr>
          <w:rStyle w:val="ac"/>
          <w:color w:val="000000" w:themeColor="text1"/>
        </w:rPr>
        <w:footnoteReference w:id="30"/>
      </w:r>
      <w:r w:rsidRPr="00764C8A">
        <w:rPr>
          <w:color w:val="000000" w:themeColor="text1"/>
        </w:rPr>
        <w:t>:</w:t>
      </w:r>
    </w:p>
    <w:p w14:paraId="17FF43CA" w14:textId="77777777" w:rsidR="009C179F" w:rsidRPr="00764C8A" w:rsidRDefault="009C179F" w:rsidP="00D331E4">
      <w:pPr>
        <w:pStyle w:val="a5"/>
        <w:numPr>
          <w:ilvl w:val="0"/>
          <w:numId w:val="32"/>
        </w:numPr>
        <w:spacing w:line="360" w:lineRule="auto"/>
        <w:ind w:firstLine="567"/>
        <w:jc w:val="both"/>
        <w:rPr>
          <w:color w:val="000000" w:themeColor="text1"/>
        </w:rPr>
      </w:pPr>
      <w:r w:rsidRPr="00764C8A">
        <w:rPr>
          <w:color w:val="000000" w:themeColor="text1"/>
          <w:lang w:val="en-US"/>
        </w:rPr>
        <w:lastRenderedPageBreak/>
        <w:t>FIFO</w:t>
      </w:r>
      <w:r w:rsidRPr="00764C8A">
        <w:rPr>
          <w:color w:val="000000" w:themeColor="text1"/>
        </w:rPr>
        <w:t xml:space="preserve"> (</w:t>
      </w:r>
      <w:r w:rsidRPr="00764C8A">
        <w:rPr>
          <w:color w:val="000000" w:themeColor="text1"/>
          <w:lang w:val="en-US"/>
        </w:rPr>
        <w:t>first</w:t>
      </w:r>
      <w:r w:rsidRPr="00764C8A">
        <w:rPr>
          <w:color w:val="000000" w:themeColor="text1"/>
        </w:rPr>
        <w:t>-</w:t>
      </w:r>
      <w:r w:rsidRPr="00764C8A">
        <w:rPr>
          <w:color w:val="000000" w:themeColor="text1"/>
          <w:lang w:val="en-US"/>
        </w:rPr>
        <w:t>in</w:t>
      </w:r>
      <w:r w:rsidRPr="00764C8A">
        <w:rPr>
          <w:color w:val="000000" w:themeColor="text1"/>
        </w:rPr>
        <w:t xml:space="preserve">, </w:t>
      </w:r>
      <w:r w:rsidRPr="00764C8A">
        <w:rPr>
          <w:color w:val="000000" w:themeColor="text1"/>
          <w:lang w:val="en-US"/>
        </w:rPr>
        <w:t>first</w:t>
      </w:r>
      <w:r w:rsidRPr="00764C8A">
        <w:rPr>
          <w:color w:val="000000" w:themeColor="text1"/>
        </w:rPr>
        <w:t xml:space="preserve"> </w:t>
      </w:r>
      <w:r w:rsidRPr="00764C8A">
        <w:rPr>
          <w:color w:val="000000" w:themeColor="text1"/>
          <w:lang w:val="en-US"/>
        </w:rPr>
        <w:t>out</w:t>
      </w:r>
      <w:r w:rsidRPr="00764C8A">
        <w:rPr>
          <w:color w:val="000000" w:themeColor="text1"/>
        </w:rPr>
        <w:t>) – «первым входит – первым выходит», то есть отгружаются товары из партии, которая поступила на склад раньше других.</w:t>
      </w:r>
    </w:p>
    <w:p w14:paraId="36D86B82" w14:textId="77777777" w:rsidR="009C179F" w:rsidRPr="00764C8A" w:rsidRDefault="009C179F" w:rsidP="00D331E4">
      <w:pPr>
        <w:pStyle w:val="a5"/>
        <w:numPr>
          <w:ilvl w:val="0"/>
          <w:numId w:val="32"/>
        </w:numPr>
        <w:spacing w:line="360" w:lineRule="auto"/>
        <w:ind w:firstLine="567"/>
        <w:jc w:val="both"/>
        <w:rPr>
          <w:color w:val="000000" w:themeColor="text1"/>
        </w:rPr>
      </w:pPr>
      <w:r w:rsidRPr="00764C8A">
        <w:rPr>
          <w:color w:val="000000" w:themeColor="text1"/>
          <w:lang w:val="en-US"/>
        </w:rPr>
        <w:t>LIFO</w:t>
      </w:r>
      <w:r w:rsidRPr="00764C8A">
        <w:rPr>
          <w:color w:val="000000" w:themeColor="text1"/>
        </w:rPr>
        <w:t xml:space="preserve"> (</w:t>
      </w:r>
      <w:r w:rsidRPr="00764C8A">
        <w:rPr>
          <w:color w:val="000000" w:themeColor="text1"/>
          <w:lang w:val="en-US"/>
        </w:rPr>
        <w:t>last</w:t>
      </w:r>
      <w:r w:rsidRPr="00764C8A">
        <w:rPr>
          <w:color w:val="000000" w:themeColor="text1"/>
        </w:rPr>
        <w:t>-</w:t>
      </w:r>
      <w:r w:rsidRPr="00764C8A">
        <w:rPr>
          <w:color w:val="000000" w:themeColor="text1"/>
          <w:lang w:val="en-US"/>
        </w:rPr>
        <w:t>in</w:t>
      </w:r>
      <w:r w:rsidRPr="00764C8A">
        <w:rPr>
          <w:color w:val="000000" w:themeColor="text1"/>
        </w:rPr>
        <w:t xml:space="preserve">, </w:t>
      </w:r>
      <w:r w:rsidRPr="00764C8A">
        <w:rPr>
          <w:color w:val="000000" w:themeColor="text1"/>
          <w:lang w:val="en-US"/>
        </w:rPr>
        <w:t>first</w:t>
      </w:r>
      <w:r w:rsidRPr="00764C8A">
        <w:rPr>
          <w:color w:val="000000" w:themeColor="text1"/>
        </w:rPr>
        <w:t>-</w:t>
      </w:r>
      <w:r w:rsidRPr="00764C8A">
        <w:rPr>
          <w:color w:val="000000" w:themeColor="text1"/>
          <w:lang w:val="en-US"/>
        </w:rPr>
        <w:t>out</w:t>
      </w:r>
      <w:r w:rsidRPr="00764C8A">
        <w:rPr>
          <w:color w:val="000000" w:themeColor="text1"/>
        </w:rPr>
        <w:t>) – «последним входит – первым выходит» - большим приоритетом при отгрузке обладает товар из партии, которая поступила позже всех.</w:t>
      </w:r>
    </w:p>
    <w:p w14:paraId="27A12CE0" w14:textId="77777777" w:rsidR="009C179F" w:rsidRPr="00764C8A" w:rsidRDefault="009C179F" w:rsidP="00D331E4">
      <w:pPr>
        <w:pStyle w:val="a5"/>
        <w:numPr>
          <w:ilvl w:val="0"/>
          <w:numId w:val="32"/>
        </w:numPr>
        <w:spacing w:line="360" w:lineRule="auto"/>
        <w:ind w:firstLine="567"/>
        <w:jc w:val="both"/>
        <w:rPr>
          <w:color w:val="000000" w:themeColor="text1"/>
        </w:rPr>
      </w:pPr>
      <w:r w:rsidRPr="00764C8A">
        <w:rPr>
          <w:color w:val="000000" w:themeColor="text1"/>
          <w:lang w:val="en-US"/>
        </w:rPr>
        <w:t>FEFO</w:t>
      </w:r>
      <w:r w:rsidRPr="00764C8A">
        <w:rPr>
          <w:color w:val="000000" w:themeColor="text1"/>
        </w:rPr>
        <w:t xml:space="preserve"> (</w:t>
      </w:r>
      <w:r w:rsidRPr="00764C8A">
        <w:rPr>
          <w:color w:val="000000" w:themeColor="text1"/>
          <w:lang w:val="en-US"/>
        </w:rPr>
        <w:t>first</w:t>
      </w:r>
      <w:r w:rsidRPr="00764C8A">
        <w:rPr>
          <w:color w:val="000000" w:themeColor="text1"/>
        </w:rPr>
        <w:t>-</w:t>
      </w:r>
      <w:r w:rsidRPr="00764C8A">
        <w:rPr>
          <w:color w:val="000000" w:themeColor="text1"/>
          <w:lang w:val="en-US"/>
        </w:rPr>
        <w:t>ended</w:t>
      </w:r>
      <w:r w:rsidRPr="00764C8A">
        <w:rPr>
          <w:color w:val="000000" w:themeColor="text1"/>
        </w:rPr>
        <w:t xml:space="preserve">, </w:t>
      </w:r>
      <w:r w:rsidRPr="00764C8A">
        <w:rPr>
          <w:color w:val="000000" w:themeColor="text1"/>
          <w:lang w:val="en-US"/>
        </w:rPr>
        <w:t>first</w:t>
      </w:r>
      <w:r w:rsidRPr="00764C8A">
        <w:rPr>
          <w:color w:val="000000" w:themeColor="text1"/>
        </w:rPr>
        <w:t>-</w:t>
      </w:r>
      <w:r w:rsidRPr="00764C8A">
        <w:rPr>
          <w:color w:val="000000" w:themeColor="text1"/>
          <w:lang w:val="en-US"/>
        </w:rPr>
        <w:t>out</w:t>
      </w:r>
      <w:r w:rsidRPr="00764C8A">
        <w:rPr>
          <w:color w:val="000000" w:themeColor="text1"/>
        </w:rPr>
        <w:t>) – «первым заканчивается – первым выходит». В качестве определяющего приоритет критерия, как правило, используется срок годности товаров ( с наименьшим – отгружаются в первую очередь).</w:t>
      </w:r>
    </w:p>
    <w:p w14:paraId="6D434E43" w14:textId="77777777" w:rsidR="009C179F" w:rsidRPr="00764C8A" w:rsidRDefault="009C179F" w:rsidP="00D331E4">
      <w:pPr>
        <w:pStyle w:val="a5"/>
        <w:numPr>
          <w:ilvl w:val="0"/>
          <w:numId w:val="32"/>
        </w:numPr>
        <w:spacing w:line="360" w:lineRule="auto"/>
        <w:ind w:firstLine="567"/>
        <w:jc w:val="both"/>
        <w:rPr>
          <w:color w:val="000000" w:themeColor="text1"/>
        </w:rPr>
      </w:pPr>
      <w:r w:rsidRPr="00764C8A">
        <w:rPr>
          <w:color w:val="000000" w:themeColor="text1"/>
          <w:lang w:val="en-US"/>
        </w:rPr>
        <w:t>LEFO</w:t>
      </w:r>
      <w:r w:rsidRPr="00764C8A">
        <w:rPr>
          <w:color w:val="000000" w:themeColor="text1"/>
        </w:rPr>
        <w:t xml:space="preserve"> (</w:t>
      </w:r>
      <w:r w:rsidRPr="00764C8A">
        <w:rPr>
          <w:color w:val="000000" w:themeColor="text1"/>
          <w:lang w:val="en-US"/>
        </w:rPr>
        <w:t>last</w:t>
      </w:r>
      <w:r w:rsidRPr="00764C8A">
        <w:rPr>
          <w:color w:val="000000" w:themeColor="text1"/>
        </w:rPr>
        <w:t>-</w:t>
      </w:r>
      <w:r w:rsidRPr="00764C8A">
        <w:rPr>
          <w:color w:val="000000" w:themeColor="text1"/>
          <w:lang w:val="en-US"/>
        </w:rPr>
        <w:t>ended</w:t>
      </w:r>
      <w:r w:rsidRPr="00764C8A">
        <w:rPr>
          <w:color w:val="000000" w:themeColor="text1"/>
        </w:rPr>
        <w:t xml:space="preserve">, </w:t>
      </w:r>
      <w:r w:rsidRPr="00764C8A">
        <w:rPr>
          <w:color w:val="000000" w:themeColor="text1"/>
          <w:lang w:val="en-US"/>
        </w:rPr>
        <w:t>first</w:t>
      </w:r>
      <w:r w:rsidRPr="00764C8A">
        <w:rPr>
          <w:color w:val="000000" w:themeColor="text1"/>
        </w:rPr>
        <w:t>-</w:t>
      </w:r>
      <w:r w:rsidRPr="00764C8A">
        <w:rPr>
          <w:color w:val="000000" w:themeColor="text1"/>
          <w:lang w:val="en-US"/>
        </w:rPr>
        <w:t>out</w:t>
      </w:r>
      <w:r w:rsidRPr="00764C8A">
        <w:rPr>
          <w:color w:val="000000" w:themeColor="text1"/>
        </w:rPr>
        <w:t>) – «последним заканчивается – первым выходит» - товары с наибольшим оставшимся сроком годности отгружаются в первую очередь.</w:t>
      </w:r>
    </w:p>
    <w:p w14:paraId="4A1E45B8" w14:textId="77777777" w:rsidR="009C179F" w:rsidRDefault="009C179F" w:rsidP="009C179F">
      <w:pPr>
        <w:spacing w:line="360" w:lineRule="auto"/>
        <w:ind w:firstLine="567"/>
        <w:jc w:val="both"/>
        <w:rPr>
          <w:color w:val="000000" w:themeColor="text1"/>
        </w:rPr>
      </w:pPr>
      <w:r w:rsidRPr="00764C8A">
        <w:rPr>
          <w:color w:val="000000" w:themeColor="text1"/>
        </w:rPr>
        <w:t>Разумеется, что многие детали остаются зависимыми от многих других факторов, которые обусловлены спецификой деятельности компании, спецификой товара, вида транспортировки, состояние и процесс отношений между заказчиком и поставщиком и так далее. Данная тема очень обширна, так как представляет собой очень объемный и основополагающей для компаний процесс.</w:t>
      </w:r>
    </w:p>
    <w:p w14:paraId="3830BF9F" w14:textId="77777777" w:rsidR="00A156FE" w:rsidRPr="00764C8A" w:rsidRDefault="00A156FE" w:rsidP="00A156FE">
      <w:pPr>
        <w:spacing w:line="360" w:lineRule="auto"/>
        <w:ind w:firstLine="567"/>
        <w:jc w:val="both"/>
      </w:pPr>
    </w:p>
    <w:p w14:paraId="413416E5" w14:textId="6796F57B" w:rsidR="00A156FE" w:rsidRPr="00764C8A" w:rsidRDefault="00A156FE" w:rsidP="00A156FE">
      <w:pPr>
        <w:pStyle w:val="2"/>
        <w:rPr>
          <w:szCs w:val="24"/>
        </w:rPr>
      </w:pPr>
      <w:bookmarkStart w:id="18" w:name="_Toc483328619"/>
      <w:r>
        <w:rPr>
          <w:szCs w:val="24"/>
        </w:rPr>
        <w:t>2.4</w:t>
      </w:r>
      <w:r w:rsidRPr="00764C8A">
        <w:rPr>
          <w:szCs w:val="24"/>
        </w:rPr>
        <w:t>. Процесс разгрузки контейнеров и складирования деталей</w:t>
      </w:r>
      <w:bookmarkEnd w:id="18"/>
    </w:p>
    <w:p w14:paraId="065F2AC2" w14:textId="72AC6565" w:rsidR="00A156FE" w:rsidRPr="00764C8A" w:rsidRDefault="00A156FE" w:rsidP="00A156FE">
      <w:pPr>
        <w:spacing w:line="360" w:lineRule="auto"/>
        <w:ind w:firstLine="567"/>
        <w:jc w:val="both"/>
        <w:rPr>
          <w:color w:val="000000" w:themeColor="text1"/>
        </w:rPr>
      </w:pPr>
      <w:r w:rsidRPr="00764C8A">
        <w:rPr>
          <w:color w:val="000000" w:themeColor="text1"/>
        </w:rPr>
        <w:t xml:space="preserve">Так как основная задача </w:t>
      </w:r>
      <w:r w:rsidR="00CC7799">
        <w:rPr>
          <w:color w:val="000000" w:themeColor="text1"/>
        </w:rPr>
        <w:t xml:space="preserve">настоящей работы </w:t>
      </w:r>
      <w:r w:rsidRPr="00764C8A">
        <w:rPr>
          <w:color w:val="000000" w:themeColor="text1"/>
        </w:rPr>
        <w:t xml:space="preserve">связана с процессом разгрузки контейнеров, то необходимо </w:t>
      </w:r>
      <w:r w:rsidR="00CC7799">
        <w:rPr>
          <w:color w:val="000000" w:themeColor="text1"/>
        </w:rPr>
        <w:t>разобрать</w:t>
      </w:r>
      <w:r w:rsidRPr="00764C8A">
        <w:rPr>
          <w:color w:val="000000" w:themeColor="text1"/>
        </w:rPr>
        <w:t xml:space="preserve"> данный процесс: из чего он состоит и как происходит. </w:t>
      </w:r>
      <w:r w:rsidR="00CC7799">
        <w:rPr>
          <w:color w:val="000000" w:themeColor="text1"/>
        </w:rPr>
        <w:t xml:space="preserve">Наглядно </w:t>
      </w:r>
      <w:r w:rsidRPr="00764C8A">
        <w:rPr>
          <w:color w:val="000000" w:themeColor="text1"/>
        </w:rPr>
        <w:t xml:space="preserve">схема основных операций с контейнерами можно </w:t>
      </w:r>
      <w:r w:rsidR="00CC7799">
        <w:rPr>
          <w:color w:val="000000" w:themeColor="text1"/>
        </w:rPr>
        <w:t xml:space="preserve">представлена </w:t>
      </w:r>
      <w:r w:rsidRPr="00764C8A">
        <w:rPr>
          <w:color w:val="000000" w:themeColor="text1"/>
        </w:rPr>
        <w:t xml:space="preserve"> в </w:t>
      </w:r>
      <w:r w:rsidR="00CC7799" w:rsidRPr="00CC7799">
        <w:rPr>
          <w:color w:val="000000" w:themeColor="text1"/>
        </w:rPr>
        <w:t>Приложении 4.</w:t>
      </w:r>
    </w:p>
    <w:p w14:paraId="5C79CD94" w14:textId="20B1A4D2" w:rsidR="00A156FE" w:rsidRPr="00764C8A" w:rsidRDefault="00A156FE" w:rsidP="00A156FE">
      <w:pPr>
        <w:spacing w:line="360" w:lineRule="auto"/>
        <w:ind w:firstLine="567"/>
        <w:jc w:val="both"/>
      </w:pPr>
      <w:r w:rsidRPr="00764C8A">
        <w:rPr>
          <w:color w:val="000000" w:themeColor="text1"/>
        </w:rPr>
        <w:t xml:space="preserve">Практически все контейнеры, за исключением срочных поставок по воздуху и автомобилей (траки с контейнерами), поступают с морского порта «Моби Дик», где разгружаются суда с контейнерами. Оттуда фуры доставляют контейнеры на завод, а именно на «контейнерный ярд», так называемую парковку для контейнеров, где они располагаются на 4 контейнерных линиях, которые вмещают суммарно около 2000 контейнеров. После разгрузки фуры забирают пустые контейнера. Далее контейнер с необходимыми деталями поступает на разгрузку с применением специального манипулятора. Зона разгрузки представляет собой 4 разгрузочных станции, которые обслуживают погрузчики. Содержимое контейнеров выгружается на площадку перед складом кейсов с деталями. Так, кейсы с необходимыми деталями отправляются на склад, а те, в которых на данный момент нет необходимости, загружаются обратно в контейнер и отправляются на контейнерный ярд. В среднем в дневную и ночную смены разгружается около 32 контейнеров; в дневную смену около 22-24-х. Кейсы с нужными деталями </w:t>
      </w:r>
      <w:r w:rsidRPr="00764C8A">
        <w:rPr>
          <w:color w:val="000000" w:themeColor="text1"/>
        </w:rPr>
        <w:lastRenderedPageBreak/>
        <w:t>размещают на складе (</w:t>
      </w:r>
      <w:r w:rsidRPr="00764C8A">
        <w:rPr>
          <w:color w:val="000000" w:themeColor="text1"/>
          <w:lang w:val="en-US"/>
        </w:rPr>
        <w:t>Case</w:t>
      </w:r>
      <w:r w:rsidRPr="00764C8A">
        <w:rPr>
          <w:color w:val="000000" w:themeColor="text1"/>
        </w:rPr>
        <w:t xml:space="preserve"> </w:t>
      </w:r>
      <w:r w:rsidRPr="00764C8A">
        <w:rPr>
          <w:color w:val="000000" w:themeColor="text1"/>
          <w:lang w:val="en-US"/>
        </w:rPr>
        <w:t>Rack</w:t>
      </w:r>
      <w:r w:rsidRPr="00764C8A">
        <w:rPr>
          <w:color w:val="000000" w:themeColor="text1"/>
        </w:rPr>
        <w:t xml:space="preserve">). Там детали хранятся в кейсах, то есть не распакованные. По мере необходимости кейсы распаковываются и детали перемещаются на следующий склад, где хранятся непосредственно сами детали. </w:t>
      </w:r>
    </w:p>
    <w:p w14:paraId="47D08C4B" w14:textId="77777777" w:rsidR="00A156FE" w:rsidRPr="00764C8A" w:rsidRDefault="00A156FE" w:rsidP="00A156FE">
      <w:pPr>
        <w:spacing w:line="360" w:lineRule="auto"/>
        <w:ind w:firstLine="567"/>
        <w:jc w:val="both"/>
      </w:pPr>
    </w:p>
    <w:p w14:paraId="26A2F7CF" w14:textId="77777777" w:rsidR="00A156FE" w:rsidRPr="00764C8A" w:rsidRDefault="00A156FE" w:rsidP="00A156FE">
      <w:pPr>
        <w:spacing w:line="360" w:lineRule="auto"/>
        <w:ind w:firstLine="567"/>
        <w:jc w:val="both"/>
      </w:pPr>
      <w:r w:rsidRPr="00764C8A">
        <w:rPr>
          <w:noProof/>
        </w:rPr>
        <mc:AlternateContent>
          <mc:Choice Requires="wps">
            <w:drawing>
              <wp:anchor distT="0" distB="0" distL="114300" distR="114300" simplePos="0" relativeHeight="251997184" behindDoc="0" locked="0" layoutInCell="1" allowOverlap="1" wp14:anchorId="2B8D79ED" wp14:editId="6D8B3723">
                <wp:simplePos x="0" y="0"/>
                <wp:positionH relativeFrom="column">
                  <wp:posOffset>1622235</wp:posOffset>
                </wp:positionH>
                <wp:positionV relativeFrom="paragraph">
                  <wp:posOffset>-1905</wp:posOffset>
                </wp:positionV>
                <wp:extent cx="1257935" cy="534035"/>
                <wp:effectExtent l="0" t="0" r="0" b="0"/>
                <wp:wrapNone/>
                <wp:docPr id="44"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79F8" w14:textId="77777777" w:rsidR="009737AE" w:rsidRPr="00E77656" w:rsidRDefault="009737AE" w:rsidP="00A156FE">
                            <w:pPr>
                              <w:pStyle w:val="a7"/>
                              <w:spacing w:before="0" w:beforeAutospacing="0" w:after="0" w:afterAutospacing="0"/>
                              <w:rPr>
                                <w:sz w:val="22"/>
                              </w:rPr>
                            </w:pPr>
                            <w:r w:rsidRPr="00E77656">
                              <w:rPr>
                                <w:rFonts w:eastAsia="Hyundai Sans Text Medium"/>
                                <w:color w:val="000000"/>
                                <w:kern w:val="24"/>
                                <w:sz w:val="28"/>
                                <w:szCs w:val="32"/>
                              </w:rPr>
                              <w:t>Разгрузка/</w:t>
                            </w:r>
                          </w:p>
                          <w:p w14:paraId="2A74FF61" w14:textId="77777777" w:rsidR="009737AE" w:rsidRPr="00E77656" w:rsidRDefault="009737AE" w:rsidP="00A156FE">
                            <w:pPr>
                              <w:pStyle w:val="a7"/>
                              <w:spacing w:before="0" w:beforeAutospacing="0" w:after="0" w:afterAutospacing="0"/>
                              <w:rPr>
                                <w:sz w:val="22"/>
                              </w:rPr>
                            </w:pPr>
                            <w:r w:rsidRPr="00E77656">
                              <w:rPr>
                                <w:rFonts w:eastAsia="Hyundai Sans Text Medium"/>
                                <w:color w:val="000000"/>
                                <w:kern w:val="24"/>
                                <w:sz w:val="28"/>
                                <w:szCs w:val="32"/>
                              </w:rPr>
                              <w:t>Перегрузка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6" o:spid="_x0000_s1026" type="#_x0000_t202" style="position:absolute;left:0;text-align:left;margin-left:127.75pt;margin-top:-.15pt;width:99.05pt;height:42.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j4fgIAAE0FAAAOAAAAZHJzL2Uyb0RvYy54bWysVNtu2zAMfR+wfxD07vpSOYmNOEUax3vp&#10;LkC7D1BsORZmS56kxi6G/fsoOUnTFgOGbX4QZIo65CGPuLwZuxYdmNJcigyHVwFGTJSy4mKf4a8P&#10;hbfASBsqKtpKwTL8xDS+Wb1/txz6lEWykW3FFAIQodOhz3BjTJ/6vi4b1lF9JXsm4LCWqqMGftXe&#10;rxQdAL1r/SgIZv4gVdUrWTKtwZpPh3jl8OualeZzXWtmUJthyM24Vbl1Z1d/taTpXtG+4eUxDfoX&#10;WXSUCwh6hsqpoehR8TdQHS+V1LI2V6XsfFnXvGSOA7AJg1ds7hvaM8cFiqP7c5n0/4MtPx2+KMSr&#10;DBOCkaAd9OiBjeZWjiic2fIMvU7B674HPzOCHdrsqOr+TpbfNBJy01CxZ2ul5NAwWkF6ob3pX1yd&#10;cLQF2Q0fZQVh6KORDmisVWdrB9VAgA5tejq3BlJBpQ0ZxfPkOsaohLP4mgSwtyFoerrdK20+MNkh&#10;u8mwgtY7dHq402ZyPbnYYEIWvG3BTtNWvDAA5mSB2HDVntksXDd/JEGyXWwXxCPRbOuRIM+9dbEh&#10;3qwI53F+nW82efjTxg1J2vCqYsKGOSkrJH/WuaPGJ02ctaVlyysLZ1PSar/btAodKCi7cN+xIBdu&#10;/ss0XL2AyytKYUSC2yjxitli7pGCxF4yDxZeECa3ySwgCcmLl5TuuGD/TgkNGU7iKJ7E9Ftugfve&#10;cqNpxw3MjpZ3GV6cnWhqJbgVlWutobyd9helsOk/lwLafWq0E6zV6KRWM+5GQLEq3snqCaQ7wKDI&#10;sP7+SJV9l1ZFa1BxzZ3Anh2P2oc36+Ic54sdCpf/zut5Cq5+AQAA//8DAFBLAwQUAAYACAAAACEA&#10;9UnzN90AAAAIAQAADwAAAGRycy9kb3ducmV2LnhtbEyPzU7DMBCE70i8g7VI3Fqbpq5CyKZCIK4g&#10;yo/EzY23SUS8jmK3CW+POdHjaEYz35Tb2fXiRGPoPCPcLBUI4trbjhuE97enRQ4iRMPW9J4J4YcC&#10;bKvLi9IU1k/8SqddbEQq4VAYhDbGoZAy1C05E5Z+IE7ewY/OxCTHRtrRTKnc9XKl1EY603FaaM1A&#10;Dy3V37ujQ/h4Pnx9rtVL8+j0MPlZSXa3EvH6ar6/AxFpjv9h+MNP6FAlpr0/sg2iR1hprVMUYZGB&#10;SP5aZxsQe4Q8y0FWpTw/UP0CAAD//wMAUEsBAi0AFAAGAAgAAAAhALaDOJL+AAAA4QEAABMAAAAA&#10;AAAAAAAAAAAAAAAAAFtDb250ZW50X1R5cGVzXS54bWxQSwECLQAUAAYACAAAACEAOP0h/9YAAACU&#10;AQAACwAAAAAAAAAAAAAAAAAvAQAAX3JlbHMvLnJlbHNQSwECLQAUAAYACAAAACEA84c4+H4CAABN&#10;BQAADgAAAAAAAAAAAAAAAAAuAgAAZHJzL2Uyb0RvYy54bWxQSwECLQAUAAYACAAAACEA9UnzN90A&#10;AAAIAQAADwAAAAAAAAAAAAAAAADYBAAAZHJzL2Rvd25yZXYueG1sUEsFBgAAAAAEAAQA8wAAAOIF&#10;AAAAAA==&#10;" filled="f" stroked="f">
                <v:textbox>
                  <w:txbxContent>
                    <w:p w14:paraId="3D9579F8" w14:textId="77777777" w:rsidR="009737AE" w:rsidRPr="00E77656" w:rsidRDefault="009737AE" w:rsidP="00A156FE">
                      <w:pPr>
                        <w:pStyle w:val="a7"/>
                        <w:spacing w:before="0" w:beforeAutospacing="0" w:after="0" w:afterAutospacing="0"/>
                        <w:rPr>
                          <w:sz w:val="22"/>
                        </w:rPr>
                      </w:pPr>
                      <w:r w:rsidRPr="00E77656">
                        <w:rPr>
                          <w:rFonts w:eastAsia="Hyundai Sans Text Medium"/>
                          <w:color w:val="000000"/>
                          <w:kern w:val="24"/>
                          <w:sz w:val="28"/>
                          <w:szCs w:val="32"/>
                        </w:rPr>
                        <w:t>Разгрузка/</w:t>
                      </w:r>
                    </w:p>
                    <w:p w14:paraId="2A74FF61" w14:textId="77777777" w:rsidR="009737AE" w:rsidRPr="00E77656" w:rsidRDefault="009737AE" w:rsidP="00A156FE">
                      <w:pPr>
                        <w:pStyle w:val="a7"/>
                        <w:spacing w:before="0" w:beforeAutospacing="0" w:after="0" w:afterAutospacing="0"/>
                        <w:rPr>
                          <w:sz w:val="22"/>
                        </w:rPr>
                      </w:pPr>
                      <w:r w:rsidRPr="00E77656">
                        <w:rPr>
                          <w:rFonts w:eastAsia="Hyundai Sans Text Medium"/>
                          <w:color w:val="000000"/>
                          <w:kern w:val="24"/>
                          <w:sz w:val="28"/>
                          <w:szCs w:val="32"/>
                        </w:rPr>
                        <w:t>Перегрузка</w:t>
                      </w:r>
                    </w:p>
                  </w:txbxContent>
                </v:textbox>
              </v:shape>
            </w:pict>
          </mc:Fallback>
        </mc:AlternateContent>
      </w:r>
      <w:r w:rsidRPr="00764C8A">
        <w:rPr>
          <w:noProof/>
        </w:rPr>
        <mc:AlternateContent>
          <mc:Choice Requires="wps">
            <w:drawing>
              <wp:anchor distT="0" distB="0" distL="114300" distR="114300" simplePos="0" relativeHeight="252012544" behindDoc="0" locked="0" layoutInCell="1" allowOverlap="1" wp14:anchorId="10CF22D8" wp14:editId="757865F3">
                <wp:simplePos x="0" y="0"/>
                <wp:positionH relativeFrom="column">
                  <wp:posOffset>4524375</wp:posOffset>
                </wp:positionH>
                <wp:positionV relativeFrom="paragraph">
                  <wp:posOffset>2028190</wp:posOffset>
                </wp:positionV>
                <wp:extent cx="1367790" cy="0"/>
                <wp:effectExtent l="0" t="0" r="22860" b="19050"/>
                <wp:wrapNone/>
                <wp:docPr id="38" name="Прямая соединительная линия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w:pict>
              <v:line id="Прямая соединительная линия 2061" o:spid="_x0000_s1026" style="position:absolute;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25pt,159.7pt" to="463.9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SA2gIAALMFAAAOAAAAZHJzL2Uyb0RvYy54bWysVMtu1DAU3SPxD1b2aR6TeUXNVG0mw6ZA&#10;pRax9sTOJCKxI9vTzAghAWukfgK/wAKkSgW+IfNHXHtm0k7ZINQsouvHvT73nGMfn6yqEl1TIQvO&#10;Iss7ci1EWcpJwRaR9eZqZo8sJBVmBJec0chaU2mdTJ4/O27qkPo85yWhAkERJsOmjqxcqTp0HJnm&#10;tMLyiNeUwWLGRYUVDMXCIQI3UL0qHd91B07DBakFT6mUMDvdLloTUz/LaKpeZ5mkCpWRBdiU+Qvz&#10;n+u/MznG4ULgOi/SHQz8HygqXDA4tCs1xQqjpSj+KlUVqeCSZ+oo5ZXDs6xIqekBuvHcR91c5rim&#10;phcgR9YdTfLpyqavri8EKkhk9UAphivQqP26+bi5aX+23zY3aPOp/d3+aL+3t+2v9nbzGeK7zReI&#10;9WJ7t5u+Qb478DSbTS1DKBqzC6H5SFfssj7n6TuJGI9zzBbUdHW1ruEkk+EcpOiBrAHTvHnJCezB&#10;S8UNtatMVLokkIZWRsF1pyBdKZTCpNcbDIdjEDrdrzk43CfWQqoXlFdIB5FVFkyTi0N8fS4VQIet&#10;+y16mvFZUZbGICVDTWSN+37fQrhcgNNTJUyu5GVB9D6dIdcyLgW6xmA28CjhzRUAs1CJpYIFQGs+&#10;TROcdZAq+JIRc1ZOMUl2scJFuY1hf8n0GdSYegsYRisFoZkHBozh3o/dcTJKRoEd+IPEDtzp1D6d&#10;xYE9mHnD/rQ3jeOp90GD94IwLwihTOPfm98L/s1cu2u4tW1n/44z57C6aRjAHiI9nfXdYdAb2cNh&#10;v2cHvcS1z0az2D6NvcFgmJzFZ8kjpInpXj4N2I5KjYovFRWXOWkQKbQ7ev2x71kwANn84Va3B9oj&#10;wdXbQuXGzNqGuoZ5tWhngfnC30ndFd/ysJdQjzoRdq3dMwWS7+U1V0Tfiu39mnOyvhDaRfq2wMtg&#10;knavmH56Ho7Nrvu3dvIHAAD//wMAUEsDBBQABgAIAAAAIQCLAZ/s3wAAAAsBAAAPAAAAZHJzL2Rv&#10;d25yZXYueG1sTI/BTsMwDIbvSLxD5EncWNoyVto1nRAwsdMQg8tuWeO11RqnarKtvD1GQoKj7U//&#10;/7lYjrYTZxx860hBPI1AIFXOtFQr+PxY3T6A8EGT0Z0jVPCFHpbl9VWhc+Mu9I7nbagFh5DPtYIm&#10;hD6X0lcNWu2nrkfi28ENVgceh1qaQV843HYyiaK5tLolbmh0j08NVsftyXJvtdmF193z4U2mqyQ7&#10;vriZk2ulbibj4wJEwDH8wfCjz+pQstPench40SlI4+SeUQV3cTYDwUSWpBmI/e9GloX8/0P5DQAA&#10;//8DAFBLAQItABQABgAIAAAAIQC2gziS/gAAAOEBAAATAAAAAAAAAAAAAAAAAAAAAABbQ29udGVu&#10;dF9UeXBlc10ueG1sUEsBAi0AFAAGAAgAAAAhADj9If/WAAAAlAEAAAsAAAAAAAAAAAAAAAAALwEA&#10;AF9yZWxzLy5yZWxzUEsBAi0AFAAGAAgAAAAhABdVVIDaAgAAswUAAA4AAAAAAAAAAAAAAAAALgIA&#10;AGRycy9lMm9Eb2MueG1sUEsBAi0AFAAGAAgAAAAhAIsBn+zfAAAACwEAAA8AAAAAAAAAAAAAAAAA&#10;NAUAAGRycy9kb3ducmV2LnhtbFBLBQYAAAAABAAEAPMAAABABgAAAAA=&#10;" strokecolor="windowText">
                <v:shadow color="#e7e6e6 [3214]"/>
              </v:line>
            </w:pict>
          </mc:Fallback>
        </mc:AlternateContent>
      </w:r>
      <w:r w:rsidRPr="00764C8A">
        <w:rPr>
          <w:noProof/>
        </w:rPr>
        <mc:AlternateContent>
          <mc:Choice Requires="wps">
            <w:drawing>
              <wp:anchor distT="0" distB="0" distL="114300" distR="114300" simplePos="0" relativeHeight="251986944" behindDoc="0" locked="0" layoutInCell="1" allowOverlap="1" wp14:anchorId="26EBFEEF" wp14:editId="469FE0A1">
                <wp:simplePos x="0" y="0"/>
                <wp:positionH relativeFrom="column">
                  <wp:posOffset>1430020</wp:posOffset>
                </wp:positionH>
                <wp:positionV relativeFrom="paragraph">
                  <wp:posOffset>518795</wp:posOffset>
                </wp:positionV>
                <wp:extent cx="0" cy="2663825"/>
                <wp:effectExtent l="0" t="0" r="19050" b="22225"/>
                <wp:wrapNone/>
                <wp:docPr id="25"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3825"/>
                        </a:xfrm>
                        <a:prstGeom prst="line">
                          <a:avLst/>
                        </a:prstGeom>
                        <a:noFill/>
                        <a:ln w="9525"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7"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112.6pt,40.85pt" to="112.6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Iz1gIAALAFAAAOAAAAZHJzL2Uyb0RvYy54bWysVM1u1DAQviPxDlbuaX42+xc1W7XZLJcC&#10;lVrE2Zs4m4jEjmxvsyuEBJyR+gi8AgeQKhV4huwbMXayabdcEGoO0czYM/7mm88+PtmUBbomXOSM&#10;BoZzZBuI0JglOV0FxpurhTkxkJCYJrhglATGlgjjZPb82XFd+cRlGSsSwhEUocKvq8DIpKx8yxJx&#10;RkosjlhFKCymjJdYgstXVsJxDdXLwnJte2TVjCcVZzERAqLzdtGY6fppSmL5Ok0FkagIDMAm9Z/r&#10;/1L9rdkx9lccV1kedzDwf6AocU7h0L7UHEuM1jz/q1SZx5wJlsqjmJUWS9M8JroH6MaxH3VzmeGK&#10;6F6AHFH1NImnKxu/ur7gKE8Cwx0aiOISZtR83X3c3TQ/m2+7G7T71PxufjTfm9vmV3O7+wz23e4L&#10;2GqxuevCN2isqKwr4UPFkF5wRUa8oZfVOYvfCURZmGG6Irqlq20FxzgqwzpIUY6oANCyfskS2IPX&#10;kmleNykvVUlgDG30+Lb9+MhGorgNxhB1R6PBBLpR1bG/T6y4kC8IK5EyAqPIqWIW+/j6XMh2636L&#10;ClO2yIsC4tgvKKoDYzpUBOFiBTKPJde5ghV5ovapbWIrwoKjawxKA4EmrL4CYAYqsJCwAGj118E6&#10;SOVsTRN9VkZwEnW2xHnR2tBGQdUZRCu6BQzeRoKp48CAVtv7qT2NJtHEMz13FJmePZ+bp4vQM0cL&#10;ZzycD+ZhOHc+KPCO52d5khCq8O+V73j/pqzuDraa7bXfc2YdVtdzALCHSE8XQ3vsDSbmeDwcmN4g&#10;ss2zySI0T0NnNBpHZ+FZ9AhppLsXTwO2p1KhYmtJ+GWW1CjJlToGw6nrGODA2NxxO7cHs0ecybe5&#10;zLSYlQxVDf1kkV4Cy5Xbjbov3vKwH6Hy+iF0rd0zBSPfj1dfEXUr2vu1ZMn2givFqtsCz4JO6p4w&#10;9e489PWu+4d29gcAAP//AwBQSwMEFAAGAAgAAAAhABKya/7fAAAACgEAAA8AAABkcnMvZG93bnJl&#10;di54bWxMj01PwzAMhu9I/IfISNxY2oixUZpO02CCE9M+LrtljddWa5yqybby7zHiAEfbj973cT4b&#10;XCsu2IfGk4Z0lIBAKr1tqNKw2y4fpiBCNGRN6wk1fGGAWXF7k5vM+iut8bKJleAQCpnRUMfYZVKG&#10;skZnwsh3SHw7+t6ZyGNfSdubK4e7VqokeZLONMQNtelwUWN52pwd95af+/i+fz2u5GSpnk9v/tHL&#10;D63v74b5C4iIQ/yD4Uef1aFgp4M/kw2i1aDUWDGqYZpOQDDwuzhoGCepAlnk8v8LxTcAAAD//wMA&#10;UEsBAi0AFAAGAAgAAAAhALaDOJL+AAAA4QEAABMAAAAAAAAAAAAAAAAAAAAAAFtDb250ZW50X1R5&#10;cGVzXS54bWxQSwECLQAUAAYACAAAACEAOP0h/9YAAACUAQAACwAAAAAAAAAAAAAAAAAvAQAAX3Jl&#10;bHMvLnJlbHNQSwECLQAUAAYACAAAACEA0styM9YCAACwBQAADgAAAAAAAAAAAAAAAAAuAgAAZHJz&#10;L2Uyb0RvYy54bWxQSwECLQAUAAYACAAAACEAErJr/t8AAAAKAQAADwAAAAAAAAAAAAAAAAAwBQAA&#10;ZHJzL2Rvd25yZXYueG1sUEsFBgAAAAAEAAQA8wAAADwGAAAAAA==&#10;" strokecolor="windowText">
                <v:shadow color="#e7e6e6 [3214]"/>
              </v:line>
            </w:pict>
          </mc:Fallback>
        </mc:AlternateContent>
      </w:r>
      <w:r w:rsidRPr="00764C8A">
        <w:rPr>
          <w:noProof/>
        </w:rPr>
        <mc:AlternateContent>
          <mc:Choice Requires="wps">
            <w:drawing>
              <wp:anchor distT="0" distB="0" distL="114300" distR="114300" simplePos="0" relativeHeight="251987968" behindDoc="0" locked="0" layoutInCell="1" allowOverlap="1" wp14:anchorId="7E79571A" wp14:editId="100F7FC0">
                <wp:simplePos x="0" y="0"/>
                <wp:positionH relativeFrom="column">
                  <wp:posOffset>3014345</wp:posOffset>
                </wp:positionH>
                <wp:positionV relativeFrom="paragraph">
                  <wp:posOffset>518795</wp:posOffset>
                </wp:positionV>
                <wp:extent cx="0" cy="2663825"/>
                <wp:effectExtent l="0" t="0" r="19050" b="22225"/>
                <wp:wrapNone/>
                <wp:docPr id="26"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3825"/>
                        </a:xfrm>
                        <a:prstGeom prst="line">
                          <a:avLst/>
                        </a:prstGeom>
                        <a:noFill/>
                        <a:ln w="9525"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47"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237.35pt,40.85pt" to="237.3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EX1gIAALEFAAAOAAAAZHJzL2Uyb0RvYy54bWysVMuO0zAU3SPxD1b2mTyapm006WgmTdnw&#10;GGkGsXYTp4lI7Mh2m1YICVgjzSfwCyxAGmmAb0j/iGs3DdNhg9BkYV3bucfnnnvs07NNVaI14aJg&#10;NDScE9tAhCYsLegyNF5fz82xgYTENMUloyQ0tkQYZ9OnT06bOiAuy1mZEo4AhIqgqUMjl7IOLEsk&#10;OamwOGE1obCZMV5hCVO+tFKOG0CvSsu1bd9qGE9rzhIiBKzO9pvGVONnGUnkqywTRKIyNICb1CPX&#10;40KN1vQUB0uO67xIOhr4P1hUuKBwaA81wxKjFS/+gqqKhDPBMnmSsMpiWVYkRNcA1Tj2g2quclwT&#10;XQuII+peJvF4sMnL9SVHRRoarm8giivoUftl92F30/5ov+5u0O5j+6v93n5rb9uf7e3uE8R3u88Q&#10;q832rlu+Qd5IadnUIgDIiF5ypUayoVf1c5a8FYiyKMd0SXRN19saznFUhnWUoiaiBkaL5gVL4R+8&#10;kkwLu8l4pSBBMrTR/dv2/SMbiZL9YgKrru8Pxu5Qo+PgkFhzIZ8RViEVhEZZUCUtDvD6uZCKCA4O&#10;v6hlyuZFWWp7lBQ1oTEZAiTC5RJ8nkiucwUri1T9pzLEVkQlR2sMVgOHpqy5BmIGKrGQsAFs9dfR&#10;OkrlbEVTfVZOcBp3scRFuY+BW0nVGURbek8YZhsJoV4HBbTd3k3sSTyOx57puX5sevZsZp7PI8/0&#10;585oOBvMomjmvFfkHS/IizQlVPE/WN/x/s1a3SXcm7Y3f6+ZdYyuxQWyx0zP50N75A3G5mg0HJje&#10;ILbNi/E8Ms8jx/dH8UV0ET9gGuvqxeOQ7aVUrNhKEn6Vpw1KC+WOwXDiOgZMoG3uaN+3e71HnMk3&#10;hcy1mZUNFYZ+s0hvgcXS7Vrdg+91OLRQzfomdKX9UQpafmivviLqVuzv14Kl20t+uDrwLuik7g1T&#10;D8/9OcT3X9rpbwAAAP//AwBQSwMEFAAGAAgAAAAhAMUtYdTfAAAACgEAAA8AAABkcnMvZG93bnJl&#10;di54bWxMj0FPwkAQhe8k/ofNmHiDbZtqsXZLCEr0pBG9cFu6Q9vQnW26C9R/zxAPeprMvJf3vikW&#10;o+3ECQffOlIQzyIQSJUzLdUKvr/W0zkIHzQZ3TlCBT/oYVHeTAqdG3emTzxtQi04hHyuFTQh9LmU&#10;vmrQaj9zPRJrezdYHXgdamkGfeZw28kkih6k1S1xQ6N7XDVYHTZHy73V+za8bp/3HzJbJ4+HF5c6&#10;+abU3e24fAIRcAx/ZrjiMzqUzLRzRzJedArSLM3YqmAe82TD72Gn4D6KE5BlIf+/UF4AAAD//wMA&#10;UEsBAi0AFAAGAAgAAAAhALaDOJL+AAAA4QEAABMAAAAAAAAAAAAAAAAAAAAAAFtDb250ZW50X1R5&#10;cGVzXS54bWxQSwECLQAUAAYACAAAACEAOP0h/9YAAACUAQAACwAAAAAAAAAAAAAAAAAvAQAAX3Jl&#10;bHMvLnJlbHNQSwECLQAUAAYACAAAACEA4aaRF9YCAACxBQAADgAAAAAAAAAAAAAAAAAuAgAAZHJz&#10;L2Uyb0RvYy54bWxQSwECLQAUAAYACAAAACEAxS1h1N8AAAAKAQAADwAAAAAAAAAAAAAAAAAwBQAA&#10;ZHJzL2Rvd25yZXYueG1sUEsFBgAAAAAEAAQA8wAAADwGAAAAAA==&#10;" strokecolor="windowText">
                <v:shadow color="#e7e6e6 [3214]"/>
              </v:line>
            </w:pict>
          </mc:Fallback>
        </mc:AlternateContent>
      </w:r>
      <w:r w:rsidRPr="00764C8A">
        <w:rPr>
          <w:noProof/>
        </w:rPr>
        <mc:AlternateContent>
          <mc:Choice Requires="wps">
            <w:drawing>
              <wp:anchor distT="0" distB="0" distL="114300" distR="114300" simplePos="0" relativeHeight="251988992" behindDoc="0" locked="0" layoutInCell="1" allowOverlap="1" wp14:anchorId="3DA4B39B" wp14:editId="728B0664">
                <wp:simplePos x="0" y="0"/>
                <wp:positionH relativeFrom="column">
                  <wp:posOffset>4527550</wp:posOffset>
                </wp:positionH>
                <wp:positionV relativeFrom="paragraph">
                  <wp:posOffset>518795</wp:posOffset>
                </wp:positionV>
                <wp:extent cx="0" cy="2663825"/>
                <wp:effectExtent l="0" t="0" r="19050" b="22225"/>
                <wp:wrapNone/>
                <wp:docPr id="2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3825"/>
                        </a:xfrm>
                        <a:prstGeom prst="line">
                          <a:avLst/>
                        </a:prstGeom>
                        <a:noFill/>
                        <a:ln w="9525"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48"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356.5pt,40.85pt" to="356.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Sl1QIAALEFAAAOAAAAZHJzL2Uyb0RvYy54bWysVMuO0zAU3SPxD1b2mTyavqJJRzNpyobH&#10;SDOItZs4TURiR7bbtEJIwBppPoFfYAHSSAN8Q/pHXDtpmA4bhCYL69rOPT733GOfnm3LAm0IFzmj&#10;geGc2AYiNGZJTleB8fp6YU4MJCSmCS4YJYGxI8I4mz19clpXPnFZxoqEcAQgVPh1FRiZlJVvWSLO&#10;SInFCasIhc2U8RJLmPKVlXBcA3pZWK5tj6ya8aTiLCZCwOq83TRmGj9NSSxfpakgEhWBAdykHrke&#10;l2q0ZqfYX3FcZXnc0cD/waLEOYVDe6g5lhitef4XVJnHnAmWypOYlRZL0zwmugaoxrEfVHOV4Yro&#10;WkAcUfUyiceDjV9uLjnKk8BwoVMUl9Cj5sv+w/6m+dF83d+g/cfmV/O9+dbcNj+b2/0niO/2nyFW&#10;m81dt3yDvInSsq6ED5AhveRKjXhLr6rnLH4rEGVhhumK6JqudxWc46gM6yhFTUQFjJb1C5bAP3gt&#10;mRZ2m/JSQYJkaKv7t+v7R7YSxe1iDKvuaDSYuEONjv1DYsWFfEZYiVQQGEVOlbTYx5vnQioi2D/8&#10;opYpW+RFoe1RUFQHxnQIkAgXK/B5LLnOFazIE/WfyhA7ERYcbTBYDRyasPoaiBmowELCBrDVX0fr&#10;KJWzNU30WRnBSdTFEudFGwO3gqoziLZ0SxhmWwmhXgcFtN3eTe1pNIkmnum5o8j07PncPF+Enjla&#10;OOPhfDAPw7nzXpF3PD/Lk4RQxf9gfcf7N2t1l7A1bW/+XjPrGF2LC2SPmZ4vhvbYG0zM8Xg4ML1B&#10;ZJsXk0VonofOaDSOLsKL6AHTSFcvHodsL6VixdaS8KssqVGSK3cMhlPXMWACbXPHbd/u9R5xJt/k&#10;MtNmVjZUGPrNIr0Fliu3a3UP3upwaKGa9U3oSvujFLT80F59RdStaO/XkiW7S364OvAu6KTuDVMP&#10;z/05xPdf2tlvAAAA//8DAFBLAwQUAAYACAAAACEAzb3cKt8AAAAKAQAADwAAAGRycy9kb3ducmV2&#10;LnhtbEyPzU7DMBCE70i8g7VI3KiT8JMS4lQIqOAEonDpbRtvk6jxOordNrw9izjAcWdHM9+Ui8n1&#10;6kBj6DwbSGcJKOLa244bA58fy4s5qBCRLfaeycAXBVhUpyclFtYf+Z0Oq9goCeFQoIE2xqHQOtQt&#10;OQwzPxDLb+tHh1HOsdF2xKOEu15nSXKjHXYsDS0O9NBSvVvtnfTWr+v4vH7cvul8md3unvyV1y/G&#10;nJ9N93egIk3xzww/+IIOlTBt/J5tUL2BPL2ULdHAPM1BieFX2Bi4TtIMdFXq/xOqbwAAAP//AwBQ&#10;SwECLQAUAAYACAAAACEAtoM4kv4AAADhAQAAEwAAAAAAAAAAAAAAAAAAAAAAW0NvbnRlbnRfVHlw&#10;ZXNdLnhtbFBLAQItABQABgAIAAAAIQA4/SH/1gAAAJQBAAALAAAAAAAAAAAAAAAAAC8BAABfcmVs&#10;cy8ucmVsc1BLAQItABQABgAIAAAAIQCUOBSl1QIAALEFAAAOAAAAAAAAAAAAAAAAAC4CAABkcnMv&#10;ZTJvRG9jLnhtbFBLAQItABQABgAIAAAAIQDNvdwq3wAAAAoBAAAPAAAAAAAAAAAAAAAAAC8FAABk&#10;cnMvZG93bnJldi54bWxQSwUGAAAAAAQABADzAAAAOwYAAAAA&#10;" strokecolor="windowText">
                <v:shadow color="#e7e6e6 [3214]"/>
              </v:line>
            </w:pict>
          </mc:Fallback>
        </mc:AlternateContent>
      </w:r>
      <w:r w:rsidRPr="00764C8A">
        <w:rPr>
          <w:noProof/>
        </w:rPr>
        <mc:AlternateContent>
          <mc:Choice Requires="wps">
            <w:drawing>
              <wp:anchor distT="0" distB="0" distL="114300" distR="114300" simplePos="0" relativeHeight="251991040" behindDoc="0" locked="0" layoutInCell="1" allowOverlap="1" wp14:anchorId="5A81164C" wp14:editId="25415813">
                <wp:simplePos x="0" y="0"/>
                <wp:positionH relativeFrom="column">
                  <wp:posOffset>279400</wp:posOffset>
                </wp:positionH>
                <wp:positionV relativeFrom="paragraph">
                  <wp:posOffset>925195</wp:posOffset>
                </wp:positionV>
                <wp:extent cx="0" cy="2016125"/>
                <wp:effectExtent l="19050" t="0" r="19050" b="3175"/>
                <wp:wrapNone/>
                <wp:docPr id="3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line">
                          <a:avLst/>
                        </a:prstGeom>
                        <a:noFill/>
                        <a:ln w="31750"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10"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22pt,72.85pt" to="22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ZB1QIAALIFAAAOAAAAZHJzL2Uyb0RvYy54bWysVEtu2zAQ3RfoHQjtFUm2/IkQO0hkuZt+&#10;AiRF17RIWUIpUiDpyEZRoO26QI7QK3TRAgHS9gzyjTqkZTVON0URLYiZoTh88+ZxTk7XJUPXVKpC&#10;8IkTHPkOojwVpODLifP6au6OHaQ05gQzwenE2VDlnE6fPjmpq4j2RC4YoRJBEq6iupo4udZV5Hkq&#10;zWmJ1ZGoKIfNTMgSa3Dl0iMS15C9ZF7P94deLSSppEipUhCd7Tadqc2fZTTVr7JMUY3YxAFs2q7S&#10;rguzetMTHC0lrvIibWHg/0BR4oLDpV2qGdYYrWTxV6qySKVQItNHqSg9kWVFSm0NUE3gP6jmMscV&#10;tbUAOarqaFKPlzZ9eX0hUUEmTh/o4biEHjVfth+2N82P5uv2Bm0/Nr+a78235rb52dxuP4F9t/0M&#10;ttls7trwDQosl3WlIkgZ8wtp2EjX/LJ6LtK3CnER55gvqa3palPBPYFh3zs4YhxVAaJF/UIQ+Aev&#10;tLDErjNZmpRAGVrb/m26/tG1RukumEIUmBwGvYHNjqP9wUoq/YyKEhlj4rCCG2pxhK+fK22A4Gj/&#10;iwlzMS8Ys/JgHNXATzAaAEWYLUHoqZb2sBKsIOZHc0RtVMwkusagNZAoEfUVIHMQw0rDBsC1X4vr&#10;4KgUK07sZTnFJGltjQu2swEc4+YOajW9QwzeWoNp40CB1du7Y/84GSfj0A17w8QN/dnMPZvHoTuc&#10;QwGz/iyOZ8F7Az4Io7wghHKDf6/9IPw3bbWvcKfaTv0dad5hdssugD1EejYf+KOwP3ZHo0HfDfuJ&#10;756P57F7FgfD4Sg5j8+TB0gTW716HLAdlQaVWGkqL3NSI1IYefQHx73AAQfa1hvt+nav90gK/abQ&#10;uVWz0aHJYYcW7SSwWPbaVnfJdzzsW2i8rgltaX+Ygpbv22vfiHkWZqypaCHI5kLu3w4MBnuoHWJm&#10;8tz3wb4/aqe/AQAA//8DAFBLAwQUAAYACAAAACEAgjAbwN0AAAAJAQAADwAAAGRycy9kb3ducmV2&#10;LnhtbEyPwU7DMBBE70j8g7VI3KjTNqQlxKkAAeoNkfIBbrwkKfY6xG4a/p6FC5xWOzuafVNsJmfF&#10;iEPoPCmYzxIQSLU3HTUK3nZPV2sQIWoy2npCBV8YYFOenxU6N/5ErzhWsREcQiHXCtoY+1zKULfo&#10;dJj5Holv735wOvI6NNIM+sThzspFkmTS6Y74Q6t7fGix/qiOTsGhW1fTy+c2Wz7b+xs7Jo/z6pAo&#10;dXkx3d2CiDjFPzP84DM6lMy090cyQVgFacpVIuvp9QoEG36FPc9suQBZFvJ/g/IbAAD//wMAUEsB&#10;Ai0AFAAGAAgAAAAhALaDOJL+AAAA4QEAABMAAAAAAAAAAAAAAAAAAAAAAFtDb250ZW50X1R5cGVz&#10;XS54bWxQSwECLQAUAAYACAAAACEAOP0h/9YAAACUAQAACwAAAAAAAAAAAAAAAAAvAQAAX3JlbHMv&#10;LnJlbHNQSwECLQAUAAYACAAAACEAB3uWQdUCAACyBQAADgAAAAAAAAAAAAAAAAAuAgAAZHJzL2Uy&#10;b0RvYy54bWxQSwECLQAUAAYACAAAACEAgjAbwN0AAAAJAQAADwAAAAAAAAAAAAAAAAAvBQAAZHJz&#10;L2Rvd25yZXYueG1sUEsFBgAAAAAEAAQA8wAAADkGAAAAAA==&#10;" strokecolor="windowText" strokeweight="2.5pt">
                <v:shadow color="#e7e6e6 [3214]"/>
              </v:line>
            </w:pict>
          </mc:Fallback>
        </mc:AlternateContent>
      </w:r>
      <w:r w:rsidRPr="00764C8A">
        <w:rPr>
          <w:noProof/>
        </w:rPr>
        <mc:AlternateContent>
          <mc:Choice Requires="wps">
            <w:drawing>
              <wp:anchor distT="0" distB="0" distL="114300" distR="114300" simplePos="0" relativeHeight="251992064" behindDoc="0" locked="0" layoutInCell="1" allowOverlap="1" wp14:anchorId="56DC8B0C" wp14:editId="65CF2366">
                <wp:simplePos x="0" y="0"/>
                <wp:positionH relativeFrom="column">
                  <wp:posOffset>566420</wp:posOffset>
                </wp:positionH>
                <wp:positionV relativeFrom="paragraph">
                  <wp:posOffset>925195</wp:posOffset>
                </wp:positionV>
                <wp:extent cx="0" cy="2016125"/>
                <wp:effectExtent l="19050" t="0" r="19050" b="3175"/>
                <wp:wrapNone/>
                <wp:docPr id="31"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line">
                          <a:avLst/>
                        </a:prstGeom>
                        <a:noFill/>
                        <a:ln w="31750"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53"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44.6pt,72.85pt" to="44.6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v41QIAALIFAAAOAAAAZHJzL2Uyb0RvYy54bWysVEtu2zAQ3RfoHQjtFUm2/IkQO0hkuZt+&#10;AiRF17RIWUQlUiDpyEZRoO26QI7QK3TRAgHS9gzyjTqkZTVON0URLYjhUDN88+YNT07XZYGuqVRM&#10;8IkTHPkOojwVhPHlxHl9NXfHDlIac4ILwenE2VDlnE6fPjmpq4j2RC4KQiWCJFxFdTVxcq2ryPNU&#10;mtMSqyNRUQ6HmZAl1rCVS49IXEP2svB6vj/0aiFJJUVKlQLvbHfoTG3+LKOpfpVlimpUTBzApu0q&#10;7bowqzc9wdFS4ipnaQsD/weKEjMOl3apZlhjtJLsr1QlS6VQItNHqSg9kWUspbYGqCbwH1RzmeOK&#10;2lqAHFV1NKnHS5u+vL6QiJGJ0w8cxHEJPWq+bD9sb5ofzdftDdp+bH4135tvzW3zs7ndfgL7bvsZ&#10;bHPY3LXuGzToGy7rSkWQMuYX0rCRrvll9VykbxXiIs4xX1Jb09WmgnsCE+EdhJiNqgDRon4hCPyD&#10;V1pYYteZLE1KoAytbf82Xf/oWqN050zBC0wOg97AZsfRPrCSSj+jokTGmDgF44ZaHOHr50obIDja&#10;/2LcXMxZUVh5FBzVhp/RABSEiyUIPdXSBitRMGJ+NCFqo+JComsMWgOJElFfATIHFVhpOAC49mtx&#10;HYRKseLEXpZTTJLW1pgVOxvAFdzcQa2md4hht9ZgWj9QYPX27tg/TsbJOHTD3jBxQ382c8/mcegO&#10;51DArD+L41nw3oAPwihnhFBu8O+1H4T/pq12Cneq7dTfkeYdZrfsAthDpGfzgT8K+2N3NBr03bCf&#10;+O75eB67Z3EwHI6S8/g8eYA0sdWrxwHbUWlQiZWm8jInNSLMyKM/OO7BQBAGbeuNdn2713skhX7D&#10;dG7VbHRocthHi3YSWCx7bau75Dse9i00u64JbWl/mIKW79trZ8SMxW7AFoJsLuR+duBhsEHtI2Ze&#10;nvt7sO8/tdPfAAAA//8DAFBLAwQUAAYACAAAACEA7C/inN0AAAAJAQAADwAAAGRycy9kb3ducmV2&#10;LnhtbEyPwU7DMAyG70i8Q2QkbixdN0pXmk6AAHFDFB4ga0zbkTilybry9hgucPTvT78/l9vZWTHh&#10;GHpPCpaLBARS401PrYK314eLHESImoy2nlDBFwbYVqcnpS6MP9ILTnVsBZdQKLSCLsahkDI0HTod&#10;Fn5A4t27H52OPI6tNKM+crmzMk2STDrdE1/o9IB3HTYf9cEp2Pd5PT9/PmWrR3u7sVNyv6z3iVLn&#10;Z/PNNYiIc/yD4Uef1aFip50/kAnCKsg3KZOcry+vQDDwG+wUrLNVCrIq5f8Pqm8AAAD//wMAUEsB&#10;Ai0AFAAGAAgAAAAhALaDOJL+AAAA4QEAABMAAAAAAAAAAAAAAAAAAAAAAFtDb250ZW50X1R5cGVz&#10;XS54bWxQSwECLQAUAAYACAAAACEAOP0h/9YAAACUAQAACwAAAAAAAAAAAAAAAAAvAQAAX3JlbHMv&#10;LnJlbHNQSwECLQAUAAYACAAAACEAaKub+NUCAACyBQAADgAAAAAAAAAAAAAAAAAuAgAAZHJzL2Uy&#10;b0RvYy54bWxQSwECLQAUAAYACAAAACEA7C/inN0AAAAJAQAADwAAAAAAAAAAAAAAAAAvBQAAZHJz&#10;L2Rvd25yZXYueG1sUEsFBgAAAAAEAAQA8wAAADkGAAAAAA==&#10;" strokecolor="windowText" strokeweight="2.5pt">
                <v:shadow color="#e7e6e6 [3214]"/>
              </v:line>
            </w:pict>
          </mc:Fallback>
        </mc:AlternateContent>
      </w:r>
      <w:r w:rsidRPr="00764C8A">
        <w:rPr>
          <w:noProof/>
        </w:rPr>
        <mc:AlternateContent>
          <mc:Choice Requires="wps">
            <w:drawing>
              <wp:anchor distT="0" distB="0" distL="114300" distR="114300" simplePos="0" relativeHeight="251993088" behindDoc="0" locked="0" layoutInCell="1" allowOverlap="1" wp14:anchorId="568DEA4D" wp14:editId="1D627B8B">
                <wp:simplePos x="0" y="0"/>
                <wp:positionH relativeFrom="column">
                  <wp:posOffset>855345</wp:posOffset>
                </wp:positionH>
                <wp:positionV relativeFrom="paragraph">
                  <wp:posOffset>925195</wp:posOffset>
                </wp:positionV>
                <wp:extent cx="0" cy="2016125"/>
                <wp:effectExtent l="19050" t="0" r="19050" b="3175"/>
                <wp:wrapNone/>
                <wp:docPr id="32"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line">
                          <a:avLst/>
                        </a:prstGeom>
                        <a:noFill/>
                        <a:ln w="31750"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54"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67.35pt,72.85pt" to="67.35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lLM1QIAALIFAAAOAAAAZHJzL2Uyb0RvYy54bWysVEtu2zAQ3RfoHQjtFX0sfyLEDhJZ7qaf&#10;AEnRNS1SllCJFEg6slEUaLsukCP0Cl20QIC0PYN8ow4pWY3TTVFEC2JmqBm+efPIk9NNWaBrKmTO&#10;2dTyjlwLUZZwkrPV1Hp9tbAnFpIKM4ILzujU2lJpnc6ePjmpq5D6POMFoQJBESbDuppamVJV6Dgy&#10;yWiJ5RGvKIPNlIsSK3DFyiEC11C9LBzfdUdOzQWpBE+olBCdt5vWzNRPU5qoV2kqqULF1AJsyqzC&#10;rEu9OrMTHK4ErrI86WDg/0BR4pzBoX2pOVYYrUX+V6kyTwSXPFVHCS8dnqZ5Qk0P0I3nPujmMsMV&#10;Nb0AObLqaZKPVzZ5eX0hUE6m1sC3EMMlzKj5svuwu2l+NF93N2j3sfnVfG++NbfNz+Z29wnsu91n&#10;sPVmc9eFb9Aw0FzWlQyhZMQuhGYj2bDL6jlP3krEeJRhtqKmp6ttBed4OsM5SNGOrADRsn7BCfyD&#10;14obYjepKHVJoAxtzPy2/fzoRqGkDSYQBSZHnj801XG4T6yEVM8oL5E2plaRM00tDvH1c6k0EBzu&#10;f9Fhxhd5URh5FAzVwI83HoKCcLECoSdKmGTJi5zoH3WK3MqoEOgag9ZAooTXV4DMQgWWCjYArvk6&#10;XAepgq8ZMYdlFJO4sxXOi9YGcAXTZ1Cj6RYxeBsFpokDBUZv747d43gSTwI78EexHbjzuX22iAJ7&#10;tIAG5oN5FM299xq8F4RZTghlGv9e+17wb9rqbmGr2l79PWnOYXXDLoA9RHq2GLrjYDCxx+PhwA4G&#10;sWufTxaRfRZ5o9E4Po/O4wdIY9O9fBywPZUaFV8rKi4zUiOSa3kMhse+Z4EDY/PH7dzuzR4Jrt7k&#10;KjNq1jrUNcyjRXsJLFd+N+q+eMvDfoTa64fQtfaHKRj5frzmjuhr0V6wJSfbC7G/O/AwmKTuEdMv&#10;z30f7PtP7ew3AAAA//8DAFBLAwQUAAYACAAAACEAAh82A90AAAALAQAADwAAAGRycy9kb3ducmV2&#10;LnhtbEyPwU7DMBBE70j8g7VI3KjdJoQS4lSAAHFDBD7ATZYkxV6H2E3D37PlAreZ3dHs22IzOysm&#10;HEPvScNyoUAg1b7pqdXw/vZ4sQYRoqHGWE+o4RsDbMrTk8LkjT/QK05VbAWXUMiNhi7GIZcy1B06&#10;ExZ+QOLdhx+diWzHVjajOXC5s3KlVCad6YkvdGbA+w7rz2rvNOz6dTW/fD1nyZO9u7aTelhWO6X1&#10;+dl8ewMi4hz/wnDEZ3QomWnr99QEYdkn6RVHWaSXLI6J38lWQ5olK5BlIf//UP4AAAD//wMAUEsB&#10;Ai0AFAAGAAgAAAAhALaDOJL+AAAA4QEAABMAAAAAAAAAAAAAAAAAAAAAAFtDb250ZW50X1R5cGVz&#10;XS54bWxQSwECLQAUAAYACAAAACEAOP0h/9YAAACUAQAACwAAAAAAAAAAAAAAAAAvAQAAX3JlbHMv&#10;LnJlbHNQSwECLQAUAAYACAAAACEAt/ZSzNUCAACyBQAADgAAAAAAAAAAAAAAAAAuAgAAZHJzL2Uy&#10;b0RvYy54bWxQSwECLQAUAAYACAAAACEAAh82A90AAAALAQAADwAAAAAAAAAAAAAAAAAvBQAAZHJz&#10;L2Rvd25yZXYueG1sUEsFBgAAAAAEAAQA8wAAADkGAAAAAA==&#10;" strokecolor="windowText" strokeweight="2.5pt">
                <v:shadow color="#e7e6e6 [3214]"/>
              </v:line>
            </w:pict>
          </mc:Fallback>
        </mc:AlternateContent>
      </w:r>
      <w:r w:rsidRPr="00764C8A">
        <w:rPr>
          <w:noProof/>
        </w:rPr>
        <mc:AlternateContent>
          <mc:Choice Requires="wps">
            <w:drawing>
              <wp:anchor distT="0" distB="0" distL="114300" distR="114300" simplePos="0" relativeHeight="251994112" behindDoc="0" locked="0" layoutInCell="1" allowOverlap="1" wp14:anchorId="662A48BA" wp14:editId="7F35017A">
                <wp:simplePos x="0" y="0"/>
                <wp:positionH relativeFrom="column">
                  <wp:posOffset>1143000</wp:posOffset>
                </wp:positionH>
                <wp:positionV relativeFrom="paragraph">
                  <wp:posOffset>925195</wp:posOffset>
                </wp:positionV>
                <wp:extent cx="0" cy="2016125"/>
                <wp:effectExtent l="19050" t="0" r="19050" b="3175"/>
                <wp:wrapNone/>
                <wp:docPr id="33"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line">
                          <a:avLst/>
                        </a:prstGeom>
                        <a:noFill/>
                        <a:ln w="31750"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55"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90pt,72.85pt" to="90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Oj1gIAALIFAAAOAAAAZHJzL2Uyb0RvYy54bWysVEtu2zAQ3RfoHQjtFUm2/IkQO0hkuZt+&#10;AiRF17RIWUIpUiDpyEZRoO26QI7QK3TRAgHS9gzyjTqkbNVJN0URLYSZIWf45s0jT07XJUPXVKpC&#10;8IkTHPkOojwVpODLifP6au6OHaQ05gQzwenE2VDlnE6fPjmpq4j2RC4YoRJBEa6iupo4udZV5Hkq&#10;zWmJ1ZGoKIfFTMgSa3Dl0iMS11C9ZF7P94deLSSppEipUhCdtYvO1NbPMprqV1mmqEZs4gA2bf/S&#10;/hfm701PcLSUuMqLdAcD/weKEhccDu1KzbDGaCWLv0qVRSqFEpk+SkXpiSwrUmp7gG4C/0E3lzmu&#10;qO0FyFFVR5N6vLLpy+sLiQoycfp9B3FcwoyaL9sP25vmR/N1e4O2H5tfzffmW3Pb/Gxut5/Avtt+&#10;BtssNne78A0aDAyXdaUiKBnzC2nYSNf8snou0rcKcRHnmC+p7elqU8E5gcnw7qUYR1WAaFG/EAT2&#10;4JUWlth1JktTEihDazu/TTc/utYobYMpRIHJYdCzeDwc7RMrqfQzKkpkjInDCm6oxRG+fq60AYKj&#10;/RYT5mJeMGblwTiqgZ9gNAAFYbYEoada2mQlWEHMRpOiNipmEl1j0BpIlIj6CpA5iGGlYQHg2s92&#10;DbsPU6VYcWIPyykmyc7WuGCtDeAYN2dQq+kWMXhrDaaNAwVWb++O/eNknIxDN+wNEzf0ZzP3bB6H&#10;7nAODcz6szieBe8N+CCM8oIQyg3+vfaD8N+0tbuFrWo79XekeferW3YB7H2kZ/OBPwr7Y3c0GvTd&#10;sJ/47vl4HrtncTAcjpLz+Dx5gDSx3avHAdtRaVCJlabyMic1IoWRR39w3AsccGBsvVE7t4PZIyn0&#10;m0LnVs1Gh6aGfbRoJ4HFsrcbdVe85WE/QuN1Q9i19ocpGPl+vPaOmGvRXrCFIJsLub878DDYpN0j&#10;Zl6eQx/sw6d2+hsAAP//AwBQSwMEFAAGAAgAAAAhADEPMobeAAAACwEAAA8AAABkcnMvZG93bnJl&#10;di54bWxMj81OwzAQhO9IvIO1SNyo3R9CCHEqQIC4IdI+gJssSYq9DrGbhrdnywVuO7uj2W/y9eSs&#10;GHEInScN85kCgVT5uqNGw3bzfJWCCNFQbawn1PCNAdbF+Vlustof6R3HMjaCQyhkRkMbY59JGaoW&#10;nQkz3yPx7cMPzkSWQyPrwRw53Fm5UCqRznTEH1rT42OL1Wd5cBr2XVpOb1+vyfLFPtzaUT3Ny73S&#10;+vJiur8DEXGKf2Y44TM6FMy08weqg7CsU8VdIg+r6xsQJ8fvZqdhlSwXIItc/u9Q/AAAAP//AwBQ&#10;SwECLQAUAAYACAAAACEAtoM4kv4AAADhAQAAEwAAAAAAAAAAAAAAAAAAAAAAW0NvbnRlbnRfVHlw&#10;ZXNdLnhtbFBLAQItABQABgAIAAAAIQA4/SH/1gAAAJQBAAALAAAAAAAAAAAAAAAAAC8BAABfcmVs&#10;cy8ucmVsc1BLAQItABQABgAIAAAAIQAFiUOj1gIAALIFAAAOAAAAAAAAAAAAAAAAAC4CAABkcnMv&#10;ZTJvRG9jLnhtbFBLAQItABQABgAIAAAAIQAxDzKG3gAAAAsBAAAPAAAAAAAAAAAAAAAAADAFAABk&#10;cnMvZG93bnJldi54bWxQSwUGAAAAAAQABADzAAAAOwYAAAAA&#10;" strokecolor="windowText" strokeweight="2.5pt">
                <v:shadow color="#e7e6e6 [3214]"/>
              </v:line>
            </w:pict>
          </mc:Fallback>
        </mc:AlternateContent>
      </w:r>
      <w:r w:rsidRPr="00764C8A">
        <w:rPr>
          <w:noProof/>
        </w:rPr>
        <mc:AlternateContent>
          <mc:Choice Requires="wps">
            <w:drawing>
              <wp:anchor distT="0" distB="0" distL="114300" distR="114300" simplePos="0" relativeHeight="251996160" behindDoc="0" locked="0" layoutInCell="1" allowOverlap="1" wp14:anchorId="2F869377" wp14:editId="58D41685">
                <wp:simplePos x="0" y="0"/>
                <wp:positionH relativeFrom="column">
                  <wp:posOffset>171450</wp:posOffset>
                </wp:positionH>
                <wp:positionV relativeFrom="paragraph">
                  <wp:posOffset>518795</wp:posOffset>
                </wp:positionV>
                <wp:extent cx="1343025" cy="383540"/>
                <wp:effectExtent l="0" t="0" r="0" b="0"/>
                <wp:wrapNone/>
                <wp:docPr id="2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EF5F" w14:textId="77777777" w:rsidR="009737AE" w:rsidRDefault="009737AE" w:rsidP="00A156FE">
                            <w:pPr>
                              <w:pStyle w:val="a7"/>
                              <w:spacing w:before="0" w:beforeAutospacing="0" w:after="0" w:afterAutospacing="0"/>
                            </w:pPr>
                            <w:r>
                              <w:rPr>
                                <w:rFonts w:eastAsia="Hyundai Sans Text Medium"/>
                                <w:color w:val="000000"/>
                                <w:kern w:val="24"/>
                                <w:sz w:val="20"/>
                                <w:szCs w:val="20"/>
                                <w:lang w:val="en-US"/>
                              </w:rPr>
                              <w:t xml:space="preserve">2000 </w:t>
                            </w:r>
                            <w:r>
                              <w:rPr>
                                <w:rFonts w:eastAsia="Hyundai Sans Text Medium"/>
                                <w:color w:val="000000"/>
                                <w:kern w:val="24"/>
                                <w:sz w:val="20"/>
                                <w:szCs w:val="20"/>
                              </w:rPr>
                              <w:t>контейнеров</w:t>
                            </w:r>
                            <w:r>
                              <w:rPr>
                                <w:rFonts w:eastAsia="Hyundai Sans Text Medium"/>
                                <w:color w:val="000000"/>
                                <w:kern w:val="24"/>
                                <w:sz w:val="20"/>
                                <w:szCs w:val="20"/>
                                <w:lang w:val="en-US"/>
                              </w:rPr>
                              <w:t xml:space="preserve"> (~72000 </w:t>
                            </w:r>
                            <w:r>
                              <w:rPr>
                                <w:rFonts w:eastAsia="Hyundai Sans Text Medium"/>
                                <w:color w:val="000000"/>
                                <w:kern w:val="24"/>
                                <w:sz w:val="20"/>
                                <w:szCs w:val="20"/>
                              </w:rPr>
                              <w:t>кейсов</w:t>
                            </w:r>
                            <w:r>
                              <w:rPr>
                                <w:rFonts w:eastAsia="Hyundai Sans Text Medium"/>
                                <w:color w:val="000000"/>
                                <w:kern w:val="24"/>
                                <w:sz w:val="20"/>
                                <w:szCs w:val="20"/>
                                <w:lang w:val="en-US"/>
                              </w:rPr>
                              <w:t>)</w:t>
                            </w:r>
                          </w:p>
                        </w:txbxContent>
                      </wps:txbx>
                      <wps:bodyPr wrap="square">
                        <a:spAutoFit/>
                      </wps:bodyPr>
                    </wps:wsp>
                  </a:graphicData>
                </a:graphic>
              </wp:anchor>
            </w:drawing>
          </mc:Choice>
          <mc:Fallback>
            <w:pict>
              <v:shape id="TextBox 15" o:spid="_x0000_s1027" type="#_x0000_t202" style="position:absolute;left:0;text-align:left;margin-left:13.5pt;margin-top:40.85pt;width:105.75pt;height:30.2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xTgwIAAFQFAAAOAAAAZHJzL2Uyb0RvYy54bWysVMtu3CAU3VfqPyD2jh/DTGwrnigZj7tJ&#10;H1LSD2BsPEa1gQIZO6r677kwrzw2VVsvkIHLuefec+Dqehp6tGPacCkKHF9EGDFRy4aLbYG/P1RB&#10;ipGxVDS0l4IV+IkZfL38+OFqVDlLZCf7hmkEIMLkoypwZ63Kw9DUHRuouZCKCdhspR6ohaneho2m&#10;I6APfZhE0SIcpW6UljUzBlbL/SZeevy2ZbX92raGWdQXGLhZP2o/btwYLq9ovtVUdbw+0KB/wWKg&#10;XEDSE1RJLUWPmr+DGnitpZGtvajlEMq25TXzNUA1cfSmmvuOKuZrgeYYdWqT+X+w9ZfdN414U+Ak&#10;wUjQATR6YJO9lROK5649ozI5RN0riLMTrIPMvlSj7mT9wyAhVx0VW3ajtRw7RhugF7uT4Yujexzj&#10;QDbjZ9lAGvpopQeaWj243kE3EKCDTE8naYAKql3KGZlFyRyjGvZm6WxOvHYhzY+nlTb2E5MDcj8F&#10;1iC9R6e7O2MdG5ofQ1wyISve917+XrxagMD9CuSGo27PsfBq/sqibJ2uUxKQZLEOSFSWwU21IsGi&#10;ii/n5axcrcr4t8sbk7zjTcOES3N0Vkz+TLmDx/eeOHnLyJ43Ds5RMnq7WfUa7Sg4u/Kf7znsnMPC&#10;1zR8E6CWNyXFCYlukyyoFullQCoyD7LLKA2iOLvNFhHJSFm9LumOC/bvJaGxwNkcNPXlnEm/qS3y&#10;3/vaaD5wC29Hz4cCp6cgmjsLrkXjpbWU9/v/F61w9M+tALmPQnvDOo/u3WqnzeSvhnezM/NGNk/g&#10;4BHeiwKbn49Uu+sJhNUNmLni3mfnwMMVgKvr0x2eGfc2vJz7qPNjuHwGAAD//wMAUEsDBBQABgAI&#10;AAAAIQBK1ZrN3QAAAAkBAAAPAAAAZHJzL2Rvd25yZXYueG1sTI/NTsMwEITvSLyDtUjcqJNAaRTi&#10;VBU/EgculHB34yWJiNdRvG3St2c5wXE0o5lvyu3iB3XCKfaBDKSrBBRSE1xPrYH64+UmBxXZkrND&#10;IDRwxgjb6vKitIULM73jac+tkhKKhTXQMY+F1rHp0Nu4CiOSeF9h8pZFTq12k52l3A86S5J77W1P&#10;stDZER87bL73R2+A2e3Sc/3s4+vn8vY0d0mztrUx11fL7gEU48J/YfjFF3SohOkQjuSiGgxkG7nC&#10;BvJ0A0r87DZfgzpI8C5LQVel/v+g+gEAAP//AwBQSwECLQAUAAYACAAAACEAtoM4kv4AAADhAQAA&#10;EwAAAAAAAAAAAAAAAAAAAAAAW0NvbnRlbnRfVHlwZXNdLnhtbFBLAQItABQABgAIAAAAIQA4/SH/&#10;1gAAAJQBAAALAAAAAAAAAAAAAAAAAC8BAABfcmVscy8ucmVsc1BLAQItABQABgAIAAAAIQDU0sxT&#10;gwIAAFQFAAAOAAAAAAAAAAAAAAAAAC4CAABkcnMvZTJvRG9jLnhtbFBLAQItABQABgAIAAAAIQBK&#10;1ZrN3QAAAAkBAAAPAAAAAAAAAAAAAAAAAN0EAABkcnMvZG93bnJldi54bWxQSwUGAAAAAAQABADz&#10;AAAA5wUAAAAA&#10;" filled="f" stroked="f">
                <v:textbox style="mso-fit-shape-to-text:t">
                  <w:txbxContent>
                    <w:p w14:paraId="6575EF5F" w14:textId="77777777" w:rsidR="009737AE" w:rsidRDefault="009737AE" w:rsidP="00A156FE">
                      <w:pPr>
                        <w:pStyle w:val="a7"/>
                        <w:spacing w:before="0" w:beforeAutospacing="0" w:after="0" w:afterAutospacing="0"/>
                      </w:pPr>
                      <w:r>
                        <w:rPr>
                          <w:rFonts w:eastAsia="Hyundai Sans Text Medium"/>
                          <w:color w:val="000000"/>
                          <w:kern w:val="24"/>
                          <w:sz w:val="20"/>
                          <w:szCs w:val="20"/>
                          <w:lang w:val="en-US"/>
                        </w:rPr>
                        <w:t xml:space="preserve">2000 </w:t>
                      </w:r>
                      <w:r>
                        <w:rPr>
                          <w:rFonts w:eastAsia="Hyundai Sans Text Medium"/>
                          <w:color w:val="000000"/>
                          <w:kern w:val="24"/>
                          <w:sz w:val="20"/>
                          <w:szCs w:val="20"/>
                        </w:rPr>
                        <w:t>контейнеров</w:t>
                      </w:r>
                      <w:r>
                        <w:rPr>
                          <w:rFonts w:eastAsia="Hyundai Sans Text Medium"/>
                          <w:color w:val="000000"/>
                          <w:kern w:val="24"/>
                          <w:sz w:val="20"/>
                          <w:szCs w:val="20"/>
                          <w:lang w:val="en-US"/>
                        </w:rPr>
                        <w:t xml:space="preserve"> (~72000 </w:t>
                      </w:r>
                      <w:r>
                        <w:rPr>
                          <w:rFonts w:eastAsia="Hyundai Sans Text Medium"/>
                          <w:color w:val="000000"/>
                          <w:kern w:val="24"/>
                          <w:sz w:val="20"/>
                          <w:szCs w:val="20"/>
                        </w:rPr>
                        <w:t>кейсов</w:t>
                      </w:r>
                      <w:r>
                        <w:rPr>
                          <w:rFonts w:eastAsia="Hyundai Sans Text Medium"/>
                          <w:color w:val="000000"/>
                          <w:kern w:val="24"/>
                          <w:sz w:val="20"/>
                          <w:szCs w:val="20"/>
                          <w:lang w:val="en-US"/>
                        </w:rPr>
                        <w:t>)</w:t>
                      </w:r>
                    </w:p>
                  </w:txbxContent>
                </v:textbox>
              </v:shape>
            </w:pict>
          </mc:Fallback>
        </mc:AlternateContent>
      </w:r>
      <w:r w:rsidRPr="00764C8A">
        <w:rPr>
          <w:noProof/>
        </w:rPr>
        <mc:AlternateContent>
          <mc:Choice Requires="wps">
            <w:drawing>
              <wp:anchor distT="0" distB="0" distL="114300" distR="114300" simplePos="0" relativeHeight="251998208" behindDoc="0" locked="0" layoutInCell="1" allowOverlap="1" wp14:anchorId="5B70C16F" wp14:editId="0FB9A65B">
                <wp:simplePos x="0" y="0"/>
                <wp:positionH relativeFrom="column">
                  <wp:posOffset>1301750</wp:posOffset>
                </wp:positionH>
                <wp:positionV relativeFrom="paragraph">
                  <wp:posOffset>1026795</wp:posOffset>
                </wp:positionV>
                <wp:extent cx="360045" cy="179070"/>
                <wp:effectExtent l="0" t="0" r="20955" b="11430"/>
                <wp:wrapNone/>
                <wp:docPr id="45"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070"/>
                        </a:xfrm>
                        <a:prstGeom prst="rect">
                          <a:avLst/>
                        </a:prstGeom>
                        <a:solidFill>
                          <a:sysClr val="windowText" lastClr="000000">
                            <a:alpha val="90195"/>
                          </a:sysClr>
                        </a:solidFill>
                        <a:ln w="9525" algn="ctr">
                          <a:solidFill>
                            <a:sysClr val="windowText" lastClr="000000"/>
                          </a:solidFill>
                          <a:round/>
                          <a:headEnd/>
                          <a:tailEnd/>
                        </a:ln>
                      </wps:spPr>
                      <wps:bodyPr/>
                    </wps:wsp>
                  </a:graphicData>
                </a:graphic>
              </wp:anchor>
            </w:drawing>
          </mc:Choice>
          <mc:Fallback>
            <w:pict>
              <v:rect id="Прямоугольник 18" o:spid="_x0000_s1026" style="position:absolute;margin-left:102.5pt;margin-top:80.85pt;width:28.35pt;height:14.1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5MGAIAAP8DAAAOAAAAZHJzL2Uyb0RvYy54bWysU81uEzEQviPxDpbvZHcDaZtVNhVqKZcC&#10;kVoeYGJ7syu8tmU72eSGxBWJR+hDcEH89Bk2b8TYm4QGDkgIHyyPx/PNN9+MJ+frRpKVsK7WqqDZ&#10;IKVEKKZ5rRYFfXt79eSMEudBcZBaiYJuhKPn08ePJq3JxVBXWnJhCYIol7emoJX3Jk8SxyrRgBto&#10;IxQ6S20b8GjaRcIttIjeyGSYpidJqy03VjPhHN5e9k46jfhlKZh/U5ZOeCILitx83G3c52FPphPI&#10;FxZMVbMdDfgHFg3UCpMeoC7BA1na+g+opmZWO136AdNNosuyZiLWgNVk6W/V3FRgRKwFxXHmIJP7&#10;f7Ds9WpmSc0L+mxEiYIGe9Tdbd9vP3Xfu/vth+5zd999237sfnRfuq8kOwuKtcblGHhjZjbU7My1&#10;Zu8cUfqiArUQz63VbSWAI88svE+OAoLhMJTM21eaYz5Yeh3FW5e2CYAoC1nHHm0OPRJrTxhePj1J&#10;00CVoSs7HaensYcJ5PtgY51/KXRDwqGgFkcggsPq2vlABvL9k0hey5pf1VJGY+MupCUrwGnBIeO6&#10;vcW8lEhwHh1IJq4eT5oK+qfjNBuPYqEoRoSIadxDaKlIW9DxaIjcQS7wszBvI9DRsz787wz6Qo5C&#10;rV4qjveQB+1f7M4eatmfsXCpds0I+vd9nGu+mdl9k3DKIvXdjwhj/NCO0b/+7fQnAAAA//8DAFBL&#10;AwQUAAYACAAAACEA5PY6yuEAAAALAQAADwAAAGRycy9kb3ducmV2LnhtbEyPQU/DMAyF70j8h8hI&#10;XBBLV42xlaYTmkDsCAOBdssa01ZLnNJkW8uvx+wCN9vv6fl7+aJ3VhywC40nBeNRAgKp9KahSsHb&#10;6+P1DESImoy2nlDBgAEWxflZrjPjj/SCh3WsBIdQyLSCOsY2kzKUNTodRr5FYu3Td05HXrtKmk4f&#10;OdxZmSbJVDrdEH+odYvLGsvdeu8UbK7ePzbl89J+P/ldnAzD6utBTpS6vOjv70BE7OOfGX7xGR0K&#10;Ztr6PZkgrII0ueEukYXp+BYEO9LTsOXLbD4HWeTyf4fiBwAA//8DAFBLAQItABQABgAIAAAAIQC2&#10;gziS/gAAAOEBAAATAAAAAAAAAAAAAAAAAAAAAABbQ29udGVudF9UeXBlc10ueG1sUEsBAi0AFAAG&#10;AAgAAAAhADj9If/WAAAAlAEAAAsAAAAAAAAAAAAAAAAALwEAAF9yZWxzLy5yZWxzUEsBAi0AFAAG&#10;AAgAAAAhAG0RPkwYAgAA/wMAAA4AAAAAAAAAAAAAAAAALgIAAGRycy9lMm9Eb2MueG1sUEsBAi0A&#10;FAAGAAgAAAAhAOT2OsrhAAAACwEAAA8AAAAAAAAAAAAAAAAAcgQAAGRycy9kb3ducmV2LnhtbFBL&#10;BQYAAAAABAAEAPMAAACABQAAAAA=&#10;" fillcolor="windowText" strokecolor="windowText">
                <v:fill opacity="59110f"/>
                <v:stroke joinstyle="round"/>
              </v:rect>
            </w:pict>
          </mc:Fallback>
        </mc:AlternateContent>
      </w:r>
      <w:r w:rsidRPr="00764C8A">
        <w:rPr>
          <w:noProof/>
        </w:rPr>
        <mc:AlternateContent>
          <mc:Choice Requires="wps">
            <w:drawing>
              <wp:anchor distT="0" distB="0" distL="114300" distR="114300" simplePos="0" relativeHeight="251999232" behindDoc="0" locked="0" layoutInCell="1" allowOverlap="1" wp14:anchorId="602F9B2B" wp14:editId="1D609D9C">
                <wp:simplePos x="0" y="0"/>
                <wp:positionH relativeFrom="column">
                  <wp:posOffset>1301750</wp:posOffset>
                </wp:positionH>
                <wp:positionV relativeFrom="paragraph">
                  <wp:posOffset>1434465</wp:posOffset>
                </wp:positionV>
                <wp:extent cx="360045" cy="179070"/>
                <wp:effectExtent l="0" t="0" r="20955" b="11430"/>
                <wp:wrapNone/>
                <wp:docPr id="46"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070"/>
                        </a:xfrm>
                        <a:prstGeom prst="rect">
                          <a:avLst/>
                        </a:prstGeom>
                        <a:solidFill>
                          <a:sysClr val="windowText" lastClr="000000">
                            <a:alpha val="90195"/>
                          </a:sysClr>
                        </a:solidFill>
                        <a:ln w="9525" algn="ctr">
                          <a:solidFill>
                            <a:sysClr val="windowText" lastClr="000000"/>
                          </a:solidFill>
                          <a:round/>
                          <a:headEnd/>
                          <a:tailEnd/>
                        </a:ln>
                      </wps:spPr>
                      <wps:bodyPr/>
                    </wps:wsp>
                  </a:graphicData>
                </a:graphic>
              </wp:anchor>
            </w:drawing>
          </mc:Choice>
          <mc:Fallback>
            <w:pict>
              <v:rect id="Прямоугольник 60" o:spid="_x0000_s1026" style="position:absolute;margin-left:102.5pt;margin-top:112.95pt;width:28.35pt;height:14.1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GzGQIAAP8DAAAOAAAAZHJzL2Uyb0RvYy54bWysU82O0zAQviPxDpbvbNKy7dKo6QrtslwW&#10;qLTLA0xtp4lwPJbtNu0NiSsSj7APwQXxs8+QvhET94ctHJAQOViejOebb76ZGZ+vas2WyvkKTc57&#10;JylnygiUlZnn/O3t1ZNnnPkARoJGo3K+Vp6fTx4/Gjc2U30sUUvlGIEYnzU252UINksSL0pVgz9B&#10;qww5C3Q1BDLdPJEOGkKvddJP02HSoJPWoVDe09/LrZNPIn5RKBHeFIVXgemcE7cQTxfPWXcmkzFk&#10;cwe2rMSOBvwDixoqQ0kPUJcQgC1c9QdUXQmHHotwIrBOsCgqoWINVE0v/a2amxKsirWQON4eZPL/&#10;D1a8Xk4dq2TOT4ecGaipR+3d5v3mU/u9vd98aD+39+23zcf2R/ul/cqGUbHG+owCb+zUdTV7e43i&#10;nWcGL0owc/XcOWxKBZJ49jqFk6OAzvAUymbNK5SUDxYBo3irwtUdIMnCVrFH60OP1CowQT+fDtP0&#10;dMCZIFfvbJSeRUYJZPtg63x4qbBm3SXnjkYggsPy2oeODGT7J5E86kpeVVpHY+0vtGNLoGmhIZPY&#10;3FJezjT4QA4iE78tnrYlbJ+O0t5oEAslMSJETOMfQmvDmpyPBn3iDnpOyyKCi0BHz7bhf2ewLeQo&#10;1OHCyDjPnfYvdvcAld7eqXBtds3o9O92xGczlOup2zeJpixS321EN8YP7Rj9a28nPwEAAP//AwBQ&#10;SwMEFAAGAAgAAAAhAEd4XhziAAAACwEAAA8AAABkcnMvZG93bnJldi54bWxMj8FOwzAQRO9I/IO1&#10;SFxQ6yRKCoQ4FapAcIRSgXpz4yWJGq9D7LYJX89ygtuMdjT7pliOthNHHHzrSEE8j0AgVc60VCvY&#10;vD3ObkD4oMnozhEqmNDDsjw/K3Ru3Ile8bgOteAS8rlW0ITQ51L6qkGr/dz1SHz7dIPVge1QSzPo&#10;E5fbTiZRtJBWt8QfGt3jqsFqvz5YBdur949t9bLqvp/cPqTT9Pz1IFOlLi/G+zsQAcfwF4ZffEaH&#10;kpl27kDGi05BEmW8JbBIslsQnEgW8TWIHYssjUGWhfy/ofwBAAD//wMAUEsBAi0AFAAGAAgAAAAh&#10;ALaDOJL+AAAA4QEAABMAAAAAAAAAAAAAAAAAAAAAAFtDb250ZW50X1R5cGVzXS54bWxQSwECLQAU&#10;AAYACAAAACEAOP0h/9YAAACUAQAACwAAAAAAAAAAAAAAAAAvAQAAX3JlbHMvLnJlbHNQSwECLQAU&#10;AAYACAAAACEAPd3xsxkCAAD/AwAADgAAAAAAAAAAAAAAAAAuAgAAZHJzL2Uyb0RvYy54bWxQSwEC&#10;LQAUAAYACAAAACEAR3heHOIAAAALAQAADwAAAAAAAAAAAAAAAABzBAAAZHJzL2Rvd25yZXYueG1s&#10;UEsFBgAAAAAEAAQA8wAAAIIFAAAAAA==&#10;" fillcolor="windowText" strokecolor="windowText">
                <v:fill opacity="59110f"/>
                <v:stroke joinstyle="round"/>
              </v:rect>
            </w:pict>
          </mc:Fallback>
        </mc:AlternateContent>
      </w:r>
      <w:r w:rsidRPr="00764C8A">
        <w:rPr>
          <w:noProof/>
        </w:rPr>
        <mc:AlternateContent>
          <mc:Choice Requires="wps">
            <w:drawing>
              <wp:anchor distT="0" distB="0" distL="114300" distR="114300" simplePos="0" relativeHeight="252000256" behindDoc="0" locked="0" layoutInCell="1" allowOverlap="1" wp14:anchorId="1E8B2D1C" wp14:editId="5C4E50EE">
                <wp:simplePos x="0" y="0"/>
                <wp:positionH relativeFrom="column">
                  <wp:posOffset>1301750</wp:posOffset>
                </wp:positionH>
                <wp:positionV relativeFrom="paragraph">
                  <wp:posOffset>1926590</wp:posOffset>
                </wp:positionV>
                <wp:extent cx="360045" cy="179070"/>
                <wp:effectExtent l="0" t="0" r="20955" b="11430"/>
                <wp:wrapNone/>
                <wp:docPr id="47"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070"/>
                        </a:xfrm>
                        <a:prstGeom prst="rect">
                          <a:avLst/>
                        </a:prstGeom>
                        <a:solidFill>
                          <a:sysClr val="windowText" lastClr="000000">
                            <a:alpha val="90195"/>
                          </a:sysClr>
                        </a:solidFill>
                        <a:ln w="9525" algn="ctr">
                          <a:solidFill>
                            <a:sysClr val="windowText" lastClr="000000"/>
                          </a:solidFill>
                          <a:round/>
                          <a:headEnd/>
                          <a:tailEnd/>
                        </a:ln>
                      </wps:spPr>
                      <wps:bodyPr/>
                    </wps:wsp>
                  </a:graphicData>
                </a:graphic>
              </wp:anchor>
            </w:drawing>
          </mc:Choice>
          <mc:Fallback>
            <w:pict>
              <v:rect id="Прямоугольник 61" o:spid="_x0000_s1026" style="position:absolute;margin-left:102.5pt;margin-top:151.7pt;width:28.35pt;height:14.1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7tFwIAAP8DAAAOAAAAZHJzL2Uyb0RvYy54bWysU01uEzEU3iNxB8t7MpPQtGSUSYVayqZA&#10;pZYDvNiezAiPn2U7mWSHxBaJI3AINoifnmFyI954khBggYTwwvL7+973fjw9X9earZTzFZqcDwcp&#10;Z8oIlJVZ5Pz13dWjJ5z5AEaCRqNyvlGen88ePpg2NlMjLFFL5RiBGJ81NudlCDZLEi9KVYMfoFWG&#10;jAW6GgKJbpFIBw2h1zoZpelp0qCT1qFQ3pP2sjfyWcQvCiXCq6LwKjCdc+IW4u3iPe/uZDaFbOHA&#10;lpXY0YB/YFFDZSjpAeoSArClq/6Aqivh0GMRBgLrBIuiEirWQNUM09+quS3BqlgLNcfbQ5v8/4MV&#10;L1c3jlUy5ydnnBmoaUbtx+3b7Yf2W3u/fdd+au/br9v37ff2c/uFnQ67jjXWZxR4a29cV7O31yje&#10;eGbwogSzUE+dw6ZUIIln9E9+CegET6Fs3rxASflgGTA2b124ugOktrB1nNHmMCO1DkyQ8vFpmp6M&#10;ORNkGp5N0rM4wwSyfbB1PjxXWLPukXNHKxDBYXXtA5En171LJI+6kleV1lHY+Avt2ApoW2jJJDZ3&#10;lJczDT6QgcjE0+NpW0LvOkmHk3HXGML2EaJ/HkNrw5qcT8Yj4g56QZ9FBBeB/LFbH/53Brtkx6EO&#10;l0aSHrKu98927wCV7t9EThsitu9/P8c5ys2N6+A6PW1ZpL77Ed0aH8vR6+e/nf0AAAD//wMAUEsD&#10;BBQABgAIAAAAIQAQK3wH4gAAAAsBAAAPAAAAZHJzL2Rvd25yZXYueG1sTI9LT8MwEITvSPwHa5G4&#10;IGrnQUAhToUqEByhIFBvbrwkUf0Isdsm/HqWExxnZzT7TbWcrGEHHEPvnYRkIYCha7zuXSvh7fXh&#10;8gZYiMppZbxDCTMGWNanJ5UqtT+6FzysY8uoxIVSSehiHErOQ9OhVWHhB3TkffrRqkhybLke1ZHK&#10;reGpEAW3qnf0oVMDrjpsduu9lbC5eP/YNM8r8/3odzGf56eve55LeX423d0CizjFvzD84hM61MS0&#10;9XunAzMSUnFFW6KETGQ5MEqkRXINbEuXLCmA1xX/v6H+AQAA//8DAFBLAQItABQABgAIAAAAIQC2&#10;gziS/gAAAOEBAAATAAAAAAAAAAAAAAAAAAAAAABbQ29udGVudF9UeXBlc10ueG1sUEsBAi0AFAAG&#10;AAgAAAAhADj9If/WAAAAlAEAAAsAAAAAAAAAAAAAAAAALwEAAF9yZWxzLy5yZWxzUEsBAi0AFAAG&#10;AAgAAAAhAJXULu0XAgAA/wMAAA4AAAAAAAAAAAAAAAAALgIAAGRycy9lMm9Eb2MueG1sUEsBAi0A&#10;FAAGAAgAAAAhABArfAfiAAAACwEAAA8AAAAAAAAAAAAAAAAAcQQAAGRycy9kb3ducmV2LnhtbFBL&#10;BQYAAAAABAAEAPMAAACABQAAAAA=&#10;" fillcolor="windowText" strokecolor="windowText">
                <v:fill opacity="59110f"/>
                <v:stroke joinstyle="round"/>
              </v:rect>
            </w:pict>
          </mc:Fallback>
        </mc:AlternateContent>
      </w:r>
      <w:r w:rsidRPr="00764C8A">
        <w:rPr>
          <w:noProof/>
        </w:rPr>
        <mc:AlternateContent>
          <mc:Choice Requires="wps">
            <w:drawing>
              <wp:anchor distT="0" distB="0" distL="114300" distR="114300" simplePos="0" relativeHeight="252001280" behindDoc="0" locked="0" layoutInCell="1" allowOverlap="1" wp14:anchorId="4383986C" wp14:editId="2A7B3889">
                <wp:simplePos x="0" y="0"/>
                <wp:positionH relativeFrom="column">
                  <wp:posOffset>1301750</wp:posOffset>
                </wp:positionH>
                <wp:positionV relativeFrom="paragraph">
                  <wp:posOffset>2396490</wp:posOffset>
                </wp:positionV>
                <wp:extent cx="360045" cy="179070"/>
                <wp:effectExtent l="0" t="0" r="20955" b="11430"/>
                <wp:wrapNone/>
                <wp:docPr id="48"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070"/>
                        </a:xfrm>
                        <a:prstGeom prst="rect">
                          <a:avLst/>
                        </a:prstGeom>
                        <a:solidFill>
                          <a:sysClr val="windowText" lastClr="000000">
                            <a:alpha val="90195"/>
                          </a:sysClr>
                        </a:solidFill>
                        <a:ln w="9525" algn="ctr">
                          <a:solidFill>
                            <a:sysClr val="windowText" lastClr="000000"/>
                          </a:solidFill>
                          <a:round/>
                          <a:headEnd/>
                          <a:tailEnd/>
                        </a:ln>
                      </wps:spPr>
                      <wps:bodyPr/>
                    </wps:wsp>
                  </a:graphicData>
                </a:graphic>
              </wp:anchor>
            </w:drawing>
          </mc:Choice>
          <mc:Fallback>
            <w:pict>
              <v:rect id="Прямоугольник 62" o:spid="_x0000_s1026" style="position:absolute;margin-left:102.5pt;margin-top:188.7pt;width:28.35pt;height:14.1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rbGQIAAP8DAAAOAAAAZHJzL2Uyb0RvYy54bWysU81uEzEQviPxDpbvdDehackqmwq1lEuB&#10;SC0PMLG92RVej2W72eSGxBWJR+hDcEH89Bk2b8SsNwkNHJAQPlgej+ebb74ZT85WtWZL5XyFJueD&#10;o5QzZQTKyixy/vbm8skzznwAI0GjUTlfK8/Ppo8fTRqbqSGWqKVyjECMzxqb8zIEmyWJF6WqwR+h&#10;VYacBboaAplukUgHDaHXOhmm6UnSoJPWoVDe0+1F7+TTiF8USoQ3ReFVYDrnxC3E3cV93u3JdALZ&#10;woEtK7GlAf/AoobKUNI91AUEYLeu+gOqroRDj0U4ElgnWBSVULEGqmaQ/lbNdQlWxVpIHG/3Mvn/&#10;ByteL2eOVTLnx9QpAzX1qL3bvN98ar+395sP7ef2vv22+dj+aL+0X9nJsFOssT6jwGs7c13N3l6h&#10;eOeZwfMSzEI9dw6bUoEknoPufXIQ0BmeQtm8eYWS8sFtwCjeqnB1B0iysFXs0XrfI7UKTNDl05M0&#10;PR5xJsg1OB2np7GHCWS7YOt8eKmwZt0h545GIILD8sqHjgxkuyeRPOpKXlZaR2Ptz7VjS6BpoSGT&#10;2NxQXs40+EAOIhNXj6dtCf3TcToYj2KhJEaEiGn8Q2htWJPz8WhI3EEv6LOI4CLQwbM+/O8M+kIO&#10;Qh3eGkn3kHXav9ieA1S6P1Ph2myb0enf93GOcj1zuybRlEXq2x/RjfFDO0b/+rfTnwAAAP//AwBQ&#10;SwMEFAAGAAgAAAAhAL+1KD7jAAAACwEAAA8AAABkcnMvZG93bnJldi54bWxMj8FOwzAQRO9I/IO1&#10;SFwQtRvSBIU4FapAcCwFgXpz4yWJaq9D7LYJX485wXE0o5k35XK0hh1x8J0jCfOZAIZUO91RI+Ht&#10;9fH6FpgPirQyjlDChB6W1flZqQrtTvSCx01oWCwhXygJbQh9wbmvW7TKz1yPFL1PN1gVohwargd1&#10;iuXW8ESIjFvVUVxoVY+rFuv95mAlbK/eP7b1emW+n9w+pNP0/PXAUykvL8b7O2ABx/AXhl/8iA5V&#10;ZNq5A2nPjIRELOKXIOEmz1NgMZFk8xzYTkIqFhnwquT/P1Q/AAAA//8DAFBLAQItABQABgAIAAAA&#10;IQC2gziS/gAAAOEBAAATAAAAAAAAAAAAAAAAAAAAAABbQ29udGVudF9UeXBlc10ueG1sUEsBAi0A&#10;FAAGAAgAAAAhADj9If/WAAAAlAEAAAsAAAAAAAAAAAAAAAAALwEAAF9yZWxzLy5yZWxzUEsBAi0A&#10;FAAGAAgAAAAhALx8qtsZAgAA/wMAAA4AAAAAAAAAAAAAAAAALgIAAGRycy9lMm9Eb2MueG1sUEsB&#10;Ai0AFAAGAAgAAAAhAL+1KD7jAAAACwEAAA8AAAAAAAAAAAAAAAAAcwQAAGRycy9kb3ducmV2Lnht&#10;bFBLBQYAAAAABAAEAPMAAACDBQAAAAA=&#10;" fillcolor="windowText" strokecolor="windowText">
                <v:fill opacity="59110f"/>
                <v:stroke joinstyle="round"/>
              </v:rect>
            </w:pict>
          </mc:Fallback>
        </mc:AlternateContent>
      </w:r>
      <w:r w:rsidRPr="00764C8A">
        <w:rPr>
          <w:noProof/>
        </w:rPr>
        <mc:AlternateContent>
          <mc:Choice Requires="wps">
            <w:drawing>
              <wp:anchor distT="0" distB="0" distL="114300" distR="114300" simplePos="0" relativeHeight="252003328" behindDoc="0" locked="0" layoutInCell="1" allowOverlap="1" wp14:anchorId="54349651" wp14:editId="00778443">
                <wp:simplePos x="0" y="0"/>
                <wp:positionH relativeFrom="column">
                  <wp:posOffset>1790700</wp:posOffset>
                </wp:positionH>
                <wp:positionV relativeFrom="paragraph">
                  <wp:posOffset>2390140</wp:posOffset>
                </wp:positionV>
                <wp:extent cx="863600" cy="0"/>
                <wp:effectExtent l="0" t="76200" r="12700" b="114300"/>
                <wp:wrapNone/>
                <wp:docPr id="50"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lgn="ctr">
                          <a:solidFill>
                            <a:sysClr val="windowText" lastClr="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141pt;margin-top:188.2pt;width:68pt;height:0;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gP5QIAAMsFAAAOAAAAZHJzL2Uyb0RvYy54bWysVEtu2zAQ3RfoHQjtFUm2/EXkIJHlbtI2&#10;QFJ0TYuURVQiBZK2bBQF0l4gR+gVuumiH+QM8o06pG0lTjdFES0IfjSPb9684enZuizQikrFBI+c&#10;4MR3EOWpIIwvIufdzcwdOkhpzAkuBKeRs6HKOZu8fHFaV2PaEbkoCJUIQLga11Xk5FpXY89TaU5L&#10;rE5ERTkcZkKWWMNSLjwicQ3oZeF1fL/v1UKSSoqUKgW7092hM7H4WUZT/TbLFNWoiBzgpu0o7Tg3&#10;ozc5xeOFxFXO0j0N/B8sSsw4XNpCTbHGaCnZX1AlS6VQItMnqSg9kWUspTYHyCbwn2RzneOK2lxA&#10;HFW1Mqnng03frK4kYiRyeiAPxyXUqPm6vd3eNb+bb9s7tP3c3MOw/bK9bb43v5qfzX3zA3UCo1xd&#10;qTEAxPxKmtzTNb+uLkX6QSEu4hzzBbUZ3GwqQLUR3lGIWagK7p/XrwWBf/BSCyvjOpOlgQSB0NpW&#10;a9NWi641SmFz2O/2fSCdHo48PD7EVVLpV1SUyEwiR2mJ2SLXseAcLCFkYG/Bq0ulIQ8IPASYS7mY&#10;saKwzig4qiNn1Ov0HISLBVg81dLGKlEwYv4zEWqj4kKiFQaXgTmJqG+ApYMKrDQcAHX7Gc3grqNQ&#10;KZac2Ltyikmyn2vMCpgjbaXDUoraMUxKSgCVAg8z28EV3FCg1uy7fGC11jC1+6CWNeLHkT9Khskw&#10;dMNOP3FDfzp1z2dx6PZnwaA37U7jeBp8MrkF4ThnhFBu0js0RRD+m+n27bmzc9sWraTeMbrVA8ge&#10;Mz2f9fxB2B26g0Gv64bdxHcvhrPYPY+Dfn+QXMQXyROmic1ePQ/ZVkrDSiw1ldc5qRFhxkrd3gjM&#10;DwuoamewK+sjayAp9Humc2t8Y1mDYV8z2jpkvujsS9eC73Q4lNCs2iLsU3tQChx0KK9tJ9NBu16c&#10;C7K5ksYVprPgxbBB+9fNPEmP1/avhzd48gcAAP//AwBQSwMEFAAGAAgAAAAhANIL9qTeAAAACwEA&#10;AA8AAABkcnMvZG93bnJldi54bWxMj0FLw0AQhe+C/2EZwZvdNIYaYzZFBEVyM7X0Os2OSTA7G3a3&#10;beqvdwVBj/Pm8d73yvVsRnEk5wfLCpaLBARxa/XAnYL3zfNNDsIHZI2jZVJwJg/r6vKixELbE7/R&#10;sQmdiCHsC1TQhzAVUvq2J4N+YSfi+PuwzmCIp+ukdniK4WaUaZKspMGBY0OPEz311H42B6PAbTfN&#10;fe2yXTfnr1+zfqnNuUalrq/mxwcQgebwZ4Yf/IgOVWTa2wNrL0YFaZ7GLUHB7d0qAxEd2TKPyv5X&#10;kVUp/2+ovgEAAP//AwBQSwECLQAUAAYACAAAACEAtoM4kv4AAADhAQAAEwAAAAAAAAAAAAAAAAAA&#10;AAAAW0NvbnRlbnRfVHlwZXNdLnhtbFBLAQItABQABgAIAAAAIQA4/SH/1gAAAJQBAAALAAAAAAAA&#10;AAAAAAAAAC8BAABfcmVscy8ucmVsc1BLAQItABQABgAIAAAAIQDSB2gP5QIAAMsFAAAOAAAAAAAA&#10;AAAAAAAAAC4CAABkcnMvZTJvRG9jLnhtbFBLAQItABQABgAIAAAAIQDSC/ak3gAAAAsBAAAPAAAA&#10;AAAAAAAAAAAAAD8FAABkcnMvZG93bnJldi54bWxQSwUGAAAAAAQABADzAAAASgYAAAAA&#10;" strokecolor="windowText">
                <v:stroke endarrow="open"/>
                <v:shadow color="#e7e6e6 [3214]"/>
              </v:shape>
            </w:pict>
          </mc:Fallback>
        </mc:AlternateContent>
      </w:r>
      <w:r w:rsidRPr="00764C8A">
        <w:rPr>
          <w:noProof/>
        </w:rPr>
        <mc:AlternateContent>
          <mc:Choice Requires="wps">
            <w:drawing>
              <wp:anchor distT="0" distB="0" distL="114300" distR="114300" simplePos="0" relativeHeight="252004352" behindDoc="0" locked="0" layoutInCell="1" allowOverlap="1" wp14:anchorId="0419A1DC" wp14:editId="66632C25">
                <wp:simplePos x="0" y="0"/>
                <wp:positionH relativeFrom="column">
                  <wp:posOffset>1718945</wp:posOffset>
                </wp:positionH>
                <wp:positionV relativeFrom="paragraph">
                  <wp:posOffset>1239520</wp:posOffset>
                </wp:positionV>
                <wp:extent cx="863600" cy="0"/>
                <wp:effectExtent l="38100" t="76200" r="0" b="114300"/>
                <wp:wrapNone/>
                <wp:docPr id="51"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0" cy="0"/>
                        </a:xfrm>
                        <a:prstGeom prst="straightConnector1">
                          <a:avLst/>
                        </a:prstGeom>
                        <a:noFill/>
                        <a:ln w="9525" algn="ctr">
                          <a:solidFill>
                            <a:sysClr val="windowText" lastClr="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66" o:spid="_x0000_s1026" type="#_x0000_t32" style="position:absolute;margin-left:135.35pt;margin-top:97.6pt;width:68pt;height:0;flip:x;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z/7gIAANUFAAAOAAAAZHJzL2Uyb0RvYy54bWysVEtu2zAQ3RfoHQjtFUm2LH8QOUhku130&#10;EyApuqZFyiIqkQJJRzaKAmkvkCP0Ct100Q9yBvlGHVK28ummKKIFQYqcxzdv3vD4ZFMW6IpKxQSP&#10;neDIdxDlqSCMr2Ln3eXCHTlIacwJLgSnsbOlyjmZPn92XFcT2hO5KAiVCEC4mtRV7ORaVxPPU2lO&#10;S6yOREU5bGZClljDUq48InEN6GXh9Xw/8mohSSVFSpWCv7N205la/CyjqX6bZYpqVMQOcNN2lHZc&#10;mtGbHuPJSuIqZ+meBv4PFiVmHC7toGZYY7SW7C+okqVSKJHpo1SUnsgyllKbA2QT+I+yuchxRW0u&#10;II6qOpnU08Gmb67OJWIkdgaBgzguoUbN19317qb53Xzb3aDd5+YWht2X3XXzvfnV/Gxumx8oioxy&#10;daUmAJDwc2lyTzf8onol0g8KcZHkmK+ozeByWwFqYCK8ByFmoSq4f1m/FgTO4LUWVsZNJkuUFax6&#10;aQINOEiFNrZu265udKNRCj9HUT/yobrpYcvDE4Ng4iqp9AsqSmQmsaO0xGyV60RwDuYQskXHV6+U&#10;NvzuAkwwFwtWFNYjBUd17IwHvYGDcLECs6daWmZKFIyYcyZCbVVSSHSFwW9gUyLqS2DpoAIrDRtA&#10;3X5WCzh9P1SKNSf2rpxiMt/PNWYFzJG2ImIpRe0YJiUlgEqBh5m11AtuKFBr+zYfWG00TO1/UMta&#10;8uPYH89H81Hohr1o7ob+bOaeLpLQjRbBcDDrz5JkFnwyuQXhJGeEUG7SO7RHEP6b/faN2hq7a5BO&#10;Uu8hutUeyD5keroY+MOwP3KHw0HfDftz3z0bLRL3NAmiaDg/S87mj5jObfbqach2UhpWYq2pvMhJ&#10;jQgzVuoPxj3oGcKgqr1hW9Z71kBS6PdM57YFjGUNhn3XaOeQ5aq3L10H3upwKKFZdUXYp3anFLj1&#10;UF7bWKaX2q5cCrI9l8YVpsfg7bBB+3fOPE731/bU3Ws8/QMAAP//AwBQSwMEFAAGAAgAAAAhANfG&#10;wzLdAAAACwEAAA8AAABkcnMvZG93bnJldi54bWxMj8FOwzAQRO9I/IO1SNyoTQQJDXEqVIkLnGgp&#10;4ugmSxzVXkex06Z/zyIhwXFnnmZnqtXsnTjiGPtAGm4XCgRSE9qeOg3v2+ebBxAxGWqNC4Qazhhh&#10;VV9eVKZsw4ne8LhJneAQiqXRYFMaSiljY9GbuAgDEntfYfQm8Tl2sh3NicO9k5lSufSmJ/5gzYBr&#10;i81hM3kNu0/7ut6+fOSFmibqD4NbuvNO6+ur+ekRRMI5/cHwU5+rQ82d9mGiNgqnIStUwSgby/sM&#10;BBN3Kmdl/6vIupL/N9TfAAAA//8DAFBLAQItABQABgAIAAAAIQC2gziS/gAAAOEBAAATAAAAAAAA&#10;AAAAAAAAAAAAAABbQ29udGVudF9UeXBlc10ueG1sUEsBAi0AFAAGAAgAAAAhADj9If/WAAAAlAEA&#10;AAsAAAAAAAAAAAAAAAAALwEAAF9yZWxzLy5yZWxzUEsBAi0AFAAGAAgAAAAhAMWszP/uAgAA1QUA&#10;AA4AAAAAAAAAAAAAAAAALgIAAGRycy9lMm9Eb2MueG1sUEsBAi0AFAAGAAgAAAAhANfGwzLdAAAA&#10;CwEAAA8AAAAAAAAAAAAAAAAASAUAAGRycy9kb3ducmV2LnhtbFBLBQYAAAAABAAEAPMAAABSBgAA&#10;AAA=&#10;" strokecolor="windowText">
                <v:stroke endarrow="open"/>
                <v:shadow color="#e7e6e6 [3214]"/>
              </v:shape>
            </w:pict>
          </mc:Fallback>
        </mc:AlternateContent>
      </w:r>
      <w:r w:rsidRPr="00764C8A">
        <w:rPr>
          <w:noProof/>
        </w:rPr>
        <mc:AlternateContent>
          <mc:Choice Requires="wps">
            <w:drawing>
              <wp:anchor distT="0" distB="0" distL="114300" distR="114300" simplePos="0" relativeHeight="252005376" behindDoc="0" locked="0" layoutInCell="1" allowOverlap="1" wp14:anchorId="05A167C4" wp14:editId="1C167DAE">
                <wp:simplePos x="0" y="0"/>
                <wp:positionH relativeFrom="column">
                  <wp:posOffset>1636395</wp:posOffset>
                </wp:positionH>
                <wp:positionV relativeFrom="paragraph">
                  <wp:posOffset>544195</wp:posOffset>
                </wp:positionV>
                <wp:extent cx="1270000" cy="441960"/>
                <wp:effectExtent l="0" t="0" r="0" b="0"/>
                <wp:wrapNone/>
                <wp:docPr id="5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061F" w14:textId="77777777" w:rsidR="009737AE" w:rsidRDefault="009737AE" w:rsidP="00A156FE">
                            <w:pPr>
                              <w:pStyle w:val="a7"/>
                              <w:spacing w:before="0" w:beforeAutospacing="0" w:after="0" w:afterAutospacing="0"/>
                            </w:pPr>
                            <w:r>
                              <w:rPr>
                                <w:rFonts w:eastAsia="Hyundai Sans Text Medium"/>
                                <w:color w:val="000000"/>
                                <w:kern w:val="24"/>
                              </w:rPr>
                              <w:t>Перегрузка</w:t>
                            </w:r>
                            <w:r>
                              <w:rPr>
                                <w:rFonts w:eastAsia="Hyundai Sans Text Medium"/>
                                <w:color w:val="000000"/>
                                <w:kern w:val="24"/>
                                <w:lang w:val="en-US"/>
                              </w:rPr>
                              <w:t xml:space="preserve"> ~500 </w:t>
                            </w:r>
                            <w:r>
                              <w:rPr>
                                <w:rFonts w:eastAsia="Hyundai Sans Text Medium"/>
                                <w:color w:val="000000"/>
                                <w:kern w:val="24"/>
                              </w:rPr>
                              <w:t>кейсов</w:t>
                            </w:r>
                            <w:r>
                              <w:rPr>
                                <w:rFonts w:eastAsia="Hyundai Sans Text Medium"/>
                                <w:color w:val="000000"/>
                                <w:kern w:val="24"/>
                                <w:lang w:val="en-US"/>
                              </w:rPr>
                              <w:t>/</w:t>
                            </w:r>
                            <w:r>
                              <w:rPr>
                                <w:rFonts w:eastAsia="Hyundai Sans Text Medium"/>
                                <w:color w:val="000000"/>
                                <w:kern w:val="24"/>
                              </w:rPr>
                              <w:t>смену</w:t>
                            </w:r>
                          </w:p>
                        </w:txbxContent>
                      </wps:txbx>
                      <wps:bodyPr wrap="square">
                        <a:spAutoFit/>
                      </wps:bodyPr>
                    </wps:wsp>
                  </a:graphicData>
                </a:graphic>
              </wp:anchor>
            </w:drawing>
          </mc:Choice>
          <mc:Fallback>
            <w:pict>
              <v:shape id="TextBox 22" o:spid="_x0000_s1028" type="#_x0000_t202" style="position:absolute;left:0;text-align:left;margin-left:128.85pt;margin-top:42.85pt;width:100pt;height:34.8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mIhAIAAFQFAAAOAAAAZHJzL2Uyb0RvYy54bWysVMtu3CAU3VfqPyD2jh9lHrbiiZLxuJv0&#10;ISX9AMbgMaoNLpCxo6r/ngueV9JN1dYLZOBy7rn3HLi+GbsW7bk2Qskcx1cRRlxWigm5y/G3xzJY&#10;YmQslYy2SvIcP3ODb1bv310PfcYT1aiWcY0ARJps6HPcWNtnYWiqhnfUXKmeS9isle6ohanehUzT&#10;AdC7NkyiaB4OSrNeq4obA6vFtIlXHr+ueWW/1LXhFrU5Bm7Wj9qPWzeGq2ua7TTtG1EdaNC/YNFR&#10;ISHpCaqglqInLX6D6kSllVG1vapUF6q6FhX3NUA1cfSmmoeG9tzXAs0x/alN5v/BVp/3XzUSLMez&#10;BCNJO9DokY/2To0oSVx7ht5kEPXQQ5wdYR1k9qWa/l5V3w2Sat1QueO3Wquh4ZQBvdidDC+OTjjG&#10;gWyHT4pBGvpklQcaa9253kE3EKCDTM8naYAKqlzKZBHBh1EFe4TE6dxrF9LseLrXxn7kqkPuJ8ca&#10;pPfodH9vrGNDs2OISyZVKdrWy9/KVwsQOK1Abjjq9hwLr+bPNEo3y82SBCSZbwISFUVwW65JMC/j&#10;xaz4UKzXRfzL5Y1J1gjGuHRpjs6KyZ8pd/D45ImTt4xqBXNwjpLRu+261WhPwdml/3zPYeccFr6m&#10;4ZsAtbwpKU5IdJekQTlfLgJSklmQLqJlEMXpHbSZpKQoX5d0LyT/95LQkON0lswmM51Jv6nNyQ7C&#10;Twpe1EazTlh4O1rR5Xh5CqKZs+BGMi+tpaKd/i9a4eifWwFyH4X2hnUendxqx+3or8bpHmwVewYH&#10;D/Be5Nj8eKLaXU8g3N+CmUvhfeZcPwUergBcXZ/u8My4t+Fy7qPOj+HqBQAA//8DAFBLAwQUAAYA&#10;CAAAACEAR1lWhd0AAAAKAQAADwAAAGRycy9kb3ducmV2LnhtbEyPTU/DMAyG70j8h8hI3Fi6QdhU&#10;mk4THxIHLhvl7jVeU61JqiZbu3+P4QIny/aj14+L9eQ6caYhtsFrmM8yEOTrYFrfaKg+3+5WIGJC&#10;b7ALnjRcKMK6vL4qMDdh9Fs671IjOMTHHDXYlPpcylhbchhnoSfPu0MYHCZuh0aaAUcOd51cZNmj&#10;dNh6vmCxp2dL9XF3chpSMpv5pXp18f1r+ngZbVYrrLS+vZk2TyASTekPhh99VoeSnfbh5E0UnYaF&#10;Wi4Z1bBSXBl4+B3smVTqHmRZyP8vlN8AAAD//wMAUEsBAi0AFAAGAAgAAAAhALaDOJL+AAAA4QEA&#10;ABMAAAAAAAAAAAAAAAAAAAAAAFtDb250ZW50X1R5cGVzXS54bWxQSwECLQAUAAYACAAAACEAOP0h&#10;/9YAAACUAQAACwAAAAAAAAAAAAAAAAAvAQAAX3JlbHMvLnJlbHNQSwECLQAUAAYACAAAACEAWmiZ&#10;iIQCAABUBQAADgAAAAAAAAAAAAAAAAAuAgAAZHJzL2Uyb0RvYy54bWxQSwECLQAUAAYACAAAACEA&#10;R1lWhd0AAAAKAQAADwAAAAAAAAAAAAAAAADeBAAAZHJzL2Rvd25yZXYueG1sUEsFBgAAAAAEAAQA&#10;8wAAAOgFAAAAAA==&#10;" filled="f" stroked="f">
                <v:textbox style="mso-fit-shape-to-text:t">
                  <w:txbxContent>
                    <w:p w14:paraId="786D061F" w14:textId="77777777" w:rsidR="009737AE" w:rsidRDefault="009737AE" w:rsidP="00A156FE">
                      <w:pPr>
                        <w:pStyle w:val="a7"/>
                        <w:spacing w:before="0" w:beforeAutospacing="0" w:after="0" w:afterAutospacing="0"/>
                      </w:pPr>
                      <w:r>
                        <w:rPr>
                          <w:rFonts w:eastAsia="Hyundai Sans Text Medium"/>
                          <w:color w:val="000000"/>
                          <w:kern w:val="24"/>
                        </w:rPr>
                        <w:t>Перегрузка</w:t>
                      </w:r>
                      <w:r>
                        <w:rPr>
                          <w:rFonts w:eastAsia="Hyundai Sans Text Medium"/>
                          <w:color w:val="000000"/>
                          <w:kern w:val="24"/>
                          <w:lang w:val="en-US"/>
                        </w:rPr>
                        <w:t xml:space="preserve"> ~500 </w:t>
                      </w:r>
                      <w:r>
                        <w:rPr>
                          <w:rFonts w:eastAsia="Hyundai Sans Text Medium"/>
                          <w:color w:val="000000"/>
                          <w:kern w:val="24"/>
                        </w:rPr>
                        <w:t>кейсов</w:t>
                      </w:r>
                      <w:r>
                        <w:rPr>
                          <w:rFonts w:eastAsia="Hyundai Sans Text Medium"/>
                          <w:color w:val="000000"/>
                          <w:kern w:val="24"/>
                          <w:lang w:val="en-US"/>
                        </w:rPr>
                        <w:t>/</w:t>
                      </w:r>
                      <w:r>
                        <w:rPr>
                          <w:rFonts w:eastAsia="Hyundai Sans Text Medium"/>
                          <w:color w:val="000000"/>
                          <w:kern w:val="24"/>
                        </w:rPr>
                        <w:t>смену</w:t>
                      </w:r>
                    </w:p>
                  </w:txbxContent>
                </v:textbox>
              </v:shape>
            </w:pict>
          </mc:Fallback>
        </mc:AlternateContent>
      </w:r>
      <w:r w:rsidRPr="00764C8A">
        <w:rPr>
          <w:noProof/>
        </w:rPr>
        <mc:AlternateContent>
          <mc:Choice Requires="wps">
            <w:drawing>
              <wp:anchor distT="0" distB="0" distL="114300" distR="114300" simplePos="0" relativeHeight="252006400" behindDoc="0" locked="0" layoutInCell="1" allowOverlap="1" wp14:anchorId="25E04DE2" wp14:editId="2918B07E">
                <wp:simplePos x="0" y="0"/>
                <wp:positionH relativeFrom="column">
                  <wp:posOffset>1666875</wp:posOffset>
                </wp:positionH>
                <wp:positionV relativeFrom="paragraph">
                  <wp:posOffset>1763395</wp:posOffset>
                </wp:positionV>
                <wp:extent cx="1152525" cy="617220"/>
                <wp:effectExtent l="0" t="0" r="0" b="0"/>
                <wp:wrapNone/>
                <wp:docPr id="53"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0C1B6" w14:textId="77777777" w:rsidR="009737AE" w:rsidRDefault="009737AE" w:rsidP="00A156FE">
                            <w:pPr>
                              <w:pStyle w:val="a7"/>
                              <w:spacing w:before="0" w:beforeAutospacing="0" w:after="0" w:afterAutospacing="0"/>
                            </w:pPr>
                            <w:r>
                              <w:rPr>
                                <w:rFonts w:eastAsia="Hyundai Sans Text Medium"/>
                                <w:color w:val="000000"/>
                                <w:kern w:val="24"/>
                              </w:rPr>
                              <w:t>Разгрузка</w:t>
                            </w:r>
                            <w:r>
                              <w:rPr>
                                <w:rFonts w:eastAsia="Hyundai Sans Text Medium"/>
                                <w:color w:val="000000"/>
                                <w:kern w:val="24"/>
                                <w:lang w:val="en-US"/>
                              </w:rPr>
                              <w:t xml:space="preserve"> ~1150 </w:t>
                            </w:r>
                            <w:r>
                              <w:rPr>
                                <w:rFonts w:eastAsia="Hyundai Sans Text Medium"/>
                                <w:color w:val="000000"/>
                                <w:kern w:val="24"/>
                              </w:rPr>
                              <w:t>кейсов</w:t>
                            </w:r>
                            <w:r>
                              <w:rPr>
                                <w:rFonts w:eastAsia="Hyundai Sans Text Medium"/>
                                <w:color w:val="000000"/>
                                <w:kern w:val="24"/>
                                <w:lang w:val="en-US"/>
                              </w:rPr>
                              <w:t>/</w:t>
                            </w:r>
                            <w:r>
                              <w:rPr>
                                <w:rFonts w:eastAsia="Hyundai Sans Text Medium"/>
                                <w:color w:val="000000"/>
                                <w:kern w:val="24"/>
                              </w:rPr>
                              <w:t>смену</w:t>
                            </w:r>
                          </w:p>
                        </w:txbxContent>
                      </wps:txbx>
                      <wps:bodyPr>
                        <a:spAutoFit/>
                      </wps:bodyPr>
                    </wps:wsp>
                  </a:graphicData>
                </a:graphic>
              </wp:anchor>
            </w:drawing>
          </mc:Choice>
          <mc:Fallback>
            <w:pict>
              <v:shape id="TextBox 26" o:spid="_x0000_s1029" type="#_x0000_t202" style="position:absolute;left:0;text-align:left;margin-left:131.25pt;margin-top:138.85pt;width:90.75pt;height:48.6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KdeAIAAEYFAAAOAAAAZHJzL2Uyb0RvYy54bWysVF1v2yAUfZ+0/4B4d/1Rx4mtOFUax3vp&#10;PqR2P4AYHKPZgIDGrqb9911Ik6bty7TNlizMhXPvuefA8mYaenRg2nApShxfRRgx0UjKxb7E3x/q&#10;YIGRsURQ0kvBSvzEDL5ZffywHFXBEtnJnjKNAESYYlQl7qxVRRiapmMDMVdSMQHBVuqBWPjV+5Bq&#10;MgL60IdJFGXhKDVVWjbMGJitjkG88vhtyxr7tW0Ns6gvMdRm/Vf77859w9WSFHtNVMeb5zLIX1Qx&#10;EC4g6RmqIpagR83fQQ280dLI1l41cghl2/KGeQ7AJo7esLnviGKeCzTHqHObzP+Dbb4cvmnEaYln&#10;1xgJMoBGD2yyt3JCSebaMypTwKp7BevsBPMgs6dq1J1sfhgk5KYjYs/WWsuxY4RCebHbGV5sPeIY&#10;B7IbP0sKacijlR5oavXgegfdQIAOMj2dpYFSUONSxrMEXowaiGXxPEm8diEpTruVNvYTkwNygxJr&#10;kN6jk8Odsa4aUpyWuGRC1rzvvfy9eDUBC48zkBu2upirwqv5M4/y7WK7SIM0ybZBGlVVsK43aZDV&#10;8XxWXVebTRX/cnnjtOg4pUy4NCdnxemfKffs8aMnzt4ysufUwbmSjN7vNr1GBwLOrv3jew6Rl2Xh&#10;6zJ8E4DLG0pxkka3SR7U2WIepHU6C/J5tAiiOL/NsyjN06p+TemOC/bvlNBY4txp6um8FP2GW+Sf&#10;99xIMXALd0fPhxIvzotI4Sy4FdRLawnvj+OLVrjyX1oBcp+E9oZ1Hj261U67yR+N69M52En65KJQ&#10;olqDfWvuneV8fgp5DDisPsHzxeJug8t/GF9ef6vfAAAA//8DAFBLAwQUAAYACAAAACEAXZbv4eAA&#10;AAALAQAADwAAAGRycy9kb3ducmV2LnhtbEyPTU/DMAyG70j8h8hI3Fi60q1baTpNfEgcuDDKPWtM&#10;U9E4VZOt3b/HnOBmy49eP2+5m10vzjiGzpOC5SIBgdR401GroP54uduACFGT0b0nVHDBALvq+qrU&#10;hfETveP5EFvBIRQKrcDGOBRShsai02HhByS+ffnR6cjr2Eoz6onDXS/TJFlLpzviD1YP+Gix+T6c&#10;nIIYzX55qZ9deP2c354mmzQrXSt1ezPvH0BEnOMfDL/6rA4VOx39iUwQvYJ0na4Y5SHPcxBMZFnG&#10;7Y4K7vNsC7Iq5f8O1Q8AAAD//wMAUEsBAi0AFAAGAAgAAAAhALaDOJL+AAAA4QEAABMAAAAAAAAA&#10;AAAAAAAAAAAAAFtDb250ZW50X1R5cGVzXS54bWxQSwECLQAUAAYACAAAACEAOP0h/9YAAACUAQAA&#10;CwAAAAAAAAAAAAAAAAAvAQAAX3JlbHMvLnJlbHNQSwECLQAUAAYACAAAACEALJHSnXgCAABGBQAA&#10;DgAAAAAAAAAAAAAAAAAuAgAAZHJzL2Uyb0RvYy54bWxQSwECLQAUAAYACAAAACEAXZbv4eAAAAAL&#10;AQAADwAAAAAAAAAAAAAAAADSBAAAZHJzL2Rvd25yZXYueG1sUEsFBgAAAAAEAAQA8wAAAN8FAAAA&#10;AA==&#10;" filled="f" stroked="f">
                <v:textbox style="mso-fit-shape-to-text:t">
                  <w:txbxContent>
                    <w:p w14:paraId="0990C1B6" w14:textId="77777777" w:rsidR="009737AE" w:rsidRDefault="009737AE" w:rsidP="00A156FE">
                      <w:pPr>
                        <w:pStyle w:val="a7"/>
                        <w:spacing w:before="0" w:beforeAutospacing="0" w:after="0" w:afterAutospacing="0"/>
                      </w:pPr>
                      <w:r>
                        <w:rPr>
                          <w:rFonts w:eastAsia="Hyundai Sans Text Medium"/>
                          <w:color w:val="000000"/>
                          <w:kern w:val="24"/>
                        </w:rPr>
                        <w:t>Разгрузка</w:t>
                      </w:r>
                      <w:r>
                        <w:rPr>
                          <w:rFonts w:eastAsia="Hyundai Sans Text Medium"/>
                          <w:color w:val="000000"/>
                          <w:kern w:val="24"/>
                          <w:lang w:val="en-US"/>
                        </w:rPr>
                        <w:t xml:space="preserve"> ~1150 </w:t>
                      </w:r>
                      <w:r>
                        <w:rPr>
                          <w:rFonts w:eastAsia="Hyundai Sans Text Medium"/>
                          <w:color w:val="000000"/>
                          <w:kern w:val="24"/>
                        </w:rPr>
                        <w:t>кейсов</w:t>
                      </w:r>
                      <w:r>
                        <w:rPr>
                          <w:rFonts w:eastAsia="Hyundai Sans Text Medium"/>
                          <w:color w:val="000000"/>
                          <w:kern w:val="24"/>
                          <w:lang w:val="en-US"/>
                        </w:rPr>
                        <w:t>/</w:t>
                      </w:r>
                      <w:r>
                        <w:rPr>
                          <w:rFonts w:eastAsia="Hyundai Sans Text Medium"/>
                          <w:color w:val="000000"/>
                          <w:kern w:val="24"/>
                        </w:rPr>
                        <w:t>смену</w:t>
                      </w:r>
                    </w:p>
                  </w:txbxContent>
                </v:textbox>
              </v:shape>
            </w:pict>
          </mc:Fallback>
        </mc:AlternateContent>
      </w:r>
      <w:r w:rsidRPr="00764C8A">
        <w:rPr>
          <w:noProof/>
        </w:rPr>
        <mc:AlternateContent>
          <mc:Choice Requires="wps">
            <w:drawing>
              <wp:anchor distT="0" distB="0" distL="114300" distR="114300" simplePos="0" relativeHeight="252009472" behindDoc="0" locked="0" layoutInCell="1" allowOverlap="1" wp14:anchorId="3337A000" wp14:editId="7801EBC0">
                <wp:simplePos x="0" y="0"/>
                <wp:positionH relativeFrom="column">
                  <wp:posOffset>2978150</wp:posOffset>
                </wp:positionH>
                <wp:positionV relativeFrom="paragraph">
                  <wp:posOffset>589915</wp:posOffset>
                </wp:positionV>
                <wp:extent cx="1620520" cy="792480"/>
                <wp:effectExtent l="0" t="0" r="0" b="7620"/>
                <wp:wrapNone/>
                <wp:docPr id="55"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40C8E" w14:textId="77777777" w:rsidR="009737AE" w:rsidRDefault="009737AE" w:rsidP="00A156FE">
                            <w:pPr>
                              <w:pStyle w:val="a7"/>
                              <w:spacing w:before="0" w:beforeAutospacing="0" w:after="0" w:afterAutospacing="0"/>
                              <w:jc w:val="center"/>
                            </w:pPr>
                            <w:r w:rsidRPr="00E77656">
                              <w:rPr>
                                <w:rFonts w:eastAsia="Hyundai Sans Text Medium"/>
                                <w:color w:val="000000"/>
                                <w:kern w:val="24"/>
                              </w:rPr>
                              <w:t xml:space="preserve">~2600 </w:t>
                            </w:r>
                            <w:r>
                              <w:rPr>
                                <w:rFonts w:eastAsia="Hyundai Sans Text Medium"/>
                                <w:color w:val="000000"/>
                                <w:kern w:val="24"/>
                              </w:rPr>
                              <w:t>кейсов фактически</w:t>
                            </w:r>
                            <w:r w:rsidRPr="00E77656">
                              <w:rPr>
                                <w:rFonts w:eastAsia="Hyundai Sans Text Medium"/>
                                <w:color w:val="000000"/>
                                <w:kern w:val="24"/>
                              </w:rPr>
                              <w:t xml:space="preserve"> </w:t>
                            </w:r>
                          </w:p>
                          <w:p w14:paraId="46426838" w14:textId="77777777" w:rsidR="009737AE" w:rsidRDefault="009737AE" w:rsidP="00A156FE">
                            <w:pPr>
                              <w:pStyle w:val="a7"/>
                              <w:spacing w:before="0" w:beforeAutospacing="0" w:after="0" w:afterAutospacing="0"/>
                              <w:jc w:val="center"/>
                            </w:pPr>
                            <w:r w:rsidRPr="00E77656">
                              <w:rPr>
                                <w:rFonts w:eastAsia="Hyundai Sans Text Medium"/>
                                <w:color w:val="000000"/>
                                <w:kern w:val="24"/>
                              </w:rPr>
                              <w:t>(</w:t>
                            </w:r>
                            <w:r>
                              <w:rPr>
                                <w:rFonts w:eastAsia="Hyundai Sans Text Medium"/>
                                <w:color w:val="000000"/>
                                <w:kern w:val="24"/>
                              </w:rPr>
                              <w:t xml:space="preserve">свободное место для </w:t>
                            </w:r>
                            <w:r w:rsidRPr="00E77656">
                              <w:rPr>
                                <w:rFonts w:eastAsia="Hyundai Sans Text Medium"/>
                                <w:color w:val="000000"/>
                                <w:kern w:val="24"/>
                              </w:rPr>
                              <w:t>300)</w:t>
                            </w:r>
                          </w:p>
                        </w:txbxContent>
                      </wps:txbx>
                      <wps:bodyPr>
                        <a:spAutoFit/>
                      </wps:bodyPr>
                    </wps:wsp>
                  </a:graphicData>
                </a:graphic>
              </wp:anchor>
            </w:drawing>
          </mc:Choice>
          <mc:Fallback>
            <w:pict>
              <v:shape id="TextBox 29" o:spid="_x0000_s1030" type="#_x0000_t202" style="position:absolute;left:0;text-align:left;margin-left:234.5pt;margin-top:46.45pt;width:127.6pt;height:62.4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GLeAIAAEYFAAAOAAAAZHJzL2Uyb0RvYy54bWysVF1vmzAUfZ+0/2D5nfIxkwAKqdIQ9tJ1&#10;k9r9AAdMsAY2st1ANe2/79o0adq+TNt4sIyvfe659xx7dT31HToypbkUOQ6vAoyYqGTNxSHH3x9K&#10;L8FIGypq2knBcvzENL5ef/ywGoeMRbKVXc0UAhChs3HIcWvMkPm+rlrWU30lByYg2EjVUwO/6uDX&#10;io6A3nd+FAQLf5SqHpSsmNawWsxBvHb4TcMq87VpNDOoyzFwM25Ubtzb0V+vaHZQdGh59UyD/gWL&#10;nnIBSc9QBTUUPSr+DqrnlZJaNuaqkr0vm4ZXzNUA1YTBm2ruWzowVws0Rw/nNun/B1vdHb8pxOsc&#10;xzFGgvag0QObzI2cUJTa9oyDzmDX/QD7zATrILMrVQ+3svqhkZDblooD2yglx5bRGuiF9qR/cXTG&#10;0RZkP36RNaShj0Y6oKlRve0ddAMBOsj0dJYGqKDKplxEQRxBqILYMo1I4rTzaXY6PShtPjPZIzvJ&#10;sQLpHTo93mpj2dDstMUmE7LkXefk78SrBdg4r0BuOGpjloVT82capLtklxCPRIudR4Ki8DbllniL&#10;MlzGxadiuy3CXzZvSLKW1zUTNs3JWSH5M+WePT574uwtLTteWzhLSavDftspdKTg7NJ9rucQednm&#10;v6bhmgC1vCkpjEhwE6VeuUiWHilJ7KXLIPGCML1JFwFJSVG+LumWC/bvJaExx2kcxbOZXki/qS1w&#10;3/vaaNZzA29Hx/scJ+dNNLMW3InaSWso7+b5RSss/ZdWgNwnoZ1hrUdnt5ppP7mrQU73YC/rJxsF&#10;isMG7Fty5yzr81PIYcBldQmeHxb7Glz+w/zy+Vv/BgAA//8DAFBLAwQUAAYACAAAACEAl3HhwN8A&#10;AAAKAQAADwAAAGRycy9kb3ducmV2LnhtbEyPzU7DMBCE70i8g7VI3KiTqDQkZFNV/EgcuFDCfRsv&#10;cURsR7HbpG+POdHjaEYz31TbxQzixJPvnUVIVwkItq1Tve0Qms/XuwcQPpBVNDjLCGf2sK2vryoq&#10;lZvtB5/2oROxxPqSEHQIYymlbzUb8is3so3et5sMhSinTqqJ5lhuBpklyUYa6m1c0DTyk+b2Z380&#10;CCGoXXpuXox/+1ren2edtPfUIN7eLLtHEIGX8B+GP/yIDnVkOrijVV4MCOtNEb8EhCIrQMRAnq0z&#10;EAeELM1zkHUlLy/UvwAAAP//AwBQSwECLQAUAAYACAAAACEAtoM4kv4AAADhAQAAEwAAAAAAAAAA&#10;AAAAAAAAAAAAW0NvbnRlbnRfVHlwZXNdLnhtbFBLAQItABQABgAIAAAAIQA4/SH/1gAAAJQBAAAL&#10;AAAAAAAAAAAAAAAAAC8BAABfcmVscy8ucmVsc1BLAQItABQABgAIAAAAIQAqvpGLeAIAAEYFAAAO&#10;AAAAAAAAAAAAAAAAAC4CAABkcnMvZTJvRG9jLnhtbFBLAQItABQABgAIAAAAIQCXceHA3wAAAAoB&#10;AAAPAAAAAAAAAAAAAAAAANIEAABkcnMvZG93bnJldi54bWxQSwUGAAAAAAQABADzAAAA3gUAAAAA&#10;" filled="f" stroked="f">
                <v:textbox style="mso-fit-shape-to-text:t">
                  <w:txbxContent>
                    <w:p w14:paraId="11640C8E" w14:textId="77777777" w:rsidR="009737AE" w:rsidRDefault="009737AE" w:rsidP="00A156FE">
                      <w:pPr>
                        <w:pStyle w:val="a7"/>
                        <w:spacing w:before="0" w:beforeAutospacing="0" w:after="0" w:afterAutospacing="0"/>
                        <w:jc w:val="center"/>
                      </w:pPr>
                      <w:r w:rsidRPr="00E77656">
                        <w:rPr>
                          <w:rFonts w:eastAsia="Hyundai Sans Text Medium"/>
                          <w:color w:val="000000"/>
                          <w:kern w:val="24"/>
                        </w:rPr>
                        <w:t xml:space="preserve">~2600 </w:t>
                      </w:r>
                      <w:r>
                        <w:rPr>
                          <w:rFonts w:eastAsia="Hyundai Sans Text Medium"/>
                          <w:color w:val="000000"/>
                          <w:kern w:val="24"/>
                        </w:rPr>
                        <w:t>кейсов фактически</w:t>
                      </w:r>
                      <w:r w:rsidRPr="00E77656">
                        <w:rPr>
                          <w:rFonts w:eastAsia="Hyundai Sans Text Medium"/>
                          <w:color w:val="000000"/>
                          <w:kern w:val="24"/>
                        </w:rPr>
                        <w:t xml:space="preserve"> </w:t>
                      </w:r>
                    </w:p>
                    <w:p w14:paraId="46426838" w14:textId="77777777" w:rsidR="009737AE" w:rsidRDefault="009737AE" w:rsidP="00A156FE">
                      <w:pPr>
                        <w:pStyle w:val="a7"/>
                        <w:spacing w:before="0" w:beforeAutospacing="0" w:after="0" w:afterAutospacing="0"/>
                        <w:jc w:val="center"/>
                      </w:pPr>
                      <w:r w:rsidRPr="00E77656">
                        <w:rPr>
                          <w:rFonts w:eastAsia="Hyundai Sans Text Medium"/>
                          <w:color w:val="000000"/>
                          <w:kern w:val="24"/>
                        </w:rPr>
                        <w:t>(</w:t>
                      </w:r>
                      <w:r>
                        <w:rPr>
                          <w:rFonts w:eastAsia="Hyundai Sans Text Medium"/>
                          <w:color w:val="000000"/>
                          <w:kern w:val="24"/>
                        </w:rPr>
                        <w:t xml:space="preserve">свободное место для </w:t>
                      </w:r>
                      <w:r w:rsidRPr="00E77656">
                        <w:rPr>
                          <w:rFonts w:eastAsia="Hyundai Sans Text Medium"/>
                          <w:color w:val="000000"/>
                          <w:kern w:val="24"/>
                        </w:rPr>
                        <w:t>300)</w:t>
                      </w:r>
                    </w:p>
                  </w:txbxContent>
                </v:textbox>
              </v:shape>
            </w:pict>
          </mc:Fallback>
        </mc:AlternateContent>
      </w:r>
      <w:r w:rsidRPr="00764C8A">
        <w:rPr>
          <w:noProof/>
        </w:rPr>
        <mc:AlternateContent>
          <mc:Choice Requires="wps">
            <w:drawing>
              <wp:anchor distT="0" distB="0" distL="114300" distR="114300" simplePos="0" relativeHeight="252010496" behindDoc="0" locked="0" layoutInCell="1" allowOverlap="1" wp14:anchorId="7CBE1716" wp14:editId="2388AE3D">
                <wp:simplePos x="0" y="0"/>
                <wp:positionH relativeFrom="column">
                  <wp:posOffset>2654300</wp:posOffset>
                </wp:positionH>
                <wp:positionV relativeFrom="paragraph">
                  <wp:posOffset>1485265</wp:posOffset>
                </wp:positionV>
                <wp:extent cx="791845" cy="394970"/>
                <wp:effectExtent l="0" t="19050" r="46355" b="43180"/>
                <wp:wrapNone/>
                <wp:docPr id="56"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970"/>
                        </a:xfrm>
                        <a:prstGeom prst="rightArrow">
                          <a:avLst>
                            <a:gd name="adj1" fmla="val 50000"/>
                            <a:gd name="adj2" fmla="val 50100"/>
                          </a:avLst>
                        </a:prstGeom>
                        <a:solidFill>
                          <a:sysClr val="window" lastClr="FFFFFF"/>
                        </a:solidFill>
                        <a:ln w="9525" algn="ctr">
                          <a:solidFill>
                            <a:sysClr val="windowText" lastClr="000000"/>
                          </a:solidFill>
                          <a:round/>
                          <a:headEnd/>
                          <a:tailEnd/>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 o:spid="_x0000_s1026" type="#_x0000_t13" style="position:absolute;margin-left:209pt;margin-top:116.95pt;width:62.35pt;height:31.1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hgKAIAADMEAAAOAAAAZHJzL2Uyb0RvYy54bWysU8FuEzEQvSPxD5bvZLNp0zarbCrUEi4F&#10;IrV8gGN7dw1ej2W72eSG+BP+oELiAhL8wvaPmHU2IaE3xB68Hnvmzbw3nunlutZkJZ1XYHKaDoaU&#10;SMNBKFPm9P3d/MUFJT4wI5gGI3O6kZ5ezp4/mzY2kyOoQAvpCIIYnzU2p1UINksSzytZMz8AKw1e&#10;FuBqFtB0ZSIcaxC91sloODxLGnDCOuDSezy93l7SWcQvCsnDu6LwMhCdU6wtxNXFddmtyWzKstIx&#10;Wynel8H+oYqaKYNJ91DXLDBy79QTqFpxBx6KMOBQJ1AUisvIAdmkw7/Y3FbMysgFxfF2L5P/f7D8&#10;7WrhiBI5HZ9RYliNPWq/PH5+/NR+a3+039sH0n5tf6H5gP+f5CRK1lifYeStXbiOtLc3wD96YuCq&#10;YqaUL52DppJMYKFpJ3FyFNAZHkPJsnkDAhOy+wBRvXXh6g4QdSHr2KTNvklyHQjHw/NJenE6poTj&#10;1cnkdHIeK0pYtgu2zofXEmrSbXLqVFmFWFFMwVY3PsROiZ4uEx9SSopaY+NXTJPxEL/+YRz4jI59&#10;0q0P5u0RcbfLHDUBrcRcaR2Njb/SjiB6TvHxCmgo0cwHPMzpPH5RJpTyMEwb0uR0Mh4hXaZLHDAe&#10;XGRx5OafoN+hWAcZOkL7co9CHdwbEWega9erfh+Y0ts9ktKm71/Xsm6ufLYEsVm4XV/xZaLH0dM/&#10;tGP0n1mf/QYAAP//AwBQSwMEFAAGAAgAAAAhAGJ4FnLgAAAACwEAAA8AAABkcnMvZG93bnJldi54&#10;bWxMj8tOwzAQRfdI/IM1SOyo4/RBEuJUFags2NEiwdKJhzhqbEex24S/Z1jR5cxcnTm33M62Zxcc&#10;Q+edBLFIgKFrvO5cK+HjuH/IgIWonFa9dyjhBwNsq9ubUhXaT+4dL4fYMoK4UCgJJsah4Dw0Bq0K&#10;Cz+go9u3H62KNI4t16OaCG57nibJhlvVOfpg1IDPBpvT4WwlrN7Sr/pz/fKKJ38UO5OLLJ32Ut7f&#10;zbsnYBHn+B+GP31Sh4qcan92OrCeGCKjLlFCulzmwCixXqWPwGra5BsBvCr5dYfqFwAA//8DAFBL&#10;AQItABQABgAIAAAAIQC2gziS/gAAAOEBAAATAAAAAAAAAAAAAAAAAAAAAABbQ29udGVudF9UeXBl&#10;c10ueG1sUEsBAi0AFAAGAAgAAAAhADj9If/WAAAAlAEAAAsAAAAAAAAAAAAAAAAALwEAAF9yZWxz&#10;Ly5yZWxzUEsBAi0AFAAGAAgAAAAhACSmKGAoAgAAMwQAAA4AAAAAAAAAAAAAAAAALgIAAGRycy9l&#10;Mm9Eb2MueG1sUEsBAi0AFAAGAAgAAAAhAGJ4FnLgAAAACwEAAA8AAAAAAAAAAAAAAAAAggQAAGRy&#10;cy9kb3ducmV2LnhtbFBLBQYAAAAABAAEAPMAAACPBQAAAAA=&#10;" adj="16202" fillcolor="window" strokecolor="windowText">
                <v:stroke joinstyle="round"/>
              </v:shape>
            </w:pict>
          </mc:Fallback>
        </mc:AlternateContent>
      </w:r>
      <w:r w:rsidRPr="00764C8A">
        <w:rPr>
          <w:noProof/>
        </w:rPr>
        <mc:AlternateContent>
          <mc:Choice Requires="wps">
            <w:drawing>
              <wp:anchor distT="0" distB="0" distL="114300" distR="114300" simplePos="0" relativeHeight="252011520" behindDoc="0" locked="0" layoutInCell="1" allowOverlap="1" wp14:anchorId="4D912EC1" wp14:editId="55BB7EB9">
                <wp:simplePos x="0" y="0"/>
                <wp:positionH relativeFrom="column">
                  <wp:posOffset>2586355</wp:posOffset>
                </wp:positionH>
                <wp:positionV relativeFrom="paragraph">
                  <wp:posOffset>1567815</wp:posOffset>
                </wp:positionV>
                <wp:extent cx="840105" cy="237490"/>
                <wp:effectExtent l="0" t="0" r="0" b="0"/>
                <wp:wrapNone/>
                <wp:docPr id="57" name="Text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14DE" w14:textId="77777777" w:rsidR="009737AE" w:rsidRDefault="009737AE" w:rsidP="00A156FE">
                            <w:pPr>
                              <w:pStyle w:val="a7"/>
                              <w:spacing w:before="0" w:beforeAutospacing="0" w:after="0" w:afterAutospacing="0"/>
                            </w:pPr>
                            <w:r>
                              <w:rPr>
                                <w:rFonts w:eastAsia="Hyundai Sans Text Medium"/>
                                <w:color w:val="000000"/>
                                <w:kern w:val="24"/>
                                <w:sz w:val="20"/>
                                <w:szCs w:val="20"/>
                                <w:lang w:val="en-US"/>
                              </w:rPr>
                              <w:t xml:space="preserve">~600 </w:t>
                            </w:r>
                            <w:r>
                              <w:rPr>
                                <w:rFonts w:eastAsia="Hyundai Sans Text Medium"/>
                                <w:color w:val="000000"/>
                                <w:kern w:val="24"/>
                                <w:sz w:val="20"/>
                                <w:szCs w:val="20"/>
                              </w:rPr>
                              <w:t>кейсов</w:t>
                            </w:r>
                          </w:p>
                        </w:txbxContent>
                      </wps:txbx>
                      <wps:bodyPr wrap="none">
                        <a:spAutoFit/>
                      </wps:bodyPr>
                    </wps:wsp>
                  </a:graphicData>
                </a:graphic>
              </wp:anchor>
            </w:drawing>
          </mc:Choice>
          <mc:Fallback>
            <w:pict>
              <v:shape id="TextBox 2047" o:spid="_x0000_s1031" type="#_x0000_t202" style="position:absolute;left:0;text-align:left;margin-left:203.65pt;margin-top:123.45pt;width:66.15pt;height:18.7pt;z-index:25201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b7gQIAAFMFAAAOAAAAZHJzL2Uyb0RvYy54bWysVNtunDAQfa/Uf7D8TrjEewGFjZJl6Ut6&#10;kZJ+gBfMYhVsy3YWoqr/3rHZSzZ5qdrygMAzPnNmzrFvbse+Q3umDZcix/FVhBETlay52OX4+1MZ&#10;LDEyloqadlKwHL8wg29XHz/cDCpjiWxlVzONAESYbFA5bq1VWRiaqmU9NVdSMQHBRuqeWvjVu7DW&#10;dAD0vguTKJqHg9S10rJixsBqMQXxyuM3Davs16YxzKIux8DN+rf27617h6sbmu00VS2vDjToX7Do&#10;KRdQ9ARVUEvRs+bvoHpeaWlkY68q2YeyaXjFfA/QTRy96eaxpYr5XmA4Rp3GZP4fbPVl/00jXud4&#10;tsBI0B40emKjvZcjSiKycAMalMkg71FBph0hAkL7Zo16kNUPg4Rct1Ts2J3WcmgZrYFg7HaGr7ZO&#10;OMaBbIfPsoZC9NlKDzQ2unfTg3kgQAehXk7iABlUweKSwIBmGFUQSq4XJPXihTQ7blba2E9M9sh9&#10;5FiD9h6c7h+MdWRodkxxtYQsedd5/TtxsQCJ0wqUhq0u5kh4OX+mUbpZbpYkIMl8E5CoKIK7ck2C&#10;eRkvZsV1sV4X8S9XNyZZy+uaCVfmaK2Y/Jl0B5NPpjiZy8iO1w7OUTJ6t113Gu0pWLv0jx85RM5p&#10;4SUNPwTo5U1LcUKi+yQNyvlyEZCSzIJ0ES2DKE7v03lEUlKUly09cMH+vSU05DidJbPJS2fSb3qL&#10;/PO+N5r13MLl0fEe3HFKoplz4EbUXlpLeTd9vxqFo38eBch9FNr71Vl0Mqsdt+N0No7HYCvrFzDw&#10;ABdGjgXcaBN3dQdOLrl3mbP8lHbwP5xcX+xwy7ir4fW/zzrfhavfAAAA//8DAFBLAwQUAAYACAAA&#10;ACEAsQf7RN8AAAALAQAADwAAAGRycy9kb3ducmV2LnhtbEyPwVKDMBCG7874Dpl1xptNChQBCR2n&#10;6lmtPkBKVoKQDUPSFn1640mPu/vNv99fbxc7shPOvnckYb0SwJBap3vqJLy/Pd0UwHxQpNXoCCV8&#10;oYdtc3lRq0q7M73iaR86FkPIV0qCCWGqOPetQav8yk1I8fbhZqtCHOeO61mdY7gdeSJEzq3qKX4w&#10;asKdwXbYH62EQtjnYSiTF2+z7/XG7B7c4/Qp5fXVcn8HLOAS/mD41Y/q0ESngzuS9myUkInbNKIS&#10;kiwvgUVik5Y5sEPcFFkKvKn5/w7NDwAAAP//AwBQSwECLQAUAAYACAAAACEAtoM4kv4AAADhAQAA&#10;EwAAAAAAAAAAAAAAAAAAAAAAW0NvbnRlbnRfVHlwZXNdLnhtbFBLAQItABQABgAIAAAAIQA4/SH/&#10;1gAAAJQBAAALAAAAAAAAAAAAAAAAAC8BAABfcmVscy8ucmVsc1BLAQItABQABgAIAAAAIQBNnmb7&#10;gQIAAFMFAAAOAAAAAAAAAAAAAAAAAC4CAABkcnMvZTJvRG9jLnhtbFBLAQItABQABgAIAAAAIQCx&#10;B/tE3wAAAAsBAAAPAAAAAAAAAAAAAAAAANsEAABkcnMvZG93bnJldi54bWxQSwUGAAAAAAQABADz&#10;AAAA5wUAAAAA&#10;" filled="f" stroked="f">
                <v:textbox style="mso-fit-shape-to-text:t">
                  <w:txbxContent>
                    <w:p w14:paraId="7CA514DE" w14:textId="77777777" w:rsidR="009737AE" w:rsidRDefault="009737AE" w:rsidP="00A156FE">
                      <w:pPr>
                        <w:pStyle w:val="a7"/>
                        <w:spacing w:before="0" w:beforeAutospacing="0" w:after="0" w:afterAutospacing="0"/>
                      </w:pPr>
                      <w:r>
                        <w:rPr>
                          <w:rFonts w:eastAsia="Hyundai Sans Text Medium"/>
                          <w:color w:val="000000"/>
                          <w:kern w:val="24"/>
                          <w:sz w:val="20"/>
                          <w:szCs w:val="20"/>
                          <w:lang w:val="en-US"/>
                        </w:rPr>
                        <w:t xml:space="preserve">~600 </w:t>
                      </w:r>
                      <w:r>
                        <w:rPr>
                          <w:rFonts w:eastAsia="Hyundai Sans Text Medium"/>
                          <w:color w:val="000000"/>
                          <w:kern w:val="24"/>
                          <w:sz w:val="20"/>
                          <w:szCs w:val="20"/>
                        </w:rPr>
                        <w:t>кейсов</w:t>
                      </w:r>
                    </w:p>
                  </w:txbxContent>
                </v:textbox>
              </v:shape>
            </w:pict>
          </mc:Fallback>
        </mc:AlternateContent>
      </w:r>
      <w:r w:rsidRPr="00764C8A">
        <w:rPr>
          <w:noProof/>
        </w:rPr>
        <mc:AlternateContent>
          <mc:Choice Requires="wps">
            <w:drawing>
              <wp:anchor distT="0" distB="0" distL="114300" distR="114300" simplePos="0" relativeHeight="252014592" behindDoc="0" locked="0" layoutInCell="1" allowOverlap="1" wp14:anchorId="14F96C88" wp14:editId="3FC55168">
                <wp:simplePos x="0" y="0"/>
                <wp:positionH relativeFrom="column">
                  <wp:posOffset>4130675</wp:posOffset>
                </wp:positionH>
                <wp:positionV relativeFrom="paragraph">
                  <wp:posOffset>1204595</wp:posOffset>
                </wp:positionV>
                <wp:extent cx="815975" cy="396875"/>
                <wp:effectExtent l="0" t="19050" r="41275" b="41275"/>
                <wp:wrapNone/>
                <wp:docPr id="59" name="Стрелка вправо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396875"/>
                        </a:xfrm>
                        <a:prstGeom prst="rightArrow">
                          <a:avLst>
                            <a:gd name="adj1" fmla="val 50000"/>
                            <a:gd name="adj2" fmla="val 49900"/>
                          </a:avLst>
                        </a:prstGeom>
                        <a:solidFill>
                          <a:sysClr val="window" lastClr="FFFFFF"/>
                        </a:solidFill>
                        <a:ln w="9525" algn="ctr">
                          <a:solidFill>
                            <a:sysClr val="windowText" lastClr="000000"/>
                          </a:solidFill>
                          <a:round/>
                          <a:headEnd/>
                          <a:tailEnd/>
                        </a:ln>
                      </wps:spPr>
                      <wps:bodyPr/>
                    </wps:wsp>
                  </a:graphicData>
                </a:graphic>
              </wp:anchor>
            </w:drawing>
          </mc:Choice>
          <mc:Fallback>
            <w:pict>
              <v:shape id="Стрелка вправо 92" o:spid="_x0000_s1026" type="#_x0000_t13" style="position:absolute;margin-left:325.25pt;margin-top:94.85pt;width:64.25pt;height:31.2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DOKQIAADMEAAAOAAAAZHJzL2Uyb0RvYy54bWysU82O0zAQviPxDpbvNG2hSxM1XaFdymWB&#10;Srs8gGs7icF/sr1Ne0O8CW+wWokLSPAK2Tdi7KalZW+IHJwZe+ab+eazZ+cbJdGaOy+MLvFoMMSI&#10;a2qY0HWJP9wsnk0x8oFoRqTRvMRb7vH5/OmTWWsLPjaNkYw7BCDaF60tcROCLbLM04Yr4gfGcg2H&#10;lXGKBHBdnTFHWkBXMhsPh2dZaxyzzlDuPexe7g7xPOFXFafhfVV5HpAsMfQW0urSuoprNp+RonbE&#10;NoL2bZB/6EIRoaHoAeqSBIJunXgEpQR1xpsqDKhRmakqQXniAGxGw7/YXDfE8sQFhuPtYUz+/8HS&#10;d+ulQ4KVeJJjpIkCjbqvD18ePnffuh/d9+4OdffdL3Dv4P8T5eM4stb6AjKv7dJF0t5eGfrJI20u&#10;GqJr/so50zacMGh0FOOzk4ToeEhFq/atYVCQ3AaTprepnIqAMBe0SSJtDyLxTUAUNqejSf5yghGF&#10;o+f52RTsWIEU+2TrfHjDjULRKLETdRNSR6kEWV/5kJRiPV3CPo4wqpQE4ddEoskQvv5iHMWMj2Ne&#10;5PkuBur2iGDtK6eZGCnYQkiZnK2/kA4Beonh8jLTYiSJD7BZ4kX6ehL+OE1q1JY4n4yBLpE1PDAa&#10;XGJxEuYfod/AsI4qREKHdk9SnbnVLL2BKNfr3g5EyJ0NpKTu9YuS7aRfGbZdur2ucDPT/PtXFK/+&#10;sZ+y/7z1+W8AAAD//wMAUEsDBBQABgAIAAAAIQCO1ChW4gAAAAsBAAAPAAAAZHJzL2Rvd25yZXYu&#10;eG1sTI9NS8QwFEX3gv8hPMGNOKmFfkxtOgyCCwUXThV0l2kyTTV5KU06U/+9z9W4fNzDfefWm8VZ&#10;dtRTGDwKuFslwDR2Xg3YC3hrH29LYCFKVNJ61AJ+dIBNc3lRy0r5E77q4y72jEowVFKAiXGsOA+d&#10;0U6GlR81Unbwk5ORzqnnapInKneWp0mScycHpA9GjvrB6O57NzsB4037Mtiv9vP9YOYye8LnLf/I&#10;hbi+Wrb3wKJe4hmGP31Sh4ac9n5GFZgVkGdJRigF5boARkRRrGndXkCapSnwpub/NzS/AAAA//8D&#10;AFBLAQItABQABgAIAAAAIQC2gziS/gAAAOEBAAATAAAAAAAAAAAAAAAAAAAAAABbQ29udGVudF9U&#10;eXBlc10ueG1sUEsBAi0AFAAGAAgAAAAhADj9If/WAAAAlAEAAAsAAAAAAAAAAAAAAAAALwEAAF9y&#10;ZWxzLy5yZWxzUEsBAi0AFAAGAAgAAAAhAFcGEM4pAgAAMwQAAA4AAAAAAAAAAAAAAAAALgIAAGRy&#10;cy9lMm9Eb2MueG1sUEsBAi0AFAAGAAgAAAAhAI7UKFbiAAAACwEAAA8AAAAAAAAAAAAAAAAAgwQA&#10;AGRycy9kb3ducmV2LnhtbFBLBQYAAAAABAAEAPMAAACSBQAAAAA=&#10;" adj="16358" fillcolor="window" strokecolor="windowText">
                <v:stroke joinstyle="round"/>
              </v:shape>
            </w:pict>
          </mc:Fallback>
        </mc:AlternateContent>
      </w:r>
      <w:r w:rsidRPr="00764C8A">
        <w:rPr>
          <w:noProof/>
        </w:rPr>
        <mc:AlternateContent>
          <mc:Choice Requires="wps">
            <w:drawing>
              <wp:anchor distT="0" distB="0" distL="114300" distR="114300" simplePos="0" relativeHeight="252015616" behindDoc="0" locked="0" layoutInCell="1" allowOverlap="1" wp14:anchorId="0FD0DEDF" wp14:editId="5B02CD8D">
                <wp:simplePos x="0" y="0"/>
                <wp:positionH relativeFrom="column">
                  <wp:posOffset>4077970</wp:posOffset>
                </wp:positionH>
                <wp:positionV relativeFrom="paragraph">
                  <wp:posOffset>1280795</wp:posOffset>
                </wp:positionV>
                <wp:extent cx="840105" cy="237490"/>
                <wp:effectExtent l="0" t="0" r="0" b="0"/>
                <wp:wrapNone/>
                <wp:docPr id="60"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E7165" w14:textId="77777777" w:rsidR="009737AE" w:rsidRDefault="009737AE" w:rsidP="00A156FE">
                            <w:pPr>
                              <w:pStyle w:val="a7"/>
                              <w:spacing w:before="0" w:beforeAutospacing="0" w:after="0" w:afterAutospacing="0"/>
                            </w:pPr>
                            <w:r>
                              <w:rPr>
                                <w:rFonts w:eastAsia="Hyundai Sans Text Medium"/>
                                <w:color w:val="000000"/>
                                <w:kern w:val="24"/>
                                <w:sz w:val="20"/>
                                <w:szCs w:val="20"/>
                                <w:lang w:val="en-US"/>
                              </w:rPr>
                              <w:t xml:space="preserve">~600 </w:t>
                            </w:r>
                            <w:r>
                              <w:rPr>
                                <w:rFonts w:eastAsia="Hyundai Sans Text Medium"/>
                                <w:color w:val="000000"/>
                                <w:kern w:val="24"/>
                                <w:sz w:val="20"/>
                                <w:szCs w:val="20"/>
                              </w:rPr>
                              <w:t>кейсов</w:t>
                            </w:r>
                          </w:p>
                        </w:txbxContent>
                      </wps:txbx>
                      <wps:bodyPr wrap="none">
                        <a:spAutoFit/>
                      </wps:bodyPr>
                    </wps:wsp>
                  </a:graphicData>
                </a:graphic>
              </wp:anchor>
            </w:drawing>
          </mc:Choice>
          <mc:Fallback>
            <w:pict>
              <v:shape id="TextBox 93" o:spid="_x0000_s1032" type="#_x0000_t202" style="position:absolute;left:0;text-align:left;margin-left:321.1pt;margin-top:100.85pt;width:66.15pt;height:18.7pt;z-index:25201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SjfwIAAFEFAAAOAAAAZHJzL2Uyb0RvYy54bWysVNtunDAQfa/Uf7D8TriEvYDCRsmy9CW9&#10;SEk/wIvNYhVsy3YWoqr/3rHZSzZ5qdrygMAenzlz5nhubse+Q3umDZeiwPFVhBETtaRc7Ar8/akK&#10;lhgZSwQlnRSswC/M4NvVxw83g8pZIlvZUaYRgAiTD6rArbUqD0NTt6wn5koqJmCzkbonFn71LqSa&#10;DIDed2ESRfNwkJoqLWtmDKyW0yZeefymYbX92jSGWdQVGLhZ/9b+vXXvcHVD8p0mquX1gQb5CxY9&#10;4QKSnqBKYgl61vwdVM9rLY1s7FUt+1A2Da+ZrwGqiaM31Ty2RDFfC4hj1Ekm8/9g6y/7bxpxWuA5&#10;yCNIDz16YqO9lyPKrp08gzI5RD0qiLMjrEObfalGPcj6h0FCrlsiduxOazm0jFCgF7uT4aujE45x&#10;INvhs6SQhjxb6YHGRvdOO1ADATrweDm1BqigGhaXKcgzw6iGreR6kWa+dSHJj4eVNvYTkz1yHwXW&#10;0HkPTvYPxjoyJD+GuFxCVrzrfPc7cbEAgdMKpIajbs+R8M38mUXZZrlZpkGazDdBGpVlcFet02Be&#10;xYtZeV2u12X8y+WN07zllDLh0hyNFad/1riDxSdLnKxlZMepg3OUjN5t151GewLGrvzjJYedc1h4&#10;ScOLALW8KSlO0ug+yYJqvlwEaZXOgmwRLYMozu6zeZRmaVldlvTABfv3ktBQ4GyWzCYvnUm/qS3y&#10;z/vaSN5zC6Oj4z244xREcufAjaC+tZbwbvp+JYWjf5YC2n1stPers+hkVjtux+lmHK/BVtIXMPAA&#10;46LAAubZxF3dgZMr7l3mLD+FHfwP99YnO8wYNxhe//uo8yRc/QYAAP//AwBQSwMEFAAGAAgAAAAh&#10;AMn+n2jfAAAACwEAAA8AAABkcnMvZG93bnJldi54bWxMj0FOwzAQRfdI3MEaJHbUjkmbNsSpUIE1&#10;UDiAG5s4JB5HsdsGTs+wguXMPP15v9rOfmAnO8UuoIJsIYBZbILpsFXw/vZ0swYWk0ajh4BWwZeN&#10;sK0vLypdmnDGV3vap5ZRCMZSK3ApjSXnsXHW67gIo0W6fYTJ60Tj1HIz6TOF+4FLIVbc6w7pg9Oj&#10;3Tnb9PujV7AW/rnvN/Il+vw7W7rdQ3gcP5W6vprv74AlO6c/GH71SR1qcjqEI5rIBgWrXEpCFUiR&#10;FcCIKIp8CexAm9tNBryu+P8O9Q8AAAD//wMAUEsBAi0AFAAGAAgAAAAhALaDOJL+AAAA4QEAABMA&#10;AAAAAAAAAAAAAAAAAAAAAFtDb250ZW50X1R5cGVzXS54bWxQSwECLQAUAAYACAAAACEAOP0h/9YA&#10;AACUAQAACwAAAAAAAAAAAAAAAAAvAQAAX3JlbHMvLnJlbHNQSwECLQAUAAYACAAAACEAwySUo38C&#10;AABRBQAADgAAAAAAAAAAAAAAAAAuAgAAZHJzL2Uyb0RvYy54bWxQSwECLQAUAAYACAAAACEAyf6f&#10;aN8AAAALAQAADwAAAAAAAAAAAAAAAADZBAAAZHJzL2Rvd25yZXYueG1sUEsFBgAAAAAEAAQA8wAA&#10;AOUFAAAAAA==&#10;" filled="f" stroked="f">
                <v:textbox style="mso-fit-shape-to-text:t">
                  <w:txbxContent>
                    <w:p w14:paraId="641E7165" w14:textId="77777777" w:rsidR="009737AE" w:rsidRDefault="009737AE" w:rsidP="00A156FE">
                      <w:pPr>
                        <w:pStyle w:val="a7"/>
                        <w:spacing w:before="0" w:beforeAutospacing="0" w:after="0" w:afterAutospacing="0"/>
                      </w:pPr>
                      <w:r>
                        <w:rPr>
                          <w:rFonts w:eastAsia="Hyundai Sans Text Medium"/>
                          <w:color w:val="000000"/>
                          <w:kern w:val="24"/>
                          <w:sz w:val="20"/>
                          <w:szCs w:val="20"/>
                          <w:lang w:val="en-US"/>
                        </w:rPr>
                        <w:t xml:space="preserve">~600 </w:t>
                      </w:r>
                      <w:r>
                        <w:rPr>
                          <w:rFonts w:eastAsia="Hyundai Sans Text Medium"/>
                          <w:color w:val="000000"/>
                          <w:kern w:val="24"/>
                          <w:sz w:val="20"/>
                          <w:szCs w:val="20"/>
                        </w:rPr>
                        <w:t>кейсов</w:t>
                      </w:r>
                    </w:p>
                  </w:txbxContent>
                </v:textbox>
              </v:shape>
            </w:pict>
          </mc:Fallback>
        </mc:AlternateContent>
      </w:r>
      <w:r w:rsidRPr="00764C8A">
        <w:rPr>
          <w:noProof/>
        </w:rPr>
        <mc:AlternateContent>
          <mc:Choice Requires="wps">
            <w:drawing>
              <wp:anchor distT="0" distB="0" distL="114300" distR="114300" simplePos="0" relativeHeight="251985920" behindDoc="0" locked="0" layoutInCell="1" allowOverlap="1" wp14:anchorId="15949170" wp14:editId="7F9C28C9">
                <wp:simplePos x="0" y="0"/>
                <wp:positionH relativeFrom="column">
                  <wp:posOffset>-12065</wp:posOffset>
                </wp:positionH>
                <wp:positionV relativeFrom="paragraph">
                  <wp:posOffset>520065</wp:posOffset>
                </wp:positionV>
                <wp:extent cx="5904230" cy="2663825"/>
                <wp:effectExtent l="0" t="0" r="20320" b="22225"/>
                <wp:wrapNone/>
                <wp:docPr id="2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230" cy="2663825"/>
                        </a:xfrm>
                        <a:prstGeom prst="rect">
                          <a:avLst/>
                        </a:prstGeom>
                        <a:noFill/>
                        <a:ln w="9525" algn="ctr">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anchor>
            </w:drawing>
          </mc:Choice>
          <mc:Fallback>
            <w:pict>
              <v:rect id="Прямоугольник 3" o:spid="_x0000_s1026" style="position:absolute;margin-left:-.95pt;margin-top:40.95pt;width:464.9pt;height:209.75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C5XgIAAIsEAAAOAAAAZHJzL2Uyb0RvYy54bWysVEtu2zAQ3RfoHQjuHX0su7YQOQgsu5u0&#10;DZD0ADRJWUIpUiAZy0ZRoEC3AXqEHqKbop+cQb5Rh/QHcbMpimpBDUXOm/eGjzq/WNcCrbg2lZIZ&#10;js5CjLikilVymeG3t/PeCCNjiWREKMkzvOEGX0yePztvm5THqlSCcY0ARJq0bTJcWtukQWBoyWti&#10;zlTDJSwWStfEwlQvA6ZJC+i1COIwHAat0qzRinJj4Gu+W8QTj18UnNo3RWG4RSLDwM36Uftx4cZg&#10;ck7SpSZNWdE9DfIPLGpSSSh6hMqJJehOV0+g6opqZVRhz6iqA1UUFeVeA6iJwj/U3JSk4V4LNMc0&#10;xzaZ/wdLX6+uNapYhuMEI0lqOKPuy/bj9nP3s3vYfuq+dg/dj+1996v71n1HfdewtjEp5N0019pJ&#10;Ns2Vou8MkmpaErnkl1qrtuSEAc3I7Q9OEtzEQCpatK8Ug3Lkzirfu3WhawcIXUFrf0Sb4xHxtUUU&#10;Pg7GYRL34SQprMXDYX8UD3wNkh7SG23sS65q5IIMa/CAhyerK2MdHZIetrhqUs0rIbwPhERthscD&#10;gERELMHQ1Gqfa5SomNvnBW/MVGi0IuApsCJT7S3Qw0gQY2EBOPtnT+skVas7yXwt16DZPrakErsY&#10;uAnpagAgsN1HOye9H4fj2Wg2SnpJPJz1kjDPe5fzadIbzqMXg7yfT6d59MHRjZK0rBjj0jE+uDpK&#10;/s41+/u18+PR1ycqjF4ujh2Y++ep2OCUhu87qDq8vTrvDGeGnakWim2u9cEx4Hi/eX873ZV6PIf4&#10;8T9k8hsAAP//AwBQSwMEFAAGAAgAAAAhAMkK/nvfAAAACQEAAA8AAABkcnMvZG93bnJldi54bWxM&#10;j81OwzAQhO9IvIO1SNxaJxU/SYhTVUiAkDhAiuC6jZckwl5HsdOGPj3uCU67qxnNflOuZ2vEnkbf&#10;O1aQLhMQxI3TPbcK3rcPiwyED8gajWNS8EMe1tX5WYmFdgd+o30dWhFD2BeooAthKKT0TUcW/dIN&#10;xFH7cqPFEM+xlXrEQwy3Rq6S5EZa7Dl+6HCg+46a73qyCvLHzRFfzKd7zmr/OgXcPuHHUanLi3lz&#10;ByLQHP7McMKP6FBFpp2bWHthFCzSPDoVZKcZ9Xx1G5edguskvQJZlfJ/g+oXAAD//wMAUEsBAi0A&#10;FAAGAAgAAAAhALaDOJL+AAAA4QEAABMAAAAAAAAAAAAAAAAAAAAAAFtDb250ZW50X1R5cGVzXS54&#10;bWxQSwECLQAUAAYACAAAACEAOP0h/9YAAACUAQAACwAAAAAAAAAAAAAAAAAvAQAAX3JlbHMvLnJl&#10;bHNQSwECLQAUAAYACAAAACEA6oHQuV4CAACLBAAADgAAAAAAAAAAAAAAAAAuAgAAZHJzL2Uyb0Rv&#10;Yy54bWxQSwECLQAUAAYACAAAACEAyQr+e98AAAAJAQAADwAAAAAAAAAAAAAAAAC4BAAAZHJzL2Rv&#10;d25yZXYueG1sUEsFBgAAAAAEAAQA8wAAAMQFAAAAAA==&#10;" filled="f" strokecolor="windowText">
                <v:stroke joinstyle="round"/>
              </v:rect>
            </w:pict>
          </mc:Fallback>
        </mc:AlternateContent>
      </w:r>
      <w:r w:rsidRPr="00764C8A">
        <w:rPr>
          <w:noProof/>
        </w:rPr>
        <mc:AlternateContent>
          <mc:Choice Requires="wps">
            <w:drawing>
              <wp:anchor distT="0" distB="0" distL="114300" distR="114300" simplePos="0" relativeHeight="252016640" behindDoc="0" locked="0" layoutInCell="1" allowOverlap="1" wp14:anchorId="24D5A294" wp14:editId="32CACF79">
                <wp:simplePos x="0" y="0"/>
                <wp:positionH relativeFrom="column">
                  <wp:posOffset>4649470</wp:posOffset>
                </wp:positionH>
                <wp:positionV relativeFrom="paragraph">
                  <wp:posOffset>2038350</wp:posOffset>
                </wp:positionV>
                <wp:extent cx="1379855" cy="909320"/>
                <wp:effectExtent l="0" t="0" r="0" b="5080"/>
                <wp:wrapNone/>
                <wp:docPr id="61" name="Text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12D58" w14:textId="77777777" w:rsidR="009737AE" w:rsidRDefault="009737AE" w:rsidP="00A156FE">
                            <w:pPr>
                              <w:pStyle w:val="a7"/>
                              <w:spacing w:before="0" w:beforeAutospacing="0" w:after="0" w:afterAutospacing="0"/>
                              <w:jc w:val="center"/>
                              <w:rPr>
                                <w:rFonts w:eastAsia="Hyundai Sans Text Medium"/>
                                <w:color w:val="000000"/>
                                <w:kern w:val="24"/>
                                <w:sz w:val="28"/>
                                <w:szCs w:val="28"/>
                              </w:rPr>
                            </w:pPr>
                            <w:r>
                              <w:rPr>
                                <w:rFonts w:eastAsia="Hyundai Sans Text Medium"/>
                                <w:color w:val="000000"/>
                                <w:kern w:val="24"/>
                                <w:sz w:val="28"/>
                                <w:szCs w:val="28"/>
                              </w:rPr>
                              <w:t xml:space="preserve">Зона </w:t>
                            </w:r>
                          </w:p>
                          <w:p w14:paraId="05657A44" w14:textId="77777777" w:rsidR="009737AE" w:rsidRDefault="009737AE" w:rsidP="00A156FE">
                            <w:pPr>
                              <w:pStyle w:val="a7"/>
                              <w:spacing w:before="0" w:beforeAutospacing="0" w:after="0" w:afterAutospacing="0"/>
                              <w:jc w:val="center"/>
                              <w:rPr>
                                <w:rFonts w:eastAsia="Hyundai Sans Text Medium"/>
                                <w:color w:val="000000"/>
                                <w:kern w:val="24"/>
                                <w:sz w:val="28"/>
                                <w:szCs w:val="28"/>
                              </w:rPr>
                            </w:pPr>
                            <w:r>
                              <w:rPr>
                                <w:rFonts w:eastAsia="Hyundai Sans Text Medium"/>
                                <w:color w:val="000000"/>
                                <w:kern w:val="24"/>
                                <w:sz w:val="28"/>
                                <w:szCs w:val="28"/>
                              </w:rPr>
                              <w:t xml:space="preserve">сортировки контроля </w:t>
                            </w:r>
                          </w:p>
                          <w:p w14:paraId="21102865" w14:textId="77777777" w:rsidR="009737AE" w:rsidRDefault="009737AE" w:rsidP="00A156FE">
                            <w:pPr>
                              <w:pStyle w:val="a7"/>
                              <w:spacing w:before="0" w:beforeAutospacing="0" w:after="0" w:afterAutospacing="0"/>
                              <w:jc w:val="center"/>
                            </w:pPr>
                            <w:r>
                              <w:rPr>
                                <w:rFonts w:eastAsia="Hyundai Sans Text Medium"/>
                                <w:color w:val="000000"/>
                                <w:kern w:val="24"/>
                                <w:sz w:val="28"/>
                                <w:szCs w:val="28"/>
                              </w:rPr>
                              <w:t>качества</w:t>
                            </w:r>
                          </w:p>
                        </w:txbxContent>
                      </wps:txbx>
                      <wps:bodyPr wrap="square">
                        <a:spAutoFit/>
                      </wps:bodyPr>
                    </wps:wsp>
                  </a:graphicData>
                </a:graphic>
                <wp14:sizeRelH relativeFrom="margin">
                  <wp14:pctWidth>0</wp14:pctWidth>
                </wp14:sizeRelH>
              </wp:anchor>
            </w:drawing>
          </mc:Choice>
          <mc:Fallback>
            <w:pict>
              <v:shape id="TextBox 2063" o:spid="_x0000_s1033" type="#_x0000_t202" style="position:absolute;left:0;text-align:left;margin-left:366.1pt;margin-top:160.5pt;width:108.65pt;height:71.6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0dIhQIAAFYFAAAOAAAAZHJzL2Uyb0RvYy54bWysVNuOmzAQfa/Uf7D8znIJIYCWVLsh9GV7&#10;kXb7AQ42wSrY1PYGVlX/vWOTy15eqrY8WMCMz5yZc+zrD1PfoQNTmktR4PAqwIiJWlIu9gX+9lB5&#10;KUbaEEFJJwUr8BPT+MP6/bvrcchZJFvZUaYQgAidj0OBW2OG3Pd13bKe6Cs5MAHBRqqeGPhUe58q&#10;MgJ63/lRECT+KBUdlKyZ1vC3nIN47fCbhtXmS9NoZlBXYOBm3KrcurOrv74m+V6RoeX1kQb5CxY9&#10;4QKKnqFKYgh6VPwNVM9rJbVszFUte182Da+Z6wG6CYNX3dy3ZGCuFxiOHs5j0v8Ptv58+KoQpwVO&#10;QowE6UGjBzaZWzmhKEgWdkDjoHPIux8g00wQAaFds3q4k/V3jYTctETs2Y1ScmwZoUAwtDv9Z1tn&#10;HG1BduMnSaEQeTTSAU2N6u30YB4I0EGop7M4QAbVtuRilaXLJUY1xLIgW0ROPZ/kp92D0uYjkz2y&#10;LwVWIL5DJ4c7bSwbkp9SbDEhK951zgCdePEDEuc/UBu22phl4fT8CaW36TaNvThKtl4clKV3U21i&#10;L6nC1bJclJtNGf6ydcM4bzmlTNgyJ2+F8Z9pd3T57Iqzu7TsOLVwlpJW+92mU+hAwNuVe9zMIXJJ&#10;81/ScEOAXl61FEZxcBtlXpWkKy+u4qWXrYLUC8LsNkuCOIvL6mVLd1ywf28JjaDkMlrOZrqQftVb&#10;4J63vZG85wZuj473BU7PSSS3FtwK6qQ1hHfz+7NRWPqXUYDcJ6GdYa1HZ7eaaTe5w7E6nYOdpE/g&#10;4BFujALrH49E2QMKhIcbMHPFnc+s6+fE4xGAw+vKHS8aezs8/3ZZl+tw/RsAAP//AwBQSwMEFAAG&#10;AAgAAAAhAB4QIXHgAAAACwEAAA8AAABkcnMvZG93bnJldi54bWxMj8tOwzAQRfdI/IM1SOyokzQt&#10;NGRSVTwkFt1Qwt6NhzgitqPYbdK/Z1jBcjRH955bbmfbizONofMOIV0kIMg1XneuRag/Xu8eQISo&#10;nFa9d4RwoQDb6vqqVIX2k3un8yG2gkNcKBSCiXEopAyNIavCwg/k+PflR6sin2Mr9agmDre9zJJk&#10;La3qHDcYNdCToeb7cLIIMepdeqlfbHj7nPfPk0malaoRb2/m3SOISHP8g+FXn9WhYqejPzkdRI9w&#10;v8wyRhGWWcqjmNjkmxWII0K+zjOQVSn/b6h+AAAA//8DAFBLAQItABQABgAIAAAAIQC2gziS/gAA&#10;AOEBAAATAAAAAAAAAAAAAAAAAAAAAABbQ29udGVudF9UeXBlc10ueG1sUEsBAi0AFAAGAAgAAAAh&#10;ADj9If/WAAAAlAEAAAsAAAAAAAAAAAAAAAAALwEAAF9yZWxzLy5yZWxzUEsBAi0AFAAGAAgAAAAh&#10;APYzR0iFAgAAVgUAAA4AAAAAAAAAAAAAAAAALgIAAGRycy9lMm9Eb2MueG1sUEsBAi0AFAAGAAgA&#10;AAAhAB4QIXHgAAAACwEAAA8AAAAAAAAAAAAAAAAA3wQAAGRycy9kb3ducmV2LnhtbFBLBQYAAAAA&#10;BAAEAPMAAADsBQAAAAA=&#10;" filled="f" stroked="f">
                <v:textbox style="mso-fit-shape-to-text:t">
                  <w:txbxContent>
                    <w:p w14:paraId="7EF12D58" w14:textId="77777777" w:rsidR="009737AE" w:rsidRDefault="009737AE" w:rsidP="00A156FE">
                      <w:pPr>
                        <w:pStyle w:val="a7"/>
                        <w:spacing w:before="0" w:beforeAutospacing="0" w:after="0" w:afterAutospacing="0"/>
                        <w:jc w:val="center"/>
                        <w:rPr>
                          <w:rFonts w:eastAsia="Hyundai Sans Text Medium"/>
                          <w:color w:val="000000"/>
                          <w:kern w:val="24"/>
                          <w:sz w:val="28"/>
                          <w:szCs w:val="28"/>
                        </w:rPr>
                      </w:pPr>
                      <w:r>
                        <w:rPr>
                          <w:rFonts w:eastAsia="Hyundai Sans Text Medium"/>
                          <w:color w:val="000000"/>
                          <w:kern w:val="24"/>
                          <w:sz w:val="28"/>
                          <w:szCs w:val="28"/>
                        </w:rPr>
                        <w:t xml:space="preserve">Зона </w:t>
                      </w:r>
                    </w:p>
                    <w:p w14:paraId="05657A44" w14:textId="77777777" w:rsidR="009737AE" w:rsidRDefault="009737AE" w:rsidP="00A156FE">
                      <w:pPr>
                        <w:pStyle w:val="a7"/>
                        <w:spacing w:before="0" w:beforeAutospacing="0" w:after="0" w:afterAutospacing="0"/>
                        <w:jc w:val="center"/>
                        <w:rPr>
                          <w:rFonts w:eastAsia="Hyundai Sans Text Medium"/>
                          <w:color w:val="000000"/>
                          <w:kern w:val="24"/>
                          <w:sz w:val="28"/>
                          <w:szCs w:val="28"/>
                        </w:rPr>
                      </w:pPr>
                      <w:r>
                        <w:rPr>
                          <w:rFonts w:eastAsia="Hyundai Sans Text Medium"/>
                          <w:color w:val="000000"/>
                          <w:kern w:val="24"/>
                          <w:sz w:val="28"/>
                          <w:szCs w:val="28"/>
                        </w:rPr>
                        <w:t xml:space="preserve">сортировки контроля </w:t>
                      </w:r>
                    </w:p>
                    <w:p w14:paraId="21102865" w14:textId="77777777" w:rsidR="009737AE" w:rsidRDefault="009737AE" w:rsidP="00A156FE">
                      <w:pPr>
                        <w:pStyle w:val="a7"/>
                        <w:spacing w:before="0" w:beforeAutospacing="0" w:after="0" w:afterAutospacing="0"/>
                        <w:jc w:val="center"/>
                      </w:pPr>
                      <w:r>
                        <w:rPr>
                          <w:rFonts w:eastAsia="Hyundai Sans Text Medium"/>
                          <w:color w:val="000000"/>
                          <w:kern w:val="24"/>
                          <w:sz w:val="28"/>
                          <w:szCs w:val="28"/>
                        </w:rPr>
                        <w:t>качества</w:t>
                      </w:r>
                    </w:p>
                  </w:txbxContent>
                </v:textbox>
              </v:shape>
            </w:pict>
          </mc:Fallback>
        </mc:AlternateContent>
      </w:r>
      <w:r w:rsidRPr="00764C8A">
        <w:rPr>
          <w:noProof/>
        </w:rPr>
        <mc:AlternateContent>
          <mc:Choice Requires="wps">
            <w:drawing>
              <wp:anchor distT="0" distB="0" distL="114300" distR="114300" simplePos="0" relativeHeight="252008448" behindDoc="0" locked="0" layoutInCell="1" allowOverlap="1" wp14:anchorId="29862847" wp14:editId="1AC40509">
                <wp:simplePos x="0" y="0"/>
                <wp:positionH relativeFrom="column">
                  <wp:posOffset>3102610</wp:posOffset>
                </wp:positionH>
                <wp:positionV relativeFrom="paragraph">
                  <wp:posOffset>3215005</wp:posOffset>
                </wp:positionV>
                <wp:extent cx="1372870" cy="266700"/>
                <wp:effectExtent l="0" t="0" r="0" b="0"/>
                <wp:wrapNone/>
                <wp:docPr id="34"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6C2F" w14:textId="77777777" w:rsidR="009737AE" w:rsidRDefault="009737AE" w:rsidP="00A156FE">
                            <w:pPr>
                              <w:pStyle w:val="a7"/>
                              <w:spacing w:before="0" w:beforeAutospacing="0" w:after="0" w:afterAutospacing="0"/>
                            </w:pPr>
                            <w:r>
                              <w:rPr>
                                <w:rFonts w:eastAsia="Hyundai Sans Text Medium"/>
                                <w:color w:val="000000"/>
                                <w:kern w:val="24"/>
                              </w:rPr>
                              <w:t>Всего 2900 кейсов</w:t>
                            </w:r>
                          </w:p>
                        </w:txbxContent>
                      </wps:txbx>
                      <wps:bodyPr wrap="none">
                        <a:spAutoFit/>
                      </wps:bodyPr>
                    </wps:wsp>
                  </a:graphicData>
                </a:graphic>
              </wp:anchor>
            </w:drawing>
          </mc:Choice>
          <mc:Fallback>
            <w:pict>
              <v:shape id="TextBox 28" o:spid="_x0000_s1034" type="#_x0000_t202" style="position:absolute;left:0;text-align:left;margin-left:244.3pt;margin-top:253.15pt;width:108.1pt;height:21pt;z-index:25200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logAIAAFIFAAAOAAAAZHJzL2Uyb0RvYy54bWysVNtunDAQfa/Uf7D8TriEZQGFjZJl6Ut6&#10;kZJ+gBebxSrYyHYWoqr/3rHZSzZ5qdrygMAzPnNmzrFvbqe+Q3umNJeiwOFVgBETtaRc7Ar8/any&#10;Uoy0IYKSTgpW4Bem8e3q44ebcchZJFvZUaYQgAidj0OBW2OG3Pd13bKe6Cs5MAHBRqqeGPhVO58q&#10;MgJ63/lRECT+KBUdlKyZ1rBazkG8cvhNw2rztWk0M6grMHAz7q3ce2vf/uqG5DtFhpbXBxrkL1j0&#10;hAsoeoIqiSHoWfF3UD2vldSyMVe17H3ZNLxmrgfoJgzedPPYkoG5XmA4ejiNSf8/2PrL/ptCnBb4&#10;OsZIkB40emKTuZcTilI7nnHQOWQ9DpBnJlgHmV2reniQ9Q+NhFy3ROzYnVJybBmhQC+0O/1XW2cc&#10;bUG242dJoQx5NtIBTY3q7exgGgjQQaaXkzRABdW25PUySpcQqiEWJckycNr5JD/uHpQ2n5jskf0o&#10;sALpHTrZP2hj2ZD8mGKLCVnxrnPyd+JiARLnFagNW23MsnBq/syCbJNu0tiLo2TjxUFZenfVOvaS&#10;KlwuyutyvS7DX7ZuGOctp5QJW+borDD+M+UOHp89cfKWlh2nFs5S0mq3XXcK7Qk4u3KPmzlEzmn+&#10;JQ03BOjlTUthFAf3UeZVSbr04ipeeNkySL0gzO6zJIizuKwuW3rggv17S2gscLaIFrOZzqTf9Ba4&#10;531vJO+5gbuj432B01MSya0FN4I6aQ3h3fz9ahSW/nkUIPdRaGdY69HZrWbaTu5onM7BVtIXcPAI&#10;90WBBVxoM/fhDqxccecy6/k57XAA4OC6YodLxt4Mr/9d1vkqXP0GAAD//wMAUEsDBBQABgAIAAAA&#10;IQDAydxG3gAAAAsBAAAPAAAAZHJzL2Rvd25yZXYueG1sTI9BTsMwEEX3SNzBGiR21G6bBjfEqVCB&#10;NaX0AG5s4pB4HMVuGzg9wwqWM/P05/1yM/mene0Y24AK5jMBzGIdTIuNgsP7y50EFpNGo/uAVsGX&#10;jbCprq9KXZhwwTd73qeGUQjGQitwKQ0F57F21us4C4NFun2E0etE49hwM+oLhfueL4TIudct0gen&#10;B7t1tu72J69ACv/adevFLvrse75y26fwPHwqdXszPT4AS3ZKfzD86pM6VOR0DCc0kfUKMilzQhWs&#10;RL4ERsS9yKjMkTaZXAKvSv6/Q/UDAAD//wMAUEsBAi0AFAAGAAgAAAAhALaDOJL+AAAA4QEAABMA&#10;AAAAAAAAAAAAAAAAAAAAAFtDb250ZW50X1R5cGVzXS54bWxQSwECLQAUAAYACAAAACEAOP0h/9YA&#10;AACUAQAACwAAAAAAAAAAAAAAAAAvAQAAX3JlbHMvLnJlbHNQSwECLQAUAAYACAAAACEAGFDJaIAC&#10;AABSBQAADgAAAAAAAAAAAAAAAAAuAgAAZHJzL2Uyb0RvYy54bWxQSwECLQAUAAYACAAAACEAwMnc&#10;Rt4AAAALAQAADwAAAAAAAAAAAAAAAADaBAAAZHJzL2Rvd25yZXYueG1sUEsFBgAAAAAEAAQA8wAA&#10;AOUFAAAAAA==&#10;" filled="f" stroked="f">
                <v:textbox style="mso-fit-shape-to-text:t">
                  <w:txbxContent>
                    <w:p w14:paraId="03EA6C2F" w14:textId="77777777" w:rsidR="009737AE" w:rsidRDefault="009737AE" w:rsidP="00A156FE">
                      <w:pPr>
                        <w:pStyle w:val="a7"/>
                        <w:spacing w:before="0" w:beforeAutospacing="0" w:after="0" w:afterAutospacing="0"/>
                      </w:pPr>
                      <w:r>
                        <w:rPr>
                          <w:rFonts w:eastAsia="Hyundai Sans Text Medium"/>
                          <w:color w:val="000000"/>
                          <w:kern w:val="24"/>
                        </w:rPr>
                        <w:t>Всего 2900 кейсов</w:t>
                      </w:r>
                    </w:p>
                  </w:txbxContent>
                </v:textbox>
              </v:shape>
            </w:pict>
          </mc:Fallback>
        </mc:AlternateContent>
      </w:r>
      <w:r w:rsidRPr="00764C8A">
        <w:rPr>
          <w:noProof/>
        </w:rPr>
        <mc:AlternateContent>
          <mc:Choice Requires="wps">
            <w:drawing>
              <wp:anchor distT="0" distB="0" distL="114300" distR="114300" simplePos="0" relativeHeight="251995136" behindDoc="0" locked="0" layoutInCell="1" allowOverlap="1" wp14:anchorId="6D01EA8E" wp14:editId="7D9043F1">
                <wp:simplePos x="0" y="0"/>
                <wp:positionH relativeFrom="column">
                  <wp:posOffset>65405</wp:posOffset>
                </wp:positionH>
                <wp:positionV relativeFrom="paragraph">
                  <wp:posOffset>3190875</wp:posOffset>
                </wp:positionV>
                <wp:extent cx="1214120" cy="441960"/>
                <wp:effectExtent l="0" t="0" r="0" b="0"/>
                <wp:wrapNone/>
                <wp:docPr id="3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4F11C" w14:textId="77777777" w:rsidR="009737AE" w:rsidRDefault="009737AE" w:rsidP="00A156FE">
                            <w:pPr>
                              <w:pStyle w:val="a7"/>
                              <w:spacing w:before="0" w:beforeAutospacing="0" w:after="0" w:afterAutospacing="0"/>
                              <w:jc w:val="center"/>
                            </w:pPr>
                            <w:r>
                              <w:rPr>
                                <w:rFonts w:eastAsia="Hyundai Sans Text Medium"/>
                                <w:color w:val="000000"/>
                                <w:kern w:val="24"/>
                                <w:lang w:val="en-US"/>
                              </w:rPr>
                              <w:t xml:space="preserve">4 </w:t>
                            </w:r>
                            <w:r>
                              <w:rPr>
                                <w:rFonts w:eastAsia="Hyundai Sans Text Medium"/>
                                <w:color w:val="000000"/>
                                <w:kern w:val="24"/>
                              </w:rPr>
                              <w:t>контейнерные</w:t>
                            </w:r>
                          </w:p>
                          <w:p w14:paraId="16E29531" w14:textId="77777777" w:rsidR="009737AE" w:rsidRDefault="009737AE" w:rsidP="00A156FE">
                            <w:pPr>
                              <w:pStyle w:val="a7"/>
                              <w:spacing w:before="0" w:beforeAutospacing="0" w:after="0" w:afterAutospacing="0"/>
                              <w:jc w:val="center"/>
                            </w:pPr>
                            <w:r>
                              <w:rPr>
                                <w:rFonts w:eastAsia="Hyundai Sans Text Medium"/>
                                <w:color w:val="000000"/>
                                <w:kern w:val="24"/>
                              </w:rPr>
                              <w:t xml:space="preserve"> линии</w:t>
                            </w:r>
                          </w:p>
                        </w:txbxContent>
                      </wps:txbx>
                      <wps:bodyPr wrap="none">
                        <a:spAutoFit/>
                      </wps:bodyPr>
                    </wps:wsp>
                  </a:graphicData>
                </a:graphic>
              </wp:anchor>
            </w:drawing>
          </mc:Choice>
          <mc:Fallback>
            <w:pict>
              <v:shape id="TextBox 14" o:spid="_x0000_s1035" type="#_x0000_t202" style="position:absolute;left:0;text-align:left;margin-left:5.15pt;margin-top:251.25pt;width:95.6pt;height:34.8pt;z-index:25199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QsfwIAAFIFAAAOAAAAZHJzL2Uyb0RvYy54bWysVNtunDAQfa/Uf7D8TsDEewGFjZJl6Ut6&#10;kZJ+gBfMYhVsZDsLUdV/79jsJZu8VG15QOAZnzkz59g3t2PXoj3XRiiZYXIVYcRlqSohdxn+/lQE&#10;S4yMZbJirZI8wy/c4NvVxw83Q5/yWDWqrbhGACJNOvQZbqzt0zA0ZcM7Zq5UzyUEa6U7ZuFX78JK&#10;swHQuzaMo2geDkpXvVYlNwZW8ymIVx6/rnlpv9a14Ra1GQZu1r+1f2/dO1zdsHSnWd+I8kCD/QWL&#10;jgkJRU9QObMMPWvxDqoTpVZG1faqVF2o6lqU3PcA3ZDoTTePDeu57wWGY/rTmMz/gy2/7L9pJKoM&#10;Xy8wkqwDjZ74aO/ViAh14xl6k0LWYw95doR1kNm3avoHVf4wSKp1w+SO32mthoazCugRtzN8tXXC&#10;MQ5kO3xWFZRhz1Z5oLHWnZsdTAMBOsj0cpIGqKDSlYwJJTGESohRSpK51y5k6XF3r439xFWH3EeG&#10;NUjv0dn+wVjHhqXHFFdMqkK0rZe/lRcLkDitQG3Y6mKOhVfzZxIlm+VmSQMazzcBjfI8uCvWNJgX&#10;ZDHLr/P1Oie/XF1C00ZUFZeuzNFZhP6ZcgePT544ecuoVlQOzlEyerddtxrtGTi78I+fOUTOaeEl&#10;DT8E6OVNSySm0X2cBMV8uQhoQWdBsoiWQUSSexgzTWheXLb0ICT/95bQkOFkFs8mM51Jv+kt8s/7&#10;3ljaCQt3Ryu6DC9PSSx1FtzIyktrmWin71ejcPTPowC5j0J7wzqPTm6143b0RyM5noOtql7AwQPc&#10;FxmWcKFN3Ps7sHIhvMuc56e0wwGAg+uLHS4ZdzO8/vdZ56tw9RsAAP//AwBQSwMEFAAGAAgAAAAh&#10;AFThCXrcAAAACgEAAA8AAABkcnMvZG93bnJldi54bWxMj8FOwzAQRO9I/IO1SNyoHUOgDXEqVOAM&#10;FD7ATbZxSLyOYrcNfD3LCW47u6PZN+V69oM44hS7QAayhQKBVIemo9bAx/vz1RJETJYaOwRCA18Y&#10;YV2dn5W2aMKJ3vC4Ta3gEIqFNeBSGgspY+3Q27gIIxLf9mHyNrGcWtlM9sThfpBaqVvpbUf8wdkR&#10;Nw7rfnvwBpbKv/T9Sr9Gf/Od5W7zGJ7GT2MuL+aHexAJ5/Rnhl98RoeKmXbhQE0UA2t1zU4DudI5&#10;CDZolfGw482dzkBWpfxfofoBAAD//wMAUEsBAi0AFAAGAAgAAAAhALaDOJL+AAAA4QEAABMAAAAA&#10;AAAAAAAAAAAAAAAAAFtDb250ZW50X1R5cGVzXS54bWxQSwECLQAUAAYACAAAACEAOP0h/9YAAACU&#10;AQAACwAAAAAAAAAAAAAAAAAvAQAAX3JlbHMvLnJlbHNQSwECLQAUAAYACAAAACEA8KkELH8CAABS&#10;BQAADgAAAAAAAAAAAAAAAAAuAgAAZHJzL2Uyb0RvYy54bWxQSwECLQAUAAYACAAAACEAVOEJetwA&#10;AAAKAQAADwAAAAAAAAAAAAAAAADZBAAAZHJzL2Rvd25yZXYueG1sUEsFBgAAAAAEAAQA8wAAAOIF&#10;AAAAAA==&#10;" filled="f" stroked="f">
                <v:textbox style="mso-fit-shape-to-text:t">
                  <w:txbxContent>
                    <w:p w14:paraId="5344F11C" w14:textId="77777777" w:rsidR="009737AE" w:rsidRDefault="009737AE" w:rsidP="00A156FE">
                      <w:pPr>
                        <w:pStyle w:val="a7"/>
                        <w:spacing w:before="0" w:beforeAutospacing="0" w:after="0" w:afterAutospacing="0"/>
                        <w:jc w:val="center"/>
                      </w:pPr>
                      <w:proofErr w:type="gramStart"/>
                      <w:r>
                        <w:rPr>
                          <w:rFonts w:eastAsia="Hyundai Sans Text Medium"/>
                          <w:color w:val="000000"/>
                          <w:kern w:val="24"/>
                          <w:lang w:val="en-US"/>
                        </w:rPr>
                        <w:t>4</w:t>
                      </w:r>
                      <w:proofErr w:type="gramEnd"/>
                      <w:r>
                        <w:rPr>
                          <w:rFonts w:eastAsia="Hyundai Sans Text Medium"/>
                          <w:color w:val="000000"/>
                          <w:kern w:val="24"/>
                          <w:lang w:val="en-US"/>
                        </w:rPr>
                        <w:t xml:space="preserve"> </w:t>
                      </w:r>
                      <w:r>
                        <w:rPr>
                          <w:rFonts w:eastAsia="Hyundai Sans Text Medium"/>
                          <w:color w:val="000000"/>
                          <w:kern w:val="24"/>
                        </w:rPr>
                        <w:t>контейнерные</w:t>
                      </w:r>
                    </w:p>
                    <w:p w14:paraId="16E29531" w14:textId="77777777" w:rsidR="009737AE" w:rsidRDefault="009737AE" w:rsidP="00A156FE">
                      <w:pPr>
                        <w:pStyle w:val="a7"/>
                        <w:spacing w:before="0" w:beforeAutospacing="0" w:after="0" w:afterAutospacing="0"/>
                        <w:jc w:val="center"/>
                      </w:pPr>
                      <w:r>
                        <w:rPr>
                          <w:rFonts w:eastAsia="Hyundai Sans Text Medium"/>
                          <w:color w:val="000000"/>
                          <w:kern w:val="24"/>
                        </w:rPr>
                        <w:t xml:space="preserve"> линии</w:t>
                      </w:r>
                    </w:p>
                  </w:txbxContent>
                </v:textbox>
              </v:shape>
            </w:pict>
          </mc:Fallback>
        </mc:AlternateContent>
      </w:r>
      <w:r w:rsidRPr="00764C8A">
        <w:rPr>
          <w:noProof/>
        </w:rPr>
        <mc:AlternateContent>
          <mc:Choice Requires="wps">
            <w:drawing>
              <wp:anchor distT="0" distB="0" distL="114300" distR="114300" simplePos="0" relativeHeight="252002304" behindDoc="0" locked="0" layoutInCell="1" allowOverlap="1" wp14:anchorId="228B6638" wp14:editId="58DD3AF3">
                <wp:simplePos x="0" y="0"/>
                <wp:positionH relativeFrom="column">
                  <wp:posOffset>1646555</wp:posOffset>
                </wp:positionH>
                <wp:positionV relativeFrom="paragraph">
                  <wp:posOffset>3185795</wp:posOffset>
                </wp:positionV>
                <wp:extent cx="1174115" cy="441960"/>
                <wp:effectExtent l="0" t="0" r="0" b="0"/>
                <wp:wrapNone/>
                <wp:docPr id="4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2405C" w14:textId="77777777" w:rsidR="009737AE" w:rsidRDefault="009737AE" w:rsidP="00A156FE">
                            <w:pPr>
                              <w:pStyle w:val="a7"/>
                              <w:spacing w:before="0" w:beforeAutospacing="0" w:after="0" w:afterAutospacing="0"/>
                              <w:jc w:val="center"/>
                            </w:pPr>
                            <w:r>
                              <w:rPr>
                                <w:rFonts w:eastAsia="Hyundai Sans Text Medium"/>
                                <w:color w:val="000000"/>
                                <w:kern w:val="24"/>
                                <w:lang w:val="en-US"/>
                              </w:rPr>
                              <w:t xml:space="preserve">4 </w:t>
                            </w:r>
                            <w:r>
                              <w:rPr>
                                <w:rFonts w:eastAsia="Hyundai Sans Text Medium"/>
                                <w:color w:val="000000"/>
                                <w:kern w:val="24"/>
                              </w:rPr>
                              <w:t>разгрузочные</w:t>
                            </w:r>
                          </w:p>
                          <w:p w14:paraId="58EBCECE" w14:textId="77777777" w:rsidR="009737AE" w:rsidRDefault="009737AE" w:rsidP="00A156FE">
                            <w:pPr>
                              <w:pStyle w:val="a7"/>
                              <w:spacing w:before="0" w:beforeAutospacing="0" w:after="0" w:afterAutospacing="0"/>
                              <w:jc w:val="center"/>
                            </w:pPr>
                            <w:r>
                              <w:rPr>
                                <w:rFonts w:eastAsia="Hyundai Sans Text Medium"/>
                                <w:color w:val="000000"/>
                                <w:kern w:val="24"/>
                              </w:rPr>
                              <w:t>станции</w:t>
                            </w:r>
                          </w:p>
                        </w:txbxContent>
                      </wps:txbx>
                      <wps:bodyPr wrap="none">
                        <a:spAutoFit/>
                      </wps:bodyPr>
                    </wps:wsp>
                  </a:graphicData>
                </a:graphic>
              </wp:anchor>
            </w:drawing>
          </mc:Choice>
          <mc:Fallback>
            <w:pict>
              <v:shape id="TextBox 19" o:spid="_x0000_s1036" type="#_x0000_t202" style="position:absolute;left:0;text-align:left;margin-left:129.65pt;margin-top:250.85pt;width:92.45pt;height:34.8pt;z-index:25200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QfwIAAFMFAAAOAAAAZHJzL2Uyb0RvYy54bWysVNtunDAQfa/Uf7D8TsBb7wUUNkqWpS/p&#10;RUr6AV5sFqtgI9tdiKr+e8dmL7m8VG15QGCPz5yZczzXN2PXooMwVmqVY3KVYCRUpblU+xx/eyyj&#10;FUbWMcVZq5XI8ZOw+Gb9/t310GdiphvdcmEQgCibDX2OG+f6LI5t1YiO2SvdCwWbtTYdc/Br9jE3&#10;bAD0ro1nSbKIB214b3QlrIXVYtrE64Bf16JyX+raCofaHAM3F94mvHf+Ha+vWbY3rG9kdaTB/oJF&#10;x6SCpGeogjmGfhj5BqqTldFW1+6q0l2s61pWItQA1ZDkVTUPDetFqAWaY/tzm+z/g60+H74aJHmO&#10;aYqRYh1o9ChGd6dHRFLfnqG3GUQ99BDnRlgHmUOptr/X1XeLlN40TO3FrTF6aATjQI/4k/GzoxOO&#10;9SC74ZPmkIb9cDoAjbXpfO+gGwjQQaanszRABVU+JVlSQuYYVbBHKUkXQbuYZafTvbHuo9Ad8h85&#10;NiB9QGeHe+s8G5adQnwypUvZtkH+Vr1YgMBpBXLDUb/nWQQ1f6ZJul1tVzSis8U2oklRRLflhkaL&#10;kiznxYdisynIL5+X0KyRnAvl05ycReifKXf0+OSJs7esbiX3cJ6SNfvdpjXowMDZZXhCz2HnEha/&#10;pBGaALW8KonMaHI3S6NysVpGtKTzKF0mqygh6R20maa0KF+WdC+V+PeS0JDjdD6bT2a6kH5VWxKe&#10;t7WxrJMOZkcruxyvzkEs8xbcKh6kdUy20/ezVnj6l1aA3Cehg2G9Rye3unE3hqtBgte8m3eaP4GF&#10;BxgYOVYw0Sby/S14uZTBZpew4w2AmxuyHaeMHw3P/0PUZRaufwMAAP//AwBQSwMEFAAGAAgAAAAh&#10;ANuDRwvfAAAACwEAAA8AAABkcnMvZG93bnJldi54bWxMj8FOwzAMhu9IvENkJG4sbdeyrTSd0IAz&#10;MHiArDFNaeNUTbYVnh5zgqPtT7+/v9rObhAnnELnSUG6SEAgNd501Cp4f3u6WYMIUZPRgydU8IUB&#10;tvXlRaVL48/0iqd9bAWHUCi1AhvjWEoZGotOh4Ufkfj24SenI49TK82kzxzuBpklya10uiP+YPWI&#10;O4tNvz86BevEPff9JnsJLv9OC7t78I/jp1LXV/P9HYiIc/yD4Vef1aFmp4M/kgliUJAVmyWjCook&#10;XYFgIs/zDMSBN6t0CbKu5P8O9Q8AAAD//wMAUEsBAi0AFAAGAAgAAAAhALaDOJL+AAAA4QEAABMA&#10;AAAAAAAAAAAAAAAAAAAAAFtDb250ZW50X1R5cGVzXS54bWxQSwECLQAUAAYACAAAACEAOP0h/9YA&#10;AACUAQAACwAAAAAAAAAAAAAAAAAvAQAAX3JlbHMvLnJlbHNQSwECLQAUAAYACAAAACEAG1P+EH8C&#10;AABTBQAADgAAAAAAAAAAAAAAAAAuAgAAZHJzL2Uyb0RvYy54bWxQSwECLQAUAAYACAAAACEA24NH&#10;C98AAAALAQAADwAAAAAAAAAAAAAAAADZBAAAZHJzL2Rvd25yZXYueG1sUEsFBgAAAAAEAAQA8wAA&#10;AOUFAAAAAA==&#10;" filled="f" stroked="f">
                <v:textbox style="mso-fit-shape-to-text:t">
                  <w:txbxContent>
                    <w:p w14:paraId="0D82405C" w14:textId="77777777" w:rsidR="009737AE" w:rsidRDefault="009737AE" w:rsidP="00A156FE">
                      <w:pPr>
                        <w:pStyle w:val="a7"/>
                        <w:spacing w:before="0" w:beforeAutospacing="0" w:after="0" w:afterAutospacing="0"/>
                        <w:jc w:val="center"/>
                      </w:pPr>
                      <w:proofErr w:type="gramStart"/>
                      <w:r>
                        <w:rPr>
                          <w:rFonts w:eastAsia="Hyundai Sans Text Medium"/>
                          <w:color w:val="000000"/>
                          <w:kern w:val="24"/>
                          <w:lang w:val="en-US"/>
                        </w:rPr>
                        <w:t>4</w:t>
                      </w:r>
                      <w:proofErr w:type="gramEnd"/>
                      <w:r>
                        <w:rPr>
                          <w:rFonts w:eastAsia="Hyundai Sans Text Medium"/>
                          <w:color w:val="000000"/>
                          <w:kern w:val="24"/>
                          <w:lang w:val="en-US"/>
                        </w:rPr>
                        <w:t xml:space="preserve"> </w:t>
                      </w:r>
                      <w:r>
                        <w:rPr>
                          <w:rFonts w:eastAsia="Hyundai Sans Text Medium"/>
                          <w:color w:val="000000"/>
                          <w:kern w:val="24"/>
                        </w:rPr>
                        <w:t>разгрузочные</w:t>
                      </w:r>
                    </w:p>
                    <w:p w14:paraId="58EBCECE" w14:textId="77777777" w:rsidR="009737AE" w:rsidRDefault="009737AE" w:rsidP="00A156FE">
                      <w:pPr>
                        <w:pStyle w:val="a7"/>
                        <w:spacing w:before="0" w:beforeAutospacing="0" w:after="0" w:afterAutospacing="0"/>
                        <w:jc w:val="center"/>
                      </w:pPr>
                      <w:r>
                        <w:rPr>
                          <w:rFonts w:eastAsia="Hyundai Sans Text Medium"/>
                          <w:color w:val="000000"/>
                          <w:kern w:val="24"/>
                        </w:rPr>
                        <w:t>станции</w:t>
                      </w:r>
                    </w:p>
                  </w:txbxContent>
                </v:textbox>
              </v:shape>
            </w:pict>
          </mc:Fallback>
        </mc:AlternateContent>
      </w:r>
      <w:r w:rsidRPr="00764C8A">
        <w:rPr>
          <w:noProof/>
        </w:rPr>
        <mc:AlternateContent>
          <mc:Choice Requires="wps">
            <w:drawing>
              <wp:anchor distT="0" distB="0" distL="114300" distR="114300" simplePos="0" relativeHeight="252013568" behindDoc="0" locked="0" layoutInCell="1" allowOverlap="1" wp14:anchorId="3A2B567E" wp14:editId="2BA1EDED">
                <wp:simplePos x="0" y="0"/>
                <wp:positionH relativeFrom="column">
                  <wp:posOffset>4862195</wp:posOffset>
                </wp:positionH>
                <wp:positionV relativeFrom="paragraph">
                  <wp:posOffset>875030</wp:posOffset>
                </wp:positionV>
                <wp:extent cx="1035685" cy="500380"/>
                <wp:effectExtent l="0" t="0" r="0" b="0"/>
                <wp:wrapNone/>
                <wp:docPr id="58" name="Text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9651" w14:textId="77777777" w:rsidR="009737AE" w:rsidRPr="00E77656" w:rsidRDefault="009737AE" w:rsidP="00A156FE">
                            <w:pPr>
                              <w:pStyle w:val="a7"/>
                              <w:spacing w:before="0" w:beforeAutospacing="0" w:after="0" w:afterAutospacing="0"/>
                              <w:jc w:val="center"/>
                              <w:rPr>
                                <w:sz w:val="22"/>
                              </w:rPr>
                            </w:pPr>
                            <w:r w:rsidRPr="00E77656">
                              <w:rPr>
                                <w:rFonts w:eastAsia="Hyundai Sans Text Medium"/>
                                <w:color w:val="000000"/>
                                <w:kern w:val="24"/>
                                <w:sz w:val="28"/>
                                <w:szCs w:val="32"/>
                              </w:rPr>
                              <w:t xml:space="preserve">Зона </w:t>
                            </w:r>
                          </w:p>
                          <w:p w14:paraId="12B88755" w14:textId="77777777" w:rsidR="009737AE" w:rsidRPr="00E77656" w:rsidRDefault="009737AE" w:rsidP="00A156FE">
                            <w:pPr>
                              <w:pStyle w:val="a7"/>
                              <w:spacing w:before="0" w:beforeAutospacing="0" w:after="0" w:afterAutospacing="0"/>
                              <w:jc w:val="center"/>
                              <w:rPr>
                                <w:sz w:val="22"/>
                              </w:rPr>
                            </w:pPr>
                            <w:r w:rsidRPr="00E77656">
                              <w:rPr>
                                <w:rFonts w:eastAsia="Hyundai Sans Text Medium"/>
                                <w:color w:val="000000"/>
                                <w:kern w:val="24"/>
                                <w:sz w:val="28"/>
                                <w:szCs w:val="32"/>
                              </w:rPr>
                              <w:t>распаковки</w:t>
                            </w:r>
                          </w:p>
                        </w:txbxContent>
                      </wps:txbx>
                      <wps:bodyPr wrap="none">
                        <a:spAutoFit/>
                      </wps:bodyPr>
                    </wps:wsp>
                  </a:graphicData>
                </a:graphic>
              </wp:anchor>
            </w:drawing>
          </mc:Choice>
          <mc:Fallback>
            <w:pict>
              <v:shape id="TextBox 2062" o:spid="_x0000_s1037" type="#_x0000_t202" style="position:absolute;left:0;text-align:left;margin-left:382.85pt;margin-top:68.9pt;width:81.55pt;height:39.4pt;z-index:25201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hbgQIAAFUFAAAOAAAAZHJzL2Uyb0RvYy54bWysVNtunDAQfa/Uf7D8TjAECKCwUbIsfUkv&#10;UtIP8IJZrIKNbGchqvrvHZu95PJSteXBAmZ85sycY1/fzEOP9kxpLkWBgwuCERO1bLjYFfj7Y+Wl&#10;GGlDRUN7KViBn5nGN6uPH66nMWeh7GTfMIUAROh8GgvcGTPmvq/rjg1UX8iRCQi2Ug3UwKfa+Y2i&#10;E6APvR8SkviTVM2oZM20hr/lEsQrh9+2rDZf21Yzg/oCAzfjVuXWrV391TXNd4qOHa8PNOhfsBgo&#10;F1D0BFVSQ9GT4u+gBl4rqWVrLmo5+LJtec1cD9BNQN5089DRkbleYDh6PI1J/z/Y+sv+m0K8KXAM&#10;Sgk6gEaPbDZ3ckYhSUI7oGnUOeQ9jJBpZoiA0K5ZPd7L+odGQq47KnbsVik5dYw2QDCwO/0XWxcc&#10;bUG202fZQCH6ZKQDmls12OnBPBCgg1DPJ3GADKptSXIZJ2mMUQ2xmJDL1Knn0/y4e1TafGJyQPal&#10;wArEd+h0f6+NZUPzY4otJmTF+94ZoBevfkDi8gdqw1Ybsyycnj8zkm3STRp5UZhsvIiUpXdbrSMv&#10;qYKruLws1+sy+GXrBlHe8aZhwpY5eiuI/ky7g8sXV5zcpWXPGwtnKWm12657hfYUvF25x80cIuc0&#10;/zUNNwTo5U1LQRiRuzDzqiS98qIqir3siqQeCbK7LCFRFpXV65buuWD/3hKaCpzFYbyY6Uz6TW/E&#10;Pe97o/nADdwePR8KnJ6SaG4tuBGNk9ZQ3i/vL0Zh6Z9HAXIfhXaGtR5d3Grm7ewOR+DsbN28lc0z&#10;WHiCK6PAAu60hfx4C16uuLPZOe1wAuDsumqHe8ZeDi+/Xdb5Nlz9BgAA//8DAFBLAwQUAAYACAAA&#10;ACEAOULRNd4AAAALAQAADwAAAGRycy9kb3ducmV2LnhtbEyPwU7DMBBE70j8g7VI3KiTQJM0jVOh&#10;AmdK4QPcZBuHxOsodtvA17Oc4LajeZqdKTezHcQZJ985UhAvIhBItWs6ahV8vL/c5SB80NTowREq&#10;+EIPm+r6qtRF4y70hud9aAWHkC+0AhPCWEjpa4NW+4Ubkdg7usnqwHJqZTPpC4fbQSZRlEqrO+IP&#10;Ro+4NVj3+5NVkEf2te9Xyc7bh+94abZP7nn8VOr2Zn5cgwg4hz8Yfutzdai408GdqPFiUJCly4xR&#10;Nu4z3sDEKsn5OChI4jQFWZXy/4bqBwAA//8DAFBLAQItABQABgAIAAAAIQC2gziS/gAAAOEBAAAT&#10;AAAAAAAAAAAAAAAAAAAAAABbQ29udGVudF9UeXBlc10ueG1sUEsBAi0AFAAGAAgAAAAhADj9If/W&#10;AAAAlAEAAAsAAAAAAAAAAAAAAAAALwEAAF9yZWxzLy5yZWxzUEsBAi0AFAAGAAgAAAAhAGTUOFuB&#10;AgAAVQUAAA4AAAAAAAAAAAAAAAAALgIAAGRycy9lMm9Eb2MueG1sUEsBAi0AFAAGAAgAAAAhADlC&#10;0TXeAAAACwEAAA8AAAAAAAAAAAAAAAAA2wQAAGRycy9kb3ducmV2LnhtbFBLBQYAAAAABAAEAPMA&#10;AADmBQAAAAA=&#10;" filled="f" stroked="f">
                <v:textbox style="mso-fit-shape-to-text:t">
                  <w:txbxContent>
                    <w:p w14:paraId="69699651" w14:textId="77777777" w:rsidR="009737AE" w:rsidRPr="00E77656" w:rsidRDefault="009737AE" w:rsidP="00A156FE">
                      <w:pPr>
                        <w:pStyle w:val="a7"/>
                        <w:spacing w:before="0" w:beforeAutospacing="0" w:after="0" w:afterAutospacing="0"/>
                        <w:jc w:val="center"/>
                        <w:rPr>
                          <w:sz w:val="22"/>
                        </w:rPr>
                      </w:pPr>
                      <w:r w:rsidRPr="00E77656">
                        <w:rPr>
                          <w:rFonts w:eastAsia="Hyundai Sans Text Medium"/>
                          <w:color w:val="000000"/>
                          <w:kern w:val="24"/>
                          <w:sz w:val="28"/>
                          <w:szCs w:val="32"/>
                        </w:rPr>
                        <w:t xml:space="preserve">Зона </w:t>
                      </w:r>
                    </w:p>
                    <w:p w14:paraId="12B88755" w14:textId="77777777" w:rsidR="009737AE" w:rsidRPr="00E77656" w:rsidRDefault="009737AE" w:rsidP="00A156FE">
                      <w:pPr>
                        <w:pStyle w:val="a7"/>
                        <w:spacing w:before="0" w:beforeAutospacing="0" w:after="0" w:afterAutospacing="0"/>
                        <w:jc w:val="center"/>
                        <w:rPr>
                          <w:sz w:val="22"/>
                        </w:rPr>
                      </w:pPr>
                      <w:r w:rsidRPr="00E77656">
                        <w:rPr>
                          <w:rFonts w:eastAsia="Hyundai Sans Text Medium"/>
                          <w:color w:val="000000"/>
                          <w:kern w:val="24"/>
                          <w:sz w:val="28"/>
                          <w:szCs w:val="32"/>
                        </w:rPr>
                        <w:t>распаковки</w:t>
                      </w:r>
                    </w:p>
                  </w:txbxContent>
                </v:textbox>
              </v:shape>
            </w:pict>
          </mc:Fallback>
        </mc:AlternateContent>
      </w:r>
      <w:r w:rsidRPr="00764C8A">
        <w:rPr>
          <w:noProof/>
        </w:rPr>
        <mc:AlternateContent>
          <mc:Choice Requires="wps">
            <w:drawing>
              <wp:anchor distT="0" distB="0" distL="114300" distR="114300" simplePos="0" relativeHeight="251990016" behindDoc="0" locked="0" layoutInCell="1" allowOverlap="1" wp14:anchorId="7E3161E1" wp14:editId="4784EB33">
                <wp:simplePos x="0" y="0"/>
                <wp:positionH relativeFrom="column">
                  <wp:posOffset>-36830</wp:posOffset>
                </wp:positionH>
                <wp:positionV relativeFrom="paragraph">
                  <wp:posOffset>18415</wp:posOffset>
                </wp:positionV>
                <wp:extent cx="1660525" cy="500380"/>
                <wp:effectExtent l="0" t="0" r="0" b="0"/>
                <wp:wrapNone/>
                <wp:docPr id="2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C7C8E" w14:textId="77777777" w:rsidR="009737AE" w:rsidRPr="00E77656" w:rsidRDefault="009737AE" w:rsidP="00A156FE">
                            <w:pPr>
                              <w:pStyle w:val="a7"/>
                              <w:spacing w:before="0" w:beforeAutospacing="0" w:after="0" w:afterAutospacing="0"/>
                              <w:jc w:val="center"/>
                              <w:rPr>
                                <w:sz w:val="22"/>
                              </w:rPr>
                            </w:pPr>
                            <w:r w:rsidRPr="00E77656">
                              <w:rPr>
                                <w:rFonts w:eastAsia="Hyundai Sans Text Medium"/>
                                <w:color w:val="000000"/>
                                <w:kern w:val="24"/>
                                <w:sz w:val="28"/>
                                <w:szCs w:val="32"/>
                              </w:rPr>
                              <w:t xml:space="preserve">Контейнерный </w:t>
                            </w:r>
                          </w:p>
                          <w:p w14:paraId="61B321A9" w14:textId="77777777" w:rsidR="009737AE" w:rsidRPr="00E77656" w:rsidRDefault="009737AE" w:rsidP="00A156FE">
                            <w:pPr>
                              <w:pStyle w:val="a7"/>
                              <w:spacing w:before="0" w:beforeAutospacing="0" w:after="0" w:afterAutospacing="0"/>
                              <w:jc w:val="center"/>
                              <w:rPr>
                                <w:sz w:val="22"/>
                              </w:rPr>
                            </w:pPr>
                            <w:r w:rsidRPr="00E77656">
                              <w:rPr>
                                <w:rFonts w:eastAsia="Hyundai Sans Text Medium"/>
                                <w:color w:val="000000"/>
                                <w:kern w:val="24"/>
                                <w:sz w:val="28"/>
                                <w:szCs w:val="32"/>
                              </w:rPr>
                              <w:t>ярд</w:t>
                            </w:r>
                          </w:p>
                        </w:txbxContent>
                      </wps:txbx>
                      <wps:bodyPr wrap="square">
                        <a:spAutoFit/>
                      </wps:bodyPr>
                    </wps:wsp>
                  </a:graphicData>
                </a:graphic>
              </wp:anchor>
            </w:drawing>
          </mc:Choice>
          <mc:Fallback>
            <w:pict>
              <v:shape id="TextBox 8" o:spid="_x0000_s1038" type="#_x0000_t202" style="position:absolute;left:0;text-align:left;margin-left:-2.9pt;margin-top:1.45pt;width:130.75pt;height:39.4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8sfhAIAAFQFAAAOAAAAZHJzL2Uyb0RvYy54bWysVMtunDAU3VfqP1jeEwxhCKAwUTIM3aQP&#10;KekHeMAMVsGmtjMQVf33XJt5ZJJN1ZaFhe3rc8+959jXN1PfoR1TmkuR4+CCYMREJWsutjn+/lh6&#10;CUbaUFHTTgqW42em8c3y44frcchYKFvZ1UwhABE6G4cct8YMme/rqmU91RdyYAI2G6l6amCqtn6t&#10;6AjofeeHhMT+KFU9KFkxrWG1mDfx0uE3DavM16bRzKAux8DNuFG5cWNHf3lNs62iQ8urPQ36Fyx6&#10;ygUkPUIV1FD0pPg7qJ5XSmrZmItK9r5sGl4xVwNUE5A31Ty0dGCuFmiOHo5t0v8Ptvqy+6YQr3Mc&#10;phgJ2oNGj2wyd3JCie3OOOgMgh4GCDMTLIPKrlI93Mvqh0ZCrloqtuxWKTm2jNbALrAn/VdHZxxt&#10;QTbjZ1lDFvpkpAOaGtXb1kEzEKCDSs9HZYAJqmzKOCaLcIFRBXsLQi4TJ51Ps8PpQWnzicke2Z8c&#10;K1DeodPdvTaWDc0OITaZkCXvOqd+J84WIHBegdxw1O5ZFk7MXylJ18k6ibwojNdeRIrCuy1XkReX&#10;wdWiuCxWqyL4bfMGUdbyumbCpjkYK4j+TLi9xWdLHK2lZcdrC2cpabXdrDqFdhSMXbrP9Rx2TmH+&#10;OQ3XBKjlTUlBGJG7MPXKOLnyojJaeOkVSTwSpHdpTKI0Ksrzku65YP9eEhpznFpNXTkn0m9qI+57&#10;XxvNem7g6eh4n+PkGEQza8G1qJ20hvJu/n/VCkv/1AqQ+yC0M6z16OxWM20mdzOC8HARNrJ+BguP&#10;8F7kWP98ospeT2A83IKbS+6MZm0/B+7vAFxdl2//zNi34fXcRZ0ew+ULAAAA//8DAFBLAwQUAAYA&#10;CAAAACEAKZ2Xl9sAAAAHAQAADwAAAGRycy9kb3ducmV2LnhtbEzOT0+DQBAF8LuJ32EzJt7aBRJs&#10;RYam8U/iwYsV71N2BCI7S9htod/e9aTHyZu89yt3ix3UmSffO0FI1wkolsaZXlqE+uNltQXlA4mh&#10;wQkjXNjDrrq+KqkwbpZ3Ph9Cq2KJ+IIQuhDGQmvfdGzJr93IErMvN1kK8ZxabSaaY7kddJYkd9pS&#10;L3Gho5EfO26+DyeLEILZp5f62frXz+Xtae6SJqca8fZm2T+ACryEv2f45Uc6VNF0dCcxXg0IqzzK&#10;A0J2DyrGWZ5vQB0RtukGdFXq//7qBwAA//8DAFBLAQItABQABgAIAAAAIQC2gziS/gAAAOEBAAAT&#10;AAAAAAAAAAAAAAAAAAAAAABbQ29udGVudF9UeXBlc10ueG1sUEsBAi0AFAAGAAgAAAAhADj9If/W&#10;AAAAlAEAAAsAAAAAAAAAAAAAAAAALwEAAF9yZWxzLy5yZWxzUEsBAi0AFAAGAAgAAAAhALWXyx+E&#10;AgAAVAUAAA4AAAAAAAAAAAAAAAAALgIAAGRycy9lMm9Eb2MueG1sUEsBAi0AFAAGAAgAAAAhACmd&#10;l5fbAAAABwEAAA8AAAAAAAAAAAAAAAAA3gQAAGRycy9kb3ducmV2LnhtbFBLBQYAAAAABAAEAPMA&#10;AADmBQAAAAA=&#10;" filled="f" stroked="f">
                <v:textbox style="mso-fit-shape-to-text:t">
                  <w:txbxContent>
                    <w:p w14:paraId="4C2C7C8E" w14:textId="77777777" w:rsidR="009737AE" w:rsidRPr="00E77656" w:rsidRDefault="009737AE" w:rsidP="00A156FE">
                      <w:pPr>
                        <w:pStyle w:val="a7"/>
                        <w:spacing w:before="0" w:beforeAutospacing="0" w:after="0" w:afterAutospacing="0"/>
                        <w:jc w:val="center"/>
                        <w:rPr>
                          <w:sz w:val="22"/>
                        </w:rPr>
                      </w:pPr>
                      <w:r w:rsidRPr="00E77656">
                        <w:rPr>
                          <w:rFonts w:eastAsia="Hyundai Sans Text Medium"/>
                          <w:color w:val="000000"/>
                          <w:kern w:val="24"/>
                          <w:sz w:val="28"/>
                          <w:szCs w:val="32"/>
                        </w:rPr>
                        <w:t xml:space="preserve">Контейнерный </w:t>
                      </w:r>
                    </w:p>
                    <w:p w14:paraId="61B321A9" w14:textId="77777777" w:rsidR="009737AE" w:rsidRPr="00E77656" w:rsidRDefault="009737AE" w:rsidP="00A156FE">
                      <w:pPr>
                        <w:pStyle w:val="a7"/>
                        <w:spacing w:before="0" w:beforeAutospacing="0" w:after="0" w:afterAutospacing="0"/>
                        <w:jc w:val="center"/>
                        <w:rPr>
                          <w:sz w:val="22"/>
                        </w:rPr>
                      </w:pPr>
                      <w:r w:rsidRPr="00E77656">
                        <w:rPr>
                          <w:rFonts w:eastAsia="Hyundai Sans Text Medium"/>
                          <w:color w:val="000000"/>
                          <w:kern w:val="24"/>
                          <w:sz w:val="28"/>
                          <w:szCs w:val="32"/>
                        </w:rPr>
                        <w:t>ярд</w:t>
                      </w:r>
                    </w:p>
                  </w:txbxContent>
                </v:textbox>
              </v:shape>
            </w:pict>
          </mc:Fallback>
        </mc:AlternateContent>
      </w:r>
      <w:r w:rsidRPr="00764C8A">
        <w:rPr>
          <w:noProof/>
        </w:rPr>
        <mc:AlternateContent>
          <mc:Choice Requires="wps">
            <w:drawing>
              <wp:anchor distT="0" distB="0" distL="114300" distR="114300" simplePos="0" relativeHeight="252007424" behindDoc="0" locked="0" layoutInCell="1" allowOverlap="1" wp14:anchorId="513FE41C" wp14:editId="1B1EE52F">
                <wp:simplePos x="0" y="0"/>
                <wp:positionH relativeFrom="column">
                  <wp:posOffset>3159125</wp:posOffset>
                </wp:positionH>
                <wp:positionV relativeFrom="paragraph">
                  <wp:posOffset>153670</wp:posOffset>
                </wp:positionV>
                <wp:extent cx="1198245" cy="295910"/>
                <wp:effectExtent l="0" t="0" r="0" b="8890"/>
                <wp:wrapNone/>
                <wp:docPr id="54"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F3493" w14:textId="77777777" w:rsidR="009737AE" w:rsidRPr="00E77656" w:rsidRDefault="009737AE" w:rsidP="00A156FE">
                            <w:pPr>
                              <w:pStyle w:val="a7"/>
                              <w:spacing w:before="0" w:beforeAutospacing="0" w:after="0" w:afterAutospacing="0"/>
                              <w:rPr>
                                <w:sz w:val="22"/>
                              </w:rPr>
                            </w:pPr>
                            <w:r w:rsidRPr="00E77656">
                              <w:rPr>
                                <w:rFonts w:eastAsia="Hyundai Sans Text Medium"/>
                                <w:color w:val="000000"/>
                                <w:kern w:val="24"/>
                                <w:sz w:val="28"/>
                                <w:szCs w:val="32"/>
                              </w:rPr>
                              <w:t>Склад кейсов</w:t>
                            </w:r>
                          </w:p>
                        </w:txbxContent>
                      </wps:txbx>
                      <wps:bodyPr wrap="none">
                        <a:spAutoFit/>
                      </wps:bodyPr>
                    </wps:wsp>
                  </a:graphicData>
                </a:graphic>
              </wp:anchor>
            </w:drawing>
          </mc:Choice>
          <mc:Fallback>
            <w:pict>
              <v:shape id="TextBox 27" o:spid="_x0000_s1039" type="#_x0000_t202" style="position:absolute;left:0;text-align:left;margin-left:248.75pt;margin-top:12.1pt;width:94.35pt;height:23.3pt;z-index:25200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VAggIAAFMFAAAOAAAAZHJzL2Uyb0RvYy54bWysVNtunDAQfa/Uf7D8TrjE7AIKGyXL0pf0&#10;IiX9AC+YxSrYyHYWoqr/3rHZSzZ5qdrygMAenzkz53hubqe+Q3umNJcix+FVgBETlay52OX4+1Pp&#10;JRhpQ0VNOylYjl+Yxrerjx9uxiFjkWxlVzOFAETobBxy3BozZL6vq5b1VF/JgQnYbKTqqYFftfNr&#10;RUdA7zs/CoKFP0pVD0pWTGtYLeZNvHL4TcMq87VpNDOoyzFwM+6t3Htr3/7qhmY7RYeWVwca9C9Y&#10;9JQLSHqCKqih6Fnxd1A9r5TUsjFXlex92TS8Yq4GqCYM3lTz2NKBuVqgOXo4tUn/P9jqy/6bQrzO&#10;cUwwErQHjZ7YZO7lhKKlbc846AyiHgeIMxOsg8yuVD08yOqHRkKuWyp27E4pObaM1kAvtCf9V0dn&#10;HG1BtuNnWUMa+mykA5oa1dveQTcQoINMLydpgAqqbMowTSISY1TBXpTGaei082l2PD0obT4x2SP7&#10;kWMF0jt0un/QxrKh2THEJhOy5F3n5O/ExQIEziuQG47aPcvCqfkzDdJNskmIR6LFxiNBUXh35Zp4&#10;izJcxsV1sV4X4S+bNyRZy+uaCZvm6KyQ/JlyB4/Pnjh5S8uO1xbOUtJqt113Cu0pOLt0j+s57JzD&#10;/EsarglQy5uSwogE91HqlYtk6ZGSxF66DBIvCNP7dBGQlBTlZUkPXLB/LwmNOU7jKJ7NdCb9prbA&#10;Pe9ro1nPDcyOjvc5Tk5BNLMW3IjaSWso7+bvV62w9M+tALmPQjvDWo/ObjXTdnJXI7w+XoStrF/A&#10;wiMMjBwLmGgz+eEOvFxyZzNr+jnscAPg5rpshyljR8Prfxd1noWr3wAAAP//AwBQSwMEFAAGAAgA&#10;AAAhANKCZl/dAAAACQEAAA8AAABkcnMvZG93bnJldi54bWxMj8FOwzAMhu9IvENkJG4sWdV1Xak7&#10;oQFnYPAAWRPa0sapmmwrPD3mxG62/On395fb2Q3iZKfQeUJYLhQIS7U3HTUIH+/PdzmIEDUZPXiy&#10;CN82wLa6vip1YfyZ3uxpHxvBIRQKjdDGOBZShrq1ToeFHy3x7dNPTkdep0aaSZ853A0yUSqTTnfE&#10;H1o92l1r635/dAi5ci99v0leg0t/lqt29+ifxi/E25v54R5EtHP8h+FPn9WhYqeDP5IJYkBIN+sV&#10;owhJmoBgIMszHg4Ia5WDrEp52aD6BQAA//8DAFBLAQItABQABgAIAAAAIQC2gziS/gAAAOEBAAAT&#10;AAAAAAAAAAAAAAAAAAAAAABbQ29udGVudF9UeXBlc10ueG1sUEsBAi0AFAAGAAgAAAAhADj9If/W&#10;AAAAlAEAAAsAAAAAAAAAAAAAAAAALwEAAF9yZWxzLy5yZWxzUEsBAi0AFAAGAAgAAAAhAGZ3pUCC&#10;AgAAUwUAAA4AAAAAAAAAAAAAAAAALgIAAGRycy9lMm9Eb2MueG1sUEsBAi0AFAAGAAgAAAAhANKC&#10;Zl/dAAAACQEAAA8AAAAAAAAAAAAAAAAA3AQAAGRycy9kb3ducmV2LnhtbFBLBQYAAAAABAAEAPMA&#10;AADmBQAAAAA=&#10;" filled="f" stroked="f">
                <v:textbox style="mso-fit-shape-to-text:t">
                  <w:txbxContent>
                    <w:p w14:paraId="301F3493" w14:textId="77777777" w:rsidR="009737AE" w:rsidRPr="00E77656" w:rsidRDefault="009737AE" w:rsidP="00A156FE">
                      <w:pPr>
                        <w:pStyle w:val="a7"/>
                        <w:spacing w:before="0" w:beforeAutospacing="0" w:after="0" w:afterAutospacing="0"/>
                        <w:rPr>
                          <w:sz w:val="22"/>
                        </w:rPr>
                      </w:pPr>
                      <w:r w:rsidRPr="00E77656">
                        <w:rPr>
                          <w:rFonts w:eastAsia="Hyundai Sans Text Medium"/>
                          <w:color w:val="000000"/>
                          <w:kern w:val="24"/>
                          <w:sz w:val="28"/>
                          <w:szCs w:val="32"/>
                        </w:rPr>
                        <w:t>Склад кейсов</w:t>
                      </w:r>
                    </w:p>
                  </w:txbxContent>
                </v:textbox>
              </v:shape>
            </w:pict>
          </mc:Fallback>
        </mc:AlternateContent>
      </w:r>
      <w:r w:rsidRPr="00764C8A">
        <w:rPr>
          <w:noProof/>
        </w:rPr>
        <mc:AlternateContent>
          <mc:Choice Requires="wps">
            <w:drawing>
              <wp:anchor distT="0" distB="0" distL="114300" distR="114300" simplePos="0" relativeHeight="252017664" behindDoc="0" locked="0" layoutInCell="1" allowOverlap="1" wp14:anchorId="0B4AFBD7" wp14:editId="56AC30AF">
                <wp:simplePos x="0" y="0"/>
                <wp:positionH relativeFrom="column">
                  <wp:posOffset>4131120</wp:posOffset>
                </wp:positionH>
                <wp:positionV relativeFrom="paragraph">
                  <wp:posOffset>2477770</wp:posOffset>
                </wp:positionV>
                <wp:extent cx="791845" cy="356870"/>
                <wp:effectExtent l="0" t="0" r="27305" b="24130"/>
                <wp:wrapNone/>
                <wp:docPr id="62" name="Двойная стрелка влево/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56870"/>
                        </a:xfrm>
                        <a:prstGeom prst="leftRightArrow">
                          <a:avLst>
                            <a:gd name="adj1" fmla="val 50000"/>
                            <a:gd name="adj2" fmla="val 49931"/>
                          </a:avLst>
                        </a:prstGeom>
                        <a:solidFill>
                          <a:sysClr val="window" lastClr="FFFFFF"/>
                        </a:solidFill>
                        <a:ln w="9525" algn="ctr">
                          <a:solidFill>
                            <a:sysClr val="windowText" lastClr="000000"/>
                          </a:solidFill>
                          <a:round/>
                          <a:headEnd/>
                          <a:tailEnd/>
                        </a:ln>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 o:spid="_x0000_s1026" type="#_x0000_t69" style="position:absolute;margin-left:325.3pt;margin-top:195.1pt;width:62.35pt;height:28.1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CeRQIAAFAEAAAOAAAAZHJzL2Uyb0RvYy54bWysVMFuEzEQvSPxD5bvZJO0SZNVNhVqCZcC&#10;ES0f4NjerMFrW7aTTW7AD3DhQyIkDlABv7D5I8bOJk3bG2IPlscz82beG3tH56tSoiW3TmiV4U6r&#10;jRFXVDOh5hl+dzN5NsDIeaIYkVrxDK+5w+fjp09GlUl5VxdaMm4RgCiXVibDhfcmTRJHC14S19KG&#10;K3Dm2pbEg2nnCbOkAvRSJt12u59U2jJjNeXOwenlzonHET/POfVv8txxj2SGoTcfVxvXWViT8Yik&#10;c0tMIWjTBvmHLkoiFBQ9QF0ST9DCikdQpaBWO537FtVlovNcUB45AJtO+wGb64IYHrmAOM4cZHL/&#10;D5a+Xk4tEizD/S5GipQwo/pr/a3+Xf+of9Wb7Re0/bT9vP1Yf69v65/1BoHvFgyISGD5A55NMFAn&#10;aFkZlwLktZnaoIYzV5p+cEjpi4KoOX9ura4KThgwiPHJvYRgOEhFs+qVZtAJWXgdZV3ltgyAIBha&#10;xemtD9PjK48oHJ4NO4PTHkYUXCe9/uAsTjch6T7ZWOdfcl2isMmw5Ll/K+aFj13FMmR55XwcI2u0&#10;IOx9B6O8lHArlkSiXhu+5tYcxYB2dzGnw+HJjh1JG0ToYl896qKlYBMhZTTW7kJaBOgZhpvNdIWR&#10;JM7DYYYn8QsFAcIdp0mFqgwPe12gTOQcXh/1NrK4F+Yeod+AYEcVAqEdpYcVrF4oFh9IGNmLZu+J&#10;kLs9xEsFje3Hthv/TLP11IaGwzlc29h688TCuzi2Y9Tdj2D8FwAA//8DAFBLAwQUAAYACAAAACEA&#10;D1wipOAAAAALAQAADwAAAGRycy9kb3ducmV2LnhtbEyPy07DMBBF90j8gzVIbBC1aVMHQpyqQmKN&#10;+pDYTuPBiYjtEDtNytdjVrAc3aN7z5Sb2XbsTENovVPwsBDAyNVet84oOB5e7x+BhYhOY+cdKbhQ&#10;gE11fVViof3kdnTeR8NSiQsFKmhi7AvOQ92QxbDwPbmUffjBYkznYLgecErltuNLISS32Lq00GBP&#10;Lw3Vn/vRKhDvb/3dF06jGeXRX7a7QzT5t1K3N/P2GVikOf7B8Kuf1KFKTic/Oh1Yp0CuhUyogtWT&#10;WAJLRJ6vV8BOCrJMZsCrkv//ofoBAAD//wMAUEsBAi0AFAAGAAgAAAAhALaDOJL+AAAA4QEAABMA&#10;AAAAAAAAAAAAAAAAAAAAAFtDb250ZW50X1R5cGVzXS54bWxQSwECLQAUAAYACAAAACEAOP0h/9YA&#10;AACUAQAACwAAAAAAAAAAAAAAAAAvAQAAX3JlbHMvLnJlbHNQSwECLQAUAAYACAAAACEAthxQnkUC&#10;AABQBAAADgAAAAAAAAAAAAAAAAAuAgAAZHJzL2Uyb0RvYy54bWxQSwECLQAUAAYACAAAACEAD1wi&#10;pOAAAAALAQAADwAAAAAAAAAAAAAAAACfBAAAZHJzL2Rvd25yZXYueG1sUEsFBgAAAAAEAAQA8wAA&#10;AKwFAAAAAA==&#10;" adj="4861" fillcolor="window" strokecolor="windowText">
                <v:stroke joinstyle="round"/>
              </v:shape>
            </w:pict>
          </mc:Fallback>
        </mc:AlternateContent>
      </w:r>
    </w:p>
    <w:p w14:paraId="55097C84" w14:textId="77777777" w:rsidR="00A156FE" w:rsidRPr="00764C8A" w:rsidRDefault="00A156FE" w:rsidP="00A156FE">
      <w:pPr>
        <w:keepNext/>
        <w:spacing w:line="360" w:lineRule="auto"/>
        <w:ind w:firstLine="567"/>
        <w:rPr>
          <w:noProof/>
        </w:rPr>
      </w:pPr>
    </w:p>
    <w:p w14:paraId="67FAB642" w14:textId="77777777" w:rsidR="00A156FE" w:rsidRPr="00764C8A" w:rsidRDefault="00A156FE" w:rsidP="00A156FE">
      <w:pPr>
        <w:keepNext/>
        <w:spacing w:line="360" w:lineRule="auto"/>
        <w:ind w:firstLine="567"/>
        <w:rPr>
          <w:noProof/>
        </w:rPr>
      </w:pPr>
    </w:p>
    <w:p w14:paraId="182EE7CF" w14:textId="77777777" w:rsidR="00A156FE" w:rsidRPr="00764C8A" w:rsidRDefault="00A156FE" w:rsidP="00A156FE">
      <w:pPr>
        <w:keepNext/>
        <w:spacing w:line="360" w:lineRule="auto"/>
        <w:ind w:firstLine="567"/>
        <w:rPr>
          <w:noProof/>
        </w:rPr>
      </w:pPr>
    </w:p>
    <w:p w14:paraId="5A7F9DE7" w14:textId="77777777" w:rsidR="00A156FE" w:rsidRPr="00764C8A" w:rsidRDefault="00A156FE" w:rsidP="00A156FE">
      <w:pPr>
        <w:keepNext/>
        <w:spacing w:line="360" w:lineRule="auto"/>
        <w:ind w:firstLine="567"/>
        <w:rPr>
          <w:noProof/>
        </w:rPr>
      </w:pPr>
    </w:p>
    <w:p w14:paraId="6CD99F7A" w14:textId="77777777" w:rsidR="00A156FE" w:rsidRPr="00764C8A" w:rsidRDefault="00A156FE" w:rsidP="00A156FE">
      <w:pPr>
        <w:keepNext/>
        <w:spacing w:line="360" w:lineRule="auto"/>
        <w:ind w:firstLine="567"/>
        <w:rPr>
          <w:noProof/>
        </w:rPr>
      </w:pPr>
    </w:p>
    <w:p w14:paraId="73C7EF1F" w14:textId="77777777" w:rsidR="00A156FE" w:rsidRPr="00764C8A" w:rsidRDefault="00A156FE" w:rsidP="00A156FE">
      <w:pPr>
        <w:keepNext/>
        <w:spacing w:line="360" w:lineRule="auto"/>
        <w:ind w:firstLine="567"/>
        <w:rPr>
          <w:noProof/>
        </w:rPr>
      </w:pPr>
    </w:p>
    <w:p w14:paraId="582D765D" w14:textId="77777777" w:rsidR="00A156FE" w:rsidRPr="00764C8A" w:rsidRDefault="00A156FE" w:rsidP="00A156FE">
      <w:pPr>
        <w:keepNext/>
        <w:spacing w:line="360" w:lineRule="auto"/>
        <w:ind w:firstLine="567"/>
        <w:rPr>
          <w:noProof/>
        </w:rPr>
      </w:pPr>
    </w:p>
    <w:p w14:paraId="6322C299" w14:textId="77777777" w:rsidR="00A156FE" w:rsidRPr="00764C8A" w:rsidRDefault="00A156FE" w:rsidP="00A156FE">
      <w:pPr>
        <w:keepNext/>
        <w:spacing w:line="360" w:lineRule="auto"/>
        <w:ind w:firstLine="567"/>
        <w:rPr>
          <w:noProof/>
        </w:rPr>
      </w:pPr>
    </w:p>
    <w:p w14:paraId="4790483D" w14:textId="77777777" w:rsidR="00A156FE" w:rsidRPr="00764C8A" w:rsidRDefault="00A156FE" w:rsidP="00A156FE">
      <w:pPr>
        <w:keepNext/>
        <w:spacing w:line="360" w:lineRule="auto"/>
        <w:ind w:firstLine="567"/>
        <w:rPr>
          <w:noProof/>
        </w:rPr>
      </w:pPr>
    </w:p>
    <w:p w14:paraId="05303224" w14:textId="77777777" w:rsidR="00A156FE" w:rsidRPr="00764C8A" w:rsidRDefault="00A156FE" w:rsidP="00A156FE">
      <w:pPr>
        <w:keepNext/>
        <w:spacing w:line="360" w:lineRule="auto"/>
        <w:ind w:firstLine="567"/>
        <w:rPr>
          <w:noProof/>
        </w:rPr>
      </w:pPr>
    </w:p>
    <w:p w14:paraId="25004AB9" w14:textId="77777777" w:rsidR="00A156FE" w:rsidRPr="00764C8A" w:rsidRDefault="00A156FE" w:rsidP="00A156FE">
      <w:pPr>
        <w:keepNext/>
        <w:spacing w:line="360" w:lineRule="auto"/>
        <w:ind w:firstLine="567"/>
        <w:rPr>
          <w:noProof/>
        </w:rPr>
      </w:pPr>
    </w:p>
    <w:p w14:paraId="173F652A" w14:textId="77777777" w:rsidR="00A156FE" w:rsidRPr="00764C8A" w:rsidRDefault="00A156FE" w:rsidP="00A156FE">
      <w:pPr>
        <w:keepNext/>
        <w:spacing w:line="360" w:lineRule="auto"/>
        <w:ind w:firstLine="567"/>
        <w:rPr>
          <w:noProof/>
        </w:rPr>
      </w:pPr>
    </w:p>
    <w:p w14:paraId="7618BA72" w14:textId="77777777" w:rsidR="00A156FE" w:rsidRPr="00764C8A" w:rsidRDefault="00A156FE" w:rsidP="00A156FE">
      <w:pPr>
        <w:keepNext/>
        <w:spacing w:line="360" w:lineRule="auto"/>
        <w:ind w:firstLine="567"/>
      </w:pPr>
    </w:p>
    <w:p w14:paraId="2DB59E7A" w14:textId="314A00AD" w:rsidR="00A156FE" w:rsidRPr="00764C8A" w:rsidRDefault="00A156FE" w:rsidP="00A156FE">
      <w:pPr>
        <w:pStyle w:val="ad"/>
        <w:rPr>
          <w:sz w:val="24"/>
          <w:szCs w:val="24"/>
        </w:rPr>
      </w:pPr>
      <w:r w:rsidRPr="00764C8A">
        <w:rPr>
          <w:b/>
          <w:sz w:val="24"/>
          <w:szCs w:val="24"/>
        </w:rPr>
        <w:t>Рис.</w:t>
      </w:r>
      <w:r>
        <w:rPr>
          <w:b/>
          <w:sz w:val="24"/>
          <w:szCs w:val="24"/>
        </w:rPr>
        <w:t>3</w:t>
      </w:r>
      <w:r w:rsidRPr="00764C8A">
        <w:rPr>
          <w:b/>
          <w:sz w:val="24"/>
          <w:szCs w:val="24"/>
        </w:rPr>
        <w:t>.</w:t>
      </w:r>
      <w:r w:rsidRPr="00764C8A">
        <w:rPr>
          <w:i w:val="0"/>
          <w:sz w:val="24"/>
          <w:szCs w:val="24"/>
        </w:rPr>
        <w:t xml:space="preserve"> Разгрузка контейнеров.</w:t>
      </w:r>
      <w:r w:rsidRPr="00764C8A">
        <w:rPr>
          <w:sz w:val="24"/>
          <w:szCs w:val="24"/>
        </w:rPr>
        <w:t xml:space="preserve"> Источник: разработано автором.</w:t>
      </w:r>
    </w:p>
    <w:p w14:paraId="5A0CD5DE" w14:textId="22154232" w:rsidR="00A156FE" w:rsidRPr="00764C8A" w:rsidRDefault="00A156FE" w:rsidP="00A156FE">
      <w:pPr>
        <w:spacing w:line="360" w:lineRule="auto"/>
        <w:ind w:firstLine="567"/>
        <w:jc w:val="both"/>
      </w:pPr>
      <w:bookmarkStart w:id="19" w:name="_Toc480840864"/>
      <w:r w:rsidRPr="00764C8A">
        <w:rPr>
          <w:color w:val="000000" w:themeColor="text1"/>
        </w:rPr>
        <w:t>Таким образом, склад кейсов (</w:t>
      </w:r>
      <w:r w:rsidRPr="00764C8A">
        <w:rPr>
          <w:color w:val="000000" w:themeColor="text1"/>
          <w:lang w:val="en-US"/>
        </w:rPr>
        <w:t>Case</w:t>
      </w:r>
      <w:r w:rsidRPr="00764C8A">
        <w:rPr>
          <w:color w:val="000000" w:themeColor="text1"/>
        </w:rPr>
        <w:t xml:space="preserve"> </w:t>
      </w:r>
      <w:r w:rsidRPr="00764C8A">
        <w:rPr>
          <w:color w:val="000000" w:themeColor="text1"/>
          <w:lang w:val="en-US"/>
        </w:rPr>
        <w:t>Rack</w:t>
      </w:r>
      <w:r w:rsidRPr="00764C8A">
        <w:rPr>
          <w:color w:val="000000" w:themeColor="text1"/>
        </w:rPr>
        <w:t>)</w:t>
      </w:r>
      <w:r w:rsidR="00654DD3">
        <w:rPr>
          <w:color w:val="000000" w:themeColor="text1"/>
        </w:rPr>
        <w:t xml:space="preserve"> –</w:t>
      </w:r>
      <w:r w:rsidRPr="00764C8A">
        <w:rPr>
          <w:color w:val="000000" w:themeColor="text1"/>
        </w:rPr>
        <w:t xml:space="preserve"> это так называемый склад для долгосрочного хранения, а склад с деталями, готовыми для использования</w:t>
      </w:r>
      <w:r w:rsidR="00654DD3">
        <w:rPr>
          <w:color w:val="000000" w:themeColor="text1"/>
        </w:rPr>
        <w:t xml:space="preserve"> – </w:t>
      </w:r>
      <w:r w:rsidRPr="00764C8A">
        <w:rPr>
          <w:color w:val="000000" w:themeColor="text1"/>
        </w:rPr>
        <w:t xml:space="preserve">это краткосрочный склад. В данном контексте под краткосрочным складом понимается склад с деталями, которые обеспечивают загрузку производственных мощностей на весьма небольшой срок – около 24 часов; а долгосрочны склад обеспечивает загрузку на срок до недели, в крайних случаях – до месяца, при использование определенных специальных запчастей редкого типа. </w:t>
      </w:r>
      <w:r w:rsidRPr="00764C8A">
        <w:t xml:space="preserve">В процессе разгрузки кейсов существует два варианта для дальнейшего развития событий – </w:t>
      </w:r>
    </w:p>
    <w:p w14:paraId="39758DB9" w14:textId="291CE113" w:rsidR="00A156FE" w:rsidRPr="00764C8A" w:rsidRDefault="00A156FE" w:rsidP="00A156FE">
      <w:pPr>
        <w:pStyle w:val="a5"/>
        <w:numPr>
          <w:ilvl w:val="0"/>
          <w:numId w:val="13"/>
        </w:numPr>
        <w:spacing w:line="360" w:lineRule="auto"/>
        <w:ind w:firstLine="567"/>
        <w:jc w:val="both"/>
      </w:pPr>
      <w:r w:rsidRPr="00764C8A">
        <w:t>Складирование на «</w:t>
      </w:r>
      <w:r w:rsidRPr="00764C8A">
        <w:rPr>
          <w:lang w:val="en-US"/>
        </w:rPr>
        <w:t>case rack</w:t>
      </w:r>
      <w:r w:rsidRPr="00764C8A">
        <w:t>»</w:t>
      </w:r>
      <w:r w:rsidR="00654DD3">
        <w:t>;</w:t>
      </w:r>
    </w:p>
    <w:p w14:paraId="6DCAD782" w14:textId="38C4BD41" w:rsidR="00A156FE" w:rsidRPr="00764C8A" w:rsidRDefault="00654DD3" w:rsidP="00A156FE">
      <w:pPr>
        <w:pStyle w:val="a5"/>
        <w:numPr>
          <w:ilvl w:val="0"/>
          <w:numId w:val="13"/>
        </w:numPr>
        <w:spacing w:line="360" w:lineRule="auto"/>
        <w:ind w:firstLine="567"/>
        <w:jc w:val="both"/>
      </w:pPr>
      <w:r>
        <w:t>От</w:t>
      </w:r>
      <w:r w:rsidR="00A156FE" w:rsidRPr="00764C8A">
        <w:t>бор выборочных кейсов отделом контроля качества</w:t>
      </w:r>
      <w:r>
        <w:t>.</w:t>
      </w:r>
    </w:p>
    <w:p w14:paraId="19BA863F" w14:textId="77777777" w:rsidR="00A156FE" w:rsidRPr="00764C8A" w:rsidRDefault="00A156FE" w:rsidP="00A156FE">
      <w:pPr>
        <w:spacing w:line="360" w:lineRule="auto"/>
        <w:ind w:firstLine="567"/>
        <w:jc w:val="both"/>
      </w:pPr>
      <w:r w:rsidRPr="00764C8A">
        <w:t>Склад кейсов (</w:t>
      </w:r>
      <w:r w:rsidRPr="00764C8A">
        <w:rPr>
          <w:lang w:val="en-US"/>
        </w:rPr>
        <w:t>case</w:t>
      </w:r>
      <w:r w:rsidRPr="00764C8A">
        <w:t xml:space="preserve"> </w:t>
      </w:r>
      <w:r w:rsidRPr="00764C8A">
        <w:rPr>
          <w:lang w:val="en-US"/>
        </w:rPr>
        <w:t>rack</w:t>
      </w:r>
      <w:r w:rsidRPr="00764C8A">
        <w:t>) способен вместить 2900 кейсов. В среднем реальное число находящихся там кейсов составляет 2600, то есть практически в любой момент остается свободное пространства для размещения 300 кейсов.</w:t>
      </w:r>
    </w:p>
    <w:p w14:paraId="23BCE7A5" w14:textId="77777777" w:rsidR="00A156FE" w:rsidRPr="00764C8A" w:rsidRDefault="00A156FE" w:rsidP="00A156FE">
      <w:pPr>
        <w:spacing w:line="360" w:lineRule="auto"/>
        <w:ind w:firstLine="567"/>
        <w:jc w:val="both"/>
      </w:pPr>
      <w:r w:rsidRPr="00764C8A">
        <w:t xml:space="preserve">Отдел контроля качества периодически забирает выборочно определенные кейсы для проверки, но при этом следует отметить то, что после проверки кейсы могут быть </w:t>
      </w:r>
      <w:r w:rsidRPr="00764C8A">
        <w:lastRenderedPageBreak/>
        <w:t>помещены обратно в контейнер, так как не всегда отдел контроля качества забирает на проверку кейсы с деталями, спрос на которые наступает в ближайший момент.</w:t>
      </w:r>
    </w:p>
    <w:p w14:paraId="210F66BB" w14:textId="6AC8DD69" w:rsidR="00A156FE" w:rsidRPr="00764C8A" w:rsidRDefault="00654DD3" w:rsidP="00A156FE">
      <w:pPr>
        <w:spacing w:line="360" w:lineRule="auto"/>
        <w:ind w:firstLine="567"/>
        <w:jc w:val="both"/>
      </w:pPr>
      <w:r>
        <w:t>С</w:t>
      </w:r>
      <w:r w:rsidR="00A156FE" w:rsidRPr="00764C8A">
        <w:t>хем</w:t>
      </w:r>
      <w:r>
        <w:t>а</w:t>
      </w:r>
      <w:r w:rsidR="00A156FE" w:rsidRPr="00764C8A">
        <w:t xml:space="preserve"> разгрузки контейнеров </w:t>
      </w:r>
      <w:r>
        <w:t>представлена на</w:t>
      </w:r>
      <w:r w:rsidR="00A156FE" w:rsidRPr="00764C8A">
        <w:t xml:space="preserve"> </w:t>
      </w:r>
      <w:r w:rsidR="00A156FE">
        <w:t>рисунк</w:t>
      </w:r>
      <w:r>
        <w:t>е</w:t>
      </w:r>
      <w:r w:rsidR="00A156FE">
        <w:t xml:space="preserve"> 3.</w:t>
      </w:r>
    </w:p>
    <w:p w14:paraId="5CE8BB29" w14:textId="121B87DF" w:rsidR="009C179F" w:rsidRPr="00764C8A" w:rsidRDefault="004D4588" w:rsidP="009C179F">
      <w:pPr>
        <w:pStyle w:val="2"/>
        <w:rPr>
          <w:rFonts w:cs="Times New Roman"/>
          <w:szCs w:val="24"/>
        </w:rPr>
      </w:pPr>
      <w:bookmarkStart w:id="20" w:name="_Toc483328620"/>
      <w:r w:rsidRPr="00764C8A">
        <w:rPr>
          <w:szCs w:val="24"/>
        </w:rPr>
        <w:t xml:space="preserve">2.5. </w:t>
      </w:r>
      <w:r w:rsidR="009C179F" w:rsidRPr="00764C8A">
        <w:rPr>
          <w:szCs w:val="24"/>
        </w:rPr>
        <w:t>Характеристика тары для деталей</w:t>
      </w:r>
      <w:bookmarkEnd w:id="19"/>
      <w:bookmarkEnd w:id="20"/>
    </w:p>
    <w:p w14:paraId="67610928" w14:textId="67579932" w:rsidR="009C179F" w:rsidRPr="00764C8A" w:rsidRDefault="00654DD3" w:rsidP="009C179F">
      <w:pPr>
        <w:spacing w:line="360" w:lineRule="auto"/>
        <w:ind w:firstLine="567"/>
        <w:jc w:val="both"/>
        <w:rPr>
          <w:color w:val="000000" w:themeColor="text1"/>
        </w:rPr>
      </w:pPr>
      <w:r>
        <w:rPr>
          <w:color w:val="000000" w:themeColor="text1"/>
        </w:rPr>
        <w:t>К</w:t>
      </w:r>
      <w:r w:rsidR="009C179F" w:rsidRPr="00764C8A">
        <w:rPr>
          <w:color w:val="000000" w:themeColor="text1"/>
        </w:rPr>
        <w:t>онтейнерные перевозки</w:t>
      </w:r>
      <w:r>
        <w:rPr>
          <w:color w:val="000000" w:themeColor="text1"/>
        </w:rPr>
        <w:t xml:space="preserve"> использую</w:t>
      </w:r>
      <w:r w:rsidR="009C179F" w:rsidRPr="00764C8A">
        <w:rPr>
          <w:color w:val="000000" w:themeColor="text1"/>
        </w:rPr>
        <w:t xml:space="preserve">тся </w:t>
      </w:r>
      <w:r>
        <w:rPr>
          <w:color w:val="000000" w:themeColor="text1"/>
        </w:rPr>
        <w:t xml:space="preserve">компанией </w:t>
      </w:r>
      <w:r w:rsidR="009C179F" w:rsidRPr="00764C8A">
        <w:rPr>
          <w:color w:val="000000" w:themeColor="text1"/>
        </w:rPr>
        <w:t>ввиду своей практичности, относительной дешевизны и удобства. Доставка представляет собой отправку груза в контейнера по морю на судах.</w:t>
      </w:r>
    </w:p>
    <w:p w14:paraId="10A927A3" w14:textId="4B0B97BB" w:rsidR="009C179F" w:rsidRPr="00764C8A" w:rsidRDefault="00654DD3" w:rsidP="009C179F">
      <w:pPr>
        <w:spacing w:line="360" w:lineRule="auto"/>
        <w:ind w:firstLine="567"/>
        <w:jc w:val="both"/>
        <w:rPr>
          <w:color w:val="000000" w:themeColor="text1"/>
        </w:rPr>
      </w:pPr>
      <w:r>
        <w:rPr>
          <w:color w:val="000000" w:themeColor="text1"/>
        </w:rPr>
        <w:t>О</w:t>
      </w:r>
      <w:r w:rsidR="009C179F" w:rsidRPr="00764C8A">
        <w:rPr>
          <w:color w:val="000000" w:themeColor="text1"/>
        </w:rPr>
        <w:t>сновная проблема лежит в оптимизации комплектации самих контейнеров необходимыми заказами. Разновидность груза, перевозимого в контейнер</w:t>
      </w:r>
      <w:r>
        <w:rPr>
          <w:color w:val="000000" w:themeColor="text1"/>
        </w:rPr>
        <w:t>е</w:t>
      </w:r>
      <w:r w:rsidR="009C179F" w:rsidRPr="00764C8A">
        <w:rPr>
          <w:color w:val="000000" w:themeColor="text1"/>
        </w:rPr>
        <w:t xml:space="preserve">, очень разнообразна: это может быть и наливной, и насыпной, и штучный груз. </w:t>
      </w:r>
      <w:r>
        <w:rPr>
          <w:color w:val="000000" w:themeColor="text1"/>
        </w:rPr>
        <w:t>Грузом, доставляемым в компанию, являю</w:t>
      </w:r>
      <w:r w:rsidR="009C179F" w:rsidRPr="00764C8A">
        <w:rPr>
          <w:color w:val="000000" w:themeColor="text1"/>
        </w:rPr>
        <w:t xml:space="preserve">тся детали и запчасти для автомобилей. Разумеется, что груз такого типа является штучным и упаковывается в специальную тару. Все детали, которые отправляет поставщик, упаковываются в специальные кейсы, которые имеют форму параллелепипеда, </w:t>
      </w:r>
      <w:r>
        <w:rPr>
          <w:color w:val="000000" w:themeColor="text1"/>
        </w:rPr>
        <w:t xml:space="preserve">и </w:t>
      </w:r>
      <w:r w:rsidR="009C179F" w:rsidRPr="00764C8A">
        <w:rPr>
          <w:color w:val="000000" w:themeColor="text1"/>
        </w:rPr>
        <w:t>чаще кубической формы. Эти кейсы могут отличаться между собой по типоразмеру</w:t>
      </w:r>
      <w:r w:rsidR="009C179F" w:rsidRPr="00654DD3">
        <w:rPr>
          <w:color w:val="000000" w:themeColor="text1"/>
        </w:rPr>
        <w:t>:</w:t>
      </w:r>
    </w:p>
    <w:p w14:paraId="44626577" w14:textId="77777777" w:rsidR="009C179F" w:rsidRPr="00764C8A" w:rsidRDefault="009C179F" w:rsidP="00D331E4">
      <w:pPr>
        <w:pStyle w:val="a5"/>
        <w:numPr>
          <w:ilvl w:val="0"/>
          <w:numId w:val="33"/>
        </w:numPr>
        <w:spacing w:line="360" w:lineRule="auto"/>
        <w:ind w:firstLine="567"/>
        <w:jc w:val="both"/>
        <w:rPr>
          <w:color w:val="000000" w:themeColor="text1"/>
        </w:rPr>
      </w:pPr>
      <w:r w:rsidRPr="00764C8A">
        <w:rPr>
          <w:color w:val="000000" w:themeColor="text1"/>
        </w:rPr>
        <w:t xml:space="preserve">Кейсы размера типа </w:t>
      </w:r>
      <w:r w:rsidRPr="00764C8A">
        <w:rPr>
          <w:color w:val="000000" w:themeColor="text1"/>
          <w:lang w:val="en-US"/>
        </w:rPr>
        <w:t>M</w:t>
      </w:r>
    </w:p>
    <w:p w14:paraId="0DDB6A7D" w14:textId="77777777" w:rsidR="009C179F" w:rsidRPr="00764C8A" w:rsidRDefault="009C179F" w:rsidP="00D331E4">
      <w:pPr>
        <w:pStyle w:val="a5"/>
        <w:numPr>
          <w:ilvl w:val="0"/>
          <w:numId w:val="33"/>
        </w:numPr>
        <w:spacing w:line="360" w:lineRule="auto"/>
        <w:ind w:firstLine="567"/>
        <w:jc w:val="both"/>
        <w:rPr>
          <w:color w:val="000000" w:themeColor="text1"/>
        </w:rPr>
      </w:pPr>
      <w:r w:rsidRPr="00764C8A">
        <w:rPr>
          <w:color w:val="000000" w:themeColor="text1"/>
        </w:rPr>
        <w:t xml:space="preserve">Кейсы размера типа </w:t>
      </w:r>
      <w:r w:rsidRPr="00764C8A">
        <w:rPr>
          <w:color w:val="000000" w:themeColor="text1"/>
          <w:lang w:val="en-US"/>
        </w:rPr>
        <w:t>S</w:t>
      </w:r>
    </w:p>
    <w:p w14:paraId="3590F23C" w14:textId="77777777" w:rsidR="009C179F" w:rsidRPr="00764C8A" w:rsidRDefault="009C179F" w:rsidP="00D331E4">
      <w:pPr>
        <w:pStyle w:val="a5"/>
        <w:numPr>
          <w:ilvl w:val="0"/>
          <w:numId w:val="33"/>
        </w:numPr>
        <w:spacing w:line="360" w:lineRule="auto"/>
        <w:ind w:firstLine="567"/>
        <w:jc w:val="both"/>
        <w:rPr>
          <w:color w:val="000000" w:themeColor="text1"/>
        </w:rPr>
      </w:pPr>
      <w:r w:rsidRPr="00764C8A">
        <w:rPr>
          <w:color w:val="000000" w:themeColor="text1"/>
        </w:rPr>
        <w:t xml:space="preserve">Кейсы размера типа </w:t>
      </w:r>
      <w:r w:rsidRPr="00764C8A">
        <w:rPr>
          <w:color w:val="000000" w:themeColor="text1"/>
          <w:lang w:val="en-US"/>
        </w:rPr>
        <w:t>R</w:t>
      </w:r>
    </w:p>
    <w:p w14:paraId="14A9C3D0" w14:textId="368A5072" w:rsidR="009C179F" w:rsidRDefault="009C179F" w:rsidP="009C179F">
      <w:pPr>
        <w:spacing w:line="360" w:lineRule="auto"/>
        <w:ind w:firstLine="567"/>
        <w:jc w:val="both"/>
        <w:rPr>
          <w:color w:val="000000" w:themeColor="text1"/>
        </w:rPr>
      </w:pPr>
      <w:r w:rsidRPr="00764C8A">
        <w:rPr>
          <w:color w:val="000000" w:themeColor="text1"/>
        </w:rPr>
        <w:t>Кейсы отличаются</w:t>
      </w:r>
      <w:r w:rsidR="00654DD3">
        <w:rPr>
          <w:color w:val="000000" w:themeColor="text1"/>
        </w:rPr>
        <w:t>,</w:t>
      </w:r>
      <w:r w:rsidRPr="00764C8A">
        <w:rPr>
          <w:color w:val="000000" w:themeColor="text1"/>
        </w:rPr>
        <w:t xml:space="preserve"> прежде всего</w:t>
      </w:r>
      <w:r w:rsidR="00654DD3">
        <w:rPr>
          <w:color w:val="000000" w:themeColor="text1"/>
        </w:rPr>
        <w:t>,</w:t>
      </w:r>
      <w:r w:rsidRPr="00764C8A">
        <w:rPr>
          <w:color w:val="000000" w:themeColor="text1"/>
        </w:rPr>
        <w:t xml:space="preserve"> длиной, так как детали также бывают разные по длине и по своим размерам. </w:t>
      </w:r>
      <w:r w:rsidR="00654DD3">
        <w:rPr>
          <w:color w:val="000000" w:themeColor="text1"/>
        </w:rPr>
        <w:t>Н</w:t>
      </w:r>
      <w:r w:rsidRPr="00764C8A">
        <w:rPr>
          <w:color w:val="000000" w:themeColor="text1"/>
        </w:rPr>
        <w:t xml:space="preserve">еобходимо добиться того, чтобы кейсы были укомплектованы так, чтобы вместилось максимальное количество кейсов в контейнер при соблюдении ограничений в виде размера самого контейнера и правил правильного распределения веса в контейнере. Комбинации кейсов могут быть различны, то есть в один контейнер могут комплектоваться кейсы разного размера. В таблице </w:t>
      </w:r>
      <w:r w:rsidR="00A156FE">
        <w:rPr>
          <w:color w:val="000000" w:themeColor="text1"/>
        </w:rPr>
        <w:t xml:space="preserve">7 </w:t>
      </w:r>
      <w:r w:rsidRPr="00764C8A">
        <w:rPr>
          <w:color w:val="000000" w:themeColor="text1"/>
        </w:rPr>
        <w:t>приведены основные размеры кейсов и стандартного контейнера (используются стандартные 40 футовые контейнеры)</w:t>
      </w:r>
      <w:r w:rsidR="00A156FE">
        <w:rPr>
          <w:color w:val="000000" w:themeColor="text1"/>
        </w:rPr>
        <w:t>.</w:t>
      </w:r>
    </w:p>
    <w:p w14:paraId="6CB26E5F" w14:textId="253E31D2" w:rsidR="0045154D" w:rsidRPr="00764C8A" w:rsidRDefault="0045154D" w:rsidP="0045154D">
      <w:pPr>
        <w:pStyle w:val="ad"/>
        <w:keepNext/>
        <w:jc w:val="right"/>
        <w:rPr>
          <w:i w:val="0"/>
          <w:sz w:val="24"/>
          <w:szCs w:val="24"/>
        </w:rPr>
      </w:pPr>
      <w:r w:rsidRPr="00764C8A">
        <w:rPr>
          <w:sz w:val="24"/>
          <w:szCs w:val="24"/>
        </w:rPr>
        <w:t xml:space="preserve">Таблица 7. </w:t>
      </w:r>
      <w:r w:rsidRPr="00764C8A">
        <w:rPr>
          <w:i w:val="0"/>
          <w:sz w:val="24"/>
          <w:szCs w:val="24"/>
        </w:rPr>
        <w:t>Основные размеры кейсов и контейнера.</w:t>
      </w:r>
    </w:p>
    <w:tbl>
      <w:tblPr>
        <w:tblStyle w:val="a6"/>
        <w:tblW w:w="0" w:type="auto"/>
        <w:jc w:val="center"/>
        <w:tblLook w:val="04A0" w:firstRow="1" w:lastRow="0" w:firstColumn="1" w:lastColumn="0" w:noHBand="0" w:noVBand="1"/>
      </w:tblPr>
      <w:tblGrid>
        <w:gridCol w:w="1951"/>
        <w:gridCol w:w="2268"/>
        <w:gridCol w:w="2126"/>
        <w:gridCol w:w="2127"/>
      </w:tblGrid>
      <w:tr w:rsidR="00880F87" w:rsidRPr="00764C8A" w14:paraId="087194EA" w14:textId="77777777" w:rsidTr="00F004EA">
        <w:trPr>
          <w:jc w:val="center"/>
        </w:trPr>
        <w:tc>
          <w:tcPr>
            <w:tcW w:w="1951" w:type="dxa"/>
            <w:vMerge w:val="restart"/>
            <w:shd w:val="clear" w:color="auto" w:fill="BDD6EE" w:themeFill="accent1" w:themeFillTint="66"/>
            <w:vAlign w:val="center"/>
          </w:tcPr>
          <w:p w14:paraId="54AFE15D" w14:textId="3F18E09A" w:rsidR="00880F87" w:rsidRPr="00764C8A" w:rsidRDefault="00880F87" w:rsidP="00880F87">
            <w:pPr>
              <w:spacing w:line="360" w:lineRule="auto"/>
              <w:jc w:val="center"/>
              <w:rPr>
                <w:b/>
                <w:color w:val="000000" w:themeColor="text1"/>
              </w:rPr>
            </w:pPr>
            <w:r w:rsidRPr="00764C8A">
              <w:rPr>
                <w:b/>
                <w:color w:val="000000" w:themeColor="text1"/>
              </w:rPr>
              <w:t>Тип кейса</w:t>
            </w:r>
          </w:p>
        </w:tc>
        <w:tc>
          <w:tcPr>
            <w:tcW w:w="6521" w:type="dxa"/>
            <w:gridSpan w:val="3"/>
            <w:shd w:val="clear" w:color="auto" w:fill="BDD6EE" w:themeFill="accent1" w:themeFillTint="66"/>
            <w:vAlign w:val="center"/>
          </w:tcPr>
          <w:p w14:paraId="1E965618" w14:textId="7736D330" w:rsidR="00880F87" w:rsidRPr="00764C8A" w:rsidRDefault="00880F87" w:rsidP="00880F87">
            <w:pPr>
              <w:spacing w:line="360" w:lineRule="auto"/>
              <w:jc w:val="center"/>
              <w:rPr>
                <w:b/>
                <w:color w:val="000000" w:themeColor="text1"/>
              </w:rPr>
            </w:pPr>
            <w:r w:rsidRPr="00764C8A">
              <w:rPr>
                <w:b/>
                <w:color w:val="000000" w:themeColor="text1"/>
              </w:rPr>
              <w:t>Размер (в мм.)</w:t>
            </w:r>
          </w:p>
        </w:tc>
      </w:tr>
      <w:tr w:rsidR="00880F87" w:rsidRPr="00764C8A" w14:paraId="2113DCCA" w14:textId="77777777" w:rsidTr="00F004EA">
        <w:trPr>
          <w:jc w:val="center"/>
        </w:trPr>
        <w:tc>
          <w:tcPr>
            <w:tcW w:w="1951" w:type="dxa"/>
            <w:vMerge/>
            <w:shd w:val="clear" w:color="auto" w:fill="BDD6EE" w:themeFill="accent1" w:themeFillTint="66"/>
            <w:vAlign w:val="center"/>
          </w:tcPr>
          <w:p w14:paraId="086A7F59" w14:textId="77777777" w:rsidR="00880F87" w:rsidRPr="00764C8A" w:rsidRDefault="00880F87" w:rsidP="00880F87">
            <w:pPr>
              <w:spacing w:line="360" w:lineRule="auto"/>
              <w:jc w:val="center"/>
              <w:rPr>
                <w:b/>
                <w:color w:val="000000" w:themeColor="text1"/>
              </w:rPr>
            </w:pPr>
          </w:p>
        </w:tc>
        <w:tc>
          <w:tcPr>
            <w:tcW w:w="2268" w:type="dxa"/>
            <w:shd w:val="clear" w:color="auto" w:fill="BDD6EE" w:themeFill="accent1" w:themeFillTint="66"/>
            <w:vAlign w:val="center"/>
          </w:tcPr>
          <w:p w14:paraId="78A41E7E" w14:textId="0D50D14D" w:rsidR="00880F87" w:rsidRPr="00764C8A" w:rsidRDefault="00880F87" w:rsidP="00880F87">
            <w:pPr>
              <w:spacing w:line="360" w:lineRule="auto"/>
              <w:jc w:val="center"/>
              <w:rPr>
                <w:b/>
                <w:color w:val="000000" w:themeColor="text1"/>
              </w:rPr>
            </w:pPr>
            <w:r w:rsidRPr="00764C8A">
              <w:rPr>
                <w:b/>
                <w:color w:val="000000" w:themeColor="text1"/>
              </w:rPr>
              <w:t>Длина</w:t>
            </w:r>
          </w:p>
        </w:tc>
        <w:tc>
          <w:tcPr>
            <w:tcW w:w="2126" w:type="dxa"/>
            <w:shd w:val="clear" w:color="auto" w:fill="BDD6EE" w:themeFill="accent1" w:themeFillTint="66"/>
            <w:vAlign w:val="center"/>
          </w:tcPr>
          <w:p w14:paraId="4B32CB92" w14:textId="707A29FF" w:rsidR="00880F87" w:rsidRPr="00764C8A" w:rsidRDefault="00880F87" w:rsidP="00880F87">
            <w:pPr>
              <w:spacing w:line="360" w:lineRule="auto"/>
              <w:jc w:val="center"/>
              <w:rPr>
                <w:b/>
                <w:color w:val="000000" w:themeColor="text1"/>
              </w:rPr>
            </w:pPr>
            <w:r w:rsidRPr="00764C8A">
              <w:rPr>
                <w:b/>
                <w:color w:val="000000" w:themeColor="text1"/>
              </w:rPr>
              <w:t>Ширина</w:t>
            </w:r>
          </w:p>
        </w:tc>
        <w:tc>
          <w:tcPr>
            <w:tcW w:w="2127" w:type="dxa"/>
            <w:shd w:val="clear" w:color="auto" w:fill="BDD6EE" w:themeFill="accent1" w:themeFillTint="66"/>
            <w:vAlign w:val="center"/>
          </w:tcPr>
          <w:p w14:paraId="76B88D5B" w14:textId="19AA103A" w:rsidR="00880F87" w:rsidRPr="00764C8A" w:rsidRDefault="00880F87" w:rsidP="00880F87">
            <w:pPr>
              <w:spacing w:line="360" w:lineRule="auto"/>
              <w:jc w:val="center"/>
              <w:rPr>
                <w:b/>
                <w:color w:val="000000" w:themeColor="text1"/>
              </w:rPr>
            </w:pPr>
            <w:r w:rsidRPr="00764C8A">
              <w:rPr>
                <w:b/>
                <w:color w:val="000000" w:themeColor="text1"/>
              </w:rPr>
              <w:t>Высота</w:t>
            </w:r>
          </w:p>
        </w:tc>
      </w:tr>
      <w:tr w:rsidR="00880F87" w:rsidRPr="00764C8A" w14:paraId="5317961D" w14:textId="77777777" w:rsidTr="00F004EA">
        <w:trPr>
          <w:jc w:val="center"/>
        </w:trPr>
        <w:tc>
          <w:tcPr>
            <w:tcW w:w="1951" w:type="dxa"/>
            <w:vAlign w:val="center"/>
          </w:tcPr>
          <w:p w14:paraId="1209E742" w14:textId="1A9B5F8A" w:rsidR="00880F87" w:rsidRPr="00764C8A" w:rsidRDefault="00880F87" w:rsidP="00880F87">
            <w:pPr>
              <w:spacing w:line="360" w:lineRule="auto"/>
              <w:rPr>
                <w:b/>
                <w:color w:val="000000" w:themeColor="text1"/>
                <w:lang w:val="en-US"/>
              </w:rPr>
            </w:pPr>
            <w:r w:rsidRPr="00764C8A">
              <w:rPr>
                <w:b/>
                <w:color w:val="000000" w:themeColor="text1"/>
              </w:rPr>
              <w:t xml:space="preserve">Кейс </w:t>
            </w:r>
            <w:r w:rsidRPr="00764C8A">
              <w:rPr>
                <w:b/>
                <w:color w:val="000000" w:themeColor="text1"/>
                <w:lang w:val="en-US"/>
              </w:rPr>
              <w:t>M</w:t>
            </w:r>
          </w:p>
        </w:tc>
        <w:tc>
          <w:tcPr>
            <w:tcW w:w="2268" w:type="dxa"/>
            <w:vAlign w:val="center"/>
          </w:tcPr>
          <w:p w14:paraId="20F99975" w14:textId="731DC6F7" w:rsidR="00880F87" w:rsidRPr="00764C8A" w:rsidRDefault="00880F87" w:rsidP="00880F87">
            <w:pPr>
              <w:spacing w:line="360" w:lineRule="auto"/>
              <w:jc w:val="center"/>
              <w:rPr>
                <w:color w:val="000000" w:themeColor="text1"/>
              </w:rPr>
            </w:pPr>
            <w:r w:rsidRPr="00764C8A">
              <w:rPr>
                <w:color w:val="000000" w:themeColor="text1"/>
              </w:rPr>
              <w:t>1185</w:t>
            </w:r>
          </w:p>
        </w:tc>
        <w:tc>
          <w:tcPr>
            <w:tcW w:w="2126" w:type="dxa"/>
            <w:vAlign w:val="center"/>
          </w:tcPr>
          <w:p w14:paraId="2280E61D" w14:textId="39811C8D" w:rsidR="00880F87" w:rsidRPr="00764C8A" w:rsidRDefault="00880F87" w:rsidP="00880F87">
            <w:pPr>
              <w:spacing w:line="360" w:lineRule="auto"/>
              <w:jc w:val="center"/>
              <w:rPr>
                <w:color w:val="000000" w:themeColor="text1"/>
              </w:rPr>
            </w:pPr>
            <w:r w:rsidRPr="00764C8A">
              <w:rPr>
                <w:color w:val="000000" w:themeColor="text1"/>
              </w:rPr>
              <w:t>1130</w:t>
            </w:r>
          </w:p>
        </w:tc>
        <w:tc>
          <w:tcPr>
            <w:tcW w:w="2127" w:type="dxa"/>
            <w:vAlign w:val="center"/>
          </w:tcPr>
          <w:p w14:paraId="46089A63" w14:textId="2C3D4CD3" w:rsidR="00880F87" w:rsidRPr="00764C8A" w:rsidRDefault="00880F87" w:rsidP="00880F87">
            <w:pPr>
              <w:spacing w:line="360" w:lineRule="auto"/>
              <w:jc w:val="center"/>
              <w:rPr>
                <w:color w:val="000000" w:themeColor="text1"/>
              </w:rPr>
            </w:pPr>
            <w:r w:rsidRPr="00764C8A">
              <w:rPr>
                <w:color w:val="000000" w:themeColor="text1"/>
              </w:rPr>
              <w:t>1110</w:t>
            </w:r>
          </w:p>
        </w:tc>
      </w:tr>
      <w:tr w:rsidR="00880F87" w:rsidRPr="00764C8A" w14:paraId="4EC34363" w14:textId="77777777" w:rsidTr="00F004EA">
        <w:trPr>
          <w:jc w:val="center"/>
        </w:trPr>
        <w:tc>
          <w:tcPr>
            <w:tcW w:w="1951" w:type="dxa"/>
            <w:vAlign w:val="center"/>
          </w:tcPr>
          <w:p w14:paraId="4AE6C1AF" w14:textId="6688924C" w:rsidR="00880F87" w:rsidRPr="00764C8A" w:rsidRDefault="00880F87" w:rsidP="00880F87">
            <w:pPr>
              <w:spacing w:line="360" w:lineRule="auto"/>
              <w:rPr>
                <w:b/>
                <w:color w:val="000000" w:themeColor="text1"/>
              </w:rPr>
            </w:pPr>
            <w:r w:rsidRPr="00764C8A">
              <w:rPr>
                <w:b/>
                <w:color w:val="000000" w:themeColor="text1"/>
              </w:rPr>
              <w:t xml:space="preserve">Кейс </w:t>
            </w:r>
            <w:r w:rsidRPr="00764C8A">
              <w:rPr>
                <w:b/>
                <w:color w:val="000000" w:themeColor="text1"/>
                <w:lang w:val="en-US"/>
              </w:rPr>
              <w:t>S</w:t>
            </w:r>
          </w:p>
        </w:tc>
        <w:tc>
          <w:tcPr>
            <w:tcW w:w="2268" w:type="dxa"/>
            <w:vAlign w:val="center"/>
          </w:tcPr>
          <w:p w14:paraId="11A126AD" w14:textId="5866E711" w:rsidR="00880F87" w:rsidRPr="00764C8A" w:rsidRDefault="00880F87" w:rsidP="00880F87">
            <w:pPr>
              <w:spacing w:line="360" w:lineRule="auto"/>
              <w:jc w:val="center"/>
              <w:rPr>
                <w:color w:val="000000" w:themeColor="text1"/>
              </w:rPr>
            </w:pPr>
            <w:r w:rsidRPr="00764C8A">
              <w:rPr>
                <w:color w:val="000000" w:themeColor="text1"/>
              </w:rPr>
              <w:t>1480</w:t>
            </w:r>
          </w:p>
        </w:tc>
        <w:tc>
          <w:tcPr>
            <w:tcW w:w="2126" w:type="dxa"/>
            <w:vAlign w:val="center"/>
          </w:tcPr>
          <w:p w14:paraId="6E5574FD" w14:textId="2931184D" w:rsidR="00880F87" w:rsidRPr="00764C8A" w:rsidRDefault="00880F87" w:rsidP="00880F87">
            <w:pPr>
              <w:spacing w:line="360" w:lineRule="auto"/>
              <w:jc w:val="center"/>
              <w:rPr>
                <w:color w:val="000000" w:themeColor="text1"/>
              </w:rPr>
            </w:pPr>
            <w:r w:rsidRPr="00764C8A">
              <w:rPr>
                <w:color w:val="000000" w:themeColor="text1"/>
              </w:rPr>
              <w:t>1130</w:t>
            </w:r>
          </w:p>
        </w:tc>
        <w:tc>
          <w:tcPr>
            <w:tcW w:w="2127" w:type="dxa"/>
            <w:vAlign w:val="center"/>
          </w:tcPr>
          <w:p w14:paraId="5F760C50" w14:textId="46B906A1" w:rsidR="00880F87" w:rsidRPr="00764C8A" w:rsidRDefault="00880F87" w:rsidP="00880F87">
            <w:pPr>
              <w:spacing w:line="360" w:lineRule="auto"/>
              <w:jc w:val="center"/>
              <w:rPr>
                <w:color w:val="000000" w:themeColor="text1"/>
              </w:rPr>
            </w:pPr>
            <w:r w:rsidRPr="00764C8A">
              <w:rPr>
                <w:color w:val="000000" w:themeColor="text1"/>
              </w:rPr>
              <w:t>1110</w:t>
            </w:r>
          </w:p>
        </w:tc>
      </w:tr>
      <w:tr w:rsidR="00880F87" w:rsidRPr="00764C8A" w14:paraId="1957385B" w14:textId="77777777" w:rsidTr="00F004EA">
        <w:trPr>
          <w:jc w:val="center"/>
        </w:trPr>
        <w:tc>
          <w:tcPr>
            <w:tcW w:w="1951" w:type="dxa"/>
            <w:vAlign w:val="center"/>
          </w:tcPr>
          <w:p w14:paraId="33FCFD24" w14:textId="50F02213" w:rsidR="00880F87" w:rsidRPr="00764C8A" w:rsidRDefault="00880F87" w:rsidP="00880F87">
            <w:pPr>
              <w:spacing w:line="360" w:lineRule="auto"/>
              <w:rPr>
                <w:b/>
                <w:color w:val="000000" w:themeColor="text1"/>
                <w:lang w:val="en-US"/>
              </w:rPr>
            </w:pPr>
            <w:r w:rsidRPr="00764C8A">
              <w:rPr>
                <w:b/>
                <w:color w:val="000000" w:themeColor="text1"/>
              </w:rPr>
              <w:t xml:space="preserve">Кейс </w:t>
            </w:r>
            <w:r w:rsidRPr="00764C8A">
              <w:rPr>
                <w:b/>
                <w:color w:val="000000" w:themeColor="text1"/>
                <w:lang w:val="en-US"/>
              </w:rPr>
              <w:t>R</w:t>
            </w:r>
          </w:p>
        </w:tc>
        <w:tc>
          <w:tcPr>
            <w:tcW w:w="2268" w:type="dxa"/>
            <w:vAlign w:val="center"/>
          </w:tcPr>
          <w:p w14:paraId="0B880F32" w14:textId="7EBB6265" w:rsidR="00880F87" w:rsidRPr="00764C8A" w:rsidRDefault="00880F87" w:rsidP="00880F87">
            <w:pPr>
              <w:spacing w:line="360" w:lineRule="auto"/>
              <w:jc w:val="center"/>
              <w:rPr>
                <w:color w:val="000000" w:themeColor="text1"/>
              </w:rPr>
            </w:pPr>
            <w:r w:rsidRPr="00764C8A">
              <w:rPr>
                <w:color w:val="000000" w:themeColor="text1"/>
              </w:rPr>
              <w:t>1770</w:t>
            </w:r>
          </w:p>
        </w:tc>
        <w:tc>
          <w:tcPr>
            <w:tcW w:w="2126" w:type="dxa"/>
            <w:vAlign w:val="center"/>
          </w:tcPr>
          <w:p w14:paraId="7DBB9EB8" w14:textId="5B7E1BF6" w:rsidR="00880F87" w:rsidRPr="00764C8A" w:rsidRDefault="00880F87" w:rsidP="00880F87">
            <w:pPr>
              <w:spacing w:line="360" w:lineRule="auto"/>
              <w:jc w:val="center"/>
              <w:rPr>
                <w:color w:val="000000" w:themeColor="text1"/>
              </w:rPr>
            </w:pPr>
            <w:r w:rsidRPr="00764C8A">
              <w:rPr>
                <w:color w:val="000000" w:themeColor="text1"/>
              </w:rPr>
              <w:t>1130</w:t>
            </w:r>
          </w:p>
        </w:tc>
        <w:tc>
          <w:tcPr>
            <w:tcW w:w="2127" w:type="dxa"/>
            <w:vAlign w:val="center"/>
          </w:tcPr>
          <w:p w14:paraId="21C4E378" w14:textId="43402F5F" w:rsidR="00880F87" w:rsidRPr="00764C8A" w:rsidRDefault="00880F87" w:rsidP="00880F87">
            <w:pPr>
              <w:spacing w:line="360" w:lineRule="auto"/>
              <w:jc w:val="center"/>
              <w:rPr>
                <w:color w:val="000000" w:themeColor="text1"/>
              </w:rPr>
            </w:pPr>
            <w:r w:rsidRPr="00764C8A">
              <w:rPr>
                <w:color w:val="000000" w:themeColor="text1"/>
              </w:rPr>
              <w:t>1110</w:t>
            </w:r>
          </w:p>
        </w:tc>
      </w:tr>
      <w:tr w:rsidR="00880F87" w:rsidRPr="00764C8A" w14:paraId="46B330D7" w14:textId="77777777" w:rsidTr="00F004EA">
        <w:trPr>
          <w:jc w:val="center"/>
        </w:trPr>
        <w:tc>
          <w:tcPr>
            <w:tcW w:w="1951" w:type="dxa"/>
            <w:vAlign w:val="center"/>
          </w:tcPr>
          <w:p w14:paraId="4219B2A8" w14:textId="27581C41" w:rsidR="00880F87" w:rsidRPr="00764C8A" w:rsidRDefault="00880F87" w:rsidP="00880F87">
            <w:pPr>
              <w:spacing w:line="360" w:lineRule="auto"/>
              <w:rPr>
                <w:b/>
                <w:color w:val="000000" w:themeColor="text1"/>
              </w:rPr>
            </w:pPr>
            <w:r w:rsidRPr="00764C8A">
              <w:rPr>
                <w:b/>
                <w:color w:val="000000" w:themeColor="text1"/>
              </w:rPr>
              <w:t>40-футовый контейнер</w:t>
            </w:r>
          </w:p>
        </w:tc>
        <w:tc>
          <w:tcPr>
            <w:tcW w:w="2268" w:type="dxa"/>
            <w:vAlign w:val="center"/>
          </w:tcPr>
          <w:p w14:paraId="6EE7A853" w14:textId="75BABA1E" w:rsidR="00880F87" w:rsidRPr="00764C8A" w:rsidRDefault="00880F87" w:rsidP="00880F87">
            <w:pPr>
              <w:spacing w:line="360" w:lineRule="auto"/>
              <w:jc w:val="center"/>
              <w:rPr>
                <w:color w:val="000000" w:themeColor="text1"/>
              </w:rPr>
            </w:pPr>
            <w:r w:rsidRPr="00764C8A">
              <w:rPr>
                <w:color w:val="000000" w:themeColor="text1"/>
              </w:rPr>
              <w:t>12100</w:t>
            </w:r>
          </w:p>
        </w:tc>
        <w:tc>
          <w:tcPr>
            <w:tcW w:w="2126" w:type="dxa"/>
            <w:vAlign w:val="center"/>
          </w:tcPr>
          <w:p w14:paraId="48317B6D" w14:textId="10038BFB" w:rsidR="00880F87" w:rsidRPr="00764C8A" w:rsidRDefault="00880F87" w:rsidP="00880F87">
            <w:pPr>
              <w:spacing w:line="360" w:lineRule="auto"/>
              <w:jc w:val="center"/>
              <w:rPr>
                <w:color w:val="000000" w:themeColor="text1"/>
              </w:rPr>
            </w:pPr>
            <w:r w:rsidRPr="00764C8A">
              <w:rPr>
                <w:color w:val="000000" w:themeColor="text1"/>
              </w:rPr>
              <w:t>2340</w:t>
            </w:r>
          </w:p>
        </w:tc>
        <w:tc>
          <w:tcPr>
            <w:tcW w:w="2127" w:type="dxa"/>
            <w:vAlign w:val="center"/>
          </w:tcPr>
          <w:p w14:paraId="2D58E76E" w14:textId="10662409" w:rsidR="00880F87" w:rsidRPr="00764C8A" w:rsidRDefault="00880F87" w:rsidP="00880F87">
            <w:pPr>
              <w:spacing w:line="360" w:lineRule="auto"/>
              <w:jc w:val="center"/>
              <w:rPr>
                <w:color w:val="000000" w:themeColor="text1"/>
              </w:rPr>
            </w:pPr>
            <w:r w:rsidRPr="00764C8A">
              <w:rPr>
                <w:color w:val="000000" w:themeColor="text1"/>
              </w:rPr>
              <w:t>2380</w:t>
            </w:r>
          </w:p>
        </w:tc>
      </w:tr>
    </w:tbl>
    <w:p w14:paraId="3DC27084" w14:textId="4A5E79AF" w:rsidR="009C179F" w:rsidRPr="00764C8A" w:rsidRDefault="009C179F" w:rsidP="00F004EA">
      <w:pPr>
        <w:pStyle w:val="ad"/>
        <w:ind w:firstLine="426"/>
        <w:rPr>
          <w:color w:val="000000" w:themeColor="text1"/>
          <w:sz w:val="24"/>
          <w:szCs w:val="24"/>
        </w:rPr>
      </w:pPr>
      <w:r w:rsidRPr="00764C8A">
        <w:rPr>
          <w:sz w:val="24"/>
          <w:szCs w:val="24"/>
        </w:rPr>
        <w:t>Источник: разработано автором.</w:t>
      </w:r>
    </w:p>
    <w:p w14:paraId="7C6BEB49" w14:textId="21DAACA7" w:rsidR="0045154D" w:rsidRPr="00764C8A" w:rsidRDefault="0045154D" w:rsidP="009C179F">
      <w:pPr>
        <w:keepNext/>
        <w:spacing w:line="360" w:lineRule="auto"/>
        <w:ind w:firstLine="567"/>
      </w:pPr>
      <w:r w:rsidRPr="00764C8A">
        <w:lastRenderedPageBreak/>
        <w:t xml:space="preserve">Наглядно размеры контейнера можно увидеть на иллюстрации в </w:t>
      </w:r>
      <w:r w:rsidR="003105B3" w:rsidRPr="00764C8A">
        <w:t>Приложени</w:t>
      </w:r>
      <w:r w:rsidR="00654DD3">
        <w:t>и</w:t>
      </w:r>
      <w:r w:rsidR="003105B3" w:rsidRPr="00764C8A">
        <w:t xml:space="preserve"> 11</w:t>
      </w:r>
      <w:r w:rsidR="00654DD3">
        <w:t>.</w:t>
      </w:r>
    </w:p>
    <w:p w14:paraId="3C3961F6" w14:textId="7BC439C6" w:rsidR="009C179F" w:rsidRPr="00764C8A" w:rsidRDefault="00654DD3" w:rsidP="009C179F">
      <w:pPr>
        <w:spacing w:line="360" w:lineRule="auto"/>
        <w:ind w:firstLine="567"/>
        <w:jc w:val="both"/>
        <w:rPr>
          <w:color w:val="000000" w:themeColor="text1"/>
        </w:rPr>
      </w:pPr>
      <w:r>
        <w:rPr>
          <w:color w:val="000000" w:themeColor="text1"/>
        </w:rPr>
        <w:t>Таким образом, можно отметить</w:t>
      </w:r>
      <w:r w:rsidR="009C179F" w:rsidRPr="00764C8A">
        <w:rPr>
          <w:color w:val="000000" w:themeColor="text1"/>
        </w:rPr>
        <w:t>, что кейсы могут располагаться по 2 штуки в ширину и в высоту внутри контейнера, удовлетворяя при этом ограничения</w:t>
      </w:r>
      <w:r>
        <w:rPr>
          <w:color w:val="000000" w:themeColor="text1"/>
        </w:rPr>
        <w:t>м</w:t>
      </w:r>
      <w:r w:rsidR="009C179F" w:rsidRPr="00764C8A">
        <w:rPr>
          <w:color w:val="000000" w:themeColor="text1"/>
        </w:rPr>
        <w:t xml:space="preserve"> размера контейнера. Также кейсы отличаются по своим характеристикам, </w:t>
      </w:r>
      <w:r>
        <w:rPr>
          <w:color w:val="000000" w:themeColor="text1"/>
        </w:rPr>
        <w:t>поскольку</w:t>
      </w:r>
      <w:r w:rsidR="009C179F" w:rsidRPr="00764C8A">
        <w:rPr>
          <w:color w:val="000000" w:themeColor="text1"/>
        </w:rPr>
        <w:t xml:space="preserve"> некоторые из них предназначе</w:t>
      </w:r>
      <w:r>
        <w:rPr>
          <w:color w:val="000000" w:themeColor="text1"/>
        </w:rPr>
        <w:t>ны для более тяжелых деталей</w:t>
      </w:r>
      <w:r w:rsidR="009C179F" w:rsidRPr="00764C8A">
        <w:rPr>
          <w:color w:val="000000" w:themeColor="text1"/>
        </w:rPr>
        <w:t xml:space="preserve">. </w:t>
      </w:r>
    </w:p>
    <w:p w14:paraId="006FE6E0" w14:textId="45382AFC" w:rsidR="009C179F" w:rsidRPr="00764C8A" w:rsidRDefault="004D4588" w:rsidP="009C179F">
      <w:pPr>
        <w:pStyle w:val="2"/>
        <w:rPr>
          <w:szCs w:val="24"/>
        </w:rPr>
      </w:pPr>
      <w:bookmarkStart w:id="21" w:name="_Toc480840865"/>
      <w:bookmarkStart w:id="22" w:name="_Toc483328621"/>
      <w:r w:rsidRPr="00764C8A">
        <w:rPr>
          <w:szCs w:val="24"/>
        </w:rPr>
        <w:t xml:space="preserve">2.6. </w:t>
      </w:r>
      <w:r w:rsidR="009C179F" w:rsidRPr="00764C8A">
        <w:rPr>
          <w:szCs w:val="24"/>
        </w:rPr>
        <w:t>Виды комбинаций комплектации контейнера</w:t>
      </w:r>
      <w:bookmarkEnd w:id="21"/>
      <w:bookmarkEnd w:id="22"/>
    </w:p>
    <w:p w14:paraId="5FF8BDF2" w14:textId="77777777" w:rsidR="009C179F" w:rsidRPr="00764C8A" w:rsidRDefault="009C179F" w:rsidP="009C179F">
      <w:pPr>
        <w:spacing w:line="360" w:lineRule="auto"/>
        <w:ind w:firstLine="567"/>
        <w:jc w:val="both"/>
        <w:rPr>
          <w:color w:val="000000" w:themeColor="text1"/>
        </w:rPr>
      </w:pPr>
      <w:r w:rsidRPr="00764C8A">
        <w:rPr>
          <w:color w:val="000000" w:themeColor="text1"/>
        </w:rPr>
        <w:t>Комбинации кейсов составляются исходя из ограничений в длине контейнера и разной длины кейсов. На данный момент компания используют следующие комбинации кейсов в контейнере:</w:t>
      </w:r>
    </w:p>
    <w:p w14:paraId="649BCAF3" w14:textId="77777777" w:rsidR="009C179F" w:rsidRPr="00764C8A" w:rsidRDefault="009C179F" w:rsidP="00D331E4">
      <w:pPr>
        <w:pStyle w:val="a5"/>
        <w:numPr>
          <w:ilvl w:val="0"/>
          <w:numId w:val="34"/>
        </w:numPr>
        <w:spacing w:line="360" w:lineRule="auto"/>
        <w:ind w:firstLine="567"/>
        <w:jc w:val="both"/>
        <w:rPr>
          <w:color w:val="000000" w:themeColor="text1"/>
        </w:rPr>
      </w:pPr>
      <w:r w:rsidRPr="00764C8A">
        <w:rPr>
          <w:color w:val="000000" w:themeColor="text1"/>
        </w:rPr>
        <w:t xml:space="preserve">Только кейсы типа </w:t>
      </w:r>
      <w:r w:rsidRPr="00764C8A">
        <w:rPr>
          <w:color w:val="000000" w:themeColor="text1"/>
          <w:lang w:val="en-US"/>
        </w:rPr>
        <w:t>M</w:t>
      </w:r>
      <w:r w:rsidRPr="00764C8A">
        <w:rPr>
          <w:color w:val="000000" w:themeColor="text1"/>
        </w:rPr>
        <w:t xml:space="preserve"> в контейнере</w:t>
      </w:r>
    </w:p>
    <w:p w14:paraId="47C5B002" w14:textId="77777777" w:rsidR="009C179F" w:rsidRPr="00764C8A" w:rsidRDefault="009C179F" w:rsidP="00D331E4">
      <w:pPr>
        <w:pStyle w:val="a5"/>
        <w:numPr>
          <w:ilvl w:val="0"/>
          <w:numId w:val="34"/>
        </w:numPr>
        <w:spacing w:line="360" w:lineRule="auto"/>
        <w:ind w:firstLine="567"/>
        <w:jc w:val="both"/>
        <w:rPr>
          <w:color w:val="000000" w:themeColor="text1"/>
        </w:rPr>
      </w:pPr>
      <w:r w:rsidRPr="00764C8A">
        <w:rPr>
          <w:color w:val="000000" w:themeColor="text1"/>
        </w:rPr>
        <w:t xml:space="preserve">Только кейсы </w:t>
      </w:r>
      <w:r w:rsidRPr="00764C8A">
        <w:rPr>
          <w:color w:val="000000" w:themeColor="text1"/>
          <w:lang w:val="en-US"/>
        </w:rPr>
        <w:t>S</w:t>
      </w:r>
    </w:p>
    <w:p w14:paraId="05FE0D81" w14:textId="77777777" w:rsidR="009C179F" w:rsidRPr="00764C8A" w:rsidRDefault="009C179F" w:rsidP="00D331E4">
      <w:pPr>
        <w:pStyle w:val="a5"/>
        <w:numPr>
          <w:ilvl w:val="0"/>
          <w:numId w:val="34"/>
        </w:numPr>
        <w:spacing w:line="360" w:lineRule="auto"/>
        <w:ind w:firstLine="567"/>
        <w:jc w:val="both"/>
        <w:rPr>
          <w:color w:val="000000" w:themeColor="text1"/>
        </w:rPr>
      </w:pPr>
      <w:r w:rsidRPr="00764C8A">
        <w:rPr>
          <w:color w:val="000000" w:themeColor="text1"/>
        </w:rPr>
        <w:t xml:space="preserve">Комбинация из кейсов типа </w:t>
      </w:r>
      <w:r w:rsidRPr="00764C8A">
        <w:rPr>
          <w:color w:val="000000" w:themeColor="text1"/>
          <w:lang w:val="en-US"/>
        </w:rPr>
        <w:t>S</w:t>
      </w:r>
      <w:r w:rsidRPr="00764C8A">
        <w:rPr>
          <w:color w:val="000000" w:themeColor="text1"/>
        </w:rPr>
        <w:t xml:space="preserve"> и </w:t>
      </w:r>
      <w:r w:rsidRPr="00764C8A">
        <w:rPr>
          <w:color w:val="000000" w:themeColor="text1"/>
          <w:lang w:val="en-US"/>
        </w:rPr>
        <w:t>R</w:t>
      </w:r>
    </w:p>
    <w:p w14:paraId="7E58B9FE" w14:textId="77777777" w:rsidR="009C179F" w:rsidRPr="00764C8A" w:rsidRDefault="009C179F" w:rsidP="00D331E4">
      <w:pPr>
        <w:pStyle w:val="a5"/>
        <w:numPr>
          <w:ilvl w:val="0"/>
          <w:numId w:val="34"/>
        </w:numPr>
        <w:spacing w:line="360" w:lineRule="auto"/>
        <w:ind w:firstLine="567"/>
        <w:jc w:val="both"/>
        <w:rPr>
          <w:color w:val="000000" w:themeColor="text1"/>
        </w:rPr>
      </w:pPr>
      <w:r w:rsidRPr="00764C8A">
        <w:rPr>
          <w:color w:val="000000" w:themeColor="text1"/>
        </w:rPr>
        <w:t xml:space="preserve">Комбинация из кейсов типа </w:t>
      </w:r>
      <w:r w:rsidRPr="00764C8A">
        <w:rPr>
          <w:color w:val="000000" w:themeColor="text1"/>
          <w:lang w:val="en-US"/>
        </w:rPr>
        <w:t>M</w:t>
      </w:r>
      <w:r w:rsidRPr="00764C8A">
        <w:rPr>
          <w:color w:val="000000" w:themeColor="text1"/>
        </w:rPr>
        <w:t xml:space="preserve"> и </w:t>
      </w:r>
      <w:r w:rsidRPr="00764C8A">
        <w:rPr>
          <w:color w:val="000000" w:themeColor="text1"/>
          <w:lang w:val="en-US"/>
        </w:rPr>
        <w:t>R</w:t>
      </w:r>
    </w:p>
    <w:p w14:paraId="40B5B063" w14:textId="48F10FE8" w:rsidR="0045154D" w:rsidRPr="00764C8A" w:rsidRDefault="0045154D" w:rsidP="0045154D">
      <w:pPr>
        <w:pStyle w:val="ad"/>
        <w:keepNext/>
        <w:jc w:val="right"/>
        <w:rPr>
          <w:i w:val="0"/>
          <w:sz w:val="24"/>
          <w:szCs w:val="24"/>
        </w:rPr>
      </w:pPr>
      <w:r w:rsidRPr="00764C8A">
        <w:rPr>
          <w:sz w:val="24"/>
          <w:szCs w:val="24"/>
        </w:rPr>
        <w:t xml:space="preserve">Таблица 8. </w:t>
      </w:r>
      <w:r w:rsidRPr="00764C8A">
        <w:rPr>
          <w:i w:val="0"/>
          <w:sz w:val="24"/>
          <w:szCs w:val="24"/>
        </w:rPr>
        <w:t>Характеристики комбинаций кейсов в контейнере.</w:t>
      </w:r>
    </w:p>
    <w:tbl>
      <w:tblPr>
        <w:tblW w:w="9134" w:type="dxa"/>
        <w:jc w:val="center"/>
        <w:tblLook w:val="04A0" w:firstRow="1" w:lastRow="0" w:firstColumn="1" w:lastColumn="0" w:noHBand="0" w:noVBand="1"/>
      </w:tblPr>
      <w:tblGrid>
        <w:gridCol w:w="1520"/>
        <w:gridCol w:w="2342"/>
        <w:gridCol w:w="1098"/>
        <w:gridCol w:w="980"/>
        <w:gridCol w:w="1597"/>
        <w:gridCol w:w="1597"/>
      </w:tblGrid>
      <w:tr w:rsidR="009C179F" w:rsidRPr="00764C8A" w14:paraId="33ACCBF4" w14:textId="77777777" w:rsidTr="00987ECD">
        <w:trPr>
          <w:trHeight w:val="900"/>
          <w:jc w:val="center"/>
        </w:trPr>
        <w:tc>
          <w:tcPr>
            <w:tcW w:w="152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C360BE6" w14:textId="77777777" w:rsidR="009C179F" w:rsidRPr="00764C8A" w:rsidRDefault="009C179F" w:rsidP="00880F87">
            <w:pPr>
              <w:spacing w:line="360" w:lineRule="auto"/>
              <w:jc w:val="center"/>
              <w:rPr>
                <w:rFonts w:eastAsia="Times New Roman"/>
                <w:b/>
                <w:color w:val="000000"/>
              </w:rPr>
            </w:pPr>
            <w:r w:rsidRPr="00764C8A">
              <w:rPr>
                <w:rFonts w:eastAsia="Times New Roman"/>
                <w:b/>
                <w:color w:val="000000"/>
              </w:rPr>
              <w:t>Тип кейса</w:t>
            </w:r>
          </w:p>
        </w:tc>
        <w:tc>
          <w:tcPr>
            <w:tcW w:w="234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073466D" w14:textId="77777777" w:rsidR="009C179F" w:rsidRPr="00764C8A" w:rsidRDefault="009C179F" w:rsidP="00880F87">
            <w:pPr>
              <w:spacing w:line="360" w:lineRule="auto"/>
              <w:jc w:val="center"/>
              <w:rPr>
                <w:rFonts w:eastAsia="Times New Roman"/>
                <w:b/>
                <w:color w:val="000000"/>
              </w:rPr>
            </w:pPr>
            <w:r w:rsidRPr="00764C8A">
              <w:rPr>
                <w:rFonts w:eastAsia="Times New Roman"/>
                <w:b/>
                <w:color w:val="000000"/>
              </w:rPr>
              <w:t>Максимальное количество кейсов в контейнере</w:t>
            </w:r>
          </w:p>
        </w:tc>
        <w:tc>
          <w:tcPr>
            <w:tcW w:w="1098"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161B590" w14:textId="77777777" w:rsidR="009C179F" w:rsidRPr="00764C8A" w:rsidRDefault="009C179F" w:rsidP="00880F87">
            <w:pPr>
              <w:spacing w:line="360" w:lineRule="auto"/>
              <w:jc w:val="center"/>
              <w:rPr>
                <w:rFonts w:eastAsia="Times New Roman"/>
                <w:b/>
                <w:color w:val="000000"/>
              </w:rPr>
            </w:pPr>
            <w:r w:rsidRPr="00764C8A">
              <w:rPr>
                <w:rFonts w:eastAsia="Times New Roman"/>
                <w:b/>
                <w:color w:val="000000"/>
              </w:rPr>
              <w:t>Кейсы типа M</w:t>
            </w:r>
          </w:p>
        </w:tc>
        <w:tc>
          <w:tcPr>
            <w:tcW w:w="98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C7F39B7" w14:textId="77777777" w:rsidR="009C179F" w:rsidRPr="00764C8A" w:rsidRDefault="009C179F" w:rsidP="00880F87">
            <w:pPr>
              <w:spacing w:line="360" w:lineRule="auto"/>
              <w:jc w:val="center"/>
              <w:rPr>
                <w:rFonts w:eastAsia="Times New Roman"/>
                <w:b/>
                <w:color w:val="000000"/>
              </w:rPr>
            </w:pPr>
            <w:r w:rsidRPr="00764C8A">
              <w:rPr>
                <w:rFonts w:eastAsia="Times New Roman"/>
                <w:b/>
                <w:color w:val="000000"/>
              </w:rPr>
              <w:t>Кейсы типа S</w:t>
            </w:r>
          </w:p>
        </w:tc>
        <w:tc>
          <w:tcPr>
            <w:tcW w:w="1597"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7D60A9B" w14:textId="77777777" w:rsidR="009C179F" w:rsidRPr="00764C8A" w:rsidRDefault="009C179F" w:rsidP="00880F87">
            <w:pPr>
              <w:spacing w:line="360" w:lineRule="auto"/>
              <w:jc w:val="center"/>
              <w:rPr>
                <w:rFonts w:eastAsia="Times New Roman"/>
                <w:b/>
                <w:color w:val="000000"/>
              </w:rPr>
            </w:pPr>
            <w:r w:rsidRPr="00764C8A">
              <w:rPr>
                <w:rFonts w:eastAsia="Times New Roman"/>
                <w:b/>
                <w:color w:val="000000"/>
              </w:rPr>
              <w:t>Комбинация кейсов S и R</w:t>
            </w:r>
          </w:p>
        </w:tc>
        <w:tc>
          <w:tcPr>
            <w:tcW w:w="1597"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6603F77" w14:textId="77777777" w:rsidR="00987ECD" w:rsidRPr="00764C8A" w:rsidRDefault="009C179F" w:rsidP="00880F87">
            <w:pPr>
              <w:spacing w:line="360" w:lineRule="auto"/>
              <w:jc w:val="center"/>
              <w:rPr>
                <w:rFonts w:eastAsia="Times New Roman"/>
                <w:b/>
                <w:color w:val="000000"/>
              </w:rPr>
            </w:pPr>
            <w:r w:rsidRPr="00764C8A">
              <w:rPr>
                <w:rFonts w:eastAsia="Times New Roman"/>
                <w:b/>
                <w:color w:val="000000"/>
              </w:rPr>
              <w:t xml:space="preserve">Комбинация кейсов </w:t>
            </w:r>
          </w:p>
          <w:p w14:paraId="7961B013" w14:textId="156FA4A8" w:rsidR="009C179F" w:rsidRPr="00764C8A" w:rsidRDefault="009C179F" w:rsidP="00880F87">
            <w:pPr>
              <w:spacing w:line="360" w:lineRule="auto"/>
              <w:jc w:val="center"/>
              <w:rPr>
                <w:rFonts w:eastAsia="Times New Roman"/>
                <w:b/>
                <w:color w:val="000000"/>
              </w:rPr>
            </w:pPr>
            <w:r w:rsidRPr="00764C8A">
              <w:rPr>
                <w:rFonts w:eastAsia="Times New Roman"/>
                <w:b/>
                <w:color w:val="000000"/>
              </w:rPr>
              <w:t>M и R</w:t>
            </w:r>
          </w:p>
        </w:tc>
      </w:tr>
      <w:tr w:rsidR="009C179F" w:rsidRPr="00764C8A" w14:paraId="69146CDA" w14:textId="77777777" w:rsidTr="00987ECD">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7191DA5" w14:textId="4B1E67AE" w:rsidR="009C179F" w:rsidRPr="00764C8A" w:rsidRDefault="00987ECD" w:rsidP="00E16AF8">
            <w:pPr>
              <w:spacing w:line="360" w:lineRule="auto"/>
              <w:jc w:val="center"/>
              <w:rPr>
                <w:rFonts w:eastAsia="Times New Roman"/>
                <w:b/>
                <w:color w:val="000000"/>
              </w:rPr>
            </w:pPr>
            <w:r w:rsidRPr="00764C8A">
              <w:rPr>
                <w:rFonts w:eastAsia="Times New Roman"/>
                <w:b/>
                <w:color w:val="000000"/>
              </w:rPr>
              <w:t xml:space="preserve">Кейс </w:t>
            </w:r>
            <w:r w:rsidR="009C179F" w:rsidRPr="00764C8A">
              <w:rPr>
                <w:rFonts w:eastAsia="Times New Roman"/>
                <w:b/>
                <w:color w:val="000000"/>
              </w:rPr>
              <w:t>M</w:t>
            </w:r>
          </w:p>
        </w:tc>
        <w:tc>
          <w:tcPr>
            <w:tcW w:w="2342" w:type="dxa"/>
            <w:tcBorders>
              <w:top w:val="nil"/>
              <w:left w:val="nil"/>
              <w:bottom w:val="single" w:sz="4" w:space="0" w:color="auto"/>
              <w:right w:val="single" w:sz="4" w:space="0" w:color="auto"/>
            </w:tcBorders>
            <w:shd w:val="clear" w:color="auto" w:fill="auto"/>
            <w:noWrap/>
            <w:vAlign w:val="center"/>
            <w:hideMark/>
          </w:tcPr>
          <w:p w14:paraId="6992F9C9"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40</w:t>
            </w:r>
          </w:p>
        </w:tc>
        <w:tc>
          <w:tcPr>
            <w:tcW w:w="1098" w:type="dxa"/>
            <w:tcBorders>
              <w:top w:val="nil"/>
              <w:left w:val="nil"/>
              <w:bottom w:val="single" w:sz="4" w:space="0" w:color="auto"/>
              <w:right w:val="single" w:sz="4" w:space="0" w:color="auto"/>
            </w:tcBorders>
            <w:shd w:val="clear" w:color="auto" w:fill="auto"/>
            <w:noWrap/>
            <w:vAlign w:val="center"/>
            <w:hideMark/>
          </w:tcPr>
          <w:p w14:paraId="468592B9"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40</w:t>
            </w:r>
          </w:p>
        </w:tc>
        <w:tc>
          <w:tcPr>
            <w:tcW w:w="980" w:type="dxa"/>
            <w:tcBorders>
              <w:top w:val="nil"/>
              <w:left w:val="nil"/>
              <w:bottom w:val="single" w:sz="4" w:space="0" w:color="auto"/>
              <w:right w:val="single" w:sz="4" w:space="0" w:color="auto"/>
            </w:tcBorders>
            <w:shd w:val="clear" w:color="auto" w:fill="auto"/>
            <w:noWrap/>
            <w:vAlign w:val="center"/>
            <w:hideMark/>
          </w:tcPr>
          <w:p w14:paraId="0D5AA2F8"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0</w:t>
            </w:r>
          </w:p>
        </w:tc>
        <w:tc>
          <w:tcPr>
            <w:tcW w:w="1597" w:type="dxa"/>
            <w:tcBorders>
              <w:top w:val="nil"/>
              <w:left w:val="nil"/>
              <w:bottom w:val="single" w:sz="4" w:space="0" w:color="auto"/>
              <w:right w:val="single" w:sz="4" w:space="0" w:color="auto"/>
            </w:tcBorders>
            <w:shd w:val="clear" w:color="auto" w:fill="auto"/>
            <w:noWrap/>
            <w:vAlign w:val="center"/>
            <w:hideMark/>
          </w:tcPr>
          <w:p w14:paraId="692ABCD0"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0</w:t>
            </w:r>
          </w:p>
        </w:tc>
        <w:tc>
          <w:tcPr>
            <w:tcW w:w="1597" w:type="dxa"/>
            <w:tcBorders>
              <w:top w:val="nil"/>
              <w:left w:val="nil"/>
              <w:bottom w:val="single" w:sz="4" w:space="0" w:color="auto"/>
              <w:right w:val="single" w:sz="4" w:space="0" w:color="auto"/>
            </w:tcBorders>
            <w:shd w:val="clear" w:color="auto" w:fill="auto"/>
            <w:noWrap/>
            <w:vAlign w:val="center"/>
            <w:hideMark/>
          </w:tcPr>
          <w:p w14:paraId="279A64A9"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4</w:t>
            </w:r>
          </w:p>
        </w:tc>
      </w:tr>
      <w:tr w:rsidR="009C179F" w:rsidRPr="00764C8A" w14:paraId="45D8903E" w14:textId="77777777" w:rsidTr="00987ECD">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FA0CFA5" w14:textId="03B84E81" w:rsidR="009C179F" w:rsidRPr="00764C8A" w:rsidRDefault="00987ECD" w:rsidP="00E16AF8">
            <w:pPr>
              <w:spacing w:line="360" w:lineRule="auto"/>
              <w:jc w:val="center"/>
              <w:rPr>
                <w:rFonts w:eastAsia="Times New Roman"/>
                <w:b/>
                <w:color w:val="000000"/>
              </w:rPr>
            </w:pPr>
            <w:r w:rsidRPr="00764C8A">
              <w:rPr>
                <w:rFonts w:eastAsia="Times New Roman"/>
                <w:b/>
                <w:color w:val="000000"/>
              </w:rPr>
              <w:t xml:space="preserve">Кейс </w:t>
            </w:r>
            <w:r w:rsidR="009C179F" w:rsidRPr="00764C8A">
              <w:rPr>
                <w:rFonts w:eastAsia="Times New Roman"/>
                <w:b/>
                <w:color w:val="000000"/>
              </w:rPr>
              <w:t>S</w:t>
            </w:r>
          </w:p>
        </w:tc>
        <w:tc>
          <w:tcPr>
            <w:tcW w:w="2342" w:type="dxa"/>
            <w:tcBorders>
              <w:top w:val="nil"/>
              <w:left w:val="nil"/>
              <w:bottom w:val="single" w:sz="4" w:space="0" w:color="auto"/>
              <w:right w:val="single" w:sz="4" w:space="0" w:color="auto"/>
            </w:tcBorders>
            <w:shd w:val="clear" w:color="auto" w:fill="auto"/>
            <w:noWrap/>
            <w:vAlign w:val="center"/>
            <w:hideMark/>
          </w:tcPr>
          <w:p w14:paraId="674ACEB9"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32</w:t>
            </w:r>
          </w:p>
        </w:tc>
        <w:tc>
          <w:tcPr>
            <w:tcW w:w="1098" w:type="dxa"/>
            <w:tcBorders>
              <w:top w:val="nil"/>
              <w:left w:val="nil"/>
              <w:bottom w:val="single" w:sz="4" w:space="0" w:color="auto"/>
              <w:right w:val="single" w:sz="4" w:space="0" w:color="auto"/>
            </w:tcBorders>
            <w:shd w:val="clear" w:color="auto" w:fill="auto"/>
            <w:noWrap/>
            <w:vAlign w:val="center"/>
            <w:hideMark/>
          </w:tcPr>
          <w:p w14:paraId="3BE96A9F"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0</w:t>
            </w:r>
          </w:p>
        </w:tc>
        <w:tc>
          <w:tcPr>
            <w:tcW w:w="980" w:type="dxa"/>
            <w:tcBorders>
              <w:top w:val="nil"/>
              <w:left w:val="nil"/>
              <w:bottom w:val="single" w:sz="4" w:space="0" w:color="auto"/>
              <w:right w:val="single" w:sz="4" w:space="0" w:color="auto"/>
            </w:tcBorders>
            <w:shd w:val="clear" w:color="auto" w:fill="auto"/>
            <w:noWrap/>
            <w:vAlign w:val="center"/>
            <w:hideMark/>
          </w:tcPr>
          <w:p w14:paraId="04AC2052"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32</w:t>
            </w:r>
          </w:p>
        </w:tc>
        <w:tc>
          <w:tcPr>
            <w:tcW w:w="1597" w:type="dxa"/>
            <w:tcBorders>
              <w:top w:val="nil"/>
              <w:left w:val="nil"/>
              <w:bottom w:val="single" w:sz="4" w:space="0" w:color="auto"/>
              <w:right w:val="single" w:sz="4" w:space="0" w:color="auto"/>
            </w:tcBorders>
            <w:shd w:val="clear" w:color="auto" w:fill="auto"/>
            <w:noWrap/>
            <w:vAlign w:val="center"/>
            <w:hideMark/>
          </w:tcPr>
          <w:p w14:paraId="5A609300"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8</w:t>
            </w:r>
          </w:p>
        </w:tc>
        <w:tc>
          <w:tcPr>
            <w:tcW w:w="1597" w:type="dxa"/>
            <w:tcBorders>
              <w:top w:val="nil"/>
              <w:left w:val="nil"/>
              <w:bottom w:val="single" w:sz="4" w:space="0" w:color="auto"/>
              <w:right w:val="single" w:sz="4" w:space="0" w:color="auto"/>
            </w:tcBorders>
            <w:shd w:val="clear" w:color="auto" w:fill="auto"/>
            <w:noWrap/>
            <w:vAlign w:val="center"/>
            <w:hideMark/>
          </w:tcPr>
          <w:p w14:paraId="45F43D18"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0</w:t>
            </w:r>
          </w:p>
        </w:tc>
      </w:tr>
      <w:tr w:rsidR="009C179F" w:rsidRPr="00764C8A" w14:paraId="54F711E6" w14:textId="77777777" w:rsidTr="00987ECD">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0228227" w14:textId="50A85F63" w:rsidR="009C179F" w:rsidRPr="00764C8A" w:rsidRDefault="00987ECD" w:rsidP="00E16AF8">
            <w:pPr>
              <w:spacing w:line="360" w:lineRule="auto"/>
              <w:jc w:val="center"/>
              <w:rPr>
                <w:rFonts w:eastAsia="Times New Roman"/>
                <w:b/>
                <w:color w:val="000000"/>
              </w:rPr>
            </w:pPr>
            <w:r w:rsidRPr="00764C8A">
              <w:rPr>
                <w:rFonts w:eastAsia="Times New Roman"/>
                <w:b/>
                <w:color w:val="000000"/>
              </w:rPr>
              <w:t xml:space="preserve">Кейс </w:t>
            </w:r>
            <w:r w:rsidR="009C179F" w:rsidRPr="00764C8A">
              <w:rPr>
                <w:rFonts w:eastAsia="Times New Roman"/>
                <w:b/>
                <w:color w:val="000000"/>
              </w:rPr>
              <w:t>R</w:t>
            </w:r>
          </w:p>
        </w:tc>
        <w:tc>
          <w:tcPr>
            <w:tcW w:w="2342" w:type="dxa"/>
            <w:tcBorders>
              <w:top w:val="nil"/>
              <w:left w:val="nil"/>
              <w:bottom w:val="single" w:sz="4" w:space="0" w:color="auto"/>
              <w:right w:val="single" w:sz="4" w:space="0" w:color="auto"/>
            </w:tcBorders>
            <w:shd w:val="clear" w:color="auto" w:fill="auto"/>
            <w:noWrap/>
            <w:vAlign w:val="center"/>
            <w:hideMark/>
          </w:tcPr>
          <w:p w14:paraId="66E7CDA9"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24</w:t>
            </w:r>
          </w:p>
        </w:tc>
        <w:tc>
          <w:tcPr>
            <w:tcW w:w="1098" w:type="dxa"/>
            <w:tcBorders>
              <w:top w:val="nil"/>
              <w:left w:val="nil"/>
              <w:bottom w:val="single" w:sz="4" w:space="0" w:color="auto"/>
              <w:right w:val="single" w:sz="4" w:space="0" w:color="auto"/>
            </w:tcBorders>
            <w:shd w:val="clear" w:color="auto" w:fill="auto"/>
            <w:noWrap/>
            <w:vAlign w:val="center"/>
            <w:hideMark/>
          </w:tcPr>
          <w:p w14:paraId="65C9AEC6"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0</w:t>
            </w:r>
          </w:p>
        </w:tc>
        <w:tc>
          <w:tcPr>
            <w:tcW w:w="980" w:type="dxa"/>
            <w:tcBorders>
              <w:top w:val="nil"/>
              <w:left w:val="nil"/>
              <w:bottom w:val="single" w:sz="4" w:space="0" w:color="auto"/>
              <w:right w:val="single" w:sz="4" w:space="0" w:color="auto"/>
            </w:tcBorders>
            <w:shd w:val="clear" w:color="auto" w:fill="auto"/>
            <w:noWrap/>
            <w:vAlign w:val="center"/>
            <w:hideMark/>
          </w:tcPr>
          <w:p w14:paraId="0542CEBB"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0</w:t>
            </w:r>
          </w:p>
        </w:tc>
        <w:tc>
          <w:tcPr>
            <w:tcW w:w="1597" w:type="dxa"/>
            <w:tcBorders>
              <w:top w:val="nil"/>
              <w:left w:val="nil"/>
              <w:bottom w:val="single" w:sz="4" w:space="0" w:color="auto"/>
              <w:right w:val="single" w:sz="4" w:space="0" w:color="auto"/>
            </w:tcBorders>
            <w:shd w:val="clear" w:color="auto" w:fill="auto"/>
            <w:noWrap/>
            <w:vAlign w:val="center"/>
            <w:hideMark/>
          </w:tcPr>
          <w:p w14:paraId="6F018584"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20</w:t>
            </w:r>
          </w:p>
        </w:tc>
        <w:tc>
          <w:tcPr>
            <w:tcW w:w="1597" w:type="dxa"/>
            <w:tcBorders>
              <w:top w:val="nil"/>
              <w:left w:val="nil"/>
              <w:bottom w:val="single" w:sz="4" w:space="0" w:color="auto"/>
              <w:right w:val="single" w:sz="4" w:space="0" w:color="auto"/>
            </w:tcBorders>
            <w:shd w:val="clear" w:color="auto" w:fill="auto"/>
            <w:noWrap/>
            <w:vAlign w:val="center"/>
            <w:hideMark/>
          </w:tcPr>
          <w:p w14:paraId="286C11E4"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24</w:t>
            </w:r>
          </w:p>
        </w:tc>
      </w:tr>
      <w:tr w:rsidR="009C179F" w:rsidRPr="00764C8A" w14:paraId="01149E0B" w14:textId="77777777" w:rsidTr="00987ECD">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57675A1" w14:textId="77777777" w:rsidR="009C179F" w:rsidRPr="00764C8A" w:rsidRDefault="009C179F" w:rsidP="00E16AF8">
            <w:pPr>
              <w:spacing w:line="360" w:lineRule="auto"/>
              <w:jc w:val="center"/>
              <w:rPr>
                <w:rFonts w:eastAsia="Times New Roman"/>
                <w:b/>
                <w:color w:val="000000"/>
              </w:rPr>
            </w:pPr>
            <w:r w:rsidRPr="00764C8A">
              <w:rPr>
                <w:rFonts w:eastAsia="Times New Roman"/>
                <w:b/>
                <w:color w:val="000000"/>
              </w:rPr>
              <w:t>Сумма</w:t>
            </w:r>
          </w:p>
        </w:tc>
        <w:tc>
          <w:tcPr>
            <w:tcW w:w="2342" w:type="dxa"/>
            <w:tcBorders>
              <w:top w:val="nil"/>
              <w:left w:val="nil"/>
              <w:bottom w:val="single" w:sz="4" w:space="0" w:color="auto"/>
              <w:right w:val="single" w:sz="4" w:space="0" w:color="auto"/>
            </w:tcBorders>
            <w:shd w:val="clear" w:color="auto" w:fill="auto"/>
            <w:noWrap/>
            <w:vAlign w:val="center"/>
            <w:hideMark/>
          </w:tcPr>
          <w:p w14:paraId="4C8B697E" w14:textId="7BCCC714" w:rsidR="009C179F" w:rsidRPr="00764C8A" w:rsidRDefault="00D8282E" w:rsidP="00D8282E">
            <w:pPr>
              <w:spacing w:line="360" w:lineRule="auto"/>
              <w:jc w:val="center"/>
              <w:rPr>
                <w:rFonts w:eastAsia="Times New Roman"/>
                <w:color w:val="000000"/>
              </w:rPr>
            </w:pPr>
            <w:r w:rsidRPr="00764C8A">
              <w:rPr>
                <w:rFonts w:eastAsia="Times New Roman"/>
                <w:color w:val="000000"/>
              </w:rPr>
              <w:t>-</w:t>
            </w:r>
          </w:p>
        </w:tc>
        <w:tc>
          <w:tcPr>
            <w:tcW w:w="1098" w:type="dxa"/>
            <w:tcBorders>
              <w:top w:val="nil"/>
              <w:left w:val="nil"/>
              <w:bottom w:val="single" w:sz="4" w:space="0" w:color="auto"/>
              <w:right w:val="single" w:sz="4" w:space="0" w:color="auto"/>
            </w:tcBorders>
            <w:shd w:val="clear" w:color="auto" w:fill="auto"/>
            <w:noWrap/>
            <w:vAlign w:val="center"/>
            <w:hideMark/>
          </w:tcPr>
          <w:p w14:paraId="1B5AF5F8"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40</w:t>
            </w:r>
          </w:p>
        </w:tc>
        <w:tc>
          <w:tcPr>
            <w:tcW w:w="980" w:type="dxa"/>
            <w:tcBorders>
              <w:top w:val="nil"/>
              <w:left w:val="nil"/>
              <w:bottom w:val="single" w:sz="4" w:space="0" w:color="auto"/>
              <w:right w:val="single" w:sz="4" w:space="0" w:color="auto"/>
            </w:tcBorders>
            <w:shd w:val="clear" w:color="auto" w:fill="auto"/>
            <w:noWrap/>
            <w:vAlign w:val="center"/>
            <w:hideMark/>
          </w:tcPr>
          <w:p w14:paraId="0B9AF3DA"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32</w:t>
            </w:r>
          </w:p>
        </w:tc>
        <w:tc>
          <w:tcPr>
            <w:tcW w:w="1597" w:type="dxa"/>
            <w:tcBorders>
              <w:top w:val="nil"/>
              <w:left w:val="nil"/>
              <w:bottom w:val="single" w:sz="4" w:space="0" w:color="auto"/>
              <w:right w:val="single" w:sz="4" w:space="0" w:color="auto"/>
            </w:tcBorders>
            <w:shd w:val="clear" w:color="auto" w:fill="auto"/>
            <w:noWrap/>
            <w:vAlign w:val="center"/>
            <w:hideMark/>
          </w:tcPr>
          <w:p w14:paraId="5289B3FB" w14:textId="77777777" w:rsidR="009C179F" w:rsidRPr="00764C8A" w:rsidRDefault="009C179F" w:rsidP="00E16AF8">
            <w:pPr>
              <w:spacing w:line="360" w:lineRule="auto"/>
              <w:jc w:val="center"/>
              <w:rPr>
                <w:rFonts w:eastAsia="Times New Roman"/>
                <w:color w:val="000000"/>
              </w:rPr>
            </w:pPr>
            <w:r w:rsidRPr="00764C8A">
              <w:rPr>
                <w:rFonts w:eastAsia="Times New Roman"/>
                <w:color w:val="000000"/>
              </w:rPr>
              <w:t>28</w:t>
            </w:r>
          </w:p>
        </w:tc>
        <w:tc>
          <w:tcPr>
            <w:tcW w:w="1597" w:type="dxa"/>
            <w:tcBorders>
              <w:top w:val="nil"/>
              <w:left w:val="nil"/>
              <w:bottom w:val="single" w:sz="4" w:space="0" w:color="auto"/>
              <w:right w:val="single" w:sz="4" w:space="0" w:color="auto"/>
            </w:tcBorders>
            <w:shd w:val="clear" w:color="auto" w:fill="auto"/>
            <w:noWrap/>
            <w:vAlign w:val="center"/>
            <w:hideMark/>
          </w:tcPr>
          <w:p w14:paraId="07CA9075" w14:textId="77777777" w:rsidR="009C179F" w:rsidRPr="00764C8A" w:rsidRDefault="009C179F" w:rsidP="00E16AF8">
            <w:pPr>
              <w:keepNext/>
              <w:spacing w:line="360" w:lineRule="auto"/>
              <w:jc w:val="center"/>
              <w:rPr>
                <w:rFonts w:eastAsia="Times New Roman"/>
                <w:color w:val="000000"/>
              </w:rPr>
            </w:pPr>
            <w:r w:rsidRPr="00764C8A">
              <w:rPr>
                <w:rFonts w:eastAsia="Times New Roman"/>
                <w:color w:val="000000"/>
              </w:rPr>
              <w:t>28</w:t>
            </w:r>
          </w:p>
        </w:tc>
      </w:tr>
    </w:tbl>
    <w:p w14:paraId="0EFFAEB1" w14:textId="5AB135AF" w:rsidR="009C179F" w:rsidRPr="00764C8A" w:rsidRDefault="009C179F" w:rsidP="00F004EA">
      <w:pPr>
        <w:pStyle w:val="ad"/>
        <w:ind w:firstLine="142"/>
        <w:rPr>
          <w:sz w:val="24"/>
          <w:szCs w:val="24"/>
        </w:rPr>
      </w:pPr>
      <w:r w:rsidRPr="00764C8A">
        <w:rPr>
          <w:sz w:val="24"/>
          <w:szCs w:val="24"/>
        </w:rPr>
        <w:t>Источник: разработано автором.</w:t>
      </w:r>
    </w:p>
    <w:p w14:paraId="4D90F11F" w14:textId="77777777" w:rsidR="00654DD3" w:rsidRPr="00764C8A" w:rsidRDefault="00654DD3" w:rsidP="00654DD3">
      <w:pPr>
        <w:spacing w:line="360" w:lineRule="auto"/>
        <w:ind w:firstLine="567"/>
        <w:jc w:val="both"/>
        <w:rPr>
          <w:color w:val="000000" w:themeColor="text1"/>
        </w:rPr>
      </w:pPr>
      <w:r w:rsidRPr="00764C8A">
        <w:rPr>
          <w:color w:val="000000" w:themeColor="text1"/>
        </w:rPr>
        <w:t xml:space="preserve">Также имеются ограничения внутри данных комбинация по количеству тех или иных кейсов, так как должны соблюдаться ограничения по весу контейнера, и должен заполняться максимальный полезный объем. Что касается веса, то это ограничение практически никогда не создавало проблем, так как зачастую детали не имеют очень большого веса, за исключением таких деталей, как двигателя или элементов шасси и ходовой части. Максимальная загрузка стандартного 40-футового контейнера составляет примерно 26 тонн. Разумеется, что нужно соблюдать правильное распределение веса внутри контейнера. Недопустимо, чтобы в одном конце контейнера были кейсы, например, с двигателем или тормозными дисками, а на другом конце кейсы с пластиковыми деталями. Если приходится загружать контейнер неоднородными деталями, то необходимо детали, которые имеют большой вес, помещать в центр, а легкие по краям, или же распределять легкие с тяжелыми деталями по всему контейнеру в </w:t>
      </w:r>
      <w:r w:rsidRPr="00764C8A">
        <w:rPr>
          <w:color w:val="000000" w:themeColor="text1"/>
        </w:rPr>
        <w:lastRenderedPageBreak/>
        <w:t xml:space="preserve">шахматном порядке. Возвращаясь к возможным комбинациям кейсов внутри контейнера, то характеристики комбинаций по количеству </w:t>
      </w:r>
      <w:r>
        <w:rPr>
          <w:color w:val="000000" w:themeColor="text1"/>
        </w:rPr>
        <w:t>представлены в таблице 8.</w:t>
      </w:r>
    </w:p>
    <w:p w14:paraId="1B45720D" w14:textId="0FC19DA1" w:rsidR="009C179F" w:rsidRPr="00764C8A" w:rsidRDefault="009C179F" w:rsidP="009C179F">
      <w:pPr>
        <w:spacing w:line="360" w:lineRule="auto"/>
        <w:ind w:firstLine="567"/>
        <w:jc w:val="both"/>
        <w:rPr>
          <w:color w:val="000000" w:themeColor="text1"/>
        </w:rPr>
      </w:pPr>
      <w:r w:rsidRPr="00764C8A">
        <w:rPr>
          <w:color w:val="000000" w:themeColor="text1"/>
        </w:rPr>
        <w:t xml:space="preserve">Следует отметить, что максимальное количество кейсов типа </w:t>
      </w:r>
      <w:r w:rsidRPr="00764C8A">
        <w:rPr>
          <w:color w:val="000000" w:themeColor="text1"/>
          <w:lang w:val="en-US"/>
        </w:rPr>
        <w:t>R</w:t>
      </w:r>
      <w:r w:rsidRPr="00764C8A">
        <w:rPr>
          <w:color w:val="000000" w:themeColor="text1"/>
        </w:rPr>
        <w:t xml:space="preserve"> в контейнере составляет 24, так как в такие кейсы комплектуют детали большого веса, и именно при этом количестве соблюдается ограничение по максимальному весу контейнера. Наглядно варианты </w:t>
      </w:r>
      <w:proofErr w:type="spellStart"/>
      <w:r w:rsidRPr="00764C8A">
        <w:rPr>
          <w:color w:val="000000" w:themeColor="text1"/>
        </w:rPr>
        <w:t>стаффирования</w:t>
      </w:r>
      <w:proofErr w:type="spellEnd"/>
      <w:r w:rsidRPr="00764C8A">
        <w:rPr>
          <w:color w:val="000000" w:themeColor="text1"/>
        </w:rPr>
        <w:t xml:space="preserve"> контейнеров </w:t>
      </w:r>
      <w:r w:rsidR="0045154D" w:rsidRPr="00764C8A">
        <w:rPr>
          <w:color w:val="000000" w:themeColor="text1"/>
        </w:rPr>
        <w:t xml:space="preserve">можно увидеть в </w:t>
      </w:r>
      <w:r w:rsidR="009737AE">
        <w:rPr>
          <w:color w:val="000000" w:themeColor="text1"/>
        </w:rPr>
        <w:t>Приложении</w:t>
      </w:r>
      <w:r w:rsidR="003105B3" w:rsidRPr="00764C8A">
        <w:rPr>
          <w:color w:val="000000" w:themeColor="text1"/>
        </w:rPr>
        <w:t xml:space="preserve"> 12</w:t>
      </w:r>
      <w:r w:rsidR="009737AE">
        <w:rPr>
          <w:color w:val="000000" w:themeColor="text1"/>
        </w:rPr>
        <w:t>. Там</w:t>
      </w:r>
      <w:r w:rsidRPr="00764C8A">
        <w:rPr>
          <w:color w:val="000000" w:themeColor="text1"/>
        </w:rPr>
        <w:t xml:space="preserve"> же указан полезный используемый объем контейнера при загрузке тем или иным способом. Объем контейнера составляет 67,4 </w:t>
      </w:r>
      <w:proofErr w:type="spellStart"/>
      <w:r w:rsidRPr="00764C8A">
        <w:rPr>
          <w:color w:val="000000" w:themeColor="text1"/>
        </w:rPr>
        <w:t>куб.м</w:t>
      </w:r>
      <w:proofErr w:type="spellEnd"/>
      <w:r w:rsidRPr="00764C8A">
        <w:rPr>
          <w:color w:val="000000" w:themeColor="text1"/>
        </w:rPr>
        <w:t>.</w:t>
      </w:r>
    </w:p>
    <w:p w14:paraId="52351867" w14:textId="77777777" w:rsidR="009C179F" w:rsidRPr="00764C8A" w:rsidRDefault="009C179F" w:rsidP="009C179F">
      <w:pPr>
        <w:spacing w:line="360" w:lineRule="auto"/>
        <w:ind w:firstLine="567"/>
        <w:jc w:val="both"/>
        <w:rPr>
          <w:color w:val="000000" w:themeColor="text1"/>
        </w:rPr>
      </w:pPr>
      <w:r w:rsidRPr="00764C8A">
        <w:rPr>
          <w:color w:val="000000" w:themeColor="text1"/>
        </w:rPr>
        <w:t xml:space="preserve">Также стоить отметить, что в рамках исследования было предложено расширить возможные варианты комплектации контейнера, добавив новые варианты </w:t>
      </w:r>
      <w:proofErr w:type="spellStart"/>
      <w:r w:rsidRPr="00764C8A">
        <w:rPr>
          <w:color w:val="000000" w:themeColor="text1"/>
        </w:rPr>
        <w:t>стаффирования</w:t>
      </w:r>
      <w:proofErr w:type="spellEnd"/>
      <w:r w:rsidRPr="00764C8A">
        <w:rPr>
          <w:color w:val="000000" w:themeColor="text1"/>
        </w:rPr>
        <w:t xml:space="preserve"> контейнера, так как используется 3 типа кейсов, а вариантов их комбинации всего 4. Таким образом, рассчитав объемы кейсов и максимальный полезный объем загрузки контейнера, было предложено еще 2 варианта загрузки контейнера:</w:t>
      </w:r>
    </w:p>
    <w:p w14:paraId="59F60809" w14:textId="77777777" w:rsidR="009C179F" w:rsidRPr="00764C8A" w:rsidRDefault="009C179F" w:rsidP="00D331E4">
      <w:pPr>
        <w:pStyle w:val="a5"/>
        <w:numPr>
          <w:ilvl w:val="0"/>
          <w:numId w:val="45"/>
        </w:numPr>
        <w:spacing w:line="360" w:lineRule="auto"/>
        <w:jc w:val="both"/>
        <w:rPr>
          <w:color w:val="000000" w:themeColor="text1"/>
          <w:lang w:val="en-US"/>
        </w:rPr>
      </w:pPr>
      <w:r w:rsidRPr="00764C8A">
        <w:rPr>
          <w:color w:val="000000" w:themeColor="text1"/>
        </w:rPr>
        <w:t xml:space="preserve">Используя кейсы </w:t>
      </w:r>
      <w:r w:rsidRPr="00764C8A">
        <w:rPr>
          <w:color w:val="000000" w:themeColor="text1"/>
          <w:lang w:val="en-US"/>
        </w:rPr>
        <w:t>M</w:t>
      </w:r>
      <w:r w:rsidRPr="00764C8A">
        <w:rPr>
          <w:color w:val="000000" w:themeColor="text1"/>
        </w:rPr>
        <w:t xml:space="preserve"> и </w:t>
      </w:r>
      <w:r w:rsidRPr="00764C8A">
        <w:rPr>
          <w:color w:val="000000" w:themeColor="text1"/>
          <w:lang w:val="en-US"/>
        </w:rPr>
        <w:t>S</w:t>
      </w:r>
    </w:p>
    <w:p w14:paraId="4E9F36E8" w14:textId="77777777" w:rsidR="009C179F" w:rsidRPr="00764C8A" w:rsidRDefault="009C179F" w:rsidP="00D331E4">
      <w:pPr>
        <w:pStyle w:val="a5"/>
        <w:numPr>
          <w:ilvl w:val="0"/>
          <w:numId w:val="45"/>
        </w:numPr>
        <w:spacing w:line="360" w:lineRule="auto"/>
        <w:jc w:val="both"/>
        <w:rPr>
          <w:color w:val="000000" w:themeColor="text1"/>
        </w:rPr>
      </w:pPr>
      <w:r w:rsidRPr="00764C8A">
        <w:rPr>
          <w:color w:val="000000" w:themeColor="text1"/>
        </w:rPr>
        <w:t xml:space="preserve">Используя кейсы </w:t>
      </w:r>
      <w:r w:rsidRPr="00764C8A">
        <w:rPr>
          <w:color w:val="000000" w:themeColor="text1"/>
          <w:lang w:val="en-US"/>
        </w:rPr>
        <w:t>M</w:t>
      </w:r>
      <w:r w:rsidRPr="00764C8A">
        <w:rPr>
          <w:color w:val="000000" w:themeColor="text1"/>
        </w:rPr>
        <w:t xml:space="preserve">, </w:t>
      </w:r>
      <w:r w:rsidRPr="00764C8A">
        <w:rPr>
          <w:color w:val="000000" w:themeColor="text1"/>
          <w:lang w:val="en-US"/>
        </w:rPr>
        <w:t>S</w:t>
      </w:r>
      <w:r w:rsidRPr="00764C8A">
        <w:rPr>
          <w:color w:val="000000" w:themeColor="text1"/>
        </w:rPr>
        <w:t xml:space="preserve"> и </w:t>
      </w:r>
      <w:r w:rsidRPr="00764C8A">
        <w:rPr>
          <w:color w:val="000000" w:themeColor="text1"/>
          <w:lang w:val="en-US"/>
        </w:rPr>
        <w:t>R</w:t>
      </w:r>
    </w:p>
    <w:p w14:paraId="4D0A42DD" w14:textId="77777777" w:rsidR="009C179F" w:rsidRPr="00764C8A" w:rsidRDefault="009C179F" w:rsidP="009C179F">
      <w:pPr>
        <w:spacing w:line="360" w:lineRule="auto"/>
        <w:ind w:firstLine="567"/>
        <w:jc w:val="both"/>
        <w:rPr>
          <w:color w:val="000000" w:themeColor="text1"/>
        </w:rPr>
      </w:pPr>
      <w:r w:rsidRPr="00764C8A">
        <w:rPr>
          <w:color w:val="000000" w:themeColor="text1"/>
        </w:rPr>
        <w:t>При использовании таких комбинаций комплектации контейнера, полезный объем использования пространства в контейнере не меньше, чем в уже использующихся вариантах, а местами даже больше, при этом удовлетворяет ограничениям по размерам. Что касается количества кейсов, то для обеспечения максимального полезного объема контейнера, оптимальное количество кейсов по виду является следующим:</w:t>
      </w:r>
    </w:p>
    <w:p w14:paraId="63F097E3" w14:textId="0B27BF84" w:rsidR="0045154D" w:rsidRPr="00764C8A" w:rsidRDefault="00016D61" w:rsidP="0045154D">
      <w:pPr>
        <w:pStyle w:val="ad"/>
        <w:keepNext/>
        <w:jc w:val="right"/>
        <w:rPr>
          <w:i w:val="0"/>
          <w:sz w:val="24"/>
          <w:szCs w:val="24"/>
        </w:rPr>
      </w:pPr>
      <w:r w:rsidRPr="00764C8A">
        <w:rPr>
          <w:sz w:val="24"/>
          <w:szCs w:val="24"/>
        </w:rPr>
        <w:t>Таблица 9</w:t>
      </w:r>
      <w:r w:rsidR="0045154D" w:rsidRPr="00764C8A">
        <w:rPr>
          <w:sz w:val="24"/>
          <w:szCs w:val="24"/>
        </w:rPr>
        <w:t xml:space="preserve">. </w:t>
      </w:r>
      <w:r w:rsidR="0045154D" w:rsidRPr="00764C8A">
        <w:rPr>
          <w:i w:val="0"/>
          <w:sz w:val="24"/>
          <w:szCs w:val="24"/>
        </w:rPr>
        <w:t>Дополнительные варианты комбинаций.</w:t>
      </w:r>
    </w:p>
    <w:tbl>
      <w:tblPr>
        <w:tblW w:w="4332" w:type="dxa"/>
        <w:jc w:val="center"/>
        <w:tblLook w:val="04A0" w:firstRow="1" w:lastRow="0" w:firstColumn="1" w:lastColumn="0" w:noHBand="0" w:noVBand="1"/>
      </w:tblPr>
      <w:tblGrid>
        <w:gridCol w:w="1444"/>
        <w:gridCol w:w="1444"/>
        <w:gridCol w:w="1444"/>
      </w:tblGrid>
      <w:tr w:rsidR="009C179F" w:rsidRPr="00764C8A" w14:paraId="73CB9437" w14:textId="77777777" w:rsidTr="0045154D">
        <w:trPr>
          <w:trHeight w:val="755"/>
          <w:jc w:val="center"/>
        </w:trPr>
        <w:tc>
          <w:tcPr>
            <w:tcW w:w="14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DB3F74C" w14:textId="77777777" w:rsidR="009C179F" w:rsidRPr="00764C8A" w:rsidRDefault="009C179F" w:rsidP="00E16AF8">
            <w:pPr>
              <w:jc w:val="center"/>
              <w:rPr>
                <w:rFonts w:asciiTheme="minorHAnsi" w:eastAsia="Times New Roman" w:hAnsiTheme="minorHAnsi"/>
                <w:b/>
                <w:color w:val="000000"/>
              </w:rPr>
            </w:pPr>
            <w:r w:rsidRPr="00764C8A">
              <w:rPr>
                <w:rFonts w:asciiTheme="minorHAnsi" w:eastAsia="Times New Roman" w:hAnsiTheme="minorHAnsi"/>
                <w:b/>
                <w:color w:val="000000"/>
              </w:rPr>
              <w:t>Тип кейса</w:t>
            </w:r>
          </w:p>
        </w:tc>
        <w:tc>
          <w:tcPr>
            <w:tcW w:w="14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22DE60" w14:textId="77777777" w:rsidR="009C179F" w:rsidRPr="00764C8A" w:rsidRDefault="009C179F" w:rsidP="00E16AF8">
            <w:pPr>
              <w:jc w:val="center"/>
              <w:rPr>
                <w:rFonts w:asciiTheme="minorHAnsi" w:eastAsia="Times New Roman" w:hAnsiTheme="minorHAnsi"/>
                <w:b/>
                <w:color w:val="000000"/>
              </w:rPr>
            </w:pPr>
            <w:r w:rsidRPr="00764C8A">
              <w:rPr>
                <w:rFonts w:asciiTheme="minorHAnsi" w:eastAsia="Times New Roman" w:hAnsiTheme="minorHAnsi"/>
                <w:b/>
                <w:color w:val="000000"/>
              </w:rPr>
              <w:t>M+S</w:t>
            </w:r>
          </w:p>
        </w:tc>
        <w:tc>
          <w:tcPr>
            <w:tcW w:w="14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B9D275" w14:textId="77777777" w:rsidR="009C179F" w:rsidRPr="00764C8A" w:rsidRDefault="009C179F" w:rsidP="00E16AF8">
            <w:pPr>
              <w:jc w:val="center"/>
              <w:rPr>
                <w:rFonts w:asciiTheme="minorHAnsi" w:eastAsia="Times New Roman" w:hAnsiTheme="minorHAnsi"/>
                <w:b/>
                <w:color w:val="000000"/>
              </w:rPr>
            </w:pPr>
            <w:r w:rsidRPr="00764C8A">
              <w:rPr>
                <w:rFonts w:asciiTheme="minorHAnsi" w:eastAsia="Times New Roman" w:hAnsiTheme="minorHAnsi"/>
                <w:b/>
                <w:color w:val="000000"/>
              </w:rPr>
              <w:t>M+S+R</w:t>
            </w:r>
          </w:p>
        </w:tc>
      </w:tr>
      <w:tr w:rsidR="009C179F" w:rsidRPr="00764C8A" w14:paraId="130038E4" w14:textId="77777777" w:rsidTr="0045154D">
        <w:trPr>
          <w:trHeight w:val="406"/>
          <w:jc w:val="center"/>
        </w:trPr>
        <w:tc>
          <w:tcPr>
            <w:tcW w:w="1444" w:type="dxa"/>
            <w:tcBorders>
              <w:top w:val="single" w:sz="4" w:space="0" w:color="auto"/>
              <w:left w:val="single" w:sz="4" w:space="0" w:color="auto"/>
              <w:bottom w:val="single" w:sz="4" w:space="0" w:color="auto"/>
              <w:right w:val="single" w:sz="4" w:space="0" w:color="auto"/>
            </w:tcBorders>
          </w:tcPr>
          <w:p w14:paraId="6401E748" w14:textId="77777777" w:rsidR="009C179F" w:rsidRPr="00764C8A" w:rsidRDefault="009C179F" w:rsidP="00987ECD">
            <w:pPr>
              <w:rPr>
                <w:rFonts w:asciiTheme="minorHAnsi" w:eastAsia="Times New Roman" w:hAnsiTheme="minorHAnsi"/>
                <w:b/>
                <w:color w:val="000000"/>
              </w:rPr>
            </w:pPr>
            <w:r w:rsidRPr="00764C8A">
              <w:rPr>
                <w:rFonts w:asciiTheme="minorHAnsi" w:eastAsia="Times New Roman" w:hAnsiTheme="minorHAnsi"/>
                <w:b/>
                <w:color w:val="000000"/>
                <w:lang w:val="en-US"/>
              </w:rPr>
              <w:t>M</w:t>
            </w:r>
            <w:r w:rsidRPr="00764C8A">
              <w:rPr>
                <w:rFonts w:asciiTheme="minorHAnsi" w:eastAsia="Times New Roman" w:hAnsiTheme="minorHAnsi"/>
                <w:b/>
                <w:color w:val="000000"/>
              </w:rPr>
              <w:t>-кейс</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3812B0B7" w14:textId="77777777" w:rsidR="009C179F" w:rsidRPr="00764C8A" w:rsidRDefault="009C179F" w:rsidP="00E16AF8">
            <w:pPr>
              <w:jc w:val="center"/>
              <w:rPr>
                <w:rFonts w:asciiTheme="minorHAnsi" w:eastAsia="Times New Roman" w:hAnsiTheme="minorHAnsi"/>
                <w:color w:val="000000"/>
              </w:rPr>
            </w:pPr>
            <w:r w:rsidRPr="00764C8A">
              <w:rPr>
                <w:rFonts w:asciiTheme="minorHAnsi" w:eastAsia="Times New Roman" w:hAnsiTheme="minorHAnsi"/>
                <w:color w:val="000000"/>
              </w:rPr>
              <w:t>20</w:t>
            </w:r>
          </w:p>
        </w:tc>
        <w:tc>
          <w:tcPr>
            <w:tcW w:w="1444" w:type="dxa"/>
            <w:tcBorders>
              <w:top w:val="nil"/>
              <w:left w:val="nil"/>
              <w:bottom w:val="single" w:sz="4" w:space="0" w:color="auto"/>
              <w:right w:val="single" w:sz="4" w:space="0" w:color="auto"/>
            </w:tcBorders>
            <w:shd w:val="clear" w:color="auto" w:fill="auto"/>
            <w:noWrap/>
            <w:vAlign w:val="center"/>
            <w:hideMark/>
          </w:tcPr>
          <w:p w14:paraId="4012241D" w14:textId="77777777" w:rsidR="009C179F" w:rsidRPr="00764C8A" w:rsidRDefault="009C179F" w:rsidP="00E16AF8">
            <w:pPr>
              <w:jc w:val="center"/>
              <w:rPr>
                <w:rFonts w:asciiTheme="minorHAnsi" w:eastAsia="Times New Roman" w:hAnsiTheme="minorHAnsi"/>
                <w:color w:val="000000"/>
              </w:rPr>
            </w:pPr>
            <w:r w:rsidRPr="00764C8A">
              <w:rPr>
                <w:rFonts w:asciiTheme="minorHAnsi" w:eastAsia="Times New Roman" w:hAnsiTheme="minorHAnsi"/>
                <w:color w:val="000000"/>
              </w:rPr>
              <w:t>12</w:t>
            </w:r>
          </w:p>
        </w:tc>
      </w:tr>
      <w:tr w:rsidR="009C179F" w:rsidRPr="00764C8A" w14:paraId="12C6F4A8" w14:textId="77777777" w:rsidTr="0045154D">
        <w:trPr>
          <w:trHeight w:val="406"/>
          <w:jc w:val="center"/>
        </w:trPr>
        <w:tc>
          <w:tcPr>
            <w:tcW w:w="1444" w:type="dxa"/>
            <w:tcBorders>
              <w:top w:val="nil"/>
              <w:left w:val="single" w:sz="4" w:space="0" w:color="auto"/>
              <w:bottom w:val="single" w:sz="4" w:space="0" w:color="auto"/>
              <w:right w:val="single" w:sz="4" w:space="0" w:color="auto"/>
            </w:tcBorders>
          </w:tcPr>
          <w:p w14:paraId="0A9339D4" w14:textId="77777777" w:rsidR="009C179F" w:rsidRPr="00764C8A" w:rsidRDefault="009C179F" w:rsidP="00987ECD">
            <w:pPr>
              <w:rPr>
                <w:rFonts w:asciiTheme="minorHAnsi" w:eastAsia="Times New Roman" w:hAnsiTheme="minorHAnsi"/>
                <w:b/>
                <w:color w:val="000000"/>
              </w:rPr>
            </w:pPr>
            <w:r w:rsidRPr="00764C8A">
              <w:rPr>
                <w:rFonts w:asciiTheme="minorHAnsi" w:eastAsia="Times New Roman" w:hAnsiTheme="minorHAnsi"/>
                <w:b/>
                <w:color w:val="000000"/>
                <w:lang w:val="en-US"/>
              </w:rPr>
              <w:t>S-</w:t>
            </w:r>
            <w:r w:rsidRPr="00764C8A">
              <w:rPr>
                <w:rFonts w:asciiTheme="minorHAnsi" w:eastAsia="Times New Roman" w:hAnsiTheme="minorHAnsi"/>
                <w:b/>
                <w:color w:val="000000"/>
              </w:rPr>
              <w:t>кейс</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4D1E39EE" w14:textId="77777777" w:rsidR="009C179F" w:rsidRPr="00764C8A" w:rsidRDefault="009C179F" w:rsidP="00E16AF8">
            <w:pPr>
              <w:jc w:val="center"/>
              <w:rPr>
                <w:rFonts w:asciiTheme="minorHAnsi" w:eastAsia="Times New Roman" w:hAnsiTheme="minorHAnsi"/>
                <w:color w:val="000000"/>
              </w:rPr>
            </w:pPr>
            <w:r w:rsidRPr="00764C8A">
              <w:rPr>
                <w:rFonts w:asciiTheme="minorHAnsi" w:eastAsia="Times New Roman" w:hAnsiTheme="minorHAnsi"/>
                <w:color w:val="000000"/>
              </w:rPr>
              <w:t>16</w:t>
            </w:r>
          </w:p>
        </w:tc>
        <w:tc>
          <w:tcPr>
            <w:tcW w:w="1444" w:type="dxa"/>
            <w:tcBorders>
              <w:top w:val="nil"/>
              <w:left w:val="nil"/>
              <w:bottom w:val="single" w:sz="4" w:space="0" w:color="auto"/>
              <w:right w:val="single" w:sz="4" w:space="0" w:color="auto"/>
            </w:tcBorders>
            <w:shd w:val="clear" w:color="auto" w:fill="auto"/>
            <w:noWrap/>
            <w:vAlign w:val="center"/>
            <w:hideMark/>
          </w:tcPr>
          <w:p w14:paraId="1BA136FB" w14:textId="77777777" w:rsidR="009C179F" w:rsidRPr="00764C8A" w:rsidRDefault="009C179F" w:rsidP="00E16AF8">
            <w:pPr>
              <w:jc w:val="center"/>
              <w:rPr>
                <w:rFonts w:asciiTheme="minorHAnsi" w:eastAsia="Times New Roman" w:hAnsiTheme="minorHAnsi"/>
                <w:color w:val="000000"/>
              </w:rPr>
            </w:pPr>
            <w:r w:rsidRPr="00764C8A">
              <w:rPr>
                <w:rFonts w:asciiTheme="minorHAnsi" w:eastAsia="Times New Roman" w:hAnsiTheme="minorHAnsi"/>
                <w:color w:val="000000"/>
              </w:rPr>
              <w:t>8</w:t>
            </w:r>
          </w:p>
        </w:tc>
      </w:tr>
      <w:tr w:rsidR="009C179F" w:rsidRPr="00764C8A" w14:paraId="12A95310" w14:textId="77777777" w:rsidTr="0045154D">
        <w:trPr>
          <w:trHeight w:val="406"/>
          <w:jc w:val="center"/>
        </w:trPr>
        <w:tc>
          <w:tcPr>
            <w:tcW w:w="1444" w:type="dxa"/>
            <w:tcBorders>
              <w:top w:val="nil"/>
              <w:left w:val="single" w:sz="4" w:space="0" w:color="auto"/>
              <w:bottom w:val="single" w:sz="4" w:space="0" w:color="auto"/>
              <w:right w:val="single" w:sz="4" w:space="0" w:color="auto"/>
            </w:tcBorders>
          </w:tcPr>
          <w:p w14:paraId="75A490B8" w14:textId="77777777" w:rsidR="009C179F" w:rsidRPr="00764C8A" w:rsidRDefault="009C179F" w:rsidP="00987ECD">
            <w:pPr>
              <w:rPr>
                <w:rFonts w:asciiTheme="minorHAnsi" w:eastAsia="Times New Roman" w:hAnsiTheme="minorHAnsi"/>
                <w:b/>
                <w:color w:val="000000"/>
              </w:rPr>
            </w:pPr>
            <w:r w:rsidRPr="00764C8A">
              <w:rPr>
                <w:rFonts w:asciiTheme="minorHAnsi" w:eastAsia="Times New Roman" w:hAnsiTheme="minorHAnsi"/>
                <w:b/>
                <w:color w:val="000000"/>
                <w:lang w:val="en-US"/>
              </w:rPr>
              <w:t>R</w:t>
            </w:r>
            <w:r w:rsidRPr="00764C8A">
              <w:rPr>
                <w:rFonts w:asciiTheme="minorHAnsi" w:eastAsia="Times New Roman" w:hAnsiTheme="minorHAnsi"/>
                <w:b/>
                <w:color w:val="000000"/>
              </w:rPr>
              <w:t>-кейс</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4550CBD1" w14:textId="77777777" w:rsidR="009C179F" w:rsidRPr="00764C8A" w:rsidRDefault="009C179F" w:rsidP="00E16AF8">
            <w:pPr>
              <w:jc w:val="center"/>
              <w:rPr>
                <w:rFonts w:asciiTheme="minorHAnsi" w:eastAsia="Times New Roman" w:hAnsiTheme="minorHAnsi"/>
                <w:color w:val="000000"/>
              </w:rPr>
            </w:pPr>
            <w:r w:rsidRPr="00764C8A">
              <w:rPr>
                <w:rFonts w:asciiTheme="minorHAnsi" w:eastAsia="Times New Roman" w:hAnsiTheme="minorHAnsi"/>
                <w:color w:val="000000"/>
              </w:rPr>
              <w:t>0</w:t>
            </w:r>
          </w:p>
        </w:tc>
        <w:tc>
          <w:tcPr>
            <w:tcW w:w="1444" w:type="dxa"/>
            <w:tcBorders>
              <w:top w:val="nil"/>
              <w:left w:val="nil"/>
              <w:bottom w:val="single" w:sz="4" w:space="0" w:color="auto"/>
              <w:right w:val="single" w:sz="4" w:space="0" w:color="auto"/>
            </w:tcBorders>
            <w:shd w:val="clear" w:color="auto" w:fill="auto"/>
            <w:noWrap/>
            <w:vAlign w:val="center"/>
            <w:hideMark/>
          </w:tcPr>
          <w:p w14:paraId="47A7FD32" w14:textId="77777777" w:rsidR="009C179F" w:rsidRPr="00764C8A" w:rsidRDefault="009C179F" w:rsidP="00E16AF8">
            <w:pPr>
              <w:jc w:val="center"/>
              <w:rPr>
                <w:rFonts w:asciiTheme="minorHAnsi" w:eastAsia="Times New Roman" w:hAnsiTheme="minorHAnsi"/>
                <w:color w:val="000000"/>
              </w:rPr>
            </w:pPr>
            <w:r w:rsidRPr="00764C8A">
              <w:rPr>
                <w:rFonts w:asciiTheme="minorHAnsi" w:eastAsia="Times New Roman" w:hAnsiTheme="minorHAnsi"/>
                <w:color w:val="000000"/>
              </w:rPr>
              <w:t>12</w:t>
            </w:r>
          </w:p>
        </w:tc>
      </w:tr>
      <w:tr w:rsidR="009C179F" w:rsidRPr="00764C8A" w14:paraId="6BB48771" w14:textId="77777777" w:rsidTr="0045154D">
        <w:trPr>
          <w:trHeight w:val="406"/>
          <w:jc w:val="center"/>
        </w:trPr>
        <w:tc>
          <w:tcPr>
            <w:tcW w:w="1444" w:type="dxa"/>
            <w:tcBorders>
              <w:top w:val="single" w:sz="4" w:space="0" w:color="auto"/>
              <w:left w:val="single" w:sz="4" w:space="0" w:color="auto"/>
              <w:bottom w:val="single" w:sz="4" w:space="0" w:color="auto"/>
              <w:right w:val="single" w:sz="4" w:space="0" w:color="auto"/>
            </w:tcBorders>
          </w:tcPr>
          <w:p w14:paraId="04E455DF" w14:textId="77777777" w:rsidR="009C179F" w:rsidRPr="00764C8A" w:rsidRDefault="009C179F" w:rsidP="00987ECD">
            <w:pPr>
              <w:rPr>
                <w:rFonts w:asciiTheme="minorHAnsi" w:eastAsia="Times New Roman" w:hAnsiTheme="minorHAnsi"/>
                <w:b/>
                <w:color w:val="000000"/>
                <w:lang w:val="en-US"/>
              </w:rPr>
            </w:pPr>
            <w:proofErr w:type="spellStart"/>
            <w:r w:rsidRPr="00764C8A">
              <w:rPr>
                <w:rFonts w:asciiTheme="minorHAnsi" w:eastAsia="Times New Roman" w:hAnsiTheme="minorHAnsi"/>
                <w:b/>
                <w:color w:val="000000"/>
                <w:lang w:val="en-US"/>
              </w:rPr>
              <w:t>Сумма</w:t>
            </w:r>
            <w:proofErr w:type="spellEnd"/>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F034F" w14:textId="77777777" w:rsidR="009C179F" w:rsidRPr="00764C8A" w:rsidRDefault="009C179F" w:rsidP="00E16AF8">
            <w:pPr>
              <w:jc w:val="center"/>
              <w:rPr>
                <w:rFonts w:asciiTheme="minorHAnsi" w:eastAsia="Times New Roman" w:hAnsiTheme="minorHAnsi"/>
                <w:color w:val="000000"/>
              </w:rPr>
            </w:pPr>
            <w:r w:rsidRPr="00764C8A">
              <w:rPr>
                <w:rFonts w:asciiTheme="minorHAnsi" w:eastAsia="Times New Roman" w:hAnsiTheme="minorHAnsi"/>
                <w:color w:val="000000"/>
              </w:rPr>
              <w:t>36</w:t>
            </w:r>
          </w:p>
        </w:tc>
        <w:tc>
          <w:tcPr>
            <w:tcW w:w="1444" w:type="dxa"/>
            <w:tcBorders>
              <w:top w:val="single" w:sz="4" w:space="0" w:color="auto"/>
              <w:left w:val="nil"/>
              <w:bottom w:val="single" w:sz="4" w:space="0" w:color="auto"/>
              <w:right w:val="single" w:sz="4" w:space="0" w:color="auto"/>
            </w:tcBorders>
            <w:shd w:val="clear" w:color="auto" w:fill="auto"/>
            <w:noWrap/>
            <w:vAlign w:val="center"/>
          </w:tcPr>
          <w:p w14:paraId="28EEC97D" w14:textId="77777777" w:rsidR="009C179F" w:rsidRPr="00764C8A" w:rsidRDefault="009C179F" w:rsidP="00F004EA">
            <w:pPr>
              <w:keepNext/>
              <w:jc w:val="center"/>
              <w:rPr>
                <w:rFonts w:asciiTheme="minorHAnsi" w:eastAsia="Times New Roman" w:hAnsiTheme="minorHAnsi"/>
                <w:color w:val="000000"/>
              </w:rPr>
            </w:pPr>
            <w:r w:rsidRPr="00764C8A">
              <w:rPr>
                <w:rFonts w:asciiTheme="minorHAnsi" w:eastAsia="Times New Roman" w:hAnsiTheme="minorHAnsi"/>
                <w:color w:val="000000"/>
              </w:rPr>
              <w:t>42</w:t>
            </w:r>
          </w:p>
        </w:tc>
      </w:tr>
    </w:tbl>
    <w:p w14:paraId="07BCDB63" w14:textId="6637D450" w:rsidR="009C179F" w:rsidRPr="00764C8A" w:rsidRDefault="00F004EA" w:rsidP="00F004EA">
      <w:pPr>
        <w:pStyle w:val="ad"/>
        <w:rPr>
          <w:color w:val="000000" w:themeColor="text1"/>
          <w:sz w:val="24"/>
          <w:szCs w:val="24"/>
        </w:rPr>
      </w:pPr>
      <w:r w:rsidRPr="00764C8A">
        <w:rPr>
          <w:sz w:val="24"/>
          <w:szCs w:val="24"/>
        </w:rPr>
        <w:t>Источник</w:t>
      </w:r>
      <w:r w:rsidRPr="00764C8A">
        <w:rPr>
          <w:sz w:val="24"/>
          <w:szCs w:val="24"/>
          <w:lang w:val="en-US"/>
        </w:rPr>
        <w:t>:</w:t>
      </w:r>
      <w:r w:rsidRPr="00764C8A">
        <w:rPr>
          <w:sz w:val="24"/>
          <w:szCs w:val="24"/>
        </w:rPr>
        <w:t xml:space="preserve"> разработано автором.</w:t>
      </w:r>
    </w:p>
    <w:p w14:paraId="733916A4" w14:textId="77777777" w:rsidR="009C179F" w:rsidRPr="00764C8A" w:rsidRDefault="009C179F" w:rsidP="009C179F">
      <w:pPr>
        <w:spacing w:line="360" w:lineRule="auto"/>
        <w:ind w:firstLine="567"/>
        <w:jc w:val="both"/>
        <w:rPr>
          <w:color w:val="000000" w:themeColor="text1"/>
        </w:rPr>
      </w:pPr>
      <w:r w:rsidRPr="00764C8A">
        <w:rPr>
          <w:color w:val="000000" w:themeColor="text1"/>
        </w:rPr>
        <w:t xml:space="preserve">Так, расширение возможных вариантов </w:t>
      </w:r>
      <w:proofErr w:type="spellStart"/>
      <w:r w:rsidRPr="00764C8A">
        <w:rPr>
          <w:color w:val="000000" w:themeColor="text1"/>
        </w:rPr>
        <w:t>стаффирования</w:t>
      </w:r>
      <w:proofErr w:type="spellEnd"/>
      <w:r w:rsidRPr="00764C8A">
        <w:rPr>
          <w:color w:val="000000" w:themeColor="text1"/>
        </w:rPr>
        <w:t xml:space="preserve"> контейнера позволит лучше распределять кейсы с деталями по контейнерам, с целью минимизации количества контейнеров, а также более оптимального распределения с наименьшим остатком кейсов «без контейнеров».</w:t>
      </w:r>
    </w:p>
    <w:p w14:paraId="70267BD3" w14:textId="77777777" w:rsidR="009C179F" w:rsidRPr="00764C8A" w:rsidRDefault="009C179F" w:rsidP="009C179F">
      <w:pPr>
        <w:spacing w:line="360" w:lineRule="auto"/>
        <w:ind w:firstLine="567"/>
        <w:jc w:val="both"/>
        <w:rPr>
          <w:color w:val="000000" w:themeColor="text1"/>
        </w:rPr>
      </w:pPr>
      <w:r w:rsidRPr="00764C8A">
        <w:rPr>
          <w:color w:val="000000" w:themeColor="text1"/>
        </w:rPr>
        <w:t xml:space="preserve">Возвращаясь к общей проблеме и области ее улучшения, можно сказать, что процесс оптимизации находиться в процессах взаимодействия отдела материального контроля </w:t>
      </w:r>
      <w:r w:rsidRPr="00764C8A">
        <w:rPr>
          <w:color w:val="000000" w:themeColor="text1"/>
        </w:rPr>
        <w:lastRenderedPageBreak/>
        <w:t>предприятия, а именно специалистов по импортным запчастям, и поставщиком, а именно специалистов в упаковочных центрах поставщиков.</w:t>
      </w:r>
    </w:p>
    <w:p w14:paraId="19C8EDE4" w14:textId="16D5EF80" w:rsidR="009C179F" w:rsidRPr="00764C8A" w:rsidRDefault="004D4588" w:rsidP="009C179F">
      <w:pPr>
        <w:pStyle w:val="2"/>
        <w:rPr>
          <w:szCs w:val="24"/>
        </w:rPr>
      </w:pPr>
      <w:bookmarkStart w:id="23" w:name="_Toc480840860"/>
      <w:bookmarkStart w:id="24" w:name="_Toc483328622"/>
      <w:r w:rsidRPr="00764C8A">
        <w:rPr>
          <w:szCs w:val="24"/>
        </w:rPr>
        <w:t xml:space="preserve">2.7. </w:t>
      </w:r>
      <w:r w:rsidR="009C179F" w:rsidRPr="00764C8A">
        <w:rPr>
          <w:szCs w:val="24"/>
        </w:rPr>
        <w:t>Формулировка проблемы</w:t>
      </w:r>
      <w:bookmarkEnd w:id="23"/>
      <w:bookmarkEnd w:id="24"/>
    </w:p>
    <w:p w14:paraId="4C5AF80E" w14:textId="13C026D9" w:rsidR="009C179F" w:rsidRPr="00764C8A" w:rsidRDefault="009737AE" w:rsidP="009C179F">
      <w:pPr>
        <w:spacing w:line="360" w:lineRule="auto"/>
        <w:ind w:firstLine="567"/>
        <w:jc w:val="both"/>
      </w:pPr>
      <w:r>
        <w:t>П</w:t>
      </w:r>
      <w:r w:rsidR="009C179F" w:rsidRPr="00764C8A">
        <w:t xml:space="preserve">ри разгрузки контейнера </w:t>
      </w:r>
      <w:r>
        <w:t xml:space="preserve">на территории завода </w:t>
      </w:r>
      <w:r w:rsidR="009C179F" w:rsidRPr="00764C8A">
        <w:t xml:space="preserve">не все кейсы могут быть выгружены сразу и отправлены на склад. Зачастую происходит так, что есть потребность в каких-либо определенных запчастях на данный момент, </w:t>
      </w:r>
      <w:r>
        <w:t>в этом случае из</w:t>
      </w:r>
      <w:r w:rsidR="009C179F" w:rsidRPr="00764C8A">
        <w:t xml:space="preserve"> контейнер с необходимыми запчастями выгружаются необходимые запчасти в кейсах. Но часто происходит так, что нецелесообразно выгружать содержимое всего контейнера и отправлять все детали на склад. В большинстве случаев детали, потребность в которых существует на момент разгрузки контейнера, находятся не во всем контейнере, а только в его части, например, только в десяти кейсах. Отсюда встает проблема обратной перегрузки содержимого контейнера, что создает крайние неудобства в складской деятельности компании. Так, например, берется контейнер с запчастями, отправляется на разгрузку, в процессе обнаруживают, что </w:t>
      </w:r>
      <w:proofErr w:type="spellStart"/>
      <w:r w:rsidR="009C179F" w:rsidRPr="00764C8A">
        <w:t>стаффирование</w:t>
      </w:r>
      <w:proofErr w:type="spellEnd"/>
      <w:r w:rsidR="009C179F" w:rsidRPr="00764C8A">
        <w:t xml:space="preserve"> контейнера поставщиком произведено таким образом, что наиболее востребованные на момент разгрузки детали находятся в самом конце контейнера в десяти кейсах, а в 15 кейсах перед ними находятся детали, запасы которых еще не закончились и нет необходимости на данный момент в их складировании. Такие случаи очень часто возникают в процессе разгрузки контейнеров и приносят очень много неудобств, так как если таких кейсов с деталями, в которых нет потребности на момент разгрузки, достаточно много, то приходится располагать такие кейсы на разгрузочной площадки, но это возможно только для не более 10 кейсов, так как площадь перед складом не очень большая, а кейсы занимают достаточно много места. Из-за этого чаще всего приходится разгружать из контейнера кейсы с нужными деталями и отправлять на склад, а остальные кейсы приходится перегружать обратно в контейнер, тем самым выполняя двойную работу. Также следует отметить, что контейнер с перегруженными деталями отправляется обратно на контейнерный ярд, вместимость которого также ограничена. При этом такие неполные контейнеры накапливаются и создают дополнительные неудобства при их разгрузке, так как снова приходится производить одни и те же манипуляции с контейнером. Также бывают случаи когда один и тот же контейнер приходится разгружать и перегружать снова по нескольку раз, что крайне неудобно при потоке работы с другими контейнерами. То есть, если подумать, то порой приходится затрачивать одни и те же усилия чтобы разгрузить целый контейнер и контейнер, наполненный на ¼ часть. Согласно данным разгрузки, примерно 500 кейсов выгружаются и перегружаются обратно в контейнер за одну рабочую смену, что составляет порядка 13-15 контейнеров в зависимости от размера кейсов. В среднем</w:t>
      </w:r>
      <w:r>
        <w:t>,</w:t>
      </w:r>
      <w:r w:rsidR="009C179F" w:rsidRPr="00764C8A">
        <w:t xml:space="preserve"> за рабочую смену </w:t>
      </w:r>
      <w:r w:rsidR="005B0F42" w:rsidRPr="00764C8A">
        <w:t xml:space="preserve">из </w:t>
      </w:r>
      <w:r w:rsidR="005B0F42" w:rsidRPr="00764C8A">
        <w:lastRenderedPageBreak/>
        <w:t xml:space="preserve">контейнеров </w:t>
      </w:r>
      <w:r w:rsidR="009C179F" w:rsidRPr="00764C8A">
        <w:t>выгружается 1100-1200 кейсов, но только примерно 600 из них отправляются на склад, а оставшиеся 500-600 заново перегружаются в контейнеры и отправляются на контейнерный ярд. Получается, что коэффициент перегрузки контейнеров составляет более 30%, а порой достигает и 50%. Следует отметить, что данные по перегрузке контейнеров не контролируются и не учитываются.</w:t>
      </w:r>
    </w:p>
    <w:p w14:paraId="382805A5" w14:textId="77777777" w:rsidR="00F004EA" w:rsidRPr="00764C8A" w:rsidRDefault="009C179F" w:rsidP="00F004EA">
      <w:pPr>
        <w:spacing w:line="360" w:lineRule="auto"/>
        <w:ind w:firstLine="567"/>
        <w:jc w:val="both"/>
      </w:pPr>
      <w:r w:rsidRPr="00764C8A">
        <w:t>Решение данной проблемы – это задача моего исследования и основная цель моего проекта. Данная проблема сосредоточена в деятельности разгрузки контейнеров, то есть условно находится между контейнерным ярдом и консолидационным центром.</w:t>
      </w:r>
    </w:p>
    <w:p w14:paraId="4D39EA52" w14:textId="051D7A67" w:rsidR="009C179F" w:rsidRPr="00764C8A" w:rsidRDefault="009C179F" w:rsidP="00F004EA">
      <w:pPr>
        <w:spacing w:line="360" w:lineRule="auto"/>
        <w:ind w:firstLine="567"/>
        <w:jc w:val="both"/>
      </w:pPr>
      <w:r w:rsidRPr="00764C8A">
        <w:t xml:space="preserve">Схематично </w:t>
      </w:r>
      <w:r w:rsidR="0045154D" w:rsidRPr="00764C8A">
        <w:t xml:space="preserve">расположение проблемы можно увидеть на схеме в </w:t>
      </w:r>
      <w:r w:rsidR="00476EF2" w:rsidRPr="00764C8A">
        <w:t>Приложени</w:t>
      </w:r>
      <w:r w:rsidR="009737AE">
        <w:t>и</w:t>
      </w:r>
      <w:r w:rsidR="00476EF2" w:rsidRPr="00764C8A">
        <w:t xml:space="preserve"> 1</w:t>
      </w:r>
      <w:r w:rsidR="003105B3" w:rsidRPr="00764C8A">
        <w:t>3</w:t>
      </w:r>
      <w:r w:rsidR="009737AE">
        <w:t>.</w:t>
      </w:r>
    </w:p>
    <w:p w14:paraId="07151391" w14:textId="77777777" w:rsidR="009C179F" w:rsidRPr="00764C8A" w:rsidRDefault="009C179F" w:rsidP="009C179F">
      <w:pPr>
        <w:spacing w:line="360" w:lineRule="auto"/>
        <w:ind w:firstLine="567"/>
        <w:jc w:val="both"/>
      </w:pPr>
      <w:r w:rsidRPr="00764C8A">
        <w:t>То, что данная проблема находится во взаимосвязи контейнерного ярда и консолидационного центра вовсе не означает, что она не связана с другими процессами на предприятия. Разумеется, взглянув на проблемы, с первого взгляда можно было бы предложить сразу несколько решений:</w:t>
      </w:r>
    </w:p>
    <w:p w14:paraId="4E9C4CAF" w14:textId="77777777" w:rsidR="009C179F" w:rsidRPr="00764C8A" w:rsidRDefault="009C179F" w:rsidP="00D331E4">
      <w:pPr>
        <w:pStyle w:val="a5"/>
        <w:numPr>
          <w:ilvl w:val="0"/>
          <w:numId w:val="25"/>
        </w:numPr>
        <w:spacing w:line="360" w:lineRule="auto"/>
        <w:ind w:firstLine="567"/>
        <w:jc w:val="both"/>
      </w:pPr>
      <w:r w:rsidRPr="00764C8A">
        <w:t>Расширить складские мощности для размещения сразу всех кейсов</w:t>
      </w:r>
    </w:p>
    <w:p w14:paraId="5D36B974" w14:textId="77777777" w:rsidR="009C179F" w:rsidRPr="00764C8A" w:rsidRDefault="009C179F" w:rsidP="00D331E4">
      <w:pPr>
        <w:pStyle w:val="a5"/>
        <w:numPr>
          <w:ilvl w:val="0"/>
          <w:numId w:val="25"/>
        </w:numPr>
        <w:spacing w:line="360" w:lineRule="auto"/>
        <w:ind w:firstLine="567"/>
        <w:jc w:val="both"/>
      </w:pPr>
      <w:r w:rsidRPr="00764C8A">
        <w:t>Расширение разгрузочного пространства для временного хранения кейсов в этой зоне</w:t>
      </w:r>
    </w:p>
    <w:p w14:paraId="417B5668" w14:textId="600D6E15" w:rsidR="00F004EA" w:rsidRPr="00764C8A" w:rsidRDefault="009C179F" w:rsidP="00A156FE">
      <w:pPr>
        <w:spacing w:line="360" w:lineRule="auto"/>
        <w:ind w:firstLine="567"/>
        <w:jc w:val="both"/>
      </w:pPr>
      <w:r w:rsidRPr="00764C8A">
        <w:t xml:space="preserve">Безусловно, что данные варианты решения проблемы будут действенными и помогут решить данную проблему, но расширение склада и пространства разгрузки повлечет за собой весьма большие затраты для компании как финансовые, так и временные. То есть необходимо найти такой способ решения данной проблемы, который будет давать максимальный эффект при минимальных затратах. Если тщательно проанализировать процессы предприятия, которые взаимосвязаны с данной проблемой, и увидеть общую картину всех процессов, которые были глубоко рассмотрены в предыдущей главе, то можно сделать вывод  о том, что данная проблема лежит в не рационально построенных отношениях с поставщиком. Речь идет не о деловых отношениях в плане поставок и т.д., а об отношениях в плане оптимизации процессов как компании, так и поставщиков. Таким образом, реальная проблема лежит в нерациональной комплектации контейнерных поставок, то есть так как комплектуется та или иная поставка запчастей. Ведь, если бы поставщик знал потребность деталей заказчика и ее очередность, то смог бы комплектовать в том порядке, который необходим заказчику для минимизации перегрузки содержимого. На первый взгляд, решение проблемы весьма простое. Но если учитывать объемы, в рамках которых работают поставщики, то несложно понять, почему контейнеры комплектуются весьма хаотичным путем, то есть отсутствует какой-либо алгоритм их </w:t>
      </w:r>
      <w:proofErr w:type="spellStart"/>
      <w:r w:rsidRPr="00764C8A">
        <w:t>стаффирования</w:t>
      </w:r>
      <w:proofErr w:type="spellEnd"/>
      <w:r w:rsidRPr="00764C8A">
        <w:t xml:space="preserve">, так как есть определенный заказ на детали, и комплектация осуществляется исходя из этого заказа. </w:t>
      </w:r>
      <w:r w:rsidRPr="00764C8A">
        <w:lastRenderedPageBreak/>
        <w:t>Большую часть деталей для автомобилей поставляет «</w:t>
      </w:r>
      <w:proofErr w:type="spellStart"/>
      <w:r w:rsidRPr="00764C8A">
        <w:rPr>
          <w:lang w:val="en-US"/>
        </w:rPr>
        <w:t>Glovis</w:t>
      </w:r>
      <w:proofErr w:type="spellEnd"/>
      <w:r w:rsidRPr="00764C8A">
        <w:t>», одно из подразделений корпорации «</w:t>
      </w:r>
      <w:r w:rsidRPr="00764C8A">
        <w:rPr>
          <w:lang w:val="en-US"/>
        </w:rPr>
        <w:t>Hyundai</w:t>
      </w:r>
      <w:r w:rsidRPr="00764C8A">
        <w:t>» которое имеет огромные логистические центры в Корее (</w:t>
      </w:r>
      <w:proofErr w:type="spellStart"/>
      <w:r w:rsidRPr="00764C8A">
        <w:t>Пусан</w:t>
      </w:r>
      <w:proofErr w:type="spellEnd"/>
      <w:r w:rsidRPr="00764C8A">
        <w:t xml:space="preserve">, </w:t>
      </w:r>
      <w:proofErr w:type="spellStart"/>
      <w:r w:rsidRPr="00764C8A">
        <w:t>Кванг</w:t>
      </w:r>
      <w:proofErr w:type="spellEnd"/>
      <w:r w:rsidRPr="00764C8A">
        <w:t xml:space="preserve"> Янг), в Китае (Гонконг, Шанхай, </w:t>
      </w:r>
      <w:proofErr w:type="spellStart"/>
      <w:r w:rsidRPr="00764C8A">
        <w:t>Чунцин</w:t>
      </w:r>
      <w:proofErr w:type="spellEnd"/>
      <w:r w:rsidRPr="00764C8A">
        <w:t>) и Индии (</w:t>
      </w:r>
      <w:proofErr w:type="spellStart"/>
      <w:r w:rsidRPr="00764C8A">
        <w:t>Ченнаи</w:t>
      </w:r>
      <w:proofErr w:type="spellEnd"/>
      <w:r w:rsidRPr="00764C8A">
        <w:t>). Именно оттуда поставляется на завод порядка 80% запчастей, остальные 20% поставляются от Европейских поставщиков (Чехия, Словакия, Польша). Стоит отметить, что речь идет только о зарубежных поставщиков, не включая локальных, так с локальными поставщиками ситуация гораздо проще. Именно поэтому речь пойдет об оптимизации процессов, связанных именно с взаимодействием с поставщиками в лице «</w:t>
      </w:r>
      <w:proofErr w:type="spellStart"/>
      <w:r w:rsidRPr="00764C8A">
        <w:rPr>
          <w:lang w:val="en-US"/>
        </w:rPr>
        <w:t>Glovis</w:t>
      </w:r>
      <w:proofErr w:type="spellEnd"/>
      <w:r w:rsidRPr="00764C8A">
        <w:t xml:space="preserve">». </w:t>
      </w:r>
    </w:p>
    <w:p w14:paraId="279973D8" w14:textId="60ACF718" w:rsidR="009C179F" w:rsidRPr="00764C8A" w:rsidRDefault="004D4588" w:rsidP="0044710B">
      <w:pPr>
        <w:pStyle w:val="2"/>
        <w:rPr>
          <w:szCs w:val="24"/>
        </w:rPr>
      </w:pPr>
      <w:bookmarkStart w:id="25" w:name="_Toc483328623"/>
      <w:r w:rsidRPr="00764C8A">
        <w:rPr>
          <w:szCs w:val="24"/>
        </w:rPr>
        <w:t>Выводы по главе 2</w:t>
      </w:r>
      <w:bookmarkEnd w:id="25"/>
    </w:p>
    <w:p w14:paraId="267C6F9F" w14:textId="0528ED23" w:rsidR="004D4588" w:rsidRPr="00764C8A" w:rsidRDefault="004D4588" w:rsidP="004D4588">
      <w:pPr>
        <w:keepNext/>
        <w:spacing w:line="360" w:lineRule="auto"/>
        <w:ind w:firstLine="567"/>
      </w:pPr>
      <w:r w:rsidRPr="00764C8A">
        <w:t>В данной главе были рассмотрены следующие аспекты:</w:t>
      </w:r>
    </w:p>
    <w:p w14:paraId="0E754DD7" w14:textId="2CF5B8BA" w:rsidR="004D4588" w:rsidRPr="00764C8A" w:rsidRDefault="004D4588" w:rsidP="00D331E4">
      <w:pPr>
        <w:pStyle w:val="a5"/>
        <w:keepNext/>
        <w:numPr>
          <w:ilvl w:val="0"/>
          <w:numId w:val="49"/>
        </w:numPr>
        <w:spacing w:line="360" w:lineRule="auto"/>
      </w:pPr>
      <w:r w:rsidRPr="00764C8A">
        <w:t>Цепь поставок предприятия и его поставщики</w:t>
      </w:r>
    </w:p>
    <w:p w14:paraId="648DBF6E" w14:textId="508133C1" w:rsidR="004D4588" w:rsidRPr="00764C8A" w:rsidRDefault="004D4588" w:rsidP="00D331E4">
      <w:pPr>
        <w:pStyle w:val="a5"/>
        <w:keepNext/>
        <w:numPr>
          <w:ilvl w:val="0"/>
          <w:numId w:val="49"/>
        </w:numPr>
        <w:spacing w:line="360" w:lineRule="auto"/>
      </w:pPr>
      <w:r w:rsidRPr="00764C8A">
        <w:t>Комплектация заказов и их виды</w:t>
      </w:r>
    </w:p>
    <w:p w14:paraId="63C9D1C4" w14:textId="5BECBF34" w:rsidR="004D4588" w:rsidRPr="00764C8A" w:rsidRDefault="004D4588" w:rsidP="00D331E4">
      <w:pPr>
        <w:pStyle w:val="a5"/>
        <w:keepNext/>
        <w:numPr>
          <w:ilvl w:val="0"/>
          <w:numId w:val="49"/>
        </w:numPr>
        <w:spacing w:line="360" w:lineRule="auto"/>
      </w:pPr>
      <w:r w:rsidRPr="00764C8A">
        <w:t>Характеристика тары</w:t>
      </w:r>
    </w:p>
    <w:p w14:paraId="0E9AEF2C" w14:textId="0FFD63CE" w:rsidR="004D4588" w:rsidRPr="00764C8A" w:rsidRDefault="004D4588" w:rsidP="004D4588">
      <w:pPr>
        <w:keepNext/>
        <w:spacing w:line="360" w:lineRule="auto"/>
        <w:ind w:firstLine="567"/>
      </w:pPr>
      <w:r w:rsidRPr="00764C8A">
        <w:t>По итогам главы была четко сформулирована проблема, которая лежит в основе работы. Исходя из данной проблемы, необходимо сформулировать задачи, которые необходимо решить для устранения проблемы в общем</w:t>
      </w:r>
      <w:r w:rsidR="003370EC" w:rsidRPr="00764C8A">
        <w:t xml:space="preserve"> виде</w:t>
      </w:r>
      <w:r w:rsidRPr="00764C8A">
        <w:t>. Данными задачами являются:</w:t>
      </w:r>
    </w:p>
    <w:p w14:paraId="20C27BBA" w14:textId="14D979EA" w:rsidR="004D4588" w:rsidRPr="00764C8A" w:rsidRDefault="004D4588" w:rsidP="00D331E4">
      <w:pPr>
        <w:pStyle w:val="a5"/>
        <w:keepNext/>
        <w:numPr>
          <w:ilvl w:val="0"/>
          <w:numId w:val="50"/>
        </w:numPr>
        <w:spacing w:line="360" w:lineRule="auto"/>
        <w:ind w:left="0" w:firstLine="927"/>
      </w:pPr>
      <w:r w:rsidRPr="00764C8A">
        <w:t>Разработка модели, согласно которой происходит распределение кейсов по контейнеру и минимизируется их число, то есть распределение кейсов по контейнерам оптимальным образом</w:t>
      </w:r>
    </w:p>
    <w:p w14:paraId="01723149" w14:textId="72166F06" w:rsidR="004D4588" w:rsidRPr="00764C8A" w:rsidRDefault="004D4588" w:rsidP="00D331E4">
      <w:pPr>
        <w:pStyle w:val="a5"/>
        <w:keepNext/>
        <w:numPr>
          <w:ilvl w:val="0"/>
          <w:numId w:val="50"/>
        </w:numPr>
        <w:spacing w:line="360" w:lineRule="auto"/>
        <w:ind w:left="0" w:firstLine="927"/>
      </w:pPr>
      <w:r w:rsidRPr="00764C8A">
        <w:t xml:space="preserve">Разработка модели непосредственной комплектации контейнера, а именно расположения кейсов внутри контейнера таким образом, чтобы </w:t>
      </w:r>
      <w:r w:rsidR="003370EC" w:rsidRPr="00764C8A">
        <w:t>максимально эффективно загрузить контейнер и избавиться от перегрузки кейсов</w:t>
      </w:r>
    </w:p>
    <w:p w14:paraId="1C161655" w14:textId="4B5D2AB2" w:rsidR="00F004EA" w:rsidRPr="00764C8A" w:rsidRDefault="003370EC" w:rsidP="0045154D">
      <w:pPr>
        <w:spacing w:line="360" w:lineRule="auto"/>
        <w:ind w:firstLine="567"/>
        <w:jc w:val="both"/>
      </w:pPr>
      <w:r w:rsidRPr="00764C8A">
        <w:t>Таким образо</w:t>
      </w:r>
      <w:r w:rsidR="009737AE">
        <w:t xml:space="preserve">м, предстоит построить 2 модели, позволяющие </w:t>
      </w:r>
      <w:proofErr w:type="spellStart"/>
      <w:r w:rsidR="009737AE">
        <w:t>невилировать</w:t>
      </w:r>
      <w:proofErr w:type="spellEnd"/>
      <w:r w:rsidR="009737AE">
        <w:t xml:space="preserve"> </w:t>
      </w:r>
      <w:r w:rsidRPr="00764C8A">
        <w:t>проблемы перегрузки кейсов.</w:t>
      </w:r>
    </w:p>
    <w:p w14:paraId="1892F466" w14:textId="4AFBAF5C" w:rsidR="004D4588" w:rsidRPr="00764C8A" w:rsidRDefault="00F004EA" w:rsidP="00F004EA">
      <w:r w:rsidRPr="00764C8A">
        <w:br w:type="page"/>
      </w:r>
    </w:p>
    <w:p w14:paraId="55FB8E8F" w14:textId="3D82F527" w:rsidR="009C179F" w:rsidRPr="00DB2728" w:rsidRDefault="009C179F" w:rsidP="0044710B">
      <w:pPr>
        <w:pStyle w:val="1"/>
        <w:rPr>
          <w:caps/>
          <w:sz w:val="24"/>
          <w:szCs w:val="24"/>
        </w:rPr>
      </w:pPr>
      <w:bookmarkStart w:id="26" w:name="_Toc483328624"/>
      <w:r w:rsidRPr="00764C8A">
        <w:rPr>
          <w:sz w:val="24"/>
          <w:szCs w:val="24"/>
        </w:rPr>
        <w:lastRenderedPageBreak/>
        <w:t>ГЛАВА 3</w:t>
      </w:r>
      <w:r w:rsidR="00DB2728">
        <w:rPr>
          <w:sz w:val="24"/>
          <w:szCs w:val="24"/>
        </w:rPr>
        <w:t xml:space="preserve">. </w:t>
      </w:r>
      <w:r w:rsidR="00DB2728" w:rsidRPr="00DB2728">
        <w:rPr>
          <w:caps/>
          <w:sz w:val="24"/>
          <w:szCs w:val="24"/>
        </w:rPr>
        <w:t>Оптимизация комплектации контейнеров с Автозапчастями</w:t>
      </w:r>
      <w:bookmarkEnd w:id="26"/>
    </w:p>
    <w:p w14:paraId="749FAD8D" w14:textId="29282CF2" w:rsidR="003370EC" w:rsidRPr="00764C8A" w:rsidRDefault="00F524D6" w:rsidP="00F524D6">
      <w:pPr>
        <w:pStyle w:val="2"/>
        <w:rPr>
          <w:szCs w:val="24"/>
        </w:rPr>
      </w:pPr>
      <w:bookmarkStart w:id="27" w:name="_Toc483328625"/>
      <w:r w:rsidRPr="00764C8A">
        <w:rPr>
          <w:szCs w:val="24"/>
        </w:rPr>
        <w:t xml:space="preserve">3.1. </w:t>
      </w:r>
      <w:r w:rsidR="003370EC" w:rsidRPr="00764C8A">
        <w:rPr>
          <w:szCs w:val="24"/>
        </w:rPr>
        <w:t>Обзор литературы и публикаций по проблемной тематике</w:t>
      </w:r>
      <w:bookmarkEnd w:id="27"/>
    </w:p>
    <w:p w14:paraId="66606818" w14:textId="77777777" w:rsidR="0044710B" w:rsidRPr="00764C8A" w:rsidRDefault="0044710B" w:rsidP="0044710B">
      <w:pPr>
        <w:pStyle w:val="a5"/>
        <w:ind w:left="840"/>
      </w:pPr>
    </w:p>
    <w:p w14:paraId="01BD9AC4" w14:textId="2D492BF0" w:rsidR="009C179F" w:rsidRPr="00764C8A" w:rsidRDefault="009C179F" w:rsidP="0044710B">
      <w:pPr>
        <w:pStyle w:val="af6"/>
        <w:spacing w:line="360" w:lineRule="auto"/>
        <w:ind w:firstLine="567"/>
        <w:jc w:val="both"/>
      </w:pPr>
      <w:r w:rsidRPr="00764C8A">
        <w:t>На самом деле, данная проблема весьма популярна в сфере контейнерных перевозок, особенно на западе. Проблема складирования груза внутри контейнера очень актуальна и играет большую роль в контейнерных перевозках, так как если содержимое хотя бы одного контейнера неправильно упаковано,  имеет недостаточно хорошую устойчивость или вообще не предназначено для перевозки в том или ином контейнере, то, как следствие, может нанести весомый вред как контейнеру, так и даже судну, на котором перевозится контейнер. Бывали случаи, когда плохо закрепленный или неправильно уложенный груз наносил немалый ущерб во время перевозки. Например, круглые стальные стержни, неправильно закрепленные, во время перевозки сорвались и пронзили стену контейнера, при этом задевая другие контейнеры, вследствие чего повредилось множество других грузов по принципу домино.</w:t>
      </w:r>
      <w:r w:rsidR="00D331E4" w:rsidRPr="00764C8A">
        <w:rPr>
          <w:rStyle w:val="ac"/>
        </w:rPr>
        <w:footnoteReference w:id="31"/>
      </w:r>
      <w:r w:rsidRPr="00764C8A">
        <w:t xml:space="preserve"> Таким образом, такая, казалось бы на первый взгляд, небольшая проблема может привести к большим последствиям, поэтому необходимо уделять ей соответствующее внимание в процессе контейнерных перевозок.</w:t>
      </w:r>
    </w:p>
    <w:p w14:paraId="43B8F433" w14:textId="28FDDECA" w:rsidR="009C179F" w:rsidRPr="00764C8A" w:rsidRDefault="009C179F" w:rsidP="0045154D">
      <w:pPr>
        <w:spacing w:line="360" w:lineRule="auto"/>
        <w:ind w:firstLine="567"/>
        <w:jc w:val="both"/>
        <w:rPr>
          <w:color w:val="FF0000"/>
        </w:rPr>
      </w:pPr>
      <w:r w:rsidRPr="00764C8A">
        <w:t>Что касается анализа научных работ по данной тематике, то существует алгоритм, который учитывает не только ограничения баланса, но и соотношение  баланса между объемом и весом груза.</w:t>
      </w:r>
      <w:r w:rsidR="00D331E4" w:rsidRPr="00764C8A">
        <w:rPr>
          <w:rStyle w:val="ac"/>
        </w:rPr>
        <w:footnoteReference w:id="32"/>
      </w:r>
      <w:r w:rsidRPr="00764C8A">
        <w:t xml:space="preserve"> Данный алгоритм сопровождается моделью целочисленного программирования, которая имеет верхнюю и нижнюю границы для трехмерной проблемы загрузки контейнера.</w:t>
      </w:r>
      <w:r w:rsidR="00D331E4" w:rsidRPr="00764C8A">
        <w:rPr>
          <w:rStyle w:val="ac"/>
        </w:rPr>
        <w:footnoteReference w:id="33"/>
      </w:r>
      <w:r w:rsidRPr="00764C8A">
        <w:t xml:space="preserve"> Данная модель помогает быстро принимать решения в рамках ограничений по объему контейнера и по весу груза и допустимого максимального веса контейнера.</w:t>
      </w:r>
      <w:r w:rsidR="00D331E4" w:rsidRPr="00764C8A">
        <w:rPr>
          <w:rStyle w:val="ac"/>
        </w:rPr>
        <w:footnoteReference w:id="34"/>
      </w:r>
      <w:r w:rsidRPr="00764C8A">
        <w:t xml:space="preserve"> </w:t>
      </w:r>
      <w:r w:rsidR="0045154D" w:rsidRPr="00764C8A">
        <w:t>Наглядный результат применения модели можно увидеть на рисунке в</w:t>
      </w:r>
      <w:r w:rsidR="003105B3" w:rsidRPr="00764C8A">
        <w:t xml:space="preserve"> Приложени</w:t>
      </w:r>
      <w:r w:rsidR="009737AE">
        <w:t>и</w:t>
      </w:r>
      <w:r w:rsidR="003105B3" w:rsidRPr="00764C8A">
        <w:t xml:space="preserve"> 14</w:t>
      </w:r>
      <w:r w:rsidR="009737AE">
        <w:t>.</w:t>
      </w:r>
    </w:p>
    <w:p w14:paraId="42820BF7" w14:textId="2DF1818E" w:rsidR="009C179F" w:rsidRPr="00764C8A" w:rsidRDefault="009C179F" w:rsidP="0045154D">
      <w:pPr>
        <w:spacing w:line="360" w:lineRule="auto"/>
        <w:ind w:firstLine="567"/>
        <w:jc w:val="both"/>
      </w:pPr>
      <w:r w:rsidRPr="00764C8A">
        <w:t xml:space="preserve">Также существует модель, которая решает проблему загрузки контейнера, представляя ее как комбинаторную проблему оптимизации пространственного расположения грузов внутри контейнера. Главная задача в данной проблеме – максимально эффективно использовать пространство внутри контейнера. Алгоритм для этой задачи ограничен практической применимостью, так как данная модель статична и не рассматривает ограничения реального мира, то есть рассматривается стабильная, не </w:t>
      </w:r>
      <w:r w:rsidRPr="00764C8A">
        <w:lastRenderedPageBreak/>
        <w:t>изменяющаяся ситуация процесса загрузки контейнера грузом.</w:t>
      </w:r>
      <w:r w:rsidR="00D331E4" w:rsidRPr="00764C8A">
        <w:rPr>
          <w:rStyle w:val="ac"/>
        </w:rPr>
        <w:footnoteReference w:id="35"/>
      </w:r>
      <w:r w:rsidR="00D331E4" w:rsidRPr="00764C8A">
        <w:rPr>
          <w:rStyle w:val="ac"/>
        </w:rPr>
        <w:footnoteReference w:id="36"/>
      </w:r>
      <w:r w:rsidR="0045154D" w:rsidRPr="00764C8A">
        <w:t xml:space="preserve"> Наглядный результат применения модели можно увидеть на рисунке в </w:t>
      </w:r>
      <w:r w:rsidR="003105B3" w:rsidRPr="00764C8A">
        <w:t>Приложени</w:t>
      </w:r>
      <w:r w:rsidR="009737AE">
        <w:t>и</w:t>
      </w:r>
      <w:r w:rsidR="003105B3" w:rsidRPr="00764C8A">
        <w:t xml:space="preserve"> 15</w:t>
      </w:r>
      <w:r w:rsidR="009737AE">
        <w:t>.</w:t>
      </w:r>
    </w:p>
    <w:p w14:paraId="1211D634" w14:textId="0475565C" w:rsidR="009C179F" w:rsidRPr="00764C8A" w:rsidRDefault="009C179F" w:rsidP="009C179F">
      <w:pPr>
        <w:spacing w:line="360" w:lineRule="auto"/>
        <w:ind w:firstLine="567"/>
        <w:jc w:val="both"/>
      </w:pPr>
      <w:r w:rsidRPr="00764C8A">
        <w:t>В данной работе рассматривается в большинстве случаев ручная загрузка\разгрузка и добавляется ограничение в виде длины рук человека при решении задачи оптимального использования пространства контейнера.</w:t>
      </w:r>
      <w:r w:rsidR="00D331E4" w:rsidRPr="00764C8A">
        <w:rPr>
          <w:rStyle w:val="ac"/>
        </w:rPr>
        <w:footnoteReference w:id="37"/>
      </w:r>
    </w:p>
    <w:p w14:paraId="68809D87" w14:textId="2AEF4CE3" w:rsidR="009C179F" w:rsidRPr="00764C8A" w:rsidRDefault="009C179F" w:rsidP="009C179F">
      <w:pPr>
        <w:spacing w:line="360" w:lineRule="auto"/>
        <w:ind w:firstLine="567"/>
        <w:jc w:val="both"/>
      </w:pPr>
      <w:r w:rsidRPr="00764C8A">
        <w:t>Также существуют и другие техники размещения груза в контейнере. Например, метод упаковки коробов в контейнер с использованием техники пространственного представления.</w:t>
      </w:r>
      <w:r w:rsidR="00D331E4" w:rsidRPr="00764C8A">
        <w:rPr>
          <w:rStyle w:val="ac"/>
        </w:rPr>
        <w:footnoteReference w:id="38"/>
      </w:r>
      <w:r w:rsidRPr="00764C8A">
        <w:t xml:space="preserve"> По сравнению с другими алгоритмами, данный алгоритм не ограничивается физической последовательностью процесса упаковки</w:t>
      </w:r>
      <w:r w:rsidR="00D331E4" w:rsidRPr="00764C8A">
        <w:t>, то есть от начала к концу и снизу в</w:t>
      </w:r>
      <w:r w:rsidRPr="00764C8A">
        <w:t xml:space="preserve">верх. Такая особая гибкость позволяет программе загрузить короба более эффективно. Также план загрузки может быть сгенерирован в соответствии с какой-либо последовательностью. Данный алгоритм воплощен в виде программы на платформе </w:t>
      </w:r>
      <w:r w:rsidRPr="00764C8A">
        <w:rPr>
          <w:lang w:val="en-US"/>
        </w:rPr>
        <w:t>IBM</w:t>
      </w:r>
      <w:r w:rsidRPr="00764C8A">
        <w:t>.</w:t>
      </w:r>
      <w:r w:rsidR="0045154D" w:rsidRPr="00764C8A">
        <w:t xml:space="preserve"> Наглядное применение и процесс загрузки с помощью данной модели можно увидеть на рисунке в </w:t>
      </w:r>
      <w:r w:rsidR="003105B3" w:rsidRPr="00764C8A">
        <w:t>Приложени</w:t>
      </w:r>
      <w:r w:rsidR="009737AE">
        <w:t>и</w:t>
      </w:r>
      <w:r w:rsidR="003105B3" w:rsidRPr="00764C8A">
        <w:t xml:space="preserve"> 16</w:t>
      </w:r>
      <w:r w:rsidR="009737AE">
        <w:t>.</w:t>
      </w:r>
    </w:p>
    <w:p w14:paraId="29284020" w14:textId="3B4070E8" w:rsidR="009C179F" w:rsidRPr="00764C8A" w:rsidRDefault="009C179F" w:rsidP="009C179F">
      <w:pPr>
        <w:spacing w:line="360" w:lineRule="auto"/>
        <w:ind w:firstLine="567"/>
        <w:jc w:val="both"/>
      </w:pPr>
      <w:r w:rsidRPr="00764C8A">
        <w:t>При входных данных около 200 коробов программа рассчитывает план загрузки примерно за 1 минуту.</w:t>
      </w:r>
      <w:r w:rsidR="00D331E4" w:rsidRPr="00764C8A">
        <w:rPr>
          <w:rStyle w:val="ac"/>
        </w:rPr>
        <w:footnoteReference w:id="39"/>
      </w:r>
    </w:p>
    <w:p w14:paraId="5D9B0779" w14:textId="534E824B" w:rsidR="009C179F" w:rsidRPr="00764C8A" w:rsidRDefault="009C179F" w:rsidP="0045154D">
      <w:pPr>
        <w:spacing w:line="360" w:lineRule="auto"/>
        <w:ind w:firstLine="567"/>
        <w:jc w:val="both"/>
      </w:pPr>
      <w:r w:rsidRPr="00764C8A">
        <w:t xml:space="preserve">Что касается российских научных работ в данной сфере с учетом специфики российских условий грузоперевозок, то здесь также имеются вещи, на которые стоит обратить внимание. Например, решение задачи трехмерной упаковки с </w:t>
      </w:r>
      <w:proofErr w:type="spellStart"/>
      <w:r w:rsidRPr="00764C8A">
        <w:t>палетированием</w:t>
      </w:r>
      <w:proofErr w:type="spellEnd"/>
      <w:r w:rsidRPr="00764C8A">
        <w:t xml:space="preserve"> контейнеров. В данной работе рассмотрен генетический подход к решению задачи трехмерной плотной упаковки блоков в контейнер, а также модифицированный генетический алгоритм для загрузки контейнеров с использованием </w:t>
      </w:r>
      <w:proofErr w:type="spellStart"/>
      <w:r w:rsidRPr="00764C8A">
        <w:t>палет</w:t>
      </w:r>
      <w:proofErr w:type="spellEnd"/>
      <w:r w:rsidRPr="00764C8A">
        <w:t xml:space="preserve"> (поддонов). Данная проблема упаковки </w:t>
      </w:r>
      <w:proofErr w:type="spellStart"/>
      <w:r w:rsidRPr="00764C8A">
        <w:t>разногабаритных</w:t>
      </w:r>
      <w:proofErr w:type="spellEnd"/>
      <w:r w:rsidRPr="00764C8A">
        <w:t xml:space="preserve"> грузов возникает во многих областях промышленности и связана с задачами оптимальной загрузки трюмов корабля, вагонов поездов и т.д. Трехмерная упаковка является </w:t>
      </w:r>
      <w:r w:rsidRPr="00764C8A">
        <w:rPr>
          <w:lang w:val="en-US"/>
        </w:rPr>
        <w:t>NP</w:t>
      </w:r>
      <w:r w:rsidRPr="00764C8A">
        <w:t xml:space="preserve">-полной задачей, которая не имеет точных алгоритмов решения за полиноминальное время. Для решения таких задач часто применяются приближенный алгоритмы, которые дают оптимальные или близкие к ним </w:t>
      </w:r>
      <w:r w:rsidRPr="00764C8A">
        <w:lastRenderedPageBreak/>
        <w:t>решения.</w:t>
      </w:r>
      <w:r w:rsidR="00D331E4" w:rsidRPr="00764C8A">
        <w:rPr>
          <w:rStyle w:val="ac"/>
        </w:rPr>
        <w:footnoteReference w:id="40"/>
      </w:r>
      <w:r w:rsidRPr="00764C8A">
        <w:t xml:space="preserve"> Помимо правильного расположения, важна также последовательность расположения упаковок. Это актуально как при автоматизированной, так и ручной погрузке-разгрузке контейнеров. Так, разработана специальная программа, которая реализует алгоритм упаковки груза в контейнер. Данная программа поддерживает также смешанный тип упаковки. Также программа предоставляет возможность использовать </w:t>
      </w:r>
      <w:proofErr w:type="spellStart"/>
      <w:r w:rsidRPr="00764C8A">
        <w:t>палетирование</w:t>
      </w:r>
      <w:proofErr w:type="spellEnd"/>
      <w:r w:rsidRPr="00764C8A">
        <w:t xml:space="preserve">, так и производить расчеты без использования </w:t>
      </w:r>
      <w:proofErr w:type="spellStart"/>
      <w:r w:rsidRPr="00764C8A">
        <w:t>палет</w:t>
      </w:r>
      <w:proofErr w:type="spellEnd"/>
      <w:r w:rsidRPr="00764C8A">
        <w:t>.</w:t>
      </w:r>
      <w:r w:rsidR="00D331E4" w:rsidRPr="00764C8A">
        <w:rPr>
          <w:rStyle w:val="ac"/>
        </w:rPr>
        <w:footnoteReference w:id="41"/>
      </w:r>
      <w:r w:rsidR="0045154D" w:rsidRPr="00764C8A">
        <w:t xml:space="preserve"> Наглядное применение и процесс загрузки с помощью данной модели можно увидеть на рисунках в </w:t>
      </w:r>
      <w:r w:rsidR="003105B3" w:rsidRPr="00764C8A">
        <w:t>Приложение 17</w:t>
      </w:r>
      <w:r w:rsidR="009737AE">
        <w:t>.</w:t>
      </w:r>
    </w:p>
    <w:p w14:paraId="428F52F8" w14:textId="77777777" w:rsidR="003370EC" w:rsidRPr="00764C8A" w:rsidRDefault="003370EC" w:rsidP="00F524D6">
      <w:pPr>
        <w:spacing w:line="360" w:lineRule="auto"/>
        <w:ind w:firstLine="567"/>
        <w:jc w:val="both"/>
      </w:pPr>
      <w:r w:rsidRPr="00764C8A">
        <w:t>Существует большое количество различной литературы и научных статей по данной тематике, а также различные модели и специальные программы, посвященные укладки груза в контейнеры. Но следует отметить, что на данный момент не существует какого-либо универсального метода или алгоритма, который позволит всем компаниям пользоваться им и комплектовать контейнеры оптимальным путем, так как большое влияние оказывают такие факторы как:</w:t>
      </w:r>
    </w:p>
    <w:p w14:paraId="0F6EC445" w14:textId="77777777" w:rsidR="003370EC" w:rsidRPr="00764C8A" w:rsidRDefault="003370EC" w:rsidP="00D331E4">
      <w:pPr>
        <w:pStyle w:val="a5"/>
        <w:numPr>
          <w:ilvl w:val="0"/>
          <w:numId w:val="46"/>
        </w:numPr>
        <w:spacing w:line="360" w:lineRule="auto"/>
        <w:jc w:val="both"/>
      </w:pPr>
      <w:r w:rsidRPr="00764C8A">
        <w:t>Специфика груза</w:t>
      </w:r>
    </w:p>
    <w:p w14:paraId="276C4C2E" w14:textId="77777777" w:rsidR="003370EC" w:rsidRPr="00764C8A" w:rsidRDefault="003370EC" w:rsidP="00D331E4">
      <w:pPr>
        <w:pStyle w:val="a5"/>
        <w:numPr>
          <w:ilvl w:val="0"/>
          <w:numId w:val="46"/>
        </w:numPr>
        <w:spacing w:line="360" w:lineRule="auto"/>
        <w:jc w:val="both"/>
      </w:pPr>
      <w:r w:rsidRPr="00764C8A">
        <w:t>Специфика тары</w:t>
      </w:r>
    </w:p>
    <w:p w14:paraId="00B354A3" w14:textId="77777777" w:rsidR="003370EC" w:rsidRPr="00764C8A" w:rsidRDefault="003370EC" w:rsidP="00D331E4">
      <w:pPr>
        <w:pStyle w:val="a5"/>
        <w:numPr>
          <w:ilvl w:val="0"/>
          <w:numId w:val="46"/>
        </w:numPr>
        <w:spacing w:line="360" w:lineRule="auto"/>
        <w:jc w:val="both"/>
      </w:pPr>
      <w:r w:rsidRPr="00764C8A">
        <w:t>Объемы</w:t>
      </w:r>
    </w:p>
    <w:p w14:paraId="7AC28F1C" w14:textId="77777777" w:rsidR="003370EC" w:rsidRPr="00764C8A" w:rsidRDefault="003370EC" w:rsidP="00D331E4">
      <w:pPr>
        <w:pStyle w:val="a5"/>
        <w:numPr>
          <w:ilvl w:val="0"/>
          <w:numId w:val="46"/>
        </w:numPr>
        <w:spacing w:line="360" w:lineRule="auto"/>
        <w:jc w:val="both"/>
      </w:pPr>
      <w:r w:rsidRPr="00764C8A">
        <w:t>Способы и условия транспортировки</w:t>
      </w:r>
    </w:p>
    <w:p w14:paraId="21304274" w14:textId="4A1C04AA" w:rsidR="003370EC" w:rsidRPr="00764C8A" w:rsidRDefault="003370EC" w:rsidP="00D331E4">
      <w:pPr>
        <w:pStyle w:val="a5"/>
        <w:numPr>
          <w:ilvl w:val="0"/>
          <w:numId w:val="46"/>
        </w:numPr>
        <w:spacing w:line="360" w:lineRule="auto"/>
        <w:jc w:val="both"/>
      </w:pPr>
      <w:r w:rsidRPr="00764C8A">
        <w:t>Сроки хранения и пр.</w:t>
      </w:r>
    </w:p>
    <w:p w14:paraId="68E4792A" w14:textId="77777777" w:rsidR="009C179F" w:rsidRPr="00764C8A" w:rsidRDefault="009C179F" w:rsidP="009C179F">
      <w:pPr>
        <w:pStyle w:val="a7"/>
        <w:spacing w:before="0" w:beforeAutospacing="0" w:after="390" w:afterAutospacing="0" w:line="360" w:lineRule="auto"/>
        <w:ind w:firstLine="567"/>
        <w:jc w:val="both"/>
        <w:rPr>
          <w:color w:val="000000" w:themeColor="text1"/>
        </w:rPr>
      </w:pPr>
      <w:r w:rsidRPr="00764C8A">
        <w:rPr>
          <w:color w:val="000000" w:themeColor="text1"/>
        </w:rPr>
        <w:t>Что касается именно рассматриваемого случая, то тут изначальна известна тара для деталей и комбинации тары, то есть возможные варианты загрузки контейнера. Остается необходимость в распределение тары по контейнерам оптимальным образом, используя как можно меньшее количество контейнеров. Также необходимо правильно распределить груз внутри контейнера, то есть важна именно последовательность загрузки кейсов в логистическом центре для снижения коэффициента обратной перегрузки содержимого в процессе разгрузки. В данном случае проблема заказчика перекладывается на логистического оператора, то есть на того, кто формирует заказ. Необходима универсальная последовательность груза в контейнере с учетом потребности деталей на складе и на производстве, т.е. их спроса.</w:t>
      </w:r>
    </w:p>
    <w:p w14:paraId="3A3F4C42" w14:textId="43552DAE" w:rsidR="00C846D6" w:rsidRPr="00764C8A" w:rsidRDefault="0044710B" w:rsidP="00F524D6">
      <w:pPr>
        <w:pStyle w:val="2"/>
        <w:rPr>
          <w:szCs w:val="24"/>
        </w:rPr>
      </w:pPr>
      <w:bookmarkStart w:id="28" w:name="_Toc480840866"/>
      <w:bookmarkStart w:id="29" w:name="_Toc483328626"/>
      <w:r w:rsidRPr="00764C8A">
        <w:rPr>
          <w:szCs w:val="24"/>
        </w:rPr>
        <w:lastRenderedPageBreak/>
        <w:t>3</w:t>
      </w:r>
      <w:r w:rsidR="003370EC" w:rsidRPr="00764C8A">
        <w:rPr>
          <w:szCs w:val="24"/>
        </w:rPr>
        <w:t xml:space="preserve">.2. </w:t>
      </w:r>
      <w:r w:rsidR="00C846D6" w:rsidRPr="00764C8A">
        <w:rPr>
          <w:szCs w:val="24"/>
        </w:rPr>
        <w:t>Алгоритм решения проблемы</w:t>
      </w:r>
      <w:bookmarkEnd w:id="28"/>
      <w:bookmarkEnd w:id="29"/>
    </w:p>
    <w:p w14:paraId="6D8D5115" w14:textId="02F3B895" w:rsidR="00C846D6" w:rsidRPr="00764C8A" w:rsidRDefault="00C846D6" w:rsidP="0045154D">
      <w:pPr>
        <w:spacing w:line="360" w:lineRule="auto"/>
        <w:ind w:firstLine="567"/>
        <w:jc w:val="both"/>
        <w:rPr>
          <w:color w:val="000000" w:themeColor="text1"/>
        </w:rPr>
      </w:pPr>
      <w:r w:rsidRPr="00764C8A">
        <w:rPr>
          <w:color w:val="000000" w:themeColor="text1"/>
        </w:rPr>
        <w:t xml:space="preserve">Решение проблемы, как говорилось ранее, можно добиться за счет рациональной комплектации деталей, то есть кейсов с деталями, в контейнер. Для решения данной пробелы, отдел материального контроля, а именно сотрудники, которые занимаются заказами импортных деталей, должны знать спрос на детали и их наличие, а также составлять список деталей, подлежащих заказу. Разумеется, что данная работа и так происходит, но заказы отправляются в низменном виде. А для решения проблемы необходимо ранжировать детали по мере их крайней необходимости на предприятия. Поставщику необходимо знать, какие детали комплектовать в один контейнер. </w:t>
      </w:r>
      <w:r w:rsidR="0045154D" w:rsidRPr="00764C8A">
        <w:rPr>
          <w:color w:val="000000" w:themeColor="text1"/>
        </w:rPr>
        <w:t xml:space="preserve">Схему оптимизации можно увидеть в </w:t>
      </w:r>
      <w:r w:rsidR="00476EF2" w:rsidRPr="00764C8A">
        <w:rPr>
          <w:color w:val="000000" w:themeColor="text1"/>
        </w:rPr>
        <w:t>Приложение 1</w:t>
      </w:r>
      <w:r w:rsidR="003105B3" w:rsidRPr="00764C8A">
        <w:rPr>
          <w:color w:val="000000" w:themeColor="text1"/>
        </w:rPr>
        <w:t>8</w:t>
      </w:r>
      <w:r w:rsidR="009737AE">
        <w:rPr>
          <w:color w:val="000000" w:themeColor="text1"/>
        </w:rPr>
        <w:t>.</w:t>
      </w:r>
    </w:p>
    <w:p w14:paraId="616C857E" w14:textId="77777777" w:rsidR="00C846D6" w:rsidRPr="00764C8A" w:rsidRDefault="00C846D6" w:rsidP="00C846D6">
      <w:pPr>
        <w:spacing w:line="360" w:lineRule="auto"/>
        <w:ind w:firstLine="567"/>
        <w:jc w:val="both"/>
        <w:rPr>
          <w:color w:val="000000" w:themeColor="text1"/>
        </w:rPr>
      </w:pPr>
      <w:r w:rsidRPr="00764C8A">
        <w:rPr>
          <w:color w:val="000000" w:themeColor="text1"/>
        </w:rPr>
        <w:t>В нашем случае, мы получим 2 новых действия в рамках процесса:</w:t>
      </w:r>
    </w:p>
    <w:p w14:paraId="1B4A1E26" w14:textId="77777777" w:rsidR="00C846D6" w:rsidRPr="00764C8A" w:rsidRDefault="00C846D6" w:rsidP="00D331E4">
      <w:pPr>
        <w:pStyle w:val="a5"/>
        <w:numPr>
          <w:ilvl w:val="0"/>
          <w:numId w:val="35"/>
        </w:numPr>
        <w:spacing w:line="360" w:lineRule="auto"/>
        <w:ind w:firstLine="567"/>
        <w:jc w:val="both"/>
        <w:rPr>
          <w:color w:val="000000" w:themeColor="text1"/>
        </w:rPr>
      </w:pPr>
      <w:r w:rsidRPr="00764C8A">
        <w:rPr>
          <w:color w:val="000000" w:themeColor="text1"/>
        </w:rPr>
        <w:t>Логистический центр поставщика информирует отдел материального контроля на предприятии о актуальном списке деталей перед отправкой и делает запрос на отправочный лист</w:t>
      </w:r>
    </w:p>
    <w:p w14:paraId="05735673" w14:textId="77777777" w:rsidR="00C846D6" w:rsidRPr="00764C8A" w:rsidRDefault="00C846D6" w:rsidP="00D331E4">
      <w:pPr>
        <w:pStyle w:val="a5"/>
        <w:numPr>
          <w:ilvl w:val="0"/>
          <w:numId w:val="35"/>
        </w:numPr>
        <w:spacing w:line="360" w:lineRule="auto"/>
        <w:ind w:firstLine="567"/>
        <w:jc w:val="both"/>
        <w:rPr>
          <w:color w:val="000000" w:themeColor="text1"/>
        </w:rPr>
      </w:pPr>
      <w:r w:rsidRPr="00764C8A">
        <w:rPr>
          <w:color w:val="000000" w:themeColor="text1"/>
        </w:rPr>
        <w:t>Отдел материального контроля подготавливает лист загрузки кейсов используя данный о дневном спросе на детали</w:t>
      </w:r>
    </w:p>
    <w:p w14:paraId="34C8278F" w14:textId="77777777" w:rsidR="00C846D6" w:rsidRPr="00764C8A" w:rsidRDefault="00C846D6" w:rsidP="00C846D6">
      <w:pPr>
        <w:spacing w:line="360" w:lineRule="auto"/>
        <w:ind w:firstLine="567"/>
        <w:jc w:val="both"/>
        <w:rPr>
          <w:color w:val="000000" w:themeColor="text1"/>
        </w:rPr>
      </w:pPr>
      <w:r w:rsidRPr="00764C8A">
        <w:rPr>
          <w:color w:val="000000" w:themeColor="text1"/>
        </w:rPr>
        <w:t xml:space="preserve">На предприятии имеются множество данных по деталям, таких как спрос на детали по периодам, заказные парт-листы (список деталей с их парт-номерами для заказа) и др. </w:t>
      </w:r>
    </w:p>
    <w:p w14:paraId="7DA2721C" w14:textId="00CD26CC" w:rsidR="00C846D6" w:rsidRPr="00764C8A" w:rsidRDefault="00C846D6" w:rsidP="00C846D6">
      <w:pPr>
        <w:spacing w:line="360" w:lineRule="auto"/>
        <w:ind w:firstLine="567"/>
        <w:jc w:val="both"/>
        <w:rPr>
          <w:color w:val="000000" w:themeColor="text1"/>
        </w:rPr>
      </w:pPr>
      <w:r w:rsidRPr="00764C8A">
        <w:rPr>
          <w:color w:val="000000" w:themeColor="text1"/>
        </w:rPr>
        <w:t xml:space="preserve">Таким образом, необходимо создать некий алгоритм, в рамках которого будут выполняться действия отделом материального контроля. В общем виде алгоритм </w:t>
      </w:r>
      <w:r w:rsidR="0045154D" w:rsidRPr="00764C8A">
        <w:rPr>
          <w:color w:val="000000" w:themeColor="text1"/>
        </w:rPr>
        <w:t>состоит из 4 этапов</w:t>
      </w:r>
      <w:r w:rsidR="0045154D" w:rsidRPr="00764C8A">
        <w:rPr>
          <w:color w:val="000000" w:themeColor="text1"/>
          <w:lang w:val="en-US"/>
        </w:rPr>
        <w:t>:</w:t>
      </w:r>
    </w:p>
    <w:p w14:paraId="59561B74" w14:textId="4CAB25A1" w:rsidR="0045154D" w:rsidRPr="00764C8A" w:rsidRDefault="0045154D" w:rsidP="0045154D">
      <w:pPr>
        <w:pStyle w:val="a5"/>
        <w:numPr>
          <w:ilvl w:val="0"/>
          <w:numId w:val="52"/>
        </w:numPr>
        <w:spacing w:line="360" w:lineRule="auto"/>
        <w:ind w:left="0" w:firstLine="567"/>
        <w:jc w:val="both"/>
        <w:rPr>
          <w:rFonts w:eastAsia="Hyundai Sans Text Medium"/>
          <w:color w:val="000000"/>
          <w:kern w:val="24"/>
        </w:rPr>
      </w:pPr>
      <w:r w:rsidRPr="00764C8A">
        <w:rPr>
          <w:rFonts w:eastAsia="Hyundai Sans Text Medium"/>
          <w:color w:val="000000"/>
          <w:kern w:val="24"/>
        </w:rPr>
        <w:t>Обработка данных и формирование парт – листа</w:t>
      </w:r>
    </w:p>
    <w:p w14:paraId="5CCF7F08" w14:textId="7BB65991" w:rsidR="0045154D" w:rsidRPr="00764C8A" w:rsidRDefault="0045154D" w:rsidP="0045154D">
      <w:pPr>
        <w:pStyle w:val="a5"/>
        <w:numPr>
          <w:ilvl w:val="0"/>
          <w:numId w:val="52"/>
        </w:numPr>
        <w:spacing w:line="360" w:lineRule="auto"/>
        <w:ind w:left="0" w:firstLine="567"/>
        <w:jc w:val="both"/>
        <w:rPr>
          <w:rFonts w:eastAsia="Hyundai Sans Text Medium"/>
          <w:color w:val="000000"/>
          <w:kern w:val="24"/>
        </w:rPr>
      </w:pPr>
      <w:r w:rsidRPr="00764C8A">
        <w:rPr>
          <w:rFonts w:eastAsia="Hyundai Sans Text Medium"/>
          <w:color w:val="000000"/>
          <w:kern w:val="24"/>
        </w:rPr>
        <w:t>Калькуляция количества контейнеров и их комбинаций</w:t>
      </w:r>
    </w:p>
    <w:p w14:paraId="6843EBCF" w14:textId="0313A99F" w:rsidR="0045154D" w:rsidRPr="00764C8A" w:rsidRDefault="0045154D" w:rsidP="0045154D">
      <w:pPr>
        <w:pStyle w:val="a5"/>
        <w:numPr>
          <w:ilvl w:val="0"/>
          <w:numId w:val="52"/>
        </w:numPr>
        <w:spacing w:line="360" w:lineRule="auto"/>
        <w:ind w:left="0" w:firstLine="567"/>
        <w:jc w:val="both"/>
        <w:rPr>
          <w:rFonts w:eastAsia="Hyundai Sans Text Medium"/>
          <w:color w:val="000000"/>
          <w:kern w:val="24"/>
        </w:rPr>
      </w:pPr>
      <w:r w:rsidRPr="00764C8A">
        <w:rPr>
          <w:rFonts w:eastAsia="Hyundai Sans Text Medium"/>
          <w:color w:val="000000"/>
          <w:kern w:val="24"/>
        </w:rPr>
        <w:t>Подготовка листов загрузки кейсов в контейнеры</w:t>
      </w:r>
    </w:p>
    <w:p w14:paraId="5C00A238" w14:textId="41289A27" w:rsidR="00C846D6" w:rsidRPr="00764C8A" w:rsidRDefault="0045154D" w:rsidP="0045154D">
      <w:pPr>
        <w:pStyle w:val="a5"/>
        <w:numPr>
          <w:ilvl w:val="0"/>
          <w:numId w:val="52"/>
        </w:numPr>
        <w:spacing w:line="360" w:lineRule="auto"/>
        <w:ind w:left="0" w:firstLine="567"/>
        <w:jc w:val="both"/>
        <w:rPr>
          <w:color w:val="000000" w:themeColor="text1"/>
        </w:rPr>
      </w:pPr>
      <w:r w:rsidRPr="00764C8A">
        <w:rPr>
          <w:rFonts w:eastAsia="Hyundai Sans Text Medium"/>
          <w:color w:val="000000"/>
          <w:kern w:val="24"/>
        </w:rPr>
        <w:t xml:space="preserve">Отправка и согласование данных в логистический центр </w:t>
      </w:r>
      <w:proofErr w:type="spellStart"/>
      <w:r w:rsidRPr="00764C8A">
        <w:rPr>
          <w:rFonts w:eastAsia="Hyundai Sans Text Medium"/>
          <w:color w:val="000000"/>
          <w:kern w:val="24"/>
          <w:lang w:val="en-US"/>
        </w:rPr>
        <w:t>Glovis</w:t>
      </w:r>
      <w:proofErr w:type="spellEnd"/>
    </w:p>
    <w:p w14:paraId="2AD95798" w14:textId="77777777" w:rsidR="00C846D6" w:rsidRPr="00764C8A" w:rsidRDefault="00C846D6" w:rsidP="00C846D6">
      <w:pPr>
        <w:spacing w:line="360" w:lineRule="auto"/>
        <w:ind w:firstLine="567"/>
        <w:jc w:val="both"/>
        <w:rPr>
          <w:color w:val="000000" w:themeColor="text1"/>
        </w:rPr>
      </w:pPr>
      <w:r w:rsidRPr="00764C8A">
        <w:rPr>
          <w:color w:val="000000" w:themeColor="text1"/>
        </w:rPr>
        <w:t>Первое действие заключается в обработке данных с деталями для заказа. Все данные необходимо правильно обработать и объединить, так как много данных приходит с разных отделов, где все имеют разную структуру и ранжирование. Нам необходимо знать</w:t>
      </w:r>
      <w:r w:rsidRPr="00764C8A">
        <w:rPr>
          <w:color w:val="000000" w:themeColor="text1"/>
          <w:lang w:val="en-US"/>
        </w:rPr>
        <w:t>:</w:t>
      </w:r>
    </w:p>
    <w:p w14:paraId="6F02232E" w14:textId="77777777" w:rsidR="00C846D6" w:rsidRPr="00764C8A" w:rsidRDefault="00C846D6" w:rsidP="00D331E4">
      <w:pPr>
        <w:pStyle w:val="a5"/>
        <w:numPr>
          <w:ilvl w:val="0"/>
          <w:numId w:val="36"/>
        </w:numPr>
        <w:spacing w:line="360" w:lineRule="auto"/>
        <w:ind w:firstLine="567"/>
        <w:jc w:val="both"/>
        <w:rPr>
          <w:color w:val="000000" w:themeColor="text1"/>
        </w:rPr>
      </w:pPr>
      <w:r w:rsidRPr="00764C8A">
        <w:rPr>
          <w:color w:val="000000" w:themeColor="text1"/>
        </w:rPr>
        <w:t>Парт-номер детали (артикул)</w:t>
      </w:r>
    </w:p>
    <w:p w14:paraId="400C880F" w14:textId="77777777" w:rsidR="00C846D6" w:rsidRPr="00764C8A" w:rsidRDefault="00C846D6" w:rsidP="00D331E4">
      <w:pPr>
        <w:pStyle w:val="a5"/>
        <w:numPr>
          <w:ilvl w:val="0"/>
          <w:numId w:val="36"/>
        </w:numPr>
        <w:spacing w:line="360" w:lineRule="auto"/>
        <w:ind w:firstLine="567"/>
        <w:jc w:val="both"/>
        <w:rPr>
          <w:color w:val="000000" w:themeColor="text1"/>
        </w:rPr>
      </w:pPr>
      <w:r w:rsidRPr="00764C8A">
        <w:rPr>
          <w:color w:val="000000" w:themeColor="text1"/>
        </w:rPr>
        <w:t>Наименование товара</w:t>
      </w:r>
    </w:p>
    <w:p w14:paraId="3BCC741A" w14:textId="77777777" w:rsidR="00C846D6" w:rsidRPr="00764C8A" w:rsidRDefault="00C846D6" w:rsidP="00D331E4">
      <w:pPr>
        <w:pStyle w:val="a5"/>
        <w:numPr>
          <w:ilvl w:val="0"/>
          <w:numId w:val="36"/>
        </w:numPr>
        <w:spacing w:line="360" w:lineRule="auto"/>
        <w:ind w:firstLine="567"/>
        <w:jc w:val="both"/>
        <w:rPr>
          <w:color w:val="000000" w:themeColor="text1"/>
        </w:rPr>
      </w:pPr>
      <w:r w:rsidRPr="00764C8A">
        <w:rPr>
          <w:color w:val="000000" w:themeColor="text1"/>
        </w:rPr>
        <w:t>Материальная группа (к какому автомобилю относится)</w:t>
      </w:r>
    </w:p>
    <w:p w14:paraId="2D8EDC51" w14:textId="77777777" w:rsidR="00C846D6" w:rsidRPr="00764C8A" w:rsidRDefault="00C846D6" w:rsidP="00D331E4">
      <w:pPr>
        <w:pStyle w:val="a5"/>
        <w:numPr>
          <w:ilvl w:val="0"/>
          <w:numId w:val="36"/>
        </w:numPr>
        <w:spacing w:line="360" w:lineRule="auto"/>
        <w:ind w:firstLine="567"/>
        <w:jc w:val="both"/>
        <w:rPr>
          <w:color w:val="000000" w:themeColor="text1"/>
        </w:rPr>
      </w:pPr>
      <w:r w:rsidRPr="00764C8A">
        <w:rPr>
          <w:color w:val="000000" w:themeColor="text1"/>
        </w:rPr>
        <w:t>Количество деталей</w:t>
      </w:r>
    </w:p>
    <w:p w14:paraId="5CA6E538" w14:textId="77777777" w:rsidR="00C846D6" w:rsidRPr="00764C8A" w:rsidRDefault="00C846D6" w:rsidP="00D331E4">
      <w:pPr>
        <w:pStyle w:val="a5"/>
        <w:numPr>
          <w:ilvl w:val="0"/>
          <w:numId w:val="36"/>
        </w:numPr>
        <w:spacing w:line="360" w:lineRule="auto"/>
        <w:ind w:firstLine="567"/>
        <w:jc w:val="both"/>
        <w:rPr>
          <w:color w:val="000000" w:themeColor="text1"/>
        </w:rPr>
      </w:pPr>
      <w:r w:rsidRPr="00764C8A">
        <w:rPr>
          <w:color w:val="000000" w:themeColor="text1"/>
        </w:rPr>
        <w:t>Тип кейса, в который упаковывается деталь</w:t>
      </w:r>
    </w:p>
    <w:p w14:paraId="09B46E5D" w14:textId="77777777" w:rsidR="00C846D6" w:rsidRPr="00764C8A" w:rsidRDefault="00C846D6" w:rsidP="00D331E4">
      <w:pPr>
        <w:pStyle w:val="a5"/>
        <w:numPr>
          <w:ilvl w:val="0"/>
          <w:numId w:val="36"/>
        </w:numPr>
        <w:spacing w:line="360" w:lineRule="auto"/>
        <w:ind w:firstLine="567"/>
        <w:jc w:val="both"/>
        <w:rPr>
          <w:color w:val="000000" w:themeColor="text1"/>
        </w:rPr>
      </w:pPr>
      <w:r w:rsidRPr="00764C8A">
        <w:rPr>
          <w:color w:val="000000" w:themeColor="text1"/>
        </w:rPr>
        <w:t xml:space="preserve">Количество кейсов </w:t>
      </w:r>
    </w:p>
    <w:p w14:paraId="69FA912B" w14:textId="77777777" w:rsidR="00C846D6" w:rsidRPr="00764C8A" w:rsidRDefault="00C846D6" w:rsidP="00D331E4">
      <w:pPr>
        <w:pStyle w:val="a5"/>
        <w:numPr>
          <w:ilvl w:val="0"/>
          <w:numId w:val="36"/>
        </w:numPr>
        <w:spacing w:line="360" w:lineRule="auto"/>
        <w:ind w:firstLine="567"/>
        <w:jc w:val="both"/>
        <w:rPr>
          <w:color w:val="000000" w:themeColor="text1"/>
        </w:rPr>
      </w:pPr>
      <w:r w:rsidRPr="00764C8A">
        <w:rPr>
          <w:color w:val="000000" w:themeColor="text1"/>
        </w:rPr>
        <w:t>½ дневной потребности деталей</w:t>
      </w:r>
    </w:p>
    <w:p w14:paraId="4C9FFEFA" w14:textId="77777777" w:rsidR="00C846D6" w:rsidRPr="00764C8A" w:rsidRDefault="00C846D6" w:rsidP="00C846D6">
      <w:pPr>
        <w:spacing w:line="360" w:lineRule="auto"/>
        <w:ind w:firstLine="567"/>
        <w:jc w:val="both"/>
        <w:rPr>
          <w:color w:val="000000" w:themeColor="text1"/>
        </w:rPr>
      </w:pPr>
      <w:r w:rsidRPr="00764C8A">
        <w:rPr>
          <w:color w:val="000000" w:themeColor="text1"/>
        </w:rPr>
        <w:lastRenderedPageBreak/>
        <w:t>Эти данные необходимы для выполнения основной задачи распределения кейсов в контейнере. Также необходимое условие, что все детали, в рассматриваемом заказе, должны доставляться с одного порта, то есть логистического центра.</w:t>
      </w:r>
    </w:p>
    <w:p w14:paraId="3105AD4A" w14:textId="77777777" w:rsidR="00C846D6" w:rsidRPr="00764C8A" w:rsidRDefault="00C846D6" w:rsidP="00C846D6">
      <w:pPr>
        <w:spacing w:line="360" w:lineRule="auto"/>
        <w:ind w:firstLine="567"/>
        <w:jc w:val="both"/>
        <w:rPr>
          <w:color w:val="000000" w:themeColor="text1"/>
        </w:rPr>
      </w:pPr>
      <w:r w:rsidRPr="00764C8A">
        <w:rPr>
          <w:color w:val="000000" w:themeColor="text1"/>
        </w:rPr>
        <w:t>Второе действие заключается в калькуляции числа контейнеров, исходя из их комплектации, то есть типов кейсов деталей в контейнере.</w:t>
      </w:r>
    </w:p>
    <w:p w14:paraId="41D5BC03" w14:textId="77777777" w:rsidR="00C846D6" w:rsidRPr="00764C8A" w:rsidRDefault="00C846D6" w:rsidP="00C846D6">
      <w:pPr>
        <w:spacing w:line="360" w:lineRule="auto"/>
        <w:ind w:firstLine="567"/>
        <w:jc w:val="both"/>
        <w:rPr>
          <w:color w:val="000000" w:themeColor="text1"/>
        </w:rPr>
      </w:pPr>
      <w:r w:rsidRPr="00764C8A">
        <w:rPr>
          <w:color w:val="000000" w:themeColor="text1"/>
        </w:rPr>
        <w:t>Третье действие является результатом второго. После калькуляции необходимо числа контейнеров и их типов по кейсам происходит распределение кейсов с деталями по контейнеру. На основании этих действий создается «лист загрузки кейсов».</w:t>
      </w:r>
    </w:p>
    <w:p w14:paraId="3F9A878C" w14:textId="77777777" w:rsidR="00C846D6" w:rsidRPr="00764C8A" w:rsidRDefault="00C846D6" w:rsidP="00C846D6">
      <w:pPr>
        <w:spacing w:line="360" w:lineRule="auto"/>
        <w:ind w:firstLine="567"/>
        <w:jc w:val="both"/>
        <w:rPr>
          <w:color w:val="000000" w:themeColor="text1"/>
        </w:rPr>
      </w:pPr>
      <w:r w:rsidRPr="00764C8A">
        <w:rPr>
          <w:color w:val="000000" w:themeColor="text1"/>
        </w:rPr>
        <w:t>Четвертый этап заключается в отправке информации поставщику, то есть в сопутствующий логистический центр «</w:t>
      </w:r>
      <w:proofErr w:type="spellStart"/>
      <w:r w:rsidRPr="00764C8A">
        <w:rPr>
          <w:color w:val="000000" w:themeColor="text1"/>
          <w:lang w:val="en-US"/>
        </w:rPr>
        <w:t>Glovis</w:t>
      </w:r>
      <w:proofErr w:type="spellEnd"/>
      <w:r w:rsidRPr="00764C8A">
        <w:rPr>
          <w:color w:val="000000" w:themeColor="text1"/>
        </w:rPr>
        <w:t>», где контейнеры комплектуются на основании необходимых загрузочных листов.</w:t>
      </w:r>
    </w:p>
    <w:p w14:paraId="49F76015" w14:textId="0A1E79A3" w:rsidR="00AE03A3" w:rsidRPr="00764C8A" w:rsidRDefault="00C846D6" w:rsidP="003105B3">
      <w:pPr>
        <w:spacing w:line="360" w:lineRule="auto"/>
        <w:ind w:firstLine="567"/>
        <w:jc w:val="both"/>
        <w:rPr>
          <w:color w:val="000000" w:themeColor="text1"/>
        </w:rPr>
      </w:pPr>
      <w:r w:rsidRPr="00764C8A">
        <w:rPr>
          <w:color w:val="000000" w:themeColor="text1"/>
        </w:rPr>
        <w:t xml:space="preserve">Обработанные данные в виде парт-листа </w:t>
      </w:r>
      <w:r w:rsidR="0045154D" w:rsidRPr="00764C8A">
        <w:rPr>
          <w:color w:val="000000" w:themeColor="text1"/>
        </w:rPr>
        <w:t xml:space="preserve">можно увидеть в </w:t>
      </w:r>
      <w:r w:rsidR="009737AE">
        <w:rPr>
          <w:color w:val="000000" w:themeColor="text1"/>
        </w:rPr>
        <w:t>Приложении</w:t>
      </w:r>
      <w:r w:rsidR="00476EF2" w:rsidRPr="00764C8A">
        <w:rPr>
          <w:color w:val="000000" w:themeColor="text1"/>
        </w:rPr>
        <w:t xml:space="preserve"> 1</w:t>
      </w:r>
      <w:r w:rsidR="003105B3" w:rsidRPr="00764C8A">
        <w:rPr>
          <w:color w:val="000000" w:themeColor="text1"/>
        </w:rPr>
        <w:t>9</w:t>
      </w:r>
      <w:r w:rsidR="009737AE">
        <w:rPr>
          <w:color w:val="000000" w:themeColor="text1"/>
        </w:rPr>
        <w:t>.</w:t>
      </w:r>
    </w:p>
    <w:p w14:paraId="240FBD66" w14:textId="77777777" w:rsidR="00C846D6" w:rsidRPr="00764C8A" w:rsidRDefault="00C846D6" w:rsidP="00C846D6">
      <w:pPr>
        <w:spacing w:line="360" w:lineRule="auto"/>
        <w:ind w:firstLine="567"/>
        <w:jc w:val="both"/>
        <w:rPr>
          <w:color w:val="000000" w:themeColor="text1"/>
        </w:rPr>
      </w:pPr>
      <w:r w:rsidRPr="00764C8A">
        <w:rPr>
          <w:color w:val="000000" w:themeColor="text1"/>
        </w:rPr>
        <w:t>Причем все детали должны иметь одно место отправления, одну дату заказа или одну дату доставки.</w:t>
      </w:r>
    </w:p>
    <w:p w14:paraId="027A9416" w14:textId="61B282E2" w:rsidR="003370EC" w:rsidRPr="00764C8A" w:rsidRDefault="0044710B" w:rsidP="0044710B">
      <w:pPr>
        <w:pStyle w:val="2"/>
        <w:rPr>
          <w:szCs w:val="24"/>
        </w:rPr>
      </w:pPr>
      <w:bookmarkStart w:id="30" w:name="_Toc483328627"/>
      <w:r w:rsidRPr="00764C8A">
        <w:rPr>
          <w:szCs w:val="24"/>
        </w:rPr>
        <w:t>3</w:t>
      </w:r>
      <w:r w:rsidR="003370EC" w:rsidRPr="00764C8A">
        <w:rPr>
          <w:szCs w:val="24"/>
        </w:rPr>
        <w:t xml:space="preserve">.3. </w:t>
      </w:r>
      <w:r w:rsidR="00DB2728">
        <w:rPr>
          <w:szCs w:val="24"/>
        </w:rPr>
        <w:t>Модель оптимального распределения груза по контейнерам</w:t>
      </w:r>
      <w:bookmarkEnd w:id="30"/>
    </w:p>
    <w:p w14:paraId="0F0533A8" w14:textId="3E5520FE" w:rsidR="00C846D6" w:rsidRDefault="00C846D6" w:rsidP="00DB27E3">
      <w:pPr>
        <w:spacing w:line="360" w:lineRule="auto"/>
        <w:ind w:firstLine="567"/>
        <w:jc w:val="both"/>
        <w:rPr>
          <w:color w:val="000000" w:themeColor="text1"/>
        </w:rPr>
      </w:pPr>
      <w:r w:rsidRPr="00764C8A">
        <w:rPr>
          <w:color w:val="000000" w:themeColor="text1"/>
        </w:rPr>
        <w:t xml:space="preserve">Первой разработанной моделью в рамках работы является модель распределения кейсов по контейнерам. Согласно данным о предстоящих заказах, из ранее сформированной рабочей таблицы, берется количество кейсов по их типам с деталями. Количество кейсов не всегда кратно количеству контейнеров с учетом способа их загрузки, поэтому необходимо получить распределение кейсов по контейнерам, уложив при этом максимальное количество кейсов. Данная задача является задачей линейного программирования. Разумеется, в задаче присутствуют необходимые ограничения. Ранее говорилось об ограничениях </w:t>
      </w:r>
      <w:r w:rsidR="00DB27E3">
        <w:rPr>
          <w:color w:val="000000" w:themeColor="text1"/>
        </w:rPr>
        <w:t>по</w:t>
      </w:r>
      <w:r w:rsidRPr="00764C8A">
        <w:rPr>
          <w:color w:val="000000" w:themeColor="text1"/>
        </w:rPr>
        <w:t xml:space="preserve"> </w:t>
      </w:r>
      <w:r w:rsidR="00DB27E3">
        <w:rPr>
          <w:color w:val="000000" w:themeColor="text1"/>
        </w:rPr>
        <w:t xml:space="preserve">типам </w:t>
      </w:r>
      <w:r w:rsidRPr="00764C8A">
        <w:rPr>
          <w:color w:val="000000" w:themeColor="text1"/>
        </w:rPr>
        <w:t>кейс</w:t>
      </w:r>
      <w:r w:rsidR="00DB27E3">
        <w:rPr>
          <w:color w:val="000000" w:themeColor="text1"/>
        </w:rPr>
        <w:t>ов</w:t>
      </w:r>
      <w:r w:rsidRPr="00764C8A">
        <w:rPr>
          <w:color w:val="000000" w:themeColor="text1"/>
        </w:rPr>
        <w:t xml:space="preserve"> и о </w:t>
      </w:r>
      <w:r w:rsidR="00DB27E3">
        <w:rPr>
          <w:color w:val="000000" w:themeColor="text1"/>
        </w:rPr>
        <w:t>способах</w:t>
      </w:r>
      <w:r w:rsidRPr="00764C8A">
        <w:rPr>
          <w:color w:val="000000" w:themeColor="text1"/>
        </w:rPr>
        <w:t xml:space="preserve"> и</w:t>
      </w:r>
      <w:r w:rsidR="00DB27E3">
        <w:rPr>
          <w:color w:val="000000" w:themeColor="text1"/>
        </w:rPr>
        <w:t xml:space="preserve">х распределения по контейнерам. </w:t>
      </w:r>
      <w:r w:rsidRPr="00764C8A">
        <w:rPr>
          <w:color w:val="000000" w:themeColor="text1"/>
        </w:rPr>
        <w:t xml:space="preserve">Исходя из этих данных, </w:t>
      </w:r>
      <w:r w:rsidR="009737AE">
        <w:rPr>
          <w:color w:val="000000" w:themeColor="text1"/>
        </w:rPr>
        <w:t xml:space="preserve">была сформулирована математическая </w:t>
      </w:r>
      <w:r w:rsidRPr="00764C8A">
        <w:rPr>
          <w:color w:val="000000" w:themeColor="text1"/>
        </w:rPr>
        <w:t xml:space="preserve">модель для нахождения оптимального распределения </w:t>
      </w:r>
      <w:r w:rsidR="009737AE">
        <w:rPr>
          <w:color w:val="000000" w:themeColor="text1"/>
        </w:rPr>
        <w:t>кейсов по контейнерам, представленная на рисунке 4.</w:t>
      </w:r>
    </w:p>
    <w:p w14:paraId="700F5462" w14:textId="046424B3" w:rsidR="009737AE" w:rsidRPr="00764C8A" w:rsidRDefault="009737AE" w:rsidP="009737AE">
      <w:pPr>
        <w:spacing w:line="360" w:lineRule="auto"/>
        <w:ind w:firstLine="567"/>
        <w:jc w:val="both"/>
      </w:pPr>
      <w:r w:rsidRPr="00764C8A">
        <w:rPr>
          <w:color w:val="000000" w:themeColor="text1"/>
        </w:rPr>
        <w:t xml:space="preserve">Данная задача решается с помощью программы </w:t>
      </w:r>
      <w:r w:rsidRPr="00764C8A">
        <w:rPr>
          <w:color w:val="000000" w:themeColor="text1"/>
          <w:lang w:val="en-US"/>
        </w:rPr>
        <w:t>Microsoft</w:t>
      </w:r>
      <w:r w:rsidRPr="00764C8A">
        <w:rPr>
          <w:color w:val="000000" w:themeColor="text1"/>
        </w:rPr>
        <w:t xml:space="preserve"> </w:t>
      </w:r>
      <w:r w:rsidRPr="00764C8A">
        <w:rPr>
          <w:color w:val="000000" w:themeColor="text1"/>
          <w:lang w:val="en-US"/>
        </w:rPr>
        <w:t>Excel</w:t>
      </w:r>
      <w:r w:rsidRPr="00764C8A">
        <w:rPr>
          <w:color w:val="000000" w:themeColor="text1"/>
        </w:rPr>
        <w:t xml:space="preserve">, а именно применяя </w:t>
      </w:r>
      <w:r w:rsidR="00DB27E3">
        <w:rPr>
          <w:color w:val="000000" w:themeColor="text1"/>
        </w:rPr>
        <w:t>надстройку «Поиск решения»</w:t>
      </w:r>
      <w:r w:rsidRPr="00764C8A">
        <w:rPr>
          <w:color w:val="000000" w:themeColor="text1"/>
        </w:rPr>
        <w:t xml:space="preserve">. Переменными в задаче являются количество контейнеров по типам комплектации. Целевой функцией является сумма кейсов, которые остались нераспределенными, то есть это те кейсы, которые не попали в контейнер. Необходимо минимизировать данный критерий оптимизации для нахождения оптимального количества контейнеров и комбинаций внутри. Окно программы можно увидеть в </w:t>
      </w:r>
      <w:r>
        <w:rPr>
          <w:color w:val="000000" w:themeColor="text1"/>
        </w:rPr>
        <w:t>Приложении</w:t>
      </w:r>
      <w:r w:rsidRPr="00764C8A">
        <w:rPr>
          <w:color w:val="000000" w:themeColor="text1"/>
        </w:rPr>
        <w:t xml:space="preserve"> 20</w:t>
      </w:r>
      <w:r>
        <w:rPr>
          <w:color w:val="000000" w:themeColor="text1"/>
        </w:rPr>
        <w:t>.</w:t>
      </w:r>
    </w:p>
    <w:p w14:paraId="033DAC80" w14:textId="77777777" w:rsidR="009737AE" w:rsidRPr="00764C8A" w:rsidRDefault="009737AE" w:rsidP="00C846D6">
      <w:pPr>
        <w:spacing w:line="360" w:lineRule="auto"/>
        <w:jc w:val="both"/>
        <w:rPr>
          <w:color w:val="000000" w:themeColor="text1"/>
        </w:rPr>
      </w:pPr>
    </w:p>
    <w:p w14:paraId="32646AEF" w14:textId="5CA68DD1" w:rsidR="00AE03A3" w:rsidRPr="00764C8A" w:rsidRDefault="00AE03A3" w:rsidP="00AE03A3">
      <w:pPr>
        <w:keepNext/>
        <w:spacing w:line="360" w:lineRule="auto"/>
        <w:rPr>
          <w:noProof/>
          <w:color w:val="000000" w:themeColor="text1"/>
        </w:rPr>
      </w:pPr>
      <w:r w:rsidRPr="00764C8A">
        <w:rPr>
          <w:noProof/>
          <w:color w:val="000000" w:themeColor="text1"/>
        </w:rPr>
        <w:lastRenderedPageBreak/>
        <w:drawing>
          <wp:inline distT="0" distB="0" distL="0" distR="0" wp14:anchorId="67EA5452" wp14:editId="1E69D1E9">
            <wp:extent cx="5766003" cy="3040083"/>
            <wp:effectExtent l="0" t="0" r="6350" b="8255"/>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0598" cy="3047778"/>
                    </a:xfrm>
                    <a:prstGeom prst="rect">
                      <a:avLst/>
                    </a:prstGeom>
                    <a:noFill/>
                  </pic:spPr>
                </pic:pic>
              </a:graphicData>
            </a:graphic>
          </wp:inline>
        </w:drawing>
      </w:r>
    </w:p>
    <w:p w14:paraId="47DB8102" w14:textId="30BE7FF3" w:rsidR="00C846D6" w:rsidRPr="00764C8A" w:rsidRDefault="00F004EA" w:rsidP="00C846D6">
      <w:pPr>
        <w:pStyle w:val="ad"/>
        <w:rPr>
          <w:color w:val="000000" w:themeColor="text1"/>
          <w:sz w:val="24"/>
          <w:szCs w:val="24"/>
        </w:rPr>
      </w:pPr>
      <w:r w:rsidRPr="00764C8A">
        <w:rPr>
          <w:b/>
          <w:sz w:val="24"/>
          <w:szCs w:val="24"/>
        </w:rPr>
        <w:t>Рис.4</w:t>
      </w:r>
      <w:r w:rsidR="00C846D6" w:rsidRPr="00764C8A">
        <w:rPr>
          <w:b/>
          <w:sz w:val="24"/>
          <w:szCs w:val="24"/>
        </w:rPr>
        <w:t>.</w:t>
      </w:r>
      <w:r w:rsidR="00C846D6" w:rsidRPr="00764C8A">
        <w:rPr>
          <w:i w:val="0"/>
          <w:sz w:val="24"/>
          <w:szCs w:val="24"/>
        </w:rPr>
        <w:t xml:space="preserve"> Математическая модель оптимизации.</w:t>
      </w:r>
      <w:r w:rsidR="00C846D6" w:rsidRPr="00764C8A">
        <w:rPr>
          <w:sz w:val="24"/>
          <w:szCs w:val="24"/>
        </w:rPr>
        <w:t xml:space="preserve"> Источник: разработано автором.</w:t>
      </w:r>
    </w:p>
    <w:p w14:paraId="1AFD4508" w14:textId="5A98D391" w:rsidR="00C846D6" w:rsidRPr="00764C8A" w:rsidRDefault="00C846D6" w:rsidP="00C846D6">
      <w:pPr>
        <w:spacing w:line="360" w:lineRule="auto"/>
        <w:ind w:firstLine="567"/>
        <w:jc w:val="both"/>
        <w:rPr>
          <w:color w:val="000000" w:themeColor="text1"/>
        </w:rPr>
      </w:pPr>
      <w:r w:rsidRPr="00764C8A">
        <w:rPr>
          <w:color w:val="000000" w:themeColor="text1"/>
        </w:rPr>
        <w:t>Все калькуляции проводились на примере реальных данных. Я собрал данные по отделам, в которых требовалось заказать те или иные детали. Затем я обрабатывал данные для удобства работы с ними. То есть я составлял единую и общую рабочую таблицу со всей необходимой информацией, которая нужна для совершения всех этапов оптимизации.</w:t>
      </w:r>
      <w:r w:rsidR="00AC087F" w:rsidRPr="00764C8A">
        <w:rPr>
          <w:color w:val="000000" w:themeColor="text1"/>
        </w:rPr>
        <w:t xml:space="preserve"> Таблицу можно увидеть в </w:t>
      </w:r>
      <w:r w:rsidR="009737AE" w:rsidRPr="009737AE">
        <w:rPr>
          <w:color w:val="000000" w:themeColor="text1"/>
        </w:rPr>
        <w:t>Приложении</w:t>
      </w:r>
      <w:r w:rsidR="003105B3" w:rsidRPr="00764C8A">
        <w:rPr>
          <w:color w:val="000000" w:themeColor="text1"/>
        </w:rPr>
        <w:t xml:space="preserve"> 21</w:t>
      </w:r>
      <w:r w:rsidR="009737AE">
        <w:rPr>
          <w:color w:val="000000" w:themeColor="text1"/>
        </w:rPr>
        <w:t>.</w:t>
      </w:r>
      <w:r w:rsidRPr="00764C8A">
        <w:rPr>
          <w:color w:val="000000" w:themeColor="text1"/>
        </w:rPr>
        <w:t xml:space="preserve"> Используя реальные данные, я составил рабочую таблицу, которая в итоге насчитывала 450 позиций деталей. Исходя из количества кейсов, которые требовались для 450 позиций заказа, был проделан процесс калькуляций оптимального числа контейнеров и их комплектации. Решив задачу линейного программирования, используя надстройки программы </w:t>
      </w:r>
      <w:r w:rsidRPr="00764C8A">
        <w:rPr>
          <w:color w:val="000000" w:themeColor="text1"/>
          <w:lang w:val="en-US"/>
        </w:rPr>
        <w:t>Microsoft</w:t>
      </w:r>
      <w:r w:rsidRPr="00764C8A">
        <w:rPr>
          <w:color w:val="000000" w:themeColor="text1"/>
        </w:rPr>
        <w:t xml:space="preserve"> </w:t>
      </w:r>
      <w:r w:rsidRPr="00764C8A">
        <w:rPr>
          <w:color w:val="000000" w:themeColor="text1"/>
          <w:lang w:val="en-US"/>
        </w:rPr>
        <w:t>Excel</w:t>
      </w:r>
      <w:r w:rsidRPr="00764C8A">
        <w:rPr>
          <w:color w:val="000000" w:themeColor="text1"/>
        </w:rPr>
        <w:t>, я получил итог в виде 36 контейнеров, при этом оставалось всего 11 кейсов разных типов, которые не попали в эти 36 контейнеров. По итогам из этих 36 контейнеров</w:t>
      </w:r>
      <w:r w:rsidRPr="00764C8A">
        <w:rPr>
          <w:color w:val="000000" w:themeColor="text1"/>
          <w:lang w:val="en-US"/>
        </w:rPr>
        <w:t>:</w:t>
      </w:r>
    </w:p>
    <w:p w14:paraId="014E0626" w14:textId="77777777" w:rsidR="00C846D6" w:rsidRPr="00764C8A" w:rsidRDefault="00C846D6" w:rsidP="00D331E4">
      <w:pPr>
        <w:pStyle w:val="a5"/>
        <w:numPr>
          <w:ilvl w:val="0"/>
          <w:numId w:val="37"/>
        </w:numPr>
        <w:spacing w:line="360" w:lineRule="auto"/>
        <w:ind w:firstLine="567"/>
        <w:jc w:val="both"/>
        <w:rPr>
          <w:color w:val="000000" w:themeColor="text1"/>
        </w:rPr>
      </w:pPr>
      <w:r w:rsidRPr="00764C8A">
        <w:rPr>
          <w:color w:val="000000" w:themeColor="text1"/>
        </w:rPr>
        <w:t xml:space="preserve">23 контейнера с кейсами типа </w:t>
      </w:r>
      <w:r w:rsidRPr="00764C8A">
        <w:rPr>
          <w:color w:val="000000" w:themeColor="text1"/>
          <w:lang w:val="en-US"/>
        </w:rPr>
        <w:t>M</w:t>
      </w:r>
    </w:p>
    <w:p w14:paraId="294E82CC" w14:textId="77777777" w:rsidR="00C846D6" w:rsidRPr="00764C8A" w:rsidRDefault="00C846D6" w:rsidP="00D331E4">
      <w:pPr>
        <w:pStyle w:val="a5"/>
        <w:numPr>
          <w:ilvl w:val="0"/>
          <w:numId w:val="37"/>
        </w:numPr>
        <w:spacing w:line="360" w:lineRule="auto"/>
        <w:ind w:firstLine="567"/>
        <w:jc w:val="both"/>
        <w:rPr>
          <w:color w:val="000000" w:themeColor="text1"/>
        </w:rPr>
      </w:pPr>
      <w:r w:rsidRPr="00764C8A">
        <w:rPr>
          <w:color w:val="000000" w:themeColor="text1"/>
        </w:rPr>
        <w:t xml:space="preserve">8 контейнеров с кейсами типа </w:t>
      </w:r>
      <w:r w:rsidRPr="00764C8A">
        <w:rPr>
          <w:color w:val="000000" w:themeColor="text1"/>
          <w:lang w:val="en-US"/>
        </w:rPr>
        <w:t>S</w:t>
      </w:r>
    </w:p>
    <w:p w14:paraId="43FC9F48" w14:textId="77777777" w:rsidR="00C846D6" w:rsidRPr="00764C8A" w:rsidRDefault="00C846D6" w:rsidP="00D331E4">
      <w:pPr>
        <w:pStyle w:val="a5"/>
        <w:numPr>
          <w:ilvl w:val="0"/>
          <w:numId w:val="37"/>
        </w:numPr>
        <w:spacing w:line="360" w:lineRule="auto"/>
        <w:ind w:firstLine="567"/>
        <w:jc w:val="both"/>
        <w:rPr>
          <w:color w:val="000000" w:themeColor="text1"/>
        </w:rPr>
      </w:pPr>
      <w:r w:rsidRPr="00764C8A">
        <w:rPr>
          <w:color w:val="000000" w:themeColor="text1"/>
        </w:rPr>
        <w:t xml:space="preserve">5 контейнеров с кейсами типа </w:t>
      </w:r>
      <w:r w:rsidRPr="00764C8A">
        <w:rPr>
          <w:color w:val="000000" w:themeColor="text1"/>
          <w:lang w:val="en-US"/>
        </w:rPr>
        <w:t>S</w:t>
      </w:r>
      <w:r w:rsidRPr="00764C8A">
        <w:rPr>
          <w:color w:val="000000" w:themeColor="text1"/>
        </w:rPr>
        <w:t xml:space="preserve"> и </w:t>
      </w:r>
      <w:r w:rsidRPr="00764C8A">
        <w:rPr>
          <w:color w:val="000000" w:themeColor="text1"/>
          <w:lang w:val="en-US"/>
        </w:rPr>
        <w:t>R</w:t>
      </w:r>
    </w:p>
    <w:p w14:paraId="4D7763F6" w14:textId="5617CC9F" w:rsidR="00C846D6" w:rsidRPr="00764C8A" w:rsidRDefault="00C846D6" w:rsidP="00C846D6">
      <w:pPr>
        <w:spacing w:line="360" w:lineRule="auto"/>
        <w:ind w:firstLine="567"/>
        <w:jc w:val="both"/>
        <w:rPr>
          <w:color w:val="000000" w:themeColor="text1"/>
        </w:rPr>
      </w:pPr>
      <w:r w:rsidRPr="00764C8A">
        <w:rPr>
          <w:color w:val="000000" w:themeColor="text1"/>
        </w:rPr>
        <w:t>Затем, зная количество и содержание контейнеров, которые мне нужны, в созданной рабочей таблице я создал загрузочные листы по контейнерам и специальную таблицу, подсчитывающую количество кейсов по их типам в контейнере. Далее, следуя простым правилам, как то, что детали, различающиеся по своим характеристикам по принадлежности (левые и правые, передние и задние) должны быть в одном контейнере, при том что таких деталей абсолютное большинство, я распределил кейсы с деталями по контейнерам. По итогу я создал листы загрузки по кейсам для 36 контейнеров,</w:t>
      </w:r>
      <w:r w:rsidR="0045154D" w:rsidRPr="00764C8A">
        <w:rPr>
          <w:color w:val="000000" w:themeColor="text1"/>
        </w:rPr>
        <w:t xml:space="preserve"> пример которых можно увидеть в </w:t>
      </w:r>
      <w:r w:rsidR="00AC087F" w:rsidRPr="00764C8A">
        <w:rPr>
          <w:color w:val="000000" w:themeColor="text1"/>
        </w:rPr>
        <w:t>П</w:t>
      </w:r>
      <w:r w:rsidR="00476EF2" w:rsidRPr="00764C8A">
        <w:rPr>
          <w:color w:val="000000" w:themeColor="text1"/>
        </w:rPr>
        <w:t>риложен</w:t>
      </w:r>
      <w:r w:rsidR="009737AE">
        <w:rPr>
          <w:color w:val="000000" w:themeColor="text1"/>
        </w:rPr>
        <w:t>ии</w:t>
      </w:r>
      <w:r w:rsidR="00476EF2" w:rsidRPr="00764C8A">
        <w:rPr>
          <w:color w:val="000000" w:themeColor="text1"/>
        </w:rPr>
        <w:t xml:space="preserve"> </w:t>
      </w:r>
      <w:r w:rsidR="003105B3" w:rsidRPr="00764C8A">
        <w:rPr>
          <w:color w:val="000000" w:themeColor="text1"/>
        </w:rPr>
        <w:t>22</w:t>
      </w:r>
      <w:r w:rsidR="009737AE">
        <w:rPr>
          <w:color w:val="000000" w:themeColor="text1"/>
        </w:rPr>
        <w:t>.</w:t>
      </w:r>
    </w:p>
    <w:p w14:paraId="65D6F368" w14:textId="77777777" w:rsidR="00C846D6" w:rsidRPr="00764C8A" w:rsidRDefault="00C846D6" w:rsidP="00C846D6">
      <w:pPr>
        <w:spacing w:line="360" w:lineRule="auto"/>
        <w:ind w:firstLine="567"/>
        <w:rPr>
          <w:color w:val="000000" w:themeColor="text1"/>
        </w:rPr>
      </w:pPr>
      <w:r w:rsidRPr="00764C8A">
        <w:rPr>
          <w:color w:val="000000" w:themeColor="text1"/>
        </w:rPr>
        <w:lastRenderedPageBreak/>
        <w:t>Такие листы должны отправляться поставщику, согласно которым он будет загружать контейнеры и отправлять заказчику.</w:t>
      </w:r>
    </w:p>
    <w:p w14:paraId="0244D319" w14:textId="3E6AD1F2" w:rsidR="00C846D6" w:rsidRPr="00764C8A" w:rsidRDefault="0044710B" w:rsidP="0044710B">
      <w:pPr>
        <w:pStyle w:val="2"/>
        <w:rPr>
          <w:szCs w:val="24"/>
        </w:rPr>
      </w:pPr>
      <w:bookmarkStart w:id="31" w:name="_Toc483328628"/>
      <w:r w:rsidRPr="00764C8A">
        <w:rPr>
          <w:szCs w:val="24"/>
        </w:rPr>
        <w:t>3</w:t>
      </w:r>
      <w:r w:rsidR="003370EC" w:rsidRPr="00764C8A">
        <w:rPr>
          <w:szCs w:val="24"/>
        </w:rPr>
        <w:t xml:space="preserve">.4. </w:t>
      </w:r>
      <w:r w:rsidR="00DB2728">
        <w:rPr>
          <w:szCs w:val="24"/>
        </w:rPr>
        <w:t>Модель оптимального расположения груза внутри контейнера</w:t>
      </w:r>
      <w:bookmarkEnd w:id="31"/>
    </w:p>
    <w:p w14:paraId="2563124B" w14:textId="77777777" w:rsidR="00C846D6" w:rsidRPr="00764C8A" w:rsidRDefault="00C846D6" w:rsidP="009737AE">
      <w:pPr>
        <w:spacing w:line="360" w:lineRule="auto"/>
        <w:ind w:firstLine="567"/>
        <w:jc w:val="both"/>
        <w:rPr>
          <w:color w:val="000000" w:themeColor="text1"/>
        </w:rPr>
      </w:pPr>
      <w:r w:rsidRPr="00764C8A">
        <w:rPr>
          <w:color w:val="000000" w:themeColor="text1"/>
        </w:rPr>
        <w:t>Тем не менее, загрузка контейнеров согласно данным листам не гарантирует максимального снижения коэффициента перегрузки кейсов. Для обеспечения максимального эффекта поставщику необходимо знать именно порядок, согласно которому должна осуществляться загрузка контейнера, то есть непосредственно последовательность загрузки кейсов. Нередко бывают случаи, когда в одном контейнере необходимо уложить детали, потребность которых в производстве разная. В таких случаях, чтобы не было перегрузки кейсов, необходимо сначала расположить кейсы с деталями, которые имеют более срочную потребность в использовании. Таким образом, необходимо создать модель, с помощью которой можно было бы распределять кейсы внутри контейнера.</w:t>
      </w:r>
    </w:p>
    <w:p w14:paraId="64C1812B" w14:textId="77777777" w:rsidR="00C846D6" w:rsidRPr="00764C8A" w:rsidRDefault="00C846D6" w:rsidP="009737AE">
      <w:pPr>
        <w:spacing w:line="360" w:lineRule="auto"/>
        <w:ind w:firstLine="567"/>
        <w:jc w:val="both"/>
        <w:rPr>
          <w:color w:val="000000" w:themeColor="text1"/>
        </w:rPr>
      </w:pPr>
      <w:r w:rsidRPr="00764C8A">
        <w:rPr>
          <w:color w:val="000000" w:themeColor="text1"/>
        </w:rPr>
        <w:t xml:space="preserve">Так как нам уже известно содержимое контейнера, то задачей является распределение содержимого внутри контейнера, а именно расположение (ближе или дальше от начала контейнера). Как было сказано ранее, существует всего 4 применяемых варианта загрузки контейнера. В каждом варианте контейнер заполняется полностью рядами с кейсами. Всего в контейнере находится 4 ряда с контейнерами, как было показано ранее на схеме расположения кейсов в контейнере. В основе второй модели лежит предположение о том, что в зависимости от расположения кейса в том или ином ряду существует некий «вес» или «значимость» от данного расположения. То есть я рассмотрел количество рядов с кейсами и условные веса от расположения. Переменными в модели являются количество кейсов в том или ином ряду, причем переменные ограничены максимальным количеством кейсов в ряду. В одном ряду может находиться 4 кейса. Соответственно переменные ограничены 0 либо 4. Также должно соблюдаться, чтобы количество кейсов должно быть ровно столько же, сколько требуется к загрузке. Решение данной модели схоже с решением предыдущей, так как используются надстройки программы </w:t>
      </w:r>
      <w:r w:rsidRPr="00764C8A">
        <w:rPr>
          <w:color w:val="000000" w:themeColor="text1"/>
          <w:lang w:val="en-US"/>
        </w:rPr>
        <w:t>Microsoft</w:t>
      </w:r>
      <w:r w:rsidRPr="00764C8A">
        <w:rPr>
          <w:color w:val="000000" w:themeColor="text1"/>
        </w:rPr>
        <w:t xml:space="preserve"> </w:t>
      </w:r>
      <w:r w:rsidRPr="00764C8A">
        <w:rPr>
          <w:color w:val="000000" w:themeColor="text1"/>
          <w:lang w:val="en-US"/>
        </w:rPr>
        <w:t>Excel</w:t>
      </w:r>
      <w:r w:rsidRPr="00764C8A">
        <w:rPr>
          <w:color w:val="000000" w:themeColor="text1"/>
        </w:rPr>
        <w:t xml:space="preserve"> «Поиск решения», а сама задача является задачей линейного программирования с ограниченными переменными. (Х.А. </w:t>
      </w:r>
      <w:proofErr w:type="spellStart"/>
      <w:r w:rsidRPr="00764C8A">
        <w:rPr>
          <w:color w:val="000000" w:themeColor="text1"/>
        </w:rPr>
        <w:t>Таха</w:t>
      </w:r>
      <w:proofErr w:type="spellEnd"/>
      <w:r w:rsidRPr="00764C8A">
        <w:rPr>
          <w:color w:val="000000" w:themeColor="text1"/>
        </w:rPr>
        <w:t xml:space="preserve"> Исследование операций 2005) Что касается рядов в контейнере, то исходя из вариантов загрузки количество рядов следующее:</w:t>
      </w:r>
    </w:p>
    <w:p w14:paraId="6E8528C2" w14:textId="77777777" w:rsidR="00C846D6" w:rsidRPr="00764C8A" w:rsidRDefault="00C846D6" w:rsidP="009737AE">
      <w:pPr>
        <w:pStyle w:val="a5"/>
        <w:numPr>
          <w:ilvl w:val="0"/>
          <w:numId w:val="47"/>
        </w:numPr>
        <w:spacing w:line="360" w:lineRule="auto"/>
        <w:jc w:val="both"/>
        <w:rPr>
          <w:color w:val="000000" w:themeColor="text1"/>
        </w:rPr>
      </w:pPr>
      <w:r w:rsidRPr="00764C8A">
        <w:rPr>
          <w:color w:val="000000" w:themeColor="text1"/>
        </w:rPr>
        <w:t xml:space="preserve">Загрузка кейсами типа </w:t>
      </w:r>
      <w:r w:rsidRPr="00764C8A">
        <w:rPr>
          <w:color w:val="000000" w:themeColor="text1"/>
          <w:lang w:val="en-US"/>
        </w:rPr>
        <w:t xml:space="preserve">M – 10 </w:t>
      </w:r>
      <w:r w:rsidRPr="00764C8A">
        <w:rPr>
          <w:color w:val="000000" w:themeColor="text1"/>
        </w:rPr>
        <w:t>рядов</w:t>
      </w:r>
    </w:p>
    <w:p w14:paraId="05798807" w14:textId="77777777" w:rsidR="00C846D6" w:rsidRPr="00764C8A" w:rsidRDefault="00C846D6" w:rsidP="009737AE">
      <w:pPr>
        <w:pStyle w:val="a5"/>
        <w:numPr>
          <w:ilvl w:val="0"/>
          <w:numId w:val="47"/>
        </w:numPr>
        <w:spacing w:line="360" w:lineRule="auto"/>
        <w:jc w:val="both"/>
        <w:rPr>
          <w:color w:val="000000" w:themeColor="text1"/>
        </w:rPr>
      </w:pPr>
      <w:r w:rsidRPr="00764C8A">
        <w:rPr>
          <w:color w:val="000000" w:themeColor="text1"/>
        </w:rPr>
        <w:t xml:space="preserve">Загрузка кейсами типа </w:t>
      </w:r>
      <w:r w:rsidRPr="00764C8A">
        <w:rPr>
          <w:color w:val="000000" w:themeColor="text1"/>
          <w:lang w:val="en-US"/>
        </w:rPr>
        <w:t>S</w:t>
      </w:r>
      <w:r w:rsidRPr="00764C8A">
        <w:rPr>
          <w:color w:val="000000" w:themeColor="text1"/>
        </w:rPr>
        <w:t xml:space="preserve"> – 8 рядов</w:t>
      </w:r>
    </w:p>
    <w:p w14:paraId="2264173D" w14:textId="77777777" w:rsidR="00C846D6" w:rsidRPr="00764C8A" w:rsidRDefault="00C846D6" w:rsidP="009737AE">
      <w:pPr>
        <w:pStyle w:val="a5"/>
        <w:numPr>
          <w:ilvl w:val="0"/>
          <w:numId w:val="47"/>
        </w:numPr>
        <w:spacing w:line="360" w:lineRule="auto"/>
        <w:jc w:val="both"/>
        <w:rPr>
          <w:color w:val="000000" w:themeColor="text1"/>
        </w:rPr>
      </w:pPr>
      <w:r w:rsidRPr="00764C8A">
        <w:rPr>
          <w:color w:val="000000" w:themeColor="text1"/>
        </w:rPr>
        <w:t xml:space="preserve">Загрузка кейсами типа </w:t>
      </w:r>
      <w:r w:rsidRPr="00764C8A">
        <w:rPr>
          <w:color w:val="000000" w:themeColor="text1"/>
          <w:lang w:val="en-US"/>
        </w:rPr>
        <w:t>S</w:t>
      </w:r>
      <w:r w:rsidRPr="00764C8A">
        <w:rPr>
          <w:color w:val="000000" w:themeColor="text1"/>
        </w:rPr>
        <w:t>+</w:t>
      </w:r>
      <w:r w:rsidRPr="00764C8A">
        <w:rPr>
          <w:color w:val="000000" w:themeColor="text1"/>
          <w:lang w:val="en-US"/>
        </w:rPr>
        <w:t>R</w:t>
      </w:r>
      <w:r w:rsidRPr="00764C8A">
        <w:rPr>
          <w:color w:val="000000" w:themeColor="text1"/>
        </w:rPr>
        <w:t xml:space="preserve"> – 7 рядов</w:t>
      </w:r>
    </w:p>
    <w:p w14:paraId="74DC3674" w14:textId="77777777" w:rsidR="00C846D6" w:rsidRPr="00764C8A" w:rsidRDefault="00C846D6" w:rsidP="009737AE">
      <w:pPr>
        <w:pStyle w:val="a5"/>
        <w:numPr>
          <w:ilvl w:val="0"/>
          <w:numId w:val="47"/>
        </w:numPr>
        <w:spacing w:line="360" w:lineRule="auto"/>
        <w:jc w:val="both"/>
        <w:rPr>
          <w:color w:val="000000" w:themeColor="text1"/>
        </w:rPr>
      </w:pPr>
      <w:r w:rsidRPr="00764C8A">
        <w:rPr>
          <w:color w:val="000000" w:themeColor="text1"/>
        </w:rPr>
        <w:t xml:space="preserve">Загрузка кейсами типа </w:t>
      </w:r>
      <w:r w:rsidRPr="00764C8A">
        <w:rPr>
          <w:color w:val="000000" w:themeColor="text1"/>
          <w:lang w:val="en-US"/>
        </w:rPr>
        <w:t>M</w:t>
      </w:r>
      <w:r w:rsidRPr="00764C8A">
        <w:rPr>
          <w:color w:val="000000" w:themeColor="text1"/>
        </w:rPr>
        <w:t>+</w:t>
      </w:r>
      <w:r w:rsidRPr="00764C8A">
        <w:rPr>
          <w:color w:val="000000" w:themeColor="text1"/>
          <w:lang w:val="en-US"/>
        </w:rPr>
        <w:t>R</w:t>
      </w:r>
      <w:r w:rsidRPr="00764C8A">
        <w:rPr>
          <w:color w:val="000000" w:themeColor="text1"/>
        </w:rPr>
        <w:t xml:space="preserve"> – 7 рядов</w:t>
      </w:r>
    </w:p>
    <w:p w14:paraId="60831FD0" w14:textId="123ADFF5" w:rsidR="00B31231" w:rsidRPr="00764C8A" w:rsidRDefault="00C846D6" w:rsidP="009737AE">
      <w:pPr>
        <w:spacing w:line="360" w:lineRule="auto"/>
        <w:ind w:firstLine="567"/>
        <w:jc w:val="both"/>
        <w:rPr>
          <w:color w:val="000000" w:themeColor="text1"/>
        </w:rPr>
      </w:pPr>
      <w:r w:rsidRPr="00764C8A">
        <w:rPr>
          <w:color w:val="000000" w:themeColor="text1"/>
        </w:rPr>
        <w:lastRenderedPageBreak/>
        <w:t>Также стоит отметить, что веса (или значимость) от расположения кейса в том или ином ряду конкретно в моем примере указаны мною случайно. В процессе применения сотрудник, который будет ответственен за данный нюанс, будет назначать данные веса, исходя из потребности в том или ином кейсе с деталями. Стоит отметить, что данные веса могут быть равными и наличие разных весов не обязательно.</w:t>
      </w:r>
      <w:r w:rsidR="00B31231" w:rsidRPr="00764C8A">
        <w:rPr>
          <w:color w:val="000000" w:themeColor="text1"/>
        </w:rPr>
        <w:t xml:space="preserve"> Математическая модель </w:t>
      </w:r>
      <w:r w:rsidR="009737AE">
        <w:rPr>
          <w:color w:val="000000" w:themeColor="text1"/>
        </w:rPr>
        <w:t>представлена в таблице 10.</w:t>
      </w:r>
    </w:p>
    <w:p w14:paraId="6652F343" w14:textId="2DCC2257" w:rsidR="009C2DB5" w:rsidRPr="00764C8A" w:rsidRDefault="009C2DB5" w:rsidP="009737AE">
      <w:pPr>
        <w:pStyle w:val="ad"/>
        <w:keepNext/>
        <w:jc w:val="right"/>
        <w:rPr>
          <w:i w:val="0"/>
          <w:sz w:val="24"/>
          <w:szCs w:val="24"/>
        </w:rPr>
      </w:pPr>
      <w:r w:rsidRPr="00764C8A">
        <w:rPr>
          <w:sz w:val="24"/>
          <w:szCs w:val="24"/>
        </w:rPr>
        <w:t xml:space="preserve">Таблица 10. </w:t>
      </w:r>
      <w:r w:rsidRPr="00764C8A">
        <w:rPr>
          <w:i w:val="0"/>
          <w:sz w:val="24"/>
          <w:szCs w:val="24"/>
        </w:rPr>
        <w:t>Математическая модель второй задачи</w:t>
      </w:r>
    </w:p>
    <w:tbl>
      <w:tblPr>
        <w:tblStyle w:val="a6"/>
        <w:tblW w:w="8525" w:type="dxa"/>
        <w:jc w:val="center"/>
        <w:tblLook w:val="04A0" w:firstRow="1" w:lastRow="0" w:firstColumn="1" w:lastColumn="0" w:noHBand="0" w:noVBand="1"/>
      </w:tblPr>
      <w:tblGrid>
        <w:gridCol w:w="1753"/>
        <w:gridCol w:w="6772"/>
      </w:tblGrid>
      <w:tr w:rsidR="00B31231" w:rsidRPr="00764C8A" w14:paraId="1B4A996F" w14:textId="77777777" w:rsidTr="009C2DB5">
        <w:trPr>
          <w:trHeight w:val="1631"/>
          <w:jc w:val="center"/>
        </w:trPr>
        <w:tc>
          <w:tcPr>
            <w:tcW w:w="1753" w:type="dxa"/>
            <w:shd w:val="clear" w:color="auto" w:fill="BDD6EE" w:themeFill="accent1" w:themeFillTint="66"/>
            <w:vAlign w:val="center"/>
          </w:tcPr>
          <w:p w14:paraId="72E5ECA5" w14:textId="052E056D" w:rsidR="00B31231" w:rsidRPr="00764C8A" w:rsidRDefault="00B31231" w:rsidP="009737AE">
            <w:pPr>
              <w:spacing w:line="360" w:lineRule="auto"/>
              <w:jc w:val="both"/>
              <w:rPr>
                <w:b/>
                <w:color w:val="000000" w:themeColor="text1"/>
              </w:rPr>
            </w:pPr>
            <w:r w:rsidRPr="00764C8A">
              <w:rPr>
                <w:b/>
                <w:color w:val="000000" w:themeColor="text1"/>
              </w:rPr>
              <w:t>Целевая функция</w:t>
            </w:r>
          </w:p>
        </w:tc>
        <w:tc>
          <w:tcPr>
            <w:tcW w:w="6772" w:type="dxa"/>
            <w:vAlign w:val="center"/>
          </w:tcPr>
          <w:p w14:paraId="79B4771D" w14:textId="116D1A6F" w:rsidR="00B31231" w:rsidRPr="00764C8A" w:rsidRDefault="009C2DB5" w:rsidP="009737AE">
            <w:pPr>
              <w:spacing w:line="360" w:lineRule="auto"/>
              <w:jc w:val="both"/>
              <w:rPr>
                <w:i/>
                <w:color w:val="000000" w:themeColor="text1"/>
                <w:lang w:val="en-US"/>
              </w:rPr>
            </w:pPr>
            <m:oMathPara>
              <m:oMathParaPr>
                <m:jc m:val="center"/>
              </m:oMathParaP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m</m:t>
                        </m:r>
                      </m:sup>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ji</m:t>
                            </m:r>
                          </m:sub>
                        </m:sSub>
                      </m:e>
                    </m:nary>
                    <m:r>
                      <w:rPr>
                        <w:rFonts w:ascii="Cambria Math" w:hAnsi="Cambria Math"/>
                        <w:color w:val="000000" w:themeColor="text1"/>
                      </w:rPr>
                      <m:t>→MAX</m:t>
                    </m:r>
                    <m:r>
                      <w:rPr>
                        <w:rFonts w:ascii="Cambria Math" w:hAnsi="Cambria Math"/>
                        <w:color w:val="000000" w:themeColor="text1"/>
                        <w:lang w:val="en-US"/>
                      </w:rPr>
                      <m:t>;n=</m:t>
                    </m:r>
                    <m:acc>
                      <m:accPr>
                        <m:chr m:val="̅"/>
                        <m:ctrlPr>
                          <w:rPr>
                            <w:rFonts w:ascii="Cambria Math" w:hAnsi="Cambria Math"/>
                            <w:i/>
                            <w:color w:val="000000" w:themeColor="text1"/>
                            <w:lang w:val="en-US"/>
                          </w:rPr>
                        </m:ctrlPr>
                      </m:accPr>
                      <m:e>
                        <m:r>
                          <w:rPr>
                            <w:rFonts w:ascii="Cambria Math" w:hAnsi="Cambria Math"/>
                            <w:color w:val="000000" w:themeColor="text1"/>
                            <w:lang w:val="en-US"/>
                          </w:rPr>
                          <m:t>1,10</m:t>
                        </m:r>
                      </m:e>
                    </m:acc>
                    <m:r>
                      <w:rPr>
                        <w:rFonts w:ascii="Cambria Math" w:hAnsi="Cambria Math"/>
                        <w:color w:val="000000" w:themeColor="text1"/>
                        <w:lang w:val="en-US"/>
                      </w:rPr>
                      <m:t>,m=</m:t>
                    </m:r>
                    <m:acc>
                      <m:accPr>
                        <m:chr m:val="̅"/>
                        <m:ctrlPr>
                          <w:rPr>
                            <w:rFonts w:ascii="Cambria Math" w:hAnsi="Cambria Math"/>
                            <w:i/>
                            <w:color w:val="000000" w:themeColor="text1"/>
                            <w:lang w:val="en-US"/>
                          </w:rPr>
                        </m:ctrlPr>
                      </m:accPr>
                      <m:e>
                        <m:r>
                          <w:rPr>
                            <w:rFonts w:ascii="Cambria Math" w:hAnsi="Cambria Math"/>
                            <w:color w:val="000000" w:themeColor="text1"/>
                            <w:lang w:val="en-US"/>
                          </w:rPr>
                          <m:t>1,20</m:t>
                        </m:r>
                      </m:e>
                    </m:acc>
                  </m:e>
                </m:nary>
              </m:oMath>
            </m:oMathPara>
          </w:p>
        </w:tc>
      </w:tr>
      <w:tr w:rsidR="00B31231" w:rsidRPr="00764C8A" w14:paraId="2BC2FF98" w14:textId="77777777" w:rsidTr="009C2DB5">
        <w:trPr>
          <w:trHeight w:val="1053"/>
          <w:jc w:val="center"/>
        </w:trPr>
        <w:tc>
          <w:tcPr>
            <w:tcW w:w="1753" w:type="dxa"/>
            <w:shd w:val="clear" w:color="auto" w:fill="BDD6EE" w:themeFill="accent1" w:themeFillTint="66"/>
            <w:vAlign w:val="center"/>
          </w:tcPr>
          <w:p w14:paraId="17ED0195" w14:textId="32D60479" w:rsidR="00B31231" w:rsidRPr="00764C8A" w:rsidRDefault="00DE01D8" w:rsidP="009737AE">
            <w:pPr>
              <w:spacing w:line="360" w:lineRule="auto"/>
              <w:jc w:val="both"/>
              <w:rPr>
                <w:b/>
                <w:color w:val="000000" w:themeColor="text1"/>
              </w:rPr>
            </w:pPr>
            <w:r w:rsidRPr="00764C8A">
              <w:rPr>
                <w:b/>
                <w:color w:val="000000" w:themeColor="text1"/>
              </w:rPr>
              <w:t>Ограничения</w:t>
            </w:r>
          </w:p>
        </w:tc>
        <w:tc>
          <w:tcPr>
            <w:tcW w:w="6772" w:type="dxa"/>
            <w:vAlign w:val="center"/>
          </w:tcPr>
          <w:p w14:paraId="5657C8EF" w14:textId="2725DF77" w:rsidR="00B31231" w:rsidRPr="00764C8A" w:rsidRDefault="009C2DB5" w:rsidP="009737AE">
            <w:pPr>
              <w:spacing w:line="360" w:lineRule="auto"/>
              <w:jc w:val="both"/>
              <w:rPr>
                <w:rFonts w:eastAsiaTheme="minorEastAsia"/>
                <w:color w:val="000000" w:themeColor="text1"/>
                <w:lang w:val="en-US"/>
              </w:rPr>
            </w:pPr>
            <m:oMathPara>
              <m:oMathParaPr>
                <m:jc m:val="center"/>
              </m:oMathParaPr>
              <m:oMath>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r>
                  <w:rPr>
                    <w:rFonts w:ascii="Cambria Math" w:hAnsi="Cambria Math"/>
                    <w:color w:val="000000" w:themeColor="text1"/>
                  </w:rPr>
                  <m:t>≤10</m:t>
                </m:r>
              </m:oMath>
            </m:oMathPara>
          </w:p>
          <w:p w14:paraId="585A58D4" w14:textId="164C1130" w:rsidR="00DE01D8" w:rsidRPr="00764C8A" w:rsidRDefault="009C2DB5" w:rsidP="009737AE">
            <w:pPr>
              <w:spacing w:line="360" w:lineRule="auto"/>
              <w:jc w:val="both"/>
              <w:rPr>
                <w:rFonts w:eastAsiaTheme="minorEastAsia"/>
                <w:i/>
                <w:color w:val="000000" w:themeColor="text1"/>
                <w:lang w:val="en-US"/>
              </w:rPr>
            </w:pPr>
            <m:oMathPara>
              <m:oMathParaPr>
                <m:jc m:val="center"/>
              </m:oMathParaPr>
              <m:oMath>
                <m:r>
                  <w:rPr>
                    <w:rFonts w:ascii="Cambria Math" w:hAnsi="Cambria Math"/>
                    <w:color w:val="000000" w:themeColor="text1"/>
                  </w:rPr>
                  <m:t>0≤</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ji</m:t>
                    </m:r>
                  </m:sub>
                </m:sSub>
                <m:r>
                  <w:rPr>
                    <w:rFonts w:ascii="Cambria Math" w:hAnsi="Cambria Math"/>
                    <w:color w:val="000000" w:themeColor="text1"/>
                  </w:rPr>
                  <m:t>≤4</m:t>
                </m:r>
              </m:oMath>
            </m:oMathPara>
          </w:p>
          <w:p w14:paraId="21D6ABFC" w14:textId="62CECDB6" w:rsidR="008E5F7A" w:rsidRPr="00764C8A" w:rsidRDefault="00A976FE" w:rsidP="009737AE">
            <w:pPr>
              <w:spacing w:line="360" w:lineRule="auto"/>
              <w:jc w:val="both"/>
              <w:rPr>
                <w:rFonts w:eastAsiaTheme="minorEastAsia"/>
                <w:i/>
                <w:color w:val="000000" w:themeColor="text1"/>
              </w:rPr>
            </w:pPr>
            <m:oMathPara>
              <m:oMathParaPr>
                <m:jc m:val="center"/>
              </m:oMathParaPr>
              <m:oMath>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ji</m:t>
                        </m:r>
                      </m:sub>
                    </m:sSub>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j</m:t>
                    </m:r>
                  </m:sub>
                </m:sSub>
                <m:r>
                  <w:rPr>
                    <w:rFonts w:ascii="Cambria Math" w:hAnsi="Cambria Math"/>
                    <w:color w:val="000000" w:themeColor="text1"/>
                  </w:rPr>
                  <m:t>, j=</m:t>
                </m:r>
                <m:acc>
                  <m:accPr>
                    <m:chr m:val="̅"/>
                    <m:ctrlPr>
                      <w:rPr>
                        <w:rFonts w:ascii="Cambria Math" w:hAnsi="Cambria Math"/>
                        <w:i/>
                        <w:color w:val="000000" w:themeColor="text1"/>
                      </w:rPr>
                    </m:ctrlPr>
                  </m:accPr>
                  <m:e>
                    <m:r>
                      <w:rPr>
                        <w:rFonts w:ascii="Cambria Math" w:hAnsi="Cambria Math"/>
                        <w:color w:val="000000" w:themeColor="text1"/>
                      </w:rPr>
                      <m:t>1,10</m:t>
                    </m:r>
                  </m:e>
                </m:acc>
              </m:oMath>
            </m:oMathPara>
          </w:p>
          <w:p w14:paraId="3E1F0910" w14:textId="02CC4324" w:rsidR="009C2DB5" w:rsidRPr="00764C8A" w:rsidRDefault="00A976FE" w:rsidP="009737AE">
            <w:pPr>
              <w:spacing w:line="360" w:lineRule="auto"/>
              <w:jc w:val="both"/>
              <w:rPr>
                <w:rFonts w:eastAsiaTheme="minorEastAsia"/>
                <w:i/>
                <w:color w:val="000000" w:themeColor="text1"/>
                <w:lang w:val="en-US"/>
              </w:rPr>
            </w:pPr>
            <m:oMathPara>
              <m:oMathParaPr>
                <m:jc m:val="center"/>
              </m:oMathParaPr>
              <m:oMath>
                <m:sSub>
                  <m:sSubPr>
                    <m:ctrlPr>
                      <w:rPr>
                        <w:rFonts w:ascii="Cambria Math" w:hAnsi="Cambria Math"/>
                        <w:i/>
                        <w:color w:val="000000" w:themeColor="text1"/>
                      </w:rPr>
                    </m:ctrlPr>
                  </m:sSubPr>
                  <m:e>
                    <m:r>
                      <w:rPr>
                        <w:rFonts w:ascii="Cambria Math" w:hAnsi="Cambria Math"/>
                        <w:color w:val="000000" w:themeColor="text1"/>
                        <w:lang w:val="en-US"/>
                      </w:rPr>
                      <m:t>Q</m:t>
                    </m:r>
                  </m:e>
                  <m:sub>
                    <m:r>
                      <w:rPr>
                        <w:rFonts w:ascii="Cambria Math" w:hAnsi="Cambria Math"/>
                        <w:color w:val="000000" w:themeColor="text1"/>
                      </w:rPr>
                      <m:t>j</m:t>
                    </m:r>
                  </m:sub>
                </m:sSub>
                <m:r>
                  <w:rPr>
                    <w:rFonts w:ascii="Cambria Math" w:hAnsi="Cambria Math"/>
                    <w:color w:val="000000" w:themeColor="text1"/>
                  </w:rPr>
                  <m:t>-количество кейсов по позициям</m:t>
                </m:r>
              </m:oMath>
            </m:oMathPara>
          </w:p>
          <w:p w14:paraId="6B7C8A5C" w14:textId="14678A15" w:rsidR="008E5F7A" w:rsidRPr="00764C8A" w:rsidRDefault="00A976FE" w:rsidP="009737AE">
            <w:pPr>
              <w:spacing w:line="360" w:lineRule="auto"/>
              <w:jc w:val="both"/>
              <w:rPr>
                <w:rFonts w:eastAsiaTheme="minorEastAsia"/>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r>
                  <w:rPr>
                    <w:rFonts w:ascii="Cambria Math" w:hAnsi="Cambria Math"/>
                    <w:color w:val="000000" w:themeColor="text1"/>
                  </w:rPr>
                  <m:t>-весовые коэффициенты от расположения кейса</m:t>
                </m:r>
              </m:oMath>
            </m:oMathPara>
          </w:p>
          <w:p w14:paraId="5FE0B32D" w14:textId="40578B56" w:rsidR="008E5F7A" w:rsidRPr="00764C8A" w:rsidRDefault="00A976FE" w:rsidP="009737AE">
            <w:pPr>
              <w:spacing w:line="360" w:lineRule="auto"/>
              <w:jc w:val="both"/>
              <w:rPr>
                <w:rFonts w:eastAsiaTheme="minorEastAsia"/>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lang w:val="en-US"/>
                      </w:rPr>
                      <m:t>X</m:t>
                    </m:r>
                  </m:e>
                  <m:sub>
                    <m:r>
                      <w:rPr>
                        <w:rFonts w:ascii="Cambria Math" w:hAnsi="Cambria Math"/>
                        <w:color w:val="000000" w:themeColor="text1"/>
                      </w:rPr>
                      <m:t>ji</m:t>
                    </m:r>
                  </m:sub>
                </m:sSub>
                <m:r>
                  <w:rPr>
                    <w:rFonts w:ascii="Cambria Math" w:hAnsi="Cambria Math"/>
                    <w:color w:val="000000" w:themeColor="text1"/>
                  </w:rPr>
                  <m:t>-количество кейсов в том или ином ряду</m:t>
                </m:r>
              </m:oMath>
            </m:oMathPara>
          </w:p>
          <w:p w14:paraId="1C8E50E8" w14:textId="77777777" w:rsidR="008E5F7A" w:rsidRPr="00764C8A" w:rsidRDefault="009C2DB5" w:rsidP="009737AE">
            <w:pPr>
              <w:spacing w:line="360" w:lineRule="auto"/>
              <w:jc w:val="both"/>
              <w:rPr>
                <w:rFonts w:eastAsiaTheme="minorEastAsia"/>
                <w:color w:val="000000" w:themeColor="text1"/>
              </w:rPr>
            </w:pPr>
            <w:r w:rsidRPr="00764C8A">
              <w:rPr>
                <w:rFonts w:eastAsiaTheme="minorEastAsia"/>
                <w:i/>
                <w:color w:val="000000" w:themeColor="text1"/>
                <w:lang w:val="en-US"/>
              </w:rPr>
              <w:t>n</w:t>
            </w:r>
            <w:r w:rsidRPr="00764C8A">
              <w:rPr>
                <w:rFonts w:eastAsiaTheme="minorEastAsia"/>
                <w:i/>
                <w:color w:val="000000" w:themeColor="text1"/>
              </w:rPr>
              <w:t xml:space="preserve"> – </w:t>
            </w:r>
            <w:r w:rsidRPr="00764C8A">
              <w:rPr>
                <w:rFonts w:eastAsiaTheme="minorEastAsia"/>
                <w:color w:val="000000" w:themeColor="text1"/>
              </w:rPr>
              <w:t>количество рядов кейсов в контейнере</w:t>
            </w:r>
          </w:p>
          <w:p w14:paraId="7A6264D4" w14:textId="3EE39B06" w:rsidR="009C2DB5" w:rsidRPr="00764C8A" w:rsidRDefault="009C2DB5" w:rsidP="009737AE">
            <w:pPr>
              <w:keepNext/>
              <w:spacing w:line="360" w:lineRule="auto"/>
              <w:jc w:val="both"/>
              <w:rPr>
                <w:rFonts w:eastAsiaTheme="minorEastAsia"/>
                <w:i/>
                <w:color w:val="000000" w:themeColor="text1"/>
              </w:rPr>
            </w:pPr>
            <w:r w:rsidRPr="00764C8A">
              <w:rPr>
                <w:rFonts w:eastAsiaTheme="minorEastAsia"/>
                <w:i/>
                <w:color w:val="000000" w:themeColor="text1"/>
                <w:lang w:val="en-US"/>
              </w:rPr>
              <w:t>m</w:t>
            </w:r>
            <w:r w:rsidRPr="00764C8A">
              <w:rPr>
                <w:rFonts w:eastAsiaTheme="minorEastAsia"/>
                <w:i/>
                <w:color w:val="000000" w:themeColor="text1"/>
              </w:rPr>
              <w:t xml:space="preserve"> – </w:t>
            </w:r>
            <w:r w:rsidRPr="00764C8A">
              <w:rPr>
                <w:rFonts w:eastAsiaTheme="minorEastAsia"/>
                <w:color w:val="000000" w:themeColor="text1"/>
              </w:rPr>
              <w:t>количество позиций в заказе</w:t>
            </w:r>
          </w:p>
        </w:tc>
      </w:tr>
    </w:tbl>
    <w:p w14:paraId="3B158D6A" w14:textId="6E704327" w:rsidR="00B31231" w:rsidRPr="00764C8A" w:rsidRDefault="00F004EA" w:rsidP="009737AE">
      <w:pPr>
        <w:pStyle w:val="ad"/>
        <w:jc w:val="both"/>
        <w:rPr>
          <w:color w:val="000000" w:themeColor="text1"/>
          <w:sz w:val="24"/>
          <w:szCs w:val="24"/>
        </w:rPr>
      </w:pPr>
      <w:r w:rsidRPr="00764C8A">
        <w:rPr>
          <w:sz w:val="24"/>
          <w:szCs w:val="24"/>
        </w:rPr>
        <w:t>Источник</w:t>
      </w:r>
      <w:r w:rsidRPr="009737AE">
        <w:rPr>
          <w:sz w:val="24"/>
          <w:szCs w:val="24"/>
        </w:rPr>
        <w:t>:</w:t>
      </w:r>
      <w:r w:rsidRPr="00764C8A">
        <w:rPr>
          <w:sz w:val="24"/>
          <w:szCs w:val="24"/>
        </w:rPr>
        <w:t xml:space="preserve"> разработано автором.</w:t>
      </w:r>
    </w:p>
    <w:p w14:paraId="3F22024B" w14:textId="1D90AF23" w:rsidR="00C846D6" w:rsidRPr="00764C8A" w:rsidRDefault="00C846D6" w:rsidP="009737AE">
      <w:pPr>
        <w:spacing w:line="360" w:lineRule="auto"/>
        <w:ind w:firstLine="567"/>
        <w:jc w:val="both"/>
        <w:rPr>
          <w:color w:val="000000" w:themeColor="text1"/>
        </w:rPr>
      </w:pPr>
      <w:r w:rsidRPr="00764C8A">
        <w:rPr>
          <w:color w:val="000000" w:themeColor="text1"/>
        </w:rPr>
        <w:t xml:space="preserve"> Конкретные таблицы и окно надстройки «поиска решения» можно увидеть в </w:t>
      </w:r>
      <w:r w:rsidR="00AC087F" w:rsidRPr="00764C8A">
        <w:rPr>
          <w:color w:val="000000" w:themeColor="text1"/>
        </w:rPr>
        <w:t>Приложени</w:t>
      </w:r>
      <w:r w:rsidR="009737AE">
        <w:rPr>
          <w:color w:val="000000" w:themeColor="text1"/>
        </w:rPr>
        <w:t>и</w:t>
      </w:r>
      <w:r w:rsidR="00AC087F" w:rsidRPr="00764C8A">
        <w:rPr>
          <w:color w:val="000000" w:themeColor="text1"/>
        </w:rPr>
        <w:t xml:space="preserve"> </w:t>
      </w:r>
      <w:r w:rsidR="003105B3" w:rsidRPr="00764C8A">
        <w:rPr>
          <w:color w:val="000000" w:themeColor="text1"/>
        </w:rPr>
        <w:t>23</w:t>
      </w:r>
      <w:r w:rsidR="009737AE">
        <w:rPr>
          <w:color w:val="000000" w:themeColor="text1"/>
        </w:rPr>
        <w:t>.</w:t>
      </w:r>
      <w:r w:rsidRPr="00764C8A">
        <w:rPr>
          <w:b/>
          <w:color w:val="000000" w:themeColor="text1"/>
        </w:rPr>
        <w:t xml:space="preserve"> </w:t>
      </w:r>
      <w:r w:rsidRPr="00764C8A">
        <w:rPr>
          <w:color w:val="000000" w:themeColor="text1"/>
        </w:rPr>
        <w:t xml:space="preserve">Таким образом, были созданы модели для каждого типа распределения контейнеров. Теперь ранее разработанные загрузочные листы можно </w:t>
      </w:r>
      <w:r w:rsidR="005B0F42">
        <w:rPr>
          <w:color w:val="000000" w:themeColor="text1"/>
        </w:rPr>
        <w:t>использовать для</w:t>
      </w:r>
      <w:r w:rsidRPr="00764C8A">
        <w:rPr>
          <w:color w:val="000000" w:themeColor="text1"/>
        </w:rPr>
        <w:t xml:space="preserve"> осуществл</w:t>
      </w:r>
      <w:r w:rsidR="005B0F42">
        <w:rPr>
          <w:color w:val="000000" w:themeColor="text1"/>
        </w:rPr>
        <w:t>ения распределения</w:t>
      </w:r>
      <w:r w:rsidRPr="00764C8A">
        <w:rPr>
          <w:color w:val="000000" w:themeColor="text1"/>
        </w:rPr>
        <w:t xml:space="preserve"> кейсов с деталями. Далее информация по распределению, то есть новый загрузочный лист, который правится по результатам распределения во второй модели, направляется непосредственно поставщику, который отгружает детали в соответствии с направленными листами загрузки. Следует отметить, что правильное распределение кейсов с деталями позволит если не избавиться от проблемы перегрузки кейсов, то</w:t>
      </w:r>
      <w:r w:rsidR="005B0F42">
        <w:rPr>
          <w:color w:val="000000" w:themeColor="text1"/>
        </w:rPr>
        <w:t>,</w:t>
      </w:r>
      <w:r w:rsidRPr="00764C8A">
        <w:rPr>
          <w:color w:val="000000" w:themeColor="text1"/>
        </w:rPr>
        <w:t xml:space="preserve"> по крайней мере</w:t>
      </w:r>
      <w:r w:rsidR="005B0F42">
        <w:rPr>
          <w:color w:val="000000" w:themeColor="text1"/>
        </w:rPr>
        <w:t>,</w:t>
      </w:r>
      <w:r w:rsidRPr="00764C8A">
        <w:rPr>
          <w:color w:val="000000" w:themeColor="text1"/>
        </w:rPr>
        <w:t xml:space="preserve"> существенно снизить данный коэффициент и соответственно снизить затраты компании.</w:t>
      </w:r>
    </w:p>
    <w:p w14:paraId="16BEBE5B" w14:textId="5DF30784" w:rsidR="00C846D6" w:rsidRDefault="005B0F42" w:rsidP="009737AE">
      <w:pPr>
        <w:spacing w:line="360" w:lineRule="auto"/>
        <w:ind w:firstLine="567"/>
        <w:jc w:val="both"/>
        <w:rPr>
          <w:color w:val="000000" w:themeColor="text1"/>
        </w:rPr>
      </w:pPr>
      <w:r>
        <w:rPr>
          <w:color w:val="000000" w:themeColor="text1"/>
        </w:rPr>
        <w:t xml:space="preserve">Данная модель была построена на основании решения классической </w:t>
      </w:r>
      <w:r w:rsidR="00DB27E3">
        <w:rPr>
          <w:color w:val="000000" w:themeColor="text1"/>
        </w:rPr>
        <w:t xml:space="preserve"> задачи о загрузке, т.е. </w:t>
      </w:r>
      <w:r w:rsidR="00C846D6" w:rsidRPr="00764C8A">
        <w:rPr>
          <w:color w:val="000000" w:themeColor="text1"/>
        </w:rPr>
        <w:t>задач</w:t>
      </w:r>
      <w:r w:rsidR="00DB27E3">
        <w:rPr>
          <w:color w:val="000000" w:themeColor="text1"/>
        </w:rPr>
        <w:t>е</w:t>
      </w:r>
      <w:r w:rsidR="00C846D6" w:rsidRPr="00764C8A">
        <w:rPr>
          <w:color w:val="000000" w:themeColor="text1"/>
        </w:rPr>
        <w:t xml:space="preserve"> рациональной загрузке судна (самолета, автомашины и т.п.), которое имеет ограничение по объему или грузоподъемности. Каждый помещенный на судно груз </w:t>
      </w:r>
      <w:r w:rsidR="00C846D6" w:rsidRPr="00764C8A">
        <w:rPr>
          <w:color w:val="000000" w:themeColor="text1"/>
        </w:rPr>
        <w:lastRenderedPageBreak/>
        <w:t xml:space="preserve">приносит определенную прибыль. Задача состоит в определении загрузки судна такими грузами, которые приносят наибольшую суммарную прибыль. Данная задача известна также как задача о снаряжении, где пилот реактивного самолета должен определить наиболее ценные (необходимые) предметы, которые следует взять на борт самолета, или как задача о рюкзаке, в которой солдат (или турист) должен определить наиболее ценные предметы, подлежащие загрузке в ранец (рюкзак). (Х.А. </w:t>
      </w:r>
      <w:proofErr w:type="spellStart"/>
      <w:r w:rsidR="00C846D6" w:rsidRPr="00764C8A">
        <w:rPr>
          <w:color w:val="000000" w:themeColor="text1"/>
        </w:rPr>
        <w:t>Таха</w:t>
      </w:r>
      <w:proofErr w:type="spellEnd"/>
      <w:r w:rsidR="00C846D6" w:rsidRPr="00764C8A">
        <w:rPr>
          <w:color w:val="000000" w:themeColor="text1"/>
        </w:rPr>
        <w:t xml:space="preserve"> Исследование операций 2005)</w:t>
      </w:r>
    </w:p>
    <w:p w14:paraId="2DAE01EB" w14:textId="783CDB38" w:rsidR="00EB0AC1" w:rsidRPr="00764C8A" w:rsidRDefault="00EB0AC1" w:rsidP="009737AE">
      <w:pPr>
        <w:spacing w:line="360" w:lineRule="auto"/>
        <w:ind w:firstLine="567"/>
        <w:jc w:val="both"/>
        <w:rPr>
          <w:color w:val="000000" w:themeColor="text1"/>
        </w:rPr>
      </w:pPr>
      <w:r>
        <w:rPr>
          <w:color w:val="000000" w:themeColor="text1"/>
        </w:rPr>
        <w:t xml:space="preserve">Стоит отметить, что модель была разработана для всех типов комбинаций загрузки контейнеров, то есть основа модели во всех случаях одна и та же. </w:t>
      </w:r>
    </w:p>
    <w:p w14:paraId="01289580" w14:textId="580E0A4D" w:rsidR="00C846D6" w:rsidRPr="00764C8A" w:rsidRDefault="00C846D6" w:rsidP="009737AE">
      <w:pPr>
        <w:spacing w:line="360" w:lineRule="auto"/>
        <w:ind w:firstLine="567"/>
        <w:jc w:val="both"/>
        <w:rPr>
          <w:color w:val="000000" w:themeColor="text1"/>
        </w:rPr>
      </w:pPr>
      <w:r w:rsidRPr="00764C8A">
        <w:rPr>
          <w:color w:val="000000" w:themeColor="text1"/>
        </w:rPr>
        <w:t>Но сложность применения данных задач динамического п</w:t>
      </w:r>
      <w:r w:rsidR="00EB0AC1">
        <w:rPr>
          <w:color w:val="000000" w:themeColor="text1"/>
        </w:rPr>
        <w:t>рограммирования в конкретно нашем</w:t>
      </w:r>
      <w:r w:rsidRPr="00764C8A">
        <w:rPr>
          <w:color w:val="000000" w:themeColor="text1"/>
        </w:rPr>
        <w:t xml:space="preserve"> </w:t>
      </w:r>
      <w:r w:rsidR="00EB0AC1">
        <w:rPr>
          <w:color w:val="000000" w:themeColor="text1"/>
        </w:rPr>
        <w:t>случае состоит в том, что в</w:t>
      </w:r>
      <w:r w:rsidRPr="00764C8A">
        <w:rPr>
          <w:color w:val="000000" w:themeColor="text1"/>
        </w:rPr>
        <w:t xml:space="preserve"> задаче состав контейнера заранее условно определен, то есть существуют стандартные варианты его загрузки, которые будут использованы; также определены и кейсы с деталями, которые необходимо загрузить в контейнеры и отправить. Вторая модель по своему принципу вполне схожа с задачей о рюкзаке, если не учитывать то, что речь идет не о прибыли, загружаемого груза, а о его «полезности», которая определяется исходя из потребностей деталей в производстве. Также стоит отметить, что ограничением использования шаблонов данных задач является само расположение груза внутри контейнеров, то есть на выходе должны быть данные о непосредственном расположении груза, который заранее известен, а не о позициях, которые подлежат транспортировке или нет и их суммарная прибыль (полезность).</w:t>
      </w:r>
    </w:p>
    <w:p w14:paraId="7BF98E26" w14:textId="77777777" w:rsidR="00F004EA" w:rsidRPr="00764C8A" w:rsidRDefault="00F004EA" w:rsidP="009737AE">
      <w:pPr>
        <w:spacing w:line="360" w:lineRule="auto"/>
        <w:ind w:firstLine="567"/>
        <w:jc w:val="both"/>
        <w:rPr>
          <w:color w:val="000000" w:themeColor="text1"/>
        </w:rPr>
      </w:pPr>
    </w:p>
    <w:p w14:paraId="0CFC09B9" w14:textId="494A21FA" w:rsidR="00C846D6" w:rsidRPr="00764C8A" w:rsidRDefault="00DB2728" w:rsidP="00DB2728">
      <w:pPr>
        <w:pStyle w:val="2"/>
        <w:rPr>
          <w:szCs w:val="24"/>
        </w:rPr>
      </w:pPr>
      <w:bookmarkStart w:id="32" w:name="_Toc480840867"/>
      <w:bookmarkStart w:id="33" w:name="_Toc483328629"/>
      <w:r w:rsidRPr="00DB2728">
        <w:rPr>
          <w:b w:val="0"/>
          <w:szCs w:val="24"/>
        </w:rPr>
        <w:t>3.</w:t>
      </w:r>
      <w:r>
        <w:rPr>
          <w:szCs w:val="24"/>
        </w:rPr>
        <w:t xml:space="preserve">5. </w:t>
      </w:r>
      <w:r w:rsidR="00C846D6" w:rsidRPr="00764C8A">
        <w:rPr>
          <w:szCs w:val="24"/>
        </w:rPr>
        <w:t>Ожидаемые результаты</w:t>
      </w:r>
      <w:bookmarkEnd w:id="32"/>
      <w:bookmarkEnd w:id="33"/>
    </w:p>
    <w:p w14:paraId="63CD13A5" w14:textId="414777AA" w:rsidR="00F004EA" w:rsidRPr="00764C8A" w:rsidRDefault="00C846D6" w:rsidP="00F004EA">
      <w:pPr>
        <w:spacing w:line="360" w:lineRule="auto"/>
        <w:ind w:firstLine="567"/>
        <w:jc w:val="both"/>
        <w:rPr>
          <w:color w:val="000000" w:themeColor="text1"/>
        </w:rPr>
      </w:pPr>
      <w:r w:rsidRPr="00764C8A">
        <w:rPr>
          <w:color w:val="000000" w:themeColor="text1"/>
        </w:rPr>
        <w:t>При внедрении такой схемы действия в отдел материального контроля во взаимодействие с поставщиком, можно получить результаты</w:t>
      </w:r>
      <w:r w:rsidR="009737AE">
        <w:rPr>
          <w:color w:val="000000" w:themeColor="text1"/>
        </w:rPr>
        <w:t>, представленные на рисунке 5.</w:t>
      </w:r>
    </w:p>
    <w:p w14:paraId="2FCF44F0" w14:textId="77777777" w:rsidR="00F004EA" w:rsidRPr="00764C8A" w:rsidRDefault="00F004EA" w:rsidP="00F004EA">
      <w:pPr>
        <w:spacing w:line="360" w:lineRule="auto"/>
        <w:ind w:firstLine="567"/>
        <w:jc w:val="both"/>
        <w:rPr>
          <w:color w:val="000000" w:themeColor="text1"/>
        </w:rPr>
      </w:pPr>
    </w:p>
    <w:p w14:paraId="752CBAD2" w14:textId="75F5D5F4" w:rsidR="00C846D6" w:rsidRPr="00764C8A" w:rsidRDefault="00F004EA" w:rsidP="00C846D6">
      <w:pPr>
        <w:keepNext/>
        <w:spacing w:line="360" w:lineRule="auto"/>
        <w:ind w:firstLine="567"/>
      </w:pPr>
      <w:r w:rsidRPr="00764C8A">
        <w:rPr>
          <w:noProof/>
        </w:rPr>
        <w:lastRenderedPageBreak/>
        <mc:AlternateContent>
          <mc:Choice Requires="wps">
            <w:drawing>
              <wp:anchor distT="0" distB="0" distL="114300" distR="114300" simplePos="0" relativeHeight="251849728" behindDoc="0" locked="0" layoutInCell="1" allowOverlap="1" wp14:anchorId="0C620A2B" wp14:editId="0E59C80A">
                <wp:simplePos x="0" y="0"/>
                <wp:positionH relativeFrom="column">
                  <wp:posOffset>27940</wp:posOffset>
                </wp:positionH>
                <wp:positionV relativeFrom="paragraph">
                  <wp:posOffset>483870</wp:posOffset>
                </wp:positionV>
                <wp:extent cx="5805170" cy="2663825"/>
                <wp:effectExtent l="0" t="0" r="24130" b="22225"/>
                <wp:wrapNone/>
                <wp:docPr id="208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2663825"/>
                        </a:xfrm>
                        <a:prstGeom prst="rect">
                          <a:avLst/>
                        </a:prstGeom>
                        <a:noFill/>
                        <a:ln w="9525" algn="ctr">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rect id="Прямоугольник 3" o:spid="_x0000_s1026" style="position:absolute;margin-left:2.2pt;margin-top:38.1pt;width:457.1pt;height:209.7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Q2YQIAAI0EAAAOAAAAZHJzL2Uyb0RvYy54bWysVEtu2zAQ3RfoHQjuHUmO7NhC5CCw7G7S&#10;1kDSA9AkZQmlSIFkLBtFgQLdFugReohuin5yBvlGHdKyETeboqgW1FDkvHlv+KjLq00l0JprUyqZ&#10;4ugsxIhLqlgpVyl+czfvjTAylkhGhJI8xVtu8NXk+bPLpk54XxVKMK4RgEiTNHWKC2vrJAgMLXhF&#10;zJmquYTFXOmKWJjqVcA0aQC9EkE/DIdBozSrtaLcGPia7RfxxOPnOaf2dZ4bbpFIMXCzftR+XLox&#10;mFySZKVJXZS0o0H+gUVFSglFj1AZsQTd6/IJVFVSrYzK7RlVVaDyvKTcawA1UfiHmtuC1NxrgeaY&#10;+tgm8/9g6av1QqOSpbgfjmKMJKnglNovuw+7z+3P9mH3sf3aPrQ/dp/aX+239js6dy1rapNA5m29&#10;0E60qW8UfWuQVNOCyBW/1lo1BScMiEZuf3CS4CYGUtGyeakYlCP3VvnubXJdOUDoC9r4Q9oeD4lv&#10;LKLwcTAKB9EFnCWFtf5weD7qD3wNkhzSa23sC64q5IIUa3CBhyfrG2MdHZIctrhqUs1LIbwThERN&#10;iscDgERErMDS1Gqfa5QomdvnBW/NVGi0JuAqMCNTzR3Qw0gQY2EBOPuno3WSqtW9ZL6Wa9Csiy0p&#10;xT4GbkK6GgAIbLto76V343A8G81GcS/uD2e9OMyy3vV8GveG8+hikJ1n02kWvXd0ozgpSsa4dIwP&#10;vo7iv/NNd8P2jjw6+0SF0avlsQNz/zwVG5zS8H0HVYe3V+ed4cywN9VSse1CHxwDnvebu/vpLtXj&#10;OcSP/yKT3wAAAP//AwBQSwMEFAAGAAgAAAAhAN127s/fAAAACAEAAA8AAABkcnMvZG93bnJldi54&#10;bWxMj8FOwzAQRO9I/IO1SNyo06qkSYhTVUiAkDiUFLXXbbwkEfE6ip029OsxJzjOzmjmbb6eTCdO&#10;NLjWsoL5LAJBXFndcq3gY/d0l4BwHlljZ5kUfJODdXF9lWOm7Znf6VT6WoQSdhkqaLzvMyld1ZBB&#10;N7M9cfA+7WDQBznUUg94DuWmk4soiqXBlsNCgz09NlR9laNRkD5vLvjWHexrUrrt6HH3gvuLUrc3&#10;0+YBhKfJ/4XhFz+gQxGYjnZk7USnYLkMQQWreAEi2Ok8iUEcwz29X4Escvn/geIHAAD//wMAUEsB&#10;Ai0AFAAGAAgAAAAhALaDOJL+AAAA4QEAABMAAAAAAAAAAAAAAAAAAAAAAFtDb250ZW50X1R5cGVz&#10;XS54bWxQSwECLQAUAAYACAAAACEAOP0h/9YAAACUAQAACwAAAAAAAAAAAAAAAAAvAQAAX3JlbHMv&#10;LnJlbHNQSwECLQAUAAYACAAAACEAhXIkNmECAACNBAAADgAAAAAAAAAAAAAAAAAuAgAAZHJzL2Uy&#10;b0RvYy54bWxQSwECLQAUAAYACAAAACEA3Xbuz98AAAAIAQAADwAAAAAAAAAAAAAAAAC7BAAAZHJz&#10;L2Rvd25yZXYueG1sUEsFBgAAAAAEAAQA8wAAAMcFAAAAAA==&#10;" filled="f" strokecolor="windowText">
                <v:stroke joinstyle="round"/>
              </v:rect>
            </w:pict>
          </mc:Fallback>
        </mc:AlternateContent>
      </w:r>
      <w:r w:rsidRPr="00764C8A">
        <w:rPr>
          <w:noProof/>
        </w:rPr>
        <mc:AlternateContent>
          <mc:Choice Requires="wps">
            <w:drawing>
              <wp:anchor distT="0" distB="0" distL="114300" distR="114300" simplePos="0" relativeHeight="251850752" behindDoc="0" locked="0" layoutInCell="1" allowOverlap="1" wp14:anchorId="5AA50752" wp14:editId="43BB9541">
                <wp:simplePos x="0" y="0"/>
                <wp:positionH relativeFrom="column">
                  <wp:posOffset>1467485</wp:posOffset>
                </wp:positionH>
                <wp:positionV relativeFrom="paragraph">
                  <wp:posOffset>483870</wp:posOffset>
                </wp:positionV>
                <wp:extent cx="0" cy="2663825"/>
                <wp:effectExtent l="0" t="0" r="19050" b="22225"/>
                <wp:wrapNone/>
                <wp:docPr id="2085"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3825"/>
                        </a:xfrm>
                        <a:prstGeom prst="line">
                          <a:avLst/>
                        </a:prstGeom>
                        <a:noFill/>
                        <a:ln w="9525"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7"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15.55pt,38.1pt" to="115.55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S81gIAALIFAAAOAAAAZHJzL2Uyb0RvYy54bWysVMuO0zAU3SPxD1b2mTyavqJJRzNpyobH&#10;SDOItZs4TURiR7bbtEJIwBppPoFfYAHSSAN8Q/pHXDtpmA4bhCYL69rOPT733GOfnm3LAm0IFzmj&#10;geGc2AYiNGZJTleB8fp6YU4MJCSmCS4YJYGxI8I4mz19clpXPnFZxoqEcAQgVPh1FRiZlJVvWSLO&#10;SInFCasIhc2U8RJLmPKVlXBcA3pZWK5tj6ya8aTiLCZCwOq83TRmGj9NSSxfpakgEhWBAdykHrke&#10;l2q0ZqfYX3FcZXnc0cD/waLEOYVDe6g5lhitef4XVJnHnAmWypOYlRZL0zwmugaoxrEfVHOV4Yro&#10;WkAcUfUyiceDjV9uLjnKk8Bw7cnQQBSX0KXmy/7D/qb50Xzd36D9x+ZX87351tw2P5vb/SeI7/af&#10;IVabzV23fIPGSsy6Ej5ghvSSKzniLb2qnrP4rUCUhRmmK6KLut5VcIyjMqyjFDURFVBa1i9YAv/g&#10;tWRa2W3KSwUJmqGtbuCubyDZShS3izGsuqPRYOIONTr2D4kVF/IZYSVSQWAUOVXaYh9vngupiGD/&#10;8ItapmyRF4X2R0FRHRjTIUAiXKzA6LHkOlewIk/UfypD7ERYcLTB4DWwaMLqayBmoAILCRvAVn8d&#10;raNUztY00WdlBCdRF0ucF20M3AqqziDa0y1hmG0lhHodFNB+eze1p9Ekmnim544i07Pnc/N8EXrm&#10;aOGMh/PBPAznzntF3vH8LE8SQhX/g/cd79+81d3C1rW9+3vNrGN0LS6QPWZ6vhjaY28wMcfj4cD0&#10;BpFtXkwWoXkeOqPROLoIL6IHTCNdvXgcsr2UihVbS8KvsqRGSa7cMRhOXceACbTNHbd9u9d7xJl8&#10;k8tMm1nZUGHoR4v0Fliu3K7VPXirw6GFatY3oSvtj1LQ8kN79RVRt6K9X0uW7C754erAw6CTukdM&#10;vTz35xDff2pnvwEAAP//AwBQSwMEFAAGAAgAAAAhAMN+1+vfAAAACgEAAA8AAABkcnMvZG93bnJl&#10;di54bWxMj8FOwkAQhu8kvsNmTLzBthWp1G6JUYmeIKAXbkt3aBu6s013gfr2jvEgx5n58v/f5IvB&#10;tuKMvW8cKYgnEQik0pmGKgVfn8vxIwgfNBndOkIF3+hhUdyMcp0Zd6ENnrehEhxCPtMK6hC6TEpf&#10;1mi1n7gOiW8H11sdeOwraXp94XDbyiSKZtLqhrih1h2+1FgetyfLveVqF953r4e1TJfJ/Pjmpk5+&#10;KHV3Ozw/gQg4hH8YfvVZHQp22rsTGS9aBcl9HDOqIJ0lIBj4W+wVTOcPKcgil9cvFD8AAAD//wMA&#10;UEsBAi0AFAAGAAgAAAAhALaDOJL+AAAA4QEAABMAAAAAAAAAAAAAAAAAAAAAAFtDb250ZW50X1R5&#10;cGVzXS54bWxQSwECLQAUAAYACAAAACEAOP0h/9YAAACUAQAACwAAAAAAAAAAAAAAAAAvAQAAX3Jl&#10;bHMvLnJlbHNQSwECLQAUAAYACAAAACEA41bkvNYCAACyBQAADgAAAAAAAAAAAAAAAAAuAgAAZHJz&#10;L2Uyb0RvYy54bWxQSwECLQAUAAYACAAAACEAw37X698AAAAKAQAADwAAAAAAAAAAAAAAAAAwBQAA&#10;ZHJzL2Rvd25yZXYueG1sUEsFBgAAAAAEAAQA8wAAADwGAAAAAA==&#10;" strokecolor="windowText">
                <v:shadow color="#e7e6e6 [3214]"/>
              </v:line>
            </w:pict>
          </mc:Fallback>
        </mc:AlternateContent>
      </w:r>
      <w:r w:rsidRPr="00764C8A">
        <w:rPr>
          <w:noProof/>
        </w:rPr>
        <mc:AlternateContent>
          <mc:Choice Requires="wps">
            <w:drawing>
              <wp:anchor distT="0" distB="0" distL="114300" distR="114300" simplePos="0" relativeHeight="251851776" behindDoc="0" locked="0" layoutInCell="1" allowOverlap="1" wp14:anchorId="694D2720" wp14:editId="681D365E">
                <wp:simplePos x="0" y="0"/>
                <wp:positionH relativeFrom="column">
                  <wp:posOffset>3051810</wp:posOffset>
                </wp:positionH>
                <wp:positionV relativeFrom="paragraph">
                  <wp:posOffset>483870</wp:posOffset>
                </wp:positionV>
                <wp:extent cx="0" cy="2663825"/>
                <wp:effectExtent l="0" t="0" r="19050" b="22225"/>
                <wp:wrapNone/>
                <wp:docPr id="2086"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3825"/>
                        </a:xfrm>
                        <a:prstGeom prst="line">
                          <a:avLst/>
                        </a:prstGeom>
                        <a:noFill/>
                        <a:ln w="9525"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47"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240.3pt,38.1pt" to="240.3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BG1wIAALMFAAAOAAAAZHJzL2Uyb0RvYy54bWysVMuO0zAU3SPxD1b2mTyapm006WgmTdnw&#10;GGkGsXYTp4lI7Mh2m1YICVgjzSfwCyxAGmmAb0j/iGs3DdNhg9BkYV3bucfnnnvs07NNVaI14aJg&#10;NDScE9tAhCYsLegyNF5fz82xgYTENMUloyQ0tkQYZ9OnT06bOiAuy1mZEo4AhIqgqUMjl7IOLEsk&#10;OamwOGE1obCZMV5hCVO+tFKOG0CvSsu1bd9qGE9rzhIiBKzO9pvGVONnGUnkqywTRKIyNICb1CPX&#10;40KN1vQUB0uO67xIOhr4P1hUuKBwaA81wxKjFS/+gqqKhDPBMnmSsMpiWVYkRNcA1Tj2g2quclwT&#10;XQuII+peJvF4sMnL9SVHRRoarj32DURxBV1qv+w+7G7aH+3X3Q3afWx/td/bb+1t+7O93X2C+G73&#10;GWK12d51yzfIGyk1m1oEABrRS670SDb0qn7OkrcCURblmC6Jrup6W8M5jsqwjlLURNTAadG8YCn8&#10;g1eSaWk3Ga8UJIiGNrqD276DZCNRsl9MYNX1/cHYHWp0HBwSay7kM8IqpILQKAuqxMUBXj8XUhHB&#10;weEXtUzZvChLbZCSoiY0JkOARLhcgtMTyXWuYGWRqv9UhtiKqORojcFs4NGUNddAzEAlFhI2gK3+&#10;OlpHqZytaKrPyglO4y6WuCj3MXArqTqDaFPvCcNsIyHU66CANty7iT2Jx/HYMz3Xj03Pns3M83nk&#10;mf7cGQ1ng1kUzZz3irzjBXmRpoQq/gfzO96/mau7hnvb9vbvNbOO0bW4QPaY6fl8aI+8wdgcjYYD&#10;0xvEtnkxnkfmeeT4/ii+iC7iB0xjXb14HLK9lIoVW0nCr/K0QWmh3DEYTlzHgAm0zR3t+3av94gz&#10;+aaQuTazsqHC0K8W6S2wWLpdq3vwvQ6HFqpZ34SutD9KQcsP7dVXRN2K/f1asHR7yQ9XB14GndS9&#10;YurpuT+H+P5bO/0NAAD//wMAUEsDBBQABgAIAAAAIQBzc5K+3wAAAAoBAAAPAAAAZHJzL2Rvd25y&#10;ZXYueG1sTI9BT8JAEIXvJv6HzZh4k60NtlC6JUYleIKIXLgt3aFt6M423QXqv3eIB7nNzHt575t8&#10;PthWnLH3jSMFz6MIBFLpTEOVgu334mkCwgdNRreOUMEPepgX93e5zoy70BeeN6ESHEI+0wrqELpM&#10;Sl/WaLUfuQ6JtYPrrQ689pU0vb5wuG1lHEWJtLohbqh1h281lsfNyXJvudqF5e79sJbpIp4eP9zY&#10;yU+lHh+G1xmIgEP4N8MVn9GhYKa9O5HxolUwnkQJWxWkSQyCDX+HPQ/TlxRkkcvbF4pfAAAA//8D&#10;AFBLAQItABQABgAIAAAAIQC2gziS/gAAAOEBAAATAAAAAAAAAAAAAAAAAAAAAABbQ29udGVudF9U&#10;eXBlc10ueG1sUEsBAi0AFAAGAAgAAAAhADj9If/WAAAAlAEAAAsAAAAAAAAAAAAAAAAALwEAAF9y&#10;ZWxzLy5yZWxzUEsBAi0AFAAGAAgAAAAhAEYwwEbXAgAAswUAAA4AAAAAAAAAAAAAAAAALgIAAGRy&#10;cy9lMm9Eb2MueG1sUEsBAi0AFAAGAAgAAAAhAHNzkr7fAAAACgEAAA8AAAAAAAAAAAAAAAAAMQUA&#10;AGRycy9kb3ducmV2LnhtbFBLBQYAAAAABAAEAPMAAAA9BgAAAAA=&#10;" strokecolor="windowText">
                <v:shadow color="#e7e6e6 [3214]"/>
              </v:line>
            </w:pict>
          </mc:Fallback>
        </mc:AlternateContent>
      </w:r>
      <w:r w:rsidRPr="00764C8A">
        <w:rPr>
          <w:noProof/>
        </w:rPr>
        <mc:AlternateContent>
          <mc:Choice Requires="wps">
            <w:drawing>
              <wp:anchor distT="0" distB="0" distL="114300" distR="114300" simplePos="0" relativeHeight="251852800" behindDoc="0" locked="0" layoutInCell="1" allowOverlap="1" wp14:anchorId="4C21EE5E" wp14:editId="43EFF881">
                <wp:simplePos x="0" y="0"/>
                <wp:positionH relativeFrom="column">
                  <wp:posOffset>4565015</wp:posOffset>
                </wp:positionH>
                <wp:positionV relativeFrom="paragraph">
                  <wp:posOffset>483870</wp:posOffset>
                </wp:positionV>
                <wp:extent cx="0" cy="2663825"/>
                <wp:effectExtent l="0" t="0" r="19050" b="22225"/>
                <wp:wrapNone/>
                <wp:docPr id="2087"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3825"/>
                        </a:xfrm>
                        <a:prstGeom prst="line">
                          <a:avLst/>
                        </a:prstGeom>
                        <a:noFill/>
                        <a:ln w="9525"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48"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359.45pt,38.1pt" to="359.45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T1wIAALMFAAAOAAAAZHJzL2Uyb0RvYy54bWysVMuO0zAU3SPxD1b2mTyavqJJRzNpyobH&#10;SDOItZs4TURiR7bbtEJIwBppPoFfYAHSSAN8Q/pHXDtpmA4bhCYL69rOPT733GOfnm3LAm0IFzmj&#10;geGc2AYiNGZJTleB8fp6YU4MJCSmCS4YJYGxI8I4mz19clpXPnFZxoqEcAQgVPh1FRiZlJVvWSLO&#10;SInFCasIhc2U8RJLmPKVlXBcA3pZWK5tj6ya8aTiLCZCwOq83TRmGj9NSSxfpakgEhWBAdykHrke&#10;l2q0ZqfYX3FcZXnc0cD/waLEOYVDe6g5lhitef4XVJnHnAmWypOYlRZL0zwmugaoxrEfVHOV4Yro&#10;WkAcUfUyiceDjV9uLjnKk8Bw7cnYQBSX0KXmy/7D/qb50Xzd36D9x+ZX87351tw2P5vb/SeI7/af&#10;IVabzV23fIO8iVKzroQPoCG95EqPeEuvqucsfisQZWGG6Yroqq53FZzjqAzrKEVNRAWclvULlsA/&#10;eC2Zlnab8lJBgmhoqzu46ztIthLF7WIMq+5oNJi4Q42O/UNixYV8RliJVBAYRU6VuNjHm+dCKiLY&#10;P/yililb5EWhDVJQVAfGdAiQCBcrcHosuc4VrMgT9Z/KEDsRFhxtMJgNPJqw+hqIGajAQsIGsNVf&#10;R+solbM1TfRZGcFJ1MUS50UbA7eCqjOINnVLGGZbCaFeBwW04d5N7Wk0iSae6bmjyPTs+dw8X4Se&#10;OVo44+F8MA/DufNekXc8P8uThFDF/2B+x/s3c3XXsLVtb/9eM+sYXYsLZI+Zni+G9tgbTMzxeDgw&#10;vUFkmxeTRWieh85oNI4uwovoAdNIVy8eh2wvpWLF1pLwqyypUZIrdwyGU9cxYAJtc8dt3+71HnEm&#10;3+Qy02ZWNlQY+tUivQWWK7drdQ/e6nBooZr1TehK+6MUtPzQXn1F1K1o79eSJbtLfrg68DLopO4V&#10;U0/P/TnE99/a2W8AAAD//wMAUEsDBBQABgAIAAAAIQBgVB9U3wAAAAoBAAAPAAAAZHJzL2Rvd25y&#10;ZXYueG1sTI9BT8JAEIXvJvyHzZh4ky0NUlq7JQQkepKAXrgt3aFt6M423QXqv3eMB73NzHt575t8&#10;MdhWXLH3jSMFk3EEAql0pqFKwefH5nEOwgdNRreOUMEXelgUo7tcZ8bdaIfXfagEh5DPtII6hC6T&#10;0pc1Wu3HrkNi7eR6qwOvfSVNr28cblsZR9FMWt0QN9S6w1WN5Xl/sdxbvh/C62F92spkE6fnFzd1&#10;8k2ph/th+Qwi4BD+zPCDz+hQMNPRXch40SpIJvOUrTzMYhBs+D0cFUzTpwRkkcv/LxTfAAAA//8D&#10;AFBLAQItABQABgAIAAAAIQC2gziS/gAAAOEBAAATAAAAAAAAAAAAAAAAAAAAAABbQ29udGVudF9U&#10;eXBlc10ueG1sUEsBAi0AFAAGAAgAAAAhADj9If/WAAAAlAEAAAsAAAAAAAAAAAAAAAAALwEAAF9y&#10;ZWxzLy5yZWxzUEsBAi0AFAAGAAgAAAAhAI7+edPXAgAAswUAAA4AAAAAAAAAAAAAAAAALgIAAGRy&#10;cy9lMm9Eb2MueG1sUEsBAi0AFAAGAAgAAAAhAGBUH1TfAAAACgEAAA8AAAAAAAAAAAAAAAAAMQUA&#10;AGRycy9kb3ducmV2LnhtbFBLBQYAAAAABAAEAPMAAAA9BgAAAAA=&#10;" strokecolor="windowText">
                <v:shadow color="#e7e6e6 [3214]"/>
              </v:line>
            </w:pict>
          </mc:Fallback>
        </mc:AlternateContent>
      </w:r>
      <w:r w:rsidRPr="00764C8A">
        <w:rPr>
          <w:noProof/>
        </w:rPr>
        <mc:AlternateContent>
          <mc:Choice Requires="wps">
            <w:drawing>
              <wp:anchor distT="0" distB="0" distL="114300" distR="114300" simplePos="0" relativeHeight="251853824" behindDoc="0" locked="0" layoutInCell="1" allowOverlap="1" wp14:anchorId="5839F34E" wp14:editId="4B6384F1">
                <wp:simplePos x="0" y="0"/>
                <wp:positionH relativeFrom="column">
                  <wp:posOffset>-108585</wp:posOffset>
                </wp:positionH>
                <wp:positionV relativeFrom="paragraph">
                  <wp:posOffset>-85725</wp:posOffset>
                </wp:positionV>
                <wp:extent cx="1660525" cy="500380"/>
                <wp:effectExtent l="0" t="0" r="0" b="0"/>
                <wp:wrapNone/>
                <wp:docPr id="208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348CE" w14:textId="77777777" w:rsidR="009737AE" w:rsidRDefault="009737AE" w:rsidP="00E92AE6">
                            <w:pPr>
                              <w:pStyle w:val="a7"/>
                              <w:spacing w:before="0" w:beforeAutospacing="0" w:after="0" w:afterAutospacing="0"/>
                              <w:jc w:val="center"/>
                            </w:pPr>
                            <w:r>
                              <w:rPr>
                                <w:rFonts w:eastAsia="Hyundai Sans Text Medium"/>
                                <w:color w:val="000000"/>
                                <w:kern w:val="24"/>
                                <w:sz w:val="28"/>
                                <w:szCs w:val="28"/>
                              </w:rPr>
                              <w:t xml:space="preserve">Контейнерный </w:t>
                            </w:r>
                          </w:p>
                          <w:p w14:paraId="58CCF030" w14:textId="77777777" w:rsidR="009737AE" w:rsidRDefault="009737AE" w:rsidP="00E92AE6">
                            <w:pPr>
                              <w:pStyle w:val="a7"/>
                              <w:spacing w:before="0" w:beforeAutospacing="0" w:after="0" w:afterAutospacing="0"/>
                              <w:jc w:val="center"/>
                            </w:pPr>
                            <w:r>
                              <w:rPr>
                                <w:rFonts w:eastAsia="Hyundai Sans Text Medium"/>
                                <w:color w:val="000000"/>
                                <w:kern w:val="24"/>
                                <w:sz w:val="28"/>
                                <w:szCs w:val="28"/>
                              </w:rPr>
                              <w:t>ярд</w:t>
                            </w:r>
                          </w:p>
                        </w:txbxContent>
                      </wps:txbx>
                      <wps:bodyPr wrap="square">
                        <a:spAutoFit/>
                      </wps:bodyPr>
                    </wps:wsp>
                  </a:graphicData>
                </a:graphic>
              </wp:anchor>
            </w:drawing>
          </mc:Choice>
          <mc:Fallback>
            <w:pict>
              <v:shape id="_x0000_s1040" type="#_x0000_t202" style="position:absolute;left:0;text-align:left;margin-left:-8.55pt;margin-top:-6.75pt;width:130.75pt;height:39.4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ZPhQIAAFYFAAAOAAAAZHJzL2Uyb0RvYy54bWysVMtunDAU3VfqP1jeEwxhCKAwUTIM3aQP&#10;KekHeMAMVsGmtjMQVf33XJt5ZJJN1ZaFhe3rc8+959jXN1PfoR1TmkuR4+CCYMREJWsutjn+/lh6&#10;CUbaUFHTTgqW42em8c3y44frcchYKFvZ1UwhABE6G4cct8YMme/rqmU91RdyYAI2G6l6amCqtn6t&#10;6AjofeeHhMT+KFU9KFkxrWG1mDfx0uE3DavM16bRzKAux8DNuFG5cWNHf3lNs62iQ8urPQ36Fyx6&#10;ygUkPUIV1FD0pPg7qJ5XSmrZmItK9r5sGl4xVwNUE5A31Ty0dGCuFmiOHo5t0v8Ptvqy+6YQr3Mc&#10;kgS0ErQHlR7ZZO7khBLbn3HQGYQ9DBBoJlgGnV2teriX1Q+NhFy1VGzZrVJybBmtgV9gT/qvjs44&#10;2oJsxs+yhiz0yUgHNDWqt82DdiBAB52ej9oAE1TZlHFMFuECowr2FoRcJk48n2aH04PS5hOTPbI/&#10;OVagvUOnu3ttLBuaHUJsMiFL3nVO/06cLUDgvAK54ajdsyycnL9Skq6TdRJ5URivvYgUhXdbriIv&#10;LoOrRXFZrFZF8NvmDaKs5XXNhE1zsFYQ/Zl0e5PPpjiaS8uO1xbOUtJqu1l1Cu0oWLt0n+s57JzC&#10;/HMarglQy5uSgjAid2HqlXFy5UVltPDSK5J4JEjv0phEaVSU5yXdc8H+vSQ05ji1mrpyTqTf1Ebc&#10;9742mvXcwOPR8T7HyTGIZtaCa1E7aQ3l3fz/qhWW/qkVIPdBaGdY69HZrWbaTO5uBNHhImxk/QwW&#10;HuHFyLH++USVvaDAeLgFN5fcGc3afg7c3wG4vC7f/qGxr8PruYs6PYfLFwAAAP//AwBQSwMEFAAG&#10;AAgAAAAhAJ+PhJ7fAAAACgEAAA8AAABkcnMvZG93bnJldi54bWxMj01PwzAMhu9I/IfISNy2tFs7&#10;UGk6TXxIHLgwyt1rTFPROFWTrd2/Jzuxmy0/ev285Xa2vTjR6DvHCtJlAoK4cbrjVkH99bZ4BOED&#10;ssbeMSk4k4dtdXtTYqHdxJ902odWxBD2BSowIQyFlL4xZNEv3UAcbz9utBjiOrZSjzjFcNvLVZJs&#10;pMWO4weDAz0ban73R6sgBL1Lz/Wr9e/f88fLZJImx1qp+7t59wQi0Bz+YbjoR3WootPBHVl70StY&#10;pA9pRC/DOgcRiVWWZSAOCjb5GmRVyusK1R8AAAD//wMAUEsBAi0AFAAGAAgAAAAhALaDOJL+AAAA&#10;4QEAABMAAAAAAAAAAAAAAAAAAAAAAFtDb250ZW50X1R5cGVzXS54bWxQSwECLQAUAAYACAAAACEA&#10;OP0h/9YAAACUAQAACwAAAAAAAAAAAAAAAAAvAQAAX3JlbHMvLnJlbHNQSwECLQAUAAYACAAAACEA&#10;4D/GT4UCAABWBQAADgAAAAAAAAAAAAAAAAAuAgAAZHJzL2Uyb0RvYy54bWxQSwECLQAUAAYACAAA&#10;ACEAn4+Ent8AAAAKAQAADwAAAAAAAAAAAAAAAADfBAAAZHJzL2Rvd25yZXYueG1sUEsFBgAAAAAE&#10;AAQA8wAAAOsFAAAAAA==&#10;" filled="f" stroked="f">
                <v:textbox style="mso-fit-shape-to-text:t">
                  <w:txbxContent>
                    <w:p w14:paraId="42C348CE" w14:textId="77777777" w:rsidR="009737AE" w:rsidRDefault="009737AE" w:rsidP="00E92AE6">
                      <w:pPr>
                        <w:pStyle w:val="a7"/>
                        <w:spacing w:before="0" w:beforeAutospacing="0" w:after="0" w:afterAutospacing="0"/>
                        <w:jc w:val="center"/>
                      </w:pPr>
                      <w:r>
                        <w:rPr>
                          <w:rFonts w:eastAsia="Hyundai Sans Text Medium"/>
                          <w:color w:val="000000"/>
                          <w:kern w:val="24"/>
                          <w:sz w:val="28"/>
                          <w:szCs w:val="28"/>
                        </w:rPr>
                        <w:t xml:space="preserve">Контейнерный </w:t>
                      </w:r>
                    </w:p>
                    <w:p w14:paraId="58CCF030" w14:textId="77777777" w:rsidR="009737AE" w:rsidRDefault="009737AE" w:rsidP="00E92AE6">
                      <w:pPr>
                        <w:pStyle w:val="a7"/>
                        <w:spacing w:before="0" w:beforeAutospacing="0" w:after="0" w:afterAutospacing="0"/>
                        <w:jc w:val="center"/>
                      </w:pPr>
                      <w:r>
                        <w:rPr>
                          <w:rFonts w:eastAsia="Hyundai Sans Text Medium"/>
                          <w:color w:val="000000"/>
                          <w:kern w:val="24"/>
                          <w:sz w:val="28"/>
                          <w:szCs w:val="28"/>
                        </w:rPr>
                        <w:t>ярд</w:t>
                      </w:r>
                    </w:p>
                  </w:txbxContent>
                </v:textbox>
              </v:shape>
            </w:pict>
          </mc:Fallback>
        </mc:AlternateContent>
      </w:r>
      <w:r w:rsidRPr="00764C8A">
        <w:rPr>
          <w:noProof/>
        </w:rPr>
        <mc:AlternateContent>
          <mc:Choice Requires="wps">
            <w:drawing>
              <wp:anchor distT="0" distB="0" distL="114300" distR="114300" simplePos="0" relativeHeight="251854848" behindDoc="0" locked="0" layoutInCell="1" allowOverlap="1" wp14:anchorId="75AD96FF" wp14:editId="67087AFF">
                <wp:simplePos x="0" y="0"/>
                <wp:positionH relativeFrom="column">
                  <wp:posOffset>316865</wp:posOffset>
                </wp:positionH>
                <wp:positionV relativeFrom="paragraph">
                  <wp:posOffset>890270</wp:posOffset>
                </wp:positionV>
                <wp:extent cx="0" cy="2016125"/>
                <wp:effectExtent l="19050" t="0" r="19050" b="3175"/>
                <wp:wrapNone/>
                <wp:docPr id="208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line">
                          <a:avLst/>
                        </a:prstGeom>
                        <a:noFill/>
                        <a:ln w="31750"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10"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24.95pt,70.1pt" to="24.95pt,2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Fi1wIAALQFAAAOAAAAZHJzL2Uyb0RvYy54bWysVEtu2zAQ3RfoHQjtFX0s/4TIQSLb3fQT&#10;ICm6pkXKEiqRAklbNooCbdcFcoReoYsWCJC2Z5Bv1CEtq3G6KYpoQcwMxeGbN49zerYpC7SmQuac&#10;RZZ34lqIsoSTnC0j6/X13B5ZSCrMCC44o5G1pdI6mzx9clpXIfV5xgtCBYIkTIZ1FVmZUlXoODLJ&#10;aInlCa8og82UixIrcMXSIQLXkL0sHN91B07NBakET6iUEJ3uN62JyZ+mNFGv0lRShYrIAmzKrMKs&#10;C706k1McLgWusjxpYeD/QFHinMGlXaopVhitRP5XqjJPBJc8VScJLx2epnlCTQ1Qjec+qOYqwxU1&#10;tQA5supoko+XNnm5vhQoJ5Hlu6OxhRguoUvNl92H3U3zo/m6u0G7j82v5nvzrbltfja3u09g3+0+&#10;g603m7s2fIM8w2ZdyRCSxuxSaD6SDbuqnvPkrUSMxxlmS2qqut5WcI+n+XeOjmhHVoBpUb/gBP7B&#10;K8UNtZtUlDolkIY2poPbroN0o1CyDyYQBS4Hnt832XF4OFgJqZ5RXiJtRFaRM00uDvH6uVQaCA4P&#10;v+gw4/O8KIxACobqyOp5wz5oCBdLkHqihDkseZET/aM+IrcyLgRaY1AbiJTw+hqQWajAUsEGwDVf&#10;i+voqOArRsxlGcVk1toK58XeBnAF03dQo+o9YvA2CkwTBwqM4t6N3fFsNBsFduAPZnbgTqf2+TwO&#10;7MEcCpj2pnE89d5r8F4QZjkhlGn8B/V7wb+pq32He912+u9Ic46zG3YB7DHS83nfHQa9kT0c9nt2&#10;0Ju59sVoHtvnsTcYDGcX8cXsAdKZqV4+DtiOSo2KrxQVVxmpEcm1PHr9se9Z4EDb/OG+b/d6jwRX&#10;b3KVGTVrHeocZmzRTgKLpd+2uku+5+HQQu11TWhL+8MUtPzQXvNG9LPQg02GC062l+LwdmA0mEPt&#10;GNOz574P9v1hO/kNAAD//wMAUEsDBBQABgAIAAAAIQDtKA6y3QAAAAkBAAAPAAAAZHJzL2Rvd25y&#10;ZXYueG1sTI/BTsMwEETvSPyDtUjcqN1S2ibEqQAB4oYIfIAbL0mKvQ6xm4a/Z+ECp9XOjGbfFtvJ&#10;OzHiELtAGuYzBQKpDrajRsPb68PFBkRMhqxxgVDDF0bYlqcnhcltONILjlVqBJdQzI2GNqU+lzLW&#10;LXoTZ6FHYu89DN4kXodG2sEcudw7uVBqJb3piC+0pse7FuuP6uA17LtNNT1/Pq0uH91t5kZ1P6/2&#10;Suvzs+nmGkTCKf2F4Qef0aFkpl04kI3CaVhmGSdZX6oFCA78CjueV+s1yLKQ/z8ovwEAAP//AwBQ&#10;SwECLQAUAAYACAAAACEAtoM4kv4AAADhAQAAEwAAAAAAAAAAAAAAAAAAAAAAW0NvbnRlbnRfVHlw&#10;ZXNdLnhtbFBLAQItABQABgAIAAAAIQA4/SH/1gAAAJQBAAALAAAAAAAAAAAAAAAAAC8BAABfcmVs&#10;cy8ucmVsc1BLAQItABQABgAIAAAAIQAqCqFi1wIAALQFAAAOAAAAAAAAAAAAAAAAAC4CAABkcnMv&#10;ZTJvRG9jLnhtbFBLAQItABQABgAIAAAAIQDtKA6y3QAAAAkBAAAPAAAAAAAAAAAAAAAAADEFAABk&#10;cnMvZG93bnJldi54bWxQSwUGAAAAAAQABADzAAAAOwYAAAAA&#10;" strokecolor="windowText" strokeweight="2.5pt">
                <v:shadow color="#e7e6e6 [3214]"/>
              </v:line>
            </w:pict>
          </mc:Fallback>
        </mc:AlternateContent>
      </w:r>
      <w:r w:rsidRPr="00764C8A">
        <w:rPr>
          <w:noProof/>
        </w:rPr>
        <mc:AlternateContent>
          <mc:Choice Requires="wps">
            <w:drawing>
              <wp:anchor distT="0" distB="0" distL="114300" distR="114300" simplePos="0" relativeHeight="251855872" behindDoc="0" locked="0" layoutInCell="1" allowOverlap="1" wp14:anchorId="0A6A952C" wp14:editId="36514673">
                <wp:simplePos x="0" y="0"/>
                <wp:positionH relativeFrom="column">
                  <wp:posOffset>603885</wp:posOffset>
                </wp:positionH>
                <wp:positionV relativeFrom="paragraph">
                  <wp:posOffset>890270</wp:posOffset>
                </wp:positionV>
                <wp:extent cx="0" cy="2016125"/>
                <wp:effectExtent l="19050" t="0" r="19050" b="3175"/>
                <wp:wrapNone/>
                <wp:docPr id="2090"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line">
                          <a:avLst/>
                        </a:prstGeom>
                        <a:noFill/>
                        <a:ln w="31750"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53"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47.55pt,70.1pt" to="47.55pt,2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uI1gIAALQFAAAOAAAAZHJzL2Uyb0RvYy54bWysVEtu2zAQ3RfoHQjtFX0s/4TIQSLL3fQT&#10;ICm6piXKEiqRAklbNooCbdcFcoReoYsWCJC2Z5Bv1CElq3G6KYpoQcwMNcM3bx55erYtC7QhXOSM&#10;BoZzYhuI0JglOV0FxuvrhTkxkJCYJrhglATGjgjjbPb0yWld+cRlGSsSwhEUocKvq8DIpKx8yxJx&#10;RkosTlhFKGymjJdYgstXVsJxDdXLwnJte2TVjCcVZzERAqLzdtOY6fppSmL5Kk0FkagIDMAm9cr1&#10;ulSrNTvF/orjKsvjDgb+DxQlzikc2peaY4nRmud/lSrzmDPBUnkSs9JiaZrHRPcA3Tj2g26uMlwR&#10;3QuQI6qeJvF4ZeOXm0uO8iQwXHsKBFFcwpSaL/sP+5vmR/N1f4P2H5tfzffmW3Pb/Gxu95/Avtt/&#10;BlttNndd+AYNB4rNuhI+FA3pJVd8xFt6VT1n8VuBKAszTFdEd3W9q+AcR2VYRynKERVgWtYvWAL/&#10;4LVkmtptyktVEkhDWz3BXT9BspUoboMxRIHLkeMOdXXsHxIrLuQzwkqkjMAocqrIxT7ePBdSAcH+&#10;4RcVpmyRF4UWSEFRHRgDZzwEinCxAqnHkutkwYo8UT+qFLETYcHRBoPaQKQJq68BmYEKLCRsAFz9&#10;dbiOUjlb00QflhGcRJ0tcV60NoArqDqDaFW3iMHbSjB1HCjQins3tafRJJp4pueOItOz53PzfBF6&#10;5mgBDcwH8zCcO+8VeMfzszxJCFX4D+p3vH9TV3cPW932+u9Js46ra3YB7DHS88XQHnuDiTkeDwem&#10;N4hs82KyCM3z0BmNxtFFeBE9QBrp7sXjgO2pVKjYWhJ+lSU1SnIlj8Fw6joGODA2d9zO7d7sEWfy&#10;TS4zrWalQ1VDP1ukl8By5Xaj7ou3PBxGqLx+CF1rf5iCkR/Gq++IuhbtBVuyZHfJD3cHngad1D1j&#10;6u2574N9/7Gd/QYAAP//AwBQSwMEFAAGAAgAAAAhAPWIXyndAAAACQEAAA8AAABkcnMvZG93bnJl&#10;di54bWxMj8tOwzAQRfdI/IM1SOyondJniFMBAtQdIu0HuMmQpNjjELtp+HsGNrCcO0d3zmSb0Vkx&#10;YB9aTxqSiQKBVPqqpVrDfvd8swIRoqHKWE+o4QsDbPLLi8yklT/TGw5FrAWXUEiNhibGLpUylA06&#10;Eya+Q+Ldu++diTz2tax6c+ZyZ+VUqYV0piW+0JgOHxssP4qT03BsV8X4+rld3L7Yh7Ud1FNSHJXW&#10;11fj/R2IiGP8g+FHn9UhZ6eDP1EVhNWwnidMcj5TUxAM/AYHDbP5cgkyz+T/D/JvAAAA//8DAFBL&#10;AQItABQABgAIAAAAIQC2gziS/gAAAOEBAAATAAAAAAAAAAAAAAAAAAAAAABbQ29udGVudF9UeXBl&#10;c10ueG1sUEsBAi0AFAAGAAgAAAAhADj9If/WAAAAlAEAAAsAAAAAAAAAAAAAAAAALwEAAF9yZWxz&#10;Ly5yZWxzUEsBAi0AFAAGAAgAAAAhANVFy4jWAgAAtAUAAA4AAAAAAAAAAAAAAAAALgIAAGRycy9l&#10;Mm9Eb2MueG1sUEsBAi0AFAAGAAgAAAAhAPWIXyndAAAACQEAAA8AAAAAAAAAAAAAAAAAMAUAAGRy&#10;cy9kb3ducmV2LnhtbFBLBQYAAAAABAAEAPMAAAA6BgAAAAA=&#10;" strokecolor="windowText" strokeweight="2.5pt">
                <v:shadow color="#e7e6e6 [3214]"/>
              </v:line>
            </w:pict>
          </mc:Fallback>
        </mc:AlternateContent>
      </w:r>
      <w:r w:rsidRPr="00764C8A">
        <w:rPr>
          <w:noProof/>
        </w:rPr>
        <mc:AlternateContent>
          <mc:Choice Requires="wps">
            <w:drawing>
              <wp:anchor distT="0" distB="0" distL="114300" distR="114300" simplePos="0" relativeHeight="251856896" behindDoc="0" locked="0" layoutInCell="1" allowOverlap="1" wp14:anchorId="55F2E80C" wp14:editId="605EF7B2">
                <wp:simplePos x="0" y="0"/>
                <wp:positionH relativeFrom="column">
                  <wp:posOffset>892810</wp:posOffset>
                </wp:positionH>
                <wp:positionV relativeFrom="paragraph">
                  <wp:posOffset>890270</wp:posOffset>
                </wp:positionV>
                <wp:extent cx="0" cy="2016125"/>
                <wp:effectExtent l="19050" t="0" r="19050" b="3175"/>
                <wp:wrapNone/>
                <wp:docPr id="2091"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line">
                          <a:avLst/>
                        </a:prstGeom>
                        <a:noFill/>
                        <a:ln w="31750"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54"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70.3pt,70.1pt" to="70.3pt,2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XN1wIAALQFAAAOAAAAZHJzL2Uyb0RvYy54bWysVEtu2zAQ3RfoHQjtFX0s/4TIQSLb3fQT&#10;ICm6pkXKEiqRAklbNooCbdcFcoReoYsWCJC2Z5Bv1CEtq3G6KYpoQQyHmuGbN294erYpC7SmQuac&#10;RZZ34lqIsoSTnC0j6/X13B5ZSCrMCC44o5G1pdI6mzx9clpXIfV5xgtCBYIkTIZ1FVmZUlXoODLJ&#10;aInlCa8og8OUixIr2IqlQwSuIXtZOL7rDpyaC1IJnlApwTvdH1oTkz9NaaJepamkChWRBdiUWYVZ&#10;F3p1Jqc4XApcZXnSwsD/gaLEOYNLu1RTrDBaifyvVGWeCC55qk4SXjo8TfOEmhqgGs99UM1Vhitq&#10;agFyZNXRJB8vbfJyfSlQTiLLd8eehRguoUvNl92H3U3zo/m6u0G7j82v5nvzrbltfja3u09g3+0+&#10;g60Pm7vWfYP6gWazrmQISWN2KTQfyYZdVc958lYixuMMsyU1VV1vK7jH0xHOUYjeyAowLeoXnMA/&#10;eKW4oXaTilKnBNLQxnRw23WQbhRK9s4EvMDlwPP7JjsOD4GVkOoZ5SXSRmQVOdPk4hCvn0ulgeDw&#10;8It2Mz7Pi8IIpGCojqyeN+yDhnCxBKknSphgyYuc6B91iNzKuBBojUFtIFLC62tAZqECSwUHANd8&#10;La6jUMFXjJjLMorJrLUVzou9DeAKpu+gRtV7xLDbKDCNHygwins3dsez0WwU2IE/mNmBO53a5/M4&#10;sAdzKGDam8bx1HuvwXtBmOWEUKbxH9TvBf+mrnYO97rt9N+R5hxnN+wC2GOk5/O+Owx6I3s47Pfs&#10;oDdz7YvRPLbPY28wGM4u4ovZA6QzU718HLAdlRoVXykqrjJSI5JrefT6Yx8GguTQNn+479u93iPB&#10;1ZtcZUbNWoc6h3m2aCeBxdJvW90l3/NwaKHedU1oS/vDFLT80F4zI3os9gO24GR7KQ6zA0+DCWqf&#10;Mf323N+Dff+xnfwGAAD//wMAUEsDBBQABgAIAAAAIQCtumRi3QAAAAsBAAAPAAAAZHJzL2Rvd25y&#10;ZXYueG1sTI9BU8IwEIXvzvAfMuuMN0lALFibMuqow42x8ANCs7aFZFObUOq/N3DB277dN2+/ly0H&#10;a1iPnW8cSZiMBTCk0umGKgnbzcf9ApgPirQyjlDCL3pY5qObTKXanegL+yJULIaQT5WEOoQ25dyX&#10;NVrlx65Firdv11kVouwqrjt1iuHW8KkQCbeqofihVi2+1VgeiqOVsG8WxbD+WSUPn+b1yfTifVLs&#10;hZR3t8PLM7CAQ7ia4Ywf0SGPTDt3JO2ZiXomkmi9DFNgZ8dls5Mwe5zPgecZ/98h/wMAAP//AwBQ&#10;SwECLQAUAAYACAAAACEAtoM4kv4AAADhAQAAEwAAAAAAAAAAAAAAAAAAAAAAW0NvbnRlbnRfVHlw&#10;ZXNdLnhtbFBLAQItABQABgAIAAAAIQA4/SH/1gAAAJQBAAALAAAAAAAAAAAAAAAAAC8BAABfcmVs&#10;cy8ucmVsc1BLAQItABQABgAIAAAAIQDKCmXN1wIAALQFAAAOAAAAAAAAAAAAAAAAAC4CAABkcnMv&#10;ZTJvRG9jLnhtbFBLAQItABQABgAIAAAAIQCtumRi3QAAAAsBAAAPAAAAAAAAAAAAAAAAADEFAABk&#10;cnMvZG93bnJldi54bWxQSwUGAAAAAAQABADzAAAAOwYAAAAA&#10;" strokecolor="windowText" strokeweight="2.5pt">
                <v:shadow color="#e7e6e6 [3214]"/>
              </v:line>
            </w:pict>
          </mc:Fallback>
        </mc:AlternateContent>
      </w:r>
      <w:r w:rsidRPr="00764C8A">
        <w:rPr>
          <w:noProof/>
        </w:rPr>
        <mc:AlternateContent>
          <mc:Choice Requires="wps">
            <w:drawing>
              <wp:anchor distT="0" distB="0" distL="114300" distR="114300" simplePos="0" relativeHeight="251857920" behindDoc="0" locked="0" layoutInCell="1" allowOverlap="1" wp14:anchorId="0832A7DD" wp14:editId="038354F5">
                <wp:simplePos x="0" y="0"/>
                <wp:positionH relativeFrom="column">
                  <wp:posOffset>1180465</wp:posOffset>
                </wp:positionH>
                <wp:positionV relativeFrom="paragraph">
                  <wp:posOffset>890270</wp:posOffset>
                </wp:positionV>
                <wp:extent cx="0" cy="2016125"/>
                <wp:effectExtent l="19050" t="0" r="19050" b="3175"/>
                <wp:wrapNone/>
                <wp:docPr id="2092"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line">
                          <a:avLst/>
                        </a:prstGeom>
                        <a:noFill/>
                        <a:ln w="31750"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55"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92.95pt,70.1pt" to="92.95pt,2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PT2AIAALQFAAAOAAAAZHJzL2Uyb0RvYy54bWysVEtu2zAQ3RfoHQjtFX0s/4TIQSLL3fQT&#10;ICm6pkXKEiqRAklbNooCbdcFcoReoYsWCJC2Z5Bv1CFtq066KYpoIcwMOcM3bx55erauSrSiQhac&#10;RZZ34lqIspSTgi0i6/X1zB5ZSCrMCC45o5G1odI6mzx9ctrUIfV5zktCBYIiTIZNHVm5UnXoODLN&#10;aYXlCa8pg8WMiworcMXCIQI3UL0qHd91B07DBakFT6mUEJ3uFq2JqZ9lNFWvskxShcrIAmzK/IX5&#10;z/XfmZzicCFwnRfpHgb+DxQVLhgc2pWaYoXRUhR/laqKVHDJM3WS8srhWVak1PQA3Xjug26uclxT&#10;0wuQI+uOJvl4ZdOXq0uBChJZvjv2LcRwBVNqv2w/bG/aH+3X7Q3afmx/td/bb+1t+7O93X4C+277&#10;GWy92N7twzeo39dsNrUMoWjMLoXmI12zq/o5T99KxHicY7agpqvrTQ3neDrDuZeiHVkDpnnzghPY&#10;g5eKG2rXmah0SSANrc0EN90E6VqhdBdMIQpcDjzf4HFweEishVTPKK+QNiKrLJgmF4d49VwqDQSH&#10;hy06zPisKEsjkJKhJrJ63rAPGsLlAqSeKmGSJS8LojfqFLmRcSnQCoPaQKSEN9eAzEIllgoWAK75&#10;TNew+zhV8CUj5rCcYpLsbYWLcmcDuJLpM6hR9Q4xeGsFpokDBUZx78buOBklo8AO/EFiB+50ap/P&#10;4sAezKCBaW8ax1PvvQbvBWFeEEKZxn9Qvxf8m7r293Cn207/HWnO/eqGXQB7H+n5rO8Og97IHg77&#10;PTvoJa59MZrF9nnsDQbD5CK+SB4gTUz38nHAdlRqVHypqLjKSYNIoeXR6499zwIHxuYPd3M7mj0S&#10;XL0pVG7UrHWoa5hni3YSmC/8/ai74jseDiPUXjeEfWt/mIKRH8Zr7oi+FrsLNudkcykOdweeBpO0&#10;f8b023Psg3382E5+AwAA//8DAFBLAwQUAAYACAAAACEAAW8ord4AAAALAQAADwAAAGRycy9kb3du&#10;cmV2LnhtbEyPzU7DMBCE70i8g7VI3Kjd0p80xKkAAeKGCDyAmyxJir0OsZumb8+2F7jt7I5mv8k2&#10;o7NiwD60njRMJwoEUumrlmoNnx/PNwmIEA1VxnpCDUcMsMkvLzKTVv5A7zgUsRYcQiE1GpoYu1TK&#10;UDboTJj4DolvX753JrLsa1n15sDhzsqZUkvpTEv8oTEdPjZYfhd7p2HXJsX49vO6vH2xD2s7qKdp&#10;sVNaX1+N93cgIo7xzwwnfEaHnJm2fk9VEJZ1slizlYe5moE4Oc6brYb5YrUCmWfyf4f8FwAA//8D&#10;AFBLAQItABQABgAIAAAAIQC2gziS/gAAAOEBAAATAAAAAAAAAAAAAAAAAAAAAABbQ29udGVudF9U&#10;eXBlc10ueG1sUEsBAi0AFAAGAAgAAAAhADj9If/WAAAAlAEAAAsAAAAAAAAAAAAAAAAALwEAAF9y&#10;ZWxzLy5yZWxzUEsBAi0AFAAGAAgAAAAhALhnE9PYAgAAtAUAAA4AAAAAAAAAAAAAAAAALgIAAGRy&#10;cy9lMm9Eb2MueG1sUEsBAi0AFAAGAAgAAAAhAAFvKK3eAAAACwEAAA8AAAAAAAAAAAAAAAAAMgUA&#10;AGRycy9kb3ducmV2LnhtbFBLBQYAAAAABAAEAPMAAAA9BgAAAAA=&#10;" strokecolor="windowText" strokeweight="2.5pt">
                <v:shadow color="#e7e6e6 [3214]"/>
              </v:line>
            </w:pict>
          </mc:Fallback>
        </mc:AlternateContent>
      </w:r>
      <w:r w:rsidRPr="00764C8A">
        <w:rPr>
          <w:noProof/>
        </w:rPr>
        <mc:AlternateContent>
          <mc:Choice Requires="wps">
            <w:drawing>
              <wp:anchor distT="0" distB="0" distL="114300" distR="114300" simplePos="0" relativeHeight="251858944" behindDoc="0" locked="0" layoutInCell="1" allowOverlap="1" wp14:anchorId="34C2C393" wp14:editId="3B2B3454">
                <wp:simplePos x="0" y="0"/>
                <wp:positionH relativeFrom="column">
                  <wp:posOffset>155575</wp:posOffset>
                </wp:positionH>
                <wp:positionV relativeFrom="paragraph">
                  <wp:posOffset>3157220</wp:posOffset>
                </wp:positionV>
                <wp:extent cx="1135380" cy="412750"/>
                <wp:effectExtent l="0" t="0" r="0" b="6350"/>
                <wp:wrapNone/>
                <wp:docPr id="209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C560" w14:textId="77777777" w:rsidR="009737AE" w:rsidRDefault="009737AE" w:rsidP="00E92AE6">
                            <w:pPr>
                              <w:pStyle w:val="a7"/>
                              <w:spacing w:before="0" w:beforeAutospacing="0" w:after="0" w:afterAutospacing="0"/>
                              <w:jc w:val="center"/>
                            </w:pPr>
                            <w:r>
                              <w:rPr>
                                <w:rFonts w:eastAsia="Hyundai Sans Text Medium"/>
                                <w:color w:val="000000"/>
                                <w:kern w:val="24"/>
                                <w:sz w:val="22"/>
                                <w:szCs w:val="22"/>
                                <w:lang w:val="en-US"/>
                              </w:rPr>
                              <w:t xml:space="preserve">4 </w:t>
                            </w:r>
                            <w:r>
                              <w:rPr>
                                <w:rFonts w:eastAsia="Hyundai Sans Text Medium"/>
                                <w:color w:val="000000"/>
                                <w:kern w:val="24"/>
                                <w:sz w:val="22"/>
                                <w:szCs w:val="22"/>
                              </w:rPr>
                              <w:t>контейнерные</w:t>
                            </w:r>
                          </w:p>
                          <w:p w14:paraId="55719D62" w14:textId="77777777" w:rsidR="009737AE" w:rsidRDefault="009737AE" w:rsidP="00E92AE6">
                            <w:pPr>
                              <w:pStyle w:val="a7"/>
                              <w:spacing w:before="0" w:beforeAutospacing="0" w:after="0" w:afterAutospacing="0"/>
                              <w:jc w:val="center"/>
                            </w:pPr>
                            <w:r>
                              <w:rPr>
                                <w:rFonts w:eastAsia="Hyundai Sans Text Medium"/>
                                <w:color w:val="000000"/>
                                <w:kern w:val="24"/>
                                <w:sz w:val="22"/>
                                <w:szCs w:val="22"/>
                              </w:rPr>
                              <w:t xml:space="preserve"> линии</w:t>
                            </w:r>
                          </w:p>
                        </w:txbxContent>
                      </wps:txbx>
                      <wps:bodyPr wrap="none">
                        <a:spAutoFit/>
                      </wps:bodyPr>
                    </wps:wsp>
                  </a:graphicData>
                </a:graphic>
              </wp:anchor>
            </w:drawing>
          </mc:Choice>
          <mc:Fallback>
            <w:pict>
              <v:shape id="_x0000_s1041" type="#_x0000_t202" style="position:absolute;left:0;text-align:left;margin-left:12.25pt;margin-top:248.6pt;width:89.4pt;height:32.5pt;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q2gwIAAFUFAAAOAAAAZHJzL2Uyb0RvYy54bWysVNtunDAQfa/Uf7D8Tris2QUUNkqWpS/p&#10;RUr6AV4wi1Wwke0sRFX/vWOzl1xeqrY8WNgzPnNm5niub6a+QwemNJcix+FVgBETlay52Of4+2Pp&#10;JRhpQ0VNOylYjp+Zxjfrjx+uxyFjkWxlVzOFAETobBxy3BozZL6vq5b1VF/JgQkwNlL11MBW7f1a&#10;0RHQ+86PgmDpj1LVg5IV0xpOi9mI1w6/aVhlvjaNZgZ1OQZuxq3KrTu7+utrmu0VHVpeHWnQv2DR&#10;Uy4g6BmqoIaiJ8XfQfW8UlLLxlxVsvdl0/CKuRwgmzB4k81DSwfmcoHi6OFcJv3/YKsvh28K8TrH&#10;UZAuMBK0hy49ssncyQmFxBZoHHQGfg8DeJoJzqHRLlk93Mvqh0ZCbloq9uxWKTm2jNZAMLQ3/RdX&#10;ZxxtQXbjZ1lDGPpkpAOaGtXb6kE9EKBDo57PzQEqqLIhw0W8SMBUgY2E0Sp23fNpdro9KG0+Mdkj&#10;+5NjBc136PRwr41lQ7OTiw0mZMm7zgmgE68OwHE+gdhw1dosC9fPn2mQbpNtQjwSLbceCYrCuy03&#10;xFuW4SouFsVmU4S/bNyQZC2vayZsmJO2QvJnvTuqfFbFWV1adry2cJaSVvvdplPoQEHbpftczcFy&#10;cfNf03BFgFzepBRGJLiLUq9cJiuPlCT20lWQeEGY3qXLgKSkKF+ndM8F+/eU0JjjNI7iWUwX0m9y&#10;C9z3Pjea9dzA9Oh4n+Pk7EQzK8GtqF1rDeXd/P+iFJb+pRTQ7lOjnWCtRme1mmk3uccRxqeHsJP1&#10;M0h4hJGRYwEzbSY/3IKWS+5kZkU/ux1fALxdF+04Z+xweLl3XpdpuP4NAAD//wMAUEsDBBQABgAI&#10;AAAAIQDsvql83gAAAAoBAAAPAAAAZHJzL2Rvd25yZXYueG1sTI9BTsMwEEX3SNzBGiR21K6blDbN&#10;pEIF1kDhAG7sxiHxOIrdNnB6zAqWo//0/5tyO7menc0YWk8I85kAZqj2uqUG4eP9+W4FLERFWvWe&#10;DMKXCbCtrq9KVWh/oTdz3seGpRIKhUKwMQ4F56G2xqkw84OhlB396FRM59hwPapLKnc9l0IsuVMt&#10;pQWrBrOzpu72J4ewEu6l69byNbjse57b3aN/Gj4Rb2+mhw2waKb4B8OvflKHKjkd/Il0YD2CzPJE&#10;ImTrewksAVIsFsAOCPlSSuBVyf+/UP0AAAD//wMAUEsBAi0AFAAGAAgAAAAhALaDOJL+AAAA4QEA&#10;ABMAAAAAAAAAAAAAAAAAAAAAAFtDb250ZW50X1R5cGVzXS54bWxQSwECLQAUAAYACAAAACEAOP0h&#10;/9YAAACUAQAACwAAAAAAAAAAAAAAAAAvAQAAX3JlbHMvLnJlbHNQSwECLQAUAAYACAAAACEAQcLq&#10;toMCAABVBQAADgAAAAAAAAAAAAAAAAAuAgAAZHJzL2Uyb0RvYy54bWxQSwECLQAUAAYACAAAACEA&#10;7L6pfN4AAAAKAQAADwAAAAAAAAAAAAAAAADdBAAAZHJzL2Rvd25yZXYueG1sUEsFBgAAAAAEAAQA&#10;8wAAAOgFAAAAAA==&#10;" filled="f" stroked="f">
                <v:textbox style="mso-fit-shape-to-text:t">
                  <w:txbxContent>
                    <w:p w14:paraId="0105C560" w14:textId="77777777" w:rsidR="009737AE" w:rsidRDefault="009737AE" w:rsidP="00E92AE6">
                      <w:pPr>
                        <w:pStyle w:val="a7"/>
                        <w:spacing w:before="0" w:beforeAutospacing="0" w:after="0" w:afterAutospacing="0"/>
                        <w:jc w:val="center"/>
                      </w:pPr>
                      <w:proofErr w:type="gramStart"/>
                      <w:r>
                        <w:rPr>
                          <w:rFonts w:eastAsia="Hyundai Sans Text Medium"/>
                          <w:color w:val="000000"/>
                          <w:kern w:val="24"/>
                          <w:sz w:val="22"/>
                          <w:szCs w:val="22"/>
                          <w:lang w:val="en-US"/>
                        </w:rPr>
                        <w:t>4</w:t>
                      </w:r>
                      <w:proofErr w:type="gramEnd"/>
                      <w:r>
                        <w:rPr>
                          <w:rFonts w:eastAsia="Hyundai Sans Text Medium"/>
                          <w:color w:val="000000"/>
                          <w:kern w:val="24"/>
                          <w:sz w:val="22"/>
                          <w:szCs w:val="22"/>
                          <w:lang w:val="en-US"/>
                        </w:rPr>
                        <w:t xml:space="preserve"> </w:t>
                      </w:r>
                      <w:r>
                        <w:rPr>
                          <w:rFonts w:eastAsia="Hyundai Sans Text Medium"/>
                          <w:color w:val="000000"/>
                          <w:kern w:val="24"/>
                          <w:sz w:val="22"/>
                          <w:szCs w:val="22"/>
                        </w:rPr>
                        <w:t>контейнерные</w:t>
                      </w:r>
                    </w:p>
                    <w:p w14:paraId="55719D62" w14:textId="77777777" w:rsidR="009737AE" w:rsidRDefault="009737AE" w:rsidP="00E92AE6">
                      <w:pPr>
                        <w:pStyle w:val="a7"/>
                        <w:spacing w:before="0" w:beforeAutospacing="0" w:after="0" w:afterAutospacing="0"/>
                        <w:jc w:val="center"/>
                      </w:pPr>
                      <w:r>
                        <w:rPr>
                          <w:rFonts w:eastAsia="Hyundai Sans Text Medium"/>
                          <w:color w:val="000000"/>
                          <w:kern w:val="24"/>
                          <w:sz w:val="22"/>
                          <w:szCs w:val="22"/>
                        </w:rPr>
                        <w:t xml:space="preserve"> линии</w:t>
                      </w:r>
                    </w:p>
                  </w:txbxContent>
                </v:textbox>
              </v:shape>
            </w:pict>
          </mc:Fallback>
        </mc:AlternateContent>
      </w:r>
      <w:r w:rsidRPr="00764C8A">
        <w:rPr>
          <w:noProof/>
        </w:rPr>
        <mc:AlternateContent>
          <mc:Choice Requires="wps">
            <w:drawing>
              <wp:anchor distT="0" distB="0" distL="114300" distR="114300" simplePos="0" relativeHeight="251859968" behindDoc="0" locked="0" layoutInCell="1" allowOverlap="1" wp14:anchorId="571B5EEE" wp14:editId="6F08AEEA">
                <wp:simplePos x="0" y="0"/>
                <wp:positionH relativeFrom="column">
                  <wp:posOffset>208915</wp:posOffset>
                </wp:positionH>
                <wp:positionV relativeFrom="paragraph">
                  <wp:posOffset>483870</wp:posOffset>
                </wp:positionV>
                <wp:extent cx="1343025" cy="354330"/>
                <wp:effectExtent l="0" t="0" r="0" b="7620"/>
                <wp:wrapNone/>
                <wp:docPr id="2094"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6C8C" w14:textId="77777777" w:rsidR="009737AE" w:rsidRDefault="009737AE" w:rsidP="00E92AE6">
                            <w:pPr>
                              <w:pStyle w:val="a7"/>
                              <w:spacing w:before="0" w:beforeAutospacing="0" w:after="0" w:afterAutospacing="0"/>
                            </w:pPr>
                            <w:r>
                              <w:rPr>
                                <w:rFonts w:eastAsia="Hyundai Sans Text Medium"/>
                                <w:color w:val="000000"/>
                                <w:kern w:val="24"/>
                                <w:sz w:val="18"/>
                                <w:szCs w:val="18"/>
                                <w:lang w:val="en-US"/>
                              </w:rPr>
                              <w:t xml:space="preserve">2000 </w:t>
                            </w:r>
                            <w:r>
                              <w:rPr>
                                <w:rFonts w:eastAsia="Hyundai Sans Text Medium"/>
                                <w:color w:val="000000"/>
                                <w:kern w:val="24"/>
                                <w:sz w:val="18"/>
                                <w:szCs w:val="18"/>
                              </w:rPr>
                              <w:t>контейнеров</w:t>
                            </w:r>
                            <w:r>
                              <w:rPr>
                                <w:rFonts w:eastAsia="Hyundai Sans Text Medium"/>
                                <w:color w:val="000000"/>
                                <w:kern w:val="24"/>
                                <w:sz w:val="18"/>
                                <w:szCs w:val="18"/>
                                <w:lang w:val="en-US"/>
                              </w:rPr>
                              <w:t xml:space="preserve"> (~72000 </w:t>
                            </w:r>
                            <w:r>
                              <w:rPr>
                                <w:rFonts w:eastAsia="Hyundai Sans Text Medium"/>
                                <w:color w:val="000000"/>
                                <w:kern w:val="24"/>
                                <w:sz w:val="18"/>
                                <w:szCs w:val="18"/>
                              </w:rPr>
                              <w:t>кейсов</w:t>
                            </w:r>
                            <w:r>
                              <w:rPr>
                                <w:rFonts w:eastAsia="Hyundai Sans Text Medium"/>
                                <w:color w:val="000000"/>
                                <w:kern w:val="24"/>
                                <w:sz w:val="18"/>
                                <w:szCs w:val="18"/>
                                <w:lang w:val="en-US"/>
                              </w:rPr>
                              <w:t>)</w:t>
                            </w:r>
                          </w:p>
                        </w:txbxContent>
                      </wps:txbx>
                      <wps:bodyPr wrap="square">
                        <a:spAutoFit/>
                      </wps:bodyPr>
                    </wps:wsp>
                  </a:graphicData>
                </a:graphic>
              </wp:anchor>
            </w:drawing>
          </mc:Choice>
          <mc:Fallback>
            <w:pict>
              <v:shape id="_x0000_s1042" type="#_x0000_t202" style="position:absolute;left:0;text-align:left;margin-left:16.45pt;margin-top:38.1pt;width:105.75pt;height:27.9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v2iAIAAFcFAAAOAAAAZHJzL2Uyb0RvYy54bWysVMtu3CAU3VfqPyD2jrGHmYyteKJkPO4m&#10;fUhJP4Cx8RjVBhfI2FHVf88FzyOPTdXWC2Tgcu859xy4uh67Fu25NkLJDEcXBCMuS1UJucvw94ci&#10;WGJkLJMVa5XkGX7iBl+vPn64GvqUx6pRbcU1giTSpEOf4cbaPg1DUza8Y+ZC9VzCZq10xyxM9S6s&#10;NBsge9eGMSGLcFC66rUquTGwmk+beOXz1zUv7de6NtyiNsOAzfpR+3HrxnB1xdKdZn0jygMM9hco&#10;OiYkFD2lypll6FGLd6k6UWplVG0vStWFqq5FyT0HYBORN2zuG9ZzzwWaY/pTm8z/S1t+2X/TSFQZ&#10;jklCMZKsA5Ue+Ghv1YiiuWvQ0JsU4u57iLQjrIPQnqzp71T5wyCp1g2TO36jtRoazioAGLmT4Yuj&#10;Ux7jkmyHz6qCMuzRKp9orHXnugf9QJAdhHo6iQNQUOlKzuiMxHOMStibzels5tULWXo83WtjP3HV&#10;IfeTYQ3i++xsf2esQ8PSY4grJlUh2tYboJWvFiBwWoHacNTtORRez18JSTbLzZIGNF5sAkryPLgp&#10;1jRYFNHlPJ/l63Ue/XZ1I5o2oqq4dGWO3oron2l3cPnkipO7jGpF5dI5SEbvtutWoz0Dbxf+8z2H&#10;nXNY+BqGbwJweUMpiim5jZOgWCwvA1rQeZBckmVAouQ2WRCa0Lx4TelOSP7vlNCQ4WQOmno6Z9Bv&#10;uBH/vefG0k5YeD1a0WV4eQpiqbPgRlZeWstEO/2/aIWDf24FyH0U2hvWeXRyqx23o78c0eJ4Ebaq&#10;egILD/BkZNj8fGTa3VBA3N+AmwvhjeZsPwUe7gDcXl/v8NK45+Hl3Eed38PVMwAAAP//AwBQSwME&#10;FAAGAAgAAAAhABV+w2DdAAAACQEAAA8AAABkcnMvZG93bnJldi54bWxMj8tOwzAQRfdI/IM1SOyo&#10;3TQUCHGqiofEohtK2E/jIY6I7Sh2m/TvGVawHN2je8+Um9n14kRj7ILXsFwoEOSbYDrfaqg/Xm/u&#10;QcSE3mAfPGk4U4RNdXlRYmHC5N/ptE+t4BIfC9RgUxoKKWNjyWFchIE8Z19hdJj4HFtpRpy43PUy&#10;U2otHXaeFywO9GSp+d4fnYaUzHZ5rl9cfPucd8+TVc0t1lpfX83bRxCJ5vQHw68+q0PFTodw9CaK&#10;XsMqe2BSw906A8F5luc5iAODq0yBrEr5/4PqBwAA//8DAFBLAQItABQABgAIAAAAIQC2gziS/gAA&#10;AOEBAAATAAAAAAAAAAAAAAAAAAAAAABbQ29udGVudF9UeXBlc10ueG1sUEsBAi0AFAAGAAgAAAAh&#10;ADj9If/WAAAAlAEAAAsAAAAAAAAAAAAAAAAALwEAAF9yZWxzLy5yZWxzUEsBAi0AFAAGAAgAAAAh&#10;AEVCK/aIAgAAVwUAAA4AAAAAAAAAAAAAAAAALgIAAGRycy9lMm9Eb2MueG1sUEsBAi0AFAAGAAgA&#10;AAAhABV+w2DdAAAACQEAAA8AAAAAAAAAAAAAAAAA4gQAAGRycy9kb3ducmV2LnhtbFBLBQYAAAAA&#10;BAAEAPMAAADsBQAAAAA=&#10;" filled="f" stroked="f">
                <v:textbox style="mso-fit-shape-to-text:t">
                  <w:txbxContent>
                    <w:p w14:paraId="282F6C8C" w14:textId="77777777" w:rsidR="009737AE" w:rsidRDefault="009737AE" w:rsidP="00E92AE6">
                      <w:pPr>
                        <w:pStyle w:val="a7"/>
                        <w:spacing w:before="0" w:beforeAutospacing="0" w:after="0" w:afterAutospacing="0"/>
                      </w:pPr>
                      <w:r>
                        <w:rPr>
                          <w:rFonts w:eastAsia="Hyundai Sans Text Medium"/>
                          <w:color w:val="000000"/>
                          <w:kern w:val="24"/>
                          <w:sz w:val="18"/>
                          <w:szCs w:val="18"/>
                          <w:lang w:val="en-US"/>
                        </w:rPr>
                        <w:t xml:space="preserve">2000 </w:t>
                      </w:r>
                      <w:r>
                        <w:rPr>
                          <w:rFonts w:eastAsia="Hyundai Sans Text Medium"/>
                          <w:color w:val="000000"/>
                          <w:kern w:val="24"/>
                          <w:sz w:val="18"/>
                          <w:szCs w:val="18"/>
                        </w:rPr>
                        <w:t>контейнеров</w:t>
                      </w:r>
                      <w:r>
                        <w:rPr>
                          <w:rFonts w:eastAsia="Hyundai Sans Text Medium"/>
                          <w:color w:val="000000"/>
                          <w:kern w:val="24"/>
                          <w:sz w:val="18"/>
                          <w:szCs w:val="18"/>
                          <w:lang w:val="en-US"/>
                        </w:rPr>
                        <w:t xml:space="preserve"> (~72000 </w:t>
                      </w:r>
                      <w:r>
                        <w:rPr>
                          <w:rFonts w:eastAsia="Hyundai Sans Text Medium"/>
                          <w:color w:val="000000"/>
                          <w:kern w:val="24"/>
                          <w:sz w:val="18"/>
                          <w:szCs w:val="18"/>
                        </w:rPr>
                        <w:t>кейсов</w:t>
                      </w:r>
                      <w:r>
                        <w:rPr>
                          <w:rFonts w:eastAsia="Hyundai Sans Text Medium"/>
                          <w:color w:val="000000"/>
                          <w:kern w:val="24"/>
                          <w:sz w:val="18"/>
                          <w:szCs w:val="18"/>
                          <w:lang w:val="en-US"/>
                        </w:rPr>
                        <w:t>)</w:t>
                      </w:r>
                    </w:p>
                  </w:txbxContent>
                </v:textbox>
              </v:shape>
            </w:pict>
          </mc:Fallback>
        </mc:AlternateContent>
      </w:r>
      <w:r w:rsidRPr="00764C8A">
        <w:rPr>
          <w:noProof/>
        </w:rPr>
        <mc:AlternateContent>
          <mc:Choice Requires="wps">
            <w:drawing>
              <wp:anchor distT="0" distB="0" distL="114300" distR="114300" simplePos="0" relativeHeight="251860992" behindDoc="0" locked="0" layoutInCell="1" allowOverlap="1" wp14:anchorId="69A643FB" wp14:editId="651B9AA6">
                <wp:simplePos x="0" y="0"/>
                <wp:positionH relativeFrom="column">
                  <wp:posOffset>1624965</wp:posOffset>
                </wp:positionH>
                <wp:positionV relativeFrom="paragraph">
                  <wp:posOffset>-100330</wp:posOffset>
                </wp:positionV>
                <wp:extent cx="1527175" cy="500380"/>
                <wp:effectExtent l="0" t="0" r="0" b="0"/>
                <wp:wrapNone/>
                <wp:docPr id="2104"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A160" w14:textId="77777777" w:rsidR="009737AE" w:rsidRDefault="009737AE" w:rsidP="00E92AE6">
                            <w:pPr>
                              <w:pStyle w:val="a7"/>
                              <w:spacing w:before="0" w:beforeAutospacing="0" w:after="0" w:afterAutospacing="0"/>
                            </w:pPr>
                            <w:r>
                              <w:rPr>
                                <w:rFonts w:eastAsia="Hyundai Sans Text Medium"/>
                                <w:color w:val="000000"/>
                                <w:kern w:val="24"/>
                                <w:sz w:val="28"/>
                                <w:szCs w:val="28"/>
                              </w:rPr>
                              <w:t>Разгрузка/</w:t>
                            </w:r>
                          </w:p>
                          <w:p w14:paraId="6693A016" w14:textId="77777777" w:rsidR="009737AE" w:rsidRDefault="009737AE" w:rsidP="00E92AE6">
                            <w:pPr>
                              <w:pStyle w:val="a7"/>
                              <w:spacing w:before="0" w:beforeAutospacing="0" w:after="0" w:afterAutospacing="0"/>
                            </w:pPr>
                            <w:r>
                              <w:rPr>
                                <w:rFonts w:eastAsia="Hyundai Sans Text Medium"/>
                                <w:color w:val="000000"/>
                                <w:kern w:val="24"/>
                                <w:sz w:val="28"/>
                                <w:szCs w:val="28"/>
                              </w:rPr>
                              <w:t>Перегрузка</w:t>
                            </w:r>
                          </w:p>
                        </w:txbxContent>
                      </wps:txbx>
                      <wps:bodyPr>
                        <a:spAutoFit/>
                      </wps:bodyPr>
                    </wps:wsp>
                  </a:graphicData>
                </a:graphic>
              </wp:anchor>
            </w:drawing>
          </mc:Choice>
          <mc:Fallback>
            <w:pict>
              <v:shape id="_x0000_s1043" type="#_x0000_t202" style="position:absolute;left:0;text-align:left;margin-left:127.95pt;margin-top:-7.9pt;width:120.25pt;height:39.4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WWewIAAEkFAAAOAAAAZHJzL2Uyb0RvYy54bWysVF1vmzAUfZ+0/2D5nWIoSQCVVG0Ie+k+&#10;pHY/wAETrIFt2W6gmvbfd22aNG1fpm08WMbXPvfce459dT0NPTowbbgUBY4uCEZM1LLhYl/g7w9V&#10;kGJkLBUN7aVgBX5iBl+vP364GlXOYtnJvmEaAYgw+agK3Fmr8jA0dccGai6kYgKCrdQDtfCr92Gj&#10;6QjoQx/GhCzDUepGaVkzY2C1nIN47fHbltX2a9saZlFfYOBm/aj9uHNjuL6i+V5T1fH6mQb9CxYD&#10;5QKSnqBKail61Pwd1MBrLY1s7UUth1C2La+ZrwGqicibau47qpivBZpj1KlN5v/B1l8O3zTiTYHj&#10;iCQYCTqASg9ssrdyQtHSNWhUJod99wp22gnWQWhfrFF3sv5hkJCbjoo9u9Fajh2jDRCM3Mnw7OiM&#10;YxzIbvwsG0hDH630QFOrB9c96AcCdBDq6SQOUEG1S7mIV9FqgVENsQUhl6lXL6T58bTSxn5ickBu&#10;UmAN4nt0ergz1rGh+XGLSyZkxfveG6AXrxZg47wCueGoizkWXs+fGcm26TZNgiReboOElGVwU22S&#10;YFkBu/Ky3GzK6JfLGyV5x5uGCZfm6K0o+TPtnl0+u+LkLiN73jg4R8no/W7Ta3Sg4O3Kf77nEHnZ&#10;Fr6m4ZsAtbwpKYoTchtnQbVMV0FSJYsgW5E0IFF2my1JkiVl9bqkOy7Yv5eExgJni3gxm+mF9Jva&#10;iP/e10bzgVt4PXo+FDg9baK5s+BWNF5aS3k/z89a4ei/tALkPgrtDes8OrvVTrvJX45odbwIO9k8&#10;uTBwVDfg34p7azmjH0MeBO6rz/D8trgH4fwf5ucv4Po3AAAA//8DAFBLAwQUAAYACAAAACEA8XPY&#10;tt8AAAAKAQAADwAAAGRycy9kb3ducmV2LnhtbEyPy07DMBBF90j8gzVI7Fo7pYloiFNVPCQWbChh&#10;P42HJCK2o9ht0r9nuirL0Rzde26xnW0vTjSGzjsNyVKBIFd707lGQ/X1tngEESI6g713pOFMAbbl&#10;7U2BufGT+6TTPjaCQ1zIUUMb45BLGeqWLIalH8jx78ePFiOfYyPNiBOH216ulMqkxc5xQ4sDPbdU&#10;/+6PVkOMZpecq1cb3r/nj5epVXWKldb3d/PuCUSkOV5huOizOpTsdPBHZ4LoNazSdMOohkWS8gYm&#10;1ptsDeKgIXtQIMtC/p9Q/gEAAP//AwBQSwECLQAUAAYACAAAACEAtoM4kv4AAADhAQAAEwAAAAAA&#10;AAAAAAAAAAAAAAAAW0NvbnRlbnRfVHlwZXNdLnhtbFBLAQItABQABgAIAAAAIQA4/SH/1gAAAJQB&#10;AAALAAAAAAAAAAAAAAAAAC8BAABfcmVscy8ucmVsc1BLAQItABQABgAIAAAAIQAnRdWWewIAAEkF&#10;AAAOAAAAAAAAAAAAAAAAAC4CAABkcnMvZTJvRG9jLnhtbFBLAQItABQABgAIAAAAIQDxc9i23wAA&#10;AAoBAAAPAAAAAAAAAAAAAAAAANUEAABkcnMvZG93bnJldi54bWxQSwUGAAAAAAQABADzAAAA4QUA&#10;AAAA&#10;" filled="f" stroked="f">
                <v:textbox style="mso-fit-shape-to-text:t">
                  <w:txbxContent>
                    <w:p w14:paraId="1B38A160" w14:textId="77777777" w:rsidR="009737AE" w:rsidRDefault="009737AE" w:rsidP="00E92AE6">
                      <w:pPr>
                        <w:pStyle w:val="a7"/>
                        <w:spacing w:before="0" w:beforeAutospacing="0" w:after="0" w:afterAutospacing="0"/>
                      </w:pPr>
                      <w:r>
                        <w:rPr>
                          <w:rFonts w:eastAsia="Hyundai Sans Text Medium"/>
                          <w:color w:val="000000"/>
                          <w:kern w:val="24"/>
                          <w:sz w:val="28"/>
                          <w:szCs w:val="28"/>
                        </w:rPr>
                        <w:t>Разгрузка/</w:t>
                      </w:r>
                    </w:p>
                    <w:p w14:paraId="6693A016" w14:textId="77777777" w:rsidR="009737AE" w:rsidRDefault="009737AE" w:rsidP="00E92AE6">
                      <w:pPr>
                        <w:pStyle w:val="a7"/>
                        <w:spacing w:before="0" w:beforeAutospacing="0" w:after="0" w:afterAutospacing="0"/>
                      </w:pPr>
                      <w:r>
                        <w:rPr>
                          <w:rFonts w:eastAsia="Hyundai Sans Text Medium"/>
                          <w:color w:val="000000"/>
                          <w:kern w:val="24"/>
                          <w:sz w:val="28"/>
                          <w:szCs w:val="28"/>
                        </w:rPr>
                        <w:t>Перегрузка</w:t>
                      </w:r>
                    </w:p>
                  </w:txbxContent>
                </v:textbox>
              </v:shape>
            </w:pict>
          </mc:Fallback>
        </mc:AlternateContent>
      </w:r>
      <w:r w:rsidRPr="00764C8A">
        <w:rPr>
          <w:noProof/>
        </w:rPr>
        <mc:AlternateContent>
          <mc:Choice Requires="wps">
            <w:drawing>
              <wp:anchor distT="0" distB="0" distL="114300" distR="114300" simplePos="0" relativeHeight="251862016" behindDoc="0" locked="0" layoutInCell="1" allowOverlap="1" wp14:anchorId="2B815D2C" wp14:editId="3D6BA166">
                <wp:simplePos x="0" y="0"/>
                <wp:positionH relativeFrom="column">
                  <wp:posOffset>1339215</wp:posOffset>
                </wp:positionH>
                <wp:positionV relativeFrom="paragraph">
                  <wp:posOffset>991870</wp:posOffset>
                </wp:positionV>
                <wp:extent cx="360045" cy="179070"/>
                <wp:effectExtent l="0" t="0" r="20955" b="11430"/>
                <wp:wrapNone/>
                <wp:docPr id="2105"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070"/>
                        </a:xfrm>
                        <a:prstGeom prst="rect">
                          <a:avLst/>
                        </a:prstGeom>
                        <a:solidFill>
                          <a:sysClr val="windowText" lastClr="000000">
                            <a:alpha val="90195"/>
                          </a:sysClr>
                        </a:solidFill>
                        <a:ln w="9525" algn="ctr">
                          <a:solidFill>
                            <a:sysClr val="windowText" lastClr="000000"/>
                          </a:solidFill>
                          <a:round/>
                          <a:headEnd/>
                          <a:tailEnd/>
                        </a:ln>
                      </wps:spPr>
                      <wps:bodyPr/>
                    </wps:wsp>
                  </a:graphicData>
                </a:graphic>
              </wp:anchor>
            </w:drawing>
          </mc:Choice>
          <mc:Fallback>
            <w:pict>
              <v:rect id="Прямоугольник 18" o:spid="_x0000_s1026" style="position:absolute;margin-left:105.45pt;margin-top:78.1pt;width:28.35pt;height:14.1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YPGgIAAAEEAAAOAAAAZHJzL2Uyb0RvYy54bWysU81uEzEQviPxDpbvZHcDaZtVNhVqKZcC&#10;kVoeYGJ7sxZe27KdbHJD4orEI/QhuCB++gybN2LWm4QGDkgIHyyPx/PNN9+MJ+frWpGVcF4aXdBs&#10;kFIiNDNc6kVB395ePTmjxAfQHJTRoqAb4en59PGjSWNzMTSVUVw4giDa540taBWCzZPEs0rU4AfG&#10;Co3O0rgaAppukXAHDaLXKhmm6UnSGMetM0x4j7eXvZNOI35ZChbelKUXgaiCIrcQdxf3ebcn0wnk&#10;Cwe2kmxHA/6BRQ1SY9ID1CUEIEsn/4CqJXPGmzIMmKkTU5aSiVgDVpOlv1VzU4EVsRYUx9uDTP7/&#10;wbLXq5kjkhd0mKUjSjTU2KX2bvt++6n93t5vP7Sf2/v22/Zj+6P90n4l2VmnWWN9jqE3dua6qr29&#10;NuydJ9pcVKAX4rlzpqkEcGSade+To4DO8BhK5s0rwzEfLIOJ8q1LV3eAKAxZxy5tDl0S60AYXj49&#10;SdNnSJWhKzsdp6exiwnk+2DrfHgpTE26Q0EdDkEEh9W1Dx0ZyPdPInmjJL+SSkVj4y+UIyvAecEx&#10;46a5xbyUKPABHUgmrh5P2Qr6p+M0G49ioShGhIhp/ENopUlT0PFoiNxBLfC7sOAi0NGzPvzvDPpC&#10;jkKdWWqO95B32r/YnQNI1Z+xcKV3zej07/s4N3wzc/sm4ZxF6rs/0Q3yQztG//q5058AAAD//wMA&#10;UEsDBBQABgAIAAAAIQBgas7t4QAAAAsBAAAPAAAAZHJzL2Rvd25yZXYueG1sTI/BTsMwDIbvSLxD&#10;ZCQuiKWrShml6YQmEBxhINBuWWPaaolTmmxreXrMCY72/+n353I5OisOOITOk4L5LAGBVHvTUaPg&#10;7fXhcgEiRE1GW0+oYMIAy+r0pNSF8Ud6wcM6NoJLKBRaQRtjX0gZ6hadDjPfI3H26QenI49DI82g&#10;j1zurEyTJJdOd8QXWt3jqsV6t947BZuL949N/byy349+F7Npevq6l5lS52fj3S2IiGP8g+FXn9Wh&#10;Yqet35MJwipI58kNoxxc5SkIJtL8Ogex5c0iy0BWpfz/Q/UDAAD//wMAUEsBAi0AFAAGAAgAAAAh&#10;ALaDOJL+AAAA4QEAABMAAAAAAAAAAAAAAAAAAAAAAFtDb250ZW50X1R5cGVzXS54bWxQSwECLQAU&#10;AAYACAAAACEAOP0h/9YAAACUAQAACwAAAAAAAAAAAAAAAAAvAQAAX3JlbHMvLnJlbHNQSwECLQAU&#10;AAYACAAAACEAGkz2DxoCAAABBAAADgAAAAAAAAAAAAAAAAAuAgAAZHJzL2Uyb0RvYy54bWxQSwEC&#10;LQAUAAYACAAAACEAYGrO7eEAAAALAQAADwAAAAAAAAAAAAAAAAB0BAAAZHJzL2Rvd25yZXYueG1s&#10;UEsFBgAAAAAEAAQA8wAAAIIFAAAAAA==&#10;" fillcolor="windowText" strokecolor="windowText">
                <v:fill opacity="59110f"/>
                <v:stroke joinstyle="round"/>
              </v:rect>
            </w:pict>
          </mc:Fallback>
        </mc:AlternateContent>
      </w:r>
      <w:r w:rsidRPr="00764C8A">
        <w:rPr>
          <w:noProof/>
        </w:rPr>
        <mc:AlternateContent>
          <mc:Choice Requires="wps">
            <w:drawing>
              <wp:anchor distT="0" distB="0" distL="114300" distR="114300" simplePos="0" relativeHeight="251863040" behindDoc="0" locked="0" layoutInCell="1" allowOverlap="1" wp14:anchorId="5C3E5BDF" wp14:editId="540E2343">
                <wp:simplePos x="0" y="0"/>
                <wp:positionH relativeFrom="column">
                  <wp:posOffset>1339215</wp:posOffset>
                </wp:positionH>
                <wp:positionV relativeFrom="paragraph">
                  <wp:posOffset>1399540</wp:posOffset>
                </wp:positionV>
                <wp:extent cx="360045" cy="179070"/>
                <wp:effectExtent l="0" t="0" r="20955" b="11430"/>
                <wp:wrapNone/>
                <wp:docPr id="2116"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070"/>
                        </a:xfrm>
                        <a:prstGeom prst="rect">
                          <a:avLst/>
                        </a:prstGeom>
                        <a:solidFill>
                          <a:sysClr val="windowText" lastClr="000000">
                            <a:alpha val="90195"/>
                          </a:sysClr>
                        </a:solidFill>
                        <a:ln w="9525" algn="ctr">
                          <a:solidFill>
                            <a:sysClr val="windowText" lastClr="000000"/>
                          </a:solidFill>
                          <a:round/>
                          <a:headEnd/>
                          <a:tailEnd/>
                        </a:ln>
                      </wps:spPr>
                      <wps:bodyPr/>
                    </wps:wsp>
                  </a:graphicData>
                </a:graphic>
              </wp:anchor>
            </w:drawing>
          </mc:Choice>
          <mc:Fallback>
            <w:pict>
              <v:rect id="Прямоугольник 60" o:spid="_x0000_s1026" style="position:absolute;margin-left:105.45pt;margin-top:110.2pt;width:28.35pt;height:14.1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ZSGgIAAAEEAAAOAAAAZHJzL2Uyb0RvYy54bWysU82O0zAQviPxDpbvNEmhXRo1XaFdlssC&#10;lXZ5gKntNBGObdlu096QuCLxCDwEF8TPPkP6RoydtmzhgITIwfJkPN98883M9HzTSLIW1tVaFTQb&#10;pJQIxTSv1bKgb26vHj2lxHlQHKRWoqBb4ej57OGDaWtyMdSVllxYgiDK5a0paOW9yZPEsUo04Aba&#10;CIXOUtsGPJp2mXALLaI3Mhmm6ThpteXGaiacw7+XvZPOIn5ZCuZfl6UTnsiCIjcfTxvPRTiT2RTy&#10;pQVT1WxPA/6BRQO1wqRHqEvwQFa2/gOqqZnVTpd+wHST6LKsmYg1YDVZ+ls1NxUYEWtBcZw5yuT+&#10;Hyx7tZ5bUvOCDrNsTImCBrvUfdq9233svnd3u/fd5+6u+7b70P3ovnRfyThq1hqXY+iNmdtQtTPX&#10;mr11ROmLCtRSPLNWt5UAjkyzoHFyEhAMh6Fk0b7UHPPByuso36a0TQBEYcgmdml77JLYeMLw5+Nx&#10;mj4ZUcLQlZ1N0rPIKIH8EGys8y+Ebki4FNTiEERwWF87H8hAfngSyWtZ86taymhs3YW0ZA04Lzhm&#10;XLe3mJcSCc6jA8nEr8eTpoL+6STNJqNYKIoRIWIadx9aKtIWdDIaIneQS1wX5m0EOnnWh/+dQV/I&#10;SajVK8XjRAftn+/vHmrZ37FwqfbNCPqHLXH5QvPt3B6ahHMWqe93IgzyfTtG/9rc2U8AAAD//wMA&#10;UEsDBBQABgAIAAAAIQBvC19z4QAAAAsBAAAPAAAAZHJzL2Rvd25yZXYueG1sTI/BTsMwDIbvSLxD&#10;ZCQuiCWrqjJK0wlNIDiygUC7ZY1pqzVOabKt5ekxJ7j9lj/9/lwsR9eJIw6h9aRhPlMgkCpvW6o1&#10;vL0+Xi9AhGjIms4TapgwwLI8PytMbv2J1njcxFpwCYXcaGhi7HMpQ9WgM2HmeyTeffrBmcjjUEs7&#10;mBOXu04mSmXSmZb4QmN6XDVY7TcHp2F79f6xrV5W3feT38d0mp6/HmSq9eXFeH8HIuIY/2D41Wd1&#10;KNlp5w9kg+g0JHN1yyiHRKUgmEiymwzEjkO6yECWhfz/Q/kDAAD//wMAUEsBAi0AFAAGAAgAAAAh&#10;ALaDOJL+AAAA4QEAABMAAAAAAAAAAAAAAAAAAAAAAFtDb250ZW50X1R5cGVzXS54bWxQSwECLQAU&#10;AAYACAAAACEAOP0h/9YAAACUAQAACwAAAAAAAAAAAAAAAAAvAQAAX3JlbHMvLnJlbHNQSwECLQAU&#10;AAYACAAAACEAIb3WUhoCAAABBAAADgAAAAAAAAAAAAAAAAAuAgAAZHJzL2Uyb0RvYy54bWxQSwEC&#10;LQAUAAYACAAAACEAbwtfc+EAAAALAQAADwAAAAAAAAAAAAAAAAB0BAAAZHJzL2Rvd25yZXYueG1s&#10;UEsFBgAAAAAEAAQA8wAAAIIFAAAAAA==&#10;" fillcolor="windowText" strokecolor="windowText">
                <v:fill opacity="59110f"/>
                <v:stroke joinstyle="round"/>
              </v:rect>
            </w:pict>
          </mc:Fallback>
        </mc:AlternateContent>
      </w:r>
      <w:r w:rsidRPr="00764C8A">
        <w:rPr>
          <w:noProof/>
        </w:rPr>
        <mc:AlternateContent>
          <mc:Choice Requires="wps">
            <w:drawing>
              <wp:anchor distT="0" distB="0" distL="114300" distR="114300" simplePos="0" relativeHeight="251864064" behindDoc="0" locked="0" layoutInCell="1" allowOverlap="1" wp14:anchorId="38C4CF7E" wp14:editId="15FE3399">
                <wp:simplePos x="0" y="0"/>
                <wp:positionH relativeFrom="column">
                  <wp:posOffset>1339215</wp:posOffset>
                </wp:positionH>
                <wp:positionV relativeFrom="paragraph">
                  <wp:posOffset>1891665</wp:posOffset>
                </wp:positionV>
                <wp:extent cx="360045" cy="179070"/>
                <wp:effectExtent l="0" t="0" r="20955" b="11430"/>
                <wp:wrapNone/>
                <wp:docPr id="2119"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070"/>
                        </a:xfrm>
                        <a:prstGeom prst="rect">
                          <a:avLst/>
                        </a:prstGeom>
                        <a:solidFill>
                          <a:sysClr val="windowText" lastClr="000000">
                            <a:alpha val="90195"/>
                          </a:sysClr>
                        </a:solidFill>
                        <a:ln w="9525" algn="ctr">
                          <a:solidFill>
                            <a:sysClr val="windowText" lastClr="000000"/>
                          </a:solidFill>
                          <a:round/>
                          <a:headEnd/>
                          <a:tailEnd/>
                        </a:ln>
                      </wps:spPr>
                      <wps:bodyPr/>
                    </wps:wsp>
                  </a:graphicData>
                </a:graphic>
              </wp:anchor>
            </w:drawing>
          </mc:Choice>
          <mc:Fallback>
            <w:pict>
              <v:rect id="Прямоугольник 61" o:spid="_x0000_s1026" style="position:absolute;margin-left:105.45pt;margin-top:148.95pt;width:28.35pt;height:14.1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USGAIAAAEEAAAOAAAAZHJzL2Uyb0RvYy54bWysU02O0zAU3iNxB8t7mqTQDo2ajtAMw2aA&#10;SjMc4NV2mgjHtmy3aXdIbJE4whyCDeJnzpDeiGenLQUWSAgvLL+/733vx9PzTSPJWlhXa1XQbJBS&#10;IhTTvFbLgr65vXr0lBLnQXGQWomCboWj57OHD6atycVQV1pyYQmCKJe3pqCV9yZPEscq0YAbaCMU&#10;GkttG/Ao2mXCLbSI3shkmKbjpNWWG6uZcA61l72RziJ+WQrmX5elE57IgiI3H28b70W4k9kU8qUF&#10;U9VsTwP+gUUDtcKkR6hL8EBWtv4DqqmZ1U6XfsB0k+iyrJmINWA1WfpbNTcVGBFrweY4c2yT+3+w&#10;7NV6bknNCzrMsgklChqcUne3e7f72H3r7nfvu0/dffd196H73n3uvpBxFnrWGpdj6I2Z21C1M9ea&#10;vXVE6YsK1FI8s1a3lQCOTKN/8ktAEByGkkX7UnPMByuvY/s2pW0CIDaGbOKUtscpiY0nDJWPx2n6&#10;ZEQJQ1N2NknP4hQTyA/Bxjr/QuiGhEdBLS5BBIf1tfNIHl0PLpG8ljW/qqWMwtZdSEvWgPuCa8Z1&#10;e4t5KZHgPBqQTDw9njQV9K6TNJuMQmMQ20WI/nkKLRVpCzoZDZE7yCV+F+ZtBHKnbn343xnsk52G&#10;Wr1SHPWQh94/37891LJ/IzmpkNih//0cF5pv5zbABT3uWaS+/xNhkU/l6PXz585+AAAA//8DAFBL&#10;AwQUAAYACAAAACEAx/CRL+IAAAALAQAADwAAAGRycy9kb3ducmV2LnhtbEyPwU7DMAyG70i8Q2Qk&#10;LmhLW6aOlaYTmkBwHGMC7Za1pq2WOKXJtpanx5zg9lv+9PtzvhysESfsfetIQTyNQCCVrmqpVrB9&#10;e5rcgfBBU6WNI1QwoodlcXmR66xyZ3rF0ybUgkvIZ1pBE0KXSenLBq32U9ch8e7T9VYHHvtaVr0+&#10;c7k1MomiVFrdEl9odIerBsvD5mgV7G7eP3blemW+n90hzMbx5etRzpS6vhoe7kEEHMIfDL/6rA4F&#10;O+3dkSovjIIkjhaMcljMOTCRpPMUxF7BbZLGIItc/v+h+AEAAP//AwBQSwECLQAUAAYACAAAACEA&#10;toM4kv4AAADhAQAAEwAAAAAAAAAAAAAAAAAAAAAAW0NvbnRlbnRfVHlwZXNdLnhtbFBLAQItABQA&#10;BgAIAAAAIQA4/SH/1gAAAJQBAAALAAAAAAAAAAAAAAAAAC8BAABfcmVscy8ucmVsc1BLAQItABQA&#10;BgAIAAAAIQBfMgUSGAIAAAEEAAAOAAAAAAAAAAAAAAAAAC4CAABkcnMvZTJvRG9jLnhtbFBLAQIt&#10;ABQABgAIAAAAIQDH8JEv4gAAAAsBAAAPAAAAAAAAAAAAAAAAAHIEAABkcnMvZG93bnJldi54bWxQ&#10;SwUGAAAAAAQABADzAAAAgQUAAAAA&#10;" fillcolor="windowText" strokecolor="windowText">
                <v:fill opacity="59110f"/>
                <v:stroke joinstyle="round"/>
              </v:rect>
            </w:pict>
          </mc:Fallback>
        </mc:AlternateContent>
      </w:r>
      <w:r w:rsidRPr="00764C8A">
        <w:rPr>
          <w:noProof/>
        </w:rPr>
        <mc:AlternateContent>
          <mc:Choice Requires="wps">
            <w:drawing>
              <wp:anchor distT="0" distB="0" distL="114300" distR="114300" simplePos="0" relativeHeight="251865088" behindDoc="0" locked="0" layoutInCell="1" allowOverlap="1" wp14:anchorId="78CD10FA" wp14:editId="2776DCB8">
                <wp:simplePos x="0" y="0"/>
                <wp:positionH relativeFrom="column">
                  <wp:posOffset>1339215</wp:posOffset>
                </wp:positionH>
                <wp:positionV relativeFrom="paragraph">
                  <wp:posOffset>2361565</wp:posOffset>
                </wp:positionV>
                <wp:extent cx="360045" cy="179070"/>
                <wp:effectExtent l="0" t="0" r="20955" b="11430"/>
                <wp:wrapNone/>
                <wp:docPr id="2120"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070"/>
                        </a:xfrm>
                        <a:prstGeom prst="rect">
                          <a:avLst/>
                        </a:prstGeom>
                        <a:solidFill>
                          <a:sysClr val="windowText" lastClr="000000">
                            <a:alpha val="90195"/>
                          </a:sysClr>
                        </a:solidFill>
                        <a:ln w="9525" algn="ctr">
                          <a:solidFill>
                            <a:sysClr val="windowText" lastClr="000000"/>
                          </a:solidFill>
                          <a:round/>
                          <a:headEnd/>
                          <a:tailEnd/>
                        </a:ln>
                      </wps:spPr>
                      <wps:bodyPr/>
                    </wps:wsp>
                  </a:graphicData>
                </a:graphic>
              </wp:anchor>
            </w:drawing>
          </mc:Choice>
          <mc:Fallback>
            <w:pict>
              <v:rect id="Прямоугольник 62" o:spid="_x0000_s1026" style="position:absolute;margin-left:105.45pt;margin-top:185.95pt;width:28.35pt;height:14.1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ufGQIAAAEEAAAOAAAAZHJzL2Uyb0RvYy54bWysU0uOEzEQ3SNxB8t70h9IhrTSGaEZhs0A&#10;kWY4QMV2f4TbtmwnneyQ2CJxBA7BBvGZM3RuRLU7CRNYICG8sFwu16tXr8qz800jyVpYV2uV02QU&#10;UyIU07xWZU7f3F49ekqJ86A4SK1ETrfC0fP5wwez1mQi1ZWWXFiCIMplrclp5b3JosixSjTgRtoI&#10;hc5C2wY8mraMuIUW0RsZpXE8iVptubGaCefw9nJw0nnALwrB/OuicMITmVPk5sNuw77s92g+g6y0&#10;YKqa7WnAP7BooFaY9Ah1CR7IytZ/QDU1s9rpwo+YbiJdFDUToQasJol/q+amAiNCLSiOM0eZ3P+D&#10;Za/WC0tqntM0SVEgBQ12qfu0e7f72H3v7nbvu8/dXfdt96H70X3pvpJJ2mvWGpdh6I1Z2L5qZ641&#10;e+uI0hcVqFI8s1a3lQCOTJP+fXQS0BsOQ8myfak55oOV10G+TWGbHhCFIZvQpe2xS2LjCcPLx5M4&#10;fjKmhKErOZvGZ6GLEWSHYGOdfyF0Q/pDTi0OQQCH9bXzPRnIDk8CeS1rflVLGYytu5CWrAHnBceM&#10;6/YW81IiwXl0IJmwBjxpKhieTuNkOg6FohgBIqRx96GlIm1Op+MUuYMs8bswbwPQybMh/O8MhkJO&#10;Qq1eKY73kPXaP9+fPdRyOGPhUu2b0es/9HGp+XZhD03COQvU93+iH+T7doj+9XPnPwEAAP//AwBQ&#10;SwMEFAAGAAgAAAAhAJqop3vjAAAACwEAAA8AAABkcnMvZG93bnJldi54bWxMj8tOwzAQRfdI/IM1&#10;SGwQtROiFEImFapAsIRSFXXnxiaJ6keI3Tbh6xlWsJvRHN05t1yM1rCjHkLnHUIyE8C0q73qXIOw&#10;fn+6vgUWonRKGu80wqQDLKrzs1IWyp/cmz6uYsMoxIVCIrQx9gXnoW61lWHme+3o9ukHKyOtQ8PV&#10;IE8Ubg1Phci5lZ2jD63s9bLV9X51sAjbq83Htn5dmu9nv4/ZNL18PfIM8fJifLgHFvUY/2D41Sd1&#10;qMhp5w9OBWYQ0kTcEYpwM09oICLN5zmwHUImRAK8Kvn/DtUPAAAA//8DAFBLAQItABQABgAIAAAA&#10;IQC2gziS/gAAAOEBAAATAAAAAAAAAAAAAAAAAAAAAABbQ29udGVudF9UeXBlc10ueG1sUEsBAi0A&#10;FAAGAAgAAAAhADj9If/WAAAAlAEAAAsAAAAAAAAAAAAAAAAALwEAAF9yZWxzLy5yZWxzUEsBAi0A&#10;FAAGAAgAAAAhAMKBi58ZAgAAAQQAAA4AAAAAAAAAAAAAAAAALgIAAGRycy9lMm9Eb2MueG1sUEsB&#10;Ai0AFAAGAAgAAAAhAJqop3vjAAAACwEAAA8AAAAAAAAAAAAAAAAAcwQAAGRycy9kb3ducmV2Lnht&#10;bFBLBQYAAAAABAAEAPMAAACDBQAAAAA=&#10;" fillcolor="windowText" strokecolor="windowText">
                <v:fill opacity="59110f"/>
                <v:stroke joinstyle="round"/>
              </v:rect>
            </w:pict>
          </mc:Fallback>
        </mc:AlternateContent>
      </w:r>
      <w:r w:rsidRPr="00764C8A">
        <w:rPr>
          <w:noProof/>
        </w:rPr>
        <mc:AlternateContent>
          <mc:Choice Requires="wps">
            <w:drawing>
              <wp:anchor distT="0" distB="0" distL="114300" distR="114300" simplePos="0" relativeHeight="251866112" behindDoc="0" locked="0" layoutInCell="1" allowOverlap="1" wp14:anchorId="24BF66E2" wp14:editId="5B74B5FF">
                <wp:simplePos x="0" y="0"/>
                <wp:positionH relativeFrom="column">
                  <wp:posOffset>1729740</wp:posOffset>
                </wp:positionH>
                <wp:positionV relativeFrom="paragraph">
                  <wp:posOffset>3188335</wp:posOffset>
                </wp:positionV>
                <wp:extent cx="1097915" cy="412750"/>
                <wp:effectExtent l="0" t="0" r="0" b="6350"/>
                <wp:wrapNone/>
                <wp:docPr id="212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01F3" w14:textId="77777777" w:rsidR="009737AE" w:rsidRDefault="009737AE" w:rsidP="00E92AE6">
                            <w:pPr>
                              <w:pStyle w:val="a7"/>
                              <w:spacing w:before="0" w:beforeAutospacing="0" w:after="0" w:afterAutospacing="0"/>
                              <w:jc w:val="center"/>
                            </w:pPr>
                            <w:r>
                              <w:rPr>
                                <w:rFonts w:eastAsia="Hyundai Sans Text Medium"/>
                                <w:color w:val="000000"/>
                                <w:kern w:val="24"/>
                                <w:sz w:val="22"/>
                                <w:szCs w:val="22"/>
                                <w:lang w:val="en-US"/>
                              </w:rPr>
                              <w:t xml:space="preserve">4 </w:t>
                            </w:r>
                            <w:r>
                              <w:rPr>
                                <w:rFonts w:eastAsia="Hyundai Sans Text Medium"/>
                                <w:color w:val="000000"/>
                                <w:kern w:val="24"/>
                                <w:sz w:val="22"/>
                                <w:szCs w:val="22"/>
                              </w:rPr>
                              <w:t>разгрузочные</w:t>
                            </w:r>
                          </w:p>
                          <w:p w14:paraId="7E08AED3" w14:textId="77777777" w:rsidR="009737AE" w:rsidRDefault="009737AE" w:rsidP="00E92AE6">
                            <w:pPr>
                              <w:pStyle w:val="a7"/>
                              <w:spacing w:before="0" w:beforeAutospacing="0" w:after="0" w:afterAutospacing="0"/>
                              <w:jc w:val="center"/>
                            </w:pPr>
                            <w:r>
                              <w:rPr>
                                <w:rFonts w:eastAsia="Hyundai Sans Text Medium"/>
                                <w:color w:val="000000"/>
                                <w:kern w:val="24"/>
                                <w:sz w:val="22"/>
                                <w:szCs w:val="22"/>
                              </w:rPr>
                              <w:t>станции</w:t>
                            </w:r>
                          </w:p>
                        </w:txbxContent>
                      </wps:txbx>
                      <wps:bodyPr wrap="none">
                        <a:spAutoFit/>
                      </wps:bodyPr>
                    </wps:wsp>
                  </a:graphicData>
                </a:graphic>
              </wp:anchor>
            </w:drawing>
          </mc:Choice>
          <mc:Fallback>
            <w:pict>
              <v:shape id="_x0000_s1044" type="#_x0000_t202" style="position:absolute;left:0;text-align:left;margin-left:136.2pt;margin-top:251.05pt;width:86.45pt;height:32.5pt;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LfgwIAAFUFAAAOAAAAZHJzL2Uyb0RvYy54bWysVNuOmzAQfa/Uf7D8zoIpSQAtWe2G0Jft&#10;RdrtBzjYBKtgI9sNrKr+e8cml728VG15QGCPz5yZczzXN1PfoQPXRihZYHIVYcRlrZiQ+wJ/e6yC&#10;FCNjqWS0U5IX+IkbfLN+/+56HHIeq1Z1jGsEINLk41Dg1tohD0NTt7yn5koNXMJmo3RPLfzqfcg0&#10;HQG978I4ipbhqDQbtKq5MbBazpt47fGbhtf2S9MYblFXYOBm/Vv79869w/U1zfeaDq2ojzToX7Do&#10;qZCQ9AxVUkvRDy3eQPWi1sqoxl7Vqg9V04ia+xqgGhK9quahpQP3tUBzzHBuk/l/sPXnw1eNBCtw&#10;TGKCkaQ9qPTIJ3unJkQy16BxMDnEPQwQaSdYB6F9sWa4V/V3g6TatFTu+a3Wamw5ZUCQuJPhs6Mz&#10;jnEgu/GTYpCG/rDKA02N7l33oB8I0EGop7M4QAXVLmWUrTKywKiGvYTEq4VXL6T56fSgjf3IVY/c&#10;R4E1iO/R6eHeWMeG5qcQl0yqSnSdN0AnXyxA4LwCueGo23MsvJ4/syjbpts0CZJ4uQ2SqCyD22qT&#10;BMuKrBblh3KzKckvl5ckeSsY49KlOXmLJH+m3dHlsyvO7jKqE8zBOUpG73ebTqMDBW9X/vE9h51L&#10;WPiShm8C1PKqJBIn0V2cBdUyXQVJlSyCbBWlQUSyu2wZJVlSVi9LuheS/3tJaCxwtogXs5kupF/V&#10;FvnnbW0074WF6dGJvsDpOYjmzoJbyby0lopu/n7WCkf/0gqQ+yS0N6zz6OxWO+0mfzlIeroIO8We&#10;wMIjjIwCS5hpM/nhFrxcCW8zZ/o57HgD4O76bMc544bD838fdZmG698AAAD//wMAUEsDBBQABgAI&#10;AAAAIQD6ll1m3gAAAAsBAAAPAAAAZHJzL2Rvd25yZXYueG1sTI9BTsMwEEX3SNzBGiR21I5J2hLi&#10;VKjAmlI4gBsPcUhsR7HbBk7PsILlzDz9eb/azG5gJ5xiF7yCbCGAoW+C6Xyr4P3t+WYNLCbtjR6C&#10;RwVfGGFTX15UujTh7F/xtE8toxAfS63ApjSWnMfGotNxEUb0dPsIk9OJxqnlZtJnCncDl0IsudOd&#10;pw9Wj7i12PT7o1OwFu6l7+/kLrr8Oyvs9jE8jZ9KXV/ND/fAEs7pD4ZffVKHmpwO4ehNZIMCuZI5&#10;oQoKITNgROR5cQvsQJvlKgNeV/x/h/oHAAD//wMAUEsBAi0AFAAGAAgAAAAhALaDOJL+AAAA4QEA&#10;ABMAAAAAAAAAAAAAAAAAAAAAAFtDb250ZW50X1R5cGVzXS54bWxQSwECLQAUAAYACAAAACEAOP0h&#10;/9YAAACUAQAACwAAAAAAAAAAAAAAAAAvAQAAX3JlbHMvLnJlbHNQSwECLQAUAAYACAAAACEARNLi&#10;34MCAABVBQAADgAAAAAAAAAAAAAAAAAuAgAAZHJzL2Uyb0RvYy54bWxQSwECLQAUAAYACAAAACEA&#10;+pZdZt4AAAALAQAADwAAAAAAAAAAAAAAAADdBAAAZHJzL2Rvd25yZXYueG1sUEsFBgAAAAAEAAQA&#10;8wAAAOgFAAAAAA==&#10;" filled="f" stroked="f">
                <v:textbox style="mso-fit-shape-to-text:t">
                  <w:txbxContent>
                    <w:p w14:paraId="406501F3" w14:textId="77777777" w:rsidR="009737AE" w:rsidRDefault="009737AE" w:rsidP="00E92AE6">
                      <w:pPr>
                        <w:pStyle w:val="a7"/>
                        <w:spacing w:before="0" w:beforeAutospacing="0" w:after="0" w:afterAutospacing="0"/>
                        <w:jc w:val="center"/>
                      </w:pPr>
                      <w:proofErr w:type="gramStart"/>
                      <w:r>
                        <w:rPr>
                          <w:rFonts w:eastAsia="Hyundai Sans Text Medium"/>
                          <w:color w:val="000000"/>
                          <w:kern w:val="24"/>
                          <w:sz w:val="22"/>
                          <w:szCs w:val="22"/>
                          <w:lang w:val="en-US"/>
                        </w:rPr>
                        <w:t>4</w:t>
                      </w:r>
                      <w:proofErr w:type="gramEnd"/>
                      <w:r>
                        <w:rPr>
                          <w:rFonts w:eastAsia="Hyundai Sans Text Medium"/>
                          <w:color w:val="000000"/>
                          <w:kern w:val="24"/>
                          <w:sz w:val="22"/>
                          <w:szCs w:val="22"/>
                          <w:lang w:val="en-US"/>
                        </w:rPr>
                        <w:t xml:space="preserve"> </w:t>
                      </w:r>
                      <w:r>
                        <w:rPr>
                          <w:rFonts w:eastAsia="Hyundai Sans Text Medium"/>
                          <w:color w:val="000000"/>
                          <w:kern w:val="24"/>
                          <w:sz w:val="22"/>
                          <w:szCs w:val="22"/>
                        </w:rPr>
                        <w:t>разгрузочные</w:t>
                      </w:r>
                    </w:p>
                    <w:p w14:paraId="7E08AED3" w14:textId="77777777" w:rsidR="009737AE" w:rsidRDefault="009737AE" w:rsidP="00E92AE6">
                      <w:pPr>
                        <w:pStyle w:val="a7"/>
                        <w:spacing w:before="0" w:beforeAutospacing="0" w:after="0" w:afterAutospacing="0"/>
                        <w:jc w:val="center"/>
                      </w:pPr>
                      <w:r>
                        <w:rPr>
                          <w:rFonts w:eastAsia="Hyundai Sans Text Medium"/>
                          <w:color w:val="000000"/>
                          <w:kern w:val="24"/>
                          <w:sz w:val="22"/>
                          <w:szCs w:val="22"/>
                        </w:rPr>
                        <w:t>станции</w:t>
                      </w:r>
                    </w:p>
                  </w:txbxContent>
                </v:textbox>
              </v:shape>
            </w:pict>
          </mc:Fallback>
        </mc:AlternateContent>
      </w:r>
      <w:r w:rsidRPr="00764C8A">
        <w:rPr>
          <w:noProof/>
        </w:rPr>
        <mc:AlternateContent>
          <mc:Choice Requires="wps">
            <w:drawing>
              <wp:anchor distT="0" distB="0" distL="114300" distR="114300" simplePos="0" relativeHeight="251867136" behindDoc="0" locked="0" layoutInCell="1" allowOverlap="1" wp14:anchorId="275C801D" wp14:editId="570AFC0F">
                <wp:simplePos x="0" y="0"/>
                <wp:positionH relativeFrom="column">
                  <wp:posOffset>1828165</wp:posOffset>
                </wp:positionH>
                <wp:positionV relativeFrom="paragraph">
                  <wp:posOffset>2355215</wp:posOffset>
                </wp:positionV>
                <wp:extent cx="863600" cy="0"/>
                <wp:effectExtent l="0" t="76200" r="12700" b="114300"/>
                <wp:wrapNone/>
                <wp:docPr id="2122"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lgn="ctr">
                          <a:solidFill>
                            <a:sysClr val="windowText" lastClr="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143.95pt;margin-top:185.45pt;width:68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E25wIAAM0FAAAOAAAAZHJzL2Uyb0RvYy54bWysVEtu2zAQ3RfoHQjuFX0sfxE5SGS7m7QN&#10;kBRd0yJlCZVIgaQtG0WBtBfIEXqFbrroBzmDfKMOaVuJ001RRAuCH83jmzdveHq2Lgu0YlLlgkfY&#10;P/EwYjwRNOeLCL+7mTkDjJQmnJJCcBbhDVP4bPzyxWldjVggMlFQJhGAcDWqqwhnWlcj11VJxkqi&#10;TkTFOBymQpZEw1IuXCpJDehl4Qae13NrIWklRcKUgt3J7hCPLX6askS/TVPFNCoiDNy0HaUd52Z0&#10;x6dktJCkyvJkT4P8B4uS5BwubaEmRBO0lPlfUGWeSKFEqk8SUboiTfOE2RwgG997ks11RipmcwFx&#10;VNXKpJ4PNnmzupIopxEO/CDAiJMSqtR83d5u75rfzbftHdp+bu5h2H7Z3jbfm1/Nz+a++YEC32hX&#10;V2oEEDG/kib7ZM2vq0uRfFCIizgjfMFsDjebClBthHsUYhaqAgbz+rWg8A9ZamGFXKeyNJAgEVrb&#10;em3aerG1RglsDnqdngdVTQ5HLhkd4iqp9CsmSmQmEVZaknyR6VhwDqYQ0re3kNWl0pAHBB4CzKVc&#10;zPKisN4oOKojPOwGXYxIsQCTJ1raWCWKnJr/TITaqLiQaEXAZ2BPKuobYIlRQZSGA6BuP6MZ3HUU&#10;KsWSU3tXxgid7uea5AXMkbbSESlFjQ2TklFAZcDDzHZwBTcUmLX7Lh9YrTVM7T6oZa34cegNp4Pp&#10;IHTCoDd1Qm8ycc5ncej0Zn6/O+lM4njifzK5+eEoyyll3KR3aAs//Dfb7Rt0Z+i2MVpJ3WN0qweQ&#10;PWZ6Put6/bAzcPr9bscJO1PPuRjMYuc89nu9/vQivpg+YTq12avnIdtKaViJpWbyOqM1ormxUqc7&#10;BPPDAqoa9HdlfWQNJIV+n+vMGt9Y1mDY94y1Dpkvgn3pWvCdDocSmlVbhH1qD0qBgw7lte1kOmjX&#10;i3NBN1fSuMJ0FrwZNmj/vplH6fHa/vXwCo//AAAA//8DAFBLAwQUAAYACAAAACEAMh/P3d4AAAAL&#10;AQAADwAAAGRycy9kb3ducmV2LnhtbEyPQUvDQBCF74L/YRnBm92YFpum2RQRFMnNVPG6zU6TYHY2&#10;7G7b1F/vCEK9vZn3ePNNsZnsII7oQ+9Iwf0sAYHUONNTq+B9+3yXgQhRk9GDI1RwxgCb8vqq0Llx&#10;J3rDYx1bwSUUcq2gi3HMpQxNh1aHmRuR2Ns7b3Xk0bfSeH3icjvINEkepNU98YVOj/jUYfNVH6wC&#10;/7GtV5VffLZT9vo9mZfKniut1O3N9LgGEXGKlzD84jM6lMy0cwcyQQwK0my54qiC+TJhwYlFOmex&#10;+9vIspD/fyh/AAAA//8DAFBLAQItABQABgAIAAAAIQC2gziS/gAAAOEBAAATAAAAAAAAAAAAAAAA&#10;AAAAAABbQ29udGVudF9UeXBlc10ueG1sUEsBAi0AFAAGAAgAAAAhADj9If/WAAAAlAEAAAsAAAAA&#10;AAAAAAAAAAAALwEAAF9yZWxzLy5yZWxzUEsBAi0AFAAGAAgAAAAhANCnQTbnAgAAzQUAAA4AAAAA&#10;AAAAAAAAAAAALgIAAGRycy9lMm9Eb2MueG1sUEsBAi0AFAAGAAgAAAAhADIfz93eAAAACwEAAA8A&#10;AAAAAAAAAAAAAAAAQQUAAGRycy9kb3ducmV2LnhtbFBLBQYAAAAABAAEAPMAAABMBgAAAAA=&#10;" strokecolor="windowText">
                <v:stroke endarrow="open"/>
                <v:shadow color="#e7e6e6 [3214]"/>
              </v:shape>
            </w:pict>
          </mc:Fallback>
        </mc:AlternateContent>
      </w:r>
      <w:r w:rsidRPr="00764C8A">
        <w:rPr>
          <w:noProof/>
        </w:rPr>
        <mc:AlternateContent>
          <mc:Choice Requires="wps">
            <w:drawing>
              <wp:anchor distT="0" distB="0" distL="114300" distR="114300" simplePos="0" relativeHeight="251868160" behindDoc="0" locked="0" layoutInCell="1" allowOverlap="1" wp14:anchorId="2A779D24" wp14:editId="235D8D85">
                <wp:simplePos x="0" y="0"/>
                <wp:positionH relativeFrom="column">
                  <wp:posOffset>1756410</wp:posOffset>
                </wp:positionH>
                <wp:positionV relativeFrom="paragraph">
                  <wp:posOffset>1204595</wp:posOffset>
                </wp:positionV>
                <wp:extent cx="863600" cy="0"/>
                <wp:effectExtent l="38100" t="76200" r="0" b="114300"/>
                <wp:wrapNone/>
                <wp:docPr id="2123"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0" cy="0"/>
                        </a:xfrm>
                        <a:prstGeom prst="straightConnector1">
                          <a:avLst/>
                        </a:prstGeom>
                        <a:noFill/>
                        <a:ln w="9525" algn="ctr">
                          <a:solidFill>
                            <a:sysClr val="windowText" lastClr="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66" o:spid="_x0000_s1026" type="#_x0000_t32" style="position:absolute;margin-left:138.3pt;margin-top:94.85pt;width:68pt;height:0;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E7gIAANcFAAAOAAAAZHJzL2Uyb0RvYy54bWysVElu2zAU3RfoHQjuFQ2W5QGRg0S220WH&#10;AEnRNS1SllCJFEg6slEUSHuBHKFX6KaLDsgZ5Bv1k7aVoZuiiBYEp//0/vvv8/hkXZXoiklVCB5j&#10;/8jDiPFU0IIvY/zucu4MMVKacEpKwVmMN0zhk8nzZ8dNPWaByEVJmUQAwtW4qWOca12PXVelOauI&#10;OhI143CYCVkRDUu5dKkkDaBXpRt4XuQ2QtJaipQpBbvT3SGeWPwsY6l+m2WKaVTGGLhpO0o7Lszo&#10;To7JeClJnRfpngb5DxYVKTj8tIOaEk3QShZ/QVVFKoUSmT5KReWKLCtSZnOAbHzvUTYXOamZzQXE&#10;UXUnk3o62PTN1blEBY1x4Ac9jDipoErt1+319qb93X7b3qDt5/YWhu2X7XX7vf3V/mxv2x8oiox2&#10;Ta3GAJHwc2myT9f8on4l0g8KcZHkhC+ZzeFyUwOqbyLcByFmoWpgsGheCwp3yEoLK+Q6kxXKyqJ+&#10;aQINOIiF1rZym65ybK1RCpvDqBd5UN/0cOSSsUEwcbVU+gUTFTKTGCstSbHMdSI4B3sIuUMnV6+U&#10;NvzuAkwwF/OiLK1LSo6aGI/6QR8jUi7B7qmWlpkSZUHNPROhNiopJboi4DgwKhXNJbDEqCRKwwFQ&#10;t5/VAm7fD5Vixan9V84Ine3nmhQlzJG2IhIpRYMNk4pRQGXAw8x21EtuKDBr/F0+sFprmNp9UMua&#10;8uPIG82Gs2HohEE0c0JvOnVO50noRHN/0J/2pkky9T+Z3PxwnBeUMm7SOzSIH/6bAfeturN21yKd&#10;pO5DdKs9kH3I9HTe9wZhb+gMBv2eE/ZmnnM2nCfOaeJH0WB2lpzNHjGd2ezV05DtpDSsxEozeZHT&#10;BtHCWKnXHwU+hgVUNRjsynrPGkgK/b7QuW0BY1mDYV821jlksQz2pevAdzocSmhWXRH2qd0pBW49&#10;lNc2lumlXVcuBN2cS+MK02Pwetig/Utnnqf7a3vr7j2e/AEAAP//AwBQSwMEFAAGAAgAAAAhAIRi&#10;S7XeAAAACwEAAA8AAABkcnMvZG93bnJldi54bWxMj8FqwzAQRO+F/oPYQG+NHFPsxLUcSqCX9tSk&#10;KT0q1sY2kVbGkhPn77uFQnPcmcfsTLmenBVnHELnScFinoBAqr3pqFHwuXt9XIIIUZPR1hMquGKA&#10;dXV/V+rC+At94HkbG8EhFAqtoI2xL6QMdYtOh7nvkdg7+sHpyOfQSDPoC4c7K9MkyaTTHfGHVve4&#10;abE+bUenYP/dvm92b19Znowjdaferux1r9TDbHp5BhFxiv8w/Nbn6lBxp4MfyQRhFaR5ljHKxnKV&#10;g2DiaZGycvhTZFXK2w3VDwAAAP//AwBQSwECLQAUAAYACAAAACEAtoM4kv4AAADhAQAAEwAAAAAA&#10;AAAAAAAAAAAAAAAAW0NvbnRlbnRfVHlwZXNdLnhtbFBLAQItABQABgAIAAAAIQA4/SH/1gAAAJQB&#10;AAALAAAAAAAAAAAAAAAAAC8BAABfcmVscy8ucmVsc1BLAQItABQABgAIAAAAIQDoZ1/E7gIAANcF&#10;AAAOAAAAAAAAAAAAAAAAAC4CAABkcnMvZTJvRG9jLnhtbFBLAQItABQABgAIAAAAIQCEYku13gAA&#10;AAsBAAAPAAAAAAAAAAAAAAAAAEgFAABkcnMvZG93bnJldi54bWxQSwUGAAAAAAQABADzAAAAUwYA&#10;AAAA&#10;" strokecolor="windowText">
                <v:stroke endarrow="open"/>
                <v:shadow color="#e7e6e6 [3214]"/>
              </v:shape>
            </w:pict>
          </mc:Fallback>
        </mc:AlternateContent>
      </w:r>
      <w:r w:rsidRPr="00764C8A">
        <w:rPr>
          <w:noProof/>
        </w:rPr>
        <mc:AlternateContent>
          <mc:Choice Requires="wps">
            <w:drawing>
              <wp:anchor distT="0" distB="0" distL="114300" distR="114300" simplePos="0" relativeHeight="251869184" behindDoc="0" locked="0" layoutInCell="1" allowOverlap="1" wp14:anchorId="6FBB1555" wp14:editId="17FEC1CD">
                <wp:simplePos x="0" y="0"/>
                <wp:positionH relativeFrom="column">
                  <wp:posOffset>1673860</wp:posOffset>
                </wp:positionH>
                <wp:positionV relativeFrom="paragraph">
                  <wp:posOffset>509270</wp:posOffset>
                </wp:positionV>
                <wp:extent cx="1270000" cy="412750"/>
                <wp:effectExtent l="0" t="0" r="0" b="6350"/>
                <wp:wrapNone/>
                <wp:docPr id="2124"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5E57F" w14:textId="77777777" w:rsidR="009737AE" w:rsidRDefault="009737AE" w:rsidP="00E92AE6">
                            <w:pPr>
                              <w:pStyle w:val="a7"/>
                              <w:spacing w:before="0" w:beforeAutospacing="0" w:after="0" w:afterAutospacing="0"/>
                            </w:pPr>
                            <w:r>
                              <w:rPr>
                                <w:rFonts w:eastAsia="Hyundai Sans Text Medium"/>
                                <w:b/>
                                <w:bCs/>
                                <w:color w:val="000000"/>
                                <w:kern w:val="24"/>
                                <w:sz w:val="22"/>
                                <w:szCs w:val="22"/>
                              </w:rPr>
                              <w:t>Перегрузка</w:t>
                            </w:r>
                            <w:r>
                              <w:rPr>
                                <w:rFonts w:eastAsia="Hyundai Sans Text Medium"/>
                                <w:b/>
                                <w:bCs/>
                                <w:color w:val="000000"/>
                                <w:kern w:val="24"/>
                                <w:sz w:val="22"/>
                                <w:szCs w:val="22"/>
                                <w:lang w:val="en-US"/>
                              </w:rPr>
                              <w:t xml:space="preserve"> ~</w:t>
                            </w:r>
                            <w:r>
                              <w:rPr>
                                <w:rFonts w:eastAsia="Hyundai Sans Text Medium"/>
                                <w:b/>
                                <w:bCs/>
                                <w:color w:val="00B050"/>
                                <w:kern w:val="24"/>
                                <w:sz w:val="22"/>
                                <w:szCs w:val="22"/>
                              </w:rPr>
                              <w:t>250</w:t>
                            </w:r>
                            <w:r>
                              <w:rPr>
                                <w:rFonts w:eastAsia="Hyundai Sans Text Medium"/>
                                <w:b/>
                                <w:bCs/>
                                <w:color w:val="00B050"/>
                                <w:kern w:val="24"/>
                                <w:sz w:val="22"/>
                                <w:szCs w:val="22"/>
                                <w:lang w:val="en-US"/>
                              </w:rPr>
                              <w:t xml:space="preserve"> </w:t>
                            </w:r>
                            <w:r>
                              <w:rPr>
                                <w:rFonts w:eastAsia="Hyundai Sans Text Medium"/>
                                <w:b/>
                                <w:bCs/>
                                <w:color w:val="000000"/>
                                <w:kern w:val="24"/>
                                <w:sz w:val="22"/>
                                <w:szCs w:val="22"/>
                              </w:rPr>
                              <w:t>кейсов</w:t>
                            </w:r>
                            <w:r>
                              <w:rPr>
                                <w:rFonts w:eastAsia="Hyundai Sans Text Medium"/>
                                <w:b/>
                                <w:bCs/>
                                <w:color w:val="000000"/>
                                <w:kern w:val="24"/>
                                <w:sz w:val="22"/>
                                <w:szCs w:val="22"/>
                                <w:lang w:val="en-US"/>
                              </w:rPr>
                              <w:t>/</w:t>
                            </w:r>
                            <w:r>
                              <w:rPr>
                                <w:rFonts w:eastAsia="Hyundai Sans Text Medium"/>
                                <w:b/>
                                <w:bCs/>
                                <w:color w:val="000000"/>
                                <w:kern w:val="24"/>
                                <w:sz w:val="22"/>
                                <w:szCs w:val="22"/>
                              </w:rPr>
                              <w:t>смену</w:t>
                            </w:r>
                          </w:p>
                        </w:txbxContent>
                      </wps:txbx>
                      <wps:bodyPr wrap="square">
                        <a:spAutoFit/>
                      </wps:bodyPr>
                    </wps:wsp>
                  </a:graphicData>
                </a:graphic>
              </wp:anchor>
            </w:drawing>
          </mc:Choice>
          <mc:Fallback>
            <w:pict>
              <v:shape id="_x0000_s1045" type="#_x0000_t202" style="position:absolute;left:0;text-align:left;margin-left:131.8pt;margin-top:40.1pt;width:100pt;height:32.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oYhwIAAFcFAAAOAAAAZHJzL2Uyb0RvYy54bWysVMtu3CAU3VfqPyD2jh/1PGzFEyXjcTfp&#10;Q0r6AYzBY1QbKJCxo6r/ngueV9JN1dYLZOBy7rn3HLi+GfsO7Zk2XIoCx1cRRkzUknKxK/C3xypY&#10;YmQsEZR0UrACPzODb1bv310PKmeJbGVHmUYAIkw+qAK31qo8DE3dsp6YK6mYgM1G6p5YmOpdSDUZ&#10;AL3vwiSK5uEgNVVa1swYWC2nTbzy+E3DavulaQyzqCswcLN+1H7cujFcXZN8p4lqeX2gQf6CRU+4&#10;gKQnqJJYgp40/w2q57WWRjb2qpZ9KJuG18zXANXE0ZtqHlqimK8FmmPUqU3m/8HWn/dfNeK0wEmc&#10;pBgJ0oNKj2y0d3JESeIaNCiTQ9yDgkg7wjoI7Ys16l7W3w0Sct0SsWO3WsuhZYQCwdidDC+OTjjG&#10;gWyHT5JCGvJkpQcaG9277kE/EKCDUM8ncYAKql3KZBHBh1ENeynMZl69kOTH00ob+5HJHrmfAmsQ&#10;36OT/b2xjg3JjyEumZAV7zpvgE68WoDAaQVyw1G351h4PX9mUbZZbpZpkCbzTZBGZRncVus0mFfx&#10;YlZ+KNfrMv7l8sZp3nJKmXBpjt6K0z/T7uDyyRUndxnZcergHCWjd9t1p9GegLcr//mew845LHxN&#10;wzcBanlTEkgf3SVZUM2XiyCt0lmQLaJlEMXZXTaP0iwtq9cl3XPB/r0kNBQ4myWzyUxn0m9qc7KD&#10;8JOCF7WRvOcWXo+O9wVenoJI7iy4EdRLawnvpv+LVjj651aA3EehvWGdRye32nE7+ssRZ8eLsJX0&#10;GSw8wJNRYPPjiWh3Q4GxugU3V9wbzdl+CjzcAbi9Pt/hpXHPw+XcR53fw9ULAAAA//8DAFBLAwQU&#10;AAYACAAAACEAsvzF290AAAAKAQAADwAAAGRycy9kb3ducmV2LnhtbEyPTU/DMAyG70j8h8hI3Fiy&#10;slVTaTpNfEgcuDDK3WtMU9E4VZOt3b8ncGFH249eP2+5nV0vTjSGzrOG5UKBIG686bjVUH+83G1A&#10;hIhssPdMGs4UYFtdX5VYGD/xO532sRUphEOBGmyMQyFlaCw5DAs/EKfblx8dxjSOrTQjTinc9TJT&#10;KpcOO04fLA70aKn53h+dhhjNbnmun114/ZzfniarmjXWWt/ezLsHEJHm+A/Dr35Shyo5HfyRTRC9&#10;hiy/zxOqYaMyEAlY/S0OiVytM5BVKS8rVD8AAAD//wMAUEsBAi0AFAAGAAgAAAAhALaDOJL+AAAA&#10;4QEAABMAAAAAAAAAAAAAAAAAAAAAAFtDb250ZW50X1R5cGVzXS54bWxQSwECLQAUAAYACAAAACEA&#10;OP0h/9YAAACUAQAACwAAAAAAAAAAAAAAAAAvAQAAX3JlbHMvLnJlbHNQSwECLQAUAAYACAAAACEA&#10;i3GKGIcCAABXBQAADgAAAAAAAAAAAAAAAAAuAgAAZHJzL2Uyb0RvYy54bWxQSwECLQAUAAYACAAA&#10;ACEAsvzF290AAAAKAQAADwAAAAAAAAAAAAAAAADhBAAAZHJzL2Rvd25yZXYueG1sUEsFBgAAAAAE&#10;AAQA8wAAAOsFAAAAAA==&#10;" filled="f" stroked="f">
                <v:textbox style="mso-fit-shape-to-text:t">
                  <w:txbxContent>
                    <w:p w14:paraId="4945E57F" w14:textId="77777777" w:rsidR="009737AE" w:rsidRDefault="009737AE" w:rsidP="00E92AE6">
                      <w:pPr>
                        <w:pStyle w:val="a7"/>
                        <w:spacing w:before="0" w:beforeAutospacing="0" w:after="0" w:afterAutospacing="0"/>
                      </w:pPr>
                      <w:r>
                        <w:rPr>
                          <w:rFonts w:eastAsia="Hyundai Sans Text Medium"/>
                          <w:b/>
                          <w:bCs/>
                          <w:color w:val="000000"/>
                          <w:kern w:val="24"/>
                          <w:sz w:val="22"/>
                          <w:szCs w:val="22"/>
                        </w:rPr>
                        <w:t>Перегрузка</w:t>
                      </w:r>
                      <w:r>
                        <w:rPr>
                          <w:rFonts w:eastAsia="Hyundai Sans Text Medium"/>
                          <w:b/>
                          <w:bCs/>
                          <w:color w:val="000000"/>
                          <w:kern w:val="24"/>
                          <w:sz w:val="22"/>
                          <w:szCs w:val="22"/>
                          <w:lang w:val="en-US"/>
                        </w:rPr>
                        <w:t xml:space="preserve"> ~</w:t>
                      </w:r>
                      <w:r>
                        <w:rPr>
                          <w:rFonts w:eastAsia="Hyundai Sans Text Medium"/>
                          <w:b/>
                          <w:bCs/>
                          <w:color w:val="00B050"/>
                          <w:kern w:val="24"/>
                          <w:sz w:val="22"/>
                          <w:szCs w:val="22"/>
                        </w:rPr>
                        <w:t>250</w:t>
                      </w:r>
                      <w:r>
                        <w:rPr>
                          <w:rFonts w:eastAsia="Hyundai Sans Text Medium"/>
                          <w:b/>
                          <w:bCs/>
                          <w:color w:val="00B050"/>
                          <w:kern w:val="24"/>
                          <w:sz w:val="22"/>
                          <w:szCs w:val="22"/>
                          <w:lang w:val="en-US"/>
                        </w:rPr>
                        <w:t xml:space="preserve"> </w:t>
                      </w:r>
                      <w:r>
                        <w:rPr>
                          <w:rFonts w:eastAsia="Hyundai Sans Text Medium"/>
                          <w:b/>
                          <w:bCs/>
                          <w:color w:val="000000"/>
                          <w:kern w:val="24"/>
                          <w:sz w:val="22"/>
                          <w:szCs w:val="22"/>
                        </w:rPr>
                        <w:t>кейсов</w:t>
                      </w:r>
                      <w:r>
                        <w:rPr>
                          <w:rFonts w:eastAsia="Hyundai Sans Text Medium"/>
                          <w:b/>
                          <w:bCs/>
                          <w:color w:val="000000"/>
                          <w:kern w:val="24"/>
                          <w:sz w:val="22"/>
                          <w:szCs w:val="22"/>
                          <w:lang w:val="en-US"/>
                        </w:rPr>
                        <w:t>/</w:t>
                      </w:r>
                      <w:r>
                        <w:rPr>
                          <w:rFonts w:eastAsia="Hyundai Sans Text Medium"/>
                          <w:b/>
                          <w:bCs/>
                          <w:color w:val="000000"/>
                          <w:kern w:val="24"/>
                          <w:sz w:val="22"/>
                          <w:szCs w:val="22"/>
                        </w:rPr>
                        <w:t>смену</w:t>
                      </w:r>
                    </w:p>
                  </w:txbxContent>
                </v:textbox>
              </v:shape>
            </w:pict>
          </mc:Fallback>
        </mc:AlternateContent>
      </w:r>
      <w:r w:rsidRPr="00764C8A">
        <w:rPr>
          <w:noProof/>
        </w:rPr>
        <mc:AlternateContent>
          <mc:Choice Requires="wps">
            <w:drawing>
              <wp:anchor distT="0" distB="0" distL="114300" distR="114300" simplePos="0" relativeHeight="251870208" behindDoc="0" locked="0" layoutInCell="1" allowOverlap="1" wp14:anchorId="4938193D" wp14:editId="0FF07D2C">
                <wp:simplePos x="0" y="0"/>
                <wp:positionH relativeFrom="column">
                  <wp:posOffset>1704340</wp:posOffset>
                </wp:positionH>
                <wp:positionV relativeFrom="paragraph">
                  <wp:posOffset>1728470</wp:posOffset>
                </wp:positionV>
                <wp:extent cx="1152525" cy="412750"/>
                <wp:effectExtent l="0" t="0" r="0" b="6350"/>
                <wp:wrapNone/>
                <wp:docPr id="2125"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3489C" w14:textId="77777777" w:rsidR="009737AE" w:rsidRDefault="009737AE" w:rsidP="00E92AE6">
                            <w:pPr>
                              <w:pStyle w:val="a7"/>
                              <w:spacing w:before="0" w:beforeAutospacing="0" w:after="0" w:afterAutospacing="0"/>
                            </w:pPr>
                            <w:r>
                              <w:rPr>
                                <w:rFonts w:eastAsia="Hyundai Sans Text Medium"/>
                                <w:color w:val="000000"/>
                                <w:kern w:val="24"/>
                                <w:sz w:val="22"/>
                                <w:szCs w:val="22"/>
                              </w:rPr>
                              <w:t>Разгрузка</w:t>
                            </w:r>
                            <w:r>
                              <w:rPr>
                                <w:rFonts w:eastAsia="Hyundai Sans Text Medium"/>
                                <w:color w:val="000000"/>
                                <w:kern w:val="24"/>
                                <w:sz w:val="22"/>
                                <w:szCs w:val="22"/>
                                <w:lang w:val="en-US"/>
                              </w:rPr>
                              <w:t xml:space="preserve"> ~</w:t>
                            </w:r>
                            <w:r>
                              <w:rPr>
                                <w:rFonts w:eastAsia="Hyundai Sans Text Medium"/>
                                <w:color w:val="00B050"/>
                                <w:kern w:val="24"/>
                                <w:sz w:val="22"/>
                                <w:szCs w:val="22"/>
                              </w:rPr>
                              <w:t>900</w:t>
                            </w:r>
                            <w:r>
                              <w:rPr>
                                <w:rFonts w:eastAsia="Hyundai Sans Text Medium"/>
                                <w:color w:val="000000"/>
                                <w:kern w:val="24"/>
                                <w:sz w:val="22"/>
                                <w:szCs w:val="22"/>
                                <w:lang w:val="en-US"/>
                              </w:rPr>
                              <w:t xml:space="preserve"> </w:t>
                            </w:r>
                            <w:r>
                              <w:rPr>
                                <w:rFonts w:eastAsia="Hyundai Sans Text Medium"/>
                                <w:color w:val="000000"/>
                                <w:kern w:val="24"/>
                                <w:sz w:val="22"/>
                                <w:szCs w:val="22"/>
                              </w:rPr>
                              <w:t>кейсов</w:t>
                            </w:r>
                            <w:r>
                              <w:rPr>
                                <w:rFonts w:eastAsia="Hyundai Sans Text Medium"/>
                                <w:color w:val="000000"/>
                                <w:kern w:val="24"/>
                                <w:sz w:val="22"/>
                                <w:szCs w:val="22"/>
                                <w:lang w:val="en-US"/>
                              </w:rPr>
                              <w:t>/</w:t>
                            </w:r>
                            <w:r>
                              <w:rPr>
                                <w:rFonts w:eastAsia="Hyundai Sans Text Medium"/>
                                <w:color w:val="000000"/>
                                <w:kern w:val="24"/>
                                <w:sz w:val="22"/>
                                <w:szCs w:val="22"/>
                              </w:rPr>
                              <w:t>смену</w:t>
                            </w:r>
                          </w:p>
                        </w:txbxContent>
                      </wps:txbx>
                      <wps:bodyPr>
                        <a:spAutoFit/>
                      </wps:bodyPr>
                    </wps:wsp>
                  </a:graphicData>
                </a:graphic>
              </wp:anchor>
            </w:drawing>
          </mc:Choice>
          <mc:Fallback>
            <w:pict>
              <v:shape id="_x0000_s1046" type="#_x0000_t202" style="position:absolute;left:0;text-align:left;margin-left:134.2pt;margin-top:136.1pt;width:90.75pt;height:32.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ZmeAIAAEkFAAAOAAAAZHJzL2Uyb0RvYy54bWysVF1vmzAUfZ+0/2D5nfIx8gEKqdIQ9tJ1&#10;k9r9AAebYA1sy3YD1bT/vmvTpGn7Mm0DyTK+9rn33HPw6nrsO3Rk2nApChxfRRgxUUvKxaHA3x+q&#10;YImRsURQ0knBCvzEDL5ef/ywGlTOEtnKjjKNAESYfFAFbq1VeRiaumU9MVdSMQHBRuqeWPjUh5Bq&#10;MgB634VJFM3DQWqqtKyZMbBaTkG89vhNw2r7tWkMs6grMNRm/aj9uHdjuF6R/KCJann9XAb5iyp6&#10;wgUkPUOVxBL0qPk7qJ7XWhrZ2Kta9qFsGl4zzwHYxNEbNvctUcxzgeYYdW6T+X+w9d3xm0acFjiJ&#10;kxlGgvSg0gMb7Y0cUTJ3DRqUyWHfvYKddoR1ENqTNepW1j8MEnLbEnFgG63l0DJCocDYnQwvjk44&#10;xoHshy+SQhryaKUHGhvdu+5BPxCgg1BPZ3GgFFS7lPEsgRejGmJpnCxmXr2Q5KfTShv7mckeuUmB&#10;NYjv0cnx1lhXDclPW1wyISvedd4AnXi1ABunFcgNR13MVeH1/JlF2W65W6ZBmsx3QRqVZbCptmkw&#10;r+LFrPxUbrdl/MvljdO85ZQy4dKcvBWnf6bds8snV5zdZWTHqYNzJRl92G87jY4EvF35x/ccIi/b&#10;wtdl+CYAlzeU4iSNbpIsqObLRZBW6SzIFtEyiOLsJptHaZaW1WtKt1ywf6eEhgJnTlNP56XoN9wi&#10;/7znRvKeW7g9Ot4XeHneRHJnwZ2gXlpLeDfNL1rhyn9pBch9Etob1nl0cqsd9+P0c3ivOTfvJX1y&#10;YahRbcC/FffWugx5EPhffYbnu8VdCJffML+8Ade/AQAA//8DAFBLAwQUAAYACAAAACEAWLRtCOAA&#10;AAALAQAADwAAAGRycy9kb3ducmV2LnhtbEyPy07DMBBF90j8gzVI7KhTN/SRxqkqHhILNpSwn8Zu&#10;EhGPo9ht0r9nWMFuRnN059x8N7lOXOwQWk8a5rMEhKXKm5ZqDeXn68MaRIhIBjtPVsPVBtgVtzc5&#10;ZsaP9GEvh1gLDqGQoYYmxj6TMlSNdRhmvrfEt5MfHEZeh1qaAUcOd51USbKUDlviDw329qmx1ffh&#10;7DTEaPbza/niwtvX9P48Nkn1iKXW93fTfgsi2in+wfCrz+pQsNPRn8kE0WlQy3XKKA8rpUAwkaab&#10;DYijhsVipUAWufzfofgBAAD//wMAUEsBAi0AFAAGAAgAAAAhALaDOJL+AAAA4QEAABMAAAAAAAAA&#10;AAAAAAAAAAAAAFtDb250ZW50X1R5cGVzXS54bWxQSwECLQAUAAYACAAAACEAOP0h/9YAAACUAQAA&#10;CwAAAAAAAAAAAAAAAAAvAQAAX3JlbHMvLnJlbHNQSwECLQAUAAYACAAAACEADcw2ZngCAABJBQAA&#10;DgAAAAAAAAAAAAAAAAAuAgAAZHJzL2Uyb0RvYy54bWxQSwECLQAUAAYACAAAACEAWLRtCOAAAAAL&#10;AQAADwAAAAAAAAAAAAAAAADSBAAAZHJzL2Rvd25yZXYueG1sUEsFBgAAAAAEAAQA8wAAAN8FAAAA&#10;AA==&#10;" filled="f" stroked="f">
                <v:textbox style="mso-fit-shape-to-text:t">
                  <w:txbxContent>
                    <w:p w14:paraId="2C33489C" w14:textId="77777777" w:rsidR="009737AE" w:rsidRDefault="009737AE" w:rsidP="00E92AE6">
                      <w:pPr>
                        <w:pStyle w:val="a7"/>
                        <w:spacing w:before="0" w:beforeAutospacing="0" w:after="0" w:afterAutospacing="0"/>
                      </w:pPr>
                      <w:r>
                        <w:rPr>
                          <w:rFonts w:eastAsia="Hyundai Sans Text Medium"/>
                          <w:color w:val="000000"/>
                          <w:kern w:val="24"/>
                          <w:sz w:val="22"/>
                          <w:szCs w:val="22"/>
                        </w:rPr>
                        <w:t>Разгрузка</w:t>
                      </w:r>
                      <w:r>
                        <w:rPr>
                          <w:rFonts w:eastAsia="Hyundai Sans Text Medium"/>
                          <w:color w:val="000000"/>
                          <w:kern w:val="24"/>
                          <w:sz w:val="22"/>
                          <w:szCs w:val="22"/>
                          <w:lang w:val="en-US"/>
                        </w:rPr>
                        <w:t xml:space="preserve"> ~</w:t>
                      </w:r>
                      <w:r>
                        <w:rPr>
                          <w:rFonts w:eastAsia="Hyundai Sans Text Medium"/>
                          <w:color w:val="00B050"/>
                          <w:kern w:val="24"/>
                          <w:sz w:val="22"/>
                          <w:szCs w:val="22"/>
                        </w:rPr>
                        <w:t>900</w:t>
                      </w:r>
                      <w:r>
                        <w:rPr>
                          <w:rFonts w:eastAsia="Hyundai Sans Text Medium"/>
                          <w:color w:val="000000"/>
                          <w:kern w:val="24"/>
                          <w:sz w:val="22"/>
                          <w:szCs w:val="22"/>
                          <w:lang w:val="en-US"/>
                        </w:rPr>
                        <w:t xml:space="preserve"> </w:t>
                      </w:r>
                      <w:r>
                        <w:rPr>
                          <w:rFonts w:eastAsia="Hyundai Sans Text Medium"/>
                          <w:color w:val="000000"/>
                          <w:kern w:val="24"/>
                          <w:sz w:val="22"/>
                          <w:szCs w:val="22"/>
                        </w:rPr>
                        <w:t>кейсов</w:t>
                      </w:r>
                      <w:r>
                        <w:rPr>
                          <w:rFonts w:eastAsia="Hyundai Sans Text Medium"/>
                          <w:color w:val="000000"/>
                          <w:kern w:val="24"/>
                          <w:sz w:val="22"/>
                          <w:szCs w:val="22"/>
                          <w:lang w:val="en-US"/>
                        </w:rPr>
                        <w:t>/</w:t>
                      </w:r>
                      <w:r>
                        <w:rPr>
                          <w:rFonts w:eastAsia="Hyundai Sans Text Medium"/>
                          <w:color w:val="000000"/>
                          <w:kern w:val="24"/>
                          <w:sz w:val="22"/>
                          <w:szCs w:val="22"/>
                        </w:rPr>
                        <w:t>смену</w:t>
                      </w:r>
                    </w:p>
                  </w:txbxContent>
                </v:textbox>
              </v:shape>
            </w:pict>
          </mc:Fallback>
        </mc:AlternateContent>
      </w:r>
      <w:r w:rsidRPr="00764C8A">
        <w:rPr>
          <w:noProof/>
        </w:rPr>
        <mc:AlternateContent>
          <mc:Choice Requires="wps">
            <w:drawing>
              <wp:anchor distT="0" distB="0" distL="114300" distR="114300" simplePos="0" relativeHeight="251871232" behindDoc="0" locked="0" layoutInCell="1" allowOverlap="1" wp14:anchorId="42B7CA43" wp14:editId="16B3EF50">
                <wp:simplePos x="0" y="0"/>
                <wp:positionH relativeFrom="column">
                  <wp:posOffset>3196590</wp:posOffset>
                </wp:positionH>
                <wp:positionV relativeFrom="paragraph">
                  <wp:posOffset>21590</wp:posOffset>
                </wp:positionV>
                <wp:extent cx="1198245" cy="295910"/>
                <wp:effectExtent l="0" t="0" r="0" b="8890"/>
                <wp:wrapNone/>
                <wp:docPr id="2126"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F57D0" w14:textId="77777777" w:rsidR="009737AE" w:rsidRDefault="009737AE" w:rsidP="00E92AE6">
                            <w:pPr>
                              <w:pStyle w:val="a7"/>
                              <w:spacing w:before="0" w:beforeAutospacing="0" w:after="0" w:afterAutospacing="0"/>
                            </w:pPr>
                            <w:r>
                              <w:rPr>
                                <w:rFonts w:eastAsia="Hyundai Sans Text Medium"/>
                                <w:color w:val="000000"/>
                                <w:kern w:val="24"/>
                                <w:sz w:val="28"/>
                                <w:szCs w:val="28"/>
                              </w:rPr>
                              <w:t>Склад кейсов</w:t>
                            </w:r>
                          </w:p>
                        </w:txbxContent>
                      </wps:txbx>
                      <wps:bodyPr wrap="none">
                        <a:spAutoFit/>
                      </wps:bodyPr>
                    </wps:wsp>
                  </a:graphicData>
                </a:graphic>
              </wp:anchor>
            </w:drawing>
          </mc:Choice>
          <mc:Fallback>
            <w:pict>
              <v:shape id="_x0000_s1047" type="#_x0000_t202" style="position:absolute;left:0;text-align:left;margin-left:251.7pt;margin-top:1.7pt;width:94.35pt;height:23.3pt;z-index:25187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onggIAAFUFAAAOAAAAZHJzL2Uyb0RvYy54bWysVNuOmzAQfa/Uf7D8znIpSQAtWe2G0Jft&#10;RdrtBzjYBKtgW7YbWFX9945NLnt5qdrygMAenzkz53iub6ahRwemDZeixPFVhBETjaRc7Ev87bEO&#10;MoyMJYKSXgpW4idm8M36/bvrURUskZ3sKdMIQIQpRlXizlpVhKFpOjYQcyUVE7DZSj0QC796H1JN&#10;RkAf+jCJomU4Sk2Vlg0zBlareROvPX7bssZ+aVvDLOpLDNysf2v/3rl3uL4mxV4T1fHmSIP8BYuB&#10;cAFJz1AVsQT90PwN1MAbLY1s7VUjh1C2LW+YrwGqiaNX1Tx0RDFfCzTHqHObzP+DbT4fvmrEaYmT&#10;OFliJMgAKj2yyd7JCSUr16BRmQLiHhRE2gnWQWhfrFH3svlukJCbjog9u9Vajh0jFAjG7mT47OiM&#10;YxzIbvwkKaQhP6z0QFOrB9c96AcCdBDq6SwOUEGNSxnnWZIuMGpgL8kXeezVC0lxOq20sR+ZHJD7&#10;KLEG8T06Odwb69iQ4hTikglZ8773BujFiwUInFcgNxx1e46F1/NnHuXbbJulQZost0EaVVVwW2/S&#10;YFnHq0X1odpsqviXyxunRccpZcKlOXkrTv9Mu6PLZ1ec3WVkz6mDc5SM3u82vUYHAt6u/eN7DjuX&#10;sPAlDd8EqOVVSXGSRndJHtTLbBWkdboI8lWUBVGc3+XLKM3Tqn5Z0j0X7N9LQmOJ80WymM10If2q&#10;tsg/b2sjxcAtTI+eDyXOzkGkcBbcCuqltYT38/ezVjj6l1aA3CehvWGdR2e32mk3HS/H6SLsJH0C&#10;C48wMkosYKbN5NUteLnm3mbO9HPY8QbA3fXZjnPGDYfn/z7qMg3XvwEAAP//AwBQSwMEFAAGAAgA&#10;AAAhACEunc/bAAAACAEAAA8AAABkcnMvZG93bnJldi54bWxMj0FuwjAQRfdIvYM1lboDOykgCHFQ&#10;Rds1Le0BTDyNQ+JxFBtIe3qcVVmNRu/rz5t8O9iWXbD3tSMJyUwAQyqdrqmS8P31Pl0B80GRVq0j&#10;lPCLHrbFwyRXmXZX+sTLIVQslpDPlAQTQpdx7kuDVvmZ65Ai+3G9VSGufcV1r66x3LY8FWLJraop&#10;XjCqw53BsjmcrYSVsPumWacf3s7/koXZvbq37iTl0+PwsgEWcAj/YRj1ozoU0enozqQ9ayUsxPM8&#10;RiWMI/LlOk2AHUcggBc5v3+guAEAAP//AwBQSwECLQAUAAYACAAAACEAtoM4kv4AAADhAQAAEwAA&#10;AAAAAAAAAAAAAAAAAAAAW0NvbnRlbnRfVHlwZXNdLnhtbFBLAQItABQABgAIAAAAIQA4/SH/1gAA&#10;AJQBAAALAAAAAAAAAAAAAAAAAC8BAABfcmVscy8ucmVsc1BLAQItABQABgAIAAAAIQBy8UonggIA&#10;AFUFAAAOAAAAAAAAAAAAAAAAAC4CAABkcnMvZTJvRG9jLnhtbFBLAQItABQABgAIAAAAIQAhLp3P&#10;2wAAAAgBAAAPAAAAAAAAAAAAAAAAANwEAABkcnMvZG93bnJldi54bWxQSwUGAAAAAAQABADzAAAA&#10;5AUAAAAA&#10;" filled="f" stroked="f">
                <v:textbox style="mso-fit-shape-to-text:t">
                  <w:txbxContent>
                    <w:p w14:paraId="1C9F57D0" w14:textId="77777777" w:rsidR="009737AE" w:rsidRDefault="009737AE" w:rsidP="00E92AE6">
                      <w:pPr>
                        <w:pStyle w:val="a7"/>
                        <w:spacing w:before="0" w:beforeAutospacing="0" w:after="0" w:afterAutospacing="0"/>
                      </w:pPr>
                      <w:r>
                        <w:rPr>
                          <w:rFonts w:eastAsia="Hyundai Sans Text Medium"/>
                          <w:color w:val="000000"/>
                          <w:kern w:val="24"/>
                          <w:sz w:val="28"/>
                          <w:szCs w:val="28"/>
                        </w:rPr>
                        <w:t>Склад кейсов</w:t>
                      </w:r>
                    </w:p>
                  </w:txbxContent>
                </v:textbox>
              </v:shape>
            </w:pict>
          </mc:Fallback>
        </mc:AlternateContent>
      </w:r>
      <w:r w:rsidRPr="00764C8A">
        <w:rPr>
          <w:noProof/>
        </w:rPr>
        <mc:AlternateContent>
          <mc:Choice Requires="wps">
            <w:drawing>
              <wp:anchor distT="0" distB="0" distL="114300" distR="114300" simplePos="0" relativeHeight="251872256" behindDoc="0" locked="0" layoutInCell="1" allowOverlap="1" wp14:anchorId="1E5BFF07" wp14:editId="26D6BA40">
                <wp:simplePos x="0" y="0"/>
                <wp:positionH relativeFrom="column">
                  <wp:posOffset>3164205</wp:posOffset>
                </wp:positionH>
                <wp:positionV relativeFrom="paragraph">
                  <wp:posOffset>3180715</wp:posOffset>
                </wp:positionV>
                <wp:extent cx="1279525" cy="252095"/>
                <wp:effectExtent l="0" t="0" r="0" b="0"/>
                <wp:wrapNone/>
                <wp:docPr id="35"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46D74" w14:textId="77777777" w:rsidR="009737AE" w:rsidRDefault="009737AE" w:rsidP="00E92AE6">
                            <w:pPr>
                              <w:pStyle w:val="a7"/>
                              <w:spacing w:before="0" w:beforeAutospacing="0" w:after="0" w:afterAutospacing="0"/>
                            </w:pPr>
                            <w:r>
                              <w:rPr>
                                <w:rFonts w:eastAsia="Hyundai Sans Text Medium"/>
                                <w:color w:val="000000"/>
                                <w:kern w:val="24"/>
                                <w:sz w:val="22"/>
                                <w:szCs w:val="22"/>
                              </w:rPr>
                              <w:t>Всего 2900 кейсов</w:t>
                            </w:r>
                          </w:p>
                        </w:txbxContent>
                      </wps:txbx>
                      <wps:bodyPr wrap="none">
                        <a:spAutoFit/>
                      </wps:bodyPr>
                    </wps:wsp>
                  </a:graphicData>
                </a:graphic>
              </wp:anchor>
            </w:drawing>
          </mc:Choice>
          <mc:Fallback>
            <w:pict>
              <v:shape id="_x0000_s1048" type="#_x0000_t202" style="position:absolute;left:0;text-align:left;margin-left:249.15pt;margin-top:250.45pt;width:100.75pt;height:19.85pt;z-index:251872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zKfgIAAFMFAAAOAAAAZHJzL2Uyb0RvYy54bWysVNtunDAQfa/Uf7D8TriE3QUUNkqWpS9p&#10;WinpB3ixWayCbdnOQlT13zv2XrJJVKlqywMCe3xmzpzjubqehh7tmDZcihLHFxFGTDSScrEt8bfH&#10;OsgwMpYISnopWImfmcHXy48frkZVsER2sqdMIwARphhViTtrVRGGpunYQMyFVEzAZiv1QCz86m1I&#10;NRkBfejDJIrm4Sg1VVo2zBhYrfabeOnx25Y19kvbGmZRX2Kozfq39u+Ne4fLK1JsNVEdbw5lkL+o&#10;YiBcQNITVEUsQU+av4MaeKOlka29aOQQyrblDfMcgE0cvWHz0BHFPBdojlGnNpn/B9vc775qxGmJ&#10;L2cYCTKARo9ssrdyQknm2jMqU0DUg4I4O8E6yOypGnUnm+8GCbnqiNiyG63l2DFCobzYnQzPju5x&#10;jAPZjJ8lhTTkyUoPNLV6cL2DbiBAB5meT9JAKahxKZNFPkugxAb2klkS5TOfghTH00ob+4nJAbmP&#10;EmuQ3qOT3Z2xrhpSHENcMiFr3vde/l68WoDA/QrkhqNuz1Xh1fyRR/k6W2dpkCbzdZBGVRXc1Ks0&#10;mNfxYlZdVqtVFf90eeO06DilTLg0R2fF6Z8pd/D43hMnbxnZc+rgXElGbzerXqMdAWfX/jk05Cws&#10;fF2GbwJweUMpTtLoNsmDep4tgrROZ0G+iLIgivPbfB6leVrVryndccH+nRIaS+w19XR+yy3yz3tu&#10;pBi4hdnR86HE2SmIFM6Ca0G9tJbwfv991gpX/ksrQO6j0N6wzqN7t9ppM/mrkSQuvXPzRtJnsPAI&#10;A6PEAiaat5hRN+DlmnubvYQdbgDcXJ/tMGXcaDj/91Evs3D5CwAA//8DAFBLAwQUAAYACAAAACEA&#10;ymMBjt4AAAALAQAADwAAAGRycy9kb3ducmV2LnhtbEyPQU7DMBBF90jcwRokdtRuSaM4xKlQgTVQ&#10;OIAbmzgkHkex24aevsMKljPz9Of9ajP7gR3tFLuACpYLAcxiE0yHrYLPj5e7AlhMGo0eAloFPzbC&#10;pr6+qnRpwgnf7XGXWkYhGEutwKU0lpzHxlmv4yKMFun2FSavE41Ty82kTxTuB74SIuded0gfnB7t&#10;1tmm3x28gkL4176Xq7fos/Ny7bZP4Xn8Vur2Zn58AJbsnP5g+NUndajJaR8OaCIbFGSyuCdUwVoI&#10;CYyIXEoqs6dNJnLgdcX/d6gvAAAA//8DAFBLAQItABQABgAIAAAAIQC2gziS/gAAAOEBAAATAAAA&#10;AAAAAAAAAAAAAAAAAABbQ29udGVudF9UeXBlc10ueG1sUEsBAi0AFAAGAAgAAAAhADj9If/WAAAA&#10;lAEAAAsAAAAAAAAAAAAAAAAALwEAAF9yZWxzLy5yZWxzUEsBAi0AFAAGAAgAAAAhAN3nDMp+AgAA&#10;UwUAAA4AAAAAAAAAAAAAAAAALgIAAGRycy9lMm9Eb2MueG1sUEsBAi0AFAAGAAgAAAAhAMpjAY7e&#10;AAAACwEAAA8AAAAAAAAAAAAAAAAA2AQAAGRycy9kb3ducmV2LnhtbFBLBQYAAAAABAAEAPMAAADj&#10;BQAAAAA=&#10;" filled="f" stroked="f">
                <v:textbox style="mso-fit-shape-to-text:t">
                  <w:txbxContent>
                    <w:p w14:paraId="04546D74" w14:textId="77777777" w:rsidR="009737AE" w:rsidRDefault="009737AE" w:rsidP="00E92AE6">
                      <w:pPr>
                        <w:pStyle w:val="a7"/>
                        <w:spacing w:before="0" w:beforeAutospacing="0" w:after="0" w:afterAutospacing="0"/>
                      </w:pPr>
                      <w:r>
                        <w:rPr>
                          <w:rFonts w:eastAsia="Hyundai Sans Text Medium"/>
                          <w:color w:val="000000"/>
                          <w:kern w:val="24"/>
                          <w:sz w:val="22"/>
                          <w:szCs w:val="22"/>
                        </w:rPr>
                        <w:t>Всего 2900 кейсов</w:t>
                      </w:r>
                    </w:p>
                  </w:txbxContent>
                </v:textbox>
              </v:shape>
            </w:pict>
          </mc:Fallback>
        </mc:AlternateContent>
      </w:r>
      <w:r w:rsidRPr="00764C8A">
        <w:rPr>
          <w:noProof/>
        </w:rPr>
        <mc:AlternateContent>
          <mc:Choice Requires="wps">
            <w:drawing>
              <wp:anchor distT="0" distB="0" distL="114300" distR="114300" simplePos="0" relativeHeight="251873280" behindDoc="0" locked="0" layoutInCell="1" allowOverlap="1" wp14:anchorId="7CB700BA" wp14:editId="0BD288CC">
                <wp:simplePos x="0" y="0"/>
                <wp:positionH relativeFrom="column">
                  <wp:posOffset>3015615</wp:posOffset>
                </wp:positionH>
                <wp:positionV relativeFrom="paragraph">
                  <wp:posOffset>554990</wp:posOffset>
                </wp:positionV>
                <wp:extent cx="1620520" cy="734060"/>
                <wp:effectExtent l="0" t="0" r="0" b="8890"/>
                <wp:wrapNone/>
                <wp:docPr id="21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E600F" w14:textId="77777777" w:rsidR="009737AE" w:rsidRDefault="009737AE" w:rsidP="00E92AE6">
                            <w:pPr>
                              <w:pStyle w:val="a7"/>
                              <w:spacing w:before="0" w:beforeAutospacing="0" w:after="0" w:afterAutospacing="0"/>
                              <w:jc w:val="center"/>
                            </w:pPr>
                            <w:r w:rsidRPr="00E92AE6">
                              <w:rPr>
                                <w:rFonts w:eastAsia="Hyundai Sans Text Medium"/>
                                <w:color w:val="000000"/>
                                <w:kern w:val="24"/>
                                <w:sz w:val="22"/>
                                <w:szCs w:val="22"/>
                              </w:rPr>
                              <w:t xml:space="preserve">~2600 </w:t>
                            </w:r>
                            <w:r>
                              <w:rPr>
                                <w:rFonts w:eastAsia="Hyundai Sans Text Medium"/>
                                <w:color w:val="000000"/>
                                <w:kern w:val="24"/>
                                <w:sz w:val="22"/>
                                <w:szCs w:val="22"/>
                              </w:rPr>
                              <w:t>кейсов фактически</w:t>
                            </w:r>
                            <w:r w:rsidRPr="00E92AE6">
                              <w:rPr>
                                <w:rFonts w:eastAsia="Hyundai Sans Text Medium"/>
                                <w:color w:val="000000"/>
                                <w:kern w:val="24"/>
                                <w:sz w:val="22"/>
                                <w:szCs w:val="22"/>
                              </w:rPr>
                              <w:t xml:space="preserve"> </w:t>
                            </w:r>
                          </w:p>
                          <w:p w14:paraId="51B82439" w14:textId="77777777" w:rsidR="009737AE" w:rsidRDefault="009737AE" w:rsidP="00E92AE6">
                            <w:pPr>
                              <w:pStyle w:val="a7"/>
                              <w:spacing w:before="0" w:beforeAutospacing="0" w:after="0" w:afterAutospacing="0"/>
                              <w:jc w:val="center"/>
                            </w:pPr>
                            <w:r w:rsidRPr="00E92AE6">
                              <w:rPr>
                                <w:rFonts w:eastAsia="Hyundai Sans Text Medium"/>
                                <w:color w:val="000000"/>
                                <w:kern w:val="24"/>
                                <w:sz w:val="22"/>
                                <w:szCs w:val="22"/>
                              </w:rPr>
                              <w:t>(</w:t>
                            </w:r>
                            <w:r>
                              <w:rPr>
                                <w:rFonts w:eastAsia="Hyundai Sans Text Medium"/>
                                <w:color w:val="000000"/>
                                <w:kern w:val="24"/>
                                <w:sz w:val="22"/>
                                <w:szCs w:val="22"/>
                              </w:rPr>
                              <w:t xml:space="preserve">свободное место для </w:t>
                            </w:r>
                            <w:r w:rsidRPr="00E92AE6">
                              <w:rPr>
                                <w:rFonts w:eastAsia="Hyundai Sans Text Medium"/>
                                <w:color w:val="000000"/>
                                <w:kern w:val="24"/>
                                <w:sz w:val="22"/>
                                <w:szCs w:val="22"/>
                              </w:rPr>
                              <w:t>300)</w:t>
                            </w:r>
                          </w:p>
                        </w:txbxContent>
                      </wps:txbx>
                      <wps:bodyPr>
                        <a:spAutoFit/>
                      </wps:bodyPr>
                    </wps:wsp>
                  </a:graphicData>
                </a:graphic>
              </wp:anchor>
            </w:drawing>
          </mc:Choice>
          <mc:Fallback>
            <w:pict>
              <v:shape id="_x0000_s1049" type="#_x0000_t202" style="position:absolute;left:0;text-align:left;margin-left:237.45pt;margin-top:43.7pt;width:127.6pt;height:57.8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smegIAAEkFAAAOAAAAZHJzL2Uyb0RvYy54bWysVE1vnDAQvVfqf7B8JxjCsgsKGyXL0kv6&#10;ISX9AV5sFqtgI9tZiKr+945NdrNJLlVbDpaZGb95M/Psq+up79CBayOULHB0QTDislZMyH2Bvz9U&#10;wQojY6lktFOSF/iJG3y9/vjhahxyHqtWdYxrBCDS5ONQ4NbaIQ9DU7e8p+ZCDVyCs1G6pxZ+9T5k&#10;mo6A3ndhTEgajkqzQauaGwPWcnbitcdvGl7br01juEVdgYGb9av2686t4fqK5ntNh1bUzzToX7Do&#10;qZCQ9ARVUkvRoxbvoHpRa2VUYy9q1YeqaUTNfQ1QTUTeVHPf0oH7WqA5Zji1yfw/2PrL4ZtGghU4&#10;juIMI0l7mNIDn+ytmhBYoEHjYHKIux8g0k5gh0H7Ys1wp+ofBkm1aanc8xut1dhyyoBg5E6GZ0dn&#10;HONAduNnxSANfbTKA02N7l33oB8I0GFQT6fhABVUu5RpTBYxuGrwLS8TkvrphTQ/nh60sZ+46pHb&#10;FFjD8D06PdwZ69jQ/BjikklVia7zAujkKwMEzhbIDUedz7Hw8/yZkWy72q6SIInTbZCQsgxuqk0S&#10;pFW0XJSX5WZTRr9c3ijJW8EYly7NUVtR8meze1b5rIqTuozqBHNwjpLR+92m0+hAQduV/3zPwfMS&#10;Fr6m4ZsAtbwpKYoTchtnQZWulkFSJYsgW5JVQKLsNktJkiVl9bqkOyH5v5eExgJni3gxi+mF9Jva&#10;iP/e10bzXlh4PTrRF3h1CqK5k+BWMj9aS0U3789a4ei/tALGfRy0F6zT6KxWO+2m+XJcHi/CTrEn&#10;5waOww3otxJeWk7oR5cHgfvqMzy/Le5BOP+H/fkLuP4NAAD//wMAUEsDBBQABgAIAAAAIQAxorVd&#10;3gAAAAoBAAAPAAAAZHJzL2Rvd25yZXYueG1sTI/BTsMwEETvSPyDtUjcqJ02kBKyqSqgEgculHDf&#10;xksSEdtR7Dbp3+Oe4Liap5m3xWY2vTjx6DtnEZKFAsG2drqzDUL1ubtbg/CBrKbeWUY4s4dNeX1V&#10;UK7dZD/4tA+NiCXW54TQhjDkUvq6ZUN+4Qa2Mft2o6EQz7GReqQplpteLpV6kIY6GxdaGvi55fpn&#10;fzQIIehtcq5ejX/7mt9fplbV91Qh3t7M2ycQgefwB8NFP6pDGZ0O7mi1Fz1CmqWPEUVYZymICGQr&#10;lYA4ICzVSoEsC/n/hfIXAAD//wMAUEsBAi0AFAAGAAgAAAAhALaDOJL+AAAA4QEAABMAAAAAAAAA&#10;AAAAAAAAAAAAAFtDb250ZW50X1R5cGVzXS54bWxQSwECLQAUAAYACAAAACEAOP0h/9YAAACUAQAA&#10;CwAAAAAAAAAAAAAAAAAvAQAAX3JlbHMvLnJlbHNQSwECLQAUAAYACAAAACEAfQkrJnoCAABJBQAA&#10;DgAAAAAAAAAAAAAAAAAuAgAAZHJzL2Uyb0RvYy54bWxQSwECLQAUAAYACAAAACEAMaK1Xd4AAAAK&#10;AQAADwAAAAAAAAAAAAAAAADUBAAAZHJzL2Rvd25yZXYueG1sUEsFBgAAAAAEAAQA8wAAAN8FAAAA&#10;AA==&#10;" filled="f" stroked="f">
                <v:textbox style="mso-fit-shape-to-text:t">
                  <w:txbxContent>
                    <w:p w14:paraId="78FE600F" w14:textId="77777777" w:rsidR="009737AE" w:rsidRDefault="009737AE" w:rsidP="00E92AE6">
                      <w:pPr>
                        <w:pStyle w:val="a7"/>
                        <w:spacing w:before="0" w:beforeAutospacing="0" w:after="0" w:afterAutospacing="0"/>
                        <w:jc w:val="center"/>
                      </w:pPr>
                      <w:r w:rsidRPr="00E92AE6">
                        <w:rPr>
                          <w:rFonts w:eastAsia="Hyundai Sans Text Medium"/>
                          <w:color w:val="000000"/>
                          <w:kern w:val="24"/>
                          <w:sz w:val="22"/>
                          <w:szCs w:val="22"/>
                        </w:rPr>
                        <w:t xml:space="preserve">~2600 </w:t>
                      </w:r>
                      <w:r>
                        <w:rPr>
                          <w:rFonts w:eastAsia="Hyundai Sans Text Medium"/>
                          <w:color w:val="000000"/>
                          <w:kern w:val="24"/>
                          <w:sz w:val="22"/>
                          <w:szCs w:val="22"/>
                        </w:rPr>
                        <w:t>кейсов фактически</w:t>
                      </w:r>
                      <w:r w:rsidRPr="00E92AE6">
                        <w:rPr>
                          <w:rFonts w:eastAsia="Hyundai Sans Text Medium"/>
                          <w:color w:val="000000"/>
                          <w:kern w:val="24"/>
                          <w:sz w:val="22"/>
                          <w:szCs w:val="22"/>
                        </w:rPr>
                        <w:t xml:space="preserve"> </w:t>
                      </w:r>
                    </w:p>
                    <w:p w14:paraId="51B82439" w14:textId="77777777" w:rsidR="009737AE" w:rsidRDefault="009737AE" w:rsidP="00E92AE6">
                      <w:pPr>
                        <w:pStyle w:val="a7"/>
                        <w:spacing w:before="0" w:beforeAutospacing="0" w:after="0" w:afterAutospacing="0"/>
                        <w:jc w:val="center"/>
                      </w:pPr>
                      <w:r w:rsidRPr="00E92AE6">
                        <w:rPr>
                          <w:rFonts w:eastAsia="Hyundai Sans Text Medium"/>
                          <w:color w:val="000000"/>
                          <w:kern w:val="24"/>
                          <w:sz w:val="22"/>
                          <w:szCs w:val="22"/>
                        </w:rPr>
                        <w:t>(</w:t>
                      </w:r>
                      <w:r>
                        <w:rPr>
                          <w:rFonts w:eastAsia="Hyundai Sans Text Medium"/>
                          <w:color w:val="000000"/>
                          <w:kern w:val="24"/>
                          <w:sz w:val="22"/>
                          <w:szCs w:val="22"/>
                        </w:rPr>
                        <w:t xml:space="preserve">свободное место для </w:t>
                      </w:r>
                      <w:r w:rsidRPr="00E92AE6">
                        <w:rPr>
                          <w:rFonts w:eastAsia="Hyundai Sans Text Medium"/>
                          <w:color w:val="000000"/>
                          <w:kern w:val="24"/>
                          <w:sz w:val="22"/>
                          <w:szCs w:val="22"/>
                        </w:rPr>
                        <w:t>300)</w:t>
                      </w:r>
                    </w:p>
                  </w:txbxContent>
                </v:textbox>
              </v:shape>
            </w:pict>
          </mc:Fallback>
        </mc:AlternateContent>
      </w:r>
      <w:r w:rsidRPr="00764C8A">
        <w:rPr>
          <w:noProof/>
        </w:rPr>
        <mc:AlternateContent>
          <mc:Choice Requires="wps">
            <w:drawing>
              <wp:anchor distT="0" distB="0" distL="114300" distR="114300" simplePos="0" relativeHeight="251874304" behindDoc="0" locked="0" layoutInCell="1" allowOverlap="1" wp14:anchorId="0E2BDEF1" wp14:editId="2538B709">
                <wp:simplePos x="0" y="0"/>
                <wp:positionH relativeFrom="column">
                  <wp:posOffset>2691765</wp:posOffset>
                </wp:positionH>
                <wp:positionV relativeFrom="paragraph">
                  <wp:posOffset>1450340</wp:posOffset>
                </wp:positionV>
                <wp:extent cx="791845" cy="394970"/>
                <wp:effectExtent l="0" t="19050" r="46355" b="43180"/>
                <wp:wrapNone/>
                <wp:docPr id="2130"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970"/>
                        </a:xfrm>
                        <a:prstGeom prst="rightArrow">
                          <a:avLst>
                            <a:gd name="adj1" fmla="val 50000"/>
                            <a:gd name="adj2" fmla="val 50100"/>
                          </a:avLst>
                        </a:prstGeom>
                        <a:solidFill>
                          <a:sysClr val="window" lastClr="FFFFFF"/>
                        </a:solidFill>
                        <a:ln w="9525" algn="ctr">
                          <a:solidFill>
                            <a:sysClr val="windowText" lastClr="000000"/>
                          </a:solidFill>
                          <a:round/>
                          <a:headEnd/>
                          <a:tailEnd/>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 o:spid="_x0000_s1026" type="#_x0000_t13" style="position:absolute;margin-left:211.95pt;margin-top:114.2pt;width:62.35pt;height:31.1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fjKAIAADUEAAAOAAAAZHJzL2Uyb0RvYy54bWysU91u0zAUvkfiHSzf0zTdytao6YQ2ys2A&#10;ShsPcGo7icGxLdtr2jvEm/AG0yRuQIJXyN6IEzctLbtD5MLxzznfOd/32dOLda3ISjgvjc5pOhhS&#10;IjQzXOoypx9u5y/OKfEBNAdltMjpRnh6MXv+bNrYTIxMZRQXjiCI9lljc1qFYLMk8awSNfiBsULj&#10;YWFcDQGXrky4gwbRa5WMhsOXSWMct84w4T3uXm0P6SziF4Vg4X1ReBGIyin2FuLo4rjsxmQ2hax0&#10;YCvJ+jbgH7qoQWosuoe6ggDkzsknULVkznhThAEzdWKKQjIROSCbdPgXm5sKrIhcUBxv9zL5/wfL&#10;3q0Wjkie01F6ggJpqNGl9uvjl8fP7bf2R/u9vSftQ/sLl/f4/0kwCkVrrM8w98YuXEfb22vDPnmi&#10;zWUFuhSvnDNNJYBjq2kXnxwldAuPqWTZvDUcC8JdMFG/deHqDhCVIeto02Zvk1gHwnDzbJKen44p&#10;YXh0MjmdnMWOEsh2ydb58EaYmnSTnDpZViF2FEvA6tqH6BXv6QL/mFJS1AqtX4Ei4yF+/dU4iBkd&#10;x6TbGKzbI+JsVzlqYpTkc6lUXGz8pXIE0XOK15ebhhIFPuBmTufxizKhlIdpSpMmp5PxCOmCKvGJ&#10;seAii6Mw/wT9FsU6qNAR2rd7lOrMnebxFXR2ve7nAaTazpGU0r1/nWVb65eGbxZu5yveTYw4uvyH&#10;65j957XPfgMAAP//AwBQSwMEFAAGAAgAAAAhAGXNfGTgAAAACwEAAA8AAABkcnMvZG93bnJldi54&#10;bWxMj8FugzAMhu+T9g6RJ+22BjKKgBGqalN36G3tpO0YiAeoJEEkLezt557Wo+1fn7+/3CxmYBec&#10;fO+shHgVAUPbON3bVsLncfeUAfNBWa0GZ1HCL3rYVPd3pSq0m+0HXg6hZQSxvlASuhDGgnPfdGiU&#10;X7kRLd1+3GRUoHFquZ7UTHAzcBFFKTeqt/ShUyO+dticDmcjIdmL7/pr/faOJ3eMt10eZ2LeSfn4&#10;sGxfgAVcwn8YrvqkDhU51e5stWcDMcRzTlEJQmQJMEqskywFVtMmj1LgVclvO1R/AAAA//8DAFBL&#10;AQItABQABgAIAAAAIQC2gziS/gAAAOEBAAATAAAAAAAAAAAAAAAAAAAAAABbQ29udGVudF9UeXBl&#10;c10ueG1sUEsBAi0AFAAGAAgAAAAhADj9If/WAAAAlAEAAAsAAAAAAAAAAAAAAAAALwEAAF9yZWxz&#10;Ly5yZWxzUEsBAi0AFAAGAAgAAAAhALTDJ+MoAgAANQQAAA4AAAAAAAAAAAAAAAAALgIAAGRycy9l&#10;Mm9Eb2MueG1sUEsBAi0AFAAGAAgAAAAhAGXNfGTgAAAACwEAAA8AAAAAAAAAAAAAAAAAggQAAGRy&#10;cy9kb3ducmV2LnhtbFBLBQYAAAAABAAEAPMAAACPBQAAAAA=&#10;" adj="16202" fillcolor="window" strokecolor="windowText">
                <v:stroke joinstyle="round"/>
              </v:shape>
            </w:pict>
          </mc:Fallback>
        </mc:AlternateContent>
      </w:r>
      <w:r w:rsidRPr="00764C8A">
        <w:rPr>
          <w:noProof/>
        </w:rPr>
        <mc:AlternateContent>
          <mc:Choice Requires="wps">
            <w:drawing>
              <wp:anchor distT="0" distB="0" distL="114300" distR="114300" simplePos="0" relativeHeight="251875328" behindDoc="0" locked="0" layoutInCell="1" allowOverlap="1" wp14:anchorId="61EA64E9" wp14:editId="4A25BFB7">
                <wp:simplePos x="0" y="0"/>
                <wp:positionH relativeFrom="column">
                  <wp:posOffset>2623820</wp:posOffset>
                </wp:positionH>
                <wp:positionV relativeFrom="paragraph">
                  <wp:posOffset>1532890</wp:posOffset>
                </wp:positionV>
                <wp:extent cx="774065" cy="222885"/>
                <wp:effectExtent l="0" t="0" r="0" b="5715"/>
                <wp:wrapNone/>
                <wp:docPr id="2131" name="Text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ED54" w14:textId="77777777" w:rsidR="009737AE" w:rsidRDefault="009737AE" w:rsidP="00E92AE6">
                            <w:pPr>
                              <w:pStyle w:val="a7"/>
                              <w:spacing w:before="0" w:beforeAutospacing="0" w:after="0" w:afterAutospacing="0"/>
                            </w:pPr>
                            <w:r>
                              <w:rPr>
                                <w:rFonts w:eastAsia="Hyundai Sans Text Medium"/>
                                <w:color w:val="000000"/>
                                <w:kern w:val="24"/>
                                <w:sz w:val="18"/>
                                <w:szCs w:val="18"/>
                                <w:lang w:val="en-US"/>
                              </w:rPr>
                              <w:t>~</w:t>
                            </w:r>
                            <w:r>
                              <w:rPr>
                                <w:rFonts w:eastAsia="Hyundai Sans Text Medium"/>
                                <w:color w:val="00B050"/>
                                <w:kern w:val="24"/>
                                <w:sz w:val="18"/>
                                <w:szCs w:val="18"/>
                                <w:lang w:val="en-US"/>
                              </w:rPr>
                              <w:t>6</w:t>
                            </w:r>
                            <w:r>
                              <w:rPr>
                                <w:rFonts w:eastAsia="Hyundai Sans Text Medium"/>
                                <w:color w:val="00B050"/>
                                <w:kern w:val="24"/>
                                <w:sz w:val="18"/>
                                <w:szCs w:val="18"/>
                              </w:rPr>
                              <w:t>5</w:t>
                            </w:r>
                            <w:r>
                              <w:rPr>
                                <w:rFonts w:eastAsia="Hyundai Sans Text Medium"/>
                                <w:color w:val="00B050"/>
                                <w:kern w:val="24"/>
                                <w:sz w:val="18"/>
                                <w:szCs w:val="18"/>
                                <w:lang w:val="en-US"/>
                              </w:rPr>
                              <w:t>0</w:t>
                            </w:r>
                            <w:r>
                              <w:rPr>
                                <w:rFonts w:eastAsia="Hyundai Sans Text Medium"/>
                                <w:color w:val="000000"/>
                                <w:kern w:val="24"/>
                                <w:sz w:val="18"/>
                                <w:szCs w:val="18"/>
                                <w:lang w:val="en-US"/>
                              </w:rPr>
                              <w:t xml:space="preserve"> </w:t>
                            </w:r>
                            <w:r>
                              <w:rPr>
                                <w:rFonts w:eastAsia="Hyundai Sans Text Medium"/>
                                <w:color w:val="000000"/>
                                <w:kern w:val="24"/>
                                <w:sz w:val="18"/>
                                <w:szCs w:val="18"/>
                              </w:rPr>
                              <w:t>кейсов</w:t>
                            </w:r>
                          </w:p>
                        </w:txbxContent>
                      </wps:txbx>
                      <wps:bodyPr wrap="none">
                        <a:spAutoFit/>
                      </wps:bodyPr>
                    </wps:wsp>
                  </a:graphicData>
                </a:graphic>
              </wp:anchor>
            </w:drawing>
          </mc:Choice>
          <mc:Fallback>
            <w:pict>
              <v:shape id="_x0000_s1050" type="#_x0000_t202" style="position:absolute;left:0;text-align:left;margin-left:206.6pt;margin-top:120.7pt;width:60.95pt;height:17.55pt;z-index:251875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EGggIAAFYFAAAOAAAAZHJzL2Uyb0RvYy54bWysVF1vmzAUfZ+0/2D5nfJRJwEUUqUh7KXr&#10;JrX7AQ6YYA1sZLuBatp/37VJ0rTVpGkbDwjs63PPuff4Lm/GrkUHpjSXIsPhVYARE6WsuNhn+Ntj&#10;4cUYaUNFRVspWIafmcY3q48flkOfskg2sq2YQgAidDr0GW6M6VPf12XDOqqvZM8EbNZSddTAr9r7&#10;laIDoHetHwXB3B+kqnolS6Y1rObTJl45/LpmpflS15oZ1GYYuBn3Vu69s29/taTpXtG+4eWRBv0L&#10;Fh3lApKeoXJqKHpS/B1Ux0sltazNVSk7X9Y1L5nTAGrC4I2ah4b2zGmB4uj+XCb9/2DL+8NXhXiV&#10;4Si8DjEStIMuPbLR3MoRRQFZ2BINvU4h8qGHWDPCDrTaydX9nSy/ayTkpqFiz9ZKyaFhtAKKoT3p&#10;XxydcLQF2Q2fZQWJ6JORDmisVWfrBxVBgA6tej63B8igEhYXCxLMZxiVsBVFURzPXAaang73SptP&#10;THbIfmRYQfcdOD3caWPJ0PQUYnMJWfC2dQ5oxasFCJxWIDUctXuWhGvojyRItvE2Jh6J5luPBHnu&#10;rYsN8eZFuJjl1/lmk4c/bd6QpA2vKiZsmpO5QvJnzTvafLLF2V5atryycJaSVvvdplXoQMHchXuO&#10;BbkI81/TcEUALW8khREJbqPEK+bxwiMFmXnJIoi9IExuk3lAEpIXryXdccH+XRIaMpzMotnkpd9q&#10;C9zzXhtNO25gfLS8y3B8DqKpdeBWVK61hvJ2+r4ohaX/Ugpo96nRzq/WopNZzbgbp9tBbHpr5p2s&#10;nsHBA8yMDAsYahP5fg1WLriz2UvY8QLA5XXZjoPGTofLfxf1Mg5XvwAAAP//AwBQSwMEFAAGAAgA&#10;AAAhAEjs97reAAAACwEAAA8AAABkcnMvZG93bnJldi54bWxMj8FOwzAMhu9IvENkJG4sbdeOUZpO&#10;aMCZMXiArDFNaeNUTbYVnh5zgqPtT7+/v9rMbhAnnELnSUG6SEAgNd501Cp4f3u+WYMIUZPRgydU&#10;8IUBNvXlRaVL48/0iqd9bAWHUCi1AhvjWEoZGotOh4Ufkfj24SenI49TK82kzxzuBpklyUo63RF/&#10;sHrErcWm3x+dgnXiXvr+LtsFl3+nhd0++qfxU6nrq/nhHkTEOf7B8KvP6lCz08EfyQQxKMjTZcao&#10;gixPcxBMFMsiBXHgze2qAFlX8n+H+gcAAP//AwBQSwECLQAUAAYACAAAACEAtoM4kv4AAADhAQAA&#10;EwAAAAAAAAAAAAAAAAAAAAAAW0NvbnRlbnRfVHlwZXNdLnhtbFBLAQItABQABgAIAAAAIQA4/SH/&#10;1gAAAJQBAAALAAAAAAAAAAAAAAAAAC8BAABfcmVscy8ucmVsc1BLAQItABQABgAIAAAAIQC4zLEG&#10;ggIAAFYFAAAOAAAAAAAAAAAAAAAAAC4CAABkcnMvZTJvRG9jLnhtbFBLAQItABQABgAIAAAAIQBI&#10;7Pe63gAAAAsBAAAPAAAAAAAAAAAAAAAAANwEAABkcnMvZG93bnJldi54bWxQSwUGAAAAAAQABADz&#10;AAAA5wUAAAAA&#10;" filled="f" stroked="f">
                <v:textbox style="mso-fit-shape-to-text:t">
                  <w:txbxContent>
                    <w:p w14:paraId="1623ED54" w14:textId="77777777" w:rsidR="009737AE" w:rsidRDefault="009737AE" w:rsidP="00E92AE6">
                      <w:pPr>
                        <w:pStyle w:val="a7"/>
                        <w:spacing w:before="0" w:beforeAutospacing="0" w:after="0" w:afterAutospacing="0"/>
                      </w:pPr>
                      <w:r>
                        <w:rPr>
                          <w:rFonts w:eastAsia="Hyundai Sans Text Medium"/>
                          <w:color w:val="000000"/>
                          <w:kern w:val="24"/>
                          <w:sz w:val="18"/>
                          <w:szCs w:val="18"/>
                          <w:lang w:val="en-US"/>
                        </w:rPr>
                        <w:t>~</w:t>
                      </w:r>
                      <w:r>
                        <w:rPr>
                          <w:rFonts w:eastAsia="Hyundai Sans Text Medium"/>
                          <w:color w:val="00B050"/>
                          <w:kern w:val="24"/>
                          <w:sz w:val="18"/>
                          <w:szCs w:val="18"/>
                          <w:lang w:val="en-US"/>
                        </w:rPr>
                        <w:t>6</w:t>
                      </w:r>
                      <w:r>
                        <w:rPr>
                          <w:rFonts w:eastAsia="Hyundai Sans Text Medium"/>
                          <w:color w:val="00B050"/>
                          <w:kern w:val="24"/>
                          <w:sz w:val="18"/>
                          <w:szCs w:val="18"/>
                        </w:rPr>
                        <w:t>5</w:t>
                      </w:r>
                      <w:r>
                        <w:rPr>
                          <w:rFonts w:eastAsia="Hyundai Sans Text Medium"/>
                          <w:color w:val="00B050"/>
                          <w:kern w:val="24"/>
                          <w:sz w:val="18"/>
                          <w:szCs w:val="18"/>
                          <w:lang w:val="en-US"/>
                        </w:rPr>
                        <w:t>0</w:t>
                      </w:r>
                      <w:r>
                        <w:rPr>
                          <w:rFonts w:eastAsia="Hyundai Sans Text Medium"/>
                          <w:color w:val="000000"/>
                          <w:kern w:val="24"/>
                          <w:sz w:val="18"/>
                          <w:szCs w:val="18"/>
                          <w:lang w:val="en-US"/>
                        </w:rPr>
                        <w:t xml:space="preserve"> </w:t>
                      </w:r>
                      <w:r>
                        <w:rPr>
                          <w:rFonts w:eastAsia="Hyundai Sans Text Medium"/>
                          <w:color w:val="000000"/>
                          <w:kern w:val="24"/>
                          <w:sz w:val="18"/>
                          <w:szCs w:val="18"/>
                        </w:rPr>
                        <w:t>кейсов</w:t>
                      </w:r>
                    </w:p>
                  </w:txbxContent>
                </v:textbox>
              </v:shape>
            </w:pict>
          </mc:Fallback>
        </mc:AlternateContent>
      </w:r>
      <w:r w:rsidRPr="00764C8A">
        <w:rPr>
          <w:noProof/>
        </w:rPr>
        <mc:AlternateContent>
          <mc:Choice Requires="wps">
            <w:drawing>
              <wp:anchor distT="0" distB="0" distL="114300" distR="114300" simplePos="0" relativeHeight="251876352" behindDoc="0" locked="0" layoutInCell="1" allowOverlap="1" wp14:anchorId="1C233693" wp14:editId="56FD2FF5">
                <wp:simplePos x="0" y="0"/>
                <wp:positionH relativeFrom="column">
                  <wp:posOffset>4565015</wp:posOffset>
                </wp:positionH>
                <wp:positionV relativeFrom="paragraph">
                  <wp:posOffset>1996440</wp:posOffset>
                </wp:positionV>
                <wp:extent cx="1268095" cy="0"/>
                <wp:effectExtent l="0" t="0" r="27305" b="19050"/>
                <wp:wrapNone/>
                <wp:docPr id="2132" name="Прямая соединительная линия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9525" algn="ctr">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Прямая соединительная линия 2061"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359.45pt,157.2pt" to="459.3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XB3AIAALUFAAAOAAAAZHJzL2Uyb0RvYy54bWysVM1u1DAQviPxDpbvaX42+xc1W7XZLJcC&#10;lVrE2Zs4m4jEjmxvsyuEBJyR+gi8AgeQKhV4huwbMfbupt1yQag5RDP2zPibbz77+GRVleiaCllw&#10;FmL3yMGIsoSnBVuE+M3VzBphJBVhKSk5oyFeU4lPJs+fHTd1QD2e8zKlAkERJoOmDnGuVB3Ytkxy&#10;WhF5xGvKYDPjoiIKXLGwU0EaqF6Vtuc4A7vhIq0FT6iUsDrdbuKJqZ9lNFGvs0xShcoQAzZl/sL8&#10;5/pvT45JsBCkzotkB4P8B4qKFAwO7UpNiSJoKYq/SlVFIrjkmTpKeGXzLCsSanqAblznUTeXOamp&#10;6QXIkXVHk3y6ssmr6wuBijTEntvzMGKkgim1XzcfNzftz/bb5gZtPrW/2x/t9/a2/dXebj6Dfbf5&#10;ArbebO92yzfIcwau5rOpZQBlI3YhNCPJil3W5zx5JxHjUU7Ygpq+rtY1nGQy7IMU7cgaUM2blzyF&#10;GLJU3JC7ykSlSwJtaGVmuO5mSFcKJbDoeoORM+5jlOz3bBLsE2sh1QvKK6SNEJcF0/SSgFyfSwXQ&#10;IXQfopcZnxVlaSRSMtSEeNz3oDIpF6D1RAmTK3lZpDpOZ8i1jEqBrgnIDVSa8uYKgGFUEqlgA9Ca&#10;T9MEZx2kCr5kqTkrpySNd7YiRbm1Ib5k+gxqZL0FDN5KgWnWgQEjufdjZxyP4pFv+d4gtnxnOrVO&#10;Z5FvDWbusD/tTaNo6n7Q4F0/yIs0pUzj38vf9f9NXruLuBVudwE6zuzD6qZhAHuI9HTWd4Z+b2QN&#10;h/2e5fdixzobzSLrNHIHg2F8Fp3Fj5DGpnv5NGA7KjUqvlRUXOZpg9JCq6PXH3suBgfG5g23c3sw&#10;eyS4eluo3IhZy1DXMO8W7SQwX3i7UXfFtzzsR6i9bgi71u6ZgpHvx2uuiL4V2/s15+n6QmgV6dsC&#10;b4NJ2r1j+vF56Juo+9d28gcAAP//AwBQSwMEFAAGAAgAAAAhANL2C2nfAAAACwEAAA8AAABkcnMv&#10;ZG93bnJldi54bWxMj8FOwkAQhu8kvMNmTLzBtthAW7slRCV60oheuC3doW3ozjbdBerbOyYmepyZ&#10;L///TbEebScuOPjWkYJ4HoFAqpxpqVbw+bGdpSB80GR05wgVfKGHdTmdFDo37krveNmFWnAI+Vwr&#10;aELocyl91aDVfu56JL4d3WB14HGopRn0lcNtJxdRtJRWt8QNje7xocHqtDtb7q1e9+F5/3h8k6vt&#10;Ijs9ucTJF6Vub8bNPYiAY/iD4Uef1aFkp4M7k/GiU7CK04xRBXdxkoBgIovTJYjD70aWhfz/Q/kN&#10;AAD//wMAUEsBAi0AFAAGAAgAAAAhALaDOJL+AAAA4QEAABMAAAAAAAAAAAAAAAAAAAAAAFtDb250&#10;ZW50X1R5cGVzXS54bWxQSwECLQAUAAYACAAAACEAOP0h/9YAAACUAQAACwAAAAAAAAAAAAAAAAAv&#10;AQAAX3JlbHMvLnJlbHNQSwECLQAUAAYACAAAACEAqdGFwdwCAAC1BQAADgAAAAAAAAAAAAAAAAAu&#10;AgAAZHJzL2Uyb0RvYy54bWxQSwECLQAUAAYACAAAACEA0vYLad8AAAALAQAADwAAAAAAAAAAAAAA&#10;AAA2BQAAZHJzL2Rvd25yZXYueG1sUEsFBgAAAAAEAAQA8wAAAEIGAAAAAA==&#10;" strokecolor="windowText">
                <v:shadow color="#e7e6e6 [3214]"/>
              </v:line>
            </w:pict>
          </mc:Fallback>
        </mc:AlternateContent>
      </w:r>
      <w:r w:rsidRPr="00764C8A">
        <w:rPr>
          <w:noProof/>
        </w:rPr>
        <mc:AlternateContent>
          <mc:Choice Requires="wps">
            <w:drawing>
              <wp:anchor distT="0" distB="0" distL="114300" distR="114300" simplePos="0" relativeHeight="251877376" behindDoc="0" locked="0" layoutInCell="1" allowOverlap="1" wp14:anchorId="003332AC" wp14:editId="538601BA">
                <wp:simplePos x="0" y="0"/>
                <wp:positionH relativeFrom="column">
                  <wp:posOffset>4799965</wp:posOffset>
                </wp:positionH>
                <wp:positionV relativeFrom="paragraph">
                  <wp:posOffset>789305</wp:posOffset>
                </wp:positionV>
                <wp:extent cx="1035685" cy="500380"/>
                <wp:effectExtent l="0" t="0" r="0" b="0"/>
                <wp:wrapNone/>
                <wp:docPr id="2133" name="Text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5A88B" w14:textId="77777777" w:rsidR="009737AE" w:rsidRDefault="009737AE" w:rsidP="00E92AE6">
                            <w:pPr>
                              <w:pStyle w:val="a7"/>
                              <w:spacing w:before="0" w:beforeAutospacing="0" w:after="0" w:afterAutospacing="0"/>
                              <w:jc w:val="center"/>
                            </w:pPr>
                            <w:r>
                              <w:rPr>
                                <w:rFonts w:eastAsia="Hyundai Sans Text Medium"/>
                                <w:color w:val="000000"/>
                                <w:kern w:val="24"/>
                                <w:sz w:val="28"/>
                                <w:szCs w:val="28"/>
                              </w:rPr>
                              <w:t xml:space="preserve">Зона </w:t>
                            </w:r>
                          </w:p>
                          <w:p w14:paraId="66EFD7E7" w14:textId="77777777" w:rsidR="009737AE" w:rsidRDefault="009737AE" w:rsidP="00E92AE6">
                            <w:pPr>
                              <w:pStyle w:val="a7"/>
                              <w:spacing w:before="0" w:beforeAutospacing="0" w:after="0" w:afterAutospacing="0"/>
                              <w:jc w:val="center"/>
                            </w:pPr>
                            <w:r>
                              <w:rPr>
                                <w:rFonts w:eastAsia="Hyundai Sans Text Medium"/>
                                <w:color w:val="000000"/>
                                <w:kern w:val="24"/>
                                <w:sz w:val="28"/>
                                <w:szCs w:val="28"/>
                              </w:rPr>
                              <w:t>распаковки</w:t>
                            </w:r>
                          </w:p>
                        </w:txbxContent>
                      </wps:txbx>
                      <wps:bodyPr wrap="none">
                        <a:spAutoFit/>
                      </wps:bodyPr>
                    </wps:wsp>
                  </a:graphicData>
                </a:graphic>
              </wp:anchor>
            </w:drawing>
          </mc:Choice>
          <mc:Fallback>
            <w:pict>
              <v:shape id="_x0000_s1051" type="#_x0000_t202" style="position:absolute;left:0;text-align:left;margin-left:377.95pt;margin-top:62.15pt;width:81.55pt;height:39.4pt;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sdhQIAAFcFAAAOAAAAZHJzL2Uyb0RvYy54bWysVNtunDAQfa/Uf7D8TjAsbACFjZJl6Ut6&#10;kZJ+gBfMYhVsZDsLUdV/79jsJZu8VG15sLBnfObMzPHc3E59h/ZMaS5FjoMrghETlay52OX4+1Pp&#10;JRhpQ0VNOylYjl+Yxrerjx9uxiFjoWxlVzOFAETobBxy3BozZL6vq5b1VF/JgQkwNlL11MBW7fxa&#10;0RHQ+84PCVn6o1T1oGTFtIbTYjbilcNvGlaZr02jmUFdjoGbcaty69au/uqGZjtFh5ZXBxr0L1j0&#10;lAsIeoIqqKHoWfF3UD2vlNSyMVeV7H3ZNLxiLgfIJiBvsnls6cBcLlAcPZzKpP8fbPVl/00hXuc4&#10;DBYLjATtoUtPbDL3ckIhWYa2ROOgM/B8HMDXTGCBVrt09fAgqx8aCbluqdixO6Xk2DJaA8XA3vRf&#10;XZ1xtAXZjp9lDYHos5EOaGpUb+sHFUGADq16ObUHyKDKhiSLeJnEGFVgiwlZJK5/Ps2OtwelzScm&#10;e2R/cqyg/Q6d7h+0sWxodnSxwYQsedc5CXTi4gAc5xOIDVetzbJwHf2ZknSTbJLIi8LlxotIUXh3&#10;5TrylmVwHReLYr0ugl82bhBlLa9rJmyYo7qC6M+6d9D5rIuTvrTseG3hLCWtdtt1p9CegrpL97ma&#10;g+Xs5l/ScEWAXN6kFIQRuQ9Tr1wm115URrGXXpPEI0F6ny5JlEZFeZnSAxfs31NCY47TOIxnMZ1J&#10;v8mNuO99bjTruYH50fE+x8nJiWZWghtRu9Yayrv5/1UpLP1zKaDdx0Y7wVqNzmo103aan0d8fAhb&#10;Wb+AhEcYGjkWMNVm8sMdaLnkTmZW9LPb4QXA63XRDpPGjofXe+d1noer3wAAAP//AwBQSwMEFAAG&#10;AAgAAAAhAKKtqLHeAAAACwEAAA8AAABkcnMvZG93bnJldi54bWxMj0FOwzAQRfdI3MEaJHbUSdpA&#10;E+JUqMCaUjiAGw9xSDyOYrcNnJ5hBcvRf/rzfrWZ3SBOOIXOk4J0kYBAarzpqFXw/vZ8swYRoiaj&#10;B0+o4AsDbOrLi0qXxp/pFU/72AouoVBqBTbGsZQyNBadDgs/InH24SenI59TK82kz1zuBpklya10&#10;uiP+YPWIW4tNvz86BevEvfR9ke2CW32nud0++qfxU6nrq/nhHkTEOf7B8KvP6lCz08EfyQQxKLjL&#10;84JRDrLVEgQTRVrwuoOCLFmmIOtK/t9Q/wAAAP//AwBQSwECLQAUAAYACAAAACEAtoM4kv4AAADh&#10;AQAAEwAAAAAAAAAAAAAAAAAAAAAAW0NvbnRlbnRfVHlwZXNdLnhtbFBLAQItABQABgAIAAAAIQA4&#10;/SH/1gAAAJQBAAALAAAAAAAAAAAAAAAAAC8BAABfcmVscy8ucmVsc1BLAQItABQABgAIAAAAIQDe&#10;uosdhQIAAFcFAAAOAAAAAAAAAAAAAAAAAC4CAABkcnMvZTJvRG9jLnhtbFBLAQItABQABgAIAAAA&#10;IQCiraix3gAAAAsBAAAPAAAAAAAAAAAAAAAAAN8EAABkcnMvZG93bnJldi54bWxQSwUGAAAAAAQA&#10;BADzAAAA6gUAAAAA&#10;" filled="f" stroked="f">
                <v:textbox style="mso-fit-shape-to-text:t">
                  <w:txbxContent>
                    <w:p w14:paraId="7115A88B" w14:textId="77777777" w:rsidR="009737AE" w:rsidRDefault="009737AE" w:rsidP="00E92AE6">
                      <w:pPr>
                        <w:pStyle w:val="a7"/>
                        <w:spacing w:before="0" w:beforeAutospacing="0" w:after="0" w:afterAutospacing="0"/>
                        <w:jc w:val="center"/>
                      </w:pPr>
                      <w:r>
                        <w:rPr>
                          <w:rFonts w:eastAsia="Hyundai Sans Text Medium"/>
                          <w:color w:val="000000"/>
                          <w:kern w:val="24"/>
                          <w:sz w:val="28"/>
                          <w:szCs w:val="28"/>
                        </w:rPr>
                        <w:t xml:space="preserve">Зона </w:t>
                      </w:r>
                    </w:p>
                    <w:p w14:paraId="66EFD7E7" w14:textId="77777777" w:rsidR="009737AE" w:rsidRDefault="009737AE" w:rsidP="00E92AE6">
                      <w:pPr>
                        <w:pStyle w:val="a7"/>
                        <w:spacing w:before="0" w:beforeAutospacing="0" w:after="0" w:afterAutospacing="0"/>
                        <w:jc w:val="center"/>
                      </w:pPr>
                      <w:r>
                        <w:rPr>
                          <w:rFonts w:eastAsia="Hyundai Sans Text Medium"/>
                          <w:color w:val="000000"/>
                          <w:kern w:val="24"/>
                          <w:sz w:val="28"/>
                          <w:szCs w:val="28"/>
                        </w:rPr>
                        <w:t>распаковки</w:t>
                      </w:r>
                    </w:p>
                  </w:txbxContent>
                </v:textbox>
              </v:shape>
            </w:pict>
          </mc:Fallback>
        </mc:AlternateContent>
      </w:r>
      <w:r w:rsidRPr="00764C8A">
        <w:rPr>
          <w:noProof/>
        </w:rPr>
        <mc:AlternateContent>
          <mc:Choice Requires="wps">
            <w:drawing>
              <wp:anchor distT="0" distB="0" distL="114300" distR="114300" simplePos="0" relativeHeight="251878400" behindDoc="0" locked="0" layoutInCell="1" allowOverlap="1" wp14:anchorId="6EC2771C" wp14:editId="1A9EA754">
                <wp:simplePos x="0" y="0"/>
                <wp:positionH relativeFrom="column">
                  <wp:posOffset>4168140</wp:posOffset>
                </wp:positionH>
                <wp:positionV relativeFrom="paragraph">
                  <wp:posOffset>1169670</wp:posOffset>
                </wp:positionV>
                <wp:extent cx="815975" cy="396875"/>
                <wp:effectExtent l="0" t="19050" r="41275" b="41275"/>
                <wp:wrapNone/>
                <wp:docPr id="2134" name="Стрелка вправо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396875"/>
                        </a:xfrm>
                        <a:prstGeom prst="rightArrow">
                          <a:avLst>
                            <a:gd name="adj1" fmla="val 50000"/>
                            <a:gd name="adj2" fmla="val 49900"/>
                          </a:avLst>
                        </a:prstGeom>
                        <a:solidFill>
                          <a:sysClr val="window" lastClr="FFFFFF"/>
                        </a:solidFill>
                        <a:ln w="9525" algn="ctr">
                          <a:solidFill>
                            <a:sysClr val="windowText" lastClr="000000"/>
                          </a:solidFill>
                          <a:round/>
                          <a:headEnd/>
                          <a:tailEnd/>
                        </a:ln>
                      </wps:spPr>
                      <wps:bodyPr/>
                    </wps:wsp>
                  </a:graphicData>
                </a:graphic>
              </wp:anchor>
            </w:drawing>
          </mc:Choice>
          <mc:Fallback>
            <w:pict>
              <v:shape id="Стрелка вправо 92" o:spid="_x0000_s1026" type="#_x0000_t13" style="position:absolute;margin-left:328.2pt;margin-top:92.1pt;width:64.25pt;height:31.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loKwIAADUEAAAOAAAAZHJzL2Uyb0RvYy54bWysU8GO0zAQvSPxD5bvNE12uzRR0xXapVwW&#10;qLTLB7i20xgc27Ldpr0h/oQ/WK3EBST4hewfMXbT0rI3RA7OjD3zZt48e3K5aSRac+uEViVOB0OM&#10;uKKaCbUs8Ye72YsxRs4TxYjUipd4yx2+nD5/NmlNwTNda8m4RQCiXNGaEtfemyJJHK15Q9xAG67g&#10;sNK2IR5cu0yYJS2gNzLJhsOLpNWWGaspdw52r3eHeBrxq4pT/76qHPdIlhh683G1cV2ENZlOSLG0&#10;xNSC9m2Qf+iiIUJB0QPUNfEErax4AtUIarXTlR9Q3SS6qgTlkQOwSYd/sbmtieGRCwzHmcOY3P+D&#10;pe/Wc4sEK3GWnp1jpEgDKnVfH788fu6+dT+679096h66X+Dew/8nyrMwtNa4AnJvzdwG2s7caPrJ&#10;IaWvaqKW/JW1uq05YdBqGuKTk4TgOEhFi/atZlCQrLyO89tUtgmAMBm0iTJtDzLxjUcUNsfpKH85&#10;wojC0Vl+MQY7VCDFPtlY599w3aBglNiKZe1jR7EEWd84H7ViPV3CPqYYVY0E6ddEotEQvv5qHMVk&#10;xzHneb6Lgbo9Ilj7ynEmWgo2E1JGZ+uupEWAXmK4vky3GEniPGyWeBa/noQ7TpMKtSXORxnQJXIJ&#10;T4x6G1mchLkn6HcwrKMKgdCh3ZNUq1eKxVcQ5Hrd254IubOBlFS9fkGynfQLzbZzu9cV7macf/+O&#10;wuU/9mP2n9c+/Q0AAP//AwBQSwMEFAAGAAgAAAAhAHvwOv7iAAAACwEAAA8AAABkcnMvZG93bnJl&#10;di54bWxMj8FOwzAQRO9I/IO1SFwQdYjSNIQ4VYXEASQONCC1NzfexgF7HcVOG/4ec4Ljap5m3lbr&#10;2Rp2wtH3jgTcLRJgSK1TPXUC3pun2wKYD5KUNI5QwDd6WNeXF5UslTvTG562oWOxhHwpBegQhpJz&#10;32q00i/cgBSzoxutDPEcO65GeY7l1vA0SXJuZU9xQcsBHzW2X9vJChhumtfefDb7j6OeiuUzvWz4&#10;Lhfi+mrePAALOIc/GH71ozrU0engJlKeGQH5Ms8iGoMiS4FFYlVk98AOAtIsXwGvK/7/h/oHAAD/&#10;/wMAUEsBAi0AFAAGAAgAAAAhALaDOJL+AAAA4QEAABMAAAAAAAAAAAAAAAAAAAAAAFtDb250ZW50&#10;X1R5cGVzXS54bWxQSwECLQAUAAYACAAAACEAOP0h/9YAAACUAQAACwAAAAAAAAAAAAAAAAAvAQAA&#10;X3JlbHMvLnJlbHNQSwECLQAUAAYACAAAACEAo2WJaCsCAAA1BAAADgAAAAAAAAAAAAAAAAAuAgAA&#10;ZHJzL2Uyb0RvYy54bWxQSwECLQAUAAYACAAAACEAe/A6/uIAAAALAQAADwAAAAAAAAAAAAAAAACF&#10;BAAAZHJzL2Rvd25yZXYueG1sUEsFBgAAAAAEAAQA8wAAAJQFAAAAAA==&#10;" adj="16358" fillcolor="window" strokecolor="windowText">
                <v:stroke joinstyle="round"/>
              </v:shape>
            </w:pict>
          </mc:Fallback>
        </mc:AlternateContent>
      </w:r>
      <w:r w:rsidRPr="00764C8A">
        <w:rPr>
          <w:noProof/>
        </w:rPr>
        <mc:AlternateContent>
          <mc:Choice Requires="wps">
            <w:drawing>
              <wp:anchor distT="0" distB="0" distL="114300" distR="114300" simplePos="0" relativeHeight="251879424" behindDoc="0" locked="0" layoutInCell="1" allowOverlap="1" wp14:anchorId="4CB02BE2" wp14:editId="159F4820">
                <wp:simplePos x="0" y="0"/>
                <wp:positionH relativeFrom="column">
                  <wp:posOffset>4115435</wp:posOffset>
                </wp:positionH>
                <wp:positionV relativeFrom="paragraph">
                  <wp:posOffset>1245870</wp:posOffset>
                </wp:positionV>
                <wp:extent cx="774065" cy="222885"/>
                <wp:effectExtent l="0" t="0" r="0" b="5715"/>
                <wp:wrapNone/>
                <wp:docPr id="2135"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6349" w14:textId="77777777" w:rsidR="009737AE" w:rsidRDefault="009737AE" w:rsidP="00E92AE6">
                            <w:pPr>
                              <w:pStyle w:val="a7"/>
                              <w:spacing w:before="0" w:beforeAutospacing="0" w:after="0" w:afterAutospacing="0"/>
                            </w:pPr>
                            <w:r>
                              <w:rPr>
                                <w:rFonts w:eastAsia="Hyundai Sans Text Medium"/>
                                <w:color w:val="000000"/>
                                <w:kern w:val="24"/>
                                <w:sz w:val="18"/>
                                <w:szCs w:val="18"/>
                                <w:lang w:val="en-US"/>
                              </w:rPr>
                              <w:t xml:space="preserve">~600 </w:t>
                            </w:r>
                            <w:r>
                              <w:rPr>
                                <w:rFonts w:eastAsia="Hyundai Sans Text Medium"/>
                                <w:color w:val="000000"/>
                                <w:kern w:val="24"/>
                                <w:sz w:val="18"/>
                                <w:szCs w:val="18"/>
                              </w:rPr>
                              <w:t>кейсов</w:t>
                            </w:r>
                          </w:p>
                        </w:txbxContent>
                      </wps:txbx>
                      <wps:bodyPr wrap="none">
                        <a:spAutoFit/>
                      </wps:bodyPr>
                    </wps:wsp>
                  </a:graphicData>
                </a:graphic>
              </wp:anchor>
            </w:drawing>
          </mc:Choice>
          <mc:Fallback>
            <w:pict>
              <v:shape id="_x0000_s1052" type="#_x0000_t202" style="position:absolute;left:0;text-align:left;margin-left:324.05pt;margin-top:98.1pt;width:60.95pt;height:17.55pt;z-index:251879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i1gAIAAFQFAAAOAAAAZHJzL2Uyb0RvYy54bWysVF1vmzAUfZ+0/2D5nfJRQgCVVG0Ie+m6&#10;Se1+gINNsAY2st1ANe2/79okadpq0rSNBwT29bnn3Ht8r66nvkN7pjSXosDhRYARE7WkXOwK/O2x&#10;8lKMtCGCkk4KVuBnpvH16uOHq3HIWSRb2VGmEIAInY9DgVtjhtz3dd2ynugLOTABm41UPTHwq3Y+&#10;VWQE9L7zoyBI/FEqOihZM61htZw38crhNw2rzZem0cygrsDAzbi3cu+tffurK5LvFBlaXh9okL9g&#10;0RMuIOkJqiSGoCfF30H1vFZSy8Zc1LL3ZdPwmjkNoCYM3qh5aMnAnBYojh5OZdL/D7a+339ViNMC&#10;R+HlAiNBeujSI5vMrZxQdmkLNA46h7iHASLNBOvQaCdWD3ey/q6RkOuWiB27UUqOLSMUCIb2pH92&#10;dMbRFmQ7fpYU0pAnIx3Q1KjeVg/qgQAdGvV8ag5QQTUsLpdxkADDGraiKErThctA8uPhQWnzicke&#10;2Y8CK+i9Ayf7O20sGZIfQ2wuISveda7/nXi1AIHzCqSGo3bPknDt/JEF2SbdpLEXR8nGi4Oy9G6q&#10;dewlVbhclJflel2GP23eMM5bTikTNs3RWmH8Z607mHw2xclcWnacWjhLSavddt0ptCdg7co9h4Kc&#10;hfmvabgigJY3ksIoDm6jzKuSdOnFVbzwsmWQekGY3WZJEGdxWb2WdMcF+3dJaCxwtogWs5d+qy1w&#10;z3ttJO+5geHR8b7A6SmI5NaBG0Fdaw3h3fx9VgpL/6UU0O5jo51frUVns5ppO813I7HprZm3kj6D&#10;g0eYGAUWMNJm8sMNWLnizmYvYYcLAFfXZTuMGTsbzv9d1MswXP0CAAD//wMAUEsDBBQABgAIAAAA&#10;IQDB+Gv73gAAAAsBAAAPAAAAZHJzL2Rvd25yZXYueG1sTI9BTsMwEEX3SNzBGiR21Ela0jTEqVCB&#10;NVA4gBsPcUg8jmK3DZyeYQXL0X/68361nd0gTjiFzpOCdJGAQGq86ahV8P72dFOACFGT0YMnVPCF&#10;Abb15UWlS+PP9IqnfWwFl1AotQIb41hKGRqLToeFH5E4+/CT05HPqZVm0mcud4PMkiSXTnfEH6we&#10;cWex6fdHp6BI3HPfb7KX4Fbf6a3dPfjH8VOp66v5/g5ExDn+wfCrz+pQs9PBH8kEMSjIV0XKKAeb&#10;PAPBxHqd8LqDgmyZLkHWlfy/of4BAAD//wMAUEsBAi0AFAAGAAgAAAAhALaDOJL+AAAA4QEAABMA&#10;AAAAAAAAAAAAAAAAAAAAAFtDb250ZW50X1R5cGVzXS54bWxQSwECLQAUAAYACAAAACEAOP0h/9YA&#10;AACUAQAACwAAAAAAAAAAAAAAAAAvAQAAX3JlbHMvLnJlbHNQSwECLQAUAAYACAAAACEA9DRItYAC&#10;AABUBQAADgAAAAAAAAAAAAAAAAAuAgAAZHJzL2Uyb0RvYy54bWxQSwECLQAUAAYACAAAACEAwfhr&#10;+94AAAALAQAADwAAAAAAAAAAAAAAAADaBAAAZHJzL2Rvd25yZXYueG1sUEsFBgAAAAAEAAQA8wAA&#10;AOUFAAAAAA==&#10;" filled="f" stroked="f">
                <v:textbox style="mso-fit-shape-to-text:t">
                  <w:txbxContent>
                    <w:p w14:paraId="550E6349" w14:textId="77777777" w:rsidR="009737AE" w:rsidRDefault="009737AE" w:rsidP="00E92AE6">
                      <w:pPr>
                        <w:pStyle w:val="a7"/>
                        <w:spacing w:before="0" w:beforeAutospacing="0" w:after="0" w:afterAutospacing="0"/>
                      </w:pPr>
                      <w:r>
                        <w:rPr>
                          <w:rFonts w:eastAsia="Hyundai Sans Text Medium"/>
                          <w:color w:val="000000"/>
                          <w:kern w:val="24"/>
                          <w:sz w:val="18"/>
                          <w:szCs w:val="18"/>
                          <w:lang w:val="en-US"/>
                        </w:rPr>
                        <w:t xml:space="preserve">~600 </w:t>
                      </w:r>
                      <w:r>
                        <w:rPr>
                          <w:rFonts w:eastAsia="Hyundai Sans Text Medium"/>
                          <w:color w:val="000000"/>
                          <w:kern w:val="24"/>
                          <w:sz w:val="18"/>
                          <w:szCs w:val="18"/>
                        </w:rPr>
                        <w:t>кейсов</w:t>
                      </w:r>
                    </w:p>
                  </w:txbxContent>
                </v:textbox>
              </v:shape>
            </w:pict>
          </mc:Fallback>
        </mc:AlternateContent>
      </w:r>
      <w:r w:rsidRPr="00764C8A">
        <w:rPr>
          <w:noProof/>
        </w:rPr>
        <mc:AlternateContent>
          <mc:Choice Requires="wps">
            <w:drawing>
              <wp:anchor distT="0" distB="0" distL="114300" distR="114300" simplePos="0" relativeHeight="251880448" behindDoc="0" locked="0" layoutInCell="1" allowOverlap="1" wp14:anchorId="472778EB" wp14:editId="5EF91B75">
                <wp:simplePos x="0" y="0"/>
                <wp:positionH relativeFrom="column">
                  <wp:posOffset>4777105</wp:posOffset>
                </wp:positionH>
                <wp:positionV relativeFrom="paragraph">
                  <wp:posOffset>2076450</wp:posOffset>
                </wp:positionV>
                <wp:extent cx="1116330" cy="792480"/>
                <wp:effectExtent l="0" t="0" r="0" b="7620"/>
                <wp:wrapNone/>
                <wp:docPr id="2136" name="Text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9FA6C" w14:textId="77777777" w:rsidR="009737AE" w:rsidRDefault="009737AE" w:rsidP="00E92AE6">
                            <w:pPr>
                              <w:pStyle w:val="a7"/>
                              <w:spacing w:before="0" w:beforeAutospacing="0" w:after="0" w:afterAutospacing="0"/>
                              <w:jc w:val="center"/>
                            </w:pPr>
                            <w:r>
                              <w:rPr>
                                <w:rFonts w:eastAsia="Hyundai Sans Text Medium"/>
                                <w:color w:val="000000"/>
                                <w:kern w:val="24"/>
                              </w:rPr>
                              <w:t>Зона сортировки контроля качества</w:t>
                            </w:r>
                          </w:p>
                        </w:txbxContent>
                      </wps:txbx>
                      <wps:bodyPr wrap="square">
                        <a:spAutoFit/>
                      </wps:bodyPr>
                    </wps:wsp>
                  </a:graphicData>
                </a:graphic>
              </wp:anchor>
            </w:drawing>
          </mc:Choice>
          <mc:Fallback>
            <w:pict>
              <v:shape id="_x0000_s1053" type="#_x0000_t202" style="position:absolute;left:0;text-align:left;margin-left:376.15pt;margin-top:163.5pt;width:87.9pt;height:62.4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uRhwIAAFkFAAAOAAAAZHJzL2Uyb0RvYy54bWysVNuOmzAQfa/Uf7D8znIJIYCWVLsh9GV7&#10;kXb7AQ6YYBVs1/YGVlX/vWOTy15eqrY8WMCMz5yZc+zrD9PQowNVmgle4PAqwIjyWjSM7wv87aHy&#10;Uoy0IbwhveC0wE9U4w/r9++uR5nTSHSib6hCAMJ1PsoCd8bI3Pd13dGB6CshKYdgK9RADHyqvd8o&#10;MgL60PtRECT+KFQjlaip1vC3nIN47fDbltbmS9tqalBfYOBm3KrcurOrv74m+V4R2bH6SIP8BYuB&#10;MA5Fz1AlMQQ9KvYGamC1Elq05qoWgy/altXU9QDdhMGrbu47IqnrBYaj5XlM+v/B1p8PXxViTYGj&#10;cJFgxMkAKj3QydyKCUVBsrAjGqXOIfNeQq6ZIAJSu3a1vBP1d4242HSE7+mNUmLsKGmAYmh3+s+2&#10;zjjaguzGT6KBQuTRCAc0tWqw84OJIEAHqZ7O8gAZVNuSYZgsFhCqIbbKojh1+vkkP+2WSpuPVAzI&#10;vhRYgfwOnRzutLFsSH5KscW4qFjfOwv0/MUPSJz/QG3YamOWhVP0ZxZk23Sbxl4cJVsvDsrSu6k2&#10;sZdU4WpZLsrNpgx/2bphnHesaSi3ZU7uCuM/U+/o89kXZ39p0bPGwllKWu13m16hAwF3V+5xM4fI&#10;Jc1/ScMNAXp51VIYxcFtlHlVkq68uIqXXrYKUi8Is9ssCeIsLquXLd0xTv+9JTQWOFtGy9lMF9Kv&#10;egvc87Y3kg/MwP3Rs6HA6TmJ5NaCW944aQ1h/fz+bBSW/mUUIPdJaGdY69HZrWbaTfPxWJ0Owk40&#10;T2DhES6NAusfj0TZMwqM5Q24uWLOaNb2c+LxDMD5dfWOd429IJ5/u6zLjbj+DQAA//8DAFBLAwQU&#10;AAYACAAAACEAY8+P2eAAAAALAQAADwAAAGRycy9kb3ducmV2LnhtbEyPy07DMBBF90j8gzVI7KiT&#10;lNAQMqkqHhILNpSwn8YmjojtKHab9O8ZVrAczdG951bbxQ7ipKfQe4eQrhIQ2rVe9a5DaD5ebgoQ&#10;IZJTNHinEc46wLa+vKioVH527/q0j53gEBdKQjAxjqWUoTXaUlj5UTv+ffnJUuRz6qSaaOZwO8gs&#10;Se6kpd5xg6FRPxrdfu+PFiFGtUvPzbMNr5/L29NskjanBvH6atk9gIh6iX8w/OqzOtTsdPBHp4IY&#10;EDZ5tmYUYZ1teBQT91mRgjgg3OZpAbKu5P8N9Q8AAAD//wMAUEsBAi0AFAAGAAgAAAAhALaDOJL+&#10;AAAA4QEAABMAAAAAAAAAAAAAAAAAAAAAAFtDb250ZW50X1R5cGVzXS54bWxQSwECLQAUAAYACAAA&#10;ACEAOP0h/9YAAACUAQAACwAAAAAAAAAAAAAAAAAvAQAAX3JlbHMvLnJlbHNQSwECLQAUAAYACAAA&#10;ACEA6nyLkYcCAABZBQAADgAAAAAAAAAAAAAAAAAuAgAAZHJzL2Uyb0RvYy54bWxQSwECLQAUAAYA&#10;CAAAACEAY8+P2eAAAAALAQAADwAAAAAAAAAAAAAAAADhBAAAZHJzL2Rvd25yZXYueG1sUEsFBgAA&#10;AAAEAAQA8wAAAO4FAAAAAA==&#10;" filled="f" stroked="f">
                <v:textbox style="mso-fit-shape-to-text:t">
                  <w:txbxContent>
                    <w:p w14:paraId="3EE9FA6C" w14:textId="77777777" w:rsidR="009737AE" w:rsidRDefault="009737AE" w:rsidP="00E92AE6">
                      <w:pPr>
                        <w:pStyle w:val="a7"/>
                        <w:spacing w:before="0" w:beforeAutospacing="0" w:after="0" w:afterAutospacing="0"/>
                        <w:jc w:val="center"/>
                      </w:pPr>
                      <w:r>
                        <w:rPr>
                          <w:rFonts w:eastAsia="Hyundai Sans Text Medium"/>
                          <w:color w:val="000000"/>
                          <w:kern w:val="24"/>
                        </w:rPr>
                        <w:t>Зона сортировки контроля качества</w:t>
                      </w:r>
                    </w:p>
                  </w:txbxContent>
                </v:textbox>
              </v:shape>
            </w:pict>
          </mc:Fallback>
        </mc:AlternateContent>
      </w:r>
      <w:r w:rsidRPr="00764C8A">
        <w:rPr>
          <w:noProof/>
        </w:rPr>
        <mc:AlternateContent>
          <mc:Choice Requires="wps">
            <w:drawing>
              <wp:anchor distT="0" distB="0" distL="114300" distR="114300" simplePos="0" relativeHeight="251881472" behindDoc="0" locked="0" layoutInCell="1" allowOverlap="1" wp14:anchorId="285B6625" wp14:editId="731DF2D0">
                <wp:simplePos x="0" y="0"/>
                <wp:positionH relativeFrom="column">
                  <wp:posOffset>4168140</wp:posOffset>
                </wp:positionH>
                <wp:positionV relativeFrom="paragraph">
                  <wp:posOffset>2442845</wp:posOffset>
                </wp:positionV>
                <wp:extent cx="791845" cy="356870"/>
                <wp:effectExtent l="0" t="0" r="27305" b="24130"/>
                <wp:wrapNone/>
                <wp:docPr id="2137" name="Двойная стрелка влево/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56870"/>
                        </a:xfrm>
                        <a:prstGeom prst="leftRightArrow">
                          <a:avLst>
                            <a:gd name="adj1" fmla="val 50000"/>
                            <a:gd name="adj2" fmla="val 49931"/>
                          </a:avLst>
                        </a:prstGeom>
                        <a:solidFill>
                          <a:sysClr val="window" lastClr="FFFFFF"/>
                        </a:solidFill>
                        <a:ln w="9525" algn="ctr">
                          <a:solidFill>
                            <a:sysClr val="windowText" lastClr="000000"/>
                          </a:solidFill>
                          <a:round/>
                          <a:headEnd/>
                          <a:tailEnd/>
                        </a:ln>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 o:spid="_x0000_s1026" type="#_x0000_t69" style="position:absolute;margin-left:328.2pt;margin-top:192.35pt;width:62.35pt;height:28.1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kmRwIAAFIEAAAOAAAAZHJzL2Uyb0RvYy54bWysVM1uEzEQviPxDpbvZLNJ0yarbCrUEi4F&#10;IloewLG9P+C1LdvJJjfoC3DhQSIkDlABr7B5I8bOJqTtDbEHy+OZ+Wa+b+wdn68qgZbc2FLJFMed&#10;LkZcUsVKmaf43c302RAj64hkRCjJU7zmFp9Pnj4Z1zrhPVUowbhBACJtUusUF87pJIosLXhFbEdp&#10;LsGZKVMRB6bJI2ZIDeiViHrd7mlUK8O0UZRbC6eXOyeeBPws49S9yTLLHRIpht5cWE1Y536NJmOS&#10;5IbooqRtG+QfuqhIKaHoAeqSOIIWpnwEVZXUKKsy16GqilSWlZQHDsAm7j5gc10QzQMXEMfqg0z2&#10;/8HS18uZQSVLcS/un2EkSQVTar40X5tfzffmZ7PZfkbbT9vb7cfmW3PX/Gg2CHx3YEBEBMtv8Gy8&#10;gWKvZq1tAqDXema8HlZfKfrBIqkuCiJz/twYVRecMOAQ4qN7Cd6wkIrm9SvFoBOycCoIu8pM5QFB&#10;MrQK81sf5sdXDlE4PBvFw5MBRhRc/cHp8CzMNyLJPlkb615yVSG/SbHgmXtb5oULXYUyZHllXRgk&#10;a7Ug7H2MUVYJuBdLItCgC197b45iescxJ6NRf8eOJC0idLGvHnRRomTTUohgrO2FMAjQUwx3m6ka&#10;I0Gsg8MUT8PnCwKEPU4TEtUpHg16QJmIHN4fdSawuBdmH6HfgGBHFTyhHaWHFYxaSBaeiB/Zi3bv&#10;SCl2e4gXEhrbj203/rli65nxDftzuLih9faR+ZdxbIeov7+CyR8AAAD//wMAUEsDBBQABgAIAAAA&#10;IQBMwxVm4AAAAAsBAAAPAAAAZHJzL2Rvd25yZXYueG1sTI9NT4QwFEX3Jv6H5pm4MU6LIiBSJhMT&#10;12Y+Ercd+ixE+oq0DIy/3rpyli/35N7zqvVie3bC0XeOJCQrAQypcbojI+Gwf7svgPmgSKveEUo4&#10;o4d1fX1VqVK7mbZ42gXDYgn5UkloQxhKzn3TolV+5QakmH260aoQz9FwPao5ltuePwiRcas6igut&#10;GvC1xeZrN1kJ4uN9uPtW82Sm7ODOm+0+mPxHytubZfMCLOAS/mH404/qUEeno5tIe9ZLyJ6yNKIS&#10;Hos0BxaJvEgSYEcJaSqegdcVv/yh/gUAAP//AwBQSwECLQAUAAYACAAAACEAtoM4kv4AAADhAQAA&#10;EwAAAAAAAAAAAAAAAAAAAAAAW0NvbnRlbnRfVHlwZXNdLnhtbFBLAQItABQABgAIAAAAIQA4/SH/&#10;1gAAAJQBAAALAAAAAAAAAAAAAAAAAC8BAABfcmVscy8ucmVsc1BLAQItABQABgAIAAAAIQDmWCkm&#10;RwIAAFIEAAAOAAAAAAAAAAAAAAAAAC4CAABkcnMvZTJvRG9jLnhtbFBLAQItABQABgAIAAAAIQBM&#10;wxVm4AAAAAsBAAAPAAAAAAAAAAAAAAAAAKEEAABkcnMvZG93bnJldi54bWxQSwUGAAAAAAQABADz&#10;AAAArgUAAAAA&#10;" adj="4861" fillcolor="window" strokecolor="windowText">
                <v:stroke joinstyle="round"/>
              </v:shape>
            </w:pict>
          </mc:Fallback>
        </mc:AlternateContent>
      </w:r>
    </w:p>
    <w:p w14:paraId="0FBE0B79" w14:textId="0BE5C462" w:rsidR="00E92AE6" w:rsidRPr="00764C8A" w:rsidRDefault="00E92AE6" w:rsidP="00C846D6">
      <w:pPr>
        <w:keepNext/>
        <w:spacing w:line="360" w:lineRule="auto"/>
        <w:ind w:firstLine="567"/>
      </w:pPr>
    </w:p>
    <w:p w14:paraId="08CADCFA" w14:textId="77777777" w:rsidR="00E92AE6" w:rsidRPr="00764C8A" w:rsidRDefault="00E92AE6" w:rsidP="00C846D6">
      <w:pPr>
        <w:keepNext/>
        <w:spacing w:line="360" w:lineRule="auto"/>
        <w:ind w:firstLine="567"/>
      </w:pPr>
    </w:p>
    <w:p w14:paraId="698C2940" w14:textId="77777777" w:rsidR="00E92AE6" w:rsidRPr="00764C8A" w:rsidRDefault="00E92AE6" w:rsidP="00C846D6">
      <w:pPr>
        <w:keepNext/>
        <w:spacing w:line="360" w:lineRule="auto"/>
        <w:ind w:firstLine="567"/>
      </w:pPr>
    </w:p>
    <w:p w14:paraId="08F5159E" w14:textId="77777777" w:rsidR="009C2DB5" w:rsidRPr="00764C8A" w:rsidRDefault="009C2DB5" w:rsidP="00C846D6">
      <w:pPr>
        <w:keepNext/>
        <w:spacing w:line="360" w:lineRule="auto"/>
        <w:ind w:firstLine="567"/>
      </w:pPr>
    </w:p>
    <w:p w14:paraId="04925194" w14:textId="77777777" w:rsidR="00016D61" w:rsidRPr="00764C8A" w:rsidRDefault="00016D61" w:rsidP="00C846D6">
      <w:pPr>
        <w:keepNext/>
        <w:spacing w:line="360" w:lineRule="auto"/>
        <w:ind w:firstLine="567"/>
      </w:pPr>
    </w:p>
    <w:p w14:paraId="7C5049E4" w14:textId="77777777" w:rsidR="00016D61" w:rsidRPr="00764C8A" w:rsidRDefault="00016D61" w:rsidP="00C846D6">
      <w:pPr>
        <w:keepNext/>
        <w:spacing w:line="360" w:lineRule="auto"/>
        <w:ind w:firstLine="567"/>
      </w:pPr>
    </w:p>
    <w:p w14:paraId="2F2FB9B3" w14:textId="77777777" w:rsidR="00016D61" w:rsidRPr="00764C8A" w:rsidRDefault="00016D61" w:rsidP="00C846D6">
      <w:pPr>
        <w:keepNext/>
        <w:spacing w:line="360" w:lineRule="auto"/>
        <w:ind w:firstLine="567"/>
      </w:pPr>
    </w:p>
    <w:p w14:paraId="54F3C3E5" w14:textId="77777777" w:rsidR="00016D61" w:rsidRPr="00764C8A" w:rsidRDefault="00016D61" w:rsidP="00C846D6">
      <w:pPr>
        <w:keepNext/>
        <w:spacing w:line="360" w:lineRule="auto"/>
        <w:ind w:firstLine="567"/>
      </w:pPr>
    </w:p>
    <w:p w14:paraId="26AF070D" w14:textId="77777777" w:rsidR="00016D61" w:rsidRPr="00764C8A" w:rsidRDefault="00016D61" w:rsidP="00C846D6">
      <w:pPr>
        <w:keepNext/>
        <w:spacing w:line="360" w:lineRule="auto"/>
        <w:ind w:firstLine="567"/>
      </w:pPr>
    </w:p>
    <w:p w14:paraId="23AE55EA" w14:textId="77777777" w:rsidR="00016D61" w:rsidRPr="00764C8A" w:rsidRDefault="00016D61" w:rsidP="00C846D6">
      <w:pPr>
        <w:keepNext/>
        <w:spacing w:line="360" w:lineRule="auto"/>
        <w:ind w:firstLine="567"/>
      </w:pPr>
    </w:p>
    <w:p w14:paraId="3D4AF5BC" w14:textId="77777777" w:rsidR="009C2DB5" w:rsidRPr="00764C8A" w:rsidRDefault="009C2DB5" w:rsidP="00C846D6">
      <w:pPr>
        <w:keepNext/>
        <w:spacing w:line="360" w:lineRule="auto"/>
        <w:ind w:firstLine="567"/>
      </w:pPr>
    </w:p>
    <w:p w14:paraId="4BCC3FD8" w14:textId="77777777" w:rsidR="00E92AE6" w:rsidRPr="00764C8A" w:rsidRDefault="00E92AE6" w:rsidP="00C846D6">
      <w:pPr>
        <w:keepNext/>
        <w:spacing w:line="360" w:lineRule="auto"/>
        <w:ind w:firstLine="567"/>
      </w:pPr>
    </w:p>
    <w:p w14:paraId="75BA2AF7" w14:textId="77777777" w:rsidR="00E92AE6" w:rsidRPr="00764C8A" w:rsidRDefault="00E92AE6" w:rsidP="00C846D6">
      <w:pPr>
        <w:keepNext/>
        <w:spacing w:line="360" w:lineRule="auto"/>
        <w:ind w:firstLine="567"/>
      </w:pPr>
    </w:p>
    <w:p w14:paraId="500808EB" w14:textId="4917FE28" w:rsidR="00C846D6" w:rsidRPr="00764C8A" w:rsidRDefault="00F004EA" w:rsidP="00C846D6">
      <w:pPr>
        <w:pStyle w:val="ad"/>
        <w:rPr>
          <w:color w:val="000000" w:themeColor="text1"/>
          <w:sz w:val="24"/>
          <w:szCs w:val="24"/>
        </w:rPr>
      </w:pPr>
      <w:r w:rsidRPr="00764C8A">
        <w:rPr>
          <w:b/>
          <w:sz w:val="24"/>
          <w:szCs w:val="24"/>
        </w:rPr>
        <w:t>Рис.5.</w:t>
      </w:r>
      <w:r w:rsidR="00C846D6" w:rsidRPr="00764C8A">
        <w:rPr>
          <w:i w:val="0"/>
          <w:sz w:val="24"/>
          <w:szCs w:val="24"/>
        </w:rPr>
        <w:t xml:space="preserve"> Результаты оптимизации</w:t>
      </w:r>
      <w:r w:rsidR="00C846D6" w:rsidRPr="00764C8A">
        <w:rPr>
          <w:sz w:val="24"/>
          <w:szCs w:val="24"/>
        </w:rPr>
        <w:t>. Источник: разработано автором.</w:t>
      </w:r>
    </w:p>
    <w:p w14:paraId="5F4AF84F" w14:textId="77777777" w:rsidR="00C846D6" w:rsidRPr="00764C8A" w:rsidRDefault="00C846D6" w:rsidP="00C846D6">
      <w:pPr>
        <w:spacing w:line="360" w:lineRule="auto"/>
        <w:ind w:firstLine="567"/>
        <w:jc w:val="both"/>
        <w:rPr>
          <w:color w:val="000000" w:themeColor="text1"/>
        </w:rPr>
      </w:pPr>
      <w:r w:rsidRPr="00764C8A">
        <w:rPr>
          <w:color w:val="000000" w:themeColor="text1"/>
        </w:rPr>
        <w:t>Новые значения основываются на предположении о том, что данный метод способен снизить коэффициент перегрузки кейсов по крайней мере на 50%. Если данное предположение будет иметь положительный эффект, то потребуется гораздо меньше временных затрат и рабочей силы для операций по разгрузки и складирования содержимого контейнеров, тем самым компания будет экономить свои средства и сможет направить силы на расширение производства.</w:t>
      </w:r>
    </w:p>
    <w:p w14:paraId="1E9688AF" w14:textId="66AFE287" w:rsidR="0045154D" w:rsidRPr="00764C8A" w:rsidRDefault="0045154D" w:rsidP="0045154D">
      <w:pPr>
        <w:pStyle w:val="ad"/>
        <w:keepNext/>
        <w:jc w:val="right"/>
        <w:rPr>
          <w:i w:val="0"/>
          <w:sz w:val="24"/>
          <w:szCs w:val="24"/>
        </w:rPr>
      </w:pPr>
      <w:r w:rsidRPr="00764C8A">
        <w:rPr>
          <w:sz w:val="24"/>
          <w:szCs w:val="24"/>
        </w:rPr>
        <w:t>Т</w:t>
      </w:r>
      <w:r w:rsidR="00016D61" w:rsidRPr="00764C8A">
        <w:rPr>
          <w:sz w:val="24"/>
          <w:szCs w:val="24"/>
        </w:rPr>
        <w:t>аблица 11</w:t>
      </w:r>
      <w:r w:rsidRPr="00764C8A">
        <w:rPr>
          <w:sz w:val="24"/>
          <w:szCs w:val="24"/>
        </w:rPr>
        <w:t xml:space="preserve">. </w:t>
      </w:r>
      <w:r w:rsidRPr="00764C8A">
        <w:rPr>
          <w:i w:val="0"/>
          <w:sz w:val="24"/>
          <w:szCs w:val="24"/>
        </w:rPr>
        <w:t>Ожидаемые эффекты от использования моделей.</w:t>
      </w:r>
    </w:p>
    <w:tbl>
      <w:tblPr>
        <w:tblW w:w="7529" w:type="dxa"/>
        <w:jc w:val="center"/>
        <w:tblCellMar>
          <w:left w:w="0" w:type="dxa"/>
          <w:right w:w="0" w:type="dxa"/>
        </w:tblCellMar>
        <w:tblLook w:val="0420" w:firstRow="1" w:lastRow="0" w:firstColumn="0" w:lastColumn="0" w:noHBand="0" w:noVBand="1"/>
      </w:tblPr>
      <w:tblGrid>
        <w:gridCol w:w="3046"/>
        <w:gridCol w:w="2137"/>
        <w:gridCol w:w="2346"/>
      </w:tblGrid>
      <w:tr w:rsidR="00E92AE6" w:rsidRPr="00764C8A" w14:paraId="5DDA4859" w14:textId="77777777" w:rsidTr="0045154D">
        <w:trPr>
          <w:trHeight w:val="414"/>
          <w:jc w:val="center"/>
        </w:trPr>
        <w:tc>
          <w:tcPr>
            <w:tcW w:w="3046"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1ED66D8F" w14:textId="77777777" w:rsidR="00E92AE6" w:rsidRPr="00764C8A" w:rsidRDefault="00E92AE6" w:rsidP="00E92AE6">
            <w:pPr>
              <w:jc w:val="center"/>
              <w:rPr>
                <w:rFonts w:ascii="Arial" w:eastAsia="Times New Roman" w:hAnsi="Arial" w:cs="Arial"/>
              </w:rPr>
            </w:pPr>
            <w:r w:rsidRPr="00764C8A">
              <w:rPr>
                <w:rFonts w:eastAsia="Hyundai Sans Text Medium"/>
                <w:b/>
                <w:bCs/>
                <w:color w:val="000000"/>
                <w:kern w:val="24"/>
                <w:lang w:val="en-US"/>
              </w:rPr>
              <w:t>KPI</w:t>
            </w:r>
          </w:p>
        </w:tc>
        <w:tc>
          <w:tcPr>
            <w:tcW w:w="2137"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2335BF4C" w14:textId="77777777" w:rsidR="00E92AE6" w:rsidRPr="00764C8A" w:rsidRDefault="00E92AE6" w:rsidP="00E92AE6">
            <w:pPr>
              <w:jc w:val="center"/>
              <w:rPr>
                <w:rFonts w:ascii="Arial" w:eastAsia="Times New Roman" w:hAnsi="Arial" w:cs="Arial"/>
              </w:rPr>
            </w:pPr>
            <w:r w:rsidRPr="00764C8A">
              <w:rPr>
                <w:rFonts w:eastAsia="Hyundai Sans Text Medium"/>
                <w:b/>
                <w:bCs/>
                <w:color w:val="000000"/>
                <w:kern w:val="24"/>
              </w:rPr>
              <w:t>До</w:t>
            </w:r>
          </w:p>
        </w:tc>
        <w:tc>
          <w:tcPr>
            <w:tcW w:w="2346"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5FF890DD" w14:textId="77777777" w:rsidR="00E92AE6" w:rsidRPr="00764C8A" w:rsidRDefault="00E92AE6" w:rsidP="00E92AE6">
            <w:pPr>
              <w:jc w:val="center"/>
              <w:rPr>
                <w:rFonts w:ascii="Arial" w:eastAsia="Times New Roman" w:hAnsi="Arial" w:cs="Arial"/>
              </w:rPr>
            </w:pPr>
            <w:r w:rsidRPr="00764C8A">
              <w:rPr>
                <w:rFonts w:eastAsia="Hyundai Sans Text Medium"/>
                <w:b/>
                <w:bCs/>
                <w:color w:val="000000"/>
                <w:kern w:val="24"/>
              </w:rPr>
              <w:t>После</w:t>
            </w:r>
          </w:p>
        </w:tc>
      </w:tr>
      <w:tr w:rsidR="00E92AE6" w:rsidRPr="00764C8A" w14:paraId="3A7096EE" w14:textId="77777777" w:rsidTr="0045154D">
        <w:trPr>
          <w:trHeight w:val="710"/>
          <w:jc w:val="center"/>
        </w:trPr>
        <w:tc>
          <w:tcPr>
            <w:tcW w:w="3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1664E9" w14:textId="77777777" w:rsidR="00E92AE6" w:rsidRPr="00764C8A" w:rsidRDefault="00E92AE6" w:rsidP="00E92AE6">
            <w:pPr>
              <w:rPr>
                <w:rFonts w:ascii="Arial" w:eastAsia="Times New Roman" w:hAnsi="Arial" w:cs="Arial"/>
              </w:rPr>
            </w:pPr>
            <w:r w:rsidRPr="00764C8A">
              <w:rPr>
                <w:rFonts w:eastAsia="Hyundai Sans Text Medium"/>
                <w:color w:val="000000"/>
                <w:kern w:val="24"/>
              </w:rPr>
              <w:t>Контейнеров разгруженных/смену</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2A0BAB" w14:textId="77777777" w:rsidR="00E92AE6" w:rsidRPr="00764C8A" w:rsidRDefault="00E92AE6" w:rsidP="00E92AE6">
            <w:pPr>
              <w:jc w:val="center"/>
              <w:rPr>
                <w:rFonts w:ascii="Arial" w:eastAsia="Times New Roman" w:hAnsi="Arial" w:cs="Arial"/>
              </w:rPr>
            </w:pPr>
            <w:r w:rsidRPr="00764C8A">
              <w:rPr>
                <w:rFonts w:eastAsia="Hyundai Sans Text Medium"/>
                <w:color w:val="000000"/>
                <w:kern w:val="24"/>
                <w:lang w:val="en-US"/>
              </w:rPr>
              <w:t>~40-45</w:t>
            </w:r>
          </w:p>
        </w:tc>
        <w:tc>
          <w:tcPr>
            <w:tcW w:w="2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0E94D6" w14:textId="77777777" w:rsidR="00E92AE6" w:rsidRPr="00764C8A" w:rsidRDefault="00E92AE6" w:rsidP="00E92AE6">
            <w:pPr>
              <w:jc w:val="center"/>
              <w:rPr>
                <w:rFonts w:ascii="Arial" w:eastAsia="Times New Roman" w:hAnsi="Arial" w:cs="Arial"/>
              </w:rPr>
            </w:pPr>
            <w:r w:rsidRPr="00764C8A">
              <w:rPr>
                <w:rFonts w:eastAsia="Hyundai Sans Text Medium"/>
                <w:color w:val="000000"/>
                <w:kern w:val="24"/>
                <w:lang w:val="en-US"/>
              </w:rPr>
              <w:t>~30-33</w:t>
            </w:r>
          </w:p>
        </w:tc>
      </w:tr>
      <w:tr w:rsidR="00E92AE6" w:rsidRPr="00764C8A" w14:paraId="5D63D1F1" w14:textId="77777777" w:rsidTr="0045154D">
        <w:trPr>
          <w:trHeight w:val="710"/>
          <w:jc w:val="center"/>
        </w:trPr>
        <w:tc>
          <w:tcPr>
            <w:tcW w:w="3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B035A" w14:textId="77777777" w:rsidR="00E92AE6" w:rsidRPr="00764C8A" w:rsidRDefault="00E92AE6" w:rsidP="00E92AE6">
            <w:pPr>
              <w:rPr>
                <w:rFonts w:ascii="Arial" w:eastAsia="Times New Roman" w:hAnsi="Arial" w:cs="Arial"/>
              </w:rPr>
            </w:pPr>
            <w:r w:rsidRPr="00764C8A">
              <w:rPr>
                <w:rFonts w:eastAsia="Hyundai Sans Text Medium"/>
                <w:color w:val="000000"/>
                <w:kern w:val="24"/>
              </w:rPr>
              <w:t>Контейнеров перегруженных/смену</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9C53D6" w14:textId="77777777" w:rsidR="00E92AE6" w:rsidRPr="00764C8A" w:rsidRDefault="00E92AE6" w:rsidP="00E92AE6">
            <w:pPr>
              <w:jc w:val="center"/>
              <w:rPr>
                <w:rFonts w:ascii="Arial" w:eastAsia="Times New Roman" w:hAnsi="Arial" w:cs="Arial"/>
              </w:rPr>
            </w:pPr>
            <w:r w:rsidRPr="00764C8A">
              <w:rPr>
                <w:rFonts w:eastAsia="Hyundai Sans Text Medium"/>
                <w:color w:val="000000"/>
                <w:kern w:val="24"/>
                <w:lang w:val="en-US"/>
              </w:rPr>
              <w:t>~10-13</w:t>
            </w:r>
          </w:p>
        </w:tc>
        <w:tc>
          <w:tcPr>
            <w:tcW w:w="2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48FECC" w14:textId="77777777" w:rsidR="00E92AE6" w:rsidRPr="00764C8A" w:rsidRDefault="00E92AE6" w:rsidP="00E92AE6">
            <w:pPr>
              <w:jc w:val="center"/>
              <w:rPr>
                <w:rFonts w:ascii="Arial" w:eastAsia="Times New Roman" w:hAnsi="Arial" w:cs="Arial"/>
              </w:rPr>
            </w:pPr>
            <w:r w:rsidRPr="00764C8A">
              <w:rPr>
                <w:rFonts w:eastAsia="Hyundai Sans Text Medium"/>
                <w:color w:val="000000"/>
                <w:kern w:val="24"/>
                <w:lang w:val="en-US"/>
              </w:rPr>
              <w:t>~6-9</w:t>
            </w:r>
          </w:p>
        </w:tc>
      </w:tr>
    </w:tbl>
    <w:p w14:paraId="76973E79" w14:textId="77777777" w:rsidR="00E92AE6" w:rsidRPr="00764C8A" w:rsidRDefault="00E92AE6" w:rsidP="00E92AE6">
      <w:pPr>
        <w:keepNext/>
        <w:spacing w:line="360" w:lineRule="auto"/>
      </w:pPr>
    </w:p>
    <w:p w14:paraId="710DA935" w14:textId="4EAD5CFE" w:rsidR="00EB0AC1" w:rsidRPr="00EB0AC1" w:rsidRDefault="00C846D6" w:rsidP="00EB0AC1">
      <w:pPr>
        <w:pStyle w:val="ad"/>
        <w:rPr>
          <w:sz w:val="24"/>
          <w:szCs w:val="24"/>
        </w:rPr>
      </w:pPr>
      <w:r w:rsidRPr="00764C8A">
        <w:rPr>
          <w:sz w:val="24"/>
          <w:szCs w:val="24"/>
        </w:rPr>
        <w:t>Источник: разработано автором</w:t>
      </w:r>
      <w:bookmarkStart w:id="34" w:name="_Toc483328630"/>
    </w:p>
    <w:p w14:paraId="0D44873A" w14:textId="09BD1AF3" w:rsidR="00C846D6" w:rsidRPr="00764C8A" w:rsidRDefault="003370EC" w:rsidP="0044710B">
      <w:pPr>
        <w:pStyle w:val="2"/>
        <w:rPr>
          <w:szCs w:val="24"/>
        </w:rPr>
      </w:pPr>
      <w:r w:rsidRPr="00764C8A">
        <w:rPr>
          <w:szCs w:val="24"/>
        </w:rPr>
        <w:t>Выводы по главе 3.</w:t>
      </w:r>
      <w:bookmarkEnd w:id="34"/>
    </w:p>
    <w:p w14:paraId="6E126B0C" w14:textId="77777777" w:rsidR="00F004EA" w:rsidRPr="00764C8A" w:rsidRDefault="00F004EA" w:rsidP="00F004EA"/>
    <w:p w14:paraId="016EC30F" w14:textId="77777777" w:rsidR="0054640A" w:rsidRPr="00764C8A" w:rsidRDefault="003370EC" w:rsidP="00C846D6">
      <w:pPr>
        <w:spacing w:line="360" w:lineRule="auto"/>
        <w:ind w:firstLine="567"/>
        <w:jc w:val="both"/>
        <w:rPr>
          <w:color w:val="000000" w:themeColor="text1"/>
        </w:rPr>
      </w:pPr>
      <w:r w:rsidRPr="00764C8A">
        <w:rPr>
          <w:color w:val="000000" w:themeColor="text1"/>
        </w:rPr>
        <w:t>Так, были разработаны две модели, которые помогают устра</w:t>
      </w:r>
      <w:r w:rsidR="0054640A" w:rsidRPr="00764C8A">
        <w:rPr>
          <w:color w:val="000000" w:themeColor="text1"/>
        </w:rPr>
        <w:t xml:space="preserve">нить проблему перегрузки кейсов, они являются определенными шаблонами для выполнения процедур для каждого заказа деталей. В основе моделей лежит анализ данных в программе </w:t>
      </w:r>
      <w:r w:rsidR="0054640A" w:rsidRPr="00764C8A">
        <w:rPr>
          <w:color w:val="000000" w:themeColor="text1"/>
          <w:lang w:val="en-US"/>
        </w:rPr>
        <w:lastRenderedPageBreak/>
        <w:t>Microsoft</w:t>
      </w:r>
      <w:r w:rsidR="0054640A" w:rsidRPr="00764C8A">
        <w:rPr>
          <w:color w:val="000000" w:themeColor="text1"/>
        </w:rPr>
        <w:t xml:space="preserve"> </w:t>
      </w:r>
      <w:r w:rsidR="0054640A" w:rsidRPr="00764C8A">
        <w:rPr>
          <w:color w:val="000000" w:themeColor="text1"/>
          <w:lang w:val="en-US"/>
        </w:rPr>
        <w:t>Excel</w:t>
      </w:r>
      <w:r w:rsidR="0054640A" w:rsidRPr="00764C8A">
        <w:rPr>
          <w:color w:val="000000" w:themeColor="text1"/>
        </w:rPr>
        <w:t xml:space="preserve">, а именно составление единой рабочей таблицы, а также использование надстройки программы «поиск решения» с определенными ограничениями. </w:t>
      </w:r>
    </w:p>
    <w:p w14:paraId="38052C6C" w14:textId="59EA2698" w:rsidR="0054640A" w:rsidRPr="00764C8A" w:rsidRDefault="0054640A" w:rsidP="0054640A">
      <w:pPr>
        <w:spacing w:line="360" w:lineRule="auto"/>
        <w:ind w:firstLine="567"/>
        <w:jc w:val="both"/>
        <w:rPr>
          <w:color w:val="000000" w:themeColor="text1"/>
        </w:rPr>
      </w:pPr>
      <w:r w:rsidRPr="00764C8A">
        <w:rPr>
          <w:color w:val="000000" w:themeColor="text1"/>
        </w:rPr>
        <w:t>Первая модель распределяет контейнеры по типу использующихся комбинаций кейсов, при этом минимизирует количество кейсов, оставшихся «без контейнера», чтобы максимально эффективно укомплектовать заказ. Далее происходит распределение кейсов по контейнерам с учетом некоторых правил, на основе чего формируются листы загрузки контейнеров.</w:t>
      </w:r>
    </w:p>
    <w:p w14:paraId="2C51D1CB" w14:textId="393BF3D3" w:rsidR="0054640A" w:rsidRPr="00764C8A" w:rsidRDefault="0054640A" w:rsidP="0054640A">
      <w:pPr>
        <w:spacing w:line="360" w:lineRule="auto"/>
        <w:ind w:firstLine="567"/>
        <w:jc w:val="both"/>
        <w:rPr>
          <w:color w:val="000000" w:themeColor="text1"/>
        </w:rPr>
      </w:pPr>
      <w:r w:rsidRPr="00764C8A">
        <w:rPr>
          <w:color w:val="000000" w:themeColor="text1"/>
        </w:rPr>
        <w:t>Вторая модель определяет расположение кейсов внутри контейнера</w:t>
      </w:r>
      <w:r w:rsidR="00DB27E3">
        <w:rPr>
          <w:color w:val="000000" w:themeColor="text1"/>
        </w:rPr>
        <w:t xml:space="preserve"> </w:t>
      </w:r>
      <w:r w:rsidR="0044710B" w:rsidRPr="00764C8A">
        <w:rPr>
          <w:color w:val="000000" w:themeColor="text1"/>
        </w:rPr>
        <w:t>путем их распределения с учетом весовых коэффициентов, которые зависят от значимости расположения кейса в том или ином ряду. На основе данной модели корректируются листы загрузки кейсов и отправляются непосредственно поставщику.</w:t>
      </w:r>
    </w:p>
    <w:p w14:paraId="36377CD7" w14:textId="4BCBA8DA" w:rsidR="003370EC" w:rsidRPr="00764C8A" w:rsidRDefault="0054640A" w:rsidP="00C846D6">
      <w:pPr>
        <w:spacing w:line="360" w:lineRule="auto"/>
        <w:ind w:firstLine="567"/>
        <w:jc w:val="both"/>
        <w:rPr>
          <w:color w:val="000000" w:themeColor="text1"/>
        </w:rPr>
      </w:pPr>
      <w:r w:rsidRPr="00764C8A">
        <w:rPr>
          <w:color w:val="000000" w:themeColor="text1"/>
        </w:rPr>
        <w:t>С учетом применения данных моделей приведены ожидаемые результаты от их использования и внедрения в деятельность предприятия. При оптимальном использовании моделей удастся если не избавиться от проблемы перегрузки кейсов, то</w:t>
      </w:r>
      <w:r w:rsidR="0044710B" w:rsidRPr="00764C8A">
        <w:rPr>
          <w:color w:val="000000" w:themeColor="text1"/>
        </w:rPr>
        <w:t>,</w:t>
      </w:r>
      <w:r w:rsidRPr="00764C8A">
        <w:rPr>
          <w:color w:val="000000" w:themeColor="text1"/>
        </w:rPr>
        <w:t xml:space="preserve"> по крайней мере</w:t>
      </w:r>
      <w:r w:rsidR="0044710B" w:rsidRPr="00764C8A">
        <w:rPr>
          <w:color w:val="000000" w:themeColor="text1"/>
        </w:rPr>
        <w:t xml:space="preserve">, </w:t>
      </w:r>
      <w:r w:rsidRPr="00764C8A">
        <w:rPr>
          <w:color w:val="000000" w:themeColor="text1"/>
        </w:rPr>
        <w:t xml:space="preserve"> добиться значительного снижения данного показателя, который повысит эффективность деятельности предприятия и позволит добиться определенной экономии.</w:t>
      </w:r>
    </w:p>
    <w:p w14:paraId="1904655C" w14:textId="77777777" w:rsidR="00C846D6" w:rsidRPr="00764C8A" w:rsidRDefault="00C846D6" w:rsidP="00C846D6">
      <w:pPr>
        <w:spacing w:line="360" w:lineRule="auto"/>
        <w:ind w:firstLine="567"/>
        <w:jc w:val="both"/>
        <w:rPr>
          <w:color w:val="000000" w:themeColor="text1"/>
        </w:rPr>
      </w:pPr>
    </w:p>
    <w:p w14:paraId="58B1311E" w14:textId="77777777" w:rsidR="00C846D6" w:rsidRPr="00764C8A" w:rsidRDefault="00C846D6" w:rsidP="00C846D6">
      <w:pPr>
        <w:spacing w:line="360" w:lineRule="auto"/>
        <w:ind w:firstLine="567"/>
        <w:jc w:val="both"/>
        <w:rPr>
          <w:color w:val="000000" w:themeColor="text1"/>
        </w:rPr>
      </w:pPr>
    </w:p>
    <w:p w14:paraId="20B63CAB" w14:textId="77777777" w:rsidR="00C846D6" w:rsidRPr="00764C8A" w:rsidRDefault="00C846D6" w:rsidP="00C846D6">
      <w:pPr>
        <w:spacing w:line="360" w:lineRule="auto"/>
        <w:ind w:firstLine="567"/>
        <w:jc w:val="both"/>
        <w:rPr>
          <w:color w:val="FF0000"/>
        </w:rPr>
      </w:pPr>
      <w:r w:rsidRPr="00764C8A">
        <w:rPr>
          <w:color w:val="FF0000"/>
        </w:rPr>
        <w:br w:type="page"/>
      </w:r>
    </w:p>
    <w:p w14:paraId="0A422DC3" w14:textId="77777777" w:rsidR="00C846D6" w:rsidRPr="00764C8A" w:rsidRDefault="00C846D6" w:rsidP="0044710B">
      <w:pPr>
        <w:pStyle w:val="1"/>
        <w:rPr>
          <w:sz w:val="24"/>
          <w:szCs w:val="24"/>
        </w:rPr>
      </w:pPr>
      <w:bookmarkStart w:id="35" w:name="_Toc480840868"/>
      <w:bookmarkStart w:id="36" w:name="_Toc483328631"/>
      <w:r w:rsidRPr="00764C8A">
        <w:rPr>
          <w:sz w:val="24"/>
          <w:szCs w:val="24"/>
        </w:rPr>
        <w:lastRenderedPageBreak/>
        <w:t>ЗАКЛЮЧЕНИЕ</w:t>
      </w:r>
      <w:bookmarkEnd w:id="35"/>
      <w:bookmarkEnd w:id="36"/>
    </w:p>
    <w:p w14:paraId="70DEF56B" w14:textId="77777777" w:rsidR="00721875" w:rsidRPr="00764C8A" w:rsidRDefault="00721875" w:rsidP="00721875"/>
    <w:p w14:paraId="27E249D0" w14:textId="6DC68740" w:rsidR="00C846D6" w:rsidRPr="00764C8A" w:rsidRDefault="00C846D6" w:rsidP="00C846D6">
      <w:pPr>
        <w:spacing w:line="360" w:lineRule="auto"/>
        <w:ind w:firstLine="567"/>
        <w:jc w:val="both"/>
        <w:rPr>
          <w:color w:val="000000" w:themeColor="text1"/>
        </w:rPr>
      </w:pPr>
      <w:r w:rsidRPr="00764C8A">
        <w:rPr>
          <w:color w:val="000000" w:themeColor="text1"/>
        </w:rPr>
        <w:t xml:space="preserve">Основная задача современных организаций это повышение эффективности деятельности </w:t>
      </w:r>
      <w:r w:rsidR="009737AE">
        <w:rPr>
          <w:color w:val="000000" w:themeColor="text1"/>
        </w:rPr>
        <w:t xml:space="preserve">и </w:t>
      </w:r>
      <w:r w:rsidRPr="00764C8A">
        <w:rPr>
          <w:color w:val="000000" w:themeColor="text1"/>
        </w:rPr>
        <w:t>снижение затрат.</w:t>
      </w:r>
    </w:p>
    <w:p w14:paraId="2F367E57" w14:textId="77777777" w:rsidR="00C846D6" w:rsidRPr="00764C8A" w:rsidRDefault="00C846D6" w:rsidP="00C846D6">
      <w:pPr>
        <w:spacing w:line="360" w:lineRule="auto"/>
        <w:ind w:firstLine="567"/>
        <w:jc w:val="both"/>
        <w:rPr>
          <w:color w:val="000000" w:themeColor="text1"/>
        </w:rPr>
      </w:pPr>
      <w:r w:rsidRPr="00764C8A">
        <w:rPr>
          <w:color w:val="000000" w:themeColor="text1"/>
        </w:rPr>
        <w:t>Данное исследование было призвано найти корень проблемы по перегрузке кейсов в процессе разгрузки контейнеров на автомобильном заводе «ХММР» в Санкт-Петербурге. На основе проведенного анализа процессов компании был разработан алгоритм, позволяющий если не избежать, то по крайней мере снизить коэффициент перегрузки кейсов при разгрузке контейнера.</w:t>
      </w:r>
    </w:p>
    <w:p w14:paraId="589997E9" w14:textId="13EEF22E" w:rsidR="00C846D6" w:rsidRPr="00764C8A" w:rsidRDefault="00C846D6" w:rsidP="00C846D6">
      <w:pPr>
        <w:spacing w:line="360" w:lineRule="auto"/>
        <w:ind w:firstLine="567"/>
        <w:jc w:val="both"/>
        <w:rPr>
          <w:color w:val="000000" w:themeColor="text1"/>
        </w:rPr>
      </w:pPr>
      <w:r w:rsidRPr="00764C8A">
        <w:rPr>
          <w:color w:val="000000" w:themeColor="text1"/>
        </w:rPr>
        <w:t>В первой главе работы была изучена деятельность и история корпорации «</w:t>
      </w:r>
      <w:r w:rsidRPr="00764C8A">
        <w:rPr>
          <w:color w:val="000000" w:themeColor="text1"/>
          <w:lang w:val="en-US"/>
        </w:rPr>
        <w:t>Hyundai</w:t>
      </w:r>
      <w:r w:rsidRPr="00764C8A">
        <w:rPr>
          <w:color w:val="000000" w:themeColor="text1"/>
        </w:rPr>
        <w:t xml:space="preserve">» в общем, а также ее специфика ведения бизнеса. Также был произведен </w:t>
      </w:r>
      <w:r w:rsidRPr="00764C8A">
        <w:rPr>
          <w:color w:val="000000" w:themeColor="text1"/>
          <w:lang w:val="en-US"/>
        </w:rPr>
        <w:t>SWOT</w:t>
      </w:r>
      <w:r w:rsidRPr="00764C8A">
        <w:rPr>
          <w:color w:val="000000" w:themeColor="text1"/>
        </w:rPr>
        <w:t>-анализ компании и выявлены ее сильные и слабые стороны, а также возможности и угрозы.</w:t>
      </w:r>
      <w:r w:rsidR="00721875" w:rsidRPr="00764C8A">
        <w:rPr>
          <w:color w:val="000000" w:themeColor="text1"/>
        </w:rPr>
        <w:t xml:space="preserve"> Также в первой главе рассматривается предприятие в Санкт-Петербурге, на основе деятельности которого и построена работа. Были проанализированы и описаны производственный процесс компании и другие</w:t>
      </w:r>
      <w:r w:rsidR="00DB27E3">
        <w:rPr>
          <w:color w:val="000000" w:themeColor="text1"/>
        </w:rPr>
        <w:t>,</w:t>
      </w:r>
      <w:r w:rsidR="00721875" w:rsidRPr="00764C8A">
        <w:rPr>
          <w:color w:val="000000" w:themeColor="text1"/>
        </w:rPr>
        <w:t xml:space="preserve"> связанные с проблемной областью</w:t>
      </w:r>
      <w:r w:rsidR="00DB27E3">
        <w:rPr>
          <w:color w:val="000000" w:themeColor="text1"/>
        </w:rPr>
        <w:t>,</w:t>
      </w:r>
      <w:r w:rsidR="00721875" w:rsidRPr="00764C8A">
        <w:rPr>
          <w:color w:val="000000" w:themeColor="text1"/>
        </w:rPr>
        <w:t xml:space="preserve"> процессы. В заключении главы была кратко сформулирована проблема, которую предстояло решить в работе.</w:t>
      </w:r>
    </w:p>
    <w:p w14:paraId="1765AA5A" w14:textId="7E0F1B26" w:rsidR="00C846D6" w:rsidRPr="00764C8A" w:rsidRDefault="00C846D6" w:rsidP="00C846D6">
      <w:pPr>
        <w:spacing w:line="360" w:lineRule="auto"/>
        <w:ind w:firstLine="567"/>
        <w:jc w:val="both"/>
        <w:rPr>
          <w:color w:val="000000" w:themeColor="text1"/>
        </w:rPr>
      </w:pPr>
      <w:r w:rsidRPr="00764C8A">
        <w:rPr>
          <w:color w:val="000000" w:themeColor="text1"/>
        </w:rPr>
        <w:t>Во второй гла</w:t>
      </w:r>
      <w:r w:rsidR="00721875" w:rsidRPr="00764C8A">
        <w:rPr>
          <w:color w:val="000000" w:themeColor="text1"/>
        </w:rPr>
        <w:t xml:space="preserve">ве были описаны и изучены более детально </w:t>
      </w:r>
      <w:r w:rsidR="006F2F28">
        <w:rPr>
          <w:color w:val="000000" w:themeColor="text1"/>
        </w:rPr>
        <w:t>контейнерные поставки, возможности комплектации контейнеров, типы перевозимых грузов</w:t>
      </w:r>
      <w:r w:rsidR="00721875" w:rsidRPr="00764C8A">
        <w:rPr>
          <w:color w:val="000000" w:themeColor="text1"/>
        </w:rPr>
        <w:t xml:space="preserve">. В данной главе полностью освещаются все аспекты проблемы, ее четкая формулировка, причины, задачи, которые следует решить для ее устранения. </w:t>
      </w:r>
    </w:p>
    <w:p w14:paraId="3244F6F8" w14:textId="1B6F3FFE" w:rsidR="00C846D6" w:rsidRPr="00764C8A" w:rsidRDefault="00C846D6" w:rsidP="00C846D6">
      <w:pPr>
        <w:spacing w:line="360" w:lineRule="auto"/>
        <w:ind w:firstLine="567"/>
        <w:jc w:val="both"/>
        <w:rPr>
          <w:color w:val="000000" w:themeColor="text1"/>
        </w:rPr>
      </w:pPr>
      <w:r w:rsidRPr="00764C8A">
        <w:rPr>
          <w:color w:val="000000" w:themeColor="text1"/>
        </w:rPr>
        <w:t>В практической части работы был построен алгоритм по устранению проблемы, а также были выдвинуты некие гипотезы по возможным результатам внедрения данного алгоритма. В этой части также была сформулирована математическая модель поставленной задачи и продемонстрировано ее непосредственное решение.</w:t>
      </w:r>
    </w:p>
    <w:p w14:paraId="0D3B62A6" w14:textId="24C81D70" w:rsidR="004E1F74" w:rsidRPr="00764C8A" w:rsidRDefault="004E1F74" w:rsidP="00C846D6">
      <w:pPr>
        <w:spacing w:line="360" w:lineRule="auto"/>
        <w:ind w:firstLine="567"/>
        <w:jc w:val="both"/>
        <w:rPr>
          <w:color w:val="000000" w:themeColor="text1"/>
        </w:rPr>
      </w:pPr>
      <w:r w:rsidRPr="00764C8A">
        <w:rPr>
          <w:color w:val="000000" w:themeColor="text1"/>
        </w:rPr>
        <w:t>В рамках работы было разработано 2 модели, которые нацелены на решение проблемной задачи. Первая модель позволяет распределить кейсы по контейнерам оптимальным способом, и далее распределить их по контейнерам. Вторая модель позволяет определить оптимальное расположение кейсов внутри контейнера, путем выставления весовых коэффициентов</w:t>
      </w:r>
      <w:r w:rsidR="00721875" w:rsidRPr="00764C8A">
        <w:rPr>
          <w:color w:val="000000" w:themeColor="text1"/>
        </w:rPr>
        <w:t>, которые обозначают значимость от расположения кейса в том или ином месте.</w:t>
      </w:r>
    </w:p>
    <w:p w14:paraId="1AC34B62" w14:textId="7616AFD4" w:rsidR="00C846D6" w:rsidRPr="00764C8A" w:rsidRDefault="00C846D6" w:rsidP="00C846D6">
      <w:pPr>
        <w:spacing w:line="360" w:lineRule="auto"/>
        <w:ind w:firstLine="567"/>
        <w:jc w:val="both"/>
        <w:rPr>
          <w:color w:val="000000" w:themeColor="text1"/>
        </w:rPr>
      </w:pPr>
      <w:r w:rsidRPr="00764C8A">
        <w:rPr>
          <w:color w:val="000000" w:themeColor="text1"/>
        </w:rPr>
        <w:t xml:space="preserve">Таким образом, на данный момент имеется разработанный и представленный руководству компании алгоритм, который был одобрен руководством и принят в обработку на дальнейшие внедрение в компании. </w:t>
      </w:r>
      <w:r w:rsidR="004E1F74" w:rsidRPr="00764C8A">
        <w:rPr>
          <w:color w:val="000000" w:themeColor="text1"/>
        </w:rPr>
        <w:t xml:space="preserve">Также в рамках работы была разработана вторая модель, которая подразумевает оптимизацию внутреннего расположения кейсов в контейнере. Применение обеих моделей позволит если не </w:t>
      </w:r>
      <w:r w:rsidR="004E1F74" w:rsidRPr="00764C8A">
        <w:rPr>
          <w:color w:val="000000" w:themeColor="text1"/>
        </w:rPr>
        <w:lastRenderedPageBreak/>
        <w:t>избавиться от существующей проблемы, то, по крайней мере, значительно снизить проблемный коэффициент перегрузки кейсов.</w:t>
      </w:r>
      <w:r w:rsidR="00721875" w:rsidRPr="00764C8A">
        <w:rPr>
          <w:color w:val="000000" w:themeColor="text1"/>
        </w:rPr>
        <w:t xml:space="preserve"> Об этом также свидетельствуют приведенные ожидаемые эффекты от применения моделей, которые показывают весьма обещающие результаты. </w:t>
      </w:r>
    </w:p>
    <w:p w14:paraId="5F643F57" w14:textId="3CF55DA0" w:rsidR="00721875" w:rsidRPr="00764C8A" w:rsidRDefault="00721875" w:rsidP="00C846D6">
      <w:pPr>
        <w:spacing w:line="360" w:lineRule="auto"/>
        <w:ind w:firstLine="567"/>
        <w:jc w:val="both"/>
        <w:rPr>
          <w:color w:val="000000" w:themeColor="text1"/>
        </w:rPr>
      </w:pPr>
      <w:r w:rsidRPr="00764C8A">
        <w:rPr>
          <w:color w:val="000000" w:themeColor="text1"/>
        </w:rPr>
        <w:t xml:space="preserve">Основной рекомендацией для компании является внедрение и применение данных моделей в деятельность и работы соответствующего отдела. </w:t>
      </w:r>
      <w:r w:rsidR="006F2F28">
        <w:rPr>
          <w:color w:val="000000" w:themeColor="text1"/>
        </w:rPr>
        <w:t xml:space="preserve">Внедрение данных инструментов позволит снизить как временные затраты, так и финансовые издержки компании, связанные в разгрузкой и перезагрузкой контейнеров с автозапчастями. </w:t>
      </w:r>
      <w:r w:rsidRPr="00764C8A">
        <w:rPr>
          <w:color w:val="000000" w:themeColor="text1"/>
        </w:rPr>
        <w:t>Для внедрения данных моделей не требуется создание отдельного рабочего места или сотрудника, так как это вполне совместимо с основной работой большинства сотрудников.</w:t>
      </w:r>
    </w:p>
    <w:p w14:paraId="512FA66C" w14:textId="77777777" w:rsidR="00C846D6" w:rsidRPr="00764C8A" w:rsidRDefault="00C846D6" w:rsidP="00C846D6">
      <w:pPr>
        <w:rPr>
          <w:rFonts w:asciiTheme="minorHAnsi" w:hAnsiTheme="minorHAnsi" w:cstheme="minorBidi"/>
          <w:lang w:eastAsia="en-US"/>
        </w:rPr>
      </w:pPr>
      <w:r w:rsidRPr="00764C8A">
        <w:rPr>
          <w:rFonts w:asciiTheme="minorHAnsi" w:hAnsiTheme="minorHAnsi" w:cstheme="minorBidi"/>
          <w:lang w:eastAsia="en-US"/>
        </w:rPr>
        <w:br w:type="page"/>
      </w:r>
    </w:p>
    <w:p w14:paraId="23A9D90A" w14:textId="77777777" w:rsidR="00C846D6" w:rsidRDefault="00C846D6" w:rsidP="0044710B">
      <w:pPr>
        <w:pStyle w:val="1"/>
        <w:rPr>
          <w:sz w:val="24"/>
          <w:szCs w:val="24"/>
        </w:rPr>
      </w:pPr>
      <w:bookmarkStart w:id="37" w:name="_Toc480840869"/>
      <w:bookmarkStart w:id="38" w:name="_Toc483328632"/>
      <w:r w:rsidRPr="00764C8A">
        <w:rPr>
          <w:sz w:val="24"/>
          <w:szCs w:val="24"/>
        </w:rPr>
        <w:lastRenderedPageBreak/>
        <w:t>СПИСОК ЛИТЕРАТУРЫ</w:t>
      </w:r>
      <w:bookmarkEnd w:id="37"/>
      <w:bookmarkEnd w:id="38"/>
    </w:p>
    <w:p w14:paraId="70FE7F1A" w14:textId="77777777" w:rsidR="00EB0AC1" w:rsidRPr="00EB0AC1" w:rsidRDefault="00EB0AC1" w:rsidP="00EB0AC1"/>
    <w:p w14:paraId="0D55CB31" w14:textId="77777777" w:rsidR="00EB0AC1" w:rsidRPr="00764C8A" w:rsidRDefault="00EB0AC1" w:rsidP="00EB0AC1">
      <w:pPr>
        <w:pStyle w:val="a5"/>
        <w:numPr>
          <w:ilvl w:val="0"/>
          <w:numId w:val="40"/>
        </w:numPr>
        <w:spacing w:line="360" w:lineRule="auto"/>
        <w:ind w:left="0" w:firstLine="709"/>
        <w:jc w:val="both"/>
        <w:rPr>
          <w:color w:val="000000" w:themeColor="text1"/>
        </w:rPr>
      </w:pPr>
      <w:r w:rsidRPr="00764C8A">
        <w:t>«</w:t>
      </w:r>
      <w:proofErr w:type="spellStart"/>
      <w:r w:rsidRPr="00764C8A">
        <w:t>Автоновости</w:t>
      </w:r>
      <w:proofErr w:type="spellEnd"/>
      <w:r w:rsidRPr="00764C8A">
        <w:t xml:space="preserve">» [Электронный ресурс] – 2017, Режим доступа: </w:t>
      </w:r>
      <w:hyperlink r:id="rId18" w:history="1">
        <w:r w:rsidRPr="00764C8A">
          <w:rPr>
            <w:rStyle w:val="a8"/>
          </w:rPr>
          <w:t>https://auto.newsru.com/article/30dec2015/hyundai_plans</w:t>
        </w:r>
      </w:hyperlink>
      <w:r w:rsidRPr="00764C8A">
        <w:t>, свободный. (10.05.2017)</w:t>
      </w:r>
    </w:p>
    <w:p w14:paraId="2E28E3E2" w14:textId="77777777" w:rsidR="00EB0AC1" w:rsidRPr="00764C8A" w:rsidRDefault="00EB0AC1" w:rsidP="00EB0AC1">
      <w:pPr>
        <w:pStyle w:val="a5"/>
        <w:numPr>
          <w:ilvl w:val="0"/>
          <w:numId w:val="40"/>
        </w:numPr>
        <w:spacing w:line="360" w:lineRule="auto"/>
        <w:ind w:left="0" w:firstLine="709"/>
        <w:jc w:val="both"/>
      </w:pPr>
      <w:r>
        <w:t>Давыдова Н. С., Клочков Ю.</w:t>
      </w:r>
      <w:r w:rsidRPr="00764C8A">
        <w:t xml:space="preserve"> П</w:t>
      </w:r>
      <w:r>
        <w:t>.</w:t>
      </w:r>
      <w:r w:rsidRPr="00764C8A">
        <w:t xml:space="preserve"> Модель управления внедрением системы «Бережливое производство» на предприятии // Вестник Удмуртского университета. Серия «Экономика и право». 2012. №4.[Электронный ресурс] – 2012. Режим доступа: </w:t>
      </w:r>
      <w:hyperlink r:id="rId19" w:history="1">
        <w:r w:rsidRPr="00764C8A">
          <w:rPr>
            <w:rStyle w:val="a8"/>
          </w:rPr>
          <w:t>http://cyberleninka.ru/article/n/model-upravleniya-vnedreniem-sistemy-berezhlivoe-proizvodstvo-na-predpriyatii</w:t>
        </w:r>
      </w:hyperlink>
      <w:r w:rsidRPr="00764C8A">
        <w:t>, свободный. (04.04.2017).</w:t>
      </w:r>
    </w:p>
    <w:p w14:paraId="71BB141D" w14:textId="77777777" w:rsidR="00EB0AC1" w:rsidRPr="00764C8A" w:rsidRDefault="00EB0AC1" w:rsidP="00EB0AC1">
      <w:pPr>
        <w:pStyle w:val="a5"/>
        <w:numPr>
          <w:ilvl w:val="0"/>
          <w:numId w:val="40"/>
        </w:numPr>
        <w:spacing w:line="360" w:lineRule="auto"/>
        <w:ind w:left="0" w:firstLine="709"/>
        <w:jc w:val="both"/>
      </w:pPr>
      <w:r w:rsidRPr="00764C8A">
        <w:t xml:space="preserve">Егоров Дмитрий. Блог о складской логистике. [Электронный ресурс] – 2015. Режим доступа: </w:t>
      </w:r>
      <w:hyperlink r:id="rId20" w:history="1">
        <w:r w:rsidRPr="00764C8A">
          <w:rPr>
            <w:rStyle w:val="a8"/>
          </w:rPr>
          <w:t>https://snarta.com/4-order-picking-types/</w:t>
        </w:r>
      </w:hyperlink>
      <w:r w:rsidRPr="00764C8A">
        <w:t>, свободный. (10.04.2017)</w:t>
      </w:r>
    </w:p>
    <w:p w14:paraId="30FF9386" w14:textId="77777777" w:rsidR="00EB0AC1" w:rsidRPr="00764C8A" w:rsidRDefault="00EB0AC1" w:rsidP="00EB0AC1">
      <w:pPr>
        <w:pStyle w:val="a5"/>
        <w:numPr>
          <w:ilvl w:val="0"/>
          <w:numId w:val="40"/>
        </w:numPr>
        <w:spacing w:line="360" w:lineRule="auto"/>
        <w:ind w:left="0" w:firstLine="709"/>
        <w:jc w:val="both"/>
      </w:pPr>
      <w:r w:rsidRPr="00764C8A">
        <w:t xml:space="preserve">История автомобилей Хендай. [Электронный ресурс] – 2016. Режим доступа: </w:t>
      </w:r>
      <w:hyperlink r:id="rId21" w:history="1">
        <w:r w:rsidRPr="00764C8A">
          <w:rPr>
            <w:rStyle w:val="a8"/>
          </w:rPr>
          <w:t>http://avtomarket.ru/brandhistory/Hyundai/</w:t>
        </w:r>
      </w:hyperlink>
      <w:r w:rsidRPr="00764C8A">
        <w:t>, свободный. (10.03.2017)</w:t>
      </w:r>
    </w:p>
    <w:p w14:paraId="57CB403D" w14:textId="77777777" w:rsidR="00EB0AC1" w:rsidRPr="00764C8A" w:rsidRDefault="00EB0AC1" w:rsidP="00EB0AC1">
      <w:pPr>
        <w:pStyle w:val="a5"/>
        <w:numPr>
          <w:ilvl w:val="0"/>
          <w:numId w:val="40"/>
        </w:numPr>
        <w:spacing w:line="360" w:lineRule="auto"/>
        <w:ind w:left="0" w:firstLine="709"/>
        <w:jc w:val="both"/>
        <w:rPr>
          <w:lang w:val="en-US"/>
        </w:rPr>
      </w:pPr>
      <w:r w:rsidRPr="00764C8A">
        <w:t xml:space="preserve">История </w:t>
      </w:r>
      <w:r w:rsidRPr="00764C8A">
        <w:rPr>
          <w:lang w:val="en-US"/>
        </w:rPr>
        <w:t>Hyundai</w:t>
      </w:r>
      <w:r w:rsidRPr="00764C8A">
        <w:t xml:space="preserve"> </w:t>
      </w:r>
      <w:r w:rsidRPr="00764C8A">
        <w:rPr>
          <w:lang w:val="en-US"/>
        </w:rPr>
        <w:t>Motor</w:t>
      </w:r>
      <w:r w:rsidRPr="00764C8A">
        <w:t xml:space="preserve"> </w:t>
      </w:r>
      <w:r w:rsidRPr="00764C8A">
        <w:rPr>
          <w:lang w:val="en-US"/>
        </w:rPr>
        <w:t>Company</w:t>
      </w:r>
      <w:r w:rsidRPr="00764C8A">
        <w:t xml:space="preserve">. [Электронный ресурс] – 2017. Режим доступа: </w:t>
      </w:r>
      <w:hyperlink r:id="rId22" w:history="1">
        <w:r w:rsidRPr="00764C8A">
          <w:rPr>
            <w:rStyle w:val="a8"/>
            <w:lang w:val="en-US"/>
          </w:rPr>
          <w:t>http</w:t>
        </w:r>
        <w:r w:rsidRPr="00764C8A">
          <w:rPr>
            <w:rStyle w:val="a8"/>
          </w:rPr>
          <w:t>://</w:t>
        </w:r>
        <w:r w:rsidRPr="00764C8A">
          <w:rPr>
            <w:rStyle w:val="a8"/>
            <w:lang w:val="en-US"/>
          </w:rPr>
          <w:t>www</w:t>
        </w:r>
        <w:r w:rsidRPr="00764C8A">
          <w:rPr>
            <w:rStyle w:val="a8"/>
          </w:rPr>
          <w:t>.</w:t>
        </w:r>
        <w:proofErr w:type="spellStart"/>
        <w:r w:rsidRPr="00764C8A">
          <w:rPr>
            <w:rStyle w:val="a8"/>
            <w:lang w:val="en-US"/>
          </w:rPr>
          <w:t>hyundai</w:t>
        </w:r>
        <w:proofErr w:type="spellEnd"/>
        <w:r w:rsidRPr="00764C8A">
          <w:rPr>
            <w:rStyle w:val="a8"/>
          </w:rPr>
          <w:t>.</w:t>
        </w:r>
        <w:proofErr w:type="spellStart"/>
        <w:r w:rsidRPr="00764C8A">
          <w:rPr>
            <w:rStyle w:val="a8"/>
            <w:lang w:val="en-US"/>
          </w:rPr>
          <w:t>ru</w:t>
        </w:r>
        <w:proofErr w:type="spellEnd"/>
        <w:r w:rsidRPr="00764C8A">
          <w:rPr>
            <w:rStyle w:val="a8"/>
          </w:rPr>
          <w:t>/</w:t>
        </w:r>
        <w:proofErr w:type="spellStart"/>
        <w:r w:rsidRPr="00764C8A">
          <w:rPr>
            <w:rStyle w:val="a8"/>
            <w:lang w:val="en-US"/>
          </w:rPr>
          <w:t>AboutUs</w:t>
        </w:r>
        <w:proofErr w:type="spellEnd"/>
      </w:hyperlink>
      <w:r w:rsidRPr="00764C8A">
        <w:t xml:space="preserve">, свободный. </w:t>
      </w:r>
      <w:r w:rsidRPr="00764C8A">
        <w:rPr>
          <w:lang w:val="en-US"/>
        </w:rPr>
        <w:t>(10.03.2017)</w:t>
      </w:r>
    </w:p>
    <w:p w14:paraId="2B6C45B8" w14:textId="77777777" w:rsidR="00EB0AC1" w:rsidRPr="00764C8A" w:rsidRDefault="00EB0AC1" w:rsidP="00EB0AC1">
      <w:pPr>
        <w:pStyle w:val="a5"/>
        <w:numPr>
          <w:ilvl w:val="0"/>
          <w:numId w:val="40"/>
        </w:numPr>
        <w:spacing w:line="360" w:lineRule="auto"/>
        <w:ind w:left="0" w:firstLine="709"/>
        <w:jc w:val="both"/>
      </w:pPr>
      <w:r w:rsidRPr="00764C8A">
        <w:t xml:space="preserve">История </w:t>
      </w:r>
      <w:r w:rsidRPr="00764C8A">
        <w:rPr>
          <w:lang w:val="en-US"/>
        </w:rPr>
        <w:t>Hyundai</w:t>
      </w:r>
      <w:r w:rsidRPr="00764C8A">
        <w:t xml:space="preserve">: как корейцы весь мир удивили. Игорь Кузнецов [Электронный ресурс] – 2014. Режим доступа: </w:t>
      </w:r>
      <w:hyperlink r:id="rId23" w:history="1">
        <w:r w:rsidRPr="00764C8A">
          <w:rPr>
            <w:rStyle w:val="a8"/>
          </w:rPr>
          <w:t>http://5koleso.ru/articles/istoriya-avto-brendov/istoriya-hyundai-kak-koreycy-ves-mir-udivili</w:t>
        </w:r>
      </w:hyperlink>
      <w:r w:rsidRPr="00764C8A">
        <w:t>, свободный. (10.03.2017)</w:t>
      </w:r>
    </w:p>
    <w:p w14:paraId="73BB6A59" w14:textId="77777777" w:rsidR="00EB0AC1" w:rsidRPr="00764C8A" w:rsidRDefault="00EB0AC1" w:rsidP="00EB0AC1">
      <w:pPr>
        <w:pStyle w:val="a5"/>
        <w:numPr>
          <w:ilvl w:val="0"/>
          <w:numId w:val="40"/>
        </w:numPr>
        <w:spacing w:line="360" w:lineRule="auto"/>
        <w:ind w:left="0" w:firstLine="709"/>
        <w:jc w:val="both"/>
      </w:pPr>
      <w:r w:rsidRPr="00764C8A">
        <w:t>Клепиков В.П. Тенденции развития международной логистической инфраструктуры контейнерных перевозок / В.П. Клепиков // Логистика и управление цепями поставок. – 2012. - № 03 (74). – С. 45-67.</w:t>
      </w:r>
    </w:p>
    <w:p w14:paraId="77EBD59C" w14:textId="77777777" w:rsidR="00EB0AC1" w:rsidRPr="00764C8A" w:rsidRDefault="00EB0AC1" w:rsidP="00EB0AC1">
      <w:pPr>
        <w:pStyle w:val="a5"/>
        <w:numPr>
          <w:ilvl w:val="0"/>
          <w:numId w:val="40"/>
        </w:numPr>
        <w:spacing w:line="360" w:lineRule="auto"/>
        <w:ind w:left="0" w:firstLine="709"/>
        <w:jc w:val="both"/>
      </w:pPr>
      <w:proofErr w:type="spellStart"/>
      <w:r>
        <w:rPr>
          <w:color w:val="000000" w:themeColor="text1"/>
        </w:rPr>
        <w:t>Луцан</w:t>
      </w:r>
      <w:proofErr w:type="spellEnd"/>
      <w:r>
        <w:rPr>
          <w:color w:val="000000" w:themeColor="text1"/>
        </w:rPr>
        <w:t xml:space="preserve"> М.</w:t>
      </w:r>
      <w:r w:rsidRPr="00764C8A">
        <w:rPr>
          <w:color w:val="000000" w:themeColor="text1"/>
        </w:rPr>
        <w:t xml:space="preserve"> В</w:t>
      </w:r>
      <w:r>
        <w:rPr>
          <w:color w:val="000000" w:themeColor="text1"/>
        </w:rPr>
        <w:t>.</w:t>
      </w:r>
      <w:r w:rsidRPr="00764C8A">
        <w:rPr>
          <w:color w:val="000000" w:themeColor="text1"/>
        </w:rPr>
        <w:t xml:space="preserve">, </w:t>
      </w:r>
      <w:proofErr w:type="spellStart"/>
      <w:r w:rsidRPr="00764C8A">
        <w:rPr>
          <w:color w:val="000000" w:themeColor="text1"/>
        </w:rPr>
        <w:t>Нужнов</w:t>
      </w:r>
      <w:proofErr w:type="spellEnd"/>
      <w:r w:rsidRPr="00764C8A">
        <w:rPr>
          <w:color w:val="000000" w:themeColor="text1"/>
        </w:rPr>
        <w:t xml:space="preserve"> Е</w:t>
      </w:r>
      <w:r>
        <w:rPr>
          <w:color w:val="000000" w:themeColor="text1"/>
        </w:rPr>
        <w:t>. В.</w:t>
      </w:r>
      <w:r w:rsidRPr="00764C8A">
        <w:rPr>
          <w:color w:val="000000" w:themeColor="text1"/>
        </w:rPr>
        <w:t xml:space="preserve"> Решение задачи трехмерной упаковки с </w:t>
      </w:r>
      <w:proofErr w:type="spellStart"/>
      <w:r w:rsidRPr="00764C8A">
        <w:rPr>
          <w:color w:val="000000" w:themeColor="text1"/>
        </w:rPr>
        <w:t>палетированием</w:t>
      </w:r>
      <w:proofErr w:type="spellEnd"/>
      <w:r w:rsidRPr="00764C8A">
        <w:rPr>
          <w:color w:val="000000" w:themeColor="text1"/>
        </w:rPr>
        <w:t xml:space="preserve"> контейнеров // Известия ЮФУ. Технические науки. 2014. №7 (156) С.196-204.</w:t>
      </w:r>
    </w:p>
    <w:p w14:paraId="2D6EB67D" w14:textId="77777777" w:rsidR="00EB0AC1" w:rsidRPr="00764C8A" w:rsidRDefault="00EB0AC1" w:rsidP="00EB0AC1">
      <w:pPr>
        <w:pStyle w:val="a5"/>
        <w:numPr>
          <w:ilvl w:val="0"/>
          <w:numId w:val="40"/>
        </w:numPr>
        <w:spacing w:line="360" w:lineRule="auto"/>
        <w:ind w:left="0" w:firstLine="709"/>
        <w:jc w:val="both"/>
      </w:pPr>
      <w:proofErr w:type="spellStart"/>
      <w:r w:rsidRPr="00764C8A">
        <w:rPr>
          <w:color w:val="000000" w:themeColor="text1"/>
        </w:rPr>
        <w:t>Луцан</w:t>
      </w:r>
      <w:proofErr w:type="spellEnd"/>
      <w:r w:rsidRPr="00764C8A">
        <w:rPr>
          <w:color w:val="000000" w:themeColor="text1"/>
        </w:rPr>
        <w:t xml:space="preserve"> М.В., </w:t>
      </w:r>
      <w:proofErr w:type="spellStart"/>
      <w:r w:rsidRPr="00764C8A">
        <w:rPr>
          <w:color w:val="000000" w:themeColor="text1"/>
        </w:rPr>
        <w:t>Нужнов</w:t>
      </w:r>
      <w:proofErr w:type="spellEnd"/>
      <w:r w:rsidRPr="00764C8A">
        <w:rPr>
          <w:color w:val="000000" w:themeColor="text1"/>
        </w:rPr>
        <w:t xml:space="preserve"> Е.В. Трехмерная упаковка прямоугольных объектов с определением последовательности их погрузки // Труды конгресса по интеллектуальным системам и информационным системам «</w:t>
      </w:r>
      <w:r w:rsidRPr="00764C8A">
        <w:rPr>
          <w:color w:val="000000" w:themeColor="text1"/>
          <w:lang w:val="en-US"/>
        </w:rPr>
        <w:t>IS</w:t>
      </w:r>
      <w:r w:rsidRPr="00764C8A">
        <w:rPr>
          <w:color w:val="000000" w:themeColor="text1"/>
        </w:rPr>
        <w:t>-</w:t>
      </w:r>
      <w:r w:rsidRPr="00764C8A">
        <w:rPr>
          <w:color w:val="000000" w:themeColor="text1"/>
          <w:lang w:val="en-US"/>
        </w:rPr>
        <w:t>IT</w:t>
      </w:r>
      <w:r w:rsidRPr="00764C8A">
        <w:rPr>
          <w:color w:val="000000" w:themeColor="text1"/>
        </w:rPr>
        <w:t xml:space="preserve">’ 11». Научное издание в 4-х томах. Т.З. – М.: </w:t>
      </w:r>
      <w:proofErr w:type="spellStart"/>
      <w:r w:rsidRPr="00764C8A">
        <w:rPr>
          <w:color w:val="000000" w:themeColor="text1"/>
        </w:rPr>
        <w:t>Физматлит</w:t>
      </w:r>
      <w:proofErr w:type="spellEnd"/>
      <w:r w:rsidRPr="00764C8A">
        <w:rPr>
          <w:color w:val="000000" w:themeColor="text1"/>
        </w:rPr>
        <w:t>, 2011. – С. 285-291.</w:t>
      </w:r>
    </w:p>
    <w:p w14:paraId="0B5B93C8" w14:textId="77777777" w:rsidR="00EB0AC1" w:rsidRPr="00764C8A" w:rsidRDefault="00EB0AC1" w:rsidP="00EB0AC1">
      <w:pPr>
        <w:pStyle w:val="a5"/>
        <w:numPr>
          <w:ilvl w:val="0"/>
          <w:numId w:val="40"/>
        </w:numPr>
        <w:spacing w:line="360" w:lineRule="auto"/>
        <w:ind w:left="0" w:firstLine="709"/>
        <w:jc w:val="both"/>
      </w:pPr>
      <w:r>
        <w:t>Мочалин</w:t>
      </w:r>
      <w:r w:rsidRPr="00764C8A">
        <w:t xml:space="preserve"> С</w:t>
      </w:r>
      <w:r>
        <w:t>.</w:t>
      </w:r>
      <w:r w:rsidRPr="00764C8A">
        <w:t xml:space="preserve"> М</w:t>
      </w:r>
      <w:r>
        <w:t>.</w:t>
      </w:r>
      <w:r w:rsidRPr="00764C8A">
        <w:t xml:space="preserve">, </w:t>
      </w:r>
      <w:proofErr w:type="spellStart"/>
      <w:r w:rsidRPr="00764C8A">
        <w:t>Т</w:t>
      </w:r>
      <w:r>
        <w:t>юкина</w:t>
      </w:r>
      <w:proofErr w:type="spellEnd"/>
      <w:r w:rsidRPr="00764C8A">
        <w:t xml:space="preserve"> Л</w:t>
      </w:r>
      <w:r>
        <w:t>,</w:t>
      </w:r>
      <w:r w:rsidRPr="00764C8A">
        <w:t xml:space="preserve"> В</w:t>
      </w:r>
      <w:r>
        <w:t>.</w:t>
      </w:r>
      <w:r w:rsidRPr="00764C8A">
        <w:t xml:space="preserve"> Математическая модель описания процесса доставки груза в прямых цепях поставок // Вестник </w:t>
      </w:r>
      <w:proofErr w:type="spellStart"/>
      <w:r w:rsidRPr="00764C8A">
        <w:t>СибАДИ</w:t>
      </w:r>
      <w:proofErr w:type="spellEnd"/>
      <w:r w:rsidRPr="00764C8A">
        <w:t>. 2014. №4 (38) С.21-29. (10.04.2017)</w:t>
      </w:r>
    </w:p>
    <w:p w14:paraId="5341263D" w14:textId="77777777" w:rsidR="00EB0AC1" w:rsidRPr="00764C8A" w:rsidRDefault="00EB0AC1" w:rsidP="00EB0AC1">
      <w:pPr>
        <w:pStyle w:val="a5"/>
        <w:numPr>
          <w:ilvl w:val="0"/>
          <w:numId w:val="40"/>
        </w:numPr>
        <w:spacing w:line="360" w:lineRule="auto"/>
        <w:ind w:left="0" w:firstLine="709"/>
        <w:jc w:val="both"/>
      </w:pPr>
      <w:r w:rsidRPr="00764C8A">
        <w:t>М</w:t>
      </w:r>
      <w:r>
        <w:t>очалин</w:t>
      </w:r>
      <w:r w:rsidRPr="00764C8A">
        <w:t xml:space="preserve"> С</w:t>
      </w:r>
      <w:r>
        <w:t>.</w:t>
      </w:r>
      <w:r w:rsidRPr="00764C8A">
        <w:t xml:space="preserve"> М</w:t>
      </w:r>
      <w:r>
        <w:t>.</w:t>
      </w:r>
      <w:r w:rsidRPr="00764C8A">
        <w:t xml:space="preserve">, </w:t>
      </w:r>
      <w:proofErr w:type="spellStart"/>
      <w:r>
        <w:t>Тюкина</w:t>
      </w:r>
      <w:proofErr w:type="spellEnd"/>
      <w:r w:rsidRPr="00764C8A">
        <w:t xml:space="preserve"> Л</w:t>
      </w:r>
      <w:r>
        <w:t>.</w:t>
      </w:r>
      <w:r w:rsidRPr="00764C8A">
        <w:t xml:space="preserve"> В</w:t>
      </w:r>
      <w:r>
        <w:t>.</w:t>
      </w:r>
      <w:r w:rsidRPr="00764C8A">
        <w:t xml:space="preserve"> Особенности применения логистических принципов в организации доставки грузов автомобильным транспортом // Вестник </w:t>
      </w:r>
      <w:proofErr w:type="spellStart"/>
      <w:r w:rsidRPr="00764C8A">
        <w:t>СибАДИ</w:t>
      </w:r>
      <w:proofErr w:type="spellEnd"/>
      <w:r w:rsidRPr="00764C8A">
        <w:t xml:space="preserve">. 2014. №1 (35). [Электронный ресурс] – 2014. Режим доступа: </w:t>
      </w:r>
      <w:hyperlink r:id="rId24" w:history="1">
        <w:r w:rsidRPr="00764C8A">
          <w:rPr>
            <w:rStyle w:val="a8"/>
          </w:rPr>
          <w:t>http://cyberleninka.ru/article/n/osobennosti-primeneniya-logisticheskih-printsipov-v-organizatsii-dostavki-gruzov-avtomobilnym-transportom</w:t>
        </w:r>
      </w:hyperlink>
      <w:r w:rsidRPr="00764C8A">
        <w:t>, свободный (04.04.2017).</w:t>
      </w:r>
    </w:p>
    <w:p w14:paraId="0564D00D" w14:textId="77777777" w:rsidR="00EB0AC1" w:rsidRPr="00764C8A" w:rsidRDefault="00EB0AC1" w:rsidP="00EB0AC1">
      <w:pPr>
        <w:pStyle w:val="a5"/>
        <w:numPr>
          <w:ilvl w:val="0"/>
          <w:numId w:val="40"/>
        </w:numPr>
        <w:spacing w:line="360" w:lineRule="auto"/>
        <w:ind w:left="0" w:firstLine="709"/>
        <w:jc w:val="both"/>
      </w:pPr>
      <w:proofErr w:type="spellStart"/>
      <w:r w:rsidRPr="00764C8A">
        <w:lastRenderedPageBreak/>
        <w:t>Николайчук</w:t>
      </w:r>
      <w:proofErr w:type="spellEnd"/>
      <w:r w:rsidRPr="00764C8A">
        <w:t xml:space="preserve"> В.Е. </w:t>
      </w:r>
      <w:proofErr w:type="spellStart"/>
      <w:r w:rsidRPr="00764C8A">
        <w:t>Траснпортно</w:t>
      </w:r>
      <w:proofErr w:type="spellEnd"/>
      <w:r w:rsidRPr="00764C8A">
        <w:t xml:space="preserve">-складская логистика/ В.Е. </w:t>
      </w:r>
      <w:proofErr w:type="spellStart"/>
      <w:r w:rsidRPr="00764C8A">
        <w:t>Николайчук</w:t>
      </w:r>
      <w:proofErr w:type="spellEnd"/>
      <w:r w:rsidRPr="00764C8A">
        <w:t>. – 3-е изд. – Москва. 2008. – 147 с.</w:t>
      </w:r>
    </w:p>
    <w:p w14:paraId="078E26B1" w14:textId="77777777" w:rsidR="00EB0AC1" w:rsidRPr="00764C8A" w:rsidRDefault="00EB0AC1" w:rsidP="00EB0AC1">
      <w:pPr>
        <w:pStyle w:val="a5"/>
        <w:numPr>
          <w:ilvl w:val="0"/>
          <w:numId w:val="40"/>
        </w:numPr>
        <w:spacing w:line="360" w:lineRule="auto"/>
        <w:ind w:left="0" w:firstLine="709"/>
        <w:jc w:val="both"/>
      </w:pPr>
      <w:r w:rsidRPr="00764C8A">
        <w:t xml:space="preserve">Отбор и комплектация заказа. [Электронный ресурс] – 2015. Режим доступа: </w:t>
      </w:r>
      <w:hyperlink r:id="rId25" w:history="1">
        <w:r w:rsidRPr="00764C8A">
          <w:rPr>
            <w:rStyle w:val="a8"/>
          </w:rPr>
          <w:t>http://www.west-pereezd.su/otbor-i-komplektacziya-zakazov.html</w:t>
        </w:r>
      </w:hyperlink>
      <w:r w:rsidRPr="00764C8A">
        <w:t>, свободный. (10.04.2017)</w:t>
      </w:r>
    </w:p>
    <w:p w14:paraId="736F0EF8" w14:textId="77777777" w:rsidR="00EB0AC1" w:rsidRPr="00764C8A" w:rsidRDefault="00EB0AC1" w:rsidP="00EB0AC1">
      <w:pPr>
        <w:pStyle w:val="a5"/>
        <w:numPr>
          <w:ilvl w:val="0"/>
          <w:numId w:val="40"/>
        </w:numPr>
        <w:spacing w:line="360" w:lineRule="auto"/>
        <w:ind w:left="0" w:firstLine="709"/>
        <w:jc w:val="both"/>
      </w:pPr>
      <w:r w:rsidRPr="00764C8A">
        <w:t xml:space="preserve">Продажи автомобилей в мире: итоги 2016 года. [Электронный ресурс] – 2016. Режим доступа: </w:t>
      </w:r>
      <w:hyperlink r:id="rId26" w:history="1">
        <w:r w:rsidRPr="00764C8A">
          <w:rPr>
            <w:rStyle w:val="a8"/>
          </w:rPr>
          <w:t>https://autoreview.ru/news/prodazhi-avtomobiley-v-mire-obnarodovany-itogi-2016-goda</w:t>
        </w:r>
      </w:hyperlink>
      <w:r w:rsidRPr="00764C8A">
        <w:t>, свободный. (27.03.2017)</w:t>
      </w:r>
    </w:p>
    <w:p w14:paraId="069E228E" w14:textId="77777777" w:rsidR="00EB0AC1" w:rsidRPr="00764C8A" w:rsidRDefault="00EB0AC1" w:rsidP="00EB0AC1">
      <w:pPr>
        <w:pStyle w:val="a5"/>
        <w:numPr>
          <w:ilvl w:val="0"/>
          <w:numId w:val="40"/>
        </w:numPr>
        <w:spacing w:line="360" w:lineRule="auto"/>
        <w:ind w:left="0" w:firstLine="709"/>
        <w:jc w:val="both"/>
      </w:pPr>
      <w:r w:rsidRPr="00764C8A">
        <w:t xml:space="preserve">РБК </w:t>
      </w:r>
      <w:proofErr w:type="spellStart"/>
      <w:r w:rsidRPr="00764C8A">
        <w:rPr>
          <w:lang w:val="en-US"/>
        </w:rPr>
        <w:t>Autonews</w:t>
      </w:r>
      <w:proofErr w:type="spellEnd"/>
      <w:r w:rsidRPr="00764C8A">
        <w:t xml:space="preserve">: </w:t>
      </w:r>
      <w:r w:rsidRPr="00764C8A">
        <w:rPr>
          <w:lang w:val="en-US"/>
        </w:rPr>
        <w:t>Hyundai</w:t>
      </w:r>
      <w:r w:rsidRPr="00764C8A">
        <w:t xml:space="preserve">. [Электронный ресурс] – 2016. Режим доступа: </w:t>
      </w:r>
      <w:hyperlink r:id="rId27" w:history="1">
        <w:r w:rsidRPr="00764C8A">
          <w:rPr>
            <w:rStyle w:val="a8"/>
          </w:rPr>
          <w:t>https://www.autonews.ru/catalog/firm/582595f29a794727a6aa7146</w:t>
        </w:r>
      </w:hyperlink>
      <w:r w:rsidRPr="00764C8A">
        <w:t>, свободный. (15.03.2017)</w:t>
      </w:r>
    </w:p>
    <w:p w14:paraId="682634F3" w14:textId="77777777" w:rsidR="00EB0AC1" w:rsidRDefault="00EB0AC1" w:rsidP="00EB0AC1">
      <w:pPr>
        <w:pStyle w:val="a5"/>
        <w:numPr>
          <w:ilvl w:val="0"/>
          <w:numId w:val="40"/>
        </w:numPr>
        <w:spacing w:line="360" w:lineRule="auto"/>
        <w:ind w:left="0" w:firstLine="709"/>
        <w:jc w:val="both"/>
      </w:pPr>
      <w:r>
        <w:t>Суетина Т. А., Рахимова Г.</w:t>
      </w:r>
      <w:r w:rsidRPr="00764C8A">
        <w:t xml:space="preserve"> С</w:t>
      </w:r>
      <w:r>
        <w:t>.</w:t>
      </w:r>
      <w:r w:rsidRPr="00764C8A">
        <w:t xml:space="preserve"> Повышение конкурентоспособности предприятия с помощью системы бережливого производства // Российское предпринимательство. 2014. №18 (264) С.72-80.</w:t>
      </w:r>
      <w:r w:rsidRPr="00EB0AC1">
        <w:t xml:space="preserve"> </w:t>
      </w:r>
    </w:p>
    <w:p w14:paraId="7BA048C5" w14:textId="18274B0A" w:rsidR="00EB0AC1" w:rsidRPr="00764C8A" w:rsidRDefault="00EB0AC1" w:rsidP="00EB0AC1">
      <w:pPr>
        <w:pStyle w:val="a5"/>
        <w:numPr>
          <w:ilvl w:val="0"/>
          <w:numId w:val="40"/>
        </w:numPr>
        <w:spacing w:line="360" w:lineRule="auto"/>
        <w:ind w:left="0" w:firstLine="709"/>
        <w:jc w:val="both"/>
      </w:pPr>
      <w:r w:rsidRPr="00764C8A">
        <w:t xml:space="preserve">«Технические характеристики и размеры </w:t>
      </w:r>
      <w:proofErr w:type="spellStart"/>
      <w:r w:rsidRPr="00764C8A">
        <w:t>контейенеров</w:t>
      </w:r>
      <w:proofErr w:type="spellEnd"/>
      <w:r w:rsidRPr="00764C8A">
        <w:t xml:space="preserve">»  [Электронный ресурс] – 2017, Режим доступа: </w:t>
      </w:r>
      <w:hyperlink r:id="rId28" w:history="1">
        <w:r w:rsidRPr="00764C8A">
          <w:rPr>
            <w:rStyle w:val="a8"/>
          </w:rPr>
          <w:t>http://www.contlease.ru/catalog/suhogruznye_morskie_kontejnery/tehnicheskie_harakteristiki_kontejnerov/</w:t>
        </w:r>
      </w:hyperlink>
      <w:r w:rsidRPr="00764C8A">
        <w:t>,  свободный. (10.05.2017)</w:t>
      </w:r>
      <w:r w:rsidRPr="00EB0AC1">
        <w:rPr>
          <w:lang w:val="en-US"/>
        </w:rPr>
        <w:t xml:space="preserve"> </w:t>
      </w:r>
    </w:p>
    <w:p w14:paraId="4F14ADB1" w14:textId="77777777" w:rsidR="00EB0AC1" w:rsidRPr="00764C8A" w:rsidRDefault="00EB0AC1" w:rsidP="00EB0AC1">
      <w:pPr>
        <w:pStyle w:val="a5"/>
        <w:numPr>
          <w:ilvl w:val="0"/>
          <w:numId w:val="40"/>
        </w:numPr>
        <w:spacing w:line="360" w:lineRule="auto"/>
        <w:ind w:left="0" w:firstLine="709"/>
        <w:jc w:val="both"/>
      </w:pPr>
      <w:r w:rsidRPr="00764C8A">
        <w:t>Тюленев К.Г. Интеграция процессов управления линейным контейнерным судоходством / К.Г. Тюленев // Логистика и управления цепями поставок. – 2012. - № 01 (72). – С. 56-65.</w:t>
      </w:r>
    </w:p>
    <w:p w14:paraId="67585084" w14:textId="77777777" w:rsidR="00EB0AC1" w:rsidRPr="00764C8A" w:rsidRDefault="00EB0AC1" w:rsidP="00EB0AC1">
      <w:pPr>
        <w:pStyle w:val="a5"/>
        <w:numPr>
          <w:ilvl w:val="0"/>
          <w:numId w:val="40"/>
        </w:numPr>
        <w:spacing w:line="360" w:lineRule="auto"/>
        <w:ind w:left="0" w:firstLine="709"/>
        <w:jc w:val="both"/>
        <w:rPr>
          <w:color w:val="000000" w:themeColor="text1"/>
        </w:rPr>
      </w:pPr>
      <w:r w:rsidRPr="00764C8A">
        <w:rPr>
          <w:color w:val="000000" w:themeColor="text1"/>
        </w:rPr>
        <w:t xml:space="preserve">Х.А. </w:t>
      </w:r>
      <w:proofErr w:type="spellStart"/>
      <w:r w:rsidRPr="00764C8A">
        <w:rPr>
          <w:color w:val="000000" w:themeColor="text1"/>
        </w:rPr>
        <w:t>Таха</w:t>
      </w:r>
      <w:proofErr w:type="spellEnd"/>
      <w:r w:rsidRPr="00764C8A">
        <w:rPr>
          <w:color w:val="000000" w:themeColor="text1"/>
        </w:rPr>
        <w:t xml:space="preserve"> Задача о загрузке/ </w:t>
      </w:r>
      <w:proofErr w:type="spellStart"/>
      <w:r w:rsidRPr="00764C8A">
        <w:rPr>
          <w:color w:val="000000" w:themeColor="text1"/>
        </w:rPr>
        <w:t>Таха</w:t>
      </w:r>
      <w:proofErr w:type="spellEnd"/>
      <w:r w:rsidRPr="00764C8A">
        <w:rPr>
          <w:color w:val="000000" w:themeColor="text1"/>
        </w:rPr>
        <w:t xml:space="preserve"> Х.А.// Исследование операций. -  2005. – С. 147-155.</w:t>
      </w:r>
    </w:p>
    <w:p w14:paraId="4215C367" w14:textId="77777777" w:rsidR="00EB0AC1" w:rsidRPr="00764C8A" w:rsidRDefault="00EB0AC1" w:rsidP="00EB0AC1">
      <w:pPr>
        <w:pStyle w:val="a5"/>
        <w:numPr>
          <w:ilvl w:val="0"/>
          <w:numId w:val="40"/>
        </w:numPr>
        <w:spacing w:line="360" w:lineRule="auto"/>
        <w:ind w:left="0" w:firstLine="709"/>
        <w:jc w:val="both"/>
      </w:pPr>
      <w:r w:rsidRPr="00764C8A">
        <w:t xml:space="preserve">Центр знаний </w:t>
      </w:r>
      <w:proofErr w:type="spellStart"/>
      <w:r w:rsidRPr="00764C8A">
        <w:rPr>
          <w:lang w:val="en-US"/>
        </w:rPr>
        <w:t>Axelot</w:t>
      </w:r>
      <w:proofErr w:type="spellEnd"/>
      <w:r w:rsidRPr="00764C8A">
        <w:t xml:space="preserve">. Комплектация заказов клиента. [Электронный ресурс] – 2015. Режим доступа: </w:t>
      </w:r>
      <w:hyperlink r:id="rId29" w:history="1">
        <w:r w:rsidRPr="00764C8A">
          <w:rPr>
            <w:rStyle w:val="a8"/>
          </w:rPr>
          <w:t>http://logistics.axelot.ru/know/press/detail_34193/</w:t>
        </w:r>
      </w:hyperlink>
      <w:r w:rsidRPr="00764C8A">
        <w:rPr>
          <w:color w:val="000000" w:themeColor="text1"/>
        </w:rPr>
        <w:t>, свободный. (10.04.2017)</w:t>
      </w:r>
      <w:r w:rsidRPr="00764C8A">
        <w:rPr>
          <w:lang w:val="en-US"/>
        </w:rPr>
        <w:t xml:space="preserve"> </w:t>
      </w:r>
    </w:p>
    <w:p w14:paraId="1F3A49A1" w14:textId="77777777" w:rsidR="00EB0AC1" w:rsidRPr="00764C8A" w:rsidRDefault="00EB0AC1" w:rsidP="00EB0AC1">
      <w:pPr>
        <w:pStyle w:val="a5"/>
        <w:numPr>
          <w:ilvl w:val="0"/>
          <w:numId w:val="40"/>
        </w:numPr>
        <w:spacing w:line="360" w:lineRule="auto"/>
        <w:ind w:left="0" w:firstLine="709"/>
        <w:jc w:val="both"/>
        <w:rPr>
          <w:lang w:val="en-US"/>
        </w:rPr>
      </w:pPr>
      <w:r w:rsidRPr="00764C8A">
        <w:rPr>
          <w:color w:val="000000" w:themeColor="text1"/>
          <w:lang w:val="en-US"/>
        </w:rPr>
        <w:t xml:space="preserve">A. </w:t>
      </w:r>
      <w:proofErr w:type="spellStart"/>
      <w:r w:rsidRPr="00764C8A">
        <w:rPr>
          <w:color w:val="000000" w:themeColor="text1"/>
          <w:lang w:val="en-US"/>
        </w:rPr>
        <w:t>Galrao</w:t>
      </w:r>
      <w:proofErr w:type="spellEnd"/>
      <w:r w:rsidRPr="00764C8A">
        <w:rPr>
          <w:color w:val="000000" w:themeColor="text1"/>
          <w:lang w:val="en-US"/>
        </w:rPr>
        <w:t xml:space="preserve"> Ramos, Jose F. Oliveira, Manuel P. </w:t>
      </w:r>
      <w:proofErr w:type="gramStart"/>
      <w:r w:rsidRPr="00764C8A">
        <w:rPr>
          <w:color w:val="000000" w:themeColor="text1"/>
          <w:lang w:val="en-US"/>
        </w:rPr>
        <w:t>Lopes  WILEY</w:t>
      </w:r>
      <w:proofErr w:type="gramEnd"/>
      <w:r w:rsidRPr="00764C8A">
        <w:rPr>
          <w:color w:val="000000" w:themeColor="text1"/>
          <w:lang w:val="en-US"/>
        </w:rPr>
        <w:t xml:space="preserve"> «A physical packing sequence algorithm for the container loading problem with static mechanical equilibrium conditions»</w:t>
      </w:r>
    </w:p>
    <w:p w14:paraId="1A27554C" w14:textId="77777777" w:rsidR="00EB0AC1" w:rsidRPr="00764C8A" w:rsidRDefault="00EB0AC1" w:rsidP="00EB0AC1">
      <w:pPr>
        <w:pStyle w:val="a5"/>
        <w:numPr>
          <w:ilvl w:val="0"/>
          <w:numId w:val="40"/>
        </w:numPr>
        <w:spacing w:line="360" w:lineRule="auto"/>
        <w:ind w:left="0" w:firstLine="709"/>
        <w:jc w:val="both"/>
      </w:pPr>
      <w:proofErr w:type="spellStart"/>
      <w:r w:rsidRPr="00764C8A">
        <w:rPr>
          <w:color w:val="000000" w:themeColor="text1"/>
          <w:lang w:val="en-US"/>
        </w:rPr>
        <w:t>Bortfeldt</w:t>
      </w:r>
      <w:proofErr w:type="spellEnd"/>
      <w:r w:rsidRPr="00764C8A">
        <w:rPr>
          <w:color w:val="000000" w:themeColor="text1"/>
          <w:lang w:val="en-US"/>
        </w:rPr>
        <w:t xml:space="preserve">, A., </w:t>
      </w:r>
      <w:proofErr w:type="spellStart"/>
      <w:r w:rsidRPr="00764C8A">
        <w:rPr>
          <w:color w:val="000000" w:themeColor="text1"/>
          <w:lang w:val="en-US"/>
        </w:rPr>
        <w:t>Wascher</w:t>
      </w:r>
      <w:proofErr w:type="spellEnd"/>
      <w:r w:rsidRPr="00764C8A">
        <w:rPr>
          <w:color w:val="000000" w:themeColor="text1"/>
          <w:lang w:val="en-US"/>
        </w:rPr>
        <w:t>, G., 2013. Constraints in container loading: a state-of-the-art review. ¨ European Journal of Operational Research 229, 1, 1–20.</w:t>
      </w:r>
    </w:p>
    <w:p w14:paraId="71FFF3BD" w14:textId="77777777" w:rsidR="00EB0AC1" w:rsidRPr="00764C8A" w:rsidRDefault="00EB0AC1" w:rsidP="00EB0AC1">
      <w:pPr>
        <w:pStyle w:val="a5"/>
        <w:numPr>
          <w:ilvl w:val="0"/>
          <w:numId w:val="40"/>
        </w:numPr>
        <w:spacing w:line="360" w:lineRule="auto"/>
        <w:ind w:left="0" w:firstLine="709"/>
        <w:jc w:val="both"/>
      </w:pPr>
      <w:proofErr w:type="spellStart"/>
      <w:r w:rsidRPr="00764C8A">
        <w:rPr>
          <w:color w:val="000000" w:themeColor="text1"/>
          <w:lang w:val="en-US"/>
        </w:rPr>
        <w:t>Crainic</w:t>
      </w:r>
      <w:proofErr w:type="spellEnd"/>
      <w:r w:rsidRPr="00764C8A">
        <w:rPr>
          <w:color w:val="000000" w:themeColor="text1"/>
          <w:lang w:val="en-US"/>
        </w:rPr>
        <w:t xml:space="preserve"> T, </w:t>
      </w:r>
      <w:proofErr w:type="spellStart"/>
      <w:r w:rsidRPr="00764C8A">
        <w:rPr>
          <w:color w:val="000000" w:themeColor="text1"/>
          <w:lang w:val="en-US"/>
        </w:rPr>
        <w:t>Perboli</w:t>
      </w:r>
      <w:proofErr w:type="spellEnd"/>
      <w:r w:rsidRPr="00764C8A">
        <w:rPr>
          <w:color w:val="000000" w:themeColor="text1"/>
          <w:lang w:val="en-US"/>
        </w:rPr>
        <w:t xml:space="preserve"> G, </w:t>
      </w:r>
      <w:proofErr w:type="spellStart"/>
      <w:r w:rsidRPr="00764C8A">
        <w:rPr>
          <w:color w:val="000000" w:themeColor="text1"/>
          <w:lang w:val="en-US"/>
        </w:rPr>
        <w:t>Tadei</w:t>
      </w:r>
      <w:proofErr w:type="spellEnd"/>
      <w:r w:rsidRPr="00764C8A">
        <w:rPr>
          <w:color w:val="000000" w:themeColor="text1"/>
          <w:lang w:val="en-US"/>
        </w:rPr>
        <w:t xml:space="preserve"> R (2012) Recent advances in multi-dimensional packing problems. In: </w:t>
      </w:r>
      <w:proofErr w:type="spellStart"/>
      <w:r w:rsidRPr="00764C8A">
        <w:rPr>
          <w:color w:val="000000" w:themeColor="text1"/>
          <w:lang w:val="en-US"/>
        </w:rPr>
        <w:t>Volosencu</w:t>
      </w:r>
      <w:proofErr w:type="spellEnd"/>
      <w:r w:rsidRPr="00764C8A">
        <w:rPr>
          <w:color w:val="000000" w:themeColor="text1"/>
          <w:lang w:val="en-US"/>
        </w:rPr>
        <w:t xml:space="preserve"> C (</w:t>
      </w:r>
      <w:proofErr w:type="spellStart"/>
      <w:r w:rsidRPr="00764C8A">
        <w:rPr>
          <w:color w:val="000000" w:themeColor="text1"/>
          <w:lang w:val="en-US"/>
        </w:rPr>
        <w:t>ed</w:t>
      </w:r>
      <w:proofErr w:type="spellEnd"/>
      <w:r w:rsidRPr="00764C8A">
        <w:rPr>
          <w:color w:val="000000" w:themeColor="text1"/>
          <w:lang w:val="en-US"/>
        </w:rPr>
        <w:t xml:space="preserve">) New technologies—trends, innovations and research. </w:t>
      </w:r>
      <w:proofErr w:type="spellStart"/>
      <w:r w:rsidRPr="00764C8A">
        <w:rPr>
          <w:color w:val="000000" w:themeColor="text1"/>
          <w:lang w:val="en-US"/>
        </w:rPr>
        <w:t>InTech</w:t>
      </w:r>
      <w:proofErr w:type="spellEnd"/>
      <w:r w:rsidRPr="00764C8A">
        <w:rPr>
          <w:color w:val="000000" w:themeColor="text1"/>
          <w:lang w:val="en-US"/>
        </w:rPr>
        <w:t>, Chennai, pp 91–111.</w:t>
      </w:r>
    </w:p>
    <w:p w14:paraId="03367D2B" w14:textId="77777777" w:rsidR="00EB0AC1" w:rsidRPr="00EB0AC1" w:rsidRDefault="00EB0AC1" w:rsidP="00EB0AC1">
      <w:pPr>
        <w:pStyle w:val="a5"/>
        <w:numPr>
          <w:ilvl w:val="0"/>
          <w:numId w:val="40"/>
        </w:numPr>
        <w:spacing w:line="360" w:lineRule="auto"/>
        <w:ind w:left="0" w:firstLine="709"/>
        <w:jc w:val="both"/>
        <w:rPr>
          <w:lang w:val="en-US"/>
        </w:rPr>
      </w:pPr>
      <w:proofErr w:type="spellStart"/>
      <w:r w:rsidRPr="00764C8A">
        <w:rPr>
          <w:color w:val="000000" w:themeColor="text1"/>
          <w:lang w:val="en-US"/>
        </w:rPr>
        <w:t>Dowsland</w:t>
      </w:r>
      <w:proofErr w:type="spellEnd"/>
      <w:r w:rsidRPr="00764C8A">
        <w:rPr>
          <w:color w:val="000000" w:themeColor="text1"/>
          <w:lang w:val="en-US"/>
        </w:rPr>
        <w:t xml:space="preserve"> K.A., </w:t>
      </w:r>
      <w:proofErr w:type="spellStart"/>
      <w:r w:rsidRPr="00764C8A">
        <w:rPr>
          <w:color w:val="000000" w:themeColor="text1"/>
          <w:lang w:val="en-US"/>
        </w:rPr>
        <w:t>Dowsland</w:t>
      </w:r>
      <w:proofErr w:type="spellEnd"/>
      <w:r w:rsidRPr="00764C8A">
        <w:rPr>
          <w:color w:val="000000" w:themeColor="text1"/>
          <w:lang w:val="en-US"/>
        </w:rPr>
        <w:t xml:space="preserve"> W.B., 1992, Packing problems. European journal of Operational Research, 56, 1-14.</w:t>
      </w:r>
    </w:p>
    <w:p w14:paraId="5C6C967D" w14:textId="77777777" w:rsidR="00EB0AC1" w:rsidRPr="00764C8A" w:rsidRDefault="00EB0AC1" w:rsidP="00EB0AC1">
      <w:pPr>
        <w:pStyle w:val="a5"/>
        <w:numPr>
          <w:ilvl w:val="0"/>
          <w:numId w:val="40"/>
        </w:numPr>
        <w:spacing w:line="360" w:lineRule="auto"/>
        <w:ind w:left="0" w:firstLine="709"/>
        <w:jc w:val="both"/>
        <w:rPr>
          <w:rFonts w:eastAsia="Times New Roman"/>
          <w:color w:val="333333"/>
        </w:rPr>
      </w:pPr>
      <w:r w:rsidRPr="00764C8A">
        <w:rPr>
          <w:rFonts w:eastAsia="Times New Roman"/>
          <w:color w:val="333333"/>
          <w:lang w:val="en-US"/>
        </w:rPr>
        <w:lastRenderedPageBreak/>
        <w:t xml:space="preserve">Edelstein, S. (2016). «Next-generation Hyundai hydrogen fuel cells due in </w:t>
      </w:r>
      <w:proofErr w:type="gramStart"/>
      <w:r w:rsidRPr="00764C8A">
        <w:rPr>
          <w:rFonts w:eastAsia="Times New Roman"/>
          <w:color w:val="333333"/>
          <w:lang w:val="en-US"/>
        </w:rPr>
        <w:t>2018.»</w:t>
      </w:r>
      <w:proofErr w:type="gramEnd"/>
      <w:r w:rsidRPr="00764C8A">
        <w:rPr>
          <w:rFonts w:eastAsia="Times New Roman"/>
          <w:color w:val="333333"/>
          <w:lang w:val="en-US"/>
        </w:rPr>
        <w:t xml:space="preserve"> </w:t>
      </w:r>
      <w:r w:rsidRPr="00764C8A">
        <w:rPr>
          <w:rFonts w:eastAsia="Times New Roman"/>
          <w:color w:val="333333"/>
        </w:rPr>
        <w:t xml:space="preserve">[Электронный ресурс] – 2016. Режим доступа: </w:t>
      </w:r>
      <w:hyperlink r:id="rId30" w:history="1">
        <w:r w:rsidRPr="00764C8A">
          <w:rPr>
            <w:rStyle w:val="a8"/>
            <w:rFonts w:eastAsia="Times New Roman"/>
          </w:rPr>
          <w:t>http://www.greencarreports.com/news/1105321_next-generation-hyundai-hydrogen-fuel-cells-due-in-2018</w:t>
        </w:r>
      </w:hyperlink>
      <w:r w:rsidRPr="00764C8A">
        <w:rPr>
          <w:rFonts w:eastAsia="Times New Roman"/>
          <w:color w:val="333333"/>
        </w:rPr>
        <w:t>, свободный. (30.03.2017)</w:t>
      </w:r>
    </w:p>
    <w:p w14:paraId="4CD61845" w14:textId="77777777" w:rsidR="00EB0AC1" w:rsidRPr="00764C8A" w:rsidRDefault="00EB0AC1" w:rsidP="00EB0AC1">
      <w:pPr>
        <w:pStyle w:val="a5"/>
        <w:numPr>
          <w:ilvl w:val="0"/>
          <w:numId w:val="40"/>
        </w:numPr>
        <w:spacing w:line="360" w:lineRule="auto"/>
        <w:ind w:left="0" w:firstLine="709"/>
        <w:jc w:val="both"/>
      </w:pPr>
      <w:proofErr w:type="spellStart"/>
      <w:r w:rsidRPr="00764C8A">
        <w:rPr>
          <w:color w:val="000000" w:themeColor="text1"/>
          <w:lang w:val="en-US"/>
        </w:rPr>
        <w:t>Eley</w:t>
      </w:r>
      <w:proofErr w:type="spellEnd"/>
      <w:r w:rsidRPr="00764C8A">
        <w:rPr>
          <w:color w:val="000000" w:themeColor="text1"/>
          <w:lang w:val="en-US"/>
        </w:rPr>
        <w:t xml:space="preserve"> M (2002) Solving container loading problems by block arrangement. </w:t>
      </w:r>
      <w:proofErr w:type="spellStart"/>
      <w:r w:rsidRPr="00764C8A">
        <w:rPr>
          <w:color w:val="000000" w:themeColor="text1"/>
          <w:lang w:val="en-US"/>
        </w:rPr>
        <w:t>Eur</w:t>
      </w:r>
      <w:proofErr w:type="spellEnd"/>
      <w:r w:rsidRPr="00764C8A">
        <w:rPr>
          <w:color w:val="000000" w:themeColor="text1"/>
          <w:lang w:val="en-US"/>
        </w:rPr>
        <w:t xml:space="preserve"> J </w:t>
      </w:r>
      <w:proofErr w:type="spellStart"/>
      <w:r w:rsidRPr="00764C8A">
        <w:rPr>
          <w:color w:val="000000" w:themeColor="text1"/>
          <w:lang w:val="en-US"/>
        </w:rPr>
        <w:t>Oper</w:t>
      </w:r>
      <w:proofErr w:type="spellEnd"/>
      <w:r w:rsidRPr="00764C8A">
        <w:rPr>
          <w:color w:val="000000" w:themeColor="text1"/>
          <w:lang w:val="en-US"/>
        </w:rPr>
        <w:t xml:space="preserve"> Res 141(2):393–409)</w:t>
      </w:r>
    </w:p>
    <w:p w14:paraId="4C6DFE42" w14:textId="77777777" w:rsidR="00EB0AC1" w:rsidRPr="00764C8A" w:rsidRDefault="00EB0AC1" w:rsidP="00EB0AC1">
      <w:pPr>
        <w:pStyle w:val="a5"/>
        <w:numPr>
          <w:ilvl w:val="0"/>
          <w:numId w:val="40"/>
        </w:numPr>
        <w:spacing w:line="360" w:lineRule="auto"/>
        <w:ind w:left="0" w:firstLine="709"/>
        <w:jc w:val="both"/>
        <w:rPr>
          <w:rFonts w:eastAsia="Times New Roman"/>
          <w:color w:val="333333"/>
          <w:shd w:val="clear" w:color="auto" w:fill="FFFFFF"/>
        </w:rPr>
      </w:pPr>
      <w:r w:rsidRPr="00764C8A">
        <w:rPr>
          <w:rFonts w:eastAsia="Times New Roman"/>
          <w:color w:val="333333"/>
          <w:shd w:val="clear" w:color="auto" w:fill="FFFFFF"/>
          <w:lang w:val="en-US"/>
        </w:rPr>
        <w:t>Hyundai (2016). Financial Information. [</w:t>
      </w:r>
      <w:r w:rsidRPr="00764C8A">
        <w:rPr>
          <w:rFonts w:eastAsia="Times New Roman"/>
          <w:color w:val="333333"/>
          <w:shd w:val="clear" w:color="auto" w:fill="FFFFFF"/>
        </w:rPr>
        <w:t>Электронный</w:t>
      </w:r>
      <w:r w:rsidRPr="00764C8A">
        <w:rPr>
          <w:rFonts w:eastAsia="Times New Roman"/>
          <w:color w:val="333333"/>
          <w:shd w:val="clear" w:color="auto" w:fill="FFFFFF"/>
          <w:lang w:val="en-US"/>
        </w:rPr>
        <w:t xml:space="preserve"> </w:t>
      </w:r>
      <w:r w:rsidRPr="00764C8A">
        <w:rPr>
          <w:rFonts w:eastAsia="Times New Roman"/>
          <w:color w:val="333333"/>
          <w:shd w:val="clear" w:color="auto" w:fill="FFFFFF"/>
        </w:rPr>
        <w:t>ресурс</w:t>
      </w:r>
      <w:r w:rsidRPr="00764C8A">
        <w:rPr>
          <w:rFonts w:eastAsia="Times New Roman"/>
          <w:color w:val="333333"/>
          <w:shd w:val="clear" w:color="auto" w:fill="FFFFFF"/>
          <w:lang w:val="en-US"/>
        </w:rPr>
        <w:t xml:space="preserve">] – 2016. </w:t>
      </w:r>
      <w:r w:rsidRPr="00764C8A">
        <w:rPr>
          <w:rFonts w:eastAsia="Times New Roman"/>
          <w:color w:val="333333"/>
          <w:shd w:val="clear" w:color="auto" w:fill="FFFFFF"/>
        </w:rPr>
        <w:t xml:space="preserve">Режим доступа: </w:t>
      </w:r>
      <w:hyperlink r:id="rId31" w:history="1">
        <w:r w:rsidRPr="00764C8A">
          <w:rPr>
            <w:rStyle w:val="a8"/>
            <w:rFonts w:eastAsia="Times New Roman"/>
            <w:shd w:val="clear" w:color="auto" w:fill="FFFFFF"/>
          </w:rPr>
          <w:t>http://worldwide.hyundai.com/WW/Corporate/InvestorRelations/FinancialInformation/FinancialHighlights/Annual/index.html</w:t>
        </w:r>
      </w:hyperlink>
      <w:r w:rsidRPr="00764C8A">
        <w:rPr>
          <w:rFonts w:eastAsia="Times New Roman"/>
          <w:color w:val="333333"/>
          <w:shd w:val="clear" w:color="auto" w:fill="FFFFFF"/>
        </w:rPr>
        <w:t>, свободный. (30.03.2017)</w:t>
      </w:r>
    </w:p>
    <w:p w14:paraId="32C01919" w14:textId="77777777" w:rsidR="00EB0AC1" w:rsidRPr="00764C8A" w:rsidRDefault="00EB0AC1" w:rsidP="00EB0AC1">
      <w:pPr>
        <w:pStyle w:val="a5"/>
        <w:numPr>
          <w:ilvl w:val="0"/>
          <w:numId w:val="40"/>
        </w:numPr>
        <w:spacing w:line="360" w:lineRule="auto"/>
        <w:ind w:left="0" w:firstLine="709"/>
        <w:jc w:val="both"/>
      </w:pPr>
      <w:r w:rsidRPr="00764C8A">
        <w:rPr>
          <w:lang w:val="en-US"/>
        </w:rPr>
        <w:t>Hyundai</w:t>
      </w:r>
      <w:r w:rsidRPr="00764C8A">
        <w:t xml:space="preserve"> </w:t>
      </w:r>
      <w:r w:rsidRPr="00764C8A">
        <w:rPr>
          <w:lang w:val="en-US"/>
        </w:rPr>
        <w:t>Motor</w:t>
      </w:r>
      <w:r w:rsidRPr="00764C8A">
        <w:t xml:space="preserve">. [Электронный ресурс] – 2017, Режим доступа: </w:t>
      </w:r>
      <w:hyperlink r:id="rId32" w:history="1">
        <w:r w:rsidRPr="00764C8A">
          <w:rPr>
            <w:rStyle w:val="a8"/>
          </w:rPr>
          <w:t>https://ru.wikipedia.org/wiki/Hyundai_Motor</w:t>
        </w:r>
      </w:hyperlink>
      <w:r w:rsidRPr="00764C8A">
        <w:t>, свободный. (10.03.2017)</w:t>
      </w:r>
    </w:p>
    <w:p w14:paraId="0E8F95DF" w14:textId="77777777" w:rsidR="00EB0AC1" w:rsidRPr="00764C8A" w:rsidRDefault="00EB0AC1" w:rsidP="00EB0AC1">
      <w:pPr>
        <w:pStyle w:val="a5"/>
        <w:numPr>
          <w:ilvl w:val="0"/>
          <w:numId w:val="40"/>
        </w:numPr>
        <w:spacing w:line="360" w:lineRule="auto"/>
        <w:ind w:left="0" w:firstLine="709"/>
        <w:jc w:val="both"/>
        <w:rPr>
          <w:lang w:val="en-US"/>
        </w:rPr>
      </w:pPr>
      <w:proofErr w:type="spellStart"/>
      <w:r w:rsidRPr="00764C8A">
        <w:rPr>
          <w:color w:val="000000" w:themeColor="text1"/>
          <w:lang w:val="en-US"/>
        </w:rPr>
        <w:t>Ilkyeong</w:t>
      </w:r>
      <w:proofErr w:type="spellEnd"/>
      <w:r w:rsidRPr="00764C8A">
        <w:rPr>
          <w:color w:val="000000" w:themeColor="text1"/>
          <w:lang w:val="en-US"/>
        </w:rPr>
        <w:t xml:space="preserve"> Moon </w:t>
      </w:r>
      <w:proofErr w:type="spellStart"/>
      <w:r w:rsidRPr="00764C8A">
        <w:rPr>
          <w:color w:val="000000" w:themeColor="text1"/>
          <w:lang w:val="en-US"/>
        </w:rPr>
        <w:t>Thi</w:t>
      </w:r>
      <w:proofErr w:type="spellEnd"/>
      <w:r w:rsidRPr="00764C8A">
        <w:rPr>
          <w:color w:val="000000" w:themeColor="text1"/>
          <w:lang w:val="en-US"/>
        </w:rPr>
        <w:t xml:space="preserve"> Viet Ly Nguyen (2012) «Container packing problem with balance constraints»</w:t>
      </w:r>
    </w:p>
    <w:p w14:paraId="357551EC" w14:textId="77777777" w:rsidR="00EB0AC1" w:rsidRPr="00764C8A" w:rsidRDefault="00EB0AC1" w:rsidP="00EB0AC1">
      <w:pPr>
        <w:pStyle w:val="a5"/>
        <w:numPr>
          <w:ilvl w:val="0"/>
          <w:numId w:val="40"/>
        </w:numPr>
        <w:spacing w:line="360" w:lineRule="auto"/>
        <w:ind w:left="0" w:firstLine="709"/>
        <w:jc w:val="both"/>
        <w:rPr>
          <w:rFonts w:eastAsia="Times New Roman"/>
          <w:color w:val="333333"/>
        </w:rPr>
      </w:pPr>
      <w:proofErr w:type="spellStart"/>
      <w:r w:rsidRPr="00764C8A">
        <w:rPr>
          <w:rFonts w:eastAsia="Times New Roman"/>
          <w:color w:val="333333"/>
          <w:lang w:val="en-US"/>
        </w:rPr>
        <w:t>Interbrand</w:t>
      </w:r>
      <w:proofErr w:type="spellEnd"/>
      <w:r w:rsidRPr="00764C8A">
        <w:rPr>
          <w:rFonts w:eastAsia="Times New Roman"/>
          <w:color w:val="333333"/>
          <w:lang w:val="en-US"/>
        </w:rPr>
        <w:t xml:space="preserve"> (2016). Best Global Brands 2016. [</w:t>
      </w:r>
      <w:r w:rsidRPr="00764C8A">
        <w:rPr>
          <w:rFonts w:eastAsia="Times New Roman"/>
          <w:color w:val="333333"/>
        </w:rPr>
        <w:t>Электронный</w:t>
      </w:r>
      <w:r w:rsidRPr="00764C8A">
        <w:rPr>
          <w:rFonts w:eastAsia="Times New Roman"/>
          <w:color w:val="333333"/>
          <w:lang w:val="en-US"/>
        </w:rPr>
        <w:t xml:space="preserve"> </w:t>
      </w:r>
      <w:r w:rsidRPr="00764C8A">
        <w:rPr>
          <w:rFonts w:eastAsia="Times New Roman"/>
          <w:color w:val="333333"/>
        </w:rPr>
        <w:t>ресурс</w:t>
      </w:r>
      <w:r w:rsidRPr="00764C8A">
        <w:rPr>
          <w:rFonts w:eastAsia="Times New Roman"/>
          <w:color w:val="333333"/>
          <w:lang w:val="en-US"/>
        </w:rPr>
        <w:t xml:space="preserve">] – 2016. </w:t>
      </w:r>
      <w:r w:rsidRPr="00764C8A">
        <w:rPr>
          <w:rFonts w:eastAsia="Times New Roman"/>
          <w:color w:val="333333"/>
        </w:rPr>
        <w:t xml:space="preserve">Режим доступа: </w:t>
      </w:r>
      <w:hyperlink r:id="rId33" w:history="1">
        <w:r w:rsidRPr="00764C8A">
          <w:rPr>
            <w:rStyle w:val="a8"/>
            <w:rFonts w:eastAsia="Times New Roman"/>
          </w:rPr>
          <w:t>http://interbrand.com/best-brands/best-global-brands/2016/ranking/</w:t>
        </w:r>
      </w:hyperlink>
      <w:r w:rsidRPr="00764C8A">
        <w:rPr>
          <w:rFonts w:eastAsia="Times New Roman"/>
          <w:color w:val="333333"/>
        </w:rPr>
        <w:t>, свободный. (30.03.2017)</w:t>
      </w:r>
    </w:p>
    <w:p w14:paraId="70D49044" w14:textId="77777777" w:rsidR="00EB0AC1" w:rsidRPr="00764C8A" w:rsidRDefault="00EB0AC1" w:rsidP="00EB0AC1">
      <w:pPr>
        <w:pStyle w:val="a5"/>
        <w:numPr>
          <w:ilvl w:val="0"/>
          <w:numId w:val="40"/>
        </w:numPr>
        <w:spacing w:line="360" w:lineRule="auto"/>
        <w:ind w:left="0" w:firstLine="709"/>
        <w:jc w:val="both"/>
        <w:rPr>
          <w:lang w:val="en-US"/>
        </w:rPr>
      </w:pPr>
      <w:r w:rsidRPr="00764C8A">
        <w:rPr>
          <w:lang w:val="en-US"/>
        </w:rPr>
        <w:t xml:space="preserve">International Journal of Economics, Business and Finance A.J. </w:t>
      </w:r>
      <w:proofErr w:type="spellStart"/>
      <w:r w:rsidRPr="00764C8A">
        <w:rPr>
          <w:lang w:val="en-US"/>
        </w:rPr>
        <w:t>Kootanaee</w:t>
      </w:r>
      <w:proofErr w:type="spellEnd"/>
      <w:r w:rsidRPr="00764C8A">
        <w:rPr>
          <w:lang w:val="en-US"/>
        </w:rPr>
        <w:t xml:space="preserve">, Dr. K. </w:t>
      </w:r>
      <w:proofErr w:type="spellStart"/>
      <w:r w:rsidRPr="00764C8A">
        <w:rPr>
          <w:lang w:val="en-US"/>
        </w:rPr>
        <w:t>Nagendra</w:t>
      </w:r>
      <w:proofErr w:type="spellEnd"/>
      <w:r w:rsidRPr="00764C8A">
        <w:rPr>
          <w:lang w:val="en-US"/>
        </w:rPr>
        <w:t xml:space="preserve"> </w:t>
      </w:r>
      <w:proofErr w:type="spellStart"/>
      <w:r w:rsidRPr="00764C8A">
        <w:rPr>
          <w:lang w:val="en-US"/>
        </w:rPr>
        <w:t>Babu</w:t>
      </w:r>
      <w:proofErr w:type="spellEnd"/>
      <w:r w:rsidRPr="00764C8A">
        <w:rPr>
          <w:lang w:val="en-US"/>
        </w:rPr>
        <w:t xml:space="preserve">, </w:t>
      </w:r>
      <w:proofErr w:type="spellStart"/>
      <w:r w:rsidRPr="00764C8A">
        <w:rPr>
          <w:lang w:val="en-US"/>
        </w:rPr>
        <w:t>Hamidreza</w:t>
      </w:r>
      <w:proofErr w:type="spellEnd"/>
      <w:r w:rsidRPr="00764C8A">
        <w:rPr>
          <w:lang w:val="en-US"/>
        </w:rPr>
        <w:t xml:space="preserve"> </w:t>
      </w:r>
      <w:proofErr w:type="spellStart"/>
      <w:r w:rsidRPr="00764C8A">
        <w:rPr>
          <w:lang w:val="en-US"/>
        </w:rPr>
        <w:t>Fooladi</w:t>
      </w:r>
      <w:proofErr w:type="spellEnd"/>
      <w:r w:rsidRPr="00764C8A">
        <w:rPr>
          <w:lang w:val="en-US"/>
        </w:rPr>
        <w:t xml:space="preserve"> </w:t>
      </w:r>
      <w:proofErr w:type="spellStart"/>
      <w:r w:rsidRPr="00764C8A">
        <w:rPr>
          <w:lang w:val="en-US"/>
        </w:rPr>
        <w:t>Talari</w:t>
      </w:r>
      <w:proofErr w:type="spellEnd"/>
      <w:r w:rsidRPr="00764C8A">
        <w:rPr>
          <w:lang w:val="en-US"/>
        </w:rPr>
        <w:t xml:space="preserve"> «Just-in-Time Manufacturing system: From introduction to implement»</w:t>
      </w:r>
    </w:p>
    <w:p w14:paraId="25AF7020" w14:textId="77777777" w:rsidR="00EB0AC1" w:rsidRPr="00764C8A" w:rsidRDefault="00EB0AC1" w:rsidP="00EB0AC1">
      <w:pPr>
        <w:pStyle w:val="a5"/>
        <w:numPr>
          <w:ilvl w:val="0"/>
          <w:numId w:val="40"/>
        </w:numPr>
        <w:spacing w:line="360" w:lineRule="auto"/>
        <w:ind w:left="0" w:firstLine="709"/>
        <w:jc w:val="both"/>
        <w:rPr>
          <w:color w:val="000000" w:themeColor="text1"/>
          <w:lang w:val="en-US"/>
        </w:rPr>
      </w:pPr>
      <w:r w:rsidRPr="00764C8A">
        <w:rPr>
          <w:color w:val="000000" w:themeColor="text1"/>
          <w:lang w:val="en-US"/>
        </w:rPr>
        <w:t>ISL Shipping Statistics and Market Review (SSMR) [</w:t>
      </w:r>
      <w:proofErr w:type="spellStart"/>
      <w:r w:rsidRPr="00764C8A">
        <w:rPr>
          <w:color w:val="000000" w:themeColor="text1"/>
          <w:lang w:val="en-US"/>
        </w:rPr>
        <w:t>Электронный</w:t>
      </w:r>
      <w:proofErr w:type="spellEnd"/>
      <w:r w:rsidRPr="00764C8A">
        <w:rPr>
          <w:color w:val="000000" w:themeColor="text1"/>
          <w:lang w:val="en-US"/>
        </w:rPr>
        <w:t xml:space="preserve"> </w:t>
      </w:r>
      <w:proofErr w:type="spellStart"/>
      <w:r w:rsidRPr="00764C8A">
        <w:rPr>
          <w:color w:val="000000" w:themeColor="text1"/>
          <w:lang w:val="en-US"/>
        </w:rPr>
        <w:t>ресурс</w:t>
      </w:r>
      <w:proofErr w:type="spellEnd"/>
      <w:r w:rsidRPr="00764C8A">
        <w:rPr>
          <w:color w:val="000000" w:themeColor="text1"/>
          <w:lang w:val="en-US"/>
        </w:rPr>
        <w:t xml:space="preserve">] // ISL Publications and Databases, 2015 — </w:t>
      </w:r>
      <w:proofErr w:type="spellStart"/>
      <w:r w:rsidRPr="00764C8A">
        <w:rPr>
          <w:color w:val="000000" w:themeColor="text1"/>
          <w:lang w:val="en-US"/>
        </w:rPr>
        <w:t>Режим</w:t>
      </w:r>
      <w:proofErr w:type="spellEnd"/>
      <w:r w:rsidRPr="00764C8A">
        <w:rPr>
          <w:color w:val="000000" w:themeColor="text1"/>
          <w:lang w:val="en-US"/>
        </w:rPr>
        <w:t xml:space="preserve"> </w:t>
      </w:r>
      <w:proofErr w:type="spellStart"/>
      <w:r w:rsidRPr="00764C8A">
        <w:rPr>
          <w:color w:val="000000" w:themeColor="text1"/>
          <w:lang w:val="en-US"/>
        </w:rPr>
        <w:t>доступа</w:t>
      </w:r>
      <w:proofErr w:type="spellEnd"/>
      <w:r w:rsidRPr="00764C8A">
        <w:rPr>
          <w:color w:val="000000" w:themeColor="text1"/>
          <w:lang w:val="en-US"/>
        </w:rPr>
        <w:t>: http://www.infoline.isl.org/index.php?func=viewpub&amp;module=Pagesetter&amp;pid=1&amp;tid=1 (</w:t>
      </w:r>
      <w:r>
        <w:rPr>
          <w:color w:val="000000" w:themeColor="text1"/>
          <w:lang w:val="en-US"/>
        </w:rPr>
        <w:t>01.05.17)</w:t>
      </w:r>
    </w:p>
    <w:p w14:paraId="566D32FF" w14:textId="77777777" w:rsidR="00EB0AC1" w:rsidRPr="00764C8A" w:rsidRDefault="00EB0AC1" w:rsidP="00EB0AC1">
      <w:pPr>
        <w:pStyle w:val="a5"/>
        <w:numPr>
          <w:ilvl w:val="0"/>
          <w:numId w:val="40"/>
        </w:numPr>
        <w:spacing w:line="360" w:lineRule="auto"/>
        <w:ind w:left="0" w:firstLine="709"/>
        <w:jc w:val="both"/>
        <w:rPr>
          <w:rFonts w:eastAsia="Times New Roman"/>
          <w:color w:val="333333"/>
        </w:rPr>
      </w:pPr>
      <w:proofErr w:type="spellStart"/>
      <w:r w:rsidRPr="00764C8A">
        <w:rPr>
          <w:rFonts w:eastAsia="Times New Roman"/>
          <w:color w:val="333333"/>
          <w:lang w:val="en-US"/>
        </w:rPr>
        <w:t>Jin</w:t>
      </w:r>
      <w:proofErr w:type="spellEnd"/>
      <w:r w:rsidRPr="00764C8A">
        <w:rPr>
          <w:rFonts w:eastAsia="Times New Roman"/>
          <w:color w:val="333333"/>
          <w:lang w:val="en-US"/>
        </w:rPr>
        <w:t xml:space="preserve">, H. (2016). «Exclusive: Hyundai to make low-cost SUVs to battle Chinese rivals – </w:t>
      </w:r>
      <w:proofErr w:type="gramStart"/>
      <w:r w:rsidRPr="00764C8A">
        <w:rPr>
          <w:rFonts w:eastAsia="Times New Roman"/>
          <w:color w:val="333333"/>
          <w:lang w:val="en-US"/>
        </w:rPr>
        <w:t>sources.»</w:t>
      </w:r>
      <w:proofErr w:type="gramEnd"/>
      <w:r w:rsidRPr="00764C8A">
        <w:rPr>
          <w:rFonts w:eastAsia="Times New Roman"/>
          <w:color w:val="333333"/>
          <w:lang w:val="en-US"/>
        </w:rPr>
        <w:t xml:space="preserve"> </w:t>
      </w:r>
      <w:r w:rsidRPr="00764C8A">
        <w:rPr>
          <w:rFonts w:eastAsia="Times New Roman"/>
          <w:color w:val="333333"/>
        </w:rPr>
        <w:t xml:space="preserve">[Электронный ресурс] – 2016. Режим доступа: </w:t>
      </w:r>
      <w:hyperlink r:id="rId34" w:history="1">
        <w:r w:rsidRPr="00764C8A">
          <w:rPr>
            <w:rStyle w:val="a8"/>
            <w:rFonts w:eastAsia="Times New Roman"/>
          </w:rPr>
          <w:t>http://www.reuters.com/article/us-hyundai-motor-china-exclusive-idUSKCN0Y22RP</w:t>
        </w:r>
      </w:hyperlink>
      <w:r w:rsidRPr="00764C8A">
        <w:rPr>
          <w:rFonts w:eastAsia="Times New Roman"/>
          <w:color w:val="333333"/>
        </w:rPr>
        <w:t>, свободный. (30.03.2017)</w:t>
      </w:r>
    </w:p>
    <w:p w14:paraId="364A4365" w14:textId="77777777" w:rsidR="00EB0AC1" w:rsidRPr="00764C8A" w:rsidRDefault="00EB0AC1" w:rsidP="00EB0AC1">
      <w:pPr>
        <w:pStyle w:val="a5"/>
        <w:numPr>
          <w:ilvl w:val="0"/>
          <w:numId w:val="40"/>
        </w:numPr>
        <w:spacing w:line="360" w:lineRule="auto"/>
        <w:ind w:left="0" w:firstLine="709"/>
        <w:jc w:val="both"/>
      </w:pPr>
      <w:r w:rsidRPr="00764C8A">
        <w:rPr>
          <w:color w:val="000000" w:themeColor="text1"/>
          <w:lang w:val="en-US"/>
        </w:rPr>
        <w:t xml:space="preserve">Lin, J.-L., Chang, C.-H., Yang, J.-Y., 2006. A study of optimal system for multiple-constraint multiple-container packing problems. In Ali, M., </w:t>
      </w:r>
      <w:proofErr w:type="spellStart"/>
      <w:r w:rsidRPr="00764C8A">
        <w:rPr>
          <w:color w:val="000000" w:themeColor="text1"/>
          <w:lang w:val="en-US"/>
        </w:rPr>
        <w:t>Dapoigny</w:t>
      </w:r>
      <w:proofErr w:type="spellEnd"/>
      <w:r w:rsidRPr="00764C8A">
        <w:rPr>
          <w:color w:val="000000" w:themeColor="text1"/>
          <w:lang w:val="en-US"/>
        </w:rPr>
        <w:t>, R. (</w:t>
      </w:r>
      <w:proofErr w:type="spellStart"/>
      <w:r w:rsidRPr="00764C8A">
        <w:rPr>
          <w:color w:val="000000" w:themeColor="text1"/>
          <w:lang w:val="en-US"/>
        </w:rPr>
        <w:t>eds</w:t>
      </w:r>
      <w:proofErr w:type="spellEnd"/>
      <w:r w:rsidRPr="00764C8A">
        <w:rPr>
          <w:color w:val="000000" w:themeColor="text1"/>
          <w:lang w:val="en-US"/>
        </w:rPr>
        <w:t xml:space="preserve">) Advances in Applied Artificial Intelligence, Lecture Notes in Computer Science, Vol. 4031. </w:t>
      </w:r>
      <w:proofErr w:type="spellStart"/>
      <w:r w:rsidRPr="00764C8A">
        <w:rPr>
          <w:color w:val="000000" w:themeColor="text1"/>
        </w:rPr>
        <w:t>Springer</w:t>
      </w:r>
      <w:proofErr w:type="spellEnd"/>
      <w:r w:rsidRPr="00764C8A">
        <w:rPr>
          <w:color w:val="000000" w:themeColor="text1"/>
        </w:rPr>
        <w:t xml:space="preserve">, </w:t>
      </w:r>
      <w:proofErr w:type="spellStart"/>
      <w:r w:rsidRPr="00764C8A">
        <w:rPr>
          <w:color w:val="000000" w:themeColor="text1"/>
        </w:rPr>
        <w:t>Berlin</w:t>
      </w:r>
      <w:proofErr w:type="spellEnd"/>
      <w:r w:rsidRPr="00764C8A">
        <w:rPr>
          <w:color w:val="000000" w:themeColor="text1"/>
        </w:rPr>
        <w:t>/</w:t>
      </w:r>
      <w:proofErr w:type="spellStart"/>
      <w:r w:rsidRPr="00764C8A">
        <w:rPr>
          <w:color w:val="000000" w:themeColor="text1"/>
        </w:rPr>
        <w:t>Heidelberg</w:t>
      </w:r>
      <w:proofErr w:type="spellEnd"/>
      <w:r w:rsidRPr="00764C8A">
        <w:rPr>
          <w:color w:val="000000" w:themeColor="text1"/>
        </w:rPr>
        <w:t xml:space="preserve">, </w:t>
      </w:r>
      <w:proofErr w:type="spellStart"/>
      <w:r w:rsidRPr="00764C8A">
        <w:rPr>
          <w:color w:val="000000" w:themeColor="text1"/>
        </w:rPr>
        <w:t>pp</w:t>
      </w:r>
      <w:proofErr w:type="spellEnd"/>
      <w:r w:rsidRPr="00764C8A">
        <w:rPr>
          <w:color w:val="000000" w:themeColor="text1"/>
        </w:rPr>
        <w:t>. 1200–1210.)</w:t>
      </w:r>
    </w:p>
    <w:p w14:paraId="5A083C9A" w14:textId="77777777" w:rsidR="00EB0AC1" w:rsidRPr="00764C8A" w:rsidRDefault="00EB0AC1" w:rsidP="00EB0AC1">
      <w:pPr>
        <w:pStyle w:val="a5"/>
        <w:numPr>
          <w:ilvl w:val="0"/>
          <w:numId w:val="40"/>
        </w:numPr>
        <w:spacing w:line="360" w:lineRule="auto"/>
        <w:ind w:left="0" w:firstLine="709"/>
        <w:jc w:val="both"/>
        <w:rPr>
          <w:lang w:val="en-US"/>
        </w:rPr>
      </w:pPr>
      <w:r w:rsidRPr="00764C8A">
        <w:rPr>
          <w:color w:val="000000" w:themeColor="text1"/>
          <w:lang w:val="en-US"/>
        </w:rPr>
        <w:t xml:space="preserve">M.L. </w:t>
      </w:r>
      <w:proofErr w:type="spellStart"/>
      <w:r w:rsidRPr="00764C8A">
        <w:rPr>
          <w:color w:val="000000" w:themeColor="text1"/>
          <w:lang w:val="en-US"/>
        </w:rPr>
        <w:t>Tay</w:t>
      </w:r>
      <w:proofErr w:type="spellEnd"/>
      <w:r w:rsidRPr="00764C8A">
        <w:rPr>
          <w:color w:val="000000" w:themeColor="text1"/>
          <w:lang w:val="en-US"/>
        </w:rPr>
        <w:t>, E.S. Chua «Applying spatial representation techniques to the container packing problem» INT. J. PROD. RES., 1994, vol. 32, no. 1, p. 111-123</w:t>
      </w:r>
    </w:p>
    <w:p w14:paraId="0909C1A8" w14:textId="77777777" w:rsidR="00EB0AC1" w:rsidRPr="00764C8A" w:rsidRDefault="00EB0AC1" w:rsidP="00EB0AC1">
      <w:pPr>
        <w:pStyle w:val="a5"/>
        <w:numPr>
          <w:ilvl w:val="0"/>
          <w:numId w:val="40"/>
        </w:numPr>
        <w:spacing w:line="360" w:lineRule="auto"/>
        <w:ind w:left="0" w:firstLine="709"/>
        <w:jc w:val="both"/>
        <w:rPr>
          <w:lang w:val="en-US"/>
        </w:rPr>
      </w:pPr>
      <w:r w:rsidRPr="00764C8A">
        <w:rPr>
          <w:lang w:val="en-US"/>
        </w:rPr>
        <w:lastRenderedPageBreak/>
        <w:t xml:space="preserve">T.C.E Cheng and S. </w:t>
      </w:r>
      <w:proofErr w:type="spellStart"/>
      <w:r w:rsidRPr="00764C8A">
        <w:rPr>
          <w:lang w:val="en-US"/>
        </w:rPr>
        <w:t>Podolsky</w:t>
      </w:r>
      <w:proofErr w:type="spellEnd"/>
      <w:r w:rsidRPr="00764C8A">
        <w:rPr>
          <w:lang w:val="en-US"/>
        </w:rPr>
        <w:t>, 1996, «Just-in-Time manufacturing, AN introduction2nd edition» pp 2-18</w:t>
      </w:r>
    </w:p>
    <w:p w14:paraId="5656F81C" w14:textId="77777777" w:rsidR="00EB0AC1" w:rsidRPr="00764C8A" w:rsidRDefault="00EB0AC1" w:rsidP="00EB0AC1">
      <w:pPr>
        <w:pStyle w:val="a5"/>
        <w:numPr>
          <w:ilvl w:val="0"/>
          <w:numId w:val="40"/>
        </w:numPr>
        <w:spacing w:line="360" w:lineRule="auto"/>
        <w:ind w:left="0" w:firstLine="709"/>
        <w:jc w:val="both"/>
      </w:pPr>
      <w:r w:rsidRPr="00764C8A">
        <w:rPr>
          <w:lang w:val="en-US"/>
        </w:rPr>
        <w:t xml:space="preserve">UK P&amp;I </w:t>
      </w:r>
      <w:r>
        <w:rPr>
          <w:lang w:val="en-US"/>
        </w:rPr>
        <w:t>Club, 2014. «Container matters»/</w:t>
      </w:r>
      <w:r w:rsidRPr="00764C8A">
        <w:rPr>
          <w:lang w:val="en-US"/>
        </w:rPr>
        <w:t xml:space="preserve"> Containers –stuffing &amp; stacking. P.3</w:t>
      </w:r>
      <w:bookmarkStart w:id="39" w:name="_GoBack"/>
      <w:bookmarkEnd w:id="39"/>
    </w:p>
    <w:p w14:paraId="096C6A34" w14:textId="77777777" w:rsidR="00635E4E" w:rsidRPr="00764C8A" w:rsidRDefault="00635E4E">
      <w:pPr>
        <w:rPr>
          <w:rFonts w:eastAsiaTheme="majorEastAsia" w:cstheme="majorBidi"/>
          <w:b/>
          <w:color w:val="2E74B5" w:themeColor="accent1" w:themeShade="BF"/>
        </w:rPr>
      </w:pPr>
      <w:r w:rsidRPr="00764C8A">
        <w:br w:type="page"/>
      </w:r>
    </w:p>
    <w:p w14:paraId="51607E62" w14:textId="54959470" w:rsidR="00EB4BF7" w:rsidRPr="00632930" w:rsidRDefault="0045154D" w:rsidP="007071FE">
      <w:pPr>
        <w:pStyle w:val="1"/>
        <w:rPr>
          <w:caps/>
          <w:sz w:val="24"/>
          <w:szCs w:val="24"/>
        </w:rPr>
      </w:pPr>
      <w:bookmarkStart w:id="40" w:name="_Toc483328633"/>
      <w:r w:rsidRPr="00632930">
        <w:rPr>
          <w:caps/>
          <w:sz w:val="24"/>
          <w:szCs w:val="24"/>
        </w:rPr>
        <w:lastRenderedPageBreak/>
        <w:t>Приложения</w:t>
      </w:r>
      <w:bookmarkEnd w:id="40"/>
    </w:p>
    <w:p w14:paraId="07CE52AB" w14:textId="77777777" w:rsidR="00EB4BF7" w:rsidRPr="00764C8A" w:rsidRDefault="00EB4BF7" w:rsidP="005E2004">
      <w:pPr>
        <w:spacing w:line="360" w:lineRule="auto"/>
        <w:jc w:val="both"/>
      </w:pPr>
    </w:p>
    <w:p w14:paraId="5F4EBF15" w14:textId="77777777" w:rsidR="0045154D" w:rsidRPr="00764C8A" w:rsidRDefault="0045154D" w:rsidP="0045154D">
      <w:pPr>
        <w:jc w:val="both"/>
      </w:pPr>
      <w:r w:rsidRPr="00764C8A">
        <w:t>Приложение 1.</w:t>
      </w:r>
    </w:p>
    <w:p w14:paraId="6B056936" w14:textId="77777777" w:rsidR="0045154D" w:rsidRPr="00764C8A" w:rsidRDefault="0045154D" w:rsidP="0045154D">
      <w:pPr>
        <w:jc w:val="both"/>
      </w:pPr>
    </w:p>
    <w:p w14:paraId="2A997DB2" w14:textId="77777777" w:rsidR="00F004EA" w:rsidRPr="00764C8A" w:rsidRDefault="0045154D" w:rsidP="00F004EA">
      <w:pPr>
        <w:keepNext/>
        <w:spacing w:line="360" w:lineRule="auto"/>
        <w:ind w:firstLine="567"/>
        <w:jc w:val="both"/>
      </w:pPr>
      <w:r w:rsidRPr="00764C8A">
        <w:rPr>
          <w:noProof/>
          <w:color w:val="000000" w:themeColor="text1"/>
        </w:rPr>
        <w:drawing>
          <wp:inline distT="0" distB="0" distL="0" distR="0" wp14:anchorId="1B6CDEA1" wp14:editId="3AA58B6C">
            <wp:extent cx="4838700" cy="2904844"/>
            <wp:effectExtent l="0" t="0" r="0" b="0"/>
            <wp:docPr id="2139" name="Рисунок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2126" cy="2906901"/>
                    </a:xfrm>
                    <a:prstGeom prst="rect">
                      <a:avLst/>
                    </a:prstGeom>
                    <a:noFill/>
                  </pic:spPr>
                </pic:pic>
              </a:graphicData>
            </a:graphic>
          </wp:inline>
        </w:drawing>
      </w:r>
    </w:p>
    <w:p w14:paraId="49A21BA0" w14:textId="7EEAF900" w:rsidR="0045154D" w:rsidRPr="00764C8A" w:rsidRDefault="00F004EA" w:rsidP="00F004EA">
      <w:pPr>
        <w:pStyle w:val="ad"/>
        <w:jc w:val="both"/>
        <w:rPr>
          <w:color w:val="000000" w:themeColor="text1"/>
          <w:sz w:val="24"/>
          <w:szCs w:val="24"/>
        </w:rPr>
      </w:pPr>
      <w:r w:rsidRPr="00764C8A">
        <w:rPr>
          <w:sz w:val="24"/>
          <w:szCs w:val="24"/>
        </w:rPr>
        <w:t xml:space="preserve">Рис.6. </w:t>
      </w:r>
      <w:r w:rsidRPr="00764C8A">
        <w:rPr>
          <w:i w:val="0"/>
          <w:sz w:val="24"/>
          <w:szCs w:val="24"/>
        </w:rPr>
        <w:t>Производственный процесс предприятия.</w:t>
      </w:r>
      <w:r w:rsidRPr="00764C8A">
        <w:rPr>
          <w:sz w:val="24"/>
          <w:szCs w:val="24"/>
        </w:rPr>
        <w:t xml:space="preserve"> Источник: разработано автором</w:t>
      </w:r>
    </w:p>
    <w:p w14:paraId="53AC6376" w14:textId="77777777" w:rsidR="009C2DB5" w:rsidRPr="00764C8A" w:rsidRDefault="009C2DB5">
      <w:r w:rsidRPr="00764C8A">
        <w:br w:type="page"/>
      </w:r>
    </w:p>
    <w:p w14:paraId="13F21A32" w14:textId="0ADA7E46" w:rsidR="00016D61" w:rsidRPr="00764C8A" w:rsidRDefault="0045154D" w:rsidP="0045154D">
      <w:pPr>
        <w:jc w:val="both"/>
      </w:pPr>
      <w:r w:rsidRPr="00764C8A">
        <w:lastRenderedPageBreak/>
        <w:t>Приложение 2.</w:t>
      </w:r>
    </w:p>
    <w:p w14:paraId="0B13961D" w14:textId="77777777" w:rsidR="00016D61" w:rsidRPr="00764C8A" w:rsidRDefault="00016D61" w:rsidP="0045154D">
      <w:pPr>
        <w:jc w:val="both"/>
      </w:pPr>
    </w:p>
    <w:p w14:paraId="3D822F18" w14:textId="721E663D" w:rsidR="00016D61" w:rsidRPr="00764C8A" w:rsidRDefault="00016D61" w:rsidP="0045154D">
      <w:pPr>
        <w:jc w:val="both"/>
      </w:pPr>
      <w:r w:rsidRPr="00764C8A">
        <w:rPr>
          <w:noProof/>
        </w:rPr>
        <mc:AlternateContent>
          <mc:Choice Requires="wps">
            <w:drawing>
              <wp:anchor distT="0" distB="0" distL="114300" distR="114300" simplePos="0" relativeHeight="251957248" behindDoc="0" locked="0" layoutInCell="1" allowOverlap="1" wp14:anchorId="0261F8E8" wp14:editId="1E500BA3">
                <wp:simplePos x="0" y="0"/>
                <wp:positionH relativeFrom="column">
                  <wp:posOffset>1570355</wp:posOffset>
                </wp:positionH>
                <wp:positionV relativeFrom="paragraph">
                  <wp:posOffset>1737360</wp:posOffset>
                </wp:positionV>
                <wp:extent cx="1691640" cy="467995"/>
                <wp:effectExtent l="0" t="0" r="22860" b="27305"/>
                <wp:wrapNone/>
                <wp:docPr id="619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467995"/>
                        </a:xfrm>
                        <a:prstGeom prst="rect">
                          <a:avLst/>
                        </a:prstGeom>
                        <a:solidFill>
                          <a:schemeClr val="accent1">
                            <a:lumMod val="40000"/>
                            <a:lumOff val="60000"/>
                          </a:schemeClr>
                        </a:solidFill>
                        <a:ln w="9525" algn="ctr">
                          <a:solidFill>
                            <a:srgbClr val="000000"/>
                          </a:solidFill>
                          <a:round/>
                          <a:headEnd/>
                          <a:tailEnd/>
                        </a:ln>
                        <a:effectLst/>
                        <a:extLst/>
                      </wps:spPr>
                      <wps:txbx>
                        <w:txbxContent>
                          <w:p w14:paraId="71339D14" w14:textId="77777777" w:rsidR="009737AE" w:rsidRDefault="009737AE" w:rsidP="00016D61">
                            <w:pPr>
                              <w:wordWrap w:val="0"/>
                              <w:jc w:val="center"/>
                              <w:textAlignment w:val="baseline"/>
                            </w:pPr>
                            <w:r>
                              <w:rPr>
                                <w:rFonts w:eastAsia="Modern H Bold"/>
                                <w:color w:val="000000"/>
                                <w:kern w:val="24"/>
                                <w:sz w:val="28"/>
                                <w:szCs w:val="28"/>
                              </w:rPr>
                              <w:t xml:space="preserve">Консолидационный </w:t>
                            </w:r>
                          </w:p>
                          <w:p w14:paraId="641DF86E" w14:textId="77777777" w:rsidR="009737AE" w:rsidRDefault="009737AE" w:rsidP="00016D61">
                            <w:pPr>
                              <w:wordWrap w:val="0"/>
                              <w:jc w:val="center"/>
                              <w:textAlignment w:val="baseline"/>
                            </w:pPr>
                            <w:r>
                              <w:rPr>
                                <w:rFonts w:eastAsia="Modern H Bold"/>
                                <w:color w:val="000000"/>
                                <w:kern w:val="24"/>
                                <w:sz w:val="28"/>
                                <w:szCs w:val="28"/>
                              </w:rPr>
                              <w:t>центр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54" style="position:absolute;left:0;text-align:left;margin-left:123.65pt;margin-top:136.8pt;width:133.2pt;height:36.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MDRwIAAEsEAAAOAAAAZHJzL2Uyb0RvYy54bWysVM2O0zAQviPxDpbvNE1pwzZqulrtslwW&#10;WGnhAaaOk1g4drDdJntD4oq0j8BDcEH87DOkb8TYaUsXbogcLM945pu/b7I47WpJNtxYoVVG49GY&#10;Eq6YzoUqM/r2zeWTE0qsA5WD1Ipn9JZberp8/GjRNimf6ErLnBuCIMqmbZPRyrkmjSLLKl6DHemG&#10;K3wstKnBoWjKKDfQInoto8l4nEStNnljNOPWovZieKTLgF8UnLnXRWG5IzKjmJsLpwnnyp/RcgFp&#10;aaCpBNulAf+QRQ1CYdAD1AU4IGsj/oKqBTPa6sKNmK4jXRSC8VADVhOP/6jmpoKGh1qwObY5tMn+&#10;P1j2anNtiMgzmsTzp5QoqHFK/efth+1d/6O/337sv/T3/fftp/5n/7X/RmLfsraxKXreNNfGF22b&#10;K83eWaL0eQWq5GfG6LbikGOiwT564OAFi65k1b7UOYaDtdOhe11hag+IfSFdGNLtYUi8c4ShMk7m&#10;cTLFWTJ8mybP5vOZTymCdO/dGOtecF0Tf8moQRIEdNhcWTeY7k1C9lqK/FJIGQRPPH4uDdkAUgYY&#10;48rFwV2ua0x30E/H+A3kQTVSbFAnezVmEyjskUJu9jiIVKTN6Hw2mVECssTFYc6EGA/MrClXh0w8&#10;8hDSYx+jGb1WeeCxb/nz3d2BkMMd7aXytfGwD0MPUOrcrh37eQxzdd2qC4SYnOxHvdL5LY6rxTXJ&#10;qH2/BuNZCanSZzi5QoSmepTBEAv2AjI2lL7bLr8Sx3Kw+v0PWP4CAAD//wMAUEsDBBQABgAIAAAA&#10;IQCz/ogz3gAAAAsBAAAPAAAAZHJzL2Rvd25yZXYueG1sTI9NT8MwDIbvSPyHyEhcEEu3wjqVphPi&#10;4wyUck8bryk0Tmmyrfx7vBPcbL2PXj8utrMbxAGn0HtSsFwkIJBab3rqFNTvz9cbECFqMnrwhAp+&#10;MMC2PD8rdG78kd7wUMVOcAmFXCuwMY65lKG16HRY+BGJs52fnI68Tp00kz5yuRvkKknW0ume+ILV&#10;Iz5YbL+qvVNwNXZ1/bL5/A7N69OjnfvdR1JJpS4v5vs7EBHn+AfDSZ/VoWSnxu/JBDEoWN1kKaM8&#10;ZOkaBBO3yzQD0ShIT5EsC/n/h/IXAAD//wMAUEsBAi0AFAAGAAgAAAAhALaDOJL+AAAA4QEAABMA&#10;AAAAAAAAAAAAAAAAAAAAAFtDb250ZW50X1R5cGVzXS54bWxQSwECLQAUAAYACAAAACEAOP0h/9YA&#10;AACUAQAACwAAAAAAAAAAAAAAAAAvAQAAX3JlbHMvLnJlbHNQSwECLQAUAAYACAAAACEAvayjA0cC&#10;AABLBAAADgAAAAAAAAAAAAAAAAAuAgAAZHJzL2Uyb0RvYy54bWxQSwECLQAUAAYACAAAACEAs/6I&#10;M94AAAALAQAADwAAAAAAAAAAAAAAAAChBAAAZHJzL2Rvd25yZXYueG1sUEsFBgAAAAAEAAQA8wAA&#10;AKwFAAAAAA==&#10;" fillcolor="#bdd6ee [1300]">
                <v:stroke joinstyle="round"/>
                <v:textbox>
                  <w:txbxContent>
                    <w:p w14:paraId="71339D14" w14:textId="77777777" w:rsidR="009737AE" w:rsidRDefault="009737AE" w:rsidP="00016D61">
                      <w:pPr>
                        <w:wordWrap w:val="0"/>
                        <w:jc w:val="center"/>
                        <w:textAlignment w:val="baseline"/>
                      </w:pPr>
                      <w:r>
                        <w:rPr>
                          <w:rFonts w:eastAsia="Modern H Bold"/>
                          <w:color w:val="000000"/>
                          <w:kern w:val="24"/>
                          <w:sz w:val="28"/>
                          <w:szCs w:val="28"/>
                        </w:rPr>
                        <w:t xml:space="preserve">Консолидационный </w:t>
                      </w:r>
                    </w:p>
                    <w:p w14:paraId="641DF86E" w14:textId="77777777" w:rsidR="009737AE" w:rsidRDefault="009737AE" w:rsidP="00016D61">
                      <w:pPr>
                        <w:wordWrap w:val="0"/>
                        <w:jc w:val="center"/>
                        <w:textAlignment w:val="baseline"/>
                      </w:pPr>
                      <w:r>
                        <w:rPr>
                          <w:rFonts w:eastAsia="Modern H Bold"/>
                          <w:color w:val="000000"/>
                          <w:kern w:val="24"/>
                          <w:sz w:val="28"/>
                          <w:szCs w:val="28"/>
                        </w:rPr>
                        <w:t>центр</w:t>
                      </w:r>
                    </w:p>
                  </w:txbxContent>
                </v:textbox>
              </v:rect>
            </w:pict>
          </mc:Fallback>
        </mc:AlternateContent>
      </w:r>
      <w:r w:rsidRPr="00764C8A">
        <w:rPr>
          <w:noProof/>
        </w:rPr>
        <mc:AlternateContent>
          <mc:Choice Requires="wps">
            <w:drawing>
              <wp:anchor distT="0" distB="0" distL="114300" distR="114300" simplePos="0" relativeHeight="251956224" behindDoc="0" locked="0" layoutInCell="1" allowOverlap="1" wp14:anchorId="39B2B928" wp14:editId="435B3D6B">
                <wp:simplePos x="0" y="0"/>
                <wp:positionH relativeFrom="column">
                  <wp:posOffset>694055</wp:posOffset>
                </wp:positionH>
                <wp:positionV relativeFrom="paragraph">
                  <wp:posOffset>1635125</wp:posOffset>
                </wp:positionV>
                <wp:extent cx="647700" cy="539750"/>
                <wp:effectExtent l="0" t="0" r="19050" b="12700"/>
                <wp:wrapNone/>
                <wp:docPr id="6192" name="Овал 22"/>
                <wp:cNvGraphicFramePr/>
                <a:graphic xmlns:a="http://schemas.openxmlformats.org/drawingml/2006/main">
                  <a:graphicData uri="http://schemas.microsoft.com/office/word/2010/wordprocessingShape">
                    <wps:wsp>
                      <wps:cNvSpPr/>
                      <wps:spPr bwMode="auto">
                        <a:xfrm>
                          <a:off x="0" y="0"/>
                          <a:ext cx="647700" cy="539750"/>
                        </a:xfrm>
                        <a:prstGeom prst="ellipse">
                          <a:avLst/>
                        </a:prstGeom>
                        <a:solidFill>
                          <a:srgbClr val="FF5050"/>
                        </a:solidFill>
                        <a:ln w="9525" cap="flat" cmpd="sng" algn="ctr">
                          <a:solidFill>
                            <a:srgbClr val="000000"/>
                          </a:solidFill>
                          <a:prstDash val="solid"/>
                          <a:round/>
                          <a:headEnd type="none" w="med" len="med"/>
                          <a:tailEnd type="none" w="med" len="med"/>
                        </a:ln>
                        <a:effectLst/>
                        <a:extLst/>
                      </wps:spPr>
                      <wps:txbx>
                        <w:txbxContent>
                          <w:p w14:paraId="30EF8E52" w14:textId="77777777" w:rsidR="009737AE" w:rsidRPr="002C267B" w:rsidRDefault="009737AE" w:rsidP="00016D61">
                            <w:pPr>
                              <w:wordWrap w:val="0"/>
                              <w:jc w:val="center"/>
                              <w:textAlignment w:val="baseline"/>
                              <w:rPr>
                                <w:sz w:val="22"/>
                              </w:rPr>
                            </w:pPr>
                            <w:r w:rsidRPr="002C267B">
                              <w:rPr>
                                <w:rFonts w:eastAsia="Modern H Bold"/>
                                <w:color w:val="000000"/>
                                <w:kern w:val="24"/>
                                <w:sz w:val="22"/>
                                <w:lang w:val="en-US"/>
                              </w:rPr>
                              <w:t>Sign off</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id="Овал 22" o:spid="_x0000_s1055" style="position:absolute;left:0;text-align:left;margin-left:54.65pt;margin-top:128.75pt;width:51pt;height:4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C9JQIAADkEAAAOAAAAZHJzL2Uyb0RvYy54bWysU82O0zAQviPxDpbvNGmgLY2arhClXPhZ&#10;aeEBpraTWHJsY7tN+jI8A+LKS/SRdux0u1u4IEQOkcfzeX6+b2Z1M3SKHITz0uiKTic5JUIzw6Vu&#10;Kvr1y/bFa0p8AM1BGS0qehSe3qyfP1v1thSFaY3iwhEMon3Z24q2IdgyyzxrRQd+YqzQ6KyN6yCg&#10;6ZqMO+gxeqeyIs/nWW8ct84w4T3ebkYnXaf4dS1Y+FzXXgSiKoq1hfR36b+L/2y9grJxYFvJzmXA&#10;P1TRgdSY9BJqAwHI3sk/QnWSOeNNHSbMdJmpa8lE6gG7mea/dXPXghWpFyTH2wtN/v+FZZ8Ot45I&#10;XtH5dFlQoqFDlU7fTz9PP06/SFFEhnrrSwTe2Vt3tjweya7/aDiiYR9Man6oXRdJwLbIkDg+XjgW&#10;QyAML+evFosclWDomr1cLmZJgwzKh8fW+fBemI7EQ0WFUtL6yAKUcPjgA1aA6AdUvPZGSb6VSiXD&#10;Nbu3ypEDoOLb7Sy/JLiCKU36ii5nxQxLARy8WkHAY2eRCq8bSkA1ONEsuJT66rF/miNPX6QJy7qC&#10;xRo34NuxluQa582Zveb4AMpWAH+nOQlHi0RqXBEa6+oEp0QJzB9PCRlAqr9BYhFKx9AiTf9IGFpD&#10;OHMXxYzyjbKGYTck+YtlzBOdO8OPqG6PS4FUfNuDG9nX5g0KXcukwCMQ+44Gzmdi4LxLcQGe2gn1&#10;uPHrewAAAP//AwBQSwMEFAAGAAgAAAAhAMyMMbbeAAAACwEAAA8AAABkcnMvZG93bnJldi54bWxM&#10;j8FOg0AQhu8mvsNmTLzZhW3RFlkaYyIXvVBNz1PYApGdJexS8O0dT/b4z3z555tsv9heXMzoO0ca&#10;4lUEwlDl6o4aDV+fbw9bED4g1dg7Mhp+jId9fnuTYVq7mUpzOYRGcAn5FDW0IQyplL5qjUW/coMh&#10;3p3daDFwHBtZjzhzue2liqJHabEjvtDiYF5bU30fJquhKOXHpApf7qYZm/dNbI9bW2h9f7e8PIMI&#10;Zgn/MPzpszrk7HRyE9Ve9Jyj3ZpRDSp5SkAwoeKYJycN641KQOaZvP4h/wUAAP//AwBQSwECLQAU&#10;AAYACAAAACEAtoM4kv4AAADhAQAAEwAAAAAAAAAAAAAAAAAAAAAAW0NvbnRlbnRfVHlwZXNdLnht&#10;bFBLAQItABQABgAIAAAAIQA4/SH/1gAAAJQBAAALAAAAAAAAAAAAAAAAAC8BAABfcmVscy8ucmVs&#10;c1BLAQItABQABgAIAAAAIQCXkKC9JQIAADkEAAAOAAAAAAAAAAAAAAAAAC4CAABkcnMvZTJvRG9j&#10;LnhtbFBLAQItABQABgAIAAAAIQDMjDG23gAAAAsBAAAPAAAAAAAAAAAAAAAAAH8EAABkcnMvZG93&#10;bnJldi54bWxQSwUGAAAAAAQABADzAAAAigUAAAAA&#10;" fillcolor="#ff5050">
                <v:textbox>
                  <w:txbxContent>
                    <w:p w14:paraId="30EF8E52" w14:textId="77777777" w:rsidR="009737AE" w:rsidRPr="002C267B" w:rsidRDefault="009737AE" w:rsidP="00016D61">
                      <w:pPr>
                        <w:wordWrap w:val="0"/>
                        <w:jc w:val="center"/>
                        <w:textAlignment w:val="baseline"/>
                        <w:rPr>
                          <w:sz w:val="22"/>
                        </w:rPr>
                      </w:pPr>
                      <w:r w:rsidRPr="002C267B">
                        <w:rPr>
                          <w:rFonts w:eastAsia="Modern H Bold"/>
                          <w:color w:val="000000"/>
                          <w:kern w:val="24"/>
                          <w:sz w:val="22"/>
                          <w:lang w:val="en-US"/>
                        </w:rPr>
                        <w:t>Sign off</w:t>
                      </w:r>
                    </w:p>
                  </w:txbxContent>
                </v:textbox>
              </v:oval>
            </w:pict>
          </mc:Fallback>
        </mc:AlternateContent>
      </w:r>
      <w:r w:rsidRPr="00764C8A">
        <w:rPr>
          <w:noProof/>
        </w:rPr>
        <mc:AlternateContent>
          <mc:Choice Requires="wps">
            <w:drawing>
              <wp:anchor distT="0" distB="0" distL="114300" distR="114300" simplePos="0" relativeHeight="251955200" behindDoc="0" locked="0" layoutInCell="1" allowOverlap="1" wp14:anchorId="33254058" wp14:editId="15C1B576">
                <wp:simplePos x="0" y="0"/>
                <wp:positionH relativeFrom="column">
                  <wp:posOffset>2336800</wp:posOffset>
                </wp:positionH>
                <wp:positionV relativeFrom="paragraph">
                  <wp:posOffset>546735</wp:posOffset>
                </wp:positionV>
                <wp:extent cx="387350" cy="1362075"/>
                <wp:effectExtent l="0" t="0" r="0" b="0"/>
                <wp:wrapNone/>
                <wp:docPr id="6191" name="TextBox 26"/>
                <wp:cNvGraphicFramePr/>
                <a:graphic xmlns:a="http://schemas.openxmlformats.org/drawingml/2006/main">
                  <a:graphicData uri="http://schemas.microsoft.com/office/word/2010/wordprocessingShape">
                    <wps:wsp>
                      <wps:cNvSpPr txBox="1"/>
                      <wps:spPr>
                        <a:xfrm>
                          <a:off x="0" y="0"/>
                          <a:ext cx="387350" cy="1362075"/>
                        </a:xfrm>
                        <a:prstGeom prst="rect">
                          <a:avLst/>
                        </a:prstGeom>
                        <a:noFill/>
                      </wps:spPr>
                      <wps:txbx>
                        <w:txbxContent>
                          <w:p w14:paraId="4C4FEACD" w14:textId="77777777" w:rsidR="009737AE" w:rsidRDefault="009737AE" w:rsidP="00016D61">
                            <w:pPr>
                              <w:wordWrap w:val="0"/>
                              <w:jc w:val="center"/>
                              <w:textAlignment w:val="baseline"/>
                            </w:pPr>
                            <w:r>
                              <w:rPr>
                                <w:rFonts w:eastAsia="Modern H Bold"/>
                                <w:color w:val="000000"/>
                                <w:kern w:val="24"/>
                                <w:sz w:val="28"/>
                                <w:szCs w:val="28"/>
                              </w:rPr>
                              <w:t>Перегрузка</w:t>
                            </w:r>
                          </w:p>
                        </w:txbxContent>
                      </wps:txbx>
                      <wps:bodyPr vert="vert270">
                        <a:spAutoFit/>
                      </wps:bodyPr>
                    </wps:wsp>
                  </a:graphicData>
                </a:graphic>
              </wp:anchor>
            </w:drawing>
          </mc:Choice>
          <mc:Fallback>
            <w:pict>
              <v:shape id="_x0000_s1056" type="#_x0000_t202" style="position:absolute;left:0;text-align:left;margin-left:184pt;margin-top:43.05pt;width:30.5pt;height:107.2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H+kgEAAA8DAAAOAAAAZHJzL2Uyb0RvYy54bWysUk1P4zAQva+0/8HyneajomWjphUIsZcV&#10;rAT8ANexG0uxx/KYJv33jN3SouW24jKx30ye35uZ1WayA9urgAZcy6tZyZlyEjrjdi1/fXm4uuEM&#10;o3CdGMCplh8U8s3654/V6BtVQw9DpwIjEofN6Fvex+ibokDZKytwBl45SmoIVkS6hl3RBTESux2K&#10;uiwXxQih8wGkQiT0/pjk68yvtZLxSWtUkQ0tJ20xx5DjNsVivRLNLgjfG3mSIf5DhRXG0aNnqnsR&#10;BXsL5guVNTIAgo4zCbYArY1U2QO5qcp/3Dz3wqvshZqD/twm/D5a+bj/G5jpWr6oflWcOWFpSi9q&#10;incwsXqRGjR6bKju2VNlnAinQX/gSGDyPelg05ccMcpTqw/n9hIZkwTOb5bza8pISlXzRV0urxNN&#10;cfnbB4y/FViWDi0PNL7cVbH/g/FY+lGSHnPwYIYh4UniUUo6xWk7ZU/zPOAEbaE7kHzaVOJNsV6W&#10;mRr97Vsknkx/qTxxUtezwNOGpLF+vueqyx6v3wEAAP//AwBQSwMEFAAGAAgAAAAhADeAGAjgAAAA&#10;CgEAAA8AAABkcnMvZG93bnJldi54bWxMj0FLw0AQhe+C/2EZwZvdbSwxjdmUKgiKVGgt9DpNxiQ0&#10;uxt2t038944nPc68x3vfK1aT6cWFfOic1TCfKRBkK1d3ttGw/3y5y0CEiLbG3lnS8E0BVuX1VYF5&#10;7Ua7pcsuNoJDbMhRQxvjkEsZqpYMhpkbyLL25bzByKdvZO1x5HDTy0SpVBrsLDe0ONBzS9VpdzYa&#10;ksPHk6pObqGSzbh+fUC/3769a317M60fQUSa4p8ZfvEZHUpmOrqzrYPoNdynGW+JGrJ0DoINi2TJ&#10;jyMr3AuyLOT/CeUPAAAA//8DAFBLAQItABQABgAIAAAAIQC2gziS/gAAAOEBAAATAAAAAAAAAAAA&#10;AAAAAAAAAABbQ29udGVudF9UeXBlc10ueG1sUEsBAi0AFAAGAAgAAAAhADj9If/WAAAAlAEAAAsA&#10;AAAAAAAAAAAAAAAALwEAAF9yZWxzLy5yZWxzUEsBAi0AFAAGAAgAAAAhABtbof6SAQAADwMAAA4A&#10;AAAAAAAAAAAAAAAALgIAAGRycy9lMm9Eb2MueG1sUEsBAi0AFAAGAAgAAAAhADeAGAjgAAAACgEA&#10;AA8AAAAAAAAAAAAAAAAA7AMAAGRycy9kb3ducmV2LnhtbFBLBQYAAAAABAAEAPMAAAD5BAAAAAA=&#10;" filled="f" stroked="f">
                <v:textbox style="layout-flow:vertical;mso-layout-flow-alt:bottom-to-top;mso-fit-shape-to-text:t">
                  <w:txbxContent>
                    <w:p w14:paraId="4C4FEACD" w14:textId="77777777" w:rsidR="009737AE" w:rsidRDefault="009737AE" w:rsidP="00016D61">
                      <w:pPr>
                        <w:wordWrap w:val="0"/>
                        <w:jc w:val="center"/>
                        <w:textAlignment w:val="baseline"/>
                      </w:pPr>
                      <w:r>
                        <w:rPr>
                          <w:rFonts w:eastAsia="Modern H Bold"/>
                          <w:color w:val="000000"/>
                          <w:kern w:val="24"/>
                          <w:sz w:val="28"/>
                          <w:szCs w:val="28"/>
                        </w:rPr>
                        <w:t>Перегрузка</w:t>
                      </w:r>
                    </w:p>
                  </w:txbxContent>
                </v:textbox>
              </v:shape>
            </w:pict>
          </mc:Fallback>
        </mc:AlternateContent>
      </w:r>
      <w:r w:rsidRPr="00764C8A">
        <w:rPr>
          <w:noProof/>
        </w:rPr>
        <mc:AlternateContent>
          <mc:Choice Requires="wps">
            <w:drawing>
              <wp:anchor distT="0" distB="0" distL="114300" distR="114300" simplePos="0" relativeHeight="251954176" behindDoc="0" locked="0" layoutInCell="1" allowOverlap="1" wp14:anchorId="4738B501" wp14:editId="7340BDE3">
                <wp:simplePos x="0" y="0"/>
                <wp:positionH relativeFrom="column">
                  <wp:posOffset>1801495</wp:posOffset>
                </wp:positionH>
                <wp:positionV relativeFrom="paragraph">
                  <wp:posOffset>608330</wp:posOffset>
                </wp:positionV>
                <wp:extent cx="387350" cy="1362075"/>
                <wp:effectExtent l="0" t="0" r="0" b="0"/>
                <wp:wrapNone/>
                <wp:docPr id="6190" name="TextBox 21"/>
                <wp:cNvGraphicFramePr/>
                <a:graphic xmlns:a="http://schemas.openxmlformats.org/drawingml/2006/main">
                  <a:graphicData uri="http://schemas.microsoft.com/office/word/2010/wordprocessingShape">
                    <wps:wsp>
                      <wps:cNvSpPr txBox="1"/>
                      <wps:spPr>
                        <a:xfrm>
                          <a:off x="0" y="0"/>
                          <a:ext cx="387350" cy="1362075"/>
                        </a:xfrm>
                        <a:prstGeom prst="rect">
                          <a:avLst/>
                        </a:prstGeom>
                        <a:noFill/>
                      </wps:spPr>
                      <wps:txbx>
                        <w:txbxContent>
                          <w:p w14:paraId="30C9E481" w14:textId="77777777" w:rsidR="009737AE" w:rsidRDefault="009737AE" w:rsidP="00016D61">
                            <w:pPr>
                              <w:wordWrap w:val="0"/>
                              <w:jc w:val="center"/>
                              <w:textAlignment w:val="baseline"/>
                            </w:pPr>
                            <w:r>
                              <w:rPr>
                                <w:rFonts w:eastAsia="Modern H Bold"/>
                                <w:color w:val="000000"/>
                                <w:kern w:val="24"/>
                                <w:sz w:val="28"/>
                                <w:szCs w:val="28"/>
                              </w:rPr>
                              <w:t>Разгрузка</w:t>
                            </w:r>
                          </w:p>
                        </w:txbxContent>
                      </wps:txbx>
                      <wps:bodyPr vert="vert270">
                        <a:spAutoFit/>
                      </wps:bodyPr>
                    </wps:wsp>
                  </a:graphicData>
                </a:graphic>
              </wp:anchor>
            </w:drawing>
          </mc:Choice>
          <mc:Fallback>
            <w:pict>
              <v:shape id="TextBox 21" o:spid="_x0000_s1057" type="#_x0000_t202" style="position:absolute;left:0;text-align:left;margin-left:141.85pt;margin-top:47.9pt;width:30.5pt;height:107.2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5kAEAAA8DAAAOAAAAZHJzL2Uyb0RvYy54bWysUl1PKyEQfb+J/4HwbvejsdVNt0Zj9MXc&#10;exP1B1AWuiQLQxjsbv+9A63V6JvxZYCZ4XDOGVbXkx3YTgU04FpezUrOlJPQGbdt+cvz/fklZxiF&#10;68QATrV8r5Bfr8/+rEbfqBp6GDoVGIE4bEbf8j5G3xQFyl5ZgTPwylFRQ7Ai0jFsiy6IkdDtUNRl&#10;uShGCJ0PIBUiZe8ORb7O+ForGf9pjSqyoeXELeYYctykWKxXotkG4XsjjzTED1hYYRw9eoK6E1Gw&#10;12C+QVkjAyDoOJNgC9DaSJU1kJqq/KLmqRdeZS1kDvqTTfh7sPLv7n9gpmv5oroig5ywNKVnNcVb&#10;mFhdJYNGjw31PXnqjBPladDveaRk0j3pYNNKihjVCWl/spfAmKTk/HI5v6CKpFI1X9Tl8iLBFB+3&#10;fcD4oMCytGl5oPFlV8XuEeOh9b0lPebg3gxDyieKByppF6fNlDXNTzw30O2JPv1Uwk2xXpYZGv3N&#10;ayScDJ8uHzqPmOR6Jnj8IWmsn8+56+Mfr98AAAD//wMAUEsDBBQABgAIAAAAIQAfTT6x4AAAAAoB&#10;AAAPAAAAZHJzL2Rvd25yZXYueG1sTI9BS8NAEIXvgv9hGcGb3W0SbY3ZlCoISlFoLXidZtckNDsb&#10;stsm/nvHk95m5j3efK9YTa4TZzuE1pOG+UyBsFR501KtYf/xfLMEESKSwc6T1fBtA6zKy4sCc+NH&#10;2trzLtaCQyjkqKGJsc+lDFVjHYaZ7y2x9uUHh5HXoZZmwJHDXScTpe6kw5b4Q4O9fWpsddydnIbk&#10;8/1RVUefqeRtXL8scNhvXzdaX19N6wcQ0U7xzwy/+IwOJTMd/IlMEB1nLNMFWzXc33IFNqRZxocD&#10;D3OVgiwL+b9C+QMAAP//AwBQSwECLQAUAAYACAAAACEAtoM4kv4AAADhAQAAEwAAAAAAAAAAAAAA&#10;AAAAAAAAW0NvbnRlbnRfVHlwZXNdLnhtbFBLAQItABQABgAIAAAAIQA4/SH/1gAAAJQBAAALAAAA&#10;AAAAAAAAAAAAAC8BAABfcmVscy8ucmVsc1BLAQItABQABgAIAAAAIQB+he05kAEAAA8DAAAOAAAA&#10;AAAAAAAAAAAAAC4CAABkcnMvZTJvRG9jLnhtbFBLAQItABQABgAIAAAAIQAfTT6x4AAAAAoBAAAP&#10;AAAAAAAAAAAAAAAAAOoDAABkcnMvZG93bnJldi54bWxQSwUGAAAAAAQABADzAAAA9wQAAAAA&#10;" filled="f" stroked="f">
                <v:textbox style="layout-flow:vertical;mso-layout-flow-alt:bottom-to-top;mso-fit-shape-to-text:t">
                  <w:txbxContent>
                    <w:p w14:paraId="30C9E481" w14:textId="77777777" w:rsidR="009737AE" w:rsidRDefault="009737AE" w:rsidP="00016D61">
                      <w:pPr>
                        <w:wordWrap w:val="0"/>
                        <w:jc w:val="center"/>
                        <w:textAlignment w:val="baseline"/>
                      </w:pPr>
                      <w:r>
                        <w:rPr>
                          <w:rFonts w:eastAsia="Modern H Bold"/>
                          <w:color w:val="000000"/>
                          <w:kern w:val="24"/>
                          <w:sz w:val="28"/>
                          <w:szCs w:val="28"/>
                        </w:rPr>
                        <w:t>Разгрузка</w:t>
                      </w:r>
                    </w:p>
                  </w:txbxContent>
                </v:textbox>
              </v:shape>
            </w:pict>
          </mc:Fallback>
        </mc:AlternateContent>
      </w:r>
      <w:r w:rsidRPr="00764C8A">
        <w:rPr>
          <w:noProof/>
        </w:rPr>
        <mc:AlternateContent>
          <mc:Choice Requires="wps">
            <w:drawing>
              <wp:anchor distT="0" distB="0" distL="114300" distR="114300" simplePos="0" relativeHeight="251953152" behindDoc="0" locked="0" layoutInCell="1" allowOverlap="1" wp14:anchorId="7FCACB3F" wp14:editId="7AB0FF58">
                <wp:simplePos x="0" y="0"/>
                <wp:positionH relativeFrom="column">
                  <wp:posOffset>2123440</wp:posOffset>
                </wp:positionH>
                <wp:positionV relativeFrom="paragraph">
                  <wp:posOffset>674370</wp:posOffset>
                </wp:positionV>
                <wp:extent cx="304165" cy="2087880"/>
                <wp:effectExtent l="19050" t="0" r="19685" b="45720"/>
                <wp:wrapNone/>
                <wp:docPr id="6189"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2087880"/>
                        </a:xfrm>
                        <a:prstGeom prst="downArrow">
                          <a:avLst>
                            <a:gd name="adj1" fmla="val 50000"/>
                            <a:gd name="adj2" fmla="val 49857"/>
                          </a:avLst>
                        </a:prstGeom>
                        <a:solidFill>
                          <a:schemeClr val="bg1"/>
                        </a:solidFill>
                        <a:ln w="9525" algn="ctr">
                          <a:solidFill>
                            <a:srgbClr val="000000"/>
                          </a:solidFill>
                          <a:round/>
                          <a:headEnd/>
                          <a:tailEnd/>
                        </a:ln>
                        <a:effectLst/>
                        <a:ex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0" o:spid="_x0000_s1026" type="#_x0000_t67" style="position:absolute;margin-left:167.2pt;margin-top:53.1pt;width:23.95pt;height:164.4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y7LAIAACUEAAAOAAAAZHJzL2Uyb0RvYy54bWysU0uOEzEQ3SNxB8t70h8mmU4rnRGaYdgM&#10;EGngAI7t7ja4bct20pkd4ibcYISEQCDu0HMjys6HBHaIXlh2u+rVq/fKs4tNJ9GaWye0qnA2SjHi&#10;imomVFPht2+unxQYOU8UI1IrXuE77vDF/PGjWW9KnutWS8YtAhDlyt5UuPXelEniaMs74kbacAWX&#10;tbYd8XC0TcIs6QG9k0meppOk15YZqyl3Dv5ebS/xPOLXNaf+dV077pGsMHDzcbVxXYY1mc9I2Vhi&#10;WkF3NMg/sOiIUFD0AHVFPEErK/6C6gS12unaj6juEl3XgvLYA3STpX90c9sSw2MvII4zB5nc/4Ol&#10;r9YLiwSr8CQrphgp0oFLw6eHjw8fhi/Dj+H7cI+Gz8PP4dvwFeVRsN64EvJuzcKGlp250fS9Q0pf&#10;tkQ1/Jm1um85YUAzCwInJwnh4CAVLfuXmkExsvI6arepbRcAQRW0iRbdHSziG48o/HyanmWTMUYU&#10;rvK0OC+KSCkh5T7bWOdfcN2hsKkw072KjGIJsr5xPvrEdq0S9i7DqO4k2L4mEo1T+HZjcRSTH8ec&#10;TYvxeeyMlDtEILAvHDXRUrBrIWU8hGHml9IiKFDhZbNVBZQ7jpIK9RWejnPojsgGXhP1NpI+CXO2&#10;WR6gAtctW6h/Emb1SrE43MGJ57u9J0Ju9xAvVSDH4yMBVWIwyLzdRs+CTeEluXKp2d3C7r2EWQRX&#10;T4b9+Bwd//26578AAAD//wMAUEsDBBQABgAIAAAAIQClVpgQ4gAAAAsBAAAPAAAAZHJzL2Rvd25y&#10;ZXYueG1sTI/BTsMwEETvSPyDtUhcELWJQ1WlcSqEVCEhcSDl0N6ceEkC8TrEbpr+PeZUjqt5mnmb&#10;b2bbswlH3zlS8LAQwJBqZzpqFHzstvcrYD5oMrp3hArO6GFTXF/lOjPuRO84laFhsYR8phW0IQwZ&#10;575u0Wq/cANSzD7daHWI59hwM+pTLLc9T4RYcqs7igutHvC5xfq7PFoFO3p73b74u6Ye94fJ7r/K&#10;9Kc6K3V7Mz+tgQWcwwWGP/2oDkV0qtyRjGe9AinTNKIxEMsEWCTkKpHAKgWpfBTAi5z//6H4BQAA&#10;//8DAFBLAQItABQABgAIAAAAIQC2gziS/gAAAOEBAAATAAAAAAAAAAAAAAAAAAAAAABbQ29udGVu&#10;dF9UeXBlc10ueG1sUEsBAi0AFAAGAAgAAAAhADj9If/WAAAAlAEAAAsAAAAAAAAAAAAAAAAALwEA&#10;AF9yZWxzLy5yZWxzUEsBAi0AFAAGAAgAAAAhAIrsnLssAgAAJQQAAA4AAAAAAAAAAAAAAAAALgIA&#10;AGRycy9lMm9Eb2MueG1sUEsBAi0AFAAGAAgAAAAhAKVWmBDiAAAACwEAAA8AAAAAAAAAAAAAAAAA&#10;hgQAAGRycy9kb3ducmV2LnhtbFBLBQYAAAAABAAEAPMAAACVBQAAAAA=&#10;" adj="20031" fillcolor="white [3212]">
                <v:stroke joinstyle="round"/>
              </v:shape>
            </w:pict>
          </mc:Fallback>
        </mc:AlternateContent>
      </w:r>
      <w:r w:rsidRPr="00764C8A">
        <w:rPr>
          <w:noProof/>
        </w:rPr>
        <mc:AlternateContent>
          <mc:Choice Requires="wps">
            <w:drawing>
              <wp:anchor distT="0" distB="0" distL="114300" distR="114300" simplePos="0" relativeHeight="251952128" behindDoc="0" locked="0" layoutInCell="1" allowOverlap="1" wp14:anchorId="45C0B930" wp14:editId="500F6C0D">
                <wp:simplePos x="0" y="0"/>
                <wp:positionH relativeFrom="column">
                  <wp:posOffset>2675890</wp:posOffset>
                </wp:positionH>
                <wp:positionV relativeFrom="paragraph">
                  <wp:posOffset>681355</wp:posOffset>
                </wp:positionV>
                <wp:extent cx="314325" cy="2075815"/>
                <wp:effectExtent l="19050" t="19050" r="47625" b="19685"/>
                <wp:wrapNone/>
                <wp:docPr id="6188" name="Стрелка вверх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75815"/>
                        </a:xfrm>
                        <a:prstGeom prst="upArrow">
                          <a:avLst>
                            <a:gd name="adj1" fmla="val 50000"/>
                            <a:gd name="adj2" fmla="val 49871"/>
                          </a:avLst>
                        </a:prstGeom>
                        <a:solidFill>
                          <a:schemeClr val="bg1"/>
                        </a:solidFill>
                        <a:ln w="9525" algn="ctr">
                          <a:solidFill>
                            <a:srgbClr val="000000"/>
                          </a:solidFill>
                          <a:round/>
                          <a:headEnd/>
                          <a:tailEnd/>
                        </a:ln>
                        <a:effectLst/>
                        <a:extLst/>
                      </wps:spPr>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9" o:spid="_x0000_s1026" type="#_x0000_t68" style="position:absolute;margin-left:210.7pt;margin-top:53.65pt;width:24.75pt;height:163.4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pvKAIAACUEAAAOAAAAZHJzL2Uyb0RvYy54bWysU81uEzEQviPxDpbvZHfTpk1W2VSopVwK&#10;VCo8wMT2/oDXtmwnm9wqJB6EN0BIvcBLJG/E2JuEBG6IXcka2zPffDPfeHq1aiVZCusarQqaDVJK&#10;hGKaN6oq6If3ty/GlDgPioPUShR0LRy9mj1/Nu1MLoa61pILSxBEubwzBa29N3mSOFaLFtxAG6Hw&#10;stS2BY9bWyXcQoforUyGaXqRdNpyYzUTzuHpTX9JZxG/LAXz78rSCU9kQZGbj6uN6zysyWwKeWXB&#10;1A3b0YB/YNFCozDpAeoGPJCFbf6CahtmtdOlHzDdJrosGyZiDVhNlv5RzUMNRsRasDnOHNrk/h8s&#10;e7u8t6ThBb3IxqiVghZV2nzdft4+bp42Pzc/Nt/I5jv+T9vH7ReSTULLOuNyjHww9zYU7cydZp8c&#10;Ufq6BlWJl9bqrhbAkWgW/JOTgLBxGErm3RvNMR0svI7dW5W2DYDYF7KKIq0PIomVJwwPz7Lzs+GI&#10;EoZXw/RyNM5GMQXk+2hjnX8tdEuCUdCFiXxiAljeOR914rtSgX/MKClbibIvQZJRit9uLI58hsc+&#10;55PxZV8X5DvEBPJ92tgRLRt+20gZN2GYxbW0BBMUdF7tY92xl1SkK+hkFGoDWeFrYt5G0iduzlbz&#10;A1Tg2rPF/CduVi8Uj8MddHi1sz00srfRX6pATsRHgl2Jztjk3oyKBZF6seear+/tXkmcRdT0ZNiP&#10;91Hv36979gsAAP//AwBQSwMEFAAGAAgAAAAhAKiLM2LgAAAACwEAAA8AAABkcnMvZG93bnJldi54&#10;bWxMj8tOwzAQRfdI/IM1SGwQtfOA0hCnihBISN1AKfup7TxEbEex04a/Z1jBbkb36M6ZcrvYgZ3M&#10;FHrvJCQrAcw45XXvWgmHj5fbB2AhotM4eGckfJsA2+ryosRC+7N7N6d9bBmVuFCghC7GseA8qM5Y&#10;DCs/GkdZ4yeLkdap5XrCM5XbgadC3HOLvaMLHY7mqTPqaz9bCVnzfDffbJpXVSfpgdvPN9ypWsrr&#10;q6V+BBbNEv9g+NUndajI6ehnpwMbJORpkhNKgVhnwIjI12ID7EhDlqfAq5L//6H6AQAA//8DAFBL&#10;AQItABQABgAIAAAAIQC2gziS/gAAAOEBAAATAAAAAAAAAAAAAAAAAAAAAABbQ29udGVudF9UeXBl&#10;c10ueG1sUEsBAi0AFAAGAAgAAAAhADj9If/WAAAAlAEAAAsAAAAAAAAAAAAAAAAALwEAAF9yZWxz&#10;Ly5yZWxzUEsBAi0AFAAGAAgAAAAhAC2yGm8oAgAAJQQAAA4AAAAAAAAAAAAAAAAALgIAAGRycy9l&#10;Mm9Eb2MueG1sUEsBAi0AFAAGAAgAAAAhAKiLM2LgAAAACwEAAA8AAAAAAAAAAAAAAAAAggQAAGRy&#10;cy9kb3ducmV2LnhtbFBLBQYAAAAABAAEAPMAAACPBQAAAAA=&#10;" adj="1631" fillcolor="white [3212]">
                <v:stroke joinstyle="round"/>
              </v:shape>
            </w:pict>
          </mc:Fallback>
        </mc:AlternateContent>
      </w:r>
      <w:r w:rsidRPr="00764C8A">
        <w:rPr>
          <w:noProof/>
        </w:rPr>
        <mc:AlternateContent>
          <mc:Choice Requires="wps">
            <w:drawing>
              <wp:anchor distT="0" distB="0" distL="114300" distR="114300" simplePos="0" relativeHeight="251951104" behindDoc="0" locked="0" layoutInCell="1" allowOverlap="1" wp14:anchorId="77700EF3" wp14:editId="0AD95E9D">
                <wp:simplePos x="0" y="0"/>
                <wp:positionH relativeFrom="column">
                  <wp:posOffset>-59690</wp:posOffset>
                </wp:positionH>
                <wp:positionV relativeFrom="paragraph">
                  <wp:posOffset>2349500</wp:posOffset>
                </wp:positionV>
                <wp:extent cx="2159635" cy="323850"/>
                <wp:effectExtent l="0" t="0" r="12065" b="19050"/>
                <wp:wrapNone/>
                <wp:docPr id="618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323850"/>
                        </a:xfrm>
                        <a:prstGeom prst="roundRect">
                          <a:avLst>
                            <a:gd name="adj" fmla="val 16667"/>
                          </a:avLst>
                        </a:prstGeom>
                        <a:solidFill>
                          <a:schemeClr val="accent1">
                            <a:lumMod val="40000"/>
                            <a:lumOff val="60000"/>
                          </a:schemeClr>
                        </a:solidFill>
                        <a:ln w="9525" algn="ctr">
                          <a:solidFill>
                            <a:srgbClr val="000000"/>
                          </a:solidFill>
                          <a:round/>
                          <a:headEnd/>
                          <a:tailEnd/>
                        </a:ln>
                        <a:effectLst/>
                        <a:extLst/>
                      </wps:spPr>
                      <wps:txbx>
                        <w:txbxContent>
                          <w:p w14:paraId="252252A9" w14:textId="77777777" w:rsidR="009737AE" w:rsidRDefault="009737AE" w:rsidP="00016D61">
                            <w:pPr>
                              <w:wordWrap w:val="0"/>
                              <w:jc w:val="center"/>
                              <w:textAlignment w:val="baseline"/>
                            </w:pPr>
                            <w:r>
                              <w:rPr>
                                <w:rFonts w:eastAsia="Modern H Bold"/>
                                <w:color w:val="000000"/>
                                <w:kern w:val="24"/>
                                <w:sz w:val="28"/>
                                <w:szCs w:val="28"/>
                              </w:rPr>
                              <w:t>Тестирование и контроль</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58" style="position:absolute;left:0;text-align:left;margin-left:-4.7pt;margin-top:185pt;width:170.05pt;height:2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0wcwIAAJMEAAAOAAAAZHJzL2Uyb0RvYy54bWysVMFuEzEQvSPxD5bvZLMJ2aarbKqqpVwK&#10;VBQ+wLG92QWvvdhONr0hcQSJb+AbEBK0tPzC5o8YzyahLTdEDivPePxm3ryZTA5WlSJLaV1pdEbj&#10;Xp8SqbkRpZ5n9PWrk0djSpxnWjBltMzohXT0YPrwwaSpUzkwhVFCWgIg2qVNndHC+zqNIscLWTHX&#10;M7XUcJkbWzEPpp1HwrIG0CsVDfr9JGqMFbU1XDoH3uPukk4RP88l9y/y3ElPVEahNo9fi99Z+EbT&#10;CUvnltVFyTdlsH+oomKlhqQ7qGPmGVnY8i+oquTWOJP7HjdVZPK85BI5AJu4f4/NecFqiVygOa7e&#10;tcn9P1j+fHlmSSkymsTjPUo0q0Cl9kt7uX6//tB+ba/ab+11e73+2P4g7S9wfm5/tjd4ddNerT/B&#10;5ff2kuyFTja1SwHwvD6zoReuPjX8rSPaHBVMz+WhtaYpJBNQfxziozsPguHgKZk1z4yAKtjCG2zq&#10;KrdVAIR2kRVqd7HTTq484eAcxKP9ZDiihMPdcDAcj1DciKXb17V1/qk0FQmHjFqz0OIlDAimYMtT&#10;51FAsekBE28oySsF47BkisRJkiBJQNwEw2mLiXSNKsVJqRQaYYDlkbIEHgMVzqX2MaZSiwr4df7H&#10;ffh1QwhuGNXOnWzdkAJXISBBv8C6nURp0mR0fzQA2kzNYQG5t5jjTpiz89mukoDcpbyPhg3BfQga&#10;PdECz56VqjtDvNKBm8S9gn5hAAjQHVHNIGA3CH41W+FgDQfb2ZgZcQH6NrBuGXXvFsyG6WapNocg&#10;dV4GQETpAjcGTD5S32xpWK3bNkb9+S+Z/gYAAP//AwBQSwMEFAAGAAgAAAAhAGHmU2jeAAAACgEA&#10;AA8AAABkcnMvZG93bnJldi54bWxMj0FuwjAQRfeVegdrKnUHNgRIm2aCKiS2VYEewMQmDo3HUWwg&#10;3L7TVbsczdP/75fr0XfiaofYBkKYTRUIS3UwLTUIX4ft5AVETJqM7gJZhLuNsK4eH0pdmHCjnb3u&#10;UyM4hGKhEVxKfSFlrJ31Ok5Db4l/pzB4nfgcGmkGfeNw38m5UivpdUvc4HRvN87W3/uLR6jPm8a1&#10;y93d9yfafg7Lw/iRnxGfn8b3NxDJjukPhl99VoeKnY7hQiaKDmHyumASIcsVb2Igy1QO4oiwmM8U&#10;yKqU/ydUPwAAAP//AwBQSwECLQAUAAYACAAAACEAtoM4kv4AAADhAQAAEwAAAAAAAAAAAAAAAAAA&#10;AAAAW0NvbnRlbnRfVHlwZXNdLnhtbFBLAQItABQABgAIAAAAIQA4/SH/1gAAAJQBAAALAAAAAAAA&#10;AAAAAAAAAC8BAABfcmVscy8ucmVsc1BLAQItABQABgAIAAAAIQDlCU0wcwIAAJMEAAAOAAAAAAAA&#10;AAAAAAAAAC4CAABkcnMvZTJvRG9jLnhtbFBLAQItABQABgAIAAAAIQBh5lNo3gAAAAoBAAAPAAAA&#10;AAAAAAAAAAAAAM0EAABkcnMvZG93bnJldi54bWxQSwUGAAAAAAQABADzAAAA2AUAAAAA&#10;" fillcolor="#bdd6ee [1300]">
                <v:textbox>
                  <w:txbxContent>
                    <w:p w14:paraId="252252A9" w14:textId="77777777" w:rsidR="009737AE" w:rsidRDefault="009737AE" w:rsidP="00016D61">
                      <w:pPr>
                        <w:wordWrap w:val="0"/>
                        <w:jc w:val="center"/>
                        <w:textAlignment w:val="baseline"/>
                      </w:pPr>
                      <w:r>
                        <w:rPr>
                          <w:rFonts w:eastAsia="Modern H Bold"/>
                          <w:color w:val="000000"/>
                          <w:kern w:val="24"/>
                          <w:sz w:val="28"/>
                          <w:szCs w:val="28"/>
                        </w:rPr>
                        <w:t>Тестирование и контроль</w:t>
                      </w:r>
                    </w:p>
                  </w:txbxContent>
                </v:textbox>
              </v:roundrect>
            </w:pict>
          </mc:Fallback>
        </mc:AlternateContent>
      </w:r>
      <w:r w:rsidRPr="00764C8A">
        <w:rPr>
          <w:noProof/>
        </w:rPr>
        <mc:AlternateContent>
          <mc:Choice Requires="wps">
            <w:drawing>
              <wp:anchor distT="0" distB="0" distL="114300" distR="114300" simplePos="0" relativeHeight="251950080" behindDoc="0" locked="0" layoutInCell="1" allowOverlap="1" wp14:anchorId="1A8083E8" wp14:editId="3D94A70C">
                <wp:simplePos x="0" y="0"/>
                <wp:positionH relativeFrom="column">
                  <wp:posOffset>3150235</wp:posOffset>
                </wp:positionH>
                <wp:positionV relativeFrom="paragraph">
                  <wp:posOffset>3044190</wp:posOffset>
                </wp:positionV>
                <wp:extent cx="534035" cy="273050"/>
                <wp:effectExtent l="0" t="0" r="18415" b="12700"/>
                <wp:wrapNone/>
                <wp:docPr id="6186" name="Стрелка вле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273050"/>
                        </a:xfrm>
                        <a:prstGeom prst="leftArrow">
                          <a:avLst>
                            <a:gd name="adj1" fmla="val 50000"/>
                            <a:gd name="adj2" fmla="val 93544"/>
                          </a:avLst>
                        </a:prstGeom>
                        <a:solidFill>
                          <a:schemeClr val="bg1"/>
                        </a:solidFill>
                        <a:ln w="9525" algn="ctr">
                          <a:solidFill>
                            <a:srgbClr val="000000"/>
                          </a:solidFill>
                          <a:round/>
                          <a:headEnd/>
                          <a:tailEnd/>
                        </a:ln>
                        <a:effectLst/>
                        <a:extLst/>
                      </wps:spPr>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 o:spid="_x0000_s1026" type="#_x0000_t66" style="position:absolute;margin-left:248.05pt;margin-top:239.7pt;width:42.05pt;height:2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6yKAIAACUEAAAOAAAAZHJzL2Uyb0RvYy54bWysU0uOEzEQ3SNxB8t70p1Ph5lWOiM0w7AZ&#10;INLAASq2+wNu27KddLJD3IQbIKTZgMQZMjei7E5CAjtEL6xyu/zq1Xvl2dWmlWQtrGu0KuhwkFIi&#10;FNO8UVVB37+7fXZBifOgOEitREG3wtGr+dMns87kYqRrLbmwBEGUyztT0Np7kyeJY7VowQ20EQoP&#10;S21b8Li1VcItdIjeymSUptOk05Ybq5lwDv/e9Id0HvHLUjD/tiyd8EQWFLn5uNq4LsOazGeQVxZM&#10;3bA9DfgHFi00CoseoW7AA1nZ5i+otmFWO136AdNtosuyYSL2gN0M0z+6ua/BiNgLiuPMUSb3/2DZ&#10;m/XCkoYXdDq8mFKioEWXdl8ePz9+2j3sfuy+776S3TcMHnD9SbKgWGdcjhfvzcKGnp250+yjI0pf&#10;16Aq8cJa3dUCOPIchvzk7ELYOLxKlt1rzbEarLyO4m1K2wZAlIVsokfbo0di4wnDn9l4ko4zShge&#10;jZ6P0yx6mEB+uGys86+EbkkICipF6SOhWAHWd85Hn/i+VeAfhpSUrUTb1yBJluK3H4uTnNFpzuU4&#10;m0xiY5DvEZHAoXCURMuG3zZSxk0YZnEtLcECBV1WvSgo3GmWVKQr6GU2wuZAVviamLeR9Fmas9Xy&#10;CBW49myx/lma1SvF43AHI17uYw+N7GPMlyqQE/GRoCoxGVXuw2hZcKl3e6n5dmEPVuIsoqlnw366&#10;j4b/ft3zXwAAAP//AwBQSwMEFAAGAAgAAAAhAGCJBsnhAAAACwEAAA8AAABkcnMvZG93bnJldi54&#10;bWxMj8FKw0AQhu+C77CM4EXspiHWNGZTRPBQFIpNH2CbHZNgdjbsbtPYp3c86e0f5uOfb8rNbAcx&#10;oQ+9IwXLRQICqXGmp1bBoX69z0GEqMnowREq+MYAm+r6qtSFcWf6wGkfW8ElFAqtoItxLKQMTYdW&#10;h4UbkXj36bzVkUffSuP1mcvtINMkWUmre+ILnR7xpcPma3+yCu58fjFv0/ZQTzu5fa+HZraXoNTt&#10;zfz8BCLiHP9g+NVndajY6ehOZIIYFGTr1ZJRDo/rDAQTD3mSgjhySNMMZFXK/z9UPwAAAP//AwBQ&#10;SwECLQAUAAYACAAAACEAtoM4kv4AAADhAQAAEwAAAAAAAAAAAAAAAAAAAAAAW0NvbnRlbnRfVHlw&#10;ZXNdLnhtbFBLAQItABQABgAIAAAAIQA4/SH/1gAAAJQBAAALAAAAAAAAAAAAAAAAAC8BAABfcmVs&#10;cy8ucmVsc1BLAQItABQABgAIAAAAIQDpI46yKAIAACUEAAAOAAAAAAAAAAAAAAAAAC4CAABkcnMv&#10;ZTJvRG9jLnhtbFBLAQItABQABgAIAAAAIQBgiQbJ4QAAAAsBAAAPAAAAAAAAAAAAAAAAAIIEAABk&#10;cnMvZG93bnJldi54bWxQSwUGAAAAAAQABADzAAAAkAUAAAAA&#10;" adj="10331" fillcolor="white [3212]">
                <v:stroke joinstyle="round"/>
              </v:shape>
            </w:pict>
          </mc:Fallback>
        </mc:AlternateContent>
      </w:r>
      <w:r w:rsidRPr="00764C8A">
        <w:rPr>
          <w:noProof/>
        </w:rPr>
        <mc:AlternateContent>
          <mc:Choice Requires="wps">
            <w:drawing>
              <wp:anchor distT="0" distB="0" distL="114300" distR="114300" simplePos="0" relativeHeight="251949056" behindDoc="0" locked="0" layoutInCell="1" allowOverlap="1" wp14:anchorId="1AE16D29" wp14:editId="61E23192">
                <wp:simplePos x="0" y="0"/>
                <wp:positionH relativeFrom="column">
                  <wp:posOffset>3910965</wp:posOffset>
                </wp:positionH>
                <wp:positionV relativeFrom="paragraph">
                  <wp:posOffset>1607820</wp:posOffset>
                </wp:positionV>
                <wp:extent cx="331470" cy="1149350"/>
                <wp:effectExtent l="19050" t="0" r="30480" b="31750"/>
                <wp:wrapNone/>
                <wp:docPr id="6185"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1149350"/>
                        </a:xfrm>
                        <a:prstGeom prst="downArrow">
                          <a:avLst>
                            <a:gd name="adj1" fmla="val 50000"/>
                            <a:gd name="adj2" fmla="val 88240"/>
                          </a:avLst>
                        </a:prstGeom>
                        <a:solidFill>
                          <a:schemeClr val="bg1"/>
                        </a:solidFill>
                        <a:ln w="9525" algn="ctr">
                          <a:solidFill>
                            <a:srgbClr val="000000"/>
                          </a:solidFill>
                          <a:round/>
                          <a:headEnd/>
                          <a:tailEnd/>
                        </a:ln>
                        <a:effectLst/>
                        <a:extLst/>
                      </wps:spPr>
                      <wps:bodyPr/>
                    </wps:wsp>
                  </a:graphicData>
                </a:graphic>
                <wp14:sizeRelV relativeFrom="margin">
                  <wp14:pctHeight>0</wp14:pctHeight>
                </wp14:sizeRelV>
              </wp:anchor>
            </w:drawing>
          </mc:Choice>
          <mc:Fallback>
            <w:pict>
              <v:shape id="Стрелка вниз 4" o:spid="_x0000_s1026" type="#_x0000_t67" style="position:absolute;margin-left:307.95pt;margin-top:126.6pt;width:26.1pt;height:90.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SGKAIAACQEAAAOAAAAZHJzL2Uyb0RvYy54bWysU0uOEzEQ3SNxB8t70ul8hkwrnRGaYdgM&#10;EGngAI7t/oDbZdlOOrND3IQbjJAQCMQdem5E2Z2EBHaIXliudvnVq/fK84tto8hGWleDzmk6GFIi&#10;NQdR6zKnb99cP5lR4jzTginQMqd30tGLxeNH89ZkcgQVKCEtQRDtstbktPLeZEnieCUb5gZgpMbD&#10;AmzDPIa2TIRlLaI3KhkNh2dJC1YYC1w6h3+v+kO6iPhFIbl/XRROeqJyitx8XG1cV2FNFnOWlZaZ&#10;quY7GuwfWDSs1lj0AHXFPCNrW/8F1dTcgoPCDzg0CRRFzWXsAbtJh390c1sxI2MvKI4zB5nc/4Pl&#10;rzZLS2qR07N0NqVEswZd6j49fHz40H3pfnTfu3vSfe5+dt+6r2QS9GqNy/DarVna0LEzN8DfO6Lh&#10;smK6lM+shbaSTCDLNOQnJxdC4PAqWbUvQWAttvYQpdsWtgmAKArZRofuDg7JrSccf47H6eQp+sjx&#10;KE0n5+NptDBh2f62sc6/kNCQsMmpgFZHRrEE29w4H20Su06ZeJdSUjQKXd8wRaZD/HZTcZQzOs6Z&#10;zUaTfdkdIhLYF46agKrFda1UDMIsy0tlCRbI6arsVUHljrOUJm1Oz6cjNIGpEh8T9zaSPklztlwd&#10;oALXni3WP0mzsNYiznZw4vlu71mt+j3mKx3IyfhGUJWYjDL32+hZsKm3ewXibmn3XuIooqsns34c&#10;R8d/P+7FLwAAAP//AwBQSwMEFAAGAAgAAAAhAEuJs7XhAAAACwEAAA8AAABkcnMvZG93bnJldi54&#10;bWxMj8tugzAQRfeV+g/WVOquMRBipZQhQn1sqkpRaT7AgSmg4DHCJiF/X3fVLkf36N4z+W4xgzjT&#10;5HrLCPEqAkFc26bnFuHw9fawBeG85kYPlgnhSg52xe1NrrPGXviTzpVvRShhl2mEzvsxk9LVHRnt&#10;VnYkDtm3nYz24Zxa2Uz6EsrNIJMoUtLonsNCp0d67qg+VbNBKNP93pXX+f1UOf1y+FB+rl894v3d&#10;Uj6B8LT4Pxh+9YM6FMHpaGdunBgQVLx5DChCslknIAKh1DYGcURI12kCssjl/x+KHwAAAP//AwBQ&#10;SwECLQAUAAYACAAAACEAtoM4kv4AAADhAQAAEwAAAAAAAAAAAAAAAAAAAAAAW0NvbnRlbnRfVHlw&#10;ZXNdLnhtbFBLAQItABQABgAIAAAAIQA4/SH/1gAAAJQBAAALAAAAAAAAAAAAAAAAAC8BAABfcmVs&#10;cy8ucmVsc1BLAQItABQABgAIAAAAIQDQWVSGKAIAACQEAAAOAAAAAAAAAAAAAAAAAC4CAABkcnMv&#10;ZTJvRG9jLnhtbFBLAQItABQABgAIAAAAIQBLibO14QAAAAsBAAAPAAAAAAAAAAAAAAAAAIIEAABk&#10;cnMvZG93bnJldi54bWxQSwUGAAAAAAQABADzAAAAkAUAAAAA&#10;" adj="16103" fillcolor="white [3212]">
                <v:stroke joinstyle="round"/>
              </v:shape>
            </w:pict>
          </mc:Fallback>
        </mc:AlternateContent>
      </w:r>
      <w:r w:rsidRPr="00764C8A">
        <w:rPr>
          <w:noProof/>
        </w:rPr>
        <mc:AlternateContent>
          <mc:Choice Requires="wps">
            <w:drawing>
              <wp:anchor distT="0" distB="0" distL="114300" distR="114300" simplePos="0" relativeHeight="251948032" behindDoc="0" locked="0" layoutInCell="1" allowOverlap="1" wp14:anchorId="2B6E7FC1" wp14:editId="50477F0F">
                <wp:simplePos x="0" y="0"/>
                <wp:positionH relativeFrom="column">
                  <wp:posOffset>3345815</wp:posOffset>
                </wp:positionH>
                <wp:positionV relativeFrom="paragraph">
                  <wp:posOffset>1485265</wp:posOffset>
                </wp:positionV>
                <wp:extent cx="539750" cy="431800"/>
                <wp:effectExtent l="0" t="0" r="12700" b="25400"/>
                <wp:wrapNone/>
                <wp:docPr id="6160" name="Скругленный прямоугольник 16"/>
                <wp:cNvGraphicFramePr/>
                <a:graphic xmlns:a="http://schemas.openxmlformats.org/drawingml/2006/main">
                  <a:graphicData uri="http://schemas.microsoft.com/office/word/2010/wordprocessingShape">
                    <wps:wsp>
                      <wps:cNvSpPr/>
                      <wps:spPr bwMode="auto">
                        <a:xfrm>
                          <a:off x="0" y="0"/>
                          <a:ext cx="539750" cy="431800"/>
                        </a:xfrm>
                        <a:prstGeom prst="roundRect">
                          <a:avLst/>
                        </a:prstGeom>
                        <a:solidFill>
                          <a:schemeClr val="bg2">
                            <a:lumMod val="75000"/>
                          </a:schemeClr>
                        </a:solidFill>
                        <a:ln w="9525" cap="flat" cmpd="sng" algn="ctr">
                          <a:solidFill>
                            <a:srgbClr val="000000"/>
                          </a:solidFill>
                          <a:prstDash val="solid"/>
                          <a:round/>
                          <a:headEnd type="none" w="med" len="med"/>
                          <a:tailEnd type="none" w="med" len="med"/>
                        </a:ln>
                        <a:effectLst/>
                        <a:extLst/>
                      </wps:spPr>
                      <wps:txbx>
                        <w:txbxContent>
                          <w:p w14:paraId="7528466A" w14:textId="77777777" w:rsidR="009737AE" w:rsidRPr="002C267B" w:rsidRDefault="009737AE" w:rsidP="00016D61">
                            <w:pPr>
                              <w:wordWrap w:val="0"/>
                              <w:textAlignment w:val="baseline"/>
                              <w:rPr>
                                <w:sz w:val="22"/>
                              </w:rPr>
                            </w:pPr>
                            <w:r w:rsidRPr="002C267B">
                              <w:rPr>
                                <w:rFonts w:eastAsia="Modern H Bold"/>
                                <w:color w:val="000000"/>
                                <w:kern w:val="24"/>
                                <w:sz w:val="22"/>
                                <w:lang w:val="en-US"/>
                              </w:rPr>
                              <w:t>WBS=60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59" style="position:absolute;left:0;text-align:left;margin-left:263.45pt;margin-top:116.95pt;width:42.5pt;height:3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XTYAIAAIcEAAAOAAAAZHJzL2Uyb0RvYy54bWysVEuOEzEQ3SNxB8t70vmQMNNKZ4QIw4bP&#10;iIEDuNvuj+QftpPu7JBYgsQZOANCghlmuIJzI8ruJMzABiE2lj/Vr169etXzk05wtGbGNkpmeDQY&#10;YsRkoWgjqwy/fnV67wgj64ikhCvJMrxhFp8s7t6ZtzplY1UrTplBACJt2uoM187pNElsUTNB7EBp&#10;JuGxVEYQB0dTJdSQFtAFT8bD4SxplaHaqIJZC7fL/hEvIn5ZssK9KEvLHOIZBm4uriaueViTxZyk&#10;lSG6boodDfIPLARpJCQ9QC2JI2hlmj+gRFMYZVXpBoUSiSrLpmCxBqhmNPytmvOaaBZrAXGsPshk&#10;/x9s8Xx9ZlBDMzwbzUAgSQR0yX/yF9u323f+s7/0X/yVv9q+99+Q/wGXH/13fx2frv3l9gM8fvUX&#10;aDQLUrbapoB4rs/M7mRhi/L2maIAS1ZORZW60oigFtSPutiMzaEZrHOogMvp5PjBFBgV8HR/Mjoa&#10;xmYlJN1/rI11T5gSKGwybNRK0pfQ8JiBrJ9aBxwgfh8XElrFG3racB4PwWTsETdoTcAeeTWOn/KV&#10;ALr9HTA45I2eDOER9RYSl6jN8PF0PAW+BGxccuJgKzQIa2WFEeEVzEfhTExx62NrqvxAAtLdyHiT&#10;bShjSWzdE4sIvXtj4dHHNSP0saTIbTSoLWHgcOAlGMWIM8gfdjHSkYb/TSTIx2XQisVZ6jWFU+d2&#10;8oaOhx73vXdd3kUzTSZ7O+SKbsACLYwYSPFmRUxwNEmleghuKJvYpIDSB4K24QBujyrvJjOM081z&#10;jPr1/1j8BAAA//8DAFBLAwQUAAYACAAAACEADytuGeEAAAALAQAADwAAAGRycy9kb3ducmV2Lnht&#10;bEyPy0rEQBBF94L/0JTgRpzOA4PGdAZRBEEYNKOou5p0mUT7EdI9M9Gvt1zp7hR1uXWqWs7WiB1N&#10;YfBOQbpIQJBrvR5cp+BpfXt6DiJEdBqNd6TgiwIs68ODCkvt9+6Rdk3sBJe4UKKCPsaxlDK0PVkM&#10;Cz+S4927nyxGHqdO6gn3XG6NzJKkkBYHxxd6HOm6p/az2VoFzffJ/dtzd4f0GsdV+rC+MS+rD6WO&#10;j+arSxCR5vgXhl99VoeanTZ+63QQRsFZVlxwVEGW5wycKNKUYaMgTxhkXcn/P9Q/AAAA//8DAFBL&#10;AQItABQABgAIAAAAIQC2gziS/gAAAOEBAAATAAAAAAAAAAAAAAAAAAAAAABbQ29udGVudF9UeXBl&#10;c10ueG1sUEsBAi0AFAAGAAgAAAAhADj9If/WAAAAlAEAAAsAAAAAAAAAAAAAAAAALwEAAF9yZWxz&#10;Ly5yZWxzUEsBAi0AFAAGAAgAAAAhAJXpZdNgAgAAhwQAAA4AAAAAAAAAAAAAAAAALgIAAGRycy9l&#10;Mm9Eb2MueG1sUEsBAi0AFAAGAAgAAAAhAA8rbhnhAAAACwEAAA8AAAAAAAAAAAAAAAAAugQAAGRy&#10;cy9kb3ducmV2LnhtbFBLBQYAAAAABAAEAPMAAADIBQAAAAA=&#10;" fillcolor="#aeaaaa [2414]">
                <v:textbox>
                  <w:txbxContent>
                    <w:p w14:paraId="7528466A" w14:textId="77777777" w:rsidR="009737AE" w:rsidRPr="002C267B" w:rsidRDefault="009737AE" w:rsidP="00016D61">
                      <w:pPr>
                        <w:wordWrap w:val="0"/>
                        <w:textAlignment w:val="baseline"/>
                        <w:rPr>
                          <w:sz w:val="22"/>
                        </w:rPr>
                      </w:pPr>
                      <w:r w:rsidRPr="002C267B">
                        <w:rPr>
                          <w:rFonts w:eastAsia="Modern H Bold"/>
                          <w:color w:val="000000"/>
                          <w:kern w:val="24"/>
                          <w:sz w:val="22"/>
                          <w:lang w:val="en-US"/>
                        </w:rPr>
                        <w:t>WBS=60</w:t>
                      </w:r>
                    </w:p>
                  </w:txbxContent>
                </v:textbox>
              </v:roundrect>
            </w:pict>
          </mc:Fallback>
        </mc:AlternateContent>
      </w:r>
      <w:r w:rsidRPr="00764C8A">
        <w:rPr>
          <w:noProof/>
        </w:rPr>
        <mc:AlternateContent>
          <mc:Choice Requires="wps">
            <w:drawing>
              <wp:anchor distT="0" distB="0" distL="114300" distR="114300" simplePos="0" relativeHeight="251947008" behindDoc="0" locked="0" layoutInCell="1" allowOverlap="1" wp14:anchorId="06DA2951" wp14:editId="446776DB">
                <wp:simplePos x="0" y="0"/>
                <wp:positionH relativeFrom="column">
                  <wp:posOffset>2638425</wp:posOffset>
                </wp:positionH>
                <wp:positionV relativeFrom="paragraph">
                  <wp:posOffset>3504565</wp:posOffset>
                </wp:positionV>
                <wp:extent cx="503555" cy="431800"/>
                <wp:effectExtent l="0" t="0" r="10795" b="25400"/>
                <wp:wrapNone/>
                <wp:docPr id="6159" name="Скругленный прямоугольник 15"/>
                <wp:cNvGraphicFramePr/>
                <a:graphic xmlns:a="http://schemas.openxmlformats.org/drawingml/2006/main">
                  <a:graphicData uri="http://schemas.microsoft.com/office/word/2010/wordprocessingShape">
                    <wps:wsp>
                      <wps:cNvSpPr/>
                      <wps:spPr bwMode="auto">
                        <a:xfrm>
                          <a:off x="0" y="0"/>
                          <a:ext cx="503555" cy="431800"/>
                        </a:xfrm>
                        <a:prstGeom prst="roundRect">
                          <a:avLst/>
                        </a:prstGeom>
                        <a:solidFill>
                          <a:schemeClr val="bg2">
                            <a:lumMod val="75000"/>
                          </a:schemeClr>
                        </a:solidFill>
                        <a:ln w="9525" cap="flat" cmpd="sng" algn="ctr">
                          <a:solidFill>
                            <a:srgbClr val="000000"/>
                          </a:solidFill>
                          <a:prstDash val="solid"/>
                          <a:round/>
                          <a:headEnd type="none" w="med" len="med"/>
                          <a:tailEnd type="none" w="med" len="med"/>
                        </a:ln>
                        <a:effectLst/>
                        <a:extLst/>
                      </wps:spPr>
                      <wps:txbx>
                        <w:txbxContent>
                          <w:p w14:paraId="5E2CBBAA" w14:textId="77777777" w:rsidR="009737AE" w:rsidRPr="002C267B" w:rsidRDefault="009737AE" w:rsidP="00016D61">
                            <w:pPr>
                              <w:wordWrap w:val="0"/>
                              <w:textAlignment w:val="baseline"/>
                              <w:rPr>
                                <w:sz w:val="22"/>
                              </w:rPr>
                            </w:pPr>
                            <w:r w:rsidRPr="002C267B">
                              <w:rPr>
                                <w:rFonts w:eastAsia="Modern H Bold"/>
                                <w:color w:val="000000"/>
                                <w:kern w:val="24"/>
                                <w:sz w:val="22"/>
                                <w:lang w:val="en-US"/>
                              </w:rPr>
                              <w:t>CTS=32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60" style="position:absolute;left:0;text-align:left;margin-left:207.75pt;margin-top:275.95pt;width:39.65pt;height: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ILYgIAAIcEAAAOAAAAZHJzL2Uyb0RvYy54bWysVM1uEzEQviPxDpbvdDdJt7SrbCpEKBd+&#10;KgoP4Ky9P5L/sJ3s5obEkUo8A8+AkKCl5RWcN2LsTUMLF4S4WB7P7Dcz33yz0+NecLRixrZKFni0&#10;l2LEZKloK+sCv3l98uAQI+uIpIQryQq8ZhYfz+7fm3Y6Z2PVKE6ZQQAibd7pAjfO6TxJbNkwQeye&#10;0kyCs1JGEAemqRNqSAfogifjND1IOmWoNqpk1sLrfHDiWcSvKla6l1VlmUO8wFCbi6eJ5yKcyWxK&#10;8toQ3bTltgzyD1UI0kpIuoOaE0fQ0rR/QIm2NMqqyu2VSiSqqtqSxR6gm1H6WzdnDdEs9gLkWL2j&#10;yf4/2PLF6tSglhb4YJQdYSSJgCn5T/5i827z3n/2l/6Lv/JXmw/+G/I/4PGj/+6vo+vaX27OwfnV&#10;X6BRFqjstM0B8Uyfmq1l4YoW3XNFAZYsnYos9ZURgS3oH/VxGOvdMFjvUAmPWTrJsgyjElz7k9Fh&#10;GoeVkPzmY22se8qUQOFSYKOWkr6CgccMZPXMOqgB4m/iQkKreEtPWs6jEUTGHnODVgTksajH8VO+&#10;FFDu8PYwS3d5oyZDeES9g8Ql6gp8lI1DvQRkXHHi4Co0EGtljRHhNexH6UxMcedja+rFrghIdyvj&#10;7WpDG3Nim6GwiDCoNzYeddwwQp9IitxaA9sSFg6HugSjGHEG+cMtRjrS8r+JBPq4DFyxuEsDp2D1&#10;bktvmHiY8TB71y/6KKbJ/o0cFoquQQIdrBhQ8XZJTFA0yaV6BGqo2jikgDIEArfBALVHlrebGdbp&#10;th2jfv0/Zj8BAAD//wMAUEsDBBQABgAIAAAAIQACjmEY4wAAAAsBAAAPAAAAZHJzL2Rvd25yZXYu&#10;eG1sTI9dS8NAEEXfBf/DMoIv0m5WktLEbIoogiCUmirq2zQ7JtH9CNltG/31rk/6OMzh3nPL1WQ0&#10;O9Doe2cliHkCjGzjVG9bCU/bu9kSmA9oFWpnScIXeVhVpyclFsod7SMd6tCyGGJ9gRK6EIaCc990&#10;ZNDP3UA2/t7daDDEc2y5GvEYw43ml0my4AZ7Gxs6HOimo+az3hsJ9ffFw9tze4/0Goa12Gxv9cv6&#10;Q8rzs+n6CligKfzB8Ksf1aGKTju3t8ozLSEVWRZRCVkmcmCRSPM0jtlJWIg8B16V/P+G6gcAAP//&#10;AwBQSwECLQAUAAYACAAAACEAtoM4kv4AAADhAQAAEwAAAAAAAAAAAAAAAAAAAAAAW0NvbnRlbnRf&#10;VHlwZXNdLnhtbFBLAQItABQABgAIAAAAIQA4/SH/1gAAAJQBAAALAAAAAAAAAAAAAAAAAC8BAABf&#10;cmVscy8ucmVsc1BLAQItABQABgAIAAAAIQDXTVILYgIAAIcEAAAOAAAAAAAAAAAAAAAAAC4CAABk&#10;cnMvZTJvRG9jLnhtbFBLAQItABQABgAIAAAAIQACjmEY4wAAAAsBAAAPAAAAAAAAAAAAAAAAALwE&#10;AABkcnMvZG93bnJldi54bWxQSwUGAAAAAAQABADzAAAAzAUAAAAA&#10;" fillcolor="#aeaaaa [2414]">
                <v:textbox>
                  <w:txbxContent>
                    <w:p w14:paraId="5E2CBBAA" w14:textId="77777777" w:rsidR="009737AE" w:rsidRPr="002C267B" w:rsidRDefault="009737AE" w:rsidP="00016D61">
                      <w:pPr>
                        <w:wordWrap w:val="0"/>
                        <w:textAlignment w:val="baseline"/>
                        <w:rPr>
                          <w:sz w:val="22"/>
                        </w:rPr>
                      </w:pPr>
                      <w:r w:rsidRPr="002C267B">
                        <w:rPr>
                          <w:rFonts w:eastAsia="Modern H Bold"/>
                          <w:color w:val="000000"/>
                          <w:kern w:val="24"/>
                          <w:sz w:val="22"/>
                          <w:lang w:val="en-US"/>
                        </w:rPr>
                        <w:t>CTS=32</w:t>
                      </w:r>
                    </w:p>
                  </w:txbxContent>
                </v:textbox>
              </v:roundrect>
            </w:pict>
          </mc:Fallback>
        </mc:AlternateContent>
      </w:r>
      <w:r w:rsidRPr="00764C8A">
        <w:rPr>
          <w:noProof/>
        </w:rPr>
        <mc:AlternateContent>
          <mc:Choice Requires="wps">
            <w:drawing>
              <wp:anchor distT="0" distB="0" distL="114300" distR="114300" simplePos="0" relativeHeight="251945984" behindDoc="0" locked="0" layoutInCell="1" allowOverlap="1" wp14:anchorId="3404DE5F" wp14:editId="1E086DC2">
                <wp:simplePos x="0" y="0"/>
                <wp:positionH relativeFrom="column">
                  <wp:posOffset>4148455</wp:posOffset>
                </wp:positionH>
                <wp:positionV relativeFrom="paragraph">
                  <wp:posOffset>3400425</wp:posOffset>
                </wp:positionV>
                <wp:extent cx="503555" cy="431800"/>
                <wp:effectExtent l="0" t="0" r="10795" b="25400"/>
                <wp:wrapNone/>
                <wp:docPr id="6158" name="Скругленный прямоугольник 14"/>
                <wp:cNvGraphicFramePr/>
                <a:graphic xmlns:a="http://schemas.openxmlformats.org/drawingml/2006/main">
                  <a:graphicData uri="http://schemas.microsoft.com/office/word/2010/wordprocessingShape">
                    <wps:wsp>
                      <wps:cNvSpPr/>
                      <wps:spPr bwMode="auto">
                        <a:xfrm>
                          <a:off x="0" y="0"/>
                          <a:ext cx="503555" cy="431800"/>
                        </a:xfrm>
                        <a:prstGeom prst="roundRect">
                          <a:avLst/>
                        </a:prstGeom>
                        <a:solidFill>
                          <a:schemeClr val="bg2">
                            <a:lumMod val="75000"/>
                          </a:schemeClr>
                        </a:solidFill>
                        <a:ln w="9525" cap="flat" cmpd="sng" algn="ctr">
                          <a:solidFill>
                            <a:srgbClr val="000000"/>
                          </a:solidFill>
                          <a:prstDash val="solid"/>
                          <a:round/>
                          <a:headEnd type="none" w="med" len="med"/>
                          <a:tailEnd type="none" w="med" len="med"/>
                        </a:ln>
                        <a:effectLst/>
                        <a:extLst/>
                      </wps:spPr>
                      <wps:txbx>
                        <w:txbxContent>
                          <w:p w14:paraId="211FDB4C" w14:textId="77777777" w:rsidR="009737AE" w:rsidRPr="002C267B" w:rsidRDefault="009737AE" w:rsidP="00016D61">
                            <w:pPr>
                              <w:wordWrap w:val="0"/>
                              <w:textAlignment w:val="baseline"/>
                              <w:rPr>
                                <w:sz w:val="22"/>
                              </w:rPr>
                            </w:pPr>
                            <w:r w:rsidRPr="002C267B">
                              <w:rPr>
                                <w:rFonts w:eastAsia="Modern H Bold"/>
                                <w:color w:val="000000"/>
                                <w:kern w:val="24"/>
                                <w:sz w:val="22"/>
                                <w:lang w:val="en-US"/>
                              </w:rPr>
                              <w:t>PBS=78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61" style="position:absolute;left:0;text-align:left;margin-left:326.65pt;margin-top:267.75pt;width:39.65pt;height:3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BSYQIAAIcEAAAOAAAAZHJzL2Uyb0RvYy54bWysVM1u1DAQviPxDpbvNNltU0q02QpRyoWf&#10;isIDOLHzI/kP27vJ3pA4gsQz8AwICVpaXsH7Royd3aWFC0JcLI9n8s3MN99kdjwIjpbM2E7JAk/2&#10;UoyYrBTtZFPg169O7x1hZB2RlHAlWYFXzOLj+d07s17nbKpaxSkzCECkzXtd4NY5nSeJrVomiN1T&#10;mklw1soI4sA0TUIN6QFd8GSapodJrwzVRlXMWng9GZ14HvHrmlXuRV1b5hAvMNTm4mniWYYzmc9I&#10;3hii267alEH+oQpBOglJd1AnxBG0MN0fUKKrjLKqdnuVEomq665isQfoZpL+1s15SzSLvQA5Vu9o&#10;sv8Ptnq+PDOoowU+nGQwK0kETMl/8hfrt+t3/rO/9F/8lb9av/ffkP8Bjx/9d38dXdf+cv0BnF/9&#10;BZocBCp7bXNAPNdnZmNZuKKyf6YowJKFU5GloTYisAX9oyEOY7UbBhscquAxS/ezLMOoAtfB/uQo&#10;jcNKSL79WBvrnjAlULgU2KiFpC9h4DEDWT61DmqA+G1cSGgV7+hpx3k0gsjYI27QkoA8ymYaP+UL&#10;AeWOb/ezdJc3ajKER9RbSFyivsAPsmmol4CMa04cXIUGYq1sMCK8gf2onIkpbn1sTVPuioB0NzLe&#10;rDa0cUJsOxYWEUb1xsajjltG6GNJkVtpYFvCwuFQl2AUI84gf7jFSEc6/jeRQB+XgSsWd2nkFKzB&#10;begNEw8zHmfvhnKIYtrPtnIoFV2BBHpYMaDizYKYoGiSS/UQ1FB3cUgBZQwEboMBao8sbzYzrNNN&#10;O0b9+n/MfwIAAP//AwBQSwMEFAAGAAgAAAAhAIbaLSvjAAAACwEAAA8AAABkcnMvZG93bnJldi54&#10;bWxMj1FLwzAUhd8F/0O4gi/i0i2kSm06RBEEYcxOUd+y5tpWk5vSZFv11xuf9PFyPs75brmcnGV7&#10;HEPvScF8lgFDarzpqVXwtLk7vwQWoiajrSdU8IUBltXxUakL4w/0iPs6tiyVUCi0gi7GoeA8NB06&#10;HWZ+QErZux+djukcW25GfUjlzvJFluXc6Z7SQqcHvOmw+ax3TkH9ffbw9tzea3yNw2q+3tzal9WH&#10;Uqcn0/UVsIhT/IPhVz+pQ5Wctn5HJjCrIJdCJFSBFFICS8SFWOTAtinKhARelfz/D9UPAAAA//8D&#10;AFBLAQItABQABgAIAAAAIQC2gziS/gAAAOEBAAATAAAAAAAAAAAAAAAAAAAAAABbQ29udGVudF9U&#10;eXBlc10ueG1sUEsBAi0AFAAGAAgAAAAhADj9If/WAAAAlAEAAAsAAAAAAAAAAAAAAAAALwEAAF9y&#10;ZWxzLy5yZWxzUEsBAi0AFAAGAAgAAAAhAK5yMFJhAgAAhwQAAA4AAAAAAAAAAAAAAAAALgIAAGRy&#10;cy9lMm9Eb2MueG1sUEsBAi0AFAAGAAgAAAAhAIbaLSvjAAAACwEAAA8AAAAAAAAAAAAAAAAAuwQA&#10;AGRycy9kb3ducmV2LnhtbFBLBQYAAAAABAAEAPMAAADLBQAAAAA=&#10;" fillcolor="#aeaaaa [2414]">
                <v:textbox>
                  <w:txbxContent>
                    <w:p w14:paraId="211FDB4C" w14:textId="77777777" w:rsidR="009737AE" w:rsidRPr="002C267B" w:rsidRDefault="009737AE" w:rsidP="00016D61">
                      <w:pPr>
                        <w:wordWrap w:val="0"/>
                        <w:textAlignment w:val="baseline"/>
                        <w:rPr>
                          <w:sz w:val="22"/>
                        </w:rPr>
                      </w:pPr>
                      <w:r w:rsidRPr="002C267B">
                        <w:rPr>
                          <w:rFonts w:eastAsia="Modern H Bold"/>
                          <w:color w:val="000000"/>
                          <w:kern w:val="24"/>
                          <w:sz w:val="22"/>
                          <w:lang w:val="en-US"/>
                        </w:rPr>
                        <w:t>PBS=78</w:t>
                      </w:r>
                    </w:p>
                  </w:txbxContent>
                </v:textbox>
              </v:roundrect>
            </w:pict>
          </mc:Fallback>
        </mc:AlternateContent>
      </w:r>
      <w:r w:rsidRPr="00764C8A">
        <w:rPr>
          <w:noProof/>
        </w:rPr>
        <mc:AlternateContent>
          <mc:Choice Requires="wps">
            <w:drawing>
              <wp:anchor distT="0" distB="0" distL="114300" distR="114300" simplePos="0" relativeHeight="251944960" behindDoc="0" locked="0" layoutInCell="1" allowOverlap="1" wp14:anchorId="3EFAA8F6" wp14:editId="323E607D">
                <wp:simplePos x="0" y="0"/>
                <wp:positionH relativeFrom="column">
                  <wp:posOffset>1864360</wp:posOffset>
                </wp:positionH>
                <wp:positionV relativeFrom="paragraph">
                  <wp:posOffset>158750</wp:posOffset>
                </wp:positionV>
                <wp:extent cx="1306195" cy="510540"/>
                <wp:effectExtent l="0" t="0" r="27305" b="22860"/>
                <wp:wrapNone/>
                <wp:docPr id="6157" name="Скругленный прямоугольник 13"/>
                <wp:cNvGraphicFramePr/>
                <a:graphic xmlns:a="http://schemas.openxmlformats.org/drawingml/2006/main">
                  <a:graphicData uri="http://schemas.microsoft.com/office/word/2010/wordprocessingShape">
                    <wps:wsp>
                      <wps:cNvSpPr/>
                      <wps:spPr bwMode="auto">
                        <a:xfrm>
                          <a:off x="0" y="0"/>
                          <a:ext cx="1306195" cy="510540"/>
                        </a:xfrm>
                        <a:prstGeom prst="roundRect">
                          <a:avLst/>
                        </a:prstGeom>
                        <a:solidFill>
                          <a:schemeClr val="accent1">
                            <a:lumMod val="40000"/>
                            <a:lumOff val="60000"/>
                          </a:schemeClr>
                        </a:solidFill>
                        <a:ln w="9525" cap="flat" cmpd="sng" algn="ctr">
                          <a:solidFill>
                            <a:srgbClr val="000000"/>
                          </a:solidFill>
                          <a:prstDash val="solid"/>
                          <a:round/>
                          <a:headEnd type="none" w="med" len="med"/>
                          <a:tailEnd type="none" w="med" len="med"/>
                        </a:ln>
                        <a:effectLst/>
                        <a:extLst/>
                      </wps:spPr>
                      <wps:txbx>
                        <w:txbxContent>
                          <w:p w14:paraId="5B06802D" w14:textId="77777777" w:rsidR="009737AE" w:rsidRPr="002C267B" w:rsidRDefault="009737AE" w:rsidP="00016D61">
                            <w:pPr>
                              <w:wordWrap w:val="0"/>
                              <w:jc w:val="center"/>
                              <w:textAlignment w:val="baseline"/>
                              <w:rPr>
                                <w:sz w:val="22"/>
                              </w:rPr>
                            </w:pPr>
                            <w:r w:rsidRPr="002C267B">
                              <w:rPr>
                                <w:rFonts w:eastAsia="Modern H Bold"/>
                                <w:color w:val="000000"/>
                                <w:kern w:val="24"/>
                                <w:szCs w:val="28"/>
                              </w:rPr>
                              <w:t xml:space="preserve">Контейнерный </w:t>
                            </w:r>
                          </w:p>
                          <w:p w14:paraId="23702A9F" w14:textId="77777777" w:rsidR="009737AE" w:rsidRPr="002C267B" w:rsidRDefault="009737AE" w:rsidP="00016D61">
                            <w:pPr>
                              <w:wordWrap w:val="0"/>
                              <w:jc w:val="center"/>
                              <w:textAlignment w:val="baseline"/>
                              <w:rPr>
                                <w:sz w:val="22"/>
                              </w:rPr>
                            </w:pPr>
                            <w:r w:rsidRPr="002C267B">
                              <w:rPr>
                                <w:rFonts w:eastAsia="Modern H Bold"/>
                                <w:color w:val="000000"/>
                                <w:kern w:val="24"/>
                                <w:szCs w:val="28"/>
                              </w:rPr>
                              <w:t>ярд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62" style="position:absolute;left:0;text-align:left;margin-left:146.8pt;margin-top:12.5pt;width:102.85pt;height:40.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SKcAIAAKMEAAAOAAAAZHJzL2Uyb0RvYy54bWysVMtu1DAU3SPxD5b3NEnbGWg0mQpRyoZH&#10;ReEDPLYzieQXtmeS2SGxpBLfwDcgJGhp+QXPH3HtTKctbBAiC8v34fs499xMDnsp0JJb12pV4WIn&#10;x4grqlmr5hV+++b4wSOMnCeKEaEVr/CKO3w4vX9v0pmS7+pGC8YtgiDKlZ2pcOO9KbPM0YZL4na0&#10;4QqMtbaSeBDtPGOWdBBdimw3z8dZpy0zVlPuHGiPBiOepvh1zal/VdeOeyQqDLX5dNp0zuKZTSek&#10;nFtimpZuyiD/UIUkrYKk21BHxBO0sO0foWRLrXa69jtUy0zXdUt56gG6KfLfujltiOGpFwDHmS1M&#10;7v+FpS+XJxa1rMLjYvQQI0UkTCl8Dufr9+sP4Uu4CF/DZbhcfwzfUfgJyk/hR7hKpqtwsT4D47dw&#10;joq9CGVnXAkRT82J3UgOrmjWvdAMwpKF1wmlvrYyogX9oz4NY7UdBu89oqAs9vJxcTDCiIJtVOSj&#10;/TStjJTXr411/hnXEsVLha1eKPYaJp5SkOVz56EI8L/2ixmdFi07boVIQmQZfyIsWhLgB6GUK1+k&#10;52IhoeZBv5/DNzAF1MCnQT2+VkOKxNcYKSW8k0Qo1FX4YLQbWyFA8VoQD1dpAHSn5hgRMYfdod6m&#10;zHceOzufbeuL+YZCYsbbjcQOj4hrhsKSaag3YZI43nDCniqG/MrAJBQsI451Sc4wEhzyx1vy9KQV&#10;f+MJRQgVYeRpzwa4Qer9BvnIhjj/gRe+n/WJaHvjmCcaZ5qtgB4drB9A8W5BbGQ7KZV+DEyp2zS/&#10;G0fANgqwCQnlzdbGVbstJ6+bf8v0FwAAAP//AwBQSwMEFAAGAAgAAAAhAAh4S+7eAAAACgEAAA8A&#10;AABkcnMvZG93bnJldi54bWxMj8tuwjAQRfeV+g/WVOquODxCmzQOqpDYVgX6ASYe4kA8jmwD4e87&#10;XbW7Gc3RnXOr1eh6ccUQO08KppMMBFLjTUetgu/95uUNREyajO49oYI7RljVjw+VLo2/0Ravu9QK&#10;DqFYagU2paGUMjYWnY4TPyDx7eiD04nX0EoT9I3DXS9nWbaUTnfEH6wecG2xOe8uTkFzWre2y7d3&#10;Nxxp8xXy/fj5elLq+Wn8eAeRcEx/MPzqszrU7HTwFzJR9ApmxXzJKA85d2JgURRzEAcms3wBsq7k&#10;/wr1DwAAAP//AwBQSwECLQAUAAYACAAAACEAtoM4kv4AAADhAQAAEwAAAAAAAAAAAAAAAAAAAAAA&#10;W0NvbnRlbnRfVHlwZXNdLnhtbFBLAQItABQABgAIAAAAIQA4/SH/1gAAAJQBAAALAAAAAAAAAAAA&#10;AAAAAC8BAABfcmVscy8ucmVsc1BLAQItABQABgAIAAAAIQDroJSKcAIAAKMEAAAOAAAAAAAAAAAA&#10;AAAAAC4CAABkcnMvZTJvRG9jLnhtbFBLAQItABQABgAIAAAAIQAIeEvu3gAAAAoBAAAPAAAAAAAA&#10;AAAAAAAAAMoEAABkcnMvZG93bnJldi54bWxQSwUGAAAAAAQABADzAAAA1QUAAAAA&#10;" fillcolor="#bdd6ee [1300]">
                <v:textbox>
                  <w:txbxContent>
                    <w:p w14:paraId="5B06802D" w14:textId="77777777" w:rsidR="009737AE" w:rsidRPr="002C267B" w:rsidRDefault="009737AE" w:rsidP="00016D61">
                      <w:pPr>
                        <w:wordWrap w:val="0"/>
                        <w:jc w:val="center"/>
                        <w:textAlignment w:val="baseline"/>
                        <w:rPr>
                          <w:sz w:val="22"/>
                        </w:rPr>
                      </w:pPr>
                      <w:r w:rsidRPr="002C267B">
                        <w:rPr>
                          <w:rFonts w:eastAsia="Modern H Bold"/>
                          <w:color w:val="000000"/>
                          <w:kern w:val="24"/>
                          <w:szCs w:val="28"/>
                        </w:rPr>
                        <w:t xml:space="preserve">Контейнерный </w:t>
                      </w:r>
                    </w:p>
                    <w:p w14:paraId="23702A9F" w14:textId="77777777" w:rsidR="009737AE" w:rsidRPr="002C267B" w:rsidRDefault="009737AE" w:rsidP="00016D61">
                      <w:pPr>
                        <w:wordWrap w:val="0"/>
                        <w:jc w:val="center"/>
                        <w:textAlignment w:val="baseline"/>
                        <w:rPr>
                          <w:sz w:val="22"/>
                        </w:rPr>
                      </w:pPr>
                      <w:r w:rsidRPr="002C267B">
                        <w:rPr>
                          <w:rFonts w:eastAsia="Modern H Bold"/>
                          <w:color w:val="000000"/>
                          <w:kern w:val="24"/>
                          <w:szCs w:val="28"/>
                        </w:rPr>
                        <w:t>ярд</w:t>
                      </w:r>
                    </w:p>
                  </w:txbxContent>
                </v:textbox>
              </v:roundrect>
            </w:pict>
          </mc:Fallback>
        </mc:AlternateContent>
      </w:r>
      <w:r w:rsidRPr="00764C8A">
        <w:rPr>
          <w:noProof/>
        </w:rPr>
        <mc:AlternateContent>
          <mc:Choice Requires="wps">
            <w:drawing>
              <wp:anchor distT="0" distB="0" distL="114300" distR="114300" simplePos="0" relativeHeight="251943936" behindDoc="0" locked="0" layoutInCell="1" allowOverlap="1" wp14:anchorId="0BEAC4B3" wp14:editId="5A02A344">
                <wp:simplePos x="0" y="0"/>
                <wp:positionH relativeFrom="column">
                  <wp:posOffset>-182245</wp:posOffset>
                </wp:positionH>
                <wp:positionV relativeFrom="paragraph">
                  <wp:posOffset>1046480</wp:posOffset>
                </wp:positionV>
                <wp:extent cx="1115695" cy="791845"/>
                <wp:effectExtent l="0" t="0" r="27305" b="27305"/>
                <wp:wrapNone/>
                <wp:docPr id="6156"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791845"/>
                        </a:xfrm>
                        <a:prstGeom prst="roundRect">
                          <a:avLst>
                            <a:gd name="adj" fmla="val 16667"/>
                          </a:avLst>
                        </a:prstGeom>
                        <a:solidFill>
                          <a:schemeClr val="accent1">
                            <a:lumMod val="40000"/>
                            <a:lumOff val="60000"/>
                          </a:schemeClr>
                        </a:solidFill>
                        <a:ln w="9525" algn="ctr">
                          <a:solidFill>
                            <a:srgbClr val="000000"/>
                          </a:solidFill>
                          <a:round/>
                          <a:headEnd/>
                          <a:tailEnd/>
                        </a:ln>
                        <a:effectLst/>
                        <a:extLst/>
                      </wps:spPr>
                      <wps:txbx>
                        <w:txbxContent>
                          <w:p w14:paraId="75833588" w14:textId="77777777" w:rsidR="009737AE" w:rsidRDefault="009737AE" w:rsidP="00016D61">
                            <w:pPr>
                              <w:wordWrap w:val="0"/>
                              <w:jc w:val="center"/>
                              <w:textAlignment w:val="baseline"/>
                              <w:rPr>
                                <w:rFonts w:eastAsia="Modern H Bold"/>
                                <w:color w:val="000000"/>
                                <w:kern w:val="24"/>
                                <w:sz w:val="28"/>
                                <w:szCs w:val="28"/>
                              </w:rPr>
                            </w:pPr>
                            <w:r>
                              <w:rPr>
                                <w:rFonts w:eastAsia="Modern H Bold"/>
                                <w:color w:val="000000"/>
                                <w:kern w:val="24"/>
                                <w:sz w:val="28"/>
                                <w:szCs w:val="28"/>
                              </w:rPr>
                              <w:t>Склад</w:t>
                            </w:r>
                          </w:p>
                          <w:p w14:paraId="45A9919A" w14:textId="77777777" w:rsidR="009737AE" w:rsidRDefault="009737AE" w:rsidP="00016D61">
                            <w:pPr>
                              <w:wordWrap w:val="0"/>
                              <w:jc w:val="center"/>
                              <w:textAlignment w:val="baseline"/>
                              <w:rPr>
                                <w:rFonts w:eastAsia="Modern H Bold"/>
                                <w:color w:val="000000"/>
                                <w:kern w:val="24"/>
                                <w:sz w:val="28"/>
                                <w:szCs w:val="28"/>
                              </w:rPr>
                            </w:pPr>
                            <w:r>
                              <w:rPr>
                                <w:rFonts w:eastAsia="Modern H Bold"/>
                                <w:color w:val="000000"/>
                                <w:kern w:val="24"/>
                                <w:sz w:val="28"/>
                                <w:szCs w:val="28"/>
                              </w:rPr>
                              <w:t xml:space="preserve"> готовой </w:t>
                            </w:r>
                          </w:p>
                          <w:p w14:paraId="154389B4" w14:textId="77777777" w:rsidR="009737AE" w:rsidRDefault="009737AE" w:rsidP="00016D61">
                            <w:pPr>
                              <w:wordWrap w:val="0"/>
                              <w:jc w:val="center"/>
                              <w:textAlignment w:val="baseline"/>
                            </w:pPr>
                            <w:r>
                              <w:rPr>
                                <w:rFonts w:eastAsia="Modern H Bold"/>
                                <w:color w:val="000000"/>
                                <w:kern w:val="24"/>
                                <w:sz w:val="28"/>
                                <w:szCs w:val="28"/>
                              </w:rPr>
                              <w:t>продукции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63" style="position:absolute;left:0;text-align:left;margin-left:-14.35pt;margin-top:82.4pt;width:87.85pt;height:62.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hidAIAAJQEAAAOAAAAZHJzL2Uyb0RvYy54bWysVMFuEzEQvSPxD5bvdLOh2TarbqqqpVwK&#10;VBQ+wLG92QWvvdhONr0hcQSJb+AbEBK0tPyC80eMZ9PQlhsih5VnPH4z781M9vaXjSILaV1tdEHT&#10;rQElUnMjaj0r6OtXx492KXGeacGU0bKg59LR/cnDB3tdm8uhqYwS0hIA0S7v2oJW3rd5kjheyYa5&#10;LdNKDZelsQ3zYNpZIizrAL1RyXAwyJLOWNFaw6Vz4D3qL+kE8ctScv+iLJ30RBUUavP4tfidxm8y&#10;2WP5zLK2qvm6DPYPVTSs1pB0A3XEPCNzW/8F1dTcGmdKv8VNk5iyrLlEDsAmHdxjc1axViIXEMe1&#10;G5nc/4PlzxenltSioFk6yijRrIEuhS/hYvV+9SF8DZfhW7gKV6uP4QcJv8D5OfwM13h1HS5Xn+Dy&#10;e7gg6TBK2bUuB8Sz9tRGMVx7YvhbR7Q5rJieyQNrTVdJJoBAGuOTOw+i4eApmXbPjIAy2NwbVHVZ&#10;2iYCgl5kic073zRPLj3h4ExTIDAeUcLhbmec7m6PMAXLb1631vmn0jQkHgpqzVyLlzAhmIItTpzH&#10;Doq1CEy8oaRsFMzDgimSZlm2s0ZcBycsv8FEukbV4rhWCo04wfJQWQKPgQrnUvsUU6l5A/x6//YA&#10;fhGV5eCGWe3d2Y0bUuAuRCTQC6zbSZQmXUHHoyHQZmoGG8i9xRx3wpydTTeVROQ+5X00FARLiT16&#10;ogWePatVf4Z4pWOlEhcL9MIAaEB/xG7GBvaD4JfTJU7WY5QtdndqxDn0t4N9K6h7N2c2jjfLtTmA&#10;Vpd1BESUPnBtwOgj9fWaxt26bWPUnz+TyW8AAAD//wMAUEsDBBQABgAIAAAAIQAdf0R23gAAAAsB&#10;AAAPAAAAZHJzL2Rvd25yZXYueG1sTI/LbsIwEEX3lfoP1lTqDpxGhKRpHFQhsa3K4wNMPMSh8TiK&#10;DYS/77Bql6N7deecajW5XlxxDJ0nBW/zBARS401HrYLDfjMrQISoyejeEyq4Y4BV/fxU6dL4G23x&#10;uout4BEKpVZgYxxKKUNj0ekw9wMSZyc/Oh35HFtpRn3jcdfLNEmW0umO+IPVA64tNj+7i1PQnNet&#10;7bLt3Q0n2nyP2X76ys9Kvb5Mnx8gIk7xrwwPfEaHmpmO/kImiF7BLC1yrnKwXLDDo7HI2e6oIC3e&#10;M5B1Jf871L8AAAD//wMAUEsBAi0AFAAGAAgAAAAhALaDOJL+AAAA4QEAABMAAAAAAAAAAAAAAAAA&#10;AAAAAFtDb250ZW50X1R5cGVzXS54bWxQSwECLQAUAAYACAAAACEAOP0h/9YAAACUAQAACwAAAAAA&#10;AAAAAAAAAAAvAQAAX3JlbHMvLnJlbHNQSwECLQAUAAYACAAAACEA22+4YnQCAACUBAAADgAAAAAA&#10;AAAAAAAAAAAuAgAAZHJzL2Uyb0RvYy54bWxQSwECLQAUAAYACAAAACEAHX9Edt4AAAALAQAADwAA&#10;AAAAAAAAAAAAAADOBAAAZHJzL2Rvd25yZXYueG1sUEsFBgAAAAAEAAQA8wAAANkFAAAAAA==&#10;" fillcolor="#bdd6ee [1300]">
                <v:textbox>
                  <w:txbxContent>
                    <w:p w14:paraId="75833588" w14:textId="77777777" w:rsidR="009737AE" w:rsidRDefault="009737AE" w:rsidP="00016D61">
                      <w:pPr>
                        <w:wordWrap w:val="0"/>
                        <w:jc w:val="center"/>
                        <w:textAlignment w:val="baseline"/>
                        <w:rPr>
                          <w:rFonts w:eastAsia="Modern H Bold"/>
                          <w:color w:val="000000"/>
                          <w:kern w:val="24"/>
                          <w:sz w:val="28"/>
                          <w:szCs w:val="28"/>
                        </w:rPr>
                      </w:pPr>
                      <w:r>
                        <w:rPr>
                          <w:rFonts w:eastAsia="Modern H Bold"/>
                          <w:color w:val="000000"/>
                          <w:kern w:val="24"/>
                          <w:sz w:val="28"/>
                          <w:szCs w:val="28"/>
                        </w:rPr>
                        <w:t>Склад</w:t>
                      </w:r>
                    </w:p>
                    <w:p w14:paraId="45A9919A" w14:textId="77777777" w:rsidR="009737AE" w:rsidRDefault="009737AE" w:rsidP="00016D61">
                      <w:pPr>
                        <w:wordWrap w:val="0"/>
                        <w:jc w:val="center"/>
                        <w:textAlignment w:val="baseline"/>
                        <w:rPr>
                          <w:rFonts w:eastAsia="Modern H Bold"/>
                          <w:color w:val="000000"/>
                          <w:kern w:val="24"/>
                          <w:sz w:val="28"/>
                          <w:szCs w:val="28"/>
                        </w:rPr>
                      </w:pPr>
                      <w:r>
                        <w:rPr>
                          <w:rFonts w:eastAsia="Modern H Bold"/>
                          <w:color w:val="000000"/>
                          <w:kern w:val="24"/>
                          <w:sz w:val="28"/>
                          <w:szCs w:val="28"/>
                        </w:rPr>
                        <w:t xml:space="preserve"> готовой </w:t>
                      </w:r>
                    </w:p>
                    <w:p w14:paraId="154389B4" w14:textId="77777777" w:rsidR="009737AE" w:rsidRDefault="009737AE" w:rsidP="00016D61">
                      <w:pPr>
                        <w:wordWrap w:val="0"/>
                        <w:jc w:val="center"/>
                        <w:textAlignment w:val="baseline"/>
                      </w:pPr>
                      <w:r>
                        <w:rPr>
                          <w:rFonts w:eastAsia="Modern H Bold"/>
                          <w:color w:val="000000"/>
                          <w:kern w:val="24"/>
                          <w:sz w:val="28"/>
                          <w:szCs w:val="28"/>
                        </w:rPr>
                        <w:t>продукции</w:t>
                      </w:r>
                    </w:p>
                  </w:txbxContent>
                </v:textbox>
              </v:roundrect>
            </w:pict>
          </mc:Fallback>
        </mc:AlternateContent>
      </w:r>
      <w:r w:rsidRPr="00764C8A">
        <w:rPr>
          <w:noProof/>
        </w:rPr>
        <mc:AlternateContent>
          <mc:Choice Requires="wps">
            <w:drawing>
              <wp:anchor distT="0" distB="0" distL="114300" distR="114300" simplePos="0" relativeHeight="251942912" behindDoc="0" locked="0" layoutInCell="1" allowOverlap="1" wp14:anchorId="7D038241" wp14:editId="036F259D">
                <wp:simplePos x="0" y="0"/>
                <wp:positionH relativeFrom="column">
                  <wp:posOffset>2019935</wp:posOffset>
                </wp:positionH>
                <wp:positionV relativeFrom="paragraph">
                  <wp:posOffset>2771140</wp:posOffset>
                </wp:positionV>
                <wp:extent cx="1092200" cy="850265"/>
                <wp:effectExtent l="0" t="0" r="12700" b="26035"/>
                <wp:wrapNone/>
                <wp:docPr id="6155"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850265"/>
                        </a:xfrm>
                        <a:prstGeom prst="roundRect">
                          <a:avLst>
                            <a:gd name="adj" fmla="val 16667"/>
                          </a:avLst>
                        </a:prstGeom>
                        <a:solidFill>
                          <a:schemeClr val="accent1">
                            <a:lumMod val="40000"/>
                            <a:lumOff val="60000"/>
                          </a:schemeClr>
                        </a:solidFill>
                        <a:ln w="9525" algn="ctr">
                          <a:solidFill>
                            <a:srgbClr val="000000"/>
                          </a:solidFill>
                          <a:round/>
                          <a:headEnd/>
                          <a:tailEnd/>
                        </a:ln>
                        <a:effectLst/>
                        <a:extLst/>
                      </wps:spPr>
                      <wps:txbx>
                        <w:txbxContent>
                          <w:p w14:paraId="7E09C9B0" w14:textId="77777777" w:rsidR="009737AE" w:rsidRDefault="009737AE" w:rsidP="00016D61">
                            <w:pPr>
                              <w:wordWrap w:val="0"/>
                              <w:jc w:val="center"/>
                              <w:textAlignment w:val="baseline"/>
                            </w:pPr>
                            <w:r>
                              <w:rPr>
                                <w:rFonts w:eastAsia="Modern H Bold"/>
                                <w:color w:val="000000"/>
                                <w:kern w:val="24"/>
                                <w:sz w:val="28"/>
                                <w:szCs w:val="28"/>
                              </w:rPr>
                              <w:t xml:space="preserve">Цех </w:t>
                            </w:r>
                          </w:p>
                          <w:p w14:paraId="588B5D32" w14:textId="77777777" w:rsidR="009737AE" w:rsidRDefault="009737AE" w:rsidP="00016D61">
                            <w:pPr>
                              <w:wordWrap w:val="0"/>
                              <w:jc w:val="center"/>
                              <w:textAlignment w:val="baseline"/>
                            </w:pPr>
                            <w:r>
                              <w:rPr>
                                <w:rFonts w:eastAsia="Modern H Bold"/>
                                <w:color w:val="000000"/>
                                <w:kern w:val="24"/>
                                <w:sz w:val="28"/>
                                <w:szCs w:val="28"/>
                              </w:rPr>
                              <w:t>сборки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64" style="position:absolute;left:0;text-align:left;margin-left:159.05pt;margin-top:218.2pt;width:86pt;height:66.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x5eQIAAKEEAAAOAAAAZHJzL2Uyb0RvYy54bWysVM1u1DAQviPxDpbvNMnChu2q2apqKZcC&#10;FYUH8NrOJuDYwfZutjekHkHiGXgGhAQtLa/gfSPGk92lhRsiB8sznvnm55vJ3v6yUWQhrauNLmi2&#10;k1IiNTei1rOCvn51/GBEifNMC6aMlgU9l47uT+7f2+vasRyYyighLQEQ7cZdW9DK+3acJI5XsmFu&#10;x7RSw2NpbMM8iHaWCMs6QG9UMkjTPOmMFa01XDoH2qP+kU4Qvywl9y/K0klPVEEhN4+nxXMaz2Sy&#10;x8Yzy9qq5us02D9k0bBaQ9At1BHzjMxt/RdUU3NrnCn9DjdNYsqy5hJrgGqy9I9qzirWSqwFmuPa&#10;bZvc/4PlzxenltSioHk2HFKiWQMshc/hcvV+dRG+hKvwNVyH69WH8J2En6D8FH6EG3y6CVerj/D4&#10;LVySLIut7Fo3BsSz9tTGZrj2xPC3jmhzWDE9kwfWmq6STEABaJ/ccYiCA1cy7Z4ZAWmwuTfY1WVp&#10;mwgI/SJLJO98S55cesJBmaW7A5gISji8jYbpIB/GlBI23ni31vmn0jQkXgpqzVyLlzAhGIItTpxH&#10;BsW6CUy8oaRsFMzDgimS5Xn+eI24NgbsDSaWa1QtjmulUIgTLA+VJeAMpXAutc8wlJo3UF+vf5TC&#10;108hqGFWe3W+UUMI3IWIhMW420GUJl1Bd4cDYI6pGWwg9xZj3DFzdjbdZhKR+5AR+zYaNgQXInL0&#10;RAu8e1ar/g72SsfaJC4W9AsNgID+imxGAvtB8MvpEifr4WgzG1MjzoHfDvatoO7dnFkJiWteGVjJ&#10;TeraHADvZR3REbL3WguwB9iH9c7GRbsto9XvP8vkFwAAAP//AwBQSwMEFAAGAAgAAAAhADQuHuHk&#10;AAAACwEAAA8AAABkcnMvZG93bnJldi54bWxMj8FOwzAMhu9IvENkJC5oS0u7sZW6E0MC7QCaGEyC&#10;W9aEtmriVE3WdW9POMHR9qff35+vRqPZoHrXWEKIpxEwRaWVDVUIH+9PkwUw5wVJoS0phLNysCou&#10;L3KRSXuiNzXsfMVCCLlMINTedxnnrqyVEW5qO0Xh9m17I3wY+4rLXpxCuNH8Norm3IiGwodadOqx&#10;VmW7OxqE9dYuX8S+fb5Zvw56tv/atPJzg3h9NT7cA/Nq9H8w/OoHdSiC08EeSTqmEZJ4EQcUIU3m&#10;KbBApMsobA4Is7soAV7k/H+H4gcAAP//AwBQSwECLQAUAAYACAAAACEAtoM4kv4AAADhAQAAEwAA&#10;AAAAAAAAAAAAAAAAAAAAW0NvbnRlbnRfVHlwZXNdLnhtbFBLAQItABQABgAIAAAAIQA4/SH/1gAA&#10;AJQBAAALAAAAAAAAAAAAAAAAAC8BAABfcmVscy8ucmVsc1BLAQItABQABgAIAAAAIQBxfsx5eQIA&#10;AKEEAAAOAAAAAAAAAAAAAAAAAC4CAABkcnMvZTJvRG9jLnhtbFBLAQItABQABgAIAAAAIQA0Lh7h&#10;5AAAAAsBAAAPAAAAAAAAAAAAAAAAANMEAABkcnMvZG93bnJldi54bWxQSwUGAAAAAAQABADzAAAA&#10;5AUAAAAA&#10;" fillcolor="#bdd6ee [1300]">
                <v:textbox>
                  <w:txbxContent>
                    <w:p w14:paraId="7E09C9B0" w14:textId="77777777" w:rsidR="009737AE" w:rsidRDefault="009737AE" w:rsidP="00016D61">
                      <w:pPr>
                        <w:wordWrap w:val="0"/>
                        <w:jc w:val="center"/>
                        <w:textAlignment w:val="baseline"/>
                      </w:pPr>
                      <w:r>
                        <w:rPr>
                          <w:rFonts w:eastAsia="Modern H Bold"/>
                          <w:color w:val="000000"/>
                          <w:kern w:val="24"/>
                          <w:sz w:val="28"/>
                          <w:szCs w:val="28"/>
                        </w:rPr>
                        <w:t xml:space="preserve">Цех </w:t>
                      </w:r>
                    </w:p>
                    <w:p w14:paraId="588B5D32" w14:textId="77777777" w:rsidR="009737AE" w:rsidRDefault="009737AE" w:rsidP="00016D61">
                      <w:pPr>
                        <w:wordWrap w:val="0"/>
                        <w:jc w:val="center"/>
                        <w:textAlignment w:val="baseline"/>
                      </w:pPr>
                      <w:r>
                        <w:rPr>
                          <w:rFonts w:eastAsia="Modern H Bold"/>
                          <w:color w:val="000000"/>
                          <w:kern w:val="24"/>
                          <w:sz w:val="28"/>
                          <w:szCs w:val="28"/>
                        </w:rPr>
                        <w:t>сборки</w:t>
                      </w:r>
                    </w:p>
                  </w:txbxContent>
                </v:textbox>
              </v:roundrect>
            </w:pict>
          </mc:Fallback>
        </mc:AlternateContent>
      </w:r>
      <w:r w:rsidRPr="00764C8A">
        <w:rPr>
          <w:noProof/>
        </w:rPr>
        <mc:AlternateContent>
          <mc:Choice Requires="wps">
            <w:drawing>
              <wp:anchor distT="0" distB="0" distL="114300" distR="114300" simplePos="0" relativeHeight="251941888" behindDoc="0" locked="0" layoutInCell="1" allowOverlap="1" wp14:anchorId="2B4E841F" wp14:editId="1576A39B">
                <wp:simplePos x="0" y="0"/>
                <wp:positionH relativeFrom="column">
                  <wp:posOffset>3696970</wp:posOffset>
                </wp:positionH>
                <wp:positionV relativeFrom="paragraph">
                  <wp:posOffset>2770505</wp:posOffset>
                </wp:positionV>
                <wp:extent cx="961390" cy="890270"/>
                <wp:effectExtent l="0" t="0" r="10160" b="24130"/>
                <wp:wrapNone/>
                <wp:docPr id="6154"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890270"/>
                        </a:xfrm>
                        <a:prstGeom prst="roundRect">
                          <a:avLst>
                            <a:gd name="adj" fmla="val 16667"/>
                          </a:avLst>
                        </a:prstGeom>
                        <a:solidFill>
                          <a:schemeClr val="accent1">
                            <a:lumMod val="40000"/>
                            <a:lumOff val="60000"/>
                          </a:schemeClr>
                        </a:solidFill>
                        <a:ln w="9525" algn="ctr">
                          <a:solidFill>
                            <a:srgbClr val="000000"/>
                          </a:solidFill>
                          <a:round/>
                          <a:headEnd/>
                          <a:tailEnd/>
                        </a:ln>
                        <a:effectLst/>
                        <a:extLst/>
                      </wps:spPr>
                      <wps:txbx>
                        <w:txbxContent>
                          <w:p w14:paraId="64827E6A" w14:textId="77777777" w:rsidR="009737AE" w:rsidRDefault="009737AE" w:rsidP="00016D61">
                            <w:pPr>
                              <w:wordWrap w:val="0"/>
                              <w:jc w:val="center"/>
                              <w:textAlignment w:val="baseline"/>
                            </w:pPr>
                            <w:r>
                              <w:rPr>
                                <w:rFonts w:eastAsia="Modern H Bold"/>
                                <w:color w:val="000000"/>
                                <w:kern w:val="24"/>
                                <w:sz w:val="28"/>
                                <w:szCs w:val="28"/>
                              </w:rPr>
                              <w:t xml:space="preserve">Цех </w:t>
                            </w:r>
                          </w:p>
                          <w:p w14:paraId="7D38906E" w14:textId="77777777" w:rsidR="009737AE" w:rsidRDefault="009737AE" w:rsidP="00016D61">
                            <w:pPr>
                              <w:wordWrap w:val="0"/>
                              <w:jc w:val="center"/>
                              <w:textAlignment w:val="baseline"/>
                            </w:pPr>
                            <w:r>
                              <w:rPr>
                                <w:rFonts w:eastAsia="Modern H Bold"/>
                                <w:color w:val="000000"/>
                                <w:kern w:val="24"/>
                                <w:sz w:val="28"/>
                                <w:szCs w:val="28"/>
                              </w:rPr>
                              <w:t>окраски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65" style="position:absolute;left:0;text-align:left;margin-left:291.1pt;margin-top:218.15pt;width:75.7pt;height:7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aMegIAAKAEAAAOAAAAZHJzL2Uyb0RvYy54bWysVMFu1DAQvSPxD5bvNJttm3ajZquqpVwK&#10;VBQ+wGs7m4BjB9u72d6QOILEN/ANCAlaWn7B+0eMJ7tLCzdEDpZnbL+Z92YmB4eLRpG5tK42uqDp&#10;1oASqbkRtZ4W9NXL00f7lDjPtGDKaFnQS+no4fjhg4OuzeXQVEYJaQmAaJd3bUEr79s8SRyvZMPc&#10;lmmlhsPS2IZ5MO00EZZ1gN6oZDgYZElnrGit4dI58J70h3SM+GUpuX9elk56ogoKuXlcLa6TuCbj&#10;A5ZPLWurmq/SYP+QRcNqDUE3UCfMMzKz9V9QTc2tcab0W9w0iSnLmkvkAGzSwR9sLirWSuQC4rh2&#10;I5P7f7D82fzckloUNEt3dyjRrIEqhc/havlu+T58Cdfha7gJN8sP4TsJP8H5KfwIt3h0G66XH+Hw&#10;W7giKUrZtS4HxIv23EYxXHtm+BtHtDmumJ7KI2tNV0kmgEAapU/uPYiGg6dk0j01AtJgM29Q1UVp&#10;mwgIepEFFu9yUzy58ISDc5Sl2yMoMYej/dFguIcZJSxfP26t80+kaUjcFNSamRYvoEEwApufOY8F&#10;FCsNmHhNSdkoaIc5UyTNsmwPc2b56jJgrzGRrVG1OK2VQiM2sDxWlsBjYMK51D7FUGrWAL3evzOA&#10;r29CcEOr9u5s7YYQOAoRCeQC624QpUkHxHeHu5QwNYUB5N5ijHvXnJ1ONplE5D7kn2goCM5DLNFj&#10;LXDvWa36PdxXOnKTOFegF14A/fstFjPWLw6fy/1issDG2h5FgtE1MeISytvBuBXUvZ0xKyFxzSsD&#10;E7lOXZsjKHtZR3SE7F+tDBgD1GE1snHO7tp46/ePZfwLAAD//wMAUEsDBBQABgAIAAAAIQAwJ7IP&#10;5AAAAAsBAAAPAAAAZHJzL2Rvd25yZXYueG1sTI9NS8NAFEX3gv9heIIbaScmJq0xk2IFpQtFWi3o&#10;7jXzTELmI2Smafz3jitdPu7h3vOK1aQVG2lwrTUCrucRMDKVla2pBby/Pc6WwJxHI1FZQwK+ycGq&#10;PD8rMJf2ZLY07nzNQolxOQpovO9zzl3VkEY3tz2ZkH3ZQaMP51BzOeAplGvF4yjKuMbWhIUGe3po&#10;qOp2Ry1g/Wpvn3HfPV2tX0aV7j83nfzYCHF5Md3fAfM0+T8YfvWDOpTB6WCPRjqmBKTLOA6ogJsk&#10;S4AFYpEkGbBDiBZZCrws+P8fyh8AAAD//wMAUEsBAi0AFAAGAAgAAAAhALaDOJL+AAAA4QEAABMA&#10;AAAAAAAAAAAAAAAAAAAAAFtDb250ZW50X1R5cGVzXS54bWxQSwECLQAUAAYACAAAACEAOP0h/9YA&#10;AACUAQAACwAAAAAAAAAAAAAAAAAvAQAAX3JlbHMvLnJlbHNQSwECLQAUAAYACAAAACEA7PLGjHoC&#10;AACgBAAADgAAAAAAAAAAAAAAAAAuAgAAZHJzL2Uyb0RvYy54bWxQSwECLQAUAAYACAAAACEAMCey&#10;D+QAAAALAQAADwAAAAAAAAAAAAAAAADUBAAAZHJzL2Rvd25yZXYueG1sUEsFBgAAAAAEAAQA8wAA&#10;AOUFAAAAAA==&#10;" fillcolor="#bdd6ee [1300]">
                <v:textbox>
                  <w:txbxContent>
                    <w:p w14:paraId="64827E6A" w14:textId="77777777" w:rsidR="009737AE" w:rsidRDefault="009737AE" w:rsidP="00016D61">
                      <w:pPr>
                        <w:wordWrap w:val="0"/>
                        <w:jc w:val="center"/>
                        <w:textAlignment w:val="baseline"/>
                      </w:pPr>
                      <w:r>
                        <w:rPr>
                          <w:rFonts w:eastAsia="Modern H Bold"/>
                          <w:color w:val="000000"/>
                          <w:kern w:val="24"/>
                          <w:sz w:val="28"/>
                          <w:szCs w:val="28"/>
                        </w:rPr>
                        <w:t xml:space="preserve">Цех </w:t>
                      </w:r>
                    </w:p>
                    <w:p w14:paraId="7D38906E" w14:textId="77777777" w:rsidR="009737AE" w:rsidRDefault="009737AE" w:rsidP="00016D61">
                      <w:pPr>
                        <w:wordWrap w:val="0"/>
                        <w:jc w:val="center"/>
                        <w:textAlignment w:val="baseline"/>
                      </w:pPr>
                      <w:r>
                        <w:rPr>
                          <w:rFonts w:eastAsia="Modern H Bold"/>
                          <w:color w:val="000000"/>
                          <w:kern w:val="24"/>
                          <w:sz w:val="28"/>
                          <w:szCs w:val="28"/>
                        </w:rPr>
                        <w:t>окраски</w:t>
                      </w:r>
                    </w:p>
                  </w:txbxContent>
                </v:textbox>
              </v:roundrect>
            </w:pict>
          </mc:Fallback>
        </mc:AlternateContent>
      </w:r>
      <w:r w:rsidRPr="00764C8A">
        <w:rPr>
          <w:noProof/>
        </w:rPr>
        <mc:AlternateContent>
          <mc:Choice Requires="wps">
            <w:drawing>
              <wp:anchor distT="0" distB="0" distL="114300" distR="114300" simplePos="0" relativeHeight="251940864" behindDoc="0" locked="0" layoutInCell="1" allowOverlap="1" wp14:anchorId="23CEE896" wp14:editId="03775EA5">
                <wp:simplePos x="0" y="0"/>
                <wp:positionH relativeFrom="column">
                  <wp:posOffset>3292475</wp:posOffset>
                </wp:positionH>
                <wp:positionV relativeFrom="paragraph">
                  <wp:posOffset>823595</wp:posOffset>
                </wp:positionV>
                <wp:extent cx="1009015" cy="783590"/>
                <wp:effectExtent l="0" t="0" r="19685" b="16510"/>
                <wp:wrapNone/>
                <wp:docPr id="6153"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783590"/>
                        </a:xfrm>
                        <a:prstGeom prst="roundRect">
                          <a:avLst>
                            <a:gd name="adj" fmla="val 16667"/>
                          </a:avLst>
                        </a:prstGeom>
                        <a:solidFill>
                          <a:schemeClr val="accent1">
                            <a:lumMod val="40000"/>
                            <a:lumOff val="60000"/>
                          </a:schemeClr>
                        </a:solidFill>
                        <a:ln w="9525" algn="ctr">
                          <a:solidFill>
                            <a:srgbClr val="000000"/>
                          </a:solidFill>
                          <a:round/>
                          <a:headEnd/>
                          <a:tailEnd/>
                        </a:ln>
                        <a:effectLst/>
                        <a:extLst/>
                      </wps:spPr>
                      <wps:txbx>
                        <w:txbxContent>
                          <w:p w14:paraId="4648EBA5" w14:textId="77777777" w:rsidR="009737AE" w:rsidRDefault="009737AE" w:rsidP="00016D61">
                            <w:pPr>
                              <w:wordWrap w:val="0"/>
                              <w:jc w:val="center"/>
                              <w:textAlignment w:val="baseline"/>
                            </w:pPr>
                            <w:r>
                              <w:rPr>
                                <w:rFonts w:eastAsia="Modern H Bold"/>
                                <w:color w:val="000000"/>
                                <w:kern w:val="24"/>
                                <w:sz w:val="28"/>
                                <w:szCs w:val="28"/>
                              </w:rPr>
                              <w:t xml:space="preserve">Цех </w:t>
                            </w:r>
                          </w:p>
                          <w:p w14:paraId="7684ECEF" w14:textId="77777777" w:rsidR="009737AE" w:rsidRDefault="009737AE" w:rsidP="00016D61">
                            <w:pPr>
                              <w:wordWrap w:val="0"/>
                              <w:jc w:val="center"/>
                              <w:textAlignment w:val="baseline"/>
                            </w:pPr>
                            <w:r>
                              <w:rPr>
                                <w:rFonts w:eastAsia="Modern H Bold"/>
                                <w:color w:val="000000"/>
                                <w:kern w:val="24"/>
                                <w:sz w:val="28"/>
                                <w:szCs w:val="28"/>
                              </w:rPr>
                              <w:t>сварки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66" style="position:absolute;left:0;text-align:left;margin-left:259.25pt;margin-top:64.85pt;width:79.45pt;height:61.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nWegIAAKAEAAAOAAAAZHJzL2Uyb0RvYy54bWysVMFuEzEQvSPxD5bvdHfbJm1W3VRVS7kU&#10;qCh8gGN7swtee7GdbHpD4ggS38A3ICRoafkF548YzyahhRsih5VnPH4z895MDg4XjSJzaV1tdEGz&#10;rZQSqbkRtZ4W9NXL00f7lDjPtGDKaFnQS+no4fjhg4OuzeW2qYwS0hIA0S7v2oJW3rd5kjheyYa5&#10;LdNKDZelsQ3zYNppIizrAL1RyXaaDpPOWNFaw6Vz4D3pL+kY8ctScv+8LJ30RBUUavP4tfidxG8y&#10;PmD51LK2qvmqDPYPVTSs1pB0A3XCPCMzW/8F1dTcGmdKv8VNk5iyrLnEHqCbLP2jm4uKtRJ7AXJc&#10;u6HJ/T9Y/mx+bkktCjrMBjuUaNaASuFzuFq+W74PX8J1+Bpuws3yQ/hOwk9wfgo/wi1e3Ybr5Ue4&#10;/BauyCgy2bUuB8CL9txGLlx7ZvgbR7Q5rpieyiNrTVdJJqD+LMYn9x5Ew8FTMumeGgFVsJk3SOqi&#10;tE0EBLrIArW73GgnF55wcGZpOkqzASUc7vb2dwYjFDdh+fp1a51/Ik1D4qGg1sy0eAEDginY/Mx5&#10;FFCsOGDiNSVlo2Ac5kyRbDgc7mHRLF8FA/YaE9s1qhantVJoxAGWx8oSeAytcC61zzCVmjXQX+/f&#10;TeHXDyG4YVR793DthhS4ChEJ+ALrbhKlSVfQ0WAb2mZqCgvIvcUc98KcnU42lUTkPuWfaEgI7kPU&#10;6LEWePasVv0Z4pWOvUncK+ALA0CA/ohqRgH7QfCLyQIHaxcbjOpOjLgEfTtYt4K6tzNmJRSueWVg&#10;I9ela3MEupd1REfI/tXKgDVAHlYrG/fsro1Rv/9Yxr8AAAD//wMAUEsDBBQABgAIAAAAIQB7u5CZ&#10;5AAAAAsBAAAPAAAAZHJzL2Rvd25yZXYueG1sTI9NS8NAFEX3gv9heIIbsZNE07Qxk2IFpQtFrBZ0&#10;95oZk5D5CJlpmv57nytdPu7h3vOK1WQ0G9XgW2cFxLMImLKVk62tBXy8P14vgPmAVqJ2Vgk4KQ+r&#10;8vyswFy6o31T4zbUjEqsz1FAE0Kfc+6rRhn0M9crS9m3GwwGOoeaywGPVG40T6Jozg22lhYa7NVD&#10;o6puezAC1q9u+Yy77ulq/TLqdPe16eTnRojLi+n+DlhQU/iD4Vef1KEkp707WOmZFpDGi5RQCpJl&#10;BoyIeZbdAtsLSNKbGHhZ8P8/lD8AAAD//wMAUEsBAi0AFAAGAAgAAAAhALaDOJL+AAAA4QEAABMA&#10;AAAAAAAAAAAAAAAAAAAAAFtDb250ZW50X1R5cGVzXS54bWxQSwECLQAUAAYACAAAACEAOP0h/9YA&#10;AACUAQAACwAAAAAAAAAAAAAAAAAvAQAAX3JlbHMvLnJlbHNQSwECLQAUAAYACAAAACEA7WaZ1noC&#10;AACgBAAADgAAAAAAAAAAAAAAAAAuAgAAZHJzL2Uyb0RvYy54bWxQSwECLQAUAAYACAAAACEAe7uQ&#10;meQAAAALAQAADwAAAAAAAAAAAAAAAADUBAAAZHJzL2Rvd25yZXYueG1sUEsFBgAAAAAEAAQA8wAA&#10;AOUFAAAAAA==&#10;" fillcolor="#bdd6ee [1300]">
                <v:textbox>
                  <w:txbxContent>
                    <w:p w14:paraId="4648EBA5" w14:textId="77777777" w:rsidR="009737AE" w:rsidRDefault="009737AE" w:rsidP="00016D61">
                      <w:pPr>
                        <w:wordWrap w:val="0"/>
                        <w:jc w:val="center"/>
                        <w:textAlignment w:val="baseline"/>
                      </w:pPr>
                      <w:r>
                        <w:rPr>
                          <w:rFonts w:eastAsia="Modern H Bold"/>
                          <w:color w:val="000000"/>
                          <w:kern w:val="24"/>
                          <w:sz w:val="28"/>
                          <w:szCs w:val="28"/>
                        </w:rPr>
                        <w:t xml:space="preserve">Цех </w:t>
                      </w:r>
                    </w:p>
                    <w:p w14:paraId="7684ECEF" w14:textId="77777777" w:rsidR="009737AE" w:rsidRDefault="009737AE" w:rsidP="00016D61">
                      <w:pPr>
                        <w:wordWrap w:val="0"/>
                        <w:jc w:val="center"/>
                        <w:textAlignment w:val="baseline"/>
                      </w:pPr>
                      <w:r>
                        <w:rPr>
                          <w:rFonts w:eastAsia="Modern H Bold"/>
                          <w:color w:val="000000"/>
                          <w:kern w:val="24"/>
                          <w:sz w:val="28"/>
                          <w:szCs w:val="28"/>
                        </w:rPr>
                        <w:t>сварки</w:t>
                      </w:r>
                    </w:p>
                  </w:txbxContent>
                </v:textbox>
              </v:roundrect>
            </w:pict>
          </mc:Fallback>
        </mc:AlternateContent>
      </w:r>
      <w:r w:rsidRPr="00764C8A">
        <w:rPr>
          <w:noProof/>
        </w:rPr>
        <mc:AlternateContent>
          <mc:Choice Requires="wps">
            <w:drawing>
              <wp:anchor distT="0" distB="0" distL="114300" distR="114300" simplePos="0" relativeHeight="251939840" behindDoc="0" locked="0" layoutInCell="1" allowOverlap="1" wp14:anchorId="117955FA" wp14:editId="3601F095">
                <wp:simplePos x="0" y="0"/>
                <wp:positionH relativeFrom="column">
                  <wp:posOffset>4895850</wp:posOffset>
                </wp:positionH>
                <wp:positionV relativeFrom="paragraph">
                  <wp:posOffset>824230</wp:posOffset>
                </wp:positionV>
                <wp:extent cx="1163320" cy="782955"/>
                <wp:effectExtent l="0" t="0" r="17780" b="17145"/>
                <wp:wrapNone/>
                <wp:docPr id="6152"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782955"/>
                        </a:xfrm>
                        <a:prstGeom prst="roundRect">
                          <a:avLst>
                            <a:gd name="adj" fmla="val 16667"/>
                          </a:avLst>
                        </a:prstGeom>
                        <a:solidFill>
                          <a:schemeClr val="accent1">
                            <a:lumMod val="40000"/>
                            <a:lumOff val="60000"/>
                          </a:schemeClr>
                        </a:solidFill>
                        <a:ln w="9525" algn="ctr">
                          <a:solidFill>
                            <a:srgbClr val="000000"/>
                          </a:solidFill>
                          <a:round/>
                          <a:headEnd/>
                          <a:tailEnd/>
                        </a:ln>
                        <a:effectLst/>
                        <a:extLst/>
                      </wps:spPr>
                      <wps:txbx>
                        <w:txbxContent>
                          <w:p w14:paraId="0751F3AE" w14:textId="77777777" w:rsidR="009737AE" w:rsidRDefault="009737AE" w:rsidP="00016D61">
                            <w:pPr>
                              <w:wordWrap w:val="0"/>
                              <w:jc w:val="center"/>
                              <w:textAlignment w:val="baseline"/>
                            </w:pPr>
                            <w:r>
                              <w:rPr>
                                <w:rFonts w:eastAsia="Modern H Bold"/>
                                <w:color w:val="000000"/>
                                <w:kern w:val="24"/>
                                <w:sz w:val="28"/>
                                <w:szCs w:val="28"/>
                              </w:rPr>
                              <w:t xml:space="preserve">Цех </w:t>
                            </w:r>
                          </w:p>
                          <w:p w14:paraId="6DFE0D16" w14:textId="77777777" w:rsidR="009737AE" w:rsidRDefault="009737AE" w:rsidP="00016D61">
                            <w:pPr>
                              <w:wordWrap w:val="0"/>
                              <w:jc w:val="center"/>
                              <w:textAlignment w:val="baseline"/>
                            </w:pPr>
                            <w:r>
                              <w:rPr>
                                <w:rFonts w:eastAsia="Modern H Bold"/>
                                <w:color w:val="000000"/>
                                <w:kern w:val="24"/>
                                <w:sz w:val="28"/>
                                <w:szCs w:val="28"/>
                              </w:rPr>
                              <w:t>штамповки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67" style="position:absolute;left:0;text-align:left;margin-left:385.5pt;margin-top:64.9pt;width:91.6pt;height:61.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nxeAIAAKAEAAAOAAAAZHJzL2Uyb0RvYy54bWysVM1uEzEQviPxDpbvZLNps22jbqqqpVwK&#10;VBQewLG92QWvvdhONrkhcQSJZ+AZEBK0tLyC80aMZ5PQwg2xB8sznvnm55vZw6NFrchcWlcZndO0&#10;16dEam5Epac5ffXy7NE+Jc4zLZgyWuZ0KR09Gj98cNg2IzkwpVFCWgIg2o3aJqel980oSRwvZc1c&#10;zzRSw2NhbM08iHaaCMtaQK9VMuj3s6Q1VjTWcOkcaE+7RzpG/KKQ3D8vCic9UTmF3DyeFs9JPJPx&#10;IRtNLWvKiq/TYP+QRc0qDUG3UKfMMzKz1V9QdcWtcabwPW7qxBRFxSXWANWk/T+quSxZI7EWaI5r&#10;tm1y/w+WP5tfWFKJnGbpcECJZjWwFD6Hq9W71fvwJVyHr+Em3Kw+hO8k/ATlp/Aj3OLTbbhefYTH&#10;b+GKpLGTbeNGAHjZXNjYC9ecG/7GEW1OSqan8tha05aSCcgf7ZN7DlFw4Eom7VMjIAs28wabuihs&#10;HQGhXWSB3C233MmFJxyUaZrt7AyAYg5ve/uDg+EwppSw0ca7sc4/kaYm8ZJTa2ZavIABwRBsfu48&#10;EijWPWDiNSVFrWAc5kyRNMuyvTXi2hiwN5hYrlGVOKuUQiEOsDxRloAzlMK51D7FUGpWQ32dfrcP&#10;XzeEoIZR7dTZRg0hcBUiEhbj7gZRmrQ5PRgOhpQwNYUF5N5ijHtmzk4n20wichcyYt9Fw4bgPkSO&#10;HmuBd88q1d3BXulYm8S9gn6hARDQXZHNSGA3CH4xWeBg7W5nY2LEEvhtYd1y6t7OmJWQuOalgY3c&#10;pK7NMfBeVBEdITuvtQBrgH1Yr2zcs7syWv3+sYx/AQAA//8DAFBLAwQUAAYACAAAACEAqZ1RceMA&#10;AAALAQAADwAAAGRycy9kb3ducmV2LnhtbEyPTUvDQBRF94L/YXiCG2kniaY1MZNiBaULRawWdPea&#10;GZOQ+QiZaZr+e58rXT7u5b5zitVkNBvV4FtnBcTzCJiylZOtrQV8vD/OboH5gFaidlYJOCkPq/L8&#10;rMBcuqN9U+M21IxGrM9RQBNCn3Puq0YZ9HPXK0vZtxsMBjqHmssBjzRuNE+iaMENtpY+NNirh0ZV&#10;3fZgBKxfXfaMu+7pav0y6nT3tenk50aIy4vp/g5YUFP4K8MvPqFDSUx7d7DSMy1guYzJJVCQZORA&#10;jSy9SYDtBSTpdQy8LPh/h/IHAAD//wMAUEsBAi0AFAAGAAgAAAAhALaDOJL+AAAA4QEAABMAAAAA&#10;AAAAAAAAAAAAAAAAAFtDb250ZW50X1R5cGVzXS54bWxQSwECLQAUAAYACAAAACEAOP0h/9YAAACU&#10;AQAACwAAAAAAAAAAAAAAAAAvAQAAX3JlbHMvLnJlbHNQSwECLQAUAAYACAAAACEAIKzp8XgCAACg&#10;BAAADgAAAAAAAAAAAAAAAAAuAgAAZHJzL2Uyb0RvYy54bWxQSwECLQAUAAYACAAAACEAqZ1RceMA&#10;AAALAQAADwAAAAAAAAAAAAAAAADSBAAAZHJzL2Rvd25yZXYueG1sUEsFBgAAAAAEAAQA8wAAAOIF&#10;AAAAAA==&#10;" fillcolor="#bdd6ee [1300]">
                <v:textbox>
                  <w:txbxContent>
                    <w:p w14:paraId="0751F3AE" w14:textId="77777777" w:rsidR="009737AE" w:rsidRDefault="009737AE" w:rsidP="00016D61">
                      <w:pPr>
                        <w:wordWrap w:val="0"/>
                        <w:jc w:val="center"/>
                        <w:textAlignment w:val="baseline"/>
                      </w:pPr>
                      <w:r>
                        <w:rPr>
                          <w:rFonts w:eastAsia="Modern H Bold"/>
                          <w:color w:val="000000"/>
                          <w:kern w:val="24"/>
                          <w:sz w:val="28"/>
                          <w:szCs w:val="28"/>
                        </w:rPr>
                        <w:t xml:space="preserve">Цех </w:t>
                      </w:r>
                    </w:p>
                    <w:p w14:paraId="6DFE0D16" w14:textId="77777777" w:rsidR="009737AE" w:rsidRDefault="009737AE" w:rsidP="00016D61">
                      <w:pPr>
                        <w:wordWrap w:val="0"/>
                        <w:jc w:val="center"/>
                        <w:textAlignment w:val="baseline"/>
                      </w:pPr>
                      <w:r>
                        <w:rPr>
                          <w:rFonts w:eastAsia="Modern H Bold"/>
                          <w:color w:val="000000"/>
                          <w:kern w:val="24"/>
                          <w:sz w:val="28"/>
                          <w:szCs w:val="28"/>
                        </w:rPr>
                        <w:t>штамповки</w:t>
                      </w:r>
                    </w:p>
                  </w:txbxContent>
                </v:textbox>
              </v:roundrect>
            </w:pict>
          </mc:Fallback>
        </mc:AlternateContent>
      </w:r>
      <w:r w:rsidRPr="00764C8A">
        <w:rPr>
          <w:noProof/>
        </w:rPr>
        <mc:AlternateContent>
          <mc:Choice Requires="wps">
            <w:drawing>
              <wp:anchor distT="0" distB="0" distL="114300" distR="114300" simplePos="0" relativeHeight="251938816" behindDoc="0" locked="0" layoutInCell="1" allowOverlap="1" wp14:anchorId="4508FDE4" wp14:editId="2D83D7FE">
                <wp:simplePos x="0" y="0"/>
                <wp:positionH relativeFrom="column">
                  <wp:posOffset>1330960</wp:posOffset>
                </wp:positionH>
                <wp:positionV relativeFrom="paragraph">
                  <wp:posOffset>2820035</wp:posOffset>
                </wp:positionV>
                <wp:extent cx="1001395" cy="520700"/>
                <wp:effectExtent l="0" t="114300" r="0" b="203200"/>
                <wp:wrapNone/>
                <wp:docPr id="6151" name="Стрелка вле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5102">
                          <a:off x="0" y="0"/>
                          <a:ext cx="1001395" cy="520700"/>
                        </a:xfrm>
                        <a:prstGeom prst="leftArrow">
                          <a:avLst>
                            <a:gd name="adj1" fmla="val 50000"/>
                            <a:gd name="adj2" fmla="val 47395"/>
                          </a:avLst>
                        </a:prstGeom>
                        <a:solidFill>
                          <a:schemeClr val="bg1"/>
                        </a:solidFill>
                        <a:ln w="9525" algn="ctr">
                          <a:solidFill>
                            <a:srgbClr val="000000"/>
                          </a:solidFill>
                          <a:round/>
                          <a:headEnd/>
                          <a:tailEnd/>
                        </a:ln>
                        <a:effectLst/>
                        <a:extLst/>
                      </wps:spPr>
                      <wps:bodyPr/>
                    </wps:wsp>
                  </a:graphicData>
                </a:graphic>
              </wp:anchor>
            </w:drawing>
          </mc:Choice>
          <mc:Fallback>
            <w:pict>
              <v:shape id="Стрелка влево 8" o:spid="_x0000_s1026" type="#_x0000_t66" style="position:absolute;margin-left:104.8pt;margin-top:222.05pt;width:78.85pt;height:41pt;rotation:2801775fd;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1WMgIAADQEAAAOAAAAZHJzL2Uyb0RvYy54bWysU8tuEzEU3SPxD5b3ZB4waTvKpEItZVMg&#10;UuEDHNvzAI+vZTuZdIf4E/6gQuoGJL4h/SOunWlIYIfwwrq2r4/PPed6dr7pFVlL6zrQFc0mKSVS&#10;cxCdbir64f3Vs1NKnGdaMAVaVvRWOno+f/pkNphS5tCCEtISBNGuHExFW+9NmSSOt7JnbgJGajys&#10;wfbM49I2ibBsQPReJXmaTpMBrDAWuHQOdy93h3Qe8etacv+urp30RFUUufk42zgvw5zMZ6xsLDNt&#10;x0ca7B9Y9KzT+Oge6pJ5Rla2+wuq77gFB7WfcOgTqOuOy1gDVpOlf1Rz0zIjYy0ojjN7mdz/g+Vv&#10;1wtLOlHRaVZklGjWo0vbrw9fHj5v77c/tt+3d2T7DYN7nH+S06DYYFyJF2/MwoaanbkG/skRDRct&#10;0418aS0MrWQCeWYhPzm6EBYOr5Ll8AYEvsZWHqJ4m9r2xAKalBfTIkvzuIsikU107HbvmNx4wnEz&#10;S9Ps+VlBCcezIk9P0mhpwsqAFcgZ6/xrCT0JQUWVrH3kF6HZ+tr5aJsYK2fiI6pQ9wq7YM0UKVIc&#10;Y5cc5OSHOS9OAoVQJytHRIweH44KgerEVadUXITelhfKEnygostmpxHqeJilNBkqelbkWBxTDX4u&#10;7m0kfZTmbLPcQwWuewGO0iystIi9Hnx5NcaedWoXI1+lAzkZ/wyqEpNR5l0YHQym7cxfgrhd2Edn&#10;sTVj7eM3Cr1/uI7+//7s818AAAD//wMAUEsDBBQABgAIAAAAIQDTJvmS4gAAAAsBAAAPAAAAZHJz&#10;L2Rvd25yZXYueG1sTI/dToNAEIXvTXyHzZh4ZxfoCooMTYM/SZMmavUBprACkZ0l7LbFt3d7pZeT&#10;8+Wcb4rVbAZx1JPrLSPEiwiE5to2PbcInx/PN3cgnCduaLCsEX60g1V5eVFQ3tgTv+vjzrcilLDL&#10;CaHzfsyldHWnDbmFHTWH7MtOhnw4p1Y2E51CuRlkEkWpNNRzWOho1FWn6+/dwSC8mC2tN0/bTavo&#10;8TVTWeXlW4V4fTWvH0B4Pfs/GM76QR3K4LS3B26cGBCS6D4NKIJSKgYRiGWaLUHsEW6TNAZZFvL/&#10;D+UvAAAA//8DAFBLAQItABQABgAIAAAAIQC2gziS/gAAAOEBAAATAAAAAAAAAAAAAAAAAAAAAABb&#10;Q29udGVudF9UeXBlc10ueG1sUEsBAi0AFAAGAAgAAAAhADj9If/WAAAAlAEAAAsAAAAAAAAAAAAA&#10;AAAALwEAAF9yZWxzLy5yZWxzUEsBAi0AFAAGAAgAAAAhAI7YfVYyAgAANAQAAA4AAAAAAAAAAAAA&#10;AAAALgIAAGRycy9lMm9Eb2MueG1sUEsBAi0AFAAGAAgAAAAhANMm+ZLiAAAACwEAAA8AAAAAAAAA&#10;AAAAAAAAjAQAAGRycy9kb3ducmV2LnhtbFBLBQYAAAAABAAEAPMAAACbBQAAAAA=&#10;" adj="5323" fillcolor="white [3212]">
                <v:stroke joinstyle="round"/>
              </v:shape>
            </w:pict>
          </mc:Fallback>
        </mc:AlternateContent>
      </w:r>
      <w:r w:rsidRPr="00764C8A">
        <w:rPr>
          <w:noProof/>
        </w:rPr>
        <mc:AlternateContent>
          <mc:Choice Requires="wps">
            <w:drawing>
              <wp:anchor distT="0" distB="0" distL="114300" distR="114300" simplePos="0" relativeHeight="251937792" behindDoc="0" locked="0" layoutInCell="1" allowOverlap="1" wp14:anchorId="7619C7E7" wp14:editId="40879C4C">
                <wp:simplePos x="0" y="0"/>
                <wp:positionH relativeFrom="column">
                  <wp:posOffset>114935</wp:posOffset>
                </wp:positionH>
                <wp:positionV relativeFrom="paragraph">
                  <wp:posOffset>1974215</wp:posOffset>
                </wp:positionV>
                <wp:extent cx="708025" cy="368300"/>
                <wp:effectExtent l="74613" t="0" r="128587" b="0"/>
                <wp:wrapNone/>
                <wp:docPr id="6150" name="Стрелка вле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0000">
                          <a:off x="0" y="0"/>
                          <a:ext cx="708025" cy="368300"/>
                        </a:xfrm>
                        <a:prstGeom prst="leftArrow">
                          <a:avLst>
                            <a:gd name="adj1" fmla="val 50000"/>
                            <a:gd name="adj2" fmla="val 49939"/>
                          </a:avLst>
                        </a:prstGeom>
                        <a:solidFill>
                          <a:schemeClr val="bg1"/>
                        </a:solidFill>
                        <a:ln w="9525" algn="ctr">
                          <a:solidFill>
                            <a:srgbClr val="000000"/>
                          </a:solidFill>
                          <a:round/>
                          <a:headEnd/>
                          <a:tailEnd/>
                        </a:ln>
                        <a:effectLst/>
                        <a:extLst/>
                      </wps:spPr>
                      <wps:bodyPr/>
                    </wps:wsp>
                  </a:graphicData>
                </a:graphic>
              </wp:anchor>
            </w:drawing>
          </mc:Choice>
          <mc:Fallback>
            <w:pict>
              <v:shape id="Стрелка влево 18" o:spid="_x0000_s1026" type="#_x0000_t66" style="position:absolute;margin-left:9.05pt;margin-top:155.45pt;width:55.75pt;height:29pt;rotation:53;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nzMQIAADQEAAAOAAAAZHJzL2Uyb0RvYy54bWysU82O0zAQviPxDpbvNElLSxs1XaFdlssC&#10;lRYewLWdH3Bsa+w23RviTXgDhLQXkHiG7hsxdkJp4YbIwRo742+++b7x8mLfKrKT4BqjC5qNUkqk&#10;5kY0uirou7fXT+aUOM+0YMpoWdA76ejF6vGjZWdzOTa1UUICQRDt8s4WtPbe5knieC1b5kbGSo0/&#10;SwMt87iFKhHAOkRvVTJO01nSGRAWDJfO4elV/5OuIn5ZSu7flKWTnqiCIjcfV4jrJqzJasnyCpit&#10;Gz7QYP/AomWNxqJHqCvmGdlC8xdU23AwzpR+xE2bmLJsuIw9YDdZ+kc3tzWzMvaC4jh7lMn9P1j+&#10;ercG0oiCzrIpCqRZiy4dPj98evh4uD98P3w7fCGHrxjc4/qDZPMgWWddjjdv7RpC087eGP7BEW0u&#10;a6Yr+RzAdLVkAolmIT85uxA2Dq+STffKCCzHtt5E9fYltAQMujTJ5il+8RRVIvto2d3RMrn3hOPh&#10;s3SejqeUcPw1mc0neCXUY3mACtwsOP9SmpaEoKBKlj7Si8hsd+N8tE0MnTPxPqOkbBVOwY4pMo0s&#10;+ik5yRmf5jxdLCaLoeyAiAR+FY4CGdWI60apuAmzLS8VECxQ0E3VS4QynmYpTbqCLqahOaYqfFzc&#10;QyR9luag2hyhAtejAGdpYLZaxC6CLS+G2LNG9THyVTqQk/HNoCoxGVXuw2hg8Kz3fmPE3RqC0MFL&#10;HM0o+fCMwuyf7mPW78e++gkAAP//AwBQSwMEFAAGAAgAAAAhAB4cGwbgAAAACgEAAA8AAABkcnMv&#10;ZG93bnJldi54bWxMj8FOwzAMhu9IvENkJG4sbSljK00nQMBgnBhcuGWNaas2TtVkW/v2eCc42v70&#10;/5/z1Wg7ccDBN44UxLMIBFLpTEOVgq/P56sFCB80Gd05QgUTelgV52e5zow70gcetqESHEI+0wrq&#10;EPpMSl/WaLWfuR6Jbz9usDrwOFTSDPrI4baTSRTNpdUNcUOte3yssWy3e8slT+24frjduG4zTd+v&#10;7619W8cvSl1ejPd3IAKO4Q+Gkz6rQ8FOO7cn40WnIE2XTCpIFmkM4gRECW92Cq6XN3OQRS7/v1D8&#10;AgAA//8DAFBLAQItABQABgAIAAAAIQC2gziS/gAAAOEBAAATAAAAAAAAAAAAAAAAAAAAAABbQ29u&#10;dGVudF9UeXBlc10ueG1sUEsBAi0AFAAGAAgAAAAhADj9If/WAAAAlAEAAAsAAAAAAAAAAAAAAAAA&#10;LwEAAF9yZWxzLy5yZWxzUEsBAi0AFAAGAAgAAAAhAJpiifMxAgAANAQAAA4AAAAAAAAAAAAAAAAA&#10;LgIAAGRycy9lMm9Eb2MueG1sUEsBAi0AFAAGAAgAAAAhAB4cGwbgAAAACgEAAA8AAAAAAAAAAAAA&#10;AAAAiwQAAGRycy9kb3ducmV2LnhtbFBLBQYAAAAABAAEAPMAAACYBQAAAAA=&#10;" adj="5611" fillcolor="white [3212]">
                <v:stroke joinstyle="round"/>
              </v:shape>
            </w:pict>
          </mc:Fallback>
        </mc:AlternateContent>
      </w:r>
      <w:r w:rsidRPr="00764C8A">
        <w:rPr>
          <w:noProof/>
        </w:rPr>
        <mc:AlternateContent>
          <mc:Choice Requires="wps">
            <w:drawing>
              <wp:anchor distT="0" distB="0" distL="114300" distR="114300" simplePos="0" relativeHeight="251936768" behindDoc="0" locked="0" layoutInCell="1" allowOverlap="1" wp14:anchorId="1858265D" wp14:editId="27DF6738">
                <wp:simplePos x="0" y="0"/>
                <wp:positionH relativeFrom="column">
                  <wp:posOffset>4302760</wp:posOffset>
                </wp:positionH>
                <wp:positionV relativeFrom="paragraph">
                  <wp:posOffset>1036955</wp:posOffset>
                </wp:positionV>
                <wp:extent cx="605155" cy="366395"/>
                <wp:effectExtent l="0" t="0" r="23495" b="14605"/>
                <wp:wrapNone/>
                <wp:docPr id="6149" name="Стрелка влево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366395"/>
                        </a:xfrm>
                        <a:prstGeom prst="leftArrow">
                          <a:avLst>
                            <a:gd name="adj1" fmla="val 50000"/>
                            <a:gd name="adj2" fmla="val 74347"/>
                          </a:avLst>
                        </a:prstGeom>
                        <a:solidFill>
                          <a:schemeClr val="bg1"/>
                        </a:solidFill>
                        <a:ln w="9525" algn="ctr">
                          <a:solidFill>
                            <a:srgbClr val="000000"/>
                          </a:solidFill>
                          <a:round/>
                          <a:headEnd/>
                          <a:tailEnd/>
                        </a:ln>
                        <a:effectLst/>
                        <a:extLst/>
                      </wps:spPr>
                      <wps:bodyPr/>
                    </wps:wsp>
                  </a:graphicData>
                </a:graphic>
                <wp14:sizeRelH relativeFrom="margin">
                  <wp14:pctWidth>0</wp14:pctWidth>
                </wp14:sizeRelH>
              </wp:anchor>
            </w:drawing>
          </mc:Choice>
          <mc:Fallback>
            <w:pict>
              <v:shape id="Стрелка влево 3" o:spid="_x0000_s1026" type="#_x0000_t66" style="position:absolute;margin-left:338.8pt;margin-top:81.65pt;width:47.65pt;height:28.8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XIKAIAACUEAAAOAAAAZHJzL2Uyb0RvYy54bWysU02O0zAU3iNxB8t7mqRtOjRqOkIzDJsB&#10;Ks1wANd2fsCxLdtt2h3iJtwAIc0GpDlD5kY8O2lpYYfIwnqOn7/3ve97XlzuGoG23NhayRwnoxgj&#10;LqlitSxz/OH+5sVLjKwjkhGhJM/xnlt8uXz+bNHqjI9VpQTjBgGItFmrc1w5p7MosrTiDbEjpbmE&#10;w0KZhjjYmjJihrSA3ohoHMezqFWGaaMotxb+XveHeBnwi4JT974oLHdI5Bi4ubCasK79Gi0XJCsN&#10;0VVNBxrkH1g0pJZQ9Ah1TRxBG1P/BdXU1CirCjeiqolUUdSUhx6gmyT+o5u7imgeegFxrD7KZP8f&#10;LH23XRlUsxzPkukcI0kacKn7+vTl6XP30P3sfnTfUPcdggdYH9HEK9Zqm8HFO70yvmerbxX9ZJFU&#10;VxWRJX9ljGorThjwTHx+dHbBbyxcRev2rWJQjWycCuLtCtN4QJAF7YJH+6NHfOcQhZ+zOE3SFCMK&#10;R5PZbDJPQwWSHS5rY90brhrkgxwLXrhAKFQg21vrgk9saJWwjwlGRSPA9i0RKI3hG8biJGd8mnMx&#10;nUwvhrIDYkSyQ+EgiRI1u6mFCBs/zPxKGAQFcrwue1FAuNMsIVGb43k6huaIKOE1UWcC6bM0a8r1&#10;Ecpz7dlC/bM0ozaSheH2RrweYkdq0ceQL6Qnx8MjAVVCMqjch8Ey71Lv9lqx/cocrIRZBFPPhv10&#10;Hwz//bqXvwAAAP//AwBQSwMEFAAGAAgAAAAhAH9eN1PgAAAACwEAAA8AAABkcnMvZG93bnJldi54&#10;bWxMj0FOwzAQRfdI3MEaJHbUqUNjmsapChISCza0HMBN3NhqPA6x24TbM6xgOfpP/7+ptrPv2dWM&#10;0QVUsFxkwAw2oXXYKfg8vD48AYtJY6v7gEbBt4mwrW9vKl22YcIPc92njlEJxlIrsCkNJeexscbr&#10;uAiDQcpOYfQ60Tl2vB31ROW+5yLLCu61Q1qwejAv1jTn/cUrOIj33D2uzuKrm3Z2fn6Tbr2SSt3f&#10;zbsNsGTm9AfDrz6pQ01Ox3DBNrJeQSFlQSgFRZ4DI0JKsQZ2VCDEMgNeV/z/D/UPAAAA//8DAFBL&#10;AQItABQABgAIAAAAIQC2gziS/gAAAOEBAAATAAAAAAAAAAAAAAAAAAAAAABbQ29udGVudF9UeXBl&#10;c10ueG1sUEsBAi0AFAAGAAgAAAAhADj9If/WAAAAlAEAAAsAAAAAAAAAAAAAAAAALwEAAF9yZWxz&#10;Ly5yZWxzUEsBAi0AFAAGAAgAAAAhAIHI9cgoAgAAJQQAAA4AAAAAAAAAAAAAAAAALgIAAGRycy9l&#10;Mm9Eb2MueG1sUEsBAi0AFAAGAAgAAAAhAH9eN1PgAAAACwEAAA8AAAAAAAAAAAAAAAAAggQAAGRy&#10;cy9kb3ducmV2LnhtbFBLBQYAAAAABAAEAPMAAACPBQAAAAA=&#10;" adj="9723" fillcolor="white [3212]">
                <v:stroke joinstyle="round"/>
              </v:shape>
            </w:pict>
          </mc:Fallback>
        </mc:AlternateContent>
      </w:r>
    </w:p>
    <w:p w14:paraId="0BF9F1AF" w14:textId="77777777" w:rsidR="00016D61" w:rsidRPr="00764C8A" w:rsidRDefault="00016D61" w:rsidP="00016D61">
      <w:pPr>
        <w:pStyle w:val="ad"/>
        <w:jc w:val="both"/>
        <w:rPr>
          <w:b/>
          <w:sz w:val="24"/>
          <w:szCs w:val="24"/>
        </w:rPr>
      </w:pPr>
    </w:p>
    <w:p w14:paraId="0EB98C69" w14:textId="77777777" w:rsidR="00016D61" w:rsidRPr="00764C8A" w:rsidRDefault="00016D61" w:rsidP="00016D61">
      <w:pPr>
        <w:pStyle w:val="ad"/>
        <w:jc w:val="both"/>
        <w:rPr>
          <w:b/>
          <w:sz w:val="24"/>
          <w:szCs w:val="24"/>
        </w:rPr>
      </w:pPr>
    </w:p>
    <w:p w14:paraId="7F4C56B5" w14:textId="77777777" w:rsidR="00016D61" w:rsidRPr="00764C8A" w:rsidRDefault="00016D61" w:rsidP="00016D61">
      <w:pPr>
        <w:pStyle w:val="ad"/>
        <w:jc w:val="both"/>
        <w:rPr>
          <w:b/>
          <w:sz w:val="24"/>
          <w:szCs w:val="24"/>
        </w:rPr>
      </w:pPr>
    </w:p>
    <w:p w14:paraId="2EA7514B" w14:textId="77777777" w:rsidR="00016D61" w:rsidRPr="00764C8A" w:rsidRDefault="00016D61" w:rsidP="00016D61">
      <w:pPr>
        <w:pStyle w:val="ad"/>
        <w:jc w:val="both"/>
        <w:rPr>
          <w:b/>
          <w:sz w:val="24"/>
          <w:szCs w:val="24"/>
        </w:rPr>
      </w:pPr>
    </w:p>
    <w:p w14:paraId="63E68788" w14:textId="77777777" w:rsidR="00016D61" w:rsidRPr="00764C8A" w:rsidRDefault="00016D61" w:rsidP="00016D61">
      <w:pPr>
        <w:pStyle w:val="ad"/>
        <w:jc w:val="both"/>
        <w:rPr>
          <w:b/>
          <w:sz w:val="24"/>
          <w:szCs w:val="24"/>
        </w:rPr>
      </w:pPr>
    </w:p>
    <w:p w14:paraId="1DEA4BB8" w14:textId="77777777" w:rsidR="00016D61" w:rsidRPr="00764C8A" w:rsidRDefault="00016D61" w:rsidP="00016D61">
      <w:pPr>
        <w:pStyle w:val="ad"/>
        <w:jc w:val="both"/>
        <w:rPr>
          <w:b/>
          <w:sz w:val="24"/>
          <w:szCs w:val="24"/>
        </w:rPr>
      </w:pPr>
    </w:p>
    <w:p w14:paraId="4067871E" w14:textId="77777777" w:rsidR="00016D61" w:rsidRPr="00764C8A" w:rsidRDefault="00016D61" w:rsidP="00016D61">
      <w:pPr>
        <w:pStyle w:val="ad"/>
        <w:jc w:val="both"/>
        <w:rPr>
          <w:b/>
          <w:sz w:val="24"/>
          <w:szCs w:val="24"/>
        </w:rPr>
      </w:pPr>
    </w:p>
    <w:p w14:paraId="5EB7695B" w14:textId="77777777" w:rsidR="00016D61" w:rsidRPr="00764C8A" w:rsidRDefault="00016D61" w:rsidP="00016D61">
      <w:pPr>
        <w:pStyle w:val="ad"/>
        <w:jc w:val="both"/>
        <w:rPr>
          <w:b/>
          <w:sz w:val="24"/>
          <w:szCs w:val="24"/>
        </w:rPr>
      </w:pPr>
    </w:p>
    <w:p w14:paraId="3D51B1A2" w14:textId="77777777" w:rsidR="00016D61" w:rsidRPr="00764C8A" w:rsidRDefault="00016D61" w:rsidP="00016D61">
      <w:pPr>
        <w:pStyle w:val="ad"/>
        <w:jc w:val="both"/>
        <w:rPr>
          <w:b/>
          <w:sz w:val="24"/>
          <w:szCs w:val="24"/>
        </w:rPr>
      </w:pPr>
    </w:p>
    <w:p w14:paraId="02186B12" w14:textId="77777777" w:rsidR="00016D61" w:rsidRPr="00764C8A" w:rsidRDefault="00016D61" w:rsidP="00016D61">
      <w:pPr>
        <w:pStyle w:val="ad"/>
        <w:jc w:val="both"/>
        <w:rPr>
          <w:b/>
          <w:sz w:val="24"/>
          <w:szCs w:val="24"/>
        </w:rPr>
      </w:pPr>
    </w:p>
    <w:p w14:paraId="7DD0557F" w14:textId="77777777" w:rsidR="00016D61" w:rsidRPr="00764C8A" w:rsidRDefault="00016D61" w:rsidP="00016D61">
      <w:pPr>
        <w:pStyle w:val="ad"/>
        <w:jc w:val="both"/>
        <w:rPr>
          <w:b/>
          <w:sz w:val="24"/>
          <w:szCs w:val="24"/>
        </w:rPr>
      </w:pPr>
    </w:p>
    <w:p w14:paraId="3C6CDFAD" w14:textId="77777777" w:rsidR="00016D61" w:rsidRPr="00764C8A" w:rsidRDefault="00016D61" w:rsidP="00016D61">
      <w:pPr>
        <w:pStyle w:val="ad"/>
        <w:jc w:val="both"/>
        <w:rPr>
          <w:b/>
          <w:sz w:val="24"/>
          <w:szCs w:val="24"/>
        </w:rPr>
      </w:pPr>
    </w:p>
    <w:p w14:paraId="37CDC7E4" w14:textId="77777777" w:rsidR="00016D61" w:rsidRPr="00764C8A" w:rsidRDefault="00016D61" w:rsidP="00016D61">
      <w:pPr>
        <w:pStyle w:val="ad"/>
        <w:jc w:val="both"/>
        <w:rPr>
          <w:b/>
          <w:sz w:val="24"/>
          <w:szCs w:val="24"/>
        </w:rPr>
      </w:pPr>
    </w:p>
    <w:p w14:paraId="6C7A39B6" w14:textId="77777777" w:rsidR="00016D61" w:rsidRPr="00764C8A" w:rsidRDefault="00016D61" w:rsidP="00016D61">
      <w:pPr>
        <w:pStyle w:val="ad"/>
        <w:jc w:val="both"/>
        <w:rPr>
          <w:b/>
          <w:sz w:val="24"/>
          <w:szCs w:val="24"/>
        </w:rPr>
      </w:pPr>
    </w:p>
    <w:p w14:paraId="0972963A" w14:textId="75E33FE4" w:rsidR="00016D61" w:rsidRPr="00764C8A" w:rsidRDefault="00F004EA" w:rsidP="00016D61">
      <w:pPr>
        <w:pStyle w:val="ad"/>
        <w:jc w:val="both"/>
        <w:rPr>
          <w:sz w:val="24"/>
          <w:szCs w:val="24"/>
        </w:rPr>
      </w:pPr>
      <w:r w:rsidRPr="00764C8A">
        <w:rPr>
          <w:b/>
          <w:sz w:val="24"/>
          <w:szCs w:val="24"/>
        </w:rPr>
        <w:t>Рис.7.</w:t>
      </w:r>
      <w:r w:rsidR="00016D61" w:rsidRPr="00764C8A">
        <w:rPr>
          <w:i w:val="0"/>
          <w:sz w:val="24"/>
          <w:szCs w:val="24"/>
        </w:rPr>
        <w:t xml:space="preserve"> Производственный процесс предприятия.</w:t>
      </w:r>
      <w:r w:rsidR="00016D61" w:rsidRPr="00764C8A">
        <w:rPr>
          <w:sz w:val="24"/>
          <w:szCs w:val="24"/>
        </w:rPr>
        <w:t xml:space="preserve"> Источник: разработано автором.</w:t>
      </w:r>
    </w:p>
    <w:p w14:paraId="7B2B0C42" w14:textId="77777777" w:rsidR="00016D61" w:rsidRPr="00764C8A" w:rsidRDefault="00016D61">
      <w:r w:rsidRPr="00764C8A">
        <w:br w:type="page"/>
      </w:r>
    </w:p>
    <w:p w14:paraId="4A8D92F9" w14:textId="77777777" w:rsidR="00270CFF" w:rsidRPr="00764C8A" w:rsidRDefault="00270CFF">
      <w:r w:rsidRPr="00764C8A">
        <w:lastRenderedPageBreak/>
        <w:t>Приложение 3</w:t>
      </w:r>
    </w:p>
    <w:p w14:paraId="60B0E664" w14:textId="77777777" w:rsidR="00270CFF" w:rsidRPr="00764C8A" w:rsidRDefault="00270CFF"/>
    <w:p w14:paraId="6A9EB7DB" w14:textId="7160A377" w:rsidR="00270CFF" w:rsidRPr="00764C8A" w:rsidRDefault="00F004EA" w:rsidP="00F004EA">
      <w:pPr>
        <w:spacing w:line="360" w:lineRule="auto"/>
        <w:ind w:firstLine="567"/>
        <w:jc w:val="right"/>
        <w:rPr>
          <w:color w:val="000000" w:themeColor="text1"/>
        </w:rPr>
      </w:pPr>
      <w:r w:rsidRPr="00764C8A">
        <w:rPr>
          <w:color w:val="000000" w:themeColor="text1"/>
        </w:rPr>
        <w:t>Таблица 12</w:t>
      </w:r>
      <w:r w:rsidR="00270CFF" w:rsidRPr="00764C8A">
        <w:rPr>
          <w:color w:val="000000" w:themeColor="text1"/>
        </w:rPr>
        <w:t xml:space="preserve">. Формирование заказов на автомобили  </w:t>
      </w:r>
    </w:p>
    <w:tbl>
      <w:tblPr>
        <w:tblStyle w:val="a6"/>
        <w:tblW w:w="9280" w:type="dxa"/>
        <w:tblLook w:val="04A0" w:firstRow="1" w:lastRow="0" w:firstColumn="1" w:lastColumn="0" w:noHBand="0" w:noVBand="1"/>
      </w:tblPr>
      <w:tblGrid>
        <w:gridCol w:w="1913"/>
        <w:gridCol w:w="2502"/>
        <w:gridCol w:w="2780"/>
        <w:gridCol w:w="2085"/>
      </w:tblGrid>
      <w:tr w:rsidR="00270CFF" w:rsidRPr="00764C8A" w14:paraId="3722255E" w14:textId="77777777" w:rsidTr="007071FE">
        <w:trPr>
          <w:trHeight w:val="1020"/>
        </w:trPr>
        <w:tc>
          <w:tcPr>
            <w:tcW w:w="1913" w:type="dxa"/>
            <w:shd w:val="clear" w:color="auto" w:fill="BDD6EE" w:themeFill="accent1" w:themeFillTint="66"/>
            <w:vAlign w:val="center"/>
          </w:tcPr>
          <w:p w14:paraId="66004557" w14:textId="77777777" w:rsidR="00270CFF" w:rsidRPr="00764C8A" w:rsidRDefault="00270CFF" w:rsidP="007071FE">
            <w:pPr>
              <w:spacing w:line="360" w:lineRule="auto"/>
              <w:jc w:val="both"/>
              <w:rPr>
                <w:b/>
                <w:color w:val="000000" w:themeColor="text1"/>
              </w:rPr>
            </w:pPr>
            <w:r w:rsidRPr="00764C8A">
              <w:rPr>
                <w:b/>
                <w:bCs/>
                <w:color w:val="000000" w:themeColor="text1"/>
              </w:rPr>
              <w:t>Участник</w:t>
            </w:r>
            <w:r w:rsidRPr="00764C8A">
              <w:rPr>
                <w:b/>
                <w:color w:val="000000" w:themeColor="text1"/>
              </w:rPr>
              <w:t xml:space="preserve"> </w:t>
            </w:r>
            <w:r w:rsidRPr="00764C8A">
              <w:rPr>
                <w:b/>
                <w:bCs/>
                <w:color w:val="000000" w:themeColor="text1"/>
              </w:rPr>
              <w:t>процесса</w:t>
            </w:r>
          </w:p>
        </w:tc>
        <w:tc>
          <w:tcPr>
            <w:tcW w:w="2502" w:type="dxa"/>
            <w:shd w:val="clear" w:color="auto" w:fill="BDD6EE" w:themeFill="accent1" w:themeFillTint="66"/>
            <w:vAlign w:val="center"/>
          </w:tcPr>
          <w:p w14:paraId="33711351" w14:textId="77777777" w:rsidR="00270CFF" w:rsidRPr="00764C8A" w:rsidRDefault="00270CFF" w:rsidP="007071FE">
            <w:pPr>
              <w:spacing w:line="360" w:lineRule="auto"/>
              <w:jc w:val="both"/>
              <w:rPr>
                <w:b/>
                <w:color w:val="000000" w:themeColor="text1"/>
              </w:rPr>
            </w:pPr>
            <w:r w:rsidRPr="00764C8A">
              <w:rPr>
                <w:b/>
                <w:color w:val="000000" w:themeColor="text1"/>
                <w:lang w:val="en-US"/>
              </w:rPr>
              <w:t>PULL</w:t>
            </w:r>
            <w:r w:rsidRPr="00764C8A">
              <w:rPr>
                <w:b/>
                <w:color w:val="000000" w:themeColor="text1"/>
              </w:rPr>
              <w:t xml:space="preserve"> (Производство под заказ)</w:t>
            </w:r>
          </w:p>
        </w:tc>
        <w:tc>
          <w:tcPr>
            <w:tcW w:w="2780" w:type="dxa"/>
            <w:shd w:val="clear" w:color="auto" w:fill="BDD6EE" w:themeFill="accent1" w:themeFillTint="66"/>
            <w:vAlign w:val="center"/>
          </w:tcPr>
          <w:p w14:paraId="13FED5CF" w14:textId="77777777" w:rsidR="00270CFF" w:rsidRPr="00764C8A" w:rsidRDefault="00270CFF" w:rsidP="007071FE">
            <w:pPr>
              <w:spacing w:line="360" w:lineRule="auto"/>
              <w:jc w:val="both"/>
              <w:rPr>
                <w:b/>
                <w:color w:val="000000" w:themeColor="text1"/>
              </w:rPr>
            </w:pPr>
            <w:r w:rsidRPr="00764C8A">
              <w:rPr>
                <w:b/>
                <w:color w:val="000000" w:themeColor="text1"/>
                <w:lang w:val="en-US"/>
              </w:rPr>
              <w:t>PUSH</w:t>
            </w:r>
            <w:r w:rsidRPr="00764C8A">
              <w:rPr>
                <w:b/>
                <w:color w:val="000000" w:themeColor="text1"/>
              </w:rPr>
              <w:t xml:space="preserve"> (Производство на склад)</w:t>
            </w:r>
          </w:p>
        </w:tc>
        <w:tc>
          <w:tcPr>
            <w:tcW w:w="2085" w:type="dxa"/>
            <w:shd w:val="clear" w:color="auto" w:fill="BDD6EE" w:themeFill="accent1" w:themeFillTint="66"/>
            <w:vAlign w:val="center"/>
          </w:tcPr>
          <w:p w14:paraId="325D0F56" w14:textId="77777777" w:rsidR="00270CFF" w:rsidRPr="00764C8A" w:rsidRDefault="00270CFF" w:rsidP="007071FE">
            <w:pPr>
              <w:spacing w:line="360" w:lineRule="auto"/>
              <w:jc w:val="both"/>
              <w:rPr>
                <w:b/>
                <w:color w:val="000000" w:themeColor="text1"/>
              </w:rPr>
            </w:pPr>
            <w:r w:rsidRPr="00764C8A">
              <w:rPr>
                <w:b/>
                <w:color w:val="000000" w:themeColor="text1"/>
                <w:lang w:val="en-US"/>
              </w:rPr>
              <w:t>Pull &amp; Push</w:t>
            </w:r>
          </w:p>
        </w:tc>
      </w:tr>
      <w:tr w:rsidR="00270CFF" w:rsidRPr="00764C8A" w14:paraId="4B8C7435" w14:textId="77777777" w:rsidTr="007071FE">
        <w:trPr>
          <w:trHeight w:val="2155"/>
        </w:trPr>
        <w:tc>
          <w:tcPr>
            <w:tcW w:w="1913" w:type="dxa"/>
            <w:vAlign w:val="center"/>
          </w:tcPr>
          <w:p w14:paraId="340059CC" w14:textId="77777777" w:rsidR="00270CFF" w:rsidRPr="00764C8A" w:rsidRDefault="00270CFF" w:rsidP="007071FE">
            <w:pPr>
              <w:spacing w:line="360" w:lineRule="auto"/>
              <w:jc w:val="both"/>
              <w:rPr>
                <w:b/>
                <w:color w:val="000000" w:themeColor="text1"/>
              </w:rPr>
            </w:pPr>
            <w:r w:rsidRPr="00764C8A">
              <w:rPr>
                <w:b/>
                <w:color w:val="000000" w:themeColor="text1"/>
              </w:rPr>
              <w:t>Покупатель</w:t>
            </w:r>
          </w:p>
        </w:tc>
        <w:tc>
          <w:tcPr>
            <w:tcW w:w="2502" w:type="dxa"/>
          </w:tcPr>
          <w:p w14:paraId="0C81A800" w14:textId="77777777" w:rsidR="00270CFF" w:rsidRPr="00764C8A" w:rsidRDefault="00270CFF" w:rsidP="007071FE">
            <w:pPr>
              <w:spacing w:line="360" w:lineRule="auto"/>
              <w:jc w:val="both"/>
              <w:rPr>
                <w:color w:val="000000" w:themeColor="text1"/>
              </w:rPr>
            </w:pPr>
            <w:r w:rsidRPr="00764C8A">
              <w:rPr>
                <w:color w:val="000000" w:themeColor="text1"/>
              </w:rPr>
              <w:t>Размещает заказ на 1 автомобиль со сроком поставки 3-6 месяцев</w:t>
            </w:r>
          </w:p>
        </w:tc>
        <w:tc>
          <w:tcPr>
            <w:tcW w:w="2780" w:type="dxa"/>
          </w:tcPr>
          <w:p w14:paraId="6516C703" w14:textId="77777777" w:rsidR="00270CFF" w:rsidRPr="00764C8A" w:rsidRDefault="00270CFF" w:rsidP="007071FE">
            <w:pPr>
              <w:spacing w:line="360" w:lineRule="auto"/>
              <w:jc w:val="both"/>
              <w:rPr>
                <w:color w:val="000000" w:themeColor="text1"/>
              </w:rPr>
            </w:pPr>
            <w:r w:rsidRPr="00764C8A">
              <w:rPr>
                <w:color w:val="000000" w:themeColor="text1"/>
              </w:rPr>
              <w:t>Выбирает автомобиль из имеющихся на складе дилера/дистрибьютера</w:t>
            </w:r>
          </w:p>
          <w:p w14:paraId="35DDB514" w14:textId="77777777" w:rsidR="00270CFF" w:rsidRPr="00764C8A" w:rsidRDefault="00270CFF" w:rsidP="007071FE">
            <w:pPr>
              <w:spacing w:line="360" w:lineRule="auto"/>
              <w:ind w:firstLine="567"/>
              <w:jc w:val="both"/>
              <w:rPr>
                <w:color w:val="000000" w:themeColor="text1"/>
              </w:rPr>
            </w:pPr>
          </w:p>
        </w:tc>
        <w:tc>
          <w:tcPr>
            <w:tcW w:w="2085" w:type="dxa"/>
          </w:tcPr>
          <w:p w14:paraId="157884D4" w14:textId="77777777" w:rsidR="00270CFF" w:rsidRPr="00764C8A" w:rsidRDefault="00270CFF" w:rsidP="007071FE">
            <w:pPr>
              <w:spacing w:line="360" w:lineRule="auto"/>
              <w:jc w:val="both"/>
              <w:rPr>
                <w:color w:val="000000" w:themeColor="text1"/>
              </w:rPr>
            </w:pPr>
            <w:r w:rsidRPr="00764C8A">
              <w:rPr>
                <w:color w:val="000000" w:themeColor="text1"/>
              </w:rPr>
              <w:t>Покупает автомобиль из имеющихся или делает заказ со сроком поставки 1 месяц</w:t>
            </w:r>
          </w:p>
        </w:tc>
      </w:tr>
      <w:tr w:rsidR="00270CFF" w:rsidRPr="00764C8A" w14:paraId="6F7F5075" w14:textId="77777777" w:rsidTr="007071FE">
        <w:trPr>
          <w:trHeight w:val="1738"/>
        </w:trPr>
        <w:tc>
          <w:tcPr>
            <w:tcW w:w="1913" w:type="dxa"/>
            <w:vAlign w:val="center"/>
          </w:tcPr>
          <w:p w14:paraId="6653021F" w14:textId="77777777" w:rsidR="00270CFF" w:rsidRPr="00764C8A" w:rsidRDefault="00270CFF" w:rsidP="007071FE">
            <w:pPr>
              <w:spacing w:line="360" w:lineRule="auto"/>
              <w:jc w:val="both"/>
              <w:rPr>
                <w:b/>
                <w:color w:val="000000" w:themeColor="text1"/>
              </w:rPr>
            </w:pPr>
            <w:r w:rsidRPr="00764C8A">
              <w:rPr>
                <w:b/>
                <w:color w:val="000000" w:themeColor="text1"/>
              </w:rPr>
              <w:t>Дилер</w:t>
            </w:r>
          </w:p>
        </w:tc>
        <w:tc>
          <w:tcPr>
            <w:tcW w:w="2502" w:type="dxa"/>
          </w:tcPr>
          <w:p w14:paraId="19855C8B" w14:textId="77777777" w:rsidR="00270CFF" w:rsidRPr="00764C8A" w:rsidRDefault="00270CFF" w:rsidP="007071FE">
            <w:pPr>
              <w:spacing w:line="360" w:lineRule="auto"/>
              <w:jc w:val="both"/>
              <w:rPr>
                <w:color w:val="000000" w:themeColor="text1"/>
              </w:rPr>
            </w:pPr>
            <w:r w:rsidRPr="00764C8A">
              <w:rPr>
                <w:color w:val="000000" w:themeColor="text1"/>
              </w:rPr>
              <w:t>Дополняет заказ машинами для шоу-</w:t>
            </w:r>
            <w:proofErr w:type="spellStart"/>
            <w:r w:rsidRPr="00764C8A">
              <w:rPr>
                <w:color w:val="000000" w:themeColor="text1"/>
              </w:rPr>
              <w:t>рума</w:t>
            </w:r>
            <w:proofErr w:type="spellEnd"/>
          </w:p>
        </w:tc>
        <w:tc>
          <w:tcPr>
            <w:tcW w:w="2780" w:type="dxa"/>
          </w:tcPr>
          <w:p w14:paraId="2C3C0EF3" w14:textId="77777777" w:rsidR="00270CFF" w:rsidRPr="00764C8A" w:rsidRDefault="00270CFF" w:rsidP="007071FE">
            <w:pPr>
              <w:spacing w:line="360" w:lineRule="auto"/>
              <w:jc w:val="both"/>
              <w:rPr>
                <w:color w:val="000000" w:themeColor="text1"/>
              </w:rPr>
            </w:pPr>
            <w:r w:rsidRPr="00764C8A">
              <w:rPr>
                <w:color w:val="000000" w:themeColor="text1"/>
              </w:rPr>
              <w:t>Делает заказ 1-2 раза в месяц исходя из данных дистрибьютера</w:t>
            </w:r>
          </w:p>
          <w:p w14:paraId="17163A93" w14:textId="77777777" w:rsidR="00270CFF" w:rsidRPr="00764C8A" w:rsidRDefault="00270CFF" w:rsidP="007071FE">
            <w:pPr>
              <w:spacing w:line="360" w:lineRule="auto"/>
              <w:ind w:firstLine="567"/>
              <w:jc w:val="both"/>
              <w:rPr>
                <w:color w:val="000000" w:themeColor="text1"/>
              </w:rPr>
            </w:pPr>
          </w:p>
        </w:tc>
        <w:tc>
          <w:tcPr>
            <w:tcW w:w="2085" w:type="dxa"/>
          </w:tcPr>
          <w:p w14:paraId="4AD1D904" w14:textId="77777777" w:rsidR="00270CFF" w:rsidRPr="00764C8A" w:rsidRDefault="00270CFF" w:rsidP="007071FE">
            <w:pPr>
              <w:spacing w:line="360" w:lineRule="auto"/>
              <w:jc w:val="both"/>
              <w:rPr>
                <w:color w:val="000000" w:themeColor="text1"/>
              </w:rPr>
            </w:pPr>
            <w:r w:rsidRPr="00764C8A">
              <w:rPr>
                <w:color w:val="000000" w:themeColor="text1"/>
              </w:rPr>
              <w:t>Прогнозирует спрос на 3-4 месяца, формирует заказ исходя из ограничений</w:t>
            </w:r>
          </w:p>
        </w:tc>
      </w:tr>
      <w:tr w:rsidR="00270CFF" w:rsidRPr="00764C8A" w14:paraId="21C75256" w14:textId="77777777" w:rsidTr="007071FE">
        <w:trPr>
          <w:trHeight w:val="2074"/>
        </w:trPr>
        <w:tc>
          <w:tcPr>
            <w:tcW w:w="1913" w:type="dxa"/>
            <w:vAlign w:val="center"/>
          </w:tcPr>
          <w:p w14:paraId="023E88D3" w14:textId="77777777" w:rsidR="00270CFF" w:rsidRPr="00764C8A" w:rsidRDefault="00270CFF" w:rsidP="007071FE">
            <w:pPr>
              <w:spacing w:line="360" w:lineRule="auto"/>
              <w:jc w:val="both"/>
              <w:rPr>
                <w:b/>
                <w:color w:val="000000" w:themeColor="text1"/>
              </w:rPr>
            </w:pPr>
            <w:r w:rsidRPr="00764C8A">
              <w:rPr>
                <w:b/>
                <w:color w:val="000000" w:themeColor="text1"/>
              </w:rPr>
              <w:t>Дистрибьютор</w:t>
            </w:r>
          </w:p>
        </w:tc>
        <w:tc>
          <w:tcPr>
            <w:tcW w:w="2502" w:type="dxa"/>
          </w:tcPr>
          <w:p w14:paraId="3413C4EB" w14:textId="77777777" w:rsidR="00270CFF" w:rsidRPr="00764C8A" w:rsidRDefault="00270CFF" w:rsidP="007071FE">
            <w:pPr>
              <w:spacing w:line="360" w:lineRule="auto"/>
              <w:jc w:val="both"/>
              <w:rPr>
                <w:color w:val="000000" w:themeColor="text1"/>
              </w:rPr>
            </w:pPr>
            <w:r w:rsidRPr="00764C8A">
              <w:rPr>
                <w:color w:val="000000" w:themeColor="text1"/>
              </w:rPr>
              <w:t>Дополняет заказ «корпоративными авто»</w:t>
            </w:r>
          </w:p>
          <w:p w14:paraId="75764309" w14:textId="77777777" w:rsidR="00270CFF" w:rsidRPr="00764C8A" w:rsidRDefault="00270CFF" w:rsidP="007071FE">
            <w:pPr>
              <w:spacing w:line="360" w:lineRule="auto"/>
              <w:ind w:firstLine="567"/>
              <w:jc w:val="both"/>
              <w:rPr>
                <w:color w:val="000000" w:themeColor="text1"/>
              </w:rPr>
            </w:pPr>
          </w:p>
        </w:tc>
        <w:tc>
          <w:tcPr>
            <w:tcW w:w="2780" w:type="dxa"/>
          </w:tcPr>
          <w:p w14:paraId="54F6B50B" w14:textId="77777777" w:rsidR="00270CFF" w:rsidRPr="00764C8A" w:rsidRDefault="00270CFF" w:rsidP="007071FE">
            <w:pPr>
              <w:spacing w:line="360" w:lineRule="auto"/>
              <w:jc w:val="both"/>
              <w:rPr>
                <w:color w:val="000000" w:themeColor="text1"/>
              </w:rPr>
            </w:pPr>
            <w:r w:rsidRPr="00764C8A">
              <w:rPr>
                <w:color w:val="000000" w:themeColor="text1"/>
              </w:rPr>
              <w:t>Распределяет автомобили среди дилеров на основе их предпочтений и ожидаемых поставок.</w:t>
            </w:r>
          </w:p>
          <w:p w14:paraId="178C3BBE" w14:textId="77777777" w:rsidR="00270CFF" w:rsidRPr="00764C8A" w:rsidRDefault="00270CFF" w:rsidP="007071FE">
            <w:pPr>
              <w:spacing w:line="360" w:lineRule="auto"/>
              <w:ind w:firstLine="567"/>
              <w:jc w:val="both"/>
              <w:rPr>
                <w:color w:val="000000" w:themeColor="text1"/>
              </w:rPr>
            </w:pPr>
          </w:p>
        </w:tc>
        <w:tc>
          <w:tcPr>
            <w:tcW w:w="2085" w:type="dxa"/>
          </w:tcPr>
          <w:p w14:paraId="79DCAC34" w14:textId="77777777" w:rsidR="00270CFF" w:rsidRPr="00764C8A" w:rsidRDefault="00270CFF" w:rsidP="007071FE">
            <w:pPr>
              <w:spacing w:line="360" w:lineRule="auto"/>
              <w:jc w:val="both"/>
              <w:rPr>
                <w:color w:val="000000" w:themeColor="text1"/>
              </w:rPr>
            </w:pPr>
            <w:r w:rsidRPr="00764C8A">
              <w:rPr>
                <w:color w:val="000000" w:themeColor="text1"/>
              </w:rPr>
              <w:t>Собирает данные дилеров, формирует заказ исходя из ограничений на 4-5 месяцев</w:t>
            </w:r>
          </w:p>
        </w:tc>
      </w:tr>
      <w:tr w:rsidR="00270CFF" w:rsidRPr="00764C8A" w14:paraId="78805CDD" w14:textId="77777777" w:rsidTr="007071FE">
        <w:trPr>
          <w:trHeight w:val="179"/>
        </w:trPr>
        <w:tc>
          <w:tcPr>
            <w:tcW w:w="1913" w:type="dxa"/>
            <w:vAlign w:val="center"/>
          </w:tcPr>
          <w:p w14:paraId="76AE6210" w14:textId="77777777" w:rsidR="00270CFF" w:rsidRPr="00764C8A" w:rsidRDefault="00270CFF" w:rsidP="007071FE">
            <w:pPr>
              <w:spacing w:line="360" w:lineRule="auto"/>
              <w:jc w:val="both"/>
              <w:rPr>
                <w:b/>
                <w:color w:val="000000" w:themeColor="text1"/>
              </w:rPr>
            </w:pPr>
            <w:r w:rsidRPr="00764C8A">
              <w:rPr>
                <w:b/>
                <w:color w:val="000000" w:themeColor="text1"/>
              </w:rPr>
              <w:t>Автозавод и поставщики</w:t>
            </w:r>
          </w:p>
        </w:tc>
        <w:tc>
          <w:tcPr>
            <w:tcW w:w="2502" w:type="dxa"/>
          </w:tcPr>
          <w:p w14:paraId="1AF50231" w14:textId="77777777" w:rsidR="00270CFF" w:rsidRPr="00764C8A" w:rsidRDefault="00270CFF" w:rsidP="007071FE">
            <w:pPr>
              <w:spacing w:line="360" w:lineRule="auto"/>
              <w:jc w:val="both"/>
              <w:rPr>
                <w:color w:val="000000" w:themeColor="text1"/>
              </w:rPr>
            </w:pPr>
            <w:r w:rsidRPr="00764C8A">
              <w:rPr>
                <w:color w:val="000000" w:themeColor="text1"/>
              </w:rPr>
              <w:t>Имеет неравномерное распределение заказов по опциям</w:t>
            </w:r>
          </w:p>
          <w:p w14:paraId="4461C760" w14:textId="77777777" w:rsidR="00270CFF" w:rsidRPr="00764C8A" w:rsidRDefault="00270CFF" w:rsidP="007071FE">
            <w:pPr>
              <w:spacing w:line="360" w:lineRule="auto"/>
              <w:ind w:firstLine="567"/>
              <w:jc w:val="both"/>
              <w:rPr>
                <w:color w:val="000000" w:themeColor="text1"/>
              </w:rPr>
            </w:pPr>
          </w:p>
        </w:tc>
        <w:tc>
          <w:tcPr>
            <w:tcW w:w="2780" w:type="dxa"/>
          </w:tcPr>
          <w:p w14:paraId="762A82D7" w14:textId="77777777" w:rsidR="00270CFF" w:rsidRPr="00764C8A" w:rsidRDefault="00270CFF" w:rsidP="007071FE">
            <w:pPr>
              <w:spacing w:line="360" w:lineRule="auto"/>
              <w:jc w:val="both"/>
              <w:rPr>
                <w:color w:val="000000" w:themeColor="text1"/>
              </w:rPr>
            </w:pPr>
            <w:r w:rsidRPr="00764C8A">
              <w:rPr>
                <w:color w:val="000000" w:themeColor="text1"/>
              </w:rPr>
              <w:t>Формирует план производства. Имеет равномерное распределение заказов по опциям на 1 год</w:t>
            </w:r>
          </w:p>
          <w:p w14:paraId="57EA718F" w14:textId="77777777" w:rsidR="00270CFF" w:rsidRPr="00764C8A" w:rsidRDefault="00270CFF" w:rsidP="007071FE">
            <w:pPr>
              <w:spacing w:line="360" w:lineRule="auto"/>
              <w:ind w:firstLine="567"/>
              <w:jc w:val="both"/>
              <w:rPr>
                <w:color w:val="000000" w:themeColor="text1"/>
              </w:rPr>
            </w:pPr>
          </w:p>
        </w:tc>
        <w:tc>
          <w:tcPr>
            <w:tcW w:w="2085" w:type="dxa"/>
          </w:tcPr>
          <w:p w14:paraId="581353BD" w14:textId="77777777" w:rsidR="00270CFF" w:rsidRPr="00764C8A" w:rsidRDefault="00270CFF" w:rsidP="007071FE">
            <w:pPr>
              <w:spacing w:line="360" w:lineRule="auto"/>
              <w:jc w:val="both"/>
              <w:rPr>
                <w:color w:val="000000" w:themeColor="text1"/>
              </w:rPr>
            </w:pPr>
            <w:r w:rsidRPr="00764C8A">
              <w:rPr>
                <w:color w:val="000000" w:themeColor="text1"/>
              </w:rPr>
              <w:t>Имеет равномерное распределение заказов по опциям на период 4-5 месяцев</w:t>
            </w:r>
          </w:p>
        </w:tc>
      </w:tr>
    </w:tbl>
    <w:p w14:paraId="6F777701" w14:textId="77777777" w:rsidR="00270CFF" w:rsidRPr="00764C8A" w:rsidRDefault="00270CFF" w:rsidP="00270CFF">
      <w:pPr>
        <w:spacing w:line="360" w:lineRule="auto"/>
        <w:ind w:right="-7"/>
        <w:jc w:val="both"/>
      </w:pPr>
      <w:r w:rsidRPr="00764C8A">
        <w:t>Источник: составлено автором</w:t>
      </w:r>
    </w:p>
    <w:p w14:paraId="39AD2DAB" w14:textId="35FCA7E7" w:rsidR="00270CFF" w:rsidRPr="00764C8A" w:rsidRDefault="00270CFF">
      <w:r w:rsidRPr="00764C8A">
        <w:br w:type="page"/>
      </w:r>
    </w:p>
    <w:p w14:paraId="53FC2313" w14:textId="1BD0E99B" w:rsidR="00270CFF" w:rsidRPr="00764C8A" w:rsidRDefault="00270CFF" w:rsidP="0045154D">
      <w:pPr>
        <w:jc w:val="both"/>
      </w:pPr>
      <w:r w:rsidRPr="00764C8A">
        <w:lastRenderedPageBreak/>
        <w:t>Приложение 4</w:t>
      </w:r>
    </w:p>
    <w:p w14:paraId="2ABB374C" w14:textId="77777777" w:rsidR="00270CFF" w:rsidRPr="00764C8A" w:rsidRDefault="00270CFF" w:rsidP="00270CFF">
      <w:r w:rsidRPr="00764C8A">
        <w:rPr>
          <w:noProof/>
        </w:rPr>
        <mc:AlternateContent>
          <mc:Choice Requires="wps">
            <w:drawing>
              <wp:anchor distT="0" distB="0" distL="114300" distR="114300" simplePos="0" relativeHeight="251980800" behindDoc="0" locked="0" layoutInCell="1" allowOverlap="1" wp14:anchorId="7723D10C" wp14:editId="57D44EBD">
                <wp:simplePos x="0" y="0"/>
                <wp:positionH relativeFrom="column">
                  <wp:posOffset>1173480</wp:posOffset>
                </wp:positionH>
                <wp:positionV relativeFrom="paragraph">
                  <wp:posOffset>1715770</wp:posOffset>
                </wp:positionV>
                <wp:extent cx="2376170" cy="4445"/>
                <wp:effectExtent l="38100" t="76200" r="0" b="109855"/>
                <wp:wrapNone/>
                <wp:docPr id="6208"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6170" cy="4445"/>
                        </a:xfrm>
                        <a:prstGeom prst="straightConnector1">
                          <a:avLst/>
                        </a:prstGeom>
                        <a:noFill/>
                        <a:ln w="9525" algn="ctr">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63" o:spid="_x0000_s1026" type="#_x0000_t32" style="position:absolute;margin-left:92.4pt;margin-top:135.1pt;width:187.1pt;height:.35pt;flip:x;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DNtAIAAB0FAAAOAAAAZHJzL2Uyb0RvYy54bWysVEtu2zAQ3RfoHQjuHX38jRE5SBy7XaRt&#10;gKTomhYpiShFCiRt2SgKpL1AjtArdNNFP8gZ5Bt1SDlO0myKoloQJDXzZubNGx4dr0uBVkwbrmSC&#10;o4MQIyZTRbnME/z2at4ZYWQskZQIJVmCN8zg48nzZ0d1NWaxKpSgTCMAkWZcVwkurK3GQWDSgpXE&#10;HKiKSfiZKV0SC0edB1STGtBLEcRhOAhqpWmlVcqMgduz9ieeePwsY6l9k2WGWSQSDLlZv2q/Ltwa&#10;TI7IONekKni6S4P8QxYl4RKC7qHOiCVoqfkTqJKnWhmV2YNUlYHKMp4yXwNUE4V/VHNZkIr5WoAc&#10;U+1pMv8PNn29utCI0wQP4hB6JUkJXWq+bK+3N82v5uv2Bm0/NbewbD9vr5tvzc/mR3PbfEeDruOu&#10;rswYIKbyQrvq07W8rM5V+t4gqaYFkTnzNVxtKkCNnEfwyMUdTAUZLOpXioINWVrliVxnukSZ4NVL&#10;5+jAgSy09p3b7DvH1halcBl3h4NoCA1O4V+v1+v7UGTsUJxvpY19wVSJ3CbBxmrC88JOlZQgEaXb&#10;CGR1bqzL8d7BOUs150J4pQiJ6gQf9uM+RkTkIPnUap+dUYJTZ+c8jM4XU6HRijjZ+W+X0CMzrZaS&#10;etyCETrb7S3hAvbIetKI1qrGLmrJKEaCQUy3a9MU0oVjXuht7nBaW9j6e2DHi/DDybwfDnvdUWc4&#10;7Hc7ve4s7JyO5tPOyTQaDIaz0+npLPro6oh644JTyuTMY5q7mYh6f6e53XS2at5PxT5Bl5VaWqYv&#10;C1ojyl0zuv3DOMJwgLGMhy1ZD8hFWtl33BZeSK7xDsO/D2xP8SKPd4TswX0XH8QNnpTWWqyBKej3&#10;HWlenk6RrbYXim4utOPaKRVm0Bvv3gs35A/P3ur+VZv8BgAA//8DAFBLAwQUAAYACAAAACEAJIk+&#10;huAAAAALAQAADwAAAGRycy9kb3ducmV2LnhtbEyPQU/CQBCF7yb8h82QeJMtjWCp3RJCYqLxAmiM&#10;x6U7tI3d2dLdlvLvHb3o8b15efO9bD3aRgzY+dqRgvksAoFUOFNTqeD97ekuAeGDJqMbR6jgih7W&#10;+eQm06lxF9rjcAil4BLyqVZQhdCmUvqiQqv9zLVIfDu5zurAsiul6fSFy20j4yhaSqtr4g+VbnFb&#10;YfF16K2C8NpfzWl3/gjn52TZfpqNexl2St1Ox80jiIBj+AvDDz6jQ85MR9eT8aJhndwzelAQP0Qx&#10;CE4sFited/x1ViDzTP7fkH8DAAD//wMAUEsBAi0AFAAGAAgAAAAhALaDOJL+AAAA4QEAABMAAAAA&#10;AAAAAAAAAAAAAAAAAFtDb250ZW50X1R5cGVzXS54bWxQSwECLQAUAAYACAAAACEAOP0h/9YAAACU&#10;AQAACwAAAAAAAAAAAAAAAAAvAQAAX3JlbHMvLnJlbHNQSwECLQAUAAYACAAAACEAvLzwzbQCAAAd&#10;BQAADgAAAAAAAAAAAAAAAAAuAgAAZHJzL2Uyb0RvYy54bWxQSwECLQAUAAYACAAAACEAJIk+huAA&#10;AAALAQAADwAAAAAAAAAAAAAAAAAOBQAAZHJzL2Rvd25yZXYueG1sUEsFBgAAAAAEAAQA8wAAABsG&#10;AAAAAA==&#10;">
                <v:stroke endarrow="open"/>
                <v:shadow color="#e7e6e6 [3214]"/>
              </v:shape>
            </w:pict>
          </mc:Fallback>
        </mc:AlternateContent>
      </w:r>
      <w:r w:rsidRPr="00764C8A">
        <w:rPr>
          <w:noProof/>
        </w:rPr>
        <w:drawing>
          <wp:anchor distT="0" distB="0" distL="114300" distR="114300" simplePos="0" relativeHeight="251979776" behindDoc="0" locked="0" layoutInCell="1" allowOverlap="1" wp14:anchorId="2CC63BE4" wp14:editId="2F046CF2">
            <wp:simplePos x="0" y="0"/>
            <wp:positionH relativeFrom="column">
              <wp:posOffset>2073910</wp:posOffset>
            </wp:positionH>
            <wp:positionV relativeFrom="paragraph">
              <wp:posOffset>1443990</wp:posOffset>
            </wp:positionV>
            <wp:extent cx="575945" cy="575945"/>
            <wp:effectExtent l="0" t="0" r="0" b="0"/>
            <wp:wrapNone/>
            <wp:docPr id="6215" name="Picture 48" descr="C:\Users\r004853\Downloads\noun_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Picture 48" descr="C:\Users\r004853\Downloads\noun_8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4C8A">
        <w:rPr>
          <w:noProof/>
        </w:rPr>
        <mc:AlternateContent>
          <mc:Choice Requires="wps">
            <w:drawing>
              <wp:anchor distT="0" distB="0" distL="114300" distR="114300" simplePos="0" relativeHeight="251978752" behindDoc="0" locked="0" layoutInCell="1" allowOverlap="1" wp14:anchorId="1B18AF92" wp14:editId="296F545E">
                <wp:simplePos x="0" y="0"/>
                <wp:positionH relativeFrom="column">
                  <wp:posOffset>4269105</wp:posOffset>
                </wp:positionH>
                <wp:positionV relativeFrom="paragraph">
                  <wp:posOffset>3284220</wp:posOffset>
                </wp:positionV>
                <wp:extent cx="988695" cy="295910"/>
                <wp:effectExtent l="0" t="0" r="0" b="8890"/>
                <wp:wrapNone/>
                <wp:docPr id="6207" name="Text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33E9" w14:textId="77777777" w:rsidR="009737AE" w:rsidRDefault="009737AE" w:rsidP="00270CFF">
                            <w:pPr>
                              <w:wordWrap w:val="0"/>
                              <w:jc w:val="center"/>
                              <w:textAlignment w:val="baseline"/>
                            </w:pPr>
                            <w:r>
                              <w:rPr>
                                <w:rFonts w:eastAsia="Modern H Bold"/>
                                <w:color w:val="000000"/>
                                <w:kern w:val="24"/>
                                <w:sz w:val="28"/>
                                <w:szCs w:val="28"/>
                              </w:rPr>
                              <w:t>Склад</w:t>
                            </w:r>
                          </w:p>
                        </w:txbxContent>
                      </wps:txbx>
                      <wps:bodyPr>
                        <a:spAutoFit/>
                      </wps:bodyPr>
                    </wps:wsp>
                  </a:graphicData>
                </a:graphic>
              </wp:anchor>
            </w:drawing>
          </mc:Choice>
          <mc:Fallback>
            <w:pict>
              <v:shape id="TextBox 2057" o:spid="_x0000_s1068" type="#_x0000_t202" style="position:absolute;margin-left:336.15pt;margin-top:258.6pt;width:77.85pt;height:23.3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8KfAIAAEoFAAAOAAAAZHJzL2Uyb0RvYy54bWysVE1vnDAQvVfqf7B8J3wUWEBho2RZeknT&#10;Skl/gBebxSrYyHYWoqr/vWOT3WySS9WWg2U89ps38559eTUPPTowpbkUJQ4vAoyYaCTlYl/i7w+1&#10;l2GkDRGU9FKwEj8xja/WHz9cTmPBItnJnjKFAEToYhpL3BkzFr6vm44NRF/IkQkItlINxMCv2vtU&#10;kQnQh96PgiD1J6noqGTDtIbVagnitcNvW9aYr22rmUF9iYGbcaNy486O/vqSFHtFxo43zzTIX7AY&#10;CBeQ9ARVEUPQo+LvoAbeKKllay4aOfiybXnDXA1QTRi8qea+IyNztUBz9Hhqk/5/sM3d4ZtCnJY4&#10;jYIVRoIMoNIDm82NnFEUJCvbomnUBey8H2GvmSECUrty9Xgrmx8aCbnpiNiza6Xk1DFCgWJoT/pn&#10;RxccbUF20xdJIRF5NNIBza0abP+gIwjQQaqnkzxABjWwmGdZmicYNRCK8iQPnXw+KY6HR6XNZyYH&#10;ZCclVqC+AyeHW20sGVIct9hcQta8750DevFqATYuK5AajtqYJeEE/ZkH+TbbZrEXR+nWi4Oq8q7r&#10;TeyldbhKqk/VZlOFv2zeMC46TikTNs3RXGH8Z+I923yxxcleWvacWjhLSav9btMrdCBg7tp9ruUQ&#10;ednmv6bhmgC1vCkpjOLgJsq9Os1WXlzHiZevgswLwvwmT4M4j6v6dUm3XLB/LwlNoGoSJYuXXki/&#10;qS1w3/vaSDFwA89Hz4cSZ6dNpLAO3ArqpDWE98v8rBWW/ksrQO6j0M6v1qKLWc28m93tiKPjPdhJ&#10;+mTDwHG8BvvW3FnL+vwYciBwYV2G58fFvgjn/zA/fwLXvwEAAP//AwBQSwMEFAAGAAgAAAAhAD/p&#10;bdjfAAAACwEAAA8AAABkcnMvZG93bnJldi54bWxMj01PwzAMhu9I/IfISNxY2k7rqtJ0mviQOHBh&#10;K3evMU1Fk1RNtnb/HnOCo+1Hr5+32i12EBeaQu+dgnSVgCDXet27TkFzfH0oQISITuPgHSm4UoBd&#10;fXtTYan97D7ocoid4BAXSlRgYhxLKUNryGJY+ZEc3778ZDHyOHVSTzhzuB1kliS5tNg7/mBwpCdD&#10;7ffhbBXEqPfptXmx4e1zeX+eTdJusFHq/m7ZP4KItMQ/GH71WR1qdjr5s9NBDArybbZmVMEm3WYg&#10;mCiygtudeJOvC5B1Jf93qH8AAAD//wMAUEsBAi0AFAAGAAgAAAAhALaDOJL+AAAA4QEAABMAAAAA&#10;AAAAAAAAAAAAAAAAAFtDb250ZW50X1R5cGVzXS54bWxQSwECLQAUAAYACAAAACEAOP0h/9YAAACU&#10;AQAACwAAAAAAAAAAAAAAAAAvAQAAX3JlbHMvLnJlbHNQSwECLQAUAAYACAAAACEA16FfCnwCAABK&#10;BQAADgAAAAAAAAAAAAAAAAAuAgAAZHJzL2Uyb0RvYy54bWxQSwECLQAUAAYACAAAACEAP+lt2N8A&#10;AAALAQAADwAAAAAAAAAAAAAAAADWBAAAZHJzL2Rvd25yZXYueG1sUEsFBgAAAAAEAAQA8wAAAOIF&#10;AAAAAA==&#10;" filled="f" stroked="f">
                <v:textbox style="mso-fit-shape-to-text:t">
                  <w:txbxContent>
                    <w:p w14:paraId="7D3433E9" w14:textId="77777777" w:rsidR="009737AE" w:rsidRDefault="009737AE" w:rsidP="00270CFF">
                      <w:pPr>
                        <w:wordWrap w:val="0"/>
                        <w:jc w:val="center"/>
                        <w:textAlignment w:val="baseline"/>
                      </w:pPr>
                      <w:r>
                        <w:rPr>
                          <w:rFonts w:eastAsia="Modern H Bold"/>
                          <w:color w:val="000000"/>
                          <w:kern w:val="24"/>
                          <w:sz w:val="28"/>
                          <w:szCs w:val="28"/>
                        </w:rPr>
                        <w:t>Склад</w:t>
                      </w:r>
                    </w:p>
                  </w:txbxContent>
                </v:textbox>
              </v:shape>
            </w:pict>
          </mc:Fallback>
        </mc:AlternateContent>
      </w:r>
      <w:r w:rsidRPr="00764C8A">
        <w:rPr>
          <w:noProof/>
        </w:rPr>
        <w:drawing>
          <wp:anchor distT="0" distB="0" distL="114300" distR="114300" simplePos="0" relativeHeight="251977728" behindDoc="0" locked="0" layoutInCell="1" allowOverlap="1" wp14:anchorId="70EF48BB" wp14:editId="4D21EC34">
            <wp:simplePos x="0" y="0"/>
            <wp:positionH relativeFrom="column">
              <wp:posOffset>3288030</wp:posOffset>
            </wp:positionH>
            <wp:positionV relativeFrom="paragraph">
              <wp:posOffset>3198495</wp:posOffset>
            </wp:positionV>
            <wp:extent cx="663575" cy="504825"/>
            <wp:effectExtent l="0" t="0" r="0" b="9525"/>
            <wp:wrapNone/>
            <wp:docPr id="6214" name="Picture 50" descr="C:\Users\r004853\Downloads\noun_59232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Picture 50" descr="C:\Users\r004853\Downloads\noun_59232_cc.png"/>
                    <pic:cNvPicPr>
                      <a:picLocks noChangeAspect="1" noChangeArrowheads="1"/>
                    </pic:cNvPicPr>
                  </pic:nvPicPr>
                  <pic:blipFill>
                    <a:blip r:embed="rId37">
                      <a:extLst>
                        <a:ext uri="{28A0092B-C50C-407E-A947-70E740481C1C}">
                          <a14:useLocalDpi xmlns:a14="http://schemas.microsoft.com/office/drawing/2010/main" val="0"/>
                        </a:ext>
                      </a:extLst>
                    </a:blip>
                    <a:srcRect t="1874" b="22269"/>
                    <a:stretch>
                      <a:fillRect/>
                    </a:stretch>
                  </pic:blipFill>
                  <pic:spPr bwMode="auto">
                    <a:xfrm>
                      <a:off x="0" y="0"/>
                      <a:ext cx="6635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4C8A">
        <w:rPr>
          <w:noProof/>
        </w:rPr>
        <mc:AlternateContent>
          <mc:Choice Requires="wps">
            <w:drawing>
              <wp:anchor distT="0" distB="0" distL="114300" distR="114300" simplePos="0" relativeHeight="251976704" behindDoc="0" locked="0" layoutInCell="1" allowOverlap="1" wp14:anchorId="0DD405C9" wp14:editId="389527BA">
                <wp:simplePos x="0" y="0"/>
                <wp:positionH relativeFrom="column">
                  <wp:posOffset>4773930</wp:posOffset>
                </wp:positionH>
                <wp:positionV relativeFrom="paragraph">
                  <wp:posOffset>1974215</wp:posOffset>
                </wp:positionV>
                <wp:extent cx="287020" cy="504825"/>
                <wp:effectExtent l="0" t="0" r="55880" b="66675"/>
                <wp:wrapNone/>
                <wp:docPr id="620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504825"/>
                        </a:xfrm>
                        <a:prstGeom prst="straightConnector1">
                          <a:avLst/>
                        </a:prstGeom>
                        <a:noFill/>
                        <a:ln w="9525" algn="ctr">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36" o:spid="_x0000_s1026" type="#_x0000_t32" style="position:absolute;margin-left:375.9pt;margin-top:155.45pt;width:22.6pt;height:39.7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yrgIAABQFAAAOAAAAZHJzL2Uyb0RvYy54bWysVEtu2zAQ3RfoHQjuHX38jRA5SBS7m7QN&#10;kBRd0yIlEZVIgaQtG0WBtBfIEXqFbrroBzmDfKMOaVtNmk1RVAuCpGbezLx5w5PTdVWiFVOaSxHj&#10;4MjHiIlUUi7yGL+5mfcmGGlDBCWlFCzGG6bx6fT5s5OmjlgoC1lSphCACB01dYwLY+rI83RasIro&#10;I1kzAT8zqSpi4KhyjyrSAHpVeqHvj7xGKlormTKt4fZi9xNPHX6WsdS8zjLNDCpjDLkZtyq3Luzq&#10;TU9IlCtSFzzdp0H+IYuKcAFBO6gLYghaKv4EquKpklpm5iiVlSezjKfM1QDVBP4f1VwXpGauFiBH&#10;1x1N+v/Bpq9WVwpxGuNR6I8wEqSCLrWft7fbu/Zn+2V7h7Yf23tYtp+2t+3X9kf7vb1vv6H+yHLX&#10;1DoCiERcKVt9uhbX9aVM32kkZFIQkTNXw82mBtTAeniPXOxB15DBonkpKdiQpZGOyHWmKgsJFKG1&#10;69em6xdbG5TCZTgZ+yF0NYVfQ38wCYcuAokOzrXS5gWTFbKbGGujCM8Lk0ghQBlSBS4UWV1qY1Mj&#10;0cHBRhZyzsvSCaQUqInx8RACIFLmoPTUKOerZcmptbMeWuWLpFRoRaza3LdP6JGZkktBHW7BCJ3t&#10;94bwEvbIOK6IUrLBNmrFKEYlg5h2t0uzFDYcc/re5Q6ntYGtuwd6nPben82H/njQn/TG42G/N+jP&#10;/N75ZJ70zpJgNBrPzpPzWfDB1hEMooJTysTMYerDKASDv5Pafih3Iu6GoUvQZiWXhqnrgjaIctuM&#10;/vA4DDAcYBrD8Y6sB+QiJc1bbgqnH9t5i+GeBdZRvMjDPSEduOvig7jek9J2FmtgCvp9IM2p0gpx&#10;J+mFpJsrZbm2AoXRc8b7Z8LO9sOzs/r9mE1/AQAA//8DAFBLAwQUAAYACAAAACEAMa8xC98AAAAL&#10;AQAADwAAAGRycy9kb3ducmV2LnhtbEyPT0+DQBDF7yZ+h82YeLMLSkWQpTH+iWk82VbPUxgBZWcJ&#10;uy347R1PenzzXt78XrGaba+ONPrOsYF4EYEirlzdcWNgt326uAHlA3KNvWMy8E0eVuXpSYF57SZ+&#10;peMmNEpK2OdooA1hyLX2VUsW/cINxOJ9uNFiEDk2uh5xknLb68soutYWO5YPLQ5031L1tTlYA/hC&#10;759DwsnoB0wfHt+e19OSjTk/m+9uQQWaw18YfvEFHUph2rsD1171BtJlLOjBwFUcZaAkkWaprNvL&#10;JYsS0GWh/28ofwAAAP//AwBQSwECLQAUAAYACAAAACEAtoM4kv4AAADhAQAAEwAAAAAAAAAAAAAA&#10;AAAAAAAAW0NvbnRlbnRfVHlwZXNdLnhtbFBLAQItABQABgAIAAAAIQA4/SH/1gAAAJQBAAALAAAA&#10;AAAAAAAAAAAAAC8BAABfcmVscy8ucmVsc1BLAQItABQABgAIAAAAIQCD+TfyrgIAABQFAAAOAAAA&#10;AAAAAAAAAAAAAC4CAABkcnMvZTJvRG9jLnhtbFBLAQItABQABgAIAAAAIQAxrzEL3wAAAAsBAAAP&#10;AAAAAAAAAAAAAAAAAAgFAABkcnMvZG93bnJldi54bWxQSwUGAAAAAAQABADzAAAAFAYAAAAA&#10;">
                <v:stroke endarrow="open"/>
                <v:shadow color="#e7e6e6 [3214]"/>
              </v:shape>
            </w:pict>
          </mc:Fallback>
        </mc:AlternateContent>
      </w:r>
      <w:r w:rsidRPr="00764C8A">
        <w:rPr>
          <w:noProof/>
        </w:rPr>
        <mc:AlternateContent>
          <mc:Choice Requires="wps">
            <w:drawing>
              <wp:anchor distT="0" distB="0" distL="114300" distR="114300" simplePos="0" relativeHeight="251975680" behindDoc="0" locked="0" layoutInCell="1" allowOverlap="1" wp14:anchorId="3F1B71CD" wp14:editId="3E17F816">
                <wp:simplePos x="0" y="0"/>
                <wp:positionH relativeFrom="column">
                  <wp:posOffset>4485005</wp:posOffset>
                </wp:positionH>
                <wp:positionV relativeFrom="paragraph">
                  <wp:posOffset>1974215</wp:posOffset>
                </wp:positionV>
                <wp:extent cx="73025" cy="504825"/>
                <wp:effectExtent l="19050" t="0" r="79375" b="66675"/>
                <wp:wrapNone/>
                <wp:docPr id="620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504825"/>
                        </a:xfrm>
                        <a:prstGeom prst="straightConnector1">
                          <a:avLst/>
                        </a:prstGeom>
                        <a:noFill/>
                        <a:ln w="9525" algn="ctr">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35" o:spid="_x0000_s1026" type="#_x0000_t32" style="position:absolute;margin-left:353.15pt;margin-top:155.45pt;width:5.75pt;height:39.7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NVrAIAABMFAAAOAAAAZHJzL2Uyb0RvYy54bWysVEtu2zAQ3RfoHQjuHX38jRA5SBS7m7QN&#10;kBRd0yIlEZVIgaQtG0WBtBfIEXqFbrroBzmDfKMOKdtNmk1RVAtiSA3fzLx5w5PTdVWiFVOaSxHj&#10;4MjHiIlUUi7yGL+5mfcmGGlDBCWlFCzGG6bx6fT5s5OmjlgoC1lSphCACB01dYwLY+rI83RasIro&#10;I1kzAT8zqSpiYKtyjyrSAHpVeqHvj7xGKlormTKt4fSi+4mnDj/LWGpeZ5lmBpUxhtyMW5VbF3b1&#10;pickyhWpC57u0iD/kEVFuICgB6gLYghaKv4EquKpklpm5iiVlSezjKfM1QDVBP4f1VwXpGauFiBH&#10;1wea9P+DTV+trhTiNMaj0B9iJEgFXWo/b2+3d+3P9sv2Dm0/tvewbD9tb9uv7Y/2e3vffkP9oeWu&#10;qXUEEIm4Urb6dC2u60uZvtNIyKQgImeuhptNDaiBveE9umI3uoYMFs1LScGHLI10RK4zVVlIoAit&#10;Xb82h36xtUEpHI77fgg5p/Bn6A8mYNsAJNrfrZU2L5iskDVirI0iPC9MIoUAYUgVuEhkdalNd3F/&#10;wQYWcs7LEs5JVArUxPh4aIORMgehp0a5u1qWnFo/66ZVvkhKhVbEis19u4QeuSm5FNThFozQ2c42&#10;hJdgI+OoIkrJBtuoFaMYlQxiWqtLsxQ2HHPy7nKH3dqA6c6BHSe992fzoT8e9Ce98XjY7w36M793&#10;PpknvbMkGI3Gs/PkfBZ8sHUEg6jglDIxc5h6PwnB4O+UtpvJTsOHWTgkaLOSS8PUdUEbRLltRn94&#10;HAYYNjCM4bgj6wG5SEnzlpvCycc23mK4V4EdKF7k4Y6QA7hr/4O43pPSOo81MAVC2ZPmRGl12Cl6&#10;IenmSlmurT5h8pzz7pWwo/1w77x+v2XTXwAAAP//AwBQSwMEFAAGAAgAAAAhAKFMdPjfAAAACwEA&#10;AA8AAABkcnMvZG93bnJldi54bWxMj8tOw0AMRfdI/MPISOzoTGhoaMikQjyEECvKY+0mJglkPFFm&#10;2oS/x6xgafvo+txiM7teHWgMnWcLycKAIq583XFj4fXl/uwSVIjINfaeycI3BdiUx0cF5rWf+JkO&#10;29goCeGQo4U2xiHXOlQtOQwLPxDL7cOPDqOMY6PrEScJd70+N2alHXYsH1oc6Kal6mu7dxbwid4/&#10;h5TTMQyY3d69PTxOF2zt6cl8fQUq0hz/YPjVF3UoxWnn91wH1VvIzGopqIVlYtaghMiSTMrsZLM2&#10;Keiy0P87lD8AAAD//wMAUEsBAi0AFAAGAAgAAAAhALaDOJL+AAAA4QEAABMAAAAAAAAAAAAAAAAA&#10;AAAAAFtDb250ZW50X1R5cGVzXS54bWxQSwECLQAUAAYACAAAACEAOP0h/9YAAACUAQAACwAAAAAA&#10;AAAAAAAAAAAvAQAAX3JlbHMvLnJlbHNQSwECLQAUAAYACAAAACEAdH9jVawCAAATBQAADgAAAAAA&#10;AAAAAAAAAAAuAgAAZHJzL2Uyb0RvYy54bWxQSwECLQAUAAYACAAAACEAoUx0+N8AAAALAQAADwAA&#10;AAAAAAAAAAAAAAAGBQAAZHJzL2Rvd25yZXYueG1sUEsFBgAAAAAEAAQA8wAAABIGAAAAAA==&#10;">
                <v:stroke endarrow="open"/>
                <v:shadow color="#e7e6e6 [3214]"/>
              </v:shape>
            </w:pict>
          </mc:Fallback>
        </mc:AlternateContent>
      </w:r>
      <w:r w:rsidRPr="00764C8A">
        <w:rPr>
          <w:noProof/>
        </w:rPr>
        <mc:AlternateContent>
          <mc:Choice Requires="wps">
            <w:drawing>
              <wp:anchor distT="0" distB="0" distL="114300" distR="114300" simplePos="0" relativeHeight="251974656" behindDoc="0" locked="0" layoutInCell="1" allowOverlap="1" wp14:anchorId="7574BF15" wp14:editId="18A647AA">
                <wp:simplePos x="0" y="0"/>
                <wp:positionH relativeFrom="column">
                  <wp:posOffset>4078605</wp:posOffset>
                </wp:positionH>
                <wp:positionV relativeFrom="paragraph">
                  <wp:posOffset>1974215</wp:posOffset>
                </wp:positionV>
                <wp:extent cx="71120" cy="504825"/>
                <wp:effectExtent l="76200" t="0" r="43180" b="66675"/>
                <wp:wrapNone/>
                <wp:docPr id="620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504825"/>
                        </a:xfrm>
                        <a:prstGeom prst="straightConnector1">
                          <a:avLst/>
                        </a:prstGeom>
                        <a:noFill/>
                        <a:ln w="9525" algn="ctr">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34" o:spid="_x0000_s1026" type="#_x0000_t32" style="position:absolute;margin-left:321.15pt;margin-top:155.45pt;width:5.6pt;height:39.75pt;flip:x;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1swIAAB0FAAAOAAAAZHJzL2Uyb0RvYy54bWysVEtu2zAQ3RfoHQjuHX38jRE5SBy7XaRt&#10;gKTomhYpiShFCiRt2SgKpL1AjtArdNNFP8gZ5Bt1SDlO0myKoloQJDXzZubNGx4dr0uBVkwbrmSC&#10;o4MQIyZTRbnME/z2at4ZYWQskZQIJVmCN8zg48nzZ0d1NWaxKpSgTCMAkWZcVwkurK3GQWDSgpXE&#10;HKiKSfiZKV0SC0edB1STGtBLEcRhOAhqpWmlVcqMgduz9ieeePwsY6l9k2WGWSQSDLlZv2q/Ltwa&#10;TI7IONekKni6S4P8QxYl4RKC7qHOiCVoqfkTqJKnWhmV2YNUlYHKMp4yXwNUE4V/VHNZkIr5WoAc&#10;U+1pMv8PNn29utCI0wQP4rCHkSQldKn5sr3e3jS/mq/bG7T91NzCsv28vW6+NT+bH81t8x11e467&#10;ujJjgJjKC+2qT9fysjpX6XuDpJoWRObM13C1qQA1ch7BIxd3MBVksKhfKQo2ZGmVJ3Kd6RJlglcv&#10;naMDB7LQ2ndus+8cW1uUwuUwimJobwp/+mFvFPd9KDJ2KM630sa+YKpEbpNgYzXheWGnSkqQiNJt&#10;BLI6N9bleO/gnKWacyG8UoREdYIP+xAAEZGD5FOrfXZGCU6dnfMwOl9MhUYr4mTnv11Cj8y0Wkrq&#10;cQtG6Gy3t4QL2CPrSSNaqxq7qCWjGAkGMd2uTVNIF455obe5w2ltYevvgR0vwg8n83447HVHneGw&#10;3+30urOwczqaTzsn02gwGM5Op6ez6KOrI+qNC04pkzOPae5mIur9neZ209mqeT8V+wRdVmppmb4s&#10;aI0od83o9g/jCMMBxjIetmQ9IBdpZd9xW3ghucY7DP8+sD3FizzeEbIH9118EDd4UlprsQamoN93&#10;pHl5OkW22l4ournQjmunVJhBb7x7L9yQPzx7q/tXbfIbAAD//wMAUEsDBBQABgAIAAAAIQDvWm/i&#10;4gAAAAsBAAAPAAAAZHJzL2Rvd25yZXYueG1sTI/BTsJAEIbvJr7DZky8yRYKDZRuCTEx0XgBNIbj&#10;0h3axu5s6W5LeXvHkx5n5ss/359tRtuIATtfO1IwnUQgkApnaioVfH68PC1B+KDJ6MYRKrihh01+&#10;f5fp1Lgr7XE4hFJwCPlUK6hCaFMpfVGh1X7iWiS+nV1ndeCxK6Xp9JXDbSNnUZRIq2viD5Vu8bnC&#10;4vvQWwXhvb+Z8+7yFS6vy6Q9mq17G3ZKPT6M2zWIgGP4g+FXn9UhZ6eT68l40ShI5rOYUQXxNFqB&#10;YCJZxAsQJ96sojnIPJP/O+Q/AAAA//8DAFBLAQItABQABgAIAAAAIQC2gziS/gAAAOEBAAATAAAA&#10;AAAAAAAAAAAAAAAAAABbQ29udGVudF9UeXBlc10ueG1sUEsBAi0AFAAGAAgAAAAhADj9If/WAAAA&#10;lAEAAAsAAAAAAAAAAAAAAAAALwEAAF9yZWxzLy5yZWxzUEsBAi0AFAAGAAgAAAAhANL+rTWzAgAA&#10;HQUAAA4AAAAAAAAAAAAAAAAALgIAAGRycy9lMm9Eb2MueG1sUEsBAi0AFAAGAAgAAAAhAO9ab+Li&#10;AAAACwEAAA8AAAAAAAAAAAAAAAAADQUAAGRycy9kb3ducmV2LnhtbFBLBQYAAAAABAAEAPMAAAAc&#10;BgAAAAA=&#10;">
                <v:stroke endarrow="open"/>
                <v:shadow color="#e7e6e6 [3214]"/>
              </v:shape>
            </w:pict>
          </mc:Fallback>
        </mc:AlternateContent>
      </w:r>
      <w:r w:rsidRPr="00764C8A">
        <w:rPr>
          <w:noProof/>
        </w:rPr>
        <mc:AlternateContent>
          <mc:Choice Requires="wps">
            <w:drawing>
              <wp:anchor distT="0" distB="0" distL="114300" distR="114300" simplePos="0" relativeHeight="251973632" behindDoc="0" locked="0" layoutInCell="1" allowOverlap="1" wp14:anchorId="22A802DA" wp14:editId="75BE17DC">
                <wp:simplePos x="0" y="0"/>
                <wp:positionH relativeFrom="column">
                  <wp:posOffset>3550285</wp:posOffset>
                </wp:positionH>
                <wp:positionV relativeFrom="paragraph">
                  <wp:posOffset>1974215</wp:posOffset>
                </wp:positionV>
                <wp:extent cx="287020" cy="504825"/>
                <wp:effectExtent l="38100" t="0" r="36830" b="66675"/>
                <wp:wrapNone/>
                <wp:docPr id="6203"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504825"/>
                        </a:xfrm>
                        <a:prstGeom prst="straightConnector1">
                          <a:avLst/>
                        </a:prstGeom>
                        <a:noFill/>
                        <a:ln w="9525" algn="ctr">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24" o:spid="_x0000_s1026" type="#_x0000_t32" style="position:absolute;margin-left:279.55pt;margin-top:155.45pt;width:22.6pt;height:39.75pt;flip:x;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a9tAIAAB4FAAAOAAAAZHJzL2Uyb0RvYy54bWysVEtu2zAQ3RfoHQjuHX38jRE5SBy7XaRt&#10;gKTomhYpiShFCiRt2SgKpL1AjtArdNNFP8gZ5Bt1SDlO0myKoloQJDXzZubNGx4dr0uBVkwbrmSC&#10;o4MQIyZTRbnME/z2at4ZYWQskZQIJVmCN8zg48nzZ0d1NWaxKpSgTCMAkWZcVwkurK3GQWDSgpXE&#10;HKiKSfiZKV0SC0edB1STGtBLEcRhOAhqpWmlVcqMgduz9ieeePwsY6l9k2WGWSQSDLlZv2q/Ltwa&#10;TI7IONekKni6S4P8QxYl4RKC7qHOiCVoqfkTqJKnWhmV2YNUlYHKMp4yXwNUE4V/VHNZkIr5WoAc&#10;U+1pMv8PNn29utCI0wQP4rCLkSQldKn5sr3e3jS/mq/bG7T91NzCsv28vW6+NT+bH81t8x3FPcdd&#10;XZkxQEzlhXbVp2t5WZ2r9L1BUk0LInPma7jaVIAaOY/gkYs7mAoyWNSvFAUbsrTKE7nOdIkywauX&#10;ztGBA1lo7Tu32XeOrS1K4TIeDcMY+pvCr37YG8V9H4uMHYxzrrSxL5gqkdsk2FhNeF7YqZISNKJ0&#10;G4Kszo11Sd47OGep5lwILxUhUZ3gwz4EQETkoPnUap+eUYJTZ+c8jM4XU6HRijjd+W+X0CMzrZaS&#10;etyCETrb7S3hAvbIetaI1qrGLmrJKEaCQUy3a9MU0oVjXult7nBaW9j6e6DHq/DDybwfDnvdUWc4&#10;7Hc7ve4s7JyO5tPOyTQaDIaz0+npLPro6oh644JTyuTMY5q7oYh6fye63Xi2ct6PxT5Bl5VaWqYv&#10;C1ojyl0zuv3DOMJwgLmMhy1ZD8hFWtl33BZeSa7zDsM/EGxP8SKPd4TswX0XH8QNnpTWWqyBKej3&#10;HWlen06SrbgXim4utOPaSRWG0BvvHgw35Q/P3ur+WZv8BgAA//8DAFBLAwQUAAYACAAAACEAv9RM&#10;FuEAAAALAQAADwAAAGRycy9kb3ducmV2LnhtbEyPwU7DMAyG70i8Q2Qkbiwp26q1NJ0mJCQQlzEQ&#10;4pg1XlvROF2TdtvbY05wtP3p9/cX67PrxIRDaD1pSGYKBFLlbUu1ho/3p7sViBANWdN5Qg0XDLAu&#10;r68Kk1t/ojecdrEWHEIhNxqaGPtcylA16EyY+R6Jbwc/OBN5HGppB3PicNfJe6VS6UxL/KExPT42&#10;WH3vRqchvo4Xe9geP+PxeZX2X3bjX6at1rc3580DiIjn+AfDrz6rQ8lOez+SDaLTsFxmCaMa5onK&#10;QDCRqsUcxJ43mVqALAv5v0P5AwAA//8DAFBLAQItABQABgAIAAAAIQC2gziS/gAAAOEBAAATAAAA&#10;AAAAAAAAAAAAAAAAAABbQ29udGVudF9UeXBlc10ueG1sUEsBAi0AFAAGAAgAAAAhADj9If/WAAAA&#10;lAEAAAsAAAAAAAAAAAAAAAAALwEAAF9yZWxzLy5yZWxzUEsBAi0AFAAGAAgAAAAhABPjxr20AgAA&#10;HgUAAA4AAAAAAAAAAAAAAAAALgIAAGRycy9lMm9Eb2MueG1sUEsBAi0AFAAGAAgAAAAhAL/UTBbh&#10;AAAACwEAAA8AAAAAAAAAAAAAAAAADgUAAGRycy9kb3ducmV2LnhtbFBLBQYAAAAABAAEAPMAAAAc&#10;BgAAAAA=&#10;">
                <v:stroke endarrow="open"/>
                <v:shadow color="#e7e6e6 [3214]"/>
              </v:shape>
            </w:pict>
          </mc:Fallback>
        </mc:AlternateContent>
      </w:r>
      <w:r w:rsidRPr="00764C8A">
        <w:rPr>
          <w:noProof/>
        </w:rPr>
        <w:drawing>
          <wp:anchor distT="0" distB="0" distL="114300" distR="114300" simplePos="0" relativeHeight="251972608" behindDoc="0" locked="0" layoutInCell="1" allowOverlap="1" wp14:anchorId="2299E63F" wp14:editId="383C20AB">
            <wp:simplePos x="0" y="0"/>
            <wp:positionH relativeFrom="column">
              <wp:posOffset>4823460</wp:posOffset>
            </wp:positionH>
            <wp:positionV relativeFrom="paragraph">
              <wp:posOffset>2479040</wp:posOffset>
            </wp:positionV>
            <wp:extent cx="527050" cy="718820"/>
            <wp:effectExtent l="0" t="0" r="0" b="0"/>
            <wp:wrapNone/>
            <wp:docPr id="6213" name="Picture 49" descr="C:\Users\r004853\Downloads\noun_107091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Picture 49" descr="C:\Users\r004853\Downloads\noun_107091_cc.png"/>
                    <pic:cNvPicPr>
                      <a:picLocks noChangeAspect="1" noChangeArrowheads="1"/>
                    </pic:cNvPicPr>
                  </pic:nvPicPr>
                  <pic:blipFill>
                    <a:blip r:embed="rId38">
                      <a:extLst>
                        <a:ext uri="{28A0092B-C50C-407E-A947-70E740481C1C}">
                          <a14:useLocalDpi xmlns:a14="http://schemas.microsoft.com/office/drawing/2010/main" val="0"/>
                        </a:ext>
                      </a:extLst>
                    </a:blip>
                    <a:srcRect l="7977" t="4694" r="22063" b="409"/>
                    <a:stretch>
                      <a:fillRect/>
                    </a:stretch>
                  </pic:blipFill>
                  <pic:spPr bwMode="auto">
                    <a:xfrm>
                      <a:off x="0" y="0"/>
                      <a:ext cx="527050"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4C8A">
        <w:rPr>
          <w:noProof/>
        </w:rPr>
        <w:drawing>
          <wp:anchor distT="0" distB="0" distL="114300" distR="114300" simplePos="0" relativeHeight="251971584" behindDoc="0" locked="0" layoutInCell="1" allowOverlap="1" wp14:anchorId="0B980F0C" wp14:editId="5AFD0881">
            <wp:simplePos x="0" y="0"/>
            <wp:positionH relativeFrom="column">
              <wp:posOffset>4319905</wp:posOffset>
            </wp:positionH>
            <wp:positionV relativeFrom="paragraph">
              <wp:posOffset>2479040</wp:posOffset>
            </wp:positionV>
            <wp:extent cx="525145" cy="718820"/>
            <wp:effectExtent l="0" t="0" r="0" b="0"/>
            <wp:wrapNone/>
            <wp:docPr id="6212" name="Picture 49" descr="C:\Users\r004853\Downloads\noun_107091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Picture 49" descr="C:\Users\r004853\Downloads\noun_107091_cc.png"/>
                    <pic:cNvPicPr>
                      <a:picLocks noChangeAspect="1" noChangeArrowheads="1"/>
                    </pic:cNvPicPr>
                  </pic:nvPicPr>
                  <pic:blipFill>
                    <a:blip r:embed="rId39" cstate="print">
                      <a:extLst>
                        <a:ext uri="{28A0092B-C50C-407E-A947-70E740481C1C}">
                          <a14:useLocalDpi xmlns:a14="http://schemas.microsoft.com/office/drawing/2010/main" val="0"/>
                        </a:ext>
                      </a:extLst>
                    </a:blip>
                    <a:srcRect l="7977" t="4694" r="22063" b="409"/>
                    <a:stretch>
                      <a:fillRect/>
                    </a:stretch>
                  </pic:blipFill>
                  <pic:spPr bwMode="auto">
                    <a:xfrm>
                      <a:off x="0" y="0"/>
                      <a:ext cx="525145"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4C8A">
        <w:rPr>
          <w:noProof/>
        </w:rPr>
        <w:drawing>
          <wp:anchor distT="0" distB="0" distL="114300" distR="114300" simplePos="0" relativeHeight="251970560" behindDoc="0" locked="0" layoutInCell="1" allowOverlap="1" wp14:anchorId="2BFF2AC6" wp14:editId="68352C9A">
            <wp:simplePos x="0" y="0"/>
            <wp:positionH relativeFrom="column">
              <wp:posOffset>3815080</wp:posOffset>
            </wp:positionH>
            <wp:positionV relativeFrom="paragraph">
              <wp:posOffset>2479040</wp:posOffset>
            </wp:positionV>
            <wp:extent cx="527050" cy="718820"/>
            <wp:effectExtent l="0" t="0" r="0" b="0"/>
            <wp:wrapNone/>
            <wp:docPr id="6211" name="Picture 49" descr="C:\Users\r004853\Downloads\noun_107091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49" descr="C:\Users\r004853\Downloads\noun_107091_cc.png"/>
                    <pic:cNvPicPr>
                      <a:picLocks noChangeAspect="1" noChangeArrowheads="1"/>
                    </pic:cNvPicPr>
                  </pic:nvPicPr>
                  <pic:blipFill>
                    <a:blip r:embed="rId38">
                      <a:extLst>
                        <a:ext uri="{28A0092B-C50C-407E-A947-70E740481C1C}">
                          <a14:useLocalDpi xmlns:a14="http://schemas.microsoft.com/office/drawing/2010/main" val="0"/>
                        </a:ext>
                      </a:extLst>
                    </a:blip>
                    <a:srcRect l="7977" t="4694" r="22063" b="409"/>
                    <a:stretch>
                      <a:fillRect/>
                    </a:stretch>
                  </pic:blipFill>
                  <pic:spPr bwMode="auto">
                    <a:xfrm>
                      <a:off x="0" y="0"/>
                      <a:ext cx="527050"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4C8A">
        <w:rPr>
          <w:noProof/>
        </w:rPr>
        <w:drawing>
          <wp:anchor distT="0" distB="0" distL="114300" distR="114300" simplePos="0" relativeHeight="251969536" behindDoc="0" locked="0" layoutInCell="1" allowOverlap="1" wp14:anchorId="2CD79B93" wp14:editId="6774001C">
            <wp:simplePos x="0" y="0"/>
            <wp:positionH relativeFrom="column">
              <wp:posOffset>3310255</wp:posOffset>
            </wp:positionH>
            <wp:positionV relativeFrom="paragraph">
              <wp:posOffset>2479040</wp:posOffset>
            </wp:positionV>
            <wp:extent cx="527050" cy="718820"/>
            <wp:effectExtent l="0" t="0" r="0" b="0"/>
            <wp:wrapNone/>
            <wp:docPr id="6210" name="Picture 49" descr="C:\Users\r004853\Downloads\noun_107091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Picture 49" descr="C:\Users\r004853\Downloads\noun_107091_cc.png"/>
                    <pic:cNvPicPr>
                      <a:picLocks noChangeAspect="1" noChangeArrowheads="1"/>
                    </pic:cNvPicPr>
                  </pic:nvPicPr>
                  <pic:blipFill>
                    <a:blip r:embed="rId38">
                      <a:extLst>
                        <a:ext uri="{28A0092B-C50C-407E-A947-70E740481C1C}">
                          <a14:useLocalDpi xmlns:a14="http://schemas.microsoft.com/office/drawing/2010/main" val="0"/>
                        </a:ext>
                      </a:extLst>
                    </a:blip>
                    <a:srcRect l="7977" t="4694" r="22063" b="409"/>
                    <a:stretch>
                      <a:fillRect/>
                    </a:stretch>
                  </pic:blipFill>
                  <pic:spPr bwMode="auto">
                    <a:xfrm>
                      <a:off x="0" y="0"/>
                      <a:ext cx="527050"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4C8A">
        <w:rPr>
          <w:noProof/>
        </w:rPr>
        <mc:AlternateContent>
          <mc:Choice Requires="wps">
            <w:drawing>
              <wp:anchor distT="0" distB="0" distL="114300" distR="114300" simplePos="0" relativeHeight="251968512" behindDoc="0" locked="0" layoutInCell="1" allowOverlap="1" wp14:anchorId="65BAB146" wp14:editId="65862CDD">
                <wp:simplePos x="0" y="0"/>
                <wp:positionH relativeFrom="column">
                  <wp:posOffset>3286760</wp:posOffset>
                </wp:positionH>
                <wp:positionV relativeFrom="paragraph">
                  <wp:posOffset>2839720</wp:posOffset>
                </wp:positionV>
                <wp:extent cx="2108200" cy="1007110"/>
                <wp:effectExtent l="0" t="0" r="25400" b="21590"/>
                <wp:wrapNone/>
                <wp:docPr id="620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1007110"/>
                        </a:xfrm>
                        <a:prstGeom prst="roundRect">
                          <a:avLst>
                            <a:gd name="adj" fmla="val 16667"/>
                          </a:avLst>
                        </a:prstGeom>
                        <a:solidFill>
                          <a:schemeClr val="accent1">
                            <a:lumMod val="40000"/>
                            <a:lumOff val="60000"/>
                          </a:schemeClr>
                        </a:solidFill>
                        <a:ln w="9525" algn="ctr">
                          <a:solidFill>
                            <a:srgbClr val="000000"/>
                          </a:solidFill>
                          <a:round/>
                          <a:headEnd/>
                          <a:tailEnd/>
                        </a:ln>
                        <a:effectLst/>
                        <a:extLst/>
                      </wps:spPr>
                      <wps:bodyPr/>
                    </wps:wsp>
                  </a:graphicData>
                </a:graphic>
              </wp:anchor>
            </w:drawing>
          </mc:Choice>
          <mc:Fallback>
            <w:pict>
              <v:roundrect id="Скругленный прямоугольник 22" o:spid="_x0000_s1026" style="position:absolute;margin-left:258.8pt;margin-top:223.6pt;width:166pt;height:79.3pt;z-index:251968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LXVAIAAFoEAAAOAAAAZHJzL2Uyb0RvYy54bWysVM1u1DAQviPxDpbvND+i2xI1W6GWcimw&#10;ovAAXtvZBBw7sr2b7Q2JI5V4Bp4BIUFLyyt434jxZHdpyw2Rg+X58Tcz38zk4HDZKrKQ1jVGlzTb&#10;SSmRmhvR6FlJ3745ebRPifNMC6aMliU9l44ejh8+OOi7QuamNkpISwBEu6LvSlp73xVJ4ngtW+Z2&#10;TCc1GCtjW+ZBtLNEWNYDequSPE1HSW+s6Kzh0jnQHg9GOkb8qpLcv6oqJz1RJYXcPJ4Wz2k8k/EB&#10;K2aWdXXD12mwf8iiZY2GoFuoY+YZmdvmL6i24dY4U/kdbtrEVFXDJdYA1WTpvWrOatZJrAXIcd2W&#10;Jvf/YPnLxcSSRpR0lKc5JZq10KXwJVyuPqw+hq/hKnwL1+F69Sn8IOEXKD+Hn+EGTTfhanUBxu/h&#10;kuR5pLLvXAGIZ93ERjJcd2r4e0e0OaqZnsmn1pq+lkxAAVn0T+48iIKDp2TavzAC0mBzb5DVZWXb&#10;CAh8kSU273zbPLn0hIMyz9J9mAhKONiyNN3LMmxvworN8846/1yalsRLSa2Za/EaRgRjsMWp89hC&#10;sWaBiXeUVK2CgVgwRbLRaLSHWbNi7QzYG0ys16hGnDRKoRBHWB4pS+Ax1MK51D7DUGreQoGD/nEK&#10;3zCGoIZhHdSjjRpC4DJEJCAMpNtBlCZ9SZ/s5ruUMDWDFeTeYow7bs7OpttMIvIQ8j4aEoIbEZv0&#10;TAu8e9ao4Q7+SsfaJG4W8IUO0IHhiu2MHRwmYWrE+cRu2gwDjPmvly1uyG0Zh+HPL2H8GwAA//8D&#10;AFBLAwQUAAYACAAAACEAe8CsOd8AAAALAQAADwAAAGRycy9kb3ducmV2LnhtbEyPy07DMBBF90j8&#10;gzVI7KjTKi9CnApV6hbRlg9w42mcEo+j2G3Tv2dYwXJmju6cW69nN4grTqH3pGC5SEAgtd701Cn4&#10;OmxfShAhajJ68IQK7hhg3Tw+1Loy/kY7vO5jJziEQqUV2BjHSsrQWnQ6LPyIxLeTn5yOPE6dNJO+&#10;cbgb5CpJcul0T/zB6hE3Ftvv/cUpaM+bzvbZ7u7GE20/p+wwfxRnpZ6f5vc3EBHn+AfDrz6rQ8NO&#10;R38hE8SgIFsWOaMK0rRYgWCiTF95c1SQJ1kJsqnl/w7NDwAAAP//AwBQSwECLQAUAAYACAAAACEA&#10;toM4kv4AAADhAQAAEwAAAAAAAAAAAAAAAAAAAAAAW0NvbnRlbnRfVHlwZXNdLnhtbFBLAQItABQA&#10;BgAIAAAAIQA4/SH/1gAAAJQBAAALAAAAAAAAAAAAAAAAAC8BAABfcmVscy8ucmVsc1BLAQItABQA&#10;BgAIAAAAIQAEMfLXVAIAAFoEAAAOAAAAAAAAAAAAAAAAAC4CAABkcnMvZTJvRG9jLnhtbFBLAQIt&#10;ABQABgAIAAAAIQB7wKw53wAAAAsBAAAPAAAAAAAAAAAAAAAAAK4EAABkcnMvZG93bnJldi54bWxQ&#10;SwUGAAAAAAQABADzAAAAugUAAAAA&#10;" fillcolor="#bdd6ee [1300]"/>
            </w:pict>
          </mc:Fallback>
        </mc:AlternateContent>
      </w:r>
      <w:r w:rsidRPr="00764C8A">
        <w:rPr>
          <w:noProof/>
        </w:rPr>
        <mc:AlternateContent>
          <mc:Choice Requires="wps">
            <w:drawing>
              <wp:anchor distT="0" distB="0" distL="114300" distR="114300" simplePos="0" relativeHeight="251967488" behindDoc="0" locked="0" layoutInCell="1" allowOverlap="1" wp14:anchorId="4977DBF4" wp14:editId="6020CDDB">
                <wp:simplePos x="0" y="0"/>
                <wp:positionH relativeFrom="column">
                  <wp:posOffset>1173480</wp:posOffset>
                </wp:positionH>
                <wp:positionV relativeFrom="paragraph">
                  <wp:posOffset>1309370</wp:posOffset>
                </wp:positionV>
                <wp:extent cx="2376170" cy="4445"/>
                <wp:effectExtent l="0" t="76200" r="5080" b="109855"/>
                <wp:wrapNone/>
                <wp:docPr id="6201"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6170" cy="4445"/>
                        </a:xfrm>
                        <a:prstGeom prst="straightConnector1">
                          <a:avLst/>
                        </a:prstGeom>
                        <a:noFill/>
                        <a:ln w="9525" algn="ctr">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9" o:spid="_x0000_s1026" type="#_x0000_t32" style="position:absolute;margin-left:92.4pt;margin-top:103.1pt;width:187.1pt;height:.3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mhrQIAABIFAAAOAAAAZHJzL2Uyb0RvYy54bWysVEtu2zAQ3RfoHQjuHVnyN0LkIHHsbtI2&#10;QFJ0TZOURFQiBZK2bBQF0l4gR+gVuumiH+QM8o06pG01aTZFUS0Ikpp5M/PmDU9O12WBVlwboWSC&#10;w6MuRlxSxYTMEvzmZt4ZY2QskYwUSvIEb7jBp5Pnz07qKuaRylXBuEYAIk1cVwnOra3iIDA05yUx&#10;R6riEn6mSpfEwlFnAdOkBvSyCKJudxjUSrNKK8qNgduL3U888fhpyql9naaGW1QkGHKzftV+Xbg1&#10;mJyQONOkygXdp0H+IYuSCAlBW6gLYglaavEEqhRUK6NSe0RVGag0FZT7GqCasPtHNdc5qbivBcgx&#10;VUuT+X+w9NXqSiPBEjyEBDCSpIQuNZ+3t9u75mfzZXuHth+be1i2n7a3zdfmR/O9uW++oWNHXV2Z&#10;GBCm8kq74ulaXleXir4zSKppTmTGfQk3mwpAQ+cRPHJxB1NBAov6pWJgQ5ZWeR7XqS4dJDCE1r5d&#10;m7ZdfG0RhcuoNxqGI+gqhX/9fn/gA5D44FtpY19wVSK3SbCxmogst1MlJehC6dBHIqtLY11mJD44&#10;uMBSzUVReHkUEtUJPh5EA4xIkYHOqdXe16hCMGfnPIzOFtNCoxVxWvPfPqFHZlotJfO4OSdstt9b&#10;IgrYI+upIlqrGruoJWcYFRxiut0uzUK6cNyre5c7nNYWtv4e2PHKe382H3RH/d64MxoNep1+b9bt&#10;nI/n087ZNBwOR7Pz6fks/ODqCPtxLhjjcuYxzWEQwv7fCW0/kjsJt6PQJuiyUkvL9XXOasSEa0Zv&#10;cByB3JiAWYxGO7IekIu0sm+Fzb18XOMdhn8UeEvxIov2hLTgvosP4gZPSttZrIEp6PeBNC9Kp8Od&#10;oheKba6049rpEwbPG+8fCTfZD8/e6vdTNvkFAAD//wMAUEsDBBQABgAIAAAAIQAg4DJ93gAAAAsB&#10;AAAPAAAAZHJzL2Rvd25yZXYueG1sTI9LT8MwEITvSPwHa5G4UYcoKW2IUyEeQogT5XHeJksSiNeR&#10;7Tbh37NwgePMjma/KTezHdSBfOgdGzhfJKCIa9f03Bp4eb47W4EKEbnBwTEZ+KIAm+r4qMSicRM/&#10;0WEbWyUlHAo00MU4FlqHuiOLYeFGYrm9O28xivStbjxOUm4HnSbJUlvsWT50ONJ1R/Xndm8N4CO9&#10;fYwZZz6MeHFz+3r/MOVszOnJfHUJKtIc/8Lwgy/oUAnTzu25CWoQvcoEPRpIk2UKShJ5vpZ1u19n&#10;Dboq9f8N1TcAAAD//wMAUEsBAi0AFAAGAAgAAAAhALaDOJL+AAAA4QEAABMAAAAAAAAAAAAAAAAA&#10;AAAAAFtDb250ZW50X1R5cGVzXS54bWxQSwECLQAUAAYACAAAACEAOP0h/9YAAACUAQAACwAAAAAA&#10;AAAAAAAAAAAvAQAAX3JlbHMvLnJlbHNQSwECLQAUAAYACAAAACEA/e25oa0CAAASBQAADgAAAAAA&#10;AAAAAAAAAAAuAgAAZHJzL2Uyb0RvYy54bWxQSwECLQAUAAYACAAAACEAIOAyfd4AAAALAQAADwAA&#10;AAAAAAAAAAAAAAAHBQAAZHJzL2Rvd25yZXYueG1sUEsFBgAAAAAEAAQA8wAAABIGAAAAAA==&#10;">
                <v:stroke endarrow="open"/>
                <v:shadow color="#e7e6e6 [3214]"/>
              </v:shape>
            </w:pict>
          </mc:Fallback>
        </mc:AlternateContent>
      </w:r>
      <w:r w:rsidRPr="00764C8A">
        <w:rPr>
          <w:noProof/>
        </w:rPr>
        <mc:AlternateContent>
          <mc:Choice Requires="wps">
            <w:drawing>
              <wp:anchor distT="0" distB="0" distL="114300" distR="114300" simplePos="0" relativeHeight="251966464" behindDoc="0" locked="0" layoutInCell="1" allowOverlap="1" wp14:anchorId="21E4A2E7" wp14:editId="17A2EB12">
                <wp:simplePos x="0" y="0"/>
                <wp:positionH relativeFrom="column">
                  <wp:posOffset>165735</wp:posOffset>
                </wp:positionH>
                <wp:positionV relativeFrom="paragraph">
                  <wp:posOffset>1182370</wp:posOffset>
                </wp:positionV>
                <wp:extent cx="1007745" cy="784225"/>
                <wp:effectExtent l="0" t="0" r="20955" b="15875"/>
                <wp:wrapNone/>
                <wp:docPr id="6200"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784225"/>
                        </a:xfrm>
                        <a:prstGeom prst="roundRect">
                          <a:avLst>
                            <a:gd name="adj" fmla="val 16667"/>
                          </a:avLst>
                        </a:prstGeom>
                        <a:solidFill>
                          <a:schemeClr val="accent1">
                            <a:lumMod val="40000"/>
                            <a:lumOff val="60000"/>
                          </a:schemeClr>
                        </a:solidFill>
                        <a:ln w="9525" algn="ctr">
                          <a:solidFill>
                            <a:srgbClr val="000000"/>
                          </a:solidFill>
                          <a:round/>
                          <a:headEnd/>
                          <a:tailEnd/>
                        </a:ln>
                        <a:effectLst/>
                        <a:extLst/>
                      </wps:spPr>
                      <wps:txbx>
                        <w:txbxContent>
                          <w:p w14:paraId="19407258" w14:textId="77777777" w:rsidR="009737AE" w:rsidRDefault="009737AE" w:rsidP="00270CFF">
                            <w:pPr>
                              <w:wordWrap w:val="0"/>
                              <w:jc w:val="center"/>
                              <w:textAlignment w:val="baseline"/>
                            </w:pPr>
                            <w:r>
                              <w:rPr>
                                <w:rFonts w:eastAsia="Modern H Bold"/>
                                <w:color w:val="000000"/>
                                <w:kern w:val="24"/>
                                <w:sz w:val="28"/>
                                <w:szCs w:val="28"/>
                              </w:rPr>
                              <w:t>Порт</w:t>
                            </w:r>
                          </w:p>
                          <w:p w14:paraId="586F5131" w14:textId="77777777" w:rsidR="009737AE" w:rsidRDefault="009737AE" w:rsidP="00270CFF">
                            <w:pPr>
                              <w:wordWrap w:val="0"/>
                              <w:jc w:val="center"/>
                              <w:textAlignment w:val="baseline"/>
                            </w:pPr>
                            <w:r>
                              <w:rPr>
                                <w:rFonts w:eastAsia="Modern H Bold"/>
                                <w:color w:val="000000"/>
                                <w:kern w:val="24"/>
                                <w:sz w:val="28"/>
                                <w:szCs w:val="28"/>
                              </w:rPr>
                              <w:t xml:space="preserve"> «Моби </w:t>
                            </w:r>
                          </w:p>
                          <w:p w14:paraId="418A999F" w14:textId="77777777" w:rsidR="009737AE" w:rsidRDefault="009737AE" w:rsidP="00270CFF">
                            <w:pPr>
                              <w:wordWrap w:val="0"/>
                              <w:jc w:val="center"/>
                              <w:textAlignment w:val="baseline"/>
                            </w:pPr>
                            <w:r>
                              <w:rPr>
                                <w:rFonts w:eastAsia="Modern H Bold"/>
                                <w:color w:val="000000"/>
                                <w:kern w:val="24"/>
                                <w:sz w:val="28"/>
                                <w:szCs w:val="28"/>
                              </w:rPr>
                              <w:t>Дик»</w:t>
                            </w:r>
                          </w:p>
                        </w:txbxContent>
                      </wps:txbx>
                      <wps:bodyPr/>
                    </wps:wsp>
                  </a:graphicData>
                </a:graphic>
              </wp:anchor>
            </w:drawing>
          </mc:Choice>
          <mc:Fallback>
            <w:pict>
              <v:roundrect id="_x0000_s1069" style="position:absolute;margin-left:13.05pt;margin-top:93.1pt;width:79.35pt;height:61.75pt;z-index:2519664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qRXQIAAGsEAAAOAAAAZHJzL2Uyb0RvYy54bWysVM1uEzEQviPxDpbvZDchP2XVTYVayqVA&#10;ReEBHNubXfDaK9vJpjckjkXiGXgGhAQtLa/gvBHj2SS05YbYg+UZ29/M983M7h+sakWW0rrK6Jz2&#10;eyklUnMjKj3P6ds3x4/2KHGeacGU0TKn59LRg+nDB/ttk8mBKY0S0hIA0S5rm5yW3jdZkjheypq5&#10;nmmkhsPC2Jp5MO08EZa1gF6rZJCm46Q1VjTWcOkceI+6QzpF/KKQ3L8qCic9UTmF3DyuFtdZXJPp&#10;PsvmljVlxTdpsH/IomaVhqA7qCPmGVnY6i+ouuLWOFP4Hjd1Yoqi4hI5AJt+eo/NWckaiVxAHNfs&#10;ZHL/D5a/XJ5aUomcjkFOSjSroUrhS7hcf1h/DF/DVfgWrsP1+iL8IOEXOD+Hn+EGj27C1foTHH4P&#10;l2QSlWwblwHgWXNqoxauOTH8vSPaHJZMz+VTa01bSiYg/368n9x5EA0HT8msfWEEZMEW3qCoq8LW&#10;ERDkIius3fmudnLlCQdnP00nk+GIEg5nk73hYDDCECzbvm6s88+lqUnc5NSahRavoUEwBFueOI8F&#10;FBsNmHhHSVEraIclU6Q/Ho+RZMKyzWXYbTGRrlGVOK6UQiM2sDxUlsBjoMK51L6PodSiBn6df5jC&#10;1zUhuKFVO/d464YQOAoRCfQC63YQpUmb0ycjoEqYmsMAcm8xxp1rzs5nu0wichfyPhoKgvMQa/RM&#10;C9x7VqluD/eVjtwkzhXohRegAN0WqxkL2DWCX81W2FjDx9vemBlxfmq3hYeORkqb6Ysjc9vG9vjz&#10;j5j+BgAA//8DAFBLAwQUAAYACAAAACEAJstqZt4AAAAKAQAADwAAAGRycy9kb3ducmV2LnhtbEyP&#10;y27CMBBF95X6D9YgdVcc0hLSNA6qkNhW5fEBJh6SQDyObAPh7zus2uXMHN05t1yOthdX9KFzpGA2&#10;TUAg1c501CjY79avOYgQNRndO0IFdwywrJ6fSl0Yd6MNXrexERxCodAK2hiHQspQt2h1mLoBiW9H&#10;562OPPpGGq9vHG57mSZJJq3uiD+0esBVi/V5e7EK6tOqabv55m6HI61//Hw3fi9OSr1Mxq9PEBHH&#10;+AfDQ5/VoWKng7uQCaJXkGYzJnmfZymIB5C/c5eDgrfkYwGyKuX/CtUvAAAA//8DAFBLAQItABQA&#10;BgAIAAAAIQC2gziS/gAAAOEBAAATAAAAAAAAAAAAAAAAAAAAAABbQ29udGVudF9UeXBlc10ueG1s&#10;UEsBAi0AFAAGAAgAAAAhADj9If/WAAAAlAEAAAsAAAAAAAAAAAAAAAAALwEAAF9yZWxzLy5yZWxz&#10;UEsBAi0AFAAGAAgAAAAhAHMRCpFdAgAAawQAAA4AAAAAAAAAAAAAAAAALgIAAGRycy9lMm9Eb2Mu&#10;eG1sUEsBAi0AFAAGAAgAAAAhACbLambeAAAACgEAAA8AAAAAAAAAAAAAAAAAtwQAAGRycy9kb3du&#10;cmV2LnhtbFBLBQYAAAAABAAEAPMAAADCBQAAAAA=&#10;" fillcolor="#bdd6ee [1300]">
                <v:textbox>
                  <w:txbxContent>
                    <w:p w14:paraId="19407258" w14:textId="77777777" w:rsidR="009737AE" w:rsidRDefault="009737AE" w:rsidP="00270CFF">
                      <w:pPr>
                        <w:wordWrap w:val="0"/>
                        <w:jc w:val="center"/>
                        <w:textAlignment w:val="baseline"/>
                      </w:pPr>
                      <w:r>
                        <w:rPr>
                          <w:rFonts w:eastAsia="Modern H Bold"/>
                          <w:color w:val="000000"/>
                          <w:kern w:val="24"/>
                          <w:sz w:val="28"/>
                          <w:szCs w:val="28"/>
                        </w:rPr>
                        <w:t>Порт</w:t>
                      </w:r>
                    </w:p>
                    <w:p w14:paraId="586F5131" w14:textId="77777777" w:rsidR="009737AE" w:rsidRDefault="009737AE" w:rsidP="00270CFF">
                      <w:pPr>
                        <w:wordWrap w:val="0"/>
                        <w:jc w:val="center"/>
                        <w:textAlignment w:val="baseline"/>
                      </w:pPr>
                      <w:r>
                        <w:rPr>
                          <w:rFonts w:eastAsia="Modern H Bold"/>
                          <w:color w:val="000000"/>
                          <w:kern w:val="24"/>
                          <w:sz w:val="28"/>
                          <w:szCs w:val="28"/>
                        </w:rPr>
                        <w:t xml:space="preserve"> «Моби </w:t>
                      </w:r>
                    </w:p>
                    <w:p w14:paraId="418A999F" w14:textId="77777777" w:rsidR="009737AE" w:rsidRDefault="009737AE" w:rsidP="00270CFF">
                      <w:pPr>
                        <w:wordWrap w:val="0"/>
                        <w:jc w:val="center"/>
                        <w:textAlignment w:val="baseline"/>
                      </w:pPr>
                      <w:r>
                        <w:rPr>
                          <w:rFonts w:eastAsia="Modern H Bold"/>
                          <w:color w:val="000000"/>
                          <w:kern w:val="24"/>
                          <w:sz w:val="28"/>
                          <w:szCs w:val="28"/>
                        </w:rPr>
                        <w:t>Дик»</w:t>
                      </w:r>
                    </w:p>
                  </w:txbxContent>
                </v:textbox>
              </v:roundrect>
            </w:pict>
          </mc:Fallback>
        </mc:AlternateContent>
      </w:r>
      <w:r w:rsidRPr="00764C8A">
        <w:rPr>
          <w:noProof/>
        </w:rPr>
        <w:drawing>
          <wp:anchor distT="0" distB="0" distL="114300" distR="114300" simplePos="0" relativeHeight="251965440" behindDoc="0" locked="0" layoutInCell="1" allowOverlap="1" wp14:anchorId="312D9C06" wp14:editId="68A8326A">
            <wp:simplePos x="0" y="0"/>
            <wp:positionH relativeFrom="column">
              <wp:posOffset>2073910</wp:posOffset>
            </wp:positionH>
            <wp:positionV relativeFrom="paragraph">
              <wp:posOffset>1039495</wp:posOffset>
            </wp:positionV>
            <wp:extent cx="575945" cy="574675"/>
            <wp:effectExtent l="0" t="0" r="0" b="0"/>
            <wp:wrapNone/>
            <wp:docPr id="6209" name="Picture 48" descr="C:\Users\r004853\Downloads\noun_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Picture 48" descr="C:\Users\r004853\Downloads\noun_8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4C8A">
        <w:rPr>
          <w:noProof/>
        </w:rPr>
        <mc:AlternateContent>
          <mc:Choice Requires="wps">
            <w:drawing>
              <wp:anchor distT="0" distB="0" distL="114300" distR="114300" simplePos="0" relativeHeight="251964416" behindDoc="0" locked="0" layoutInCell="1" allowOverlap="1" wp14:anchorId="46969FCD" wp14:editId="03838C40">
                <wp:simplePos x="0" y="0"/>
                <wp:positionH relativeFrom="column">
                  <wp:posOffset>3333750</wp:posOffset>
                </wp:positionH>
                <wp:positionV relativeFrom="paragraph">
                  <wp:posOffset>844550</wp:posOffset>
                </wp:positionV>
                <wp:extent cx="1807845" cy="325120"/>
                <wp:effectExtent l="0" t="0" r="0" b="0"/>
                <wp:wrapNone/>
                <wp:docPr id="6199"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16EE" w14:textId="77777777" w:rsidR="009737AE" w:rsidRDefault="009737AE" w:rsidP="00270CFF">
                            <w:pPr>
                              <w:wordWrap w:val="0"/>
                              <w:textAlignment w:val="baseline"/>
                            </w:pPr>
                            <w:r>
                              <w:rPr>
                                <w:rFonts w:eastAsia="Modern H Bold"/>
                                <w:color w:val="000000"/>
                                <w:kern w:val="24"/>
                                <w:sz w:val="32"/>
                                <w:szCs w:val="32"/>
                              </w:rPr>
                              <w:t>Контейнерный ярд</w:t>
                            </w:r>
                          </w:p>
                        </w:txbxContent>
                      </wps:txbx>
                      <wps:bodyPr wrap="none">
                        <a:spAutoFit/>
                      </wps:bodyPr>
                    </wps:wsp>
                  </a:graphicData>
                </a:graphic>
              </wp:anchor>
            </w:drawing>
          </mc:Choice>
          <mc:Fallback>
            <w:pict>
              <v:shape id="TextBox 5" o:spid="_x0000_s1070" type="#_x0000_t202" style="position:absolute;margin-left:262.5pt;margin-top:66.5pt;width:142.35pt;height:25.6pt;z-index:25196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2fgwIAAFQFAAAOAAAAZHJzL2Uyb0RvYy54bWysVNtunDAQfa/Uf7D8TrjE7AIKGyXL0pf0&#10;IiX9AC+YxSrYyHYWoqr/3rHZSzZ5qdrygMAenzkz53hubqe+Q3umNJcix+FVgBETlay52OX4+1Pp&#10;JRhpQ0VNOylYjl+Yxrerjx9uxiFjkWxlVzOFAETobBxy3BozZL6vq5b1VF/JgQnYbKTqqYFftfNr&#10;RUdA7zs/CoKFP0pVD0pWTGtYLeZNvHL4TcMq87VpNDOoyzFwM+6t3Htr3/7qhmY7RYeWVwca9C9Y&#10;9JQLSHqCKqih6Fnxd1A9r5TUsjFXlex92TS8Yq4GqCYM3lTz2NKBuVqgOXo4tUn/P9jqy/6bQrzO&#10;8SJMU4wE7UGlJzaZezmh2PZnHHQGYY8DBJoJlkFnV6seHmT1QyMh1y0VO3anlBxbRmvgF9qT/quj&#10;M462INvxs6whC3020gFNjept86AdCNBBp5eTNsAEVTZlEiwTEmNUwd51FIeRE8+n2fH0oLT5xGSP&#10;7EeOFWjv0On+QRvLhmbHEJtMyJJ3ndO/ExcLEDivQG44avcsCyfnzzRIN8kmIR6JFhuPBEXh3ZVr&#10;4i3KcBkX18V6XYS/bN6QZC2vayZsmqO1QvJn0h1MPpviZC4tO15bOEtJq9123Sm0p2Dt0j2u57Bz&#10;DvMvabgmQC1vSgojEtxHqVcukqVHShJ76TJIvCBM79NFQFJSlJclPXDB/r0kNOY4jaN4NtOZ9Jva&#10;Ave8r41mPTcwPDre5zg5BdHMWnAjaietobybv1+1wtI/twLkPgrtDGs9OrvVTNvJ3Q1CjhdhK+sX&#10;sPAIEyPHAkbaTH64Ay+X3NnMmn4OO9wAuLou22HM2Nnw+t9FnYfh6jcAAAD//wMAUEsDBBQABgAI&#10;AAAAIQA7jb2Z3gAAAAsBAAAPAAAAZHJzL2Rvd25yZXYueG1sTI/BTsMwEETvSPyDtUjcqN20gTTE&#10;qVCBM6X0A9x4m4TE6yh228DXs5zgtrszmn1TrCfXizOOofWkYT5TIJAqb1uqNew/Xu8yECEasqb3&#10;hBq+MMC6vL4qTG79hd7xvIu14BAKudHQxDjkUoaqQWfCzA9IrB396EzkdaylHc2Fw10vE6XupTMt&#10;8YfGDLhpsOp2J6chU+6t61bJNrjl9zxtNs/+ZfjU+vZmenoEEXGKf2b4xWd0KJnp4E9kg+g1pEnK&#10;XSILiwUP7MjU6gHEgS/ZMgFZFvJ/h/IHAAD//wMAUEsBAi0AFAAGAAgAAAAhALaDOJL+AAAA4QEA&#10;ABMAAAAAAAAAAAAAAAAAAAAAAFtDb250ZW50X1R5cGVzXS54bWxQSwECLQAUAAYACAAAACEAOP0h&#10;/9YAAACUAQAACwAAAAAAAAAAAAAAAAAvAQAAX3JlbHMvLnJlbHNQSwECLQAUAAYACAAAACEAiWwN&#10;n4MCAABUBQAADgAAAAAAAAAAAAAAAAAuAgAAZHJzL2Uyb0RvYy54bWxQSwECLQAUAAYACAAAACEA&#10;O429md4AAAALAQAADwAAAAAAAAAAAAAAAADdBAAAZHJzL2Rvd25yZXYueG1sUEsFBgAAAAAEAAQA&#10;8wAAAOgFAAAAAA==&#10;" filled="f" stroked="f">
                <v:textbox style="mso-fit-shape-to-text:t">
                  <w:txbxContent>
                    <w:p w14:paraId="319416EE" w14:textId="77777777" w:rsidR="009737AE" w:rsidRDefault="009737AE" w:rsidP="00270CFF">
                      <w:pPr>
                        <w:wordWrap w:val="0"/>
                        <w:textAlignment w:val="baseline"/>
                      </w:pPr>
                      <w:r>
                        <w:rPr>
                          <w:rFonts w:eastAsia="Modern H Bold"/>
                          <w:color w:val="000000"/>
                          <w:kern w:val="24"/>
                          <w:sz w:val="32"/>
                          <w:szCs w:val="32"/>
                        </w:rPr>
                        <w:t>Контейнерный ярд</w:t>
                      </w:r>
                    </w:p>
                  </w:txbxContent>
                </v:textbox>
              </v:shape>
            </w:pict>
          </mc:Fallback>
        </mc:AlternateContent>
      </w:r>
      <w:r w:rsidRPr="00764C8A">
        <w:rPr>
          <w:noProof/>
        </w:rPr>
        <mc:AlternateContent>
          <mc:Choice Requires="wps">
            <w:drawing>
              <wp:anchor distT="0" distB="0" distL="114300" distR="114300" simplePos="0" relativeHeight="251963392" behindDoc="0" locked="0" layoutInCell="1" allowOverlap="1" wp14:anchorId="706AA4CB" wp14:editId="5D6EECE9">
                <wp:simplePos x="0" y="0"/>
                <wp:positionH relativeFrom="column">
                  <wp:posOffset>3639185</wp:posOffset>
                </wp:positionH>
                <wp:positionV relativeFrom="paragraph">
                  <wp:posOffset>1783715</wp:posOffset>
                </wp:positionV>
                <wp:extent cx="1260475" cy="0"/>
                <wp:effectExtent l="38100" t="38100" r="53975" b="95250"/>
                <wp:wrapNone/>
                <wp:docPr id="6198" name="Прямая соединительная линия 13"/>
                <wp:cNvGraphicFramePr/>
                <a:graphic xmlns:a="http://schemas.openxmlformats.org/drawingml/2006/main">
                  <a:graphicData uri="http://schemas.microsoft.com/office/word/2010/wordprocessingShape">
                    <wps:wsp>
                      <wps:cNvCnPr/>
                      <wps:spPr bwMode="auto">
                        <a:xfrm>
                          <a:off x="0" y="0"/>
                          <a:ext cx="1260475" cy="0"/>
                        </a:xfrm>
                        <a:prstGeom prst="line">
                          <a:avLst/>
                        </a:prstGeom>
                        <a:noFill/>
                        <a:ln w="25400" cap="flat" cmpd="sng" algn="ctr">
                          <a:solidFill>
                            <a:srgbClr val="000000"/>
                          </a:solidFill>
                          <a:prstDash val="solid"/>
                          <a:headEnd type="none" w="med" len="med"/>
                          <a:tailEnd type="none" w="med" len="med"/>
                        </a:ln>
                        <a:effectLst>
                          <a:outerShdw blurRad="40000" dist="20000" dir="5400000" rotWithShape="0">
                            <a:srgbClr val="000000">
                              <a:alpha val="38000"/>
                            </a:srgbClr>
                          </a:outerShdw>
                        </a:effectLst>
                        <a:extLst/>
                      </wps:spPr>
                      <wps:bodyPr/>
                    </wps:wsp>
                  </a:graphicData>
                </a:graphic>
              </wp:anchor>
            </w:drawing>
          </mc:Choice>
          <mc:Fallback>
            <w:pict>
              <v:line id="Прямая соединительная линия 13"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286.55pt,140.45pt" to="385.8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ecXgIAAI8EAAAOAAAAZHJzL2Uyb0RvYy54bWysVM1uEzEQviPxDpbvdJP0h7LqpoeGcuGn&#10;oiDOk7U3a8lrW7aTTW7AGamP0FfgAFKlAs+weSNmvEnUgpAQYg/WzNieme+bz3tyumw0W0gflDUF&#10;H+4NOJOmtEKZWcHfvjl/dMxZiGAEaGtkwVcy8NPxwwcnrcvlyNZWC+kZJjEhb13B6xhdnmWhrGUD&#10;Yc86aXCzsr6BiK6fZcJDi9kbnY0Gg6OstV44b0sZAkYn/SYfp/xVJcv4qqqCjEwXHHuLafVpndKa&#10;jU8gn3lwtSo3bcA/dNGAMlh0l2oCEdjcq99SNar0Ntgq7pW2yWxVqVImDIhmOPgFzWUNTiYsSE5w&#10;O5rC/0tbvlxceKZEwY+GT3BWBhqcUne9fr++6r51n9dXbP2h+9F97b50N9337mb9Ee3b9Se0abO7&#10;3YSv2HCf2GxdyDHpmbnwGy84rDBtX1iBmWEebSJqWfmGCEMK2DLNY7Wbh1xGVmJwODoaHDw+5Kzc&#10;7mWQby86H+IzaRtGRsG1MkQV5LB4HiKWxqPbIxQ29lxpncatDWsLPjo8GKAiSkDVVRoimo1DHoKZ&#10;cQZ6hnIuo08pg9VK0HVKFPxseqY9WwBJKn2EG8vdO0a1JxDq/lza6sVWSxBPjWBx5ZAPg6+CUzuN&#10;FJxpiVXJSn1GUPpvTmJpbag1mQSP8Mmx8yj9ZS1aNtVz/xoQGgImyEIRYfh6egdfA1GRPG/jOxXr&#10;JDwax58AUxy0q6GHt39Mtzcs9PwkRnY9JO9eezjjzZxIMaSRXjtTK1ZJOhnFUfXp6uaF0rO666N9&#10;9z8y/gkAAP//AwBQSwMEFAAGAAgAAAAhAGAAUPXjAAAACwEAAA8AAABkcnMvZG93bnJldi54bWxM&#10;j01Lw0AQhu+C/2EZwUtpN6nY1DSbIhHFQ6n9kEJv2+zko2ZnQ3bbpv/eFQQ9zszDO8+bzHvdsDN2&#10;tjYkIBwFwJByo2oqBXxuX4dTYNZJUrIxhAKuaGGe3t4kMlbmQms8b1zJfAjZWAqonGtjzm1eoZZ2&#10;ZFokfytMp6XzY1dy1cmLD9cNHwfBhGtZk/9QyRazCvOvzUkLyHYfL0W2WL7tVvuBpu1xuXovBkLc&#10;3/XPM2AOe/cHw4++V4fUOx3MiZRljYDH6CH0qIDxNHgC5okoCifADr8bnib8f4f0GwAA//8DAFBL&#10;AQItABQABgAIAAAAIQC2gziS/gAAAOEBAAATAAAAAAAAAAAAAAAAAAAAAABbQ29udGVudF9UeXBl&#10;c10ueG1sUEsBAi0AFAAGAAgAAAAhADj9If/WAAAAlAEAAAsAAAAAAAAAAAAAAAAALwEAAF9yZWxz&#10;Ly5yZWxzUEsBAi0AFAAGAAgAAAAhAEYR55xeAgAAjwQAAA4AAAAAAAAAAAAAAAAALgIAAGRycy9l&#10;Mm9Eb2MueG1sUEsBAi0AFAAGAAgAAAAhAGAAUPXjAAAACwEAAA8AAAAAAAAAAAAAAAAAuAQAAGRy&#10;cy9kb3ducmV2LnhtbFBLBQYAAAAABAAEAPMAAADIBQAAAAA=&#10;" strokeweight="2pt">
                <v:shadow on="t" color="black" opacity="24903f" origin=",.5" offset="0,.55556mm"/>
              </v:line>
            </w:pict>
          </mc:Fallback>
        </mc:AlternateContent>
      </w:r>
      <w:r w:rsidRPr="00764C8A">
        <w:rPr>
          <w:noProof/>
        </w:rPr>
        <mc:AlternateContent>
          <mc:Choice Requires="wps">
            <w:drawing>
              <wp:anchor distT="0" distB="0" distL="114300" distR="114300" simplePos="0" relativeHeight="251962368" behindDoc="0" locked="0" layoutInCell="1" allowOverlap="1" wp14:anchorId="6A84A6E6" wp14:editId="54B9228A">
                <wp:simplePos x="0" y="0"/>
                <wp:positionH relativeFrom="column">
                  <wp:posOffset>3639185</wp:posOffset>
                </wp:positionH>
                <wp:positionV relativeFrom="paragraph">
                  <wp:posOffset>1631315</wp:posOffset>
                </wp:positionV>
                <wp:extent cx="1260475" cy="0"/>
                <wp:effectExtent l="38100" t="38100" r="53975" b="95250"/>
                <wp:wrapNone/>
                <wp:docPr id="6197" name="Прямая соединительная линия 12"/>
                <wp:cNvGraphicFramePr/>
                <a:graphic xmlns:a="http://schemas.openxmlformats.org/drawingml/2006/main">
                  <a:graphicData uri="http://schemas.microsoft.com/office/word/2010/wordprocessingShape">
                    <wps:wsp>
                      <wps:cNvCnPr/>
                      <wps:spPr bwMode="auto">
                        <a:xfrm>
                          <a:off x="0" y="0"/>
                          <a:ext cx="1260475" cy="0"/>
                        </a:xfrm>
                        <a:prstGeom prst="line">
                          <a:avLst/>
                        </a:prstGeom>
                        <a:noFill/>
                        <a:ln w="25400" cap="flat" cmpd="sng" algn="ctr">
                          <a:solidFill>
                            <a:srgbClr val="000000"/>
                          </a:solidFill>
                          <a:prstDash val="solid"/>
                          <a:headEnd type="none" w="med" len="med"/>
                          <a:tailEnd type="none" w="med" len="med"/>
                        </a:ln>
                        <a:effectLst>
                          <a:outerShdw blurRad="40000" dist="20000" dir="5400000" rotWithShape="0">
                            <a:srgbClr val="000000">
                              <a:alpha val="38000"/>
                            </a:srgbClr>
                          </a:outerShdw>
                        </a:effectLst>
                        <a:extLst/>
                      </wps:spPr>
                      <wps:bodyPr/>
                    </wps:wsp>
                  </a:graphicData>
                </a:graphic>
              </wp:anchor>
            </w:drawing>
          </mc:Choice>
          <mc:Fallback>
            <w:pict>
              <v:line id="Прямая соединительная линия 12"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286.55pt,128.45pt" to="385.8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9JXgIAAI8EAAAOAAAAZHJzL2Uyb0RvYy54bWysVM1uEzEQviPxDpbvdJPQP1bd9NBQLvxU&#10;FMR5svZmLXlty3ayyQ04I/UR+gocQKpU4Bk2b8SMN4laEBJC7MGaGdsz833zeU9Ol41mC+mDsqbg&#10;w70BZ9KUVigzK/jbN+ePjjkLEYwAbY0s+EoGfjp++OCkdbkc2dpqIT3DJCbkrSt4HaPLsyyUtWwg&#10;7FknDW5W1jcQ0fWzTHhoMXujs9FgcJi11gvnbSlDwOik3+TjlL+qZBlfVVWQkemCY28xrT6tU1qz&#10;8QnkMw+uVuWmDfiHLhpQBovuUk0gApt79VuqRpXeBlvFvdI2ma0qVcqEAdEMB7+guazByYQFyQlu&#10;R1P4f2nLl4sLz5Qo+OHwyRFnBhqcUne9fr++6r51n9dXbP2h+9F97b50N9337mb9Ee3b9Se0abO7&#10;3YSv2HBEbLYu5Jj0zFz4jRccVpi2L6zAzDCPNhG1rHxDhCEFbJnmsdrNQy4jKzE4HB0O9o8OOCu3&#10;exnk24vOh/hM2oaRUXCtDFEFOSyeh4il8ej2CIWNPVdap3Frw9qCjw72B6iIElB1lYaIZuOQh2Bm&#10;nIGeoZzL6FPKYLUSdJ0SBT+bnmnPFkCSSh/hxnL3jlHtCYS6P5e2erHVEsRTI1hcOeTD4Kvg1E4j&#10;BWdaYlWyUp8RlP6bk1haG2pNJsEjfHLsPEp/WYuWTfXcvwaEhoAJslBEGL6e3sHXQFQkz9v4TsU6&#10;CY/G8SfAFAftaujhPT6m2xsWen4SI7seknevPZzxZk6kGNJIr52pFasknYziqPp0dfNC6Vnd9dG+&#10;+x8Z/wQAAP//AwBQSwMEFAAGAAgAAAAhAO9ndfTjAAAACwEAAA8AAABkcnMvZG93bnJldi54bWxM&#10;j01Lw0AQhu+C/2EZwUuxm1Sa2JhNkYjiodTaSqG3bXby0WZnQ3bbxn/vCoIeZ+bhnedN54Nu2Rl7&#10;2xgSEI4DYEiFUQ1VAj43L3cPwKyTpGRrCAV8oYV5dn2VykSZC33gee0q5kPIJlJA7VyXcG6LGrW0&#10;Y9Mh+Vtpei2dH/uKq15efLhu+SQIIq5lQ/5DLTvMayyO65MWkG/fn8t8sXzdrnYjTZvDcvVWjoS4&#10;vRmeHoE5HNwfDD/6Xh0y77Q3J1KWtQKm8X3oUQGTaTQD5ok4DiNg+98Nz1L+v0P2DQAA//8DAFBL&#10;AQItABQABgAIAAAAIQC2gziS/gAAAOEBAAATAAAAAAAAAAAAAAAAAAAAAABbQ29udGVudF9UeXBl&#10;c10ueG1sUEsBAi0AFAAGAAgAAAAhADj9If/WAAAAlAEAAAsAAAAAAAAAAAAAAAAALwEAAF9yZWxz&#10;Ly5yZWxzUEsBAi0AFAAGAAgAAAAhAONtD0leAgAAjwQAAA4AAAAAAAAAAAAAAAAALgIAAGRycy9l&#10;Mm9Eb2MueG1sUEsBAi0AFAAGAAgAAAAhAO9ndfTjAAAACwEAAA8AAAAAAAAAAAAAAAAAuAQAAGRy&#10;cy9kb3ducmV2LnhtbFBLBQYAAAAABAAEAPMAAADIBQAAAAA=&#10;" strokeweight="2pt">
                <v:shadow on="t" color="black" opacity="24903f" origin=",.5" offset="0,.55556mm"/>
              </v:line>
            </w:pict>
          </mc:Fallback>
        </mc:AlternateContent>
      </w:r>
      <w:r w:rsidRPr="00764C8A">
        <w:rPr>
          <w:noProof/>
        </w:rPr>
        <mc:AlternateContent>
          <mc:Choice Requires="wps">
            <w:drawing>
              <wp:anchor distT="0" distB="0" distL="114300" distR="114300" simplePos="0" relativeHeight="251961344" behindDoc="0" locked="0" layoutInCell="1" allowOverlap="1" wp14:anchorId="72298B02" wp14:editId="61BE185A">
                <wp:simplePos x="0" y="0"/>
                <wp:positionH relativeFrom="column">
                  <wp:posOffset>3639185</wp:posOffset>
                </wp:positionH>
                <wp:positionV relativeFrom="paragraph">
                  <wp:posOffset>1478915</wp:posOffset>
                </wp:positionV>
                <wp:extent cx="1260475" cy="0"/>
                <wp:effectExtent l="38100" t="38100" r="53975" b="95250"/>
                <wp:wrapNone/>
                <wp:docPr id="6196" name="Прямая соединительная линия 11"/>
                <wp:cNvGraphicFramePr/>
                <a:graphic xmlns:a="http://schemas.openxmlformats.org/drawingml/2006/main">
                  <a:graphicData uri="http://schemas.microsoft.com/office/word/2010/wordprocessingShape">
                    <wps:wsp>
                      <wps:cNvCnPr/>
                      <wps:spPr bwMode="auto">
                        <a:xfrm>
                          <a:off x="0" y="0"/>
                          <a:ext cx="1260475" cy="0"/>
                        </a:xfrm>
                        <a:prstGeom prst="line">
                          <a:avLst/>
                        </a:prstGeom>
                        <a:noFill/>
                        <a:ln w="25400" cap="flat" cmpd="sng" algn="ctr">
                          <a:solidFill>
                            <a:srgbClr val="000000"/>
                          </a:solidFill>
                          <a:prstDash val="solid"/>
                          <a:headEnd type="none" w="med" len="med"/>
                          <a:tailEnd type="none" w="med" len="med"/>
                        </a:ln>
                        <a:effectLst>
                          <a:outerShdw blurRad="40000" dist="20000" dir="5400000" rotWithShape="0">
                            <a:srgbClr val="000000">
                              <a:alpha val="38000"/>
                            </a:srgbClr>
                          </a:outerShdw>
                        </a:effectLst>
                        <a:extLst/>
                      </wps:spPr>
                      <wps:bodyPr/>
                    </wps:wsp>
                  </a:graphicData>
                </a:graphic>
              </wp:anchor>
            </w:drawing>
          </mc:Choice>
          <mc:Fallback>
            <w:pict>
              <v:line id="Прямая соединительная линия 11"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286.55pt,116.45pt" to="385.8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h+XgIAAI8EAAAOAAAAZHJzL2Uyb0RvYy54bWysVM1uEzEQviPxDpbvdJPQhrLqpoeGcuGn&#10;oiDOk7U3a8lrW7aTTW7AGamPwCtwAKlSgWfYvBEz3iRqQUgIsQdrZmzPzPfN5z05XTWaLaUPypqC&#10;Dw8GnElTWqHMvOBvXp8/OOYsRDACtDWy4GsZ+Onk/r2T1uVyZGurhfQMk5iQt67gdYwuz7JQ1rKB&#10;cGCdNLhZWd9ARNfPM+GhxeyNzkaDwThrrRfO21KGgNFpv8knKX9VyTK+rKogI9MFx95iWn1aZ7Rm&#10;kxPI5x5crcptG/APXTSgDBbdp5pCBLbw6rdUjSq9DbaKB6VtMltVqpQJA6IZDn5Bc1mDkwkLkhPc&#10;nqbw/9KWL5YXnilR8PHw8ZgzAw1Oqfu0ebe56r51nzdXbPO++9F97b5019337nrzAe2bzUe0abO7&#10;2Yav2HBIbLYu5Jj0zFz4rRccVpi1z63AzLCINhG1qnxDhCEFbJXmsd7PQ64iKzE4HI0Hh4+OOCt3&#10;exnku4vOh/hU2oaRUXCtDFEFOSyfhYil8ejuCIWNPVdap3Frw9qCj44OB6iIElB1lYaIZuOQh2Dm&#10;nIGeo5zL6FPKYLUSdJ0SBT+fnWnPlkCSSh/hxnJ3jlHtKYS6P5e2erHVEsQTI1hcO+TD4Kvg1E4j&#10;BWdaYlWyUp8RlP6bk1haG2pNJsEjfHLsIkp/WYuWzfTCvwKEhoAJslBEGL6e3sHXQFQkz9v4VsU6&#10;CY/G8SfAFAftaujhPTym21sWen4SI/seknenPZzxdk6kGNJIr52ZFesknYziqPp0dftC6Vnd9tG+&#10;/R+Z/AQAAP//AwBQSwMEFAAGAAgAAAAhAIxLUmvjAAAACwEAAA8AAABkcnMvZG93bnJldi54bWxM&#10;j01Lw0AQhu+C/2EZwUuxm6TY2JhNkYilh1JrK4XettnJh2ZnQ3bbxn/vCoIeZ+bhnedN54Nu2Rl7&#10;2xgSEI4DYEiFUQ1VAt53L3cPwKyTpGRrCAV8oYV5dn2VykSZC73heesq5kPIJlJA7VyXcG6LGrW0&#10;Y9Mh+Vtpei2dH/uKq15efLhueRQEU65lQ/5DLTvMayw+tyctIN+/Ppf5ar3Ybw4jTbuP9WZZjoS4&#10;vRmeHoE5HNwfDD/6Xh0y73Q0J1KWtQLu40noUQHRJJoB80Qch1Ngx98Nz1L+v0P2DQAA//8DAFBL&#10;AQItABQABgAIAAAAIQC2gziS/gAAAOEBAAATAAAAAAAAAAAAAAAAAAAAAABbQ29udGVudF9UeXBl&#10;c10ueG1sUEsBAi0AFAAGAAgAAAAhADj9If/WAAAAlAEAAAsAAAAAAAAAAAAAAAAALwEAAF9yZWxz&#10;Ly5yZWxzUEsBAi0AFAAGAAgAAAAhALWV2H5eAgAAjwQAAA4AAAAAAAAAAAAAAAAALgIAAGRycy9l&#10;Mm9Eb2MueG1sUEsBAi0AFAAGAAgAAAAhAIxLUmvjAAAACwEAAA8AAAAAAAAAAAAAAAAAuAQAAGRy&#10;cy9kb3ducmV2LnhtbFBLBQYAAAAABAAEAPMAAADIBQAAAAA=&#10;" strokeweight="2pt">
                <v:shadow on="t" color="black" opacity="24903f" origin=",.5" offset="0,.55556mm"/>
              </v:line>
            </w:pict>
          </mc:Fallback>
        </mc:AlternateContent>
      </w:r>
      <w:r w:rsidRPr="00764C8A">
        <w:rPr>
          <w:noProof/>
        </w:rPr>
        <mc:AlternateContent>
          <mc:Choice Requires="wps">
            <w:drawing>
              <wp:anchor distT="0" distB="0" distL="114300" distR="114300" simplePos="0" relativeHeight="251960320" behindDoc="0" locked="0" layoutInCell="1" allowOverlap="1" wp14:anchorId="5BE5C01A" wp14:editId="3A54C95F">
                <wp:simplePos x="0" y="0"/>
                <wp:positionH relativeFrom="column">
                  <wp:posOffset>3639185</wp:posOffset>
                </wp:positionH>
                <wp:positionV relativeFrom="paragraph">
                  <wp:posOffset>1326515</wp:posOffset>
                </wp:positionV>
                <wp:extent cx="1260475" cy="0"/>
                <wp:effectExtent l="38100" t="38100" r="53975" b="95250"/>
                <wp:wrapNone/>
                <wp:docPr id="6195" name="Прямая соединительная линия 4"/>
                <wp:cNvGraphicFramePr/>
                <a:graphic xmlns:a="http://schemas.openxmlformats.org/drawingml/2006/main">
                  <a:graphicData uri="http://schemas.microsoft.com/office/word/2010/wordprocessingShape">
                    <wps:wsp>
                      <wps:cNvCnPr/>
                      <wps:spPr bwMode="auto">
                        <a:xfrm>
                          <a:off x="0" y="0"/>
                          <a:ext cx="1260475" cy="0"/>
                        </a:xfrm>
                        <a:prstGeom prst="line">
                          <a:avLst/>
                        </a:prstGeom>
                        <a:noFill/>
                        <a:ln w="25400" cap="flat" cmpd="sng" algn="ctr">
                          <a:solidFill>
                            <a:srgbClr val="000000"/>
                          </a:solidFill>
                          <a:prstDash val="solid"/>
                          <a:headEnd type="none" w="med" len="med"/>
                          <a:tailEnd type="none" w="med" len="med"/>
                        </a:ln>
                        <a:effectLst>
                          <a:outerShdw blurRad="40000" dist="20000" dir="5400000" rotWithShape="0">
                            <a:srgbClr val="000000">
                              <a:alpha val="38000"/>
                            </a:srgbClr>
                          </a:outerShdw>
                        </a:effectLst>
                        <a:extLst/>
                      </wps:spPr>
                      <wps:bodyPr/>
                    </wps:wsp>
                  </a:graphicData>
                </a:graphic>
              </wp:anchor>
            </w:drawing>
          </mc:Choice>
          <mc:Fallback>
            <w:pict>
              <v:line id="Прямая соединительная линия 4"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86.55pt,104.45pt" to="385.8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02XQIAAI4EAAAOAAAAZHJzL2Uyb0RvYy54bWysVM1uEzEQviPxDpbvdJOQlrLqpoeGcuGn&#10;oiDOk7U3a8lrW7aTTW7AGSmPwCtwAKlSgWfYvBEz3jRqQUgIsQdrZmzPzPfN5z05XTWaLaUPypqC&#10;Dw8GnElTWqHMvOBvXp8/OOYsRDACtDWy4GsZ+Onk/r2T1uVyZGurhfQMk5iQt67gdYwuz7JQ1rKB&#10;cGCdNLhZWd9ARNfPM+GhxeyNzkaDwVHWWi+ct6UMAaPTfpNPUv6qkmV8WVVBRqYLjr3FtPq0zmjN&#10;JieQzz24WpW7NuAfumhAGSy6TzWFCGzh1W+pGlV6G2wVD0rbZLaqVCkTBkQzHPyC5rIGJxMWJCe4&#10;PU3h/6UtXywvPFOi4EfDx4ecGWhwSt2n7bvtpvvWfd5u2PZ996P72n3prrrv3dX2A9rX249o02Z3&#10;vQtv2JjIbF3IMeeZufA7LzgsMGufW4GJYRFt4mlV+Yb4QgbYKo1jvR+HXEVWYnA4OhqMH2FT5c1e&#10;BvnNRedDfCptw8gouFaGmIIcls9CxNJ49OYIhY09V1qnaWvD2oKPDscDFEQJKLpKQ0SzcUhDMHPO&#10;QM9RzWX0KWWwWgm6TomCn8/OtGdLIEWlj3BjuTvHqPYUQt2fS1u91moJ4okRLK4d8mHwUXBqp5GC&#10;My2xKlmpzwhK/81JLK0NtSaT3hE+OXYRpb+sRctmeuFfAUJDwARZKCIMH0/v4GMgKpLnbXyrYp10&#10;R+P4E2CKg3Y19PAeHtPtHQs9P4mRfQ/Ju9Mezng3J1IMaaTXzsyKdZJORnEUfbq6e6D0qm77aN/+&#10;jUx+AgAA//8DAFBLAwQUAAYACAAAACEAuXLD4+MAAAALAQAADwAAAGRycy9kb3ducmV2LnhtbEyP&#10;TUvDQBCG74L/YRnBS2k3qdjUNJsiEcVDqf2QQm/b7OSjZmdDdtum/94VBD3OzMM7z5vMe92wM3a2&#10;NiQgHAXAkHKjaioFfG5fh1Ng1klSsjGEAq5oYZ7e3iQyVuZCazxvXMl8CNlYCqica2PObV6hlnZk&#10;WiR/K0ynpfNjV3LVyYsP1w0fB8GEa1mT/1DJFrMK86/NSQvIdh8vRbZYvu1W+4Gm7XG5ei8GQtzf&#10;9c8zYA579wfDj75Xh9Q7HcyJlGWNgMfoIfSogHEwfQLmiSgKJ8AOvxueJvx/h/QbAAD//wMAUEsB&#10;Ai0AFAAGAAgAAAAhALaDOJL+AAAA4QEAABMAAAAAAAAAAAAAAAAAAAAAAFtDb250ZW50X1R5cGVz&#10;XS54bWxQSwECLQAUAAYACAAAACEAOP0h/9YAAACUAQAACwAAAAAAAAAAAAAAAAAvAQAAX3JlbHMv&#10;LnJlbHNQSwECLQAUAAYACAAAACEACq29Nl0CAACOBAAADgAAAAAAAAAAAAAAAAAuAgAAZHJzL2Uy&#10;b0RvYy54bWxQSwECLQAUAAYACAAAACEAuXLD4+MAAAALAQAADwAAAAAAAAAAAAAAAAC3BAAAZHJz&#10;L2Rvd25yZXYueG1sUEsFBgAAAAAEAAQA8wAAAMcFAAAAAA==&#10;" strokeweight="2pt">
                <v:shadow on="t" color="black" opacity="24903f" origin=",.5" offset="0,.55556mm"/>
              </v:line>
            </w:pict>
          </mc:Fallback>
        </mc:AlternateContent>
      </w:r>
      <w:r w:rsidRPr="00764C8A">
        <w:rPr>
          <w:noProof/>
        </w:rPr>
        <mc:AlternateContent>
          <mc:Choice Requires="wps">
            <w:drawing>
              <wp:anchor distT="0" distB="0" distL="114300" distR="114300" simplePos="0" relativeHeight="251959296" behindDoc="0" locked="0" layoutInCell="1" allowOverlap="1" wp14:anchorId="7E057737" wp14:editId="22769592">
                <wp:simplePos x="0" y="0"/>
                <wp:positionH relativeFrom="column">
                  <wp:posOffset>3550664</wp:posOffset>
                </wp:positionH>
                <wp:positionV relativeFrom="paragraph">
                  <wp:posOffset>1182865</wp:posOffset>
                </wp:positionV>
                <wp:extent cx="1439545" cy="791845"/>
                <wp:effectExtent l="0" t="0" r="27305" b="27305"/>
                <wp:wrapNone/>
                <wp:docPr id="6194"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791845"/>
                        </a:xfrm>
                        <a:prstGeom prst="roundRect">
                          <a:avLst>
                            <a:gd name="adj" fmla="val 16667"/>
                          </a:avLst>
                        </a:prstGeom>
                        <a:solidFill>
                          <a:schemeClr val="accent1">
                            <a:lumMod val="40000"/>
                            <a:lumOff val="60000"/>
                          </a:schemeClr>
                        </a:solidFill>
                        <a:ln w="9525" algn="ctr">
                          <a:solidFill>
                            <a:srgbClr val="000000"/>
                          </a:solidFill>
                          <a:round/>
                          <a:headEnd/>
                          <a:tailEnd/>
                        </a:ln>
                        <a:effectLst/>
                        <a:extLst/>
                      </wps:spPr>
                      <wps:bodyPr/>
                    </wps:wsp>
                  </a:graphicData>
                </a:graphic>
              </wp:anchor>
            </w:drawing>
          </mc:Choice>
          <mc:Fallback>
            <w:pict>
              <v:roundrect id="Скругленный прямоугольник 2" o:spid="_x0000_s1026" style="position:absolute;margin-left:279.6pt;margin-top:93.15pt;width:113.35pt;height:62.35pt;z-index:251959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bDVQIAAFgEAAAOAAAAZHJzL2Uyb0RvYy54bWysVMFuEzEQvSPxD5bvdLMhSZtVNxVqKZcC&#10;EYUPcGxvdsFrr2wnm96QOBaJb+AbEBK0tPyC80eMZ9OQwg2xB2s8M34z82ZmD49WtSJLaV1ldE7T&#10;vR4lUnMjKj3P6ZvXp48OKHGeacGU0TKnF9LRo8nDB4dtk8m+KY0S0hIA0S5rm5yW3jdZkjheypq5&#10;PdNIDcbC2Jp5uNp5IixrAb1WSb/XGyWtsaKxhkvnQHvSGekE8YtCcv+yKJz0ROUUcvN4Wjxn8Uwm&#10;hyybW9aUFd+kwf4hi5pVGoJuoU6YZ2Rhq7+g6opb40zh97ipE1MUFZdYA1ST9v6o5rxkjcRagBzX&#10;bGly/w+Wv1hOLalETkfpeECJZjV0KXwOV+v36w/hS7gOX8NNuFlfhu8k/ATlp/Aj3KLpNlyvP4Lx&#10;W7gi/chk27gMAM+bqY1cuObM8HeOaHNcMj2XT6w1bSmZgPzT6J/cexAvDp6SWfvcCMiCLbxBUleF&#10;rSMg0EVW2LuLbe/kyhMOynTweDwcDCnhYNsfpwcgxxAsu3vdWOefSVOTKOTUmoUWr2BAMARbnjmP&#10;DRQbDph4S0lRKxiHJVMkHY1G+xvEjTNg32FiuUZV4rRSCi9xgOWxsgQeQymcS+1TDKUWNdTX6Qc9&#10;+CIqy0ANo9qpR3dqCIGrEJGwGLcbRGnS5nQ87EPZTM1hAbm3GOOem7Pz2TaTiNyFjNi7aEgIphJ7&#10;9FQLlD2rVCeDv9IxU4l7BXyhAzSgE7GbsYHdIMyMuJhacEE9jC/mv1m1uB+7d/T6/UOY/AIAAP//&#10;AwBQSwMEFAAGAAgAAAAhAGxFNMXeAAAACwEAAA8AAABkcnMvZG93bnJldi54bWxMj8tuwjAQRfeV&#10;+g/WVOquOAEZQhoHVUhsq/L4ABObODQeR7aB8PedrmA5ukf3nqlWo+vZ1YTYeZSQTzJgBhuvO2wl&#10;HPabjwJYTAq16j0aCXcTYVW/vlSq1P6GW3PdpZZRCcZSSbApDSXnsbHGqTjxg0HKTj44legMLddB&#10;3ajc9XyaZXPuVIe0YNVg1tY0v7uLk9Cc163txPbuhhNufoLYj9+Ls5Tvb+PXJ7BkxvSA4V+f1KEm&#10;p6O/oI6slyDEckooBcV8BoyIRSGWwI4SZnmeAa8r/vxD/QcAAP//AwBQSwECLQAUAAYACAAAACEA&#10;toM4kv4AAADhAQAAEwAAAAAAAAAAAAAAAAAAAAAAW0NvbnRlbnRfVHlwZXNdLnhtbFBLAQItABQA&#10;BgAIAAAAIQA4/SH/1gAAAJQBAAALAAAAAAAAAAAAAAAAAC8BAABfcmVscy8ucmVsc1BLAQItABQA&#10;BgAIAAAAIQD1PEbDVQIAAFgEAAAOAAAAAAAAAAAAAAAAAC4CAABkcnMvZTJvRG9jLnhtbFBLAQIt&#10;ABQABgAIAAAAIQBsRTTF3gAAAAsBAAAPAAAAAAAAAAAAAAAAAK8EAABkcnMvZG93bnJldi54bWxQ&#10;SwUGAAAAAAQABADzAAAAugUAAAAA&#10;" fillcolor="#bdd6ee [1300]"/>
            </w:pict>
          </mc:Fallback>
        </mc:AlternateContent>
      </w:r>
    </w:p>
    <w:p w14:paraId="557D1486" w14:textId="77777777" w:rsidR="00270CFF" w:rsidRPr="00764C8A" w:rsidRDefault="00270CFF" w:rsidP="00270CFF"/>
    <w:p w14:paraId="3A8935F7" w14:textId="77777777" w:rsidR="00270CFF" w:rsidRPr="00764C8A" w:rsidRDefault="00270CFF" w:rsidP="00270CFF"/>
    <w:p w14:paraId="3CE8240A" w14:textId="77777777" w:rsidR="00270CFF" w:rsidRPr="00764C8A" w:rsidRDefault="00270CFF" w:rsidP="00270CFF"/>
    <w:p w14:paraId="30BB6F45" w14:textId="77777777" w:rsidR="00270CFF" w:rsidRPr="00764C8A" w:rsidRDefault="00270CFF" w:rsidP="00270CFF"/>
    <w:p w14:paraId="21A88987" w14:textId="77777777" w:rsidR="00270CFF" w:rsidRPr="00764C8A" w:rsidRDefault="00270CFF" w:rsidP="00270CFF"/>
    <w:p w14:paraId="59B0C341" w14:textId="77777777" w:rsidR="00270CFF" w:rsidRPr="00764C8A" w:rsidRDefault="00270CFF" w:rsidP="00270CFF"/>
    <w:p w14:paraId="6D3F6BD4" w14:textId="77777777" w:rsidR="00270CFF" w:rsidRPr="00764C8A" w:rsidRDefault="00270CFF" w:rsidP="00270CFF"/>
    <w:p w14:paraId="35188E57" w14:textId="77777777" w:rsidR="00270CFF" w:rsidRPr="00764C8A" w:rsidRDefault="00270CFF" w:rsidP="00270CFF"/>
    <w:p w14:paraId="0A196FDB" w14:textId="77777777" w:rsidR="00270CFF" w:rsidRPr="00764C8A" w:rsidRDefault="00270CFF" w:rsidP="00270CFF"/>
    <w:p w14:paraId="0CE4ECA5" w14:textId="77777777" w:rsidR="00270CFF" w:rsidRPr="00764C8A" w:rsidRDefault="00270CFF" w:rsidP="00270CFF"/>
    <w:p w14:paraId="45571F60" w14:textId="77777777" w:rsidR="00270CFF" w:rsidRPr="00764C8A" w:rsidRDefault="00270CFF" w:rsidP="00270CFF"/>
    <w:p w14:paraId="3A5B90E0" w14:textId="77777777" w:rsidR="00270CFF" w:rsidRPr="00764C8A" w:rsidRDefault="00270CFF" w:rsidP="00270CFF"/>
    <w:p w14:paraId="65D1A389" w14:textId="77777777" w:rsidR="00270CFF" w:rsidRPr="00764C8A" w:rsidRDefault="00270CFF" w:rsidP="00270CFF"/>
    <w:p w14:paraId="367BA785" w14:textId="77777777" w:rsidR="00270CFF" w:rsidRPr="00764C8A" w:rsidRDefault="00270CFF" w:rsidP="00270CFF"/>
    <w:p w14:paraId="40D6709C" w14:textId="77777777" w:rsidR="00270CFF" w:rsidRPr="00764C8A" w:rsidRDefault="00270CFF" w:rsidP="00270CFF"/>
    <w:p w14:paraId="7DAADB99" w14:textId="77777777" w:rsidR="00270CFF" w:rsidRPr="00764C8A" w:rsidRDefault="00270CFF" w:rsidP="00270CFF"/>
    <w:p w14:paraId="1EB76F00" w14:textId="77777777" w:rsidR="00270CFF" w:rsidRPr="00764C8A" w:rsidRDefault="00270CFF" w:rsidP="00270CFF"/>
    <w:p w14:paraId="7E2A148F" w14:textId="77777777" w:rsidR="00270CFF" w:rsidRPr="00764C8A" w:rsidRDefault="00270CFF" w:rsidP="00270CFF"/>
    <w:p w14:paraId="2F63AFAE" w14:textId="77777777" w:rsidR="00270CFF" w:rsidRPr="00764C8A" w:rsidRDefault="00270CFF" w:rsidP="00270CFF"/>
    <w:p w14:paraId="1E57781C" w14:textId="77777777" w:rsidR="00270CFF" w:rsidRPr="00764C8A" w:rsidRDefault="00270CFF" w:rsidP="00270CFF"/>
    <w:p w14:paraId="1CA7921B" w14:textId="77777777" w:rsidR="00270CFF" w:rsidRPr="00764C8A" w:rsidRDefault="00270CFF" w:rsidP="00270CFF"/>
    <w:p w14:paraId="639CD7AB" w14:textId="77777777" w:rsidR="00270CFF" w:rsidRPr="00764C8A" w:rsidRDefault="00270CFF" w:rsidP="00270CFF"/>
    <w:p w14:paraId="38F41901" w14:textId="1121B5E4" w:rsidR="00270CFF" w:rsidRPr="00764C8A" w:rsidRDefault="00F004EA" w:rsidP="00270CFF">
      <w:r w:rsidRPr="00764C8A">
        <w:rPr>
          <w:b/>
        </w:rPr>
        <w:t>Рис.8</w:t>
      </w:r>
      <w:r w:rsidR="00270CFF" w:rsidRPr="00764C8A">
        <w:rPr>
          <w:b/>
        </w:rPr>
        <w:t>.</w:t>
      </w:r>
      <w:r w:rsidR="00270CFF" w:rsidRPr="00764C8A">
        <w:rPr>
          <w:i/>
        </w:rPr>
        <w:t xml:space="preserve"> Основные операции с контейнерами.</w:t>
      </w:r>
      <w:r w:rsidR="00270CFF" w:rsidRPr="00764C8A">
        <w:t xml:space="preserve"> Источник: разработано автором.</w:t>
      </w:r>
    </w:p>
    <w:p w14:paraId="055CBC29" w14:textId="130AAE5D" w:rsidR="00270CFF" w:rsidRPr="00764C8A" w:rsidRDefault="00270CFF">
      <w:r w:rsidRPr="00764C8A">
        <w:br w:type="page"/>
      </w:r>
    </w:p>
    <w:p w14:paraId="1BCFE733" w14:textId="77777777" w:rsidR="0045154D" w:rsidRPr="00764C8A" w:rsidRDefault="0045154D" w:rsidP="0045154D">
      <w:pPr>
        <w:jc w:val="both"/>
      </w:pPr>
    </w:p>
    <w:p w14:paraId="37C4A1DB" w14:textId="56D04EB0" w:rsidR="0045154D" w:rsidRPr="00764C8A" w:rsidRDefault="00270CFF" w:rsidP="0045154D">
      <w:pPr>
        <w:jc w:val="both"/>
      </w:pPr>
      <w:r w:rsidRPr="00764C8A">
        <w:t>Приложение 5</w:t>
      </w:r>
    </w:p>
    <w:p w14:paraId="0D8225C7" w14:textId="77777777" w:rsidR="0045154D" w:rsidRPr="00764C8A" w:rsidRDefault="0045154D" w:rsidP="0045154D">
      <w:pPr>
        <w:jc w:val="both"/>
      </w:pPr>
    </w:p>
    <w:p w14:paraId="6A729E7E" w14:textId="77777777" w:rsidR="00F004EA" w:rsidRPr="00764C8A" w:rsidRDefault="0045154D" w:rsidP="00F004EA">
      <w:pPr>
        <w:keepNext/>
        <w:spacing w:line="360" w:lineRule="auto"/>
        <w:ind w:firstLine="567"/>
        <w:jc w:val="both"/>
      </w:pPr>
      <w:r w:rsidRPr="00764C8A">
        <w:rPr>
          <w:noProof/>
        </w:rPr>
        <w:drawing>
          <wp:inline distT="0" distB="0" distL="0" distR="0" wp14:anchorId="7BE28C44" wp14:editId="3D2C0B55">
            <wp:extent cx="4797631" cy="3581418"/>
            <wp:effectExtent l="0" t="0" r="0" b="0"/>
            <wp:docPr id="543" name="Изображение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8121" cy="3589249"/>
                    </a:xfrm>
                    <a:prstGeom prst="rect">
                      <a:avLst/>
                    </a:prstGeom>
                  </pic:spPr>
                </pic:pic>
              </a:graphicData>
            </a:graphic>
          </wp:inline>
        </w:drawing>
      </w:r>
    </w:p>
    <w:p w14:paraId="69F256EA" w14:textId="77777777" w:rsidR="00F004EA" w:rsidRPr="00764C8A" w:rsidRDefault="00F004EA" w:rsidP="00F004EA">
      <w:pPr>
        <w:pStyle w:val="ad"/>
        <w:jc w:val="both"/>
        <w:rPr>
          <w:sz w:val="24"/>
          <w:szCs w:val="24"/>
        </w:rPr>
      </w:pPr>
      <w:r w:rsidRPr="00764C8A">
        <w:rPr>
          <w:sz w:val="24"/>
          <w:szCs w:val="24"/>
        </w:rPr>
        <w:t xml:space="preserve">Рис.9. </w:t>
      </w:r>
      <w:r w:rsidRPr="00764C8A">
        <w:rPr>
          <w:i w:val="0"/>
          <w:sz w:val="24"/>
          <w:szCs w:val="24"/>
        </w:rPr>
        <w:t>Схема согласования заказов клиентов и плана производства.</w:t>
      </w:r>
      <w:r w:rsidRPr="00764C8A">
        <w:rPr>
          <w:sz w:val="24"/>
          <w:szCs w:val="24"/>
        </w:rPr>
        <w:t xml:space="preserve"> Источник: разработано автором.</w:t>
      </w:r>
    </w:p>
    <w:p w14:paraId="3336EE4D" w14:textId="77777777" w:rsidR="009C2DB5" w:rsidRPr="00764C8A" w:rsidRDefault="009C2DB5">
      <w:r w:rsidRPr="00764C8A">
        <w:br w:type="page"/>
      </w:r>
    </w:p>
    <w:p w14:paraId="69EABE7E" w14:textId="77B76CED" w:rsidR="0045154D" w:rsidRPr="00764C8A" w:rsidRDefault="00270CFF" w:rsidP="0045154D">
      <w:pPr>
        <w:jc w:val="both"/>
      </w:pPr>
      <w:r w:rsidRPr="00764C8A">
        <w:lastRenderedPageBreak/>
        <w:t>Приложение 6</w:t>
      </w:r>
    </w:p>
    <w:p w14:paraId="6D9AE20E" w14:textId="77777777" w:rsidR="0045154D" w:rsidRPr="00764C8A" w:rsidRDefault="0045154D" w:rsidP="0045154D">
      <w:pPr>
        <w:keepNext/>
        <w:spacing w:line="360" w:lineRule="auto"/>
        <w:ind w:firstLine="567"/>
        <w:jc w:val="both"/>
      </w:pPr>
      <w:r w:rsidRPr="00764C8A">
        <w:rPr>
          <w:noProof/>
        </w:rPr>
        <w:drawing>
          <wp:inline distT="0" distB="0" distL="0" distR="0" wp14:anchorId="5DBB94D1" wp14:editId="00490712">
            <wp:extent cx="4726380" cy="2832087"/>
            <wp:effectExtent l="0" t="0" r="0" b="6985"/>
            <wp:docPr id="544" name="Изображение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40925" cy="2840802"/>
                    </a:xfrm>
                    <a:prstGeom prst="rect">
                      <a:avLst/>
                    </a:prstGeom>
                  </pic:spPr>
                </pic:pic>
              </a:graphicData>
            </a:graphic>
          </wp:inline>
        </w:drawing>
      </w:r>
    </w:p>
    <w:p w14:paraId="69DF1DB5" w14:textId="6C5ADBB7" w:rsidR="0045154D" w:rsidRPr="00764C8A" w:rsidRDefault="00F004EA" w:rsidP="0045154D">
      <w:pPr>
        <w:pStyle w:val="ad"/>
        <w:jc w:val="both"/>
        <w:rPr>
          <w:sz w:val="24"/>
          <w:szCs w:val="24"/>
        </w:rPr>
      </w:pPr>
      <w:r w:rsidRPr="00764C8A">
        <w:rPr>
          <w:b/>
          <w:sz w:val="24"/>
          <w:szCs w:val="24"/>
        </w:rPr>
        <w:t>Рис.10</w:t>
      </w:r>
      <w:r w:rsidR="0045154D" w:rsidRPr="00764C8A">
        <w:rPr>
          <w:b/>
          <w:sz w:val="24"/>
          <w:szCs w:val="24"/>
        </w:rPr>
        <w:t xml:space="preserve">. </w:t>
      </w:r>
      <w:r w:rsidR="0045154D" w:rsidRPr="00764C8A">
        <w:rPr>
          <w:i w:val="0"/>
          <w:sz w:val="24"/>
          <w:szCs w:val="24"/>
        </w:rPr>
        <w:t>Создание плана дневной последовательности производства.</w:t>
      </w:r>
      <w:r w:rsidR="0045154D" w:rsidRPr="00764C8A">
        <w:rPr>
          <w:sz w:val="24"/>
          <w:szCs w:val="24"/>
        </w:rPr>
        <w:t xml:space="preserve"> Источник: разработано автором.</w:t>
      </w:r>
    </w:p>
    <w:p w14:paraId="6848C9F5" w14:textId="77777777" w:rsidR="009C2DB5" w:rsidRPr="00764C8A" w:rsidRDefault="009C2DB5">
      <w:r w:rsidRPr="00764C8A">
        <w:br w:type="page"/>
      </w:r>
    </w:p>
    <w:p w14:paraId="2F8394E0" w14:textId="643562D2" w:rsidR="0045154D" w:rsidRPr="00764C8A" w:rsidRDefault="00270CFF" w:rsidP="0045154D">
      <w:pPr>
        <w:jc w:val="both"/>
      </w:pPr>
      <w:r w:rsidRPr="00764C8A">
        <w:lastRenderedPageBreak/>
        <w:t>Приложение 7</w:t>
      </w:r>
    </w:p>
    <w:p w14:paraId="4B789A30" w14:textId="77777777" w:rsidR="009C2DB5" w:rsidRPr="00764C8A" w:rsidRDefault="009C2DB5" w:rsidP="0045154D">
      <w:pPr>
        <w:jc w:val="both"/>
      </w:pPr>
    </w:p>
    <w:p w14:paraId="65F33355" w14:textId="77777777" w:rsidR="0045154D" w:rsidRPr="00764C8A" w:rsidRDefault="0045154D" w:rsidP="0045154D">
      <w:pPr>
        <w:spacing w:line="360" w:lineRule="auto"/>
        <w:ind w:left="-709"/>
        <w:jc w:val="both"/>
      </w:pPr>
      <w:r w:rsidRPr="00764C8A">
        <w:rPr>
          <w:noProof/>
        </w:rPr>
        <w:drawing>
          <wp:inline distT="0" distB="0" distL="0" distR="0" wp14:anchorId="0CA0FBA8" wp14:editId="16E325C4">
            <wp:extent cx="6225433" cy="4512623"/>
            <wp:effectExtent l="0" t="0" r="4445"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5167" cy="4512430"/>
                    </a:xfrm>
                    <a:prstGeom prst="rect">
                      <a:avLst/>
                    </a:prstGeom>
                    <a:noFill/>
                  </pic:spPr>
                </pic:pic>
              </a:graphicData>
            </a:graphic>
          </wp:inline>
        </w:drawing>
      </w:r>
    </w:p>
    <w:p w14:paraId="3E053B8A" w14:textId="65539B2C" w:rsidR="0045154D" w:rsidRPr="00764C8A" w:rsidRDefault="0045154D" w:rsidP="0045154D">
      <w:pPr>
        <w:pStyle w:val="ad"/>
        <w:jc w:val="both"/>
        <w:rPr>
          <w:sz w:val="24"/>
          <w:szCs w:val="24"/>
        </w:rPr>
      </w:pPr>
      <w:r w:rsidRPr="00764C8A">
        <w:rPr>
          <w:b/>
          <w:sz w:val="24"/>
          <w:szCs w:val="24"/>
        </w:rPr>
        <w:t>Ри</w:t>
      </w:r>
      <w:r w:rsidR="00F004EA" w:rsidRPr="00764C8A">
        <w:rPr>
          <w:b/>
          <w:sz w:val="24"/>
          <w:szCs w:val="24"/>
        </w:rPr>
        <w:t>с.11</w:t>
      </w:r>
      <w:r w:rsidRPr="00764C8A">
        <w:rPr>
          <w:b/>
          <w:sz w:val="24"/>
          <w:szCs w:val="24"/>
        </w:rPr>
        <w:t>.</w:t>
      </w:r>
      <w:r w:rsidRPr="00764C8A">
        <w:rPr>
          <w:i w:val="0"/>
          <w:sz w:val="24"/>
          <w:szCs w:val="24"/>
        </w:rPr>
        <w:t xml:space="preserve"> Схема недельного планирования.</w:t>
      </w:r>
      <w:r w:rsidRPr="00764C8A">
        <w:rPr>
          <w:sz w:val="24"/>
          <w:szCs w:val="24"/>
        </w:rPr>
        <w:t xml:space="preserve"> Источник: разработано автором.</w:t>
      </w:r>
    </w:p>
    <w:p w14:paraId="69C9FA0B" w14:textId="77777777" w:rsidR="0045154D" w:rsidRPr="00764C8A" w:rsidRDefault="0045154D" w:rsidP="0045154D">
      <w:pPr>
        <w:jc w:val="both"/>
      </w:pPr>
    </w:p>
    <w:p w14:paraId="048A5AD5" w14:textId="77777777" w:rsidR="0045154D" w:rsidRPr="00764C8A" w:rsidRDefault="0045154D" w:rsidP="0045154D">
      <w:pPr>
        <w:jc w:val="both"/>
      </w:pPr>
    </w:p>
    <w:p w14:paraId="4ACB40E5" w14:textId="77777777" w:rsidR="0045154D" w:rsidRPr="00764C8A" w:rsidRDefault="0045154D" w:rsidP="0045154D">
      <w:pPr>
        <w:jc w:val="both"/>
      </w:pPr>
    </w:p>
    <w:p w14:paraId="72856EC6" w14:textId="77777777" w:rsidR="0045154D" w:rsidRPr="00764C8A" w:rsidRDefault="0045154D" w:rsidP="0045154D">
      <w:pPr>
        <w:jc w:val="both"/>
      </w:pPr>
    </w:p>
    <w:p w14:paraId="1E3EA921" w14:textId="77777777" w:rsidR="009C2DB5" w:rsidRPr="00764C8A" w:rsidRDefault="009C2DB5">
      <w:r w:rsidRPr="00764C8A">
        <w:br w:type="page"/>
      </w:r>
    </w:p>
    <w:p w14:paraId="2C61358E" w14:textId="0257A5E2" w:rsidR="00476EF2" w:rsidRPr="00764C8A" w:rsidRDefault="00270CFF" w:rsidP="0045154D">
      <w:pPr>
        <w:jc w:val="both"/>
      </w:pPr>
      <w:r w:rsidRPr="00764C8A">
        <w:lastRenderedPageBreak/>
        <w:t>Приложение 8</w:t>
      </w:r>
    </w:p>
    <w:p w14:paraId="4FCDFC9F" w14:textId="77777777" w:rsidR="00476EF2" w:rsidRPr="00764C8A" w:rsidRDefault="00476EF2" w:rsidP="0045154D">
      <w:pPr>
        <w:jc w:val="both"/>
      </w:pPr>
    </w:p>
    <w:p w14:paraId="4D532CB0" w14:textId="77777777" w:rsidR="0045154D" w:rsidRPr="00764C8A" w:rsidRDefault="0045154D" w:rsidP="0045154D">
      <w:pPr>
        <w:jc w:val="both"/>
      </w:pPr>
    </w:p>
    <w:p w14:paraId="48E2FCBC" w14:textId="4DC46ACF" w:rsidR="0045154D" w:rsidRPr="00764C8A" w:rsidRDefault="00476EF2" w:rsidP="0045154D">
      <w:pPr>
        <w:jc w:val="both"/>
        <w:rPr>
          <w:b/>
          <w:color w:val="FF0000"/>
        </w:rPr>
      </w:pPr>
      <w:r w:rsidRPr="00764C8A">
        <w:rPr>
          <w:b/>
          <w:noProof/>
          <w:color w:val="FF0000"/>
        </w:rPr>
        <mc:AlternateContent>
          <mc:Choice Requires="wps">
            <w:drawing>
              <wp:anchor distT="0" distB="0" distL="114300" distR="114300" simplePos="0" relativeHeight="251885568" behindDoc="0" locked="0" layoutInCell="1" allowOverlap="1" wp14:anchorId="6A39AC55" wp14:editId="0F963E14">
                <wp:simplePos x="0" y="0"/>
                <wp:positionH relativeFrom="column">
                  <wp:posOffset>-87630</wp:posOffset>
                </wp:positionH>
                <wp:positionV relativeFrom="paragraph">
                  <wp:posOffset>1787525</wp:posOffset>
                </wp:positionV>
                <wp:extent cx="3168650" cy="791845"/>
                <wp:effectExtent l="0" t="0" r="12700" b="27305"/>
                <wp:wrapNone/>
                <wp:docPr id="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791845"/>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rect id="Прямоугольник 9" o:spid="_x0000_s1026" style="position:absolute;margin-left:-6.9pt;margin-top:140.75pt;width:249.5pt;height:62.3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9HTwIAAHUEAAAOAAAAZHJzL2Uyb0RvYy54bWysVMuO2jAU3VfqP1jeQwgEBiLCaESgm2mL&#10;NO0HGNshUR07sg1hVFWq1O1I/YR+RDdVH/MN4Y96bR6CzqaqmoVzHd97fM71ccbX21KgDdemUDLB&#10;YbuDEZdUsUKuEvz2zbw1xMhYIhkRSvIE33ODryfPn43rKuZdlSvBuEYAIk1cVwnOra3iIDA05yUx&#10;bVVxCYuZ0iWxMNWrgGlSA3opgm6nMwhqpVmlFeXGwNd0v4gnHj/LOLWvs8xwi0SCgZv1o/bj0o3B&#10;ZEzilSZVXtADDfIPLEpSSNj0BJUSS9BaF0+gyoJqZVRm21SVgcqygnKvAdSEnT/U3OWk4l4LNMdU&#10;pzaZ/wdLX20WGhUswT2MJCnhiJovu4+7z83P5nH3qfnaPDY/dg/Nr+Zb8x2NXL/qysRQdlcttFNs&#10;qltF3xkk1TQncsVvtFZ1zgkDlqHLDy4K3MRAKVrWLxWD7cjaKt+6baZLBwhNQVt/QvenE+Jbiyh8&#10;7IWD4aAPB0lh7WoUDqO+34LEx+pKG/uCqxK5IMEaHODRyebWWMeGxMcUt5lU80II7wIhUZ3gUb/b&#10;x4iIFdiZWu1rjRIFc3ler14tp0KjDXGW8s+BwkWaVmvJPK7rxewQW1KIfQw8hHR4IA2YHaK9Z96P&#10;OqPZcDaMWlF3MGtFnTRt3cynUWswD6/6aS+dTtPwg6MWRnFeMMalY3f0bxj9nT8ON2nvvJODL1SY&#10;c7Fz/zwVG1zS8D0GVce3V+dN4M5975+lYvcLfTQHeNsnH+6huzznc4jP/xaT3wAAAP//AwBQSwME&#10;FAAGAAgAAAAhAOFIKEzgAAAACwEAAA8AAABkcnMvZG93bnJldi54bWxMj8FOwzAQRO9I/IO1SNxa&#10;J4FUUYhTBUSvlShIwM2NlzhqvI5itwl/z3KC2452NPOm2i5uEBecQu9JQbpOQCC13vTUKXh73a0K&#10;ECFqMnrwhAq+McC2vr6qdGn8TC94OcROcAiFUiuwMY6llKG16HRY+xGJf19+cjqynDppJj1zuBtk&#10;liQb6XRP3GD1iE8W29Ph7BQ8j5/7Ju+CbN6j/Tj5x3ln951StzdL8wAi4hL/zPCLz+hQM9PRn8kE&#10;MShYpXeMHhVkRZqDYMd9kWcgjnwkmwxkXcn/G+ofAAAA//8DAFBLAQItABQABgAIAAAAIQC2gziS&#10;/gAAAOEBAAATAAAAAAAAAAAAAAAAAAAAAABbQ29udGVudF9UeXBlc10ueG1sUEsBAi0AFAAGAAgA&#10;AAAhADj9If/WAAAAlAEAAAsAAAAAAAAAAAAAAAAALwEAAF9yZWxzLy5yZWxzUEsBAi0AFAAGAAgA&#10;AAAhAJtVb0dPAgAAdQQAAA4AAAAAAAAAAAAAAAAALgIAAGRycy9lMm9Eb2MueG1sUEsBAi0AFAAG&#10;AAgAAAAhAOFIKEzgAAAACwEAAA8AAAAAAAAAAAAAAAAAqQQAAGRycy9kb3ducmV2LnhtbFBLBQYA&#10;AAAABAAEAPMAAAC2BQAAAAA=&#10;" filled="f">
                <v:stroke joinstyle="round"/>
              </v:rect>
            </w:pict>
          </mc:Fallback>
        </mc:AlternateContent>
      </w:r>
      <w:r w:rsidRPr="00764C8A">
        <w:rPr>
          <w:b/>
          <w:noProof/>
          <w:color w:val="FF0000"/>
        </w:rPr>
        <mc:AlternateContent>
          <mc:Choice Requires="wps">
            <w:drawing>
              <wp:anchor distT="0" distB="0" distL="114300" distR="114300" simplePos="0" relativeHeight="251886592" behindDoc="0" locked="0" layoutInCell="1" allowOverlap="1" wp14:anchorId="0FDC3B6F" wp14:editId="47407A07">
                <wp:simplePos x="0" y="0"/>
                <wp:positionH relativeFrom="column">
                  <wp:posOffset>2649855</wp:posOffset>
                </wp:positionH>
                <wp:positionV relativeFrom="paragraph">
                  <wp:posOffset>545465</wp:posOffset>
                </wp:positionV>
                <wp:extent cx="539115" cy="7620"/>
                <wp:effectExtent l="0" t="76200" r="13335" b="106680"/>
                <wp:wrapNone/>
                <wp:docPr id="2076"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7620"/>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5" o:spid="_x0000_s1026" type="#_x0000_t32" style="position:absolute;margin-left:208.65pt;margin-top:42.95pt;width:42.45pt;height:.6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kC4QIAALsFAAAOAAAAZHJzL2Uyb0RvYy54bWysVEtu2zAQ3RfoHQjuFX0sWbYQOUhkuZu0&#10;DZAUXdMi9UElUiBpy0FRIO0FcoReoZsu+kHOIN+oJG0rn26KIloQpMh5M/PmzRyfbJoarAkXFaMx&#10;dI8cCAjNGK5oEcN3VwtrAoGQiGJUM0pieE0EPJm9fHHctRHxWMlqTDhQIFREXRvDUso2sm2RlaRB&#10;4oi1hKrLnPEGSXXkhY056hR6U9ue44ztjnHccpYRIdTf+e4Szgx+npNMvs1zQSSoY6hik2blZl3q&#10;1Z4do6jgqC2rbB8G+o8oGlRR5XSAmiOJwIpXf0E1VcaZYLk8ylhjszyvMmJyUNm4zpNsLkvUEpOL&#10;Ike0A03i+WCzN+sLDiocQ88JxxBQ1Kgq9V+3N9vb/nf/bXsLtp/7O7Vsv2xv+u/9r/5nf9f/AIGm&#10;rmtFpBASesF18tmGXrbnLPsgAGVJiWhBTApX160CdbWF/chEH0SrAlh2rxlWb9BKMsPjJueNhlQM&#10;gY0p1/VQLrKRIFM/g9HUdQMIMnUVjj1TTBtFB9OWC/mKsAboTQyF5KgqSpkwSpUsGHeNI7Q+F1IH&#10;hqKDgfZL2aKqa6OOmoIuhtPAU65QXSiZZ5IbW8HqCut32kLwYpnUHKyRlpr5TMLq5uEzzlYUG9yS&#10;IJzu9xJVtdoDaZhCnLMOaq8NwRDURPnUu12YNdXuiBH3LnZ12ki1Nf8VOUZ4H6fONJ2kE9/yvXFq&#10;+c58bp0uEt8aL9wwmI/mSTJ3P+k8XD8qK4wJ1akcmsD1/01k+3bcyXdog4E++zG64VkF+zjS00Xg&#10;hP5oYoVhMLL8UepYZ5NFYp0m7ngcpmfJWfok0tRkL54n2IFKHRVbScIvS9wBXGnZjIKp50J1UEPD&#10;C3dlfSADwJl8X8nS6FwrVGOY6UUGMSwLb1+6AXzHw6GE+jQUYZ/aPVNKmYfymu7RDbNrvSXD1xdc&#10;q0I3kpoQxmg/zfQIeng2r+5n7uwPAAAA//8DAFBLAwQUAAYACAAAACEAzGCfxt4AAAAJAQAADwAA&#10;AGRycy9kb3ducmV2LnhtbEyPTU+EMBCG7yb+h2ZMvLkFBFmRsjF+xBhPrh/nWToCSqek7S74760n&#10;Pc7Mk3eet94sZhQHcn6wrCBdJSCIW6sH7hS8vtyfrUH4gKxxtEwKvsnDpjk+qrHSduZnOmxDJ2II&#10;+woV9CFMlZS+7cmgX9mJON4+rDMY4ug6qR3OMdyMMkuSC2lw4Pihx4luemq/tnujAJ/o/XPKOXd+&#10;wvL27u3hcS5YqdOT5foKRKAl/MHwqx/VoYlOO7tn7cWoIE/L84gqWBeXICJQJFkGYhcXZQqyqeX/&#10;Bs0PAAAA//8DAFBLAQItABQABgAIAAAAIQC2gziS/gAAAOEBAAATAAAAAAAAAAAAAAAAAAAAAABb&#10;Q29udGVudF9UeXBlc10ueG1sUEsBAi0AFAAGAAgAAAAhADj9If/WAAAAlAEAAAsAAAAAAAAAAAAA&#10;AAAALwEAAF9yZWxzLy5yZWxzUEsBAi0AFAAGAAgAAAAhADwOSQLhAgAAuwUAAA4AAAAAAAAAAAAA&#10;AAAALgIAAGRycy9lMm9Eb2MueG1sUEsBAi0AFAAGAAgAAAAhAMxgn8beAAAACQEAAA8AAAAAAAAA&#10;AAAAAAAAOwUAAGRycy9kb3ducmV2LnhtbFBLBQYAAAAABAAEAPMAAABGBgAAAAA=&#10;">
                <v:stroke endarrow="open"/>
                <v:shadow color="#e7e6e6 [3214]"/>
              </v:shape>
            </w:pict>
          </mc:Fallback>
        </mc:AlternateContent>
      </w:r>
      <w:r w:rsidRPr="00764C8A">
        <w:rPr>
          <w:b/>
          <w:noProof/>
          <w:color w:val="FF0000"/>
        </w:rPr>
        <mc:AlternateContent>
          <mc:Choice Requires="wps">
            <w:drawing>
              <wp:anchor distT="0" distB="0" distL="114300" distR="114300" simplePos="0" relativeHeight="251887616" behindDoc="0" locked="0" layoutInCell="1" allowOverlap="1" wp14:anchorId="620FC571" wp14:editId="7F06E9B3">
                <wp:simplePos x="0" y="0"/>
                <wp:positionH relativeFrom="column">
                  <wp:posOffset>4053205</wp:posOffset>
                </wp:positionH>
                <wp:positionV relativeFrom="paragraph">
                  <wp:posOffset>561975</wp:posOffset>
                </wp:positionV>
                <wp:extent cx="610870" cy="635"/>
                <wp:effectExtent l="0" t="76200" r="17780" b="113665"/>
                <wp:wrapNone/>
                <wp:docPr id="2077"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870" cy="635"/>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24" o:spid="_x0000_s1026" type="#_x0000_t32" style="position:absolute;margin-left:319.15pt;margin-top:44.25pt;width:48.1pt;height:.05pt;flip: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cv5QIAAMUFAAAOAAAAZHJzL2Uyb0RvYy54bWysVEtu2zAQ3RfoHQjuFX0sW7YROUhku5t+&#10;AiRt17RISUQlUiBpy0FRIO0FcoReoZsu+kHOIN+oJOUocbopimhBcCjO45uZN3N8sq1KsCFCUs5i&#10;6B95EBCWckxZHsO3l0tnDIFUiGFUckZieEUkPJk9f3bc1FMS8IKXmAigQZicNnUMC6XqqevKtCAV&#10;kke8Jkz/zLiokNKmyF0sUKPRq9INPG/kNlzgWvCUSKlP591POLP4WUZS9SbLJFGgjKHmpuwq7Loy&#10;qzs7RtNcoLqg6Z4G+g8WFaJMP9pDzZFCYC3oX1AVTQWXPFNHKa9cnmU0JTYGHY3vPYrmokA1sbHo&#10;5Mi6T5N8Otj09eZcAIpjGHhRBAFDla5S+3V3vbtpf7ffdjdg97m91cvuy+66/d7+an+2t+0PEIQm&#10;d00tpxoiYefCRJ9u2UX9kqcfJGA8KRDLiY3h8qrWqL7xcA9cjCFrzWDVvOJY30FrxW0it5moQFbS&#10;+p1xNOA6WWBrK3fVV45sFUj14cj3xpGub6p/jQZD+xCaGgzjWQupXhBeAbOJoVQC0bxQCWdMC4SL&#10;Dh9tXkplGN47GGfGl7QsrU5KBpoYTobBEAJU5lrwqRKWm+Qlxeae8ZAiXyWlABtkRGe/PaGDa4Kv&#10;Gba4BUF4sd8rREu9B8qmDAnBG2herQiGoCT6TbPraJbMPEeszDvu2toqvbXnOjdWgh8n3mQxXoxD&#10;JwxGCyf05nPndJmEzmjpR8P5YJ4kc/+TicMPpwXFmDATyl07+OG/yW3fmJ2Q+4bo0+ceots8a7KH&#10;TE+XQy8KB2MnioYDJxwsPOdsvEyc08QfjaLFWXK2eMR0YaOXT0O2T6VhxdeKiIsCNwBTI5vBcBL4&#10;UBt6fARRV9YHMgCCq/dUFVbwRqAGw84x0othlQf70vXgXR7uSmisvgj70O4zpZV5V17bRqZzuh5c&#10;cXx1LowqTEfpWWGd9nPNDKOHtr11P31nfwAAAP//AwBQSwMEFAAGAAgAAAAhAB3yFvzeAAAACQEA&#10;AA8AAABkcnMvZG93bnJldi54bWxMj01PwzAMhu9I/IfISNxYCoUSlabThIQE4rINhDhmjddWNE7X&#10;pF337/FOcPPHo9ePi+XsOjHhEFpPGm4XCQikytuWag2fHy83CkSIhqzpPKGGEwZYlpcXhcmtP9IG&#10;p22sBYdQyI2GJsY+lzJUDToTFr5H4t3eD85Eboda2sEcOdx18i5JMulMS3yhMT0+N1j9bEenIb6P&#10;J7tfH77i4VVl/bdd+bdprfX11bx6AhFxjn8wnPVZHUp22vmRbBCdhixVKaMalHoAwcBjes/F7jzI&#10;QJaF/P9B+QsAAP//AwBQSwECLQAUAAYACAAAACEAtoM4kv4AAADhAQAAEwAAAAAAAAAAAAAAAAAA&#10;AAAAW0NvbnRlbnRfVHlwZXNdLnhtbFBLAQItABQABgAIAAAAIQA4/SH/1gAAAJQBAAALAAAAAAAA&#10;AAAAAAAAAC8BAABfcmVscy8ucmVsc1BLAQItABQABgAIAAAAIQBmqKcv5QIAAMUFAAAOAAAAAAAA&#10;AAAAAAAAAC4CAABkcnMvZTJvRG9jLnhtbFBLAQItABQABgAIAAAAIQAd8hb83gAAAAkBAAAPAAAA&#10;AAAAAAAAAAAAAD8FAABkcnMvZG93bnJldi54bWxQSwUGAAAAAAQABADzAAAASgYAAAAA&#10;">
                <v:stroke endarrow="open"/>
                <v:shadow color="#e7e6e6 [3214]"/>
              </v:shape>
            </w:pict>
          </mc:Fallback>
        </mc:AlternateContent>
      </w:r>
      <w:r w:rsidRPr="00764C8A">
        <w:rPr>
          <w:b/>
          <w:noProof/>
          <w:color w:val="FF0000"/>
        </w:rPr>
        <mc:AlternateContent>
          <mc:Choice Requires="wps">
            <w:drawing>
              <wp:anchor distT="0" distB="0" distL="114300" distR="114300" simplePos="0" relativeHeight="251888640" behindDoc="0" locked="0" layoutInCell="1" allowOverlap="1" wp14:anchorId="01381256" wp14:editId="6B0A23A9">
                <wp:simplePos x="0" y="0"/>
                <wp:positionH relativeFrom="column">
                  <wp:posOffset>20320</wp:posOffset>
                </wp:positionH>
                <wp:positionV relativeFrom="paragraph">
                  <wp:posOffset>132080</wp:posOffset>
                </wp:positionV>
                <wp:extent cx="1007745" cy="826770"/>
                <wp:effectExtent l="0" t="0" r="20955" b="11430"/>
                <wp:wrapNone/>
                <wp:docPr id="2078"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26770"/>
                        </a:xfrm>
                        <a:prstGeom prst="roundRect">
                          <a:avLst>
                            <a:gd name="adj" fmla="val 16667"/>
                          </a:avLst>
                        </a:prstGeom>
                        <a:solidFill>
                          <a:srgbClr val="BDD7EE"/>
                        </a:solidFill>
                        <a:ln w="9525" algn="ctr">
                          <a:solidFill>
                            <a:srgbClr val="000000"/>
                          </a:solidFill>
                          <a:round/>
                          <a:headEnd/>
                          <a:tailEnd/>
                        </a:ln>
                        <a:effectLst/>
                      </wps:spPr>
                      <wps:txbx>
                        <w:txbxContent>
                          <w:p w14:paraId="5067A763" w14:textId="77777777" w:rsidR="009737AE" w:rsidRDefault="009737AE" w:rsidP="00476EF2">
                            <w:pPr>
                              <w:wordWrap w:val="0"/>
                              <w:jc w:val="center"/>
                              <w:textAlignment w:val="baseline"/>
                            </w:pPr>
                            <w:r>
                              <w:rPr>
                                <w:rFonts w:eastAsia="Modern H Bold"/>
                                <w:color w:val="000000"/>
                                <w:kern w:val="24"/>
                                <w:sz w:val="28"/>
                                <w:szCs w:val="28"/>
                                <w:lang w:val="en-US"/>
                              </w:rPr>
                              <w:t>APS*</w:t>
                            </w:r>
                          </w:p>
                          <w:p w14:paraId="338D64B2" w14:textId="77777777" w:rsidR="009737AE" w:rsidRPr="00D8282E" w:rsidRDefault="009737AE" w:rsidP="00476EF2">
                            <w:pPr>
                              <w:wordWrap w:val="0"/>
                              <w:jc w:val="center"/>
                              <w:textAlignment w:val="baseline"/>
                            </w:pPr>
                            <w:r>
                              <w:rPr>
                                <w:rFonts w:eastAsia="Modern H Bold"/>
                                <w:color w:val="000000"/>
                                <w:kern w:val="24"/>
                                <w:sz w:val="28"/>
                                <w:szCs w:val="28"/>
                              </w:rPr>
                              <w:t>Загрузка данных</w:t>
                            </w:r>
                          </w:p>
                        </w:txbxContent>
                      </wps:txbx>
                      <wps:bodyPr/>
                    </wps:wsp>
                  </a:graphicData>
                </a:graphic>
              </wp:anchor>
            </w:drawing>
          </mc:Choice>
          <mc:Fallback>
            <w:pict>
              <v:roundrect id="Скругленный прямоугольник 2" o:spid="_x0000_s1071" style="position:absolute;left:0;text-align:left;margin-left:1.6pt;margin-top:10.4pt;width:79.35pt;height:65.1pt;z-index:2518886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9hOQIAACIEAAAOAAAAZHJzL2Uyb0RvYy54bWysU02O0zAU3iNxB8t7mjRimiFqOoJph80A&#10;FQMHcG2nCTi2ZbtNZofEcpA4A2dASDDDDFdwb8SL+0MLrBBZWLbfe1++933Pw5O2FmjJja2UzHG/&#10;F2PEJVWskvMcv3519uAYI+uIZEQoyXN8yS0+Gd2/N2x0xhNVKsG4QQAibdboHJfO6SyKLC15TWxP&#10;aS4hWChTEwdHM4+YIQ2g1yJK4ngQNcowbRTl1sLteB3Eo4BfFJy6F0VhuUMix8DNhdWEddat0WhI&#10;srkhuqzohgb5BxY1qST8dAc1Jo6ghan+gKorapRVhetRVUeqKCrKQw/QTT/+rZuLkmgeegFxrN7J&#10;ZP8fLH2+nBpUsRwncQpeSVKDS/6Tv169W733n/2N/+Jv/e3qyn9D/gdcfvTf/V0I3fmb1QcIfvXX&#10;KOmUbLTNAPBCT02nhdXnir61SKrTksg5f2yMakpOGPDvd/nRQUF3sFCKZs0zxYAFWTgVRG0LU3eA&#10;IBdqg3eXO+946xCFy34cp+nDI4woxI6TQZoGcyOSbau1se4pVzXqNjk2aiHZSxiQ8AuyPLcuGMg2&#10;GhD2BqOiFjAOSyJQfzAYpIE0yTbJgL3FDO0qUbGzSohwMPPZqTAISnP8ZDxOJ5NNsd1PExI1OX50&#10;lABxIubwhKgzgdBBmt1Hi8P3N7TQUpjoTuWJZGHvSCXWeyAsZMeOh5cBHW9N6HRf++faWRvmAbSE&#10;aGfKTLHLqdmmwiCCcweTvn8Orv562qOfAAAA//8DAFBLAwQUAAYACAAAACEAbNfrGt4AAAAIAQAA&#10;DwAAAGRycy9kb3ducmV2LnhtbEyPwU7DMBBE70j8g7WVuFE7QVQ0xKkQEgeEqNqSA0c3dpMo9jqy&#10;3Tb9e7YnetvRjGbflKvJWXYyIfYeJWRzAcxg43WPrYT65+PxBVhMCrWyHo2Ei4mwqu7vSlVof8at&#10;Oe1Sy6gEY6EkdCmNBeex6YxTce5Hg+QdfHAqkQwt10GdqdxZngux4E71SB86NZr3zjTD7ugk2O+h&#10;9usvzH8/13bLl8PmEuqNlA+z6e0VWDJT+g/DFZ/QoSKmvT+ijsxKeMopKCEXNOBqL7IlsD0dz5kA&#10;XpX8dkD1BwAA//8DAFBLAQItABQABgAIAAAAIQC2gziS/gAAAOEBAAATAAAAAAAAAAAAAAAAAAAA&#10;AABbQ29udGVudF9UeXBlc10ueG1sUEsBAi0AFAAGAAgAAAAhADj9If/WAAAAlAEAAAsAAAAAAAAA&#10;AAAAAAAALwEAAF9yZWxzLy5yZWxzUEsBAi0AFAAGAAgAAAAhAHC7L2E5AgAAIgQAAA4AAAAAAAAA&#10;AAAAAAAALgIAAGRycy9lMm9Eb2MueG1sUEsBAi0AFAAGAAgAAAAhAGzX6xreAAAACAEAAA8AAAAA&#10;AAAAAAAAAAAAkwQAAGRycy9kb3ducmV2LnhtbFBLBQYAAAAABAAEAPMAAACeBQAAAAA=&#10;" fillcolor="#bdd7ee">
                <v:textbox>
                  <w:txbxContent>
                    <w:p w14:paraId="5067A763" w14:textId="77777777" w:rsidR="009737AE" w:rsidRDefault="009737AE" w:rsidP="00476EF2">
                      <w:pPr>
                        <w:wordWrap w:val="0"/>
                        <w:jc w:val="center"/>
                        <w:textAlignment w:val="baseline"/>
                      </w:pPr>
                      <w:r>
                        <w:rPr>
                          <w:rFonts w:eastAsia="Modern H Bold"/>
                          <w:color w:val="000000"/>
                          <w:kern w:val="24"/>
                          <w:sz w:val="28"/>
                          <w:szCs w:val="28"/>
                          <w:lang w:val="en-US"/>
                        </w:rPr>
                        <w:t>APS*</w:t>
                      </w:r>
                    </w:p>
                    <w:p w14:paraId="338D64B2" w14:textId="77777777" w:rsidR="009737AE" w:rsidRPr="00D8282E" w:rsidRDefault="009737AE" w:rsidP="00476EF2">
                      <w:pPr>
                        <w:wordWrap w:val="0"/>
                        <w:jc w:val="center"/>
                        <w:textAlignment w:val="baseline"/>
                      </w:pPr>
                      <w:r>
                        <w:rPr>
                          <w:rFonts w:eastAsia="Modern H Bold"/>
                          <w:color w:val="000000"/>
                          <w:kern w:val="24"/>
                          <w:sz w:val="28"/>
                          <w:szCs w:val="28"/>
                        </w:rPr>
                        <w:t>Загрузка данных</w:t>
                      </w:r>
                    </w:p>
                  </w:txbxContent>
                </v:textbox>
              </v:roundrect>
            </w:pict>
          </mc:Fallback>
        </mc:AlternateContent>
      </w:r>
      <w:r w:rsidRPr="00764C8A">
        <w:rPr>
          <w:b/>
          <w:noProof/>
          <w:color w:val="FF0000"/>
        </w:rPr>
        <mc:AlternateContent>
          <mc:Choice Requires="wps">
            <w:drawing>
              <wp:anchor distT="0" distB="0" distL="114300" distR="114300" simplePos="0" relativeHeight="251889664" behindDoc="0" locked="0" layoutInCell="1" allowOverlap="1" wp14:anchorId="089A9DED" wp14:editId="2D8539E0">
                <wp:simplePos x="0" y="0"/>
                <wp:positionH relativeFrom="column">
                  <wp:posOffset>19685</wp:posOffset>
                </wp:positionH>
                <wp:positionV relativeFrom="paragraph">
                  <wp:posOffset>1294130</wp:posOffset>
                </wp:positionV>
                <wp:extent cx="1007745" cy="360045"/>
                <wp:effectExtent l="0" t="0" r="20955" b="20955"/>
                <wp:wrapNone/>
                <wp:docPr id="2079"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360045"/>
                        </a:xfrm>
                        <a:prstGeom prst="roundRect">
                          <a:avLst>
                            <a:gd name="adj" fmla="val 16667"/>
                          </a:avLst>
                        </a:prstGeom>
                        <a:solidFill>
                          <a:srgbClr val="BDD7EE"/>
                        </a:solidFill>
                        <a:ln w="9525" algn="ctr">
                          <a:solidFill>
                            <a:srgbClr val="000000"/>
                          </a:solidFill>
                          <a:round/>
                          <a:headEnd/>
                          <a:tailEnd/>
                        </a:ln>
                        <a:effectLst/>
                      </wps:spPr>
                      <wps:txbx>
                        <w:txbxContent>
                          <w:p w14:paraId="4DDB882F" w14:textId="77777777" w:rsidR="009737AE" w:rsidRDefault="009737AE" w:rsidP="00476EF2">
                            <w:pPr>
                              <w:wordWrap w:val="0"/>
                              <w:jc w:val="center"/>
                              <w:textAlignment w:val="baseline"/>
                            </w:pPr>
                            <w:r>
                              <w:rPr>
                                <w:rFonts w:eastAsia="Modern H Bold"/>
                                <w:color w:val="000000"/>
                                <w:kern w:val="24"/>
                                <w:sz w:val="28"/>
                                <w:szCs w:val="28"/>
                                <w:lang w:val="en-US"/>
                              </w:rPr>
                              <w:t>Excel</w:t>
                            </w:r>
                          </w:p>
                        </w:txbxContent>
                      </wps:txbx>
                      <wps:bodyPr/>
                    </wps:wsp>
                  </a:graphicData>
                </a:graphic>
              </wp:anchor>
            </w:drawing>
          </mc:Choice>
          <mc:Fallback>
            <w:pict>
              <v:roundrect id="Скругленный прямоугольник 3" o:spid="_x0000_s1072" style="position:absolute;left:0;text-align:left;margin-left:1.55pt;margin-top:101.9pt;width:79.35pt;height:28.35pt;z-index:251889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lAOwIAACIEAAAOAAAAZHJzL2Uyb0RvYy54bWysU81uEzEQviPxDpbvZDdpu6GrbCpoUi4F&#10;IgoP4NjeH/DaK9vJpjckjiDxDDwDQoKWlldw3oixswkpcEL4YNmemc/ffDMzOlnVAi25NpWSGe73&#10;Yoy4pIpVssjwq5dnDx5iZCyRjAgleYYvucEn4/v3Rm2T8oEqlWBcIwCRJm2bDJfWNmkUGVrympie&#10;argEY650TSxcdRExTVpAr0U0iOMkapVmjVaUGwOvk40RjwN+nnNqn+e54RaJDAM3G3Yd9rnfo/GI&#10;pIUmTVnRjgb5BxY1qSR8uoOaEEvQQld/QNUV1cqo3PaoqiOV5xXlIQfIph//ls1FSRoecgFxTLOT&#10;yfw/WPpsOdOoYhkexMNjjCSpoUruk7tav12/c5/dtfvibtzN+r37htwPePzovrvbYLp11+sPYPzq&#10;rtCBV7JtTAqAF81Mey1Mc67oG4OkOi2JLPgjrVVbcsKAf9/7R3cC/MVAKJq3TxUDFmRhVRB1leva&#10;A4JcaBVqd7mrHV9ZROGxH8fD4eERRhRsB0kcw9l/QdJtdKONfcJVjfwhw1otJHsBDRK+IMtzY0MB&#10;WacBYa8xymsB7bAkAvWTJBl2iJ0zYG8xQ7pKVOysEiJcdDE/FRpBaIYfTybD6bQLNvtuQqI2w8dH&#10;AyBORAEjRK0OhO64mX20OKy/oYWUQkd7laeShbMlldicgbCQnh0PkwEZb4vgdd/Uz67mq9APh4n/&#10;whdlrtjlTG9doRGDrN3Q+E7fv4eq/hrt8U8AAAD//wMAUEsDBBQABgAIAAAAIQCXJMHZ3wAAAAkB&#10;AAAPAAAAZHJzL2Rvd25yZXYueG1sTI/BTsMwEETvSPyDtUjcqJ1URBDiVAiJA0JUbcmBoxubJIq9&#10;jmy3Tf+e7YnedndGs2+q1ewsO5oQB48SsoUAZrD1esBOQvP9/vAELCaFWlmPRsLZRFjVtzeVKrU/&#10;4dYcd6ljFIKxVBL6lKaS89j2xqm48JNB0n59cCrRGjqugzpRuLM8F6LgTg1IH3o1mbfetOPu4CTY&#10;r7Hx60/Mfz7Wdsufx805NBsp7+/m1xdgyczp3wwXfEKHmpj2/oA6MithmZFRQi6W1OCiFxkNe7oU&#10;4hF4XfHrBvUfAAAA//8DAFBLAQItABQABgAIAAAAIQC2gziS/gAAAOEBAAATAAAAAAAAAAAAAAAA&#10;AAAAAABbQ29udGVudF9UeXBlc10ueG1sUEsBAi0AFAAGAAgAAAAhADj9If/WAAAAlAEAAAsAAAAA&#10;AAAAAAAAAAAALwEAAF9yZWxzLy5yZWxzUEsBAi0AFAAGAAgAAAAhAF5dqUA7AgAAIgQAAA4AAAAA&#10;AAAAAAAAAAAALgIAAGRycy9lMm9Eb2MueG1sUEsBAi0AFAAGAAgAAAAhAJckwdnfAAAACQEAAA8A&#10;AAAAAAAAAAAAAAAAlQQAAGRycy9kb3ducmV2LnhtbFBLBQYAAAAABAAEAPMAAAChBQAAAAA=&#10;" fillcolor="#bdd7ee">
                <v:textbox>
                  <w:txbxContent>
                    <w:p w14:paraId="4DDB882F" w14:textId="77777777" w:rsidR="009737AE" w:rsidRDefault="009737AE" w:rsidP="00476EF2">
                      <w:pPr>
                        <w:wordWrap w:val="0"/>
                        <w:jc w:val="center"/>
                        <w:textAlignment w:val="baseline"/>
                      </w:pPr>
                      <w:r>
                        <w:rPr>
                          <w:rFonts w:eastAsia="Modern H Bold"/>
                          <w:color w:val="000000"/>
                          <w:kern w:val="24"/>
                          <w:sz w:val="28"/>
                          <w:szCs w:val="28"/>
                          <w:lang w:val="en-US"/>
                        </w:rPr>
                        <w:t>Excel</w:t>
                      </w:r>
                    </w:p>
                  </w:txbxContent>
                </v:textbox>
              </v:roundrect>
            </w:pict>
          </mc:Fallback>
        </mc:AlternateContent>
      </w:r>
      <w:r w:rsidRPr="00764C8A">
        <w:rPr>
          <w:b/>
          <w:noProof/>
          <w:color w:val="FF0000"/>
        </w:rPr>
        <mc:AlternateContent>
          <mc:Choice Requires="wps">
            <w:drawing>
              <wp:anchor distT="0" distB="0" distL="114300" distR="114300" simplePos="0" relativeHeight="251890688" behindDoc="0" locked="0" layoutInCell="1" allowOverlap="1" wp14:anchorId="2D0565C0" wp14:editId="35698E4F">
                <wp:simplePos x="0" y="0"/>
                <wp:positionH relativeFrom="column">
                  <wp:posOffset>19685</wp:posOffset>
                </wp:positionH>
                <wp:positionV relativeFrom="paragraph">
                  <wp:posOffset>1995170</wp:posOffset>
                </wp:positionV>
                <wp:extent cx="1007745" cy="360045"/>
                <wp:effectExtent l="0" t="0" r="20955" b="20955"/>
                <wp:wrapNone/>
                <wp:docPr id="63"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360045"/>
                        </a:xfrm>
                        <a:prstGeom prst="roundRect">
                          <a:avLst>
                            <a:gd name="adj" fmla="val 16667"/>
                          </a:avLst>
                        </a:prstGeom>
                        <a:solidFill>
                          <a:srgbClr val="BDD7EE"/>
                        </a:solidFill>
                        <a:ln w="9525" algn="ctr">
                          <a:solidFill>
                            <a:srgbClr val="000000"/>
                          </a:solidFill>
                          <a:round/>
                          <a:headEnd/>
                          <a:tailEnd/>
                        </a:ln>
                        <a:effectLst/>
                      </wps:spPr>
                      <wps:txbx>
                        <w:txbxContent>
                          <w:p w14:paraId="11F35F97" w14:textId="77777777" w:rsidR="009737AE" w:rsidRDefault="009737AE" w:rsidP="00476EF2">
                            <w:pPr>
                              <w:wordWrap w:val="0"/>
                              <w:jc w:val="center"/>
                              <w:textAlignment w:val="baseline"/>
                            </w:pPr>
                            <w:r>
                              <w:rPr>
                                <w:rFonts w:eastAsia="Modern H Bold"/>
                                <w:color w:val="000000"/>
                                <w:kern w:val="24"/>
                                <w:sz w:val="28"/>
                                <w:szCs w:val="28"/>
                                <w:lang w:val="en-US"/>
                              </w:rPr>
                              <w:t xml:space="preserve"> Access</w:t>
                            </w:r>
                          </w:p>
                        </w:txbxContent>
                      </wps:txbx>
                      <wps:bodyPr/>
                    </wps:wsp>
                  </a:graphicData>
                </a:graphic>
              </wp:anchor>
            </w:drawing>
          </mc:Choice>
          <mc:Fallback>
            <w:pict>
              <v:roundrect id="Скругленный прямоугольник 4" o:spid="_x0000_s1073" style="position:absolute;left:0;text-align:left;margin-left:1.55pt;margin-top:157.1pt;width:79.35pt;height:28.35pt;z-index:251890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5OAIAACAEAAAOAAAAZHJzL2Uyb0RvYy54bWysU81uEzEQviPxDpbvZDdpmsAqmwqalEuB&#10;iMIDOLb3B7z2ynayyQ2pR5B4Bp4BIUFLyys4b8TY2YQUOCF8sGzPzOdvvpkZnawqgZZcm1LJFHc7&#10;MUZcUsVKmaf49auzBw8xMpZIRoSSPMVrbvDJ+P69UVMnvKcKJRjXCECkSZo6xYW1dRJFhha8Iqaj&#10;ai7BmCldEQtXnUdMkwbQKxH14ngQNUqzWivKjYHXydaIxwE/yzi1L7LMcItEioGbDbsO+9zv0XhE&#10;klyTuihpS4P8A4uKlBI+3UNNiCVoocs/oKqSamVUZjtUVZHKspLykANk041/y+aiIDUPuYA4pt7L&#10;ZP4fLH2+nGlUshQPjjCSpIIauU/uavNuc+k+u2v3xd24m8179w25H/D40X13t8F06643H8D41V2h&#10;vtexqU0CcBf1THslTH2u6FuDpDotiMz5Y61VU3DCgH3X+0d3AvzFQCiaN88UAxZkYVWQdJXpygOC&#10;WGgVKrfeV46vLKLw2I3j4bB/jBEF29EgjuHsvyDJLrrWxj7lqkL+kGKtFpK9hPYIX5DlubGhfKzV&#10;gLA3GGWVgGZYEoG6g8Fg2CK2zoC9wwzpKlGys1KIcNH5/FRoBKEpfjKZDKfTNtgcugmJmhQ/Ou4B&#10;cSJyGCBqdSB0x80cosVh/Q0tpBT62as8lSycLSnF9gyEhfTseJgLyHhXBK/7tn52NV+FbuiHbH1R&#10;5oqtZ3rnCm0YZG1Hxvf54T1U9ddgj38CAAD//wMAUEsDBBQABgAIAAAAIQBtMlhA3gAAAAkBAAAP&#10;AAAAZHJzL2Rvd25yZXYueG1sTI9BT8MwDIXvSPyHyEjcWNqCBitNJ4TEASGmbfTAMWtMWzVxqibb&#10;un+Pe4KTZb+n5+8V68lZccIxdJ4UpIsEBFLtTUeNgurr7e4JRIiajLaeUMEFA6zL66tC58afaYen&#10;fWwEh1DItYI2xiGXMtQtOh0WfkBi7cePTkdex0aaUZ853FmZJclSOt0Rf2j1gK8t1v3+6BTYz77y&#10;mw/Kvt83didX/fYyVlulbm+ml2cQEaf4Z4YZn9GhZKaDP5IJwiq4T9k4j4cMxKwvU65y4MtjsgJZ&#10;FvJ/g/IXAAD//wMAUEsBAi0AFAAGAAgAAAAhALaDOJL+AAAA4QEAABMAAAAAAAAAAAAAAAAAAAAA&#10;AFtDb250ZW50X1R5cGVzXS54bWxQSwECLQAUAAYACAAAACEAOP0h/9YAAACUAQAACwAAAAAAAAAA&#10;AAAAAAAvAQAAX3JlbHMvLnJlbHNQSwECLQAUAAYACAAAACEAW+f2OTgCAAAgBAAADgAAAAAAAAAA&#10;AAAAAAAuAgAAZHJzL2Uyb0RvYy54bWxQSwECLQAUAAYACAAAACEAbTJYQN4AAAAJAQAADwAAAAAA&#10;AAAAAAAAAACSBAAAZHJzL2Rvd25yZXYueG1sUEsFBgAAAAAEAAQA8wAAAJ0FAAAAAA==&#10;" fillcolor="#bdd7ee">
                <v:textbox>
                  <w:txbxContent>
                    <w:p w14:paraId="11F35F97" w14:textId="77777777" w:rsidR="009737AE" w:rsidRDefault="009737AE" w:rsidP="00476EF2">
                      <w:pPr>
                        <w:wordWrap w:val="0"/>
                        <w:jc w:val="center"/>
                        <w:textAlignment w:val="baseline"/>
                      </w:pPr>
                      <w:r>
                        <w:rPr>
                          <w:rFonts w:eastAsia="Modern H Bold"/>
                          <w:color w:val="000000"/>
                          <w:kern w:val="24"/>
                          <w:sz w:val="28"/>
                          <w:szCs w:val="28"/>
                          <w:lang w:val="en-US"/>
                        </w:rPr>
                        <w:t xml:space="preserve"> Access</w:t>
                      </w:r>
                    </w:p>
                  </w:txbxContent>
                </v:textbox>
              </v:roundrect>
            </w:pict>
          </mc:Fallback>
        </mc:AlternateContent>
      </w:r>
      <w:r w:rsidRPr="00764C8A">
        <w:rPr>
          <w:b/>
          <w:noProof/>
          <w:color w:val="FF0000"/>
        </w:rPr>
        <mc:AlternateContent>
          <mc:Choice Requires="wps">
            <w:drawing>
              <wp:anchor distT="0" distB="0" distL="114300" distR="114300" simplePos="0" relativeHeight="251891712" behindDoc="0" locked="0" layoutInCell="1" allowOverlap="1" wp14:anchorId="53E0A299" wp14:editId="0A27D6D6">
                <wp:simplePos x="0" y="0"/>
                <wp:positionH relativeFrom="column">
                  <wp:posOffset>1676400</wp:posOffset>
                </wp:positionH>
                <wp:positionV relativeFrom="paragraph">
                  <wp:posOffset>2003425</wp:posOffset>
                </wp:positionV>
                <wp:extent cx="1007745" cy="360045"/>
                <wp:effectExtent l="0" t="0" r="20955" b="20955"/>
                <wp:wrapNone/>
                <wp:docPr id="512"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360045"/>
                        </a:xfrm>
                        <a:prstGeom prst="roundRect">
                          <a:avLst>
                            <a:gd name="adj" fmla="val 16667"/>
                          </a:avLst>
                        </a:prstGeom>
                        <a:solidFill>
                          <a:srgbClr val="BDD7EE"/>
                        </a:solidFill>
                        <a:ln w="9525" algn="ctr">
                          <a:solidFill>
                            <a:srgbClr val="000000"/>
                          </a:solidFill>
                          <a:round/>
                          <a:headEnd/>
                          <a:tailEnd/>
                        </a:ln>
                        <a:effectLst/>
                      </wps:spPr>
                      <wps:txbx>
                        <w:txbxContent>
                          <w:p w14:paraId="5A243A9F" w14:textId="77777777" w:rsidR="009737AE" w:rsidRDefault="009737AE" w:rsidP="00476EF2">
                            <w:pPr>
                              <w:wordWrap w:val="0"/>
                              <w:jc w:val="center"/>
                              <w:textAlignment w:val="baseline"/>
                            </w:pPr>
                            <w:proofErr w:type="spellStart"/>
                            <w:r>
                              <w:rPr>
                                <w:rFonts w:eastAsia="Modern H Bold"/>
                                <w:color w:val="000000"/>
                                <w:kern w:val="24"/>
                                <w:sz w:val="28"/>
                                <w:szCs w:val="28"/>
                                <w:lang w:val="en-US"/>
                              </w:rPr>
                              <w:t>LotMix</w:t>
                            </w:r>
                            <w:proofErr w:type="spellEnd"/>
                          </w:p>
                        </w:txbxContent>
                      </wps:txbx>
                      <wps:bodyPr/>
                    </wps:wsp>
                  </a:graphicData>
                </a:graphic>
              </wp:anchor>
            </w:drawing>
          </mc:Choice>
          <mc:Fallback>
            <w:pict>
              <v:roundrect id="Скругленный прямоугольник 5" o:spid="_x0000_s1074" style="position:absolute;left:0;text-align:left;margin-left:132pt;margin-top:157.75pt;width:79.35pt;height:28.35pt;z-index:2518917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LsOgIAACEEAAAOAAAAZHJzL2Uyb0RvYy54bWysU81uEzEQviPxDpbvZHdDk5QomwqalEuB&#10;iMIDOLb3B7z2ynaymxtSjyDxDDwDQoKWlldw3oix80MKnBA+WLZn5vM338yMTtpKoCXXplQyxUkn&#10;xohLqlgp8xS/fnX24BgjY4lkRCjJU7ziBp+M798bNfWQd1WhBOMaAYg0w6ZOcWFtPYwiQwteEdNR&#10;NZdgzJSuiIWrziOmSQPolYi6cdyPGqVZrRXlxsDrZGPE44CfZZzaF1lmuEUixcDNhl2Hfe73aDwi&#10;w1yTuijplgb5BxYVKSV8uoeaEEvQQpd/QFUl1cqozHaoqiKVZSXlIQfIJol/y+aiIDUPuYA4pt7L&#10;ZP4fLH2+nGlUshT3ki5GklRQJPfJXa3frS/dZ3ftvrgbd7N+774h9wMeP7rv7jaYbt31+gMYv7or&#10;1PNCNrUZAt5FPdNeClOfK/rWIKlOCyJz/lhr1RScMKCfeP/oToC/GAhF8+aZYsCCLKwKmraZrjwg&#10;qIXaULrVvnS8tYjCYxLHg8FRDyMKtof9OIaz/4IMd9G1NvYpVxXyhxRrtZDsJfRH+IIsz40N9WNb&#10;DQh7g1FWCeiGJREo6ff7gy3i1hmwd5ghXSVKdlYKES46n58KjSA0xU8mk8F0ug02h25CoibFj3pd&#10;IE5EDhNErQ6E7riZQ7Q4rL+hhZRCQ3uVp5KFsyWl2JyBsJCeHQ+DARnviuB139TPtvM2tMPRsf/C&#10;F2Wu2Gqmd67Qh0HW7cz4Rj+8h6r+muzxTwAAAP//AwBQSwMEFAAGAAgAAAAhAGbblLXhAAAACwEA&#10;AA8AAABkcnMvZG93bnJldi54bWxMj81OwzAQhO9IvIO1SNyoU9M/QpwKIXFAiKotOfToxksSxV5H&#10;ttumb485wXF2RrPfFOvRGnZGHzpHEqaTDBhS7XRHjYTq6+1hBSxERVoZRyjhigHW5e1NoXLtLrTD&#10;8z42LJVQyJWENsYh5zzULVoVJm5ASt6381bFJH3DtVeXVG4NF1m24FZ1lD60asDXFut+f7ISzGdf&#10;uc0HicP7xuz4U7+9+mor5f3d+PIMLOIY/8Lwi5/QoUxMR3ciHZiRIBaztCVKeJzO58BSYibEEtgx&#10;XZZCAC8L/n9D+QMAAP//AwBQSwECLQAUAAYACAAAACEAtoM4kv4AAADhAQAAEwAAAAAAAAAAAAAA&#10;AAAAAAAAW0NvbnRlbnRfVHlwZXNdLnhtbFBLAQItABQABgAIAAAAIQA4/SH/1gAAAJQBAAALAAAA&#10;AAAAAAAAAAAAAC8BAABfcmVscy8ucmVsc1BLAQItABQABgAIAAAAIQClBrLsOgIAACEEAAAOAAAA&#10;AAAAAAAAAAAAAC4CAABkcnMvZTJvRG9jLnhtbFBLAQItABQABgAIAAAAIQBm25S14QAAAAsBAAAP&#10;AAAAAAAAAAAAAAAAAJQEAABkcnMvZG93bnJldi54bWxQSwUGAAAAAAQABADzAAAAogUAAAAA&#10;" fillcolor="#bdd7ee">
                <v:textbox>
                  <w:txbxContent>
                    <w:p w14:paraId="5A243A9F" w14:textId="77777777" w:rsidR="009737AE" w:rsidRDefault="009737AE" w:rsidP="00476EF2">
                      <w:pPr>
                        <w:wordWrap w:val="0"/>
                        <w:jc w:val="center"/>
                        <w:textAlignment w:val="baseline"/>
                      </w:pPr>
                      <w:proofErr w:type="spellStart"/>
                      <w:r>
                        <w:rPr>
                          <w:rFonts w:eastAsia="Modern H Bold"/>
                          <w:color w:val="000000"/>
                          <w:kern w:val="24"/>
                          <w:sz w:val="28"/>
                          <w:szCs w:val="28"/>
                          <w:lang w:val="en-US"/>
                        </w:rPr>
                        <w:t>LotMix</w:t>
                      </w:r>
                      <w:proofErr w:type="spellEnd"/>
                    </w:p>
                  </w:txbxContent>
                </v:textbox>
              </v:roundrect>
            </w:pict>
          </mc:Fallback>
        </mc:AlternateContent>
      </w:r>
      <w:r w:rsidRPr="00764C8A">
        <w:rPr>
          <w:b/>
          <w:noProof/>
          <w:color w:val="FF0000"/>
        </w:rPr>
        <mc:AlternateContent>
          <mc:Choice Requires="wps">
            <w:drawing>
              <wp:anchor distT="0" distB="0" distL="114300" distR="114300" simplePos="0" relativeHeight="251892736" behindDoc="0" locked="0" layoutInCell="1" allowOverlap="1" wp14:anchorId="5B3D1443" wp14:editId="23944500">
                <wp:simplePos x="0" y="0"/>
                <wp:positionH relativeFrom="column">
                  <wp:posOffset>1676400</wp:posOffset>
                </wp:positionH>
                <wp:positionV relativeFrom="paragraph">
                  <wp:posOffset>1294130</wp:posOffset>
                </wp:positionV>
                <wp:extent cx="1007745" cy="360045"/>
                <wp:effectExtent l="0" t="0" r="20955" b="20955"/>
                <wp:wrapNone/>
                <wp:docPr id="517"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360045"/>
                        </a:xfrm>
                        <a:prstGeom prst="roundRect">
                          <a:avLst>
                            <a:gd name="adj" fmla="val 16667"/>
                          </a:avLst>
                        </a:prstGeom>
                        <a:solidFill>
                          <a:srgbClr val="BDD7EE"/>
                        </a:solidFill>
                        <a:ln w="9525" algn="ctr">
                          <a:solidFill>
                            <a:srgbClr val="000000"/>
                          </a:solidFill>
                          <a:round/>
                          <a:headEnd/>
                          <a:tailEnd/>
                        </a:ln>
                        <a:effectLst/>
                      </wps:spPr>
                      <wps:txbx>
                        <w:txbxContent>
                          <w:p w14:paraId="355F7D7F" w14:textId="77777777" w:rsidR="009737AE" w:rsidRDefault="009737AE" w:rsidP="00476EF2">
                            <w:pPr>
                              <w:wordWrap w:val="0"/>
                              <w:jc w:val="center"/>
                              <w:textAlignment w:val="baseline"/>
                            </w:pPr>
                            <w:r>
                              <w:rPr>
                                <w:rFonts w:eastAsia="Modern H Bold"/>
                                <w:color w:val="000000"/>
                                <w:kern w:val="24"/>
                                <w:sz w:val="28"/>
                                <w:szCs w:val="28"/>
                                <w:lang w:val="en-US"/>
                              </w:rPr>
                              <w:t>Excel</w:t>
                            </w:r>
                          </w:p>
                        </w:txbxContent>
                      </wps:txbx>
                      <wps:bodyPr/>
                    </wps:wsp>
                  </a:graphicData>
                </a:graphic>
              </wp:anchor>
            </w:drawing>
          </mc:Choice>
          <mc:Fallback>
            <w:pict>
              <v:roundrect id="Скругленный прямоугольник 6" o:spid="_x0000_s1075" style="position:absolute;left:0;text-align:left;margin-left:132pt;margin-top:101.9pt;width:79.35pt;height:28.35pt;z-index:251892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gAOgIAACEEAAAOAAAAZHJzL2Uyb0RvYy54bWysU81uEzEQviPxDpbvZHdDs6FRNhU0KZcC&#10;EYUHcGzvD3jtle1kkxtSjyDxDDwDQoKWlldw3oix80MKnBA+WLZn5vM338wMT5a1QAuuTaVkhpNO&#10;jBGXVLFKFhl+/erswSOMjCWSEaEkz/CKG3wyun9v2DYD3lWlEoxrBCDSDNomw6W1zSCKDC15TUxH&#10;NVyCMVe6JhauuoiYJi2g1yLqxnEatUqzRivKjYHX8caIRwE/zzm1L/LccItEhoGbDbsO+8zv0WhI&#10;BoUmTVnRLQ3yDyxqUkn4dA81Jpagua7+gKorqpVRue1QVUcqzyvKQw6QTRL/ls1FSRoecgFxTLOX&#10;yfw/WPp8MdWoYhnuJX2MJKmhSO6Tu1q/W1+6z+7afXE37mb93n1D7gc8fnTf3W0w3brr9QcwfnVX&#10;KPVCto0ZAN5FM9VeCtOcK/rWIKlOSyIL/lhr1ZacMKCfeP/oToC/GAhFs/aZYsCCzK0Kmi5zXXtA&#10;UAstQ+lW+9LxpUUUHpM47vePehhRsD1M4xjO/gsy2EU32tinXNXIHzKs1Vyyl9Af4QuyODc21I9t&#10;NSDsDUZ5LaAbFkSgJE3T/hZx6wzYO8yQrhIVO6uECBddzE6FRhCa4SfjcX8y2QabQzchUZvh414X&#10;iBNRwARRqwOhO27mEC0O629oIaXQ0F7liWThbEklNmcgLKRnx8NgQMa7InjdN/Wzy9kytMPRsf/C&#10;F2Wm2Gqqd67Qh0HW7cz4Rj+8h6r+muzRTwAAAP//AwBQSwMEFAAGAAgAAAAhAAG0jvXgAAAACwEA&#10;AA8AAABkcnMvZG93bnJldi54bWxMj8FOwzAQRO9I/IO1SNyojSkFQpwKIXFAiKotOXB0Y5NEsdeR&#10;7bbp37M9wW1HM5qdVy4n79jBxtQHVHA7E8AsNsH02Cqov95uHoGlrNFoF9AqONkEy+ryotSFCUfc&#10;2MM2t4xKMBVaQZfzWHCems56nWZhtEjeT4heZ5Kx5SbqI5V7x6UQC+51j/Sh06N97WwzbPdegfsc&#10;6rD6QPn9vnIb/jSsT7FeK3V9Nb08A8t2yn9hOM+n6VDRpl3Yo0nMKZCLObFkOsQdMVBiLuUDsN3Z&#10;EvfAq5L/Z6h+AQAA//8DAFBLAQItABQABgAIAAAAIQC2gziS/gAAAOEBAAATAAAAAAAAAAAAAAAA&#10;AAAAAABbQ29udGVudF9UeXBlc10ueG1sUEsBAi0AFAAGAAgAAAAhADj9If/WAAAAlAEAAAsAAAAA&#10;AAAAAAAAAAAALwEAAF9yZWxzLy5yZWxzUEsBAi0AFAAGAAgAAAAhACisKAA6AgAAIQQAAA4AAAAA&#10;AAAAAAAAAAAALgIAAGRycy9lMm9Eb2MueG1sUEsBAi0AFAAGAAgAAAAhAAG0jvXgAAAACwEAAA8A&#10;AAAAAAAAAAAAAAAAlAQAAGRycy9kb3ducmV2LnhtbFBLBQYAAAAABAAEAPMAAAChBQAAAAA=&#10;" fillcolor="#bdd7ee">
                <v:textbox>
                  <w:txbxContent>
                    <w:p w14:paraId="355F7D7F" w14:textId="77777777" w:rsidR="009737AE" w:rsidRDefault="009737AE" w:rsidP="00476EF2">
                      <w:pPr>
                        <w:wordWrap w:val="0"/>
                        <w:jc w:val="center"/>
                        <w:textAlignment w:val="baseline"/>
                      </w:pPr>
                      <w:r>
                        <w:rPr>
                          <w:rFonts w:eastAsia="Modern H Bold"/>
                          <w:color w:val="000000"/>
                          <w:kern w:val="24"/>
                          <w:sz w:val="28"/>
                          <w:szCs w:val="28"/>
                          <w:lang w:val="en-US"/>
                        </w:rPr>
                        <w:t>Excel</w:t>
                      </w:r>
                    </w:p>
                  </w:txbxContent>
                </v:textbox>
              </v:roundrect>
            </w:pict>
          </mc:Fallback>
        </mc:AlternateContent>
      </w:r>
      <w:r w:rsidRPr="00764C8A">
        <w:rPr>
          <w:b/>
          <w:noProof/>
          <w:color w:val="FF0000"/>
        </w:rPr>
        <mc:AlternateContent>
          <mc:Choice Requires="wps">
            <w:drawing>
              <wp:anchor distT="0" distB="0" distL="114300" distR="114300" simplePos="0" relativeHeight="251893760" behindDoc="0" locked="0" layoutInCell="1" allowOverlap="1" wp14:anchorId="013FA401" wp14:editId="57423FBE">
                <wp:simplePos x="0" y="0"/>
                <wp:positionH relativeFrom="column">
                  <wp:posOffset>3189605</wp:posOffset>
                </wp:positionH>
                <wp:positionV relativeFrom="paragraph">
                  <wp:posOffset>391160</wp:posOffset>
                </wp:positionV>
                <wp:extent cx="899160" cy="323850"/>
                <wp:effectExtent l="0" t="0" r="15240" b="19050"/>
                <wp:wrapNone/>
                <wp:docPr id="518"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23850"/>
                        </a:xfrm>
                        <a:prstGeom prst="roundRect">
                          <a:avLst>
                            <a:gd name="adj" fmla="val 16667"/>
                          </a:avLst>
                        </a:prstGeom>
                        <a:solidFill>
                          <a:srgbClr val="BDD7EE"/>
                        </a:solidFill>
                        <a:ln w="9525" algn="ctr">
                          <a:solidFill>
                            <a:srgbClr val="000000"/>
                          </a:solidFill>
                          <a:round/>
                          <a:headEnd/>
                          <a:tailEnd/>
                        </a:ln>
                        <a:effectLst/>
                      </wps:spPr>
                      <wps:txbx>
                        <w:txbxContent>
                          <w:p w14:paraId="59FF3B0B" w14:textId="77777777" w:rsidR="009737AE" w:rsidRDefault="009737AE" w:rsidP="00476EF2">
                            <w:pPr>
                              <w:wordWrap w:val="0"/>
                              <w:jc w:val="center"/>
                              <w:textAlignment w:val="baseline"/>
                            </w:pPr>
                            <w:r>
                              <w:rPr>
                                <w:rFonts w:eastAsia="Modern H Bold"/>
                                <w:color w:val="000000"/>
                                <w:kern w:val="24"/>
                                <w:sz w:val="28"/>
                                <w:szCs w:val="28"/>
                                <w:lang w:val="en-US"/>
                              </w:rPr>
                              <w:t>SAP</w:t>
                            </w:r>
                          </w:p>
                        </w:txbxContent>
                      </wps:txbx>
                      <wps:bodyPr/>
                    </wps:wsp>
                  </a:graphicData>
                </a:graphic>
              </wp:anchor>
            </w:drawing>
          </mc:Choice>
          <mc:Fallback>
            <w:pict>
              <v:roundrect id="_x0000_s1076" style="position:absolute;left:0;text-align:left;margin-left:251.15pt;margin-top:30.8pt;width:70.8pt;height:25.5pt;z-index:251893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HDNwIAACAEAAAOAAAAZHJzL2Uyb0RvYy54bWysU0uOEzEQ3SNxB8t70umMkkla6YxgkmEz&#10;QMTAARzb/QG3bdlOOtkhsRwkzsAZEBLMMMMVnBtR7XxIgBWiF5bLVX5d773y8GxZCbTgxpZKpjhu&#10;tTHikipWyjzFr19dPOpjZB2RjAgleYpX3OKz0cMHw1onvKMKJRg3CECkTWqd4sI5nUSRpQWviG0p&#10;zSUkM2Uq4iA0ecQMqQG9ElGn3e5FtTJMG0W5tXA63iTxKOBnGafuRZZZ7pBIMfTmwmrCOmvWaDQk&#10;SW6ILkq6bYP8QxcVKSX8dA81Jo6guSn/gKpKapRVmWtRVUUqy0rKAwdgE7d/Y3NVEM0DFxDH6r1M&#10;9v/B0ueLqUElS3E3BqskqcAk/8nfrN+t3/vP/tZ/8Xf+bn3tvyH/Aw4/+u/+PqTu/e36AyS/+ht0&#10;2ghZa5sA3pWemkYKqy8VfWuRVOcFkTl/bIyqC04YtB839dHRhSawcBXN6meKQRdk7lTQdJmZqgEE&#10;tdAyWLfaW8eXDlE47A8GcQ8MppA66Zz0u8HaiCS7y9pY95SrCjWbFBs1l+wljEf4A1lcWhfsY1sJ&#10;CHuDUVYJGIYFESju9XqBIyBui2G3wwxslSjZRSlECEw+OxcGwdUUPxmPTyeTQBhEOSwTEtUpHnQ7&#10;XYyIyOEBUWdCQ0dl9hCtHb6/oQVKYZ4bkSeShb0jpdjsoWEhm+54eBfAeOdBI/vGPrecLTfTEPRr&#10;PJkptpqaXSmMIRh3NOeHcTD118Me/QQAAP//AwBQSwMEFAAGAAgAAAAhAJQeG3HgAAAACgEAAA8A&#10;AABkcnMvZG93bnJldi54bWxMj8FOwzAQRO9I/IO1SNyokxQsGuJUCIkDQlRtyYGjGy9JFHsd2W6b&#10;/j3mBMfVPM28rdazNeyEPgyOJOSLDBhS6/RAnYTm8/XuEViIirQyjlDCBQOs6+urSpXanWmHp33s&#10;WCqhUCoJfYxTyXloe7QqLNyElLJv562K6fQd116dU7k1vMgywa0aKC30asKXHttxf7QSzMfYuM07&#10;FV9vG7Pjq3F78c1Wytub+fkJWMQ5/sHwq5/UoU5OB3ckHZiR8JAVy4RKELkAlgBxv1wBOyQyLwTw&#10;uuL/X6h/AAAA//8DAFBLAQItABQABgAIAAAAIQC2gziS/gAAAOEBAAATAAAAAAAAAAAAAAAAAAAA&#10;AABbQ29udGVudF9UeXBlc10ueG1sUEsBAi0AFAAGAAgAAAAhADj9If/WAAAAlAEAAAsAAAAAAAAA&#10;AAAAAAAALwEAAF9yZWxzLy5yZWxzUEsBAi0AFAAGAAgAAAAhAF3NEcM3AgAAIAQAAA4AAAAAAAAA&#10;AAAAAAAALgIAAGRycy9lMm9Eb2MueG1sUEsBAi0AFAAGAAgAAAAhAJQeG3HgAAAACgEAAA8AAAAA&#10;AAAAAAAAAAAAkQQAAGRycy9kb3ducmV2LnhtbFBLBQYAAAAABAAEAPMAAACeBQAAAAA=&#10;" fillcolor="#bdd7ee">
                <v:textbox>
                  <w:txbxContent>
                    <w:p w14:paraId="59FF3B0B" w14:textId="77777777" w:rsidR="009737AE" w:rsidRDefault="009737AE" w:rsidP="00476EF2">
                      <w:pPr>
                        <w:wordWrap w:val="0"/>
                        <w:jc w:val="center"/>
                        <w:textAlignment w:val="baseline"/>
                      </w:pPr>
                      <w:r>
                        <w:rPr>
                          <w:rFonts w:eastAsia="Modern H Bold"/>
                          <w:color w:val="000000"/>
                          <w:kern w:val="24"/>
                          <w:sz w:val="28"/>
                          <w:szCs w:val="28"/>
                          <w:lang w:val="en-US"/>
                        </w:rPr>
                        <w:t>SAP</w:t>
                      </w:r>
                    </w:p>
                  </w:txbxContent>
                </v:textbox>
              </v:roundrect>
            </w:pict>
          </mc:Fallback>
        </mc:AlternateContent>
      </w:r>
      <w:r w:rsidRPr="00764C8A">
        <w:rPr>
          <w:b/>
          <w:noProof/>
          <w:color w:val="FF0000"/>
        </w:rPr>
        <mc:AlternateContent>
          <mc:Choice Requires="wps">
            <w:drawing>
              <wp:anchor distT="0" distB="0" distL="114300" distR="114300" simplePos="0" relativeHeight="251894784" behindDoc="0" locked="0" layoutInCell="1" allowOverlap="1" wp14:anchorId="2A86DDDE" wp14:editId="650DA365">
                <wp:simplePos x="0" y="0"/>
                <wp:positionH relativeFrom="column">
                  <wp:posOffset>4664075</wp:posOffset>
                </wp:positionH>
                <wp:positionV relativeFrom="paragraph">
                  <wp:posOffset>400050</wp:posOffset>
                </wp:positionV>
                <wp:extent cx="1007110" cy="323850"/>
                <wp:effectExtent l="0" t="0" r="21590" b="19050"/>
                <wp:wrapNone/>
                <wp:docPr id="519"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323850"/>
                        </a:xfrm>
                        <a:prstGeom prst="roundRect">
                          <a:avLst>
                            <a:gd name="adj" fmla="val 16667"/>
                          </a:avLst>
                        </a:prstGeom>
                        <a:solidFill>
                          <a:srgbClr val="BDD7EE"/>
                        </a:solidFill>
                        <a:ln w="9525" algn="ctr">
                          <a:solidFill>
                            <a:srgbClr val="000000"/>
                          </a:solidFill>
                          <a:round/>
                          <a:headEnd/>
                          <a:tailEnd/>
                        </a:ln>
                        <a:effectLst/>
                      </wps:spPr>
                      <wps:txbx>
                        <w:txbxContent>
                          <w:p w14:paraId="377DE888" w14:textId="77777777" w:rsidR="009737AE" w:rsidRDefault="009737AE" w:rsidP="00476EF2">
                            <w:pPr>
                              <w:wordWrap w:val="0"/>
                              <w:jc w:val="center"/>
                              <w:textAlignment w:val="baseline"/>
                            </w:pPr>
                            <w:r>
                              <w:rPr>
                                <w:rFonts w:eastAsia="Modern H Bold"/>
                                <w:color w:val="000000"/>
                                <w:kern w:val="24"/>
                                <w:sz w:val="28"/>
                                <w:szCs w:val="28"/>
                                <w:lang w:val="en-US"/>
                              </w:rPr>
                              <w:t>BSM*</w:t>
                            </w:r>
                          </w:p>
                        </w:txbxContent>
                      </wps:txbx>
                      <wps:bodyPr/>
                    </wps:wsp>
                  </a:graphicData>
                </a:graphic>
              </wp:anchor>
            </w:drawing>
          </mc:Choice>
          <mc:Fallback>
            <w:pict>
              <v:roundrect id="Скругленный прямоугольник 8" o:spid="_x0000_s1077" style="position:absolute;left:0;text-align:left;margin-left:367.25pt;margin-top:31.5pt;width:79.3pt;height:25.5pt;z-index:251894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YzOAIAACEEAAAOAAAAZHJzL2Uyb0RvYy54bWysU8uO0zAU3SPxD5b3NElHfUzUdATTDpsB&#10;KgY+wLWdBzh2ZLtNukNiOUh8A9+AkGCGGX7B/SNu3ActsEJkYcW+9x6fe8716KwpBVpybQolExx1&#10;Qoy4pIoVMkvw61cXj4YYGUskI0JJnuAVN/hs/PDBqK5i3lW5EoxrBCDSxHWV4NzaKg4CQ3NeEtNR&#10;FZcQTJUuiYWtzgKmSQ3opQi6YdgPaqVZpRXlxsDpZBPEY4+fppzaF2lquEUiwcDN+lX7dd6uwXhE&#10;4kyTKi/olgb5BxYlKSRcuoeaEEvQQhd/QJUF1cqo1HaoKgOVpgXlvgfoJgp/6+YqJxX3vYA4ptrL&#10;ZP4fLH2+nGlUsAT3olOMJCnBJPfJ3azfrd+7z+7WfXF37m597b4h9wMOP7rv7t6H7t3t+gMEv7ob&#10;NGyFrCsTA95VNdOtFKa6VPStQVKd50Rm/LHWqs45YUA/avODo4J2Y6AUzetnigELsrDKa9qkumwB&#10;QS3UeOtWe+t4YxGFwygMB1EEDlOInXRPhj3vbUDiXXWljX3KVYnanwRrtZDsJcyHv4IsL431/rGt&#10;BoS9wSgtBUzDkggU9fv9gSdN4m0yYO8wfbtKFOyiEMJvdDY/FxpBaYKfTCaD6XRbbA7ThER1gk97&#10;3R5GRGTwgqjVntBRmjlEC/33NzTfkh/oVuWpZP7fkkJs/oGwkC077h8GdLwzodV9459t5s12HNor&#10;WlPmiq1mepcKcwjOHQ364d67+utlj38CAAD//wMAUEsDBBQABgAIAAAAIQCuwKnR4QAAAAoBAAAP&#10;AAAAZHJzL2Rvd25yZXYueG1sTI/BbsIwEETvlfoP1lbqrTghlEKIg6pKPVRVEdAcejSxSaLY68g2&#10;EP6+2xM9rvZp5k2xHq1hZ+1D51BAOkmAaayd6rARUH2/Py2AhShRSeNQC7jqAOvy/q6QuXIX3Onz&#10;PjaMQjDkUkAb45BzHupWWxkmbtBIv6PzVkY6fcOVlxcKt4ZPk2TOreyQGlo56LdW1/3+ZAWYr75y&#10;m0+c/nxszI4v++3VV1shHh/G1xWwqMd4g+FPn9ShJKeDO6EKzAh4yWbPhAqYZ7SJgMUyS4EdiExn&#10;CfCy4P8nlL8AAAD//wMAUEsBAi0AFAAGAAgAAAAhALaDOJL+AAAA4QEAABMAAAAAAAAAAAAAAAAA&#10;AAAAAFtDb250ZW50X1R5cGVzXS54bWxQSwECLQAUAAYACAAAACEAOP0h/9YAAACUAQAACwAAAAAA&#10;AAAAAAAAAAAvAQAAX3JlbHMvLnJlbHNQSwECLQAUAAYACAAAACEAojBWMzgCAAAhBAAADgAAAAAA&#10;AAAAAAAAAAAuAgAAZHJzL2Uyb0RvYy54bWxQSwECLQAUAAYACAAAACEArsCp0eEAAAAKAQAADwAA&#10;AAAAAAAAAAAAAACSBAAAZHJzL2Rvd25yZXYueG1sUEsFBgAAAAAEAAQA8wAAAKAFAAAAAA==&#10;" fillcolor="#bdd7ee">
                <v:textbox>
                  <w:txbxContent>
                    <w:p w14:paraId="377DE888" w14:textId="77777777" w:rsidR="009737AE" w:rsidRDefault="009737AE" w:rsidP="00476EF2">
                      <w:pPr>
                        <w:wordWrap w:val="0"/>
                        <w:jc w:val="center"/>
                        <w:textAlignment w:val="baseline"/>
                      </w:pPr>
                      <w:r>
                        <w:rPr>
                          <w:rFonts w:eastAsia="Modern H Bold"/>
                          <w:color w:val="000000"/>
                          <w:kern w:val="24"/>
                          <w:sz w:val="28"/>
                          <w:szCs w:val="28"/>
                          <w:lang w:val="en-US"/>
                        </w:rPr>
                        <w:t>BSM*</w:t>
                      </w:r>
                    </w:p>
                  </w:txbxContent>
                </v:textbox>
              </v:roundrect>
            </w:pict>
          </mc:Fallback>
        </mc:AlternateContent>
      </w:r>
      <w:r w:rsidRPr="00764C8A">
        <w:rPr>
          <w:b/>
          <w:noProof/>
          <w:color w:val="FF0000"/>
        </w:rPr>
        <mc:AlternateContent>
          <mc:Choice Requires="wps">
            <w:drawing>
              <wp:anchor distT="0" distB="0" distL="114300" distR="114300" simplePos="0" relativeHeight="251895808" behindDoc="0" locked="0" layoutInCell="1" allowOverlap="1" wp14:anchorId="26D065A7" wp14:editId="2DA9C595">
                <wp:simplePos x="0" y="0"/>
                <wp:positionH relativeFrom="column">
                  <wp:posOffset>523875</wp:posOffset>
                </wp:positionH>
                <wp:positionV relativeFrom="paragraph">
                  <wp:posOffset>958850</wp:posOffset>
                </wp:positionV>
                <wp:extent cx="635" cy="334645"/>
                <wp:effectExtent l="95250" t="0" r="75565" b="65405"/>
                <wp:wrapNone/>
                <wp:docPr id="520"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4645"/>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11" o:spid="_x0000_s1026" type="#_x0000_t32" style="position:absolute;margin-left:41.25pt;margin-top:75.5pt;width:.05pt;height:26.35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nm4gIAAMQFAAAOAAAAZHJzL2Uyb0RvYy54bWysVEtu2zAQ3RfoHQjuFf39Q+Qgke120U+A&#10;pOiaFqkPKpECSVs2igJpL5Aj9ArddNEPcgb5RiUpW4nTTVFEC4JDcR7fzLyZ07NNVYI14aJgNILu&#10;iQMBoQnDBc0i+O56YY0gEBJRjEpGSQS3RMCz6fNnp009IR7LWYkJBwqEiklTRzCXsp7YtkhyUiFx&#10;wmpC1c+U8QpJZfLMxhw1Cr0qbc9xBnbDOK45S4gQ6nTW/YRTg5+mJJFv01QQCcoIKm7SrNysS73a&#10;01M0yTiq8yLZ00D/waJCBVWP9lAzJBFY8eIvqKpIOBMslScJq2yWpkVCTAwqGtd5FM1VjmpiYlHJ&#10;EXWfJvF0sMmb9SUHBY5g6Kn8UFSpIrVfdze72/Z3+213C3af2zu17L7sbtrv7a/2Z3vX/gCuq1PX&#10;1GKiEGJ6yXXwyYZe1a9Y8kEAyuIc0YyYEK63tUI1HvaRizZErQgsm9cMqztoJZnJ4yblFUjLon6p&#10;HTW4yhXYmMJt+8KRjQSJOhz4IQSJOvf9YBCEmpqNJhpDe9ZcyBeEVUBvIigkR0WWy5hRqvTBeIeP&#10;1q+E7BwPDtqZskVRlkYmJQVNBMehpx5DZab0nkhuuAlWFljf0x6CZ8u45GCNtObMtyd0dI2zFcUG&#10;NycIz/d7iYpS7YE0KUOcswbqVyuCISiJelPvOpol1c8Ro/KOu7I2Um3NucqNUeDHsTOej+ajwAq8&#10;wdwKnNnMOl/EgTVYuMNw5s/ieOZ+0nG4wSQvMCZUh3LoBjf4N7Xt+7LTcd8PffrsY3RTIEX2mOn5&#10;InSGgT+yhsPQtwJ/7lgXo0VsncfuYDCcX8QX80dM5yZ68TRk+1RqVmwlCb/KcQNwoWXjh2PPhcpQ&#10;08MbdmV9IAPAmXxfyNwIXgtUY5gxRnoxLDNvX7oevMvDoYTa6ouwD+0+U0rSh/KaNtKd0/XgkuHt&#10;Jdeq0B2lRoVx2o81PYse2ubW/fCd/gEAAP//AwBQSwMEFAAGAAgAAAAhAD+9ANnfAAAACQEAAA8A&#10;AABkcnMvZG93bnJldi54bWxMj8FKw0AQhu+C77CM0JvdNKVpiNmUIgiKl9qKeNxmp0kwO5tmN2n6&#10;9o4ne5yZj3++P99MthUj9r5xpGAxj0Aglc40VCn4PLw8piB80GR06wgVXNHDpri/y3Vm3IU+cNyH&#10;SnAI+UwrqEPoMil9WaPVfu46JL6dXG914LGvpOn1hcNtK+MoSqTVDfGHWnf4XGP5sx+sgvA+XM1p&#10;d/4K59c06b7N1r2NO6VmD9P2CUTAKfzD8KfP6lCw09ENZLxoFaTxiknerxbciYE0TkAcFcTRcg2y&#10;yOVtg+IXAAD//wMAUEsBAi0AFAAGAAgAAAAhALaDOJL+AAAA4QEAABMAAAAAAAAAAAAAAAAAAAAA&#10;AFtDb250ZW50X1R5cGVzXS54bWxQSwECLQAUAAYACAAAACEAOP0h/9YAAACUAQAACwAAAAAAAAAA&#10;AAAAAAAvAQAAX3JlbHMvLnJlbHNQSwECLQAUAAYACAAAACEAkMOJ5uICAADEBQAADgAAAAAAAAAA&#10;AAAAAAAuAgAAZHJzL2Uyb0RvYy54bWxQSwECLQAUAAYACAAAACEAP70A2d8AAAAJAQAADwAAAAAA&#10;AAAAAAAAAAA8BQAAZHJzL2Rvd25yZXYueG1sUEsFBgAAAAAEAAQA8wAAAEgGAAAAAA==&#10;">
                <v:stroke endarrow="open"/>
                <v:shadow color="#e7e6e6 [3214]"/>
              </v:shape>
            </w:pict>
          </mc:Fallback>
        </mc:AlternateContent>
      </w:r>
      <w:r w:rsidRPr="00764C8A">
        <w:rPr>
          <w:b/>
          <w:noProof/>
          <w:color w:val="FF0000"/>
        </w:rPr>
        <mc:AlternateContent>
          <mc:Choice Requires="wps">
            <w:drawing>
              <wp:anchor distT="0" distB="0" distL="114300" distR="114300" simplePos="0" relativeHeight="251896832" behindDoc="0" locked="0" layoutInCell="1" allowOverlap="1" wp14:anchorId="42D3922F" wp14:editId="003FE110">
                <wp:simplePos x="0" y="0"/>
                <wp:positionH relativeFrom="column">
                  <wp:posOffset>523875</wp:posOffset>
                </wp:positionH>
                <wp:positionV relativeFrom="paragraph">
                  <wp:posOffset>1654175</wp:posOffset>
                </wp:positionV>
                <wp:extent cx="0" cy="340995"/>
                <wp:effectExtent l="95250" t="0" r="76200" b="59055"/>
                <wp:wrapNone/>
                <wp:docPr id="521"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13" o:spid="_x0000_s1026" type="#_x0000_t32" style="position:absolute;margin-left:41.25pt;margin-top:130.25pt;width:0;height:26.8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4C2wIAALgFAAAOAAAAZHJzL2Uyb0RvYy54bWysVEtu2zAQ3RfoHQjtFUm25I8QOUhkuZu0&#10;DZAUXdMiJRGVSIGkLRtFgbQXyBF6hW666Ac5g3yjkpStxOmmKKIFQVKcN29m3szp2aYqwRpzQRiN&#10;LO/EtQCmKUOE5pH17mZhTywgJKQIloziyNpiYZ3NXr44beoQD1jBSoQ5UCBUhE0dWYWUdeg4Ii1w&#10;BcUJqzFVPzPGKyjVkecO4rBR6FXpDFx35DSMo5qzFAuhbufdT2tm8LMMp/JtlgksQRlZips0Kzfr&#10;Uq/O7BSGOYd1QdI9DfgfLCpIqHLaQ82hhGDFyV9QFUk5EyyTJymrHJZlJMUmBhWN5z6J5rqANTax&#10;qOSIuk+TeD7Y9M36igOCIisYeBagsFJFar/ubnd37e/22+4O7D6392rZfdndtt/bX+3P9r79Abyh&#10;Tl1Ti1AhxPSK6+DTDb2uL1n6QQDK4gLSHJsQbra1QvW0hXNkog+iVgSWzWuG1Bu4kszkcZPxSkOq&#10;DIGNKde2LxfeSJB2l6m6HfrudBoYcBge7Gou5CvMKqA3kSUkhyQvZMwoVZpg3DNe4PpSSM0KhgcD&#10;7ZSyBSlLI42SgiaypsEgsAAsc6XxVHJjK1hJkH6nLQTPl3HJwRpqnZlvT+joGWcrigxugSFK9nsJ&#10;San2QJo0Qc5ZY2mvFUYWKLHyqXcdzZJqd9gou+OuThuptuZeZcao7uPUnSaTZOLb/mCU2L47n9vn&#10;i9i3RwtvHMyH8ziee590HJ4fFgQhTHUohw7w/H9T2L4XO+32PdCnzzlGN3lWZI+Zni8Cd+wPJ/Z4&#10;HAxtf5i49sVkEdvnsTcajZOL+CJ5wjQx0YvnIdunUrNiK4n5dYEagIiWzTCY6q5ARE2Mwbgr6yMZ&#10;AM7keyILI3ItT41hRhfuxbDMB/vS9eBdHg4l1Ke+CPvQHjKllHkor2kd3S1d3y0Z2l5xrQrdRWo8&#10;GKP9KNPz5/HZvHoYuLM/AAAA//8DAFBLAwQUAAYACAAAACEAq927rtwAAAAJAQAADwAAAGRycy9k&#10;b3ducmV2LnhtbEyPy07DMBBF90j8gzVI7KjTkJYqxKkQDyHEitKynsZDEojHlu024e8xbGA3j6M7&#10;Z6r1ZAZxJB96ywrmswwEcWN1z62C7evDxQpEiMgaB8uk4IsCrOvTkwpLbUd+oeMmtiKFcChRQRej&#10;K6UMTUcGw8w64rR7t95gTK1vpfY4pnAzyDzLltJgz+lCh45uO2o+NwejAJ/p7cMVXPjg8Orufvf4&#10;NC5YqfOz6eYaRKQp/sHwo5/UoU5Oe3tgHcSgYJUvEqkgX2apSMDvYK/gcl7kIOtK/v+g/gYAAP//&#10;AwBQSwECLQAUAAYACAAAACEAtoM4kv4AAADhAQAAEwAAAAAAAAAAAAAAAAAAAAAAW0NvbnRlbnRf&#10;VHlwZXNdLnhtbFBLAQItABQABgAIAAAAIQA4/SH/1gAAAJQBAAALAAAAAAAAAAAAAAAAAC8BAABf&#10;cmVscy8ucmVsc1BLAQItABQABgAIAAAAIQDImV4C2wIAALgFAAAOAAAAAAAAAAAAAAAAAC4CAABk&#10;cnMvZTJvRG9jLnhtbFBLAQItABQABgAIAAAAIQCr3buu3AAAAAkBAAAPAAAAAAAAAAAAAAAAADUF&#10;AABkcnMvZG93bnJldi54bWxQSwUGAAAAAAQABADzAAAAPgYAAAAA&#10;">
                <v:stroke endarrow="open"/>
                <v:shadow color="#e7e6e6 [3214]"/>
              </v:shape>
            </w:pict>
          </mc:Fallback>
        </mc:AlternateContent>
      </w:r>
      <w:r w:rsidRPr="00764C8A">
        <w:rPr>
          <w:b/>
          <w:noProof/>
          <w:color w:val="FF0000"/>
        </w:rPr>
        <mc:AlternateContent>
          <mc:Choice Requires="wps">
            <w:drawing>
              <wp:anchor distT="0" distB="0" distL="114300" distR="114300" simplePos="0" relativeHeight="251897856" behindDoc="0" locked="0" layoutInCell="1" allowOverlap="1" wp14:anchorId="7DE00C03" wp14:editId="3E9BF62D">
                <wp:simplePos x="0" y="0"/>
                <wp:positionH relativeFrom="column">
                  <wp:posOffset>1028065</wp:posOffset>
                </wp:positionH>
                <wp:positionV relativeFrom="paragraph">
                  <wp:posOffset>2175510</wp:posOffset>
                </wp:positionV>
                <wp:extent cx="648335" cy="7620"/>
                <wp:effectExtent l="0" t="76200" r="0" b="106680"/>
                <wp:wrapNone/>
                <wp:docPr id="522"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 cy="7620"/>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15" o:spid="_x0000_s1026" type="#_x0000_t32" style="position:absolute;margin-left:80.95pt;margin-top:171.3pt;width:51.05pt;height:.6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3z4QIAALsFAAAOAAAAZHJzL2Uyb0RvYy54bWysVEtu2zAQ3RfoHQjuFX0s+SNEDhJZ7iZt&#10;AyRF17REWUIlUiBpy0FRIO0FcoReoZsu+kHOIN+oQ9pWPt0URbQgSJHzZubNmzk+2dQVWlMhS84i&#10;7B45GFGW8qxkywi/u5pbY4ykIiwjFWc0wtdU4pPpyxfHbRNSjxe8yqhAAMJk2DYRLpRqQtuWaUFr&#10;Io94Qxlc5lzURMFRLO1MkBbQ68r2HGdot1xkjeAplRL+znaXeGrw85ym6m2eS6pQFWGITZlVmHWh&#10;V3t6TMKlIE1RpvswyH9EUZOSgdMeakYUQStR/gVVl6ngkufqKOW1zfO8TKnJAbJxnSfZXBakoSYX&#10;IEc2PU3y+WDTN+sLgcoswoHnYcRIDUXqvm5vtrfd7+7b9hZtP3d3sGy/bG+6792v7md31/1AbqCp&#10;axsZAkLMLoROPt2wy+acpx8kYjwuCFtSk8LVdQOorrawH5nog2wggEX7mmfwhqwUNzxuclFrSGAI&#10;bUy5rvty0Y1CKfwc+uPBIMAohavR0DPFtEl4MG2EVK8or5HeRFgqQcploWLOGMiCC9c4IutzqXRg&#10;JDwYaL+Mz8uqMuqoGGojPAk8cEWqJcg8VcLYSl6VmX6nLaRYLuJKoDXRUjOfSRhuHj4TfMUyg1tQ&#10;kiX7vSJlBXukDFNECN5i7bWmGUYVBZ96twuzYtodNeLexQ6njYKt+Q/kGOF9nDiTZJyMfcv3honl&#10;O7OZdTqPfWs4d0fBbDCL45n7Sefh+mFRZhllOpVDE7j+v4ls3447+fZt0NNnP0Y3PEOwjyM9nQfO&#10;yB+MrdEoGFj+IHGss/E8tk5jdzgcJWfxWfIk0sRkL58n2J5KHRVfKSoui6xFWallMwgmnovhAEPD&#10;G+3K+kAGSHD1vlSF0blWqMYw04v2YlgsvX3pevAdD4cS6lNfhH1q90yBMg/lNd2jG2bXegueXV8I&#10;rQrdSDAhjNF+mukR9PBsXt3P3OkfAAAA//8DAFBLAwQUAAYACAAAACEAeLGl2t4AAAALAQAADwAA&#10;AGRycy9kb3ducmV2LnhtbEyPT0+DQBDF7yZ+h82YeLNLKdKKLI3xT0zjyVY9T2EElJ0l7Lbgt3d6&#10;0uN788ub9/L1ZDt1pMG3jg3MZxEo4tJVLdcG3nZPVytQPiBX2DkmAz/kYV2cn+WYVW7kVzpuQ60k&#10;hH2GBpoQ+kxrXzZk0c9cTyy3TzdYDCKHWlcDjhJuOx1HUaottiwfGuzpvqHye3uwBvCFPr76hJPB&#10;97h8eHx/3ozXbMzlxXR3CyrQFP5gONWX6lBIp707cOVVJzqd3whqYJHEKSgh4jSRdfuTs1iBLnL9&#10;f0PxCwAA//8DAFBLAQItABQABgAIAAAAIQC2gziS/gAAAOEBAAATAAAAAAAAAAAAAAAAAAAAAABb&#10;Q29udGVudF9UeXBlc10ueG1sUEsBAi0AFAAGAAgAAAAhADj9If/WAAAAlAEAAAsAAAAAAAAAAAAA&#10;AAAALwEAAF9yZWxzLy5yZWxzUEsBAi0AFAAGAAgAAAAhACjm3fPhAgAAuwUAAA4AAAAAAAAAAAAA&#10;AAAALgIAAGRycy9lMm9Eb2MueG1sUEsBAi0AFAAGAAgAAAAhAHixpdreAAAACwEAAA8AAAAAAAAA&#10;AAAAAAAAOwUAAGRycy9kb3ducmV2LnhtbFBLBQYAAAAABAAEAPMAAABGBgAAAAA=&#10;">
                <v:stroke endarrow="open"/>
                <v:shadow color="#e7e6e6 [3214]"/>
              </v:shape>
            </w:pict>
          </mc:Fallback>
        </mc:AlternateContent>
      </w:r>
      <w:r w:rsidRPr="00764C8A">
        <w:rPr>
          <w:b/>
          <w:noProof/>
          <w:color w:val="FF0000"/>
        </w:rPr>
        <mc:AlternateContent>
          <mc:Choice Requires="wps">
            <w:drawing>
              <wp:anchor distT="0" distB="0" distL="114300" distR="114300" simplePos="0" relativeHeight="251898880" behindDoc="0" locked="0" layoutInCell="1" allowOverlap="1" wp14:anchorId="1EC6EDF3" wp14:editId="19AA8ACF">
                <wp:simplePos x="0" y="0"/>
                <wp:positionH relativeFrom="column">
                  <wp:posOffset>2180590</wp:posOffset>
                </wp:positionH>
                <wp:positionV relativeFrom="paragraph">
                  <wp:posOffset>1654810</wp:posOffset>
                </wp:positionV>
                <wp:extent cx="0" cy="348615"/>
                <wp:effectExtent l="95250" t="38100" r="57150" b="13335"/>
                <wp:wrapNone/>
                <wp:docPr id="523"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8615"/>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18" o:spid="_x0000_s1026" type="#_x0000_t32" style="position:absolute;margin-left:171.7pt;margin-top:130.3pt;width:0;height:27.4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qZ4AIAAMIFAAAOAAAAZHJzL2Uyb0RvYy54bWysVEtu2zAQ3RfoHQjuFX0s+YfIQSLb3fQT&#10;IGm7pkVKIiqRAklbDooCaS+QI/QK3XTRD3IG+UYlKUeJ001RRAuCQ3Ee38y8meOTbVWCDRGSchZD&#10;/8iDgLCUY8ryGL69XDpjCKRCDKOSMxLDKyLhyez5s+OmnpKAF7zERAANwuS0qWNYKFVPXVemBamQ&#10;POI1YfpnxkWFlDZF7mKBGo1elW7geUO34QLXgqdESn06737CmcXPMpKqN1kmiQJlDDU3ZVdh15VZ&#10;3dkxmuYC1QVN9zTQf7CoEGX60R5qjhQCa0H/gqpoKrjkmTpKeeXyLKMpsTHoaHzvUTQXBaqJjUUn&#10;R9Z9muTTwaavN+cCUBzDKBhAwFCli9R+3V3vbtrf7bfdDdh9bm/1svuyu26/t7/an+1t+wP4Y5O6&#10;ppZTjZCwc2GCT7fson7J0w8SMJ4UiOXEhnB5VWtU33i4By7GkLUmsGpecazvoLXiNo/bTFQgK2n9&#10;zjgacJ0rsLWFu+oLR7YKpN1hqk8H4XjoR/YZNDUIxq8WUr0gvAJmE0OpBKJ5oRLOmFYHFx062ryU&#10;yvC7dzDOjC9pWVqRlAw0MZxEQQQBKnOt9lQJy0zykmJzz3hIka+SUoANMoqz357QwTXB1wxb3IIg&#10;vNjvFaKl3gNlE4aE4A00r1YEQ1AS/abZdTRLZp4jVuMdd21tld7ac50Zq7+PE2+yGC/GoRMGw4UT&#10;evO5c7pMQme49EfRfDBPkrn/ycThh9OCYkyYCeWuF/zw37S278pOxX039OlzD9FtnjXZQ6any8gb&#10;hYOxMxpFAyccLDznbLxMnNPEHw5Hi7PkbPGI6cJGL5+GbJ9Kw4qvFREXBW4ApkY2g2gS+FAbenYE&#10;o66sD2QABFfvqSqs3I08DYYdYqQXwyoP9qXrwbs83JXQWH0R9qHdZ0or8668tolM33QduOL46lwY&#10;VZh+0oPCOu2HmplED2176370zv4AAAD//wMAUEsDBBQABgAIAAAAIQDnYplU3wAAAAsBAAAPAAAA&#10;ZHJzL2Rvd25yZXYueG1sTI9Na8JAEIbvhf6HZQre6savIGk2IoJg6UVtKT2u2TEJzc7G7CbGf9+R&#10;HtrbfDy880y6Gmwtemx95UjBZByBQMqdqahQ8PG+fV6C8EGT0bUjVHBDD6vs8SHViXFXOmB/DIXg&#10;EPKJVlCG0CRS+rxEq/3YNUi8O7vW6sBtW0jT6iuH21pOoyiWVlfEF0rd4KbE/PvYWQXhrbuZ8/7y&#10;GS67Zdx8mbV77fdKjZ6G9QuIgEP4g+Guz+qQsdPJdWS8qBXM5rM5owqmcRSDYOJ3cuJisliAzFL5&#10;/4fsBwAA//8DAFBLAQItABQABgAIAAAAIQC2gziS/gAAAOEBAAATAAAAAAAAAAAAAAAAAAAAAABb&#10;Q29udGVudF9UeXBlc10ueG1sUEsBAi0AFAAGAAgAAAAhADj9If/WAAAAlAEAAAsAAAAAAAAAAAAA&#10;AAAALwEAAF9yZWxzLy5yZWxzUEsBAi0AFAAGAAgAAAAhAPOgCpngAgAAwgUAAA4AAAAAAAAAAAAA&#10;AAAALgIAAGRycy9lMm9Eb2MueG1sUEsBAi0AFAAGAAgAAAAhAOdimVTfAAAACwEAAA8AAAAAAAAA&#10;AAAAAAAAOgUAAGRycy9kb3ducmV2LnhtbFBLBQYAAAAABAAEAPMAAABGBgAAAAA=&#10;">
                <v:stroke endarrow="open"/>
                <v:shadow color="#e7e6e6 [3214]"/>
              </v:shape>
            </w:pict>
          </mc:Fallback>
        </mc:AlternateContent>
      </w:r>
      <w:r w:rsidRPr="00764C8A">
        <w:rPr>
          <w:b/>
          <w:noProof/>
          <w:color w:val="FF0000"/>
        </w:rPr>
        <mc:AlternateContent>
          <mc:Choice Requires="wps">
            <w:drawing>
              <wp:anchor distT="0" distB="0" distL="114300" distR="114300" simplePos="0" relativeHeight="251899904" behindDoc="0" locked="0" layoutInCell="1" allowOverlap="1" wp14:anchorId="2058BD36" wp14:editId="4EC293BD">
                <wp:simplePos x="0" y="0"/>
                <wp:positionH relativeFrom="column">
                  <wp:posOffset>50165</wp:posOffset>
                </wp:positionH>
                <wp:positionV relativeFrom="paragraph">
                  <wp:posOffset>1294130</wp:posOffset>
                </wp:positionV>
                <wp:extent cx="222250" cy="295910"/>
                <wp:effectExtent l="0" t="0" r="0" b="8890"/>
                <wp:wrapNone/>
                <wp:docPr id="52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826C" w14:textId="77777777" w:rsidR="009737AE" w:rsidRDefault="009737AE" w:rsidP="00476EF2">
                            <w:pPr>
                              <w:wordWrap w:val="0"/>
                              <w:textAlignment w:val="baseline"/>
                            </w:pPr>
                            <w:r>
                              <w:rPr>
                                <w:rFonts w:eastAsia="Modern H Bold"/>
                                <w:color w:val="000000"/>
                                <w:kern w:val="24"/>
                                <w:sz w:val="28"/>
                                <w:szCs w:val="28"/>
                                <w:lang w:val="en-US"/>
                              </w:rPr>
                              <w:t>2</w:t>
                            </w:r>
                          </w:p>
                        </w:txbxContent>
                      </wps:txbx>
                      <wps:bodyPr>
                        <a:spAutoFit/>
                      </wps:bodyPr>
                    </wps:wsp>
                  </a:graphicData>
                </a:graphic>
              </wp:anchor>
            </w:drawing>
          </mc:Choice>
          <mc:Fallback>
            <w:pict>
              <v:shape id="TextBox 1" o:spid="_x0000_s1078" type="#_x0000_t202" style="position:absolute;left:0;text-align:left;margin-left:3.95pt;margin-top:101.9pt;width:17.5pt;height:23.3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OYdAIAAEYFAAAOAAAAZHJzL2Uyb0RvYy54bWysVF1vmzAUfZ+0/2D5nfIxSAMqqdoQ9tJ1&#10;k9r9AAebYA1sy3YD1bT/vmuTZGmrSdM2HhD4Xp97zz3Hvrqehh7tmTZcihLHFxFGTDSScrEr8dfH&#10;OlhiZCwRlPRSsBI/M4OvV+/fXY2qYInsZE+ZRgAiTDGqEnfWqiIMTdOxgZgLqZiAYCv1QCz86l1I&#10;NRkBfejDJIoW4Sg1VVo2zBhYreYgXnn8tmWN/dy2hlnUlxh6s/6t/Xvr3uHqihQ7TVTHm0Mb5C+6&#10;GAgXUPQEVRFL0JPmb6AG3mhpZGsvGjmEsm15wzwHYBNHr9g8dEQxzwWGY9RpTOb/wTb3+y8acVri&#10;LEkxEmQAkR7ZZG/lhGI3nlGZArIeFOTZCZZBZk/VqDvZfDNIyHVHxI7daC3HjhEK7fmd4dnWGcc4&#10;kO34SVKoQp6s9EBTqwc3O5gGAnSQ6fkkDXSCGlhM4Mkg0kAoybM89tKFpDhuVtrYj0wOyH2UWIPy&#10;Hpzs74wFGpB6THG1hKx533v1e/FiARLnFSgNW13MNeHF/J5H+Wa5WaZBmiw2QRpVVXBTr9NgUceX&#10;WfWhWq+r+IerG6dFxyllwpU5GitO/0y4g8VnS5ysZWTPqYNzLRm92657jfYEjF37x4kFzZ+lhS/b&#10;8GHg8opSnKTRbZIH9WJ5GaR1mgX5ZbQMoji/zRdRmqdV/ZLSHRfs3ymhscR5lmSzl37LLfLPW26k&#10;GLiFq6PnQ4mXpyRSOAduBPXSWsL7+ftsFK79X6OAiR2F9n51Fp3NaqftdDgZx3OwlfTZhWHK6gbs&#10;W3NvLefzY8iDwGH1FQ4Xi7sNzv/h+/z6W/0EAAD//wMAUEsDBBQABgAIAAAAIQDqfb1e3AAAAAgB&#10;AAAPAAAAZHJzL2Rvd25yZXYueG1sTI9LT8MwEITvSPwHa5G4Ubuh5RHiVBUPiQMXSrhv4yWJiNdR&#10;7Dbpv2c5wXFnRrPfFJvZ9+pIY+wCW1guDCjiOriOGwvVx8vVHaiYkB32gcnCiSJsyvOzAnMXJn6n&#10;4y41Sko45mihTWnItY51Sx7jIgzE4n2F0WOSc2y0G3GSct/rzJgb7bFj+dDiQI8t1d+7g7eQktsu&#10;T9Wzj6+f89vT1Jp6jZW1lxfz9gFUojn9heEXX9ChFKZ9OLCLqrdwey9BC5m5lgXirzIR9iKszQp0&#10;Wej/A8ofAAAA//8DAFBLAQItABQABgAIAAAAIQC2gziS/gAAAOEBAAATAAAAAAAAAAAAAAAAAAAA&#10;AABbQ29udGVudF9UeXBlc10ueG1sUEsBAi0AFAAGAAgAAAAhADj9If/WAAAAlAEAAAsAAAAAAAAA&#10;AAAAAAAALwEAAF9yZWxzLy5yZWxzUEsBAi0AFAAGAAgAAAAhALKiU5h0AgAARgUAAA4AAAAAAAAA&#10;AAAAAAAALgIAAGRycy9lMm9Eb2MueG1sUEsBAi0AFAAGAAgAAAAhAOp9vV7cAAAACAEAAA8AAAAA&#10;AAAAAAAAAAAAzgQAAGRycy9kb3ducmV2LnhtbFBLBQYAAAAABAAEAPMAAADXBQAAAAA=&#10;" filled="f" stroked="f">
                <v:textbox style="mso-fit-shape-to-text:t">
                  <w:txbxContent>
                    <w:p w14:paraId="7F81826C" w14:textId="77777777" w:rsidR="009737AE" w:rsidRDefault="009737AE" w:rsidP="00476EF2">
                      <w:pPr>
                        <w:wordWrap w:val="0"/>
                        <w:textAlignment w:val="baseline"/>
                      </w:pPr>
                      <w:r>
                        <w:rPr>
                          <w:rFonts w:eastAsia="Modern H Bold"/>
                          <w:color w:val="000000"/>
                          <w:kern w:val="24"/>
                          <w:sz w:val="28"/>
                          <w:szCs w:val="28"/>
                          <w:lang w:val="en-US"/>
                        </w:rPr>
                        <w:t>2</w:t>
                      </w:r>
                    </w:p>
                  </w:txbxContent>
                </v:textbox>
              </v:shape>
            </w:pict>
          </mc:Fallback>
        </mc:AlternateContent>
      </w:r>
      <w:r w:rsidRPr="00764C8A">
        <w:rPr>
          <w:b/>
          <w:noProof/>
          <w:color w:val="FF0000"/>
        </w:rPr>
        <mc:AlternateContent>
          <mc:Choice Requires="wps">
            <w:drawing>
              <wp:anchor distT="0" distB="0" distL="114300" distR="114300" simplePos="0" relativeHeight="251900928" behindDoc="0" locked="0" layoutInCell="1" allowOverlap="1" wp14:anchorId="74EFA323" wp14:editId="5D66E095">
                <wp:simplePos x="0" y="0"/>
                <wp:positionH relativeFrom="column">
                  <wp:posOffset>66040</wp:posOffset>
                </wp:positionH>
                <wp:positionV relativeFrom="paragraph">
                  <wp:posOffset>203200</wp:posOffset>
                </wp:positionV>
                <wp:extent cx="272415" cy="295910"/>
                <wp:effectExtent l="0" t="0" r="0" b="8890"/>
                <wp:wrapNone/>
                <wp:docPr id="525"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03D6" w14:textId="77777777" w:rsidR="009737AE" w:rsidRDefault="009737AE" w:rsidP="00476EF2">
                            <w:pPr>
                              <w:wordWrap w:val="0"/>
                              <w:textAlignment w:val="baseline"/>
                            </w:pPr>
                            <w:r>
                              <w:rPr>
                                <w:rFonts w:eastAsia="Modern H Bold"/>
                                <w:color w:val="000000"/>
                                <w:kern w:val="24"/>
                                <w:sz w:val="28"/>
                                <w:szCs w:val="28"/>
                                <w:lang w:val="en-US"/>
                              </w:rPr>
                              <w:t>1</w:t>
                            </w:r>
                          </w:p>
                        </w:txbxContent>
                      </wps:txbx>
                      <wps:bodyPr wrap="none">
                        <a:spAutoFit/>
                      </wps:bodyPr>
                    </wps:wsp>
                  </a:graphicData>
                </a:graphic>
              </wp:anchor>
            </w:drawing>
          </mc:Choice>
          <mc:Fallback>
            <w:pict>
              <v:shape id="_x0000_s1079" type="#_x0000_t202" style="position:absolute;left:0;text-align:left;margin-left:5.2pt;margin-top:16pt;width:21.45pt;height:23.3pt;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q9gQIAAFMFAAAOAAAAZHJzL2Uyb0RvYy54bWysVNtunDAQfa/Uf7D8TriEvYDCRsmy9CW9&#10;SEk/wIvNYhVsy3YWoqr/3rHZSzZ5qdrygMAenzln5nhubse+Q3umDZeiwPFVhBETtaRc7Ar8/akK&#10;lhgZSwQlnRSswC/M4NvVxw83g8pZIlvZUaYRgAiTD6rArbUqD0NTt6wn5koqJmCzkbonFn71LqSa&#10;DIDed2ESRfNwkJoqLWtmDKyW0yZeefymYbX92jSGWdQVGLhZ/9b+vXXvcHVD8p0mquX1gQb5CxY9&#10;4QKSnqBKYgl61vwdVM9rLY1s7FUt+1A2Da+Z1wBq4uiNmseWKOa1QHGMOpXJ/D/Y+sv+m0acFniW&#10;zDASpIcmPbHR3ssRJYmrz6BMDmGPCgLtCOvQZ6/VqAdZ/zBIyHVLxI7daS2HlhEK/GJ3Mnx1dMIx&#10;DmQ7fJYU0pBnKz3Q2OjeFQ/KgQAd+vRy6g1QQTUsJoskjYFhDVtJNsti37uQ5MfDShv7ickeuY8C&#10;a2i9Byf7B2MdGZIfQ1wuISvedb79nbhYgMBpBVLDUbfnSPhu/syibLPcLNMgTeabII3KMrir1mkw&#10;r+LFrLwu1+sy/uXyxmneckqZcGmOzorTP+vcweOTJ07eMrLj1ME5SkbvtutOoz0BZ1f+8SWHnXNY&#10;eEnDFwG0vJEUJ2l0n2RBNV8ugrRKZ0G2iJZBFGf32TxKs7SsLiU9cMH+XRIaCpw513k5Z9JvtEX+&#10;ea+N5D23MDs63hd4eQoiuXPgRlDfWkt4N32/KoWjfy4FtPvYaO9XZ9HJrHbcjtPVuD7eg62kL+Dg&#10;AQZGgQVMtIm8ugMrV9zbzHl+CjtcALi5PtthyrjR8PrfR51n4eo3AAAA//8DAFBLAwQUAAYACAAA&#10;ACEAQKm2YdsAAAAHAQAADwAAAGRycy9kb3ducmV2LnhtbEyPwU7DMBBE70j8g7VI3KjTpC1piFOh&#10;AmdK6Qe48RKHxOsodtvA17Oc4Dia0cybcjO5XpxxDK0nBfNZAgKp9qalRsHh/eUuBxGiJqN7T6jg&#10;CwNsquurUhfGX+gNz/vYCC6hUGgFNsahkDLUFp0OMz8gsffhR6cjy7GRZtQXLne9TJNkJZ1uiRes&#10;HnBrse72J6cgT9xr163TXXCL7/nSbp/88/Cp1O3N9PgAIuIU/8Lwi8/oUDHT0Z/IBNGzThacVJCl&#10;fIn9ZZaBOCq4z1cgq1L+569+AAAA//8DAFBLAQItABQABgAIAAAAIQC2gziS/gAAAOEBAAATAAAA&#10;AAAAAAAAAAAAAAAAAABbQ29udGVudF9UeXBlc10ueG1sUEsBAi0AFAAGAAgAAAAhADj9If/WAAAA&#10;lAEAAAsAAAAAAAAAAAAAAAAALwEAAF9yZWxzLy5yZWxzUEsBAi0AFAAGAAgAAAAhAGfDqr2BAgAA&#10;UwUAAA4AAAAAAAAAAAAAAAAALgIAAGRycy9lMm9Eb2MueG1sUEsBAi0AFAAGAAgAAAAhAECptmHb&#10;AAAABwEAAA8AAAAAAAAAAAAAAAAA2wQAAGRycy9kb3ducmV2LnhtbFBLBQYAAAAABAAEAPMAAADj&#10;BQAAAAA=&#10;" filled="f" stroked="f">
                <v:textbox style="mso-fit-shape-to-text:t">
                  <w:txbxContent>
                    <w:p w14:paraId="00F903D6" w14:textId="77777777" w:rsidR="009737AE" w:rsidRDefault="009737AE" w:rsidP="00476EF2">
                      <w:pPr>
                        <w:wordWrap w:val="0"/>
                        <w:textAlignment w:val="baseline"/>
                      </w:pPr>
                      <w:r>
                        <w:rPr>
                          <w:rFonts w:eastAsia="Modern H Bold"/>
                          <w:color w:val="000000"/>
                          <w:kern w:val="24"/>
                          <w:sz w:val="28"/>
                          <w:szCs w:val="28"/>
                          <w:lang w:val="en-US"/>
                        </w:rPr>
                        <w:t>1</w:t>
                      </w:r>
                    </w:p>
                  </w:txbxContent>
                </v:textbox>
              </v:shape>
            </w:pict>
          </mc:Fallback>
        </mc:AlternateContent>
      </w:r>
      <w:r w:rsidRPr="00764C8A">
        <w:rPr>
          <w:b/>
          <w:noProof/>
          <w:color w:val="FF0000"/>
        </w:rPr>
        <mc:AlternateContent>
          <mc:Choice Requires="wps">
            <w:drawing>
              <wp:anchor distT="0" distB="0" distL="114300" distR="114300" simplePos="0" relativeHeight="251901952" behindDoc="0" locked="0" layoutInCell="1" allowOverlap="1" wp14:anchorId="7C7481B5" wp14:editId="4B718778">
                <wp:simplePos x="0" y="0"/>
                <wp:positionH relativeFrom="column">
                  <wp:posOffset>1640205</wp:posOffset>
                </wp:positionH>
                <wp:positionV relativeFrom="paragraph">
                  <wp:posOffset>2003425</wp:posOffset>
                </wp:positionV>
                <wp:extent cx="272415" cy="295910"/>
                <wp:effectExtent l="0" t="0" r="0" b="8890"/>
                <wp:wrapNone/>
                <wp:docPr id="526"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8DC8" w14:textId="77777777" w:rsidR="009737AE" w:rsidRDefault="009737AE" w:rsidP="00476EF2">
                            <w:pPr>
                              <w:wordWrap w:val="0"/>
                              <w:textAlignment w:val="baseline"/>
                            </w:pPr>
                            <w:r>
                              <w:rPr>
                                <w:rFonts w:eastAsia="Modern H Bold"/>
                                <w:color w:val="000000"/>
                                <w:kern w:val="24"/>
                                <w:sz w:val="28"/>
                                <w:szCs w:val="28"/>
                                <w:lang w:val="en-US"/>
                              </w:rPr>
                              <w:t>4</w:t>
                            </w:r>
                          </w:p>
                        </w:txbxContent>
                      </wps:txbx>
                      <wps:bodyPr wrap="none">
                        <a:spAutoFit/>
                      </wps:bodyPr>
                    </wps:wsp>
                  </a:graphicData>
                </a:graphic>
              </wp:anchor>
            </w:drawing>
          </mc:Choice>
          <mc:Fallback>
            <w:pict>
              <v:shape id="TextBox 23" o:spid="_x0000_s1080" type="#_x0000_t202" style="position:absolute;left:0;text-align:left;margin-left:129.15pt;margin-top:157.75pt;width:21.45pt;height:23.3pt;z-index:25190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ZegQIAAFMFAAAOAAAAZHJzL2Uyb0RvYy54bWysVNtunDAQfa/Uf7D8TrgEdhcUNtosS1/S&#10;i5T0A7xgFqtgW7azEFX9947NXpOXqi0PCOzxmTNzjufufuw7tKdKM8FzHN4EGFFeiZrxXY6/P5fe&#10;AiNtCK9JJzjN8SvV+H758cPdIDMaiVZ0NVUIQLjOBpnj1hiZ+b6uWtoTfSMk5bDZCNUTA79q59eK&#10;DIDed34UBDN/EKqWSlRUa1gtpk28dPhNQyvztWk0NajLMXAz7q3ce2vf/vKOZDtFZMuqAw3yFyx6&#10;wjgkPUEVxBD0otg7qJ5VSmjRmJtK9L5oGlZRVwNUEwZvqnlqiaSuFmiOlqc26f8HW33Zf1OI1TlO&#10;ohlGnPQg0jMdzYMYUXRr+zNInUHYk4RAM8I66Oxq1fJRVD804mLdEr6jK6XE0FJSA7/QnvQvjk44&#10;2oJsh8+ihjTkxQgHNDaqt82DdiBAB51eT9oAFVTBYjSP4jDBqIKtKE3S0Gnnk+x4WCptPlHRI/uR&#10;YwXSO3Cyf9TGkiHZMcTm4qJkXefk7/jVAgROK5Aajto9S8Kp+TMN0s1is4i9OJptvDgoCm9VrmNv&#10;VobzpLgt1usi/GXzhnHWsrqm3KY5OiuM/0y5g8cnT5y8pUXHagtnKWm12647hfYEnF26x7Ucds5h&#10;/jUN1wSo5U1JYRQHD1HqlbPF3IvLOPHSebDwgjB9SGdBnMZFeV3SI+P030tCQ47TJEomL51Jv6kt&#10;cM/72kjWMwOzo2N9jhenIJJZB2547aQ1hHXT90UrLP1zK0Duo9DOr9aik1nNuB2nqxEf78FW1K/g&#10;4AEGRo45TLSJvFyBlUvmbGY9P4UdLgDcXJftMGXsaLj8d1HnWbj8DQAA//8DAFBLAwQUAAYACAAA&#10;ACEA9AiEI94AAAALAQAADwAAAGRycy9kb3ducmV2LnhtbEyPQU7DMBBF90jcwRokdtR2QqoQ4lSo&#10;wBooHMCNhzgktqPYbQOnZ1jR3Yzm6c/79WZxIzviHPvgFciVAIa+Dab3nYKP9+ebElhM2hs9Bo8K&#10;vjHCprm8qHVlwsm/4XGXOkYhPlZagU1pqjiPrUWn4ypM6On2GWanE61zx82sTxTuRp4JseZO954+&#10;WD3h1mI77A5OQSncyzDcZa/R3f7Iwm4fw9P0pdT11fJwDyzhkv5h+NMndWjIaR8O3kQ2KsiKMidU&#10;QS6LAhgRuZAZsD0N60wCb2p+3qH5BQAA//8DAFBLAQItABQABgAIAAAAIQC2gziS/gAAAOEBAAAT&#10;AAAAAAAAAAAAAAAAAAAAAABbQ29udGVudF9UeXBlc10ueG1sUEsBAi0AFAAGAAgAAAAhADj9If/W&#10;AAAAlAEAAAsAAAAAAAAAAAAAAAAALwEAAF9yZWxzLy5yZWxzUEsBAi0AFAAGAAgAAAAhACcAVl6B&#10;AgAAUwUAAA4AAAAAAAAAAAAAAAAALgIAAGRycy9lMm9Eb2MueG1sUEsBAi0AFAAGAAgAAAAhAPQI&#10;hCPeAAAACwEAAA8AAAAAAAAAAAAAAAAA2wQAAGRycy9kb3ducmV2LnhtbFBLBQYAAAAABAAEAPMA&#10;AADmBQAAAAA=&#10;" filled="f" stroked="f">
                <v:textbox style="mso-fit-shape-to-text:t">
                  <w:txbxContent>
                    <w:p w14:paraId="764B8DC8" w14:textId="77777777" w:rsidR="009737AE" w:rsidRDefault="009737AE" w:rsidP="00476EF2">
                      <w:pPr>
                        <w:wordWrap w:val="0"/>
                        <w:textAlignment w:val="baseline"/>
                      </w:pPr>
                      <w:r>
                        <w:rPr>
                          <w:rFonts w:eastAsia="Modern H Bold"/>
                          <w:color w:val="000000"/>
                          <w:kern w:val="24"/>
                          <w:sz w:val="28"/>
                          <w:szCs w:val="28"/>
                          <w:lang w:val="en-US"/>
                        </w:rPr>
                        <w:t>4</w:t>
                      </w:r>
                    </w:p>
                  </w:txbxContent>
                </v:textbox>
              </v:shape>
            </w:pict>
          </mc:Fallback>
        </mc:AlternateContent>
      </w:r>
      <w:r w:rsidRPr="00764C8A">
        <w:rPr>
          <w:b/>
          <w:noProof/>
          <w:color w:val="FF0000"/>
        </w:rPr>
        <mc:AlternateContent>
          <mc:Choice Requires="wps">
            <w:drawing>
              <wp:anchor distT="0" distB="0" distL="114300" distR="114300" simplePos="0" relativeHeight="251902976" behindDoc="0" locked="0" layoutInCell="1" allowOverlap="1" wp14:anchorId="650CCC15" wp14:editId="46EE9FB4">
                <wp:simplePos x="0" y="0"/>
                <wp:positionH relativeFrom="column">
                  <wp:posOffset>56515</wp:posOffset>
                </wp:positionH>
                <wp:positionV relativeFrom="paragraph">
                  <wp:posOffset>2003425</wp:posOffset>
                </wp:positionV>
                <wp:extent cx="272415" cy="295910"/>
                <wp:effectExtent l="0" t="0" r="0" b="8890"/>
                <wp:wrapNone/>
                <wp:docPr id="527"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9288" w14:textId="77777777" w:rsidR="009737AE" w:rsidRDefault="009737AE" w:rsidP="00476EF2">
                            <w:pPr>
                              <w:wordWrap w:val="0"/>
                              <w:textAlignment w:val="baseline"/>
                            </w:pPr>
                            <w:r>
                              <w:rPr>
                                <w:rFonts w:eastAsia="Modern H Bold"/>
                                <w:color w:val="000000"/>
                                <w:kern w:val="24"/>
                                <w:sz w:val="28"/>
                                <w:szCs w:val="28"/>
                                <w:lang w:val="en-US"/>
                              </w:rPr>
                              <w:t>3</w:t>
                            </w:r>
                          </w:p>
                        </w:txbxContent>
                      </wps:txbx>
                      <wps:bodyPr wrap="none">
                        <a:spAutoFit/>
                      </wps:bodyPr>
                    </wps:wsp>
                  </a:graphicData>
                </a:graphic>
              </wp:anchor>
            </w:drawing>
          </mc:Choice>
          <mc:Fallback>
            <w:pict>
              <v:shape id="TextBox 24" o:spid="_x0000_s1081" type="#_x0000_t202" style="position:absolute;left:0;text-align:left;margin-left:4.45pt;margin-top:157.75pt;width:21.45pt;height:23.3pt;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D6gQIAAFMFAAAOAAAAZHJzL2Uyb0RvYy54bWysVNuOmzAQfa/Uf7D8znKpSQJastoNoS/b&#10;i7TbD3CwCVbBRrYbWFX9945NLnt5qdrygMAenzkz53iub6a+QweujVCywPFVhBGXtWJC7gv87bEK&#10;VhgZSyWjnZK8wE/c4Jv1+3fX45DzRLWqY1wjAJEmH4cCt9YOeRiauuU9NVdq4BI2G6V7auFX70Om&#10;6QjofRcmUbQIR6XZoFXNjYHVct7Ea4/fNLy2X5rGcIu6AgM369/av3fuHa6vab7XdGhFfaRB/4JF&#10;T4WEpGeoklqKfmjxBqoXtVZGNfaqVn2omkbU3NcA1cTRq2oeWjpwXws0xwznNpn/B1t/PnzVSLAC&#10;p8kSI0l7EOmRT/ZOTSghrj/jYHIIexgg0E6wDjr7Ws1wr+rvBkm1aanc81ut1dhyyoBf7E6Gz47O&#10;OMaB7MZPikEa+sMqDzQ1unfNg3YgQAedns7aABVUw2KyTEicYlTDVpKlWey1C2l+OjxoYz9y1SP3&#10;UWAN0ntwerg31pGh+SnE5ZKqEl3n5e/kiwUInFcgNRx1e46EV/NnFmXb1XZFApIstgGJyjK4rTYk&#10;WFTxMi0/lJtNGf9yeWOSt4IxLl2ak7Ni8mfKHT0+e+LsLaM6wRyco2T0frfpNDpQcHblH99y2LmE&#10;hS9p+CZALa9KihMS3SVZUC1Wy4BUJA2yZbQKoji7yxYRyUhZvSzpXkj+7yWhscBZmqSzly6kX9UW&#10;+edtbTTvhYXZ0Ym+wKtzEM2dA7eSeWktFd38/awVjv6lFSD3SWjvV2fR2ax22k3z1UhP92Cn2BM4&#10;eISBUWAJE20mP9yClSvhbeY8P4cdLwDcXJ/tOGXcaHj+76Mus3D9GwAA//8DAFBLAwQUAAYACAAA&#10;ACEAJpyJF9sAAAAIAQAADwAAAGRycy9kb3ducmV2LnhtbEyPwU7DMBBE70j8g7VI3KjjQKo2xKlQ&#10;gTNQ+AA3XuKQeB3Fbhv4epYTPe7M6O1MtZn9II44xS6QBrXIQCA1wXbUavh4f75ZgYjJkDVDINTw&#10;jRE29eVFZUobTvSGx11qBUMolkaDS2kspYyNQ2/iIoxI7H2GyZvE59RKO5kTw/0g8yxbSm864g/O&#10;jLh12PS7g9ewyvxL36/z1+jvflThto/hafzS+vpqfrgHkXBO/2H4q8/VoeZO+3AgG8XAjDUHNdyq&#10;ogDBfqF4yZ6FZa5A1pU8H1D/AgAA//8DAFBLAQItABQABgAIAAAAIQC2gziS/gAAAOEBAAATAAAA&#10;AAAAAAAAAAAAAAAAAABbQ29udGVudF9UeXBlc10ueG1sUEsBAi0AFAAGAAgAAAAhADj9If/WAAAA&#10;lAEAAAsAAAAAAAAAAAAAAAAALwEAAF9yZWxzLy5yZWxzUEsBAi0AFAAGAAgAAAAhAM2SQPqBAgAA&#10;UwUAAA4AAAAAAAAAAAAAAAAALgIAAGRycy9lMm9Eb2MueG1sUEsBAi0AFAAGAAgAAAAhACaciRfb&#10;AAAACAEAAA8AAAAAAAAAAAAAAAAA2wQAAGRycy9kb3ducmV2LnhtbFBLBQYAAAAABAAEAPMAAADj&#10;BQAAAAA=&#10;" filled="f" stroked="f">
                <v:textbox style="mso-fit-shape-to-text:t">
                  <w:txbxContent>
                    <w:p w14:paraId="36609288" w14:textId="77777777" w:rsidR="009737AE" w:rsidRDefault="009737AE" w:rsidP="00476EF2">
                      <w:pPr>
                        <w:wordWrap w:val="0"/>
                        <w:textAlignment w:val="baseline"/>
                      </w:pPr>
                      <w:r>
                        <w:rPr>
                          <w:rFonts w:eastAsia="Modern H Bold"/>
                          <w:color w:val="000000"/>
                          <w:kern w:val="24"/>
                          <w:sz w:val="28"/>
                          <w:szCs w:val="28"/>
                          <w:lang w:val="en-US"/>
                        </w:rPr>
                        <w:t>3</w:t>
                      </w:r>
                    </w:p>
                  </w:txbxContent>
                </v:textbox>
              </v:shape>
            </w:pict>
          </mc:Fallback>
        </mc:AlternateContent>
      </w:r>
      <w:r w:rsidRPr="00764C8A">
        <w:rPr>
          <w:b/>
          <w:noProof/>
          <w:color w:val="FF0000"/>
        </w:rPr>
        <mc:AlternateContent>
          <mc:Choice Requires="wps">
            <w:drawing>
              <wp:anchor distT="0" distB="0" distL="114300" distR="114300" simplePos="0" relativeHeight="251904000" behindDoc="0" locked="0" layoutInCell="1" allowOverlap="1" wp14:anchorId="4FEBDFAF" wp14:editId="5EB4535A">
                <wp:simplePos x="0" y="0"/>
                <wp:positionH relativeFrom="column">
                  <wp:posOffset>1663700</wp:posOffset>
                </wp:positionH>
                <wp:positionV relativeFrom="paragraph">
                  <wp:posOffset>1294130</wp:posOffset>
                </wp:positionV>
                <wp:extent cx="272415" cy="295910"/>
                <wp:effectExtent l="0" t="0" r="0" b="8890"/>
                <wp:wrapNone/>
                <wp:docPr id="528"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8547" w14:textId="77777777" w:rsidR="009737AE" w:rsidRDefault="009737AE" w:rsidP="00476EF2">
                            <w:pPr>
                              <w:wordWrap w:val="0"/>
                              <w:textAlignment w:val="baseline"/>
                            </w:pPr>
                            <w:r>
                              <w:rPr>
                                <w:rFonts w:eastAsia="Modern H Bold"/>
                                <w:color w:val="000000"/>
                                <w:kern w:val="24"/>
                                <w:sz w:val="28"/>
                                <w:szCs w:val="28"/>
                                <w:lang w:val="en-US"/>
                              </w:rPr>
                              <w:t>5</w:t>
                            </w:r>
                          </w:p>
                        </w:txbxContent>
                      </wps:txbx>
                      <wps:bodyPr wrap="none">
                        <a:spAutoFit/>
                      </wps:bodyPr>
                    </wps:wsp>
                  </a:graphicData>
                </a:graphic>
              </wp:anchor>
            </w:drawing>
          </mc:Choice>
          <mc:Fallback>
            <w:pict>
              <v:shape id="TextBox 25" o:spid="_x0000_s1082" type="#_x0000_t202" style="position:absolute;left:0;text-align:left;margin-left:131pt;margin-top:101.9pt;width:21.45pt;height:23.3pt;z-index:25190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6mgQIAAFMFAAAOAAAAZHJzL2Uyb0RvYy54bWysVNuOmzAQfa/Uf7D8znIpJAEtWe2G0Jft&#10;RdrtBzjYBKtgW7YbWFX9945NLnt5qdrygMAez5wz53iub6ahRwemDZeixPFVhBETjaRc7Ev87bEO&#10;VhgZSwQlvRSsxE/M4Jv1+3fXoypYIjvZU6YRJBGmGFWJO2tVEYam6dhAzJVUTMBmK/VALPzqfUg1&#10;GSH70IdJFC3CUWqqtGyYMbBazZt47fO3LWvsl7Y1zKK+xIDN+rf27517h+trUuw1UR1vjjDIX6AY&#10;CBdQ9JyqIpagH5q/STXwRksjW3vVyCGUbcsb5jkAmzh6xeahI4p5LtAco85tMv8vbfP58FUjTkuc&#10;JSCVIAOI9MgmeycnlGSuP6MyBYQ9KAi0E6yDzp6rUfey+W6QkJuOiD271VqOHSMU8MXuZPjs6JzH&#10;uCS78ZOkUIb8sNInmlo9uOZBOxBkB52eztoAFNTAYrJM0jjDqIGtJM/y2GsXkuJ0WGljPzI5IPdR&#10;Yg3S++TkcG+sA0OKU4irJWTN+97L34sXCxA4r0BpOOr2HAiv5s88yrer7SoN0mSxDdKoqoLbepMG&#10;izpeZtWHarOp4l+ubpwWHaeUCVfm5Kw4/TPljh6fPXH2lpE9py6dg2T0frfpNToQcHbtH99y2LmE&#10;hS9h+CYAl1eU4iSN7pI8qBerZZDWaRbky2gVRHF+ly+iNE+r+iWley7Yv1NCY4nzDDzm6VxAv+IW&#10;+ectN1IM3MLs6PlQ4tU5iBTOgVtBvbSW8H7+ftYKB//SCpD7JLT3q7PobFY77ab5aixO92An6RM4&#10;eISBUWIBE20Gr27ByjX3NnOen8OOFwBurq92nDJuNDz/91GXWbj+DQAA//8DAFBLAwQUAAYACAAA&#10;ACEAlOymId4AAAALAQAADwAAAGRycy9kb3ducmV2LnhtbEyPwU7DMBBE70j8g7VI3KjdNK3aEKdC&#10;Bc5A4QPceIlD4nUUu23g61lO9La7M5p9U24n34sTjrENpGE+UyCQ6mBbajR8vD/frUHEZMiaPhBq&#10;+MYI2+r6qjSFDWd6w9M+NYJDKBZGg0tpKKSMtUNv4iwMSKx9htGbxOvYSDuaM4f7XmZKraQ3LfEH&#10;ZwbcOay7/dFrWCv/0nWb7DX6/Ge+dLvH8DR8aX17Mz3cg0g4pX8z/OEzOlTMdAhHslH0GrJVxl0S&#10;D2rBHdixUPkGxIEvS5WDrEp52aH6BQAA//8DAFBLAQItABQABgAIAAAAIQC2gziS/gAAAOEBAAAT&#10;AAAAAAAAAAAAAAAAAAAAAABbQ29udGVudF9UeXBlc10ueG1sUEsBAi0AFAAGAAgAAAAhADj9If/W&#10;AAAAlAEAAAsAAAAAAAAAAAAAAAAALwEAAF9yZWxzLy5yZWxzUEsBAi0AFAAGAAgAAAAhAM9E/qaB&#10;AgAAUwUAAA4AAAAAAAAAAAAAAAAALgIAAGRycy9lMm9Eb2MueG1sUEsBAi0AFAAGAAgAAAAhAJTs&#10;piHeAAAACwEAAA8AAAAAAAAAAAAAAAAA2wQAAGRycy9kb3ducmV2LnhtbFBLBQYAAAAABAAEAPMA&#10;AADmBQAAAAA=&#10;" filled="f" stroked="f">
                <v:textbox style="mso-fit-shape-to-text:t">
                  <w:txbxContent>
                    <w:p w14:paraId="4EFD8547" w14:textId="77777777" w:rsidR="009737AE" w:rsidRDefault="009737AE" w:rsidP="00476EF2">
                      <w:pPr>
                        <w:wordWrap w:val="0"/>
                        <w:textAlignment w:val="baseline"/>
                      </w:pPr>
                      <w:r>
                        <w:rPr>
                          <w:rFonts w:eastAsia="Modern H Bold"/>
                          <w:color w:val="000000"/>
                          <w:kern w:val="24"/>
                          <w:sz w:val="28"/>
                          <w:szCs w:val="28"/>
                          <w:lang w:val="en-US"/>
                        </w:rPr>
                        <w:t>5</w:t>
                      </w:r>
                    </w:p>
                  </w:txbxContent>
                </v:textbox>
              </v:shape>
            </w:pict>
          </mc:Fallback>
        </mc:AlternateContent>
      </w:r>
      <w:r w:rsidRPr="00764C8A">
        <w:rPr>
          <w:b/>
          <w:noProof/>
          <w:color w:val="FF0000"/>
        </w:rPr>
        <mc:AlternateContent>
          <mc:Choice Requires="wps">
            <w:drawing>
              <wp:anchor distT="0" distB="0" distL="114300" distR="114300" simplePos="0" relativeHeight="251905024" behindDoc="0" locked="0" layoutInCell="1" allowOverlap="1" wp14:anchorId="0B62C1C2" wp14:editId="33E120CE">
                <wp:simplePos x="0" y="0"/>
                <wp:positionH relativeFrom="column">
                  <wp:posOffset>3189605</wp:posOffset>
                </wp:positionH>
                <wp:positionV relativeFrom="paragraph">
                  <wp:posOffset>360680</wp:posOffset>
                </wp:positionV>
                <wp:extent cx="272415" cy="295910"/>
                <wp:effectExtent l="0" t="0" r="0" b="8890"/>
                <wp:wrapNone/>
                <wp:docPr id="529"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E20D" w14:textId="77777777" w:rsidR="009737AE" w:rsidRDefault="009737AE" w:rsidP="00476EF2">
                            <w:pPr>
                              <w:wordWrap w:val="0"/>
                              <w:textAlignment w:val="baseline"/>
                            </w:pPr>
                            <w:r>
                              <w:rPr>
                                <w:rFonts w:eastAsia="Modern H Bold"/>
                                <w:color w:val="000000"/>
                                <w:kern w:val="24"/>
                                <w:sz w:val="28"/>
                                <w:szCs w:val="28"/>
                                <w:lang w:val="en-US"/>
                              </w:rPr>
                              <w:t>7</w:t>
                            </w:r>
                          </w:p>
                        </w:txbxContent>
                      </wps:txbx>
                      <wps:bodyPr wrap="none">
                        <a:spAutoFit/>
                      </wps:bodyPr>
                    </wps:wsp>
                  </a:graphicData>
                </a:graphic>
              </wp:anchor>
            </w:drawing>
          </mc:Choice>
          <mc:Fallback>
            <w:pict>
              <v:shape id="_x0000_s1083" type="#_x0000_t202" style="position:absolute;left:0;text-align:left;margin-left:251.15pt;margin-top:28.4pt;width:21.45pt;height:23.3pt;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YLgQIAAFMFAAAOAAAAZHJzL2Uyb0RvYy54bWysVNuOmzAQfa/Uf7D8znIpJAEtWe2G0Jft&#10;RdrtBzjYBKtgW7YbWFX9945NLnt5qdrygMAenzkz53iub6ahRwemDZeixPFVhBETjaRc7Ev87bEO&#10;VhgZSwQlvRSsxE/M4Jv1+3fXoypYIjvZU6YRgAhTjKrEnbWqCEPTdGwg5koqJmCzlXogFn71PqSa&#10;jIA+9GESRYtwlJoqLRtmDKxW8yZee/y2ZY390raGWdSXGLhZ/9b+vXPvcH1Nir0mquPNkQb5CxYD&#10;4QKSnqEqYgn6ofkbqIE3WhrZ2qtGDqFsW94wXwNUE0evqnnoiGK+FmiOUec2mf8H23w+fNWI0xJn&#10;SY6RIAOI9MgmeycnlCxdf0ZlCgh7UBBoJ1gHnX2tRt3L5rtBQm46IvbsVms5doxQ4Be7k+GzozOO&#10;cSC78ZOkkIb8sNIDTa0eXPOgHQjQQaenszZABTWwmCyTNM4wamArybM89tqFpDgdVtrYj0wOyH2U&#10;WIP0Hpwc7o11ZEhxCnG5hKx533v5e/FiAQLnFUgNR92eI+HV/JlH+Xa1XaVBmiy2QRpVVXBbb9Jg&#10;UcfLrPpQbTZV/MvljdOi45Qy4dKcnBWnf6bc0eOzJ87eMrLn1ME5Skbvd5teowMBZ9f+8S2HnUtY&#10;+JKGbwLU8qqkOEmjuyQP6sVqGaR1mgX5MloFUZzf5YsozdOqflnSPRfs30tCY4nzLMlmL11Iv6ot&#10;8s/b2kgxcAuzo+dDiVfnIFI4B24F9dJawvv5+1krHP1LK0Duk9Der86is1nttJvmq3G+BztJn8DB&#10;IwyMEguYaDN5dQtWrrm3mfP8HHa8AHBzfbbjlHGj4fm/j7rMwvVvAAAA//8DAFBLAwQUAAYACAAA&#10;ACEA4dmQ39wAAAAKAQAADwAAAGRycy9kb3ducmV2LnhtbEyPwU7DMAyG70i8Q2QkbixZ106jNJ3Q&#10;gDMweICsMU1p41RNthWeHnOCmy1/+v391Xb2gzjhFLtAGpYLBQKpCbajVsP729PNBkRMhqwZAqGG&#10;L4ywrS8vKlPacKZXPO1TKziEYmk0uJTGUsrYOPQmLsKIxLePMHmTeJ1aaSdz5nA/yEyptfSmI/7g&#10;zIg7h02/P3oNG+Wf+/42e4k+/14WbvcQHsdPra+v5vs7EAnn9AfDrz6rQ81Oh3AkG8WgoVDZilEe&#10;1lyBgSIvMhAHJtUqB1lX8n+F+gcAAP//AwBQSwECLQAUAAYACAAAACEAtoM4kv4AAADhAQAAEwAA&#10;AAAAAAAAAAAAAAAAAAAAW0NvbnRlbnRfVHlwZXNdLnhtbFBLAQItABQABgAIAAAAIQA4/SH/1gAA&#10;AJQBAAALAAAAAAAAAAAAAAAAAC8BAABfcmVscy8ucmVsc1BLAQItABQABgAIAAAAIQBIp1YLgQIA&#10;AFMFAAAOAAAAAAAAAAAAAAAAAC4CAABkcnMvZTJvRG9jLnhtbFBLAQItABQABgAIAAAAIQDh2ZDf&#10;3AAAAAoBAAAPAAAAAAAAAAAAAAAAANsEAABkcnMvZG93bnJldi54bWxQSwUGAAAAAAQABADzAAAA&#10;5AUAAAAA&#10;" filled="f" stroked="f">
                <v:textbox style="mso-fit-shape-to-text:t">
                  <w:txbxContent>
                    <w:p w14:paraId="58C7E20D" w14:textId="77777777" w:rsidR="009737AE" w:rsidRDefault="009737AE" w:rsidP="00476EF2">
                      <w:pPr>
                        <w:wordWrap w:val="0"/>
                        <w:textAlignment w:val="baseline"/>
                      </w:pPr>
                      <w:r>
                        <w:rPr>
                          <w:rFonts w:eastAsia="Modern H Bold"/>
                          <w:color w:val="000000"/>
                          <w:kern w:val="24"/>
                          <w:sz w:val="28"/>
                          <w:szCs w:val="28"/>
                          <w:lang w:val="en-US"/>
                        </w:rPr>
                        <w:t>7</w:t>
                      </w:r>
                    </w:p>
                  </w:txbxContent>
                </v:textbox>
              </v:shape>
            </w:pict>
          </mc:Fallback>
        </mc:AlternateContent>
      </w:r>
      <w:r w:rsidRPr="00764C8A">
        <w:rPr>
          <w:b/>
          <w:noProof/>
          <w:color w:val="FF0000"/>
        </w:rPr>
        <mc:AlternateContent>
          <mc:Choice Requires="wps">
            <w:drawing>
              <wp:anchor distT="0" distB="0" distL="114300" distR="114300" simplePos="0" relativeHeight="251906048" behindDoc="0" locked="0" layoutInCell="1" allowOverlap="1" wp14:anchorId="069F456D" wp14:editId="30BBE8DD">
                <wp:simplePos x="0" y="0"/>
                <wp:positionH relativeFrom="column">
                  <wp:posOffset>1676400</wp:posOffset>
                </wp:positionH>
                <wp:positionV relativeFrom="paragraph">
                  <wp:posOffset>132080</wp:posOffset>
                </wp:positionV>
                <wp:extent cx="1007745" cy="826770"/>
                <wp:effectExtent l="0" t="0" r="20955" b="11430"/>
                <wp:wrapNone/>
                <wp:docPr id="530"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26770"/>
                        </a:xfrm>
                        <a:prstGeom prst="roundRect">
                          <a:avLst>
                            <a:gd name="adj" fmla="val 16667"/>
                          </a:avLst>
                        </a:prstGeom>
                        <a:solidFill>
                          <a:srgbClr val="BDD7EE"/>
                        </a:solidFill>
                        <a:ln w="9525" algn="ctr">
                          <a:solidFill>
                            <a:srgbClr val="000000"/>
                          </a:solidFill>
                          <a:round/>
                          <a:headEnd/>
                          <a:tailEnd/>
                        </a:ln>
                        <a:effectLst/>
                      </wps:spPr>
                      <wps:txbx>
                        <w:txbxContent>
                          <w:p w14:paraId="07CB6605" w14:textId="77777777" w:rsidR="009737AE" w:rsidRDefault="009737AE" w:rsidP="00476EF2">
                            <w:pPr>
                              <w:wordWrap w:val="0"/>
                              <w:jc w:val="center"/>
                              <w:textAlignment w:val="baseline"/>
                            </w:pPr>
                            <w:r>
                              <w:rPr>
                                <w:rFonts w:eastAsia="Modern H Bold"/>
                                <w:color w:val="000000"/>
                                <w:kern w:val="24"/>
                                <w:sz w:val="28"/>
                                <w:szCs w:val="28"/>
                                <w:lang w:val="en-US"/>
                              </w:rPr>
                              <w:t xml:space="preserve">APS </w:t>
                            </w:r>
                          </w:p>
                          <w:p w14:paraId="21159021" w14:textId="77777777" w:rsidR="009737AE" w:rsidRPr="00D8282E" w:rsidRDefault="009737AE" w:rsidP="00476EF2">
                            <w:pPr>
                              <w:wordWrap w:val="0"/>
                              <w:jc w:val="center"/>
                              <w:textAlignment w:val="baseline"/>
                            </w:pPr>
                            <w:r>
                              <w:rPr>
                                <w:rFonts w:eastAsia="Modern H Bold"/>
                                <w:color w:val="000000"/>
                                <w:kern w:val="24"/>
                                <w:sz w:val="28"/>
                                <w:szCs w:val="28"/>
                              </w:rPr>
                              <w:t>Выгрузка данных</w:t>
                            </w:r>
                          </w:p>
                        </w:txbxContent>
                      </wps:txbx>
                      <wps:bodyPr/>
                    </wps:wsp>
                  </a:graphicData>
                </a:graphic>
              </wp:anchor>
            </w:drawing>
          </mc:Choice>
          <mc:Fallback>
            <w:pict>
              <v:roundrect id="_x0000_s1084" style="position:absolute;left:0;text-align:left;margin-left:132pt;margin-top:10.4pt;width:79.35pt;height:65.1pt;z-index:2519060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VqOAIAACEEAAAOAAAAZHJzL2Uyb0RvYy54bWysU0uOEzEQ3SNxB8t70p1APrTSGcEkw2aA&#10;iIEDOLb7A267ZTvpnh0SS5A4A2dASDDDDFdwbkTZ+ZAAK0QvrLar6vnVe+XxSVsJtOLalEqmuNuJ&#10;MeKSKlbKPMWvXp7dG2FkLJGMCCV5ii+5wSeTu3fGTZ3wniqUYFwjAJEmaeoUF9bWSRQZWvCKmI6q&#10;uYRgpnRFLGx1HjFNGkCvRNSL40HUKM1qrSg3Bk6nmyCeBPws49Q+zzLDLRIpBm42rDqsC79GkzFJ&#10;ck3qoqRbGuQfWFSklHDpHmpKLEFLXf4BVZVUK6My26GqilSWlZSHHqCbbvxbNxcFqXnoBcQx9V4m&#10;8/9g6bPVXKOSpbh/H/SRpAKT3Cd3tX67fuc+u2v3xd24m/V79w25H3D40X13tyF0667XHyD41V2h&#10;nheyqU0CeBf1XHspTH2u6BuDpDotiMz5I61VU3DCgH7X50dHBX5joBQtmqeKAQuytCpo2ma68oCg&#10;FmqDdZd763hrEYXDbhwPhw/6GFGIjXqD4TB4G5FkV11rY59wVSH/k2KtlpK9gPkIV5DVubHBP7bV&#10;gLDXGGWVgGlYEYG6g8FgGEiTZJsM2DvM0K4SJTsrhQgbnS9OhUZQmuLH0+lwNtsWm8M0IVGT4of9&#10;HhAnIocXRK0OhI7SzCFaHL6/oYWWwkB7lWeShX9LSrH5B8JCenY8PAzoeGeC133jn20X7WYcRv4K&#10;b8pCscu53qXCHIJzR4N+uA+u/nrZk58AAAD//wMAUEsDBBQABgAIAAAAIQDqZMpS4AAAAAoBAAAP&#10;AAAAZHJzL2Rvd25yZXYueG1sTI/BTsMwDIbvSLxDZCRuLFk0BpSmE0LigBDTNnrgmDWhrZo4VZJt&#10;3dtjTuxmy59+f3+5mrxjRxtTH1DBfCaAWWyC6bFVUH+93T0CS1mj0S6gVXC2CVbV9VWpCxNOuLXH&#10;XW4ZhWAqtIIu57HgPDWd9TrNwmiRbj8hep1pjS03UZ8o3DsuhVhyr3ukD50e7Wtnm2F38Arc51CH&#10;9QfK7/e12/KnYXOO9Uap25vp5RlYtlP+h+FPn9ShIqd9OKBJzCmQywV1yTQIqkDAQsoHYHsi7+cC&#10;eFXyywrVLwAAAP//AwBQSwECLQAUAAYACAAAACEAtoM4kv4AAADhAQAAEwAAAAAAAAAAAAAAAAAA&#10;AAAAW0NvbnRlbnRfVHlwZXNdLnhtbFBLAQItABQABgAIAAAAIQA4/SH/1gAAAJQBAAALAAAAAAAA&#10;AAAAAAAAAC8BAABfcmVscy8ucmVsc1BLAQItABQABgAIAAAAIQAffDVqOAIAACEEAAAOAAAAAAAA&#10;AAAAAAAAAC4CAABkcnMvZTJvRG9jLnhtbFBLAQItABQABgAIAAAAIQDqZMpS4AAAAAoBAAAPAAAA&#10;AAAAAAAAAAAAAJIEAABkcnMvZG93bnJldi54bWxQSwUGAAAAAAQABADzAAAAnwUAAAAA&#10;" fillcolor="#bdd7ee">
                <v:textbox>
                  <w:txbxContent>
                    <w:p w14:paraId="07CB6605" w14:textId="77777777" w:rsidR="009737AE" w:rsidRDefault="009737AE" w:rsidP="00476EF2">
                      <w:pPr>
                        <w:wordWrap w:val="0"/>
                        <w:jc w:val="center"/>
                        <w:textAlignment w:val="baseline"/>
                      </w:pPr>
                      <w:r>
                        <w:rPr>
                          <w:rFonts w:eastAsia="Modern H Bold"/>
                          <w:color w:val="000000"/>
                          <w:kern w:val="24"/>
                          <w:sz w:val="28"/>
                          <w:szCs w:val="28"/>
                          <w:lang w:val="en-US"/>
                        </w:rPr>
                        <w:t xml:space="preserve">APS </w:t>
                      </w:r>
                    </w:p>
                    <w:p w14:paraId="21159021" w14:textId="77777777" w:rsidR="009737AE" w:rsidRPr="00D8282E" w:rsidRDefault="009737AE" w:rsidP="00476EF2">
                      <w:pPr>
                        <w:wordWrap w:val="0"/>
                        <w:jc w:val="center"/>
                        <w:textAlignment w:val="baseline"/>
                      </w:pPr>
                      <w:r>
                        <w:rPr>
                          <w:rFonts w:eastAsia="Modern H Bold"/>
                          <w:color w:val="000000"/>
                          <w:kern w:val="24"/>
                          <w:sz w:val="28"/>
                          <w:szCs w:val="28"/>
                        </w:rPr>
                        <w:t>Выгрузка данных</w:t>
                      </w:r>
                    </w:p>
                  </w:txbxContent>
                </v:textbox>
              </v:roundrect>
            </w:pict>
          </mc:Fallback>
        </mc:AlternateContent>
      </w:r>
      <w:r w:rsidRPr="00764C8A">
        <w:rPr>
          <w:b/>
          <w:noProof/>
          <w:color w:val="FF0000"/>
        </w:rPr>
        <mc:AlternateContent>
          <mc:Choice Requires="wps">
            <w:drawing>
              <wp:anchor distT="0" distB="0" distL="114300" distR="114300" simplePos="0" relativeHeight="251907072" behindDoc="0" locked="0" layoutInCell="1" allowOverlap="1" wp14:anchorId="07CABE42" wp14:editId="425778A3">
                <wp:simplePos x="0" y="0"/>
                <wp:positionH relativeFrom="column">
                  <wp:posOffset>2180590</wp:posOffset>
                </wp:positionH>
                <wp:positionV relativeFrom="paragraph">
                  <wp:posOffset>958850</wp:posOffset>
                </wp:positionV>
                <wp:extent cx="0" cy="335280"/>
                <wp:effectExtent l="95250" t="38100" r="57150" b="26670"/>
                <wp:wrapNone/>
                <wp:docPr id="531"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35280"/>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id="Прямая со стрелкой 3" o:spid="_x0000_s1026" type="#_x0000_t32" style="position:absolute;margin-left:171.7pt;margin-top:75.5pt;width:0;height:26.4pt;flip:x y;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H05QIAAMsFAAAOAAAAZHJzL2Uyb0RvYy54bWysVEtu2zAQ3RfoHQjtFf39Q+QgkeV2kbYB&#10;krZrWqQkohIpkLTloCiQ9gI5Qq/QTRf9IGeQb1SScpRPN0URLYghxXmcefNmDo+2dQU2mAvCaGx5&#10;B64FMM0YIrSIrbcXS3tiASEhRbBiFMfWJRbW0fz5s8O2mWGflaxCmAMFQsWsbWKrlLKZOY7ISlxD&#10;ccAaTNXPnPEaSrXlhYM4bBV6XTm+646clnHUcJZhIdTpov9pzQ1+nuNMvslzgSWoYkvFJs3KzbrS&#10;qzM/hLOCw6Yk2T4M+B9R1JBQ9egAtYASgjUnf0HVJONMsFweZKx2WJ6TDJscVDae+yib8xI22OSi&#10;yBHNQJN4Otjs9eaMA4JiKwo8C1BYqyJ1X3dXu+vud/dtdw12n7sbtey+7K66792v7md30/0AgWau&#10;bcRMAST0jOvcsy09b05Z9kEAypIS0gKbDC4uGwXqaQ/ngYveiEa9v2pfMaTuwLVkhsZtzmuQV6R5&#10;qR2N9U5b+hlFGtiaCl4OFcRbCbL+MFOnQRD5E1NcB840lvZruJAvMKuBNmJLSA5JUcqEUapkwniP&#10;DjenQupI7xy0M2VLUlVGLRUFbWxNIz+yAKwKJftMchOZYBVB+p72ELxYJRUHG6ilZz7DgPpz/xpn&#10;a4oMbokhSve2hKRSNpCGOsg5ay39ao2RBSqs3tRWH2ZF9XPYiL2PXe22UpnmXDFjhPhx6k7TSToJ&#10;7dAfpXboLhb28TIJ7dHSG0eLYJEkC++TzsMLZyVBCFOdym1TeOG/iW7fnr2ch7YY6HMeohueVbAP&#10;Iz1eRu44DCb2eBwFdhikrn0yWSb2ceKNRuP0JDlJH0WamuzF0wQ7UKmjYmuJ+XmJWoCIlk0QTX2l&#10;SETUEPHHfVnvyQBwJt8TWRrha3lqDDPN8CCGVeHvSzeA9zzcllDvhiLsU7tjSinztrymnXQH9b24&#10;YujyjGtV6M5SE8M47aebHkn39+bW3Qye/wEAAP//AwBQSwMEFAAGAAgAAAAhAO/NO1vcAAAACwEA&#10;AA8AAABkcnMvZG93bnJldi54bWxMj0FPhDAQhe8m/odmTLy5ZRdUgpTNauLBo6wXb4WOFKVTQruA&#10;/nrHeNDjvPflzXvlfnWDmHEKvScF200CAqn1pqdOwcvx8SoHEaImowdPqOATA+yr87NSF8Yv9Ixz&#10;HTvBIRQKrcDGOBZShtai02HjRyT23vzkdORz6qSZ9MLhbpC7JLmRTvfEH6we8cFi+1GfnILb15At&#10;cj483TeW8nc71l9r3it1ebEe7kBEXOMfDD/1uTpU3KnxJzJBDArSLM0YZeN6y6OY+FUaBbskzUFW&#10;pfy/ofoGAAD//wMAUEsBAi0AFAAGAAgAAAAhALaDOJL+AAAA4QEAABMAAAAAAAAAAAAAAAAAAAAA&#10;AFtDb250ZW50X1R5cGVzXS54bWxQSwECLQAUAAYACAAAACEAOP0h/9YAAACUAQAACwAAAAAAAAAA&#10;AAAAAAAvAQAAX3JlbHMvLnJlbHNQSwECLQAUAAYACAAAACEA/B5B9OUCAADLBQAADgAAAAAAAAAA&#10;AAAAAAAuAgAAZHJzL2Uyb0RvYy54bWxQSwECLQAUAAYACAAAACEA7807W9wAAAALAQAADwAAAAAA&#10;AAAAAAAAAAA/BQAAZHJzL2Rvd25yZXYueG1sUEsFBgAAAAAEAAQA8wAAAEgGAAAAAA==&#10;">
                <v:stroke endarrow="open"/>
                <v:shadow color="#e7e6e6 [3214]"/>
              </v:shape>
            </w:pict>
          </mc:Fallback>
        </mc:AlternateContent>
      </w:r>
      <w:r w:rsidRPr="00764C8A">
        <w:rPr>
          <w:b/>
          <w:noProof/>
          <w:color w:val="FF0000"/>
        </w:rPr>
        <mc:AlternateContent>
          <mc:Choice Requires="wps">
            <w:drawing>
              <wp:anchor distT="0" distB="0" distL="114300" distR="114300" simplePos="0" relativeHeight="251908096" behindDoc="0" locked="0" layoutInCell="1" allowOverlap="1" wp14:anchorId="5D688355" wp14:editId="06D206B1">
                <wp:simplePos x="0" y="0"/>
                <wp:positionH relativeFrom="column">
                  <wp:posOffset>1706880</wp:posOffset>
                </wp:positionH>
                <wp:positionV relativeFrom="paragraph">
                  <wp:posOffset>214630</wp:posOffset>
                </wp:positionV>
                <wp:extent cx="272415" cy="295910"/>
                <wp:effectExtent l="0" t="0" r="0" b="8890"/>
                <wp:wrapNone/>
                <wp:docPr id="532"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6561C" w14:textId="77777777" w:rsidR="009737AE" w:rsidRDefault="009737AE" w:rsidP="00476EF2">
                            <w:pPr>
                              <w:wordWrap w:val="0"/>
                              <w:textAlignment w:val="baseline"/>
                            </w:pPr>
                            <w:r>
                              <w:rPr>
                                <w:rFonts w:eastAsia="Modern H Bold"/>
                                <w:color w:val="000000"/>
                                <w:kern w:val="24"/>
                                <w:sz w:val="28"/>
                                <w:szCs w:val="28"/>
                                <w:lang w:val="en-US"/>
                              </w:rPr>
                              <w:t>6</w:t>
                            </w:r>
                          </w:p>
                        </w:txbxContent>
                      </wps:txbx>
                      <wps:bodyPr wrap="none">
                        <a:spAutoFit/>
                      </wps:bodyPr>
                    </wps:wsp>
                  </a:graphicData>
                </a:graphic>
              </wp:anchor>
            </w:drawing>
          </mc:Choice>
          <mc:Fallback>
            <w:pict>
              <v:shape id="_x0000_s1085" type="#_x0000_t202" style="position:absolute;left:0;text-align:left;margin-left:134.4pt;margin-top:16.9pt;width:21.45pt;height:23.3pt;z-index:251908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dwgQIAAFMFAAAOAAAAZHJzL2Uyb0RvYy54bWysVNtunDAQfa/Uf7D8TrgEdhcUNtosS1/S&#10;i5T0A7xgFqtgW7azEFX9947NXpOXqi0PCOzxmTNzjufufuw7tKdKM8FzHN4EGFFeiZrxXY6/P5fe&#10;AiNtCK9JJzjN8SvV+H758cPdIDMaiVZ0NVUIQLjOBpnj1hiZ+b6uWtoTfSMk5bDZCNUTA79q59eK&#10;DIDed34UBDN/EKqWSlRUa1gtpk28dPhNQyvztWk0NajLMXAz7q3ce2vf/vKOZDtFZMuqAw3yFyx6&#10;wjgkPUEVxBD0otg7qJ5VSmjRmJtK9L5oGlZRVwNUEwZvqnlqiaSuFmiOlqc26f8HW33Zf1OI1TlO&#10;biOMOOlBpGc6mgcxomhm+zNInUHYk4RAM8I66Oxq1fJRVD804mLdEr6jK6XE0FJSA7/QnvQvjk44&#10;2oJsh8+ihjTkxQgHNDaqt82DdiBAB51eT9oAFVTBYjSP4jDBqIKtKE3S0Gnnk+x4WCptPlHRI/uR&#10;YwXSO3Cyf9TGkiHZMcTm4qJkXefk7/jVAgROK5Aajto9S8Kp+TMN0s1is4i9OJptvDgoCm9VrmNv&#10;VobzpLgt1usi/GXzhnHWsrqm3KY5OiuM/0y5g8cnT5y8pUXHagtnKWm12647hfYEnF26x7Ucds5h&#10;/jUN1wSo5U1JYRQHD1HqlbPF3IvLOPHSebDwgjB9SGdBnMZFeV3SI+P030tCQ47TJEomL51Jv6kt&#10;cM/72kjWMwOzo2N9jhenIJJZB2547aQ1hHXT90UrLP1zK0Duo9DOr9aik1nNuB2nq5Ee78FW1K/g&#10;4AEGRo45TLSJvFyBlUvmbGY9P4UdLgDcXJftMGXsaLj8d1HnWbj8DQAA//8DAFBLAwQUAAYACAAA&#10;ACEA3dZWSN0AAAAJAQAADwAAAGRycy9kb3ducmV2LnhtbEyPy07DMBBF90j8gzVI7KjzKCWEOBUq&#10;sKYUPsCNhzgkHkex2wa+nukKVqPRXJ05t1rPbhBHnELnSUG6SEAgNd501Cr4eH+5KUCEqMnowRMq&#10;+MYA6/ryotKl8Sd6w+MutoIhFEqtwMY4llKGxqLTYeFHJL59+snpyOvUSjPpE8PdILMkWUmnO+IP&#10;Vo+4sdj0u4NTUCTute/vs21wy5/01m6e/PP4pdT11fz4ACLiHP/CcNZndajZae8PZIIYFGSrgtWj&#10;gjznyYE8Te9A7M/0Jci6kv8b1L8AAAD//wMAUEsBAi0AFAAGAAgAAAAhALaDOJL+AAAA4QEAABMA&#10;AAAAAAAAAAAAAAAAAAAAAFtDb250ZW50X1R5cGVzXS54bWxQSwECLQAUAAYACAAAACEAOP0h/9YA&#10;AACUAQAACwAAAAAAAAAAAAAAAAAvAQAAX3JlbHMvLnJlbHNQSwECLQAUAAYACAAAACEA9om3cIEC&#10;AABTBQAADgAAAAAAAAAAAAAAAAAuAgAAZHJzL2Uyb0RvYy54bWxQSwECLQAUAAYACAAAACEA3dZW&#10;SN0AAAAJAQAADwAAAAAAAAAAAAAAAADbBAAAZHJzL2Rvd25yZXYueG1sUEsFBgAAAAAEAAQA8wAA&#10;AOUFAAAAAA==&#10;" filled="f" stroked="f">
                <v:textbox style="mso-fit-shape-to-text:t">
                  <w:txbxContent>
                    <w:p w14:paraId="6896561C" w14:textId="77777777" w:rsidR="009737AE" w:rsidRDefault="009737AE" w:rsidP="00476EF2">
                      <w:pPr>
                        <w:wordWrap w:val="0"/>
                        <w:textAlignment w:val="baseline"/>
                      </w:pPr>
                      <w:r>
                        <w:rPr>
                          <w:rFonts w:eastAsia="Modern H Bold"/>
                          <w:color w:val="000000"/>
                          <w:kern w:val="24"/>
                          <w:sz w:val="28"/>
                          <w:szCs w:val="28"/>
                          <w:lang w:val="en-US"/>
                        </w:rPr>
                        <w:t>6</w:t>
                      </w:r>
                    </w:p>
                  </w:txbxContent>
                </v:textbox>
              </v:shape>
            </w:pict>
          </mc:Fallback>
        </mc:AlternateContent>
      </w:r>
      <w:r w:rsidRPr="00764C8A">
        <w:rPr>
          <w:b/>
          <w:noProof/>
          <w:color w:val="FF0000"/>
        </w:rPr>
        <mc:AlternateContent>
          <mc:Choice Requires="wps">
            <w:drawing>
              <wp:anchor distT="0" distB="0" distL="114300" distR="114300" simplePos="0" relativeHeight="251909120" behindDoc="0" locked="0" layoutInCell="1" allowOverlap="1" wp14:anchorId="013DA6D1" wp14:editId="01DC9879">
                <wp:simplePos x="0" y="0"/>
                <wp:positionH relativeFrom="column">
                  <wp:posOffset>4664075</wp:posOffset>
                </wp:positionH>
                <wp:positionV relativeFrom="paragraph">
                  <wp:posOffset>327025</wp:posOffset>
                </wp:positionV>
                <wp:extent cx="272415" cy="295910"/>
                <wp:effectExtent l="0" t="0" r="0" b="8890"/>
                <wp:wrapNone/>
                <wp:docPr id="533"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E9CFD" w14:textId="77777777" w:rsidR="009737AE" w:rsidRDefault="009737AE" w:rsidP="00476EF2">
                            <w:pPr>
                              <w:wordWrap w:val="0"/>
                              <w:textAlignment w:val="baseline"/>
                            </w:pPr>
                            <w:r>
                              <w:rPr>
                                <w:rFonts w:eastAsia="Modern H Bold"/>
                                <w:color w:val="000000"/>
                                <w:kern w:val="24"/>
                                <w:sz w:val="28"/>
                                <w:szCs w:val="28"/>
                                <w:lang w:val="en-US"/>
                              </w:rPr>
                              <w:t>8</w:t>
                            </w:r>
                          </w:p>
                        </w:txbxContent>
                      </wps:txbx>
                      <wps:bodyPr wrap="none">
                        <a:spAutoFit/>
                      </wps:bodyPr>
                    </wps:wsp>
                  </a:graphicData>
                </a:graphic>
              </wp:anchor>
            </w:drawing>
          </mc:Choice>
          <mc:Fallback>
            <w:pict>
              <v:shape id="TextBox 34" o:spid="_x0000_s1086" type="#_x0000_t202" style="position:absolute;left:0;text-align:left;margin-left:367.25pt;margin-top:25.75pt;width:21.45pt;height:23.3pt;z-index:25190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sZgQIAAFMFAAAOAAAAZHJzL2Uyb0RvYy54bWysVNuOmzAQfa/Uf7D8znKJSQIKWWVD6Mv2&#10;Iu32AxwwwSrYyPYGVlX/vWOTy15eqrY8ILDHZ87MOZ7V7di16MiU5lJkOLwJMGKilBUXhwx/fyy8&#10;JUbaUFHRVgqW4Wem8e3644fV0Kcsko1sK6YQgAidDn2GG2P61Pd12bCO6hvZMwGbtVQdNfCrDn6l&#10;6ADoXetHQTD3B6mqXsmSaQ2r+bSJ1w6/rllpvta1Zga1GQZuxr2Ve+/t21+vaHpQtG94eaJB/4JF&#10;R7mApBeonBqKnhR/B9XxUkkta3NTys6Xdc1L5mqAasLgTTUPDe2ZqwWao/tLm/T/gy2/HL8pxKsM&#10;x7MZRoJ2INIjG82dHNGM2P4MvU4h7KGHQDPCOujsatX9vSx/aCTktqHiwDZKyaFhtAJ+oT3pvzg6&#10;4WgLsh8+ywrS0CcjHdBYq842D9qBAB10er5oA1RQCYvRIiJhjFEJW1ESJ6HTzqfp+XCvtPnEZIfs&#10;R4YVSO/A6fFeG0uGpucQm0vIgretk78VrxYgcFqB1HDU7lkSTs2fSZDslrsl8Ug033kkyHNvU2yJ&#10;Ny/CRZzP8u02D3/ZvCFJG15VTNg0Z2eF5M+UO3l88sTFW1q2vLJwlpJWh/22VehIwdmFe1zLYeca&#10;5r+m4ZoAtbwpKYxIcBclXjFfLjxSkNhLFsHSC8LkLpkHJCF58bqkey7Yv5eEhgwncRRPXrqSflNb&#10;4J73tdG04wZmR8u7DC8vQTS1DtyJyklrKG+n7xetsPSvrQC5z0I7v1qLTmY14350V2PuvGbNvJfV&#10;Mzh4gIGRYQETbSLfb8DKBXc2u4adLgDcXJftNGXsaHj576Kus3D9GwAA//8DAFBLAwQUAAYACAAA&#10;ACEAI1Exhd4AAAAJAQAADwAAAGRycy9kb3ducmV2LnhtbEyPwU6DQBCG7ya+w2ZMvNmFCkIpQ2Oq&#10;nq3VB9jClkXYWcJuW/TpHU96mkzmyz/fX25mO4iznnznCCFeRCA01a7pqEX4eH+5y0H4oKhRgyON&#10;8KU9bKrrq1IVjbvQmz7vQys4hHyhEEwIYyGlr422yi/cqIlvRzdZFXidWtlM6sLhdpDLKHqQVnXE&#10;H4wa9dbout+fLEIe2de+Xy133ibfcWq2T+55/ES8vZkf1yCCnsMfDL/6rA4VOx3ciRovBoTsPkkZ&#10;RUhjngxkWZaAOCCs8hhkVcr/DaofAAAA//8DAFBLAQItABQABgAIAAAAIQC2gziS/gAAAOEBAAAT&#10;AAAAAAAAAAAAAAAAAAAAAABbQ29udGVudF9UeXBlc10ueG1sUEsBAi0AFAAGAAgAAAAhADj9If/W&#10;AAAAlAEAAAsAAAAAAAAAAAAAAAAALwEAAF9yZWxzLy5yZWxzUEsBAi0AFAAGAAgAAAAhAJlsaxmB&#10;AgAAUwUAAA4AAAAAAAAAAAAAAAAALgIAAGRycy9lMm9Eb2MueG1sUEsBAi0AFAAGAAgAAAAhACNR&#10;MYXeAAAACQEAAA8AAAAAAAAAAAAAAAAA2wQAAGRycy9kb3ducmV2LnhtbFBLBQYAAAAABAAEAPMA&#10;AADmBQAAAAA=&#10;" filled="f" stroked="f">
                <v:textbox style="mso-fit-shape-to-text:t">
                  <w:txbxContent>
                    <w:p w14:paraId="412E9CFD" w14:textId="77777777" w:rsidR="009737AE" w:rsidRDefault="009737AE" w:rsidP="00476EF2">
                      <w:pPr>
                        <w:wordWrap w:val="0"/>
                        <w:textAlignment w:val="baseline"/>
                      </w:pPr>
                      <w:r>
                        <w:rPr>
                          <w:rFonts w:eastAsia="Modern H Bold"/>
                          <w:color w:val="000000"/>
                          <w:kern w:val="24"/>
                          <w:sz w:val="28"/>
                          <w:szCs w:val="28"/>
                          <w:lang w:val="en-US"/>
                        </w:rPr>
                        <w:t>8</w:t>
                      </w:r>
                    </w:p>
                  </w:txbxContent>
                </v:textbox>
              </v:shape>
            </w:pict>
          </mc:Fallback>
        </mc:AlternateContent>
      </w:r>
    </w:p>
    <w:p w14:paraId="470683C0" w14:textId="623DF372" w:rsidR="0045154D" w:rsidRPr="00764C8A" w:rsidRDefault="0045154D" w:rsidP="0045154D">
      <w:pPr>
        <w:jc w:val="both"/>
        <w:rPr>
          <w:color w:val="000000" w:themeColor="text1"/>
        </w:rPr>
      </w:pPr>
    </w:p>
    <w:p w14:paraId="5FF93337" w14:textId="77777777" w:rsidR="0045154D" w:rsidRPr="00764C8A" w:rsidRDefault="0045154D" w:rsidP="0045154D">
      <w:pPr>
        <w:jc w:val="both"/>
        <w:rPr>
          <w:color w:val="000000" w:themeColor="text1"/>
        </w:rPr>
      </w:pPr>
    </w:p>
    <w:p w14:paraId="762EB658" w14:textId="77777777" w:rsidR="0045154D" w:rsidRPr="00764C8A" w:rsidRDefault="0045154D" w:rsidP="0045154D">
      <w:pPr>
        <w:jc w:val="both"/>
        <w:rPr>
          <w:color w:val="000000" w:themeColor="text1"/>
        </w:rPr>
      </w:pPr>
    </w:p>
    <w:p w14:paraId="2EC03FF2" w14:textId="77777777" w:rsidR="00476EF2" w:rsidRPr="00764C8A" w:rsidRDefault="00476EF2" w:rsidP="00476EF2">
      <w:pPr>
        <w:pStyle w:val="ad"/>
        <w:jc w:val="both"/>
        <w:rPr>
          <w:b/>
          <w:sz w:val="24"/>
          <w:szCs w:val="24"/>
        </w:rPr>
      </w:pPr>
    </w:p>
    <w:p w14:paraId="2061F331" w14:textId="77777777" w:rsidR="00476EF2" w:rsidRPr="00764C8A" w:rsidRDefault="00476EF2" w:rsidP="00476EF2">
      <w:pPr>
        <w:pStyle w:val="ad"/>
        <w:jc w:val="both"/>
        <w:rPr>
          <w:b/>
          <w:sz w:val="24"/>
          <w:szCs w:val="24"/>
        </w:rPr>
      </w:pPr>
    </w:p>
    <w:p w14:paraId="68BB7531" w14:textId="77777777" w:rsidR="00476EF2" w:rsidRPr="00764C8A" w:rsidRDefault="00476EF2" w:rsidP="00476EF2">
      <w:pPr>
        <w:pStyle w:val="ad"/>
        <w:jc w:val="both"/>
        <w:rPr>
          <w:b/>
          <w:sz w:val="24"/>
          <w:szCs w:val="24"/>
        </w:rPr>
      </w:pPr>
    </w:p>
    <w:p w14:paraId="7A8BC332" w14:textId="77777777" w:rsidR="00476EF2" w:rsidRPr="00764C8A" w:rsidRDefault="00476EF2" w:rsidP="00476EF2">
      <w:pPr>
        <w:pStyle w:val="ad"/>
        <w:jc w:val="both"/>
        <w:rPr>
          <w:b/>
          <w:sz w:val="24"/>
          <w:szCs w:val="24"/>
        </w:rPr>
      </w:pPr>
    </w:p>
    <w:p w14:paraId="5ECC52AB" w14:textId="77777777" w:rsidR="00476EF2" w:rsidRPr="00764C8A" w:rsidRDefault="00476EF2" w:rsidP="00476EF2">
      <w:pPr>
        <w:pStyle w:val="ad"/>
        <w:jc w:val="both"/>
        <w:rPr>
          <w:b/>
          <w:sz w:val="24"/>
          <w:szCs w:val="24"/>
        </w:rPr>
      </w:pPr>
    </w:p>
    <w:p w14:paraId="5F8C4D8D" w14:textId="77777777" w:rsidR="00476EF2" w:rsidRPr="00764C8A" w:rsidRDefault="00476EF2" w:rsidP="00476EF2">
      <w:pPr>
        <w:pStyle w:val="ad"/>
        <w:jc w:val="both"/>
        <w:rPr>
          <w:b/>
          <w:sz w:val="24"/>
          <w:szCs w:val="24"/>
        </w:rPr>
      </w:pPr>
    </w:p>
    <w:p w14:paraId="0EE17908" w14:textId="77777777" w:rsidR="00476EF2" w:rsidRPr="00764C8A" w:rsidRDefault="00476EF2" w:rsidP="00476EF2">
      <w:pPr>
        <w:pStyle w:val="ad"/>
        <w:jc w:val="both"/>
        <w:rPr>
          <w:b/>
          <w:sz w:val="24"/>
          <w:szCs w:val="24"/>
        </w:rPr>
      </w:pPr>
    </w:p>
    <w:p w14:paraId="54C543A0" w14:textId="15822800" w:rsidR="00476EF2" w:rsidRPr="00764C8A" w:rsidRDefault="00F004EA" w:rsidP="00476EF2">
      <w:pPr>
        <w:pStyle w:val="ad"/>
        <w:jc w:val="both"/>
        <w:rPr>
          <w:color w:val="000000" w:themeColor="text1"/>
          <w:sz w:val="24"/>
          <w:szCs w:val="24"/>
        </w:rPr>
      </w:pPr>
      <w:r w:rsidRPr="00764C8A">
        <w:rPr>
          <w:b/>
          <w:sz w:val="24"/>
          <w:szCs w:val="24"/>
        </w:rPr>
        <w:t>Рис.12</w:t>
      </w:r>
      <w:r w:rsidR="00476EF2" w:rsidRPr="00764C8A">
        <w:rPr>
          <w:b/>
          <w:sz w:val="24"/>
          <w:szCs w:val="24"/>
        </w:rPr>
        <w:t>.</w:t>
      </w:r>
      <w:r w:rsidR="00476EF2" w:rsidRPr="00764C8A">
        <w:rPr>
          <w:i w:val="0"/>
          <w:sz w:val="24"/>
          <w:szCs w:val="24"/>
        </w:rPr>
        <w:t xml:space="preserve"> Процесс дневного планирования.</w:t>
      </w:r>
      <w:r w:rsidR="00476EF2" w:rsidRPr="00764C8A">
        <w:rPr>
          <w:sz w:val="24"/>
          <w:szCs w:val="24"/>
        </w:rPr>
        <w:t xml:space="preserve"> Источник: разработано автором.</w:t>
      </w:r>
    </w:p>
    <w:p w14:paraId="7E0A8575" w14:textId="74AEDECC" w:rsidR="00476EF2" w:rsidRPr="00764C8A" w:rsidRDefault="009C2DB5">
      <w:pPr>
        <w:rPr>
          <w:color w:val="000000" w:themeColor="text1"/>
        </w:rPr>
      </w:pPr>
      <w:r w:rsidRPr="00764C8A">
        <w:rPr>
          <w:color w:val="000000" w:themeColor="text1"/>
        </w:rPr>
        <w:br w:type="page"/>
      </w:r>
    </w:p>
    <w:p w14:paraId="11A3D3BB" w14:textId="1D8AFF82" w:rsidR="0045154D" w:rsidRPr="00764C8A" w:rsidRDefault="00270CFF" w:rsidP="0045154D">
      <w:pPr>
        <w:jc w:val="both"/>
        <w:rPr>
          <w:color w:val="000000" w:themeColor="text1"/>
        </w:rPr>
      </w:pPr>
      <w:r w:rsidRPr="00764C8A">
        <w:rPr>
          <w:color w:val="000000" w:themeColor="text1"/>
        </w:rPr>
        <w:lastRenderedPageBreak/>
        <w:t>Приложение 9</w:t>
      </w:r>
    </w:p>
    <w:p w14:paraId="54FE5FCF" w14:textId="77777777" w:rsidR="0045154D" w:rsidRDefault="0045154D" w:rsidP="0045154D">
      <w:pPr>
        <w:keepNext/>
        <w:spacing w:line="360" w:lineRule="auto"/>
        <w:ind w:left="-284" w:firstLine="567"/>
        <w:jc w:val="both"/>
      </w:pPr>
      <w:r w:rsidRPr="00764C8A">
        <w:rPr>
          <w:noProof/>
        </w:rPr>
        <w:drawing>
          <wp:inline distT="0" distB="0" distL="0" distR="0" wp14:anchorId="232C87DE" wp14:editId="7E6518AA">
            <wp:extent cx="5687332" cy="3067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3879" cy="3070581"/>
                    </a:xfrm>
                    <a:prstGeom prst="rect">
                      <a:avLst/>
                    </a:prstGeom>
                    <a:noFill/>
                  </pic:spPr>
                </pic:pic>
              </a:graphicData>
            </a:graphic>
          </wp:inline>
        </w:drawing>
      </w:r>
    </w:p>
    <w:p w14:paraId="7F89F7AC" w14:textId="77777777" w:rsidR="004C59F3" w:rsidRPr="00764C8A" w:rsidRDefault="004C59F3" w:rsidP="004C59F3">
      <w:pPr>
        <w:spacing w:line="360" w:lineRule="auto"/>
        <w:ind w:firstLine="567"/>
        <w:jc w:val="both"/>
      </w:pPr>
      <w:r w:rsidRPr="00764C8A">
        <w:t>*</w:t>
      </w:r>
      <w:r w:rsidRPr="00764C8A">
        <w:rPr>
          <w:lang w:val="en-US"/>
        </w:rPr>
        <w:t>CKD</w:t>
      </w:r>
      <w:r w:rsidRPr="00764C8A">
        <w:t>: Компоненты из Кореи, Китая, Европы</w:t>
      </w:r>
    </w:p>
    <w:p w14:paraId="6AEF7240" w14:textId="77777777" w:rsidR="004C59F3" w:rsidRPr="00764C8A" w:rsidRDefault="004C59F3" w:rsidP="004C59F3">
      <w:pPr>
        <w:spacing w:line="360" w:lineRule="auto"/>
        <w:ind w:firstLine="567"/>
        <w:jc w:val="both"/>
      </w:pPr>
      <w:r w:rsidRPr="00764C8A">
        <w:t>**</w:t>
      </w:r>
      <w:r w:rsidRPr="00764C8A">
        <w:rPr>
          <w:lang w:val="en-US"/>
        </w:rPr>
        <w:t>CC</w:t>
      </w:r>
      <w:r w:rsidRPr="00764C8A">
        <w:t>: Консолидационный центр</w:t>
      </w:r>
    </w:p>
    <w:p w14:paraId="76B10140" w14:textId="77777777" w:rsidR="004C59F3" w:rsidRPr="00764C8A" w:rsidRDefault="004C59F3" w:rsidP="0045154D">
      <w:pPr>
        <w:keepNext/>
        <w:spacing w:line="360" w:lineRule="auto"/>
        <w:ind w:left="-284" w:firstLine="567"/>
        <w:jc w:val="both"/>
      </w:pPr>
    </w:p>
    <w:p w14:paraId="3DAE6EDA" w14:textId="69363DD0" w:rsidR="0045154D" w:rsidRPr="00764C8A" w:rsidRDefault="00F004EA" w:rsidP="0045154D">
      <w:pPr>
        <w:pStyle w:val="ad"/>
        <w:jc w:val="both"/>
        <w:rPr>
          <w:sz w:val="24"/>
          <w:szCs w:val="24"/>
        </w:rPr>
      </w:pPr>
      <w:r w:rsidRPr="00764C8A">
        <w:rPr>
          <w:b/>
          <w:sz w:val="24"/>
          <w:szCs w:val="24"/>
        </w:rPr>
        <w:t>Рис.13</w:t>
      </w:r>
      <w:r w:rsidR="0045154D" w:rsidRPr="00764C8A">
        <w:rPr>
          <w:b/>
          <w:sz w:val="24"/>
          <w:szCs w:val="24"/>
        </w:rPr>
        <w:t>.</w:t>
      </w:r>
      <w:r w:rsidR="0045154D" w:rsidRPr="00764C8A">
        <w:rPr>
          <w:i w:val="0"/>
          <w:sz w:val="24"/>
          <w:szCs w:val="24"/>
        </w:rPr>
        <w:t xml:space="preserve"> Цепочка поставок предприятия.</w:t>
      </w:r>
      <w:r w:rsidR="0045154D" w:rsidRPr="00764C8A">
        <w:rPr>
          <w:sz w:val="24"/>
          <w:szCs w:val="24"/>
        </w:rPr>
        <w:t xml:space="preserve"> Источник: разработано автором.</w:t>
      </w:r>
    </w:p>
    <w:p w14:paraId="67DF7530" w14:textId="77777777" w:rsidR="0045154D" w:rsidRPr="00764C8A" w:rsidRDefault="0045154D" w:rsidP="0045154D">
      <w:pPr>
        <w:jc w:val="both"/>
        <w:rPr>
          <w:color w:val="000000" w:themeColor="text1"/>
        </w:rPr>
      </w:pPr>
    </w:p>
    <w:p w14:paraId="029FA408" w14:textId="77777777" w:rsidR="0045154D" w:rsidRPr="00764C8A" w:rsidRDefault="0045154D" w:rsidP="0045154D">
      <w:pPr>
        <w:jc w:val="both"/>
        <w:rPr>
          <w:color w:val="000000" w:themeColor="text1"/>
        </w:rPr>
      </w:pPr>
    </w:p>
    <w:p w14:paraId="41648878" w14:textId="77777777" w:rsidR="0045154D" w:rsidRPr="00764C8A" w:rsidRDefault="0045154D" w:rsidP="0045154D">
      <w:pPr>
        <w:jc w:val="both"/>
        <w:rPr>
          <w:color w:val="000000" w:themeColor="text1"/>
        </w:rPr>
      </w:pPr>
    </w:p>
    <w:p w14:paraId="48D43AF6" w14:textId="77777777" w:rsidR="0045154D" w:rsidRPr="00764C8A" w:rsidRDefault="0045154D" w:rsidP="0045154D">
      <w:pPr>
        <w:jc w:val="both"/>
        <w:rPr>
          <w:color w:val="000000" w:themeColor="text1"/>
        </w:rPr>
      </w:pPr>
    </w:p>
    <w:p w14:paraId="10E6D845" w14:textId="77777777" w:rsidR="0045154D" w:rsidRPr="00764C8A" w:rsidRDefault="0045154D" w:rsidP="0045154D">
      <w:pPr>
        <w:jc w:val="both"/>
        <w:rPr>
          <w:color w:val="000000" w:themeColor="text1"/>
        </w:rPr>
      </w:pPr>
    </w:p>
    <w:p w14:paraId="03038DEF" w14:textId="77777777" w:rsidR="0045154D" w:rsidRPr="00764C8A" w:rsidRDefault="0045154D" w:rsidP="0045154D">
      <w:pPr>
        <w:jc w:val="both"/>
        <w:rPr>
          <w:color w:val="000000" w:themeColor="text1"/>
        </w:rPr>
      </w:pPr>
    </w:p>
    <w:p w14:paraId="3A68CC83" w14:textId="77777777" w:rsidR="0045154D" w:rsidRPr="00764C8A" w:rsidRDefault="0045154D" w:rsidP="0045154D">
      <w:pPr>
        <w:jc w:val="both"/>
        <w:rPr>
          <w:color w:val="000000" w:themeColor="text1"/>
        </w:rPr>
      </w:pPr>
    </w:p>
    <w:p w14:paraId="617A8A64" w14:textId="77777777" w:rsidR="0045154D" w:rsidRPr="00764C8A" w:rsidRDefault="0045154D" w:rsidP="0045154D">
      <w:pPr>
        <w:jc w:val="both"/>
        <w:rPr>
          <w:color w:val="000000" w:themeColor="text1"/>
        </w:rPr>
      </w:pPr>
    </w:p>
    <w:p w14:paraId="351C1624" w14:textId="77777777" w:rsidR="0045154D" w:rsidRPr="00764C8A" w:rsidRDefault="0045154D" w:rsidP="0045154D">
      <w:pPr>
        <w:jc w:val="both"/>
        <w:rPr>
          <w:color w:val="000000" w:themeColor="text1"/>
        </w:rPr>
      </w:pPr>
    </w:p>
    <w:p w14:paraId="118A2791" w14:textId="77777777" w:rsidR="0045154D" w:rsidRPr="00764C8A" w:rsidRDefault="0045154D" w:rsidP="0045154D">
      <w:pPr>
        <w:jc w:val="both"/>
        <w:rPr>
          <w:color w:val="000000" w:themeColor="text1"/>
        </w:rPr>
      </w:pPr>
    </w:p>
    <w:p w14:paraId="7C1C99E6" w14:textId="77777777" w:rsidR="0045154D" w:rsidRPr="00764C8A" w:rsidRDefault="0045154D" w:rsidP="0045154D">
      <w:pPr>
        <w:jc w:val="both"/>
        <w:rPr>
          <w:color w:val="000000" w:themeColor="text1"/>
        </w:rPr>
      </w:pPr>
    </w:p>
    <w:p w14:paraId="7048FD8B" w14:textId="77777777" w:rsidR="0045154D" w:rsidRPr="00764C8A" w:rsidRDefault="0045154D" w:rsidP="0045154D">
      <w:pPr>
        <w:jc w:val="both"/>
        <w:rPr>
          <w:color w:val="000000" w:themeColor="text1"/>
        </w:rPr>
      </w:pPr>
    </w:p>
    <w:p w14:paraId="3B33BA67" w14:textId="77777777" w:rsidR="0045154D" w:rsidRPr="00764C8A" w:rsidRDefault="0045154D" w:rsidP="0045154D">
      <w:pPr>
        <w:jc w:val="both"/>
        <w:rPr>
          <w:color w:val="000000" w:themeColor="text1"/>
        </w:rPr>
      </w:pPr>
    </w:p>
    <w:p w14:paraId="4A82D377" w14:textId="77777777" w:rsidR="0045154D" w:rsidRPr="00764C8A" w:rsidRDefault="0045154D" w:rsidP="0045154D">
      <w:pPr>
        <w:jc w:val="both"/>
        <w:rPr>
          <w:color w:val="000000" w:themeColor="text1"/>
        </w:rPr>
      </w:pPr>
    </w:p>
    <w:p w14:paraId="17F7521A" w14:textId="77777777" w:rsidR="0045154D" w:rsidRPr="00764C8A" w:rsidRDefault="0045154D" w:rsidP="0045154D">
      <w:pPr>
        <w:jc w:val="both"/>
        <w:rPr>
          <w:color w:val="000000" w:themeColor="text1"/>
        </w:rPr>
      </w:pPr>
    </w:p>
    <w:p w14:paraId="06156912" w14:textId="77777777" w:rsidR="0045154D" w:rsidRPr="00764C8A" w:rsidRDefault="0045154D" w:rsidP="0045154D">
      <w:pPr>
        <w:jc w:val="both"/>
        <w:rPr>
          <w:color w:val="000000" w:themeColor="text1"/>
        </w:rPr>
      </w:pPr>
    </w:p>
    <w:p w14:paraId="30D99473" w14:textId="77777777" w:rsidR="009C2DB5" w:rsidRPr="00764C8A" w:rsidRDefault="009C2DB5">
      <w:pPr>
        <w:rPr>
          <w:color w:val="000000" w:themeColor="text1"/>
        </w:rPr>
      </w:pPr>
      <w:r w:rsidRPr="00764C8A">
        <w:rPr>
          <w:color w:val="000000" w:themeColor="text1"/>
        </w:rPr>
        <w:br w:type="page"/>
      </w:r>
    </w:p>
    <w:p w14:paraId="7E6C7ECC" w14:textId="650CC495" w:rsidR="0045154D" w:rsidRPr="00764C8A" w:rsidRDefault="00270CFF" w:rsidP="0045154D">
      <w:pPr>
        <w:jc w:val="both"/>
        <w:rPr>
          <w:color w:val="000000" w:themeColor="text1"/>
        </w:rPr>
      </w:pPr>
      <w:r w:rsidRPr="00764C8A">
        <w:rPr>
          <w:color w:val="000000" w:themeColor="text1"/>
        </w:rPr>
        <w:lastRenderedPageBreak/>
        <w:t>Приложение 10</w:t>
      </w:r>
    </w:p>
    <w:p w14:paraId="23495F35" w14:textId="77777777" w:rsidR="0045154D" w:rsidRPr="00764C8A" w:rsidRDefault="0045154D" w:rsidP="0045154D">
      <w:pPr>
        <w:keepNext/>
        <w:spacing w:line="360" w:lineRule="auto"/>
        <w:ind w:firstLine="567"/>
        <w:jc w:val="both"/>
      </w:pPr>
      <w:r w:rsidRPr="00764C8A">
        <w:rPr>
          <w:noProof/>
        </w:rPr>
        <w:drawing>
          <wp:inline distT="0" distB="0" distL="0" distR="0" wp14:anchorId="07701F1F" wp14:editId="73668C99">
            <wp:extent cx="5147189" cy="3342452"/>
            <wp:effectExtent l="0" t="0" r="9525" b="10795"/>
            <wp:docPr id="545" name="Изображение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56567" cy="3348542"/>
                    </a:xfrm>
                    <a:prstGeom prst="rect">
                      <a:avLst/>
                    </a:prstGeom>
                  </pic:spPr>
                </pic:pic>
              </a:graphicData>
            </a:graphic>
          </wp:inline>
        </w:drawing>
      </w:r>
    </w:p>
    <w:p w14:paraId="50D63AE9" w14:textId="10B01C6D" w:rsidR="0045154D" w:rsidRPr="00764C8A" w:rsidRDefault="00F004EA" w:rsidP="0045154D">
      <w:pPr>
        <w:pStyle w:val="ad"/>
        <w:jc w:val="both"/>
        <w:rPr>
          <w:sz w:val="24"/>
          <w:szCs w:val="24"/>
        </w:rPr>
      </w:pPr>
      <w:r w:rsidRPr="00764C8A">
        <w:rPr>
          <w:b/>
          <w:sz w:val="24"/>
          <w:szCs w:val="24"/>
        </w:rPr>
        <w:t>Рис.14</w:t>
      </w:r>
      <w:r w:rsidR="0045154D" w:rsidRPr="00764C8A">
        <w:rPr>
          <w:b/>
          <w:sz w:val="24"/>
          <w:szCs w:val="24"/>
        </w:rPr>
        <w:t>.</w:t>
      </w:r>
      <w:r w:rsidR="0045154D" w:rsidRPr="00764C8A">
        <w:rPr>
          <w:i w:val="0"/>
          <w:sz w:val="24"/>
          <w:szCs w:val="24"/>
        </w:rPr>
        <w:t xml:space="preserve"> Процесс поставок.</w:t>
      </w:r>
      <w:r w:rsidR="0045154D" w:rsidRPr="00764C8A">
        <w:rPr>
          <w:sz w:val="24"/>
          <w:szCs w:val="24"/>
        </w:rPr>
        <w:t xml:space="preserve"> Источник: разработано автором.</w:t>
      </w:r>
    </w:p>
    <w:p w14:paraId="54469FB5" w14:textId="77777777" w:rsidR="009C2DB5" w:rsidRPr="00764C8A" w:rsidRDefault="009C2DB5">
      <w:pPr>
        <w:rPr>
          <w:color w:val="000000" w:themeColor="text1"/>
        </w:rPr>
      </w:pPr>
      <w:r w:rsidRPr="00764C8A">
        <w:rPr>
          <w:color w:val="000000" w:themeColor="text1"/>
        </w:rPr>
        <w:br w:type="page"/>
      </w:r>
    </w:p>
    <w:p w14:paraId="459EE17F" w14:textId="6E4ABDDF" w:rsidR="0045154D" w:rsidRPr="00764C8A" w:rsidRDefault="00270CFF" w:rsidP="0045154D">
      <w:pPr>
        <w:jc w:val="both"/>
        <w:rPr>
          <w:color w:val="000000" w:themeColor="text1"/>
        </w:rPr>
      </w:pPr>
      <w:r w:rsidRPr="00764C8A">
        <w:rPr>
          <w:color w:val="000000" w:themeColor="text1"/>
        </w:rPr>
        <w:lastRenderedPageBreak/>
        <w:t>Приложение 11</w:t>
      </w:r>
    </w:p>
    <w:p w14:paraId="7B3DB1B4" w14:textId="77777777" w:rsidR="0045154D" w:rsidRPr="00764C8A" w:rsidRDefault="0045154D" w:rsidP="0045154D">
      <w:pPr>
        <w:keepNext/>
        <w:spacing w:line="360" w:lineRule="auto"/>
        <w:ind w:firstLine="567"/>
        <w:jc w:val="both"/>
      </w:pPr>
      <w:r w:rsidRPr="00764C8A">
        <w:rPr>
          <w:noProof/>
          <w:color w:val="000000" w:themeColor="text1"/>
        </w:rPr>
        <w:drawing>
          <wp:inline distT="0" distB="0" distL="0" distR="0" wp14:anchorId="402CCD75" wp14:editId="11D2CF5C">
            <wp:extent cx="4347089" cy="2419878"/>
            <wp:effectExtent l="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6880" cy="2425328"/>
                    </a:xfrm>
                    <a:prstGeom prst="rect">
                      <a:avLst/>
                    </a:prstGeom>
                    <a:noFill/>
                    <a:ln>
                      <a:noFill/>
                    </a:ln>
                    <a:extLst/>
                  </pic:spPr>
                </pic:pic>
              </a:graphicData>
            </a:graphic>
          </wp:inline>
        </w:drawing>
      </w:r>
    </w:p>
    <w:p w14:paraId="08D74E2A" w14:textId="63302B6B" w:rsidR="0045154D" w:rsidRPr="00764C8A" w:rsidRDefault="00F004EA" w:rsidP="0045154D">
      <w:pPr>
        <w:pStyle w:val="ad"/>
        <w:jc w:val="both"/>
        <w:rPr>
          <w:color w:val="000000" w:themeColor="text1"/>
          <w:sz w:val="24"/>
          <w:szCs w:val="24"/>
        </w:rPr>
      </w:pPr>
      <w:r w:rsidRPr="00764C8A">
        <w:rPr>
          <w:b/>
          <w:sz w:val="24"/>
          <w:szCs w:val="24"/>
        </w:rPr>
        <w:t>Рис.15</w:t>
      </w:r>
      <w:r w:rsidR="0045154D" w:rsidRPr="00764C8A">
        <w:rPr>
          <w:b/>
          <w:sz w:val="24"/>
          <w:szCs w:val="24"/>
        </w:rPr>
        <w:t>.</w:t>
      </w:r>
      <w:r w:rsidR="0045154D" w:rsidRPr="00764C8A">
        <w:rPr>
          <w:i w:val="0"/>
          <w:sz w:val="24"/>
          <w:szCs w:val="24"/>
        </w:rPr>
        <w:t xml:space="preserve"> Размеры контейнера.</w:t>
      </w:r>
      <w:r w:rsidR="0045154D" w:rsidRPr="00764C8A">
        <w:rPr>
          <w:sz w:val="24"/>
          <w:szCs w:val="24"/>
        </w:rPr>
        <w:t xml:space="preserve"> Источник: </w:t>
      </w:r>
      <w:r w:rsidRPr="00764C8A">
        <w:rPr>
          <w:sz w:val="24"/>
          <w:szCs w:val="24"/>
        </w:rPr>
        <w:t>«Технические характеристики и размеры контейнеров»</w:t>
      </w:r>
      <w:r w:rsidRPr="00764C8A">
        <w:rPr>
          <w:rStyle w:val="ac"/>
          <w:sz w:val="24"/>
          <w:szCs w:val="24"/>
        </w:rPr>
        <w:footnoteReference w:id="42"/>
      </w:r>
    </w:p>
    <w:p w14:paraId="46DE59D4" w14:textId="77777777" w:rsidR="0045154D" w:rsidRPr="00764C8A" w:rsidRDefault="0045154D" w:rsidP="0045154D">
      <w:pPr>
        <w:jc w:val="both"/>
        <w:rPr>
          <w:color w:val="000000" w:themeColor="text1"/>
        </w:rPr>
      </w:pPr>
    </w:p>
    <w:p w14:paraId="5B3AB970" w14:textId="77777777" w:rsidR="009C2DB5" w:rsidRPr="00764C8A" w:rsidRDefault="009C2DB5">
      <w:pPr>
        <w:rPr>
          <w:color w:val="000000" w:themeColor="text1"/>
        </w:rPr>
      </w:pPr>
      <w:r w:rsidRPr="00764C8A">
        <w:rPr>
          <w:color w:val="000000" w:themeColor="text1"/>
        </w:rPr>
        <w:br w:type="page"/>
      </w:r>
    </w:p>
    <w:p w14:paraId="5B28F92C" w14:textId="46228C34" w:rsidR="0045154D" w:rsidRPr="00764C8A" w:rsidRDefault="00270CFF" w:rsidP="0045154D">
      <w:pPr>
        <w:jc w:val="both"/>
        <w:rPr>
          <w:color w:val="000000" w:themeColor="text1"/>
        </w:rPr>
      </w:pPr>
      <w:r w:rsidRPr="00764C8A">
        <w:rPr>
          <w:color w:val="000000" w:themeColor="text1"/>
        </w:rPr>
        <w:lastRenderedPageBreak/>
        <w:t>Приложение 12</w:t>
      </w:r>
    </w:p>
    <w:p w14:paraId="0EF9A780" w14:textId="77777777" w:rsidR="00476EF2" w:rsidRPr="00764C8A" w:rsidRDefault="00476EF2" w:rsidP="0045154D">
      <w:pPr>
        <w:jc w:val="both"/>
        <w:rPr>
          <w:color w:val="000000" w:themeColor="text1"/>
        </w:rPr>
      </w:pPr>
    </w:p>
    <w:p w14:paraId="4DEC010C" w14:textId="77777777" w:rsidR="0045154D" w:rsidRPr="00764C8A" w:rsidRDefault="0045154D" w:rsidP="0045154D">
      <w:pPr>
        <w:keepNext/>
        <w:spacing w:line="360" w:lineRule="auto"/>
        <w:jc w:val="both"/>
        <w:rPr>
          <w:noProof/>
          <w:color w:val="000000" w:themeColor="text1"/>
        </w:rPr>
      </w:pPr>
      <w:r w:rsidRPr="00764C8A">
        <w:rPr>
          <w:noProof/>
          <w:color w:val="000000" w:themeColor="text1"/>
        </w:rPr>
        <w:drawing>
          <wp:inline distT="0" distB="0" distL="0" distR="0" wp14:anchorId="5F69A555" wp14:editId="72F88E75">
            <wp:extent cx="5533901" cy="1583266"/>
            <wp:effectExtent l="0" t="0" r="0" b="0"/>
            <wp:docPr id="2138" name="Рисунок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39177" cy="1584775"/>
                    </a:xfrm>
                    <a:prstGeom prst="rect">
                      <a:avLst/>
                    </a:prstGeom>
                    <a:noFill/>
                  </pic:spPr>
                </pic:pic>
              </a:graphicData>
            </a:graphic>
          </wp:inline>
        </w:drawing>
      </w:r>
    </w:p>
    <w:p w14:paraId="71F1110F" w14:textId="4FA6B2C6" w:rsidR="0045154D" w:rsidRPr="00764C8A" w:rsidRDefault="00F004EA" w:rsidP="0045154D">
      <w:pPr>
        <w:pStyle w:val="ad"/>
        <w:jc w:val="both"/>
        <w:rPr>
          <w:color w:val="000000" w:themeColor="text1"/>
          <w:sz w:val="24"/>
          <w:szCs w:val="24"/>
        </w:rPr>
      </w:pPr>
      <w:r w:rsidRPr="00764C8A">
        <w:rPr>
          <w:b/>
          <w:sz w:val="24"/>
          <w:szCs w:val="24"/>
        </w:rPr>
        <w:t>Рис.16</w:t>
      </w:r>
      <w:r w:rsidR="0045154D" w:rsidRPr="00764C8A">
        <w:rPr>
          <w:b/>
          <w:sz w:val="24"/>
          <w:szCs w:val="24"/>
        </w:rPr>
        <w:t>.</w:t>
      </w:r>
      <w:r w:rsidR="0045154D" w:rsidRPr="00764C8A">
        <w:rPr>
          <w:i w:val="0"/>
          <w:sz w:val="24"/>
          <w:szCs w:val="24"/>
        </w:rPr>
        <w:t xml:space="preserve"> Варианты </w:t>
      </w:r>
      <w:proofErr w:type="spellStart"/>
      <w:r w:rsidR="0045154D" w:rsidRPr="00764C8A">
        <w:rPr>
          <w:i w:val="0"/>
          <w:sz w:val="24"/>
          <w:szCs w:val="24"/>
        </w:rPr>
        <w:t>стаффирования</w:t>
      </w:r>
      <w:proofErr w:type="spellEnd"/>
      <w:r w:rsidR="0045154D" w:rsidRPr="00764C8A">
        <w:rPr>
          <w:i w:val="0"/>
          <w:sz w:val="24"/>
          <w:szCs w:val="24"/>
        </w:rPr>
        <w:t xml:space="preserve"> контейнера</w:t>
      </w:r>
      <w:r w:rsidR="0045154D" w:rsidRPr="00764C8A">
        <w:rPr>
          <w:sz w:val="24"/>
          <w:szCs w:val="24"/>
        </w:rPr>
        <w:t>. Источник: разработано автором.</w:t>
      </w:r>
    </w:p>
    <w:p w14:paraId="5D05EEB2" w14:textId="77777777" w:rsidR="009C2DB5" w:rsidRPr="00764C8A" w:rsidRDefault="009C2DB5">
      <w:pPr>
        <w:rPr>
          <w:color w:val="000000" w:themeColor="text1"/>
        </w:rPr>
      </w:pPr>
      <w:r w:rsidRPr="00764C8A">
        <w:rPr>
          <w:color w:val="000000" w:themeColor="text1"/>
        </w:rPr>
        <w:br w:type="page"/>
      </w:r>
    </w:p>
    <w:p w14:paraId="48285546" w14:textId="7BD39C12" w:rsidR="0045154D" w:rsidRPr="00764C8A" w:rsidRDefault="00270CFF" w:rsidP="0045154D">
      <w:pPr>
        <w:jc w:val="both"/>
        <w:rPr>
          <w:color w:val="000000" w:themeColor="text1"/>
        </w:rPr>
      </w:pPr>
      <w:r w:rsidRPr="00764C8A">
        <w:rPr>
          <w:color w:val="000000" w:themeColor="text1"/>
        </w:rPr>
        <w:lastRenderedPageBreak/>
        <w:t>Приложение 13</w:t>
      </w:r>
    </w:p>
    <w:p w14:paraId="4E5C3CC4" w14:textId="77777777" w:rsidR="0045154D" w:rsidRPr="00764C8A" w:rsidRDefault="0045154D" w:rsidP="0045154D">
      <w:pPr>
        <w:jc w:val="both"/>
        <w:rPr>
          <w:color w:val="FF0000"/>
        </w:rPr>
      </w:pPr>
    </w:p>
    <w:p w14:paraId="65147C2B" w14:textId="1000C30C" w:rsidR="0045154D" w:rsidRPr="00764C8A" w:rsidRDefault="0045154D" w:rsidP="0045154D">
      <w:pPr>
        <w:jc w:val="both"/>
        <w:rPr>
          <w:color w:val="FF0000"/>
        </w:rPr>
      </w:pPr>
    </w:p>
    <w:p w14:paraId="5DEC6745" w14:textId="47034381" w:rsidR="0045154D" w:rsidRPr="00764C8A" w:rsidRDefault="001F47EA" w:rsidP="0045154D">
      <w:pPr>
        <w:jc w:val="both"/>
        <w:rPr>
          <w:color w:val="FF0000"/>
        </w:rPr>
      </w:pPr>
      <w:r w:rsidRPr="00764C8A">
        <w:rPr>
          <w:noProof/>
          <w:color w:val="FF0000"/>
        </w:rPr>
        <mc:AlternateContent>
          <mc:Choice Requires="wps">
            <w:drawing>
              <wp:anchor distT="0" distB="0" distL="114300" distR="114300" simplePos="0" relativeHeight="251911168" behindDoc="0" locked="0" layoutInCell="1" allowOverlap="1" wp14:anchorId="218A259D" wp14:editId="1DD55DEC">
                <wp:simplePos x="0" y="0"/>
                <wp:positionH relativeFrom="column">
                  <wp:posOffset>4244975</wp:posOffset>
                </wp:positionH>
                <wp:positionV relativeFrom="paragraph">
                  <wp:posOffset>1059180</wp:posOffset>
                </wp:positionV>
                <wp:extent cx="605155" cy="366395"/>
                <wp:effectExtent l="0" t="0" r="23495" b="14605"/>
                <wp:wrapNone/>
                <wp:docPr id="534" name="Стрелка влево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366395"/>
                        </a:xfrm>
                        <a:prstGeom prst="leftArrow">
                          <a:avLst>
                            <a:gd name="adj1" fmla="val 50000"/>
                            <a:gd name="adj2" fmla="val 74347"/>
                          </a:avLst>
                        </a:prstGeom>
                        <a:solidFill>
                          <a:sysClr val="window" lastClr="FFFFFF"/>
                        </a:solidFill>
                        <a:ln w="9525" algn="ctr">
                          <a:solidFill>
                            <a:srgbClr val="000000"/>
                          </a:solidFill>
                          <a:round/>
                          <a:headEnd/>
                          <a:tailEnd/>
                        </a:ln>
                        <a:effectLst/>
                        <a:extLst/>
                      </wps:spPr>
                      <wps:bodyPr/>
                    </wps:wsp>
                  </a:graphicData>
                </a:graphic>
                <wp14:sizeRelH relativeFrom="margin">
                  <wp14:pctWidth>0</wp14:pctWidth>
                </wp14:sizeRelH>
              </wp:anchor>
            </w:drawing>
          </mc:Choice>
          <mc:Fallback>
            <w:pict>
              <v:shape id="Стрелка влево 3" o:spid="_x0000_s1026" type="#_x0000_t66" style="position:absolute;margin-left:334.25pt;margin-top:83.4pt;width:47.65pt;height:28.8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AsLwIAADUEAAAOAAAAZHJzL2Uyb0RvYy54bWysU0uOEzEQ3SNxB8t70p1PZ5hWOiM0Q9gM&#10;EGmGA1Rs9wfctmU76WSHuAk3QEizAWnO0HMjqp1OSGCH8MIq21WvXtUrz662tSQbYV2lVUaHg5gS&#10;oZjmlSoy+uF+8eIlJc6D4iC1EhndCUev5s+fzRqTipEuteTCEgRRLm1MRkvvTRpFjpWiBjfQRih8&#10;zLWtwePRFhG30CB6LaNRHE+jRlturGbCOby92T/SecDPc8H8+zx3whOZUeTmw27Dvur2aD6DtLBg&#10;yor1NOAfWNRQKUx6hLoBD2Rtq7+g6opZ7XTuB0zXkc7ziolQA1YzjP+o5q4EI0It2Bxnjm1y/w+W&#10;vdssLal4RpPxhBIFNYrUfn368vS5fWh/tj/ab6T9jsYD7o9k3DWsMS7FuDuztF3Jztxq9skRpa9L&#10;UIV4Za1uSgEcaQ47/+gsoDs4DCWr5q3mmA3WXofebXNbd4DYFbINEu2OEomtJwwvp3EyTBJKGD6N&#10;p9PxZRIyQHoINtb5N0LXpDMyKkXuA6GQATa3zgeZeF8q8I9DSvJaouobkCSJcfVTceIzOvW5mIwn&#10;F33aHjGC9JA4tETLii8qKcNh566lJYieUZxcrhtKJDiPlxldhNWDudMwqUiT0ctkhNWCLPB3MW9D&#10;FWduzharI3xHfk8fCZ25Wb1WPAx7p8zr3vZQyb2N/lJ1bEX4NNim4Ixt35tBw062vfwrzXdLe9AW&#10;ZxNVPhv+03OYgN+/ff4LAAD//wMAUEsDBBQABgAIAAAAIQAiglLR4AAAAAsBAAAPAAAAZHJzL2Rv&#10;d25yZXYueG1sTI/BTsMwEETvSPyDtUhcEHUaqKnSOBUgcQSpSQ/h5sbbOCK2o9hp079nOZXbrOZp&#10;dibfzrZnJxxD552E5SIBhq7xunOthH318bgGFqJyWvXeoYQLBtgWtze5yrQ/ux2eytgyCnEhUxJM&#10;jEPGeWgMWhUWfkBH3tGPVkU6x5brUZ0p3PY8TRLBreocfTBqwHeDzU85WQnV2+Wh3H+J5WSq3ef3&#10;MNY417WU93fz6wZYxDleYfirT9WhoE4HPzkdWC9BiPWKUDJIASPiRTyROEhI0+cV8CLn/zcUvwAA&#10;AP//AwBQSwECLQAUAAYACAAAACEAtoM4kv4AAADhAQAAEwAAAAAAAAAAAAAAAAAAAAAAW0NvbnRl&#10;bnRfVHlwZXNdLnhtbFBLAQItABQABgAIAAAAIQA4/SH/1gAAAJQBAAALAAAAAAAAAAAAAAAAAC8B&#10;AABfcmVscy8ucmVsc1BLAQItABQABgAIAAAAIQB1TOAsLwIAADUEAAAOAAAAAAAAAAAAAAAAAC4C&#10;AABkcnMvZTJvRG9jLnhtbFBLAQItABQABgAIAAAAIQAiglLR4AAAAAsBAAAPAAAAAAAAAAAAAAAA&#10;AIkEAABkcnMvZG93bnJldi54bWxQSwUGAAAAAAQABADzAAAAlgUAAAAA&#10;" adj="9723" fillcolor="window">
                <v:stroke joinstyle="round"/>
              </v:shape>
            </w:pict>
          </mc:Fallback>
        </mc:AlternateContent>
      </w:r>
      <w:r w:rsidRPr="00764C8A">
        <w:rPr>
          <w:noProof/>
          <w:color w:val="FF0000"/>
        </w:rPr>
        <mc:AlternateContent>
          <mc:Choice Requires="wps">
            <w:drawing>
              <wp:anchor distT="0" distB="0" distL="114300" distR="114300" simplePos="0" relativeHeight="251912192" behindDoc="0" locked="0" layoutInCell="1" allowOverlap="1" wp14:anchorId="46ECA3E8" wp14:editId="73F51FE4">
                <wp:simplePos x="0" y="0"/>
                <wp:positionH relativeFrom="column">
                  <wp:posOffset>55245</wp:posOffset>
                </wp:positionH>
                <wp:positionV relativeFrom="paragraph">
                  <wp:posOffset>1986915</wp:posOffset>
                </wp:positionV>
                <wp:extent cx="708025" cy="368300"/>
                <wp:effectExtent l="74613" t="0" r="128587" b="0"/>
                <wp:wrapNone/>
                <wp:docPr id="535" name="Стрелка вле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0000">
                          <a:off x="0" y="0"/>
                          <a:ext cx="708025" cy="368300"/>
                        </a:xfrm>
                        <a:prstGeom prst="leftArrow">
                          <a:avLst>
                            <a:gd name="adj1" fmla="val 50000"/>
                            <a:gd name="adj2" fmla="val 49939"/>
                          </a:avLst>
                        </a:prstGeom>
                        <a:solidFill>
                          <a:sysClr val="window" lastClr="FFFFFF"/>
                        </a:solidFill>
                        <a:ln w="9525" algn="ctr">
                          <a:solidFill>
                            <a:srgbClr val="000000"/>
                          </a:solidFill>
                          <a:round/>
                          <a:headEnd/>
                          <a:tailEnd/>
                        </a:ln>
                        <a:effectLst/>
                        <a:extLst/>
                      </wps:spPr>
                      <wps:bodyPr/>
                    </wps:wsp>
                  </a:graphicData>
                </a:graphic>
              </wp:anchor>
            </w:drawing>
          </mc:Choice>
          <mc:Fallback>
            <w:pict>
              <v:shape id="Стрелка влево 18" o:spid="_x0000_s1026" type="#_x0000_t66" style="position:absolute;margin-left:4.35pt;margin-top:156.45pt;width:55.75pt;height:29pt;rotation:53;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I7OQIAAEQEAAAOAAAAZHJzL2Uyb0RvYy54bWysU0uOEzEQ3SNxB8t70t0JGZJWOiM0Q9gM&#10;EGngAI7t/oDbZdmedLJD3IQbIKTZgMQZem5E2WlCAjuEF1bZrnr1XlV5cblrFdlK6xrQBc1GKSVS&#10;cxCNrgr67u3qyYwS55kWTIGWBd1LRy+Xjx8tOpPLMdSghLQEQbTLO1PQ2nuTJ4njtWyZG4GRGh9L&#10;sC3zeLRVIizrEL1VyThNL5IOrDAWuHQOb68Pj3QZ8ctScv+mLJ30RBUUufm427hvwp4sFyyvLDN1&#10;wwca7B9YtKzRmPQIdc08I3e2+QuqbbgFB6UfcWgTKMuGy6gB1WTpH2pua2Zk1ILFceZYJvf/YPnr&#10;7dqSRhR0OplSolmLTeo/P3x6+Njf99/7b/0X0n9F4x73HySbhYp1xuUYeGvWNmh25gb4B0c0XNVM&#10;V/K5tdDVkgnkmQX/5CwgHByGkk33CgSmY3ceYvF2pW2JBWzSJJuluOItFonsYsf2x47JnSccL5+l&#10;s3SMvDk+TS5mEwwJ+VgeoAI3Y51/KaElwSiokqWP9CIy2944H7smBuVMvM8oKVuFQ7Blikwji8OQ&#10;nPiMT32ezueT+ZB2QEQCvxLHAoFqxKpRKh727kpZgugFxUEW0FGimPN4WdBVXAOYOw1TmnQFnU+D&#10;WqYq/Gzc26jizM3ZanOED+SPFTlzs3CnRZQV+vRisD1r1MFGAUoHtjL+ISxTdMayH8zY0dDEwzBs&#10;QOzXNlQ+NBdHNfZg+FbhL5yeo9fvz7/8CQAA//8DAFBLAwQUAAYACAAAACEAzFcdj94AAAAJAQAA&#10;DwAAAGRycy9kb3ducmV2LnhtbEyPwU6DQBCG7ya+w2ZMvNmFNkVKWRo16UFP2voAW3YKFHaWsFtA&#10;n97xpMeZ/8s/3+S72XZixME3jhTEiwgEUulMQ5WCz+P+IQXhgyajO0eo4As97Irbm1xnxk30geMh&#10;VIJLyGdaQR1Cn0npyxqt9gvXI3F2doPVgcehkmbQE5fbTi6jKJFWN8QXat3jS41le7haBefQtm/P&#10;VTt3+/E1oWN8md7Tb6Xu7+anLYiAc/iD4Vef1aFgp5O7kvGiU7Bar5lUsEyTGAQDmxUvThxsHhOQ&#10;RS7/f1D8AAAA//8DAFBLAQItABQABgAIAAAAIQC2gziS/gAAAOEBAAATAAAAAAAAAAAAAAAAAAAA&#10;AABbQ29udGVudF9UeXBlc10ueG1sUEsBAi0AFAAGAAgAAAAhADj9If/WAAAAlAEAAAsAAAAAAAAA&#10;AAAAAAAALwEAAF9yZWxzLy5yZWxzUEsBAi0AFAAGAAgAAAAhANFlcjs5AgAARAQAAA4AAAAAAAAA&#10;AAAAAAAALgIAAGRycy9lMm9Eb2MueG1sUEsBAi0AFAAGAAgAAAAhAMxXHY/eAAAACQEAAA8AAAAA&#10;AAAAAAAAAAAAkwQAAGRycy9kb3ducmV2LnhtbFBLBQYAAAAABAAEAPMAAACeBQAAAAA=&#10;" adj="5611" fillcolor="window">
                <v:stroke joinstyle="round"/>
              </v:shape>
            </w:pict>
          </mc:Fallback>
        </mc:AlternateContent>
      </w:r>
      <w:r w:rsidRPr="00764C8A">
        <w:rPr>
          <w:noProof/>
          <w:color w:val="FF0000"/>
        </w:rPr>
        <mc:AlternateContent>
          <mc:Choice Requires="wps">
            <w:drawing>
              <wp:anchor distT="0" distB="0" distL="114300" distR="114300" simplePos="0" relativeHeight="251913216" behindDoc="0" locked="0" layoutInCell="1" allowOverlap="1" wp14:anchorId="0E53B3AB" wp14:editId="27B55E73">
                <wp:simplePos x="0" y="0"/>
                <wp:positionH relativeFrom="column">
                  <wp:posOffset>1273175</wp:posOffset>
                </wp:positionH>
                <wp:positionV relativeFrom="paragraph">
                  <wp:posOffset>2841625</wp:posOffset>
                </wp:positionV>
                <wp:extent cx="1001395" cy="520700"/>
                <wp:effectExtent l="0" t="114300" r="0" b="203200"/>
                <wp:wrapNone/>
                <wp:docPr id="536" name="Стрелка вле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5102">
                          <a:off x="0" y="0"/>
                          <a:ext cx="1001395" cy="520700"/>
                        </a:xfrm>
                        <a:prstGeom prst="leftArrow">
                          <a:avLst>
                            <a:gd name="adj1" fmla="val 50000"/>
                            <a:gd name="adj2" fmla="val 47395"/>
                          </a:avLst>
                        </a:prstGeom>
                        <a:solidFill>
                          <a:sysClr val="window" lastClr="FFFFFF"/>
                        </a:solidFill>
                        <a:ln w="9525" algn="ctr">
                          <a:solidFill>
                            <a:srgbClr val="000000"/>
                          </a:solidFill>
                          <a:round/>
                          <a:headEnd/>
                          <a:tailEnd/>
                        </a:ln>
                        <a:effectLst/>
                        <a:extLst/>
                      </wps:spPr>
                      <wps:bodyPr/>
                    </wps:wsp>
                  </a:graphicData>
                </a:graphic>
              </wp:anchor>
            </w:drawing>
          </mc:Choice>
          <mc:Fallback>
            <w:pict>
              <v:shape id="Стрелка влево 8" o:spid="_x0000_s1026" type="#_x0000_t66" style="position:absolute;margin-left:100.25pt;margin-top:223.75pt;width:78.85pt;height:41pt;rotation:2801775fd;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6yOwIAAEQEAAAOAAAAZHJzL2Uyb0RvYy54bWysU0uOEzEQ3SNxB8t70p+hMzOtdEZohrAZ&#10;INLAARzb/QG3q2U76WSHuAk3QEizAYkz9NyIstMTEtghvLDKdvm53nvl2dW2VWQjjW1AFzSZxJRI&#10;zUE0uiro+3eLZxeUWMe0YAq0LOhOWno1f/pk1ne5TKEGJaQhCKJt3ncFrZ3r8iiyvJYtsxPopMbD&#10;EkzLHC5NFQnDekRvVZTG8TTqwYjOAJfW4u7N/pDOA35ZSu7elqWVjqiCYm0uzCbMKz9H8xnLK8O6&#10;uuFjGewfqmhZo/HRA9QNc4ysTfMXVNtwAxZKN+HQRlCWDZeBA7JJ4j/Y3NWsk4ELimO7g0z2/8Hy&#10;N5ulIY0oaHY2pUSzFk0avjx8fvg03A8/hu/DVzJ8w+Ae55/kwgvWdzbHe3fd0njKtrsF/tESDdc1&#10;05V8YQz0tWQCy0x8fnRywS8sXiWr/jUIfI2tHQTttqVpiQH0KM2mWRKnYRc1Ittg2O5gmNw6wnEz&#10;iePk7DKjhONZlsbncXA0YrnH8sV1xrpXElrig4IqWbpQX4Bmm1vrgmtiZM7Eh4SSslXYBBumSBbj&#10;GJvkKCc9znl+7kvwPFk+ImL0+HBQCFQjFo1SYbGz18oQRC8oNrKAnhLFrMPNgi7CGMHs8TWlSV/Q&#10;yyxFtkxV+Nm4M4HFSZo11eoA74s/KHKSZmCtReh9b9TLMXasUfsYCSjtq5XhD6FMIRl134fBUu/i&#10;vhtWIHZL82g1tmoQY/xW/i8cr0ND/P78818AAAD//wMAUEsDBBQABgAIAAAAIQBl96c54gAAAAsB&#10;AAAPAAAAZHJzL2Rvd25yZXYueG1sTI/BTsMwDIbvSLxDZCRuLF1p2FrqTqgSB2AgsSEQt6w1bUWT&#10;lCbbyttjTnCz5V+fvz9fTaYXBxp95yzCfBaBIFu5urMNwsv29mIJwgdta907Swjf5GFVnJ7kOqvd&#10;0T7TYRMawRDrM43QhjBkUvqqJaP9zA1k+fbhRqMDr2Mj61EfGW56GUfRlTS6s/yh1QOVLVWfm71B&#10;eHuVyb18KJ/mLr1bp+vyXX09DojnZ9PNNYhAU/gLw68+q0PBTju3t7UXPQLTFUcRkmTBAycu1TIG&#10;sUNQcapAFrn836H4AQAA//8DAFBLAQItABQABgAIAAAAIQC2gziS/gAAAOEBAAATAAAAAAAAAAAA&#10;AAAAAAAAAABbQ29udGVudF9UeXBlc10ueG1sUEsBAi0AFAAGAAgAAAAhADj9If/WAAAAlAEAAAsA&#10;AAAAAAAAAAAAAAAALwEAAF9yZWxzLy5yZWxzUEsBAi0AFAAGAAgAAAAhAIGAnrI7AgAARAQAAA4A&#10;AAAAAAAAAAAAAAAALgIAAGRycy9lMm9Eb2MueG1sUEsBAi0AFAAGAAgAAAAhAGX3pzniAAAACwEA&#10;AA8AAAAAAAAAAAAAAAAAlQQAAGRycy9kb3ducmV2LnhtbFBLBQYAAAAABAAEAPMAAACkBQAAAAA=&#10;" adj="5323" fillcolor="window">
                <v:stroke joinstyle="round"/>
              </v:shape>
            </w:pict>
          </mc:Fallback>
        </mc:AlternateContent>
      </w:r>
      <w:r w:rsidRPr="00764C8A">
        <w:rPr>
          <w:noProof/>
          <w:color w:val="FF0000"/>
        </w:rPr>
        <mc:AlternateContent>
          <mc:Choice Requires="wps">
            <w:drawing>
              <wp:anchor distT="0" distB="0" distL="114300" distR="114300" simplePos="0" relativeHeight="251914240" behindDoc="0" locked="0" layoutInCell="1" allowOverlap="1" wp14:anchorId="42CFD3C5" wp14:editId="5F1AF1A6">
                <wp:simplePos x="0" y="0"/>
                <wp:positionH relativeFrom="column">
                  <wp:posOffset>4838065</wp:posOffset>
                </wp:positionH>
                <wp:positionV relativeFrom="paragraph">
                  <wp:posOffset>845820</wp:posOffset>
                </wp:positionV>
                <wp:extent cx="1163320" cy="782955"/>
                <wp:effectExtent l="0" t="0" r="17780" b="17145"/>
                <wp:wrapNone/>
                <wp:docPr id="537"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782955"/>
                        </a:xfrm>
                        <a:prstGeom prst="roundRect">
                          <a:avLst>
                            <a:gd name="adj" fmla="val 16667"/>
                          </a:avLst>
                        </a:prstGeom>
                        <a:solidFill>
                          <a:srgbClr val="5B9BD5">
                            <a:lumMod val="40000"/>
                            <a:lumOff val="60000"/>
                          </a:srgbClr>
                        </a:solidFill>
                        <a:ln w="9525" algn="ctr">
                          <a:solidFill>
                            <a:srgbClr val="000000"/>
                          </a:solidFill>
                          <a:round/>
                          <a:headEnd/>
                          <a:tailEnd/>
                        </a:ln>
                        <a:effectLst/>
                        <a:extLst/>
                      </wps:spPr>
                      <wps:txbx>
                        <w:txbxContent>
                          <w:p w14:paraId="018B58B7" w14:textId="77777777" w:rsidR="009737AE" w:rsidRDefault="009737AE" w:rsidP="001F47EA">
                            <w:pPr>
                              <w:wordWrap w:val="0"/>
                              <w:jc w:val="center"/>
                              <w:textAlignment w:val="baseline"/>
                            </w:pPr>
                            <w:r>
                              <w:rPr>
                                <w:rFonts w:eastAsia="Modern H Bold"/>
                                <w:color w:val="000000"/>
                                <w:kern w:val="24"/>
                                <w:sz w:val="28"/>
                                <w:szCs w:val="28"/>
                              </w:rPr>
                              <w:t xml:space="preserve">Цех </w:t>
                            </w:r>
                          </w:p>
                          <w:p w14:paraId="59D710C3" w14:textId="77777777" w:rsidR="009737AE" w:rsidRDefault="009737AE" w:rsidP="001F47EA">
                            <w:pPr>
                              <w:wordWrap w:val="0"/>
                              <w:jc w:val="center"/>
                              <w:textAlignment w:val="baseline"/>
                            </w:pPr>
                            <w:r>
                              <w:rPr>
                                <w:rFonts w:eastAsia="Modern H Bold"/>
                                <w:color w:val="000000"/>
                                <w:kern w:val="24"/>
                                <w:sz w:val="28"/>
                                <w:szCs w:val="28"/>
                              </w:rPr>
                              <w:t>штамповки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87" style="position:absolute;left:0;text-align:left;margin-left:380.95pt;margin-top:66.6pt;width:91.6pt;height:61.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NjdgIAAJoEAAAOAAAAZHJzL2Uyb0RvYy54bWysVM1uEzEQviPxDpbvdJOUbJuom6o/lEuB&#10;isIDOLY3u+C1F9vJprdKHEHiGXgGhAQtLa/gvBHj2U1o4YbYg+UZz3wz883M7u0vK0UW0rrS6Iz2&#10;t3qUSM2NKPUso69fnTzapcR5pgVTRsuMXkhH9ycPH+w19VgOTGGUkJYAiHbjps5o4X09ThLHC1kx&#10;t2VqqeExN7ZiHkQ7S4RlDaBXKhn0emnSGCtqa7h0DrTH7SOdIH6eS+5f5LmTnqiMQm4eT4vnNJ7J&#10;ZI+NZ5bVRcm7NNg/ZFGxUkPQDdQx84zMbfkXVFVya5zJ/RY3VWLyvOQSa4Bq+r0/qjkvWC2xFiDH&#10;1Rua3P+D5c8XZ5aUIqPD7R1KNKugSeFzuFpdrt6HL+E6fA034Wb1IXwn4ScoP4Uf4RafbsP16iM8&#10;fgtXpB+JbGo3Brzz+sxGKlx9avhbR7Q5KpieyQNrTVNIJiB9tE/uOUTBgSuZNs+MgCzY3BvkdJnb&#10;KgICW2SJrbvYtE4uPeGg7PfT7e0BdJjD287uYDQcxpQSNl5719b5p9JUJF4yas1ci5cwHxiCLU6d&#10;x/6JjgMm3lCSVwqmYcEU6adputMhdsaAvcbEco0qxUmpFAp2Nj1SloArMHs4OjweYhw1r6C4Vv24&#10;B187gKCGMW3V6VoN+K6FwTrcXXylSZPR0XAwpISpGawe9xYj3DPr/FvgiNsGjMh30ZAL3ITYnida&#10;4N2zUrV3sFc6liVxo4AqNADu2ys2MvaunQG/nC5xpNLNWEyNuIDWNrBoGXXv5sxKSFzzwsAurlPX&#10;5gBanpcRHSFbr06ABUAeumWNG3ZXRqvfv5TJLwAAAP//AwBQSwMEFAAGAAgAAAAhAMMU1lLeAAAA&#10;CwEAAA8AAABkcnMvZG93bnJldi54bWxMj8FugzAQRO+V+g/WRuqtMZBCE4KJqiJOPTW0dwdvAWGv&#10;KXYS+vd1T81xNU8zb4vDYjS74OwGSwLidQQMqbVqoE7AR1M/boE5L0lJbQkF/KCDQ3l/V8hc2Su9&#10;4+XoOxZKyOVSQO/9lHPu2h6NdGs7IYXsy85G+nDOHVezvIZyo3kSRRk3cqCw0MsJX3tsx+PZCKgn&#10;q9/qLTYjpdRX1Xcz2s9KiIfV8rIH5nHx/zD86Qd1KIPTyZ5JOaYFPGfxLqAh2GwSYIHYPaUxsJOA&#10;JM1S4GXBb38ofwEAAP//AwBQSwECLQAUAAYACAAAACEAtoM4kv4AAADhAQAAEwAAAAAAAAAAAAAA&#10;AAAAAAAAW0NvbnRlbnRfVHlwZXNdLnhtbFBLAQItABQABgAIAAAAIQA4/SH/1gAAAJQBAAALAAAA&#10;AAAAAAAAAAAAAC8BAABfcmVscy8ucmVsc1BLAQItABQABgAIAAAAIQB4ozNjdgIAAJoEAAAOAAAA&#10;AAAAAAAAAAAAAC4CAABkcnMvZTJvRG9jLnhtbFBLAQItABQABgAIAAAAIQDDFNZS3gAAAAsBAAAP&#10;AAAAAAAAAAAAAAAAANAEAABkcnMvZG93bnJldi54bWxQSwUGAAAAAAQABADzAAAA2wUAAAAA&#10;" fillcolor="#bdd7ee">
                <v:textbox>
                  <w:txbxContent>
                    <w:p w14:paraId="018B58B7" w14:textId="77777777" w:rsidR="009737AE" w:rsidRDefault="009737AE" w:rsidP="001F47EA">
                      <w:pPr>
                        <w:wordWrap w:val="0"/>
                        <w:jc w:val="center"/>
                        <w:textAlignment w:val="baseline"/>
                      </w:pPr>
                      <w:r>
                        <w:rPr>
                          <w:rFonts w:eastAsia="Modern H Bold"/>
                          <w:color w:val="000000"/>
                          <w:kern w:val="24"/>
                          <w:sz w:val="28"/>
                          <w:szCs w:val="28"/>
                        </w:rPr>
                        <w:t xml:space="preserve">Цех </w:t>
                      </w:r>
                    </w:p>
                    <w:p w14:paraId="59D710C3" w14:textId="77777777" w:rsidR="009737AE" w:rsidRDefault="009737AE" w:rsidP="001F47EA">
                      <w:pPr>
                        <w:wordWrap w:val="0"/>
                        <w:jc w:val="center"/>
                        <w:textAlignment w:val="baseline"/>
                      </w:pPr>
                      <w:r>
                        <w:rPr>
                          <w:rFonts w:eastAsia="Modern H Bold"/>
                          <w:color w:val="000000"/>
                          <w:kern w:val="24"/>
                          <w:sz w:val="28"/>
                          <w:szCs w:val="28"/>
                        </w:rPr>
                        <w:t>штамповки</w:t>
                      </w:r>
                    </w:p>
                  </w:txbxContent>
                </v:textbox>
              </v:roundrect>
            </w:pict>
          </mc:Fallback>
        </mc:AlternateContent>
      </w:r>
      <w:r w:rsidRPr="00764C8A">
        <w:rPr>
          <w:noProof/>
          <w:color w:val="FF0000"/>
        </w:rPr>
        <mc:AlternateContent>
          <mc:Choice Requires="wps">
            <w:drawing>
              <wp:anchor distT="0" distB="0" distL="114300" distR="114300" simplePos="0" relativeHeight="251915264" behindDoc="0" locked="0" layoutInCell="1" allowOverlap="1" wp14:anchorId="11A8F6D3" wp14:editId="06C8C42F">
                <wp:simplePos x="0" y="0"/>
                <wp:positionH relativeFrom="column">
                  <wp:posOffset>3234690</wp:posOffset>
                </wp:positionH>
                <wp:positionV relativeFrom="paragraph">
                  <wp:posOffset>845185</wp:posOffset>
                </wp:positionV>
                <wp:extent cx="1009015" cy="783590"/>
                <wp:effectExtent l="0" t="0" r="19685" b="16510"/>
                <wp:wrapNone/>
                <wp:docPr id="538"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783590"/>
                        </a:xfrm>
                        <a:prstGeom prst="roundRect">
                          <a:avLst>
                            <a:gd name="adj" fmla="val 16667"/>
                          </a:avLst>
                        </a:prstGeom>
                        <a:solidFill>
                          <a:srgbClr val="5B9BD5">
                            <a:lumMod val="40000"/>
                            <a:lumOff val="60000"/>
                          </a:srgbClr>
                        </a:solidFill>
                        <a:ln w="9525" algn="ctr">
                          <a:solidFill>
                            <a:srgbClr val="000000"/>
                          </a:solidFill>
                          <a:round/>
                          <a:headEnd/>
                          <a:tailEnd/>
                        </a:ln>
                        <a:effectLst/>
                        <a:extLst/>
                      </wps:spPr>
                      <wps:txbx>
                        <w:txbxContent>
                          <w:p w14:paraId="2AAAF018" w14:textId="77777777" w:rsidR="009737AE" w:rsidRDefault="009737AE" w:rsidP="001F47EA">
                            <w:pPr>
                              <w:wordWrap w:val="0"/>
                              <w:jc w:val="center"/>
                              <w:textAlignment w:val="baseline"/>
                            </w:pPr>
                            <w:r>
                              <w:rPr>
                                <w:rFonts w:eastAsia="Modern H Bold"/>
                                <w:color w:val="000000"/>
                                <w:kern w:val="24"/>
                                <w:sz w:val="28"/>
                                <w:szCs w:val="28"/>
                              </w:rPr>
                              <w:t xml:space="preserve">Цех </w:t>
                            </w:r>
                          </w:p>
                          <w:p w14:paraId="7AC99332" w14:textId="77777777" w:rsidR="009737AE" w:rsidRDefault="009737AE" w:rsidP="001F47EA">
                            <w:pPr>
                              <w:wordWrap w:val="0"/>
                              <w:jc w:val="center"/>
                              <w:textAlignment w:val="baseline"/>
                            </w:pPr>
                            <w:r>
                              <w:rPr>
                                <w:rFonts w:eastAsia="Modern H Bold"/>
                                <w:color w:val="000000"/>
                                <w:kern w:val="24"/>
                                <w:sz w:val="28"/>
                                <w:szCs w:val="28"/>
                              </w:rPr>
                              <w:t>сварки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88" style="position:absolute;left:0;text-align:left;margin-left:254.7pt;margin-top:66.55pt;width:79.45pt;height:61.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f1dgIAAJoEAAAOAAAAZHJzL2Uyb0RvYy54bWysVM1uEzEQviPxDpbvdDcpSZtVN1V/KJcC&#10;FYUHcGxvdsFrL7aTTW9IHEHiGXgGhAQtLa/gvBHj2SS05YbYg2WPZz7PfN/M7u0vakXm0rrK6Jz2&#10;tlJKpOZGVHqa09evTh7tUuI804Ipo2VOL6Sj++OHD/baJpN9UxolpCUAol3WNjktvW+yJHG8lDVz&#10;W6aRGi4LY2vm4WinibCsBfRaJf00HSatsaKxhkvnwHrcXdIx4heF5P5FUTjpicop5OZxtbhO4pqM&#10;91g2tawpK75Kg/1DFjWrNDy6gTpmnpGZrf6CqitujTOF3+KmTkxRVFxiDVBNL71XzXnJGom1ADmu&#10;2dDk/h8sfz4/s6QSOR1sg1Sa1SBS+BIul++XH8LXcBW+hetwvfwYfpDwC4yfw89wg1c34Wr5CS6/&#10;h0syikS2jcsA77w5s5EK15wa/tYRbY5KpqfywFrTlpIJSL8X/ZM7AfHgIJRM2mdGQBZs5g1yuihs&#10;HQGBLbJA6S420smFJxyMvTQdpb0BJRzudna3ByPUNmHZOrqxzj+VpiZxk1NrZlq8hP7AJ9j81HnU&#10;T6w4YOINJUWtoBvmTJHecDjcwaRZtnIG7DUmlmtUJU4qpfBgp5MjZQmEArOHo8PjAb6jZjUU15kf&#10;p/B1DQhmaNPOPFybAd91MEAV7G/jK03anI4GfaiYqSmMHvcWX7jjtorvgCNu9+B9NOQCJyHK80QL&#10;3HtWqW4P/krHsiROFFCFDsB9t0Uho3ZdD/jFZIEtNeyv22JixAVI28Kg5dS9mzErIXHNSwOzuE5d&#10;mwOQvKgiOkJ2UasDDADysBrWOGG3z+j155cy/g0AAP//AwBQSwMEFAAGAAgAAAAhAODzXxDdAAAA&#10;CwEAAA8AAABkcnMvZG93bnJldi54bWxMj0FPhDAQhe8m/odmTLy5ZRchiJSNkXDy5LLeu3SkhHaK&#10;tLuL/9560uPkfXnvm2q/WsMuuPjRkYDtJgGG1Ds10iDg2LUPBTAfJClpHKGAb/Swr29vKlkqd6V3&#10;vBzCwGIJ+VIK0CHMJee+12il37gZKWafbrEyxHMZuFrkNZZbw3dJknMrR4oLWs74qrGfDmcroJ2d&#10;eWsL7CbKSDfNVze5j0aI+7v15RlYwDX8wfCrH9Whjk4ndyblmRGQJU+PEY1Bmm6BRSLPixTYScAu&#10;yzPgdcX//1D/AAAA//8DAFBLAQItABQABgAIAAAAIQC2gziS/gAAAOEBAAATAAAAAAAAAAAAAAAA&#10;AAAAAABbQ29udGVudF9UeXBlc10ueG1sUEsBAi0AFAAGAAgAAAAhADj9If/WAAAAlAEAAAsAAAAA&#10;AAAAAAAAAAAALwEAAF9yZWxzLy5yZWxzUEsBAi0AFAAGAAgAAAAhAPqYN/V2AgAAmgQAAA4AAAAA&#10;AAAAAAAAAAAALgIAAGRycy9lMm9Eb2MueG1sUEsBAi0AFAAGAAgAAAAhAODzXxDdAAAACwEAAA8A&#10;AAAAAAAAAAAAAAAA0AQAAGRycy9kb3ducmV2LnhtbFBLBQYAAAAABAAEAPMAAADaBQAAAAA=&#10;" fillcolor="#bdd7ee">
                <v:textbox>
                  <w:txbxContent>
                    <w:p w14:paraId="2AAAF018" w14:textId="77777777" w:rsidR="009737AE" w:rsidRDefault="009737AE" w:rsidP="001F47EA">
                      <w:pPr>
                        <w:wordWrap w:val="0"/>
                        <w:jc w:val="center"/>
                        <w:textAlignment w:val="baseline"/>
                      </w:pPr>
                      <w:r>
                        <w:rPr>
                          <w:rFonts w:eastAsia="Modern H Bold"/>
                          <w:color w:val="000000"/>
                          <w:kern w:val="24"/>
                          <w:sz w:val="28"/>
                          <w:szCs w:val="28"/>
                        </w:rPr>
                        <w:t xml:space="preserve">Цех </w:t>
                      </w:r>
                    </w:p>
                    <w:p w14:paraId="7AC99332" w14:textId="77777777" w:rsidR="009737AE" w:rsidRDefault="009737AE" w:rsidP="001F47EA">
                      <w:pPr>
                        <w:wordWrap w:val="0"/>
                        <w:jc w:val="center"/>
                        <w:textAlignment w:val="baseline"/>
                      </w:pPr>
                      <w:r>
                        <w:rPr>
                          <w:rFonts w:eastAsia="Modern H Bold"/>
                          <w:color w:val="000000"/>
                          <w:kern w:val="24"/>
                          <w:sz w:val="28"/>
                          <w:szCs w:val="28"/>
                        </w:rPr>
                        <w:t>сварки</w:t>
                      </w:r>
                    </w:p>
                  </w:txbxContent>
                </v:textbox>
              </v:roundrect>
            </w:pict>
          </mc:Fallback>
        </mc:AlternateContent>
      </w:r>
      <w:r w:rsidRPr="00764C8A">
        <w:rPr>
          <w:noProof/>
          <w:color w:val="FF0000"/>
        </w:rPr>
        <mc:AlternateContent>
          <mc:Choice Requires="wps">
            <w:drawing>
              <wp:anchor distT="0" distB="0" distL="114300" distR="114300" simplePos="0" relativeHeight="251916288" behindDoc="0" locked="0" layoutInCell="1" allowOverlap="1" wp14:anchorId="31E9C752" wp14:editId="527FAAD0">
                <wp:simplePos x="0" y="0"/>
                <wp:positionH relativeFrom="column">
                  <wp:posOffset>3639185</wp:posOffset>
                </wp:positionH>
                <wp:positionV relativeFrom="paragraph">
                  <wp:posOffset>2792095</wp:posOffset>
                </wp:positionV>
                <wp:extent cx="961390" cy="890270"/>
                <wp:effectExtent l="0" t="0" r="10160" b="24130"/>
                <wp:wrapNone/>
                <wp:docPr id="539"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890270"/>
                        </a:xfrm>
                        <a:prstGeom prst="roundRect">
                          <a:avLst>
                            <a:gd name="adj" fmla="val 16667"/>
                          </a:avLst>
                        </a:prstGeom>
                        <a:solidFill>
                          <a:srgbClr val="5B9BD5">
                            <a:lumMod val="40000"/>
                            <a:lumOff val="60000"/>
                          </a:srgbClr>
                        </a:solidFill>
                        <a:ln w="9525" algn="ctr">
                          <a:solidFill>
                            <a:srgbClr val="000000"/>
                          </a:solidFill>
                          <a:round/>
                          <a:headEnd/>
                          <a:tailEnd/>
                        </a:ln>
                        <a:effectLst/>
                        <a:extLst/>
                      </wps:spPr>
                      <wps:txbx>
                        <w:txbxContent>
                          <w:p w14:paraId="2220D423" w14:textId="77777777" w:rsidR="009737AE" w:rsidRDefault="009737AE" w:rsidP="001F47EA">
                            <w:pPr>
                              <w:wordWrap w:val="0"/>
                              <w:jc w:val="center"/>
                              <w:textAlignment w:val="baseline"/>
                            </w:pPr>
                            <w:r>
                              <w:rPr>
                                <w:rFonts w:eastAsia="Modern H Bold"/>
                                <w:color w:val="000000"/>
                                <w:kern w:val="24"/>
                                <w:sz w:val="28"/>
                                <w:szCs w:val="28"/>
                              </w:rPr>
                              <w:t xml:space="preserve">Цех </w:t>
                            </w:r>
                          </w:p>
                          <w:p w14:paraId="6076F6A3" w14:textId="77777777" w:rsidR="009737AE" w:rsidRDefault="009737AE" w:rsidP="001F47EA">
                            <w:pPr>
                              <w:wordWrap w:val="0"/>
                              <w:jc w:val="center"/>
                              <w:textAlignment w:val="baseline"/>
                            </w:pPr>
                            <w:r>
                              <w:rPr>
                                <w:rFonts w:eastAsia="Modern H Bold"/>
                                <w:color w:val="000000"/>
                                <w:kern w:val="24"/>
                                <w:sz w:val="28"/>
                                <w:szCs w:val="28"/>
                              </w:rPr>
                              <w:t>окраски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89" style="position:absolute;left:0;text-align:left;margin-left:286.55pt;margin-top:219.85pt;width:75.7pt;height:70.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qeAIAAJoEAAAOAAAAZHJzL2Uyb0RvYy54bWysVM1uEzEQviPxDpbvdJOUbJtVN1V/KJcC&#10;FYUHcGxvdsFrL7aTTW9IHEHiGXgGhAQtLa/gvBHj2SS05YbYg+WZ8Xwz883M7u0vakXm0rrK6Jz2&#10;t3qUSM2NqPQ0p69fnTzapcR5pgVTRsucXkhH98cPH+y1TSYHpjRKSEsARLusbXJaet9kSeJ4KWvm&#10;tkwjNRgLY2vmQbTTRFjWAnqtkkGvlyatsaKxhkvnQHvcGekY8YtCcv+iKJz0ROUUcvN4Wjwn8UzG&#10;eyybWtaUFV+lwf4hi5pVGoJuoI6ZZ2Rmq7+g6opb40zht7ipE1MUFZdYA1TT792r5rxkjcRagBzX&#10;bGhy/w+WP5+fWVKJnA63R5RoVkOTwpdwuXy//BC+hqvwLVyH6+XH8IOEX6D8HH6GGzTdhKvlJzB+&#10;D5ekj0y2jcsA8Lw5s5EL15wa/tYRbY5KpqfywFrTlpIJyL8fmU/uOETBgSuZtM+MgDTYzBskdVHY&#10;OgICXWSBvbvY9E4uPOGgHKX97RF0mINpd9Qb7GBGCcvWzo11/qk0NYmXnFoz0+IlzAdGYPNT57F/&#10;YsUBE28oKWoF0zBnivTTNN3BnFm2egzYa0ys1qhKnFRKoWCnkyNlCbgCs4ejw+MhxlGzGmrr1I97&#10;8HUDCGoY006drtWA7zoYYArut/GVJi3UPBwMKWFqCqvHvcUId56t/DvgiNsFvI+GXOAmxO480QLv&#10;nlWqu8N7pWNZEjcKqMIHQH13xT7G1sW1c5lfTBY4Uul2LC+qJkZcQGdbWLScunczZiUkrnlpYBfX&#10;qWtzAB0vqoiOkJ3XSoAFQB5Wyxo37LaMr/78Usa/AQAA//8DAFBLAwQUAAYACAAAACEA9v0rdt4A&#10;AAALAQAADwAAAGRycy9kb3ducmV2LnhtbEyPy26DMBBF95X6D9ZE6q4xeVACwURVEauuGtq9g6eA&#10;sMcUOwn9+zqrZjm6R/eeyQ+z0eyCk+stCVgtI2BIjVU9tQI+6+p5B8x5SUpqSyjgFx0ciseHXGbK&#10;XukDL0ffslBCLpMCOu/HjHPXdGikW9oRKWTfdjLSh3NquZrkNZQbzddR9MKN7CksdHLEtw6b4Xg2&#10;AqrR6vdqh/VAMXVl+VMP9qsU4mkxv+6BeZz9Pww3/aAORXA62TMpx7SAONmsAipgu0kTYIFI1tsY&#10;2OkWpSnwIuf3PxR/AAAA//8DAFBLAQItABQABgAIAAAAIQC2gziS/gAAAOEBAAATAAAAAAAAAAAA&#10;AAAAAAAAAABbQ29udGVudF9UeXBlc10ueG1sUEsBAi0AFAAGAAgAAAAhADj9If/WAAAAlAEAAAsA&#10;AAAAAAAAAAAAAAAALwEAAF9yZWxzLy5yZWxzUEsBAi0AFAAGAAgAAAAhAN77ACp4AgAAmgQAAA4A&#10;AAAAAAAAAAAAAAAALgIAAGRycy9lMm9Eb2MueG1sUEsBAi0AFAAGAAgAAAAhAPb9K3beAAAACwEA&#10;AA8AAAAAAAAAAAAAAAAA0gQAAGRycy9kb3ducmV2LnhtbFBLBQYAAAAABAAEAPMAAADdBQAAAAA=&#10;" fillcolor="#bdd7ee">
                <v:textbox>
                  <w:txbxContent>
                    <w:p w14:paraId="2220D423" w14:textId="77777777" w:rsidR="009737AE" w:rsidRDefault="009737AE" w:rsidP="001F47EA">
                      <w:pPr>
                        <w:wordWrap w:val="0"/>
                        <w:jc w:val="center"/>
                        <w:textAlignment w:val="baseline"/>
                      </w:pPr>
                      <w:r>
                        <w:rPr>
                          <w:rFonts w:eastAsia="Modern H Bold"/>
                          <w:color w:val="000000"/>
                          <w:kern w:val="24"/>
                          <w:sz w:val="28"/>
                          <w:szCs w:val="28"/>
                        </w:rPr>
                        <w:t xml:space="preserve">Цех </w:t>
                      </w:r>
                    </w:p>
                    <w:p w14:paraId="6076F6A3" w14:textId="77777777" w:rsidR="009737AE" w:rsidRDefault="009737AE" w:rsidP="001F47EA">
                      <w:pPr>
                        <w:wordWrap w:val="0"/>
                        <w:jc w:val="center"/>
                        <w:textAlignment w:val="baseline"/>
                      </w:pPr>
                      <w:r>
                        <w:rPr>
                          <w:rFonts w:eastAsia="Modern H Bold"/>
                          <w:color w:val="000000"/>
                          <w:kern w:val="24"/>
                          <w:sz w:val="28"/>
                          <w:szCs w:val="28"/>
                        </w:rPr>
                        <w:t>окраски</w:t>
                      </w:r>
                    </w:p>
                  </w:txbxContent>
                </v:textbox>
              </v:roundrect>
            </w:pict>
          </mc:Fallback>
        </mc:AlternateContent>
      </w:r>
      <w:r w:rsidRPr="00764C8A">
        <w:rPr>
          <w:noProof/>
          <w:color w:val="FF0000"/>
        </w:rPr>
        <mc:AlternateContent>
          <mc:Choice Requires="wps">
            <w:drawing>
              <wp:anchor distT="0" distB="0" distL="114300" distR="114300" simplePos="0" relativeHeight="251917312" behindDoc="0" locked="0" layoutInCell="1" allowOverlap="1" wp14:anchorId="6C02D56C" wp14:editId="25F210EA">
                <wp:simplePos x="0" y="0"/>
                <wp:positionH relativeFrom="column">
                  <wp:posOffset>1962150</wp:posOffset>
                </wp:positionH>
                <wp:positionV relativeFrom="paragraph">
                  <wp:posOffset>2792730</wp:posOffset>
                </wp:positionV>
                <wp:extent cx="1092200" cy="850265"/>
                <wp:effectExtent l="0" t="0" r="12700" b="26035"/>
                <wp:wrapNone/>
                <wp:docPr id="540"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850265"/>
                        </a:xfrm>
                        <a:prstGeom prst="roundRect">
                          <a:avLst>
                            <a:gd name="adj" fmla="val 16667"/>
                          </a:avLst>
                        </a:prstGeom>
                        <a:solidFill>
                          <a:srgbClr val="5B9BD5">
                            <a:lumMod val="40000"/>
                            <a:lumOff val="60000"/>
                          </a:srgbClr>
                        </a:solidFill>
                        <a:ln w="9525" algn="ctr">
                          <a:solidFill>
                            <a:srgbClr val="000000"/>
                          </a:solidFill>
                          <a:round/>
                          <a:headEnd/>
                          <a:tailEnd/>
                        </a:ln>
                        <a:effectLst/>
                        <a:extLst/>
                      </wps:spPr>
                      <wps:txbx>
                        <w:txbxContent>
                          <w:p w14:paraId="4EE0C6B2" w14:textId="77777777" w:rsidR="009737AE" w:rsidRDefault="009737AE" w:rsidP="001F47EA">
                            <w:pPr>
                              <w:wordWrap w:val="0"/>
                              <w:jc w:val="center"/>
                              <w:textAlignment w:val="baseline"/>
                            </w:pPr>
                            <w:r>
                              <w:rPr>
                                <w:rFonts w:eastAsia="Modern H Bold"/>
                                <w:color w:val="000000"/>
                                <w:kern w:val="24"/>
                                <w:sz w:val="28"/>
                                <w:szCs w:val="28"/>
                              </w:rPr>
                              <w:t xml:space="preserve">Цех </w:t>
                            </w:r>
                          </w:p>
                          <w:p w14:paraId="203381B1" w14:textId="77777777" w:rsidR="009737AE" w:rsidRDefault="009737AE" w:rsidP="001F47EA">
                            <w:pPr>
                              <w:wordWrap w:val="0"/>
                              <w:jc w:val="center"/>
                              <w:textAlignment w:val="baseline"/>
                            </w:pPr>
                            <w:r>
                              <w:rPr>
                                <w:rFonts w:eastAsia="Modern H Bold"/>
                                <w:color w:val="000000"/>
                                <w:kern w:val="24"/>
                                <w:sz w:val="28"/>
                                <w:szCs w:val="28"/>
                              </w:rPr>
                              <w:t>сборки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90" style="position:absolute;left:0;text-align:left;margin-left:154.5pt;margin-top:219.9pt;width:86pt;height:66.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8XdgIAAJsEAAAOAAAAZHJzL2Uyb0RvYy54bWysVM1u1DAQviPxDpbvNNlVN3RXzVb9oVwK&#10;VBQewGs7m4BjB9u72d6QegSJZ+AZEBK0tLyC940YT7KlhRsiB8sznvlm5puZ7O6takWW0rrK6JwO&#10;tlJKpOZGVHqe09evjh/tUOI804Ipo2VOz6Wje9OHD3bbZiKHpjRKSEsARLtJ2+S09L6ZJInjpayZ&#10;2zKN1PBYGFszD6KdJ8KyFtBrlQzTNEtaY0VjDZfOgfaoe6RTxC8Kyf2LonDSE5VTyM3jafGcxTOZ&#10;7rLJ3LKmrHifBvuHLGpWaQh6C3XEPCMLW/0FVVfcGmcKv8VNnZiiqLjEGqCaQfpHNWclayTWAuS4&#10;5pYm9/9g+fPlqSWVyOloG/jRrIYmhc/hcv1+fRG+hKvwNVyH6/WH8J2En6D8FH6EG3y6CVfrj/D4&#10;LVySwSAy2TZuAoBnzamNXLjmxPC3jmhzWDI9l/vWmraUTED+aJ/cc4iCA1cya58ZAWmwhTdI6qqw&#10;dQQEusgKe3d+2zu58oSDcpCOhzAQlHB42xmlw2wUU0rYZOPdWOefSlOTeMmpNQstXsKAYAi2PHEe&#10;Gyh6Eph4Q0lRKxiHJVNkkGXZ4x6xNwbsDSaWa1QljiulULDz2aGyBFyB2oPxwdEI46hFDcV16u0U&#10;vm4CQQ1z2qmzjRrwXQeDdbi7+EqTNqfj0XBECVNz2D3uLUa4Z9b7d8ARtwsYke+iIRe4CrE9T7TA&#10;u2eV6u5gr3QsS+JKAVVoANx3V2xk7F03A341W+FMZdubsZgZcQ6tbWHTcureLZiVkLjmpYFl3KSu&#10;zT60vKgiOkJ2Xr0AG4A89NsaV+yujFa//ynTXwAAAP//AwBQSwMEFAAGAAgAAAAhAA5udUjeAAAA&#10;CwEAAA8AAABkcnMvZG93bnJldi54bWxMj8FOg0AQhu8mvsNmmnizS6W1lLI0RsLJk0XvW3YEAjuL&#10;7LbFt3c82ePM/Pnn+7LDbAdxwcl3jhSslhEIpNqZjhoFH1X5mIDwQZPRgyNU8IMeDvn9XaZT4670&#10;jpdjaASXkE+1gjaEMZXS1y1a7ZduROLbl5usDjxOjTSTvnK5HeRTFD1LqzviD60e8bXFuj+erYJy&#10;dMNbmWDV04baoviuevdZKPWwmF/2IALO4T8Mf/iMDjkzndyZjBeDgjjasUtQsI537MCJdbLizUnB&#10;ZhtvQeaZvHXIfwEAAP//AwBQSwECLQAUAAYACAAAACEAtoM4kv4AAADhAQAAEwAAAAAAAAAAAAAA&#10;AAAAAAAAW0NvbnRlbnRfVHlwZXNdLnhtbFBLAQItABQABgAIAAAAIQA4/SH/1gAAAJQBAAALAAAA&#10;AAAAAAAAAAAAAC8BAABfcmVscy8ucmVsc1BLAQItABQABgAIAAAAIQDwl08XdgIAAJsEAAAOAAAA&#10;AAAAAAAAAAAAAC4CAABkcnMvZTJvRG9jLnhtbFBLAQItABQABgAIAAAAIQAObnVI3gAAAAsBAAAP&#10;AAAAAAAAAAAAAAAAANAEAABkcnMvZG93bnJldi54bWxQSwUGAAAAAAQABADzAAAA2wUAAAAA&#10;" fillcolor="#bdd7ee">
                <v:textbox>
                  <w:txbxContent>
                    <w:p w14:paraId="4EE0C6B2" w14:textId="77777777" w:rsidR="009737AE" w:rsidRDefault="009737AE" w:rsidP="001F47EA">
                      <w:pPr>
                        <w:wordWrap w:val="0"/>
                        <w:jc w:val="center"/>
                        <w:textAlignment w:val="baseline"/>
                      </w:pPr>
                      <w:r>
                        <w:rPr>
                          <w:rFonts w:eastAsia="Modern H Bold"/>
                          <w:color w:val="000000"/>
                          <w:kern w:val="24"/>
                          <w:sz w:val="28"/>
                          <w:szCs w:val="28"/>
                        </w:rPr>
                        <w:t xml:space="preserve">Цех </w:t>
                      </w:r>
                    </w:p>
                    <w:p w14:paraId="203381B1" w14:textId="77777777" w:rsidR="009737AE" w:rsidRDefault="009737AE" w:rsidP="001F47EA">
                      <w:pPr>
                        <w:wordWrap w:val="0"/>
                        <w:jc w:val="center"/>
                        <w:textAlignment w:val="baseline"/>
                      </w:pPr>
                      <w:r>
                        <w:rPr>
                          <w:rFonts w:eastAsia="Modern H Bold"/>
                          <w:color w:val="000000"/>
                          <w:kern w:val="24"/>
                          <w:sz w:val="28"/>
                          <w:szCs w:val="28"/>
                        </w:rPr>
                        <w:t>сборки</w:t>
                      </w:r>
                    </w:p>
                  </w:txbxContent>
                </v:textbox>
              </v:roundrect>
            </w:pict>
          </mc:Fallback>
        </mc:AlternateContent>
      </w:r>
      <w:r w:rsidRPr="00764C8A">
        <w:rPr>
          <w:noProof/>
          <w:color w:val="FF0000"/>
        </w:rPr>
        <mc:AlternateContent>
          <mc:Choice Requires="wps">
            <w:drawing>
              <wp:anchor distT="0" distB="0" distL="114300" distR="114300" simplePos="0" relativeHeight="251918336" behindDoc="0" locked="0" layoutInCell="1" allowOverlap="1" wp14:anchorId="17CA85DB" wp14:editId="72684A2A">
                <wp:simplePos x="0" y="0"/>
                <wp:positionH relativeFrom="column">
                  <wp:posOffset>-243205</wp:posOffset>
                </wp:positionH>
                <wp:positionV relativeFrom="paragraph">
                  <wp:posOffset>1068705</wp:posOffset>
                </wp:positionV>
                <wp:extent cx="1115695" cy="791845"/>
                <wp:effectExtent l="0" t="0" r="27305" b="27305"/>
                <wp:wrapNone/>
                <wp:docPr id="541"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791845"/>
                        </a:xfrm>
                        <a:prstGeom prst="roundRect">
                          <a:avLst>
                            <a:gd name="adj" fmla="val 16667"/>
                          </a:avLst>
                        </a:prstGeom>
                        <a:solidFill>
                          <a:srgbClr val="5B9BD5">
                            <a:lumMod val="40000"/>
                            <a:lumOff val="60000"/>
                          </a:srgbClr>
                        </a:solidFill>
                        <a:ln w="9525" algn="ctr">
                          <a:solidFill>
                            <a:srgbClr val="000000"/>
                          </a:solidFill>
                          <a:round/>
                          <a:headEnd/>
                          <a:tailEnd/>
                        </a:ln>
                        <a:effectLst/>
                        <a:extLst/>
                      </wps:spPr>
                      <wps:txbx>
                        <w:txbxContent>
                          <w:p w14:paraId="730333C5" w14:textId="77777777" w:rsidR="009737AE" w:rsidRDefault="009737AE" w:rsidP="001F47EA">
                            <w:pPr>
                              <w:wordWrap w:val="0"/>
                              <w:jc w:val="center"/>
                              <w:textAlignment w:val="baseline"/>
                              <w:rPr>
                                <w:rFonts w:eastAsia="Modern H Bold"/>
                                <w:color w:val="000000"/>
                                <w:kern w:val="24"/>
                                <w:sz w:val="28"/>
                                <w:szCs w:val="28"/>
                              </w:rPr>
                            </w:pPr>
                            <w:r>
                              <w:rPr>
                                <w:rFonts w:eastAsia="Modern H Bold"/>
                                <w:color w:val="000000"/>
                                <w:kern w:val="24"/>
                                <w:sz w:val="28"/>
                                <w:szCs w:val="28"/>
                              </w:rPr>
                              <w:t>Склад</w:t>
                            </w:r>
                          </w:p>
                          <w:p w14:paraId="5CE60FEA" w14:textId="77777777" w:rsidR="009737AE" w:rsidRDefault="009737AE" w:rsidP="001F47EA">
                            <w:pPr>
                              <w:wordWrap w:val="0"/>
                              <w:jc w:val="center"/>
                              <w:textAlignment w:val="baseline"/>
                              <w:rPr>
                                <w:rFonts w:eastAsia="Modern H Bold"/>
                                <w:color w:val="000000"/>
                                <w:kern w:val="24"/>
                                <w:sz w:val="28"/>
                                <w:szCs w:val="28"/>
                              </w:rPr>
                            </w:pPr>
                            <w:r>
                              <w:rPr>
                                <w:rFonts w:eastAsia="Modern H Bold"/>
                                <w:color w:val="000000"/>
                                <w:kern w:val="24"/>
                                <w:sz w:val="28"/>
                                <w:szCs w:val="28"/>
                              </w:rPr>
                              <w:t xml:space="preserve"> готовой </w:t>
                            </w:r>
                          </w:p>
                          <w:p w14:paraId="00FD6DE3" w14:textId="77777777" w:rsidR="009737AE" w:rsidRDefault="009737AE" w:rsidP="001F47EA">
                            <w:pPr>
                              <w:wordWrap w:val="0"/>
                              <w:jc w:val="center"/>
                              <w:textAlignment w:val="baseline"/>
                            </w:pPr>
                            <w:r>
                              <w:rPr>
                                <w:rFonts w:eastAsia="Modern H Bold"/>
                                <w:color w:val="000000"/>
                                <w:kern w:val="24"/>
                                <w:sz w:val="28"/>
                                <w:szCs w:val="28"/>
                              </w:rPr>
                              <w:t>продукции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91" style="position:absolute;left:0;text-align:left;margin-left:-19.15pt;margin-top:84.15pt;width:87.85pt;height:62.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O6cgIAAI4EAAAOAAAAZHJzL2Uyb0RvYy54bWysVMFu1DAQvSPxD5bvNJtVN+1GzVZtl3Ip&#10;UFH4gNnY2QQcO9jezfaG1CNIfAPfgJCgpeUXvH/E2MmWttwQOVie8fjNzHvj7O2vakGWXJtKyYzG&#10;WwNKuMwVq+Q8o29eHz/ZpcRYkAyEkjyj59zQ/cnjR3ttk/KhKpVgXBMEkSZtm4yW1jZpFJm85DWY&#10;LdVwiYeF0jVYNPU8YhpaRK9FNBwMkqhVmjVa5dwY9E67QzoJ+EXBc/uyKAy3RGQUa7Nh1WGd+TWa&#10;7EE619CUVd6XAf9QRQ2VxKS3UFOwQBa6+guqrnKtjCrsVq7qSBVFlfPQA3YTDx50c1ZCw0MvSI5p&#10;bmky/w82f7E81aRiGR1tx5RIqFEk98Vdrj+sL9xXd+W+uWt3vf7ofhD3C52f3U93E45u3NX6Ex5+&#10;d5ckHnom28akCHjWnGrPhWlOVP7OEKmOSpBzfqC1aksODOuPfXx074I3DF4ls/a5YlgGLKwKpK4K&#10;XXtApIusgnbnt9rxlSU5OuM4HiXjESU5nu2M493tUUgB6eZ2o419xlVN/CajWi0ke4UDElLA8sTY&#10;ICDrSQD2lpKiFjgOSxAkTpJkp0fsgyNIN5ihXSUqdlwJEQw9nx0JTfAqUns4PpyOQh6xqLG5zr09&#10;wM9DQopunNPOnWzciG86GKQK93fxhSRtRsejIXYMYo5vL7c6ZLgX1t/vgD1ul/AhWuAiFOLleSpZ&#10;2FuoRLfHeCF9nTw8KaQqBCD33TYI6bXrZsCuZqswU0nQwAs7U+wcpW3xpWXUvF+A9oMNqVQHqHJR&#10;ecCA0gX2Bg59aL1/oP5V3bVD1J/fyOQ3AAAA//8DAFBLAwQUAAYACAAAACEAPvcD1uAAAAALAQAA&#10;DwAAAGRycy9kb3ducmV2LnhtbEyPwU7DMAyG70i8Q2QkbltKi8ZWmk4IiQNCTNvogWPWmLZq4lRJ&#10;tnVvv/Q0brb+T78/F+vRaHZC5ztLAp7mCTCk2qqOGgHVz8dsCcwHSUpqSyjggh7W5f1dIXNlz7TD&#10;0z40LJaQz6WANoQh59zXLRrp53ZAitmfdUaGuLqGKyfPsdxonibJghvZUbzQygHfW6z7/dEI0N99&#10;ZTdflP5+bvSOr/rtxVVbIR4fxrdXYAHHcINh0o/qUEangz2S8kwLmGXLLKIxWEzDRGQvz8AOAtJV&#10;lgAvC/7/h/IKAAD//wMAUEsBAi0AFAAGAAgAAAAhALaDOJL+AAAA4QEAABMAAAAAAAAAAAAAAAAA&#10;AAAAAFtDb250ZW50X1R5cGVzXS54bWxQSwECLQAUAAYACAAAACEAOP0h/9YAAACUAQAACwAAAAAA&#10;AAAAAAAAAAAvAQAAX3JlbHMvLnJlbHNQSwECLQAUAAYACAAAACEAmw4TunICAACOBAAADgAAAAAA&#10;AAAAAAAAAAAuAgAAZHJzL2Uyb0RvYy54bWxQSwECLQAUAAYACAAAACEAPvcD1uAAAAALAQAADwAA&#10;AAAAAAAAAAAAAADMBAAAZHJzL2Rvd25yZXYueG1sUEsFBgAAAAAEAAQA8wAAANkFAAAAAA==&#10;" fillcolor="#bdd7ee">
                <v:textbox>
                  <w:txbxContent>
                    <w:p w14:paraId="730333C5" w14:textId="77777777" w:rsidR="009737AE" w:rsidRDefault="009737AE" w:rsidP="001F47EA">
                      <w:pPr>
                        <w:wordWrap w:val="0"/>
                        <w:jc w:val="center"/>
                        <w:textAlignment w:val="baseline"/>
                        <w:rPr>
                          <w:rFonts w:eastAsia="Modern H Bold"/>
                          <w:color w:val="000000"/>
                          <w:kern w:val="24"/>
                          <w:sz w:val="28"/>
                          <w:szCs w:val="28"/>
                        </w:rPr>
                      </w:pPr>
                      <w:r>
                        <w:rPr>
                          <w:rFonts w:eastAsia="Modern H Bold"/>
                          <w:color w:val="000000"/>
                          <w:kern w:val="24"/>
                          <w:sz w:val="28"/>
                          <w:szCs w:val="28"/>
                        </w:rPr>
                        <w:t>Склад</w:t>
                      </w:r>
                    </w:p>
                    <w:p w14:paraId="5CE60FEA" w14:textId="77777777" w:rsidR="009737AE" w:rsidRDefault="009737AE" w:rsidP="001F47EA">
                      <w:pPr>
                        <w:wordWrap w:val="0"/>
                        <w:jc w:val="center"/>
                        <w:textAlignment w:val="baseline"/>
                        <w:rPr>
                          <w:rFonts w:eastAsia="Modern H Bold"/>
                          <w:color w:val="000000"/>
                          <w:kern w:val="24"/>
                          <w:sz w:val="28"/>
                          <w:szCs w:val="28"/>
                        </w:rPr>
                      </w:pPr>
                      <w:r>
                        <w:rPr>
                          <w:rFonts w:eastAsia="Modern H Bold"/>
                          <w:color w:val="000000"/>
                          <w:kern w:val="24"/>
                          <w:sz w:val="28"/>
                          <w:szCs w:val="28"/>
                        </w:rPr>
                        <w:t xml:space="preserve"> готовой </w:t>
                      </w:r>
                    </w:p>
                    <w:p w14:paraId="00FD6DE3" w14:textId="77777777" w:rsidR="009737AE" w:rsidRDefault="009737AE" w:rsidP="001F47EA">
                      <w:pPr>
                        <w:wordWrap w:val="0"/>
                        <w:jc w:val="center"/>
                        <w:textAlignment w:val="baseline"/>
                      </w:pPr>
                      <w:r>
                        <w:rPr>
                          <w:rFonts w:eastAsia="Modern H Bold"/>
                          <w:color w:val="000000"/>
                          <w:kern w:val="24"/>
                          <w:sz w:val="28"/>
                          <w:szCs w:val="28"/>
                        </w:rPr>
                        <w:t>продукции</w:t>
                      </w:r>
                    </w:p>
                  </w:txbxContent>
                </v:textbox>
              </v:roundrect>
            </w:pict>
          </mc:Fallback>
        </mc:AlternateContent>
      </w:r>
      <w:r w:rsidRPr="00764C8A">
        <w:rPr>
          <w:noProof/>
          <w:color w:val="FF0000"/>
        </w:rPr>
        <mc:AlternateContent>
          <mc:Choice Requires="wps">
            <w:drawing>
              <wp:anchor distT="0" distB="0" distL="114300" distR="114300" simplePos="0" relativeHeight="251919360" behindDoc="0" locked="0" layoutInCell="1" allowOverlap="1" wp14:anchorId="29358CB2" wp14:editId="23BF067A">
                <wp:simplePos x="0" y="0"/>
                <wp:positionH relativeFrom="column">
                  <wp:posOffset>1806575</wp:posOffset>
                </wp:positionH>
                <wp:positionV relativeFrom="paragraph">
                  <wp:posOffset>180340</wp:posOffset>
                </wp:positionV>
                <wp:extent cx="1306195" cy="510540"/>
                <wp:effectExtent l="0" t="0" r="27305" b="22860"/>
                <wp:wrapNone/>
                <wp:docPr id="542" name="Скругленный прямоугольник 13"/>
                <wp:cNvGraphicFramePr/>
                <a:graphic xmlns:a="http://schemas.openxmlformats.org/drawingml/2006/main">
                  <a:graphicData uri="http://schemas.microsoft.com/office/word/2010/wordprocessingShape">
                    <wps:wsp>
                      <wps:cNvSpPr/>
                      <wps:spPr bwMode="auto">
                        <a:xfrm>
                          <a:off x="0" y="0"/>
                          <a:ext cx="1306195" cy="510540"/>
                        </a:xfrm>
                        <a:prstGeom prst="roundRect">
                          <a:avLst/>
                        </a:prstGeom>
                        <a:solidFill>
                          <a:srgbClr val="5B9BD5">
                            <a:lumMod val="40000"/>
                            <a:lumOff val="60000"/>
                          </a:srgbClr>
                        </a:solidFill>
                        <a:ln w="9525" cap="flat" cmpd="sng" algn="ctr">
                          <a:solidFill>
                            <a:srgbClr val="000000"/>
                          </a:solidFill>
                          <a:prstDash val="solid"/>
                          <a:round/>
                          <a:headEnd type="none" w="med" len="med"/>
                          <a:tailEnd type="none" w="med" len="med"/>
                        </a:ln>
                        <a:effectLst/>
                        <a:extLst/>
                      </wps:spPr>
                      <wps:txbx>
                        <w:txbxContent>
                          <w:p w14:paraId="156D43D5" w14:textId="77777777" w:rsidR="009737AE" w:rsidRPr="002C267B" w:rsidRDefault="009737AE" w:rsidP="001F47EA">
                            <w:pPr>
                              <w:wordWrap w:val="0"/>
                              <w:jc w:val="center"/>
                              <w:textAlignment w:val="baseline"/>
                              <w:rPr>
                                <w:sz w:val="22"/>
                              </w:rPr>
                            </w:pPr>
                            <w:r w:rsidRPr="002C267B">
                              <w:rPr>
                                <w:rFonts w:eastAsia="Modern H Bold"/>
                                <w:color w:val="000000"/>
                                <w:kern w:val="24"/>
                                <w:szCs w:val="28"/>
                              </w:rPr>
                              <w:t xml:space="preserve">Контейнерный </w:t>
                            </w:r>
                          </w:p>
                          <w:p w14:paraId="1BCFF5DC" w14:textId="77777777" w:rsidR="009737AE" w:rsidRPr="002C267B" w:rsidRDefault="009737AE" w:rsidP="001F47EA">
                            <w:pPr>
                              <w:wordWrap w:val="0"/>
                              <w:jc w:val="center"/>
                              <w:textAlignment w:val="baseline"/>
                              <w:rPr>
                                <w:sz w:val="22"/>
                              </w:rPr>
                            </w:pPr>
                            <w:r w:rsidRPr="002C267B">
                              <w:rPr>
                                <w:rFonts w:eastAsia="Modern H Bold"/>
                                <w:color w:val="000000"/>
                                <w:kern w:val="24"/>
                                <w:szCs w:val="28"/>
                              </w:rPr>
                              <w:t>ярд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92" style="position:absolute;left:0;text-align:left;margin-left:142.25pt;margin-top:14.2pt;width:102.85pt;height:40.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ltbQIAAJ0EAAAOAAAAZHJzL2Uyb0RvYy54bWysVM1u1DAQviPxDpbvNMm2WbFRsxVlKRd+&#10;KgoP4I2dTST/YXs32RsSR5B4Bp4BIUFLyyt434ixs9sfuCBEDpbnx9/MfDOTw6NecLRixrZKljjb&#10;SzFislK0lYsSv3l98uAhRtYRSQlXkpV4zSw+mt6/d9jpgo1UozhlBgGItEWnS9w4p4sksVXDBLF7&#10;SjMJxloZQRyIZpFQQzpAFzwZpek46ZSh2qiKWQva2WDE04hf16xyL+vaMod4iSE3F08Tz3k4k+kh&#10;KRaG6KattmmQf8hCkFZC0GuoGXEELU37B5RoK6Osqt1epUSi6rqtWKwBqsnS36o5a4hmsRYgx+pr&#10;muz/g61erE4NammJ84MRRpIIaJL/7M837zbv/Rd/4b/6S3+5+eC/I/8TlJ/8D38VTVf+YvMRjN/8&#10;Ocr2A5OdtgUAnulTs5UsXNG8e64owJKlU5GkvjYikAXloz72Yn3dC9Y7VIEy20/H2STHqAJbnqX5&#10;QWxWQorda22se8qUQOFSYqOWkr6ChscQZPXMOkgC/Hd+IaJVvKUnLedRMIv5Y27QisBw5MeT41ke&#10;3/KlgIQH9UEK3zAloIZZGtTjnRrw7QATY93B5xJ1JZ7ko1AFgeGuOXFwFRrotnKBEeEL2JrKmRj3&#10;zuMt6hAuRBvSCPFu1xCKmxHbDH7RNGQb6YjT3TBCn0iK3FpDEySsIQ55CUYx4gzih1v0dKTlf+MJ&#10;SXAZGGRxwwamQerdlvQwCKH1w0i4ft7HERuPQ5xgnCu6hsnoYPGAirdLYsKck0KqRzAkdRtbd+MI&#10;3AYBdiCyvN3XsGS35eh181eZ/gIAAP//AwBQSwMEFAAGAAgAAAAhANt7yoffAAAACgEAAA8AAABk&#10;cnMvZG93bnJldi54bWxMj8FOwzAMhu9IvENkJG4sWTVQV5pOCIkDQkzb6IFj1mRt1cSpkmzr3h7D&#10;Zdxs+dPv7y9Xk7PsZELsPUqYzwQwg43XPbYS6q+3hxxYTAq1sh6NhIuJsKpub0pVaH/GrTntUsso&#10;BGOhJHQpjQXnsemMU3HmR4N0O/jgVKI1tFwHdaZwZ3kmxBN3qkf60KnRvHamGXZHJ8F+DrVff2D2&#10;/b62W74cNpdQb6S8v5tenoElM6UrDL/6pA4VOe39EXVkVkKWLx4J/RuAEbBYigzYnkiR58Crkv+v&#10;UP0AAAD//wMAUEsBAi0AFAAGAAgAAAAhALaDOJL+AAAA4QEAABMAAAAAAAAAAAAAAAAAAAAAAFtD&#10;b250ZW50X1R5cGVzXS54bWxQSwECLQAUAAYACAAAACEAOP0h/9YAAACUAQAACwAAAAAAAAAAAAAA&#10;AAAvAQAAX3JlbHMvLnJlbHNQSwECLQAUAAYACAAAACEAkubpbW0CAACdBAAADgAAAAAAAAAAAAAA&#10;AAAuAgAAZHJzL2Uyb0RvYy54bWxQSwECLQAUAAYACAAAACEA23vKh98AAAAKAQAADwAAAAAAAAAA&#10;AAAAAADHBAAAZHJzL2Rvd25yZXYueG1sUEsFBgAAAAAEAAQA8wAAANMFAAAAAA==&#10;" fillcolor="#bdd7ee">
                <v:textbox>
                  <w:txbxContent>
                    <w:p w14:paraId="156D43D5" w14:textId="77777777" w:rsidR="009737AE" w:rsidRPr="002C267B" w:rsidRDefault="009737AE" w:rsidP="001F47EA">
                      <w:pPr>
                        <w:wordWrap w:val="0"/>
                        <w:jc w:val="center"/>
                        <w:textAlignment w:val="baseline"/>
                        <w:rPr>
                          <w:sz w:val="22"/>
                        </w:rPr>
                      </w:pPr>
                      <w:r w:rsidRPr="002C267B">
                        <w:rPr>
                          <w:rFonts w:eastAsia="Modern H Bold"/>
                          <w:color w:val="000000"/>
                          <w:kern w:val="24"/>
                          <w:szCs w:val="28"/>
                        </w:rPr>
                        <w:t xml:space="preserve">Контейнерный </w:t>
                      </w:r>
                    </w:p>
                    <w:p w14:paraId="1BCFF5DC" w14:textId="77777777" w:rsidR="009737AE" w:rsidRPr="002C267B" w:rsidRDefault="009737AE" w:rsidP="001F47EA">
                      <w:pPr>
                        <w:wordWrap w:val="0"/>
                        <w:jc w:val="center"/>
                        <w:textAlignment w:val="baseline"/>
                        <w:rPr>
                          <w:sz w:val="22"/>
                        </w:rPr>
                      </w:pPr>
                      <w:r w:rsidRPr="002C267B">
                        <w:rPr>
                          <w:rFonts w:eastAsia="Modern H Bold"/>
                          <w:color w:val="000000"/>
                          <w:kern w:val="24"/>
                          <w:szCs w:val="28"/>
                        </w:rPr>
                        <w:t>ярд</w:t>
                      </w:r>
                    </w:p>
                  </w:txbxContent>
                </v:textbox>
              </v:roundrect>
            </w:pict>
          </mc:Fallback>
        </mc:AlternateContent>
      </w:r>
      <w:r w:rsidRPr="00764C8A">
        <w:rPr>
          <w:noProof/>
          <w:color w:val="FF0000"/>
        </w:rPr>
        <mc:AlternateContent>
          <mc:Choice Requires="wps">
            <w:drawing>
              <wp:anchor distT="0" distB="0" distL="114300" distR="114300" simplePos="0" relativeHeight="251920384" behindDoc="0" locked="0" layoutInCell="1" allowOverlap="1" wp14:anchorId="289F5BE6" wp14:editId="3310BA12">
                <wp:simplePos x="0" y="0"/>
                <wp:positionH relativeFrom="column">
                  <wp:posOffset>4090670</wp:posOffset>
                </wp:positionH>
                <wp:positionV relativeFrom="paragraph">
                  <wp:posOffset>3422650</wp:posOffset>
                </wp:positionV>
                <wp:extent cx="503555" cy="431800"/>
                <wp:effectExtent l="0" t="0" r="10795" b="25400"/>
                <wp:wrapNone/>
                <wp:docPr id="64" name="Скругленный прямоугольник 14"/>
                <wp:cNvGraphicFramePr/>
                <a:graphic xmlns:a="http://schemas.openxmlformats.org/drawingml/2006/main">
                  <a:graphicData uri="http://schemas.microsoft.com/office/word/2010/wordprocessingShape">
                    <wps:wsp>
                      <wps:cNvSpPr/>
                      <wps:spPr bwMode="auto">
                        <a:xfrm>
                          <a:off x="0" y="0"/>
                          <a:ext cx="503555" cy="431800"/>
                        </a:xfrm>
                        <a:prstGeom prst="roundRect">
                          <a:avLst/>
                        </a:prstGeom>
                        <a:solidFill>
                          <a:srgbClr val="E7E6E6">
                            <a:lumMod val="75000"/>
                          </a:srgbClr>
                        </a:solidFill>
                        <a:ln w="9525" cap="flat" cmpd="sng" algn="ctr">
                          <a:solidFill>
                            <a:srgbClr val="000000"/>
                          </a:solidFill>
                          <a:prstDash val="solid"/>
                          <a:round/>
                          <a:headEnd type="none" w="med" len="med"/>
                          <a:tailEnd type="none" w="med" len="med"/>
                        </a:ln>
                        <a:effectLst/>
                        <a:extLst/>
                      </wps:spPr>
                      <wps:txbx>
                        <w:txbxContent>
                          <w:p w14:paraId="1417AFBC" w14:textId="77777777" w:rsidR="009737AE" w:rsidRPr="002C267B" w:rsidRDefault="009737AE" w:rsidP="001F47EA">
                            <w:pPr>
                              <w:wordWrap w:val="0"/>
                              <w:textAlignment w:val="baseline"/>
                              <w:rPr>
                                <w:sz w:val="22"/>
                              </w:rPr>
                            </w:pPr>
                            <w:r w:rsidRPr="002C267B">
                              <w:rPr>
                                <w:rFonts w:eastAsia="Modern H Bold"/>
                                <w:color w:val="000000"/>
                                <w:kern w:val="24"/>
                                <w:sz w:val="22"/>
                                <w:lang w:val="en-US"/>
                              </w:rPr>
                              <w:t>PBS=78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93" style="position:absolute;left:0;text-align:left;margin-left:322.1pt;margin-top:269.5pt;width:39.65pt;height:3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QwYAIAAIQEAAAOAAAAZHJzL2Uyb0RvYy54bWysVM2O0zAQviPxDpbvNGm3P0u06QrRLhd+&#10;Viw8gBs7TST/YbtNekPiCBLPwDMgJNhll1dw34ix0y1duCDExfJ4Jt/MfPNNTk5bwdGaGVsrmeN+&#10;L8WIyULRWi5z/PrV2YNjjKwjkhKuJMvxhll8Or1/76TRGRuoSnHKDAIQabNG57hyTmdJYouKCWJ7&#10;SjMJzlIZQRyYZplQQxpAFzwZpOk4aZSh2qiCWQuvs86JpxG/LFnhXpSlZQ7xHENtLp4mnotwJtMT&#10;ki0N0VVd7Mog/1CFILWEpHuoGXEErUz9B5SoC6OsKl2vUCJRZVkXLPYA3fTT37q5qIhmsRcgx+o9&#10;Tfb/wRbP1+cG1TTH4yFGkgiYkf/kL7dvt+/8Z3/lv/hrf719778h/wMeP/rv/ia6bvzV9gM4v/pL&#10;1B8GIhttM8C70OdmZ1m4okXzTFGAJSunIkdtaUTgCrpHbRzFZj8K1jpUwOMoPRqNRhgV4Boe9Y/T&#10;OKqEZLcfa2PdE6YECpccG7WS9CWMO2Yg66fWQQ0QfxsXElrFa3pWcx4Ns1w85gatCUhjPpmP5+P4&#10;LV8JqLd7nozSfWLbxUfQO0BcoibHD0eDUC4BDZecOLgKDaxaucSI8CUsR+FMTHDn4x1qlw6SHeQ7&#10;LDZ0MSO26uIiQifd2HcUccUInUuK3EYD2RK2DYe6BKMYcQb5wy1GOlLzv4kE9rgMVLG4SB2lYLVu&#10;x24YeBhxN3rXLtpOSZNbNSwU3YACGtgvoOLNipggZ5JJ9QjEUNZxRgGlCwRugwFSjyzv1jLs0qEd&#10;o379PKY/AQAA//8DAFBLAwQUAAYACAAAACEAL0vG5N4AAAALAQAADwAAAGRycy9kb3ducmV2Lnht&#10;bEyPy07DMBBF90j8gzVI7KhNmj5I41QBCSSWFBZZTpJpHBHbUey24e8ZVnQ5ukd3zs33sx3EmabQ&#10;e6fhcaFAkGt827tOw9fn68MWRIjoWhy8Iw0/FGBf3N7kmLX+4j7ofIid4BIXMtRgYhwzKUNjyGJY&#10;+JEcZ0c/WYx8Tp1sJ7xwuR1kotRaWuwdfzA40ouh5vtwshpK1dWVKWmL8XmqFb5X6VtdaX1/N5c7&#10;EJHm+A/Dnz6rQ8FOtT+5NohBwzpNE0Y1rJZPPIqJTbJcgag5UhsFssjl9YbiFwAA//8DAFBLAQIt&#10;ABQABgAIAAAAIQC2gziS/gAAAOEBAAATAAAAAAAAAAAAAAAAAAAAAABbQ29udGVudF9UeXBlc10u&#10;eG1sUEsBAi0AFAAGAAgAAAAhADj9If/WAAAAlAEAAAsAAAAAAAAAAAAAAAAALwEAAF9yZWxzLy5y&#10;ZWxzUEsBAi0AFAAGAAgAAAAhAON7RDBgAgAAhAQAAA4AAAAAAAAAAAAAAAAALgIAAGRycy9lMm9E&#10;b2MueG1sUEsBAi0AFAAGAAgAAAAhAC9LxuTeAAAACwEAAA8AAAAAAAAAAAAAAAAAugQAAGRycy9k&#10;b3ducmV2LnhtbFBLBQYAAAAABAAEAPMAAADFBQAAAAA=&#10;" fillcolor="#afabab">
                <v:textbox>
                  <w:txbxContent>
                    <w:p w14:paraId="1417AFBC" w14:textId="77777777" w:rsidR="009737AE" w:rsidRPr="002C267B" w:rsidRDefault="009737AE" w:rsidP="001F47EA">
                      <w:pPr>
                        <w:wordWrap w:val="0"/>
                        <w:textAlignment w:val="baseline"/>
                        <w:rPr>
                          <w:sz w:val="22"/>
                        </w:rPr>
                      </w:pPr>
                      <w:r w:rsidRPr="002C267B">
                        <w:rPr>
                          <w:rFonts w:eastAsia="Modern H Bold"/>
                          <w:color w:val="000000"/>
                          <w:kern w:val="24"/>
                          <w:sz w:val="22"/>
                          <w:lang w:val="en-US"/>
                        </w:rPr>
                        <w:t>PBS=78</w:t>
                      </w:r>
                    </w:p>
                  </w:txbxContent>
                </v:textbox>
              </v:roundrect>
            </w:pict>
          </mc:Fallback>
        </mc:AlternateContent>
      </w:r>
      <w:r w:rsidRPr="00764C8A">
        <w:rPr>
          <w:noProof/>
          <w:color w:val="FF0000"/>
        </w:rPr>
        <mc:AlternateContent>
          <mc:Choice Requires="wps">
            <w:drawing>
              <wp:anchor distT="0" distB="0" distL="114300" distR="114300" simplePos="0" relativeHeight="251921408" behindDoc="0" locked="0" layoutInCell="1" allowOverlap="1" wp14:anchorId="6D92230C" wp14:editId="30BBE36E">
                <wp:simplePos x="0" y="0"/>
                <wp:positionH relativeFrom="column">
                  <wp:posOffset>2580640</wp:posOffset>
                </wp:positionH>
                <wp:positionV relativeFrom="paragraph">
                  <wp:posOffset>3526155</wp:posOffset>
                </wp:positionV>
                <wp:extent cx="503555" cy="431800"/>
                <wp:effectExtent l="0" t="0" r="10795" b="25400"/>
                <wp:wrapNone/>
                <wp:docPr id="65" name="Скругленный прямоугольник 15"/>
                <wp:cNvGraphicFramePr/>
                <a:graphic xmlns:a="http://schemas.openxmlformats.org/drawingml/2006/main">
                  <a:graphicData uri="http://schemas.microsoft.com/office/word/2010/wordprocessingShape">
                    <wps:wsp>
                      <wps:cNvSpPr/>
                      <wps:spPr bwMode="auto">
                        <a:xfrm>
                          <a:off x="0" y="0"/>
                          <a:ext cx="503555" cy="431800"/>
                        </a:xfrm>
                        <a:prstGeom prst="roundRect">
                          <a:avLst/>
                        </a:prstGeom>
                        <a:solidFill>
                          <a:srgbClr val="E7E6E6">
                            <a:lumMod val="75000"/>
                          </a:srgbClr>
                        </a:solidFill>
                        <a:ln w="9525" cap="flat" cmpd="sng" algn="ctr">
                          <a:solidFill>
                            <a:srgbClr val="000000"/>
                          </a:solidFill>
                          <a:prstDash val="solid"/>
                          <a:round/>
                          <a:headEnd type="none" w="med" len="med"/>
                          <a:tailEnd type="none" w="med" len="med"/>
                        </a:ln>
                        <a:effectLst/>
                        <a:extLst/>
                      </wps:spPr>
                      <wps:txbx>
                        <w:txbxContent>
                          <w:p w14:paraId="6BBD80F8" w14:textId="77777777" w:rsidR="009737AE" w:rsidRPr="002C267B" w:rsidRDefault="009737AE" w:rsidP="001F47EA">
                            <w:pPr>
                              <w:wordWrap w:val="0"/>
                              <w:textAlignment w:val="baseline"/>
                              <w:rPr>
                                <w:sz w:val="22"/>
                              </w:rPr>
                            </w:pPr>
                            <w:r w:rsidRPr="002C267B">
                              <w:rPr>
                                <w:rFonts w:eastAsia="Modern H Bold"/>
                                <w:color w:val="000000"/>
                                <w:kern w:val="24"/>
                                <w:sz w:val="22"/>
                                <w:lang w:val="en-US"/>
                              </w:rPr>
                              <w:t>CTS=32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94" style="position:absolute;left:0;text-align:left;margin-left:203.2pt;margin-top:277.65pt;width:39.65pt;height:3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YtXwIAAIQEAAAOAAAAZHJzL2Uyb0RvYy54bWysVM1uEzEQviPxDpbvdDctm4ZVNhWiKRd+&#10;KgoP4Ky9P5L/sJ3s5obEkUo8A8+AkKCl5RWcN2LsTUMLF4S4WB7P7Dcz33yz06NecLRixrZKFni0&#10;l2LEZKloK+sCv3l98mCCkXVEUsKVZAVeM4uPZvfvTTuds33VKE6ZQQAibd7pAjfO6TxJbNkwQeye&#10;0kyCs1JGEAemqRNqSAfogif7aTpOOmWoNqpk1sLr8eDEs4hfVax0L6vKMod4gaE2F08Tz0U4k9mU&#10;5LUhumnLbRnkH6oQpJWQdAd1TBxBS9P+ASXa0iirKrdXKpGoqmpLFnuAbkbpb92cNUSz2AuQY/WO&#10;Jvv/YMsXq1ODWlrgcYaRJAJm5D/5i827zXv/2V/6L/7KX20++G/I/4DHj/67v46ua3+5OQfnV3+B&#10;RlkgstM2B7wzfWq2loUrWnTPFQVYsnQqctRXRgSuoHvUx1Gsd6NgvUMlPGbpQZZBRSW4Hh6MJmkc&#10;VULym4+1se4pUwKFS4GNWkr6CsYdM5DVM+ugBoi/iQsJreItPWk5j4apF0+4QSsC0pgfzsfzcfyW&#10;LwXUOzwfZukusR3iI+gdIC5RV+BH2X4ol4CGK04cXIUGVq2sMSK8huUonYkJ7ny8RR3SQbJb+W4X&#10;G7o4JrYZ4iLCIN3YdxRxwwidS4rcWgPZErYNh7oEoxhxBvnDLUY60vK/iQT2uAxUsbhIA6Vg9W7L&#10;bhh4GPEwetcv+kFJkxs1LBRdgwI62C+g4u2SmCBnkkv1GMRQtXFGAWUIBG6DAVKPLG/XMuzSbTtG&#10;/fp5zH4CAAD//wMAUEsDBBQABgAIAAAAIQCfSevc3wAAAAsBAAAPAAAAZHJzL2Rvd25yZXYueG1s&#10;TI/LTsMwEEX3SPyDNUjsqE3zIErjVAEJJJa0LLKcJNM4IrYj223D32NWsBzdo3vPVPtVz+xCzk/W&#10;SHjcCGBkejtMZpTweXx9KID5gGbA2RqS8E0e9vXtTYXlYK/mgy6HMLJYYnyJElQIS8m57xVp9Bu7&#10;kInZyTqNIZ5u5IPDayzXM98KkXONk4kLChd6UdR/Hc5aQiPGrlUNFRieXSfwvU3fulbK+7u12QEL&#10;tIY/GH71ozrU0amzZzN4NktIRZ5GVEKWZQmwSKRF9gSsk5BvkwR4XfH/P9Q/AAAA//8DAFBLAQIt&#10;ABQABgAIAAAAIQC2gziS/gAAAOEBAAATAAAAAAAAAAAAAAAAAAAAAABbQ29udGVudF9UeXBlc10u&#10;eG1sUEsBAi0AFAAGAAgAAAAhADj9If/WAAAAlAEAAAsAAAAAAAAAAAAAAAAALwEAAF9yZWxzLy5y&#10;ZWxzUEsBAi0AFAAGAAgAAAAhAAKYJi1fAgAAhAQAAA4AAAAAAAAAAAAAAAAALgIAAGRycy9lMm9E&#10;b2MueG1sUEsBAi0AFAAGAAgAAAAhAJ9J69zfAAAACwEAAA8AAAAAAAAAAAAAAAAAuQQAAGRycy9k&#10;b3ducmV2LnhtbFBLBQYAAAAABAAEAPMAAADFBQAAAAA=&#10;" fillcolor="#afabab">
                <v:textbox>
                  <w:txbxContent>
                    <w:p w14:paraId="6BBD80F8" w14:textId="77777777" w:rsidR="009737AE" w:rsidRPr="002C267B" w:rsidRDefault="009737AE" w:rsidP="001F47EA">
                      <w:pPr>
                        <w:wordWrap w:val="0"/>
                        <w:textAlignment w:val="baseline"/>
                        <w:rPr>
                          <w:sz w:val="22"/>
                        </w:rPr>
                      </w:pPr>
                      <w:r w:rsidRPr="002C267B">
                        <w:rPr>
                          <w:rFonts w:eastAsia="Modern H Bold"/>
                          <w:color w:val="000000"/>
                          <w:kern w:val="24"/>
                          <w:sz w:val="22"/>
                          <w:lang w:val="en-US"/>
                        </w:rPr>
                        <w:t>CTS=32</w:t>
                      </w:r>
                    </w:p>
                  </w:txbxContent>
                </v:textbox>
              </v:roundrect>
            </w:pict>
          </mc:Fallback>
        </mc:AlternateContent>
      </w:r>
      <w:r w:rsidRPr="00764C8A">
        <w:rPr>
          <w:noProof/>
          <w:color w:val="FF0000"/>
        </w:rPr>
        <mc:AlternateContent>
          <mc:Choice Requires="wps">
            <w:drawing>
              <wp:anchor distT="0" distB="0" distL="114300" distR="114300" simplePos="0" relativeHeight="251922432" behindDoc="0" locked="0" layoutInCell="1" allowOverlap="1" wp14:anchorId="2908EC60" wp14:editId="6068D4E3">
                <wp:simplePos x="0" y="0"/>
                <wp:positionH relativeFrom="column">
                  <wp:posOffset>3288030</wp:posOffset>
                </wp:positionH>
                <wp:positionV relativeFrom="paragraph">
                  <wp:posOffset>1507490</wp:posOffset>
                </wp:positionV>
                <wp:extent cx="539750" cy="431800"/>
                <wp:effectExtent l="0" t="0" r="12700" b="25400"/>
                <wp:wrapNone/>
                <wp:docPr id="66" name="Скругленный прямоугольник 16"/>
                <wp:cNvGraphicFramePr/>
                <a:graphic xmlns:a="http://schemas.openxmlformats.org/drawingml/2006/main">
                  <a:graphicData uri="http://schemas.microsoft.com/office/word/2010/wordprocessingShape">
                    <wps:wsp>
                      <wps:cNvSpPr/>
                      <wps:spPr bwMode="auto">
                        <a:xfrm>
                          <a:off x="0" y="0"/>
                          <a:ext cx="539750" cy="431800"/>
                        </a:xfrm>
                        <a:prstGeom prst="roundRect">
                          <a:avLst/>
                        </a:prstGeom>
                        <a:solidFill>
                          <a:srgbClr val="E7E6E6">
                            <a:lumMod val="75000"/>
                          </a:srgbClr>
                        </a:solidFill>
                        <a:ln w="9525" cap="flat" cmpd="sng" algn="ctr">
                          <a:solidFill>
                            <a:srgbClr val="000000"/>
                          </a:solidFill>
                          <a:prstDash val="solid"/>
                          <a:round/>
                          <a:headEnd type="none" w="med" len="med"/>
                          <a:tailEnd type="none" w="med" len="med"/>
                        </a:ln>
                        <a:effectLst/>
                        <a:extLst/>
                      </wps:spPr>
                      <wps:txbx>
                        <w:txbxContent>
                          <w:p w14:paraId="60099F18" w14:textId="77777777" w:rsidR="009737AE" w:rsidRPr="002C267B" w:rsidRDefault="009737AE" w:rsidP="001F47EA">
                            <w:pPr>
                              <w:wordWrap w:val="0"/>
                              <w:textAlignment w:val="baseline"/>
                              <w:rPr>
                                <w:sz w:val="22"/>
                              </w:rPr>
                            </w:pPr>
                            <w:r w:rsidRPr="002C267B">
                              <w:rPr>
                                <w:rFonts w:eastAsia="Modern H Bold"/>
                                <w:color w:val="000000"/>
                                <w:kern w:val="24"/>
                                <w:sz w:val="22"/>
                                <w:lang w:val="en-US"/>
                              </w:rPr>
                              <w:t>WBS=60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95" style="position:absolute;left:0;text-align:left;margin-left:258.9pt;margin-top:118.7pt;width:42.5pt;height:3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5+YAIAAIQEAAAOAAAAZHJzL2Uyb0RvYy54bWysVM1uEzEQviPxDpbvdJOWpO2qmwrRlAs/&#10;FYUHmKy92ZX8h+1kNzckjiDxDDwDQoKWlldw3oixNw0tXBDiYnk8s9/MfN/MHh13UpAlt67RqqDD&#10;nQElXJWaNWpe0NevTh8cUOI8KAZCK17QFXf0eHL/3lFrcr6ray0YtwRBlMtbU9Dae5NnmStrLsHt&#10;aMMVOittJXg07TxjFlpElyLbHQzGWastM1aX3Dl8PemddJLwq4qX/kVVOe6JKCjW5tNp0zmLZzY5&#10;gnxuwdRNuSkD/qEKCY3CpFuoE/BAFrb5A0o2pdVOV36n1DLTVdWUPPWA3QwHv3VzXoPhqRckx5kt&#10;Te7/wZbPl2eWNKyg4zElCiRqFD6Fi/Xb9bvwOVyGL+EqXK3fh28k/MDHj+F7uE6u63C5/oDOr+GC&#10;DMeRyNa4HPHOzZndWA6vZNY+0wxhYeF14qirrIxcYfekS1KstlLwzpMSH0d7h/sjFKxE18O94cEg&#10;SZVBfvOxsc4/4VqSeCmo1QvFXqLcKQMsnzqPNWD8TVxM6LRo2GkjRDLsfPZYWLIEHI3p/nQ8Hadv&#10;xUJivf0zlrBN7Pr4BHoHSCjSFvRwtDvCcgFnuBLg8SoNsurUnBIQc1yO0tuU4M7HG9Q+HSa7le92&#10;sbGLE3B1H5cQ+tFNfachrjmwqWLErwySrXDbaKxLckaJ4Jg/3lKkh0b8TSSyJ1SkiqdF6ilFq/Mb&#10;dqPgUeJeet/Nun6SDm+mYabZCiegxf1CKt4swMZxhlzpRzgMVZM0iih9IHIbDRz1xPJmLeMu3bZT&#10;1K+fx+QnAAAA//8DAFBLAwQUAAYACAAAACEAHlyDpt8AAAALAQAADwAAAGRycy9kb3ducmV2Lnht&#10;bEyPzU7DMBCE70i8g7VI3KjdNP1RGqcKSCBxpOWQ4zpe4qixHcVuG94ec4Ljzo5mvikPsx3YlabQ&#10;eydhuRDAyLVe966T8Hl6fdoBCxGdxsE7kvBNAQ7V/V2JhfY390HXY+xYCnGhQAkmxrHgPLSGLIaF&#10;H8ml35efLMZ0Th3XE95SuB14JsSGW+xdajA40ouh9ny8WAm16FRjatphfJ6UwPcmf1ONlI8Pc70H&#10;FmmOf2b4xU/oUCUm5S9OBzZIWC+3CT1KyFbbHFhybESWFCVhJdY58Krk/zdUPwAAAP//AwBQSwEC&#10;LQAUAAYACAAAACEAtoM4kv4AAADhAQAAEwAAAAAAAAAAAAAAAAAAAAAAW0NvbnRlbnRfVHlwZXNd&#10;LnhtbFBLAQItABQABgAIAAAAIQA4/SH/1gAAAJQBAAALAAAAAAAAAAAAAAAAAC8BAABfcmVscy8u&#10;cmVsc1BLAQItABQABgAIAAAAIQCkKu5+YAIAAIQEAAAOAAAAAAAAAAAAAAAAAC4CAABkcnMvZTJv&#10;RG9jLnhtbFBLAQItABQABgAIAAAAIQAeXIOm3wAAAAsBAAAPAAAAAAAAAAAAAAAAALoEAABkcnMv&#10;ZG93bnJldi54bWxQSwUGAAAAAAQABADzAAAAxgUAAAAA&#10;" fillcolor="#afabab">
                <v:textbox>
                  <w:txbxContent>
                    <w:p w14:paraId="60099F18" w14:textId="77777777" w:rsidR="009737AE" w:rsidRPr="002C267B" w:rsidRDefault="009737AE" w:rsidP="001F47EA">
                      <w:pPr>
                        <w:wordWrap w:val="0"/>
                        <w:textAlignment w:val="baseline"/>
                        <w:rPr>
                          <w:sz w:val="22"/>
                        </w:rPr>
                      </w:pPr>
                      <w:r w:rsidRPr="002C267B">
                        <w:rPr>
                          <w:rFonts w:eastAsia="Modern H Bold"/>
                          <w:color w:val="000000"/>
                          <w:kern w:val="24"/>
                          <w:sz w:val="22"/>
                          <w:lang w:val="en-US"/>
                        </w:rPr>
                        <w:t>WBS=60</w:t>
                      </w:r>
                    </w:p>
                  </w:txbxContent>
                </v:textbox>
              </v:roundrect>
            </w:pict>
          </mc:Fallback>
        </mc:AlternateContent>
      </w:r>
      <w:r w:rsidRPr="00764C8A">
        <w:rPr>
          <w:noProof/>
          <w:color w:val="FF0000"/>
        </w:rPr>
        <mc:AlternateContent>
          <mc:Choice Requires="wps">
            <w:drawing>
              <wp:anchor distT="0" distB="0" distL="114300" distR="114300" simplePos="0" relativeHeight="251923456" behindDoc="0" locked="0" layoutInCell="1" allowOverlap="1" wp14:anchorId="5FE20548" wp14:editId="5A9D523D">
                <wp:simplePos x="0" y="0"/>
                <wp:positionH relativeFrom="column">
                  <wp:posOffset>3853180</wp:posOffset>
                </wp:positionH>
                <wp:positionV relativeFrom="paragraph">
                  <wp:posOffset>1629410</wp:posOffset>
                </wp:positionV>
                <wp:extent cx="331470" cy="1149350"/>
                <wp:effectExtent l="19050" t="0" r="30480" b="31750"/>
                <wp:wrapNone/>
                <wp:docPr id="67"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1149350"/>
                        </a:xfrm>
                        <a:prstGeom prst="downArrow">
                          <a:avLst>
                            <a:gd name="adj1" fmla="val 50000"/>
                            <a:gd name="adj2" fmla="val 88240"/>
                          </a:avLst>
                        </a:prstGeom>
                        <a:solidFill>
                          <a:sysClr val="window" lastClr="FFFFFF"/>
                        </a:solidFill>
                        <a:ln w="9525" algn="ctr">
                          <a:solidFill>
                            <a:srgbClr val="000000"/>
                          </a:solidFill>
                          <a:round/>
                          <a:headEnd/>
                          <a:tailEnd/>
                        </a:ln>
                        <a:effectLst/>
                        <a:extLst/>
                      </wps:spPr>
                      <wps:bodyPr/>
                    </wps:wsp>
                  </a:graphicData>
                </a:graphic>
                <wp14:sizeRelV relativeFrom="margin">
                  <wp14:pctHeight>0</wp14:pctHeight>
                </wp14:sizeRelV>
              </wp:anchor>
            </w:drawing>
          </mc:Choice>
          <mc:Fallback>
            <w:pict>
              <v:shape id="Стрелка вниз 4" o:spid="_x0000_s1026" type="#_x0000_t67" style="position:absolute;margin-left:303.4pt;margin-top:128.3pt;width:26.1pt;height:90.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X8LwIAADMEAAAOAAAAZHJzL2Uyb0RvYy54bWysU0uOEzEQ3SNxB8t70ul8ZjKtdEZohrAZ&#10;INLAASq2+wNu27KddLJD3IQbICQEAnGHnhtRdj4ksEN4YflTfvXqvfL0etNIshbW1VrlNO31KRGK&#10;aV6rMqdvXs+fTChxHhQHqZXI6VY4ej17/GjamkwMdKUlF5YgiHJZa3JaeW+yJHGsEg24njZC4WWh&#10;bQMet7ZMuIUW0RuZDPr9i6TVlhurmXAOT293l3QW8YtCMP+qKJzwROYUufk42zgvw5zMppCVFkxV&#10;sz0N+AcWDdQKkx6hbsEDWdn6L6imZlY7Xfge002ii6JmItaA1aT9P6q5r8CIWAuK48xRJvf/YNnL&#10;9cKSmuf04pISBQ161H18+PDwvvvS/ei+d59I97n72X3rvpJRUKs1LsNH92ZhQ73O3Gn2zhGlbypQ&#10;pXhqrW4rARw5piE+OXsQNg6fkmX7QnPMBSuvo3CbwjYBECUhm+jP9uiP2HjC8HA4TEeX6CLDqzQd&#10;XQ3H0cAEssNrY51/LnRDwiKnXLcqMoopYH3nfDSJ7ysF/jalpGgker4GScZ9HPueOIkZnMZMJoPR&#10;Ie0eEQkcEkdNtKz5vJYybrbuRlqC6DnFvkVGlEhwHg9zOo8jyoRSnj6TirQ5vRoPxpSALPFvMW9j&#10;FWdhzpbLI3wgv6OPhM7CrF4pHls9WPNsv/ZQy90a46UKbEX8MihTDEbdd8toYvBt5/9S8+3CHszF&#10;zkSbz1r/dB9b4Pdfn/0CAAD//wMAUEsDBBQABgAIAAAAIQCgr7cB4QAAAAsBAAAPAAAAZHJzL2Rv&#10;d25yZXYueG1sTI9PS8QwFMTvgt8hPMGbm7rarNamiywo4j/YKuLxtYltMXmpSXZbv73xpMdhhpnf&#10;lOvZGrbXPgyOJJwuMmCaWqcG6iS8vtycXAALEUmhcaQlfOsA6+rwoMRCuYm2el/HjqUSCgVK6GMc&#10;C85D22uLYeFGTcn7cN5iTNJ3XHmcUrk1fJllglscKC30OOpNr9vPemclvJnheZrvb58o39yF96/m&#10;AetHL+Xx0Xx9BSzqOf6F4Rc/oUOVmBq3IxWYkSAykdCjhGUuBLCUEPlletdIOD9bCeBVyf9/qH4A&#10;AAD//wMAUEsBAi0AFAAGAAgAAAAhALaDOJL+AAAA4QEAABMAAAAAAAAAAAAAAAAAAAAAAFtDb250&#10;ZW50X1R5cGVzXS54bWxQSwECLQAUAAYACAAAACEAOP0h/9YAAACUAQAACwAAAAAAAAAAAAAAAAAv&#10;AQAAX3JlbHMvLnJlbHNQSwECLQAUAAYACAAAACEARIBF/C8CAAAzBAAADgAAAAAAAAAAAAAAAAAu&#10;AgAAZHJzL2Uyb0RvYy54bWxQSwECLQAUAAYACAAAACEAoK+3AeEAAAALAQAADwAAAAAAAAAAAAAA&#10;AACJBAAAZHJzL2Rvd25yZXYueG1sUEsFBgAAAAAEAAQA8wAAAJcFAAAAAA==&#10;" adj="16103" fillcolor="window">
                <v:stroke joinstyle="round"/>
              </v:shape>
            </w:pict>
          </mc:Fallback>
        </mc:AlternateContent>
      </w:r>
      <w:r w:rsidRPr="00764C8A">
        <w:rPr>
          <w:noProof/>
          <w:color w:val="FF0000"/>
        </w:rPr>
        <mc:AlternateContent>
          <mc:Choice Requires="wps">
            <w:drawing>
              <wp:anchor distT="0" distB="0" distL="114300" distR="114300" simplePos="0" relativeHeight="251924480" behindDoc="0" locked="0" layoutInCell="1" allowOverlap="1" wp14:anchorId="59556773" wp14:editId="09E2BDF0">
                <wp:simplePos x="0" y="0"/>
                <wp:positionH relativeFrom="column">
                  <wp:posOffset>3092450</wp:posOffset>
                </wp:positionH>
                <wp:positionV relativeFrom="paragraph">
                  <wp:posOffset>3065780</wp:posOffset>
                </wp:positionV>
                <wp:extent cx="534035" cy="273050"/>
                <wp:effectExtent l="0" t="0" r="18415" b="12700"/>
                <wp:wrapNone/>
                <wp:docPr id="68" name="Стрелка вле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273050"/>
                        </a:xfrm>
                        <a:prstGeom prst="leftArrow">
                          <a:avLst>
                            <a:gd name="adj1" fmla="val 50000"/>
                            <a:gd name="adj2" fmla="val 93544"/>
                          </a:avLst>
                        </a:prstGeom>
                        <a:solidFill>
                          <a:sysClr val="window" lastClr="FFFFFF"/>
                        </a:solidFill>
                        <a:ln w="9525" algn="ctr">
                          <a:solidFill>
                            <a:srgbClr val="000000"/>
                          </a:solidFill>
                          <a:round/>
                          <a:headEnd/>
                          <a:tailEnd/>
                        </a:ln>
                        <a:effectLst/>
                        <a:extLst/>
                      </wps:spPr>
                      <wps:bodyPr/>
                    </wps:wsp>
                  </a:graphicData>
                </a:graphic>
                <wp14:sizeRelH relativeFrom="margin">
                  <wp14:pctWidth>0</wp14:pctWidth>
                </wp14:sizeRelH>
                <wp14:sizeRelV relativeFrom="margin">
                  <wp14:pctHeight>0</wp14:pctHeight>
                </wp14:sizeRelV>
              </wp:anchor>
            </w:drawing>
          </mc:Choice>
          <mc:Fallback>
            <w:pict>
              <v:shape id="Стрелка влево 5" o:spid="_x0000_s1026" type="#_x0000_t66" style="position:absolute;margin-left:243.5pt;margin-top:241.4pt;width:42.05pt;height:2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5zLgIAADQEAAAOAAAAZHJzL2Uyb0RvYy54bWysU82O0zAQviPxDpbvNOlPFjZqukK7lMsC&#10;lRYeYGo7P+DYlu027Q3xJrzBCmkvIPEM2Tdi4qSlhRvCB2vGnvn8zXzj+dWulmQrrKu0yuh4FFMi&#10;FNO8UkVGP7xfPntBifOgOEitREb3wtGrxdMn88akYqJLLbmwBEGUSxuT0dJ7k0aRY6WowY20EQov&#10;c21r8OjaIuIWGkSvZTSJ44uo0ZYbq5lwDk9v+ku6CPh5Lph/l+dOeCIzitx82G3Y190eLeaQFhZM&#10;WbGBBvwDixoqhY8eoW7AA9nY6i+oumJWO537EdN1pPO8YiLUgNWM4z+quSvBiFALNseZY5vc/4Nl&#10;b7crSyqe0QtUSkGNGrVfH788fm4f2h/t9/aetN/QeMD9J0m6fjXGpZh2Z1a2q9iZW80+OaL0dQmq&#10;EC+t1U0pgCPLcRcfnSV0jsNUsm7eaI6vwcbr0LpdbusOEJtCdkGh/VEhsfOE4WEyncXThBKGV5Pn&#10;0zgJCkaQHpKNdf610DXpjIxKkftAKLwA21vng0p8KBX4xzEleS1R9C1IksS4hqE4iZmcxlxOk9ks&#10;FAbpgIgEDg+HlmhZ8WUlZXD27lpagugZxcHluqFEgvN4mNFlWAOYO02TijQZvUwmWC3IAj8X8zZU&#10;cRbmbLE+wnfke/pI6CzM6o3iYdY7ZV4NtodK9jbGS9WxFeHPYJtCMLa9N4OGnWy9/GvN9yt70BZH&#10;E1U+m/1TP0zA78+++AUAAP//AwBQSwMEFAAGAAgAAAAhAK+aWUzfAAAACwEAAA8AAABkcnMvZG93&#10;bnJldi54bWxMj0FPg0AQhe8m/ofNmHizC8QKRZamGo3xaK2JvU1hXYjsLGW3gP/e6Ulv72Ve3ryv&#10;WM+2E6MefOtIQbyIQGiqXN2SUbB7f77JQPiAVGPnSCv40R7W5eVFgXntJnrT4zYYwSXkc1TQhNDn&#10;Uvqq0Rb9wvWa+PblBouB7WBkPeDE5baTSRTdSYst8YcGe/3Y6Op7e7IKwmZ8WfmP9Pi0+zyieXid&#10;9jgapa6v5s09iKDn8BeG83yeDiVvOrgT1V50Cm6zlFnCWSTMwIllGscgDiySZQayLOR/hvIXAAD/&#10;/wMAUEsBAi0AFAAGAAgAAAAhALaDOJL+AAAA4QEAABMAAAAAAAAAAAAAAAAAAAAAAFtDb250ZW50&#10;X1R5cGVzXS54bWxQSwECLQAUAAYACAAAACEAOP0h/9YAAACUAQAACwAAAAAAAAAAAAAAAAAvAQAA&#10;X3JlbHMvLnJlbHNQSwECLQAUAAYACAAAACEAKR+Ocy4CAAA0BAAADgAAAAAAAAAAAAAAAAAuAgAA&#10;ZHJzL2Uyb0RvYy54bWxQSwECLQAUAAYACAAAACEAr5pZTN8AAAALAQAADwAAAAAAAAAAAAAAAACI&#10;BAAAZHJzL2Rvd25yZXYueG1sUEsFBgAAAAAEAAQA8wAAAJQFAAAAAA==&#10;" adj="10331" fillcolor="window">
                <v:stroke joinstyle="round"/>
              </v:shape>
            </w:pict>
          </mc:Fallback>
        </mc:AlternateContent>
      </w:r>
      <w:r w:rsidRPr="00764C8A">
        <w:rPr>
          <w:noProof/>
          <w:color w:val="FF0000"/>
        </w:rPr>
        <mc:AlternateContent>
          <mc:Choice Requires="wps">
            <w:drawing>
              <wp:anchor distT="0" distB="0" distL="114300" distR="114300" simplePos="0" relativeHeight="251925504" behindDoc="0" locked="0" layoutInCell="1" allowOverlap="1" wp14:anchorId="7870E63D" wp14:editId="5672B6FC">
                <wp:simplePos x="0" y="0"/>
                <wp:positionH relativeFrom="column">
                  <wp:posOffset>-117475</wp:posOffset>
                </wp:positionH>
                <wp:positionV relativeFrom="paragraph">
                  <wp:posOffset>2371725</wp:posOffset>
                </wp:positionV>
                <wp:extent cx="2159635" cy="323850"/>
                <wp:effectExtent l="0" t="0" r="12065" b="19050"/>
                <wp:wrapNone/>
                <wp:docPr id="69"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323850"/>
                        </a:xfrm>
                        <a:prstGeom prst="roundRect">
                          <a:avLst>
                            <a:gd name="adj" fmla="val 16667"/>
                          </a:avLst>
                        </a:prstGeom>
                        <a:solidFill>
                          <a:srgbClr val="5B9BD5">
                            <a:lumMod val="40000"/>
                            <a:lumOff val="60000"/>
                          </a:srgbClr>
                        </a:solidFill>
                        <a:ln w="9525" algn="ctr">
                          <a:solidFill>
                            <a:srgbClr val="000000"/>
                          </a:solidFill>
                          <a:round/>
                          <a:headEnd/>
                          <a:tailEnd/>
                        </a:ln>
                        <a:effectLst/>
                        <a:extLst/>
                      </wps:spPr>
                      <wps:txbx>
                        <w:txbxContent>
                          <w:p w14:paraId="6C293AA7" w14:textId="77777777" w:rsidR="009737AE" w:rsidRDefault="009737AE" w:rsidP="001F47EA">
                            <w:pPr>
                              <w:wordWrap w:val="0"/>
                              <w:jc w:val="center"/>
                              <w:textAlignment w:val="baseline"/>
                            </w:pPr>
                            <w:r>
                              <w:rPr>
                                <w:rFonts w:eastAsia="Modern H Bold"/>
                                <w:color w:val="000000"/>
                                <w:kern w:val="24"/>
                                <w:sz w:val="28"/>
                                <w:szCs w:val="28"/>
                              </w:rPr>
                              <w:t>Тестирование и контроль</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96" style="position:absolute;left:0;text-align:left;margin-left:-9.25pt;margin-top:186.75pt;width:170.05pt;height:2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aRcAIAAIwEAAAOAAAAZHJzL2Uyb0RvYy54bWysVM1uEzEQviPxDpbvdPNDts0qm6o/lEuB&#10;isIDOLY3u+C1F9vJpjckjiDxDDwDQoKWlldw3ojxbFrackPksBqPx5/9fd9MJrurWpGltK4yOqf9&#10;rR4lUnMjKj3P6etXR492KHGeacGU0TKnZ9LR3enDB5O2yeTAlEYJaQmAaJe1TU5L75ssSRwvZc3c&#10;lmmkhs3C2Jp5WNp5IixrAb1WyaDXS5PWWNFYw6VzkD3sNukU8YtCcv+iKJz0ROUU3ubxa/E7i99k&#10;OmHZ3LKmrPjmGewfXlGzSsOlN1CHzDOysNVfUHXFrXGm8Fvc1IkpiopL5ABs+r17bE5L1kjkAuK4&#10;5kYm9/9g+fPliSWVyGk6pkSzGjwKX8L5+v36Q/gaLsK3cBku1x/DDxJ+QfJz+BmucOsqXKw/web3&#10;cE62o45t4zKAO21ObFTCNceGv3VEm4OS6bncs9a0pWQCXt+P9cmdA3Hh4CiZtc+MgFewhTco6aqw&#10;dQQEscgKnTu7cU6uPOGQHPRH43Q4ooTD3nAw3BmhtQnLrk831vmn0tQkBjm1ZqHFS2gPvIItj51H&#10;+8RGAybeUFLUCpphyRTpp2mKJAFxUwzRNSbSNaoSR5VSuLDz2YGyBI7mdLQ/3j8c4T1qUQO5Lv24&#10;B7+u/yANXdql0+s04LsOBqSC+Da+0qTN6Xg0AMZMzWHyuLd4w52yzfkOOOJ2F95HQy1wEKI9T7TA&#10;2LNKdTHUKx1pSRwokAoLQPsuRCOjd10P+NVshR21jfSisTMjzsDaFuYsp+7dgtnY1izTZg9cLqoI&#10;iChd4WYBLY/UN+MZZ+r2Gqv+/IlMfwMAAP//AwBQSwMEFAAGAAgAAAAhAM8+6LPiAAAACwEAAA8A&#10;AABkcnMvZG93bnJldi54bWxMj8tOwzAQRfdI/IM1SOxa59GWEuJUCIkFQlRtyYKlG5skij2ObLdN&#10;/55hBbsZzdGdc8vNZA07ax96hwLSeQJMY+NUj62A+vN1tgYWokQljUMt4KoDbKrbm1IWyl1wr8+H&#10;2DIKwVBIAV2MY8F5aDptZZi7USPdvp23MtLqW668vFC4NTxLkhW3skf60MlRv3S6GQ4nK8B8DLXb&#10;vmP29bY1e/447K6+3glxfzc9PwGLeop/MPzqkzpU5HR0J1SBGQGzdL0kVED+kNNARJ6lK2BHAYts&#10;sQRelfx/h+oHAAD//wMAUEsBAi0AFAAGAAgAAAAhALaDOJL+AAAA4QEAABMAAAAAAAAAAAAAAAAA&#10;AAAAAFtDb250ZW50X1R5cGVzXS54bWxQSwECLQAUAAYACAAAACEAOP0h/9YAAACUAQAACwAAAAAA&#10;AAAAAAAAAAAvAQAAX3JlbHMvLnJlbHNQSwECLQAUAAYACAAAACEAAo5GkXACAACMBAAADgAAAAAA&#10;AAAAAAAAAAAuAgAAZHJzL2Uyb0RvYy54bWxQSwECLQAUAAYACAAAACEAzz7os+IAAAALAQAADwAA&#10;AAAAAAAAAAAAAADKBAAAZHJzL2Rvd25yZXYueG1sUEsFBgAAAAAEAAQA8wAAANkFAAAAAA==&#10;" fillcolor="#bdd7ee">
                <v:textbox>
                  <w:txbxContent>
                    <w:p w14:paraId="6C293AA7" w14:textId="77777777" w:rsidR="009737AE" w:rsidRDefault="009737AE" w:rsidP="001F47EA">
                      <w:pPr>
                        <w:wordWrap w:val="0"/>
                        <w:jc w:val="center"/>
                        <w:textAlignment w:val="baseline"/>
                      </w:pPr>
                      <w:r>
                        <w:rPr>
                          <w:rFonts w:eastAsia="Modern H Bold"/>
                          <w:color w:val="000000"/>
                          <w:kern w:val="24"/>
                          <w:sz w:val="28"/>
                          <w:szCs w:val="28"/>
                        </w:rPr>
                        <w:t>Тестирование и контроль</w:t>
                      </w:r>
                    </w:p>
                  </w:txbxContent>
                </v:textbox>
              </v:roundrect>
            </w:pict>
          </mc:Fallback>
        </mc:AlternateContent>
      </w:r>
      <w:r w:rsidRPr="00764C8A">
        <w:rPr>
          <w:noProof/>
          <w:color w:val="FF0000"/>
        </w:rPr>
        <mc:AlternateContent>
          <mc:Choice Requires="wps">
            <w:drawing>
              <wp:anchor distT="0" distB="0" distL="114300" distR="114300" simplePos="0" relativeHeight="251926528" behindDoc="0" locked="0" layoutInCell="1" allowOverlap="1" wp14:anchorId="3C4755B1" wp14:editId="49582AE7">
                <wp:simplePos x="0" y="0"/>
                <wp:positionH relativeFrom="column">
                  <wp:posOffset>2618105</wp:posOffset>
                </wp:positionH>
                <wp:positionV relativeFrom="paragraph">
                  <wp:posOffset>702945</wp:posOffset>
                </wp:positionV>
                <wp:extent cx="314325" cy="2075815"/>
                <wp:effectExtent l="19050" t="19050" r="47625" b="19685"/>
                <wp:wrapNone/>
                <wp:docPr id="70" name="Стрелка вверх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75815"/>
                        </a:xfrm>
                        <a:prstGeom prst="upArrow">
                          <a:avLst>
                            <a:gd name="adj1" fmla="val 50000"/>
                            <a:gd name="adj2" fmla="val 49871"/>
                          </a:avLst>
                        </a:prstGeom>
                        <a:solidFill>
                          <a:sysClr val="window" lastClr="FFFFFF"/>
                        </a:solidFill>
                        <a:ln w="9525" algn="ctr">
                          <a:solidFill>
                            <a:srgbClr val="000000"/>
                          </a:solidFill>
                          <a:round/>
                          <a:headEnd/>
                          <a:tailEnd/>
                        </a:ln>
                        <a:effectLst/>
                        <a:extLst/>
                      </wps:spPr>
                      <wps:bodyPr/>
                    </wps:wsp>
                  </a:graphicData>
                </a:graphic>
                <wp14:sizeRelV relativeFrom="margin">
                  <wp14:pctHeight>0</wp14:pctHeight>
                </wp14:sizeRelV>
              </wp:anchor>
            </w:drawing>
          </mc:Choice>
          <mc:Fallback>
            <w:pict>
              <v:shape id="Стрелка вверх 19" o:spid="_x0000_s1026" type="#_x0000_t68" style="position:absolute;margin-left:206.15pt;margin-top:55.35pt;width:24.75pt;height:163.4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p2MQIAADQEAAAOAAAAZHJzL2Uyb0RvYy54bWysU82O0zAQviPxDpbvNE13y7ZR0xXapVwW&#10;qLTwAFPb+QHHtmy3aW8rJB5k3wAh7QVeIn0jJk5aWrghEska2zPfzDffeHa9rSTZCOtKrVIaD4aU&#10;CMU0L1We0o8fFi8mlDgPioPUSqR0Jxy9nj9/NqtNIka60JILSxBEuaQ2KS28N0kUOVaICtxAG6Hw&#10;MtO2Ao9bm0fcQo3olYxGw+HLqNaWG6uZcA5Pb7tLOg/4WSaYf59lTngiU4q1+bDasK7aNZrPIMkt&#10;mKJkfRnwD1VUUCpMeoS6BQ9kbcu/oKqSWe105gdMV5HOspKJwAHZxMM/2NwXYETggs1x5tgm9/9g&#10;2bvN0pKSp/QK26OgQo2ax/2X/UPz1PxsfjTfSPMd/6f9w/4riadtw2rjEoy7N0vbUnbmTrPPjih9&#10;U4DKxStrdV0I4Fhm3PpHZwHtxmEoWdVvNcd0sPY69G6b2aoFxK6QbZBod5RIbD1heHgRX16MxpQw&#10;vBoNr8aTeBxSQHKINtb5N0JXpDVSujahnpAANnfOB5V4TxX4p5iSrJIo+gYkGQ/x64fixGd06nM5&#10;nVx1vCDpESNIDmlDR7Qs+aKUMmx27kZagugpxcHluqZEgvN4mNJF+HoG7jRMKlKndDpuyYLM8XEx&#10;bwOLMzdn89URvi2+Kx8LOnOzeq14mPVWmNe97aGUnY3+UrXVivBmsE3BGbvemUHCVrVO/ZXmu6U9&#10;SIujiSKfzf7pPgzA78c+/wUAAP//AwBQSwMEFAAGAAgAAAAhACB2GU/gAAAACwEAAA8AAABkcnMv&#10;ZG93bnJldi54bWxMj8FOwzAQRO9I/IO1SNyok6ZKUYhTAQLEoT1QUNWjGy9JRLyObDcJf89ygtuO&#10;5ml2ptzMthcj+tA5UpAuEhBItTMdNQo+3p9vbkGEqMno3hEq+MYAm+ryotSFcRO94biPjeAQCoVW&#10;0MY4FFKGukWrw8INSOx9Om91ZOkbabyeONz2cpkkubS6I/7Q6gEfW6y/9merYHeUTw/bw26Ur/ZF&#10;t36ibOtJqeur+f4ORMQ5/sHwW5+rQ8WdTu5MJohewSpdZoyykSZrEEys8pTHnPjI1jnIqpT/N1Q/&#10;AAAA//8DAFBLAQItABQABgAIAAAAIQC2gziS/gAAAOEBAAATAAAAAAAAAAAAAAAAAAAAAABbQ29u&#10;dGVudF9UeXBlc10ueG1sUEsBAi0AFAAGAAgAAAAhADj9If/WAAAAlAEAAAsAAAAAAAAAAAAAAAAA&#10;LwEAAF9yZWxzLy5yZWxzUEsBAi0AFAAGAAgAAAAhADt4OnYxAgAANAQAAA4AAAAAAAAAAAAAAAAA&#10;LgIAAGRycy9lMm9Eb2MueG1sUEsBAi0AFAAGAAgAAAAhACB2GU/gAAAACwEAAA8AAAAAAAAAAAAA&#10;AAAAiwQAAGRycy9kb3ducmV2LnhtbFBLBQYAAAAABAAEAPMAAACYBQAAAAA=&#10;" adj="1631" fillcolor="window">
                <v:stroke joinstyle="round"/>
              </v:shape>
            </w:pict>
          </mc:Fallback>
        </mc:AlternateContent>
      </w:r>
      <w:r w:rsidRPr="00764C8A">
        <w:rPr>
          <w:noProof/>
          <w:color w:val="FF0000"/>
        </w:rPr>
        <mc:AlternateContent>
          <mc:Choice Requires="wps">
            <w:drawing>
              <wp:anchor distT="0" distB="0" distL="114300" distR="114300" simplePos="0" relativeHeight="251927552" behindDoc="0" locked="0" layoutInCell="1" allowOverlap="1" wp14:anchorId="3A79A735" wp14:editId="25EB2787">
                <wp:simplePos x="0" y="0"/>
                <wp:positionH relativeFrom="column">
                  <wp:posOffset>2065655</wp:posOffset>
                </wp:positionH>
                <wp:positionV relativeFrom="paragraph">
                  <wp:posOffset>695960</wp:posOffset>
                </wp:positionV>
                <wp:extent cx="304165" cy="2087880"/>
                <wp:effectExtent l="19050" t="0" r="19685" b="45720"/>
                <wp:wrapNone/>
                <wp:docPr id="71"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2087880"/>
                        </a:xfrm>
                        <a:prstGeom prst="downArrow">
                          <a:avLst>
                            <a:gd name="adj1" fmla="val 50000"/>
                            <a:gd name="adj2" fmla="val 49857"/>
                          </a:avLst>
                        </a:prstGeom>
                        <a:solidFill>
                          <a:sysClr val="window" lastClr="FFFFFF"/>
                        </a:solidFill>
                        <a:ln w="9525" algn="ctr">
                          <a:solidFill>
                            <a:srgbClr val="000000"/>
                          </a:solidFill>
                          <a:round/>
                          <a:headEnd/>
                          <a:tailEnd/>
                        </a:ln>
                        <a:effectLst/>
                        <a:extLst/>
                      </wps:spPr>
                      <wps:bodyPr/>
                    </wps:wsp>
                  </a:graphicData>
                </a:graphic>
              </wp:anchor>
            </w:drawing>
          </mc:Choice>
          <mc:Fallback>
            <w:pict>
              <v:shape id="Стрелка вниз 20" o:spid="_x0000_s1026" type="#_x0000_t67" style="position:absolute;margin-left:162.65pt;margin-top:54.8pt;width:23.95pt;height:164.4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X7MgIAADQEAAAOAAAAZHJzL2Uyb0RvYy54bWysU0uOEzEQ3SNxB8t70p1mMsm00hmhGcJm&#10;gEgDB6jY7g+4bct20skOcRNuMEJCIEZzh54bUe10QgI7hBeWP1XP79UrTy83tSRrYV2lVUaHg5gS&#10;oZjmlSoy+v7d/NmEEudBcZBaiYxuhaOXs6dPpo1JRaJLLbmwBEGUSxuT0dJ7k0aRY6WowQ20EQov&#10;c21r8Li1RcQtNIheyyiJ4/Oo0ZYbq5lwDk+vd5d0FvDzXDD/Ns+d8ERmFLn5MNswL7s5mk0hLSyY&#10;smI9DfgHFjVUCh89QF2DB7Ky1V9QdcWsdjr3A6brSOd5xUTQgGqG8R9qbkswImjB4jhzKJP7f7Ds&#10;zXphScUzOh5SoqBGj9ovj58fP7Xf2vv2Z3tH2q/tQ/uj/U6SUK7GuBSzbs3CdoKdudHsoyNKX5Wg&#10;CvHCWt2UAjiSHHbljU4Suo3DVLJsXmuOj8HK61C5TW7rDhBrQjbBoO3BILHxhOHh8/hseD6ihOFV&#10;Ek/Gk0mgFEG6zzbW+VdC16RbZJTrRgVG4QlY3zgfXOK9VOAfUHZeSzR9DZKMYhx9UxzFJMcxZxeT&#10;0Tgog7RHRAL7h0NNtKz4vJIybLbuSlqC6BnFxkVGlEhwHg8zOg+jB3PHaVKRJqMXowTlgizwczFv&#10;g4qTMGeL5QG+I7+jj4ROwqxeKR56vbPmZb/2UMndGuOl6tiK8GewTCEY675bBhM737qP5dKl5tuF&#10;3ZuLrYk2n/T+8T60wO/PPvsFAAD//wMAUEsDBBQABgAIAAAAIQDYfa+/4wAAAAsBAAAPAAAAZHJz&#10;L2Rvd25yZXYueG1sTI/LTsMwEEX3SPyDNUjsqNO4hBLiVKiilZBggfuApRsPSUQ8jmK3DX+PWcFy&#10;dI/uPVMsRtuxEw6+dSRhOkmAIVXOtFRL2G5WN3NgPmgyunOEEr7Rw6K8vCh0btyZ3vCkQs1iCflc&#10;S2hC6HPOfdWg1X7ieqSYfbrB6hDPoeZm0OdYbjueJknGrW4pLjS6x2WD1Zc6Wgl7lb2sn4142m2m&#10;u9X6Q70u1buR8vpqfHwAFnAMfzD86kd1KKPTwR3JeNZJEOmtiGgMkvsMWCTEnUiBHSTMxHwGvCz4&#10;/x/KHwAAAP//AwBQSwECLQAUAAYACAAAACEAtoM4kv4AAADhAQAAEwAAAAAAAAAAAAAAAAAAAAAA&#10;W0NvbnRlbnRfVHlwZXNdLnhtbFBLAQItABQABgAIAAAAIQA4/SH/1gAAAJQBAAALAAAAAAAAAAAA&#10;AAAAAC8BAABfcmVscy8ucmVsc1BLAQItABQABgAIAAAAIQCATPX7MgIAADQEAAAOAAAAAAAAAAAA&#10;AAAAAC4CAABkcnMvZTJvRG9jLnhtbFBLAQItABQABgAIAAAAIQDYfa+/4wAAAAsBAAAPAAAAAAAA&#10;AAAAAAAAAIwEAABkcnMvZG93bnJldi54bWxQSwUGAAAAAAQABADzAAAAnAUAAAAA&#10;" adj="20031" fillcolor="window">
                <v:stroke joinstyle="round"/>
              </v:shape>
            </w:pict>
          </mc:Fallback>
        </mc:AlternateContent>
      </w:r>
      <w:r w:rsidRPr="00764C8A">
        <w:rPr>
          <w:noProof/>
          <w:color w:val="FF0000"/>
        </w:rPr>
        <mc:AlternateContent>
          <mc:Choice Requires="wps">
            <w:drawing>
              <wp:anchor distT="0" distB="0" distL="114300" distR="114300" simplePos="0" relativeHeight="251928576" behindDoc="0" locked="0" layoutInCell="1" allowOverlap="1" wp14:anchorId="581404F8" wp14:editId="2A7D59CF">
                <wp:simplePos x="0" y="0"/>
                <wp:positionH relativeFrom="column">
                  <wp:posOffset>1743710</wp:posOffset>
                </wp:positionH>
                <wp:positionV relativeFrom="paragraph">
                  <wp:posOffset>629920</wp:posOffset>
                </wp:positionV>
                <wp:extent cx="387350" cy="1362075"/>
                <wp:effectExtent l="0" t="0" r="0" b="0"/>
                <wp:wrapNone/>
                <wp:docPr id="73" name="TextBox 21"/>
                <wp:cNvGraphicFramePr/>
                <a:graphic xmlns:a="http://schemas.openxmlformats.org/drawingml/2006/main">
                  <a:graphicData uri="http://schemas.microsoft.com/office/word/2010/wordprocessingShape">
                    <wps:wsp>
                      <wps:cNvSpPr txBox="1"/>
                      <wps:spPr>
                        <a:xfrm>
                          <a:off x="0" y="0"/>
                          <a:ext cx="387350" cy="1362075"/>
                        </a:xfrm>
                        <a:prstGeom prst="rect">
                          <a:avLst/>
                        </a:prstGeom>
                        <a:noFill/>
                      </wps:spPr>
                      <wps:txbx>
                        <w:txbxContent>
                          <w:p w14:paraId="04BBF7D5" w14:textId="77777777" w:rsidR="009737AE" w:rsidRDefault="009737AE" w:rsidP="001F47EA">
                            <w:pPr>
                              <w:wordWrap w:val="0"/>
                              <w:jc w:val="center"/>
                              <w:textAlignment w:val="baseline"/>
                            </w:pPr>
                            <w:r>
                              <w:rPr>
                                <w:rFonts w:eastAsia="Modern H Bold"/>
                                <w:color w:val="000000"/>
                                <w:kern w:val="24"/>
                                <w:sz w:val="28"/>
                                <w:szCs w:val="28"/>
                              </w:rPr>
                              <w:t>Разгрузка</w:t>
                            </w:r>
                          </w:p>
                        </w:txbxContent>
                      </wps:txbx>
                      <wps:bodyPr vert="vert270">
                        <a:spAutoFit/>
                      </wps:bodyPr>
                    </wps:wsp>
                  </a:graphicData>
                </a:graphic>
              </wp:anchor>
            </w:drawing>
          </mc:Choice>
          <mc:Fallback>
            <w:pict>
              <v:shape id="_x0000_s1097" type="#_x0000_t202" style="position:absolute;left:0;text-align:left;margin-left:137.3pt;margin-top:49.6pt;width:30.5pt;height:107.2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U6jAEAAA0DAAAOAAAAZHJzL2Uyb0RvYy54bWysUsFOAyEQvZv4D4S73e02WrPp1miMXoya&#10;qB9AWeiSLAxhsLv9ewe2VqM342WAmeHx3htWV6Pt2U4FNOAaPp+VnCknoTVu2/C317uzS84wCteK&#10;Hpxq+F4hv1qfnqwGX6sKOuhbFRiBOKwH3/AuRl8XBcpOWYEz8MpRUUOwItIxbIs2iIHQbV9UZXlR&#10;DBBaH0AqRMreTkW+zvhaKxmftEYVWd9w4hZzDDluUizWK1Fvg/CdkQca4g8srDCOHj1C3Yoo2Hsw&#10;v6CskQEQdJxJsAVobaTKGkjNvPyh5qUTXmUtZA76o034f7DycfccmGkbvlxw5oSlGb2qMd7AyKp5&#10;smfwWFPXi6e+OFKexvyZR0om1aMONq2kh1GdjN4fzSUwJim5uFwuzqkiqTRfXFTl8jzBFF+3fcB4&#10;r8CytGl4oOFlT8XuAePU+tmSHnNwZ/o+5RPFiUraxXEzToqOPDfQ7ok+/VPCTbFalhka/fV7JJwM&#10;ny5PnQdM8jwTPPyPNNTv59z19YvXHwAAAP//AwBQSwMEFAAGAAgAAAAhAM6PJvXgAAAACgEAAA8A&#10;AABkcnMvZG93bnJldi54bWxMj01Lw0AQhu+C/2EZwZvdbVIbG7MpVRAUUWgteJ1mxyQ0uxuy2yb+&#10;e8eT3ubj4Z1nivVkO3GmIbTeaZjPFAhylTetqzXsP55u7kCEiM5g5x1p+KYA6/LyosDc+NFt6byL&#10;teAQF3LU0MTY51KGqiGLYeZ7crz78oPFyO1QSzPgyOG2k4lSS2mxdXyhwZ4eG6qOu5PVkHy+P6jq&#10;6BcqeRs3zxkO++3Lq9bXV9PmHkSkKf7B8KvP6lCy08GfnAmi44xssWRUw2qVgGAgTW95cOBinmYg&#10;y0L+f6H8AQAA//8DAFBLAQItABQABgAIAAAAIQC2gziS/gAAAOEBAAATAAAAAAAAAAAAAAAAAAAA&#10;AABbQ29udGVudF9UeXBlc10ueG1sUEsBAi0AFAAGAAgAAAAhADj9If/WAAAAlAEAAAsAAAAAAAAA&#10;AAAAAAAALwEAAF9yZWxzLy5yZWxzUEsBAi0AFAAGAAgAAAAhAJ1NxTqMAQAADQMAAA4AAAAAAAAA&#10;AAAAAAAALgIAAGRycy9lMm9Eb2MueG1sUEsBAi0AFAAGAAgAAAAhAM6PJvXgAAAACgEAAA8AAAAA&#10;AAAAAAAAAAAA5gMAAGRycy9kb3ducmV2LnhtbFBLBQYAAAAABAAEAPMAAADzBAAAAAA=&#10;" filled="f" stroked="f">
                <v:textbox style="layout-flow:vertical;mso-layout-flow-alt:bottom-to-top;mso-fit-shape-to-text:t">
                  <w:txbxContent>
                    <w:p w14:paraId="04BBF7D5" w14:textId="77777777" w:rsidR="009737AE" w:rsidRDefault="009737AE" w:rsidP="001F47EA">
                      <w:pPr>
                        <w:wordWrap w:val="0"/>
                        <w:jc w:val="center"/>
                        <w:textAlignment w:val="baseline"/>
                      </w:pPr>
                      <w:r>
                        <w:rPr>
                          <w:rFonts w:eastAsia="Modern H Bold"/>
                          <w:color w:val="000000"/>
                          <w:kern w:val="24"/>
                          <w:sz w:val="28"/>
                          <w:szCs w:val="28"/>
                        </w:rPr>
                        <w:t>Разгрузка</w:t>
                      </w:r>
                    </w:p>
                  </w:txbxContent>
                </v:textbox>
              </v:shape>
            </w:pict>
          </mc:Fallback>
        </mc:AlternateContent>
      </w:r>
      <w:r w:rsidRPr="00764C8A">
        <w:rPr>
          <w:noProof/>
          <w:color w:val="FF0000"/>
        </w:rPr>
        <mc:AlternateContent>
          <mc:Choice Requires="wps">
            <w:drawing>
              <wp:anchor distT="0" distB="0" distL="114300" distR="114300" simplePos="0" relativeHeight="251929600" behindDoc="0" locked="0" layoutInCell="1" allowOverlap="1" wp14:anchorId="57A90D42" wp14:editId="4E9AFA33">
                <wp:simplePos x="0" y="0"/>
                <wp:positionH relativeFrom="column">
                  <wp:posOffset>2279015</wp:posOffset>
                </wp:positionH>
                <wp:positionV relativeFrom="paragraph">
                  <wp:posOffset>556895</wp:posOffset>
                </wp:positionV>
                <wp:extent cx="387350" cy="1362075"/>
                <wp:effectExtent l="0" t="0" r="0" b="0"/>
                <wp:wrapNone/>
                <wp:docPr id="74" name="TextBox 26"/>
                <wp:cNvGraphicFramePr/>
                <a:graphic xmlns:a="http://schemas.openxmlformats.org/drawingml/2006/main">
                  <a:graphicData uri="http://schemas.microsoft.com/office/word/2010/wordprocessingShape">
                    <wps:wsp>
                      <wps:cNvSpPr txBox="1"/>
                      <wps:spPr>
                        <a:xfrm>
                          <a:off x="0" y="0"/>
                          <a:ext cx="387350" cy="1362075"/>
                        </a:xfrm>
                        <a:prstGeom prst="rect">
                          <a:avLst/>
                        </a:prstGeom>
                        <a:noFill/>
                      </wps:spPr>
                      <wps:txbx>
                        <w:txbxContent>
                          <w:p w14:paraId="3A1F4DB8" w14:textId="77777777" w:rsidR="009737AE" w:rsidRDefault="009737AE" w:rsidP="001F47EA">
                            <w:pPr>
                              <w:wordWrap w:val="0"/>
                              <w:jc w:val="center"/>
                              <w:textAlignment w:val="baseline"/>
                            </w:pPr>
                            <w:r>
                              <w:rPr>
                                <w:rFonts w:eastAsia="Modern H Bold"/>
                                <w:color w:val="000000"/>
                                <w:kern w:val="24"/>
                                <w:sz w:val="28"/>
                                <w:szCs w:val="28"/>
                              </w:rPr>
                              <w:t>Перегрузка</w:t>
                            </w:r>
                          </w:p>
                        </w:txbxContent>
                      </wps:txbx>
                      <wps:bodyPr vert="vert270">
                        <a:spAutoFit/>
                      </wps:bodyPr>
                    </wps:wsp>
                  </a:graphicData>
                </a:graphic>
              </wp:anchor>
            </w:drawing>
          </mc:Choice>
          <mc:Fallback>
            <w:pict>
              <v:shape id="_x0000_s1098" type="#_x0000_t202" style="position:absolute;left:0;text-align:left;margin-left:179.45pt;margin-top:43.85pt;width:30.5pt;height:107.2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TkAEAAA0DAAAOAAAAZHJzL2Uyb0RvYy54bWysUsFu4yAQva+0/4C4N3acbVJZcaJWVXtZ&#10;tSu1+wEEQ4xkGMTQ2Pn7HXCSVu1t1csAM8PjvTest6Pt2UEFNOAaPp+VnCknoTVu3/C/rw9XN5xh&#10;FK4VPTjV8KNCvt38/LEefK0q6KBvVWAE4rAefMO7GH1dFCg7ZQXOwCtHRQ3BikjHsC/aIAZCt31R&#10;leWyGCC0PoBUiJS9n4p8k/G1VjI+a40qsr7hxC3mGHLcpVhs1qLeB+E7I080xH+wsMI4evQCdS+i&#10;YG/BfIGyRgZA0HEmwRagtZEqayA18/KTmpdOeJW1kDnoLzbh98HKp8OfwEzb8NUvzpywNKNXNcY7&#10;GFm1TPYMHmvqevHUF0fK05jPeaRkUj3qYNNKehjVyejjxVwCY5KSi5vV4poqkkrzxbIqV9cJpni/&#10;7QPGRwWWpU3DAw0veyoOvzFOreeW9JiDB9P3KZ8oTlTSLo67cVJUnXnuoD0SffqnhJtitSozNPrb&#10;t0g4GT5dnjpPmOR5Jnj6H2moH8+56/0Xb/4BAAD//wMAUEsDBBQABgAIAAAAIQDSLLRe4AAAAAoB&#10;AAAPAAAAZHJzL2Rvd25yZXYueG1sTI9RS8MwEMffBb9DOME3lyxO29WmYwqCMhQ2B75mzdmWNUlJ&#10;srV+e88nfbz7//jf78rVZHt2xhA77xTMZwIYutqbzjUK9h/PNzmwmLQzuvcOFXxjhFV1eVHqwvjR&#10;bfG8Sw2jEhcLraBNaSg4j3WLVseZH9BR9uWD1YnG0HAT9EjltudSiHtudefoQqsHfGqxPu5OVoH8&#10;fH8U9dEvhHwb1y+ZDvvt60ap66tp/QAs4ZT+YPjVJ3WoyOngT85E1iu4vcuXhCrIswwYAYv5khYH&#10;SoSUwKuS/3+h+gEAAP//AwBQSwECLQAUAAYACAAAACEAtoM4kv4AAADhAQAAEwAAAAAAAAAAAAAA&#10;AAAAAAAAW0NvbnRlbnRfVHlwZXNdLnhtbFBLAQItABQABgAIAAAAIQA4/SH/1gAAAJQBAAALAAAA&#10;AAAAAAAAAAAAAC8BAABfcmVscy8ucmVsc1BLAQItABQABgAIAAAAIQDDR6/TkAEAAA0DAAAOAAAA&#10;AAAAAAAAAAAAAC4CAABkcnMvZTJvRG9jLnhtbFBLAQItABQABgAIAAAAIQDSLLRe4AAAAAoBAAAP&#10;AAAAAAAAAAAAAAAAAOoDAABkcnMvZG93bnJldi54bWxQSwUGAAAAAAQABADzAAAA9wQAAAAA&#10;" filled="f" stroked="f">
                <v:textbox style="layout-flow:vertical;mso-layout-flow-alt:bottom-to-top;mso-fit-shape-to-text:t">
                  <w:txbxContent>
                    <w:p w14:paraId="3A1F4DB8" w14:textId="77777777" w:rsidR="009737AE" w:rsidRDefault="009737AE" w:rsidP="001F47EA">
                      <w:pPr>
                        <w:wordWrap w:val="0"/>
                        <w:jc w:val="center"/>
                        <w:textAlignment w:val="baseline"/>
                      </w:pPr>
                      <w:r>
                        <w:rPr>
                          <w:rFonts w:eastAsia="Modern H Bold"/>
                          <w:color w:val="000000"/>
                          <w:kern w:val="24"/>
                          <w:sz w:val="28"/>
                          <w:szCs w:val="28"/>
                        </w:rPr>
                        <w:t>Перегрузка</w:t>
                      </w:r>
                    </w:p>
                  </w:txbxContent>
                </v:textbox>
              </v:shape>
            </w:pict>
          </mc:Fallback>
        </mc:AlternateContent>
      </w:r>
      <w:r w:rsidRPr="00764C8A">
        <w:rPr>
          <w:noProof/>
          <w:color w:val="FF0000"/>
        </w:rPr>
        <mc:AlternateContent>
          <mc:Choice Requires="wps">
            <w:drawing>
              <wp:anchor distT="0" distB="0" distL="114300" distR="114300" simplePos="0" relativeHeight="251930624" behindDoc="0" locked="0" layoutInCell="1" allowOverlap="1" wp14:anchorId="275B26E7" wp14:editId="72269E7C">
                <wp:simplePos x="0" y="0"/>
                <wp:positionH relativeFrom="column">
                  <wp:posOffset>636270</wp:posOffset>
                </wp:positionH>
                <wp:positionV relativeFrom="paragraph">
                  <wp:posOffset>1645920</wp:posOffset>
                </wp:positionV>
                <wp:extent cx="647700" cy="539750"/>
                <wp:effectExtent l="0" t="0" r="19050" b="12700"/>
                <wp:wrapNone/>
                <wp:docPr id="75" name="Овал 22"/>
                <wp:cNvGraphicFramePr/>
                <a:graphic xmlns:a="http://schemas.openxmlformats.org/drawingml/2006/main">
                  <a:graphicData uri="http://schemas.microsoft.com/office/word/2010/wordprocessingShape">
                    <wps:wsp>
                      <wps:cNvSpPr/>
                      <wps:spPr bwMode="auto">
                        <a:xfrm>
                          <a:off x="0" y="0"/>
                          <a:ext cx="647700" cy="539750"/>
                        </a:xfrm>
                        <a:prstGeom prst="ellipse">
                          <a:avLst/>
                        </a:prstGeom>
                        <a:solidFill>
                          <a:srgbClr val="FF5050"/>
                        </a:solidFill>
                        <a:ln w="9525" cap="flat" cmpd="sng" algn="ctr">
                          <a:solidFill>
                            <a:srgbClr val="000000"/>
                          </a:solidFill>
                          <a:prstDash val="solid"/>
                          <a:round/>
                          <a:headEnd type="none" w="med" len="med"/>
                          <a:tailEnd type="none" w="med" len="med"/>
                        </a:ln>
                        <a:effectLst/>
                        <a:extLst/>
                      </wps:spPr>
                      <wps:txbx>
                        <w:txbxContent>
                          <w:p w14:paraId="5DF54D2E" w14:textId="77777777" w:rsidR="009737AE" w:rsidRPr="002C267B" w:rsidRDefault="009737AE" w:rsidP="001F47EA">
                            <w:pPr>
                              <w:wordWrap w:val="0"/>
                              <w:jc w:val="center"/>
                              <w:textAlignment w:val="baseline"/>
                              <w:rPr>
                                <w:sz w:val="22"/>
                              </w:rPr>
                            </w:pPr>
                            <w:r w:rsidRPr="002C267B">
                              <w:rPr>
                                <w:rFonts w:eastAsia="Modern H Bold"/>
                                <w:color w:val="000000"/>
                                <w:kern w:val="24"/>
                                <w:sz w:val="22"/>
                                <w:lang w:val="en-US"/>
                              </w:rPr>
                              <w:t>Sign off</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id="_x0000_s1099" style="position:absolute;left:0;text-align:left;margin-left:50.1pt;margin-top:129.6pt;width:51pt;height: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XSIgIAADcEAAAOAAAAZHJzL2Uyb0RvYy54bWysU0tu2zAQ3RfoHQjuaylOHTeC5aCo6276&#10;CZD2AGOSkgjwV5K25Mv0DEW3vYSP1CHlOHGzCYpyQXA4j/N5b7i4GbQiO+GDtKamF5OSEmGY5dK0&#10;Nf32df3qDSUhguGgrBE13YtAb5YvXyx6V4mp7aziwhMMYkLVu5p2MbqqKALrhIYwsU4YdDbWa4ho&#10;+rbgHnqMrlUxLcuroreeO2+ZCAFvV6OTLnP8phEsfmmaICJRNcXaYt593jdpL5YLqFoPrpPsWAb8&#10;QxUapMGkp1AriEC2Xj4JpSXzNtgmTpjVhW0ayUTuAbu5KP/q5q4DJ3IvSE5wJ5rC/wvLPu9uPZG8&#10;pvMZJQY0anT4cfh1+Hn4TabTxE/vQoWwO3frj1bAI9n0nyxHNGyjza0PjdeJAmyKDJnh/YlhMUTC&#10;8PLq9Xxeog4MXbPL6/ksK1BAdf/Y+RA/CKtJOtRUKCVdSBxABbuPIWIFiL5HpetgleRrqVQ2fLt5&#10;pzzZAeq9Xs/KU4IzmDKkr+n1bIo9M8CxaxREPGqHRATTUgKqxXlm0efUZ4/D4xxlXokmLOsMlmpc&#10;QejGWrJrnDZvt4bjA6g6Afy94STuHRJp8IPQVJcWnBIlMH86ZWQEqZ6DxCKUSaFFnv2RMLSGeOQu&#10;iZnkG2WNw2YYxb9MeZJzY/ke1e3xSyAV37fgR/aNfYtCNzIr8ADEvpOB05kZOP6kNP6P7Yx6+O/L&#10;PwAAAP//AwBQSwMEFAAGAAgAAAAhAPC76BPcAAAACwEAAA8AAABkcnMvZG93bnJldi54bWxMj8FO&#10;wzAQRO9I/IO1SNyoXRNQG+JUCIlc4JKCOG9jk0TE6yh2mvD3LCe4zWifZmeKw+oHcXZT7AMZ2G4U&#10;CEdNsD21Bt7fnm92IGJCsjgEcga+XYRDeXlRYG7DQrU7H1MrOIRijga6lMZcyth0zmPchNER3z7D&#10;5DGxnVppJ1w43A9SK3UvPfbEHzoc3VPnmq/j7A1UtXyddRXr/bxg+5Jt/cfOV8ZcX62PDyCSW9Mf&#10;DL/1uTqU3OkUZrJRDOyV0owa0Hd7FkxopVmcDNxmmQZZFvL/hvIHAAD//wMAUEsBAi0AFAAGAAgA&#10;AAAhALaDOJL+AAAA4QEAABMAAAAAAAAAAAAAAAAAAAAAAFtDb250ZW50X1R5cGVzXS54bWxQSwEC&#10;LQAUAAYACAAAACEAOP0h/9YAAACUAQAACwAAAAAAAAAAAAAAAAAvAQAAX3JlbHMvLnJlbHNQSwEC&#10;LQAUAAYACAAAACEAH7RF0iICAAA3BAAADgAAAAAAAAAAAAAAAAAuAgAAZHJzL2Uyb0RvYy54bWxQ&#10;SwECLQAUAAYACAAAACEA8LvoE9wAAAALAQAADwAAAAAAAAAAAAAAAAB8BAAAZHJzL2Rvd25yZXYu&#10;eG1sUEsFBgAAAAAEAAQA8wAAAIUFAAAAAA==&#10;" fillcolor="#ff5050">
                <v:textbox>
                  <w:txbxContent>
                    <w:p w14:paraId="5DF54D2E" w14:textId="77777777" w:rsidR="009737AE" w:rsidRPr="002C267B" w:rsidRDefault="009737AE" w:rsidP="001F47EA">
                      <w:pPr>
                        <w:wordWrap w:val="0"/>
                        <w:jc w:val="center"/>
                        <w:textAlignment w:val="baseline"/>
                        <w:rPr>
                          <w:sz w:val="22"/>
                        </w:rPr>
                      </w:pPr>
                      <w:r w:rsidRPr="002C267B">
                        <w:rPr>
                          <w:rFonts w:eastAsia="Modern H Bold"/>
                          <w:color w:val="000000"/>
                          <w:kern w:val="24"/>
                          <w:sz w:val="22"/>
                          <w:lang w:val="en-US"/>
                        </w:rPr>
                        <w:t>Sign off</w:t>
                      </w:r>
                    </w:p>
                  </w:txbxContent>
                </v:textbox>
              </v:oval>
            </w:pict>
          </mc:Fallback>
        </mc:AlternateContent>
      </w:r>
      <w:r w:rsidRPr="00764C8A">
        <w:rPr>
          <w:noProof/>
          <w:color w:val="FF0000"/>
        </w:rPr>
        <mc:AlternateContent>
          <mc:Choice Requires="wps">
            <w:drawing>
              <wp:anchor distT="0" distB="0" distL="114300" distR="114300" simplePos="0" relativeHeight="251931648" behindDoc="0" locked="0" layoutInCell="1" allowOverlap="1" wp14:anchorId="0F32FD5F" wp14:editId="4EE2E98D">
                <wp:simplePos x="0" y="0"/>
                <wp:positionH relativeFrom="column">
                  <wp:posOffset>1512570</wp:posOffset>
                </wp:positionH>
                <wp:positionV relativeFrom="paragraph">
                  <wp:posOffset>1748155</wp:posOffset>
                </wp:positionV>
                <wp:extent cx="1691640" cy="467995"/>
                <wp:effectExtent l="0" t="0" r="22860" b="27305"/>
                <wp:wrapNone/>
                <wp:docPr id="7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467995"/>
                        </a:xfrm>
                        <a:prstGeom prst="rect">
                          <a:avLst/>
                        </a:prstGeom>
                        <a:solidFill>
                          <a:srgbClr val="5B9BD5">
                            <a:lumMod val="40000"/>
                            <a:lumOff val="60000"/>
                          </a:srgbClr>
                        </a:solidFill>
                        <a:ln w="9525" algn="ctr">
                          <a:solidFill>
                            <a:srgbClr val="000000"/>
                          </a:solidFill>
                          <a:round/>
                          <a:headEnd/>
                          <a:tailEnd/>
                        </a:ln>
                        <a:effectLst/>
                        <a:extLst/>
                      </wps:spPr>
                      <wps:txbx>
                        <w:txbxContent>
                          <w:p w14:paraId="269EC68A" w14:textId="77777777" w:rsidR="009737AE" w:rsidRDefault="009737AE" w:rsidP="001F47EA">
                            <w:pPr>
                              <w:wordWrap w:val="0"/>
                              <w:jc w:val="center"/>
                              <w:textAlignment w:val="baseline"/>
                            </w:pPr>
                            <w:r>
                              <w:rPr>
                                <w:rFonts w:eastAsia="Modern H Bold"/>
                                <w:color w:val="000000"/>
                                <w:kern w:val="24"/>
                                <w:sz w:val="28"/>
                                <w:szCs w:val="28"/>
                              </w:rPr>
                              <w:t xml:space="preserve">Консолидационный </w:t>
                            </w:r>
                          </w:p>
                          <w:p w14:paraId="34335408" w14:textId="77777777" w:rsidR="009737AE" w:rsidRDefault="009737AE" w:rsidP="001F47EA">
                            <w:pPr>
                              <w:wordWrap w:val="0"/>
                              <w:jc w:val="center"/>
                              <w:textAlignment w:val="baseline"/>
                            </w:pPr>
                            <w:r>
                              <w:rPr>
                                <w:rFonts w:eastAsia="Modern H Bold"/>
                                <w:color w:val="000000"/>
                                <w:kern w:val="24"/>
                                <w:sz w:val="28"/>
                                <w:szCs w:val="28"/>
                              </w:rPr>
                              <w:t>центр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00" style="position:absolute;left:0;text-align:left;margin-left:119.1pt;margin-top:137.65pt;width:133.2pt;height:36.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XlQgIAAEQEAAAOAAAAZHJzL2Uyb0RvYy54bWysU82O0zAQviPxDpbvNG3VHxo1Xe1uWS4L&#10;rLTwAK7jJBaObWy3SW9IXJF4BB6CC2KXfYb0jRjbbenCDZGDlRnPfP5mvpn5WVsLtGHGciUzPOj1&#10;MWKSqpzLMsPv3l49e46RdUTmRCjJMrxlFp8tnj6ZNzplQ1UpkTODAETatNEZrpzTaZJYWrGa2J7S&#10;TMJloUxNHJimTHJDGkCvRTLs9ydJo0yujaLMWvAu4yVeBPyiYNS9KQrLHBIZBm4unCacK38mizlJ&#10;S0N0xemeBvkHFjXhEh49Qi2JI2ht+F9QNadGWVW4HlV1ooqCUxZqgGoG/T+qua2IZqEWaI7VxzbZ&#10;/wdLX29uDOJ5hqdTjCSpQaPu6+7j7kt33z3sPnXfuofubve5+9l9736ggW9Yo20Kebf6xviSrb5W&#10;9L1FUl1WRJbs3BjVVIzkQDPEJ48SvGEhFa2aVyqH58jaqdC7tjC1B4SuoDZItD1KxFqHKDgHk9lg&#10;MgIlKdyNJtPZbOwpJSQ9ZGtj3UumauR/MmxgBAI62VxbF0MPIYG9Ejy/4kIEw5SrS2HQhsC4jC9m&#10;F8txyBXrGrhG96gPX5wbcMN0Rffk4AYqNsIEWvYUX0jUZHg2Ho4xIqKEjaHOhBcehe3zI7DHjQ96&#10;5FM0o9YyDwPsu/1i/+8IF/Ef4oX0ZbGwCLF8sFq378RBiiipa1dtnITRQeWVyregVAP7kWH7YU2M&#10;H0eSSnUOohU89NOjxEAo2BswqqH0/Vr5XTi1Q9Tv5V/8AgAA//8DAFBLAwQUAAYACAAAACEAaMMI&#10;ReMAAAALAQAADwAAAGRycy9kb3ducmV2LnhtbEyPy07DMBBF90j8gzVIbBC1SfoixKkQEuxYpFSq&#10;unPjaZIS25HtpqFfz3QFuxnN0Z1z89VoOjagD62zEp4mAhjayunW1hI2X++PS2AhKqtV5yxK+MEA&#10;q+L2JleZdmdb4rCONaMQGzIloYmxzzgPVYNGhYnr0dLt4LxRkVZfc+3VmcJNxxMh5tyo1tKHRvX4&#10;1mD1vT4ZCeXD9vIZL2l19LvymAy42X0chJT3d+PrC7CIY/yD4apP6lCQ096drA6sk5Cky4RQGhaz&#10;FBgRMzGdA9tLSKfPAniR8/8dil8AAAD//wMAUEsBAi0AFAAGAAgAAAAhALaDOJL+AAAA4QEAABMA&#10;AAAAAAAAAAAAAAAAAAAAAFtDb250ZW50X1R5cGVzXS54bWxQSwECLQAUAAYACAAAACEAOP0h/9YA&#10;AACUAQAACwAAAAAAAAAAAAAAAAAvAQAAX3JlbHMvLnJlbHNQSwECLQAUAAYACAAAACEA1DcV5UIC&#10;AABEBAAADgAAAAAAAAAAAAAAAAAuAgAAZHJzL2Uyb0RvYy54bWxQSwECLQAUAAYACAAAACEAaMMI&#10;ReMAAAALAQAADwAAAAAAAAAAAAAAAACcBAAAZHJzL2Rvd25yZXYueG1sUEsFBgAAAAAEAAQA8wAA&#10;AKwFAAAAAA==&#10;" fillcolor="#bdd7ee">
                <v:stroke joinstyle="round"/>
                <v:textbox>
                  <w:txbxContent>
                    <w:p w14:paraId="269EC68A" w14:textId="77777777" w:rsidR="009737AE" w:rsidRDefault="009737AE" w:rsidP="001F47EA">
                      <w:pPr>
                        <w:wordWrap w:val="0"/>
                        <w:jc w:val="center"/>
                        <w:textAlignment w:val="baseline"/>
                      </w:pPr>
                      <w:r>
                        <w:rPr>
                          <w:rFonts w:eastAsia="Modern H Bold"/>
                          <w:color w:val="000000"/>
                          <w:kern w:val="24"/>
                          <w:sz w:val="28"/>
                          <w:szCs w:val="28"/>
                        </w:rPr>
                        <w:t xml:space="preserve">Консолидационный </w:t>
                      </w:r>
                    </w:p>
                    <w:p w14:paraId="34335408" w14:textId="77777777" w:rsidR="009737AE" w:rsidRDefault="009737AE" w:rsidP="001F47EA">
                      <w:pPr>
                        <w:wordWrap w:val="0"/>
                        <w:jc w:val="center"/>
                        <w:textAlignment w:val="baseline"/>
                      </w:pPr>
                      <w:r>
                        <w:rPr>
                          <w:rFonts w:eastAsia="Modern H Bold"/>
                          <w:color w:val="000000"/>
                          <w:kern w:val="24"/>
                          <w:sz w:val="28"/>
                          <w:szCs w:val="28"/>
                        </w:rPr>
                        <w:t>центр</w:t>
                      </w:r>
                    </w:p>
                  </w:txbxContent>
                </v:textbox>
              </v:rect>
            </w:pict>
          </mc:Fallback>
        </mc:AlternateContent>
      </w:r>
      <w:r w:rsidRPr="00764C8A">
        <w:rPr>
          <w:noProof/>
          <w:color w:val="FF0000"/>
        </w:rPr>
        <mc:AlternateContent>
          <mc:Choice Requires="wps">
            <w:drawing>
              <wp:anchor distT="0" distB="0" distL="114300" distR="114300" simplePos="0" relativeHeight="251932672" behindDoc="0" locked="0" layoutInCell="1" allowOverlap="1" wp14:anchorId="4C919933" wp14:editId="4ECDF954">
                <wp:simplePos x="0" y="0"/>
                <wp:positionH relativeFrom="column">
                  <wp:posOffset>1454785</wp:posOffset>
                </wp:positionH>
                <wp:positionV relativeFrom="paragraph">
                  <wp:posOffset>683260</wp:posOffset>
                </wp:positionV>
                <wp:extent cx="1871980" cy="1149985"/>
                <wp:effectExtent l="19050" t="19050" r="33020" b="31115"/>
                <wp:wrapNone/>
                <wp:docPr id="78" name="Овал 1"/>
                <wp:cNvGraphicFramePr/>
                <a:graphic xmlns:a="http://schemas.openxmlformats.org/drawingml/2006/main">
                  <a:graphicData uri="http://schemas.microsoft.com/office/word/2010/wordprocessingShape">
                    <wps:wsp>
                      <wps:cNvSpPr/>
                      <wps:spPr>
                        <a:xfrm>
                          <a:off x="0" y="0"/>
                          <a:ext cx="1871980" cy="1149985"/>
                        </a:xfrm>
                        <a:prstGeom prst="ellipse">
                          <a:avLst/>
                        </a:prstGeom>
                        <a:noFill/>
                        <a:ln w="57150" cap="flat" cmpd="sng" algn="ctr">
                          <a:solidFill>
                            <a:srgbClr val="C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oval id="Овал 1" o:spid="_x0000_s1026" style="position:absolute;margin-left:114.55pt;margin-top:53.8pt;width:147.4pt;height:90.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4N0wEAAHYDAAAOAAAAZHJzL2Uyb0RvYy54bWysU8uu0zAQ3SPxD5b3NMkVpW3U9C5aXTYI&#10;rnThA6aOk1jySx7TtD/DNyC2/EQ/ibETennsEF2445nj4znHk+392Wh2kgGVsw2vFiVn0grXKts3&#10;/NPHh1drzjCCbUE7Kxt+kcjvdy9fbEdfyzs3ON3KwIjEYj36hg8x+rooUAzSAC6cl5aKnQsGIm1D&#10;X7QBRmI3urgryzfF6ELrgxMSkbKHqch3mb/rpIgfug5lZLrh1FvMa8jrMa3Fbgt1H8APSsxtwD90&#10;YUBZuvRGdYAI7HNQf1EZJYJD18WFcKZwXaeEzBpITVX+oeZpAC+zFjIH/c0m/H+04v3pMTDVNnxF&#10;L2XB0Btdv1y/Xb9ev7Mq2TN6rAn15B/DvEMKk9ZzF0z6JxXsnC293CyV58gEJav1qtqsyXlBtap6&#10;vdmsl4m1eD7uA8a30hmWgoZLrZXHJBtqOL3DOKF/olLaugelNeWh1paNDV+uqmW6A2iCOg2RQuNJ&#10;E9qeM9A9jaaIIVOi06pNx9NpDP1xrwM7AY3Hvky/ubnfYOnuA+Aw4XJphmmbaGQetLnV5NfkUIqO&#10;rr2QwSHqvZtGEKwYHE1gaihJSyh63GzJPIhpen7dZ9Tz57L7AQAA//8DAFBLAwQUAAYACAAAACEA&#10;irpxZ+AAAAALAQAADwAAAGRycy9kb3ducmV2LnhtbEyPQU+DQBCF7yb+h82YeLNLIbYUWZpqUm/G&#10;FGviccuOQGRnkV0K+usdT3qcfC/vfZNvZ9uJMw6+daRguYhAIFXOtFQrOL7sb1IQPmgyunOECr7Q&#10;w7a4vMh1ZtxEBzyXoRZcQj7TCpoQ+kxKXzVotV+4HonZuxusDnwOtTSDnrjcdjKOopW0uiVeaHSP&#10;Dw1WH+VoFZSf0/y0G5PJlc/fbfN2/5o8HvdKXV/NuzsQAefwF4ZffVaHgp1ObiTjRacgjjdLjjKI&#10;1isQnLiNkw2IE6M0XYMscvn/h+IHAAD//wMAUEsBAi0AFAAGAAgAAAAhALaDOJL+AAAA4QEAABMA&#10;AAAAAAAAAAAAAAAAAAAAAFtDb250ZW50X1R5cGVzXS54bWxQSwECLQAUAAYACAAAACEAOP0h/9YA&#10;AACUAQAACwAAAAAAAAAAAAAAAAAvAQAAX3JlbHMvLnJlbHNQSwECLQAUAAYACAAAACEAZlAuDdMB&#10;AAB2AwAADgAAAAAAAAAAAAAAAAAuAgAAZHJzL2Uyb0RvYy54bWxQSwECLQAUAAYACAAAACEAirpx&#10;Z+AAAAALAQAADwAAAAAAAAAAAAAAAAAtBAAAZHJzL2Rvd25yZXYueG1sUEsFBgAAAAAEAAQA8wAA&#10;ADoFAAAAAA==&#10;" filled="f" strokecolor="#c00000" strokeweight="4.5pt"/>
            </w:pict>
          </mc:Fallback>
        </mc:AlternateContent>
      </w:r>
      <w:r w:rsidRPr="00764C8A">
        <w:rPr>
          <w:noProof/>
          <w:color w:val="FF0000"/>
        </w:rPr>
        <mc:AlternateContent>
          <mc:Choice Requires="wps">
            <w:drawing>
              <wp:anchor distT="0" distB="0" distL="114300" distR="114300" simplePos="0" relativeHeight="251933696" behindDoc="0" locked="0" layoutInCell="1" allowOverlap="1" wp14:anchorId="3FF409E8" wp14:editId="7ABD64B9">
                <wp:simplePos x="0" y="0"/>
                <wp:positionH relativeFrom="column">
                  <wp:posOffset>3463290</wp:posOffset>
                </wp:positionH>
                <wp:positionV relativeFrom="paragraph">
                  <wp:posOffset>147320</wp:posOffset>
                </wp:positionV>
                <wp:extent cx="2555240" cy="295910"/>
                <wp:effectExtent l="0" t="0" r="16510" b="27940"/>
                <wp:wrapNone/>
                <wp:docPr id="79" name="TextBox 3"/>
                <wp:cNvGraphicFramePr/>
                <a:graphic xmlns:a="http://schemas.openxmlformats.org/drawingml/2006/main">
                  <a:graphicData uri="http://schemas.microsoft.com/office/word/2010/wordprocessingShape">
                    <wps:wsp>
                      <wps:cNvSpPr txBox="1"/>
                      <wps:spPr>
                        <a:xfrm>
                          <a:off x="0" y="0"/>
                          <a:ext cx="2555240" cy="295910"/>
                        </a:xfrm>
                        <a:prstGeom prst="rect">
                          <a:avLst/>
                        </a:prstGeom>
                        <a:noFill/>
                        <a:ln>
                          <a:solidFill>
                            <a:sysClr val="windowText" lastClr="000000"/>
                          </a:solidFill>
                        </a:ln>
                      </wps:spPr>
                      <wps:txbx>
                        <w:txbxContent>
                          <w:p w14:paraId="302B7DB7" w14:textId="77777777" w:rsidR="009737AE" w:rsidRPr="006200C6" w:rsidRDefault="009737AE" w:rsidP="001F47EA">
                            <w:pPr>
                              <w:rPr>
                                <w:sz w:val="20"/>
                              </w:rPr>
                            </w:pPr>
                            <w:r w:rsidRPr="006200C6">
                              <w:rPr>
                                <w:rFonts w:eastAsia="Hyundai Sans Text Medium"/>
                                <w:color w:val="000000"/>
                                <w:kern w:val="24"/>
                                <w:sz w:val="28"/>
                                <w:szCs w:val="36"/>
                              </w:rPr>
                              <w:t>Область нахождения проблемы</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id="TextBox 3" o:spid="_x0000_s1101" type="#_x0000_t202" style="position:absolute;left:0;text-align:left;margin-left:272.7pt;margin-top:11.6pt;width:201.2pt;height:23.3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40wQEAAGkDAAAOAAAAZHJzL2Uyb0RvYy54bWysU02P2yAQvVfqf0DcGxK3bhsrzqrd1fZS&#10;tSvt9gcQwDESMIhhY+ffdyAfu2pvVX3AZmZ4vPdmvLmZvWMHk9BC6PlqseTMBAXahn3Pfz3dv/vM&#10;GWYZtHQQTM+PBvnN9u2bzRQ708AITpvECCRgN8WejznHTghUo/ESFxBNoOQAyctM27QXOsmJ0L0T&#10;zXL5UUyQdEygDCJF705Jvq34w2BU/jkMaDJzPSduua6prruyiu1Gdvsk42jVmYb8BxZe2kCXXqHu&#10;ZJbsOdm/oLxVCRCGvFDgBQyDVaZqIDWr5R9qHkcZTdVC5mC82oT/D1b9ODwkZnXPP605C9JTj57M&#10;nL/CzN4Xd6aIHRU9RirLM4Wpy5c4UrCInofky5vkMMqTz8ert4TFFAWbtm2bD5RSlGvW7XpVzRcv&#10;p2PC/M2AZ+Wj54l6Vy2Vh++YiQmVXkrKZQHurXO1fy6UAIKzusTq5oi3LrGDpL7TuGiYiirOnMRM&#10;CaJXn6KEcF8dpV2BE0X3SV/5yvNuPrnUXsTvQB/Jk4lmp+eBhpuzlN0t1EGrFOKX50wkK/cCcjpx&#10;xqZ+1qvPs1cG5vW+Vr38IdvfAAAA//8DAFBLAwQUAAYACAAAACEA0prowOEAAAAJAQAADwAAAGRy&#10;cy9kb3ducmV2LnhtbEyPy07DMBBF90j8gzVIbBB1COkrZFIhJDZ0UdEiVeyc2CQh8TiKnTb9e4YV&#10;LEdzdO+52WaynTiZwTeOEB5mEQhDpdMNVQgfh9f7FQgfFGnVOTIIF+Nhk19fZSrV7kzv5rQPleAQ&#10;8qlCqEPoUyl9WRur/Mz1hvj35QarAp9DJfWgzhxuOxlH0UJa1RA31Ko3L7Up2/1oEcad/7wk2++3&#10;u4qOB9U2RTttB8Tbm+n5CUQwU/iD4Vef1SFnp8KNpL3oEObJPGEUIX6MQTCwTpa8pUBYrFcg80z+&#10;X5D/AAAA//8DAFBLAQItABQABgAIAAAAIQC2gziS/gAAAOEBAAATAAAAAAAAAAAAAAAAAAAAAABb&#10;Q29udGVudF9UeXBlc10ueG1sUEsBAi0AFAAGAAgAAAAhADj9If/WAAAAlAEAAAsAAAAAAAAAAAAA&#10;AAAALwEAAF9yZWxzLy5yZWxzUEsBAi0AFAAGAAgAAAAhAFQITjTBAQAAaQMAAA4AAAAAAAAAAAAA&#10;AAAALgIAAGRycy9lMm9Eb2MueG1sUEsBAi0AFAAGAAgAAAAhANKa6MDhAAAACQEAAA8AAAAAAAAA&#10;AAAAAAAAGwQAAGRycy9kb3ducmV2LnhtbFBLBQYAAAAABAAEAPMAAAApBQAAAAA=&#10;" filled="f" strokecolor="windowText">
                <v:textbox style="mso-fit-shape-to-text:t">
                  <w:txbxContent>
                    <w:p w14:paraId="302B7DB7" w14:textId="77777777" w:rsidR="009737AE" w:rsidRPr="006200C6" w:rsidRDefault="009737AE" w:rsidP="001F47EA">
                      <w:pPr>
                        <w:rPr>
                          <w:sz w:val="20"/>
                        </w:rPr>
                      </w:pPr>
                      <w:r w:rsidRPr="006200C6">
                        <w:rPr>
                          <w:rFonts w:eastAsia="Hyundai Sans Text Medium"/>
                          <w:color w:val="000000"/>
                          <w:kern w:val="24"/>
                          <w:sz w:val="28"/>
                          <w:szCs w:val="36"/>
                        </w:rPr>
                        <w:t>Область нахождения проблемы</w:t>
                      </w:r>
                    </w:p>
                  </w:txbxContent>
                </v:textbox>
              </v:shape>
            </w:pict>
          </mc:Fallback>
        </mc:AlternateContent>
      </w:r>
      <w:r w:rsidRPr="00764C8A">
        <w:rPr>
          <w:noProof/>
          <w:color w:val="FF0000"/>
        </w:rPr>
        <mc:AlternateContent>
          <mc:Choice Requires="wps">
            <w:drawing>
              <wp:anchor distT="0" distB="0" distL="114300" distR="114300" simplePos="0" relativeHeight="251934720" behindDoc="0" locked="0" layoutInCell="1" allowOverlap="1" wp14:anchorId="2487F425" wp14:editId="4F513DD1">
                <wp:simplePos x="0" y="0"/>
                <wp:positionH relativeFrom="column">
                  <wp:posOffset>3071495</wp:posOffset>
                </wp:positionH>
                <wp:positionV relativeFrom="paragraph">
                  <wp:posOffset>465455</wp:posOffset>
                </wp:positionV>
                <wp:extent cx="391795" cy="370205"/>
                <wp:effectExtent l="0" t="38100" r="65405" b="29845"/>
                <wp:wrapNone/>
                <wp:docPr id="80" name="Прямая со стрелкой 5"/>
                <wp:cNvGraphicFramePr/>
                <a:graphic xmlns:a="http://schemas.openxmlformats.org/drawingml/2006/main">
                  <a:graphicData uri="http://schemas.microsoft.com/office/word/2010/wordprocessingShape">
                    <wps:wsp>
                      <wps:cNvCnPr/>
                      <wps:spPr>
                        <a:xfrm flipV="1">
                          <a:off x="0" y="0"/>
                          <a:ext cx="391795" cy="3702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241.85pt;margin-top:36.65pt;width:30.85pt;height:29.1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YGDAIAALcDAAAOAAAAZHJzL2Uyb0RvYy54bWysU8GO0zAQvSPxD5bvNG1XZbdV0z20LBcE&#10;lVi4zzpOYsmxLY9p2tvCD+wn8AtcOCyg/Ybkjxg7pVrghshh5PFo3sx7flle7hvNdtKjsibnk9GY&#10;M2mELZSpcv7u+urZBWcYwBSgrZE5P0jkl6unT5atW8ipra0upGcEYnDRupzXIbhFlqGoZQM4sk4a&#10;KpbWNxAo9VVWeGgJvdHZdDx+nrXWF85bIRHpdjMU+Srhl6UU4U1ZogxM55x2Cyn6FG9izFZLWFQe&#10;XK3EcQ34hy0aUIaGnqA2EIB98OovqEYJb9GWYSRsk9myVEImDsRmMv6DzdsanExcSBx0J5nw/8GK&#10;17utZ6rI+QXJY6ChN+o+97f9Xfej+9Lfsf5j90Ch/9Tfdl+779237qG7Z7MoXOtwQf1rs/XHDN3W&#10;RxX2pW9YqZV7T55IuhBTtk+yH06yy31ggi7P5pPz+YwzQaWz8/F0nNCzASbCOY/hpbQNi4ecY/Cg&#10;qjqsrTH0wNYPI2D3CgMtQo2/GmKzsVdK6/TO2rA25/PZNA4DclupIdCxccQfTcUZ6IpsLIJPS6PV&#10;qojdEQcPuNae7YCcRAYsbHtNBDjTgIEKxCp9URja4LfWuM4GsB6aU2kwXgClX5iChYMj3cF72x77&#10;tYkzZXLwkVaUexA4nm5scUi6ZzEjd6SxRydH+z3O6fz4f1v9BAAA//8DAFBLAwQUAAYACAAAACEA&#10;r8+7m+EAAAAKAQAADwAAAGRycy9kb3ducmV2LnhtbEyPQU/CQBCF7yb+h82YeDGwxbZAarfEoL1J&#10;osDB49KObWV3tukuUP31jic9Tt6X977JV6M14oyD7xwpmE0jEEiVqztqFOx35WQJwgdNtTaOUMEX&#10;elgV11e5zmp3oTc8b0MjuIR8phW0IfSZlL5q0Wo/dT0SZx9usDrwOTSyHvSFy62R91E0l1Z3xAut&#10;7nHdYnXcnqyCl/dd9/x5vKvwqVx/lzbdmNc0KHV7Mz4+gAg4hj8YfvVZHQp2OrgT1V4YBckyXjCq&#10;YBHHIBhIkzQBcWAyns1BFrn8/0LxAwAA//8DAFBLAQItABQABgAIAAAAIQC2gziS/gAAAOEBAAAT&#10;AAAAAAAAAAAAAAAAAAAAAABbQ29udGVudF9UeXBlc10ueG1sUEsBAi0AFAAGAAgAAAAhADj9If/W&#10;AAAAlAEAAAsAAAAAAAAAAAAAAAAALwEAAF9yZWxzLy5yZWxzUEsBAi0AFAAGAAgAAAAhAAqq5gYM&#10;AgAAtwMAAA4AAAAAAAAAAAAAAAAALgIAAGRycy9lMm9Eb2MueG1sUEsBAi0AFAAGAAgAAAAhAK/P&#10;u5vhAAAACgEAAA8AAAAAAAAAAAAAAAAAZgQAAGRycy9kb3ducmV2LnhtbFBLBQYAAAAABAAEAPMA&#10;AAB0BQAAAAA=&#10;" strokecolor="windowText">
                <v:stroke endarrow="open"/>
              </v:shape>
            </w:pict>
          </mc:Fallback>
        </mc:AlternateContent>
      </w:r>
    </w:p>
    <w:p w14:paraId="5142A040" w14:textId="6CF9D23C" w:rsidR="0045154D" w:rsidRPr="00764C8A" w:rsidRDefault="0045154D" w:rsidP="0045154D">
      <w:pPr>
        <w:jc w:val="both"/>
        <w:rPr>
          <w:color w:val="FF0000"/>
        </w:rPr>
      </w:pPr>
    </w:p>
    <w:p w14:paraId="040A9D75" w14:textId="77777777" w:rsidR="0045154D" w:rsidRPr="00764C8A" w:rsidRDefault="0045154D" w:rsidP="0045154D">
      <w:pPr>
        <w:jc w:val="both"/>
        <w:rPr>
          <w:color w:val="FF0000"/>
        </w:rPr>
      </w:pPr>
    </w:p>
    <w:p w14:paraId="26473BB1" w14:textId="77777777" w:rsidR="0045154D" w:rsidRPr="00764C8A" w:rsidRDefault="0045154D" w:rsidP="0045154D">
      <w:pPr>
        <w:jc w:val="both"/>
        <w:rPr>
          <w:color w:val="FF0000"/>
        </w:rPr>
      </w:pPr>
    </w:p>
    <w:p w14:paraId="4C0F012B" w14:textId="77777777" w:rsidR="001F47EA" w:rsidRPr="00764C8A" w:rsidRDefault="001F47EA">
      <w:pPr>
        <w:rPr>
          <w:color w:val="000000" w:themeColor="text1"/>
        </w:rPr>
      </w:pPr>
    </w:p>
    <w:p w14:paraId="76ACB498" w14:textId="77777777" w:rsidR="001F47EA" w:rsidRPr="00764C8A" w:rsidRDefault="001F47EA">
      <w:pPr>
        <w:rPr>
          <w:color w:val="000000" w:themeColor="text1"/>
        </w:rPr>
      </w:pPr>
    </w:p>
    <w:p w14:paraId="5A993396" w14:textId="77777777" w:rsidR="001F47EA" w:rsidRPr="00764C8A" w:rsidRDefault="001F47EA">
      <w:pPr>
        <w:rPr>
          <w:color w:val="000000" w:themeColor="text1"/>
        </w:rPr>
      </w:pPr>
    </w:p>
    <w:p w14:paraId="425CF1CF" w14:textId="77777777" w:rsidR="001F47EA" w:rsidRPr="00764C8A" w:rsidRDefault="001F47EA">
      <w:pPr>
        <w:rPr>
          <w:color w:val="000000" w:themeColor="text1"/>
        </w:rPr>
      </w:pPr>
    </w:p>
    <w:p w14:paraId="02B576C2" w14:textId="77777777" w:rsidR="001F47EA" w:rsidRPr="00764C8A" w:rsidRDefault="001F47EA">
      <w:pPr>
        <w:rPr>
          <w:color w:val="000000" w:themeColor="text1"/>
        </w:rPr>
      </w:pPr>
    </w:p>
    <w:p w14:paraId="06999AD1" w14:textId="77777777" w:rsidR="001F47EA" w:rsidRPr="00764C8A" w:rsidRDefault="001F47EA">
      <w:pPr>
        <w:rPr>
          <w:color w:val="000000" w:themeColor="text1"/>
        </w:rPr>
      </w:pPr>
    </w:p>
    <w:p w14:paraId="4DD4E918" w14:textId="77777777" w:rsidR="001F47EA" w:rsidRPr="00764C8A" w:rsidRDefault="001F47EA">
      <w:pPr>
        <w:rPr>
          <w:color w:val="000000" w:themeColor="text1"/>
        </w:rPr>
      </w:pPr>
    </w:p>
    <w:p w14:paraId="7BFF0BC9" w14:textId="77777777" w:rsidR="001F47EA" w:rsidRPr="00764C8A" w:rsidRDefault="001F47EA">
      <w:pPr>
        <w:rPr>
          <w:color w:val="000000" w:themeColor="text1"/>
        </w:rPr>
      </w:pPr>
    </w:p>
    <w:p w14:paraId="027420EC" w14:textId="77777777" w:rsidR="001F47EA" w:rsidRPr="00764C8A" w:rsidRDefault="001F47EA">
      <w:pPr>
        <w:rPr>
          <w:color w:val="000000" w:themeColor="text1"/>
        </w:rPr>
      </w:pPr>
    </w:p>
    <w:p w14:paraId="3C1FBDCC" w14:textId="77777777" w:rsidR="001F47EA" w:rsidRPr="00764C8A" w:rsidRDefault="001F47EA">
      <w:pPr>
        <w:rPr>
          <w:color w:val="000000" w:themeColor="text1"/>
        </w:rPr>
      </w:pPr>
    </w:p>
    <w:p w14:paraId="28C12091" w14:textId="77777777" w:rsidR="001F47EA" w:rsidRPr="00764C8A" w:rsidRDefault="001F47EA">
      <w:pPr>
        <w:rPr>
          <w:color w:val="000000" w:themeColor="text1"/>
        </w:rPr>
      </w:pPr>
    </w:p>
    <w:p w14:paraId="140B22E9" w14:textId="77777777" w:rsidR="001F47EA" w:rsidRPr="00764C8A" w:rsidRDefault="001F47EA">
      <w:pPr>
        <w:rPr>
          <w:color w:val="000000" w:themeColor="text1"/>
        </w:rPr>
      </w:pPr>
    </w:p>
    <w:p w14:paraId="0A46FC05" w14:textId="77777777" w:rsidR="001F47EA" w:rsidRPr="00764C8A" w:rsidRDefault="001F47EA">
      <w:pPr>
        <w:rPr>
          <w:color w:val="000000" w:themeColor="text1"/>
        </w:rPr>
      </w:pPr>
    </w:p>
    <w:p w14:paraId="603F0835" w14:textId="77777777" w:rsidR="001F47EA" w:rsidRPr="00764C8A" w:rsidRDefault="001F47EA">
      <w:pPr>
        <w:rPr>
          <w:color w:val="000000" w:themeColor="text1"/>
        </w:rPr>
      </w:pPr>
    </w:p>
    <w:p w14:paraId="6D2AC287" w14:textId="77777777" w:rsidR="001F47EA" w:rsidRPr="00764C8A" w:rsidRDefault="001F47EA">
      <w:pPr>
        <w:rPr>
          <w:color w:val="000000" w:themeColor="text1"/>
        </w:rPr>
      </w:pPr>
    </w:p>
    <w:p w14:paraId="1C7596C1" w14:textId="77777777" w:rsidR="001F47EA" w:rsidRPr="00764C8A" w:rsidRDefault="001F47EA">
      <w:pPr>
        <w:rPr>
          <w:color w:val="000000" w:themeColor="text1"/>
        </w:rPr>
      </w:pPr>
    </w:p>
    <w:p w14:paraId="66251831" w14:textId="77777777" w:rsidR="001F47EA" w:rsidRPr="00764C8A" w:rsidRDefault="001F47EA">
      <w:pPr>
        <w:rPr>
          <w:color w:val="000000" w:themeColor="text1"/>
        </w:rPr>
      </w:pPr>
    </w:p>
    <w:p w14:paraId="381E04D7" w14:textId="77777777" w:rsidR="001F47EA" w:rsidRPr="00764C8A" w:rsidRDefault="001F47EA">
      <w:pPr>
        <w:rPr>
          <w:color w:val="000000" w:themeColor="text1"/>
        </w:rPr>
      </w:pPr>
    </w:p>
    <w:p w14:paraId="72AC7B4D" w14:textId="77777777" w:rsidR="001F47EA" w:rsidRPr="00764C8A" w:rsidRDefault="001F47EA">
      <w:pPr>
        <w:rPr>
          <w:color w:val="000000" w:themeColor="text1"/>
        </w:rPr>
      </w:pPr>
    </w:p>
    <w:p w14:paraId="5E0338F3" w14:textId="77777777" w:rsidR="001F47EA" w:rsidRPr="00764C8A" w:rsidRDefault="001F47EA">
      <w:pPr>
        <w:rPr>
          <w:color w:val="000000" w:themeColor="text1"/>
        </w:rPr>
      </w:pPr>
    </w:p>
    <w:p w14:paraId="46526C89" w14:textId="3136433D" w:rsidR="001F47EA" w:rsidRPr="00764C8A" w:rsidRDefault="00F004EA" w:rsidP="001F47EA">
      <w:pPr>
        <w:pStyle w:val="ad"/>
        <w:rPr>
          <w:sz w:val="24"/>
          <w:szCs w:val="24"/>
        </w:rPr>
      </w:pPr>
      <w:r w:rsidRPr="00764C8A">
        <w:rPr>
          <w:b/>
          <w:sz w:val="24"/>
          <w:szCs w:val="24"/>
        </w:rPr>
        <w:t>Рис.17</w:t>
      </w:r>
      <w:r w:rsidR="001F47EA" w:rsidRPr="00764C8A">
        <w:rPr>
          <w:b/>
          <w:sz w:val="24"/>
          <w:szCs w:val="24"/>
        </w:rPr>
        <w:t>.</w:t>
      </w:r>
      <w:r w:rsidR="001F47EA" w:rsidRPr="00764C8A">
        <w:rPr>
          <w:i w:val="0"/>
          <w:sz w:val="24"/>
          <w:szCs w:val="24"/>
        </w:rPr>
        <w:t xml:space="preserve"> Место проблемы.</w:t>
      </w:r>
      <w:r w:rsidR="001F47EA" w:rsidRPr="00764C8A">
        <w:rPr>
          <w:sz w:val="24"/>
          <w:szCs w:val="24"/>
        </w:rPr>
        <w:t xml:space="preserve"> Источник: разработано автором.</w:t>
      </w:r>
    </w:p>
    <w:p w14:paraId="5746FE49" w14:textId="77777777" w:rsidR="009C2DB5" w:rsidRPr="00764C8A" w:rsidRDefault="009C2DB5">
      <w:pPr>
        <w:rPr>
          <w:color w:val="000000" w:themeColor="text1"/>
        </w:rPr>
      </w:pPr>
      <w:r w:rsidRPr="00764C8A">
        <w:rPr>
          <w:color w:val="000000" w:themeColor="text1"/>
        </w:rPr>
        <w:br w:type="page"/>
      </w:r>
    </w:p>
    <w:p w14:paraId="15C9B2E5" w14:textId="7B41BBE1" w:rsidR="0045154D" w:rsidRPr="00764C8A" w:rsidRDefault="00270CFF" w:rsidP="0045154D">
      <w:pPr>
        <w:jc w:val="both"/>
        <w:rPr>
          <w:color w:val="000000" w:themeColor="text1"/>
        </w:rPr>
      </w:pPr>
      <w:r w:rsidRPr="00764C8A">
        <w:rPr>
          <w:color w:val="000000" w:themeColor="text1"/>
        </w:rPr>
        <w:lastRenderedPageBreak/>
        <w:t>Приложение 14</w:t>
      </w:r>
    </w:p>
    <w:p w14:paraId="6AE4552F" w14:textId="77777777" w:rsidR="007071FE" w:rsidRPr="00764C8A" w:rsidRDefault="007071FE" w:rsidP="0045154D">
      <w:pPr>
        <w:jc w:val="both"/>
        <w:rPr>
          <w:color w:val="000000" w:themeColor="text1"/>
        </w:rPr>
      </w:pPr>
    </w:p>
    <w:p w14:paraId="47D7E55B" w14:textId="77777777" w:rsidR="00F004EA" w:rsidRPr="00764C8A" w:rsidRDefault="0045154D" w:rsidP="00F004EA">
      <w:pPr>
        <w:keepNext/>
        <w:jc w:val="both"/>
      </w:pPr>
      <w:r w:rsidRPr="00764C8A">
        <w:rPr>
          <w:noProof/>
        </w:rPr>
        <w:drawing>
          <wp:inline distT="0" distB="0" distL="0" distR="0" wp14:anchorId="447E23E0" wp14:editId="562F2D29">
            <wp:extent cx="5284519" cy="5131947"/>
            <wp:effectExtent l="0" t="0" r="0" b="0"/>
            <wp:docPr id="39"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80441" cy="5127987"/>
                    </a:xfrm>
                    <a:prstGeom prst="rect">
                      <a:avLst/>
                    </a:prstGeom>
                  </pic:spPr>
                </pic:pic>
              </a:graphicData>
            </a:graphic>
          </wp:inline>
        </w:drawing>
      </w:r>
    </w:p>
    <w:p w14:paraId="75E0BA81" w14:textId="22E9AF56" w:rsidR="0045154D" w:rsidRPr="00764C8A" w:rsidRDefault="00F004EA" w:rsidP="00F004EA">
      <w:pPr>
        <w:pStyle w:val="ad"/>
        <w:jc w:val="both"/>
        <w:rPr>
          <w:color w:val="000000" w:themeColor="text1"/>
          <w:sz w:val="24"/>
          <w:szCs w:val="24"/>
          <w:lang w:val="en-US"/>
        </w:rPr>
      </w:pPr>
      <w:r w:rsidRPr="00764C8A">
        <w:rPr>
          <w:sz w:val="24"/>
          <w:szCs w:val="24"/>
        </w:rPr>
        <w:t>Рис</w:t>
      </w:r>
      <w:r w:rsidRPr="00764C8A">
        <w:rPr>
          <w:sz w:val="24"/>
          <w:szCs w:val="24"/>
          <w:lang w:val="en-US"/>
        </w:rPr>
        <w:t xml:space="preserve">.18. </w:t>
      </w:r>
      <w:r w:rsidR="007071FE" w:rsidRPr="00764C8A">
        <w:rPr>
          <w:sz w:val="24"/>
          <w:szCs w:val="24"/>
        </w:rPr>
        <w:t>Пример</w:t>
      </w:r>
      <w:r w:rsidR="007071FE" w:rsidRPr="00764C8A">
        <w:rPr>
          <w:sz w:val="24"/>
          <w:szCs w:val="24"/>
          <w:lang w:val="en-US"/>
        </w:rPr>
        <w:t xml:space="preserve"> </w:t>
      </w:r>
      <w:r w:rsidR="007071FE" w:rsidRPr="00764C8A">
        <w:rPr>
          <w:sz w:val="24"/>
          <w:szCs w:val="24"/>
        </w:rPr>
        <w:t>применения</w:t>
      </w:r>
      <w:r w:rsidR="007071FE" w:rsidRPr="00764C8A">
        <w:rPr>
          <w:sz w:val="24"/>
          <w:szCs w:val="24"/>
          <w:lang w:val="en-US"/>
        </w:rPr>
        <w:t xml:space="preserve"> </w:t>
      </w:r>
      <w:r w:rsidR="007071FE" w:rsidRPr="00764C8A">
        <w:rPr>
          <w:sz w:val="24"/>
          <w:szCs w:val="24"/>
        </w:rPr>
        <w:t>модели</w:t>
      </w:r>
      <w:r w:rsidR="007071FE" w:rsidRPr="00764C8A">
        <w:rPr>
          <w:sz w:val="24"/>
          <w:szCs w:val="24"/>
          <w:lang w:val="en-US"/>
        </w:rPr>
        <w:t xml:space="preserve">. </w:t>
      </w:r>
      <w:r w:rsidR="007071FE" w:rsidRPr="00764C8A">
        <w:rPr>
          <w:sz w:val="24"/>
          <w:szCs w:val="24"/>
        </w:rPr>
        <w:t>Источник</w:t>
      </w:r>
      <w:r w:rsidR="007071FE" w:rsidRPr="00764C8A">
        <w:rPr>
          <w:sz w:val="24"/>
          <w:szCs w:val="24"/>
          <w:lang w:val="en-US"/>
        </w:rPr>
        <w:t xml:space="preserve">: </w:t>
      </w:r>
      <w:proofErr w:type="spellStart"/>
      <w:r w:rsidR="007071FE" w:rsidRPr="00764C8A">
        <w:rPr>
          <w:sz w:val="24"/>
          <w:szCs w:val="24"/>
          <w:lang w:val="en-US"/>
        </w:rPr>
        <w:t>Ilkyeong</w:t>
      </w:r>
      <w:proofErr w:type="spellEnd"/>
      <w:r w:rsidR="007071FE" w:rsidRPr="00764C8A">
        <w:rPr>
          <w:sz w:val="24"/>
          <w:szCs w:val="24"/>
          <w:lang w:val="en-US"/>
        </w:rPr>
        <w:t xml:space="preserve"> Moon </w:t>
      </w:r>
      <w:proofErr w:type="spellStart"/>
      <w:r w:rsidR="007071FE" w:rsidRPr="00764C8A">
        <w:rPr>
          <w:sz w:val="24"/>
          <w:szCs w:val="24"/>
          <w:lang w:val="en-US"/>
        </w:rPr>
        <w:t>Thi</w:t>
      </w:r>
      <w:proofErr w:type="spellEnd"/>
      <w:r w:rsidR="007071FE" w:rsidRPr="00764C8A">
        <w:rPr>
          <w:sz w:val="24"/>
          <w:szCs w:val="24"/>
          <w:lang w:val="en-US"/>
        </w:rPr>
        <w:t xml:space="preserve"> Viet Ly Nguyen (2012) «Container packing problem with balance constraints»</w:t>
      </w:r>
    </w:p>
    <w:p w14:paraId="495FD35C" w14:textId="77777777" w:rsidR="0045154D" w:rsidRPr="00764C8A" w:rsidRDefault="0045154D" w:rsidP="0045154D">
      <w:pPr>
        <w:jc w:val="both"/>
        <w:rPr>
          <w:color w:val="000000" w:themeColor="text1"/>
          <w:lang w:val="en-US"/>
        </w:rPr>
      </w:pPr>
    </w:p>
    <w:p w14:paraId="70628409" w14:textId="77777777" w:rsidR="009C2DB5" w:rsidRPr="00764C8A" w:rsidRDefault="009C2DB5">
      <w:pPr>
        <w:rPr>
          <w:color w:val="000000" w:themeColor="text1"/>
          <w:lang w:val="en-US"/>
        </w:rPr>
      </w:pPr>
      <w:r w:rsidRPr="00764C8A">
        <w:rPr>
          <w:color w:val="000000" w:themeColor="text1"/>
          <w:lang w:val="en-US"/>
        </w:rPr>
        <w:br w:type="page"/>
      </w:r>
    </w:p>
    <w:p w14:paraId="7C3C4ADB" w14:textId="3FCD3526" w:rsidR="0045154D" w:rsidRPr="00764C8A" w:rsidRDefault="00270CFF" w:rsidP="0045154D">
      <w:pPr>
        <w:jc w:val="both"/>
        <w:rPr>
          <w:color w:val="000000" w:themeColor="text1"/>
        </w:rPr>
      </w:pPr>
      <w:r w:rsidRPr="00764C8A">
        <w:rPr>
          <w:color w:val="000000" w:themeColor="text1"/>
        </w:rPr>
        <w:lastRenderedPageBreak/>
        <w:t>Приложение 15</w:t>
      </w:r>
    </w:p>
    <w:p w14:paraId="224F7D1B" w14:textId="77777777" w:rsidR="007071FE" w:rsidRPr="00764C8A" w:rsidRDefault="007071FE" w:rsidP="0045154D">
      <w:pPr>
        <w:jc w:val="both"/>
        <w:rPr>
          <w:color w:val="000000" w:themeColor="text1"/>
        </w:rPr>
      </w:pPr>
    </w:p>
    <w:p w14:paraId="013E04FB" w14:textId="77777777" w:rsidR="00F004EA" w:rsidRPr="00764C8A" w:rsidRDefault="0045154D" w:rsidP="00F004EA">
      <w:pPr>
        <w:keepNext/>
        <w:jc w:val="both"/>
      </w:pPr>
      <w:r w:rsidRPr="00764C8A">
        <w:rPr>
          <w:noProof/>
        </w:rPr>
        <w:drawing>
          <wp:inline distT="0" distB="0" distL="0" distR="0" wp14:anchorId="648BD471" wp14:editId="08EA5F1C">
            <wp:extent cx="5651362" cy="4714504"/>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8347" t="29392" r="61637" b="26091"/>
                    <a:stretch/>
                  </pic:blipFill>
                  <pic:spPr bwMode="auto">
                    <a:xfrm>
                      <a:off x="0" y="0"/>
                      <a:ext cx="5663263" cy="4724432"/>
                    </a:xfrm>
                    <a:prstGeom prst="rect">
                      <a:avLst/>
                    </a:prstGeom>
                    <a:ln>
                      <a:noFill/>
                    </a:ln>
                    <a:extLst>
                      <a:ext uri="{53640926-AAD7-44D8-BBD7-CCE9431645EC}">
                        <a14:shadowObscured xmlns:a14="http://schemas.microsoft.com/office/drawing/2010/main"/>
                      </a:ext>
                    </a:extLst>
                  </pic:spPr>
                </pic:pic>
              </a:graphicData>
            </a:graphic>
          </wp:inline>
        </w:drawing>
      </w:r>
    </w:p>
    <w:p w14:paraId="3010BCFA" w14:textId="7DBDEFAF" w:rsidR="0045154D" w:rsidRPr="00764C8A" w:rsidRDefault="00F004EA" w:rsidP="00F004EA">
      <w:pPr>
        <w:pStyle w:val="ad"/>
        <w:jc w:val="both"/>
        <w:rPr>
          <w:color w:val="000000" w:themeColor="text1"/>
          <w:sz w:val="24"/>
          <w:szCs w:val="24"/>
          <w:lang w:val="en-US"/>
        </w:rPr>
      </w:pPr>
      <w:r w:rsidRPr="00764C8A">
        <w:rPr>
          <w:sz w:val="24"/>
          <w:szCs w:val="24"/>
        </w:rPr>
        <w:t>Рис.19.</w:t>
      </w:r>
      <w:r w:rsidR="007071FE" w:rsidRPr="00764C8A">
        <w:rPr>
          <w:sz w:val="24"/>
          <w:szCs w:val="24"/>
        </w:rPr>
        <w:t>Пример расположения внутри контейнера. Источник</w:t>
      </w:r>
      <w:r w:rsidR="007071FE" w:rsidRPr="00764C8A">
        <w:rPr>
          <w:sz w:val="24"/>
          <w:szCs w:val="24"/>
          <w:lang w:val="en-US"/>
        </w:rPr>
        <w:t xml:space="preserve">: A. </w:t>
      </w:r>
      <w:proofErr w:type="spellStart"/>
      <w:r w:rsidR="007071FE" w:rsidRPr="00764C8A">
        <w:rPr>
          <w:sz w:val="24"/>
          <w:szCs w:val="24"/>
          <w:lang w:val="en-US"/>
        </w:rPr>
        <w:t>Galrao</w:t>
      </w:r>
      <w:proofErr w:type="spellEnd"/>
      <w:r w:rsidR="007071FE" w:rsidRPr="00764C8A">
        <w:rPr>
          <w:sz w:val="24"/>
          <w:szCs w:val="24"/>
          <w:lang w:val="en-US"/>
        </w:rPr>
        <w:t xml:space="preserve"> Ramos, Jose F. Oliveira, Manuel P. </w:t>
      </w:r>
      <w:proofErr w:type="gramStart"/>
      <w:r w:rsidR="007071FE" w:rsidRPr="00764C8A">
        <w:rPr>
          <w:sz w:val="24"/>
          <w:szCs w:val="24"/>
          <w:lang w:val="en-US"/>
        </w:rPr>
        <w:t>Lopes  WILEY</w:t>
      </w:r>
      <w:proofErr w:type="gramEnd"/>
      <w:r w:rsidR="007071FE" w:rsidRPr="00764C8A">
        <w:rPr>
          <w:sz w:val="24"/>
          <w:szCs w:val="24"/>
          <w:lang w:val="en-US"/>
        </w:rPr>
        <w:t xml:space="preserve"> «A physical packing sequence algorithm for the container loading problem with static mechanical equilibrium conditions»</w:t>
      </w:r>
    </w:p>
    <w:p w14:paraId="02BE0AB6" w14:textId="77777777" w:rsidR="009C2DB5" w:rsidRPr="00764C8A" w:rsidRDefault="009C2DB5">
      <w:pPr>
        <w:rPr>
          <w:color w:val="000000" w:themeColor="text1"/>
          <w:lang w:val="en-US"/>
        </w:rPr>
      </w:pPr>
      <w:r w:rsidRPr="00764C8A">
        <w:rPr>
          <w:color w:val="000000" w:themeColor="text1"/>
          <w:lang w:val="en-US"/>
        </w:rPr>
        <w:br w:type="page"/>
      </w:r>
    </w:p>
    <w:p w14:paraId="0D2EA1C2" w14:textId="515CA755" w:rsidR="0045154D" w:rsidRPr="00764C8A" w:rsidRDefault="00270CFF" w:rsidP="0045154D">
      <w:pPr>
        <w:jc w:val="both"/>
        <w:rPr>
          <w:color w:val="000000" w:themeColor="text1"/>
        </w:rPr>
      </w:pPr>
      <w:r w:rsidRPr="00764C8A">
        <w:rPr>
          <w:color w:val="000000" w:themeColor="text1"/>
        </w:rPr>
        <w:lastRenderedPageBreak/>
        <w:t>Приложение</w:t>
      </w:r>
      <w:r w:rsidRPr="00764C8A">
        <w:rPr>
          <w:color w:val="000000" w:themeColor="text1"/>
          <w:lang w:val="en-US"/>
        </w:rPr>
        <w:t xml:space="preserve"> 16</w:t>
      </w:r>
    </w:p>
    <w:p w14:paraId="5E7F36AB" w14:textId="77777777" w:rsidR="007071FE" w:rsidRPr="00764C8A" w:rsidRDefault="007071FE" w:rsidP="0045154D">
      <w:pPr>
        <w:jc w:val="both"/>
        <w:rPr>
          <w:color w:val="000000" w:themeColor="text1"/>
        </w:rPr>
      </w:pPr>
    </w:p>
    <w:p w14:paraId="36923CB6" w14:textId="77777777" w:rsidR="00F004EA" w:rsidRPr="00764C8A" w:rsidRDefault="0045154D" w:rsidP="00F004EA">
      <w:pPr>
        <w:keepNext/>
        <w:jc w:val="both"/>
      </w:pPr>
      <w:r w:rsidRPr="00764C8A">
        <w:rPr>
          <w:noProof/>
        </w:rPr>
        <w:drawing>
          <wp:inline distT="0" distB="0" distL="0" distR="0" wp14:anchorId="3C203FEE" wp14:editId="16366A00">
            <wp:extent cx="4251366" cy="667137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9631" t="21688" r="69503" b="20099"/>
                    <a:stretch/>
                  </pic:blipFill>
                  <pic:spPr bwMode="auto">
                    <a:xfrm>
                      <a:off x="0" y="0"/>
                      <a:ext cx="4255563" cy="6677961"/>
                    </a:xfrm>
                    <a:prstGeom prst="rect">
                      <a:avLst/>
                    </a:prstGeom>
                    <a:ln>
                      <a:noFill/>
                    </a:ln>
                    <a:extLst>
                      <a:ext uri="{53640926-AAD7-44D8-BBD7-CCE9431645EC}">
                        <a14:shadowObscured xmlns:a14="http://schemas.microsoft.com/office/drawing/2010/main"/>
                      </a:ext>
                    </a:extLst>
                  </pic:spPr>
                </pic:pic>
              </a:graphicData>
            </a:graphic>
          </wp:inline>
        </w:drawing>
      </w:r>
    </w:p>
    <w:p w14:paraId="51004846" w14:textId="68833D4B" w:rsidR="0045154D" w:rsidRPr="00764C8A" w:rsidRDefault="00F004EA" w:rsidP="00F004EA">
      <w:pPr>
        <w:pStyle w:val="ad"/>
        <w:jc w:val="both"/>
        <w:rPr>
          <w:color w:val="000000" w:themeColor="text1"/>
          <w:sz w:val="24"/>
          <w:szCs w:val="24"/>
        </w:rPr>
      </w:pPr>
      <w:r w:rsidRPr="00764C8A">
        <w:rPr>
          <w:sz w:val="24"/>
          <w:szCs w:val="24"/>
        </w:rPr>
        <w:t>Рис.20.</w:t>
      </w:r>
      <w:r w:rsidR="007071FE" w:rsidRPr="00764C8A">
        <w:rPr>
          <w:sz w:val="24"/>
          <w:szCs w:val="24"/>
        </w:rPr>
        <w:t>Пример комплектации контейнера. Источник:</w:t>
      </w:r>
      <w:r w:rsidR="007071FE" w:rsidRPr="00764C8A">
        <w:rPr>
          <w:color w:val="000000" w:themeColor="text1"/>
          <w:sz w:val="24"/>
          <w:szCs w:val="24"/>
        </w:rPr>
        <w:t xml:space="preserve"> </w:t>
      </w:r>
      <w:proofErr w:type="spellStart"/>
      <w:r w:rsidR="007071FE" w:rsidRPr="00764C8A">
        <w:rPr>
          <w:sz w:val="24"/>
          <w:szCs w:val="24"/>
        </w:rPr>
        <w:t>Dowsland</w:t>
      </w:r>
      <w:proofErr w:type="spellEnd"/>
      <w:r w:rsidR="007071FE" w:rsidRPr="00764C8A">
        <w:rPr>
          <w:sz w:val="24"/>
          <w:szCs w:val="24"/>
        </w:rPr>
        <w:t xml:space="preserve"> K.A., </w:t>
      </w:r>
      <w:proofErr w:type="spellStart"/>
      <w:r w:rsidR="007071FE" w:rsidRPr="00764C8A">
        <w:rPr>
          <w:sz w:val="24"/>
          <w:szCs w:val="24"/>
        </w:rPr>
        <w:t>Dowsland</w:t>
      </w:r>
      <w:proofErr w:type="spellEnd"/>
      <w:r w:rsidR="007071FE" w:rsidRPr="00764C8A">
        <w:rPr>
          <w:sz w:val="24"/>
          <w:szCs w:val="24"/>
        </w:rPr>
        <w:t xml:space="preserve"> W.B., 1992, Packing problems. European journal of Operational Research, 56, 1-14.</w:t>
      </w:r>
    </w:p>
    <w:p w14:paraId="52BE01D0" w14:textId="77777777" w:rsidR="009C2DB5" w:rsidRPr="00764C8A" w:rsidRDefault="009C2DB5">
      <w:pPr>
        <w:rPr>
          <w:color w:val="000000" w:themeColor="text1"/>
        </w:rPr>
      </w:pPr>
      <w:r w:rsidRPr="00764C8A">
        <w:rPr>
          <w:color w:val="000000" w:themeColor="text1"/>
        </w:rPr>
        <w:br w:type="page"/>
      </w:r>
    </w:p>
    <w:p w14:paraId="3038E5D8" w14:textId="47E3ECD6" w:rsidR="00476EF2" w:rsidRPr="00764C8A" w:rsidRDefault="00270CFF" w:rsidP="00476EF2">
      <w:pPr>
        <w:jc w:val="both"/>
        <w:rPr>
          <w:color w:val="000000" w:themeColor="text1"/>
        </w:rPr>
      </w:pPr>
      <w:r w:rsidRPr="00764C8A">
        <w:rPr>
          <w:color w:val="000000" w:themeColor="text1"/>
        </w:rPr>
        <w:lastRenderedPageBreak/>
        <w:t>Приложение 17</w:t>
      </w:r>
    </w:p>
    <w:p w14:paraId="69BB0B8F" w14:textId="77777777" w:rsidR="00476EF2" w:rsidRPr="00764C8A" w:rsidRDefault="00476EF2" w:rsidP="00476EF2">
      <w:pPr>
        <w:jc w:val="both"/>
        <w:rPr>
          <w:color w:val="000000" w:themeColor="text1"/>
        </w:rPr>
      </w:pPr>
    </w:p>
    <w:p w14:paraId="0D88F61B" w14:textId="77777777" w:rsidR="00F004EA" w:rsidRPr="00764C8A" w:rsidRDefault="00476EF2" w:rsidP="00F004EA">
      <w:pPr>
        <w:keepNext/>
        <w:jc w:val="both"/>
      </w:pPr>
      <w:r w:rsidRPr="00764C8A">
        <w:rPr>
          <w:noProof/>
        </w:rPr>
        <w:drawing>
          <wp:inline distT="0" distB="0" distL="0" distR="0" wp14:anchorId="4011148C" wp14:editId="61A2A111">
            <wp:extent cx="5500253" cy="3325091"/>
            <wp:effectExtent l="0" t="0" r="571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3799" t="35183" r="62913" b="39789"/>
                    <a:stretch/>
                  </pic:blipFill>
                  <pic:spPr bwMode="auto">
                    <a:xfrm>
                      <a:off x="0" y="0"/>
                      <a:ext cx="5508744" cy="3330224"/>
                    </a:xfrm>
                    <a:prstGeom prst="rect">
                      <a:avLst/>
                    </a:prstGeom>
                    <a:ln>
                      <a:noFill/>
                    </a:ln>
                    <a:extLst>
                      <a:ext uri="{53640926-AAD7-44D8-BBD7-CCE9431645EC}">
                        <a14:shadowObscured xmlns:a14="http://schemas.microsoft.com/office/drawing/2010/main"/>
                      </a:ext>
                    </a:extLst>
                  </pic:spPr>
                </pic:pic>
              </a:graphicData>
            </a:graphic>
          </wp:inline>
        </w:drawing>
      </w:r>
    </w:p>
    <w:p w14:paraId="5A5626A6" w14:textId="326DD927" w:rsidR="00F004EA" w:rsidRPr="00764C8A" w:rsidRDefault="00F004EA" w:rsidP="00F004EA">
      <w:pPr>
        <w:pStyle w:val="ad"/>
        <w:jc w:val="both"/>
        <w:rPr>
          <w:sz w:val="24"/>
          <w:szCs w:val="24"/>
        </w:rPr>
      </w:pPr>
      <w:r w:rsidRPr="00764C8A">
        <w:rPr>
          <w:sz w:val="24"/>
          <w:szCs w:val="24"/>
        </w:rPr>
        <w:t>Рис.21.</w:t>
      </w:r>
      <w:r w:rsidR="007071FE" w:rsidRPr="00764C8A">
        <w:rPr>
          <w:sz w:val="24"/>
          <w:szCs w:val="24"/>
        </w:rPr>
        <w:t>Пример работы программы. Источник:</w:t>
      </w:r>
      <w:r w:rsidR="007071FE" w:rsidRPr="00764C8A">
        <w:rPr>
          <w:color w:val="000000" w:themeColor="text1"/>
          <w:sz w:val="24"/>
          <w:szCs w:val="24"/>
        </w:rPr>
        <w:t xml:space="preserve"> </w:t>
      </w:r>
      <w:proofErr w:type="spellStart"/>
      <w:r w:rsidR="007071FE" w:rsidRPr="00764C8A">
        <w:rPr>
          <w:sz w:val="24"/>
          <w:szCs w:val="24"/>
        </w:rPr>
        <w:t>Луцан</w:t>
      </w:r>
      <w:proofErr w:type="spellEnd"/>
      <w:r w:rsidR="007071FE" w:rsidRPr="00764C8A">
        <w:rPr>
          <w:sz w:val="24"/>
          <w:szCs w:val="24"/>
        </w:rPr>
        <w:t xml:space="preserve"> Максим Васильевич, </w:t>
      </w:r>
      <w:proofErr w:type="spellStart"/>
      <w:r w:rsidR="007071FE" w:rsidRPr="00764C8A">
        <w:rPr>
          <w:sz w:val="24"/>
          <w:szCs w:val="24"/>
        </w:rPr>
        <w:t>Нужнов</w:t>
      </w:r>
      <w:proofErr w:type="spellEnd"/>
      <w:r w:rsidR="007071FE" w:rsidRPr="00764C8A">
        <w:rPr>
          <w:sz w:val="24"/>
          <w:szCs w:val="24"/>
        </w:rPr>
        <w:t xml:space="preserve"> Евгений Владимирович Решение задачи трехмерной упаковки с </w:t>
      </w:r>
      <w:proofErr w:type="spellStart"/>
      <w:r w:rsidR="007071FE" w:rsidRPr="00764C8A">
        <w:rPr>
          <w:sz w:val="24"/>
          <w:szCs w:val="24"/>
        </w:rPr>
        <w:t>палетированием</w:t>
      </w:r>
      <w:proofErr w:type="spellEnd"/>
      <w:r w:rsidR="007071FE" w:rsidRPr="00764C8A">
        <w:rPr>
          <w:sz w:val="24"/>
          <w:szCs w:val="24"/>
        </w:rPr>
        <w:t xml:space="preserve"> контейнеров // Известия ЮФУ. Технические науки. 2014. №7 (156) С.196-204.</w:t>
      </w:r>
    </w:p>
    <w:p w14:paraId="02DD3766" w14:textId="69661D8F" w:rsidR="009C2DB5" w:rsidRPr="00764C8A" w:rsidRDefault="009C2DB5" w:rsidP="00476EF2">
      <w:pPr>
        <w:jc w:val="both"/>
        <w:rPr>
          <w:color w:val="000000" w:themeColor="text1"/>
        </w:rPr>
      </w:pPr>
      <w:r w:rsidRPr="00764C8A">
        <w:rPr>
          <w:color w:val="000000" w:themeColor="text1"/>
        </w:rPr>
        <w:br w:type="page"/>
      </w:r>
    </w:p>
    <w:p w14:paraId="28C368C4" w14:textId="5CA9951E" w:rsidR="0045154D" w:rsidRPr="00764C8A" w:rsidRDefault="0045154D" w:rsidP="0045154D">
      <w:pPr>
        <w:jc w:val="both"/>
        <w:rPr>
          <w:color w:val="000000" w:themeColor="text1"/>
        </w:rPr>
      </w:pPr>
    </w:p>
    <w:p w14:paraId="695BFA5F" w14:textId="77777777" w:rsidR="00476EF2" w:rsidRPr="00764C8A" w:rsidRDefault="00476EF2" w:rsidP="0045154D">
      <w:pPr>
        <w:jc w:val="both"/>
        <w:rPr>
          <w:color w:val="000000" w:themeColor="text1"/>
        </w:rPr>
      </w:pPr>
    </w:p>
    <w:p w14:paraId="6B96DF2C" w14:textId="4973D97A" w:rsidR="0045154D" w:rsidRPr="00764C8A" w:rsidRDefault="0045154D" w:rsidP="0045154D">
      <w:pPr>
        <w:jc w:val="both"/>
        <w:rPr>
          <w:color w:val="000000" w:themeColor="text1"/>
        </w:rPr>
      </w:pPr>
    </w:p>
    <w:p w14:paraId="15FC8F20" w14:textId="326A1D3C" w:rsidR="0045154D" w:rsidRPr="00764C8A" w:rsidRDefault="00270CFF" w:rsidP="00476EF2">
      <w:pPr>
        <w:rPr>
          <w:color w:val="000000" w:themeColor="text1"/>
        </w:rPr>
      </w:pPr>
      <w:r w:rsidRPr="00764C8A">
        <w:rPr>
          <w:color w:val="000000" w:themeColor="text1"/>
        </w:rPr>
        <w:t>Приложение 18</w:t>
      </w:r>
    </w:p>
    <w:p w14:paraId="6FFA1DF4" w14:textId="77777777" w:rsidR="00476EF2" w:rsidRPr="00764C8A" w:rsidRDefault="00476EF2" w:rsidP="0045154D">
      <w:pPr>
        <w:jc w:val="both"/>
        <w:rPr>
          <w:color w:val="000000" w:themeColor="text1"/>
        </w:rPr>
      </w:pPr>
    </w:p>
    <w:p w14:paraId="150B8715" w14:textId="77777777" w:rsidR="0045154D" w:rsidRPr="00764C8A" w:rsidRDefault="0045154D" w:rsidP="007071FE">
      <w:pPr>
        <w:spacing w:line="360" w:lineRule="auto"/>
        <w:ind w:left="-426"/>
        <w:jc w:val="both"/>
        <w:rPr>
          <w:color w:val="000000" w:themeColor="text1"/>
        </w:rPr>
      </w:pPr>
      <w:r w:rsidRPr="00764C8A">
        <w:rPr>
          <w:noProof/>
          <w:color w:val="000000" w:themeColor="text1"/>
        </w:rPr>
        <w:drawing>
          <wp:inline distT="0" distB="0" distL="0" distR="0" wp14:anchorId="5AD2AF7F" wp14:editId="00FF2B62">
            <wp:extent cx="6325091" cy="3384467"/>
            <wp:effectExtent l="0" t="0" r="0" b="6985"/>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29492" cy="3386822"/>
                    </a:xfrm>
                    <a:prstGeom prst="rect">
                      <a:avLst/>
                    </a:prstGeom>
                    <a:noFill/>
                  </pic:spPr>
                </pic:pic>
              </a:graphicData>
            </a:graphic>
          </wp:inline>
        </w:drawing>
      </w:r>
    </w:p>
    <w:p w14:paraId="7649FCE7" w14:textId="00023638" w:rsidR="0045154D" w:rsidRPr="00764C8A" w:rsidRDefault="00F004EA" w:rsidP="0045154D">
      <w:pPr>
        <w:pStyle w:val="ad"/>
        <w:jc w:val="both"/>
        <w:rPr>
          <w:color w:val="000000" w:themeColor="text1"/>
          <w:sz w:val="24"/>
          <w:szCs w:val="24"/>
        </w:rPr>
      </w:pPr>
      <w:r w:rsidRPr="00764C8A">
        <w:rPr>
          <w:b/>
          <w:sz w:val="24"/>
          <w:szCs w:val="24"/>
        </w:rPr>
        <w:t>Рис.22</w:t>
      </w:r>
      <w:r w:rsidR="0045154D" w:rsidRPr="00764C8A">
        <w:rPr>
          <w:i w:val="0"/>
          <w:sz w:val="24"/>
          <w:szCs w:val="24"/>
        </w:rPr>
        <w:t>. Процесс оптимизации.</w:t>
      </w:r>
      <w:r w:rsidR="0045154D" w:rsidRPr="00764C8A">
        <w:rPr>
          <w:sz w:val="24"/>
          <w:szCs w:val="24"/>
        </w:rPr>
        <w:t xml:space="preserve"> Источник: разработано автором.</w:t>
      </w:r>
    </w:p>
    <w:p w14:paraId="0F7826AD" w14:textId="77777777" w:rsidR="0045154D" w:rsidRPr="00764C8A" w:rsidRDefault="0045154D" w:rsidP="0045154D">
      <w:pPr>
        <w:jc w:val="both"/>
        <w:rPr>
          <w:color w:val="000000" w:themeColor="text1"/>
        </w:rPr>
      </w:pPr>
    </w:p>
    <w:p w14:paraId="0F707EF6" w14:textId="77777777" w:rsidR="0045154D" w:rsidRPr="00764C8A" w:rsidRDefault="0045154D" w:rsidP="0045154D">
      <w:pPr>
        <w:jc w:val="both"/>
        <w:rPr>
          <w:color w:val="000000" w:themeColor="text1"/>
        </w:rPr>
      </w:pPr>
    </w:p>
    <w:p w14:paraId="38246CF7" w14:textId="77777777" w:rsidR="009C2DB5" w:rsidRPr="00764C8A" w:rsidRDefault="009C2DB5">
      <w:pPr>
        <w:rPr>
          <w:color w:val="000000" w:themeColor="text1"/>
        </w:rPr>
      </w:pPr>
      <w:r w:rsidRPr="00764C8A">
        <w:rPr>
          <w:color w:val="000000" w:themeColor="text1"/>
        </w:rPr>
        <w:br w:type="page"/>
      </w:r>
    </w:p>
    <w:p w14:paraId="69C35B1D" w14:textId="4CF6C191" w:rsidR="0045154D" w:rsidRPr="00764C8A" w:rsidRDefault="00270CFF" w:rsidP="0045154D">
      <w:pPr>
        <w:jc w:val="both"/>
        <w:rPr>
          <w:color w:val="000000" w:themeColor="text1"/>
        </w:rPr>
      </w:pPr>
      <w:r w:rsidRPr="00764C8A">
        <w:rPr>
          <w:color w:val="000000" w:themeColor="text1"/>
        </w:rPr>
        <w:lastRenderedPageBreak/>
        <w:t>Приложение 19</w:t>
      </w:r>
    </w:p>
    <w:tbl>
      <w:tblPr>
        <w:tblpPr w:leftFromText="180" w:rightFromText="180" w:vertAnchor="text" w:horzAnchor="margin" w:tblpY="270"/>
        <w:tblW w:w="8867" w:type="dxa"/>
        <w:tblCellMar>
          <w:left w:w="0" w:type="dxa"/>
          <w:right w:w="0" w:type="dxa"/>
        </w:tblCellMar>
        <w:tblLook w:val="0420" w:firstRow="1" w:lastRow="0" w:firstColumn="0" w:lastColumn="0" w:noHBand="0" w:noVBand="1"/>
      </w:tblPr>
      <w:tblGrid>
        <w:gridCol w:w="1638"/>
        <w:gridCol w:w="2126"/>
        <w:gridCol w:w="1418"/>
        <w:gridCol w:w="1276"/>
        <w:gridCol w:w="992"/>
        <w:gridCol w:w="1417"/>
      </w:tblGrid>
      <w:tr w:rsidR="0045154D" w:rsidRPr="00764C8A" w14:paraId="2826C83D" w14:textId="77777777" w:rsidTr="00B31231">
        <w:trPr>
          <w:trHeight w:val="469"/>
        </w:trPr>
        <w:tc>
          <w:tcPr>
            <w:tcW w:w="8867" w:type="dxa"/>
            <w:gridSpan w:val="6"/>
            <w:tcBorders>
              <w:top w:val="single" w:sz="8" w:space="0" w:color="000000"/>
              <w:left w:val="single" w:sz="8" w:space="0" w:color="000000"/>
              <w:bottom w:val="single" w:sz="8" w:space="0" w:color="000000"/>
              <w:right w:val="single" w:sz="8" w:space="0" w:color="000000"/>
            </w:tcBorders>
            <w:shd w:val="clear" w:color="auto" w:fill="B9CDE5"/>
            <w:tcMar>
              <w:top w:w="72" w:type="dxa"/>
              <w:left w:w="144" w:type="dxa"/>
              <w:bottom w:w="72" w:type="dxa"/>
              <w:right w:w="144" w:type="dxa"/>
            </w:tcMar>
            <w:vAlign w:val="center"/>
            <w:hideMark/>
          </w:tcPr>
          <w:p w14:paraId="068B46C6" w14:textId="77777777" w:rsidR="0045154D" w:rsidRPr="00764C8A" w:rsidRDefault="0045154D" w:rsidP="00B31231">
            <w:pPr>
              <w:jc w:val="both"/>
              <w:rPr>
                <w:rFonts w:eastAsia="Times New Roman"/>
              </w:rPr>
            </w:pPr>
            <w:r w:rsidRPr="00764C8A">
              <w:rPr>
                <w:rFonts w:eastAsia="Hyundai Sans Text Medium"/>
                <w:b/>
                <w:bCs/>
                <w:color w:val="000000"/>
                <w:kern w:val="24"/>
                <w:lang w:val="en-US"/>
              </w:rPr>
              <w:t>Part List</w:t>
            </w:r>
          </w:p>
        </w:tc>
      </w:tr>
      <w:tr w:rsidR="0045154D" w:rsidRPr="00764C8A" w14:paraId="3F48833E" w14:textId="77777777" w:rsidTr="00B31231">
        <w:trPr>
          <w:trHeight w:val="1067"/>
        </w:trPr>
        <w:tc>
          <w:tcPr>
            <w:tcW w:w="1638" w:type="dxa"/>
            <w:tcBorders>
              <w:top w:val="single" w:sz="8" w:space="0" w:color="000000"/>
              <w:left w:val="single" w:sz="8" w:space="0" w:color="000000"/>
              <w:bottom w:val="single" w:sz="8" w:space="0" w:color="000000"/>
              <w:right w:val="single" w:sz="8" w:space="0" w:color="000000"/>
            </w:tcBorders>
            <w:shd w:val="clear" w:color="auto" w:fill="B9CDE5"/>
            <w:tcMar>
              <w:top w:w="72" w:type="dxa"/>
              <w:left w:w="144" w:type="dxa"/>
              <w:bottom w:w="72" w:type="dxa"/>
              <w:right w:w="144" w:type="dxa"/>
            </w:tcMar>
            <w:vAlign w:val="center"/>
            <w:hideMark/>
          </w:tcPr>
          <w:p w14:paraId="72DC8960" w14:textId="77777777" w:rsidR="0045154D" w:rsidRPr="00764C8A" w:rsidRDefault="0045154D" w:rsidP="00B31231">
            <w:pPr>
              <w:jc w:val="both"/>
              <w:rPr>
                <w:rFonts w:eastAsia="Times New Roman"/>
              </w:rPr>
            </w:pPr>
            <w:r w:rsidRPr="00764C8A">
              <w:rPr>
                <w:rFonts w:eastAsia="Hyundai Sans Text Medium"/>
                <w:b/>
                <w:bCs/>
                <w:color w:val="000000"/>
                <w:kern w:val="24"/>
                <w:lang w:val="en-US"/>
              </w:rPr>
              <w:t>Part number</w:t>
            </w:r>
          </w:p>
        </w:tc>
        <w:tc>
          <w:tcPr>
            <w:tcW w:w="2126" w:type="dxa"/>
            <w:tcBorders>
              <w:top w:val="single" w:sz="8" w:space="0" w:color="000000"/>
              <w:left w:val="single" w:sz="8" w:space="0" w:color="000000"/>
              <w:bottom w:val="single" w:sz="8" w:space="0" w:color="000000"/>
              <w:right w:val="single" w:sz="8" w:space="0" w:color="000000"/>
            </w:tcBorders>
            <w:shd w:val="clear" w:color="auto" w:fill="B9CDE5"/>
            <w:tcMar>
              <w:top w:w="72" w:type="dxa"/>
              <w:left w:w="144" w:type="dxa"/>
              <w:bottom w:w="72" w:type="dxa"/>
              <w:right w:w="144" w:type="dxa"/>
            </w:tcMar>
            <w:vAlign w:val="center"/>
            <w:hideMark/>
          </w:tcPr>
          <w:p w14:paraId="118F1114" w14:textId="77777777" w:rsidR="0045154D" w:rsidRPr="00764C8A" w:rsidRDefault="0045154D" w:rsidP="00B31231">
            <w:pPr>
              <w:jc w:val="both"/>
              <w:rPr>
                <w:rFonts w:eastAsia="Times New Roman"/>
              </w:rPr>
            </w:pPr>
            <w:r w:rsidRPr="00764C8A">
              <w:rPr>
                <w:rFonts w:eastAsia="Hyundai Sans Text Medium"/>
                <w:b/>
                <w:bCs/>
                <w:color w:val="000000"/>
                <w:kern w:val="24"/>
                <w:lang w:val="en-US"/>
              </w:rPr>
              <w:t>Part name</w:t>
            </w:r>
          </w:p>
        </w:tc>
        <w:tc>
          <w:tcPr>
            <w:tcW w:w="1418" w:type="dxa"/>
            <w:tcBorders>
              <w:top w:val="single" w:sz="8" w:space="0" w:color="000000"/>
              <w:left w:val="single" w:sz="8" w:space="0" w:color="000000"/>
              <w:bottom w:val="single" w:sz="8" w:space="0" w:color="000000"/>
              <w:right w:val="single" w:sz="8" w:space="0" w:color="000000"/>
            </w:tcBorders>
            <w:shd w:val="clear" w:color="auto" w:fill="B9CDE5"/>
            <w:tcMar>
              <w:top w:w="72" w:type="dxa"/>
              <w:left w:w="144" w:type="dxa"/>
              <w:bottom w:w="72" w:type="dxa"/>
              <w:right w:w="144" w:type="dxa"/>
            </w:tcMar>
            <w:vAlign w:val="center"/>
            <w:hideMark/>
          </w:tcPr>
          <w:p w14:paraId="388EE0A4" w14:textId="77777777" w:rsidR="0045154D" w:rsidRPr="00764C8A" w:rsidRDefault="0045154D" w:rsidP="00B31231">
            <w:pPr>
              <w:jc w:val="both"/>
              <w:rPr>
                <w:rFonts w:eastAsia="Times New Roman"/>
              </w:rPr>
            </w:pPr>
            <w:r w:rsidRPr="00764C8A">
              <w:rPr>
                <w:rFonts w:eastAsia="Hyundai Sans Text Medium"/>
                <w:b/>
                <w:bCs/>
                <w:color w:val="000000"/>
                <w:kern w:val="24"/>
                <w:lang w:val="en-US"/>
              </w:rPr>
              <w:t>Material group</w:t>
            </w:r>
          </w:p>
        </w:tc>
        <w:tc>
          <w:tcPr>
            <w:tcW w:w="1276" w:type="dxa"/>
            <w:tcBorders>
              <w:top w:val="single" w:sz="8" w:space="0" w:color="000000"/>
              <w:left w:val="single" w:sz="8" w:space="0" w:color="000000"/>
              <w:bottom w:val="single" w:sz="8" w:space="0" w:color="000000"/>
              <w:right w:val="single" w:sz="8" w:space="0" w:color="000000"/>
            </w:tcBorders>
            <w:shd w:val="clear" w:color="auto" w:fill="B9CDE5"/>
            <w:tcMar>
              <w:top w:w="72" w:type="dxa"/>
              <w:left w:w="144" w:type="dxa"/>
              <w:bottom w:w="72" w:type="dxa"/>
              <w:right w:w="144" w:type="dxa"/>
            </w:tcMar>
            <w:vAlign w:val="center"/>
            <w:hideMark/>
          </w:tcPr>
          <w:p w14:paraId="5C4CCC24" w14:textId="77777777" w:rsidR="0045154D" w:rsidRPr="00764C8A" w:rsidRDefault="0045154D" w:rsidP="00B31231">
            <w:pPr>
              <w:jc w:val="both"/>
              <w:rPr>
                <w:rFonts w:eastAsia="Times New Roman"/>
              </w:rPr>
            </w:pPr>
            <w:r w:rsidRPr="00764C8A">
              <w:rPr>
                <w:rFonts w:eastAsia="Hyundai Sans Text Medium"/>
                <w:b/>
                <w:bCs/>
                <w:color w:val="000000"/>
                <w:kern w:val="24"/>
                <w:lang w:val="en-US"/>
              </w:rPr>
              <w:t xml:space="preserve">Part </w:t>
            </w:r>
            <w:proofErr w:type="spellStart"/>
            <w:r w:rsidRPr="00764C8A">
              <w:rPr>
                <w:rFonts w:eastAsia="Hyundai Sans Text Medium"/>
                <w:b/>
                <w:bCs/>
                <w:color w:val="000000"/>
                <w:kern w:val="24"/>
                <w:lang w:val="en-US"/>
              </w:rPr>
              <w:t>Qty</w:t>
            </w:r>
            <w:proofErr w:type="spellEnd"/>
            <w:r w:rsidRPr="00764C8A">
              <w:rPr>
                <w:rFonts w:eastAsia="Hyundai Sans Text Medium"/>
                <w:b/>
                <w:bCs/>
                <w:color w:val="000000"/>
                <w:kern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B9CDE5"/>
            <w:tcMar>
              <w:top w:w="72" w:type="dxa"/>
              <w:left w:w="144" w:type="dxa"/>
              <w:bottom w:w="72" w:type="dxa"/>
              <w:right w:w="144" w:type="dxa"/>
            </w:tcMar>
            <w:vAlign w:val="center"/>
            <w:hideMark/>
          </w:tcPr>
          <w:p w14:paraId="094075BF" w14:textId="77777777" w:rsidR="0045154D" w:rsidRPr="00764C8A" w:rsidRDefault="0045154D" w:rsidP="00B31231">
            <w:pPr>
              <w:jc w:val="both"/>
              <w:rPr>
                <w:rFonts w:eastAsia="Times New Roman"/>
              </w:rPr>
            </w:pPr>
            <w:r w:rsidRPr="00764C8A">
              <w:rPr>
                <w:rFonts w:eastAsia="Hyundai Sans Text Medium"/>
                <w:b/>
                <w:bCs/>
                <w:color w:val="000000"/>
                <w:kern w:val="24"/>
                <w:lang w:val="en-US"/>
              </w:rPr>
              <w:t>Case Type</w:t>
            </w:r>
          </w:p>
        </w:tc>
        <w:tc>
          <w:tcPr>
            <w:tcW w:w="1417" w:type="dxa"/>
            <w:tcBorders>
              <w:top w:val="single" w:sz="8" w:space="0" w:color="000000"/>
              <w:left w:val="single" w:sz="8" w:space="0" w:color="000000"/>
              <w:bottom w:val="single" w:sz="8" w:space="0" w:color="000000"/>
              <w:right w:val="single" w:sz="8" w:space="0" w:color="000000"/>
            </w:tcBorders>
            <w:shd w:val="clear" w:color="auto" w:fill="B9CDE5"/>
            <w:tcMar>
              <w:top w:w="72" w:type="dxa"/>
              <w:left w:w="144" w:type="dxa"/>
              <w:bottom w:w="72" w:type="dxa"/>
              <w:right w:w="144" w:type="dxa"/>
            </w:tcMar>
            <w:vAlign w:val="center"/>
            <w:hideMark/>
          </w:tcPr>
          <w:p w14:paraId="08F1CCBF" w14:textId="77777777" w:rsidR="0045154D" w:rsidRPr="00764C8A" w:rsidRDefault="0045154D" w:rsidP="00B31231">
            <w:pPr>
              <w:jc w:val="both"/>
              <w:rPr>
                <w:rFonts w:eastAsia="Times New Roman"/>
              </w:rPr>
            </w:pPr>
            <w:r w:rsidRPr="00764C8A">
              <w:rPr>
                <w:rFonts w:eastAsia="Hyundai Sans Text Medium"/>
                <w:b/>
                <w:bCs/>
                <w:color w:val="000000"/>
                <w:kern w:val="24"/>
                <w:lang w:val="en-US"/>
              </w:rPr>
              <w:t>Case Quantity</w:t>
            </w:r>
          </w:p>
        </w:tc>
      </w:tr>
      <w:tr w:rsidR="0045154D" w:rsidRPr="00764C8A" w14:paraId="7944F35B" w14:textId="77777777" w:rsidTr="00B31231">
        <w:trPr>
          <w:trHeight w:val="973"/>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DFC2C7"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98810-2K001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4043A8" w14:textId="77777777" w:rsidR="0045154D" w:rsidRPr="00764C8A" w:rsidRDefault="0045154D" w:rsidP="00B31231">
            <w:pPr>
              <w:jc w:val="both"/>
              <w:textAlignment w:val="center"/>
              <w:rPr>
                <w:rFonts w:eastAsia="Times New Roman"/>
                <w:lang w:val="en-US"/>
              </w:rPr>
            </w:pPr>
            <w:r w:rsidRPr="00764C8A">
              <w:rPr>
                <w:rFonts w:eastAsia="Hyundai Sans Text Medium"/>
                <w:color w:val="000000"/>
                <w:kern w:val="24"/>
                <w:lang w:val="en-US"/>
              </w:rPr>
              <w:t>ARM &amp; BLADE ASSY-RR WIPER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704511"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QB5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16907D" w14:textId="77777777" w:rsidR="0045154D" w:rsidRPr="00764C8A" w:rsidRDefault="0045154D" w:rsidP="00B31231">
            <w:pPr>
              <w:jc w:val="both"/>
              <w:textAlignment w:val="center"/>
              <w:rPr>
                <w:rFonts w:eastAsia="Times New Roman"/>
              </w:rPr>
            </w:pPr>
            <w:r w:rsidRPr="00764C8A">
              <w:rPr>
                <w:rFonts w:eastAsia="Hyundai Sans Text Medium"/>
                <w:color w:val="000000"/>
                <w:kern w:val="24"/>
              </w:rPr>
              <w:t>640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B1FA28"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D695FE" w14:textId="77777777" w:rsidR="0045154D" w:rsidRPr="00764C8A" w:rsidRDefault="0045154D" w:rsidP="00B31231">
            <w:pPr>
              <w:jc w:val="both"/>
              <w:textAlignment w:val="center"/>
              <w:rPr>
                <w:rFonts w:eastAsia="Times New Roman"/>
              </w:rPr>
            </w:pPr>
            <w:r w:rsidRPr="00764C8A">
              <w:rPr>
                <w:rFonts w:eastAsia="Hyundai Sans Text Medium"/>
                <w:color w:val="000000"/>
                <w:kern w:val="24"/>
              </w:rPr>
              <w:t>1</w:t>
            </w:r>
          </w:p>
        </w:tc>
      </w:tr>
      <w:tr w:rsidR="0045154D" w:rsidRPr="00764C8A" w14:paraId="24852C12" w14:textId="77777777" w:rsidTr="00B31231">
        <w:trPr>
          <w:trHeight w:val="920"/>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38F234"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49585-1M000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B09061"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BRKT-AIR GUIDE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9FAAC3"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RB</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66C64B" w14:textId="77777777" w:rsidR="0045154D" w:rsidRPr="00764C8A" w:rsidRDefault="0045154D" w:rsidP="00B31231">
            <w:pPr>
              <w:jc w:val="both"/>
              <w:textAlignment w:val="center"/>
              <w:rPr>
                <w:rFonts w:eastAsia="Times New Roman"/>
              </w:rPr>
            </w:pPr>
            <w:r w:rsidRPr="00764C8A">
              <w:rPr>
                <w:rFonts w:eastAsia="Hyundai Sans Text Medium"/>
                <w:color w:val="000000"/>
                <w:kern w:val="24"/>
              </w:rPr>
              <w:t>2 400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D201B7"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8947C" w14:textId="77777777" w:rsidR="0045154D" w:rsidRPr="00764C8A" w:rsidRDefault="0045154D" w:rsidP="00B31231">
            <w:pPr>
              <w:jc w:val="both"/>
              <w:textAlignment w:val="center"/>
              <w:rPr>
                <w:rFonts w:eastAsia="Times New Roman"/>
              </w:rPr>
            </w:pPr>
            <w:r w:rsidRPr="00764C8A">
              <w:rPr>
                <w:rFonts w:eastAsia="Hyundai Sans Text Medium"/>
                <w:color w:val="000000"/>
                <w:kern w:val="24"/>
              </w:rPr>
              <w:t>3</w:t>
            </w:r>
          </w:p>
        </w:tc>
      </w:tr>
      <w:tr w:rsidR="0045154D" w:rsidRPr="00764C8A" w14:paraId="117EEF2D" w14:textId="77777777" w:rsidTr="00B31231">
        <w:trPr>
          <w:trHeight w:val="922"/>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F86BE8"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79210-4Y000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0740F" w14:textId="77777777" w:rsidR="0045154D" w:rsidRPr="00764C8A" w:rsidRDefault="0045154D" w:rsidP="00B31231">
            <w:pPr>
              <w:jc w:val="both"/>
              <w:textAlignment w:val="center"/>
              <w:rPr>
                <w:rFonts w:eastAsia="Times New Roman"/>
                <w:lang w:val="en-US"/>
              </w:rPr>
            </w:pPr>
            <w:r w:rsidRPr="00764C8A">
              <w:rPr>
                <w:rFonts w:eastAsia="Hyundai Sans Text Medium"/>
                <w:color w:val="000000"/>
                <w:kern w:val="24"/>
                <w:lang w:val="en-US"/>
              </w:rPr>
              <w:t>HINGE ASSY-TRUNK LID,LH</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810F96"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QB4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3FA072" w14:textId="77777777" w:rsidR="0045154D" w:rsidRPr="00764C8A" w:rsidRDefault="0045154D" w:rsidP="00B31231">
            <w:pPr>
              <w:jc w:val="both"/>
              <w:textAlignment w:val="center"/>
              <w:rPr>
                <w:rFonts w:eastAsia="Times New Roman"/>
              </w:rPr>
            </w:pPr>
            <w:r w:rsidRPr="00764C8A">
              <w:rPr>
                <w:rFonts w:eastAsia="Hyundai Sans Text Medium"/>
                <w:color w:val="000000"/>
                <w:kern w:val="24"/>
              </w:rPr>
              <w:t>1 920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FAFCAB" w14:textId="77777777" w:rsidR="0045154D" w:rsidRPr="00764C8A" w:rsidRDefault="0045154D" w:rsidP="00B31231">
            <w:pPr>
              <w:jc w:val="both"/>
              <w:textAlignment w:val="center"/>
              <w:rPr>
                <w:rFonts w:eastAsia="Times New Roman"/>
              </w:rPr>
            </w:pPr>
            <w:r w:rsidRPr="00764C8A">
              <w:rPr>
                <w:rFonts w:eastAsia="Hyundai Sans Text Medium"/>
                <w:color w:val="000000"/>
                <w:kern w:val="24"/>
                <w:lang w:val="en-US"/>
              </w:rPr>
              <w:t>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C225D" w14:textId="77777777" w:rsidR="0045154D" w:rsidRPr="00764C8A" w:rsidRDefault="0045154D" w:rsidP="00B31231">
            <w:pPr>
              <w:jc w:val="both"/>
              <w:textAlignment w:val="center"/>
              <w:rPr>
                <w:rFonts w:eastAsia="Times New Roman"/>
              </w:rPr>
            </w:pPr>
            <w:r w:rsidRPr="00764C8A">
              <w:rPr>
                <w:rFonts w:eastAsia="Hyundai Sans Text Medium"/>
                <w:color w:val="000000"/>
                <w:kern w:val="24"/>
              </w:rPr>
              <w:t>6</w:t>
            </w:r>
          </w:p>
        </w:tc>
      </w:tr>
      <w:tr w:rsidR="0045154D" w:rsidRPr="00764C8A" w14:paraId="09369D04" w14:textId="77777777" w:rsidTr="00B31231">
        <w:trPr>
          <w:trHeight w:val="792"/>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AA5D53" w14:textId="77777777" w:rsidR="0045154D" w:rsidRPr="00764C8A" w:rsidRDefault="0045154D" w:rsidP="00B31231">
            <w:pPr>
              <w:jc w:val="both"/>
              <w:rPr>
                <w:rFonts w:eastAsia="Times New Roman"/>
              </w:rPr>
            </w:pPr>
            <w:r w:rsidRPr="00764C8A">
              <w:rPr>
                <w:rFonts w:eastAsia="Hyundai Sans Text Medium"/>
                <w:color w:val="000000"/>
                <w:kern w:val="24"/>
                <w:lang w:val="en-US"/>
              </w:rPr>
              <w:t>.</w:t>
            </w:r>
          </w:p>
          <w:p w14:paraId="1BCB1A0A" w14:textId="77777777" w:rsidR="0045154D" w:rsidRPr="00764C8A" w:rsidRDefault="0045154D" w:rsidP="00B31231">
            <w:pPr>
              <w:jc w:val="both"/>
              <w:rPr>
                <w:rFonts w:eastAsia="Times New Roman"/>
              </w:rPr>
            </w:pPr>
            <w:r w:rsidRPr="00764C8A">
              <w:rPr>
                <w:rFonts w:eastAsia="Hyundai Sans Text Medium"/>
                <w:color w:val="000000"/>
                <w:kern w:val="24"/>
                <w:lang w:val="en-US"/>
              </w:rPr>
              <w:t>.</w:t>
            </w:r>
          </w:p>
          <w:p w14:paraId="59B29FCA" w14:textId="77777777" w:rsidR="0045154D" w:rsidRPr="00764C8A" w:rsidRDefault="0045154D" w:rsidP="00B31231">
            <w:pPr>
              <w:jc w:val="both"/>
              <w:rPr>
                <w:rFonts w:eastAsia="Times New Roman"/>
              </w:rPr>
            </w:pPr>
            <w:r w:rsidRPr="00764C8A">
              <w:rPr>
                <w:rFonts w:eastAsia="Hyundai Sans Text Medium"/>
                <w:color w:val="000000"/>
                <w:kern w:val="24"/>
                <w:lang w:val="en-US"/>
              </w:rPr>
              <w: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A8DE07" w14:textId="77777777" w:rsidR="0045154D" w:rsidRPr="00764C8A" w:rsidRDefault="0045154D" w:rsidP="00B31231">
            <w:pPr>
              <w:jc w:val="both"/>
              <w:rPr>
                <w:rFonts w:eastAsia="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5A7D9F" w14:textId="77777777" w:rsidR="0045154D" w:rsidRPr="00764C8A" w:rsidRDefault="0045154D" w:rsidP="00B31231">
            <w:pPr>
              <w:jc w:val="both"/>
              <w:rPr>
                <w:rFonts w:eastAsia="Times New Roman"/>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9216C1" w14:textId="77777777" w:rsidR="0045154D" w:rsidRPr="00764C8A" w:rsidRDefault="0045154D" w:rsidP="00B31231">
            <w:pPr>
              <w:jc w:val="both"/>
              <w:rPr>
                <w:rFonts w:eastAsia="Times New Roman"/>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7FA35C" w14:textId="77777777" w:rsidR="0045154D" w:rsidRPr="00764C8A" w:rsidRDefault="0045154D" w:rsidP="00B31231">
            <w:pPr>
              <w:jc w:val="both"/>
              <w:rPr>
                <w:rFonts w:eastAsia="Times New Roman"/>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AAD191" w14:textId="77777777" w:rsidR="0045154D" w:rsidRPr="00764C8A" w:rsidRDefault="0045154D" w:rsidP="00B31231">
            <w:pPr>
              <w:jc w:val="both"/>
              <w:rPr>
                <w:rFonts w:eastAsia="Times New Roman"/>
              </w:rPr>
            </w:pPr>
          </w:p>
        </w:tc>
      </w:tr>
      <w:tr w:rsidR="0045154D" w:rsidRPr="00764C8A" w14:paraId="6ED97003" w14:textId="77777777" w:rsidTr="00B31231">
        <w:trPr>
          <w:trHeight w:val="900"/>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32672A" w14:textId="77777777" w:rsidR="0045154D" w:rsidRPr="00764C8A" w:rsidRDefault="0045154D" w:rsidP="00B31231">
            <w:pPr>
              <w:jc w:val="both"/>
              <w:rPr>
                <w:rFonts w:eastAsia="Times New Roman"/>
              </w:rPr>
            </w:pPr>
            <w:r w:rsidRPr="00764C8A">
              <w:rPr>
                <w:rFonts w:eastAsia="Hyundai Sans Text Medium"/>
                <w:color w:val="000000"/>
                <w:kern w:val="24"/>
                <w:lang w:val="en-US"/>
              </w:rPr>
              <w:t>TTL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AC7F64" w14:textId="77777777" w:rsidR="0045154D" w:rsidRPr="00764C8A" w:rsidRDefault="0045154D" w:rsidP="00B31231">
            <w:pPr>
              <w:jc w:val="both"/>
              <w:rPr>
                <w:rFonts w:eastAsia="Times New Roman"/>
              </w:rPr>
            </w:pPr>
            <w:r w:rsidRPr="00764C8A">
              <w:rPr>
                <w:rFonts w:eastAsia="Hyundai Sans Text Medium"/>
                <w:color w:val="000000"/>
                <w:kern w:val="24"/>
                <w:lang w:val="en-US"/>
              </w:rPr>
              <w:t>450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9FDD98" w14:textId="77777777" w:rsidR="0045154D" w:rsidRPr="00764C8A" w:rsidRDefault="0045154D" w:rsidP="00B31231">
            <w:pPr>
              <w:jc w:val="both"/>
              <w:rPr>
                <w:rFonts w:eastAsia="Times New Roman"/>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04E7E2" w14:textId="77777777" w:rsidR="0045154D" w:rsidRPr="00764C8A" w:rsidRDefault="0045154D" w:rsidP="00B31231">
            <w:pPr>
              <w:jc w:val="both"/>
              <w:rPr>
                <w:rFonts w:eastAsia="Times New Roman"/>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40B6DF" w14:textId="77777777" w:rsidR="0045154D" w:rsidRPr="00764C8A" w:rsidRDefault="0045154D" w:rsidP="00B31231">
            <w:pPr>
              <w:jc w:val="both"/>
              <w:rPr>
                <w:rFonts w:eastAsia="Times New Roman"/>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B466D2" w14:textId="77777777" w:rsidR="0045154D" w:rsidRPr="00764C8A" w:rsidRDefault="0045154D" w:rsidP="00B31231">
            <w:pPr>
              <w:jc w:val="both"/>
              <w:rPr>
                <w:rFonts w:eastAsia="Times New Roman"/>
              </w:rPr>
            </w:pPr>
            <w:r w:rsidRPr="00764C8A">
              <w:rPr>
                <w:rFonts w:eastAsia="Hyundai Sans Text Medium"/>
                <w:color w:val="000000"/>
                <w:kern w:val="24"/>
                <w:lang w:val="en-US"/>
              </w:rPr>
              <w:t>1327</w:t>
            </w:r>
          </w:p>
        </w:tc>
      </w:tr>
    </w:tbl>
    <w:p w14:paraId="26AB083F" w14:textId="77777777" w:rsidR="0045154D" w:rsidRPr="00764C8A" w:rsidRDefault="0045154D" w:rsidP="0045154D">
      <w:pPr>
        <w:keepNext/>
        <w:spacing w:line="360" w:lineRule="auto"/>
        <w:jc w:val="both"/>
      </w:pPr>
    </w:p>
    <w:p w14:paraId="0A6814C2" w14:textId="5AB1FB55" w:rsidR="0045154D" w:rsidRPr="00764C8A" w:rsidRDefault="00F004EA" w:rsidP="0045154D">
      <w:pPr>
        <w:pStyle w:val="ad"/>
        <w:jc w:val="both"/>
        <w:rPr>
          <w:color w:val="000000" w:themeColor="text1"/>
          <w:sz w:val="24"/>
          <w:szCs w:val="24"/>
        </w:rPr>
      </w:pPr>
      <w:r w:rsidRPr="00764C8A">
        <w:rPr>
          <w:b/>
          <w:sz w:val="24"/>
          <w:szCs w:val="24"/>
        </w:rPr>
        <w:t>Рис.23</w:t>
      </w:r>
      <w:r w:rsidR="0045154D" w:rsidRPr="00764C8A">
        <w:rPr>
          <w:b/>
          <w:sz w:val="24"/>
          <w:szCs w:val="24"/>
        </w:rPr>
        <w:t>.</w:t>
      </w:r>
      <w:r w:rsidR="0045154D" w:rsidRPr="00764C8A">
        <w:rPr>
          <w:i w:val="0"/>
          <w:sz w:val="24"/>
          <w:szCs w:val="24"/>
        </w:rPr>
        <w:t xml:space="preserve"> Обработанный парт-лист.</w:t>
      </w:r>
      <w:r w:rsidR="0045154D" w:rsidRPr="00764C8A">
        <w:rPr>
          <w:sz w:val="24"/>
          <w:szCs w:val="24"/>
        </w:rPr>
        <w:t xml:space="preserve"> Источник: разработано автором.</w:t>
      </w:r>
    </w:p>
    <w:p w14:paraId="55F10EF9" w14:textId="77777777" w:rsidR="0045154D" w:rsidRPr="00764C8A" w:rsidRDefault="0045154D" w:rsidP="0045154D">
      <w:pPr>
        <w:jc w:val="both"/>
        <w:rPr>
          <w:color w:val="000000" w:themeColor="text1"/>
        </w:rPr>
      </w:pPr>
    </w:p>
    <w:p w14:paraId="32BBFA68" w14:textId="77777777" w:rsidR="00476EF2" w:rsidRPr="00764C8A" w:rsidRDefault="00476EF2">
      <w:pPr>
        <w:rPr>
          <w:color w:val="000000" w:themeColor="text1"/>
        </w:rPr>
      </w:pPr>
      <w:r w:rsidRPr="00764C8A">
        <w:rPr>
          <w:color w:val="000000" w:themeColor="text1"/>
        </w:rPr>
        <w:br w:type="page"/>
      </w:r>
    </w:p>
    <w:p w14:paraId="5C6B2A9F" w14:textId="77777777" w:rsidR="00AC087F" w:rsidRPr="00764C8A" w:rsidRDefault="00AC087F" w:rsidP="0045154D">
      <w:pPr>
        <w:jc w:val="both"/>
        <w:rPr>
          <w:color w:val="000000" w:themeColor="text1"/>
        </w:rPr>
        <w:sectPr w:rsidR="00AC087F" w:rsidRPr="00764C8A" w:rsidSect="001F72D0">
          <w:pgSz w:w="11900" w:h="16840"/>
          <w:pgMar w:top="1134" w:right="850" w:bottom="1134" w:left="1701" w:header="708" w:footer="708" w:gutter="0"/>
          <w:cols w:space="708"/>
          <w:titlePg/>
          <w:docGrid w:linePitch="360"/>
        </w:sectPr>
      </w:pPr>
    </w:p>
    <w:p w14:paraId="1BD83EA6" w14:textId="0F0EFA3D" w:rsidR="0045154D" w:rsidRPr="00764C8A" w:rsidRDefault="00270CFF" w:rsidP="0045154D">
      <w:pPr>
        <w:jc w:val="both"/>
        <w:rPr>
          <w:color w:val="000000" w:themeColor="text1"/>
        </w:rPr>
      </w:pPr>
      <w:r w:rsidRPr="00764C8A">
        <w:rPr>
          <w:color w:val="000000" w:themeColor="text1"/>
        </w:rPr>
        <w:lastRenderedPageBreak/>
        <w:t>Приложение 20</w:t>
      </w:r>
    </w:p>
    <w:p w14:paraId="7825212D" w14:textId="77777777" w:rsidR="00AC087F" w:rsidRPr="00764C8A" w:rsidRDefault="00AC087F" w:rsidP="0045154D">
      <w:pPr>
        <w:jc w:val="both"/>
        <w:rPr>
          <w:color w:val="000000" w:themeColor="text1"/>
        </w:rPr>
      </w:pPr>
    </w:p>
    <w:p w14:paraId="0242A45D" w14:textId="77777777" w:rsidR="00F004EA" w:rsidRPr="00764C8A" w:rsidRDefault="00AC087F" w:rsidP="00F004EA">
      <w:pPr>
        <w:keepNext/>
        <w:jc w:val="both"/>
      </w:pPr>
      <w:r w:rsidRPr="00764C8A">
        <w:rPr>
          <w:noProof/>
        </w:rPr>
        <w:drawing>
          <wp:inline distT="0" distB="0" distL="0" distR="0" wp14:anchorId="2B72B218" wp14:editId="4B9A18DF">
            <wp:extent cx="8774035" cy="3125972"/>
            <wp:effectExtent l="0" t="0" r="825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5930" r="11470" b="27996"/>
                    <a:stretch/>
                  </pic:blipFill>
                  <pic:spPr bwMode="auto">
                    <a:xfrm>
                      <a:off x="0" y="0"/>
                      <a:ext cx="8779432" cy="3127895"/>
                    </a:xfrm>
                    <a:prstGeom prst="rect">
                      <a:avLst/>
                    </a:prstGeom>
                    <a:ln>
                      <a:noFill/>
                    </a:ln>
                    <a:extLst>
                      <a:ext uri="{53640926-AAD7-44D8-BBD7-CCE9431645EC}">
                        <a14:shadowObscured xmlns:a14="http://schemas.microsoft.com/office/drawing/2010/main"/>
                      </a:ext>
                    </a:extLst>
                  </pic:spPr>
                </pic:pic>
              </a:graphicData>
            </a:graphic>
          </wp:inline>
        </w:drawing>
      </w:r>
    </w:p>
    <w:p w14:paraId="1BCEE6F9" w14:textId="1BBD6A0A" w:rsidR="00AC087F" w:rsidRPr="00764C8A" w:rsidRDefault="00F004EA" w:rsidP="00F004EA">
      <w:pPr>
        <w:pStyle w:val="ad"/>
        <w:jc w:val="both"/>
        <w:rPr>
          <w:color w:val="000000" w:themeColor="text1"/>
          <w:sz w:val="24"/>
          <w:szCs w:val="24"/>
        </w:rPr>
      </w:pPr>
      <w:r w:rsidRPr="00764C8A">
        <w:rPr>
          <w:sz w:val="24"/>
          <w:szCs w:val="24"/>
        </w:rPr>
        <w:t xml:space="preserve">Рис.24. </w:t>
      </w:r>
      <w:r w:rsidR="007071FE" w:rsidRPr="00764C8A">
        <w:rPr>
          <w:sz w:val="24"/>
          <w:szCs w:val="24"/>
        </w:rPr>
        <w:t>Окно программы с надстройкой «поиск решения» первой модели. Источник</w:t>
      </w:r>
      <w:r w:rsidR="007071FE" w:rsidRPr="00764C8A">
        <w:rPr>
          <w:sz w:val="24"/>
          <w:szCs w:val="24"/>
          <w:lang w:val="en-US"/>
        </w:rPr>
        <w:t>:</w:t>
      </w:r>
      <w:r w:rsidR="007071FE" w:rsidRPr="00764C8A">
        <w:rPr>
          <w:sz w:val="24"/>
          <w:szCs w:val="24"/>
        </w:rPr>
        <w:t xml:space="preserve"> разработано автором.</w:t>
      </w:r>
    </w:p>
    <w:p w14:paraId="151FE822" w14:textId="04191781" w:rsidR="00AC087F" w:rsidRPr="00764C8A" w:rsidRDefault="00AC087F">
      <w:pPr>
        <w:rPr>
          <w:color w:val="000000" w:themeColor="text1"/>
        </w:rPr>
      </w:pPr>
      <w:r w:rsidRPr="00764C8A">
        <w:rPr>
          <w:color w:val="000000" w:themeColor="text1"/>
        </w:rPr>
        <w:br w:type="page"/>
      </w:r>
    </w:p>
    <w:p w14:paraId="51A7575A" w14:textId="77777777" w:rsidR="00AC087F" w:rsidRPr="00764C8A" w:rsidRDefault="00AC087F" w:rsidP="0045154D">
      <w:pPr>
        <w:jc w:val="both"/>
        <w:rPr>
          <w:color w:val="000000" w:themeColor="text1"/>
        </w:rPr>
      </w:pPr>
    </w:p>
    <w:p w14:paraId="3E407996" w14:textId="638141A7" w:rsidR="00AC087F" w:rsidRPr="00764C8A" w:rsidRDefault="00270CFF" w:rsidP="00AC087F">
      <w:pPr>
        <w:rPr>
          <w:color w:val="000000" w:themeColor="text1"/>
        </w:rPr>
      </w:pPr>
      <w:r w:rsidRPr="00764C8A">
        <w:rPr>
          <w:color w:val="000000" w:themeColor="text1"/>
        </w:rPr>
        <w:t xml:space="preserve">Приложение </w:t>
      </w:r>
      <w:r w:rsidR="003105B3" w:rsidRPr="00764C8A">
        <w:rPr>
          <w:color w:val="000000" w:themeColor="text1"/>
        </w:rPr>
        <w:t>21</w:t>
      </w:r>
    </w:p>
    <w:p w14:paraId="10D4F88F" w14:textId="77777777" w:rsidR="00AC087F" w:rsidRPr="00764C8A" w:rsidRDefault="00AC087F" w:rsidP="00AC087F">
      <w:pPr>
        <w:rPr>
          <w:color w:val="000000" w:themeColor="text1"/>
        </w:rPr>
      </w:pPr>
    </w:p>
    <w:p w14:paraId="746689F4" w14:textId="77777777" w:rsidR="00F004EA" w:rsidRPr="00764C8A" w:rsidRDefault="00AC087F" w:rsidP="00F004EA">
      <w:pPr>
        <w:keepNext/>
      </w:pPr>
      <w:r w:rsidRPr="00764C8A">
        <w:rPr>
          <w:noProof/>
        </w:rPr>
        <w:drawing>
          <wp:inline distT="0" distB="0" distL="0" distR="0" wp14:anchorId="72993CA8" wp14:editId="3294C84D">
            <wp:extent cx="7753350" cy="5083965"/>
            <wp:effectExtent l="0" t="0" r="0" b="254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4257" r="30745" b="5011"/>
                    <a:stretch/>
                  </pic:blipFill>
                  <pic:spPr bwMode="auto">
                    <a:xfrm>
                      <a:off x="0" y="0"/>
                      <a:ext cx="7760470" cy="5088634"/>
                    </a:xfrm>
                    <a:prstGeom prst="rect">
                      <a:avLst/>
                    </a:prstGeom>
                    <a:ln>
                      <a:noFill/>
                    </a:ln>
                    <a:extLst>
                      <a:ext uri="{53640926-AAD7-44D8-BBD7-CCE9431645EC}">
                        <a14:shadowObscured xmlns:a14="http://schemas.microsoft.com/office/drawing/2010/main"/>
                      </a:ext>
                    </a:extLst>
                  </pic:spPr>
                </pic:pic>
              </a:graphicData>
            </a:graphic>
          </wp:inline>
        </w:drawing>
      </w:r>
    </w:p>
    <w:p w14:paraId="0D63FE0F" w14:textId="7B19B4CE" w:rsidR="00AC087F" w:rsidRPr="00764C8A" w:rsidRDefault="00F004EA" w:rsidP="00F004EA">
      <w:pPr>
        <w:pStyle w:val="ad"/>
        <w:rPr>
          <w:color w:val="000000" w:themeColor="text1"/>
          <w:sz w:val="24"/>
          <w:szCs w:val="24"/>
        </w:rPr>
        <w:sectPr w:rsidR="00AC087F" w:rsidRPr="00764C8A" w:rsidSect="00AC087F">
          <w:pgSz w:w="16840" w:h="11900" w:orient="landscape"/>
          <w:pgMar w:top="1701" w:right="1134" w:bottom="851" w:left="1134" w:header="709" w:footer="709" w:gutter="0"/>
          <w:cols w:space="708"/>
          <w:titlePg/>
          <w:docGrid w:linePitch="360"/>
        </w:sectPr>
      </w:pPr>
      <w:r w:rsidRPr="00764C8A">
        <w:rPr>
          <w:sz w:val="24"/>
          <w:szCs w:val="24"/>
        </w:rPr>
        <w:t>Рис.25</w:t>
      </w:r>
      <w:r w:rsidR="007071FE" w:rsidRPr="00764C8A">
        <w:rPr>
          <w:sz w:val="24"/>
          <w:szCs w:val="24"/>
        </w:rPr>
        <w:t>. Рабочая таблица. Источник: разработано автором.</w:t>
      </w:r>
    </w:p>
    <w:p w14:paraId="7B4A6463" w14:textId="4095E0FD" w:rsidR="00476EF2" w:rsidRPr="00764C8A" w:rsidRDefault="003105B3" w:rsidP="0045154D">
      <w:pPr>
        <w:jc w:val="both"/>
        <w:rPr>
          <w:color w:val="000000" w:themeColor="text1"/>
        </w:rPr>
      </w:pPr>
      <w:r w:rsidRPr="00764C8A">
        <w:rPr>
          <w:color w:val="000000" w:themeColor="text1"/>
        </w:rPr>
        <w:lastRenderedPageBreak/>
        <w:t>Приложение 22</w:t>
      </w:r>
    </w:p>
    <w:p w14:paraId="55503D78" w14:textId="77777777" w:rsidR="00AC087F" w:rsidRPr="00764C8A" w:rsidRDefault="00AC087F" w:rsidP="0045154D">
      <w:pPr>
        <w:jc w:val="both"/>
        <w:rPr>
          <w:color w:val="000000" w:themeColor="text1"/>
        </w:rPr>
      </w:pPr>
    </w:p>
    <w:p w14:paraId="51E83820" w14:textId="77777777" w:rsidR="0045154D" w:rsidRPr="00764C8A" w:rsidRDefault="0045154D" w:rsidP="0045154D">
      <w:pPr>
        <w:keepNext/>
        <w:spacing w:line="360" w:lineRule="auto"/>
        <w:jc w:val="both"/>
      </w:pPr>
      <w:r w:rsidRPr="00764C8A">
        <w:rPr>
          <w:noProof/>
          <w:color w:val="000000" w:themeColor="text1"/>
        </w:rPr>
        <w:drawing>
          <wp:inline distT="0" distB="0" distL="0" distR="0" wp14:anchorId="20748256" wp14:editId="30B8CF85">
            <wp:extent cx="2380840" cy="5284627"/>
            <wp:effectExtent l="25400" t="25400" r="32385" b="2413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8252" cy="5323275"/>
                    </a:xfrm>
                    <a:prstGeom prst="rect">
                      <a:avLst/>
                    </a:prstGeom>
                    <a:noFill/>
                    <a:ln w="9525">
                      <a:solidFill>
                        <a:schemeClr val="tx1"/>
                      </a:solidFill>
                      <a:miter lim="800000"/>
                      <a:headEnd/>
                      <a:tailEnd/>
                    </a:ln>
                    <a:effectLst/>
                    <a:extLst/>
                  </pic:spPr>
                </pic:pic>
              </a:graphicData>
            </a:graphic>
          </wp:inline>
        </w:drawing>
      </w:r>
      <w:r w:rsidRPr="00764C8A">
        <w:rPr>
          <w:noProof/>
          <w:color w:val="000000" w:themeColor="text1"/>
        </w:rPr>
        <w:drawing>
          <wp:inline distT="0" distB="0" distL="0" distR="0" wp14:anchorId="3CFDF696" wp14:editId="75E9A717">
            <wp:extent cx="2546418" cy="4645667"/>
            <wp:effectExtent l="25400" t="25400" r="19050" b="27940"/>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3259" cy="4694635"/>
                    </a:xfrm>
                    <a:prstGeom prst="rect">
                      <a:avLst/>
                    </a:prstGeom>
                    <a:noFill/>
                    <a:ln w="9525">
                      <a:solidFill>
                        <a:schemeClr val="tx1"/>
                      </a:solidFill>
                      <a:miter lim="800000"/>
                      <a:headEnd/>
                      <a:tailEnd/>
                    </a:ln>
                    <a:effectLst/>
                    <a:extLst/>
                  </pic:spPr>
                </pic:pic>
              </a:graphicData>
            </a:graphic>
          </wp:inline>
        </w:drawing>
      </w:r>
    </w:p>
    <w:p w14:paraId="54BE0AF3" w14:textId="04F593D6" w:rsidR="0045154D" w:rsidRPr="00764C8A" w:rsidRDefault="00F004EA" w:rsidP="0045154D">
      <w:pPr>
        <w:pStyle w:val="ad"/>
        <w:jc w:val="both"/>
        <w:rPr>
          <w:sz w:val="24"/>
          <w:szCs w:val="24"/>
        </w:rPr>
      </w:pPr>
      <w:r w:rsidRPr="00764C8A">
        <w:rPr>
          <w:b/>
          <w:sz w:val="24"/>
          <w:szCs w:val="24"/>
        </w:rPr>
        <w:t>Рис.26</w:t>
      </w:r>
      <w:r w:rsidR="0045154D" w:rsidRPr="00764C8A">
        <w:rPr>
          <w:b/>
          <w:sz w:val="24"/>
          <w:szCs w:val="24"/>
        </w:rPr>
        <w:t>.</w:t>
      </w:r>
      <w:r w:rsidR="0045154D" w:rsidRPr="00764C8A">
        <w:rPr>
          <w:i w:val="0"/>
          <w:sz w:val="24"/>
          <w:szCs w:val="24"/>
        </w:rPr>
        <w:t xml:space="preserve"> Пример листа загрузки по кейсам</w:t>
      </w:r>
      <w:r w:rsidR="0045154D" w:rsidRPr="00764C8A">
        <w:rPr>
          <w:sz w:val="24"/>
          <w:szCs w:val="24"/>
        </w:rPr>
        <w:t>. Источник: разработано автором.</w:t>
      </w:r>
    </w:p>
    <w:p w14:paraId="4D957F88" w14:textId="77777777" w:rsidR="00476EF2" w:rsidRPr="00764C8A" w:rsidRDefault="00476EF2">
      <w:pPr>
        <w:rPr>
          <w:color w:val="000000" w:themeColor="text1"/>
        </w:rPr>
      </w:pPr>
      <w:r w:rsidRPr="00764C8A">
        <w:rPr>
          <w:color w:val="000000" w:themeColor="text1"/>
        </w:rPr>
        <w:br w:type="page"/>
      </w:r>
    </w:p>
    <w:p w14:paraId="6F49F36B" w14:textId="6A48962B" w:rsidR="00AC087F" w:rsidRPr="00764C8A" w:rsidRDefault="00AC087F" w:rsidP="00476EF2">
      <w:pPr>
        <w:jc w:val="both"/>
        <w:rPr>
          <w:color w:val="000000" w:themeColor="text1"/>
        </w:rPr>
        <w:sectPr w:rsidR="00AC087F" w:rsidRPr="00764C8A" w:rsidSect="00AC087F">
          <w:pgSz w:w="11900" w:h="16840"/>
          <w:pgMar w:top="1134" w:right="851" w:bottom="1134" w:left="1701" w:header="709" w:footer="709" w:gutter="0"/>
          <w:cols w:space="708"/>
          <w:titlePg/>
          <w:docGrid w:linePitch="360"/>
        </w:sectPr>
      </w:pPr>
    </w:p>
    <w:p w14:paraId="7595F839" w14:textId="031BF4BD" w:rsidR="0045154D" w:rsidRPr="00764C8A" w:rsidRDefault="003105B3" w:rsidP="00476EF2">
      <w:pPr>
        <w:jc w:val="both"/>
        <w:rPr>
          <w:color w:val="000000" w:themeColor="text1"/>
        </w:rPr>
      </w:pPr>
      <w:r w:rsidRPr="00764C8A">
        <w:rPr>
          <w:color w:val="000000" w:themeColor="text1"/>
        </w:rPr>
        <w:lastRenderedPageBreak/>
        <w:t>Приложение 23</w:t>
      </w:r>
    </w:p>
    <w:p w14:paraId="1F58417A" w14:textId="77777777" w:rsidR="00914E9C" w:rsidRPr="00764C8A" w:rsidRDefault="00914E9C" w:rsidP="00476EF2">
      <w:pPr>
        <w:jc w:val="both"/>
        <w:rPr>
          <w:color w:val="000000" w:themeColor="text1"/>
        </w:rPr>
      </w:pPr>
    </w:p>
    <w:p w14:paraId="2653C7A5" w14:textId="77777777" w:rsidR="00F004EA" w:rsidRPr="00764C8A" w:rsidRDefault="00AC087F" w:rsidP="00F004EA">
      <w:pPr>
        <w:keepNext/>
        <w:jc w:val="both"/>
      </w:pPr>
      <w:r w:rsidRPr="00764C8A">
        <w:rPr>
          <w:noProof/>
        </w:rPr>
        <w:drawing>
          <wp:inline distT="0" distB="0" distL="0" distR="0" wp14:anchorId="4E632B51" wp14:editId="715D321C">
            <wp:extent cx="9385713" cy="4631377"/>
            <wp:effectExtent l="0" t="0" r="635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2811" r="8320" b="6762"/>
                    <a:stretch/>
                  </pic:blipFill>
                  <pic:spPr bwMode="auto">
                    <a:xfrm>
                      <a:off x="0" y="0"/>
                      <a:ext cx="9391290" cy="4634129"/>
                    </a:xfrm>
                    <a:prstGeom prst="rect">
                      <a:avLst/>
                    </a:prstGeom>
                    <a:ln>
                      <a:noFill/>
                    </a:ln>
                    <a:extLst>
                      <a:ext uri="{53640926-AAD7-44D8-BBD7-CCE9431645EC}">
                        <a14:shadowObscured xmlns:a14="http://schemas.microsoft.com/office/drawing/2010/main"/>
                      </a:ext>
                    </a:extLst>
                  </pic:spPr>
                </pic:pic>
              </a:graphicData>
            </a:graphic>
          </wp:inline>
        </w:drawing>
      </w:r>
    </w:p>
    <w:p w14:paraId="5EDF0822" w14:textId="5B6CF53F" w:rsidR="00AC087F" w:rsidRPr="00764C8A" w:rsidRDefault="00F004EA" w:rsidP="00F004EA">
      <w:pPr>
        <w:pStyle w:val="ad"/>
        <w:jc w:val="both"/>
        <w:rPr>
          <w:color w:val="000000" w:themeColor="text1"/>
          <w:sz w:val="24"/>
          <w:szCs w:val="24"/>
        </w:rPr>
      </w:pPr>
      <w:r w:rsidRPr="00764C8A">
        <w:rPr>
          <w:sz w:val="24"/>
          <w:szCs w:val="24"/>
        </w:rPr>
        <w:t xml:space="preserve">Рис.27. </w:t>
      </w:r>
      <w:r w:rsidR="007071FE" w:rsidRPr="00764C8A">
        <w:rPr>
          <w:sz w:val="24"/>
          <w:szCs w:val="24"/>
        </w:rPr>
        <w:t>Окно второй модели и данный надстройки «поиск решения». Источник</w:t>
      </w:r>
      <w:r w:rsidR="007071FE" w:rsidRPr="00764C8A">
        <w:rPr>
          <w:sz w:val="24"/>
          <w:szCs w:val="24"/>
          <w:lang w:val="en-US"/>
        </w:rPr>
        <w:t>:</w:t>
      </w:r>
      <w:r w:rsidR="007071FE" w:rsidRPr="00764C8A">
        <w:rPr>
          <w:sz w:val="24"/>
          <w:szCs w:val="24"/>
        </w:rPr>
        <w:t xml:space="preserve"> разработано автором.</w:t>
      </w:r>
    </w:p>
    <w:p w14:paraId="3826629D" w14:textId="6439E20D" w:rsidR="00AC087F" w:rsidRPr="00764C8A" w:rsidRDefault="00AC087F" w:rsidP="00AC087F">
      <w:pPr>
        <w:rPr>
          <w:color w:val="000000" w:themeColor="text1"/>
        </w:rPr>
      </w:pPr>
    </w:p>
    <w:p w14:paraId="15608BE9" w14:textId="77777777" w:rsidR="0045154D" w:rsidRPr="00764C8A" w:rsidRDefault="0045154D" w:rsidP="005E2004">
      <w:pPr>
        <w:spacing w:line="360" w:lineRule="auto"/>
        <w:jc w:val="both"/>
      </w:pPr>
    </w:p>
    <w:p w14:paraId="28B5BB03" w14:textId="77777777" w:rsidR="009C179F" w:rsidRPr="00764C8A" w:rsidRDefault="009C179F">
      <w:pPr>
        <w:rPr>
          <w:rFonts w:asciiTheme="minorHAnsi" w:hAnsiTheme="minorHAnsi" w:cstheme="minorBidi"/>
          <w:lang w:eastAsia="en-US"/>
        </w:rPr>
      </w:pPr>
    </w:p>
    <w:sectPr w:rsidR="009C179F" w:rsidRPr="00764C8A" w:rsidSect="00AC087F">
      <w:pgSz w:w="16840" w:h="11900"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91E4B" w14:textId="77777777" w:rsidR="00A976FE" w:rsidRDefault="00A976FE" w:rsidP="00673C9C">
      <w:r>
        <w:separator/>
      </w:r>
    </w:p>
  </w:endnote>
  <w:endnote w:type="continuationSeparator" w:id="0">
    <w:p w14:paraId="452C4C49" w14:textId="77777777" w:rsidR="00A976FE" w:rsidRDefault="00A976FE" w:rsidP="0067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yundaiSansHead">
    <w:altName w:val="Times New Roman"/>
    <w:panose1 w:val="00000000000000000000"/>
    <w:charset w:val="00"/>
    <w:family w:val="roman"/>
    <w:notTrueType/>
    <w:pitch w:val="default"/>
  </w:font>
  <w:font w:name="Hyundai Sans Text Medium">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Modern H Bold">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1153F" w14:textId="77777777" w:rsidR="009737AE" w:rsidRDefault="009737AE" w:rsidP="00B31231">
    <w:pPr>
      <w:pStyle w:val="af7"/>
      <w:framePr w:wrap="none"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2B383975" w14:textId="77777777" w:rsidR="009737AE" w:rsidRDefault="009737AE" w:rsidP="001F72D0">
    <w:pPr>
      <w:pStyle w:val="af7"/>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04407" w14:textId="77777777" w:rsidR="009737AE" w:rsidRDefault="009737AE" w:rsidP="001F72D0">
    <w:pPr>
      <w:pStyle w:val="af7"/>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5749B" w14:textId="77777777" w:rsidR="00A976FE" w:rsidRDefault="00A976FE" w:rsidP="00673C9C">
      <w:r>
        <w:separator/>
      </w:r>
    </w:p>
  </w:footnote>
  <w:footnote w:type="continuationSeparator" w:id="0">
    <w:p w14:paraId="5F61CAEC" w14:textId="77777777" w:rsidR="00A976FE" w:rsidRDefault="00A976FE" w:rsidP="00673C9C">
      <w:r>
        <w:continuationSeparator/>
      </w:r>
    </w:p>
  </w:footnote>
  <w:footnote w:id="1">
    <w:p w14:paraId="67B8F2D8" w14:textId="5F78C432" w:rsidR="009737AE" w:rsidRPr="00F524D6" w:rsidRDefault="009737AE" w:rsidP="0045154D">
      <w:pPr>
        <w:pStyle w:val="aa"/>
        <w:jc w:val="both"/>
        <w:rPr>
          <w:sz w:val="20"/>
          <w:szCs w:val="20"/>
        </w:rPr>
      </w:pPr>
      <w:r w:rsidRPr="00F524D6">
        <w:rPr>
          <w:rStyle w:val="ac"/>
          <w:sz w:val="20"/>
          <w:szCs w:val="20"/>
        </w:rPr>
        <w:footnoteRef/>
      </w:r>
      <w:r w:rsidRPr="00F524D6">
        <w:rPr>
          <w:sz w:val="20"/>
          <w:szCs w:val="20"/>
        </w:rPr>
        <w:t xml:space="preserve"> «История </w:t>
      </w:r>
      <w:r w:rsidRPr="00F524D6">
        <w:rPr>
          <w:sz w:val="20"/>
          <w:szCs w:val="20"/>
          <w:lang w:val="en-US"/>
        </w:rPr>
        <w:t>Hyundai</w:t>
      </w:r>
      <w:r w:rsidRPr="00F524D6">
        <w:rPr>
          <w:sz w:val="20"/>
          <w:szCs w:val="20"/>
        </w:rPr>
        <w:t xml:space="preserve">: как корейцы весь мир удивили» Игорь Кузнецов [Электронный ресурс] – 2014. Режим доступа: </w:t>
      </w:r>
      <w:hyperlink r:id="rId1" w:history="1">
        <w:r w:rsidRPr="00F524D6">
          <w:rPr>
            <w:rStyle w:val="a8"/>
            <w:sz w:val="20"/>
            <w:szCs w:val="20"/>
          </w:rPr>
          <w:t>http://5koleso.ru/articles/istoriya-avto-brendov/istoriya-hyundai-kak-koreycy-ves-mir-udivili</w:t>
        </w:r>
      </w:hyperlink>
      <w:r w:rsidRPr="00F524D6">
        <w:rPr>
          <w:sz w:val="20"/>
          <w:szCs w:val="20"/>
        </w:rPr>
        <w:t>, свободный. (10.03.2017)</w:t>
      </w:r>
    </w:p>
  </w:footnote>
  <w:footnote w:id="2">
    <w:p w14:paraId="6CE95A55" w14:textId="00AF9842" w:rsidR="009737AE" w:rsidRPr="00F524D6" w:rsidRDefault="009737AE" w:rsidP="0045154D">
      <w:pPr>
        <w:pStyle w:val="aa"/>
        <w:jc w:val="both"/>
        <w:rPr>
          <w:sz w:val="20"/>
          <w:szCs w:val="20"/>
        </w:rPr>
      </w:pPr>
      <w:r w:rsidRPr="00F524D6">
        <w:rPr>
          <w:rStyle w:val="ac"/>
          <w:sz w:val="20"/>
          <w:szCs w:val="20"/>
        </w:rPr>
        <w:footnoteRef/>
      </w:r>
      <w:r w:rsidRPr="00F524D6">
        <w:rPr>
          <w:sz w:val="20"/>
          <w:szCs w:val="20"/>
        </w:rPr>
        <w:t xml:space="preserve"> Там же.</w:t>
      </w:r>
    </w:p>
  </w:footnote>
  <w:footnote w:id="3">
    <w:p w14:paraId="355EEB07" w14:textId="156B4DDA" w:rsidR="009737AE" w:rsidRPr="00F524D6" w:rsidRDefault="009737AE" w:rsidP="0045154D">
      <w:pPr>
        <w:pStyle w:val="aa"/>
        <w:jc w:val="both"/>
        <w:rPr>
          <w:sz w:val="20"/>
          <w:szCs w:val="20"/>
        </w:rPr>
      </w:pPr>
      <w:r w:rsidRPr="00F524D6">
        <w:rPr>
          <w:rStyle w:val="ac"/>
          <w:sz w:val="20"/>
          <w:szCs w:val="20"/>
        </w:rPr>
        <w:footnoteRef/>
      </w:r>
      <w:r w:rsidRPr="00F524D6">
        <w:rPr>
          <w:sz w:val="20"/>
          <w:szCs w:val="20"/>
        </w:rPr>
        <w:t xml:space="preserve"> Там же.</w:t>
      </w:r>
    </w:p>
  </w:footnote>
  <w:footnote w:id="4">
    <w:p w14:paraId="27C8873E" w14:textId="1049C901" w:rsidR="009737AE" w:rsidRPr="00F524D6" w:rsidRDefault="009737AE" w:rsidP="0045154D">
      <w:pPr>
        <w:pStyle w:val="1"/>
        <w:spacing w:before="0"/>
        <w:jc w:val="both"/>
        <w:textAlignment w:val="top"/>
        <w:rPr>
          <w:rFonts w:ascii="HyundaiSansHead" w:eastAsia="Times New Roman" w:hAnsi="HyundaiSansHead" w:cs="Times New Roman"/>
          <w:b w:val="0"/>
          <w:color w:val="333333"/>
          <w:kern w:val="36"/>
          <w:sz w:val="20"/>
          <w:szCs w:val="20"/>
        </w:rPr>
      </w:pPr>
      <w:r w:rsidRPr="00F524D6">
        <w:rPr>
          <w:rStyle w:val="ac"/>
          <w:b w:val="0"/>
          <w:color w:val="000000" w:themeColor="text1"/>
          <w:sz w:val="20"/>
          <w:szCs w:val="20"/>
        </w:rPr>
        <w:footnoteRef/>
      </w:r>
      <w:r w:rsidRPr="00F524D6">
        <w:rPr>
          <w:b w:val="0"/>
          <w:color w:val="000000" w:themeColor="text1"/>
          <w:sz w:val="20"/>
          <w:szCs w:val="20"/>
        </w:rPr>
        <w:t xml:space="preserve"> </w:t>
      </w:r>
      <w:r w:rsidRPr="00F524D6">
        <w:rPr>
          <w:rFonts w:eastAsiaTheme="minorHAnsi" w:cs="Times New Roman"/>
          <w:b w:val="0"/>
          <w:color w:val="auto"/>
          <w:sz w:val="20"/>
          <w:szCs w:val="20"/>
        </w:rPr>
        <w:t xml:space="preserve">«История </w:t>
      </w:r>
      <w:r w:rsidRPr="00F524D6">
        <w:rPr>
          <w:rFonts w:eastAsiaTheme="minorHAnsi" w:cs="Times New Roman"/>
          <w:b w:val="0"/>
          <w:color w:val="auto"/>
          <w:sz w:val="20"/>
          <w:szCs w:val="20"/>
          <w:lang w:val="en-US"/>
        </w:rPr>
        <w:t>Hyundai</w:t>
      </w:r>
      <w:r w:rsidRPr="00F524D6">
        <w:rPr>
          <w:rFonts w:eastAsiaTheme="minorHAnsi" w:cs="Times New Roman"/>
          <w:b w:val="0"/>
          <w:color w:val="auto"/>
          <w:sz w:val="20"/>
          <w:szCs w:val="20"/>
        </w:rPr>
        <w:t xml:space="preserve"> </w:t>
      </w:r>
      <w:r w:rsidRPr="00F524D6">
        <w:rPr>
          <w:rFonts w:eastAsiaTheme="minorHAnsi" w:cs="Times New Roman"/>
          <w:b w:val="0"/>
          <w:color w:val="auto"/>
          <w:sz w:val="20"/>
          <w:szCs w:val="20"/>
          <w:lang w:val="en-US"/>
        </w:rPr>
        <w:t>Motor</w:t>
      </w:r>
      <w:r w:rsidRPr="00F524D6">
        <w:rPr>
          <w:rFonts w:eastAsiaTheme="minorHAnsi" w:cs="Times New Roman"/>
          <w:b w:val="0"/>
          <w:color w:val="auto"/>
          <w:sz w:val="20"/>
          <w:szCs w:val="20"/>
        </w:rPr>
        <w:t xml:space="preserve"> </w:t>
      </w:r>
      <w:r w:rsidRPr="00F524D6">
        <w:rPr>
          <w:rFonts w:eastAsiaTheme="minorHAnsi" w:cs="Times New Roman"/>
          <w:b w:val="0"/>
          <w:color w:val="auto"/>
          <w:sz w:val="20"/>
          <w:szCs w:val="20"/>
          <w:lang w:val="en-US"/>
        </w:rPr>
        <w:t>Company</w:t>
      </w:r>
      <w:r w:rsidRPr="00F524D6">
        <w:rPr>
          <w:rFonts w:eastAsiaTheme="minorHAnsi" w:cs="Times New Roman"/>
          <w:b w:val="0"/>
          <w:color w:val="auto"/>
          <w:sz w:val="20"/>
          <w:szCs w:val="20"/>
        </w:rPr>
        <w:t xml:space="preserve">» [Электронный ресурс] – 2017. Режим доступа: </w:t>
      </w:r>
      <w:hyperlink r:id="rId2" w:history="1">
        <w:r w:rsidRPr="00F524D6">
          <w:rPr>
            <w:rStyle w:val="a8"/>
            <w:rFonts w:eastAsiaTheme="minorHAnsi" w:cs="Times New Roman"/>
            <w:b w:val="0"/>
            <w:sz w:val="20"/>
            <w:szCs w:val="20"/>
            <w:lang w:val="en-US"/>
          </w:rPr>
          <w:t>http</w:t>
        </w:r>
        <w:r w:rsidRPr="00F524D6">
          <w:rPr>
            <w:rStyle w:val="a8"/>
            <w:rFonts w:eastAsiaTheme="minorHAnsi" w:cs="Times New Roman"/>
            <w:b w:val="0"/>
            <w:sz w:val="20"/>
            <w:szCs w:val="20"/>
          </w:rPr>
          <w:t>://</w:t>
        </w:r>
        <w:r w:rsidRPr="00F524D6">
          <w:rPr>
            <w:rStyle w:val="a8"/>
            <w:rFonts w:eastAsiaTheme="minorHAnsi" w:cs="Times New Roman"/>
            <w:b w:val="0"/>
            <w:sz w:val="20"/>
            <w:szCs w:val="20"/>
            <w:lang w:val="en-US"/>
          </w:rPr>
          <w:t>www</w:t>
        </w:r>
        <w:r w:rsidRPr="00F524D6">
          <w:rPr>
            <w:rStyle w:val="a8"/>
            <w:rFonts w:eastAsiaTheme="minorHAnsi" w:cs="Times New Roman"/>
            <w:b w:val="0"/>
            <w:sz w:val="20"/>
            <w:szCs w:val="20"/>
          </w:rPr>
          <w:t>.</w:t>
        </w:r>
        <w:proofErr w:type="spellStart"/>
        <w:r w:rsidRPr="00F524D6">
          <w:rPr>
            <w:rStyle w:val="a8"/>
            <w:rFonts w:eastAsiaTheme="minorHAnsi" w:cs="Times New Roman"/>
            <w:b w:val="0"/>
            <w:sz w:val="20"/>
            <w:szCs w:val="20"/>
            <w:lang w:val="en-US"/>
          </w:rPr>
          <w:t>hyundai</w:t>
        </w:r>
        <w:proofErr w:type="spellEnd"/>
        <w:r w:rsidRPr="00F524D6">
          <w:rPr>
            <w:rStyle w:val="a8"/>
            <w:rFonts w:eastAsiaTheme="minorHAnsi" w:cs="Times New Roman"/>
            <w:b w:val="0"/>
            <w:sz w:val="20"/>
            <w:szCs w:val="20"/>
          </w:rPr>
          <w:t>.</w:t>
        </w:r>
        <w:proofErr w:type="spellStart"/>
        <w:r w:rsidRPr="00F524D6">
          <w:rPr>
            <w:rStyle w:val="a8"/>
            <w:rFonts w:eastAsiaTheme="minorHAnsi" w:cs="Times New Roman"/>
            <w:b w:val="0"/>
            <w:sz w:val="20"/>
            <w:szCs w:val="20"/>
            <w:lang w:val="en-US"/>
          </w:rPr>
          <w:t>ru</w:t>
        </w:r>
        <w:proofErr w:type="spellEnd"/>
        <w:r w:rsidRPr="00F524D6">
          <w:rPr>
            <w:rStyle w:val="a8"/>
            <w:rFonts w:eastAsiaTheme="minorHAnsi" w:cs="Times New Roman"/>
            <w:b w:val="0"/>
            <w:sz w:val="20"/>
            <w:szCs w:val="20"/>
          </w:rPr>
          <w:t>/</w:t>
        </w:r>
        <w:proofErr w:type="spellStart"/>
        <w:r w:rsidRPr="00F524D6">
          <w:rPr>
            <w:rStyle w:val="a8"/>
            <w:rFonts w:eastAsiaTheme="minorHAnsi" w:cs="Times New Roman"/>
            <w:b w:val="0"/>
            <w:sz w:val="20"/>
            <w:szCs w:val="20"/>
            <w:lang w:val="en-US"/>
          </w:rPr>
          <w:t>AboutUs</w:t>
        </w:r>
        <w:proofErr w:type="spellEnd"/>
      </w:hyperlink>
      <w:r w:rsidRPr="00F524D6">
        <w:rPr>
          <w:rFonts w:eastAsiaTheme="minorHAnsi" w:cs="Times New Roman"/>
          <w:b w:val="0"/>
          <w:color w:val="auto"/>
          <w:sz w:val="20"/>
          <w:szCs w:val="20"/>
        </w:rPr>
        <w:t>, свободный. (10.03.2017)</w:t>
      </w:r>
    </w:p>
    <w:p w14:paraId="2BCB225A" w14:textId="4E434482" w:rsidR="009737AE" w:rsidRDefault="009737AE">
      <w:pPr>
        <w:pStyle w:val="aa"/>
      </w:pPr>
    </w:p>
  </w:footnote>
  <w:footnote w:id="5">
    <w:p w14:paraId="10D1F63F" w14:textId="6A6C6DBA" w:rsidR="009737AE" w:rsidRPr="00F524D6" w:rsidRDefault="009737AE" w:rsidP="0045154D">
      <w:pPr>
        <w:pStyle w:val="aa"/>
        <w:jc w:val="both"/>
        <w:rPr>
          <w:sz w:val="20"/>
        </w:rPr>
      </w:pPr>
      <w:r w:rsidRPr="00F524D6">
        <w:rPr>
          <w:rStyle w:val="ac"/>
          <w:sz w:val="20"/>
        </w:rPr>
        <w:footnoteRef/>
      </w:r>
      <w:r w:rsidRPr="00F524D6">
        <w:rPr>
          <w:sz w:val="20"/>
        </w:rPr>
        <w:t xml:space="preserve"> «История автомобилей Хендай» [Электронный ресурс] – 2016. Режим доступа: </w:t>
      </w:r>
      <w:hyperlink r:id="rId3" w:history="1">
        <w:r w:rsidRPr="00F524D6">
          <w:rPr>
            <w:rStyle w:val="a8"/>
            <w:sz w:val="20"/>
          </w:rPr>
          <w:t>http://avtomarket.ru/brandhistory/Hyundai/</w:t>
        </w:r>
      </w:hyperlink>
      <w:r w:rsidRPr="00F524D6">
        <w:rPr>
          <w:sz w:val="20"/>
        </w:rPr>
        <w:t xml:space="preserve">, свободный. (10.03.2017) </w:t>
      </w:r>
    </w:p>
  </w:footnote>
  <w:footnote w:id="6">
    <w:p w14:paraId="73FB0C2D" w14:textId="63D70EF7" w:rsidR="009737AE" w:rsidRPr="00F524D6" w:rsidRDefault="009737AE" w:rsidP="0045154D">
      <w:pPr>
        <w:pStyle w:val="aa"/>
        <w:jc w:val="both"/>
        <w:rPr>
          <w:sz w:val="20"/>
        </w:rPr>
      </w:pPr>
      <w:r w:rsidRPr="00F524D6">
        <w:rPr>
          <w:rStyle w:val="ac"/>
          <w:sz w:val="20"/>
        </w:rPr>
        <w:footnoteRef/>
      </w:r>
      <w:r w:rsidRPr="00F524D6">
        <w:rPr>
          <w:sz w:val="20"/>
        </w:rPr>
        <w:t xml:space="preserve"> Там же.</w:t>
      </w:r>
    </w:p>
  </w:footnote>
  <w:footnote w:id="7">
    <w:p w14:paraId="0079FFFB" w14:textId="62F53D4D" w:rsidR="009737AE" w:rsidRPr="00F524D6" w:rsidRDefault="009737AE" w:rsidP="0045154D">
      <w:pPr>
        <w:pStyle w:val="aa"/>
        <w:jc w:val="both"/>
        <w:rPr>
          <w:sz w:val="20"/>
        </w:rPr>
      </w:pPr>
      <w:r w:rsidRPr="00F524D6">
        <w:rPr>
          <w:rStyle w:val="ac"/>
          <w:sz w:val="20"/>
        </w:rPr>
        <w:footnoteRef/>
      </w:r>
      <w:r w:rsidRPr="00F524D6">
        <w:rPr>
          <w:sz w:val="20"/>
        </w:rPr>
        <w:t xml:space="preserve"> «</w:t>
      </w:r>
      <w:r w:rsidRPr="00F524D6">
        <w:rPr>
          <w:sz w:val="20"/>
          <w:lang w:val="en-US"/>
        </w:rPr>
        <w:t>Hyundai</w:t>
      </w:r>
      <w:r w:rsidRPr="00F524D6">
        <w:rPr>
          <w:sz w:val="20"/>
        </w:rPr>
        <w:t xml:space="preserve"> </w:t>
      </w:r>
      <w:r w:rsidRPr="00F524D6">
        <w:rPr>
          <w:sz w:val="20"/>
          <w:lang w:val="en-US"/>
        </w:rPr>
        <w:t>Motor</w:t>
      </w:r>
      <w:r w:rsidRPr="00F524D6">
        <w:rPr>
          <w:sz w:val="20"/>
        </w:rPr>
        <w:t xml:space="preserve">» [Электронный ресурс] – 2017, Режим доступа: </w:t>
      </w:r>
      <w:hyperlink r:id="rId4" w:history="1">
        <w:r w:rsidRPr="00F524D6">
          <w:rPr>
            <w:rStyle w:val="a8"/>
            <w:sz w:val="20"/>
          </w:rPr>
          <w:t>https://ru.wikipedia.org/wiki/Hyundai_Motor</w:t>
        </w:r>
      </w:hyperlink>
      <w:r w:rsidRPr="00F524D6">
        <w:rPr>
          <w:sz w:val="20"/>
        </w:rPr>
        <w:t>, свободный. (10.03.2017)</w:t>
      </w:r>
    </w:p>
  </w:footnote>
  <w:footnote w:id="8">
    <w:p w14:paraId="41C57C78" w14:textId="758D4460" w:rsidR="009737AE" w:rsidRDefault="009737AE" w:rsidP="0045154D">
      <w:pPr>
        <w:pStyle w:val="aa"/>
        <w:jc w:val="both"/>
      </w:pPr>
      <w:r w:rsidRPr="00F524D6">
        <w:rPr>
          <w:rStyle w:val="ac"/>
          <w:sz w:val="20"/>
        </w:rPr>
        <w:footnoteRef/>
      </w:r>
      <w:r w:rsidRPr="00F524D6">
        <w:rPr>
          <w:sz w:val="20"/>
        </w:rPr>
        <w:t xml:space="preserve"> Там же.</w:t>
      </w:r>
    </w:p>
  </w:footnote>
  <w:footnote w:id="9">
    <w:p w14:paraId="624C0FF5" w14:textId="73968A1D" w:rsidR="009737AE" w:rsidRPr="0045154D" w:rsidRDefault="009737AE" w:rsidP="0045154D">
      <w:pPr>
        <w:pStyle w:val="aa"/>
        <w:jc w:val="both"/>
        <w:rPr>
          <w:sz w:val="20"/>
          <w:szCs w:val="20"/>
        </w:rPr>
      </w:pPr>
      <w:r w:rsidRPr="0045154D">
        <w:rPr>
          <w:rStyle w:val="ac"/>
          <w:sz w:val="20"/>
          <w:szCs w:val="20"/>
        </w:rPr>
        <w:footnoteRef/>
      </w:r>
      <w:r w:rsidRPr="0045154D">
        <w:rPr>
          <w:sz w:val="20"/>
          <w:szCs w:val="20"/>
        </w:rPr>
        <w:t xml:space="preserve"> «РБК </w:t>
      </w:r>
      <w:proofErr w:type="spellStart"/>
      <w:r w:rsidRPr="0045154D">
        <w:rPr>
          <w:sz w:val="20"/>
          <w:szCs w:val="20"/>
          <w:lang w:val="en-US"/>
        </w:rPr>
        <w:t>Autonews</w:t>
      </w:r>
      <w:proofErr w:type="spellEnd"/>
      <w:r w:rsidRPr="0045154D">
        <w:rPr>
          <w:sz w:val="20"/>
          <w:szCs w:val="20"/>
        </w:rPr>
        <w:t xml:space="preserve">: </w:t>
      </w:r>
      <w:r w:rsidRPr="0045154D">
        <w:rPr>
          <w:sz w:val="20"/>
          <w:szCs w:val="20"/>
          <w:lang w:val="en-US"/>
        </w:rPr>
        <w:t>Hyundai</w:t>
      </w:r>
      <w:r w:rsidRPr="0045154D">
        <w:rPr>
          <w:sz w:val="20"/>
          <w:szCs w:val="20"/>
        </w:rPr>
        <w:t xml:space="preserve">» [Электронный ресурс] – 2016. Режим доступа: </w:t>
      </w:r>
      <w:hyperlink r:id="rId5" w:history="1">
        <w:r w:rsidRPr="0045154D">
          <w:rPr>
            <w:rStyle w:val="a8"/>
            <w:sz w:val="20"/>
            <w:szCs w:val="20"/>
          </w:rPr>
          <w:t>https://www.autonews.ru/catalog/firm/582595f29a794727a6aa7146</w:t>
        </w:r>
      </w:hyperlink>
      <w:r w:rsidRPr="0045154D">
        <w:rPr>
          <w:sz w:val="20"/>
          <w:szCs w:val="20"/>
        </w:rPr>
        <w:t>, свободный. (15.03.2017)</w:t>
      </w:r>
    </w:p>
  </w:footnote>
  <w:footnote w:id="10">
    <w:p w14:paraId="051D3F7B" w14:textId="77777777" w:rsidR="009737AE" w:rsidRPr="009B358A" w:rsidRDefault="009737AE" w:rsidP="00764C8A">
      <w:pPr>
        <w:pStyle w:val="aa"/>
        <w:jc w:val="both"/>
      </w:pPr>
      <w:r w:rsidRPr="00F524D6">
        <w:rPr>
          <w:rStyle w:val="ac"/>
          <w:sz w:val="20"/>
        </w:rPr>
        <w:footnoteRef/>
      </w:r>
      <w:r w:rsidRPr="00F524D6">
        <w:rPr>
          <w:sz w:val="20"/>
        </w:rPr>
        <w:t xml:space="preserve"> «Продажи автомобилей в мире: итоги 2016 года» [Электронный ресурс] – 2016. Режим доступа: </w:t>
      </w:r>
      <w:hyperlink r:id="rId6" w:history="1">
        <w:r w:rsidRPr="00F524D6">
          <w:rPr>
            <w:rStyle w:val="a8"/>
            <w:sz w:val="20"/>
          </w:rPr>
          <w:t>https://autoreview.ru/news/prodazhi-avtomobiley-v-mire-obnarodovany-itogi-2016-goda</w:t>
        </w:r>
      </w:hyperlink>
      <w:r w:rsidRPr="00F524D6">
        <w:rPr>
          <w:sz w:val="20"/>
        </w:rPr>
        <w:t>, свободный. (27.03.2017)</w:t>
      </w:r>
    </w:p>
  </w:footnote>
  <w:footnote w:id="11">
    <w:p w14:paraId="7723CB5C" w14:textId="73C7612E" w:rsidR="009737AE" w:rsidRPr="00F524D6" w:rsidRDefault="009737AE" w:rsidP="00F524D6">
      <w:pPr>
        <w:shd w:val="clear" w:color="auto" w:fill="FFFFFF"/>
        <w:spacing w:before="100" w:beforeAutospacing="1" w:after="100" w:afterAutospacing="1"/>
        <w:jc w:val="both"/>
        <w:rPr>
          <w:rFonts w:eastAsia="Times New Roman"/>
          <w:color w:val="333333"/>
          <w:sz w:val="20"/>
          <w:szCs w:val="20"/>
        </w:rPr>
      </w:pPr>
      <w:r w:rsidRPr="00F524D6">
        <w:rPr>
          <w:rStyle w:val="ac"/>
          <w:sz w:val="20"/>
          <w:szCs w:val="20"/>
        </w:rPr>
        <w:footnoteRef/>
      </w:r>
      <w:r w:rsidRPr="00F524D6">
        <w:rPr>
          <w:sz w:val="20"/>
          <w:szCs w:val="20"/>
        </w:rPr>
        <w:t xml:space="preserve"> «</w:t>
      </w:r>
      <w:proofErr w:type="spellStart"/>
      <w:r w:rsidRPr="00F524D6">
        <w:rPr>
          <w:rFonts w:eastAsia="Times New Roman"/>
          <w:color w:val="333333"/>
          <w:sz w:val="20"/>
          <w:szCs w:val="20"/>
        </w:rPr>
        <w:t>Interbrand</w:t>
      </w:r>
      <w:proofErr w:type="spellEnd"/>
      <w:r w:rsidRPr="00F524D6">
        <w:rPr>
          <w:rFonts w:eastAsia="Times New Roman"/>
          <w:color w:val="333333"/>
          <w:sz w:val="20"/>
          <w:szCs w:val="20"/>
        </w:rPr>
        <w:t xml:space="preserve"> (2016). </w:t>
      </w:r>
      <w:proofErr w:type="spellStart"/>
      <w:r w:rsidRPr="00F524D6">
        <w:rPr>
          <w:rFonts w:eastAsia="Times New Roman"/>
          <w:color w:val="333333"/>
          <w:sz w:val="20"/>
          <w:szCs w:val="20"/>
        </w:rPr>
        <w:t>Best</w:t>
      </w:r>
      <w:proofErr w:type="spellEnd"/>
      <w:r w:rsidRPr="00F524D6">
        <w:rPr>
          <w:rFonts w:eastAsia="Times New Roman"/>
          <w:color w:val="333333"/>
          <w:sz w:val="20"/>
          <w:szCs w:val="20"/>
        </w:rPr>
        <w:t xml:space="preserve"> </w:t>
      </w:r>
      <w:proofErr w:type="spellStart"/>
      <w:r w:rsidRPr="00F524D6">
        <w:rPr>
          <w:rFonts w:eastAsia="Times New Roman"/>
          <w:color w:val="333333"/>
          <w:sz w:val="20"/>
          <w:szCs w:val="20"/>
        </w:rPr>
        <w:t>Global</w:t>
      </w:r>
      <w:proofErr w:type="spellEnd"/>
      <w:r w:rsidRPr="00F524D6">
        <w:rPr>
          <w:rFonts w:eastAsia="Times New Roman"/>
          <w:color w:val="333333"/>
          <w:sz w:val="20"/>
          <w:szCs w:val="20"/>
        </w:rPr>
        <w:t xml:space="preserve"> </w:t>
      </w:r>
      <w:proofErr w:type="spellStart"/>
      <w:r w:rsidRPr="00F524D6">
        <w:rPr>
          <w:rFonts w:eastAsia="Times New Roman"/>
          <w:color w:val="333333"/>
          <w:sz w:val="20"/>
          <w:szCs w:val="20"/>
        </w:rPr>
        <w:t>Brands</w:t>
      </w:r>
      <w:proofErr w:type="spellEnd"/>
      <w:r w:rsidRPr="00F524D6">
        <w:rPr>
          <w:rFonts w:eastAsia="Times New Roman"/>
          <w:color w:val="333333"/>
          <w:sz w:val="20"/>
          <w:szCs w:val="20"/>
        </w:rPr>
        <w:t xml:space="preserve"> 2016» [Электронный ресурс] – 2016. Режим доступа: </w:t>
      </w:r>
      <w:hyperlink r:id="rId7" w:history="1">
        <w:r w:rsidRPr="00F524D6">
          <w:rPr>
            <w:rStyle w:val="a8"/>
            <w:rFonts w:eastAsia="Times New Roman"/>
            <w:sz w:val="20"/>
            <w:szCs w:val="20"/>
          </w:rPr>
          <w:t>http://interbrand.com/best-brands/best-global-brands/2016/ranking/</w:t>
        </w:r>
      </w:hyperlink>
      <w:r w:rsidRPr="00F524D6">
        <w:rPr>
          <w:rFonts w:eastAsia="Times New Roman"/>
          <w:color w:val="333333"/>
          <w:sz w:val="20"/>
          <w:szCs w:val="20"/>
        </w:rPr>
        <w:t xml:space="preserve">, свободный. </w:t>
      </w:r>
      <w:r w:rsidRPr="00F524D6">
        <w:rPr>
          <w:rFonts w:eastAsia="Times New Roman"/>
          <w:color w:val="333333"/>
          <w:sz w:val="20"/>
          <w:szCs w:val="20"/>
          <w:lang w:val="en-US"/>
        </w:rPr>
        <w:t>(30.03.2017)</w:t>
      </w:r>
    </w:p>
  </w:footnote>
  <w:footnote w:id="12">
    <w:p w14:paraId="70610EEF" w14:textId="12BEC719" w:rsidR="009737AE" w:rsidRPr="00F524D6" w:rsidRDefault="009737AE" w:rsidP="00F524D6">
      <w:pPr>
        <w:shd w:val="clear" w:color="auto" w:fill="FFFFFF"/>
        <w:spacing w:before="100" w:beforeAutospacing="1" w:after="100" w:afterAutospacing="1"/>
        <w:jc w:val="both"/>
        <w:rPr>
          <w:rFonts w:eastAsia="Times New Roman"/>
          <w:color w:val="333333"/>
          <w:sz w:val="20"/>
          <w:lang w:val="en-US"/>
        </w:rPr>
      </w:pPr>
      <w:r w:rsidRPr="00F524D6">
        <w:rPr>
          <w:rStyle w:val="ac"/>
          <w:sz w:val="20"/>
        </w:rPr>
        <w:footnoteRef/>
      </w:r>
      <w:r w:rsidRPr="00F524D6">
        <w:rPr>
          <w:sz w:val="20"/>
          <w:lang w:val="en-US"/>
        </w:rPr>
        <w:t xml:space="preserve"> </w:t>
      </w:r>
      <w:r w:rsidRPr="00F524D6">
        <w:rPr>
          <w:rFonts w:eastAsia="Times New Roman"/>
          <w:color w:val="333333"/>
          <w:sz w:val="20"/>
          <w:lang w:val="en-US"/>
        </w:rPr>
        <w:t xml:space="preserve">Edelstein, S. (2016). «Next-generation Hyundai hydrogen fuel cells due in </w:t>
      </w:r>
      <w:proofErr w:type="gramStart"/>
      <w:r w:rsidRPr="00F524D6">
        <w:rPr>
          <w:rFonts w:eastAsia="Times New Roman"/>
          <w:color w:val="333333"/>
          <w:sz w:val="20"/>
          <w:lang w:val="en-US"/>
        </w:rPr>
        <w:t>2018.»</w:t>
      </w:r>
      <w:proofErr w:type="gramEnd"/>
      <w:r w:rsidRPr="00F524D6">
        <w:rPr>
          <w:rFonts w:eastAsia="Times New Roman"/>
          <w:color w:val="333333"/>
          <w:sz w:val="20"/>
          <w:lang w:val="en-US"/>
        </w:rPr>
        <w:t xml:space="preserve"> </w:t>
      </w:r>
      <w:r w:rsidRPr="00F524D6">
        <w:rPr>
          <w:rFonts w:eastAsia="Times New Roman"/>
          <w:color w:val="333333"/>
          <w:sz w:val="20"/>
        </w:rPr>
        <w:t xml:space="preserve">[Электронный ресурс] – 2016. Режим доступа: </w:t>
      </w:r>
      <w:hyperlink r:id="rId8" w:history="1">
        <w:r w:rsidRPr="00F524D6">
          <w:rPr>
            <w:rStyle w:val="a8"/>
            <w:rFonts w:eastAsia="Times New Roman"/>
            <w:sz w:val="20"/>
          </w:rPr>
          <w:t>http://www.greencarreports.com/news/1105321_next-generation-hyundai-hydrogen-fuel-cells-due-in-2018</w:t>
        </w:r>
      </w:hyperlink>
      <w:r w:rsidRPr="00F524D6">
        <w:rPr>
          <w:rFonts w:eastAsia="Times New Roman"/>
          <w:color w:val="333333"/>
          <w:sz w:val="20"/>
        </w:rPr>
        <w:t xml:space="preserve">, свободный. </w:t>
      </w:r>
      <w:r w:rsidRPr="00F524D6">
        <w:rPr>
          <w:rFonts w:eastAsia="Times New Roman"/>
          <w:color w:val="333333"/>
          <w:sz w:val="20"/>
          <w:lang w:val="en-US"/>
        </w:rPr>
        <w:t>(30.03.2017)</w:t>
      </w:r>
    </w:p>
    <w:p w14:paraId="36354E91" w14:textId="3623EF99" w:rsidR="009737AE" w:rsidRPr="00037DD7" w:rsidRDefault="009737AE">
      <w:pPr>
        <w:pStyle w:val="aa"/>
        <w:rPr>
          <w:lang w:val="en-US"/>
        </w:rPr>
      </w:pPr>
    </w:p>
  </w:footnote>
  <w:footnote w:id="13">
    <w:p w14:paraId="6CD0B0B2" w14:textId="4550D3C7" w:rsidR="009737AE" w:rsidRPr="00F524D6" w:rsidRDefault="009737AE" w:rsidP="00F524D6">
      <w:pPr>
        <w:shd w:val="clear" w:color="auto" w:fill="FFFFFF"/>
        <w:spacing w:before="100" w:beforeAutospacing="1" w:after="100" w:afterAutospacing="1"/>
        <w:jc w:val="both"/>
        <w:rPr>
          <w:rFonts w:eastAsia="Times New Roman"/>
          <w:color w:val="333333"/>
          <w:sz w:val="20"/>
        </w:rPr>
      </w:pPr>
      <w:r w:rsidRPr="00F524D6">
        <w:rPr>
          <w:rStyle w:val="ac"/>
          <w:sz w:val="20"/>
        </w:rPr>
        <w:footnoteRef/>
      </w:r>
      <w:r w:rsidRPr="00F524D6">
        <w:rPr>
          <w:sz w:val="20"/>
          <w:lang w:val="en-US"/>
        </w:rPr>
        <w:t xml:space="preserve"> </w:t>
      </w:r>
      <w:r w:rsidRPr="00F524D6">
        <w:rPr>
          <w:rFonts w:eastAsia="Times New Roman"/>
          <w:color w:val="333333"/>
          <w:sz w:val="20"/>
          <w:lang w:val="en-US"/>
        </w:rPr>
        <w:t xml:space="preserve">Jin, H. (2016). «Exclusive: Hyundai to make low-cost SUVs to battle Chinese rivals – </w:t>
      </w:r>
      <w:proofErr w:type="gramStart"/>
      <w:r w:rsidRPr="00F524D6">
        <w:rPr>
          <w:rFonts w:eastAsia="Times New Roman"/>
          <w:color w:val="333333"/>
          <w:sz w:val="20"/>
          <w:lang w:val="en-US"/>
        </w:rPr>
        <w:t>sources.»</w:t>
      </w:r>
      <w:proofErr w:type="gramEnd"/>
      <w:r w:rsidRPr="00F524D6">
        <w:rPr>
          <w:rFonts w:eastAsia="Times New Roman"/>
          <w:color w:val="333333"/>
          <w:sz w:val="20"/>
          <w:lang w:val="en-US"/>
        </w:rPr>
        <w:t xml:space="preserve"> </w:t>
      </w:r>
      <w:r w:rsidRPr="00F524D6">
        <w:rPr>
          <w:rFonts w:eastAsia="Times New Roman"/>
          <w:color w:val="333333"/>
          <w:sz w:val="20"/>
        </w:rPr>
        <w:t xml:space="preserve">[Электронный ресурс] – 2016. Режим доступа: </w:t>
      </w:r>
      <w:hyperlink r:id="rId9" w:history="1">
        <w:r w:rsidRPr="00F524D6">
          <w:rPr>
            <w:rStyle w:val="a8"/>
            <w:rFonts w:eastAsia="Times New Roman"/>
            <w:sz w:val="20"/>
          </w:rPr>
          <w:t>http://www.reuters.com/article/us-hyundai-motor-china-exclusive-idUSKCN0Y22RP</w:t>
        </w:r>
      </w:hyperlink>
      <w:r w:rsidRPr="00F524D6">
        <w:rPr>
          <w:rFonts w:eastAsia="Times New Roman"/>
          <w:color w:val="333333"/>
          <w:sz w:val="20"/>
        </w:rPr>
        <w:t>, свободный. (30.03.2017)</w:t>
      </w:r>
    </w:p>
  </w:footnote>
  <w:footnote w:id="14">
    <w:p w14:paraId="1C38ACFB" w14:textId="5B4FF137" w:rsidR="009737AE" w:rsidRPr="00F524D6" w:rsidRDefault="009737AE" w:rsidP="00F524D6">
      <w:pPr>
        <w:jc w:val="both"/>
        <w:rPr>
          <w:rFonts w:eastAsia="Times New Roman"/>
          <w:sz w:val="20"/>
        </w:rPr>
      </w:pPr>
      <w:r w:rsidRPr="00F524D6">
        <w:rPr>
          <w:rStyle w:val="ac"/>
          <w:sz w:val="20"/>
        </w:rPr>
        <w:footnoteRef/>
      </w:r>
      <w:r w:rsidRPr="00F524D6">
        <w:rPr>
          <w:sz w:val="20"/>
        </w:rPr>
        <w:t xml:space="preserve"> </w:t>
      </w:r>
      <w:proofErr w:type="spellStart"/>
      <w:r w:rsidRPr="00F524D6">
        <w:rPr>
          <w:rFonts w:eastAsia="Times New Roman"/>
          <w:color w:val="333333"/>
          <w:sz w:val="20"/>
          <w:shd w:val="clear" w:color="auto" w:fill="FFFFFF"/>
        </w:rPr>
        <w:t>Hyundai</w:t>
      </w:r>
      <w:proofErr w:type="spellEnd"/>
      <w:r w:rsidRPr="00F524D6">
        <w:rPr>
          <w:rFonts w:eastAsia="Times New Roman"/>
          <w:color w:val="333333"/>
          <w:sz w:val="20"/>
          <w:shd w:val="clear" w:color="auto" w:fill="FFFFFF"/>
        </w:rPr>
        <w:t xml:space="preserve"> (2016). </w:t>
      </w:r>
      <w:proofErr w:type="spellStart"/>
      <w:r w:rsidRPr="00F524D6">
        <w:rPr>
          <w:rFonts w:eastAsia="Times New Roman"/>
          <w:color w:val="333333"/>
          <w:sz w:val="20"/>
          <w:shd w:val="clear" w:color="auto" w:fill="FFFFFF"/>
        </w:rPr>
        <w:t>Financial</w:t>
      </w:r>
      <w:proofErr w:type="spellEnd"/>
      <w:r w:rsidRPr="00F524D6">
        <w:rPr>
          <w:rFonts w:eastAsia="Times New Roman"/>
          <w:color w:val="333333"/>
          <w:sz w:val="20"/>
          <w:shd w:val="clear" w:color="auto" w:fill="FFFFFF"/>
        </w:rPr>
        <w:t xml:space="preserve"> </w:t>
      </w:r>
      <w:proofErr w:type="spellStart"/>
      <w:r w:rsidRPr="00F524D6">
        <w:rPr>
          <w:rFonts w:eastAsia="Times New Roman"/>
          <w:color w:val="333333"/>
          <w:sz w:val="20"/>
          <w:shd w:val="clear" w:color="auto" w:fill="FFFFFF"/>
        </w:rPr>
        <w:t>Information</w:t>
      </w:r>
      <w:proofErr w:type="spellEnd"/>
      <w:r w:rsidRPr="00F524D6">
        <w:rPr>
          <w:rFonts w:eastAsia="Times New Roman"/>
          <w:color w:val="333333"/>
          <w:sz w:val="20"/>
          <w:shd w:val="clear" w:color="auto" w:fill="FFFFFF"/>
        </w:rPr>
        <w:t xml:space="preserve">. [Электронный ресурс] – 2016. Режим доступа: </w:t>
      </w:r>
      <w:hyperlink r:id="rId10" w:history="1">
        <w:r w:rsidRPr="00F524D6">
          <w:rPr>
            <w:rStyle w:val="a8"/>
            <w:rFonts w:eastAsia="Times New Roman"/>
            <w:sz w:val="20"/>
            <w:shd w:val="clear" w:color="auto" w:fill="FFFFFF"/>
          </w:rPr>
          <w:t>http://worldwide.hyundai.com/WW/Corporate/InvestorRelations/FinancialInformation/FinancialHighlights/Annual/index.html</w:t>
        </w:r>
      </w:hyperlink>
      <w:r w:rsidRPr="00F524D6">
        <w:rPr>
          <w:rFonts w:eastAsia="Times New Roman"/>
          <w:color w:val="333333"/>
          <w:sz w:val="20"/>
          <w:shd w:val="clear" w:color="auto" w:fill="FFFFFF"/>
        </w:rPr>
        <w:t>, свободный. (30.03.2017)</w:t>
      </w:r>
    </w:p>
    <w:p w14:paraId="3A591B48" w14:textId="2FDE14F8" w:rsidR="009737AE" w:rsidRDefault="009737AE">
      <w:pPr>
        <w:pStyle w:val="aa"/>
      </w:pPr>
    </w:p>
  </w:footnote>
  <w:footnote w:id="15">
    <w:p w14:paraId="2ED71221" w14:textId="79F425D3" w:rsidR="009737AE" w:rsidRPr="0045154D" w:rsidRDefault="009737AE" w:rsidP="0045154D">
      <w:pPr>
        <w:pStyle w:val="aa"/>
        <w:jc w:val="both"/>
        <w:rPr>
          <w:sz w:val="20"/>
          <w:szCs w:val="20"/>
        </w:rPr>
      </w:pPr>
      <w:r w:rsidRPr="0045154D">
        <w:rPr>
          <w:rStyle w:val="ac"/>
          <w:sz w:val="20"/>
          <w:szCs w:val="20"/>
        </w:rPr>
        <w:footnoteRef/>
      </w:r>
      <w:r w:rsidRPr="0045154D">
        <w:rPr>
          <w:sz w:val="20"/>
          <w:szCs w:val="20"/>
        </w:rPr>
        <w:t xml:space="preserve"> </w:t>
      </w:r>
      <w:proofErr w:type="spellStart"/>
      <w:r w:rsidRPr="0045154D">
        <w:rPr>
          <w:rFonts w:eastAsia="Times New Roman"/>
          <w:color w:val="333333"/>
          <w:sz w:val="20"/>
          <w:szCs w:val="20"/>
          <w:shd w:val="clear" w:color="auto" w:fill="FFFFFF"/>
        </w:rPr>
        <w:t>Hyundai</w:t>
      </w:r>
      <w:proofErr w:type="spellEnd"/>
      <w:r w:rsidRPr="0045154D">
        <w:rPr>
          <w:rFonts w:eastAsia="Times New Roman"/>
          <w:color w:val="333333"/>
          <w:sz w:val="20"/>
          <w:szCs w:val="20"/>
          <w:shd w:val="clear" w:color="auto" w:fill="FFFFFF"/>
        </w:rPr>
        <w:t xml:space="preserve"> (2016). </w:t>
      </w:r>
      <w:proofErr w:type="spellStart"/>
      <w:r w:rsidRPr="0045154D">
        <w:rPr>
          <w:rFonts w:eastAsia="Times New Roman"/>
          <w:color w:val="333333"/>
          <w:sz w:val="20"/>
          <w:szCs w:val="20"/>
          <w:shd w:val="clear" w:color="auto" w:fill="FFFFFF"/>
        </w:rPr>
        <w:t>Financial</w:t>
      </w:r>
      <w:proofErr w:type="spellEnd"/>
      <w:r w:rsidRPr="0045154D">
        <w:rPr>
          <w:rFonts w:eastAsia="Times New Roman"/>
          <w:color w:val="333333"/>
          <w:sz w:val="20"/>
          <w:szCs w:val="20"/>
          <w:shd w:val="clear" w:color="auto" w:fill="FFFFFF"/>
        </w:rPr>
        <w:t xml:space="preserve"> </w:t>
      </w:r>
      <w:proofErr w:type="spellStart"/>
      <w:r w:rsidRPr="0045154D">
        <w:rPr>
          <w:rFonts w:eastAsia="Times New Roman"/>
          <w:color w:val="333333"/>
          <w:sz w:val="20"/>
          <w:szCs w:val="20"/>
          <w:shd w:val="clear" w:color="auto" w:fill="FFFFFF"/>
        </w:rPr>
        <w:t>Information</w:t>
      </w:r>
      <w:proofErr w:type="spellEnd"/>
      <w:r w:rsidRPr="0045154D">
        <w:rPr>
          <w:rFonts w:eastAsia="Times New Roman"/>
          <w:color w:val="333333"/>
          <w:sz w:val="20"/>
          <w:szCs w:val="20"/>
          <w:shd w:val="clear" w:color="auto" w:fill="FFFFFF"/>
        </w:rPr>
        <w:t xml:space="preserve">. [Электронный ресурс] – 2016. Режим доступа: </w:t>
      </w:r>
      <w:hyperlink r:id="rId11" w:history="1">
        <w:r w:rsidRPr="0045154D">
          <w:rPr>
            <w:rStyle w:val="a8"/>
            <w:rFonts w:eastAsia="Times New Roman"/>
            <w:sz w:val="20"/>
            <w:szCs w:val="20"/>
            <w:shd w:val="clear" w:color="auto" w:fill="FFFFFF"/>
          </w:rPr>
          <w:t>http://worldwide.hyundai.com/WW/Corporate/InvestorRelations/FinancialInformation/FinancialHighlights/Annual/index.html</w:t>
        </w:r>
      </w:hyperlink>
      <w:r w:rsidRPr="0045154D">
        <w:rPr>
          <w:rFonts w:eastAsia="Times New Roman"/>
          <w:color w:val="333333"/>
          <w:sz w:val="20"/>
          <w:szCs w:val="20"/>
          <w:shd w:val="clear" w:color="auto" w:fill="FFFFFF"/>
        </w:rPr>
        <w:t>, свободный. (30.03.2017)</w:t>
      </w:r>
    </w:p>
  </w:footnote>
  <w:footnote w:id="16">
    <w:p w14:paraId="5865559A" w14:textId="04E31CD9" w:rsidR="009737AE" w:rsidRPr="002B51C3" w:rsidRDefault="009737AE" w:rsidP="00F524D6">
      <w:pPr>
        <w:pStyle w:val="aa"/>
        <w:jc w:val="both"/>
      </w:pPr>
      <w:r w:rsidRPr="00F524D6">
        <w:rPr>
          <w:rStyle w:val="ac"/>
          <w:sz w:val="20"/>
        </w:rPr>
        <w:footnoteRef/>
      </w:r>
      <w:r w:rsidRPr="00F524D6">
        <w:rPr>
          <w:sz w:val="20"/>
        </w:rPr>
        <w:t xml:space="preserve"> «</w:t>
      </w:r>
      <w:r w:rsidRPr="00F524D6">
        <w:rPr>
          <w:sz w:val="20"/>
          <w:lang w:val="en-US"/>
        </w:rPr>
        <w:t>Hyundai</w:t>
      </w:r>
      <w:r w:rsidRPr="00F524D6">
        <w:rPr>
          <w:sz w:val="20"/>
        </w:rPr>
        <w:t xml:space="preserve"> </w:t>
      </w:r>
      <w:r w:rsidRPr="00F524D6">
        <w:rPr>
          <w:sz w:val="20"/>
          <w:lang w:val="en-US"/>
        </w:rPr>
        <w:t>Motor</w:t>
      </w:r>
      <w:r w:rsidRPr="00F524D6">
        <w:rPr>
          <w:sz w:val="20"/>
        </w:rPr>
        <w:t xml:space="preserve">» [Электронный ресурс] – 2017, Режим доступа: </w:t>
      </w:r>
      <w:hyperlink r:id="rId12" w:history="1">
        <w:r w:rsidRPr="00F524D6">
          <w:rPr>
            <w:rStyle w:val="a8"/>
            <w:sz w:val="20"/>
          </w:rPr>
          <w:t>https://ru.wikipedia.org/wiki/Hyundai_Motor</w:t>
        </w:r>
      </w:hyperlink>
      <w:r w:rsidRPr="00F524D6">
        <w:rPr>
          <w:sz w:val="20"/>
        </w:rPr>
        <w:t xml:space="preserve">, свободный. </w:t>
      </w:r>
      <w:r w:rsidRPr="002B51C3">
        <w:rPr>
          <w:sz w:val="20"/>
        </w:rPr>
        <w:t>(10.03.2017)</w:t>
      </w:r>
    </w:p>
  </w:footnote>
  <w:footnote w:id="17">
    <w:p w14:paraId="7E3B6A1A" w14:textId="28B67F7A" w:rsidR="009737AE" w:rsidRPr="002B51C3" w:rsidRDefault="009737AE" w:rsidP="003105B3">
      <w:pPr>
        <w:pStyle w:val="aa"/>
        <w:jc w:val="both"/>
        <w:rPr>
          <w:sz w:val="20"/>
          <w:szCs w:val="20"/>
          <w:lang w:val="en-US"/>
        </w:rPr>
      </w:pPr>
      <w:r w:rsidRPr="003105B3">
        <w:rPr>
          <w:rStyle w:val="ac"/>
          <w:sz w:val="20"/>
          <w:szCs w:val="20"/>
        </w:rPr>
        <w:footnoteRef/>
      </w:r>
      <w:r w:rsidRPr="003105B3">
        <w:rPr>
          <w:sz w:val="20"/>
          <w:szCs w:val="20"/>
        </w:rPr>
        <w:t xml:space="preserve"> «</w:t>
      </w:r>
      <w:proofErr w:type="spellStart"/>
      <w:r w:rsidRPr="003105B3">
        <w:rPr>
          <w:sz w:val="20"/>
          <w:szCs w:val="20"/>
        </w:rPr>
        <w:t>Автоновости</w:t>
      </w:r>
      <w:proofErr w:type="spellEnd"/>
      <w:r w:rsidRPr="003105B3">
        <w:rPr>
          <w:sz w:val="20"/>
          <w:szCs w:val="20"/>
        </w:rPr>
        <w:t xml:space="preserve">» [Электронный ресурс] – 2017, Режим доступа: </w:t>
      </w:r>
      <w:hyperlink r:id="rId13" w:history="1">
        <w:r w:rsidRPr="003105B3">
          <w:rPr>
            <w:rStyle w:val="a8"/>
            <w:sz w:val="20"/>
            <w:szCs w:val="20"/>
          </w:rPr>
          <w:t>https://auto.newsru.com/article/30dec2015/hyundai_plans</w:t>
        </w:r>
      </w:hyperlink>
      <w:r w:rsidRPr="003105B3">
        <w:rPr>
          <w:sz w:val="20"/>
          <w:szCs w:val="20"/>
        </w:rPr>
        <w:t xml:space="preserve">, свободный. </w:t>
      </w:r>
      <w:r w:rsidRPr="002B51C3">
        <w:rPr>
          <w:sz w:val="20"/>
          <w:szCs w:val="20"/>
          <w:lang w:val="en-US"/>
        </w:rPr>
        <w:t>(10.05.2017)</w:t>
      </w:r>
    </w:p>
  </w:footnote>
  <w:footnote w:id="18">
    <w:p w14:paraId="6181A0D7" w14:textId="08D23954" w:rsidR="009737AE" w:rsidRPr="003804BD" w:rsidRDefault="009737AE" w:rsidP="00F524D6">
      <w:pPr>
        <w:pStyle w:val="aa"/>
        <w:jc w:val="both"/>
        <w:rPr>
          <w:lang w:val="en-US"/>
        </w:rPr>
      </w:pPr>
      <w:r w:rsidRPr="00F524D6">
        <w:rPr>
          <w:rStyle w:val="ac"/>
          <w:sz w:val="20"/>
        </w:rPr>
        <w:footnoteRef/>
      </w:r>
      <w:r w:rsidRPr="00F524D6">
        <w:rPr>
          <w:sz w:val="20"/>
          <w:lang w:val="en-US"/>
        </w:rPr>
        <w:t xml:space="preserve"> International Journal of Economics, Business and Finance A.J. </w:t>
      </w:r>
      <w:proofErr w:type="spellStart"/>
      <w:r w:rsidRPr="00F524D6">
        <w:rPr>
          <w:sz w:val="20"/>
          <w:lang w:val="en-US"/>
        </w:rPr>
        <w:t>Kootanaee</w:t>
      </w:r>
      <w:proofErr w:type="spellEnd"/>
      <w:r w:rsidRPr="00F524D6">
        <w:rPr>
          <w:sz w:val="20"/>
          <w:lang w:val="en-US"/>
        </w:rPr>
        <w:t xml:space="preserve">, Dr. K. </w:t>
      </w:r>
      <w:proofErr w:type="spellStart"/>
      <w:r w:rsidRPr="00F524D6">
        <w:rPr>
          <w:sz w:val="20"/>
          <w:lang w:val="en-US"/>
        </w:rPr>
        <w:t>Nagendra</w:t>
      </w:r>
      <w:proofErr w:type="spellEnd"/>
      <w:r w:rsidRPr="00F524D6">
        <w:rPr>
          <w:sz w:val="20"/>
          <w:lang w:val="en-US"/>
        </w:rPr>
        <w:t xml:space="preserve"> </w:t>
      </w:r>
      <w:proofErr w:type="spellStart"/>
      <w:r w:rsidRPr="00F524D6">
        <w:rPr>
          <w:sz w:val="20"/>
          <w:lang w:val="en-US"/>
        </w:rPr>
        <w:t>Babu</w:t>
      </w:r>
      <w:proofErr w:type="spellEnd"/>
      <w:r w:rsidRPr="00F524D6">
        <w:rPr>
          <w:sz w:val="20"/>
          <w:lang w:val="en-US"/>
        </w:rPr>
        <w:t xml:space="preserve">, </w:t>
      </w:r>
      <w:proofErr w:type="spellStart"/>
      <w:r w:rsidRPr="00F524D6">
        <w:rPr>
          <w:sz w:val="20"/>
          <w:lang w:val="en-US"/>
        </w:rPr>
        <w:t>Hamidreza</w:t>
      </w:r>
      <w:proofErr w:type="spellEnd"/>
      <w:r w:rsidRPr="00F524D6">
        <w:rPr>
          <w:sz w:val="20"/>
          <w:lang w:val="en-US"/>
        </w:rPr>
        <w:t xml:space="preserve"> </w:t>
      </w:r>
      <w:proofErr w:type="spellStart"/>
      <w:r w:rsidRPr="00F524D6">
        <w:rPr>
          <w:sz w:val="20"/>
          <w:lang w:val="en-US"/>
        </w:rPr>
        <w:t>Fooladi</w:t>
      </w:r>
      <w:proofErr w:type="spellEnd"/>
      <w:r w:rsidRPr="00F524D6">
        <w:rPr>
          <w:sz w:val="20"/>
          <w:lang w:val="en-US"/>
        </w:rPr>
        <w:t xml:space="preserve"> </w:t>
      </w:r>
      <w:proofErr w:type="spellStart"/>
      <w:r w:rsidRPr="00F524D6">
        <w:rPr>
          <w:sz w:val="20"/>
          <w:lang w:val="en-US"/>
        </w:rPr>
        <w:t>Talari</w:t>
      </w:r>
      <w:proofErr w:type="spellEnd"/>
      <w:r w:rsidRPr="00F524D6">
        <w:rPr>
          <w:sz w:val="20"/>
          <w:lang w:val="en-US"/>
        </w:rPr>
        <w:t xml:space="preserve"> «Just-in-Time Manufacturing system: From introduction to implement»</w:t>
      </w:r>
    </w:p>
  </w:footnote>
  <w:footnote w:id="19">
    <w:p w14:paraId="07F6B4A3" w14:textId="35B59A09" w:rsidR="009737AE" w:rsidRPr="00F524D6" w:rsidRDefault="009737AE" w:rsidP="00F524D6">
      <w:pPr>
        <w:jc w:val="both"/>
        <w:rPr>
          <w:rFonts w:eastAsia="Times New Roman"/>
          <w:sz w:val="20"/>
        </w:rPr>
      </w:pPr>
      <w:r w:rsidRPr="00F524D6">
        <w:rPr>
          <w:rStyle w:val="ac"/>
          <w:sz w:val="20"/>
        </w:rPr>
        <w:footnoteRef/>
      </w:r>
      <w:r w:rsidRPr="00F524D6">
        <w:rPr>
          <w:sz w:val="20"/>
        </w:rPr>
        <w:t xml:space="preserve"> МОЧАЛИН СЕРГЕЙ МИХАЙЛОВИЧ, ТЮКИНА ЛЮДМИЛА ВЛАДИМИРОВНА Особенности применения логистических принципов в организации доставки грузов автомобильным транспортом // Вестник </w:t>
      </w:r>
      <w:proofErr w:type="spellStart"/>
      <w:r w:rsidRPr="00F524D6">
        <w:rPr>
          <w:sz w:val="20"/>
        </w:rPr>
        <w:t>СибАДИ</w:t>
      </w:r>
      <w:proofErr w:type="spellEnd"/>
      <w:r w:rsidRPr="00F524D6">
        <w:rPr>
          <w:sz w:val="20"/>
        </w:rPr>
        <w:t xml:space="preserve">. 2014. №1 (35). [Электронный ресурс] – 2014. Режим доступа: </w:t>
      </w:r>
      <w:hyperlink r:id="rId14" w:history="1">
        <w:r w:rsidRPr="00F524D6">
          <w:rPr>
            <w:rStyle w:val="a8"/>
            <w:sz w:val="20"/>
          </w:rPr>
          <w:t>http://cyberleninka.ru/article/n/osobennosti-primeneniya-logisticheskih-printsipov-v-organizatsii-dostavki-gruzov-avtomobilnym-transportom</w:t>
        </w:r>
      </w:hyperlink>
      <w:r w:rsidRPr="00F524D6">
        <w:rPr>
          <w:sz w:val="20"/>
        </w:rPr>
        <w:t>, свободный (04.04.2017).</w:t>
      </w:r>
    </w:p>
  </w:footnote>
  <w:footnote w:id="20">
    <w:p w14:paraId="5E8DD10E" w14:textId="23C1302C" w:rsidR="009737AE" w:rsidRPr="00F524D6" w:rsidRDefault="009737AE" w:rsidP="00F524D6">
      <w:pPr>
        <w:pStyle w:val="aa"/>
        <w:jc w:val="both"/>
        <w:rPr>
          <w:sz w:val="20"/>
          <w:lang w:val="en-US"/>
        </w:rPr>
      </w:pPr>
      <w:r w:rsidRPr="00F524D6">
        <w:rPr>
          <w:rStyle w:val="ac"/>
          <w:sz w:val="20"/>
        </w:rPr>
        <w:footnoteRef/>
      </w:r>
      <w:r w:rsidRPr="00F524D6">
        <w:rPr>
          <w:sz w:val="20"/>
          <w:lang w:val="en-US"/>
        </w:rPr>
        <w:t xml:space="preserve"> T.C.E Cheng and S. </w:t>
      </w:r>
      <w:proofErr w:type="spellStart"/>
      <w:r w:rsidRPr="00F524D6">
        <w:rPr>
          <w:sz w:val="20"/>
          <w:lang w:val="en-US"/>
        </w:rPr>
        <w:t>Podolsky</w:t>
      </w:r>
      <w:proofErr w:type="spellEnd"/>
      <w:r w:rsidRPr="00F524D6">
        <w:rPr>
          <w:sz w:val="20"/>
          <w:lang w:val="en-US"/>
        </w:rPr>
        <w:t>, 1996, «Just-in-Time manufacturing, AN introduction2nd edition» pp 2-18</w:t>
      </w:r>
    </w:p>
  </w:footnote>
  <w:footnote w:id="21">
    <w:p w14:paraId="646F4312" w14:textId="632A7C6C" w:rsidR="009737AE" w:rsidRPr="00C716AE" w:rsidRDefault="009737AE" w:rsidP="00F524D6">
      <w:pPr>
        <w:jc w:val="both"/>
        <w:rPr>
          <w:rFonts w:eastAsia="Times New Roman"/>
        </w:rPr>
      </w:pPr>
      <w:r w:rsidRPr="00F524D6">
        <w:rPr>
          <w:rStyle w:val="ac"/>
          <w:sz w:val="20"/>
        </w:rPr>
        <w:footnoteRef/>
      </w:r>
      <w:r w:rsidRPr="00F524D6">
        <w:rPr>
          <w:sz w:val="20"/>
        </w:rPr>
        <w:t xml:space="preserve"> МОЧАЛИН СЕРГЕЙ МИХАЙЛОВИЧ, ТЮКИНА ЛЮДМИЛА ВЛАДИМИРОВНА Математическая модель описания процесса доставки груза в прямых цепях поставок // Вестник </w:t>
      </w:r>
      <w:proofErr w:type="spellStart"/>
      <w:r w:rsidRPr="00F524D6">
        <w:rPr>
          <w:sz w:val="20"/>
        </w:rPr>
        <w:t>СибАДИ</w:t>
      </w:r>
      <w:proofErr w:type="spellEnd"/>
      <w:r w:rsidRPr="00F524D6">
        <w:rPr>
          <w:sz w:val="20"/>
        </w:rPr>
        <w:t>. 2014. №4 (38) С.21-29.</w:t>
      </w:r>
    </w:p>
  </w:footnote>
  <w:footnote w:id="22">
    <w:p w14:paraId="1F4A0845" w14:textId="0A248DE9" w:rsidR="009737AE" w:rsidRPr="0012133D" w:rsidRDefault="009737AE" w:rsidP="0012133D">
      <w:pPr>
        <w:pStyle w:val="aa"/>
        <w:jc w:val="both"/>
        <w:rPr>
          <w:sz w:val="20"/>
        </w:rPr>
      </w:pPr>
      <w:r w:rsidRPr="0012133D">
        <w:rPr>
          <w:rStyle w:val="ac"/>
          <w:sz w:val="20"/>
        </w:rPr>
        <w:footnoteRef/>
      </w:r>
      <w:r w:rsidRPr="0012133D">
        <w:rPr>
          <w:sz w:val="20"/>
        </w:rPr>
        <w:t xml:space="preserve"> </w:t>
      </w:r>
      <w:proofErr w:type="spellStart"/>
      <w:r w:rsidRPr="0012133D">
        <w:rPr>
          <w:sz w:val="20"/>
        </w:rPr>
        <w:t>Николайчук</w:t>
      </w:r>
      <w:proofErr w:type="spellEnd"/>
      <w:r w:rsidRPr="0012133D">
        <w:rPr>
          <w:sz w:val="20"/>
        </w:rPr>
        <w:t xml:space="preserve"> В.Е. </w:t>
      </w:r>
      <w:proofErr w:type="spellStart"/>
      <w:r w:rsidRPr="0012133D">
        <w:rPr>
          <w:sz w:val="20"/>
        </w:rPr>
        <w:t>Траснпортно</w:t>
      </w:r>
      <w:proofErr w:type="spellEnd"/>
      <w:r w:rsidRPr="0012133D">
        <w:rPr>
          <w:sz w:val="20"/>
        </w:rPr>
        <w:t xml:space="preserve">-складская логистика/ В.Е. </w:t>
      </w:r>
      <w:proofErr w:type="spellStart"/>
      <w:r w:rsidRPr="0012133D">
        <w:rPr>
          <w:sz w:val="20"/>
        </w:rPr>
        <w:t>Николайчук</w:t>
      </w:r>
      <w:proofErr w:type="spellEnd"/>
      <w:r w:rsidRPr="0012133D">
        <w:rPr>
          <w:sz w:val="20"/>
        </w:rPr>
        <w:t>. – 3-е изд. – Москва. 2008. – 147 с.</w:t>
      </w:r>
    </w:p>
  </w:footnote>
  <w:footnote w:id="23">
    <w:p w14:paraId="3A36EE71" w14:textId="51DF9FCE" w:rsidR="009737AE" w:rsidRPr="0012133D" w:rsidRDefault="009737AE" w:rsidP="0012133D">
      <w:pPr>
        <w:pStyle w:val="aa"/>
        <w:jc w:val="both"/>
        <w:rPr>
          <w:sz w:val="20"/>
        </w:rPr>
      </w:pPr>
      <w:r w:rsidRPr="0012133D">
        <w:rPr>
          <w:rStyle w:val="ac"/>
          <w:sz w:val="20"/>
        </w:rPr>
        <w:footnoteRef/>
      </w:r>
      <w:r w:rsidRPr="0012133D">
        <w:rPr>
          <w:sz w:val="20"/>
        </w:rPr>
        <w:t xml:space="preserve"> Клепиков В.П. Тенденции развития международной логистической инфраструктуры контейнерных перевозок / В.П. Клепиков // Логистика и управление цепями поставок. – 2012. - № 03 (74). – С. 45-67.</w:t>
      </w:r>
    </w:p>
  </w:footnote>
  <w:footnote w:id="24">
    <w:p w14:paraId="1ABBAA09" w14:textId="3FC3C9AD" w:rsidR="009737AE" w:rsidRPr="0012133D" w:rsidRDefault="009737AE" w:rsidP="0012133D">
      <w:pPr>
        <w:pStyle w:val="aa"/>
        <w:jc w:val="both"/>
      </w:pPr>
      <w:r w:rsidRPr="0012133D">
        <w:rPr>
          <w:rStyle w:val="ac"/>
          <w:sz w:val="20"/>
        </w:rPr>
        <w:footnoteRef/>
      </w:r>
      <w:r w:rsidRPr="0012133D">
        <w:rPr>
          <w:sz w:val="20"/>
        </w:rPr>
        <w:t xml:space="preserve"> Тюленев К.Г. Интеграция процессов управления линейным контейнерным судоходством / К.Г. Тюленев // Логистика и управления цепями поставок. – 2012. - № 01 (72). – С. 56-65. </w:t>
      </w:r>
    </w:p>
  </w:footnote>
  <w:footnote w:id="25">
    <w:p w14:paraId="1B416C7D" w14:textId="77777777" w:rsidR="009737AE" w:rsidRPr="0012133D" w:rsidRDefault="009737AE" w:rsidP="0012133D">
      <w:pPr>
        <w:pStyle w:val="aa"/>
        <w:jc w:val="both"/>
        <w:rPr>
          <w:sz w:val="20"/>
          <w:lang w:val="en-US"/>
        </w:rPr>
      </w:pPr>
      <w:r w:rsidRPr="0012133D">
        <w:rPr>
          <w:rStyle w:val="ac"/>
          <w:sz w:val="20"/>
        </w:rPr>
        <w:footnoteRef/>
      </w:r>
      <w:r w:rsidRPr="0012133D">
        <w:rPr>
          <w:sz w:val="20"/>
          <w:lang w:val="en-US"/>
        </w:rPr>
        <w:t xml:space="preserve"> World container and general cargo shipping. 2012. </w:t>
      </w:r>
      <w:r w:rsidRPr="0012133D">
        <w:rPr>
          <w:sz w:val="20"/>
        </w:rPr>
        <w:t>В</w:t>
      </w:r>
      <w:r w:rsidRPr="0012133D">
        <w:rPr>
          <w:sz w:val="20"/>
          <w:lang w:val="en-US"/>
        </w:rPr>
        <w:t xml:space="preserve">: </w:t>
      </w:r>
      <w:r w:rsidRPr="0012133D">
        <w:rPr>
          <w:i/>
          <w:sz w:val="20"/>
          <w:lang w:val="en-US"/>
        </w:rPr>
        <w:t>Shipping statistics and Market Review</w:t>
      </w:r>
    </w:p>
  </w:footnote>
  <w:footnote w:id="26">
    <w:p w14:paraId="4CD3D9D0" w14:textId="77777777" w:rsidR="009737AE" w:rsidRPr="00B31231" w:rsidRDefault="009737AE" w:rsidP="0012133D">
      <w:pPr>
        <w:pStyle w:val="aa"/>
        <w:jc w:val="both"/>
      </w:pPr>
      <w:r w:rsidRPr="0012133D">
        <w:rPr>
          <w:rStyle w:val="ac"/>
          <w:sz w:val="20"/>
        </w:rPr>
        <w:footnoteRef/>
      </w:r>
      <w:r w:rsidRPr="0012133D">
        <w:rPr>
          <w:sz w:val="20"/>
        </w:rPr>
        <w:t xml:space="preserve"> «Отбор и комплектация заказа» [Электронный ресурс] – 2015. Режим доступа: </w:t>
      </w:r>
      <w:hyperlink r:id="rId15" w:history="1">
        <w:r w:rsidRPr="0012133D">
          <w:rPr>
            <w:rStyle w:val="a8"/>
            <w:sz w:val="20"/>
          </w:rPr>
          <w:t>http://www.west-pereezd.su/otbor-i-komplektacziya-zakazov.html</w:t>
        </w:r>
      </w:hyperlink>
      <w:r w:rsidRPr="0012133D">
        <w:rPr>
          <w:sz w:val="20"/>
        </w:rPr>
        <w:t xml:space="preserve">, свободный. </w:t>
      </w:r>
      <w:r w:rsidRPr="00B31231">
        <w:rPr>
          <w:sz w:val="20"/>
        </w:rPr>
        <w:t>(10.04.2017)</w:t>
      </w:r>
    </w:p>
  </w:footnote>
  <w:footnote w:id="27">
    <w:p w14:paraId="7657D9A6" w14:textId="0C7FF331" w:rsidR="009737AE" w:rsidRPr="00B31231" w:rsidRDefault="009737AE" w:rsidP="0012133D">
      <w:pPr>
        <w:pStyle w:val="aa"/>
        <w:jc w:val="both"/>
        <w:rPr>
          <w:sz w:val="20"/>
        </w:rPr>
      </w:pPr>
      <w:r w:rsidRPr="0012133D">
        <w:rPr>
          <w:rStyle w:val="ac"/>
          <w:sz w:val="20"/>
        </w:rPr>
        <w:footnoteRef/>
      </w:r>
      <w:r w:rsidRPr="0012133D">
        <w:rPr>
          <w:sz w:val="20"/>
        </w:rPr>
        <w:t xml:space="preserve"> «Отбор и комплектация заказа» [Электронный ресурс] – 2015. Режим доступа: </w:t>
      </w:r>
      <w:hyperlink r:id="rId16" w:history="1">
        <w:r w:rsidRPr="0012133D">
          <w:rPr>
            <w:rStyle w:val="a8"/>
            <w:sz w:val="20"/>
          </w:rPr>
          <w:t>http://www.west-pereezd.su/otbor-i-komplektacziya-zakazov.html</w:t>
        </w:r>
      </w:hyperlink>
      <w:r w:rsidRPr="0012133D">
        <w:rPr>
          <w:sz w:val="20"/>
        </w:rPr>
        <w:t xml:space="preserve">, свободный. </w:t>
      </w:r>
      <w:r w:rsidRPr="00B31231">
        <w:rPr>
          <w:sz w:val="20"/>
        </w:rPr>
        <w:t>(10.04.2017)</w:t>
      </w:r>
    </w:p>
  </w:footnote>
  <w:footnote w:id="28">
    <w:p w14:paraId="2345B463" w14:textId="77777777" w:rsidR="009737AE" w:rsidRPr="00B31231" w:rsidRDefault="009737AE" w:rsidP="0012133D">
      <w:pPr>
        <w:pStyle w:val="aa"/>
        <w:jc w:val="both"/>
        <w:rPr>
          <w:sz w:val="20"/>
        </w:rPr>
      </w:pPr>
      <w:r w:rsidRPr="0012133D">
        <w:rPr>
          <w:rStyle w:val="ac"/>
          <w:sz w:val="20"/>
        </w:rPr>
        <w:footnoteRef/>
      </w:r>
      <w:r w:rsidRPr="00B31231">
        <w:rPr>
          <w:sz w:val="20"/>
        </w:rPr>
        <w:t xml:space="preserve"> </w:t>
      </w:r>
      <w:r w:rsidRPr="0012133D">
        <w:rPr>
          <w:sz w:val="20"/>
        </w:rPr>
        <w:t>Там</w:t>
      </w:r>
      <w:r w:rsidRPr="00B31231">
        <w:rPr>
          <w:sz w:val="20"/>
        </w:rPr>
        <w:t xml:space="preserve"> </w:t>
      </w:r>
      <w:r w:rsidRPr="0012133D">
        <w:rPr>
          <w:sz w:val="20"/>
        </w:rPr>
        <w:t>же</w:t>
      </w:r>
      <w:r w:rsidRPr="00B31231">
        <w:rPr>
          <w:sz w:val="20"/>
        </w:rPr>
        <w:t>.</w:t>
      </w:r>
    </w:p>
  </w:footnote>
  <w:footnote w:id="29">
    <w:p w14:paraId="0665748C" w14:textId="77777777" w:rsidR="009737AE" w:rsidRPr="00C716AE" w:rsidRDefault="009737AE" w:rsidP="0012133D">
      <w:pPr>
        <w:pStyle w:val="aa"/>
        <w:jc w:val="both"/>
      </w:pPr>
      <w:r w:rsidRPr="0012133D">
        <w:rPr>
          <w:rStyle w:val="ac"/>
          <w:sz w:val="20"/>
        </w:rPr>
        <w:footnoteRef/>
      </w:r>
      <w:r w:rsidRPr="0012133D">
        <w:rPr>
          <w:sz w:val="20"/>
        </w:rPr>
        <w:t xml:space="preserve"> Егоров Дмитрий. Блог о складской логистике. [Электронный ресурс] – 2015. Режим доступа: </w:t>
      </w:r>
      <w:hyperlink r:id="rId17" w:history="1">
        <w:r w:rsidRPr="0012133D">
          <w:rPr>
            <w:rStyle w:val="a8"/>
            <w:sz w:val="20"/>
          </w:rPr>
          <w:t>https://snarta.com/4-order-picking-types/</w:t>
        </w:r>
      </w:hyperlink>
      <w:r w:rsidRPr="0012133D">
        <w:rPr>
          <w:sz w:val="20"/>
        </w:rPr>
        <w:t>, свободный. (10.04.2017)</w:t>
      </w:r>
    </w:p>
  </w:footnote>
  <w:footnote w:id="30">
    <w:p w14:paraId="7D34C405" w14:textId="77777777" w:rsidR="009737AE" w:rsidRPr="00F51D5A" w:rsidRDefault="009737AE" w:rsidP="0012133D">
      <w:pPr>
        <w:spacing w:line="360" w:lineRule="auto"/>
        <w:jc w:val="both"/>
        <w:rPr>
          <w:color w:val="000000" w:themeColor="text1"/>
        </w:rPr>
      </w:pPr>
      <w:r w:rsidRPr="0012133D">
        <w:rPr>
          <w:rStyle w:val="ac"/>
          <w:sz w:val="20"/>
        </w:rPr>
        <w:footnoteRef/>
      </w:r>
      <w:r w:rsidRPr="0012133D">
        <w:rPr>
          <w:sz w:val="20"/>
        </w:rPr>
        <w:t xml:space="preserve">Центр знаний </w:t>
      </w:r>
      <w:proofErr w:type="spellStart"/>
      <w:r w:rsidRPr="0012133D">
        <w:rPr>
          <w:sz w:val="20"/>
          <w:lang w:val="en-US"/>
        </w:rPr>
        <w:t>Axelot</w:t>
      </w:r>
      <w:proofErr w:type="spellEnd"/>
      <w:r w:rsidRPr="0012133D">
        <w:rPr>
          <w:sz w:val="20"/>
        </w:rPr>
        <w:t xml:space="preserve">. Комплектация заказов клиента. [Электронный ресурс] – 2015. Режим доступа: </w:t>
      </w:r>
      <w:hyperlink r:id="rId18" w:history="1">
        <w:r w:rsidRPr="0012133D">
          <w:rPr>
            <w:rStyle w:val="a8"/>
            <w:sz w:val="20"/>
          </w:rPr>
          <w:t>http://logistics.axelot.ru/know/press/detail_34193/</w:t>
        </w:r>
      </w:hyperlink>
      <w:r w:rsidRPr="0012133D">
        <w:rPr>
          <w:color w:val="000000" w:themeColor="text1"/>
          <w:sz w:val="20"/>
        </w:rPr>
        <w:t>, свободный. (10.04.2017)</w:t>
      </w:r>
    </w:p>
  </w:footnote>
  <w:footnote w:id="31">
    <w:p w14:paraId="6B2756A0" w14:textId="526917B0" w:rsidR="009737AE" w:rsidRPr="00D331E4" w:rsidRDefault="009737AE" w:rsidP="00D331E4">
      <w:pPr>
        <w:pStyle w:val="aa"/>
        <w:jc w:val="both"/>
        <w:rPr>
          <w:lang w:val="en-US"/>
        </w:rPr>
      </w:pPr>
      <w:r>
        <w:rPr>
          <w:rStyle w:val="ac"/>
        </w:rPr>
        <w:footnoteRef/>
      </w:r>
      <w:r w:rsidRPr="00D331E4">
        <w:rPr>
          <w:lang w:val="en-US"/>
        </w:rPr>
        <w:t xml:space="preserve"> </w:t>
      </w:r>
      <w:r w:rsidRPr="00D331E4">
        <w:rPr>
          <w:sz w:val="20"/>
          <w:lang w:val="en-US"/>
        </w:rPr>
        <w:t>UK P&amp;I Club, 2014. «Container matters</w:t>
      </w:r>
      <w:proofErr w:type="gramStart"/>
      <w:r w:rsidRPr="00D331E4">
        <w:rPr>
          <w:sz w:val="20"/>
          <w:lang w:val="en-US"/>
        </w:rPr>
        <w:t>»  Containers</w:t>
      </w:r>
      <w:proofErr w:type="gramEnd"/>
      <w:r w:rsidRPr="00D331E4">
        <w:rPr>
          <w:sz w:val="20"/>
          <w:lang w:val="en-US"/>
        </w:rPr>
        <w:t xml:space="preserve"> –stuffing &amp; stacking. P.3</w:t>
      </w:r>
    </w:p>
  </w:footnote>
  <w:footnote w:id="32">
    <w:p w14:paraId="411BC869" w14:textId="2C0F414C" w:rsidR="009737AE" w:rsidRPr="00D331E4" w:rsidRDefault="009737AE" w:rsidP="00D331E4">
      <w:pPr>
        <w:spacing w:line="360" w:lineRule="auto"/>
        <w:jc w:val="both"/>
        <w:rPr>
          <w:color w:val="000000" w:themeColor="text1"/>
          <w:sz w:val="20"/>
          <w:lang w:val="en-US"/>
        </w:rPr>
      </w:pPr>
      <w:r w:rsidRPr="00D331E4">
        <w:rPr>
          <w:rStyle w:val="ac"/>
          <w:color w:val="000000" w:themeColor="text1"/>
          <w:sz w:val="20"/>
        </w:rPr>
        <w:footnoteRef/>
      </w:r>
      <w:r w:rsidRPr="00D331E4">
        <w:rPr>
          <w:color w:val="000000" w:themeColor="text1"/>
          <w:sz w:val="20"/>
          <w:lang w:val="en-US"/>
        </w:rPr>
        <w:t xml:space="preserve"> </w:t>
      </w:r>
      <w:proofErr w:type="spellStart"/>
      <w:r w:rsidRPr="00D331E4">
        <w:rPr>
          <w:color w:val="000000" w:themeColor="text1"/>
          <w:sz w:val="20"/>
          <w:lang w:val="en-US"/>
        </w:rPr>
        <w:t>Ilkyeong</w:t>
      </w:r>
      <w:proofErr w:type="spellEnd"/>
      <w:r w:rsidRPr="00D331E4">
        <w:rPr>
          <w:color w:val="000000" w:themeColor="text1"/>
          <w:sz w:val="20"/>
          <w:lang w:val="en-US"/>
        </w:rPr>
        <w:t xml:space="preserve"> Moon </w:t>
      </w:r>
      <w:proofErr w:type="spellStart"/>
      <w:r w:rsidRPr="00D331E4">
        <w:rPr>
          <w:color w:val="000000" w:themeColor="text1"/>
          <w:sz w:val="20"/>
          <w:lang w:val="en-US"/>
        </w:rPr>
        <w:t>Thi</w:t>
      </w:r>
      <w:proofErr w:type="spellEnd"/>
      <w:r w:rsidRPr="00D331E4">
        <w:rPr>
          <w:color w:val="000000" w:themeColor="text1"/>
          <w:sz w:val="20"/>
          <w:lang w:val="en-US"/>
        </w:rPr>
        <w:t xml:space="preserve"> Viet Ly Nguyen (2012) «Container packing problem with balance constraints»</w:t>
      </w:r>
    </w:p>
  </w:footnote>
  <w:footnote w:id="33">
    <w:p w14:paraId="73D3C6C1" w14:textId="4C135607" w:rsidR="009737AE" w:rsidRPr="00D331E4" w:rsidRDefault="009737AE" w:rsidP="00D331E4">
      <w:pPr>
        <w:spacing w:line="360" w:lineRule="auto"/>
        <w:jc w:val="both"/>
        <w:rPr>
          <w:color w:val="000000" w:themeColor="text1"/>
          <w:sz w:val="20"/>
          <w:lang w:val="en-US"/>
        </w:rPr>
      </w:pPr>
      <w:r w:rsidRPr="00D331E4">
        <w:rPr>
          <w:rStyle w:val="ac"/>
          <w:color w:val="000000" w:themeColor="text1"/>
          <w:sz w:val="20"/>
        </w:rPr>
        <w:footnoteRef/>
      </w:r>
      <w:r w:rsidRPr="00D331E4">
        <w:rPr>
          <w:color w:val="000000" w:themeColor="text1"/>
          <w:sz w:val="20"/>
          <w:lang w:val="en-US"/>
        </w:rPr>
        <w:t xml:space="preserve"> </w:t>
      </w:r>
      <w:proofErr w:type="spellStart"/>
      <w:r w:rsidRPr="00D331E4">
        <w:rPr>
          <w:color w:val="000000" w:themeColor="text1"/>
          <w:sz w:val="20"/>
          <w:lang w:val="en-US"/>
        </w:rPr>
        <w:t>Crainic</w:t>
      </w:r>
      <w:proofErr w:type="spellEnd"/>
      <w:r w:rsidRPr="00D331E4">
        <w:rPr>
          <w:color w:val="000000" w:themeColor="text1"/>
          <w:sz w:val="20"/>
          <w:lang w:val="en-US"/>
        </w:rPr>
        <w:t xml:space="preserve"> T, </w:t>
      </w:r>
      <w:proofErr w:type="spellStart"/>
      <w:r w:rsidRPr="00D331E4">
        <w:rPr>
          <w:color w:val="000000" w:themeColor="text1"/>
          <w:sz w:val="20"/>
          <w:lang w:val="en-US"/>
        </w:rPr>
        <w:t>Perboli</w:t>
      </w:r>
      <w:proofErr w:type="spellEnd"/>
      <w:r w:rsidRPr="00D331E4">
        <w:rPr>
          <w:color w:val="000000" w:themeColor="text1"/>
          <w:sz w:val="20"/>
          <w:lang w:val="en-US"/>
        </w:rPr>
        <w:t xml:space="preserve"> G, </w:t>
      </w:r>
      <w:proofErr w:type="spellStart"/>
      <w:r w:rsidRPr="00D331E4">
        <w:rPr>
          <w:color w:val="000000" w:themeColor="text1"/>
          <w:sz w:val="20"/>
          <w:lang w:val="en-US"/>
        </w:rPr>
        <w:t>Tadei</w:t>
      </w:r>
      <w:proofErr w:type="spellEnd"/>
      <w:r w:rsidRPr="00D331E4">
        <w:rPr>
          <w:color w:val="000000" w:themeColor="text1"/>
          <w:sz w:val="20"/>
          <w:lang w:val="en-US"/>
        </w:rPr>
        <w:t xml:space="preserve"> R (2012) Recent advances in multi-dimensional packing problems. In: </w:t>
      </w:r>
      <w:proofErr w:type="spellStart"/>
      <w:r w:rsidRPr="00D331E4">
        <w:rPr>
          <w:color w:val="000000" w:themeColor="text1"/>
          <w:sz w:val="20"/>
          <w:lang w:val="en-US"/>
        </w:rPr>
        <w:t>Volosencu</w:t>
      </w:r>
      <w:proofErr w:type="spellEnd"/>
      <w:r w:rsidRPr="00D331E4">
        <w:rPr>
          <w:color w:val="000000" w:themeColor="text1"/>
          <w:sz w:val="20"/>
          <w:lang w:val="en-US"/>
        </w:rPr>
        <w:t xml:space="preserve"> C (</w:t>
      </w:r>
      <w:proofErr w:type="spellStart"/>
      <w:r w:rsidRPr="00D331E4">
        <w:rPr>
          <w:color w:val="000000" w:themeColor="text1"/>
          <w:sz w:val="20"/>
          <w:lang w:val="en-US"/>
        </w:rPr>
        <w:t>ed</w:t>
      </w:r>
      <w:proofErr w:type="spellEnd"/>
      <w:r w:rsidRPr="00D331E4">
        <w:rPr>
          <w:color w:val="000000" w:themeColor="text1"/>
          <w:sz w:val="20"/>
          <w:lang w:val="en-US"/>
        </w:rPr>
        <w:t xml:space="preserve">) New technologies—trends, innovations and research. </w:t>
      </w:r>
      <w:proofErr w:type="spellStart"/>
      <w:r w:rsidRPr="00D331E4">
        <w:rPr>
          <w:color w:val="000000" w:themeColor="text1"/>
          <w:sz w:val="20"/>
          <w:lang w:val="en-US"/>
        </w:rPr>
        <w:t>InTech</w:t>
      </w:r>
      <w:proofErr w:type="spellEnd"/>
      <w:r w:rsidRPr="00D331E4">
        <w:rPr>
          <w:color w:val="000000" w:themeColor="text1"/>
          <w:sz w:val="20"/>
          <w:lang w:val="en-US"/>
        </w:rPr>
        <w:t>, Chennai, pp 91–111.</w:t>
      </w:r>
    </w:p>
  </w:footnote>
  <w:footnote w:id="34">
    <w:p w14:paraId="1CD81673" w14:textId="77777777" w:rsidR="009737AE" w:rsidRPr="00D331E4" w:rsidRDefault="009737AE" w:rsidP="00D331E4">
      <w:pPr>
        <w:spacing w:line="360" w:lineRule="auto"/>
        <w:jc w:val="both"/>
        <w:rPr>
          <w:color w:val="000000" w:themeColor="text1"/>
          <w:sz w:val="20"/>
          <w:lang w:val="en-US"/>
        </w:rPr>
      </w:pPr>
      <w:r w:rsidRPr="00D331E4">
        <w:rPr>
          <w:rStyle w:val="ac"/>
          <w:color w:val="000000" w:themeColor="text1"/>
          <w:sz w:val="20"/>
        </w:rPr>
        <w:footnoteRef/>
      </w:r>
      <w:r w:rsidRPr="00D331E4">
        <w:rPr>
          <w:color w:val="000000" w:themeColor="text1"/>
          <w:sz w:val="20"/>
          <w:lang w:val="en-US"/>
        </w:rPr>
        <w:t xml:space="preserve"> </w:t>
      </w:r>
      <w:proofErr w:type="spellStart"/>
      <w:r w:rsidRPr="00D331E4">
        <w:rPr>
          <w:color w:val="000000" w:themeColor="text1"/>
          <w:sz w:val="20"/>
          <w:lang w:val="en-US"/>
        </w:rPr>
        <w:t>Eley</w:t>
      </w:r>
      <w:proofErr w:type="spellEnd"/>
      <w:r w:rsidRPr="00D331E4">
        <w:rPr>
          <w:color w:val="000000" w:themeColor="text1"/>
          <w:sz w:val="20"/>
          <w:lang w:val="en-US"/>
        </w:rPr>
        <w:t xml:space="preserve"> M (2002) Solving container loading problems by block arrangement. </w:t>
      </w:r>
      <w:proofErr w:type="spellStart"/>
      <w:r w:rsidRPr="00D331E4">
        <w:rPr>
          <w:color w:val="000000" w:themeColor="text1"/>
          <w:sz w:val="20"/>
          <w:lang w:val="en-US"/>
        </w:rPr>
        <w:t>Eur</w:t>
      </w:r>
      <w:proofErr w:type="spellEnd"/>
      <w:r w:rsidRPr="00D331E4">
        <w:rPr>
          <w:color w:val="000000" w:themeColor="text1"/>
          <w:sz w:val="20"/>
          <w:lang w:val="en-US"/>
        </w:rPr>
        <w:t xml:space="preserve"> J </w:t>
      </w:r>
      <w:proofErr w:type="spellStart"/>
      <w:r w:rsidRPr="00D331E4">
        <w:rPr>
          <w:color w:val="000000" w:themeColor="text1"/>
          <w:sz w:val="20"/>
          <w:lang w:val="en-US"/>
        </w:rPr>
        <w:t>Oper</w:t>
      </w:r>
      <w:proofErr w:type="spellEnd"/>
      <w:r w:rsidRPr="00D331E4">
        <w:rPr>
          <w:color w:val="000000" w:themeColor="text1"/>
          <w:sz w:val="20"/>
          <w:lang w:val="en-US"/>
        </w:rPr>
        <w:t xml:space="preserve"> Res 141(2):393–409)</w:t>
      </w:r>
    </w:p>
    <w:p w14:paraId="7307DF0D" w14:textId="26FCD20F" w:rsidR="009737AE" w:rsidRPr="00D331E4" w:rsidRDefault="009737AE">
      <w:pPr>
        <w:pStyle w:val="aa"/>
        <w:rPr>
          <w:lang w:val="en-US"/>
        </w:rPr>
      </w:pPr>
    </w:p>
  </w:footnote>
  <w:footnote w:id="35">
    <w:p w14:paraId="3FD0F639" w14:textId="5F481C37" w:rsidR="009737AE" w:rsidRPr="00D331E4" w:rsidRDefault="009737AE" w:rsidP="00D331E4">
      <w:pPr>
        <w:spacing w:line="360" w:lineRule="auto"/>
        <w:jc w:val="both"/>
        <w:rPr>
          <w:color w:val="000000" w:themeColor="text1"/>
          <w:sz w:val="20"/>
          <w:lang w:val="en-US"/>
        </w:rPr>
      </w:pPr>
      <w:r w:rsidRPr="00D331E4">
        <w:rPr>
          <w:rStyle w:val="ac"/>
          <w:color w:val="000000" w:themeColor="text1"/>
          <w:sz w:val="20"/>
        </w:rPr>
        <w:footnoteRef/>
      </w:r>
      <w:r w:rsidRPr="00D331E4">
        <w:rPr>
          <w:color w:val="000000" w:themeColor="text1"/>
          <w:sz w:val="20"/>
          <w:lang w:val="en-US"/>
        </w:rPr>
        <w:t xml:space="preserve"> A. </w:t>
      </w:r>
      <w:proofErr w:type="spellStart"/>
      <w:r w:rsidRPr="00D331E4">
        <w:rPr>
          <w:color w:val="000000" w:themeColor="text1"/>
          <w:sz w:val="20"/>
          <w:lang w:val="en-US"/>
        </w:rPr>
        <w:t>Galrao</w:t>
      </w:r>
      <w:proofErr w:type="spellEnd"/>
      <w:r w:rsidRPr="00D331E4">
        <w:rPr>
          <w:color w:val="000000" w:themeColor="text1"/>
          <w:sz w:val="20"/>
          <w:lang w:val="en-US"/>
        </w:rPr>
        <w:t xml:space="preserve"> Ramos, Jose F. Oliveira, Manuel P. Lopes  WILEY «A physical packing sequence algorithm for the container loading problem with static mechanical equilibrium conditions»</w:t>
      </w:r>
    </w:p>
  </w:footnote>
  <w:footnote w:id="36">
    <w:p w14:paraId="4744551B" w14:textId="1490C3E8" w:rsidR="009737AE" w:rsidRPr="005A201C" w:rsidRDefault="009737AE" w:rsidP="005A201C">
      <w:pPr>
        <w:spacing w:line="360" w:lineRule="auto"/>
        <w:jc w:val="both"/>
        <w:rPr>
          <w:color w:val="000000" w:themeColor="text1"/>
          <w:sz w:val="20"/>
          <w:lang w:val="en-US"/>
        </w:rPr>
      </w:pPr>
      <w:r w:rsidRPr="00D331E4">
        <w:rPr>
          <w:rStyle w:val="ac"/>
          <w:color w:val="000000" w:themeColor="text1"/>
          <w:sz w:val="20"/>
        </w:rPr>
        <w:footnoteRef/>
      </w:r>
      <w:r w:rsidRPr="00D331E4">
        <w:rPr>
          <w:color w:val="000000" w:themeColor="text1"/>
          <w:sz w:val="20"/>
          <w:lang w:val="en-US"/>
        </w:rPr>
        <w:t xml:space="preserve"> </w:t>
      </w:r>
      <w:proofErr w:type="spellStart"/>
      <w:r w:rsidRPr="00D331E4">
        <w:rPr>
          <w:color w:val="000000" w:themeColor="text1"/>
          <w:sz w:val="20"/>
          <w:lang w:val="en-US"/>
        </w:rPr>
        <w:t>Bortfeldt</w:t>
      </w:r>
      <w:proofErr w:type="spellEnd"/>
      <w:r w:rsidRPr="00D331E4">
        <w:rPr>
          <w:color w:val="000000" w:themeColor="text1"/>
          <w:sz w:val="20"/>
          <w:lang w:val="en-US"/>
        </w:rPr>
        <w:t xml:space="preserve">, A., </w:t>
      </w:r>
      <w:proofErr w:type="spellStart"/>
      <w:r w:rsidRPr="00D331E4">
        <w:rPr>
          <w:color w:val="000000" w:themeColor="text1"/>
          <w:sz w:val="20"/>
          <w:lang w:val="en-US"/>
        </w:rPr>
        <w:t>Wascher</w:t>
      </w:r>
      <w:proofErr w:type="spellEnd"/>
      <w:r w:rsidRPr="00D331E4">
        <w:rPr>
          <w:color w:val="000000" w:themeColor="text1"/>
          <w:sz w:val="20"/>
          <w:lang w:val="en-US"/>
        </w:rPr>
        <w:t>, G., 2013. Constraints in container loading: a state-of-the-art review. ¨ European Journal of Operational Research 229, 1, 1–20.</w:t>
      </w:r>
    </w:p>
  </w:footnote>
  <w:footnote w:id="37">
    <w:p w14:paraId="247EC1CB" w14:textId="1410E638" w:rsidR="009737AE" w:rsidRPr="00B31231" w:rsidRDefault="009737AE" w:rsidP="00D331E4">
      <w:pPr>
        <w:spacing w:line="360" w:lineRule="auto"/>
        <w:jc w:val="both"/>
        <w:rPr>
          <w:color w:val="000000" w:themeColor="text1"/>
          <w:sz w:val="20"/>
          <w:lang w:val="en-US"/>
        </w:rPr>
      </w:pPr>
      <w:r w:rsidRPr="00D331E4">
        <w:rPr>
          <w:rStyle w:val="ac"/>
          <w:color w:val="000000" w:themeColor="text1"/>
          <w:sz w:val="20"/>
        </w:rPr>
        <w:footnoteRef/>
      </w:r>
      <w:r w:rsidRPr="00D331E4">
        <w:rPr>
          <w:color w:val="000000" w:themeColor="text1"/>
          <w:sz w:val="20"/>
          <w:lang w:val="en-US"/>
        </w:rPr>
        <w:t xml:space="preserve"> Lin, J.-L., Chang, C.-H., Yang, J.-Y., 2006. A study of optimal system for multiple-constraint multiple-container packing problems. In Ali, M., </w:t>
      </w:r>
      <w:proofErr w:type="spellStart"/>
      <w:r w:rsidRPr="00D331E4">
        <w:rPr>
          <w:color w:val="000000" w:themeColor="text1"/>
          <w:sz w:val="20"/>
          <w:lang w:val="en-US"/>
        </w:rPr>
        <w:t>Dapoigny</w:t>
      </w:r>
      <w:proofErr w:type="spellEnd"/>
      <w:r w:rsidRPr="00D331E4">
        <w:rPr>
          <w:color w:val="000000" w:themeColor="text1"/>
          <w:sz w:val="20"/>
          <w:lang w:val="en-US"/>
        </w:rPr>
        <w:t>, R. (</w:t>
      </w:r>
      <w:proofErr w:type="spellStart"/>
      <w:r w:rsidRPr="00D331E4">
        <w:rPr>
          <w:color w:val="000000" w:themeColor="text1"/>
          <w:sz w:val="20"/>
          <w:lang w:val="en-US"/>
        </w:rPr>
        <w:t>eds</w:t>
      </w:r>
      <w:proofErr w:type="spellEnd"/>
      <w:r w:rsidRPr="00D331E4">
        <w:rPr>
          <w:color w:val="000000" w:themeColor="text1"/>
          <w:sz w:val="20"/>
          <w:lang w:val="en-US"/>
        </w:rPr>
        <w:t xml:space="preserve">) Advances in Applied Artificial Intelligence, Lecture Notes in Computer Science, Vol. 4031. </w:t>
      </w:r>
      <w:r w:rsidRPr="00B31231">
        <w:rPr>
          <w:color w:val="000000" w:themeColor="text1"/>
          <w:sz w:val="20"/>
          <w:lang w:val="en-US"/>
        </w:rPr>
        <w:t>Springer, Berlin/Heidelberg, pp. 1200–1210.)</w:t>
      </w:r>
    </w:p>
  </w:footnote>
  <w:footnote w:id="38">
    <w:p w14:paraId="190A41BD" w14:textId="7729A7A2" w:rsidR="009737AE" w:rsidRPr="00D331E4" w:rsidRDefault="009737AE" w:rsidP="00D331E4">
      <w:pPr>
        <w:pStyle w:val="aa"/>
        <w:jc w:val="both"/>
        <w:rPr>
          <w:lang w:val="en-US"/>
        </w:rPr>
      </w:pPr>
      <w:r w:rsidRPr="00D331E4">
        <w:rPr>
          <w:rStyle w:val="ac"/>
          <w:color w:val="000000" w:themeColor="text1"/>
          <w:sz w:val="20"/>
        </w:rPr>
        <w:footnoteRef/>
      </w:r>
      <w:r w:rsidRPr="00D331E4">
        <w:rPr>
          <w:color w:val="000000" w:themeColor="text1"/>
          <w:sz w:val="20"/>
          <w:lang w:val="en-US"/>
        </w:rPr>
        <w:t xml:space="preserve"> M.L. </w:t>
      </w:r>
      <w:proofErr w:type="spellStart"/>
      <w:r w:rsidRPr="00D331E4">
        <w:rPr>
          <w:color w:val="000000" w:themeColor="text1"/>
          <w:sz w:val="20"/>
          <w:lang w:val="en-US"/>
        </w:rPr>
        <w:t>Tay</w:t>
      </w:r>
      <w:proofErr w:type="spellEnd"/>
      <w:r w:rsidRPr="00D331E4">
        <w:rPr>
          <w:color w:val="000000" w:themeColor="text1"/>
          <w:sz w:val="20"/>
          <w:lang w:val="en-US"/>
        </w:rPr>
        <w:t>, E.S. Chua «Applying spatial representation techniques to the container packing problem» INT. J. PROD. RES., 1994, vol. 32, no. 1, p. 111-123</w:t>
      </w:r>
    </w:p>
  </w:footnote>
  <w:footnote w:id="39">
    <w:p w14:paraId="5854F207" w14:textId="23E3D7BC" w:rsidR="009737AE" w:rsidRPr="00D331E4" w:rsidRDefault="009737AE" w:rsidP="00D331E4">
      <w:pPr>
        <w:spacing w:line="360" w:lineRule="auto"/>
        <w:jc w:val="both"/>
        <w:rPr>
          <w:color w:val="000000" w:themeColor="text1"/>
          <w:sz w:val="20"/>
          <w:lang w:val="en-US"/>
        </w:rPr>
      </w:pPr>
      <w:r w:rsidRPr="00D331E4">
        <w:rPr>
          <w:rStyle w:val="ac"/>
          <w:color w:val="000000" w:themeColor="text1"/>
          <w:sz w:val="20"/>
        </w:rPr>
        <w:footnoteRef/>
      </w:r>
      <w:r w:rsidRPr="00D331E4">
        <w:rPr>
          <w:color w:val="000000" w:themeColor="text1"/>
          <w:sz w:val="20"/>
          <w:lang w:val="en-US"/>
        </w:rPr>
        <w:t xml:space="preserve"> </w:t>
      </w:r>
      <w:proofErr w:type="spellStart"/>
      <w:r w:rsidRPr="00D331E4">
        <w:rPr>
          <w:color w:val="000000" w:themeColor="text1"/>
          <w:sz w:val="20"/>
          <w:lang w:val="en-US"/>
        </w:rPr>
        <w:t>Dowsland</w:t>
      </w:r>
      <w:proofErr w:type="spellEnd"/>
      <w:r w:rsidRPr="00D331E4">
        <w:rPr>
          <w:color w:val="000000" w:themeColor="text1"/>
          <w:sz w:val="20"/>
          <w:lang w:val="en-US"/>
        </w:rPr>
        <w:t xml:space="preserve"> K.A., </w:t>
      </w:r>
      <w:proofErr w:type="spellStart"/>
      <w:r w:rsidRPr="00D331E4">
        <w:rPr>
          <w:color w:val="000000" w:themeColor="text1"/>
          <w:sz w:val="20"/>
          <w:lang w:val="en-US"/>
        </w:rPr>
        <w:t>Dowsland</w:t>
      </w:r>
      <w:proofErr w:type="spellEnd"/>
      <w:r w:rsidRPr="00D331E4">
        <w:rPr>
          <w:color w:val="000000" w:themeColor="text1"/>
          <w:sz w:val="20"/>
          <w:lang w:val="en-US"/>
        </w:rPr>
        <w:t xml:space="preserve"> W.B., 1992, Packing problems. European journal of Operational Research, 56, 1-14.</w:t>
      </w:r>
    </w:p>
  </w:footnote>
  <w:footnote w:id="40">
    <w:p w14:paraId="59D4BA28" w14:textId="18E853CE" w:rsidR="009737AE" w:rsidRDefault="009737AE">
      <w:pPr>
        <w:pStyle w:val="aa"/>
      </w:pPr>
      <w:r>
        <w:rPr>
          <w:rStyle w:val="ac"/>
        </w:rPr>
        <w:footnoteRef/>
      </w:r>
      <w:r>
        <w:t xml:space="preserve"> </w:t>
      </w:r>
      <w:proofErr w:type="spellStart"/>
      <w:r w:rsidRPr="00D331E4">
        <w:rPr>
          <w:color w:val="000000" w:themeColor="text1"/>
          <w:sz w:val="20"/>
        </w:rPr>
        <w:t>Луцан</w:t>
      </w:r>
      <w:proofErr w:type="spellEnd"/>
      <w:r w:rsidRPr="00D331E4">
        <w:rPr>
          <w:color w:val="000000" w:themeColor="text1"/>
          <w:sz w:val="20"/>
        </w:rPr>
        <w:t xml:space="preserve"> Максим Васильевич, </w:t>
      </w:r>
      <w:proofErr w:type="spellStart"/>
      <w:r w:rsidRPr="00D331E4">
        <w:rPr>
          <w:color w:val="000000" w:themeColor="text1"/>
          <w:sz w:val="20"/>
        </w:rPr>
        <w:t>Нужнов</w:t>
      </w:r>
      <w:proofErr w:type="spellEnd"/>
      <w:r w:rsidRPr="00D331E4">
        <w:rPr>
          <w:color w:val="000000" w:themeColor="text1"/>
          <w:sz w:val="20"/>
        </w:rPr>
        <w:t xml:space="preserve"> Евгений Владимирович Решение задачи трехмерной упаковки с </w:t>
      </w:r>
      <w:proofErr w:type="spellStart"/>
      <w:r w:rsidRPr="00D331E4">
        <w:rPr>
          <w:color w:val="000000" w:themeColor="text1"/>
          <w:sz w:val="20"/>
        </w:rPr>
        <w:t>палетированием</w:t>
      </w:r>
      <w:proofErr w:type="spellEnd"/>
      <w:r w:rsidRPr="00D331E4">
        <w:rPr>
          <w:color w:val="000000" w:themeColor="text1"/>
          <w:sz w:val="20"/>
        </w:rPr>
        <w:t xml:space="preserve"> контейнеров // Известия ЮФУ. Технические науки. 2014. №7 (156) С.196-204.</w:t>
      </w:r>
    </w:p>
  </w:footnote>
  <w:footnote w:id="41">
    <w:p w14:paraId="1B4B271F" w14:textId="77777777" w:rsidR="009737AE" w:rsidRDefault="009737AE" w:rsidP="00D331E4">
      <w:pPr>
        <w:pStyle w:val="a7"/>
        <w:spacing w:before="0" w:beforeAutospacing="0" w:after="390" w:afterAutospacing="0" w:line="360" w:lineRule="auto"/>
        <w:jc w:val="both"/>
        <w:rPr>
          <w:color w:val="FF0000"/>
        </w:rPr>
      </w:pPr>
      <w:r w:rsidRPr="00D331E4">
        <w:rPr>
          <w:rStyle w:val="ac"/>
          <w:color w:val="000000" w:themeColor="text1"/>
          <w:sz w:val="20"/>
        </w:rPr>
        <w:footnoteRef/>
      </w:r>
      <w:r w:rsidRPr="00D331E4">
        <w:rPr>
          <w:color w:val="000000" w:themeColor="text1"/>
          <w:sz w:val="20"/>
        </w:rPr>
        <w:t xml:space="preserve"> </w:t>
      </w:r>
      <w:proofErr w:type="spellStart"/>
      <w:r w:rsidRPr="00D331E4">
        <w:rPr>
          <w:color w:val="000000" w:themeColor="text1"/>
          <w:sz w:val="20"/>
        </w:rPr>
        <w:t>Луцан</w:t>
      </w:r>
      <w:proofErr w:type="spellEnd"/>
      <w:r w:rsidRPr="00D331E4">
        <w:rPr>
          <w:color w:val="000000" w:themeColor="text1"/>
          <w:sz w:val="20"/>
        </w:rPr>
        <w:t xml:space="preserve"> М.В., </w:t>
      </w:r>
      <w:proofErr w:type="spellStart"/>
      <w:r w:rsidRPr="00D331E4">
        <w:rPr>
          <w:color w:val="000000" w:themeColor="text1"/>
          <w:sz w:val="20"/>
        </w:rPr>
        <w:t>Нужнов</w:t>
      </w:r>
      <w:proofErr w:type="spellEnd"/>
      <w:r w:rsidRPr="00D331E4">
        <w:rPr>
          <w:color w:val="000000" w:themeColor="text1"/>
          <w:sz w:val="20"/>
        </w:rPr>
        <w:t xml:space="preserve"> Е.В. Трехмерная упаковка прямоугольных объектов с определением последовательности их погрузки // Труды конгресса по интеллектуальным системам и информационным системам «</w:t>
      </w:r>
      <w:r w:rsidRPr="00D331E4">
        <w:rPr>
          <w:color w:val="000000" w:themeColor="text1"/>
          <w:sz w:val="20"/>
          <w:lang w:val="en-US"/>
        </w:rPr>
        <w:t>IS</w:t>
      </w:r>
      <w:r w:rsidRPr="00D331E4">
        <w:rPr>
          <w:color w:val="000000" w:themeColor="text1"/>
          <w:sz w:val="20"/>
        </w:rPr>
        <w:t>-</w:t>
      </w:r>
      <w:r w:rsidRPr="00D331E4">
        <w:rPr>
          <w:color w:val="000000" w:themeColor="text1"/>
          <w:sz w:val="20"/>
          <w:lang w:val="en-US"/>
        </w:rPr>
        <w:t>IT</w:t>
      </w:r>
      <w:r w:rsidRPr="00D331E4">
        <w:rPr>
          <w:color w:val="000000" w:themeColor="text1"/>
          <w:sz w:val="20"/>
        </w:rPr>
        <w:t xml:space="preserve">’ 11». Научное издание в 4-х томах. Т.З. – М.: </w:t>
      </w:r>
      <w:proofErr w:type="spellStart"/>
      <w:r w:rsidRPr="00D331E4">
        <w:rPr>
          <w:color w:val="000000" w:themeColor="text1"/>
          <w:sz w:val="20"/>
        </w:rPr>
        <w:t>Физматлит</w:t>
      </w:r>
      <w:proofErr w:type="spellEnd"/>
      <w:r w:rsidRPr="00D331E4">
        <w:rPr>
          <w:color w:val="000000" w:themeColor="text1"/>
          <w:sz w:val="20"/>
        </w:rPr>
        <w:t>, 2011. – С. 285-291</w:t>
      </w:r>
      <w:r w:rsidRPr="009C179F">
        <w:rPr>
          <w:color w:val="FF0000"/>
        </w:rPr>
        <w:t>.</w:t>
      </w:r>
    </w:p>
    <w:p w14:paraId="61E638B1" w14:textId="70662FF8" w:rsidR="009737AE" w:rsidRDefault="009737AE">
      <w:pPr>
        <w:pStyle w:val="aa"/>
      </w:pPr>
    </w:p>
  </w:footnote>
  <w:footnote w:id="42">
    <w:p w14:paraId="1F0C0A3F" w14:textId="57EB8583" w:rsidR="009737AE" w:rsidRPr="00F004EA" w:rsidRDefault="009737AE" w:rsidP="00F004EA">
      <w:pPr>
        <w:pStyle w:val="a5"/>
        <w:spacing w:line="360" w:lineRule="auto"/>
        <w:ind w:left="0"/>
        <w:jc w:val="both"/>
        <w:rPr>
          <w:color w:val="000000" w:themeColor="text1"/>
        </w:rPr>
      </w:pPr>
      <w:r w:rsidRPr="00F004EA">
        <w:rPr>
          <w:rStyle w:val="ac"/>
          <w:sz w:val="20"/>
        </w:rPr>
        <w:footnoteRef/>
      </w:r>
      <w:r w:rsidRPr="00F004EA">
        <w:rPr>
          <w:sz w:val="20"/>
        </w:rPr>
        <w:t xml:space="preserve"> «Технические характеристики и размеры </w:t>
      </w:r>
      <w:proofErr w:type="spellStart"/>
      <w:r w:rsidRPr="00F004EA">
        <w:rPr>
          <w:sz w:val="20"/>
        </w:rPr>
        <w:t>контейенеров</w:t>
      </w:r>
      <w:proofErr w:type="spellEnd"/>
      <w:r w:rsidRPr="00F004EA">
        <w:rPr>
          <w:sz w:val="20"/>
        </w:rPr>
        <w:t xml:space="preserve">»  </w:t>
      </w:r>
      <w:r w:rsidRPr="00F004EA">
        <w:rPr>
          <w:sz w:val="20"/>
          <w:szCs w:val="20"/>
        </w:rPr>
        <w:t>[Электронный ресурс] – 2017, Режим доступа:</w:t>
      </w:r>
      <w:r w:rsidRPr="00F004EA">
        <w:rPr>
          <w:sz w:val="20"/>
        </w:rPr>
        <w:t xml:space="preserve"> </w:t>
      </w:r>
      <w:hyperlink r:id="rId19" w:history="1">
        <w:r w:rsidRPr="00751162">
          <w:rPr>
            <w:rStyle w:val="a8"/>
            <w:sz w:val="20"/>
          </w:rPr>
          <w:t>http://www.contlease.ru/catalog/suhogruznye_morskie_kontejnery/tehnicheskie_harakteristiki_kontejnerov/</w:t>
        </w:r>
      </w:hyperlink>
      <w:r w:rsidRPr="00F004EA">
        <w:rPr>
          <w:sz w:val="20"/>
          <w:szCs w:val="20"/>
        </w:rPr>
        <w:t>,</w:t>
      </w:r>
      <w:r>
        <w:rPr>
          <w:sz w:val="20"/>
          <w:szCs w:val="20"/>
        </w:rPr>
        <w:t xml:space="preserve"> </w:t>
      </w:r>
      <w:r w:rsidRPr="00F004EA">
        <w:rPr>
          <w:sz w:val="20"/>
          <w:szCs w:val="20"/>
        </w:rPr>
        <w:t xml:space="preserve"> свободный. (10.05.2017)</w:t>
      </w:r>
    </w:p>
    <w:p w14:paraId="49FE8BD3" w14:textId="041D9477" w:rsidR="009737AE" w:rsidRDefault="009737AE">
      <w:pPr>
        <w:pStyle w:val="aa"/>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A8F0D" w14:textId="77777777" w:rsidR="009737AE" w:rsidRDefault="009737AE">
    <w:pPr>
      <w:spacing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C3A"/>
    <w:multiLevelType w:val="multilevel"/>
    <w:tmpl w:val="92C4FE8A"/>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153A02"/>
    <w:multiLevelType w:val="hybridMultilevel"/>
    <w:tmpl w:val="12164436"/>
    <w:lvl w:ilvl="0" w:tplc="44B6629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D96424"/>
    <w:multiLevelType w:val="hybridMultilevel"/>
    <w:tmpl w:val="19A07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6218A3"/>
    <w:multiLevelType w:val="hybridMultilevel"/>
    <w:tmpl w:val="C8D29DE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446560"/>
    <w:multiLevelType w:val="hybridMultilevel"/>
    <w:tmpl w:val="9FDC6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E77D4A"/>
    <w:multiLevelType w:val="hybridMultilevel"/>
    <w:tmpl w:val="CD4466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8D1D42"/>
    <w:multiLevelType w:val="hybridMultilevel"/>
    <w:tmpl w:val="28D615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6B2D36"/>
    <w:multiLevelType w:val="hybridMultilevel"/>
    <w:tmpl w:val="525AA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8B22ED"/>
    <w:multiLevelType w:val="multilevel"/>
    <w:tmpl w:val="121615A6"/>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3220267"/>
    <w:multiLevelType w:val="hybridMultilevel"/>
    <w:tmpl w:val="D3B0B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5E66E6"/>
    <w:multiLevelType w:val="hybridMultilevel"/>
    <w:tmpl w:val="BF7CB0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46F7AE4"/>
    <w:multiLevelType w:val="hybridMultilevel"/>
    <w:tmpl w:val="7FF201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62F0563"/>
    <w:multiLevelType w:val="hybridMultilevel"/>
    <w:tmpl w:val="93886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8B5DFC"/>
    <w:multiLevelType w:val="hybridMultilevel"/>
    <w:tmpl w:val="CE9E02DC"/>
    <w:lvl w:ilvl="0" w:tplc="BDA02A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5D47BC"/>
    <w:multiLevelType w:val="hybridMultilevel"/>
    <w:tmpl w:val="94805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D729AB"/>
    <w:multiLevelType w:val="hybridMultilevel"/>
    <w:tmpl w:val="7660D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D708AC"/>
    <w:multiLevelType w:val="hybridMultilevel"/>
    <w:tmpl w:val="D9065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1E5C2E"/>
    <w:multiLevelType w:val="hybridMultilevel"/>
    <w:tmpl w:val="53FA1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114E4B"/>
    <w:multiLevelType w:val="hybridMultilevel"/>
    <w:tmpl w:val="75AA9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4472B1"/>
    <w:multiLevelType w:val="hybridMultilevel"/>
    <w:tmpl w:val="A492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DA5DBC"/>
    <w:multiLevelType w:val="hybridMultilevel"/>
    <w:tmpl w:val="841466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44508C4"/>
    <w:multiLevelType w:val="hybridMultilevel"/>
    <w:tmpl w:val="CCA43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4E48CC"/>
    <w:multiLevelType w:val="hybridMultilevel"/>
    <w:tmpl w:val="2152D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9E1E6A"/>
    <w:multiLevelType w:val="hybridMultilevel"/>
    <w:tmpl w:val="EF0C4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7E23F0"/>
    <w:multiLevelType w:val="hybridMultilevel"/>
    <w:tmpl w:val="D778C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FA79AE"/>
    <w:multiLevelType w:val="hybridMultilevel"/>
    <w:tmpl w:val="C018D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092FC4"/>
    <w:multiLevelType w:val="hybridMultilevel"/>
    <w:tmpl w:val="54EC6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542D6C"/>
    <w:multiLevelType w:val="hybridMultilevel"/>
    <w:tmpl w:val="9EE43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2F44C5"/>
    <w:multiLevelType w:val="hybridMultilevel"/>
    <w:tmpl w:val="072EA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297C13"/>
    <w:multiLevelType w:val="hybridMultilevel"/>
    <w:tmpl w:val="8744B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B02FE5"/>
    <w:multiLevelType w:val="hybridMultilevel"/>
    <w:tmpl w:val="35C40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9252D6"/>
    <w:multiLevelType w:val="hybridMultilevel"/>
    <w:tmpl w:val="32A2D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101291"/>
    <w:multiLevelType w:val="hybridMultilevel"/>
    <w:tmpl w:val="D04EC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475348"/>
    <w:multiLevelType w:val="hybridMultilevel"/>
    <w:tmpl w:val="7C36A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904F04"/>
    <w:multiLevelType w:val="hybridMultilevel"/>
    <w:tmpl w:val="06B6E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62D49D7"/>
    <w:multiLevelType w:val="hybridMultilevel"/>
    <w:tmpl w:val="0604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CA00BC"/>
    <w:multiLevelType w:val="hybridMultilevel"/>
    <w:tmpl w:val="38045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CF97F30"/>
    <w:multiLevelType w:val="hybridMultilevel"/>
    <w:tmpl w:val="371A3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A52BD3"/>
    <w:multiLevelType w:val="hybridMultilevel"/>
    <w:tmpl w:val="D95C5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28389C"/>
    <w:multiLevelType w:val="hybridMultilevel"/>
    <w:tmpl w:val="DCB22F4C"/>
    <w:lvl w:ilvl="0" w:tplc="A33220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806ECB"/>
    <w:multiLevelType w:val="hybridMultilevel"/>
    <w:tmpl w:val="6180E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DB0C8F"/>
    <w:multiLevelType w:val="multilevel"/>
    <w:tmpl w:val="EC12FB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F4754F8"/>
    <w:multiLevelType w:val="hybridMultilevel"/>
    <w:tmpl w:val="EF703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925CD9"/>
    <w:multiLevelType w:val="hybridMultilevel"/>
    <w:tmpl w:val="66E03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93591E"/>
    <w:multiLevelType w:val="hybridMultilevel"/>
    <w:tmpl w:val="4692D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E56DAB"/>
    <w:multiLevelType w:val="hybridMultilevel"/>
    <w:tmpl w:val="311C57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4AA6B44"/>
    <w:multiLevelType w:val="hybridMultilevel"/>
    <w:tmpl w:val="13FCE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5B7B44"/>
    <w:multiLevelType w:val="hybridMultilevel"/>
    <w:tmpl w:val="4266D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71650C8"/>
    <w:multiLevelType w:val="hybridMultilevel"/>
    <w:tmpl w:val="7C2C0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2203E8"/>
    <w:multiLevelType w:val="hybridMultilevel"/>
    <w:tmpl w:val="EF9CD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A363B98"/>
    <w:multiLevelType w:val="hybridMultilevel"/>
    <w:tmpl w:val="055A9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7777DC"/>
    <w:multiLevelType w:val="hybridMultilevel"/>
    <w:tmpl w:val="12B8A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AE49F1"/>
    <w:multiLevelType w:val="hybridMultilevel"/>
    <w:tmpl w:val="CA883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F8E46F0"/>
    <w:multiLevelType w:val="hybridMultilevel"/>
    <w:tmpl w:val="5AE68E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1"/>
  </w:num>
  <w:num w:numId="2">
    <w:abstractNumId w:val="40"/>
  </w:num>
  <w:num w:numId="3">
    <w:abstractNumId w:val="30"/>
  </w:num>
  <w:num w:numId="4">
    <w:abstractNumId w:val="49"/>
  </w:num>
  <w:num w:numId="5">
    <w:abstractNumId w:val="38"/>
  </w:num>
  <w:num w:numId="6">
    <w:abstractNumId w:val="44"/>
  </w:num>
  <w:num w:numId="7">
    <w:abstractNumId w:val="42"/>
  </w:num>
  <w:num w:numId="8">
    <w:abstractNumId w:val="14"/>
  </w:num>
  <w:num w:numId="9">
    <w:abstractNumId w:val="22"/>
  </w:num>
  <w:num w:numId="10">
    <w:abstractNumId w:val="17"/>
  </w:num>
  <w:num w:numId="11">
    <w:abstractNumId w:val="6"/>
  </w:num>
  <w:num w:numId="12">
    <w:abstractNumId w:val="25"/>
  </w:num>
  <w:num w:numId="13">
    <w:abstractNumId w:val="43"/>
  </w:num>
  <w:num w:numId="14">
    <w:abstractNumId w:val="16"/>
  </w:num>
  <w:num w:numId="15">
    <w:abstractNumId w:val="24"/>
  </w:num>
  <w:num w:numId="16">
    <w:abstractNumId w:val="9"/>
  </w:num>
  <w:num w:numId="17">
    <w:abstractNumId w:val="31"/>
  </w:num>
  <w:num w:numId="18">
    <w:abstractNumId w:val="50"/>
  </w:num>
  <w:num w:numId="19">
    <w:abstractNumId w:val="3"/>
  </w:num>
  <w:num w:numId="20">
    <w:abstractNumId w:val="29"/>
  </w:num>
  <w:num w:numId="21">
    <w:abstractNumId w:val="46"/>
  </w:num>
  <w:num w:numId="22">
    <w:abstractNumId w:val="39"/>
  </w:num>
  <w:num w:numId="23">
    <w:abstractNumId w:val="13"/>
  </w:num>
  <w:num w:numId="24">
    <w:abstractNumId w:val="0"/>
  </w:num>
  <w:num w:numId="25">
    <w:abstractNumId w:val="2"/>
  </w:num>
  <w:num w:numId="26">
    <w:abstractNumId w:val="15"/>
  </w:num>
  <w:num w:numId="27">
    <w:abstractNumId w:val="27"/>
  </w:num>
  <w:num w:numId="28">
    <w:abstractNumId w:val="48"/>
  </w:num>
  <w:num w:numId="29">
    <w:abstractNumId w:val="23"/>
  </w:num>
  <w:num w:numId="30">
    <w:abstractNumId w:val="26"/>
  </w:num>
  <w:num w:numId="31">
    <w:abstractNumId w:val="8"/>
  </w:num>
  <w:num w:numId="32">
    <w:abstractNumId w:val="28"/>
  </w:num>
  <w:num w:numId="33">
    <w:abstractNumId w:val="19"/>
  </w:num>
  <w:num w:numId="34">
    <w:abstractNumId w:val="35"/>
  </w:num>
  <w:num w:numId="35">
    <w:abstractNumId w:val="4"/>
  </w:num>
  <w:num w:numId="36">
    <w:abstractNumId w:val="32"/>
  </w:num>
  <w:num w:numId="37">
    <w:abstractNumId w:val="12"/>
  </w:num>
  <w:num w:numId="38">
    <w:abstractNumId w:val="52"/>
  </w:num>
  <w:num w:numId="39">
    <w:abstractNumId w:val="21"/>
  </w:num>
  <w:num w:numId="40">
    <w:abstractNumId w:val="1"/>
  </w:num>
  <w:num w:numId="41">
    <w:abstractNumId w:val="7"/>
  </w:num>
  <w:num w:numId="42">
    <w:abstractNumId w:val="36"/>
  </w:num>
  <w:num w:numId="43">
    <w:abstractNumId w:val="47"/>
  </w:num>
  <w:num w:numId="44">
    <w:abstractNumId w:val="18"/>
  </w:num>
  <w:num w:numId="45">
    <w:abstractNumId w:val="45"/>
  </w:num>
  <w:num w:numId="46">
    <w:abstractNumId w:val="37"/>
  </w:num>
  <w:num w:numId="47">
    <w:abstractNumId w:val="53"/>
  </w:num>
  <w:num w:numId="48">
    <w:abstractNumId w:val="33"/>
  </w:num>
  <w:num w:numId="49">
    <w:abstractNumId w:val="11"/>
  </w:num>
  <w:num w:numId="50">
    <w:abstractNumId w:val="5"/>
  </w:num>
  <w:num w:numId="51">
    <w:abstractNumId w:val="34"/>
  </w:num>
  <w:num w:numId="52">
    <w:abstractNumId w:val="10"/>
  </w:num>
  <w:num w:numId="53">
    <w:abstractNumId w:val="20"/>
  </w:num>
  <w:num w:numId="54">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4B5"/>
    <w:rsid w:val="00000790"/>
    <w:rsid w:val="00010912"/>
    <w:rsid w:val="00016D61"/>
    <w:rsid w:val="00032EB0"/>
    <w:rsid w:val="00037DD7"/>
    <w:rsid w:val="00041EC3"/>
    <w:rsid w:val="0004781C"/>
    <w:rsid w:val="0007264A"/>
    <w:rsid w:val="0008787D"/>
    <w:rsid w:val="00095026"/>
    <w:rsid w:val="000B183F"/>
    <w:rsid w:val="000B4B97"/>
    <w:rsid w:val="000B4C9D"/>
    <w:rsid w:val="000F51DF"/>
    <w:rsid w:val="00103791"/>
    <w:rsid w:val="00105B9C"/>
    <w:rsid w:val="00107250"/>
    <w:rsid w:val="00112AE8"/>
    <w:rsid w:val="001165E4"/>
    <w:rsid w:val="0012133D"/>
    <w:rsid w:val="00134C95"/>
    <w:rsid w:val="001423B5"/>
    <w:rsid w:val="001472E9"/>
    <w:rsid w:val="00152E38"/>
    <w:rsid w:val="001545B2"/>
    <w:rsid w:val="001B05D6"/>
    <w:rsid w:val="001D58FD"/>
    <w:rsid w:val="001D6D5E"/>
    <w:rsid w:val="001E2D66"/>
    <w:rsid w:val="001E61E9"/>
    <w:rsid w:val="001F47EA"/>
    <w:rsid w:val="001F72D0"/>
    <w:rsid w:val="0020223D"/>
    <w:rsid w:val="0020401E"/>
    <w:rsid w:val="002201A4"/>
    <w:rsid w:val="00231D7C"/>
    <w:rsid w:val="002368C0"/>
    <w:rsid w:val="00237195"/>
    <w:rsid w:val="00240FD2"/>
    <w:rsid w:val="0024307F"/>
    <w:rsid w:val="00246096"/>
    <w:rsid w:val="002510FD"/>
    <w:rsid w:val="002556B5"/>
    <w:rsid w:val="00270CFF"/>
    <w:rsid w:val="002776E0"/>
    <w:rsid w:val="0028485B"/>
    <w:rsid w:val="0028605F"/>
    <w:rsid w:val="002A788C"/>
    <w:rsid w:val="002A78AD"/>
    <w:rsid w:val="002B1F23"/>
    <w:rsid w:val="002B51C3"/>
    <w:rsid w:val="002B542B"/>
    <w:rsid w:val="002C267B"/>
    <w:rsid w:val="002C5C23"/>
    <w:rsid w:val="002D1016"/>
    <w:rsid w:val="002D3466"/>
    <w:rsid w:val="002E399F"/>
    <w:rsid w:val="002E6AB9"/>
    <w:rsid w:val="002F0B15"/>
    <w:rsid w:val="003013CD"/>
    <w:rsid w:val="003045B0"/>
    <w:rsid w:val="00306595"/>
    <w:rsid w:val="003105B3"/>
    <w:rsid w:val="00334264"/>
    <w:rsid w:val="00336D6C"/>
    <w:rsid w:val="003370EC"/>
    <w:rsid w:val="003470F5"/>
    <w:rsid w:val="00360C46"/>
    <w:rsid w:val="00377F1B"/>
    <w:rsid w:val="003804BD"/>
    <w:rsid w:val="0038604A"/>
    <w:rsid w:val="00387CED"/>
    <w:rsid w:val="0039174E"/>
    <w:rsid w:val="003A2F46"/>
    <w:rsid w:val="003C3820"/>
    <w:rsid w:val="003E1D4D"/>
    <w:rsid w:val="003F04E9"/>
    <w:rsid w:val="003F4386"/>
    <w:rsid w:val="004168DE"/>
    <w:rsid w:val="00433D1F"/>
    <w:rsid w:val="0044710B"/>
    <w:rsid w:val="0045154D"/>
    <w:rsid w:val="00464A48"/>
    <w:rsid w:val="00474914"/>
    <w:rsid w:val="00476EF2"/>
    <w:rsid w:val="00477C6B"/>
    <w:rsid w:val="00487D95"/>
    <w:rsid w:val="004C04AB"/>
    <w:rsid w:val="004C3F3F"/>
    <w:rsid w:val="004C59F3"/>
    <w:rsid w:val="004D0CAA"/>
    <w:rsid w:val="004D2AEB"/>
    <w:rsid w:val="004D4588"/>
    <w:rsid w:val="004E1F74"/>
    <w:rsid w:val="004E24D9"/>
    <w:rsid w:val="004E5468"/>
    <w:rsid w:val="004E64B5"/>
    <w:rsid w:val="00502280"/>
    <w:rsid w:val="005060E0"/>
    <w:rsid w:val="00512E00"/>
    <w:rsid w:val="00522AB8"/>
    <w:rsid w:val="005327B9"/>
    <w:rsid w:val="0054640A"/>
    <w:rsid w:val="00554951"/>
    <w:rsid w:val="00555C62"/>
    <w:rsid w:val="0056058C"/>
    <w:rsid w:val="005717D6"/>
    <w:rsid w:val="00582E37"/>
    <w:rsid w:val="00593446"/>
    <w:rsid w:val="005A201C"/>
    <w:rsid w:val="005A440A"/>
    <w:rsid w:val="005A729E"/>
    <w:rsid w:val="005A767E"/>
    <w:rsid w:val="005B0F42"/>
    <w:rsid w:val="005B3437"/>
    <w:rsid w:val="005B51E8"/>
    <w:rsid w:val="005D332D"/>
    <w:rsid w:val="005E2004"/>
    <w:rsid w:val="005F1349"/>
    <w:rsid w:val="006200C6"/>
    <w:rsid w:val="00632930"/>
    <w:rsid w:val="006358E6"/>
    <w:rsid w:val="00635E4E"/>
    <w:rsid w:val="00640E08"/>
    <w:rsid w:val="00641BF2"/>
    <w:rsid w:val="00643DD9"/>
    <w:rsid w:val="00645520"/>
    <w:rsid w:val="00650175"/>
    <w:rsid w:val="00654DD3"/>
    <w:rsid w:val="006618AF"/>
    <w:rsid w:val="00673C9C"/>
    <w:rsid w:val="006C46CD"/>
    <w:rsid w:val="006C4FD2"/>
    <w:rsid w:val="006F2F28"/>
    <w:rsid w:val="006F3102"/>
    <w:rsid w:val="00703939"/>
    <w:rsid w:val="007071FE"/>
    <w:rsid w:val="00710975"/>
    <w:rsid w:val="00710CD3"/>
    <w:rsid w:val="0072167D"/>
    <w:rsid w:val="00721875"/>
    <w:rsid w:val="00723845"/>
    <w:rsid w:val="00727791"/>
    <w:rsid w:val="00736D61"/>
    <w:rsid w:val="0076159F"/>
    <w:rsid w:val="00762481"/>
    <w:rsid w:val="00763F1D"/>
    <w:rsid w:val="00764C8A"/>
    <w:rsid w:val="007653C9"/>
    <w:rsid w:val="007A0766"/>
    <w:rsid w:val="007A6BAC"/>
    <w:rsid w:val="007B1A95"/>
    <w:rsid w:val="007B730F"/>
    <w:rsid w:val="007C0D95"/>
    <w:rsid w:val="007C4EA3"/>
    <w:rsid w:val="007E3318"/>
    <w:rsid w:val="007F090C"/>
    <w:rsid w:val="007F2F92"/>
    <w:rsid w:val="007F47EA"/>
    <w:rsid w:val="00811462"/>
    <w:rsid w:val="008122B6"/>
    <w:rsid w:val="00825EC8"/>
    <w:rsid w:val="008324C3"/>
    <w:rsid w:val="008435A8"/>
    <w:rsid w:val="00870F3C"/>
    <w:rsid w:val="00874E9E"/>
    <w:rsid w:val="008758C9"/>
    <w:rsid w:val="00880F87"/>
    <w:rsid w:val="00890864"/>
    <w:rsid w:val="008A0E04"/>
    <w:rsid w:val="008A32A8"/>
    <w:rsid w:val="008B196B"/>
    <w:rsid w:val="008B1FA2"/>
    <w:rsid w:val="008C7D7D"/>
    <w:rsid w:val="008E5F7A"/>
    <w:rsid w:val="008E6F6C"/>
    <w:rsid w:val="008F2EC7"/>
    <w:rsid w:val="008F32CF"/>
    <w:rsid w:val="008F4675"/>
    <w:rsid w:val="0091086E"/>
    <w:rsid w:val="00914E9C"/>
    <w:rsid w:val="009174A7"/>
    <w:rsid w:val="00920949"/>
    <w:rsid w:val="0092525A"/>
    <w:rsid w:val="00927CEE"/>
    <w:rsid w:val="0093665B"/>
    <w:rsid w:val="00950D3A"/>
    <w:rsid w:val="00951E6E"/>
    <w:rsid w:val="009737AE"/>
    <w:rsid w:val="00981282"/>
    <w:rsid w:val="00987ECD"/>
    <w:rsid w:val="00995E20"/>
    <w:rsid w:val="009B358A"/>
    <w:rsid w:val="009B7BB5"/>
    <w:rsid w:val="009C179F"/>
    <w:rsid w:val="009C2DB5"/>
    <w:rsid w:val="009C7C9F"/>
    <w:rsid w:val="009D4C8B"/>
    <w:rsid w:val="00A0379E"/>
    <w:rsid w:val="00A156FE"/>
    <w:rsid w:val="00A35AFF"/>
    <w:rsid w:val="00A41EF0"/>
    <w:rsid w:val="00A52943"/>
    <w:rsid w:val="00A63814"/>
    <w:rsid w:val="00A81279"/>
    <w:rsid w:val="00A95757"/>
    <w:rsid w:val="00A96A62"/>
    <w:rsid w:val="00A976FE"/>
    <w:rsid w:val="00AA7AF1"/>
    <w:rsid w:val="00AC087F"/>
    <w:rsid w:val="00AC188F"/>
    <w:rsid w:val="00AC2E24"/>
    <w:rsid w:val="00AD1F36"/>
    <w:rsid w:val="00AD1F74"/>
    <w:rsid w:val="00AE03A3"/>
    <w:rsid w:val="00AE1704"/>
    <w:rsid w:val="00B0314A"/>
    <w:rsid w:val="00B06F85"/>
    <w:rsid w:val="00B118D8"/>
    <w:rsid w:val="00B31231"/>
    <w:rsid w:val="00B50FC8"/>
    <w:rsid w:val="00B52BE6"/>
    <w:rsid w:val="00B54A1B"/>
    <w:rsid w:val="00B775FA"/>
    <w:rsid w:val="00B80294"/>
    <w:rsid w:val="00B85962"/>
    <w:rsid w:val="00B90367"/>
    <w:rsid w:val="00B90406"/>
    <w:rsid w:val="00B939EE"/>
    <w:rsid w:val="00BD2FAE"/>
    <w:rsid w:val="00BD3A8A"/>
    <w:rsid w:val="00BD470E"/>
    <w:rsid w:val="00BE67E3"/>
    <w:rsid w:val="00BF43A1"/>
    <w:rsid w:val="00C36AF2"/>
    <w:rsid w:val="00C50EAB"/>
    <w:rsid w:val="00C541C1"/>
    <w:rsid w:val="00C5600E"/>
    <w:rsid w:val="00C5774F"/>
    <w:rsid w:val="00C61285"/>
    <w:rsid w:val="00C650A8"/>
    <w:rsid w:val="00C6647B"/>
    <w:rsid w:val="00C67629"/>
    <w:rsid w:val="00C67C89"/>
    <w:rsid w:val="00C716AE"/>
    <w:rsid w:val="00C76596"/>
    <w:rsid w:val="00C77621"/>
    <w:rsid w:val="00C8099C"/>
    <w:rsid w:val="00C846D6"/>
    <w:rsid w:val="00C84EE1"/>
    <w:rsid w:val="00C94ADD"/>
    <w:rsid w:val="00CA45EB"/>
    <w:rsid w:val="00CA4E40"/>
    <w:rsid w:val="00CA7341"/>
    <w:rsid w:val="00CC55DA"/>
    <w:rsid w:val="00CC7799"/>
    <w:rsid w:val="00CD0422"/>
    <w:rsid w:val="00CD3FA3"/>
    <w:rsid w:val="00CE0828"/>
    <w:rsid w:val="00D03A53"/>
    <w:rsid w:val="00D066B7"/>
    <w:rsid w:val="00D0751C"/>
    <w:rsid w:val="00D075DA"/>
    <w:rsid w:val="00D16213"/>
    <w:rsid w:val="00D17159"/>
    <w:rsid w:val="00D20AED"/>
    <w:rsid w:val="00D331E4"/>
    <w:rsid w:val="00D43CE7"/>
    <w:rsid w:val="00D52CF9"/>
    <w:rsid w:val="00D653AC"/>
    <w:rsid w:val="00D7073D"/>
    <w:rsid w:val="00D758E0"/>
    <w:rsid w:val="00D809B5"/>
    <w:rsid w:val="00D8282E"/>
    <w:rsid w:val="00D9518D"/>
    <w:rsid w:val="00D95D9D"/>
    <w:rsid w:val="00DA3543"/>
    <w:rsid w:val="00DB2728"/>
    <w:rsid w:val="00DB27E3"/>
    <w:rsid w:val="00DB55A0"/>
    <w:rsid w:val="00DC0354"/>
    <w:rsid w:val="00DC1FCD"/>
    <w:rsid w:val="00DC5503"/>
    <w:rsid w:val="00DC6D28"/>
    <w:rsid w:val="00DC78B2"/>
    <w:rsid w:val="00DE01D8"/>
    <w:rsid w:val="00E07156"/>
    <w:rsid w:val="00E16743"/>
    <w:rsid w:val="00E16AF8"/>
    <w:rsid w:val="00E22814"/>
    <w:rsid w:val="00E242CC"/>
    <w:rsid w:val="00E40EB8"/>
    <w:rsid w:val="00E551D3"/>
    <w:rsid w:val="00E671A7"/>
    <w:rsid w:val="00E73B09"/>
    <w:rsid w:val="00E7606F"/>
    <w:rsid w:val="00E76275"/>
    <w:rsid w:val="00E77656"/>
    <w:rsid w:val="00E84D79"/>
    <w:rsid w:val="00E87577"/>
    <w:rsid w:val="00E92AE6"/>
    <w:rsid w:val="00E95082"/>
    <w:rsid w:val="00EB0041"/>
    <w:rsid w:val="00EB0AC1"/>
    <w:rsid w:val="00EB39F1"/>
    <w:rsid w:val="00EB4BF7"/>
    <w:rsid w:val="00EC3AA0"/>
    <w:rsid w:val="00ED6EA5"/>
    <w:rsid w:val="00EE714F"/>
    <w:rsid w:val="00EF1F73"/>
    <w:rsid w:val="00EF2E5C"/>
    <w:rsid w:val="00F004EA"/>
    <w:rsid w:val="00F035C3"/>
    <w:rsid w:val="00F14E7D"/>
    <w:rsid w:val="00F20F06"/>
    <w:rsid w:val="00F21CD0"/>
    <w:rsid w:val="00F3080E"/>
    <w:rsid w:val="00F354FC"/>
    <w:rsid w:val="00F51D5A"/>
    <w:rsid w:val="00F52446"/>
    <w:rsid w:val="00F524D6"/>
    <w:rsid w:val="00F54332"/>
    <w:rsid w:val="00F56DE5"/>
    <w:rsid w:val="00F73829"/>
    <w:rsid w:val="00F83633"/>
    <w:rsid w:val="00F92B6D"/>
    <w:rsid w:val="00F965D5"/>
    <w:rsid w:val="00FA0F16"/>
    <w:rsid w:val="00FA5437"/>
    <w:rsid w:val="00FA5F8F"/>
    <w:rsid w:val="00FB13B8"/>
    <w:rsid w:val="00FD10AD"/>
    <w:rsid w:val="00FD18AF"/>
    <w:rsid w:val="00FD6F8F"/>
    <w:rsid w:val="00FE1BD7"/>
    <w:rsid w:val="00FF3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3B2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354"/>
    <w:rPr>
      <w:rFonts w:ascii="Times New Roman" w:hAnsi="Times New Roman" w:cs="Times New Roman"/>
      <w:lang w:eastAsia="ru-RU"/>
    </w:rPr>
  </w:style>
  <w:style w:type="paragraph" w:styleId="1">
    <w:name w:val="heading 1"/>
    <w:basedOn w:val="a"/>
    <w:next w:val="a"/>
    <w:link w:val="10"/>
    <w:uiPriority w:val="9"/>
    <w:qFormat/>
    <w:rsid w:val="0044710B"/>
    <w:pPr>
      <w:keepNext/>
      <w:keepLines/>
      <w:spacing w:before="240"/>
      <w:outlineLvl w:val="0"/>
    </w:pPr>
    <w:rPr>
      <w:rFonts w:eastAsiaTheme="majorEastAsia" w:cstheme="majorBidi"/>
      <w:b/>
      <w:color w:val="2E74B5" w:themeColor="accent1" w:themeShade="BF"/>
      <w:sz w:val="28"/>
      <w:szCs w:val="32"/>
    </w:rPr>
  </w:style>
  <w:style w:type="paragraph" w:styleId="2">
    <w:name w:val="heading 2"/>
    <w:basedOn w:val="a"/>
    <w:next w:val="a"/>
    <w:link w:val="20"/>
    <w:uiPriority w:val="9"/>
    <w:unhideWhenUsed/>
    <w:qFormat/>
    <w:rsid w:val="0044710B"/>
    <w:pPr>
      <w:keepNext/>
      <w:keepLines/>
      <w:spacing w:before="40"/>
      <w:outlineLvl w:val="1"/>
    </w:pPr>
    <w:rPr>
      <w:rFonts w:eastAsiaTheme="majorEastAsia" w:cstheme="majorBidi"/>
      <w:b/>
      <w:color w:val="2E74B5" w:themeColor="accent1" w:themeShade="BF"/>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sid w:val="00FD10AD"/>
  </w:style>
  <w:style w:type="character" w:customStyle="1" w:styleId="a4">
    <w:name w:val="Схема документа Знак"/>
    <w:basedOn w:val="a0"/>
    <w:link w:val="a3"/>
    <w:uiPriority w:val="99"/>
    <w:semiHidden/>
    <w:rsid w:val="00FD10AD"/>
    <w:rPr>
      <w:rFonts w:ascii="Times New Roman" w:hAnsi="Times New Roman" w:cs="Times New Roman"/>
    </w:rPr>
  </w:style>
  <w:style w:type="paragraph" w:styleId="a5">
    <w:name w:val="List Paragraph"/>
    <w:basedOn w:val="a"/>
    <w:uiPriority w:val="34"/>
    <w:qFormat/>
    <w:rsid w:val="00D9518D"/>
    <w:pPr>
      <w:ind w:left="720"/>
      <w:contextualSpacing/>
    </w:pPr>
  </w:style>
  <w:style w:type="table" w:styleId="a6">
    <w:name w:val="Table Grid"/>
    <w:basedOn w:val="a1"/>
    <w:uiPriority w:val="39"/>
    <w:rsid w:val="00643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F52446"/>
    <w:pPr>
      <w:spacing w:before="100" w:beforeAutospacing="1" w:after="100" w:afterAutospacing="1"/>
    </w:pPr>
  </w:style>
  <w:style w:type="character" w:styleId="a8">
    <w:name w:val="Hyperlink"/>
    <w:basedOn w:val="a0"/>
    <w:uiPriority w:val="99"/>
    <w:unhideWhenUsed/>
    <w:rsid w:val="00D52CF9"/>
    <w:rPr>
      <w:color w:val="0563C1" w:themeColor="hyperlink"/>
      <w:u w:val="single"/>
    </w:rPr>
  </w:style>
  <w:style w:type="character" w:customStyle="1" w:styleId="10">
    <w:name w:val="Заголовок 1 Знак"/>
    <w:basedOn w:val="a0"/>
    <w:link w:val="1"/>
    <w:uiPriority w:val="9"/>
    <w:rsid w:val="0044710B"/>
    <w:rPr>
      <w:rFonts w:ascii="Times New Roman" w:eastAsiaTheme="majorEastAsia" w:hAnsi="Times New Roman" w:cstheme="majorBidi"/>
      <w:b/>
      <w:color w:val="2E74B5" w:themeColor="accent1" w:themeShade="BF"/>
      <w:sz w:val="28"/>
      <w:szCs w:val="32"/>
      <w:lang w:eastAsia="ru-RU"/>
    </w:rPr>
  </w:style>
  <w:style w:type="character" w:customStyle="1" w:styleId="20">
    <w:name w:val="Заголовок 2 Знак"/>
    <w:basedOn w:val="a0"/>
    <w:link w:val="2"/>
    <w:uiPriority w:val="9"/>
    <w:rsid w:val="0044710B"/>
    <w:rPr>
      <w:rFonts w:ascii="Times New Roman" w:eastAsiaTheme="majorEastAsia" w:hAnsi="Times New Roman" w:cstheme="majorBidi"/>
      <w:b/>
      <w:color w:val="2E74B5" w:themeColor="accent1" w:themeShade="BF"/>
      <w:szCs w:val="26"/>
      <w:lang w:eastAsia="ru-RU"/>
    </w:rPr>
  </w:style>
  <w:style w:type="paragraph" w:styleId="a9">
    <w:name w:val="TOC Heading"/>
    <w:basedOn w:val="1"/>
    <w:next w:val="a"/>
    <w:uiPriority w:val="39"/>
    <w:unhideWhenUsed/>
    <w:qFormat/>
    <w:rsid w:val="00BF43A1"/>
    <w:pPr>
      <w:spacing w:before="480" w:line="276" w:lineRule="auto"/>
      <w:outlineLvl w:val="9"/>
    </w:pPr>
    <w:rPr>
      <w:b w:val="0"/>
      <w:bCs/>
      <w:szCs w:val="28"/>
    </w:rPr>
  </w:style>
  <w:style w:type="paragraph" w:styleId="11">
    <w:name w:val="toc 1"/>
    <w:basedOn w:val="a"/>
    <w:next w:val="a"/>
    <w:autoRedefine/>
    <w:uiPriority w:val="39"/>
    <w:unhideWhenUsed/>
    <w:rsid w:val="00BF43A1"/>
    <w:pPr>
      <w:spacing w:before="120"/>
    </w:pPr>
    <w:rPr>
      <w:rFonts w:asciiTheme="minorHAnsi" w:hAnsiTheme="minorHAnsi"/>
      <w:b/>
    </w:rPr>
  </w:style>
  <w:style w:type="paragraph" w:styleId="21">
    <w:name w:val="toc 2"/>
    <w:basedOn w:val="a"/>
    <w:next w:val="a"/>
    <w:autoRedefine/>
    <w:uiPriority w:val="39"/>
    <w:unhideWhenUsed/>
    <w:rsid w:val="00BF43A1"/>
    <w:pPr>
      <w:ind w:left="240"/>
    </w:pPr>
    <w:rPr>
      <w:rFonts w:asciiTheme="minorHAnsi" w:hAnsiTheme="minorHAnsi"/>
      <w:b/>
      <w:sz w:val="22"/>
      <w:szCs w:val="22"/>
    </w:rPr>
  </w:style>
  <w:style w:type="paragraph" w:styleId="3">
    <w:name w:val="toc 3"/>
    <w:basedOn w:val="a"/>
    <w:next w:val="a"/>
    <w:autoRedefine/>
    <w:uiPriority w:val="39"/>
    <w:semiHidden/>
    <w:unhideWhenUsed/>
    <w:rsid w:val="00BF43A1"/>
    <w:pPr>
      <w:ind w:left="480"/>
    </w:pPr>
    <w:rPr>
      <w:rFonts w:asciiTheme="minorHAnsi" w:hAnsiTheme="minorHAnsi"/>
      <w:sz w:val="22"/>
      <w:szCs w:val="22"/>
    </w:rPr>
  </w:style>
  <w:style w:type="paragraph" w:styleId="4">
    <w:name w:val="toc 4"/>
    <w:basedOn w:val="a"/>
    <w:next w:val="a"/>
    <w:autoRedefine/>
    <w:uiPriority w:val="39"/>
    <w:semiHidden/>
    <w:unhideWhenUsed/>
    <w:rsid w:val="00BF43A1"/>
    <w:pPr>
      <w:ind w:left="720"/>
    </w:pPr>
    <w:rPr>
      <w:rFonts w:asciiTheme="minorHAnsi" w:hAnsiTheme="minorHAnsi"/>
      <w:sz w:val="20"/>
      <w:szCs w:val="20"/>
    </w:rPr>
  </w:style>
  <w:style w:type="paragraph" w:styleId="5">
    <w:name w:val="toc 5"/>
    <w:basedOn w:val="a"/>
    <w:next w:val="a"/>
    <w:autoRedefine/>
    <w:uiPriority w:val="39"/>
    <w:semiHidden/>
    <w:unhideWhenUsed/>
    <w:rsid w:val="00BF43A1"/>
    <w:pPr>
      <w:ind w:left="960"/>
    </w:pPr>
    <w:rPr>
      <w:rFonts w:asciiTheme="minorHAnsi" w:hAnsiTheme="minorHAnsi"/>
      <w:sz w:val="20"/>
      <w:szCs w:val="20"/>
    </w:rPr>
  </w:style>
  <w:style w:type="paragraph" w:styleId="6">
    <w:name w:val="toc 6"/>
    <w:basedOn w:val="a"/>
    <w:next w:val="a"/>
    <w:autoRedefine/>
    <w:uiPriority w:val="39"/>
    <w:semiHidden/>
    <w:unhideWhenUsed/>
    <w:rsid w:val="00BF43A1"/>
    <w:pPr>
      <w:ind w:left="1200"/>
    </w:pPr>
    <w:rPr>
      <w:rFonts w:asciiTheme="minorHAnsi" w:hAnsiTheme="minorHAnsi"/>
      <w:sz w:val="20"/>
      <w:szCs w:val="20"/>
    </w:rPr>
  </w:style>
  <w:style w:type="paragraph" w:styleId="7">
    <w:name w:val="toc 7"/>
    <w:basedOn w:val="a"/>
    <w:next w:val="a"/>
    <w:autoRedefine/>
    <w:uiPriority w:val="39"/>
    <w:semiHidden/>
    <w:unhideWhenUsed/>
    <w:rsid w:val="00BF43A1"/>
    <w:pPr>
      <w:ind w:left="1440"/>
    </w:pPr>
    <w:rPr>
      <w:rFonts w:asciiTheme="minorHAnsi" w:hAnsiTheme="minorHAnsi"/>
      <w:sz w:val="20"/>
      <w:szCs w:val="20"/>
    </w:rPr>
  </w:style>
  <w:style w:type="paragraph" w:styleId="8">
    <w:name w:val="toc 8"/>
    <w:basedOn w:val="a"/>
    <w:next w:val="a"/>
    <w:autoRedefine/>
    <w:uiPriority w:val="39"/>
    <w:semiHidden/>
    <w:unhideWhenUsed/>
    <w:rsid w:val="00BF43A1"/>
    <w:pPr>
      <w:ind w:left="1680"/>
    </w:pPr>
    <w:rPr>
      <w:rFonts w:asciiTheme="minorHAnsi" w:hAnsiTheme="minorHAnsi"/>
      <w:sz w:val="20"/>
      <w:szCs w:val="20"/>
    </w:rPr>
  </w:style>
  <w:style w:type="paragraph" w:styleId="9">
    <w:name w:val="toc 9"/>
    <w:basedOn w:val="a"/>
    <w:next w:val="a"/>
    <w:autoRedefine/>
    <w:uiPriority w:val="39"/>
    <w:semiHidden/>
    <w:unhideWhenUsed/>
    <w:rsid w:val="00BF43A1"/>
    <w:pPr>
      <w:ind w:left="1920"/>
    </w:pPr>
    <w:rPr>
      <w:rFonts w:asciiTheme="minorHAnsi" w:hAnsiTheme="minorHAnsi"/>
      <w:sz w:val="20"/>
      <w:szCs w:val="20"/>
    </w:rPr>
  </w:style>
  <w:style w:type="paragraph" w:styleId="aa">
    <w:name w:val="footnote text"/>
    <w:basedOn w:val="a"/>
    <w:link w:val="ab"/>
    <w:uiPriority w:val="99"/>
    <w:unhideWhenUsed/>
    <w:rsid w:val="00673C9C"/>
  </w:style>
  <w:style w:type="character" w:customStyle="1" w:styleId="ab">
    <w:name w:val="Текст сноски Знак"/>
    <w:basedOn w:val="a0"/>
    <w:link w:val="aa"/>
    <w:uiPriority w:val="99"/>
    <w:rsid w:val="00673C9C"/>
    <w:rPr>
      <w:rFonts w:ascii="Times New Roman" w:hAnsi="Times New Roman" w:cs="Times New Roman"/>
      <w:lang w:eastAsia="ru-RU"/>
    </w:rPr>
  </w:style>
  <w:style w:type="character" w:styleId="ac">
    <w:name w:val="footnote reference"/>
    <w:basedOn w:val="a0"/>
    <w:uiPriority w:val="99"/>
    <w:unhideWhenUsed/>
    <w:rsid w:val="00673C9C"/>
    <w:rPr>
      <w:vertAlign w:val="superscript"/>
    </w:rPr>
  </w:style>
  <w:style w:type="character" w:customStyle="1" w:styleId="apple-converted-space">
    <w:name w:val="apple-converted-space"/>
    <w:basedOn w:val="a0"/>
    <w:rsid w:val="001423B5"/>
  </w:style>
  <w:style w:type="paragraph" w:styleId="ad">
    <w:name w:val="caption"/>
    <w:basedOn w:val="a"/>
    <w:next w:val="a"/>
    <w:uiPriority w:val="35"/>
    <w:unhideWhenUsed/>
    <w:qFormat/>
    <w:rsid w:val="00650175"/>
    <w:pPr>
      <w:spacing w:after="200"/>
    </w:pPr>
    <w:rPr>
      <w:i/>
      <w:iCs/>
      <w:color w:val="44546A" w:themeColor="text2"/>
      <w:sz w:val="18"/>
      <w:szCs w:val="18"/>
    </w:rPr>
  </w:style>
  <w:style w:type="character" w:styleId="ae">
    <w:name w:val="FollowedHyperlink"/>
    <w:basedOn w:val="a0"/>
    <w:uiPriority w:val="99"/>
    <w:semiHidden/>
    <w:unhideWhenUsed/>
    <w:rsid w:val="00650175"/>
    <w:rPr>
      <w:color w:val="954F72" w:themeColor="followedHyperlink"/>
      <w:u w:val="single"/>
    </w:rPr>
  </w:style>
  <w:style w:type="paragraph" w:styleId="af">
    <w:name w:val="Balloon Text"/>
    <w:basedOn w:val="a"/>
    <w:link w:val="af0"/>
    <w:uiPriority w:val="99"/>
    <w:semiHidden/>
    <w:unhideWhenUsed/>
    <w:rsid w:val="007F2F92"/>
    <w:rPr>
      <w:rFonts w:ascii="Tahoma" w:hAnsi="Tahoma" w:cs="Tahoma"/>
      <w:sz w:val="16"/>
      <w:szCs w:val="16"/>
    </w:rPr>
  </w:style>
  <w:style w:type="character" w:customStyle="1" w:styleId="af0">
    <w:name w:val="Текст выноски Знак"/>
    <w:basedOn w:val="a0"/>
    <w:link w:val="af"/>
    <w:uiPriority w:val="99"/>
    <w:semiHidden/>
    <w:rsid w:val="007F2F92"/>
    <w:rPr>
      <w:rFonts w:ascii="Tahoma" w:hAnsi="Tahoma" w:cs="Tahoma"/>
      <w:sz w:val="16"/>
      <w:szCs w:val="16"/>
      <w:lang w:eastAsia="ru-RU"/>
    </w:rPr>
  </w:style>
  <w:style w:type="character" w:styleId="af1">
    <w:name w:val="annotation reference"/>
    <w:basedOn w:val="a0"/>
    <w:uiPriority w:val="99"/>
    <w:semiHidden/>
    <w:unhideWhenUsed/>
    <w:rsid w:val="007F2F92"/>
    <w:rPr>
      <w:sz w:val="16"/>
      <w:szCs w:val="16"/>
    </w:rPr>
  </w:style>
  <w:style w:type="paragraph" w:styleId="af2">
    <w:name w:val="annotation text"/>
    <w:basedOn w:val="a"/>
    <w:link w:val="af3"/>
    <w:uiPriority w:val="99"/>
    <w:semiHidden/>
    <w:unhideWhenUsed/>
    <w:rsid w:val="007F2F92"/>
    <w:rPr>
      <w:sz w:val="20"/>
      <w:szCs w:val="20"/>
    </w:rPr>
  </w:style>
  <w:style w:type="character" w:customStyle="1" w:styleId="af3">
    <w:name w:val="Текст примечания Знак"/>
    <w:basedOn w:val="a0"/>
    <w:link w:val="af2"/>
    <w:uiPriority w:val="99"/>
    <w:semiHidden/>
    <w:rsid w:val="007F2F92"/>
    <w:rPr>
      <w:rFonts w:ascii="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7F2F92"/>
    <w:rPr>
      <w:b/>
      <w:bCs/>
    </w:rPr>
  </w:style>
  <w:style w:type="character" w:customStyle="1" w:styleId="af5">
    <w:name w:val="Тема примечания Знак"/>
    <w:basedOn w:val="af3"/>
    <w:link w:val="af4"/>
    <w:uiPriority w:val="99"/>
    <w:semiHidden/>
    <w:rsid w:val="007F2F92"/>
    <w:rPr>
      <w:rFonts w:ascii="Times New Roman" w:hAnsi="Times New Roman" w:cs="Times New Roman"/>
      <w:b/>
      <w:bCs/>
      <w:sz w:val="20"/>
      <w:szCs w:val="20"/>
      <w:lang w:eastAsia="ru-RU"/>
    </w:rPr>
  </w:style>
  <w:style w:type="paragraph" w:styleId="af6">
    <w:name w:val="No Spacing"/>
    <w:uiPriority w:val="1"/>
    <w:qFormat/>
    <w:rsid w:val="0044710B"/>
    <w:rPr>
      <w:rFonts w:ascii="Times New Roman" w:hAnsi="Times New Roman" w:cs="Times New Roman"/>
      <w:lang w:eastAsia="ru-RU"/>
    </w:rPr>
  </w:style>
  <w:style w:type="paragraph" w:styleId="af7">
    <w:name w:val="footer"/>
    <w:basedOn w:val="a"/>
    <w:link w:val="af8"/>
    <w:uiPriority w:val="99"/>
    <w:unhideWhenUsed/>
    <w:rsid w:val="001F72D0"/>
    <w:pPr>
      <w:tabs>
        <w:tab w:val="center" w:pos="4677"/>
        <w:tab w:val="right" w:pos="9355"/>
      </w:tabs>
    </w:pPr>
  </w:style>
  <w:style w:type="character" w:customStyle="1" w:styleId="af8">
    <w:name w:val="Нижний колонтитул Знак"/>
    <w:basedOn w:val="a0"/>
    <w:link w:val="af7"/>
    <w:uiPriority w:val="99"/>
    <w:rsid w:val="001F72D0"/>
    <w:rPr>
      <w:rFonts w:ascii="Times New Roman" w:hAnsi="Times New Roman" w:cs="Times New Roman"/>
      <w:lang w:eastAsia="ru-RU"/>
    </w:rPr>
  </w:style>
  <w:style w:type="character" w:styleId="af9">
    <w:name w:val="page number"/>
    <w:basedOn w:val="a0"/>
    <w:uiPriority w:val="99"/>
    <w:semiHidden/>
    <w:unhideWhenUsed/>
    <w:rsid w:val="001F72D0"/>
  </w:style>
  <w:style w:type="paragraph" w:styleId="afa">
    <w:name w:val="header"/>
    <w:basedOn w:val="a"/>
    <w:link w:val="afb"/>
    <w:uiPriority w:val="99"/>
    <w:unhideWhenUsed/>
    <w:rsid w:val="001F72D0"/>
    <w:pPr>
      <w:tabs>
        <w:tab w:val="center" w:pos="4677"/>
        <w:tab w:val="right" w:pos="9355"/>
      </w:tabs>
    </w:pPr>
  </w:style>
  <w:style w:type="character" w:customStyle="1" w:styleId="afb">
    <w:name w:val="Верхний колонтитул Знак"/>
    <w:basedOn w:val="a0"/>
    <w:link w:val="afa"/>
    <w:uiPriority w:val="99"/>
    <w:rsid w:val="001F72D0"/>
    <w:rPr>
      <w:rFonts w:ascii="Times New Roman" w:hAnsi="Times New Roman" w:cs="Times New Roman"/>
      <w:lang w:eastAsia="ru-RU"/>
    </w:rPr>
  </w:style>
  <w:style w:type="character" w:styleId="afc">
    <w:name w:val="Placeholder Text"/>
    <w:basedOn w:val="a0"/>
    <w:uiPriority w:val="99"/>
    <w:semiHidden/>
    <w:rsid w:val="00B312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8191">
      <w:bodyDiv w:val="1"/>
      <w:marLeft w:val="0"/>
      <w:marRight w:val="0"/>
      <w:marTop w:val="0"/>
      <w:marBottom w:val="0"/>
      <w:divBdr>
        <w:top w:val="none" w:sz="0" w:space="0" w:color="auto"/>
        <w:left w:val="none" w:sz="0" w:space="0" w:color="auto"/>
        <w:bottom w:val="none" w:sz="0" w:space="0" w:color="auto"/>
        <w:right w:val="none" w:sz="0" w:space="0" w:color="auto"/>
      </w:divBdr>
      <w:divsChild>
        <w:div w:id="939334227">
          <w:marLeft w:val="547"/>
          <w:marRight w:val="0"/>
          <w:marTop w:val="0"/>
          <w:marBottom w:val="0"/>
          <w:divBdr>
            <w:top w:val="none" w:sz="0" w:space="0" w:color="auto"/>
            <w:left w:val="none" w:sz="0" w:space="0" w:color="auto"/>
            <w:bottom w:val="none" w:sz="0" w:space="0" w:color="auto"/>
            <w:right w:val="none" w:sz="0" w:space="0" w:color="auto"/>
          </w:divBdr>
        </w:div>
      </w:divsChild>
    </w:div>
    <w:div w:id="42797713">
      <w:bodyDiv w:val="1"/>
      <w:marLeft w:val="0"/>
      <w:marRight w:val="0"/>
      <w:marTop w:val="0"/>
      <w:marBottom w:val="0"/>
      <w:divBdr>
        <w:top w:val="none" w:sz="0" w:space="0" w:color="auto"/>
        <w:left w:val="none" w:sz="0" w:space="0" w:color="auto"/>
        <w:bottom w:val="none" w:sz="0" w:space="0" w:color="auto"/>
        <w:right w:val="none" w:sz="0" w:space="0" w:color="auto"/>
      </w:divBdr>
      <w:divsChild>
        <w:div w:id="825365589">
          <w:marLeft w:val="0"/>
          <w:marRight w:val="0"/>
          <w:marTop w:val="0"/>
          <w:marBottom w:val="0"/>
          <w:divBdr>
            <w:top w:val="none" w:sz="0" w:space="0" w:color="auto"/>
            <w:left w:val="none" w:sz="0" w:space="0" w:color="auto"/>
            <w:bottom w:val="none" w:sz="0" w:space="0" w:color="auto"/>
            <w:right w:val="none" w:sz="0" w:space="0" w:color="auto"/>
          </w:divBdr>
        </w:div>
      </w:divsChild>
    </w:div>
    <w:div w:id="51390065">
      <w:bodyDiv w:val="1"/>
      <w:marLeft w:val="0"/>
      <w:marRight w:val="0"/>
      <w:marTop w:val="0"/>
      <w:marBottom w:val="0"/>
      <w:divBdr>
        <w:top w:val="none" w:sz="0" w:space="0" w:color="auto"/>
        <w:left w:val="none" w:sz="0" w:space="0" w:color="auto"/>
        <w:bottom w:val="none" w:sz="0" w:space="0" w:color="auto"/>
        <w:right w:val="none" w:sz="0" w:space="0" w:color="auto"/>
      </w:divBdr>
    </w:div>
    <w:div w:id="55010969">
      <w:bodyDiv w:val="1"/>
      <w:marLeft w:val="0"/>
      <w:marRight w:val="0"/>
      <w:marTop w:val="0"/>
      <w:marBottom w:val="0"/>
      <w:divBdr>
        <w:top w:val="none" w:sz="0" w:space="0" w:color="auto"/>
        <w:left w:val="none" w:sz="0" w:space="0" w:color="auto"/>
        <w:bottom w:val="none" w:sz="0" w:space="0" w:color="auto"/>
        <w:right w:val="none" w:sz="0" w:space="0" w:color="auto"/>
      </w:divBdr>
    </w:div>
    <w:div w:id="116218261">
      <w:bodyDiv w:val="1"/>
      <w:marLeft w:val="0"/>
      <w:marRight w:val="0"/>
      <w:marTop w:val="0"/>
      <w:marBottom w:val="0"/>
      <w:divBdr>
        <w:top w:val="none" w:sz="0" w:space="0" w:color="auto"/>
        <w:left w:val="none" w:sz="0" w:space="0" w:color="auto"/>
        <w:bottom w:val="none" w:sz="0" w:space="0" w:color="auto"/>
        <w:right w:val="none" w:sz="0" w:space="0" w:color="auto"/>
      </w:divBdr>
    </w:div>
    <w:div w:id="137193613">
      <w:bodyDiv w:val="1"/>
      <w:marLeft w:val="0"/>
      <w:marRight w:val="0"/>
      <w:marTop w:val="0"/>
      <w:marBottom w:val="0"/>
      <w:divBdr>
        <w:top w:val="none" w:sz="0" w:space="0" w:color="auto"/>
        <w:left w:val="none" w:sz="0" w:space="0" w:color="auto"/>
        <w:bottom w:val="none" w:sz="0" w:space="0" w:color="auto"/>
        <w:right w:val="none" w:sz="0" w:space="0" w:color="auto"/>
      </w:divBdr>
    </w:div>
    <w:div w:id="183397656">
      <w:bodyDiv w:val="1"/>
      <w:marLeft w:val="0"/>
      <w:marRight w:val="0"/>
      <w:marTop w:val="0"/>
      <w:marBottom w:val="0"/>
      <w:divBdr>
        <w:top w:val="none" w:sz="0" w:space="0" w:color="auto"/>
        <w:left w:val="none" w:sz="0" w:space="0" w:color="auto"/>
        <w:bottom w:val="none" w:sz="0" w:space="0" w:color="auto"/>
        <w:right w:val="none" w:sz="0" w:space="0" w:color="auto"/>
      </w:divBdr>
      <w:divsChild>
        <w:div w:id="2011718720">
          <w:marLeft w:val="547"/>
          <w:marRight w:val="0"/>
          <w:marTop w:val="0"/>
          <w:marBottom w:val="0"/>
          <w:divBdr>
            <w:top w:val="none" w:sz="0" w:space="0" w:color="auto"/>
            <w:left w:val="none" w:sz="0" w:space="0" w:color="auto"/>
            <w:bottom w:val="none" w:sz="0" w:space="0" w:color="auto"/>
            <w:right w:val="none" w:sz="0" w:space="0" w:color="auto"/>
          </w:divBdr>
        </w:div>
      </w:divsChild>
    </w:div>
    <w:div w:id="187332252">
      <w:bodyDiv w:val="1"/>
      <w:marLeft w:val="0"/>
      <w:marRight w:val="0"/>
      <w:marTop w:val="0"/>
      <w:marBottom w:val="0"/>
      <w:divBdr>
        <w:top w:val="none" w:sz="0" w:space="0" w:color="auto"/>
        <w:left w:val="none" w:sz="0" w:space="0" w:color="auto"/>
        <w:bottom w:val="none" w:sz="0" w:space="0" w:color="auto"/>
        <w:right w:val="none" w:sz="0" w:space="0" w:color="auto"/>
      </w:divBdr>
    </w:div>
    <w:div w:id="223949282">
      <w:bodyDiv w:val="1"/>
      <w:marLeft w:val="0"/>
      <w:marRight w:val="0"/>
      <w:marTop w:val="0"/>
      <w:marBottom w:val="0"/>
      <w:divBdr>
        <w:top w:val="none" w:sz="0" w:space="0" w:color="auto"/>
        <w:left w:val="none" w:sz="0" w:space="0" w:color="auto"/>
        <w:bottom w:val="none" w:sz="0" w:space="0" w:color="auto"/>
        <w:right w:val="none" w:sz="0" w:space="0" w:color="auto"/>
      </w:divBdr>
    </w:div>
    <w:div w:id="241451532">
      <w:bodyDiv w:val="1"/>
      <w:marLeft w:val="0"/>
      <w:marRight w:val="0"/>
      <w:marTop w:val="0"/>
      <w:marBottom w:val="0"/>
      <w:divBdr>
        <w:top w:val="none" w:sz="0" w:space="0" w:color="auto"/>
        <w:left w:val="none" w:sz="0" w:space="0" w:color="auto"/>
        <w:bottom w:val="none" w:sz="0" w:space="0" w:color="auto"/>
        <w:right w:val="none" w:sz="0" w:space="0" w:color="auto"/>
      </w:divBdr>
      <w:divsChild>
        <w:div w:id="235290225">
          <w:marLeft w:val="547"/>
          <w:marRight w:val="0"/>
          <w:marTop w:val="0"/>
          <w:marBottom w:val="0"/>
          <w:divBdr>
            <w:top w:val="none" w:sz="0" w:space="0" w:color="auto"/>
            <w:left w:val="none" w:sz="0" w:space="0" w:color="auto"/>
            <w:bottom w:val="none" w:sz="0" w:space="0" w:color="auto"/>
            <w:right w:val="none" w:sz="0" w:space="0" w:color="auto"/>
          </w:divBdr>
        </w:div>
        <w:div w:id="705372823">
          <w:marLeft w:val="1166"/>
          <w:marRight w:val="0"/>
          <w:marTop w:val="0"/>
          <w:marBottom w:val="0"/>
          <w:divBdr>
            <w:top w:val="none" w:sz="0" w:space="0" w:color="auto"/>
            <w:left w:val="none" w:sz="0" w:space="0" w:color="auto"/>
            <w:bottom w:val="none" w:sz="0" w:space="0" w:color="auto"/>
            <w:right w:val="none" w:sz="0" w:space="0" w:color="auto"/>
          </w:divBdr>
        </w:div>
        <w:div w:id="1885361817">
          <w:marLeft w:val="1166"/>
          <w:marRight w:val="0"/>
          <w:marTop w:val="0"/>
          <w:marBottom w:val="0"/>
          <w:divBdr>
            <w:top w:val="none" w:sz="0" w:space="0" w:color="auto"/>
            <w:left w:val="none" w:sz="0" w:space="0" w:color="auto"/>
            <w:bottom w:val="none" w:sz="0" w:space="0" w:color="auto"/>
            <w:right w:val="none" w:sz="0" w:space="0" w:color="auto"/>
          </w:divBdr>
        </w:div>
      </w:divsChild>
    </w:div>
    <w:div w:id="289165690">
      <w:bodyDiv w:val="1"/>
      <w:marLeft w:val="0"/>
      <w:marRight w:val="0"/>
      <w:marTop w:val="0"/>
      <w:marBottom w:val="0"/>
      <w:divBdr>
        <w:top w:val="none" w:sz="0" w:space="0" w:color="auto"/>
        <w:left w:val="none" w:sz="0" w:space="0" w:color="auto"/>
        <w:bottom w:val="none" w:sz="0" w:space="0" w:color="auto"/>
        <w:right w:val="none" w:sz="0" w:space="0" w:color="auto"/>
      </w:divBdr>
    </w:div>
    <w:div w:id="291987356">
      <w:bodyDiv w:val="1"/>
      <w:marLeft w:val="0"/>
      <w:marRight w:val="0"/>
      <w:marTop w:val="0"/>
      <w:marBottom w:val="0"/>
      <w:divBdr>
        <w:top w:val="none" w:sz="0" w:space="0" w:color="auto"/>
        <w:left w:val="none" w:sz="0" w:space="0" w:color="auto"/>
        <w:bottom w:val="none" w:sz="0" w:space="0" w:color="auto"/>
        <w:right w:val="none" w:sz="0" w:space="0" w:color="auto"/>
      </w:divBdr>
      <w:divsChild>
        <w:div w:id="873006461">
          <w:marLeft w:val="547"/>
          <w:marRight w:val="0"/>
          <w:marTop w:val="0"/>
          <w:marBottom w:val="0"/>
          <w:divBdr>
            <w:top w:val="none" w:sz="0" w:space="0" w:color="auto"/>
            <w:left w:val="none" w:sz="0" w:space="0" w:color="auto"/>
            <w:bottom w:val="none" w:sz="0" w:space="0" w:color="auto"/>
            <w:right w:val="none" w:sz="0" w:space="0" w:color="auto"/>
          </w:divBdr>
        </w:div>
      </w:divsChild>
    </w:div>
    <w:div w:id="363673509">
      <w:bodyDiv w:val="1"/>
      <w:marLeft w:val="0"/>
      <w:marRight w:val="0"/>
      <w:marTop w:val="0"/>
      <w:marBottom w:val="0"/>
      <w:divBdr>
        <w:top w:val="none" w:sz="0" w:space="0" w:color="auto"/>
        <w:left w:val="none" w:sz="0" w:space="0" w:color="auto"/>
        <w:bottom w:val="none" w:sz="0" w:space="0" w:color="auto"/>
        <w:right w:val="none" w:sz="0" w:space="0" w:color="auto"/>
      </w:divBdr>
      <w:divsChild>
        <w:div w:id="184908095">
          <w:marLeft w:val="547"/>
          <w:marRight w:val="0"/>
          <w:marTop w:val="0"/>
          <w:marBottom w:val="0"/>
          <w:divBdr>
            <w:top w:val="none" w:sz="0" w:space="0" w:color="auto"/>
            <w:left w:val="none" w:sz="0" w:space="0" w:color="auto"/>
            <w:bottom w:val="none" w:sz="0" w:space="0" w:color="auto"/>
            <w:right w:val="none" w:sz="0" w:space="0" w:color="auto"/>
          </w:divBdr>
        </w:div>
      </w:divsChild>
    </w:div>
    <w:div w:id="391193113">
      <w:bodyDiv w:val="1"/>
      <w:marLeft w:val="0"/>
      <w:marRight w:val="0"/>
      <w:marTop w:val="0"/>
      <w:marBottom w:val="0"/>
      <w:divBdr>
        <w:top w:val="none" w:sz="0" w:space="0" w:color="auto"/>
        <w:left w:val="none" w:sz="0" w:space="0" w:color="auto"/>
        <w:bottom w:val="none" w:sz="0" w:space="0" w:color="auto"/>
        <w:right w:val="none" w:sz="0" w:space="0" w:color="auto"/>
      </w:divBdr>
    </w:div>
    <w:div w:id="437994511">
      <w:bodyDiv w:val="1"/>
      <w:marLeft w:val="0"/>
      <w:marRight w:val="0"/>
      <w:marTop w:val="0"/>
      <w:marBottom w:val="0"/>
      <w:divBdr>
        <w:top w:val="none" w:sz="0" w:space="0" w:color="auto"/>
        <w:left w:val="none" w:sz="0" w:space="0" w:color="auto"/>
        <w:bottom w:val="none" w:sz="0" w:space="0" w:color="auto"/>
        <w:right w:val="none" w:sz="0" w:space="0" w:color="auto"/>
      </w:divBdr>
      <w:divsChild>
        <w:div w:id="1166286170">
          <w:marLeft w:val="547"/>
          <w:marRight w:val="0"/>
          <w:marTop w:val="0"/>
          <w:marBottom w:val="0"/>
          <w:divBdr>
            <w:top w:val="none" w:sz="0" w:space="0" w:color="auto"/>
            <w:left w:val="none" w:sz="0" w:space="0" w:color="auto"/>
            <w:bottom w:val="none" w:sz="0" w:space="0" w:color="auto"/>
            <w:right w:val="none" w:sz="0" w:space="0" w:color="auto"/>
          </w:divBdr>
        </w:div>
      </w:divsChild>
    </w:div>
    <w:div w:id="443231861">
      <w:bodyDiv w:val="1"/>
      <w:marLeft w:val="0"/>
      <w:marRight w:val="0"/>
      <w:marTop w:val="0"/>
      <w:marBottom w:val="0"/>
      <w:divBdr>
        <w:top w:val="none" w:sz="0" w:space="0" w:color="auto"/>
        <w:left w:val="none" w:sz="0" w:space="0" w:color="auto"/>
        <w:bottom w:val="none" w:sz="0" w:space="0" w:color="auto"/>
        <w:right w:val="none" w:sz="0" w:space="0" w:color="auto"/>
      </w:divBdr>
    </w:div>
    <w:div w:id="448162390">
      <w:bodyDiv w:val="1"/>
      <w:marLeft w:val="0"/>
      <w:marRight w:val="0"/>
      <w:marTop w:val="0"/>
      <w:marBottom w:val="0"/>
      <w:divBdr>
        <w:top w:val="none" w:sz="0" w:space="0" w:color="auto"/>
        <w:left w:val="none" w:sz="0" w:space="0" w:color="auto"/>
        <w:bottom w:val="none" w:sz="0" w:space="0" w:color="auto"/>
        <w:right w:val="none" w:sz="0" w:space="0" w:color="auto"/>
      </w:divBdr>
      <w:divsChild>
        <w:div w:id="358354258">
          <w:marLeft w:val="547"/>
          <w:marRight w:val="0"/>
          <w:marTop w:val="0"/>
          <w:marBottom w:val="0"/>
          <w:divBdr>
            <w:top w:val="none" w:sz="0" w:space="0" w:color="auto"/>
            <w:left w:val="none" w:sz="0" w:space="0" w:color="auto"/>
            <w:bottom w:val="none" w:sz="0" w:space="0" w:color="auto"/>
            <w:right w:val="none" w:sz="0" w:space="0" w:color="auto"/>
          </w:divBdr>
        </w:div>
      </w:divsChild>
    </w:div>
    <w:div w:id="471026331">
      <w:bodyDiv w:val="1"/>
      <w:marLeft w:val="0"/>
      <w:marRight w:val="0"/>
      <w:marTop w:val="0"/>
      <w:marBottom w:val="0"/>
      <w:divBdr>
        <w:top w:val="none" w:sz="0" w:space="0" w:color="auto"/>
        <w:left w:val="none" w:sz="0" w:space="0" w:color="auto"/>
        <w:bottom w:val="none" w:sz="0" w:space="0" w:color="auto"/>
        <w:right w:val="none" w:sz="0" w:space="0" w:color="auto"/>
      </w:divBdr>
    </w:div>
    <w:div w:id="483204125">
      <w:bodyDiv w:val="1"/>
      <w:marLeft w:val="0"/>
      <w:marRight w:val="0"/>
      <w:marTop w:val="0"/>
      <w:marBottom w:val="0"/>
      <w:divBdr>
        <w:top w:val="none" w:sz="0" w:space="0" w:color="auto"/>
        <w:left w:val="none" w:sz="0" w:space="0" w:color="auto"/>
        <w:bottom w:val="none" w:sz="0" w:space="0" w:color="auto"/>
        <w:right w:val="none" w:sz="0" w:space="0" w:color="auto"/>
      </w:divBdr>
    </w:div>
    <w:div w:id="519899206">
      <w:bodyDiv w:val="1"/>
      <w:marLeft w:val="0"/>
      <w:marRight w:val="0"/>
      <w:marTop w:val="0"/>
      <w:marBottom w:val="0"/>
      <w:divBdr>
        <w:top w:val="none" w:sz="0" w:space="0" w:color="auto"/>
        <w:left w:val="none" w:sz="0" w:space="0" w:color="auto"/>
        <w:bottom w:val="none" w:sz="0" w:space="0" w:color="auto"/>
        <w:right w:val="none" w:sz="0" w:space="0" w:color="auto"/>
      </w:divBdr>
    </w:div>
    <w:div w:id="602107674">
      <w:bodyDiv w:val="1"/>
      <w:marLeft w:val="0"/>
      <w:marRight w:val="0"/>
      <w:marTop w:val="0"/>
      <w:marBottom w:val="0"/>
      <w:divBdr>
        <w:top w:val="none" w:sz="0" w:space="0" w:color="auto"/>
        <w:left w:val="none" w:sz="0" w:space="0" w:color="auto"/>
        <w:bottom w:val="none" w:sz="0" w:space="0" w:color="auto"/>
        <w:right w:val="none" w:sz="0" w:space="0" w:color="auto"/>
      </w:divBdr>
    </w:div>
    <w:div w:id="635335465">
      <w:bodyDiv w:val="1"/>
      <w:marLeft w:val="0"/>
      <w:marRight w:val="0"/>
      <w:marTop w:val="0"/>
      <w:marBottom w:val="0"/>
      <w:divBdr>
        <w:top w:val="none" w:sz="0" w:space="0" w:color="auto"/>
        <w:left w:val="none" w:sz="0" w:space="0" w:color="auto"/>
        <w:bottom w:val="none" w:sz="0" w:space="0" w:color="auto"/>
        <w:right w:val="none" w:sz="0" w:space="0" w:color="auto"/>
      </w:divBdr>
    </w:div>
    <w:div w:id="649750699">
      <w:bodyDiv w:val="1"/>
      <w:marLeft w:val="0"/>
      <w:marRight w:val="0"/>
      <w:marTop w:val="0"/>
      <w:marBottom w:val="0"/>
      <w:divBdr>
        <w:top w:val="none" w:sz="0" w:space="0" w:color="auto"/>
        <w:left w:val="none" w:sz="0" w:space="0" w:color="auto"/>
        <w:bottom w:val="none" w:sz="0" w:space="0" w:color="auto"/>
        <w:right w:val="none" w:sz="0" w:space="0" w:color="auto"/>
      </w:divBdr>
    </w:div>
    <w:div w:id="671762919">
      <w:bodyDiv w:val="1"/>
      <w:marLeft w:val="0"/>
      <w:marRight w:val="0"/>
      <w:marTop w:val="0"/>
      <w:marBottom w:val="0"/>
      <w:divBdr>
        <w:top w:val="none" w:sz="0" w:space="0" w:color="auto"/>
        <w:left w:val="none" w:sz="0" w:space="0" w:color="auto"/>
        <w:bottom w:val="none" w:sz="0" w:space="0" w:color="auto"/>
        <w:right w:val="none" w:sz="0" w:space="0" w:color="auto"/>
      </w:divBdr>
      <w:divsChild>
        <w:div w:id="1602683058">
          <w:marLeft w:val="547"/>
          <w:marRight w:val="0"/>
          <w:marTop w:val="0"/>
          <w:marBottom w:val="0"/>
          <w:divBdr>
            <w:top w:val="none" w:sz="0" w:space="0" w:color="auto"/>
            <w:left w:val="none" w:sz="0" w:space="0" w:color="auto"/>
            <w:bottom w:val="none" w:sz="0" w:space="0" w:color="auto"/>
            <w:right w:val="none" w:sz="0" w:space="0" w:color="auto"/>
          </w:divBdr>
        </w:div>
      </w:divsChild>
    </w:div>
    <w:div w:id="717051764">
      <w:bodyDiv w:val="1"/>
      <w:marLeft w:val="0"/>
      <w:marRight w:val="0"/>
      <w:marTop w:val="0"/>
      <w:marBottom w:val="0"/>
      <w:divBdr>
        <w:top w:val="none" w:sz="0" w:space="0" w:color="auto"/>
        <w:left w:val="none" w:sz="0" w:space="0" w:color="auto"/>
        <w:bottom w:val="none" w:sz="0" w:space="0" w:color="auto"/>
        <w:right w:val="none" w:sz="0" w:space="0" w:color="auto"/>
      </w:divBdr>
    </w:div>
    <w:div w:id="731656683">
      <w:bodyDiv w:val="1"/>
      <w:marLeft w:val="0"/>
      <w:marRight w:val="0"/>
      <w:marTop w:val="0"/>
      <w:marBottom w:val="0"/>
      <w:divBdr>
        <w:top w:val="none" w:sz="0" w:space="0" w:color="auto"/>
        <w:left w:val="none" w:sz="0" w:space="0" w:color="auto"/>
        <w:bottom w:val="none" w:sz="0" w:space="0" w:color="auto"/>
        <w:right w:val="none" w:sz="0" w:space="0" w:color="auto"/>
      </w:divBdr>
    </w:div>
    <w:div w:id="851379470">
      <w:bodyDiv w:val="1"/>
      <w:marLeft w:val="0"/>
      <w:marRight w:val="0"/>
      <w:marTop w:val="0"/>
      <w:marBottom w:val="0"/>
      <w:divBdr>
        <w:top w:val="none" w:sz="0" w:space="0" w:color="auto"/>
        <w:left w:val="none" w:sz="0" w:space="0" w:color="auto"/>
        <w:bottom w:val="none" w:sz="0" w:space="0" w:color="auto"/>
        <w:right w:val="none" w:sz="0" w:space="0" w:color="auto"/>
      </w:divBdr>
    </w:div>
    <w:div w:id="852887494">
      <w:bodyDiv w:val="1"/>
      <w:marLeft w:val="0"/>
      <w:marRight w:val="0"/>
      <w:marTop w:val="0"/>
      <w:marBottom w:val="0"/>
      <w:divBdr>
        <w:top w:val="none" w:sz="0" w:space="0" w:color="auto"/>
        <w:left w:val="none" w:sz="0" w:space="0" w:color="auto"/>
        <w:bottom w:val="none" w:sz="0" w:space="0" w:color="auto"/>
        <w:right w:val="none" w:sz="0" w:space="0" w:color="auto"/>
      </w:divBdr>
    </w:div>
    <w:div w:id="865948540">
      <w:bodyDiv w:val="1"/>
      <w:marLeft w:val="0"/>
      <w:marRight w:val="0"/>
      <w:marTop w:val="0"/>
      <w:marBottom w:val="0"/>
      <w:divBdr>
        <w:top w:val="none" w:sz="0" w:space="0" w:color="auto"/>
        <w:left w:val="none" w:sz="0" w:space="0" w:color="auto"/>
        <w:bottom w:val="none" w:sz="0" w:space="0" w:color="auto"/>
        <w:right w:val="none" w:sz="0" w:space="0" w:color="auto"/>
      </w:divBdr>
    </w:div>
    <w:div w:id="872157971">
      <w:bodyDiv w:val="1"/>
      <w:marLeft w:val="0"/>
      <w:marRight w:val="0"/>
      <w:marTop w:val="0"/>
      <w:marBottom w:val="0"/>
      <w:divBdr>
        <w:top w:val="none" w:sz="0" w:space="0" w:color="auto"/>
        <w:left w:val="none" w:sz="0" w:space="0" w:color="auto"/>
        <w:bottom w:val="none" w:sz="0" w:space="0" w:color="auto"/>
        <w:right w:val="none" w:sz="0" w:space="0" w:color="auto"/>
      </w:divBdr>
    </w:div>
    <w:div w:id="957954576">
      <w:bodyDiv w:val="1"/>
      <w:marLeft w:val="0"/>
      <w:marRight w:val="0"/>
      <w:marTop w:val="0"/>
      <w:marBottom w:val="0"/>
      <w:divBdr>
        <w:top w:val="none" w:sz="0" w:space="0" w:color="auto"/>
        <w:left w:val="none" w:sz="0" w:space="0" w:color="auto"/>
        <w:bottom w:val="none" w:sz="0" w:space="0" w:color="auto"/>
        <w:right w:val="none" w:sz="0" w:space="0" w:color="auto"/>
      </w:divBdr>
    </w:div>
    <w:div w:id="971860055">
      <w:bodyDiv w:val="1"/>
      <w:marLeft w:val="0"/>
      <w:marRight w:val="0"/>
      <w:marTop w:val="0"/>
      <w:marBottom w:val="0"/>
      <w:divBdr>
        <w:top w:val="none" w:sz="0" w:space="0" w:color="auto"/>
        <w:left w:val="none" w:sz="0" w:space="0" w:color="auto"/>
        <w:bottom w:val="none" w:sz="0" w:space="0" w:color="auto"/>
        <w:right w:val="none" w:sz="0" w:space="0" w:color="auto"/>
      </w:divBdr>
      <w:divsChild>
        <w:div w:id="383483771">
          <w:marLeft w:val="547"/>
          <w:marRight w:val="0"/>
          <w:marTop w:val="0"/>
          <w:marBottom w:val="0"/>
          <w:divBdr>
            <w:top w:val="none" w:sz="0" w:space="0" w:color="auto"/>
            <w:left w:val="none" w:sz="0" w:space="0" w:color="auto"/>
            <w:bottom w:val="none" w:sz="0" w:space="0" w:color="auto"/>
            <w:right w:val="none" w:sz="0" w:space="0" w:color="auto"/>
          </w:divBdr>
        </w:div>
      </w:divsChild>
    </w:div>
    <w:div w:id="983586947">
      <w:bodyDiv w:val="1"/>
      <w:marLeft w:val="0"/>
      <w:marRight w:val="0"/>
      <w:marTop w:val="0"/>
      <w:marBottom w:val="0"/>
      <w:divBdr>
        <w:top w:val="none" w:sz="0" w:space="0" w:color="auto"/>
        <w:left w:val="none" w:sz="0" w:space="0" w:color="auto"/>
        <w:bottom w:val="none" w:sz="0" w:space="0" w:color="auto"/>
        <w:right w:val="none" w:sz="0" w:space="0" w:color="auto"/>
      </w:divBdr>
    </w:div>
    <w:div w:id="985359632">
      <w:bodyDiv w:val="1"/>
      <w:marLeft w:val="0"/>
      <w:marRight w:val="0"/>
      <w:marTop w:val="0"/>
      <w:marBottom w:val="0"/>
      <w:divBdr>
        <w:top w:val="none" w:sz="0" w:space="0" w:color="auto"/>
        <w:left w:val="none" w:sz="0" w:space="0" w:color="auto"/>
        <w:bottom w:val="none" w:sz="0" w:space="0" w:color="auto"/>
        <w:right w:val="none" w:sz="0" w:space="0" w:color="auto"/>
      </w:divBdr>
    </w:div>
    <w:div w:id="1023899182">
      <w:bodyDiv w:val="1"/>
      <w:marLeft w:val="0"/>
      <w:marRight w:val="0"/>
      <w:marTop w:val="0"/>
      <w:marBottom w:val="0"/>
      <w:divBdr>
        <w:top w:val="none" w:sz="0" w:space="0" w:color="auto"/>
        <w:left w:val="none" w:sz="0" w:space="0" w:color="auto"/>
        <w:bottom w:val="none" w:sz="0" w:space="0" w:color="auto"/>
        <w:right w:val="none" w:sz="0" w:space="0" w:color="auto"/>
      </w:divBdr>
      <w:divsChild>
        <w:div w:id="449324613">
          <w:marLeft w:val="547"/>
          <w:marRight w:val="0"/>
          <w:marTop w:val="0"/>
          <w:marBottom w:val="0"/>
          <w:divBdr>
            <w:top w:val="none" w:sz="0" w:space="0" w:color="auto"/>
            <w:left w:val="none" w:sz="0" w:space="0" w:color="auto"/>
            <w:bottom w:val="none" w:sz="0" w:space="0" w:color="auto"/>
            <w:right w:val="none" w:sz="0" w:space="0" w:color="auto"/>
          </w:divBdr>
        </w:div>
      </w:divsChild>
    </w:div>
    <w:div w:id="1025865417">
      <w:bodyDiv w:val="1"/>
      <w:marLeft w:val="0"/>
      <w:marRight w:val="0"/>
      <w:marTop w:val="0"/>
      <w:marBottom w:val="0"/>
      <w:divBdr>
        <w:top w:val="none" w:sz="0" w:space="0" w:color="auto"/>
        <w:left w:val="none" w:sz="0" w:space="0" w:color="auto"/>
        <w:bottom w:val="none" w:sz="0" w:space="0" w:color="auto"/>
        <w:right w:val="none" w:sz="0" w:space="0" w:color="auto"/>
      </w:divBdr>
    </w:div>
    <w:div w:id="1040786585">
      <w:bodyDiv w:val="1"/>
      <w:marLeft w:val="0"/>
      <w:marRight w:val="0"/>
      <w:marTop w:val="0"/>
      <w:marBottom w:val="0"/>
      <w:divBdr>
        <w:top w:val="none" w:sz="0" w:space="0" w:color="auto"/>
        <w:left w:val="none" w:sz="0" w:space="0" w:color="auto"/>
        <w:bottom w:val="none" w:sz="0" w:space="0" w:color="auto"/>
        <w:right w:val="none" w:sz="0" w:space="0" w:color="auto"/>
      </w:divBdr>
      <w:divsChild>
        <w:div w:id="965696770">
          <w:marLeft w:val="446"/>
          <w:marRight w:val="0"/>
          <w:marTop w:val="67"/>
          <w:marBottom w:val="0"/>
          <w:divBdr>
            <w:top w:val="none" w:sz="0" w:space="0" w:color="auto"/>
            <w:left w:val="none" w:sz="0" w:space="0" w:color="auto"/>
            <w:bottom w:val="none" w:sz="0" w:space="0" w:color="auto"/>
            <w:right w:val="none" w:sz="0" w:space="0" w:color="auto"/>
          </w:divBdr>
        </w:div>
        <w:div w:id="2003851345">
          <w:marLeft w:val="446"/>
          <w:marRight w:val="0"/>
          <w:marTop w:val="67"/>
          <w:marBottom w:val="0"/>
          <w:divBdr>
            <w:top w:val="none" w:sz="0" w:space="0" w:color="auto"/>
            <w:left w:val="none" w:sz="0" w:space="0" w:color="auto"/>
            <w:bottom w:val="none" w:sz="0" w:space="0" w:color="auto"/>
            <w:right w:val="none" w:sz="0" w:space="0" w:color="auto"/>
          </w:divBdr>
        </w:div>
        <w:div w:id="2051225280">
          <w:marLeft w:val="446"/>
          <w:marRight w:val="0"/>
          <w:marTop w:val="67"/>
          <w:marBottom w:val="0"/>
          <w:divBdr>
            <w:top w:val="none" w:sz="0" w:space="0" w:color="auto"/>
            <w:left w:val="none" w:sz="0" w:space="0" w:color="auto"/>
            <w:bottom w:val="none" w:sz="0" w:space="0" w:color="auto"/>
            <w:right w:val="none" w:sz="0" w:space="0" w:color="auto"/>
          </w:divBdr>
        </w:div>
      </w:divsChild>
    </w:div>
    <w:div w:id="1066224934">
      <w:bodyDiv w:val="1"/>
      <w:marLeft w:val="0"/>
      <w:marRight w:val="0"/>
      <w:marTop w:val="0"/>
      <w:marBottom w:val="0"/>
      <w:divBdr>
        <w:top w:val="none" w:sz="0" w:space="0" w:color="auto"/>
        <w:left w:val="none" w:sz="0" w:space="0" w:color="auto"/>
        <w:bottom w:val="none" w:sz="0" w:space="0" w:color="auto"/>
        <w:right w:val="none" w:sz="0" w:space="0" w:color="auto"/>
      </w:divBdr>
      <w:divsChild>
        <w:div w:id="1731341817">
          <w:marLeft w:val="547"/>
          <w:marRight w:val="0"/>
          <w:marTop w:val="0"/>
          <w:marBottom w:val="0"/>
          <w:divBdr>
            <w:top w:val="none" w:sz="0" w:space="0" w:color="auto"/>
            <w:left w:val="none" w:sz="0" w:space="0" w:color="auto"/>
            <w:bottom w:val="none" w:sz="0" w:space="0" w:color="auto"/>
            <w:right w:val="none" w:sz="0" w:space="0" w:color="auto"/>
          </w:divBdr>
        </w:div>
      </w:divsChild>
    </w:div>
    <w:div w:id="1068500159">
      <w:bodyDiv w:val="1"/>
      <w:marLeft w:val="0"/>
      <w:marRight w:val="0"/>
      <w:marTop w:val="0"/>
      <w:marBottom w:val="0"/>
      <w:divBdr>
        <w:top w:val="none" w:sz="0" w:space="0" w:color="auto"/>
        <w:left w:val="none" w:sz="0" w:space="0" w:color="auto"/>
        <w:bottom w:val="none" w:sz="0" w:space="0" w:color="auto"/>
        <w:right w:val="none" w:sz="0" w:space="0" w:color="auto"/>
      </w:divBdr>
      <w:divsChild>
        <w:div w:id="460078723">
          <w:marLeft w:val="547"/>
          <w:marRight w:val="0"/>
          <w:marTop w:val="0"/>
          <w:marBottom w:val="0"/>
          <w:divBdr>
            <w:top w:val="none" w:sz="0" w:space="0" w:color="auto"/>
            <w:left w:val="none" w:sz="0" w:space="0" w:color="auto"/>
            <w:bottom w:val="none" w:sz="0" w:space="0" w:color="auto"/>
            <w:right w:val="none" w:sz="0" w:space="0" w:color="auto"/>
          </w:divBdr>
        </w:div>
      </w:divsChild>
    </w:div>
    <w:div w:id="1082680862">
      <w:bodyDiv w:val="1"/>
      <w:marLeft w:val="0"/>
      <w:marRight w:val="0"/>
      <w:marTop w:val="0"/>
      <w:marBottom w:val="0"/>
      <w:divBdr>
        <w:top w:val="none" w:sz="0" w:space="0" w:color="auto"/>
        <w:left w:val="none" w:sz="0" w:space="0" w:color="auto"/>
        <w:bottom w:val="none" w:sz="0" w:space="0" w:color="auto"/>
        <w:right w:val="none" w:sz="0" w:space="0" w:color="auto"/>
      </w:divBdr>
      <w:divsChild>
        <w:div w:id="648897828">
          <w:marLeft w:val="547"/>
          <w:marRight w:val="0"/>
          <w:marTop w:val="0"/>
          <w:marBottom w:val="0"/>
          <w:divBdr>
            <w:top w:val="none" w:sz="0" w:space="0" w:color="auto"/>
            <w:left w:val="none" w:sz="0" w:space="0" w:color="auto"/>
            <w:bottom w:val="none" w:sz="0" w:space="0" w:color="auto"/>
            <w:right w:val="none" w:sz="0" w:space="0" w:color="auto"/>
          </w:divBdr>
        </w:div>
      </w:divsChild>
    </w:div>
    <w:div w:id="1138454149">
      <w:bodyDiv w:val="1"/>
      <w:marLeft w:val="0"/>
      <w:marRight w:val="0"/>
      <w:marTop w:val="0"/>
      <w:marBottom w:val="0"/>
      <w:divBdr>
        <w:top w:val="none" w:sz="0" w:space="0" w:color="auto"/>
        <w:left w:val="none" w:sz="0" w:space="0" w:color="auto"/>
        <w:bottom w:val="none" w:sz="0" w:space="0" w:color="auto"/>
        <w:right w:val="none" w:sz="0" w:space="0" w:color="auto"/>
      </w:divBdr>
      <w:divsChild>
        <w:div w:id="1499150739">
          <w:marLeft w:val="547"/>
          <w:marRight w:val="0"/>
          <w:marTop w:val="0"/>
          <w:marBottom w:val="0"/>
          <w:divBdr>
            <w:top w:val="none" w:sz="0" w:space="0" w:color="auto"/>
            <w:left w:val="none" w:sz="0" w:space="0" w:color="auto"/>
            <w:bottom w:val="none" w:sz="0" w:space="0" w:color="auto"/>
            <w:right w:val="none" w:sz="0" w:space="0" w:color="auto"/>
          </w:divBdr>
        </w:div>
      </w:divsChild>
    </w:div>
    <w:div w:id="1151171539">
      <w:bodyDiv w:val="1"/>
      <w:marLeft w:val="0"/>
      <w:marRight w:val="0"/>
      <w:marTop w:val="0"/>
      <w:marBottom w:val="0"/>
      <w:divBdr>
        <w:top w:val="none" w:sz="0" w:space="0" w:color="auto"/>
        <w:left w:val="none" w:sz="0" w:space="0" w:color="auto"/>
        <w:bottom w:val="none" w:sz="0" w:space="0" w:color="auto"/>
        <w:right w:val="none" w:sz="0" w:space="0" w:color="auto"/>
      </w:divBdr>
      <w:divsChild>
        <w:div w:id="1473907855">
          <w:marLeft w:val="547"/>
          <w:marRight w:val="0"/>
          <w:marTop w:val="0"/>
          <w:marBottom w:val="0"/>
          <w:divBdr>
            <w:top w:val="none" w:sz="0" w:space="0" w:color="auto"/>
            <w:left w:val="none" w:sz="0" w:space="0" w:color="auto"/>
            <w:bottom w:val="none" w:sz="0" w:space="0" w:color="auto"/>
            <w:right w:val="none" w:sz="0" w:space="0" w:color="auto"/>
          </w:divBdr>
        </w:div>
      </w:divsChild>
    </w:div>
    <w:div w:id="1159469202">
      <w:bodyDiv w:val="1"/>
      <w:marLeft w:val="0"/>
      <w:marRight w:val="0"/>
      <w:marTop w:val="0"/>
      <w:marBottom w:val="0"/>
      <w:divBdr>
        <w:top w:val="none" w:sz="0" w:space="0" w:color="auto"/>
        <w:left w:val="none" w:sz="0" w:space="0" w:color="auto"/>
        <w:bottom w:val="none" w:sz="0" w:space="0" w:color="auto"/>
        <w:right w:val="none" w:sz="0" w:space="0" w:color="auto"/>
      </w:divBdr>
      <w:divsChild>
        <w:div w:id="1881937853">
          <w:marLeft w:val="547"/>
          <w:marRight w:val="0"/>
          <w:marTop w:val="0"/>
          <w:marBottom w:val="0"/>
          <w:divBdr>
            <w:top w:val="none" w:sz="0" w:space="0" w:color="auto"/>
            <w:left w:val="none" w:sz="0" w:space="0" w:color="auto"/>
            <w:bottom w:val="none" w:sz="0" w:space="0" w:color="auto"/>
            <w:right w:val="none" w:sz="0" w:space="0" w:color="auto"/>
          </w:divBdr>
        </w:div>
      </w:divsChild>
    </w:div>
    <w:div w:id="1165701363">
      <w:bodyDiv w:val="1"/>
      <w:marLeft w:val="0"/>
      <w:marRight w:val="0"/>
      <w:marTop w:val="0"/>
      <w:marBottom w:val="0"/>
      <w:divBdr>
        <w:top w:val="none" w:sz="0" w:space="0" w:color="auto"/>
        <w:left w:val="none" w:sz="0" w:space="0" w:color="auto"/>
        <w:bottom w:val="none" w:sz="0" w:space="0" w:color="auto"/>
        <w:right w:val="none" w:sz="0" w:space="0" w:color="auto"/>
      </w:divBdr>
    </w:div>
    <w:div w:id="1327707815">
      <w:bodyDiv w:val="1"/>
      <w:marLeft w:val="0"/>
      <w:marRight w:val="0"/>
      <w:marTop w:val="0"/>
      <w:marBottom w:val="0"/>
      <w:divBdr>
        <w:top w:val="none" w:sz="0" w:space="0" w:color="auto"/>
        <w:left w:val="none" w:sz="0" w:space="0" w:color="auto"/>
        <w:bottom w:val="none" w:sz="0" w:space="0" w:color="auto"/>
        <w:right w:val="none" w:sz="0" w:space="0" w:color="auto"/>
      </w:divBdr>
    </w:div>
    <w:div w:id="1341544259">
      <w:bodyDiv w:val="1"/>
      <w:marLeft w:val="0"/>
      <w:marRight w:val="0"/>
      <w:marTop w:val="0"/>
      <w:marBottom w:val="0"/>
      <w:divBdr>
        <w:top w:val="none" w:sz="0" w:space="0" w:color="auto"/>
        <w:left w:val="none" w:sz="0" w:space="0" w:color="auto"/>
        <w:bottom w:val="none" w:sz="0" w:space="0" w:color="auto"/>
        <w:right w:val="none" w:sz="0" w:space="0" w:color="auto"/>
      </w:divBdr>
      <w:divsChild>
        <w:div w:id="872888152">
          <w:marLeft w:val="0"/>
          <w:marRight w:val="0"/>
          <w:marTop w:val="0"/>
          <w:marBottom w:val="0"/>
          <w:divBdr>
            <w:top w:val="none" w:sz="0" w:space="0" w:color="auto"/>
            <w:left w:val="none" w:sz="0" w:space="0" w:color="auto"/>
            <w:bottom w:val="none" w:sz="0" w:space="0" w:color="auto"/>
            <w:right w:val="none" w:sz="0" w:space="0" w:color="auto"/>
          </w:divBdr>
        </w:div>
      </w:divsChild>
    </w:div>
    <w:div w:id="1391537831">
      <w:bodyDiv w:val="1"/>
      <w:marLeft w:val="0"/>
      <w:marRight w:val="0"/>
      <w:marTop w:val="0"/>
      <w:marBottom w:val="0"/>
      <w:divBdr>
        <w:top w:val="none" w:sz="0" w:space="0" w:color="auto"/>
        <w:left w:val="none" w:sz="0" w:space="0" w:color="auto"/>
        <w:bottom w:val="none" w:sz="0" w:space="0" w:color="auto"/>
        <w:right w:val="none" w:sz="0" w:space="0" w:color="auto"/>
      </w:divBdr>
    </w:div>
    <w:div w:id="1395201382">
      <w:bodyDiv w:val="1"/>
      <w:marLeft w:val="0"/>
      <w:marRight w:val="0"/>
      <w:marTop w:val="0"/>
      <w:marBottom w:val="0"/>
      <w:divBdr>
        <w:top w:val="none" w:sz="0" w:space="0" w:color="auto"/>
        <w:left w:val="none" w:sz="0" w:space="0" w:color="auto"/>
        <w:bottom w:val="none" w:sz="0" w:space="0" w:color="auto"/>
        <w:right w:val="none" w:sz="0" w:space="0" w:color="auto"/>
      </w:divBdr>
    </w:div>
    <w:div w:id="1447583527">
      <w:bodyDiv w:val="1"/>
      <w:marLeft w:val="0"/>
      <w:marRight w:val="0"/>
      <w:marTop w:val="0"/>
      <w:marBottom w:val="0"/>
      <w:divBdr>
        <w:top w:val="none" w:sz="0" w:space="0" w:color="auto"/>
        <w:left w:val="none" w:sz="0" w:space="0" w:color="auto"/>
        <w:bottom w:val="none" w:sz="0" w:space="0" w:color="auto"/>
        <w:right w:val="none" w:sz="0" w:space="0" w:color="auto"/>
      </w:divBdr>
      <w:divsChild>
        <w:div w:id="767189615">
          <w:marLeft w:val="547"/>
          <w:marRight w:val="0"/>
          <w:marTop w:val="0"/>
          <w:marBottom w:val="0"/>
          <w:divBdr>
            <w:top w:val="none" w:sz="0" w:space="0" w:color="auto"/>
            <w:left w:val="none" w:sz="0" w:space="0" w:color="auto"/>
            <w:bottom w:val="none" w:sz="0" w:space="0" w:color="auto"/>
            <w:right w:val="none" w:sz="0" w:space="0" w:color="auto"/>
          </w:divBdr>
        </w:div>
      </w:divsChild>
    </w:div>
    <w:div w:id="1450784528">
      <w:bodyDiv w:val="1"/>
      <w:marLeft w:val="0"/>
      <w:marRight w:val="0"/>
      <w:marTop w:val="0"/>
      <w:marBottom w:val="0"/>
      <w:divBdr>
        <w:top w:val="none" w:sz="0" w:space="0" w:color="auto"/>
        <w:left w:val="none" w:sz="0" w:space="0" w:color="auto"/>
        <w:bottom w:val="none" w:sz="0" w:space="0" w:color="auto"/>
        <w:right w:val="none" w:sz="0" w:space="0" w:color="auto"/>
      </w:divBdr>
    </w:div>
    <w:div w:id="1500079636">
      <w:bodyDiv w:val="1"/>
      <w:marLeft w:val="0"/>
      <w:marRight w:val="0"/>
      <w:marTop w:val="0"/>
      <w:marBottom w:val="0"/>
      <w:divBdr>
        <w:top w:val="none" w:sz="0" w:space="0" w:color="auto"/>
        <w:left w:val="none" w:sz="0" w:space="0" w:color="auto"/>
        <w:bottom w:val="none" w:sz="0" w:space="0" w:color="auto"/>
        <w:right w:val="none" w:sz="0" w:space="0" w:color="auto"/>
      </w:divBdr>
      <w:divsChild>
        <w:div w:id="1700348681">
          <w:marLeft w:val="547"/>
          <w:marRight w:val="0"/>
          <w:marTop w:val="0"/>
          <w:marBottom w:val="0"/>
          <w:divBdr>
            <w:top w:val="none" w:sz="0" w:space="0" w:color="auto"/>
            <w:left w:val="none" w:sz="0" w:space="0" w:color="auto"/>
            <w:bottom w:val="none" w:sz="0" w:space="0" w:color="auto"/>
            <w:right w:val="none" w:sz="0" w:space="0" w:color="auto"/>
          </w:divBdr>
        </w:div>
      </w:divsChild>
    </w:div>
    <w:div w:id="1504516791">
      <w:bodyDiv w:val="1"/>
      <w:marLeft w:val="0"/>
      <w:marRight w:val="0"/>
      <w:marTop w:val="0"/>
      <w:marBottom w:val="0"/>
      <w:divBdr>
        <w:top w:val="none" w:sz="0" w:space="0" w:color="auto"/>
        <w:left w:val="none" w:sz="0" w:space="0" w:color="auto"/>
        <w:bottom w:val="none" w:sz="0" w:space="0" w:color="auto"/>
        <w:right w:val="none" w:sz="0" w:space="0" w:color="auto"/>
      </w:divBdr>
    </w:div>
    <w:div w:id="1506244281">
      <w:bodyDiv w:val="1"/>
      <w:marLeft w:val="0"/>
      <w:marRight w:val="0"/>
      <w:marTop w:val="0"/>
      <w:marBottom w:val="0"/>
      <w:divBdr>
        <w:top w:val="none" w:sz="0" w:space="0" w:color="auto"/>
        <w:left w:val="none" w:sz="0" w:space="0" w:color="auto"/>
        <w:bottom w:val="none" w:sz="0" w:space="0" w:color="auto"/>
        <w:right w:val="none" w:sz="0" w:space="0" w:color="auto"/>
      </w:divBdr>
    </w:div>
    <w:div w:id="1518692896">
      <w:bodyDiv w:val="1"/>
      <w:marLeft w:val="0"/>
      <w:marRight w:val="0"/>
      <w:marTop w:val="0"/>
      <w:marBottom w:val="0"/>
      <w:divBdr>
        <w:top w:val="none" w:sz="0" w:space="0" w:color="auto"/>
        <w:left w:val="none" w:sz="0" w:space="0" w:color="auto"/>
        <w:bottom w:val="none" w:sz="0" w:space="0" w:color="auto"/>
        <w:right w:val="none" w:sz="0" w:space="0" w:color="auto"/>
      </w:divBdr>
    </w:div>
    <w:div w:id="1538547684">
      <w:bodyDiv w:val="1"/>
      <w:marLeft w:val="0"/>
      <w:marRight w:val="0"/>
      <w:marTop w:val="0"/>
      <w:marBottom w:val="0"/>
      <w:divBdr>
        <w:top w:val="none" w:sz="0" w:space="0" w:color="auto"/>
        <w:left w:val="none" w:sz="0" w:space="0" w:color="auto"/>
        <w:bottom w:val="none" w:sz="0" w:space="0" w:color="auto"/>
        <w:right w:val="none" w:sz="0" w:space="0" w:color="auto"/>
      </w:divBdr>
    </w:div>
    <w:div w:id="1552501096">
      <w:bodyDiv w:val="1"/>
      <w:marLeft w:val="0"/>
      <w:marRight w:val="0"/>
      <w:marTop w:val="0"/>
      <w:marBottom w:val="0"/>
      <w:divBdr>
        <w:top w:val="none" w:sz="0" w:space="0" w:color="auto"/>
        <w:left w:val="none" w:sz="0" w:space="0" w:color="auto"/>
        <w:bottom w:val="none" w:sz="0" w:space="0" w:color="auto"/>
        <w:right w:val="none" w:sz="0" w:space="0" w:color="auto"/>
      </w:divBdr>
    </w:div>
    <w:div w:id="1555659091">
      <w:bodyDiv w:val="1"/>
      <w:marLeft w:val="0"/>
      <w:marRight w:val="0"/>
      <w:marTop w:val="0"/>
      <w:marBottom w:val="0"/>
      <w:divBdr>
        <w:top w:val="none" w:sz="0" w:space="0" w:color="auto"/>
        <w:left w:val="none" w:sz="0" w:space="0" w:color="auto"/>
        <w:bottom w:val="none" w:sz="0" w:space="0" w:color="auto"/>
        <w:right w:val="none" w:sz="0" w:space="0" w:color="auto"/>
      </w:divBdr>
      <w:divsChild>
        <w:div w:id="424155524">
          <w:marLeft w:val="547"/>
          <w:marRight w:val="0"/>
          <w:marTop w:val="0"/>
          <w:marBottom w:val="0"/>
          <w:divBdr>
            <w:top w:val="none" w:sz="0" w:space="0" w:color="auto"/>
            <w:left w:val="none" w:sz="0" w:space="0" w:color="auto"/>
            <w:bottom w:val="none" w:sz="0" w:space="0" w:color="auto"/>
            <w:right w:val="none" w:sz="0" w:space="0" w:color="auto"/>
          </w:divBdr>
        </w:div>
      </w:divsChild>
    </w:div>
    <w:div w:id="1555696331">
      <w:bodyDiv w:val="1"/>
      <w:marLeft w:val="0"/>
      <w:marRight w:val="0"/>
      <w:marTop w:val="0"/>
      <w:marBottom w:val="0"/>
      <w:divBdr>
        <w:top w:val="none" w:sz="0" w:space="0" w:color="auto"/>
        <w:left w:val="none" w:sz="0" w:space="0" w:color="auto"/>
        <w:bottom w:val="none" w:sz="0" w:space="0" w:color="auto"/>
        <w:right w:val="none" w:sz="0" w:space="0" w:color="auto"/>
      </w:divBdr>
      <w:divsChild>
        <w:div w:id="57023239">
          <w:marLeft w:val="1800"/>
          <w:marRight w:val="0"/>
          <w:marTop w:val="0"/>
          <w:marBottom w:val="0"/>
          <w:divBdr>
            <w:top w:val="none" w:sz="0" w:space="0" w:color="auto"/>
            <w:left w:val="none" w:sz="0" w:space="0" w:color="auto"/>
            <w:bottom w:val="none" w:sz="0" w:space="0" w:color="auto"/>
            <w:right w:val="none" w:sz="0" w:space="0" w:color="auto"/>
          </w:divBdr>
        </w:div>
        <w:div w:id="185216867">
          <w:marLeft w:val="1800"/>
          <w:marRight w:val="0"/>
          <w:marTop w:val="0"/>
          <w:marBottom w:val="0"/>
          <w:divBdr>
            <w:top w:val="none" w:sz="0" w:space="0" w:color="auto"/>
            <w:left w:val="none" w:sz="0" w:space="0" w:color="auto"/>
            <w:bottom w:val="none" w:sz="0" w:space="0" w:color="auto"/>
            <w:right w:val="none" w:sz="0" w:space="0" w:color="auto"/>
          </w:divBdr>
        </w:div>
        <w:div w:id="265625453">
          <w:marLeft w:val="547"/>
          <w:marRight w:val="0"/>
          <w:marTop w:val="0"/>
          <w:marBottom w:val="0"/>
          <w:divBdr>
            <w:top w:val="none" w:sz="0" w:space="0" w:color="auto"/>
            <w:left w:val="none" w:sz="0" w:space="0" w:color="auto"/>
            <w:bottom w:val="none" w:sz="0" w:space="0" w:color="auto"/>
            <w:right w:val="none" w:sz="0" w:space="0" w:color="auto"/>
          </w:divBdr>
        </w:div>
        <w:div w:id="344598995">
          <w:marLeft w:val="1166"/>
          <w:marRight w:val="0"/>
          <w:marTop w:val="0"/>
          <w:marBottom w:val="0"/>
          <w:divBdr>
            <w:top w:val="none" w:sz="0" w:space="0" w:color="auto"/>
            <w:left w:val="none" w:sz="0" w:space="0" w:color="auto"/>
            <w:bottom w:val="none" w:sz="0" w:space="0" w:color="auto"/>
            <w:right w:val="none" w:sz="0" w:space="0" w:color="auto"/>
          </w:divBdr>
        </w:div>
        <w:div w:id="360864863">
          <w:marLeft w:val="1166"/>
          <w:marRight w:val="0"/>
          <w:marTop w:val="0"/>
          <w:marBottom w:val="0"/>
          <w:divBdr>
            <w:top w:val="none" w:sz="0" w:space="0" w:color="auto"/>
            <w:left w:val="none" w:sz="0" w:space="0" w:color="auto"/>
            <w:bottom w:val="none" w:sz="0" w:space="0" w:color="auto"/>
            <w:right w:val="none" w:sz="0" w:space="0" w:color="auto"/>
          </w:divBdr>
        </w:div>
        <w:div w:id="628781436">
          <w:marLeft w:val="1800"/>
          <w:marRight w:val="0"/>
          <w:marTop w:val="0"/>
          <w:marBottom w:val="0"/>
          <w:divBdr>
            <w:top w:val="none" w:sz="0" w:space="0" w:color="auto"/>
            <w:left w:val="none" w:sz="0" w:space="0" w:color="auto"/>
            <w:bottom w:val="none" w:sz="0" w:space="0" w:color="auto"/>
            <w:right w:val="none" w:sz="0" w:space="0" w:color="auto"/>
          </w:divBdr>
        </w:div>
        <w:div w:id="721563038">
          <w:marLeft w:val="1800"/>
          <w:marRight w:val="0"/>
          <w:marTop w:val="0"/>
          <w:marBottom w:val="0"/>
          <w:divBdr>
            <w:top w:val="none" w:sz="0" w:space="0" w:color="auto"/>
            <w:left w:val="none" w:sz="0" w:space="0" w:color="auto"/>
            <w:bottom w:val="none" w:sz="0" w:space="0" w:color="auto"/>
            <w:right w:val="none" w:sz="0" w:space="0" w:color="auto"/>
          </w:divBdr>
        </w:div>
        <w:div w:id="1000963162">
          <w:marLeft w:val="1800"/>
          <w:marRight w:val="0"/>
          <w:marTop w:val="0"/>
          <w:marBottom w:val="0"/>
          <w:divBdr>
            <w:top w:val="none" w:sz="0" w:space="0" w:color="auto"/>
            <w:left w:val="none" w:sz="0" w:space="0" w:color="auto"/>
            <w:bottom w:val="none" w:sz="0" w:space="0" w:color="auto"/>
            <w:right w:val="none" w:sz="0" w:space="0" w:color="auto"/>
          </w:divBdr>
        </w:div>
        <w:div w:id="1241209688">
          <w:marLeft w:val="1166"/>
          <w:marRight w:val="0"/>
          <w:marTop w:val="0"/>
          <w:marBottom w:val="0"/>
          <w:divBdr>
            <w:top w:val="none" w:sz="0" w:space="0" w:color="auto"/>
            <w:left w:val="none" w:sz="0" w:space="0" w:color="auto"/>
            <w:bottom w:val="none" w:sz="0" w:space="0" w:color="auto"/>
            <w:right w:val="none" w:sz="0" w:space="0" w:color="auto"/>
          </w:divBdr>
        </w:div>
        <w:div w:id="1561861848">
          <w:marLeft w:val="1800"/>
          <w:marRight w:val="0"/>
          <w:marTop w:val="0"/>
          <w:marBottom w:val="0"/>
          <w:divBdr>
            <w:top w:val="none" w:sz="0" w:space="0" w:color="auto"/>
            <w:left w:val="none" w:sz="0" w:space="0" w:color="auto"/>
            <w:bottom w:val="none" w:sz="0" w:space="0" w:color="auto"/>
            <w:right w:val="none" w:sz="0" w:space="0" w:color="auto"/>
          </w:divBdr>
        </w:div>
        <w:div w:id="1783305331">
          <w:marLeft w:val="1166"/>
          <w:marRight w:val="0"/>
          <w:marTop w:val="0"/>
          <w:marBottom w:val="0"/>
          <w:divBdr>
            <w:top w:val="none" w:sz="0" w:space="0" w:color="auto"/>
            <w:left w:val="none" w:sz="0" w:space="0" w:color="auto"/>
            <w:bottom w:val="none" w:sz="0" w:space="0" w:color="auto"/>
            <w:right w:val="none" w:sz="0" w:space="0" w:color="auto"/>
          </w:divBdr>
        </w:div>
        <w:div w:id="1909916718">
          <w:marLeft w:val="1166"/>
          <w:marRight w:val="0"/>
          <w:marTop w:val="0"/>
          <w:marBottom w:val="0"/>
          <w:divBdr>
            <w:top w:val="none" w:sz="0" w:space="0" w:color="auto"/>
            <w:left w:val="none" w:sz="0" w:space="0" w:color="auto"/>
            <w:bottom w:val="none" w:sz="0" w:space="0" w:color="auto"/>
            <w:right w:val="none" w:sz="0" w:space="0" w:color="auto"/>
          </w:divBdr>
        </w:div>
        <w:div w:id="1992295924">
          <w:marLeft w:val="1166"/>
          <w:marRight w:val="0"/>
          <w:marTop w:val="0"/>
          <w:marBottom w:val="0"/>
          <w:divBdr>
            <w:top w:val="none" w:sz="0" w:space="0" w:color="auto"/>
            <w:left w:val="none" w:sz="0" w:space="0" w:color="auto"/>
            <w:bottom w:val="none" w:sz="0" w:space="0" w:color="auto"/>
            <w:right w:val="none" w:sz="0" w:space="0" w:color="auto"/>
          </w:divBdr>
        </w:div>
      </w:divsChild>
    </w:div>
    <w:div w:id="1556350762">
      <w:bodyDiv w:val="1"/>
      <w:marLeft w:val="0"/>
      <w:marRight w:val="0"/>
      <w:marTop w:val="0"/>
      <w:marBottom w:val="0"/>
      <w:divBdr>
        <w:top w:val="none" w:sz="0" w:space="0" w:color="auto"/>
        <w:left w:val="none" w:sz="0" w:space="0" w:color="auto"/>
        <w:bottom w:val="none" w:sz="0" w:space="0" w:color="auto"/>
        <w:right w:val="none" w:sz="0" w:space="0" w:color="auto"/>
      </w:divBdr>
    </w:div>
    <w:div w:id="1573732043">
      <w:bodyDiv w:val="1"/>
      <w:marLeft w:val="0"/>
      <w:marRight w:val="0"/>
      <w:marTop w:val="0"/>
      <w:marBottom w:val="0"/>
      <w:divBdr>
        <w:top w:val="none" w:sz="0" w:space="0" w:color="auto"/>
        <w:left w:val="none" w:sz="0" w:space="0" w:color="auto"/>
        <w:bottom w:val="none" w:sz="0" w:space="0" w:color="auto"/>
        <w:right w:val="none" w:sz="0" w:space="0" w:color="auto"/>
      </w:divBdr>
    </w:div>
    <w:div w:id="1609893451">
      <w:bodyDiv w:val="1"/>
      <w:marLeft w:val="0"/>
      <w:marRight w:val="0"/>
      <w:marTop w:val="0"/>
      <w:marBottom w:val="0"/>
      <w:divBdr>
        <w:top w:val="none" w:sz="0" w:space="0" w:color="auto"/>
        <w:left w:val="none" w:sz="0" w:space="0" w:color="auto"/>
        <w:bottom w:val="none" w:sz="0" w:space="0" w:color="auto"/>
        <w:right w:val="none" w:sz="0" w:space="0" w:color="auto"/>
      </w:divBdr>
    </w:div>
    <w:div w:id="1627344756">
      <w:bodyDiv w:val="1"/>
      <w:marLeft w:val="0"/>
      <w:marRight w:val="0"/>
      <w:marTop w:val="0"/>
      <w:marBottom w:val="0"/>
      <w:divBdr>
        <w:top w:val="none" w:sz="0" w:space="0" w:color="auto"/>
        <w:left w:val="none" w:sz="0" w:space="0" w:color="auto"/>
        <w:bottom w:val="none" w:sz="0" w:space="0" w:color="auto"/>
        <w:right w:val="none" w:sz="0" w:space="0" w:color="auto"/>
      </w:divBdr>
      <w:divsChild>
        <w:div w:id="2135126917">
          <w:marLeft w:val="547"/>
          <w:marRight w:val="0"/>
          <w:marTop w:val="0"/>
          <w:marBottom w:val="0"/>
          <w:divBdr>
            <w:top w:val="none" w:sz="0" w:space="0" w:color="auto"/>
            <w:left w:val="none" w:sz="0" w:space="0" w:color="auto"/>
            <w:bottom w:val="none" w:sz="0" w:space="0" w:color="auto"/>
            <w:right w:val="none" w:sz="0" w:space="0" w:color="auto"/>
          </w:divBdr>
        </w:div>
      </w:divsChild>
    </w:div>
    <w:div w:id="1631328353">
      <w:bodyDiv w:val="1"/>
      <w:marLeft w:val="0"/>
      <w:marRight w:val="0"/>
      <w:marTop w:val="0"/>
      <w:marBottom w:val="0"/>
      <w:divBdr>
        <w:top w:val="none" w:sz="0" w:space="0" w:color="auto"/>
        <w:left w:val="none" w:sz="0" w:space="0" w:color="auto"/>
        <w:bottom w:val="none" w:sz="0" w:space="0" w:color="auto"/>
        <w:right w:val="none" w:sz="0" w:space="0" w:color="auto"/>
      </w:divBdr>
      <w:divsChild>
        <w:div w:id="360282190">
          <w:marLeft w:val="0"/>
          <w:marRight w:val="0"/>
          <w:marTop w:val="0"/>
          <w:marBottom w:val="0"/>
          <w:divBdr>
            <w:top w:val="none" w:sz="0" w:space="0" w:color="auto"/>
            <w:left w:val="none" w:sz="0" w:space="0" w:color="auto"/>
            <w:bottom w:val="none" w:sz="0" w:space="0" w:color="auto"/>
            <w:right w:val="none" w:sz="0" w:space="0" w:color="auto"/>
          </w:divBdr>
        </w:div>
        <w:div w:id="73819549">
          <w:marLeft w:val="0"/>
          <w:marRight w:val="0"/>
          <w:marTop w:val="0"/>
          <w:marBottom w:val="0"/>
          <w:divBdr>
            <w:top w:val="none" w:sz="0" w:space="0" w:color="auto"/>
            <w:left w:val="none" w:sz="0" w:space="0" w:color="auto"/>
            <w:bottom w:val="none" w:sz="0" w:space="0" w:color="auto"/>
            <w:right w:val="none" w:sz="0" w:space="0" w:color="auto"/>
          </w:divBdr>
        </w:div>
      </w:divsChild>
    </w:div>
    <w:div w:id="1653437546">
      <w:bodyDiv w:val="1"/>
      <w:marLeft w:val="0"/>
      <w:marRight w:val="0"/>
      <w:marTop w:val="0"/>
      <w:marBottom w:val="0"/>
      <w:divBdr>
        <w:top w:val="none" w:sz="0" w:space="0" w:color="auto"/>
        <w:left w:val="none" w:sz="0" w:space="0" w:color="auto"/>
        <w:bottom w:val="none" w:sz="0" w:space="0" w:color="auto"/>
        <w:right w:val="none" w:sz="0" w:space="0" w:color="auto"/>
      </w:divBdr>
      <w:divsChild>
        <w:div w:id="1308827202">
          <w:marLeft w:val="547"/>
          <w:marRight w:val="0"/>
          <w:marTop w:val="0"/>
          <w:marBottom w:val="0"/>
          <w:divBdr>
            <w:top w:val="none" w:sz="0" w:space="0" w:color="auto"/>
            <w:left w:val="none" w:sz="0" w:space="0" w:color="auto"/>
            <w:bottom w:val="none" w:sz="0" w:space="0" w:color="auto"/>
            <w:right w:val="none" w:sz="0" w:space="0" w:color="auto"/>
          </w:divBdr>
        </w:div>
      </w:divsChild>
    </w:div>
    <w:div w:id="1653481113">
      <w:bodyDiv w:val="1"/>
      <w:marLeft w:val="0"/>
      <w:marRight w:val="0"/>
      <w:marTop w:val="0"/>
      <w:marBottom w:val="0"/>
      <w:divBdr>
        <w:top w:val="none" w:sz="0" w:space="0" w:color="auto"/>
        <w:left w:val="none" w:sz="0" w:space="0" w:color="auto"/>
        <w:bottom w:val="none" w:sz="0" w:space="0" w:color="auto"/>
        <w:right w:val="none" w:sz="0" w:space="0" w:color="auto"/>
      </w:divBdr>
    </w:div>
    <w:div w:id="1687713089">
      <w:bodyDiv w:val="1"/>
      <w:marLeft w:val="0"/>
      <w:marRight w:val="0"/>
      <w:marTop w:val="0"/>
      <w:marBottom w:val="0"/>
      <w:divBdr>
        <w:top w:val="none" w:sz="0" w:space="0" w:color="auto"/>
        <w:left w:val="none" w:sz="0" w:space="0" w:color="auto"/>
        <w:bottom w:val="none" w:sz="0" w:space="0" w:color="auto"/>
        <w:right w:val="none" w:sz="0" w:space="0" w:color="auto"/>
      </w:divBdr>
      <w:divsChild>
        <w:div w:id="1333408337">
          <w:marLeft w:val="547"/>
          <w:marRight w:val="0"/>
          <w:marTop w:val="0"/>
          <w:marBottom w:val="0"/>
          <w:divBdr>
            <w:top w:val="none" w:sz="0" w:space="0" w:color="auto"/>
            <w:left w:val="none" w:sz="0" w:space="0" w:color="auto"/>
            <w:bottom w:val="none" w:sz="0" w:space="0" w:color="auto"/>
            <w:right w:val="none" w:sz="0" w:space="0" w:color="auto"/>
          </w:divBdr>
        </w:div>
      </w:divsChild>
    </w:div>
    <w:div w:id="1692224722">
      <w:bodyDiv w:val="1"/>
      <w:marLeft w:val="0"/>
      <w:marRight w:val="0"/>
      <w:marTop w:val="0"/>
      <w:marBottom w:val="0"/>
      <w:divBdr>
        <w:top w:val="none" w:sz="0" w:space="0" w:color="auto"/>
        <w:left w:val="none" w:sz="0" w:space="0" w:color="auto"/>
        <w:bottom w:val="none" w:sz="0" w:space="0" w:color="auto"/>
        <w:right w:val="none" w:sz="0" w:space="0" w:color="auto"/>
      </w:divBdr>
    </w:div>
    <w:div w:id="1696928529">
      <w:bodyDiv w:val="1"/>
      <w:marLeft w:val="0"/>
      <w:marRight w:val="0"/>
      <w:marTop w:val="0"/>
      <w:marBottom w:val="0"/>
      <w:divBdr>
        <w:top w:val="none" w:sz="0" w:space="0" w:color="auto"/>
        <w:left w:val="none" w:sz="0" w:space="0" w:color="auto"/>
        <w:bottom w:val="none" w:sz="0" w:space="0" w:color="auto"/>
        <w:right w:val="none" w:sz="0" w:space="0" w:color="auto"/>
      </w:divBdr>
    </w:div>
    <w:div w:id="1706365944">
      <w:bodyDiv w:val="1"/>
      <w:marLeft w:val="0"/>
      <w:marRight w:val="0"/>
      <w:marTop w:val="0"/>
      <w:marBottom w:val="0"/>
      <w:divBdr>
        <w:top w:val="none" w:sz="0" w:space="0" w:color="auto"/>
        <w:left w:val="none" w:sz="0" w:space="0" w:color="auto"/>
        <w:bottom w:val="none" w:sz="0" w:space="0" w:color="auto"/>
        <w:right w:val="none" w:sz="0" w:space="0" w:color="auto"/>
      </w:divBdr>
    </w:div>
    <w:div w:id="1718820664">
      <w:bodyDiv w:val="1"/>
      <w:marLeft w:val="0"/>
      <w:marRight w:val="0"/>
      <w:marTop w:val="0"/>
      <w:marBottom w:val="0"/>
      <w:divBdr>
        <w:top w:val="none" w:sz="0" w:space="0" w:color="auto"/>
        <w:left w:val="none" w:sz="0" w:space="0" w:color="auto"/>
        <w:bottom w:val="none" w:sz="0" w:space="0" w:color="auto"/>
        <w:right w:val="none" w:sz="0" w:space="0" w:color="auto"/>
      </w:divBdr>
    </w:div>
    <w:div w:id="1728992316">
      <w:bodyDiv w:val="1"/>
      <w:marLeft w:val="0"/>
      <w:marRight w:val="0"/>
      <w:marTop w:val="0"/>
      <w:marBottom w:val="0"/>
      <w:divBdr>
        <w:top w:val="none" w:sz="0" w:space="0" w:color="auto"/>
        <w:left w:val="none" w:sz="0" w:space="0" w:color="auto"/>
        <w:bottom w:val="none" w:sz="0" w:space="0" w:color="auto"/>
        <w:right w:val="none" w:sz="0" w:space="0" w:color="auto"/>
      </w:divBdr>
    </w:div>
    <w:div w:id="1747024314">
      <w:bodyDiv w:val="1"/>
      <w:marLeft w:val="0"/>
      <w:marRight w:val="0"/>
      <w:marTop w:val="0"/>
      <w:marBottom w:val="0"/>
      <w:divBdr>
        <w:top w:val="none" w:sz="0" w:space="0" w:color="auto"/>
        <w:left w:val="none" w:sz="0" w:space="0" w:color="auto"/>
        <w:bottom w:val="none" w:sz="0" w:space="0" w:color="auto"/>
        <w:right w:val="none" w:sz="0" w:space="0" w:color="auto"/>
      </w:divBdr>
      <w:divsChild>
        <w:div w:id="608053380">
          <w:marLeft w:val="547"/>
          <w:marRight w:val="0"/>
          <w:marTop w:val="0"/>
          <w:marBottom w:val="0"/>
          <w:divBdr>
            <w:top w:val="none" w:sz="0" w:space="0" w:color="auto"/>
            <w:left w:val="none" w:sz="0" w:space="0" w:color="auto"/>
            <w:bottom w:val="none" w:sz="0" w:space="0" w:color="auto"/>
            <w:right w:val="none" w:sz="0" w:space="0" w:color="auto"/>
          </w:divBdr>
        </w:div>
      </w:divsChild>
    </w:div>
    <w:div w:id="1776945328">
      <w:bodyDiv w:val="1"/>
      <w:marLeft w:val="0"/>
      <w:marRight w:val="0"/>
      <w:marTop w:val="0"/>
      <w:marBottom w:val="0"/>
      <w:divBdr>
        <w:top w:val="none" w:sz="0" w:space="0" w:color="auto"/>
        <w:left w:val="none" w:sz="0" w:space="0" w:color="auto"/>
        <w:bottom w:val="none" w:sz="0" w:space="0" w:color="auto"/>
        <w:right w:val="none" w:sz="0" w:space="0" w:color="auto"/>
      </w:divBdr>
      <w:divsChild>
        <w:div w:id="988438768">
          <w:marLeft w:val="547"/>
          <w:marRight w:val="0"/>
          <w:marTop w:val="0"/>
          <w:marBottom w:val="0"/>
          <w:divBdr>
            <w:top w:val="none" w:sz="0" w:space="0" w:color="auto"/>
            <w:left w:val="none" w:sz="0" w:space="0" w:color="auto"/>
            <w:bottom w:val="none" w:sz="0" w:space="0" w:color="auto"/>
            <w:right w:val="none" w:sz="0" w:space="0" w:color="auto"/>
          </w:divBdr>
        </w:div>
      </w:divsChild>
    </w:div>
    <w:div w:id="1789936063">
      <w:bodyDiv w:val="1"/>
      <w:marLeft w:val="0"/>
      <w:marRight w:val="0"/>
      <w:marTop w:val="0"/>
      <w:marBottom w:val="0"/>
      <w:divBdr>
        <w:top w:val="none" w:sz="0" w:space="0" w:color="auto"/>
        <w:left w:val="none" w:sz="0" w:space="0" w:color="auto"/>
        <w:bottom w:val="none" w:sz="0" w:space="0" w:color="auto"/>
        <w:right w:val="none" w:sz="0" w:space="0" w:color="auto"/>
      </w:divBdr>
      <w:divsChild>
        <w:div w:id="1952008180">
          <w:marLeft w:val="547"/>
          <w:marRight w:val="0"/>
          <w:marTop w:val="0"/>
          <w:marBottom w:val="0"/>
          <w:divBdr>
            <w:top w:val="none" w:sz="0" w:space="0" w:color="auto"/>
            <w:left w:val="none" w:sz="0" w:space="0" w:color="auto"/>
            <w:bottom w:val="none" w:sz="0" w:space="0" w:color="auto"/>
            <w:right w:val="none" w:sz="0" w:space="0" w:color="auto"/>
          </w:divBdr>
        </w:div>
      </w:divsChild>
    </w:div>
    <w:div w:id="1791241873">
      <w:bodyDiv w:val="1"/>
      <w:marLeft w:val="0"/>
      <w:marRight w:val="0"/>
      <w:marTop w:val="0"/>
      <w:marBottom w:val="0"/>
      <w:divBdr>
        <w:top w:val="none" w:sz="0" w:space="0" w:color="auto"/>
        <w:left w:val="none" w:sz="0" w:space="0" w:color="auto"/>
        <w:bottom w:val="none" w:sz="0" w:space="0" w:color="auto"/>
        <w:right w:val="none" w:sz="0" w:space="0" w:color="auto"/>
      </w:divBdr>
    </w:div>
    <w:div w:id="1792701051">
      <w:bodyDiv w:val="1"/>
      <w:marLeft w:val="0"/>
      <w:marRight w:val="0"/>
      <w:marTop w:val="0"/>
      <w:marBottom w:val="0"/>
      <w:divBdr>
        <w:top w:val="none" w:sz="0" w:space="0" w:color="auto"/>
        <w:left w:val="none" w:sz="0" w:space="0" w:color="auto"/>
        <w:bottom w:val="none" w:sz="0" w:space="0" w:color="auto"/>
        <w:right w:val="none" w:sz="0" w:space="0" w:color="auto"/>
      </w:divBdr>
    </w:div>
    <w:div w:id="1807819538">
      <w:bodyDiv w:val="1"/>
      <w:marLeft w:val="0"/>
      <w:marRight w:val="0"/>
      <w:marTop w:val="0"/>
      <w:marBottom w:val="0"/>
      <w:divBdr>
        <w:top w:val="none" w:sz="0" w:space="0" w:color="auto"/>
        <w:left w:val="none" w:sz="0" w:space="0" w:color="auto"/>
        <w:bottom w:val="none" w:sz="0" w:space="0" w:color="auto"/>
        <w:right w:val="none" w:sz="0" w:space="0" w:color="auto"/>
      </w:divBdr>
    </w:div>
    <w:div w:id="1816874388">
      <w:bodyDiv w:val="1"/>
      <w:marLeft w:val="0"/>
      <w:marRight w:val="0"/>
      <w:marTop w:val="0"/>
      <w:marBottom w:val="0"/>
      <w:divBdr>
        <w:top w:val="none" w:sz="0" w:space="0" w:color="auto"/>
        <w:left w:val="none" w:sz="0" w:space="0" w:color="auto"/>
        <w:bottom w:val="none" w:sz="0" w:space="0" w:color="auto"/>
        <w:right w:val="none" w:sz="0" w:space="0" w:color="auto"/>
      </w:divBdr>
      <w:divsChild>
        <w:div w:id="1519586758">
          <w:marLeft w:val="547"/>
          <w:marRight w:val="0"/>
          <w:marTop w:val="0"/>
          <w:marBottom w:val="0"/>
          <w:divBdr>
            <w:top w:val="none" w:sz="0" w:space="0" w:color="auto"/>
            <w:left w:val="none" w:sz="0" w:space="0" w:color="auto"/>
            <w:bottom w:val="none" w:sz="0" w:space="0" w:color="auto"/>
            <w:right w:val="none" w:sz="0" w:space="0" w:color="auto"/>
          </w:divBdr>
        </w:div>
      </w:divsChild>
    </w:div>
    <w:div w:id="1832138486">
      <w:bodyDiv w:val="1"/>
      <w:marLeft w:val="0"/>
      <w:marRight w:val="0"/>
      <w:marTop w:val="0"/>
      <w:marBottom w:val="0"/>
      <w:divBdr>
        <w:top w:val="none" w:sz="0" w:space="0" w:color="auto"/>
        <w:left w:val="none" w:sz="0" w:space="0" w:color="auto"/>
        <w:bottom w:val="none" w:sz="0" w:space="0" w:color="auto"/>
        <w:right w:val="none" w:sz="0" w:space="0" w:color="auto"/>
      </w:divBdr>
    </w:div>
    <w:div w:id="1835027294">
      <w:bodyDiv w:val="1"/>
      <w:marLeft w:val="0"/>
      <w:marRight w:val="0"/>
      <w:marTop w:val="0"/>
      <w:marBottom w:val="0"/>
      <w:divBdr>
        <w:top w:val="none" w:sz="0" w:space="0" w:color="auto"/>
        <w:left w:val="none" w:sz="0" w:space="0" w:color="auto"/>
        <w:bottom w:val="none" w:sz="0" w:space="0" w:color="auto"/>
        <w:right w:val="none" w:sz="0" w:space="0" w:color="auto"/>
      </w:divBdr>
    </w:div>
    <w:div w:id="1878471603">
      <w:bodyDiv w:val="1"/>
      <w:marLeft w:val="0"/>
      <w:marRight w:val="0"/>
      <w:marTop w:val="0"/>
      <w:marBottom w:val="0"/>
      <w:divBdr>
        <w:top w:val="none" w:sz="0" w:space="0" w:color="auto"/>
        <w:left w:val="none" w:sz="0" w:space="0" w:color="auto"/>
        <w:bottom w:val="none" w:sz="0" w:space="0" w:color="auto"/>
        <w:right w:val="none" w:sz="0" w:space="0" w:color="auto"/>
      </w:divBdr>
    </w:div>
    <w:div w:id="1883441638">
      <w:bodyDiv w:val="1"/>
      <w:marLeft w:val="0"/>
      <w:marRight w:val="0"/>
      <w:marTop w:val="0"/>
      <w:marBottom w:val="0"/>
      <w:divBdr>
        <w:top w:val="none" w:sz="0" w:space="0" w:color="auto"/>
        <w:left w:val="none" w:sz="0" w:space="0" w:color="auto"/>
        <w:bottom w:val="none" w:sz="0" w:space="0" w:color="auto"/>
        <w:right w:val="none" w:sz="0" w:space="0" w:color="auto"/>
      </w:divBdr>
    </w:div>
    <w:div w:id="1900090484">
      <w:bodyDiv w:val="1"/>
      <w:marLeft w:val="0"/>
      <w:marRight w:val="0"/>
      <w:marTop w:val="0"/>
      <w:marBottom w:val="0"/>
      <w:divBdr>
        <w:top w:val="none" w:sz="0" w:space="0" w:color="auto"/>
        <w:left w:val="none" w:sz="0" w:space="0" w:color="auto"/>
        <w:bottom w:val="none" w:sz="0" w:space="0" w:color="auto"/>
        <w:right w:val="none" w:sz="0" w:space="0" w:color="auto"/>
      </w:divBdr>
    </w:div>
    <w:div w:id="1909152129">
      <w:bodyDiv w:val="1"/>
      <w:marLeft w:val="0"/>
      <w:marRight w:val="0"/>
      <w:marTop w:val="0"/>
      <w:marBottom w:val="0"/>
      <w:divBdr>
        <w:top w:val="none" w:sz="0" w:space="0" w:color="auto"/>
        <w:left w:val="none" w:sz="0" w:space="0" w:color="auto"/>
        <w:bottom w:val="none" w:sz="0" w:space="0" w:color="auto"/>
        <w:right w:val="none" w:sz="0" w:space="0" w:color="auto"/>
      </w:divBdr>
      <w:divsChild>
        <w:div w:id="1206868431">
          <w:marLeft w:val="0"/>
          <w:marRight w:val="0"/>
          <w:marTop w:val="0"/>
          <w:marBottom w:val="0"/>
          <w:divBdr>
            <w:top w:val="none" w:sz="0" w:space="0" w:color="auto"/>
            <w:left w:val="none" w:sz="0" w:space="0" w:color="auto"/>
            <w:bottom w:val="none" w:sz="0" w:space="0" w:color="auto"/>
            <w:right w:val="none" w:sz="0" w:space="0" w:color="auto"/>
          </w:divBdr>
        </w:div>
      </w:divsChild>
    </w:div>
    <w:div w:id="1932349540">
      <w:bodyDiv w:val="1"/>
      <w:marLeft w:val="0"/>
      <w:marRight w:val="0"/>
      <w:marTop w:val="0"/>
      <w:marBottom w:val="0"/>
      <w:divBdr>
        <w:top w:val="none" w:sz="0" w:space="0" w:color="auto"/>
        <w:left w:val="none" w:sz="0" w:space="0" w:color="auto"/>
        <w:bottom w:val="none" w:sz="0" w:space="0" w:color="auto"/>
        <w:right w:val="none" w:sz="0" w:space="0" w:color="auto"/>
      </w:divBdr>
      <w:divsChild>
        <w:div w:id="822819493">
          <w:marLeft w:val="547"/>
          <w:marRight w:val="0"/>
          <w:marTop w:val="0"/>
          <w:marBottom w:val="0"/>
          <w:divBdr>
            <w:top w:val="none" w:sz="0" w:space="0" w:color="auto"/>
            <w:left w:val="none" w:sz="0" w:space="0" w:color="auto"/>
            <w:bottom w:val="none" w:sz="0" w:space="0" w:color="auto"/>
            <w:right w:val="none" w:sz="0" w:space="0" w:color="auto"/>
          </w:divBdr>
        </w:div>
      </w:divsChild>
    </w:div>
    <w:div w:id="1933854892">
      <w:bodyDiv w:val="1"/>
      <w:marLeft w:val="0"/>
      <w:marRight w:val="0"/>
      <w:marTop w:val="0"/>
      <w:marBottom w:val="0"/>
      <w:divBdr>
        <w:top w:val="none" w:sz="0" w:space="0" w:color="auto"/>
        <w:left w:val="none" w:sz="0" w:space="0" w:color="auto"/>
        <w:bottom w:val="none" w:sz="0" w:space="0" w:color="auto"/>
        <w:right w:val="none" w:sz="0" w:space="0" w:color="auto"/>
      </w:divBdr>
      <w:divsChild>
        <w:div w:id="1868907357">
          <w:marLeft w:val="547"/>
          <w:marRight w:val="0"/>
          <w:marTop w:val="0"/>
          <w:marBottom w:val="0"/>
          <w:divBdr>
            <w:top w:val="none" w:sz="0" w:space="0" w:color="auto"/>
            <w:left w:val="none" w:sz="0" w:space="0" w:color="auto"/>
            <w:bottom w:val="none" w:sz="0" w:space="0" w:color="auto"/>
            <w:right w:val="none" w:sz="0" w:space="0" w:color="auto"/>
          </w:divBdr>
        </w:div>
      </w:divsChild>
    </w:div>
    <w:div w:id="1958174784">
      <w:bodyDiv w:val="1"/>
      <w:marLeft w:val="0"/>
      <w:marRight w:val="0"/>
      <w:marTop w:val="0"/>
      <w:marBottom w:val="0"/>
      <w:divBdr>
        <w:top w:val="none" w:sz="0" w:space="0" w:color="auto"/>
        <w:left w:val="none" w:sz="0" w:space="0" w:color="auto"/>
        <w:bottom w:val="none" w:sz="0" w:space="0" w:color="auto"/>
        <w:right w:val="none" w:sz="0" w:space="0" w:color="auto"/>
      </w:divBdr>
    </w:div>
    <w:div w:id="1985813716">
      <w:bodyDiv w:val="1"/>
      <w:marLeft w:val="0"/>
      <w:marRight w:val="0"/>
      <w:marTop w:val="0"/>
      <w:marBottom w:val="0"/>
      <w:divBdr>
        <w:top w:val="none" w:sz="0" w:space="0" w:color="auto"/>
        <w:left w:val="none" w:sz="0" w:space="0" w:color="auto"/>
        <w:bottom w:val="none" w:sz="0" w:space="0" w:color="auto"/>
        <w:right w:val="none" w:sz="0" w:space="0" w:color="auto"/>
      </w:divBdr>
    </w:div>
    <w:div w:id="1993366313">
      <w:bodyDiv w:val="1"/>
      <w:marLeft w:val="0"/>
      <w:marRight w:val="0"/>
      <w:marTop w:val="0"/>
      <w:marBottom w:val="0"/>
      <w:divBdr>
        <w:top w:val="none" w:sz="0" w:space="0" w:color="auto"/>
        <w:left w:val="none" w:sz="0" w:space="0" w:color="auto"/>
        <w:bottom w:val="none" w:sz="0" w:space="0" w:color="auto"/>
        <w:right w:val="none" w:sz="0" w:space="0" w:color="auto"/>
      </w:divBdr>
    </w:div>
    <w:div w:id="2100364558">
      <w:bodyDiv w:val="1"/>
      <w:marLeft w:val="0"/>
      <w:marRight w:val="0"/>
      <w:marTop w:val="0"/>
      <w:marBottom w:val="0"/>
      <w:divBdr>
        <w:top w:val="none" w:sz="0" w:space="0" w:color="auto"/>
        <w:left w:val="none" w:sz="0" w:space="0" w:color="auto"/>
        <w:bottom w:val="none" w:sz="0" w:space="0" w:color="auto"/>
        <w:right w:val="none" w:sz="0" w:space="0" w:color="auto"/>
      </w:divBdr>
    </w:div>
    <w:div w:id="21051059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2.png"/><Relationship Id="rId18" Type="http://schemas.openxmlformats.org/officeDocument/2006/relationships/hyperlink" Target="https://auto.newsru.com/article/30dec2015/hyundai_plans" TargetMode="External"/><Relationship Id="rId19" Type="http://schemas.openxmlformats.org/officeDocument/2006/relationships/hyperlink" Target="http://cyberleninka.ru/article/n/model-upravleniya-vnedreniem-sistemy-berezhlivoe-proizvodstvo-na-predpriyatii" TargetMode="External"/><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emf"/><Relationship Id="rId56" Type="http://schemas.openxmlformats.org/officeDocument/2006/relationships/image" Target="media/image24.emf"/><Relationship Id="rId57" Type="http://schemas.openxmlformats.org/officeDocument/2006/relationships/image" Target="media/image25.png"/><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8.png"/><Relationship Id="rId41" Type="http://schemas.openxmlformats.org/officeDocument/2006/relationships/image" Target="media/image9.emf"/><Relationship Id="rId42" Type="http://schemas.openxmlformats.org/officeDocument/2006/relationships/image" Target="media/image10.emf"/><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hyperlink" Target="http://www.greencarreports.com/news/1105321_next-generation-hyundai-hydrogen-fuel-cells-due-in-2018" TargetMode="External"/><Relationship Id="rId31" Type="http://schemas.openxmlformats.org/officeDocument/2006/relationships/hyperlink" Target="http://worldwide.hyundai.com/WW/Corporate/InvestorRelations/FinancialInformation/FinancialHighlights/Annual/index.html" TargetMode="External"/><Relationship Id="rId32" Type="http://schemas.openxmlformats.org/officeDocument/2006/relationships/hyperlink" Target="https://ru.wikipedia.org/wiki/Hyundai_Motor" TargetMode="External"/><Relationship Id="rId33" Type="http://schemas.openxmlformats.org/officeDocument/2006/relationships/hyperlink" Target="http://interbrand.com/best-brands/best-global-brands/2016/ranking/" TargetMode="External"/><Relationship Id="rId34" Type="http://schemas.openxmlformats.org/officeDocument/2006/relationships/hyperlink" Target="http://www.reuters.com/article/us-hyundai-motor-china-exclusive-idUSKCN0Y22RP" TargetMode="External"/><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20" Type="http://schemas.openxmlformats.org/officeDocument/2006/relationships/hyperlink" Target="https://snarta.com/4-order-picking-types/" TargetMode="External"/><Relationship Id="rId21" Type="http://schemas.openxmlformats.org/officeDocument/2006/relationships/hyperlink" Target="http://avtomarket.ru/brandhistory/Hyundai/" TargetMode="External"/><Relationship Id="rId22" Type="http://schemas.openxmlformats.org/officeDocument/2006/relationships/hyperlink" Target="http://www.hyundai.ru/AboutUs" TargetMode="External"/><Relationship Id="rId23" Type="http://schemas.openxmlformats.org/officeDocument/2006/relationships/hyperlink" Target="http://5koleso.ru/articles/istoriya-avto-brendov/istoriya-hyundai-kak-koreycy-ves-mir-udivili" TargetMode="External"/><Relationship Id="rId24" Type="http://schemas.openxmlformats.org/officeDocument/2006/relationships/hyperlink" Target="http://cyberleninka.ru/article/n/osobennosti-primeneniya-logisticheskih-printsipov-v-organizatsii-dostavki-gruzov-avtomobilnym-transportom" TargetMode="External"/><Relationship Id="rId25" Type="http://schemas.openxmlformats.org/officeDocument/2006/relationships/hyperlink" Target="http://www.west-pereezd.su/otbor-i-komplektacziya-zakazov.html" TargetMode="External"/><Relationship Id="rId26" Type="http://schemas.openxmlformats.org/officeDocument/2006/relationships/hyperlink" Target="https://autoreview.ru/news/prodazhi-avtomobiley-v-mire-obnarodovany-itogi-2016-goda" TargetMode="External"/><Relationship Id="rId27" Type="http://schemas.openxmlformats.org/officeDocument/2006/relationships/hyperlink" Target="https://www.autonews.ru/catalog/firm/582595f29a794727a6aa7146" TargetMode="External"/><Relationship Id="rId28" Type="http://schemas.openxmlformats.org/officeDocument/2006/relationships/hyperlink" Target="http://www.contlease.ru/catalog/suhogruznye_morskie_kontejnery/tehnicheskie_harakteristiki_kontejnerov/" TargetMode="External"/><Relationship Id="rId29" Type="http://schemas.openxmlformats.org/officeDocument/2006/relationships/hyperlink" Target="http://logistics.axelot.ru/know/press/detail_34193/" TargetMode="Externa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11" Type="http://schemas.openxmlformats.org/officeDocument/2006/relationships/hyperlink" Target="http://worldwide.hyundai.com/WW/Corporate/InvestorRelations/FinancialInformation/FinancialHighlights/Annual/index.html" TargetMode="External"/><Relationship Id="rId12" Type="http://schemas.openxmlformats.org/officeDocument/2006/relationships/hyperlink" Target="https://ru.wikipedia.org/wiki/Hyundai_Motor" TargetMode="External"/><Relationship Id="rId13" Type="http://schemas.openxmlformats.org/officeDocument/2006/relationships/hyperlink" Target="https://auto.newsru.com/article/30dec2015/hyundai_plans" TargetMode="External"/><Relationship Id="rId14" Type="http://schemas.openxmlformats.org/officeDocument/2006/relationships/hyperlink" Target="http://cyberleninka.ru/article/n/osobennosti-primeneniya-logisticheskih-printsipov-v-organizatsii-dostavki-gruzov-avtomobilnym-transportom" TargetMode="External"/><Relationship Id="rId15" Type="http://schemas.openxmlformats.org/officeDocument/2006/relationships/hyperlink" Target="http://www.west-pereezd.su/otbor-i-komplektacziya-zakazov.html" TargetMode="External"/><Relationship Id="rId16" Type="http://schemas.openxmlformats.org/officeDocument/2006/relationships/hyperlink" Target="http://www.west-pereezd.su/otbor-i-komplektacziya-zakazov.html" TargetMode="External"/><Relationship Id="rId17" Type="http://schemas.openxmlformats.org/officeDocument/2006/relationships/hyperlink" Target="https://snarta.com/4-order-picking-types/" TargetMode="External"/><Relationship Id="rId18" Type="http://schemas.openxmlformats.org/officeDocument/2006/relationships/hyperlink" Target="http://logistics.axelot.ru/know/press/detail_34193/" TargetMode="External"/><Relationship Id="rId19" Type="http://schemas.openxmlformats.org/officeDocument/2006/relationships/hyperlink" Target="http://www.contlease.ru/catalog/suhogruznye_morskie_kontejnery/tehnicheskie_harakteristiki_kontejnerov/" TargetMode="External"/><Relationship Id="rId1" Type="http://schemas.openxmlformats.org/officeDocument/2006/relationships/hyperlink" Target="http://5koleso.ru/articles/istoriya-avto-brendov/istoriya-hyundai-kak-koreycy-ves-mir-udivili" TargetMode="External"/><Relationship Id="rId2" Type="http://schemas.openxmlformats.org/officeDocument/2006/relationships/hyperlink" Target="http://www.hyundai.ru/AboutUs" TargetMode="External"/><Relationship Id="rId3" Type="http://schemas.openxmlformats.org/officeDocument/2006/relationships/hyperlink" Target="http://avtomarket.ru/brandhistory/Hyundai/" TargetMode="External"/><Relationship Id="rId4" Type="http://schemas.openxmlformats.org/officeDocument/2006/relationships/hyperlink" Target="https://ru.wikipedia.org/wiki/Hyundai_Motor" TargetMode="External"/><Relationship Id="rId5" Type="http://schemas.openxmlformats.org/officeDocument/2006/relationships/hyperlink" Target="https://www.autonews.ru/catalog/firm/582595f29a794727a6aa7146" TargetMode="External"/><Relationship Id="rId6" Type="http://schemas.openxmlformats.org/officeDocument/2006/relationships/hyperlink" Target="https://autoreview.ru/news/prodazhi-avtomobiley-v-mire-obnarodovany-itogi-2016-goda" TargetMode="External"/><Relationship Id="rId7" Type="http://schemas.openxmlformats.org/officeDocument/2006/relationships/hyperlink" Target="http://interbrand.com/best-brands/best-global-brands/2016/ranking/" TargetMode="External"/><Relationship Id="rId8" Type="http://schemas.openxmlformats.org/officeDocument/2006/relationships/hyperlink" Target="http://www.greencarreports.com/news/1105321_next-generation-hyundai-hydrogen-fuel-cells-due-in-2018" TargetMode="External"/><Relationship Id="rId9" Type="http://schemas.openxmlformats.org/officeDocument/2006/relationships/hyperlink" Target="http://www.reuters.com/article/us-hyundai-motor-china-exclusive-idUSKCN0Y22RP" TargetMode="External"/><Relationship Id="rId10" Type="http://schemas.openxmlformats.org/officeDocument/2006/relationships/hyperlink" Target="http://worldwide.hyundai.com/WW/Corporate/InvestorRelations/FinancialInformation/FinancialHighlights/Annual/index.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E1A1A0-92CB-4CDC-852D-A93A5DD36FE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B98EA2F-4E95-427C-8B99-D70AF48CDD52}">
      <dgm:prSet phldrT="[Текст]" custT="1"/>
      <dgm:spPr>
        <a:solidFill>
          <a:schemeClr val="accent1">
            <a:lumMod val="40000"/>
            <a:lumOff val="60000"/>
          </a:schemeClr>
        </a:solidFill>
      </dgm:spPr>
      <dgm:t>
        <a:bodyPr/>
        <a:lstStyle/>
        <a:p>
          <a:pPr algn="ctr"/>
          <a:r>
            <a:rPr lang="ru-RU" sz="1200" dirty="0" smtClean="0">
              <a:solidFill>
                <a:schemeClr val="tx1"/>
              </a:solidFill>
              <a:latin typeface="Modern H Bold" panose="020B0603000000020004" pitchFamily="34" charset="-128"/>
              <a:ea typeface="Modern H Bold" panose="020B0603000000020004" pitchFamily="34" charset="-128"/>
            </a:rPr>
            <a:t>Планирование производства</a:t>
          </a:r>
          <a:endParaRPr lang="ru-RU" sz="1200" dirty="0">
            <a:solidFill>
              <a:schemeClr val="tx1"/>
            </a:solidFill>
            <a:latin typeface="Modern H Bold" panose="020B0603000000020004" pitchFamily="34" charset="-128"/>
            <a:ea typeface="Modern H Bold" panose="020B0603000000020004" pitchFamily="34" charset="-128"/>
          </a:endParaRPr>
        </a:p>
      </dgm:t>
    </dgm:pt>
    <dgm:pt modelId="{7B3C0DD4-3BD7-42F4-98E5-F0C24F050B0E}" type="parTrans" cxnId="{3EA15020-6114-430C-A5A8-02AC99110570}">
      <dgm:prSet/>
      <dgm:spPr/>
      <dgm:t>
        <a:bodyPr/>
        <a:lstStyle/>
        <a:p>
          <a:pPr algn="ctr"/>
          <a:endParaRPr lang="ru-RU" sz="1000">
            <a:solidFill>
              <a:schemeClr val="tx1"/>
            </a:solidFill>
            <a:latin typeface="Modern H Bold" panose="020B0603000000020004" pitchFamily="34" charset="-128"/>
            <a:ea typeface="Modern H Bold" panose="020B0603000000020004" pitchFamily="34" charset="-128"/>
          </a:endParaRPr>
        </a:p>
      </dgm:t>
    </dgm:pt>
    <dgm:pt modelId="{6B83299D-7C2E-4BD5-A974-29FA49D917CB}" type="sibTrans" cxnId="{3EA15020-6114-430C-A5A8-02AC99110570}">
      <dgm:prSet/>
      <dgm:spPr/>
      <dgm:t>
        <a:bodyPr/>
        <a:lstStyle/>
        <a:p>
          <a:pPr algn="ctr"/>
          <a:endParaRPr lang="ru-RU" sz="1000">
            <a:solidFill>
              <a:schemeClr val="tx1"/>
            </a:solidFill>
            <a:latin typeface="Modern H Bold" panose="020B0603000000020004" pitchFamily="34" charset="-128"/>
            <a:ea typeface="Modern H Bold" panose="020B0603000000020004" pitchFamily="34" charset="-128"/>
          </a:endParaRPr>
        </a:p>
      </dgm:t>
    </dgm:pt>
    <dgm:pt modelId="{1E2CE9CD-07F4-45AE-A558-005767C57BDD}">
      <dgm:prSet phldrT="[Текст]" custT="1"/>
      <dgm:spPr>
        <a:solidFill>
          <a:schemeClr val="accent1">
            <a:lumMod val="40000"/>
            <a:lumOff val="60000"/>
          </a:schemeClr>
        </a:solidFill>
      </dgm:spPr>
      <dgm:t>
        <a:bodyPr/>
        <a:lstStyle/>
        <a:p>
          <a:pPr algn="ctr"/>
          <a:r>
            <a:rPr lang="ru-RU" sz="1200" dirty="0" smtClean="0">
              <a:solidFill>
                <a:schemeClr val="tx1"/>
              </a:solidFill>
              <a:latin typeface="Modern H Bold" panose="020B0603000000020004" pitchFamily="34" charset="-128"/>
              <a:ea typeface="Modern H Bold" panose="020B0603000000020004" pitchFamily="34" charset="-128"/>
            </a:rPr>
            <a:t>Недельное планирование</a:t>
          </a:r>
        </a:p>
        <a:p>
          <a:pPr algn="ctr"/>
          <a:r>
            <a:rPr lang="en-US" sz="1200" dirty="0" smtClean="0">
              <a:solidFill>
                <a:schemeClr val="tx1"/>
              </a:solidFill>
              <a:latin typeface="Modern H Bold" panose="020B0603000000020004" pitchFamily="34" charset="-128"/>
              <a:ea typeface="Modern H Bold" panose="020B0603000000020004" pitchFamily="34" charset="-128"/>
            </a:rPr>
            <a:t>(20 </a:t>
          </a:r>
          <a:r>
            <a:rPr lang="ru-RU" sz="1200" dirty="0" smtClean="0">
              <a:solidFill>
                <a:schemeClr val="tx1"/>
              </a:solidFill>
              <a:latin typeface="Modern H Bold" panose="020B0603000000020004" pitchFamily="34" charset="-128"/>
              <a:ea typeface="Modern H Bold" panose="020B0603000000020004" pitchFamily="34" charset="-128"/>
            </a:rPr>
            <a:t>недель</a:t>
          </a:r>
          <a:r>
            <a:rPr lang="en-US" sz="1200" dirty="0" smtClean="0">
              <a:solidFill>
                <a:schemeClr val="tx1"/>
              </a:solidFill>
              <a:latin typeface="Modern H Bold" panose="020B0603000000020004" pitchFamily="34" charset="-128"/>
              <a:ea typeface="Modern H Bold" panose="020B0603000000020004" pitchFamily="34" charset="-128"/>
            </a:rPr>
            <a:t>)</a:t>
          </a:r>
          <a:endParaRPr lang="ru-RU" sz="1200" dirty="0">
            <a:solidFill>
              <a:schemeClr val="tx1"/>
            </a:solidFill>
            <a:latin typeface="Modern H Bold" panose="020B0603000000020004" pitchFamily="34" charset="-128"/>
            <a:ea typeface="Modern H Bold" panose="020B0603000000020004" pitchFamily="34" charset="-128"/>
          </a:endParaRPr>
        </a:p>
      </dgm:t>
    </dgm:pt>
    <dgm:pt modelId="{32291A38-0E9D-410A-B09C-F8292C8C9C8F}" type="parTrans" cxnId="{2B8548F4-FBD8-447C-BC68-FE690E64DA2D}">
      <dgm:prSet/>
      <dgm:spPr/>
      <dgm:t>
        <a:bodyPr/>
        <a:lstStyle/>
        <a:p>
          <a:pPr algn="ctr"/>
          <a:endParaRPr lang="ru-RU" sz="1000">
            <a:solidFill>
              <a:schemeClr val="tx1"/>
            </a:solidFill>
            <a:latin typeface="Modern H Bold" panose="020B0603000000020004" pitchFamily="34" charset="-128"/>
            <a:ea typeface="Modern H Bold" panose="020B0603000000020004" pitchFamily="34" charset="-128"/>
          </a:endParaRPr>
        </a:p>
      </dgm:t>
    </dgm:pt>
    <dgm:pt modelId="{EB5A7A86-0E9A-48F0-8158-298CFEFE49A5}" type="sibTrans" cxnId="{2B8548F4-FBD8-447C-BC68-FE690E64DA2D}">
      <dgm:prSet/>
      <dgm:spPr/>
      <dgm:t>
        <a:bodyPr/>
        <a:lstStyle/>
        <a:p>
          <a:pPr algn="ctr"/>
          <a:endParaRPr lang="ru-RU" sz="1000">
            <a:solidFill>
              <a:schemeClr val="tx1"/>
            </a:solidFill>
            <a:latin typeface="Modern H Bold" panose="020B0603000000020004" pitchFamily="34" charset="-128"/>
            <a:ea typeface="Modern H Bold" panose="020B0603000000020004" pitchFamily="34" charset="-128"/>
          </a:endParaRPr>
        </a:p>
      </dgm:t>
    </dgm:pt>
    <dgm:pt modelId="{44D7EE78-095E-4179-9F8B-FAD6663461C6}">
      <dgm:prSet phldrT="[Текст]" custT="1"/>
      <dgm:spPr>
        <a:solidFill>
          <a:schemeClr val="accent1">
            <a:lumMod val="40000"/>
            <a:lumOff val="60000"/>
          </a:schemeClr>
        </a:solidFill>
      </dgm:spPr>
      <dgm:t>
        <a:bodyPr/>
        <a:lstStyle/>
        <a:p>
          <a:pPr algn="ctr"/>
          <a:r>
            <a:rPr lang="ru-RU" sz="1200" dirty="0" smtClean="0">
              <a:solidFill>
                <a:schemeClr val="tx1"/>
              </a:solidFill>
              <a:latin typeface="Modern H Bold" panose="020B0603000000020004" pitchFamily="34" charset="-128"/>
              <a:ea typeface="Modern H Bold" panose="020B0603000000020004" pitchFamily="34" charset="-128"/>
            </a:rPr>
            <a:t>Дневное планирование</a:t>
          </a:r>
        </a:p>
        <a:p>
          <a:pPr algn="ctr"/>
          <a:r>
            <a:rPr lang="en-US" sz="1200" dirty="0" smtClean="0">
              <a:solidFill>
                <a:schemeClr val="tx1"/>
              </a:solidFill>
              <a:latin typeface="Modern H Bold" panose="020B0603000000020004" pitchFamily="34" charset="-128"/>
              <a:ea typeface="Modern H Bold" panose="020B0603000000020004" pitchFamily="34" charset="-128"/>
            </a:rPr>
            <a:t>(21 </a:t>
          </a:r>
          <a:r>
            <a:rPr lang="ru-RU" sz="1200" dirty="0" smtClean="0">
              <a:solidFill>
                <a:schemeClr val="tx1"/>
              </a:solidFill>
              <a:latin typeface="Modern H Bold" panose="020B0603000000020004" pitchFamily="34" charset="-128"/>
              <a:ea typeface="Modern H Bold" panose="020B0603000000020004" pitchFamily="34" charset="-128"/>
            </a:rPr>
            <a:t>день</a:t>
          </a:r>
          <a:r>
            <a:rPr lang="en-US" sz="1200" dirty="0" smtClean="0">
              <a:solidFill>
                <a:schemeClr val="tx1"/>
              </a:solidFill>
              <a:latin typeface="Modern H Bold" panose="020B0603000000020004" pitchFamily="34" charset="-128"/>
              <a:ea typeface="Modern H Bold" panose="020B0603000000020004" pitchFamily="34" charset="-128"/>
            </a:rPr>
            <a:t>) </a:t>
          </a:r>
          <a:endParaRPr lang="ru-RU" sz="1200" dirty="0">
            <a:solidFill>
              <a:schemeClr val="tx1"/>
            </a:solidFill>
            <a:latin typeface="Modern H Bold" panose="020B0603000000020004" pitchFamily="34" charset="-128"/>
            <a:ea typeface="Modern H Bold" panose="020B0603000000020004" pitchFamily="34" charset="-128"/>
          </a:endParaRPr>
        </a:p>
      </dgm:t>
    </dgm:pt>
    <dgm:pt modelId="{3FD77400-1F34-4DCB-A283-85A1821BA581}" type="parTrans" cxnId="{B48593F8-6D56-48A7-9321-CD36D73890C1}">
      <dgm:prSet/>
      <dgm:spPr/>
      <dgm:t>
        <a:bodyPr/>
        <a:lstStyle/>
        <a:p>
          <a:pPr algn="ctr"/>
          <a:endParaRPr lang="ru-RU" sz="1000">
            <a:solidFill>
              <a:schemeClr val="tx1"/>
            </a:solidFill>
            <a:latin typeface="Modern H Bold" panose="020B0603000000020004" pitchFamily="34" charset="-128"/>
            <a:ea typeface="Modern H Bold" panose="020B0603000000020004" pitchFamily="34" charset="-128"/>
          </a:endParaRPr>
        </a:p>
      </dgm:t>
    </dgm:pt>
    <dgm:pt modelId="{7D548D25-7EA7-4AEF-A11C-2FFEDCBF4C21}" type="sibTrans" cxnId="{B48593F8-6D56-48A7-9321-CD36D73890C1}">
      <dgm:prSet/>
      <dgm:spPr/>
      <dgm:t>
        <a:bodyPr/>
        <a:lstStyle/>
        <a:p>
          <a:pPr algn="ctr"/>
          <a:endParaRPr lang="ru-RU" sz="1000">
            <a:solidFill>
              <a:schemeClr val="tx1"/>
            </a:solidFill>
            <a:latin typeface="Modern H Bold" panose="020B0603000000020004" pitchFamily="34" charset="-128"/>
            <a:ea typeface="Modern H Bold" panose="020B0603000000020004" pitchFamily="34" charset="-128"/>
          </a:endParaRPr>
        </a:p>
      </dgm:t>
    </dgm:pt>
    <dgm:pt modelId="{B78A2A33-37AB-4DFD-8745-B1DDCE831CD7}" type="pres">
      <dgm:prSet presAssocID="{24E1A1A0-92CB-4CDC-852D-A93A5DD36FEE}" presName="hierChild1" presStyleCnt="0">
        <dgm:presLayoutVars>
          <dgm:orgChart val="1"/>
          <dgm:chPref val="1"/>
          <dgm:dir/>
          <dgm:animOne val="branch"/>
          <dgm:animLvl val="lvl"/>
          <dgm:resizeHandles/>
        </dgm:presLayoutVars>
      </dgm:prSet>
      <dgm:spPr/>
      <dgm:t>
        <a:bodyPr/>
        <a:lstStyle/>
        <a:p>
          <a:endParaRPr lang="ru-RU"/>
        </a:p>
      </dgm:t>
    </dgm:pt>
    <dgm:pt modelId="{900157B7-D5AF-414F-B24E-A91407C997DD}" type="pres">
      <dgm:prSet presAssocID="{BB98EA2F-4E95-427C-8B99-D70AF48CDD52}" presName="hierRoot1" presStyleCnt="0">
        <dgm:presLayoutVars>
          <dgm:hierBranch val="init"/>
        </dgm:presLayoutVars>
      </dgm:prSet>
      <dgm:spPr/>
    </dgm:pt>
    <dgm:pt modelId="{78CED1B0-A4EB-44E8-80D7-64EA9BE238AB}" type="pres">
      <dgm:prSet presAssocID="{BB98EA2F-4E95-427C-8B99-D70AF48CDD52}" presName="rootComposite1" presStyleCnt="0"/>
      <dgm:spPr/>
    </dgm:pt>
    <dgm:pt modelId="{E8239ACB-643F-439D-B599-6758397B531C}" type="pres">
      <dgm:prSet presAssocID="{BB98EA2F-4E95-427C-8B99-D70AF48CDD52}" presName="rootText1" presStyleLbl="node0" presStyleIdx="0" presStyleCnt="1" custScaleX="115035" custScaleY="163633" custLinFactNeighborX="1023" custLinFactNeighborY="-162">
        <dgm:presLayoutVars>
          <dgm:chPref val="3"/>
        </dgm:presLayoutVars>
      </dgm:prSet>
      <dgm:spPr/>
      <dgm:t>
        <a:bodyPr/>
        <a:lstStyle/>
        <a:p>
          <a:endParaRPr lang="ru-RU"/>
        </a:p>
      </dgm:t>
    </dgm:pt>
    <dgm:pt modelId="{7D168F89-3107-4DEA-9EA7-BAFD15447803}" type="pres">
      <dgm:prSet presAssocID="{BB98EA2F-4E95-427C-8B99-D70AF48CDD52}" presName="rootConnector1" presStyleLbl="node1" presStyleIdx="0" presStyleCnt="0"/>
      <dgm:spPr/>
      <dgm:t>
        <a:bodyPr/>
        <a:lstStyle/>
        <a:p>
          <a:endParaRPr lang="ru-RU"/>
        </a:p>
      </dgm:t>
    </dgm:pt>
    <dgm:pt modelId="{4250F2ED-4EBC-4633-84BC-22E29FD63140}" type="pres">
      <dgm:prSet presAssocID="{BB98EA2F-4E95-427C-8B99-D70AF48CDD52}" presName="hierChild2" presStyleCnt="0"/>
      <dgm:spPr/>
    </dgm:pt>
    <dgm:pt modelId="{B6DA5060-27BD-4A4B-A174-3207BF5FECBA}" type="pres">
      <dgm:prSet presAssocID="{32291A38-0E9D-410A-B09C-F8292C8C9C8F}" presName="Name37" presStyleLbl="parChTrans1D2" presStyleIdx="0" presStyleCnt="2"/>
      <dgm:spPr/>
      <dgm:t>
        <a:bodyPr/>
        <a:lstStyle/>
        <a:p>
          <a:endParaRPr lang="ru-RU"/>
        </a:p>
      </dgm:t>
    </dgm:pt>
    <dgm:pt modelId="{A0FA79D4-0DCD-4778-A296-433AA392B91A}" type="pres">
      <dgm:prSet presAssocID="{1E2CE9CD-07F4-45AE-A558-005767C57BDD}" presName="hierRoot2" presStyleCnt="0">
        <dgm:presLayoutVars>
          <dgm:hierBranch val="init"/>
        </dgm:presLayoutVars>
      </dgm:prSet>
      <dgm:spPr/>
    </dgm:pt>
    <dgm:pt modelId="{85272844-5B75-4127-97B0-B15623C59D88}" type="pres">
      <dgm:prSet presAssocID="{1E2CE9CD-07F4-45AE-A558-005767C57BDD}" presName="rootComposite" presStyleCnt="0"/>
      <dgm:spPr/>
    </dgm:pt>
    <dgm:pt modelId="{F3619F45-A553-45DD-B598-3471A4403829}" type="pres">
      <dgm:prSet presAssocID="{1E2CE9CD-07F4-45AE-A558-005767C57BDD}" presName="rootText" presStyleLbl="node2" presStyleIdx="0" presStyleCnt="2" custScaleX="124488" custScaleY="155009">
        <dgm:presLayoutVars>
          <dgm:chPref val="3"/>
        </dgm:presLayoutVars>
      </dgm:prSet>
      <dgm:spPr/>
      <dgm:t>
        <a:bodyPr/>
        <a:lstStyle/>
        <a:p>
          <a:endParaRPr lang="ru-RU"/>
        </a:p>
      </dgm:t>
    </dgm:pt>
    <dgm:pt modelId="{5E4FEDAE-24D1-499D-B264-103FBB20E0EC}" type="pres">
      <dgm:prSet presAssocID="{1E2CE9CD-07F4-45AE-A558-005767C57BDD}" presName="rootConnector" presStyleLbl="node2" presStyleIdx="0" presStyleCnt="2"/>
      <dgm:spPr/>
      <dgm:t>
        <a:bodyPr/>
        <a:lstStyle/>
        <a:p>
          <a:endParaRPr lang="ru-RU"/>
        </a:p>
      </dgm:t>
    </dgm:pt>
    <dgm:pt modelId="{AA3A75A6-6F12-45B3-925D-1FC8CBE6ACCD}" type="pres">
      <dgm:prSet presAssocID="{1E2CE9CD-07F4-45AE-A558-005767C57BDD}" presName="hierChild4" presStyleCnt="0"/>
      <dgm:spPr/>
    </dgm:pt>
    <dgm:pt modelId="{A5A2C3CB-1636-4B9F-9D32-6610C01AE92B}" type="pres">
      <dgm:prSet presAssocID="{1E2CE9CD-07F4-45AE-A558-005767C57BDD}" presName="hierChild5" presStyleCnt="0"/>
      <dgm:spPr/>
    </dgm:pt>
    <dgm:pt modelId="{AA75D154-2642-4B89-81E2-AF5C1D0883CB}" type="pres">
      <dgm:prSet presAssocID="{3FD77400-1F34-4DCB-A283-85A1821BA581}" presName="Name37" presStyleLbl="parChTrans1D2" presStyleIdx="1" presStyleCnt="2"/>
      <dgm:spPr/>
      <dgm:t>
        <a:bodyPr/>
        <a:lstStyle/>
        <a:p>
          <a:endParaRPr lang="ru-RU"/>
        </a:p>
      </dgm:t>
    </dgm:pt>
    <dgm:pt modelId="{4C54E519-0FC3-4F40-B070-5D481F535D6E}" type="pres">
      <dgm:prSet presAssocID="{44D7EE78-095E-4179-9F8B-FAD6663461C6}" presName="hierRoot2" presStyleCnt="0">
        <dgm:presLayoutVars>
          <dgm:hierBranch val="init"/>
        </dgm:presLayoutVars>
      </dgm:prSet>
      <dgm:spPr/>
    </dgm:pt>
    <dgm:pt modelId="{89822DFF-81C1-499F-8C6B-7571351A7B20}" type="pres">
      <dgm:prSet presAssocID="{44D7EE78-095E-4179-9F8B-FAD6663461C6}" presName="rootComposite" presStyleCnt="0"/>
      <dgm:spPr/>
    </dgm:pt>
    <dgm:pt modelId="{74C59C37-27C9-45A7-8492-02F6C3D20577}" type="pres">
      <dgm:prSet presAssocID="{44D7EE78-095E-4179-9F8B-FAD6663461C6}" presName="rootText" presStyleLbl="node2" presStyleIdx="1" presStyleCnt="2" custScaleX="115200" custScaleY="156064" custLinFactNeighborY="-2093">
        <dgm:presLayoutVars>
          <dgm:chPref val="3"/>
        </dgm:presLayoutVars>
      </dgm:prSet>
      <dgm:spPr/>
      <dgm:t>
        <a:bodyPr/>
        <a:lstStyle/>
        <a:p>
          <a:endParaRPr lang="ru-RU"/>
        </a:p>
      </dgm:t>
    </dgm:pt>
    <dgm:pt modelId="{DBBCF1F0-709F-4886-A42B-31D8EBBF2D93}" type="pres">
      <dgm:prSet presAssocID="{44D7EE78-095E-4179-9F8B-FAD6663461C6}" presName="rootConnector" presStyleLbl="node2" presStyleIdx="1" presStyleCnt="2"/>
      <dgm:spPr/>
      <dgm:t>
        <a:bodyPr/>
        <a:lstStyle/>
        <a:p>
          <a:endParaRPr lang="ru-RU"/>
        </a:p>
      </dgm:t>
    </dgm:pt>
    <dgm:pt modelId="{521AE1F5-A2BB-4643-BED3-E12536755DAE}" type="pres">
      <dgm:prSet presAssocID="{44D7EE78-095E-4179-9F8B-FAD6663461C6}" presName="hierChild4" presStyleCnt="0"/>
      <dgm:spPr/>
    </dgm:pt>
    <dgm:pt modelId="{BC6C479E-607D-4DCA-8CB9-53C371BCB7DD}" type="pres">
      <dgm:prSet presAssocID="{44D7EE78-095E-4179-9F8B-FAD6663461C6}" presName="hierChild5" presStyleCnt="0"/>
      <dgm:spPr/>
    </dgm:pt>
    <dgm:pt modelId="{0D0F0CD4-6786-4687-8DDB-DCB761270076}" type="pres">
      <dgm:prSet presAssocID="{BB98EA2F-4E95-427C-8B99-D70AF48CDD52}" presName="hierChild3" presStyleCnt="0"/>
      <dgm:spPr/>
    </dgm:pt>
  </dgm:ptLst>
  <dgm:cxnLst>
    <dgm:cxn modelId="{B4B40407-9B00-5D45-A16A-A5A8A817DD2F}" type="presOf" srcId="{44D7EE78-095E-4179-9F8B-FAD6663461C6}" destId="{DBBCF1F0-709F-4886-A42B-31D8EBBF2D93}" srcOrd="1" destOrd="0" presId="urn:microsoft.com/office/officeart/2005/8/layout/orgChart1"/>
    <dgm:cxn modelId="{3EA15020-6114-430C-A5A8-02AC99110570}" srcId="{24E1A1A0-92CB-4CDC-852D-A93A5DD36FEE}" destId="{BB98EA2F-4E95-427C-8B99-D70AF48CDD52}" srcOrd="0" destOrd="0" parTransId="{7B3C0DD4-3BD7-42F4-98E5-F0C24F050B0E}" sibTransId="{6B83299D-7C2E-4BD5-A974-29FA49D917CB}"/>
    <dgm:cxn modelId="{4C05AD34-A16A-2E42-BAA3-D00B9B4C0635}" type="presOf" srcId="{1E2CE9CD-07F4-45AE-A558-005767C57BDD}" destId="{5E4FEDAE-24D1-499D-B264-103FBB20E0EC}" srcOrd="1" destOrd="0" presId="urn:microsoft.com/office/officeart/2005/8/layout/orgChart1"/>
    <dgm:cxn modelId="{470AF83C-D70D-2347-B1D0-8E5DD6414413}" type="presOf" srcId="{44D7EE78-095E-4179-9F8B-FAD6663461C6}" destId="{74C59C37-27C9-45A7-8492-02F6C3D20577}" srcOrd="0" destOrd="0" presId="urn:microsoft.com/office/officeart/2005/8/layout/orgChart1"/>
    <dgm:cxn modelId="{2B8548F4-FBD8-447C-BC68-FE690E64DA2D}" srcId="{BB98EA2F-4E95-427C-8B99-D70AF48CDD52}" destId="{1E2CE9CD-07F4-45AE-A558-005767C57BDD}" srcOrd="0" destOrd="0" parTransId="{32291A38-0E9D-410A-B09C-F8292C8C9C8F}" sibTransId="{EB5A7A86-0E9A-48F0-8158-298CFEFE49A5}"/>
    <dgm:cxn modelId="{B39F01B7-B2B9-B14D-8990-F775442C29C7}" type="presOf" srcId="{1E2CE9CD-07F4-45AE-A558-005767C57BDD}" destId="{F3619F45-A553-45DD-B598-3471A4403829}" srcOrd="0" destOrd="0" presId="urn:microsoft.com/office/officeart/2005/8/layout/orgChart1"/>
    <dgm:cxn modelId="{F770B3F0-F9F3-0943-AF65-FFE09BAD8F1B}" type="presOf" srcId="{BB98EA2F-4E95-427C-8B99-D70AF48CDD52}" destId="{7D168F89-3107-4DEA-9EA7-BAFD15447803}" srcOrd="1" destOrd="0" presId="urn:microsoft.com/office/officeart/2005/8/layout/orgChart1"/>
    <dgm:cxn modelId="{3CA50E33-D0D7-AF4F-B83C-E5B96A356A48}" type="presOf" srcId="{3FD77400-1F34-4DCB-A283-85A1821BA581}" destId="{AA75D154-2642-4B89-81E2-AF5C1D0883CB}" srcOrd="0" destOrd="0" presId="urn:microsoft.com/office/officeart/2005/8/layout/orgChart1"/>
    <dgm:cxn modelId="{88E20E9F-548E-4246-97E3-E2693DD5F167}" type="presOf" srcId="{24E1A1A0-92CB-4CDC-852D-A93A5DD36FEE}" destId="{B78A2A33-37AB-4DFD-8745-B1DDCE831CD7}" srcOrd="0" destOrd="0" presId="urn:microsoft.com/office/officeart/2005/8/layout/orgChart1"/>
    <dgm:cxn modelId="{B48593F8-6D56-48A7-9321-CD36D73890C1}" srcId="{BB98EA2F-4E95-427C-8B99-D70AF48CDD52}" destId="{44D7EE78-095E-4179-9F8B-FAD6663461C6}" srcOrd="1" destOrd="0" parTransId="{3FD77400-1F34-4DCB-A283-85A1821BA581}" sibTransId="{7D548D25-7EA7-4AEF-A11C-2FFEDCBF4C21}"/>
    <dgm:cxn modelId="{4D18DC0A-3371-354D-8D58-B84C948456FA}" type="presOf" srcId="{32291A38-0E9D-410A-B09C-F8292C8C9C8F}" destId="{B6DA5060-27BD-4A4B-A174-3207BF5FECBA}" srcOrd="0" destOrd="0" presId="urn:microsoft.com/office/officeart/2005/8/layout/orgChart1"/>
    <dgm:cxn modelId="{E19B894D-C677-044D-9EB6-34DCB4EAB418}" type="presOf" srcId="{BB98EA2F-4E95-427C-8B99-D70AF48CDD52}" destId="{E8239ACB-643F-439D-B599-6758397B531C}" srcOrd="0" destOrd="0" presId="urn:microsoft.com/office/officeart/2005/8/layout/orgChart1"/>
    <dgm:cxn modelId="{A92272C6-22E2-8E47-A50D-3E7B6BE7D61F}" type="presParOf" srcId="{B78A2A33-37AB-4DFD-8745-B1DDCE831CD7}" destId="{900157B7-D5AF-414F-B24E-A91407C997DD}" srcOrd="0" destOrd="0" presId="urn:microsoft.com/office/officeart/2005/8/layout/orgChart1"/>
    <dgm:cxn modelId="{8D10B568-B7FF-2A4C-B78B-D65D413F2BD5}" type="presParOf" srcId="{900157B7-D5AF-414F-B24E-A91407C997DD}" destId="{78CED1B0-A4EB-44E8-80D7-64EA9BE238AB}" srcOrd="0" destOrd="0" presId="urn:microsoft.com/office/officeart/2005/8/layout/orgChart1"/>
    <dgm:cxn modelId="{49717D16-EE3A-7C44-94B9-CEB6894059A2}" type="presParOf" srcId="{78CED1B0-A4EB-44E8-80D7-64EA9BE238AB}" destId="{E8239ACB-643F-439D-B599-6758397B531C}" srcOrd="0" destOrd="0" presId="urn:microsoft.com/office/officeart/2005/8/layout/orgChart1"/>
    <dgm:cxn modelId="{91D27A5D-B3C7-FF4C-87D5-6F6B493D0BA0}" type="presParOf" srcId="{78CED1B0-A4EB-44E8-80D7-64EA9BE238AB}" destId="{7D168F89-3107-4DEA-9EA7-BAFD15447803}" srcOrd="1" destOrd="0" presId="urn:microsoft.com/office/officeart/2005/8/layout/orgChart1"/>
    <dgm:cxn modelId="{234B2430-EA42-B246-A237-BDF42F717B87}" type="presParOf" srcId="{900157B7-D5AF-414F-B24E-A91407C997DD}" destId="{4250F2ED-4EBC-4633-84BC-22E29FD63140}" srcOrd="1" destOrd="0" presId="urn:microsoft.com/office/officeart/2005/8/layout/orgChart1"/>
    <dgm:cxn modelId="{7BAC3437-DFC0-C94E-8251-0E5A0E1FB8BC}" type="presParOf" srcId="{4250F2ED-4EBC-4633-84BC-22E29FD63140}" destId="{B6DA5060-27BD-4A4B-A174-3207BF5FECBA}" srcOrd="0" destOrd="0" presId="urn:microsoft.com/office/officeart/2005/8/layout/orgChart1"/>
    <dgm:cxn modelId="{09EB50A6-D4DD-204B-8741-99CA3C0BB643}" type="presParOf" srcId="{4250F2ED-4EBC-4633-84BC-22E29FD63140}" destId="{A0FA79D4-0DCD-4778-A296-433AA392B91A}" srcOrd="1" destOrd="0" presId="urn:microsoft.com/office/officeart/2005/8/layout/orgChart1"/>
    <dgm:cxn modelId="{4D867517-7E55-CE4D-BDE1-640BEFA062A6}" type="presParOf" srcId="{A0FA79D4-0DCD-4778-A296-433AA392B91A}" destId="{85272844-5B75-4127-97B0-B15623C59D88}" srcOrd="0" destOrd="0" presId="urn:microsoft.com/office/officeart/2005/8/layout/orgChart1"/>
    <dgm:cxn modelId="{1AFF21FA-4054-6F49-ABDC-61B08A4D8AD7}" type="presParOf" srcId="{85272844-5B75-4127-97B0-B15623C59D88}" destId="{F3619F45-A553-45DD-B598-3471A4403829}" srcOrd="0" destOrd="0" presId="urn:microsoft.com/office/officeart/2005/8/layout/orgChart1"/>
    <dgm:cxn modelId="{D9498111-71E6-8F47-A1F6-24274FF3F931}" type="presParOf" srcId="{85272844-5B75-4127-97B0-B15623C59D88}" destId="{5E4FEDAE-24D1-499D-B264-103FBB20E0EC}" srcOrd="1" destOrd="0" presId="urn:microsoft.com/office/officeart/2005/8/layout/orgChart1"/>
    <dgm:cxn modelId="{B5DA695B-10B5-8E47-BE64-3E5F62A43878}" type="presParOf" srcId="{A0FA79D4-0DCD-4778-A296-433AA392B91A}" destId="{AA3A75A6-6F12-45B3-925D-1FC8CBE6ACCD}" srcOrd="1" destOrd="0" presId="urn:microsoft.com/office/officeart/2005/8/layout/orgChart1"/>
    <dgm:cxn modelId="{6A491EC8-0BD7-494A-8A29-0BD74B6E9E48}" type="presParOf" srcId="{A0FA79D4-0DCD-4778-A296-433AA392B91A}" destId="{A5A2C3CB-1636-4B9F-9D32-6610C01AE92B}" srcOrd="2" destOrd="0" presId="urn:microsoft.com/office/officeart/2005/8/layout/orgChart1"/>
    <dgm:cxn modelId="{436724D8-3741-DD41-8AF7-F64CDFD2ED29}" type="presParOf" srcId="{4250F2ED-4EBC-4633-84BC-22E29FD63140}" destId="{AA75D154-2642-4B89-81E2-AF5C1D0883CB}" srcOrd="2" destOrd="0" presId="urn:microsoft.com/office/officeart/2005/8/layout/orgChart1"/>
    <dgm:cxn modelId="{06D8DE12-DBA2-3D41-92E8-3A8F04C2EB95}" type="presParOf" srcId="{4250F2ED-4EBC-4633-84BC-22E29FD63140}" destId="{4C54E519-0FC3-4F40-B070-5D481F535D6E}" srcOrd="3" destOrd="0" presId="urn:microsoft.com/office/officeart/2005/8/layout/orgChart1"/>
    <dgm:cxn modelId="{F0DFAA57-0274-BA4F-B166-82483C1A87DE}" type="presParOf" srcId="{4C54E519-0FC3-4F40-B070-5D481F535D6E}" destId="{89822DFF-81C1-499F-8C6B-7571351A7B20}" srcOrd="0" destOrd="0" presId="urn:microsoft.com/office/officeart/2005/8/layout/orgChart1"/>
    <dgm:cxn modelId="{FFC68F56-E3B4-994A-9399-94A3B335C1F7}" type="presParOf" srcId="{89822DFF-81C1-499F-8C6B-7571351A7B20}" destId="{74C59C37-27C9-45A7-8492-02F6C3D20577}" srcOrd="0" destOrd="0" presId="urn:microsoft.com/office/officeart/2005/8/layout/orgChart1"/>
    <dgm:cxn modelId="{D5CB0A81-0C8C-C543-9C16-1843F7F03DCB}" type="presParOf" srcId="{89822DFF-81C1-499F-8C6B-7571351A7B20}" destId="{DBBCF1F0-709F-4886-A42B-31D8EBBF2D93}" srcOrd="1" destOrd="0" presId="urn:microsoft.com/office/officeart/2005/8/layout/orgChart1"/>
    <dgm:cxn modelId="{5FA2CAFD-5327-AA43-9ED4-26975D43BEA4}" type="presParOf" srcId="{4C54E519-0FC3-4F40-B070-5D481F535D6E}" destId="{521AE1F5-A2BB-4643-BED3-E12536755DAE}" srcOrd="1" destOrd="0" presId="urn:microsoft.com/office/officeart/2005/8/layout/orgChart1"/>
    <dgm:cxn modelId="{B755F395-10C8-F34A-A7C2-1948DD2D19AA}" type="presParOf" srcId="{4C54E519-0FC3-4F40-B070-5D481F535D6E}" destId="{BC6C479E-607D-4DCA-8CB9-53C371BCB7DD}" srcOrd="2" destOrd="0" presId="urn:microsoft.com/office/officeart/2005/8/layout/orgChart1"/>
    <dgm:cxn modelId="{AB00C5BA-8152-0F4A-9CBC-2711EC3D8F6F}" type="presParOf" srcId="{900157B7-D5AF-414F-B24E-A91407C997DD}" destId="{0D0F0CD4-6786-4687-8DDB-DCB76127007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75D154-2642-4B89-81E2-AF5C1D0883CB}">
      <dsp:nvSpPr>
        <dsp:cNvPr id="0" name=""/>
        <dsp:cNvSpPr/>
      </dsp:nvSpPr>
      <dsp:spPr>
        <a:xfrm>
          <a:off x="2582887" y="950071"/>
          <a:ext cx="832839" cy="232644"/>
        </a:xfrm>
        <a:custGeom>
          <a:avLst/>
          <a:gdLst/>
          <a:ahLst/>
          <a:cxnLst/>
          <a:rect l="0" t="0" r="0" b="0"/>
          <a:pathLst>
            <a:path>
              <a:moveTo>
                <a:pt x="0" y="0"/>
              </a:moveTo>
              <a:lnTo>
                <a:pt x="0" y="110716"/>
              </a:lnTo>
              <a:lnTo>
                <a:pt x="832839" y="110716"/>
              </a:lnTo>
              <a:lnTo>
                <a:pt x="832839" y="232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DA5060-27BD-4A4B-A174-3207BF5FECBA}">
      <dsp:nvSpPr>
        <dsp:cNvPr id="0" name=""/>
        <dsp:cNvSpPr/>
      </dsp:nvSpPr>
      <dsp:spPr>
        <a:xfrm>
          <a:off x="1780215" y="950071"/>
          <a:ext cx="802671" cy="244796"/>
        </a:xfrm>
        <a:custGeom>
          <a:avLst/>
          <a:gdLst/>
          <a:ahLst/>
          <a:cxnLst/>
          <a:rect l="0" t="0" r="0" b="0"/>
          <a:pathLst>
            <a:path>
              <a:moveTo>
                <a:pt x="802671" y="0"/>
              </a:moveTo>
              <a:lnTo>
                <a:pt x="802671" y="122868"/>
              </a:lnTo>
              <a:lnTo>
                <a:pt x="0" y="122868"/>
              </a:lnTo>
              <a:lnTo>
                <a:pt x="0" y="2447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239ACB-643F-439D-B599-6758397B531C}">
      <dsp:nvSpPr>
        <dsp:cNvPr id="0" name=""/>
        <dsp:cNvSpPr/>
      </dsp:nvSpPr>
      <dsp:spPr>
        <a:xfrm>
          <a:off x="1914981" y="0"/>
          <a:ext cx="1335811" cy="950071"/>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solidFill>
                <a:schemeClr val="tx1"/>
              </a:solidFill>
              <a:latin typeface="Modern H Bold" panose="020B0603000000020004" pitchFamily="34" charset="-128"/>
              <a:ea typeface="Modern H Bold" panose="020B0603000000020004" pitchFamily="34" charset="-128"/>
            </a:rPr>
            <a:t>Планирование производства</a:t>
          </a:r>
          <a:endParaRPr lang="ru-RU" sz="1200" kern="1200" dirty="0">
            <a:solidFill>
              <a:schemeClr val="tx1"/>
            </a:solidFill>
            <a:latin typeface="Modern H Bold" panose="020B0603000000020004" pitchFamily="34" charset="-128"/>
            <a:ea typeface="Modern H Bold" panose="020B0603000000020004" pitchFamily="34" charset="-128"/>
          </a:endParaRPr>
        </a:p>
      </dsp:txBody>
      <dsp:txXfrm>
        <a:off x="1914981" y="0"/>
        <a:ext cx="1335811" cy="950071"/>
      </dsp:txXfrm>
    </dsp:sp>
    <dsp:sp modelId="{F3619F45-A553-45DD-B598-3471A4403829}">
      <dsp:nvSpPr>
        <dsp:cNvPr id="0" name=""/>
        <dsp:cNvSpPr/>
      </dsp:nvSpPr>
      <dsp:spPr>
        <a:xfrm>
          <a:off x="1057424" y="1194868"/>
          <a:ext cx="1445581" cy="899999"/>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solidFill>
                <a:schemeClr val="tx1"/>
              </a:solidFill>
              <a:latin typeface="Modern H Bold" panose="020B0603000000020004" pitchFamily="34" charset="-128"/>
              <a:ea typeface="Modern H Bold" panose="020B0603000000020004" pitchFamily="34" charset="-128"/>
            </a:rPr>
            <a:t>Недельное планирование</a:t>
          </a:r>
        </a:p>
        <a:p>
          <a:pPr lvl="0" algn="ctr" defTabSz="533400">
            <a:lnSpc>
              <a:spcPct val="90000"/>
            </a:lnSpc>
            <a:spcBef>
              <a:spcPct val="0"/>
            </a:spcBef>
            <a:spcAft>
              <a:spcPct val="35000"/>
            </a:spcAft>
          </a:pPr>
          <a:r>
            <a:rPr lang="en-US" sz="1200" kern="1200" dirty="0" smtClean="0">
              <a:solidFill>
                <a:schemeClr val="tx1"/>
              </a:solidFill>
              <a:latin typeface="Modern H Bold" panose="020B0603000000020004" pitchFamily="34" charset="-128"/>
              <a:ea typeface="Modern H Bold" panose="020B0603000000020004" pitchFamily="34" charset="-128"/>
            </a:rPr>
            <a:t>(20 </a:t>
          </a:r>
          <a:r>
            <a:rPr lang="ru-RU" sz="1200" kern="1200" dirty="0" smtClean="0">
              <a:solidFill>
                <a:schemeClr val="tx1"/>
              </a:solidFill>
              <a:latin typeface="Modern H Bold" panose="020B0603000000020004" pitchFamily="34" charset="-128"/>
              <a:ea typeface="Modern H Bold" panose="020B0603000000020004" pitchFamily="34" charset="-128"/>
            </a:rPr>
            <a:t>недель</a:t>
          </a:r>
          <a:r>
            <a:rPr lang="en-US" sz="1200" kern="1200" dirty="0" smtClean="0">
              <a:solidFill>
                <a:schemeClr val="tx1"/>
              </a:solidFill>
              <a:latin typeface="Modern H Bold" panose="020B0603000000020004" pitchFamily="34" charset="-128"/>
              <a:ea typeface="Modern H Bold" panose="020B0603000000020004" pitchFamily="34" charset="-128"/>
            </a:rPr>
            <a:t>)</a:t>
          </a:r>
          <a:endParaRPr lang="ru-RU" sz="1200" kern="1200" dirty="0">
            <a:solidFill>
              <a:schemeClr val="tx1"/>
            </a:solidFill>
            <a:latin typeface="Modern H Bold" panose="020B0603000000020004" pitchFamily="34" charset="-128"/>
            <a:ea typeface="Modern H Bold" panose="020B0603000000020004" pitchFamily="34" charset="-128"/>
          </a:endParaRPr>
        </a:p>
      </dsp:txBody>
      <dsp:txXfrm>
        <a:off x="1057424" y="1194868"/>
        <a:ext cx="1445581" cy="899999"/>
      </dsp:txXfrm>
    </dsp:sp>
    <dsp:sp modelId="{74C59C37-27C9-45A7-8492-02F6C3D20577}">
      <dsp:nvSpPr>
        <dsp:cNvPr id="0" name=""/>
        <dsp:cNvSpPr/>
      </dsp:nvSpPr>
      <dsp:spPr>
        <a:xfrm>
          <a:off x="2746863" y="1182715"/>
          <a:ext cx="1337727" cy="906124"/>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solidFill>
                <a:schemeClr val="tx1"/>
              </a:solidFill>
              <a:latin typeface="Modern H Bold" panose="020B0603000000020004" pitchFamily="34" charset="-128"/>
              <a:ea typeface="Modern H Bold" panose="020B0603000000020004" pitchFamily="34" charset="-128"/>
            </a:rPr>
            <a:t>Дневное планирование</a:t>
          </a:r>
        </a:p>
        <a:p>
          <a:pPr lvl="0" algn="ctr" defTabSz="533400">
            <a:lnSpc>
              <a:spcPct val="90000"/>
            </a:lnSpc>
            <a:spcBef>
              <a:spcPct val="0"/>
            </a:spcBef>
            <a:spcAft>
              <a:spcPct val="35000"/>
            </a:spcAft>
          </a:pPr>
          <a:r>
            <a:rPr lang="en-US" sz="1200" kern="1200" dirty="0" smtClean="0">
              <a:solidFill>
                <a:schemeClr val="tx1"/>
              </a:solidFill>
              <a:latin typeface="Modern H Bold" panose="020B0603000000020004" pitchFamily="34" charset="-128"/>
              <a:ea typeface="Modern H Bold" panose="020B0603000000020004" pitchFamily="34" charset="-128"/>
            </a:rPr>
            <a:t>(21 </a:t>
          </a:r>
          <a:r>
            <a:rPr lang="ru-RU" sz="1200" kern="1200" dirty="0" smtClean="0">
              <a:solidFill>
                <a:schemeClr val="tx1"/>
              </a:solidFill>
              <a:latin typeface="Modern H Bold" panose="020B0603000000020004" pitchFamily="34" charset="-128"/>
              <a:ea typeface="Modern H Bold" panose="020B0603000000020004" pitchFamily="34" charset="-128"/>
            </a:rPr>
            <a:t>день</a:t>
          </a:r>
          <a:r>
            <a:rPr lang="en-US" sz="1200" kern="1200" dirty="0" smtClean="0">
              <a:solidFill>
                <a:schemeClr val="tx1"/>
              </a:solidFill>
              <a:latin typeface="Modern H Bold" panose="020B0603000000020004" pitchFamily="34" charset="-128"/>
              <a:ea typeface="Modern H Bold" panose="020B0603000000020004" pitchFamily="34" charset="-128"/>
            </a:rPr>
            <a:t>) </a:t>
          </a:r>
          <a:endParaRPr lang="ru-RU" sz="1200" kern="1200" dirty="0">
            <a:solidFill>
              <a:schemeClr val="tx1"/>
            </a:solidFill>
            <a:latin typeface="Modern H Bold" panose="020B0603000000020004" pitchFamily="34" charset="-128"/>
            <a:ea typeface="Modern H Bold" panose="020B0603000000020004" pitchFamily="34" charset="-128"/>
          </a:endParaRPr>
        </a:p>
      </dsp:txBody>
      <dsp:txXfrm>
        <a:off x="2746863" y="1182715"/>
        <a:ext cx="1337727" cy="9061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5F3AE-D78C-9A4B-AAB7-F12E75004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14389</Words>
  <Characters>96838</Characters>
  <Application>Microsoft Macintosh Word</Application>
  <DocSecurity>0</DocSecurity>
  <Lines>2361</Lines>
  <Paragraphs>984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Сарафанников Павел Витальевич</dc:creator>
  <cp:lastModifiedBy>Пользователь Microsoft Office</cp:lastModifiedBy>
  <cp:revision>2</cp:revision>
  <cp:lastPrinted>2017-05-23T14:03:00Z</cp:lastPrinted>
  <dcterms:created xsi:type="dcterms:W3CDTF">2017-05-23T18:18:00Z</dcterms:created>
  <dcterms:modified xsi:type="dcterms:W3CDTF">2017-05-23T18:18:00Z</dcterms:modified>
</cp:coreProperties>
</file>