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4FBA" w:rsidRPr="006C696E" w:rsidRDefault="00DA4FBA" w:rsidP="007E7268">
      <w:pPr>
        <w:ind w:firstLine="0"/>
        <w:jc w:val="center"/>
        <w:rPr>
          <w:rFonts w:cs="Times New Roman"/>
          <w:b/>
          <w:sz w:val="28"/>
          <w:szCs w:val="28"/>
        </w:rPr>
      </w:pPr>
      <w:r w:rsidRPr="006C696E">
        <w:rPr>
          <w:rFonts w:cs="Times New Roman"/>
          <w:b/>
          <w:sz w:val="28"/>
          <w:szCs w:val="28"/>
        </w:rPr>
        <w:t>Санкт-Петербургский государственный университет</w:t>
      </w:r>
    </w:p>
    <w:p w:rsidR="00DA4FBA" w:rsidRPr="006C696E" w:rsidRDefault="00DA4FBA" w:rsidP="007E7268">
      <w:pPr>
        <w:ind w:firstLine="0"/>
        <w:jc w:val="center"/>
        <w:rPr>
          <w:rFonts w:cs="Times New Roman"/>
          <w:b/>
          <w:sz w:val="28"/>
          <w:szCs w:val="28"/>
        </w:rPr>
      </w:pPr>
    </w:p>
    <w:p w:rsidR="00DA4FBA" w:rsidRPr="006C696E" w:rsidRDefault="00DA4FBA" w:rsidP="007E7268">
      <w:pPr>
        <w:ind w:firstLine="0"/>
        <w:rPr>
          <w:rFonts w:cs="Times New Roman"/>
          <w:b/>
          <w:sz w:val="28"/>
          <w:szCs w:val="28"/>
        </w:rPr>
      </w:pPr>
    </w:p>
    <w:p w:rsidR="00B47235" w:rsidRPr="006C696E" w:rsidRDefault="00B47235" w:rsidP="007E7268">
      <w:pPr>
        <w:ind w:firstLine="0"/>
        <w:jc w:val="left"/>
        <w:rPr>
          <w:rFonts w:cs="Times New Roman"/>
          <w:b/>
          <w:sz w:val="28"/>
          <w:szCs w:val="28"/>
        </w:rPr>
      </w:pPr>
    </w:p>
    <w:p w:rsidR="00DA4FBA" w:rsidRPr="006C696E" w:rsidRDefault="00DA4FBA" w:rsidP="007E7268">
      <w:pPr>
        <w:ind w:firstLine="0"/>
        <w:jc w:val="center"/>
        <w:rPr>
          <w:rFonts w:cs="Times New Roman"/>
          <w:b/>
          <w:sz w:val="28"/>
          <w:szCs w:val="28"/>
        </w:rPr>
      </w:pPr>
      <w:r w:rsidRPr="006C696E">
        <w:rPr>
          <w:rFonts w:cs="Times New Roman"/>
          <w:b/>
          <w:sz w:val="28"/>
          <w:szCs w:val="28"/>
        </w:rPr>
        <w:t>ВЫПУСКНАЯ КВАЛИФИКАЦИОННАЯ РАБОТА</w:t>
      </w:r>
    </w:p>
    <w:p w:rsidR="00DA4FBA" w:rsidRPr="006C696E" w:rsidRDefault="00DA4FBA" w:rsidP="007E7268">
      <w:pPr>
        <w:ind w:firstLine="0"/>
        <w:jc w:val="center"/>
        <w:rPr>
          <w:rFonts w:cs="Times New Roman"/>
          <w:sz w:val="28"/>
          <w:szCs w:val="28"/>
        </w:rPr>
      </w:pPr>
      <w:r w:rsidRPr="006C696E">
        <w:rPr>
          <w:rFonts w:cs="Times New Roman"/>
          <w:sz w:val="28"/>
          <w:szCs w:val="28"/>
        </w:rPr>
        <w:t>по направлению 41.03.04 – «Политология»</w:t>
      </w:r>
    </w:p>
    <w:p w:rsidR="00DA4FBA" w:rsidRPr="006C696E" w:rsidRDefault="00DA4FBA" w:rsidP="007E7268">
      <w:pPr>
        <w:ind w:firstLine="0"/>
        <w:jc w:val="center"/>
        <w:rPr>
          <w:rFonts w:cs="Times New Roman"/>
          <w:sz w:val="28"/>
          <w:szCs w:val="28"/>
        </w:rPr>
      </w:pPr>
      <w:r w:rsidRPr="006C696E">
        <w:rPr>
          <w:rFonts w:cs="Times New Roman"/>
          <w:sz w:val="28"/>
          <w:szCs w:val="28"/>
        </w:rPr>
        <w:t>профиль: «Мировая поли</w:t>
      </w:r>
      <w:r w:rsidR="00B47235" w:rsidRPr="006C696E">
        <w:rPr>
          <w:rFonts w:cs="Times New Roman"/>
          <w:sz w:val="28"/>
          <w:szCs w:val="28"/>
        </w:rPr>
        <w:t>тика и международные отношения»</w:t>
      </w:r>
    </w:p>
    <w:p w:rsidR="00DA4FBA" w:rsidRPr="006C696E" w:rsidRDefault="00DA4FBA" w:rsidP="007E7268">
      <w:pPr>
        <w:ind w:firstLine="0"/>
        <w:jc w:val="center"/>
        <w:rPr>
          <w:rFonts w:cs="Times New Roman"/>
          <w:sz w:val="28"/>
          <w:szCs w:val="28"/>
        </w:rPr>
      </w:pPr>
    </w:p>
    <w:p w:rsidR="00DA4FBA" w:rsidRPr="006C696E" w:rsidRDefault="00DA4FBA" w:rsidP="007E7268">
      <w:pPr>
        <w:ind w:firstLine="0"/>
        <w:jc w:val="center"/>
        <w:rPr>
          <w:rFonts w:cs="Times New Roman"/>
          <w:b/>
          <w:sz w:val="28"/>
          <w:szCs w:val="28"/>
        </w:rPr>
      </w:pPr>
      <w:r w:rsidRPr="006C696E">
        <w:rPr>
          <w:rFonts w:cs="Times New Roman"/>
          <w:b/>
          <w:sz w:val="28"/>
          <w:szCs w:val="28"/>
        </w:rPr>
        <w:t>ВОЙНА В АФГАНИСТАНЕ 2001-2014 ГОДОВ В КОНТЕКСТЕ БОРЬБЫ С МЕЖДУНАРОДНЫМ ТЕРРОРИЗМОМ</w:t>
      </w:r>
    </w:p>
    <w:p w:rsidR="00697AA3" w:rsidRPr="006C696E" w:rsidRDefault="00697AA3" w:rsidP="007E7268">
      <w:pPr>
        <w:ind w:firstLine="0"/>
        <w:jc w:val="center"/>
        <w:rPr>
          <w:rFonts w:cs="Times New Roman"/>
          <w:b/>
          <w:sz w:val="28"/>
          <w:szCs w:val="28"/>
        </w:rPr>
      </w:pPr>
    </w:p>
    <w:p w:rsidR="00697AA3" w:rsidRPr="006C696E" w:rsidRDefault="00697AA3" w:rsidP="007E7268">
      <w:pPr>
        <w:ind w:firstLine="0"/>
        <w:jc w:val="center"/>
        <w:rPr>
          <w:rFonts w:cs="Times New Roman"/>
          <w:b/>
          <w:sz w:val="28"/>
          <w:szCs w:val="28"/>
        </w:rPr>
      </w:pPr>
    </w:p>
    <w:p w:rsidR="00DA4FBA" w:rsidRPr="006C696E" w:rsidRDefault="00DA4FBA" w:rsidP="007E7268">
      <w:pPr>
        <w:ind w:firstLine="0"/>
        <w:jc w:val="right"/>
        <w:rPr>
          <w:rFonts w:cs="Times New Roman"/>
          <w:sz w:val="28"/>
          <w:szCs w:val="28"/>
        </w:rPr>
      </w:pPr>
      <w:r w:rsidRPr="006C696E">
        <w:rPr>
          <w:rFonts w:cs="Times New Roman"/>
          <w:sz w:val="28"/>
          <w:szCs w:val="28"/>
        </w:rPr>
        <w:t>Студента 4 курса бакалавриата</w:t>
      </w:r>
    </w:p>
    <w:p w:rsidR="00DA4FBA" w:rsidRPr="006C696E" w:rsidRDefault="00DA4FBA" w:rsidP="007E7268">
      <w:pPr>
        <w:ind w:firstLine="0"/>
        <w:jc w:val="right"/>
        <w:rPr>
          <w:rFonts w:cs="Times New Roman"/>
          <w:sz w:val="28"/>
          <w:szCs w:val="28"/>
        </w:rPr>
      </w:pPr>
      <w:r w:rsidRPr="006C696E">
        <w:rPr>
          <w:rFonts w:cs="Times New Roman"/>
          <w:sz w:val="28"/>
          <w:szCs w:val="28"/>
        </w:rPr>
        <w:t>Тарасова Михаила Сергеевича</w:t>
      </w:r>
    </w:p>
    <w:p w:rsidR="00DA4FBA" w:rsidRPr="006C696E" w:rsidRDefault="00697AA3" w:rsidP="007E7268">
      <w:pPr>
        <w:ind w:firstLine="0"/>
        <w:jc w:val="right"/>
        <w:rPr>
          <w:rFonts w:cs="Times New Roman"/>
          <w:sz w:val="28"/>
          <w:szCs w:val="28"/>
        </w:rPr>
      </w:pPr>
      <w:r w:rsidRPr="006C696E">
        <w:rPr>
          <w:rFonts w:cs="Times New Roman"/>
          <w:sz w:val="28"/>
          <w:szCs w:val="28"/>
        </w:rPr>
        <w:t xml:space="preserve">Подпись: </w:t>
      </w:r>
      <w:r w:rsidR="00DA4FBA" w:rsidRPr="006C696E">
        <w:rPr>
          <w:rFonts w:cs="Times New Roman"/>
          <w:sz w:val="28"/>
          <w:szCs w:val="28"/>
        </w:rPr>
        <w:t>__________________</w:t>
      </w:r>
    </w:p>
    <w:p w:rsidR="00DA4FBA" w:rsidRPr="006C696E" w:rsidRDefault="00DA4FBA" w:rsidP="007E7268">
      <w:pPr>
        <w:ind w:firstLine="0"/>
        <w:jc w:val="right"/>
        <w:rPr>
          <w:rFonts w:cs="Times New Roman"/>
          <w:sz w:val="28"/>
          <w:szCs w:val="28"/>
        </w:rPr>
      </w:pPr>
      <w:r w:rsidRPr="006C696E">
        <w:rPr>
          <w:rFonts w:cs="Times New Roman"/>
          <w:sz w:val="28"/>
          <w:szCs w:val="28"/>
        </w:rPr>
        <w:t>Научный руководитель:</w:t>
      </w:r>
    </w:p>
    <w:p w:rsidR="00DA4FBA" w:rsidRPr="006C696E" w:rsidRDefault="00DA4FBA" w:rsidP="007E7268">
      <w:pPr>
        <w:ind w:firstLine="0"/>
        <w:jc w:val="right"/>
        <w:rPr>
          <w:rFonts w:cs="Times New Roman"/>
          <w:sz w:val="28"/>
          <w:szCs w:val="28"/>
        </w:rPr>
      </w:pPr>
      <w:r w:rsidRPr="006C696E">
        <w:rPr>
          <w:rFonts w:cs="Times New Roman"/>
          <w:sz w:val="28"/>
          <w:szCs w:val="28"/>
        </w:rPr>
        <w:t>Канд. ист. н., доц.</w:t>
      </w:r>
    </w:p>
    <w:p w:rsidR="00DA4FBA" w:rsidRPr="006C696E" w:rsidRDefault="00DA4FBA" w:rsidP="007E7268">
      <w:pPr>
        <w:ind w:firstLine="0"/>
        <w:jc w:val="right"/>
        <w:rPr>
          <w:rFonts w:cs="Times New Roman"/>
          <w:sz w:val="28"/>
          <w:szCs w:val="28"/>
        </w:rPr>
      </w:pPr>
      <w:r w:rsidRPr="006C696E">
        <w:rPr>
          <w:rFonts w:cs="Times New Roman"/>
          <w:sz w:val="28"/>
          <w:szCs w:val="28"/>
        </w:rPr>
        <w:t>Потапенко Тимофей Геннадьевич</w:t>
      </w:r>
    </w:p>
    <w:p w:rsidR="00DA4FBA" w:rsidRPr="006C696E" w:rsidRDefault="00697AA3" w:rsidP="007E7268">
      <w:pPr>
        <w:ind w:firstLine="0"/>
        <w:jc w:val="right"/>
        <w:rPr>
          <w:rFonts w:cs="Times New Roman"/>
          <w:sz w:val="28"/>
          <w:szCs w:val="28"/>
        </w:rPr>
      </w:pPr>
      <w:r w:rsidRPr="006C696E">
        <w:rPr>
          <w:rFonts w:cs="Times New Roman"/>
          <w:sz w:val="28"/>
          <w:szCs w:val="28"/>
        </w:rPr>
        <w:t xml:space="preserve">Подпись: </w:t>
      </w:r>
      <w:r w:rsidR="00DA4FBA" w:rsidRPr="006C696E">
        <w:rPr>
          <w:rFonts w:cs="Times New Roman"/>
          <w:sz w:val="28"/>
          <w:szCs w:val="28"/>
        </w:rPr>
        <w:t>_________________</w:t>
      </w:r>
    </w:p>
    <w:p w:rsidR="00EE5773" w:rsidRPr="006C696E" w:rsidRDefault="00EE5773" w:rsidP="007E7268">
      <w:pPr>
        <w:ind w:firstLine="0"/>
        <w:jc w:val="center"/>
        <w:rPr>
          <w:rFonts w:cs="Times New Roman"/>
          <w:sz w:val="28"/>
          <w:szCs w:val="28"/>
        </w:rPr>
      </w:pPr>
    </w:p>
    <w:p w:rsidR="00DA4FBA" w:rsidRPr="006C696E" w:rsidRDefault="00DA4FBA" w:rsidP="007E7268">
      <w:pPr>
        <w:ind w:firstLine="0"/>
        <w:jc w:val="center"/>
        <w:rPr>
          <w:rFonts w:cs="Times New Roman"/>
          <w:sz w:val="28"/>
          <w:szCs w:val="28"/>
        </w:rPr>
      </w:pPr>
      <w:r w:rsidRPr="006C696E">
        <w:rPr>
          <w:rFonts w:cs="Times New Roman"/>
          <w:sz w:val="28"/>
          <w:szCs w:val="28"/>
        </w:rPr>
        <w:t>Санкт-Петербург</w:t>
      </w:r>
    </w:p>
    <w:p w:rsidR="00DA4FBA" w:rsidRPr="006C696E" w:rsidRDefault="00DA4FBA" w:rsidP="007E7268">
      <w:pPr>
        <w:ind w:firstLine="0"/>
        <w:jc w:val="center"/>
        <w:rPr>
          <w:rFonts w:cs="Times New Roman"/>
          <w:sz w:val="28"/>
          <w:szCs w:val="28"/>
        </w:rPr>
      </w:pPr>
      <w:r w:rsidRPr="006C696E">
        <w:rPr>
          <w:rFonts w:cs="Times New Roman"/>
          <w:sz w:val="28"/>
          <w:szCs w:val="28"/>
        </w:rPr>
        <w:t>2017</w:t>
      </w:r>
    </w:p>
    <w:p w:rsidR="00DB0091" w:rsidRPr="006C696E" w:rsidRDefault="00DB0091" w:rsidP="00AE0EC8">
      <w:pPr>
        <w:pStyle w:val="1"/>
      </w:pPr>
      <w:bookmarkStart w:id="0" w:name="_Toc482968006"/>
      <w:r w:rsidRPr="006C696E">
        <w:lastRenderedPageBreak/>
        <w:t>ОГЛАВЛЕНИЕ</w:t>
      </w:r>
      <w:bookmarkEnd w:id="0"/>
    </w:p>
    <w:sdt>
      <w:sdtPr>
        <w:rPr>
          <w:rFonts w:ascii="Times New Roman" w:eastAsiaTheme="minorEastAsia" w:hAnsi="Times New Roman" w:cs="Times New Roman"/>
          <w:caps w:val="0"/>
          <w:color w:val="auto"/>
          <w:sz w:val="24"/>
          <w:szCs w:val="28"/>
        </w:rPr>
        <w:id w:val="1152871331"/>
        <w:docPartObj>
          <w:docPartGallery w:val="Table of Contents"/>
          <w:docPartUnique/>
        </w:docPartObj>
      </w:sdtPr>
      <w:sdtEndPr>
        <w:rPr>
          <w:b/>
          <w:bCs/>
        </w:rPr>
      </w:sdtEndPr>
      <w:sdtContent>
        <w:p w:rsidR="00DB0091" w:rsidRPr="006C696E" w:rsidRDefault="00DB0091" w:rsidP="00AE0EC8">
          <w:pPr>
            <w:pStyle w:val="a9"/>
            <w:rPr>
              <w:rFonts w:ascii="Times New Roman" w:hAnsi="Times New Roman" w:cs="Times New Roman"/>
              <w:color w:val="000000"/>
              <w:szCs w:val="28"/>
            </w:rPr>
          </w:pPr>
        </w:p>
        <w:p w:rsidR="00596780" w:rsidRPr="006C696E" w:rsidRDefault="00952728">
          <w:pPr>
            <w:pStyle w:val="11"/>
            <w:rPr>
              <w:rFonts w:cs="Times New Roman"/>
              <w:sz w:val="28"/>
              <w:szCs w:val="28"/>
            </w:rPr>
          </w:pPr>
          <w:r w:rsidRPr="006C696E">
            <w:rPr>
              <w:rFonts w:cs="Times New Roman"/>
              <w:sz w:val="28"/>
              <w:szCs w:val="28"/>
            </w:rPr>
            <w:fldChar w:fldCharType="begin"/>
          </w:r>
          <w:r w:rsidRPr="006C696E">
            <w:rPr>
              <w:rFonts w:cs="Times New Roman"/>
              <w:sz w:val="28"/>
              <w:szCs w:val="28"/>
            </w:rPr>
            <w:instrText xml:space="preserve"> TOC \o "1-3" \h \z \u </w:instrText>
          </w:r>
          <w:r w:rsidRPr="006C696E">
            <w:rPr>
              <w:rFonts w:cs="Times New Roman"/>
              <w:sz w:val="28"/>
              <w:szCs w:val="28"/>
            </w:rPr>
            <w:fldChar w:fldCharType="separate"/>
          </w:r>
          <w:hyperlink w:anchor="_Toc482968006" w:history="1">
            <w:r w:rsidR="00596780" w:rsidRPr="006C696E">
              <w:rPr>
                <w:rStyle w:val="a6"/>
                <w:rFonts w:cs="Times New Roman"/>
                <w:sz w:val="28"/>
                <w:szCs w:val="28"/>
              </w:rPr>
              <w:t>ОГЛАВЛЕНИЕ</w:t>
            </w:r>
            <w:r w:rsidR="00596780" w:rsidRPr="006C696E">
              <w:rPr>
                <w:rFonts w:cs="Times New Roman"/>
                <w:webHidden/>
                <w:sz w:val="28"/>
                <w:szCs w:val="28"/>
              </w:rPr>
              <w:tab/>
            </w:r>
            <w:r w:rsidR="00596780" w:rsidRPr="006C696E">
              <w:rPr>
                <w:rFonts w:cs="Times New Roman"/>
                <w:webHidden/>
                <w:sz w:val="28"/>
                <w:szCs w:val="28"/>
              </w:rPr>
              <w:fldChar w:fldCharType="begin"/>
            </w:r>
            <w:r w:rsidR="00596780" w:rsidRPr="006C696E">
              <w:rPr>
                <w:rFonts w:cs="Times New Roman"/>
                <w:webHidden/>
                <w:sz w:val="28"/>
                <w:szCs w:val="28"/>
              </w:rPr>
              <w:instrText xml:space="preserve"> PAGEREF _Toc482968006 \h </w:instrText>
            </w:r>
            <w:r w:rsidR="00596780" w:rsidRPr="006C696E">
              <w:rPr>
                <w:rFonts w:cs="Times New Roman"/>
                <w:webHidden/>
                <w:sz w:val="28"/>
                <w:szCs w:val="28"/>
              </w:rPr>
            </w:r>
            <w:r w:rsidR="00596780" w:rsidRPr="006C696E">
              <w:rPr>
                <w:rFonts w:cs="Times New Roman"/>
                <w:webHidden/>
                <w:sz w:val="28"/>
                <w:szCs w:val="28"/>
              </w:rPr>
              <w:fldChar w:fldCharType="separate"/>
            </w:r>
            <w:r w:rsidR="000A2692">
              <w:rPr>
                <w:rFonts w:cs="Times New Roman"/>
                <w:webHidden/>
                <w:sz w:val="28"/>
                <w:szCs w:val="28"/>
              </w:rPr>
              <w:t>2</w:t>
            </w:r>
            <w:r w:rsidR="00596780" w:rsidRPr="006C696E">
              <w:rPr>
                <w:rFonts w:cs="Times New Roman"/>
                <w:webHidden/>
                <w:sz w:val="28"/>
                <w:szCs w:val="28"/>
              </w:rPr>
              <w:fldChar w:fldCharType="end"/>
            </w:r>
          </w:hyperlink>
        </w:p>
        <w:p w:rsidR="00596780" w:rsidRPr="006C696E" w:rsidRDefault="009E12D0">
          <w:pPr>
            <w:pStyle w:val="11"/>
            <w:rPr>
              <w:rFonts w:cs="Times New Roman"/>
              <w:sz w:val="28"/>
              <w:szCs w:val="28"/>
            </w:rPr>
          </w:pPr>
          <w:hyperlink w:anchor="_Toc482968007" w:history="1">
            <w:r w:rsidR="00596780" w:rsidRPr="006C696E">
              <w:rPr>
                <w:rStyle w:val="a6"/>
                <w:rFonts w:cs="Times New Roman"/>
                <w:sz w:val="28"/>
                <w:szCs w:val="28"/>
              </w:rPr>
              <w:t>ВВЕДЕНИЕ</w:t>
            </w:r>
            <w:r w:rsidR="00596780" w:rsidRPr="006C696E">
              <w:rPr>
                <w:rFonts w:cs="Times New Roman"/>
                <w:webHidden/>
                <w:sz w:val="28"/>
                <w:szCs w:val="28"/>
              </w:rPr>
              <w:tab/>
            </w:r>
            <w:r w:rsidR="00596780" w:rsidRPr="006C696E">
              <w:rPr>
                <w:rFonts w:cs="Times New Roman"/>
                <w:webHidden/>
                <w:sz w:val="28"/>
                <w:szCs w:val="28"/>
              </w:rPr>
              <w:fldChar w:fldCharType="begin"/>
            </w:r>
            <w:r w:rsidR="00596780" w:rsidRPr="006C696E">
              <w:rPr>
                <w:rFonts w:cs="Times New Roman"/>
                <w:webHidden/>
                <w:sz w:val="28"/>
                <w:szCs w:val="28"/>
              </w:rPr>
              <w:instrText xml:space="preserve"> PAGEREF _Toc482968007 \h </w:instrText>
            </w:r>
            <w:r w:rsidR="00596780" w:rsidRPr="006C696E">
              <w:rPr>
                <w:rFonts w:cs="Times New Roman"/>
                <w:webHidden/>
                <w:sz w:val="28"/>
                <w:szCs w:val="28"/>
              </w:rPr>
            </w:r>
            <w:r w:rsidR="00596780" w:rsidRPr="006C696E">
              <w:rPr>
                <w:rFonts w:cs="Times New Roman"/>
                <w:webHidden/>
                <w:sz w:val="28"/>
                <w:szCs w:val="28"/>
              </w:rPr>
              <w:fldChar w:fldCharType="separate"/>
            </w:r>
            <w:r w:rsidR="000A2692">
              <w:rPr>
                <w:rFonts w:cs="Times New Roman"/>
                <w:webHidden/>
                <w:sz w:val="28"/>
                <w:szCs w:val="28"/>
              </w:rPr>
              <w:t>3</w:t>
            </w:r>
            <w:r w:rsidR="00596780" w:rsidRPr="006C696E">
              <w:rPr>
                <w:rFonts w:cs="Times New Roman"/>
                <w:webHidden/>
                <w:sz w:val="28"/>
                <w:szCs w:val="28"/>
              </w:rPr>
              <w:fldChar w:fldCharType="end"/>
            </w:r>
          </w:hyperlink>
        </w:p>
        <w:p w:rsidR="00596780" w:rsidRPr="006C696E" w:rsidRDefault="009E12D0">
          <w:pPr>
            <w:pStyle w:val="11"/>
            <w:rPr>
              <w:rFonts w:cs="Times New Roman"/>
              <w:sz w:val="28"/>
              <w:szCs w:val="28"/>
            </w:rPr>
          </w:pPr>
          <w:hyperlink w:anchor="_Toc482968008" w:history="1">
            <w:r w:rsidR="00596780" w:rsidRPr="006C696E">
              <w:rPr>
                <w:rStyle w:val="a6"/>
                <w:rFonts w:cs="Times New Roman"/>
                <w:sz w:val="28"/>
                <w:szCs w:val="28"/>
              </w:rPr>
              <w:t>ГЛАВА 1. МЕЖДУНАРОДНЫЙ ТЕРРОРИЗМ В СОВРЕМЕННОМ ПОЛИТИЧЕСКОМ ДИСКУРСЕ</w:t>
            </w:r>
            <w:r w:rsidR="00596780" w:rsidRPr="006C696E">
              <w:rPr>
                <w:rFonts w:cs="Times New Roman"/>
                <w:webHidden/>
                <w:sz w:val="28"/>
                <w:szCs w:val="28"/>
              </w:rPr>
              <w:tab/>
            </w:r>
            <w:r w:rsidR="00596780" w:rsidRPr="006C696E">
              <w:rPr>
                <w:rFonts w:cs="Times New Roman"/>
                <w:webHidden/>
                <w:sz w:val="28"/>
                <w:szCs w:val="28"/>
              </w:rPr>
              <w:fldChar w:fldCharType="begin"/>
            </w:r>
            <w:r w:rsidR="00596780" w:rsidRPr="006C696E">
              <w:rPr>
                <w:rFonts w:cs="Times New Roman"/>
                <w:webHidden/>
                <w:sz w:val="28"/>
                <w:szCs w:val="28"/>
              </w:rPr>
              <w:instrText xml:space="preserve"> PAGEREF _Toc482968008 \h </w:instrText>
            </w:r>
            <w:r w:rsidR="00596780" w:rsidRPr="006C696E">
              <w:rPr>
                <w:rFonts w:cs="Times New Roman"/>
                <w:webHidden/>
                <w:sz w:val="28"/>
                <w:szCs w:val="28"/>
              </w:rPr>
            </w:r>
            <w:r w:rsidR="00596780" w:rsidRPr="006C696E">
              <w:rPr>
                <w:rFonts w:cs="Times New Roman"/>
                <w:webHidden/>
                <w:sz w:val="28"/>
                <w:szCs w:val="28"/>
              </w:rPr>
              <w:fldChar w:fldCharType="separate"/>
            </w:r>
            <w:r w:rsidR="000A2692">
              <w:rPr>
                <w:rFonts w:cs="Times New Roman"/>
                <w:webHidden/>
                <w:sz w:val="28"/>
                <w:szCs w:val="28"/>
              </w:rPr>
              <w:t>6</w:t>
            </w:r>
            <w:r w:rsidR="00596780" w:rsidRPr="006C696E">
              <w:rPr>
                <w:rFonts w:cs="Times New Roman"/>
                <w:webHidden/>
                <w:sz w:val="28"/>
                <w:szCs w:val="28"/>
              </w:rPr>
              <w:fldChar w:fldCharType="end"/>
            </w:r>
          </w:hyperlink>
        </w:p>
        <w:p w:rsidR="00596780" w:rsidRPr="006C696E" w:rsidRDefault="009E12D0">
          <w:pPr>
            <w:pStyle w:val="21"/>
            <w:rPr>
              <w:rFonts w:cs="Times New Roman"/>
              <w:noProof/>
              <w:sz w:val="28"/>
              <w:szCs w:val="28"/>
            </w:rPr>
          </w:pPr>
          <w:hyperlink w:anchor="_Toc482968009" w:history="1">
            <w:r w:rsidR="00596780" w:rsidRPr="006C696E">
              <w:rPr>
                <w:rStyle w:val="a6"/>
                <w:rFonts w:cs="Times New Roman"/>
                <w:noProof/>
                <w:sz w:val="28"/>
                <w:szCs w:val="28"/>
              </w:rPr>
              <w:t>1.1. Понятия терроризма и международного терроризма</w:t>
            </w:r>
            <w:r w:rsidR="00596780" w:rsidRPr="006C696E">
              <w:rPr>
                <w:rFonts w:cs="Times New Roman"/>
                <w:noProof/>
                <w:webHidden/>
                <w:sz w:val="28"/>
                <w:szCs w:val="28"/>
              </w:rPr>
              <w:tab/>
            </w:r>
            <w:r w:rsidR="00596780" w:rsidRPr="006C696E">
              <w:rPr>
                <w:rFonts w:cs="Times New Roman"/>
                <w:noProof/>
                <w:webHidden/>
                <w:sz w:val="28"/>
                <w:szCs w:val="28"/>
              </w:rPr>
              <w:fldChar w:fldCharType="begin"/>
            </w:r>
            <w:r w:rsidR="00596780" w:rsidRPr="006C696E">
              <w:rPr>
                <w:rFonts w:cs="Times New Roman"/>
                <w:noProof/>
                <w:webHidden/>
                <w:sz w:val="28"/>
                <w:szCs w:val="28"/>
              </w:rPr>
              <w:instrText xml:space="preserve"> PAGEREF _Toc482968009 \h </w:instrText>
            </w:r>
            <w:r w:rsidR="00596780" w:rsidRPr="006C696E">
              <w:rPr>
                <w:rFonts w:cs="Times New Roman"/>
                <w:noProof/>
                <w:webHidden/>
                <w:sz w:val="28"/>
                <w:szCs w:val="28"/>
              </w:rPr>
            </w:r>
            <w:r w:rsidR="00596780" w:rsidRPr="006C696E">
              <w:rPr>
                <w:rFonts w:cs="Times New Roman"/>
                <w:noProof/>
                <w:webHidden/>
                <w:sz w:val="28"/>
                <w:szCs w:val="28"/>
              </w:rPr>
              <w:fldChar w:fldCharType="separate"/>
            </w:r>
            <w:r w:rsidR="000A2692">
              <w:rPr>
                <w:rFonts w:cs="Times New Roman"/>
                <w:noProof/>
                <w:webHidden/>
                <w:sz w:val="28"/>
                <w:szCs w:val="28"/>
              </w:rPr>
              <w:t>6</w:t>
            </w:r>
            <w:r w:rsidR="00596780" w:rsidRPr="006C696E">
              <w:rPr>
                <w:rFonts w:cs="Times New Roman"/>
                <w:noProof/>
                <w:webHidden/>
                <w:sz w:val="28"/>
                <w:szCs w:val="28"/>
              </w:rPr>
              <w:fldChar w:fldCharType="end"/>
            </w:r>
          </w:hyperlink>
        </w:p>
        <w:p w:rsidR="00596780" w:rsidRPr="006C696E" w:rsidRDefault="009E12D0">
          <w:pPr>
            <w:pStyle w:val="21"/>
            <w:rPr>
              <w:rFonts w:cs="Times New Roman"/>
              <w:noProof/>
              <w:sz w:val="28"/>
              <w:szCs w:val="28"/>
            </w:rPr>
          </w:pPr>
          <w:hyperlink w:anchor="_Toc482968010" w:history="1">
            <w:r w:rsidR="00596780" w:rsidRPr="006C696E">
              <w:rPr>
                <w:rStyle w:val="a6"/>
                <w:rFonts w:cs="Times New Roman"/>
                <w:noProof/>
                <w:sz w:val="28"/>
                <w:szCs w:val="28"/>
              </w:rPr>
              <w:t>1.2. Радикализация терроризма в условиях современности</w:t>
            </w:r>
            <w:r w:rsidR="00596780" w:rsidRPr="006C696E">
              <w:rPr>
                <w:rFonts w:cs="Times New Roman"/>
                <w:noProof/>
                <w:webHidden/>
                <w:sz w:val="28"/>
                <w:szCs w:val="28"/>
              </w:rPr>
              <w:tab/>
            </w:r>
            <w:r w:rsidR="00596780" w:rsidRPr="006C696E">
              <w:rPr>
                <w:rFonts w:cs="Times New Roman"/>
                <w:noProof/>
                <w:webHidden/>
                <w:sz w:val="28"/>
                <w:szCs w:val="28"/>
              </w:rPr>
              <w:fldChar w:fldCharType="begin"/>
            </w:r>
            <w:r w:rsidR="00596780" w:rsidRPr="006C696E">
              <w:rPr>
                <w:rFonts w:cs="Times New Roman"/>
                <w:noProof/>
                <w:webHidden/>
                <w:sz w:val="28"/>
                <w:szCs w:val="28"/>
              </w:rPr>
              <w:instrText xml:space="preserve"> PAGEREF _Toc482968010 \h </w:instrText>
            </w:r>
            <w:r w:rsidR="00596780" w:rsidRPr="006C696E">
              <w:rPr>
                <w:rFonts w:cs="Times New Roman"/>
                <w:noProof/>
                <w:webHidden/>
                <w:sz w:val="28"/>
                <w:szCs w:val="28"/>
              </w:rPr>
            </w:r>
            <w:r w:rsidR="00596780" w:rsidRPr="006C696E">
              <w:rPr>
                <w:rFonts w:cs="Times New Roman"/>
                <w:noProof/>
                <w:webHidden/>
                <w:sz w:val="28"/>
                <w:szCs w:val="28"/>
              </w:rPr>
              <w:fldChar w:fldCharType="separate"/>
            </w:r>
            <w:r w:rsidR="000A2692">
              <w:rPr>
                <w:rFonts w:cs="Times New Roman"/>
                <w:noProof/>
                <w:webHidden/>
                <w:sz w:val="28"/>
                <w:szCs w:val="28"/>
              </w:rPr>
              <w:t>11</w:t>
            </w:r>
            <w:r w:rsidR="00596780" w:rsidRPr="006C696E">
              <w:rPr>
                <w:rFonts w:cs="Times New Roman"/>
                <w:noProof/>
                <w:webHidden/>
                <w:sz w:val="28"/>
                <w:szCs w:val="28"/>
              </w:rPr>
              <w:fldChar w:fldCharType="end"/>
            </w:r>
          </w:hyperlink>
        </w:p>
        <w:p w:rsidR="00596780" w:rsidRPr="006C696E" w:rsidRDefault="009E12D0">
          <w:pPr>
            <w:pStyle w:val="21"/>
            <w:rPr>
              <w:rFonts w:cs="Times New Roman"/>
              <w:noProof/>
              <w:sz w:val="28"/>
              <w:szCs w:val="28"/>
            </w:rPr>
          </w:pPr>
          <w:hyperlink w:anchor="_Toc482968011" w:history="1">
            <w:r w:rsidR="00596780" w:rsidRPr="006C696E">
              <w:rPr>
                <w:rStyle w:val="a6"/>
                <w:rFonts w:cs="Times New Roman"/>
                <w:noProof/>
                <w:sz w:val="28"/>
                <w:szCs w:val="28"/>
              </w:rPr>
              <w:t>1.3. Критерии эффективности борьбы с локальным и международным терроризмом</w:t>
            </w:r>
            <w:r w:rsidR="00596780" w:rsidRPr="006C696E">
              <w:rPr>
                <w:rFonts w:cs="Times New Roman"/>
                <w:noProof/>
                <w:webHidden/>
                <w:sz w:val="28"/>
                <w:szCs w:val="28"/>
              </w:rPr>
              <w:tab/>
            </w:r>
            <w:r w:rsidR="00596780" w:rsidRPr="006C696E">
              <w:rPr>
                <w:rFonts w:cs="Times New Roman"/>
                <w:noProof/>
                <w:webHidden/>
                <w:sz w:val="28"/>
                <w:szCs w:val="28"/>
              </w:rPr>
              <w:fldChar w:fldCharType="begin"/>
            </w:r>
            <w:r w:rsidR="00596780" w:rsidRPr="006C696E">
              <w:rPr>
                <w:rFonts w:cs="Times New Roman"/>
                <w:noProof/>
                <w:webHidden/>
                <w:sz w:val="28"/>
                <w:szCs w:val="28"/>
              </w:rPr>
              <w:instrText xml:space="preserve"> PAGEREF _Toc482968011 \h </w:instrText>
            </w:r>
            <w:r w:rsidR="00596780" w:rsidRPr="006C696E">
              <w:rPr>
                <w:rFonts w:cs="Times New Roman"/>
                <w:noProof/>
                <w:webHidden/>
                <w:sz w:val="28"/>
                <w:szCs w:val="28"/>
              </w:rPr>
            </w:r>
            <w:r w:rsidR="00596780" w:rsidRPr="006C696E">
              <w:rPr>
                <w:rFonts w:cs="Times New Roman"/>
                <w:noProof/>
                <w:webHidden/>
                <w:sz w:val="28"/>
                <w:szCs w:val="28"/>
              </w:rPr>
              <w:fldChar w:fldCharType="separate"/>
            </w:r>
            <w:r w:rsidR="000A2692">
              <w:rPr>
                <w:rFonts w:cs="Times New Roman"/>
                <w:noProof/>
                <w:webHidden/>
                <w:sz w:val="28"/>
                <w:szCs w:val="28"/>
              </w:rPr>
              <w:t>20</w:t>
            </w:r>
            <w:r w:rsidR="00596780" w:rsidRPr="006C696E">
              <w:rPr>
                <w:rFonts w:cs="Times New Roman"/>
                <w:noProof/>
                <w:webHidden/>
                <w:sz w:val="28"/>
                <w:szCs w:val="28"/>
              </w:rPr>
              <w:fldChar w:fldCharType="end"/>
            </w:r>
          </w:hyperlink>
        </w:p>
        <w:p w:rsidR="00596780" w:rsidRPr="006C696E" w:rsidRDefault="009E12D0">
          <w:pPr>
            <w:pStyle w:val="11"/>
            <w:rPr>
              <w:rFonts w:cs="Times New Roman"/>
              <w:sz w:val="28"/>
              <w:szCs w:val="28"/>
            </w:rPr>
          </w:pPr>
          <w:hyperlink w:anchor="_Toc482968012" w:history="1">
            <w:r w:rsidR="00596780" w:rsidRPr="006C696E">
              <w:rPr>
                <w:rStyle w:val="a6"/>
                <w:rFonts w:cs="Times New Roman"/>
                <w:sz w:val="28"/>
                <w:szCs w:val="28"/>
              </w:rPr>
              <w:t>ГЛАВА 2. ПРОТИВОСТОЯНИЕ «ГЛОБАЛЬНОЙ КОАЛИЦИИ» МЕЖДУНАРОДНОМУ ТЕРРОРИЗМУ В АФГАНИСТАНЕ</w:t>
            </w:r>
            <w:r w:rsidR="00596780" w:rsidRPr="006C696E">
              <w:rPr>
                <w:rFonts w:cs="Times New Roman"/>
                <w:webHidden/>
                <w:sz w:val="28"/>
                <w:szCs w:val="28"/>
              </w:rPr>
              <w:tab/>
            </w:r>
            <w:r w:rsidR="00596780" w:rsidRPr="006C696E">
              <w:rPr>
                <w:rFonts w:cs="Times New Roman"/>
                <w:webHidden/>
                <w:sz w:val="28"/>
                <w:szCs w:val="28"/>
              </w:rPr>
              <w:fldChar w:fldCharType="begin"/>
            </w:r>
            <w:r w:rsidR="00596780" w:rsidRPr="006C696E">
              <w:rPr>
                <w:rFonts w:cs="Times New Roman"/>
                <w:webHidden/>
                <w:sz w:val="28"/>
                <w:szCs w:val="28"/>
              </w:rPr>
              <w:instrText xml:space="preserve"> PAGEREF _Toc482968012 \h </w:instrText>
            </w:r>
            <w:r w:rsidR="00596780" w:rsidRPr="006C696E">
              <w:rPr>
                <w:rFonts w:cs="Times New Roman"/>
                <w:webHidden/>
                <w:sz w:val="28"/>
                <w:szCs w:val="28"/>
              </w:rPr>
            </w:r>
            <w:r w:rsidR="00596780" w:rsidRPr="006C696E">
              <w:rPr>
                <w:rFonts w:cs="Times New Roman"/>
                <w:webHidden/>
                <w:sz w:val="28"/>
                <w:szCs w:val="28"/>
              </w:rPr>
              <w:fldChar w:fldCharType="separate"/>
            </w:r>
            <w:r w:rsidR="000A2692">
              <w:rPr>
                <w:rFonts w:cs="Times New Roman"/>
                <w:webHidden/>
                <w:sz w:val="28"/>
                <w:szCs w:val="28"/>
              </w:rPr>
              <w:t>32</w:t>
            </w:r>
            <w:r w:rsidR="00596780" w:rsidRPr="006C696E">
              <w:rPr>
                <w:rFonts w:cs="Times New Roman"/>
                <w:webHidden/>
                <w:sz w:val="28"/>
                <w:szCs w:val="28"/>
              </w:rPr>
              <w:fldChar w:fldCharType="end"/>
            </w:r>
          </w:hyperlink>
        </w:p>
        <w:p w:rsidR="00596780" w:rsidRPr="006C696E" w:rsidRDefault="009E12D0">
          <w:pPr>
            <w:pStyle w:val="21"/>
            <w:rPr>
              <w:rFonts w:cs="Times New Roman"/>
              <w:noProof/>
              <w:sz w:val="28"/>
              <w:szCs w:val="28"/>
            </w:rPr>
          </w:pPr>
          <w:hyperlink w:anchor="_Toc482968013" w:history="1">
            <w:r w:rsidR="00596780" w:rsidRPr="006C696E">
              <w:rPr>
                <w:rStyle w:val="a6"/>
                <w:rFonts w:cs="Times New Roman"/>
                <w:noProof/>
                <w:sz w:val="28"/>
                <w:szCs w:val="28"/>
              </w:rPr>
              <w:t>2.1. Исторический контекст противостояния в Афганистане.</w:t>
            </w:r>
            <w:r w:rsidR="00596780" w:rsidRPr="006C696E">
              <w:rPr>
                <w:rFonts w:cs="Times New Roman"/>
                <w:noProof/>
                <w:webHidden/>
                <w:sz w:val="28"/>
                <w:szCs w:val="28"/>
              </w:rPr>
              <w:tab/>
            </w:r>
            <w:r w:rsidR="00596780" w:rsidRPr="006C696E">
              <w:rPr>
                <w:rFonts w:cs="Times New Roman"/>
                <w:noProof/>
                <w:webHidden/>
                <w:sz w:val="28"/>
                <w:szCs w:val="28"/>
              </w:rPr>
              <w:fldChar w:fldCharType="begin"/>
            </w:r>
            <w:r w:rsidR="00596780" w:rsidRPr="006C696E">
              <w:rPr>
                <w:rFonts w:cs="Times New Roman"/>
                <w:noProof/>
                <w:webHidden/>
                <w:sz w:val="28"/>
                <w:szCs w:val="28"/>
              </w:rPr>
              <w:instrText xml:space="preserve"> PAGEREF _Toc482968013 \h </w:instrText>
            </w:r>
            <w:r w:rsidR="00596780" w:rsidRPr="006C696E">
              <w:rPr>
                <w:rFonts w:cs="Times New Roman"/>
                <w:noProof/>
                <w:webHidden/>
                <w:sz w:val="28"/>
                <w:szCs w:val="28"/>
              </w:rPr>
            </w:r>
            <w:r w:rsidR="00596780" w:rsidRPr="006C696E">
              <w:rPr>
                <w:rFonts w:cs="Times New Roman"/>
                <w:noProof/>
                <w:webHidden/>
                <w:sz w:val="28"/>
                <w:szCs w:val="28"/>
              </w:rPr>
              <w:fldChar w:fldCharType="separate"/>
            </w:r>
            <w:r w:rsidR="000A2692">
              <w:rPr>
                <w:rFonts w:cs="Times New Roman"/>
                <w:noProof/>
                <w:webHidden/>
                <w:sz w:val="28"/>
                <w:szCs w:val="28"/>
              </w:rPr>
              <w:t>32</w:t>
            </w:r>
            <w:r w:rsidR="00596780" w:rsidRPr="006C696E">
              <w:rPr>
                <w:rFonts w:cs="Times New Roman"/>
                <w:noProof/>
                <w:webHidden/>
                <w:sz w:val="28"/>
                <w:szCs w:val="28"/>
              </w:rPr>
              <w:fldChar w:fldCharType="end"/>
            </w:r>
          </w:hyperlink>
        </w:p>
        <w:p w:rsidR="00596780" w:rsidRPr="006C696E" w:rsidRDefault="009E12D0">
          <w:pPr>
            <w:pStyle w:val="21"/>
            <w:rPr>
              <w:rFonts w:cs="Times New Roman"/>
              <w:noProof/>
              <w:sz w:val="28"/>
              <w:szCs w:val="28"/>
            </w:rPr>
          </w:pPr>
          <w:hyperlink w:anchor="_Toc482968014" w:history="1">
            <w:r w:rsidR="00596780" w:rsidRPr="006C696E">
              <w:rPr>
                <w:rStyle w:val="a6"/>
                <w:rFonts w:cs="Times New Roman"/>
                <w:noProof/>
                <w:sz w:val="28"/>
                <w:szCs w:val="28"/>
              </w:rPr>
              <w:t>2.2. Роль движения Талибан в поддержке террористов</w:t>
            </w:r>
            <w:r w:rsidR="00596780" w:rsidRPr="006C696E">
              <w:rPr>
                <w:rFonts w:cs="Times New Roman"/>
                <w:noProof/>
                <w:webHidden/>
                <w:sz w:val="28"/>
                <w:szCs w:val="28"/>
              </w:rPr>
              <w:tab/>
            </w:r>
            <w:r w:rsidR="00596780" w:rsidRPr="006C696E">
              <w:rPr>
                <w:rFonts w:cs="Times New Roman"/>
                <w:noProof/>
                <w:webHidden/>
                <w:sz w:val="28"/>
                <w:szCs w:val="28"/>
              </w:rPr>
              <w:fldChar w:fldCharType="begin"/>
            </w:r>
            <w:r w:rsidR="00596780" w:rsidRPr="006C696E">
              <w:rPr>
                <w:rFonts w:cs="Times New Roman"/>
                <w:noProof/>
                <w:webHidden/>
                <w:sz w:val="28"/>
                <w:szCs w:val="28"/>
              </w:rPr>
              <w:instrText xml:space="preserve"> PAGEREF _Toc482968014 \h </w:instrText>
            </w:r>
            <w:r w:rsidR="00596780" w:rsidRPr="006C696E">
              <w:rPr>
                <w:rFonts w:cs="Times New Roman"/>
                <w:noProof/>
                <w:webHidden/>
                <w:sz w:val="28"/>
                <w:szCs w:val="28"/>
              </w:rPr>
            </w:r>
            <w:r w:rsidR="00596780" w:rsidRPr="006C696E">
              <w:rPr>
                <w:rFonts w:cs="Times New Roman"/>
                <w:noProof/>
                <w:webHidden/>
                <w:sz w:val="28"/>
                <w:szCs w:val="28"/>
              </w:rPr>
              <w:fldChar w:fldCharType="separate"/>
            </w:r>
            <w:r w:rsidR="000A2692">
              <w:rPr>
                <w:rFonts w:cs="Times New Roman"/>
                <w:noProof/>
                <w:webHidden/>
                <w:sz w:val="28"/>
                <w:szCs w:val="28"/>
              </w:rPr>
              <w:t>46</w:t>
            </w:r>
            <w:r w:rsidR="00596780" w:rsidRPr="006C696E">
              <w:rPr>
                <w:rFonts w:cs="Times New Roman"/>
                <w:noProof/>
                <w:webHidden/>
                <w:sz w:val="28"/>
                <w:szCs w:val="28"/>
              </w:rPr>
              <w:fldChar w:fldCharType="end"/>
            </w:r>
          </w:hyperlink>
        </w:p>
        <w:p w:rsidR="00596780" w:rsidRPr="006C696E" w:rsidRDefault="009E12D0">
          <w:pPr>
            <w:pStyle w:val="21"/>
            <w:rPr>
              <w:rFonts w:cs="Times New Roman"/>
              <w:noProof/>
              <w:sz w:val="28"/>
              <w:szCs w:val="28"/>
            </w:rPr>
          </w:pPr>
          <w:hyperlink w:anchor="_Toc482968015" w:history="1">
            <w:r w:rsidR="00596780" w:rsidRPr="006C696E">
              <w:rPr>
                <w:rStyle w:val="a6"/>
                <w:rFonts w:cs="Times New Roman"/>
                <w:noProof/>
                <w:sz w:val="28"/>
                <w:szCs w:val="28"/>
              </w:rPr>
              <w:t>2.3. Афганская операция НАТО</w:t>
            </w:r>
            <w:r w:rsidR="00596780" w:rsidRPr="006C696E">
              <w:rPr>
                <w:rFonts w:cs="Times New Roman"/>
                <w:noProof/>
                <w:webHidden/>
                <w:sz w:val="28"/>
                <w:szCs w:val="28"/>
              </w:rPr>
              <w:tab/>
            </w:r>
            <w:r w:rsidR="00596780" w:rsidRPr="006C696E">
              <w:rPr>
                <w:rFonts w:cs="Times New Roman"/>
                <w:noProof/>
                <w:webHidden/>
                <w:sz w:val="28"/>
                <w:szCs w:val="28"/>
              </w:rPr>
              <w:fldChar w:fldCharType="begin"/>
            </w:r>
            <w:r w:rsidR="00596780" w:rsidRPr="006C696E">
              <w:rPr>
                <w:rFonts w:cs="Times New Roman"/>
                <w:noProof/>
                <w:webHidden/>
                <w:sz w:val="28"/>
                <w:szCs w:val="28"/>
              </w:rPr>
              <w:instrText xml:space="preserve"> PAGEREF _Toc482968015 \h </w:instrText>
            </w:r>
            <w:r w:rsidR="00596780" w:rsidRPr="006C696E">
              <w:rPr>
                <w:rFonts w:cs="Times New Roman"/>
                <w:noProof/>
                <w:webHidden/>
                <w:sz w:val="28"/>
                <w:szCs w:val="28"/>
              </w:rPr>
            </w:r>
            <w:r w:rsidR="00596780" w:rsidRPr="006C696E">
              <w:rPr>
                <w:rFonts w:cs="Times New Roman"/>
                <w:noProof/>
                <w:webHidden/>
                <w:sz w:val="28"/>
                <w:szCs w:val="28"/>
              </w:rPr>
              <w:fldChar w:fldCharType="separate"/>
            </w:r>
            <w:r w:rsidR="000A2692">
              <w:rPr>
                <w:rFonts w:cs="Times New Roman"/>
                <w:noProof/>
                <w:webHidden/>
                <w:sz w:val="28"/>
                <w:szCs w:val="28"/>
              </w:rPr>
              <w:t>50</w:t>
            </w:r>
            <w:r w:rsidR="00596780" w:rsidRPr="006C696E">
              <w:rPr>
                <w:rFonts w:cs="Times New Roman"/>
                <w:noProof/>
                <w:webHidden/>
                <w:sz w:val="28"/>
                <w:szCs w:val="28"/>
              </w:rPr>
              <w:fldChar w:fldCharType="end"/>
            </w:r>
          </w:hyperlink>
        </w:p>
        <w:p w:rsidR="00596780" w:rsidRPr="006C696E" w:rsidRDefault="009E12D0">
          <w:pPr>
            <w:pStyle w:val="21"/>
            <w:rPr>
              <w:rFonts w:cs="Times New Roman"/>
              <w:noProof/>
              <w:sz w:val="28"/>
              <w:szCs w:val="28"/>
            </w:rPr>
          </w:pPr>
          <w:hyperlink w:anchor="_Toc482968016" w:history="1">
            <w:r w:rsidR="00596780" w:rsidRPr="006C696E">
              <w:rPr>
                <w:rStyle w:val="a6"/>
                <w:rFonts w:cs="Times New Roman"/>
                <w:noProof/>
                <w:sz w:val="28"/>
                <w:szCs w:val="28"/>
              </w:rPr>
              <w:t>2.4. Анализ эффективности борьбы НАТО с международным терроризмом на территории Афганистана</w:t>
            </w:r>
            <w:r w:rsidR="00596780" w:rsidRPr="006C696E">
              <w:rPr>
                <w:rFonts w:cs="Times New Roman"/>
                <w:noProof/>
                <w:webHidden/>
                <w:sz w:val="28"/>
                <w:szCs w:val="28"/>
              </w:rPr>
              <w:tab/>
            </w:r>
            <w:r w:rsidR="00596780" w:rsidRPr="006C696E">
              <w:rPr>
                <w:rFonts w:cs="Times New Roman"/>
                <w:noProof/>
                <w:webHidden/>
                <w:sz w:val="28"/>
                <w:szCs w:val="28"/>
              </w:rPr>
              <w:fldChar w:fldCharType="begin"/>
            </w:r>
            <w:r w:rsidR="00596780" w:rsidRPr="006C696E">
              <w:rPr>
                <w:rFonts w:cs="Times New Roman"/>
                <w:noProof/>
                <w:webHidden/>
                <w:sz w:val="28"/>
                <w:szCs w:val="28"/>
              </w:rPr>
              <w:instrText xml:space="preserve"> PAGEREF _Toc482968016 \h </w:instrText>
            </w:r>
            <w:r w:rsidR="00596780" w:rsidRPr="006C696E">
              <w:rPr>
                <w:rFonts w:cs="Times New Roman"/>
                <w:noProof/>
                <w:webHidden/>
                <w:sz w:val="28"/>
                <w:szCs w:val="28"/>
              </w:rPr>
            </w:r>
            <w:r w:rsidR="00596780" w:rsidRPr="006C696E">
              <w:rPr>
                <w:rFonts w:cs="Times New Roman"/>
                <w:noProof/>
                <w:webHidden/>
                <w:sz w:val="28"/>
                <w:szCs w:val="28"/>
              </w:rPr>
              <w:fldChar w:fldCharType="separate"/>
            </w:r>
            <w:r w:rsidR="000A2692">
              <w:rPr>
                <w:rFonts w:cs="Times New Roman"/>
                <w:noProof/>
                <w:webHidden/>
                <w:sz w:val="28"/>
                <w:szCs w:val="28"/>
              </w:rPr>
              <w:t>56</w:t>
            </w:r>
            <w:r w:rsidR="00596780" w:rsidRPr="006C696E">
              <w:rPr>
                <w:rFonts w:cs="Times New Roman"/>
                <w:noProof/>
                <w:webHidden/>
                <w:sz w:val="28"/>
                <w:szCs w:val="28"/>
              </w:rPr>
              <w:fldChar w:fldCharType="end"/>
            </w:r>
          </w:hyperlink>
        </w:p>
        <w:p w:rsidR="00596780" w:rsidRPr="006C696E" w:rsidRDefault="009E12D0">
          <w:pPr>
            <w:pStyle w:val="11"/>
            <w:rPr>
              <w:rFonts w:cs="Times New Roman"/>
              <w:sz w:val="28"/>
              <w:szCs w:val="28"/>
            </w:rPr>
          </w:pPr>
          <w:hyperlink w:anchor="_Toc482968017" w:history="1">
            <w:r w:rsidR="00596780" w:rsidRPr="006C696E">
              <w:rPr>
                <w:rStyle w:val="a6"/>
                <w:rFonts w:cs="Times New Roman"/>
                <w:sz w:val="28"/>
                <w:szCs w:val="28"/>
              </w:rPr>
              <w:t>ЗАКЛЮЧЕНИЕ</w:t>
            </w:r>
            <w:r w:rsidR="00596780" w:rsidRPr="006C696E">
              <w:rPr>
                <w:rFonts w:cs="Times New Roman"/>
                <w:webHidden/>
                <w:sz w:val="28"/>
                <w:szCs w:val="28"/>
              </w:rPr>
              <w:tab/>
            </w:r>
            <w:r w:rsidR="00596780" w:rsidRPr="006C696E">
              <w:rPr>
                <w:rFonts w:cs="Times New Roman"/>
                <w:webHidden/>
                <w:sz w:val="28"/>
                <w:szCs w:val="28"/>
              </w:rPr>
              <w:fldChar w:fldCharType="begin"/>
            </w:r>
            <w:r w:rsidR="00596780" w:rsidRPr="006C696E">
              <w:rPr>
                <w:rFonts w:cs="Times New Roman"/>
                <w:webHidden/>
                <w:sz w:val="28"/>
                <w:szCs w:val="28"/>
              </w:rPr>
              <w:instrText xml:space="preserve"> PAGEREF _Toc482968017 \h </w:instrText>
            </w:r>
            <w:r w:rsidR="00596780" w:rsidRPr="006C696E">
              <w:rPr>
                <w:rFonts w:cs="Times New Roman"/>
                <w:webHidden/>
                <w:sz w:val="28"/>
                <w:szCs w:val="28"/>
              </w:rPr>
            </w:r>
            <w:r w:rsidR="00596780" w:rsidRPr="006C696E">
              <w:rPr>
                <w:rFonts w:cs="Times New Roman"/>
                <w:webHidden/>
                <w:sz w:val="28"/>
                <w:szCs w:val="28"/>
              </w:rPr>
              <w:fldChar w:fldCharType="separate"/>
            </w:r>
            <w:r w:rsidR="000A2692">
              <w:rPr>
                <w:rFonts w:cs="Times New Roman"/>
                <w:webHidden/>
                <w:sz w:val="28"/>
                <w:szCs w:val="28"/>
              </w:rPr>
              <w:t>75</w:t>
            </w:r>
            <w:r w:rsidR="00596780" w:rsidRPr="006C696E">
              <w:rPr>
                <w:rFonts w:cs="Times New Roman"/>
                <w:webHidden/>
                <w:sz w:val="28"/>
                <w:szCs w:val="28"/>
              </w:rPr>
              <w:fldChar w:fldCharType="end"/>
            </w:r>
          </w:hyperlink>
        </w:p>
        <w:p w:rsidR="00596780" w:rsidRPr="006C696E" w:rsidRDefault="009E12D0">
          <w:pPr>
            <w:pStyle w:val="11"/>
            <w:rPr>
              <w:rFonts w:cs="Times New Roman"/>
              <w:sz w:val="28"/>
              <w:szCs w:val="28"/>
            </w:rPr>
          </w:pPr>
          <w:hyperlink w:anchor="_Toc482968018" w:history="1">
            <w:r w:rsidR="00596780" w:rsidRPr="006C696E">
              <w:rPr>
                <w:rStyle w:val="a6"/>
                <w:rFonts w:cs="Times New Roman"/>
                <w:sz w:val="28"/>
                <w:szCs w:val="28"/>
              </w:rPr>
              <w:t>СПИСОК ИСПОЛЬЗОВАННЫХ ИСТОЧНИКОВ</w:t>
            </w:r>
            <w:r w:rsidR="00596780" w:rsidRPr="006C696E">
              <w:rPr>
                <w:rFonts w:cs="Times New Roman"/>
                <w:webHidden/>
                <w:sz w:val="28"/>
                <w:szCs w:val="28"/>
              </w:rPr>
              <w:tab/>
            </w:r>
            <w:r w:rsidR="00596780" w:rsidRPr="006C696E">
              <w:rPr>
                <w:rFonts w:cs="Times New Roman"/>
                <w:webHidden/>
                <w:sz w:val="28"/>
                <w:szCs w:val="28"/>
              </w:rPr>
              <w:fldChar w:fldCharType="begin"/>
            </w:r>
            <w:r w:rsidR="00596780" w:rsidRPr="006C696E">
              <w:rPr>
                <w:rFonts w:cs="Times New Roman"/>
                <w:webHidden/>
                <w:sz w:val="28"/>
                <w:szCs w:val="28"/>
              </w:rPr>
              <w:instrText xml:space="preserve"> PAGEREF _Toc482968018 \h </w:instrText>
            </w:r>
            <w:r w:rsidR="00596780" w:rsidRPr="006C696E">
              <w:rPr>
                <w:rFonts w:cs="Times New Roman"/>
                <w:webHidden/>
                <w:sz w:val="28"/>
                <w:szCs w:val="28"/>
              </w:rPr>
            </w:r>
            <w:r w:rsidR="00596780" w:rsidRPr="006C696E">
              <w:rPr>
                <w:rFonts w:cs="Times New Roman"/>
                <w:webHidden/>
                <w:sz w:val="28"/>
                <w:szCs w:val="28"/>
              </w:rPr>
              <w:fldChar w:fldCharType="separate"/>
            </w:r>
            <w:r w:rsidR="000A2692">
              <w:rPr>
                <w:rFonts w:cs="Times New Roman"/>
                <w:webHidden/>
                <w:sz w:val="28"/>
                <w:szCs w:val="28"/>
              </w:rPr>
              <w:t>77</w:t>
            </w:r>
            <w:r w:rsidR="00596780" w:rsidRPr="006C696E">
              <w:rPr>
                <w:rFonts w:cs="Times New Roman"/>
                <w:webHidden/>
                <w:sz w:val="28"/>
                <w:szCs w:val="28"/>
              </w:rPr>
              <w:fldChar w:fldCharType="end"/>
            </w:r>
          </w:hyperlink>
        </w:p>
        <w:p w:rsidR="00596780" w:rsidRPr="006C696E" w:rsidRDefault="009E12D0">
          <w:pPr>
            <w:pStyle w:val="11"/>
            <w:rPr>
              <w:rFonts w:cs="Times New Roman"/>
              <w:sz w:val="28"/>
              <w:szCs w:val="28"/>
            </w:rPr>
          </w:pPr>
          <w:hyperlink w:anchor="_Toc482968019" w:history="1">
            <w:r w:rsidR="00596780" w:rsidRPr="006C696E">
              <w:rPr>
                <w:rStyle w:val="a6"/>
                <w:rFonts w:cs="Times New Roman"/>
                <w:sz w:val="28"/>
                <w:szCs w:val="28"/>
              </w:rPr>
              <w:t>ПРИЛОЖЕНИЯ</w:t>
            </w:r>
            <w:r w:rsidR="00596780" w:rsidRPr="006C696E">
              <w:rPr>
                <w:rFonts w:cs="Times New Roman"/>
                <w:webHidden/>
                <w:sz w:val="28"/>
                <w:szCs w:val="28"/>
              </w:rPr>
              <w:tab/>
            </w:r>
            <w:r w:rsidR="00596780" w:rsidRPr="006C696E">
              <w:rPr>
                <w:rFonts w:cs="Times New Roman"/>
                <w:webHidden/>
                <w:sz w:val="28"/>
                <w:szCs w:val="28"/>
              </w:rPr>
              <w:fldChar w:fldCharType="begin"/>
            </w:r>
            <w:r w:rsidR="00596780" w:rsidRPr="006C696E">
              <w:rPr>
                <w:rFonts w:cs="Times New Roman"/>
                <w:webHidden/>
                <w:sz w:val="28"/>
                <w:szCs w:val="28"/>
              </w:rPr>
              <w:instrText xml:space="preserve"> PAGEREF _Toc482968019 \h </w:instrText>
            </w:r>
            <w:r w:rsidR="00596780" w:rsidRPr="006C696E">
              <w:rPr>
                <w:rFonts w:cs="Times New Roman"/>
                <w:webHidden/>
                <w:sz w:val="28"/>
                <w:szCs w:val="28"/>
              </w:rPr>
            </w:r>
            <w:r w:rsidR="00596780" w:rsidRPr="006C696E">
              <w:rPr>
                <w:rFonts w:cs="Times New Roman"/>
                <w:webHidden/>
                <w:sz w:val="28"/>
                <w:szCs w:val="28"/>
              </w:rPr>
              <w:fldChar w:fldCharType="separate"/>
            </w:r>
            <w:r w:rsidR="000A2692">
              <w:rPr>
                <w:rFonts w:cs="Times New Roman"/>
                <w:webHidden/>
                <w:sz w:val="28"/>
                <w:szCs w:val="28"/>
              </w:rPr>
              <w:t>86</w:t>
            </w:r>
            <w:r w:rsidR="00596780" w:rsidRPr="006C696E">
              <w:rPr>
                <w:rFonts w:cs="Times New Roman"/>
                <w:webHidden/>
                <w:sz w:val="28"/>
                <w:szCs w:val="28"/>
              </w:rPr>
              <w:fldChar w:fldCharType="end"/>
            </w:r>
          </w:hyperlink>
        </w:p>
        <w:p w:rsidR="00D977A3" w:rsidRPr="006C696E" w:rsidRDefault="00952728" w:rsidP="00D977A3">
          <w:pPr>
            <w:rPr>
              <w:rFonts w:cs="Times New Roman"/>
              <w:b/>
              <w:bCs/>
              <w:sz w:val="28"/>
              <w:szCs w:val="28"/>
            </w:rPr>
          </w:pPr>
          <w:r w:rsidRPr="006C696E">
            <w:rPr>
              <w:rFonts w:cs="Times New Roman"/>
              <w:b/>
              <w:bCs/>
              <w:sz w:val="28"/>
              <w:szCs w:val="28"/>
            </w:rPr>
            <w:fldChar w:fldCharType="end"/>
          </w:r>
        </w:p>
      </w:sdtContent>
    </w:sdt>
    <w:p w:rsidR="00D977A3" w:rsidRPr="006C696E" w:rsidRDefault="00D977A3" w:rsidP="00D977A3">
      <w:pPr>
        <w:rPr>
          <w:rFonts w:cs="Times New Roman"/>
          <w:sz w:val="28"/>
          <w:szCs w:val="28"/>
        </w:rPr>
      </w:pPr>
    </w:p>
    <w:p w:rsidR="00D977A3" w:rsidRPr="006C696E" w:rsidRDefault="00D977A3" w:rsidP="00D977A3">
      <w:pPr>
        <w:rPr>
          <w:rFonts w:cs="Times New Roman"/>
          <w:sz w:val="28"/>
          <w:szCs w:val="28"/>
        </w:rPr>
      </w:pPr>
    </w:p>
    <w:p w:rsidR="00D977A3" w:rsidRPr="006C696E" w:rsidRDefault="00D977A3" w:rsidP="00D977A3">
      <w:pPr>
        <w:rPr>
          <w:rFonts w:cs="Times New Roman"/>
          <w:sz w:val="28"/>
          <w:szCs w:val="28"/>
        </w:rPr>
      </w:pPr>
    </w:p>
    <w:p w:rsidR="00952728" w:rsidRPr="006C696E" w:rsidRDefault="000E3F36" w:rsidP="00AE0EC8">
      <w:pPr>
        <w:pStyle w:val="1"/>
      </w:pPr>
      <w:bookmarkStart w:id="1" w:name="_Toc482968007"/>
      <w:r w:rsidRPr="006C696E">
        <w:lastRenderedPageBreak/>
        <w:t>ВВЕДЕНИЕ</w:t>
      </w:r>
      <w:bookmarkEnd w:id="1"/>
    </w:p>
    <w:p w:rsidR="004926DB" w:rsidRPr="006C696E" w:rsidRDefault="004926DB" w:rsidP="004926DB">
      <w:pPr>
        <w:rPr>
          <w:rFonts w:cs="Times New Roman"/>
          <w:sz w:val="28"/>
          <w:szCs w:val="28"/>
        </w:rPr>
      </w:pPr>
      <w:r w:rsidRPr="006C696E">
        <w:rPr>
          <w:rFonts w:cs="Times New Roman"/>
          <w:sz w:val="28"/>
          <w:szCs w:val="28"/>
        </w:rPr>
        <w:t xml:space="preserve">Международный терроризм – одна из самых важных и острых проблем </w:t>
      </w:r>
      <w:r w:rsidRPr="006C696E">
        <w:rPr>
          <w:rFonts w:cs="Times New Roman"/>
          <w:sz w:val="28"/>
          <w:szCs w:val="28"/>
          <w:lang w:val="en-US"/>
        </w:rPr>
        <w:t>XXI</w:t>
      </w:r>
      <w:r w:rsidRPr="006C696E">
        <w:rPr>
          <w:rFonts w:cs="Times New Roman"/>
          <w:sz w:val="28"/>
          <w:szCs w:val="28"/>
        </w:rPr>
        <w:t xml:space="preserve"> века. Его последствия можно найти во множестве стран и регионов мира: в России, Европе, на Ближнем востоке и др. Международный терроризм в его современном понимании наиболее остро проявился в начале тысячелетия. </w:t>
      </w:r>
    </w:p>
    <w:p w:rsidR="004926DB" w:rsidRPr="006C696E" w:rsidRDefault="004926DB" w:rsidP="004926DB">
      <w:pPr>
        <w:rPr>
          <w:rFonts w:cs="Times New Roman"/>
          <w:sz w:val="28"/>
          <w:szCs w:val="28"/>
        </w:rPr>
      </w:pPr>
      <w:r w:rsidRPr="006C696E">
        <w:rPr>
          <w:rFonts w:cs="Times New Roman"/>
          <w:sz w:val="28"/>
          <w:szCs w:val="28"/>
        </w:rPr>
        <w:t>11 сентября 2001 года - для всего мира дата, которая определила начало активной борьбы против международного терроризма. Особенно важным данное событие стало для Соединенных Штатов Америки. В ответ на террористический акт, разрушение Всемирного торгового центра в Нью-Йорке и повреждение здания Пентагона, США и Организация Североатлантического договора объявила военную операцию против его организаторов – Аль-К</w:t>
      </w:r>
      <w:r w:rsidR="00140A11" w:rsidRPr="006C696E">
        <w:rPr>
          <w:rFonts w:cs="Times New Roman"/>
          <w:sz w:val="28"/>
          <w:szCs w:val="28"/>
        </w:rPr>
        <w:t>аиды, ее лидера, Усамы бе</w:t>
      </w:r>
      <w:r w:rsidRPr="006C696E">
        <w:rPr>
          <w:rFonts w:cs="Times New Roman"/>
          <w:sz w:val="28"/>
          <w:szCs w:val="28"/>
        </w:rPr>
        <w:t xml:space="preserve">н Ладена, и тех, кто выступил в защиту афганского правительства, возглавляемого движением Талибан. </w:t>
      </w:r>
    </w:p>
    <w:p w:rsidR="004926DB" w:rsidRPr="006C696E" w:rsidRDefault="004926DB" w:rsidP="004926DB">
      <w:pPr>
        <w:rPr>
          <w:rFonts w:cs="Times New Roman"/>
          <w:sz w:val="28"/>
          <w:szCs w:val="28"/>
        </w:rPr>
      </w:pPr>
      <w:r w:rsidRPr="006C696E">
        <w:rPr>
          <w:rFonts w:cs="Times New Roman"/>
          <w:b/>
          <w:sz w:val="28"/>
          <w:szCs w:val="28"/>
        </w:rPr>
        <w:t>Актуальность</w:t>
      </w:r>
      <w:r w:rsidRPr="006C696E">
        <w:rPr>
          <w:rFonts w:cs="Times New Roman"/>
          <w:sz w:val="28"/>
          <w:szCs w:val="28"/>
        </w:rPr>
        <w:t xml:space="preserve"> данной выпускной квалификационной работы</w:t>
      </w:r>
      <w:bookmarkStart w:id="2" w:name="_GoBack"/>
      <w:bookmarkEnd w:id="2"/>
      <w:r w:rsidRPr="006C696E">
        <w:rPr>
          <w:rFonts w:cs="Times New Roman"/>
          <w:sz w:val="28"/>
          <w:szCs w:val="28"/>
        </w:rPr>
        <w:t xml:space="preserve"> обосновывается тем, что в современном мире актуализируется и активизируется борьба России и других стран с международным терроризмом, поэтому опыт войны НАТО в Афганистане необходимо учитывать в дальнейшем. </w:t>
      </w:r>
    </w:p>
    <w:p w:rsidR="004926DB" w:rsidRPr="006C696E" w:rsidRDefault="004926DB" w:rsidP="004926DB">
      <w:pPr>
        <w:rPr>
          <w:rFonts w:cs="Times New Roman"/>
          <w:sz w:val="28"/>
          <w:szCs w:val="28"/>
        </w:rPr>
      </w:pPr>
      <w:r w:rsidRPr="006C696E">
        <w:rPr>
          <w:rFonts w:cs="Times New Roman"/>
          <w:b/>
          <w:sz w:val="28"/>
          <w:szCs w:val="28"/>
        </w:rPr>
        <w:t>Цель</w:t>
      </w:r>
      <w:r w:rsidRPr="006C696E">
        <w:rPr>
          <w:rFonts w:cs="Times New Roman"/>
          <w:sz w:val="28"/>
          <w:szCs w:val="28"/>
        </w:rPr>
        <w:t xml:space="preserve"> ВКР состоит в определении эффективности антитеррористической операции НАТО в Афганистане в период 2001-2014 годов. </w:t>
      </w:r>
    </w:p>
    <w:p w:rsidR="00B317B3" w:rsidRPr="006C696E" w:rsidRDefault="00194917" w:rsidP="00B317B3">
      <w:pPr>
        <w:rPr>
          <w:rFonts w:cs="Times New Roman"/>
          <w:b/>
          <w:sz w:val="28"/>
          <w:szCs w:val="28"/>
        </w:rPr>
      </w:pPr>
      <w:r>
        <w:rPr>
          <w:rFonts w:cs="Times New Roman"/>
          <w:sz w:val="28"/>
          <w:szCs w:val="28"/>
        </w:rPr>
        <w:t xml:space="preserve">Для достижения цели представляется необходимым решить следующие </w:t>
      </w:r>
      <w:r w:rsidRPr="00194917">
        <w:rPr>
          <w:rFonts w:cs="Times New Roman"/>
          <w:b/>
          <w:sz w:val="28"/>
          <w:szCs w:val="28"/>
        </w:rPr>
        <w:t>з</w:t>
      </w:r>
      <w:r w:rsidR="00B317B3" w:rsidRPr="00194917">
        <w:rPr>
          <w:rFonts w:cs="Times New Roman"/>
          <w:b/>
          <w:sz w:val="28"/>
          <w:szCs w:val="28"/>
        </w:rPr>
        <w:t>адачи</w:t>
      </w:r>
      <w:r w:rsidR="00B317B3" w:rsidRPr="006C696E">
        <w:rPr>
          <w:rFonts w:cs="Times New Roman"/>
          <w:sz w:val="28"/>
          <w:szCs w:val="28"/>
        </w:rPr>
        <w:t>:</w:t>
      </w:r>
    </w:p>
    <w:p w:rsidR="00B317B3" w:rsidRPr="006C696E" w:rsidRDefault="00B317B3" w:rsidP="00B317B3">
      <w:pPr>
        <w:pStyle w:val="a7"/>
        <w:numPr>
          <w:ilvl w:val="0"/>
          <w:numId w:val="16"/>
        </w:numPr>
        <w:ind w:left="993" w:hanging="426"/>
        <w:rPr>
          <w:rFonts w:cs="Times New Roman"/>
          <w:sz w:val="28"/>
          <w:szCs w:val="28"/>
        </w:rPr>
      </w:pPr>
      <w:r w:rsidRPr="006C696E">
        <w:rPr>
          <w:rFonts w:cs="Times New Roman"/>
          <w:sz w:val="28"/>
          <w:szCs w:val="28"/>
        </w:rPr>
        <w:t xml:space="preserve">Определить сущность международного терроризма на современном этапе; </w:t>
      </w:r>
    </w:p>
    <w:p w:rsidR="00B317B3" w:rsidRPr="006C696E" w:rsidRDefault="005A75E6" w:rsidP="00B317B3">
      <w:pPr>
        <w:pStyle w:val="a7"/>
        <w:numPr>
          <w:ilvl w:val="0"/>
          <w:numId w:val="16"/>
        </w:numPr>
        <w:ind w:left="993" w:hanging="426"/>
        <w:rPr>
          <w:rFonts w:cs="Times New Roman"/>
          <w:sz w:val="28"/>
          <w:szCs w:val="28"/>
        </w:rPr>
      </w:pPr>
      <w:r>
        <w:rPr>
          <w:rFonts w:cs="Times New Roman"/>
          <w:sz w:val="28"/>
          <w:szCs w:val="28"/>
        </w:rPr>
        <w:t>Установить</w:t>
      </w:r>
      <w:r w:rsidR="00B317B3" w:rsidRPr="006C696E">
        <w:rPr>
          <w:rFonts w:cs="Times New Roman"/>
          <w:sz w:val="28"/>
          <w:szCs w:val="28"/>
        </w:rPr>
        <w:t xml:space="preserve"> характер движения и масштаб современного международного терроризма в целом;</w:t>
      </w:r>
    </w:p>
    <w:p w:rsidR="00B317B3" w:rsidRPr="006C696E" w:rsidRDefault="00194917" w:rsidP="00B317B3">
      <w:pPr>
        <w:pStyle w:val="a7"/>
        <w:numPr>
          <w:ilvl w:val="0"/>
          <w:numId w:val="16"/>
        </w:numPr>
        <w:ind w:left="993" w:hanging="426"/>
        <w:rPr>
          <w:rFonts w:cs="Times New Roman"/>
          <w:sz w:val="28"/>
          <w:szCs w:val="28"/>
        </w:rPr>
      </w:pPr>
      <w:r>
        <w:rPr>
          <w:rFonts w:cs="Times New Roman"/>
          <w:sz w:val="28"/>
          <w:szCs w:val="28"/>
        </w:rPr>
        <w:t>Охарактеризовать общую социально-политическую ситуацию в Афганистане и выделить основные этапы ее развития</w:t>
      </w:r>
      <w:r w:rsidRPr="00194917">
        <w:rPr>
          <w:rFonts w:cs="Times New Roman"/>
          <w:sz w:val="28"/>
          <w:szCs w:val="28"/>
        </w:rPr>
        <w:t>;</w:t>
      </w:r>
    </w:p>
    <w:p w:rsidR="00B317B3" w:rsidRPr="006C696E" w:rsidRDefault="00B317B3" w:rsidP="00B317B3">
      <w:pPr>
        <w:pStyle w:val="a7"/>
        <w:numPr>
          <w:ilvl w:val="0"/>
          <w:numId w:val="16"/>
        </w:numPr>
        <w:ind w:left="993" w:hanging="426"/>
        <w:rPr>
          <w:rFonts w:cs="Times New Roman"/>
          <w:sz w:val="28"/>
          <w:szCs w:val="28"/>
        </w:rPr>
      </w:pPr>
      <w:r w:rsidRPr="006C696E">
        <w:rPr>
          <w:rFonts w:cs="Times New Roman"/>
          <w:sz w:val="28"/>
          <w:szCs w:val="28"/>
        </w:rPr>
        <w:lastRenderedPageBreak/>
        <w:t>Определить основные цели политики США и НАТО во время военного вмешательства в Афганистан;</w:t>
      </w:r>
    </w:p>
    <w:p w:rsidR="00B317B3" w:rsidRPr="006C696E" w:rsidRDefault="00B317B3" w:rsidP="00B317B3">
      <w:pPr>
        <w:pStyle w:val="a7"/>
        <w:numPr>
          <w:ilvl w:val="0"/>
          <w:numId w:val="16"/>
        </w:numPr>
        <w:ind w:left="993" w:hanging="426"/>
        <w:rPr>
          <w:rFonts w:cs="Times New Roman"/>
          <w:sz w:val="28"/>
          <w:szCs w:val="28"/>
        </w:rPr>
      </w:pPr>
      <w:r w:rsidRPr="006C696E">
        <w:rPr>
          <w:rFonts w:cs="Times New Roman"/>
          <w:sz w:val="28"/>
          <w:szCs w:val="28"/>
        </w:rPr>
        <w:t>Определить результаты и эффективность борьбы вооруженных сил НАТО против международного терроризма в Афганистане;</w:t>
      </w:r>
    </w:p>
    <w:p w:rsidR="00B317B3" w:rsidRPr="006C696E" w:rsidRDefault="00B317B3" w:rsidP="00B317B3">
      <w:pPr>
        <w:pStyle w:val="a7"/>
        <w:numPr>
          <w:ilvl w:val="0"/>
          <w:numId w:val="16"/>
        </w:numPr>
        <w:ind w:left="993" w:hanging="426"/>
        <w:rPr>
          <w:rFonts w:cs="Times New Roman"/>
          <w:sz w:val="28"/>
          <w:szCs w:val="28"/>
        </w:rPr>
      </w:pPr>
      <w:r w:rsidRPr="006C696E">
        <w:rPr>
          <w:rFonts w:cs="Times New Roman"/>
          <w:sz w:val="28"/>
          <w:szCs w:val="28"/>
        </w:rPr>
        <w:t>Соотнести результаты антитеррористической операции с ее целями;</w:t>
      </w:r>
    </w:p>
    <w:p w:rsidR="004926DB" w:rsidRPr="006C696E" w:rsidRDefault="004926DB" w:rsidP="004926DB">
      <w:pPr>
        <w:rPr>
          <w:rFonts w:cs="Times New Roman"/>
          <w:sz w:val="28"/>
          <w:szCs w:val="28"/>
        </w:rPr>
      </w:pPr>
      <w:r w:rsidRPr="006C696E">
        <w:rPr>
          <w:rFonts w:cs="Times New Roman"/>
          <w:b/>
          <w:sz w:val="28"/>
          <w:szCs w:val="28"/>
        </w:rPr>
        <w:t>Объект исследования:</w:t>
      </w:r>
      <w:r w:rsidRPr="006C696E">
        <w:rPr>
          <w:rFonts w:cs="Times New Roman"/>
          <w:sz w:val="28"/>
          <w:szCs w:val="28"/>
        </w:rPr>
        <w:t xml:space="preserve"> международный терроризм.</w:t>
      </w:r>
    </w:p>
    <w:p w:rsidR="004926DB" w:rsidRPr="006C696E" w:rsidRDefault="004926DB" w:rsidP="004926DB">
      <w:pPr>
        <w:rPr>
          <w:rFonts w:cs="Times New Roman"/>
          <w:sz w:val="28"/>
          <w:szCs w:val="28"/>
        </w:rPr>
      </w:pPr>
      <w:r w:rsidRPr="006C696E">
        <w:rPr>
          <w:rFonts w:cs="Times New Roman"/>
          <w:b/>
          <w:sz w:val="28"/>
          <w:szCs w:val="28"/>
        </w:rPr>
        <w:t>Предмет исследования:</w:t>
      </w:r>
      <w:r w:rsidRPr="006C696E">
        <w:rPr>
          <w:rFonts w:cs="Times New Roman"/>
          <w:sz w:val="28"/>
          <w:szCs w:val="28"/>
        </w:rPr>
        <w:t xml:space="preserve"> военные действия в течение афганской войны 2001-2014 годов.</w:t>
      </w:r>
    </w:p>
    <w:p w:rsidR="004926DB" w:rsidRPr="006C696E" w:rsidRDefault="00194917" w:rsidP="004926DB">
      <w:pPr>
        <w:rPr>
          <w:rFonts w:cs="Times New Roman"/>
          <w:sz w:val="28"/>
          <w:szCs w:val="28"/>
        </w:rPr>
      </w:pPr>
      <w:bookmarkStart w:id="3" w:name="_Hlk483423913"/>
      <w:r>
        <w:rPr>
          <w:rFonts w:cs="Times New Roman"/>
          <w:sz w:val="28"/>
          <w:szCs w:val="28"/>
        </w:rPr>
        <w:t xml:space="preserve">В ходе написания данной ВКР был использован ряд </w:t>
      </w:r>
      <w:r w:rsidRPr="00194917">
        <w:rPr>
          <w:rFonts w:cs="Times New Roman"/>
          <w:b/>
          <w:sz w:val="28"/>
          <w:szCs w:val="28"/>
        </w:rPr>
        <w:t>источников и литературы</w:t>
      </w:r>
      <w:r w:rsidR="004926DB" w:rsidRPr="006C696E">
        <w:rPr>
          <w:rFonts w:cs="Times New Roman"/>
          <w:sz w:val="28"/>
          <w:szCs w:val="28"/>
        </w:rPr>
        <w:t>:</w:t>
      </w:r>
    </w:p>
    <w:p w:rsidR="004926DB" w:rsidRPr="006C696E" w:rsidRDefault="004926DB" w:rsidP="004926DB">
      <w:pPr>
        <w:rPr>
          <w:rFonts w:cs="Times New Roman"/>
          <w:sz w:val="28"/>
          <w:szCs w:val="28"/>
        </w:rPr>
      </w:pPr>
      <w:r w:rsidRPr="006C696E">
        <w:rPr>
          <w:rFonts w:cs="Times New Roman"/>
          <w:sz w:val="28"/>
          <w:szCs w:val="28"/>
        </w:rPr>
        <w:t>В области теоретических исследований локального, международного терроризма, террористических организаций использовались труды Пиотровского М.Б.</w:t>
      </w:r>
      <w:r w:rsidRPr="006C696E">
        <w:rPr>
          <w:rStyle w:val="a5"/>
          <w:rFonts w:cs="Times New Roman"/>
          <w:sz w:val="28"/>
          <w:szCs w:val="28"/>
        </w:rPr>
        <w:footnoteReference w:id="1"/>
      </w:r>
      <w:r w:rsidRPr="006C696E">
        <w:rPr>
          <w:rFonts w:cs="Times New Roman"/>
          <w:sz w:val="28"/>
          <w:szCs w:val="28"/>
        </w:rPr>
        <w:t>, Кемаля Х.С.Д.</w:t>
      </w:r>
      <w:r w:rsidRPr="006C696E">
        <w:rPr>
          <w:rStyle w:val="a5"/>
          <w:rFonts w:cs="Times New Roman"/>
          <w:sz w:val="28"/>
          <w:szCs w:val="28"/>
        </w:rPr>
        <w:footnoteReference w:id="2"/>
      </w:r>
      <w:r w:rsidRPr="006C696E">
        <w:rPr>
          <w:rFonts w:cs="Times New Roman"/>
          <w:sz w:val="28"/>
          <w:szCs w:val="28"/>
        </w:rPr>
        <w:t xml:space="preserve">, </w:t>
      </w:r>
      <w:proofErr w:type="spellStart"/>
      <w:r w:rsidRPr="006C696E">
        <w:rPr>
          <w:rFonts w:cs="Times New Roman"/>
          <w:sz w:val="28"/>
          <w:szCs w:val="28"/>
        </w:rPr>
        <w:t>Плешова</w:t>
      </w:r>
      <w:proofErr w:type="spellEnd"/>
      <w:r w:rsidRPr="006C696E">
        <w:rPr>
          <w:rFonts w:cs="Times New Roman"/>
          <w:sz w:val="28"/>
          <w:szCs w:val="28"/>
        </w:rPr>
        <w:t xml:space="preserve"> О.В.</w:t>
      </w:r>
      <w:r w:rsidRPr="006C696E">
        <w:rPr>
          <w:rStyle w:val="a5"/>
          <w:rFonts w:cs="Times New Roman"/>
          <w:sz w:val="28"/>
          <w:szCs w:val="28"/>
        </w:rPr>
        <w:footnoteReference w:id="3"/>
      </w:r>
      <w:r w:rsidRPr="006C696E">
        <w:rPr>
          <w:rFonts w:cs="Times New Roman"/>
          <w:sz w:val="28"/>
          <w:szCs w:val="28"/>
        </w:rPr>
        <w:t>, Полякова К.И.</w:t>
      </w:r>
      <w:r w:rsidRPr="006C696E">
        <w:rPr>
          <w:rStyle w:val="a5"/>
          <w:rFonts w:cs="Times New Roman"/>
          <w:sz w:val="28"/>
          <w:szCs w:val="28"/>
        </w:rPr>
        <w:footnoteReference w:id="4"/>
      </w:r>
      <w:r w:rsidRPr="006C696E">
        <w:rPr>
          <w:rFonts w:cs="Times New Roman"/>
          <w:sz w:val="28"/>
          <w:szCs w:val="28"/>
        </w:rPr>
        <w:t xml:space="preserve"> и др.</w:t>
      </w:r>
    </w:p>
    <w:p w:rsidR="004926DB" w:rsidRPr="006C696E" w:rsidRDefault="004926DB" w:rsidP="004926DB">
      <w:pPr>
        <w:rPr>
          <w:rFonts w:cs="Times New Roman"/>
          <w:sz w:val="28"/>
          <w:szCs w:val="28"/>
        </w:rPr>
      </w:pPr>
      <w:r w:rsidRPr="006C696E">
        <w:rPr>
          <w:rFonts w:cs="Times New Roman"/>
          <w:sz w:val="28"/>
          <w:szCs w:val="28"/>
        </w:rPr>
        <w:t xml:space="preserve">При изучении исторического контекста событий в Афганистане были проанализированы работы </w:t>
      </w:r>
      <w:proofErr w:type="spellStart"/>
      <w:r w:rsidRPr="006C696E">
        <w:rPr>
          <w:rFonts w:cs="Times New Roman"/>
          <w:sz w:val="28"/>
          <w:szCs w:val="28"/>
        </w:rPr>
        <w:t>Слинкина</w:t>
      </w:r>
      <w:proofErr w:type="spellEnd"/>
      <w:r w:rsidRPr="006C696E">
        <w:rPr>
          <w:rFonts w:cs="Times New Roman"/>
          <w:sz w:val="28"/>
          <w:szCs w:val="28"/>
        </w:rPr>
        <w:t xml:space="preserve"> Р.Р.</w:t>
      </w:r>
      <w:r w:rsidRPr="006C696E">
        <w:rPr>
          <w:rStyle w:val="a5"/>
          <w:rFonts w:cs="Times New Roman"/>
          <w:sz w:val="28"/>
          <w:szCs w:val="28"/>
        </w:rPr>
        <w:footnoteReference w:id="5"/>
      </w:r>
      <w:r w:rsidRPr="006C696E">
        <w:rPr>
          <w:rFonts w:cs="Times New Roman"/>
          <w:sz w:val="28"/>
          <w:szCs w:val="28"/>
        </w:rPr>
        <w:t xml:space="preserve">, </w:t>
      </w:r>
      <w:proofErr w:type="spellStart"/>
      <w:r w:rsidRPr="006C696E">
        <w:rPr>
          <w:rFonts w:cs="Times New Roman"/>
          <w:sz w:val="28"/>
          <w:szCs w:val="28"/>
        </w:rPr>
        <w:t>Коргуна</w:t>
      </w:r>
      <w:proofErr w:type="spellEnd"/>
      <w:r w:rsidRPr="006C696E">
        <w:rPr>
          <w:rFonts w:cs="Times New Roman"/>
          <w:sz w:val="28"/>
          <w:szCs w:val="28"/>
        </w:rPr>
        <w:t xml:space="preserve"> В.Г.</w:t>
      </w:r>
      <w:r w:rsidRPr="006C696E">
        <w:rPr>
          <w:rStyle w:val="a5"/>
          <w:rFonts w:cs="Times New Roman"/>
          <w:sz w:val="28"/>
          <w:szCs w:val="28"/>
        </w:rPr>
        <w:footnoteReference w:id="6"/>
      </w:r>
      <w:r w:rsidRPr="006C696E">
        <w:rPr>
          <w:rFonts w:cs="Times New Roman"/>
          <w:sz w:val="28"/>
          <w:szCs w:val="28"/>
        </w:rPr>
        <w:t>, Жданова Н.В., Игнатенко А.А.</w:t>
      </w:r>
      <w:r w:rsidRPr="006C696E">
        <w:rPr>
          <w:rStyle w:val="a5"/>
          <w:rFonts w:cs="Times New Roman"/>
          <w:sz w:val="28"/>
          <w:szCs w:val="28"/>
        </w:rPr>
        <w:footnoteReference w:id="7"/>
      </w:r>
      <w:r w:rsidRPr="006C696E">
        <w:rPr>
          <w:rFonts w:cs="Times New Roman"/>
          <w:sz w:val="28"/>
          <w:szCs w:val="28"/>
        </w:rPr>
        <w:t xml:space="preserve"> и др.  </w:t>
      </w:r>
    </w:p>
    <w:p w:rsidR="004926DB" w:rsidRPr="006C696E" w:rsidRDefault="004926DB" w:rsidP="004926DB">
      <w:pPr>
        <w:rPr>
          <w:rFonts w:cs="Times New Roman"/>
          <w:sz w:val="28"/>
          <w:szCs w:val="28"/>
        </w:rPr>
      </w:pPr>
      <w:r w:rsidRPr="006C696E">
        <w:rPr>
          <w:rFonts w:cs="Times New Roman"/>
          <w:sz w:val="28"/>
          <w:szCs w:val="28"/>
        </w:rPr>
        <w:t xml:space="preserve">Для определения терминов и понятий видов преступлений, террористических актов были использованы тексты </w:t>
      </w:r>
      <w:r w:rsidR="00194917">
        <w:rPr>
          <w:rFonts w:cs="Times New Roman"/>
          <w:sz w:val="28"/>
          <w:szCs w:val="28"/>
        </w:rPr>
        <w:t xml:space="preserve">международных </w:t>
      </w:r>
      <w:r w:rsidRPr="006C696E">
        <w:rPr>
          <w:rFonts w:cs="Times New Roman"/>
          <w:sz w:val="28"/>
          <w:szCs w:val="28"/>
        </w:rPr>
        <w:t xml:space="preserve">нормативно-правовых актов, российского и американского законодательства, а именно резолюций Совета Безопасности ООН, международных конвенций и </w:t>
      </w:r>
      <w:r w:rsidRPr="006C696E">
        <w:rPr>
          <w:rFonts w:cs="Times New Roman"/>
          <w:sz w:val="28"/>
          <w:szCs w:val="28"/>
        </w:rPr>
        <w:lastRenderedPageBreak/>
        <w:t xml:space="preserve">договоров; федеральных законов, уголовного кодекс РФ и комментариев к нему; </w:t>
      </w:r>
      <w:r w:rsidR="0051341F">
        <w:rPr>
          <w:rFonts w:cs="Times New Roman"/>
          <w:sz w:val="28"/>
          <w:szCs w:val="28"/>
        </w:rPr>
        <w:t>ряд</w:t>
      </w:r>
      <w:r w:rsidRPr="006C696E">
        <w:rPr>
          <w:rFonts w:cs="Times New Roman"/>
          <w:sz w:val="28"/>
          <w:szCs w:val="28"/>
        </w:rPr>
        <w:t xml:space="preserve"> законов США и др. </w:t>
      </w:r>
    </w:p>
    <w:p w:rsidR="004926DB" w:rsidRPr="006C696E" w:rsidRDefault="004926DB" w:rsidP="004926DB">
      <w:pPr>
        <w:rPr>
          <w:rFonts w:cs="Times New Roman"/>
          <w:sz w:val="28"/>
          <w:szCs w:val="28"/>
        </w:rPr>
      </w:pPr>
      <w:r w:rsidRPr="006C696E">
        <w:rPr>
          <w:rFonts w:cs="Times New Roman"/>
          <w:sz w:val="28"/>
          <w:szCs w:val="28"/>
        </w:rPr>
        <w:t xml:space="preserve">Для изучения фактического материала были использованы статьи из средств массовой информации таких, как РИА-новости, </w:t>
      </w:r>
      <w:r w:rsidRPr="006C696E">
        <w:rPr>
          <w:rFonts w:cs="Times New Roman"/>
          <w:sz w:val="28"/>
          <w:szCs w:val="28"/>
          <w:lang w:val="en-US"/>
        </w:rPr>
        <w:t>BBC</w:t>
      </w:r>
      <w:r w:rsidRPr="006C696E">
        <w:rPr>
          <w:rFonts w:cs="Times New Roman"/>
          <w:sz w:val="28"/>
          <w:szCs w:val="28"/>
        </w:rPr>
        <w:t>-</w:t>
      </w:r>
      <w:r w:rsidRPr="006C696E">
        <w:rPr>
          <w:rFonts w:cs="Times New Roman"/>
          <w:sz w:val="28"/>
          <w:szCs w:val="28"/>
          <w:lang w:val="en-US"/>
        </w:rPr>
        <w:t>news</w:t>
      </w:r>
      <w:r w:rsidRPr="006C696E">
        <w:rPr>
          <w:rFonts w:cs="Times New Roman"/>
          <w:sz w:val="28"/>
          <w:szCs w:val="28"/>
        </w:rPr>
        <w:t xml:space="preserve">, </w:t>
      </w:r>
      <w:proofErr w:type="spellStart"/>
      <w:r w:rsidRPr="006C696E">
        <w:rPr>
          <w:rFonts w:cs="Times New Roman"/>
          <w:sz w:val="28"/>
          <w:szCs w:val="28"/>
          <w:lang w:val="en-US"/>
        </w:rPr>
        <w:t>Elmundo</w:t>
      </w:r>
      <w:proofErr w:type="spellEnd"/>
      <w:r w:rsidRPr="006C696E">
        <w:rPr>
          <w:rFonts w:cs="Times New Roman"/>
          <w:sz w:val="28"/>
          <w:szCs w:val="28"/>
        </w:rPr>
        <w:t xml:space="preserve"> и др. </w:t>
      </w:r>
    </w:p>
    <w:p w:rsidR="004926DB" w:rsidRPr="006C696E" w:rsidRDefault="00194917" w:rsidP="004926DB">
      <w:pPr>
        <w:rPr>
          <w:rFonts w:cs="Times New Roman"/>
          <w:sz w:val="28"/>
          <w:szCs w:val="28"/>
        </w:rPr>
      </w:pPr>
      <w:r>
        <w:rPr>
          <w:rFonts w:cs="Times New Roman"/>
          <w:sz w:val="28"/>
          <w:szCs w:val="28"/>
        </w:rPr>
        <w:t>При анализе</w:t>
      </w:r>
      <w:r w:rsidR="004926DB" w:rsidRPr="006C696E">
        <w:rPr>
          <w:rFonts w:cs="Times New Roman"/>
          <w:sz w:val="28"/>
          <w:szCs w:val="28"/>
        </w:rPr>
        <w:t xml:space="preserve"> уровня эффективности антитеррористической операции НАТО в Афганистане использовалась глобальная база данных по терроризму Национального консорциума по исследованию терроризма и </w:t>
      </w:r>
      <w:proofErr w:type="spellStart"/>
      <w:r w:rsidR="004926DB" w:rsidRPr="006C696E">
        <w:rPr>
          <w:rFonts w:cs="Times New Roman"/>
          <w:sz w:val="28"/>
          <w:szCs w:val="28"/>
        </w:rPr>
        <w:t>контртерроризма</w:t>
      </w:r>
      <w:proofErr w:type="spellEnd"/>
      <w:r w:rsidR="004926DB" w:rsidRPr="006C696E">
        <w:rPr>
          <w:rFonts w:cs="Times New Roman"/>
          <w:sz w:val="28"/>
          <w:szCs w:val="28"/>
        </w:rPr>
        <w:t xml:space="preserve"> университета Мериленда, ежегодные обзоры комиссий и программ ООН по производству, культивации и обороту наркотиков. </w:t>
      </w:r>
    </w:p>
    <w:bookmarkEnd w:id="3"/>
    <w:p w:rsidR="000A55BF" w:rsidRPr="006C696E" w:rsidRDefault="00113B6E" w:rsidP="000A55BF">
      <w:pPr>
        <w:rPr>
          <w:rFonts w:cs="Times New Roman"/>
          <w:sz w:val="28"/>
          <w:szCs w:val="28"/>
        </w:rPr>
      </w:pPr>
      <w:r>
        <w:rPr>
          <w:rFonts w:cs="Times New Roman"/>
          <w:sz w:val="28"/>
          <w:szCs w:val="28"/>
        </w:rPr>
        <w:t>Выпускная Квалификационная Работа</w:t>
      </w:r>
      <w:r w:rsidR="000A55BF" w:rsidRPr="006C696E">
        <w:rPr>
          <w:rFonts w:cs="Times New Roman"/>
          <w:sz w:val="28"/>
          <w:szCs w:val="28"/>
        </w:rPr>
        <w:t xml:space="preserve"> состоит из </w:t>
      </w:r>
      <w:r w:rsidR="00194917">
        <w:rPr>
          <w:rFonts w:cs="Times New Roman"/>
          <w:sz w:val="28"/>
          <w:szCs w:val="28"/>
        </w:rPr>
        <w:t>введения, двух глав, заключения, сп</w:t>
      </w:r>
      <w:r>
        <w:rPr>
          <w:rFonts w:cs="Times New Roman"/>
          <w:sz w:val="28"/>
          <w:szCs w:val="28"/>
        </w:rPr>
        <w:t>иска источников и литературы и</w:t>
      </w:r>
      <w:r w:rsidR="00194917">
        <w:rPr>
          <w:rFonts w:cs="Times New Roman"/>
          <w:sz w:val="28"/>
          <w:szCs w:val="28"/>
        </w:rPr>
        <w:t xml:space="preserve"> приложений</w:t>
      </w:r>
      <w:r w:rsidR="000A55BF" w:rsidRPr="006C696E">
        <w:rPr>
          <w:rFonts w:cs="Times New Roman"/>
          <w:sz w:val="28"/>
          <w:szCs w:val="28"/>
        </w:rPr>
        <w:t xml:space="preserve">. Во введении определены актуальность, цель, задачи, объект, предмет исследования. Также </w:t>
      </w:r>
      <w:r w:rsidR="00194917">
        <w:rPr>
          <w:rFonts w:cs="Times New Roman"/>
          <w:sz w:val="28"/>
          <w:szCs w:val="28"/>
        </w:rPr>
        <w:t>дан</w:t>
      </w:r>
      <w:r w:rsidR="000A55BF" w:rsidRPr="006C696E">
        <w:rPr>
          <w:rFonts w:cs="Times New Roman"/>
          <w:sz w:val="28"/>
          <w:szCs w:val="28"/>
        </w:rPr>
        <w:t xml:space="preserve"> </w:t>
      </w:r>
      <w:r w:rsidR="00194917">
        <w:rPr>
          <w:rFonts w:cs="Times New Roman"/>
          <w:sz w:val="28"/>
          <w:szCs w:val="28"/>
        </w:rPr>
        <w:t>обзор</w:t>
      </w:r>
      <w:r w:rsidR="000A55BF" w:rsidRPr="006C696E">
        <w:rPr>
          <w:rFonts w:cs="Times New Roman"/>
          <w:sz w:val="28"/>
          <w:szCs w:val="28"/>
        </w:rPr>
        <w:t xml:space="preserve"> источников</w:t>
      </w:r>
      <w:r w:rsidR="00B715E4" w:rsidRPr="006C696E">
        <w:rPr>
          <w:rFonts w:cs="Times New Roman"/>
          <w:sz w:val="28"/>
          <w:szCs w:val="28"/>
        </w:rPr>
        <w:t xml:space="preserve"> и литературы</w:t>
      </w:r>
      <w:r w:rsidR="000A55BF" w:rsidRPr="006C696E">
        <w:rPr>
          <w:rFonts w:cs="Times New Roman"/>
          <w:sz w:val="28"/>
          <w:szCs w:val="28"/>
        </w:rPr>
        <w:t>, которые исп</w:t>
      </w:r>
      <w:r>
        <w:rPr>
          <w:rFonts w:cs="Times New Roman"/>
          <w:sz w:val="28"/>
          <w:szCs w:val="28"/>
        </w:rPr>
        <w:t>ользовались для написания ВКР, п</w:t>
      </w:r>
      <w:r w:rsidR="00194917">
        <w:rPr>
          <w:rFonts w:cs="Times New Roman"/>
          <w:sz w:val="28"/>
          <w:szCs w:val="28"/>
        </w:rPr>
        <w:t xml:space="preserve">риведена </w:t>
      </w:r>
      <w:r w:rsidR="000A55BF" w:rsidRPr="006C696E">
        <w:rPr>
          <w:rFonts w:cs="Times New Roman"/>
          <w:sz w:val="28"/>
          <w:szCs w:val="28"/>
        </w:rPr>
        <w:t xml:space="preserve">ее структура. </w:t>
      </w:r>
    </w:p>
    <w:p w:rsidR="004926DB" w:rsidRPr="006C696E" w:rsidRDefault="000A55BF" w:rsidP="00AE785F">
      <w:pPr>
        <w:rPr>
          <w:rFonts w:cs="Times New Roman"/>
          <w:sz w:val="28"/>
          <w:szCs w:val="28"/>
        </w:rPr>
      </w:pPr>
      <w:r w:rsidRPr="006C696E">
        <w:rPr>
          <w:rFonts w:cs="Times New Roman"/>
          <w:sz w:val="28"/>
          <w:szCs w:val="28"/>
        </w:rPr>
        <w:t>В первой главе определены основные понятия терроризма, международного терроризма,</w:t>
      </w:r>
      <w:r w:rsidR="00A6230F">
        <w:rPr>
          <w:rFonts w:cs="Times New Roman"/>
          <w:sz w:val="28"/>
          <w:szCs w:val="28"/>
        </w:rPr>
        <w:t xml:space="preserve"> показана его </w:t>
      </w:r>
      <w:r w:rsidRPr="006C696E">
        <w:rPr>
          <w:rFonts w:cs="Times New Roman"/>
          <w:sz w:val="28"/>
          <w:szCs w:val="28"/>
        </w:rPr>
        <w:t>постепенная радикализация в условиях совре</w:t>
      </w:r>
      <w:r w:rsidR="00A6230F">
        <w:rPr>
          <w:rFonts w:cs="Times New Roman"/>
          <w:sz w:val="28"/>
          <w:szCs w:val="28"/>
        </w:rPr>
        <w:t>менности, а также обоснованы</w:t>
      </w:r>
      <w:r w:rsidRPr="006C696E">
        <w:rPr>
          <w:rFonts w:cs="Times New Roman"/>
          <w:sz w:val="28"/>
          <w:szCs w:val="28"/>
        </w:rPr>
        <w:t xml:space="preserve"> критерии эффективности борьбы с терроризмом. Во второй главе раскрыт исторический контекст противостояния военно-политических сил в </w:t>
      </w:r>
      <w:r w:rsidR="00113B6E">
        <w:rPr>
          <w:rFonts w:cs="Times New Roman"/>
          <w:sz w:val="28"/>
          <w:szCs w:val="28"/>
        </w:rPr>
        <w:t>Афганистане</w:t>
      </w:r>
      <w:r w:rsidRPr="006C696E">
        <w:rPr>
          <w:rFonts w:cs="Times New Roman"/>
          <w:sz w:val="28"/>
          <w:szCs w:val="28"/>
        </w:rPr>
        <w:t xml:space="preserve">, </w:t>
      </w:r>
      <w:r w:rsidR="00A6230F">
        <w:rPr>
          <w:rFonts w:cs="Times New Roman"/>
          <w:sz w:val="28"/>
          <w:szCs w:val="28"/>
        </w:rPr>
        <w:t>роль</w:t>
      </w:r>
      <w:r w:rsidRPr="006C696E">
        <w:rPr>
          <w:rFonts w:cs="Times New Roman"/>
          <w:sz w:val="28"/>
          <w:szCs w:val="28"/>
        </w:rPr>
        <w:t xml:space="preserve"> талибов в поддержке терроризма, проведение антитеррористической операции НАТО, а также анализ ее результатов и эффективности в соответствии с критериями, о</w:t>
      </w:r>
      <w:r w:rsidR="00AE785F">
        <w:rPr>
          <w:rFonts w:cs="Times New Roman"/>
          <w:sz w:val="28"/>
          <w:szCs w:val="28"/>
        </w:rPr>
        <w:t xml:space="preserve">пределенными в первой главе. </w:t>
      </w:r>
      <w:r w:rsidRPr="006C696E">
        <w:rPr>
          <w:rFonts w:cs="Times New Roman"/>
          <w:sz w:val="28"/>
          <w:szCs w:val="28"/>
        </w:rPr>
        <w:t>В заключени</w:t>
      </w:r>
      <w:r w:rsidR="00113B6E">
        <w:rPr>
          <w:rFonts w:cs="Times New Roman"/>
          <w:sz w:val="28"/>
          <w:szCs w:val="28"/>
        </w:rPr>
        <w:t>и прив</w:t>
      </w:r>
      <w:r w:rsidR="00A6230F">
        <w:rPr>
          <w:rFonts w:cs="Times New Roman"/>
          <w:sz w:val="28"/>
          <w:szCs w:val="28"/>
        </w:rPr>
        <w:t>едены итоги исследования.</w:t>
      </w:r>
    </w:p>
    <w:p w:rsidR="000E3F36" w:rsidRPr="006C696E" w:rsidRDefault="000E3F36" w:rsidP="005C4F7C">
      <w:pPr>
        <w:ind w:firstLine="0"/>
        <w:rPr>
          <w:rFonts w:cs="Times New Roman"/>
          <w:sz w:val="28"/>
          <w:szCs w:val="28"/>
        </w:rPr>
      </w:pPr>
    </w:p>
    <w:p w:rsidR="00B70439" w:rsidRPr="006C696E" w:rsidRDefault="0082034F" w:rsidP="00AE0EC8">
      <w:pPr>
        <w:pStyle w:val="1"/>
      </w:pPr>
      <w:bookmarkStart w:id="4" w:name="_Toc482968008"/>
      <w:r w:rsidRPr="006C696E">
        <w:rPr>
          <w:caps w:val="0"/>
        </w:rPr>
        <w:lastRenderedPageBreak/>
        <w:t>ГЛАВА 1. МЕЖДУНАРОДНЫЙ ТЕРРОРИЗМ В СОВРЕМЕННОМ ПОЛИТИЧЕСКОМ ДИСКУРСЕ</w:t>
      </w:r>
      <w:bookmarkEnd w:id="4"/>
    </w:p>
    <w:p w:rsidR="00B70439" w:rsidRPr="006C696E" w:rsidRDefault="006C6A4E" w:rsidP="00A5368A">
      <w:pPr>
        <w:pStyle w:val="2"/>
        <w:rPr>
          <w:szCs w:val="28"/>
        </w:rPr>
      </w:pPr>
      <w:bookmarkStart w:id="5" w:name="_Toc482968009"/>
      <w:r w:rsidRPr="006C696E">
        <w:rPr>
          <w:szCs w:val="28"/>
        </w:rPr>
        <w:t>1.</w:t>
      </w:r>
      <w:r w:rsidR="00B70439" w:rsidRPr="006C696E">
        <w:rPr>
          <w:szCs w:val="28"/>
        </w:rPr>
        <w:t>1. Понятия терроризма и международного терроризма</w:t>
      </w:r>
      <w:bookmarkEnd w:id="5"/>
    </w:p>
    <w:p w:rsidR="00B70439" w:rsidRPr="006C696E" w:rsidRDefault="00B70439" w:rsidP="00B70439">
      <w:pPr>
        <w:rPr>
          <w:rFonts w:cs="Times New Roman"/>
          <w:sz w:val="28"/>
          <w:szCs w:val="28"/>
        </w:rPr>
      </w:pPr>
      <w:r w:rsidRPr="006C696E">
        <w:rPr>
          <w:rFonts w:cs="Times New Roman"/>
          <w:sz w:val="28"/>
          <w:szCs w:val="28"/>
        </w:rPr>
        <w:t xml:space="preserve">Термин «терроризм» как в юриспруденции, так и в научно-исследовательской литературе имеет большое количество определений. Более того, в различных государствах и международных организациях его смысл истолковывается по-разному. В некоторых случаях смыслы термина сильно разнятся, а в других имеют между собой много общего. Для данной работы необходимо изучить понятие «терроризм» в рамках российского, американского и международно-правового дискурса. </w:t>
      </w:r>
    </w:p>
    <w:p w:rsidR="00B70439" w:rsidRPr="006C696E" w:rsidRDefault="00B70439" w:rsidP="00B70439">
      <w:pPr>
        <w:rPr>
          <w:rFonts w:cs="Times New Roman"/>
          <w:sz w:val="28"/>
          <w:szCs w:val="28"/>
        </w:rPr>
      </w:pPr>
      <w:r w:rsidRPr="006C696E">
        <w:rPr>
          <w:rFonts w:cs="Times New Roman"/>
          <w:sz w:val="28"/>
          <w:szCs w:val="28"/>
        </w:rPr>
        <w:t>В Российской Федерации, как и в других государствах, существует законодательство на тему терроризма. В нем дается четкое определение данного феномена. Терроризм -  это идеология насилия и практика воздействия на принятие решения органами государственной власти, органами местного самоуправления или международными организациями, связанные с устрашением населения и (или) иными формами противоправных насильственных действий;</w:t>
      </w:r>
      <w:r w:rsidRPr="006C696E">
        <w:rPr>
          <w:rStyle w:val="a5"/>
          <w:rFonts w:cs="Times New Roman"/>
          <w:sz w:val="28"/>
          <w:szCs w:val="28"/>
        </w:rPr>
        <w:footnoteReference w:id="8"/>
      </w:r>
      <w:r w:rsidRPr="006C696E">
        <w:rPr>
          <w:rFonts w:cs="Times New Roman"/>
          <w:sz w:val="28"/>
          <w:szCs w:val="28"/>
        </w:rPr>
        <w:t xml:space="preserve"> Необходимо отметить основные, ключевые категории, которые используются в данном определении для последующего его сравнения с иными толкованиями. Прежде всего, здесь говорится об идеологии, что подразумевает под собой продолжительный во времени феномен, опирающийся на те или иные основы и ценности (будь то политические, экономические, религиозные и др.), захватывающие умы людей. Термин «насилие» подразумевает под собой подчинение людей с помощью внешнего принуждения, которое представляет угрозу жизни, ее разрушение; подчинение собственности, способностей, производственных сил других лиц против их </w:t>
      </w:r>
      <w:r w:rsidRPr="006C696E">
        <w:rPr>
          <w:rFonts w:cs="Times New Roman"/>
          <w:sz w:val="28"/>
          <w:szCs w:val="28"/>
        </w:rPr>
        <w:lastRenderedPageBreak/>
        <w:t>воли.</w:t>
      </w:r>
      <w:r w:rsidRPr="006C696E">
        <w:rPr>
          <w:rStyle w:val="a5"/>
          <w:rFonts w:cs="Times New Roman"/>
          <w:sz w:val="28"/>
          <w:szCs w:val="28"/>
        </w:rPr>
        <w:footnoteReference w:id="9"/>
      </w:r>
      <w:r w:rsidRPr="006C696E">
        <w:rPr>
          <w:rFonts w:cs="Times New Roman"/>
          <w:sz w:val="28"/>
          <w:szCs w:val="28"/>
        </w:rPr>
        <w:t xml:space="preserve"> Далее говорится о главной цели терроризма, которая имеет ввиду под собой воздействие на решения органов государственной власти, лиц, принимающих решения, а именно президента, парламента, судов; международных организаций, таких как ООН, с мотивами и целями, которые прежде всего выгодны и полезны самим </w:t>
      </w:r>
      <w:proofErr w:type="spellStart"/>
      <w:r w:rsidRPr="006C696E">
        <w:rPr>
          <w:rFonts w:cs="Times New Roman"/>
          <w:sz w:val="28"/>
          <w:szCs w:val="28"/>
        </w:rPr>
        <w:t>акторам</w:t>
      </w:r>
      <w:proofErr w:type="spellEnd"/>
      <w:r w:rsidRPr="006C696E">
        <w:rPr>
          <w:rFonts w:cs="Times New Roman"/>
          <w:sz w:val="28"/>
          <w:szCs w:val="28"/>
        </w:rPr>
        <w:t xml:space="preserve"> терроризма. Террористическая деятельность прежде всего направлена на устрашение населения, путем осуществления террористических актов. В российском законодательстве они также достаточно подробно описаны. Террористическая деятельность включает в себя следующие виды актов: организация, подготовка и финансирование террористических атак; подстрекательство к террористическому акту; организация и участие в вооруженной, преступной группе, целью создания которой является осуществление террористической деятельности; вербовка, вооружение и обучение террористов; пропаганда терроризма и т.д. </w:t>
      </w:r>
      <w:r w:rsidRPr="006C696E">
        <w:rPr>
          <w:rStyle w:val="a5"/>
          <w:rFonts w:cs="Times New Roman"/>
          <w:sz w:val="28"/>
          <w:szCs w:val="28"/>
        </w:rPr>
        <w:footnoteReference w:id="10"/>
      </w:r>
    </w:p>
    <w:p w:rsidR="00B70439" w:rsidRPr="006C696E" w:rsidRDefault="00B70439" w:rsidP="00480EC0">
      <w:pPr>
        <w:rPr>
          <w:rFonts w:cs="Times New Roman"/>
          <w:sz w:val="28"/>
          <w:szCs w:val="28"/>
        </w:rPr>
      </w:pPr>
      <w:r w:rsidRPr="006C696E">
        <w:rPr>
          <w:rFonts w:cs="Times New Roman"/>
          <w:sz w:val="28"/>
          <w:szCs w:val="28"/>
        </w:rPr>
        <w:t>В законодательстве Соединенных Штатов Америки термин «терроризм» также определен достаточно четко. Терроризм – это преднамеренное политически мотивированное насилие, совершаемое по отношению к группам мирного населения субнациональными группами или подпольными агентами.</w:t>
      </w:r>
      <w:r w:rsidRPr="006C696E">
        <w:rPr>
          <w:rStyle w:val="a5"/>
          <w:rFonts w:cs="Times New Roman"/>
          <w:sz w:val="28"/>
          <w:szCs w:val="28"/>
        </w:rPr>
        <w:footnoteReference w:id="11"/>
      </w:r>
      <w:r w:rsidRPr="006C696E">
        <w:rPr>
          <w:rFonts w:cs="Times New Roman"/>
          <w:sz w:val="28"/>
          <w:szCs w:val="28"/>
        </w:rPr>
        <w:t xml:space="preserve"> </w:t>
      </w:r>
      <w:proofErr w:type="gramStart"/>
      <w:r w:rsidRPr="006C696E">
        <w:rPr>
          <w:rFonts w:cs="Times New Roman"/>
          <w:sz w:val="28"/>
          <w:szCs w:val="28"/>
        </w:rPr>
        <w:t>В</w:t>
      </w:r>
      <w:proofErr w:type="gramEnd"/>
      <w:r w:rsidRPr="006C696E">
        <w:rPr>
          <w:rFonts w:cs="Times New Roman"/>
          <w:sz w:val="28"/>
          <w:szCs w:val="28"/>
        </w:rPr>
        <w:t xml:space="preserve"> данном определении делается акцент на преднамеренном, т.е. заведомо осознанном действии. Используется также категория «насилие». Оно является прежде всего направленным на политику государства по тому или иному вопросу, а именно на лиц, принимающих политические решения. Определяются </w:t>
      </w:r>
      <w:r w:rsidRPr="006C696E">
        <w:rPr>
          <w:rFonts w:cs="Times New Roman"/>
          <w:sz w:val="28"/>
          <w:szCs w:val="28"/>
        </w:rPr>
        <w:lastRenderedPageBreak/>
        <w:t xml:space="preserve">также лица, которые могут совершать террористические акты – это субъекты, которые ведут свою деятельность </w:t>
      </w:r>
      <w:r w:rsidR="00480EC0">
        <w:rPr>
          <w:rFonts w:cs="Times New Roman"/>
          <w:sz w:val="28"/>
          <w:szCs w:val="28"/>
        </w:rPr>
        <w:t>незаконно, находясь в подполье.</w:t>
      </w:r>
    </w:p>
    <w:p w:rsidR="00B70439" w:rsidRPr="006C696E" w:rsidRDefault="00B70439" w:rsidP="00B70439">
      <w:pPr>
        <w:rPr>
          <w:rFonts w:cs="Times New Roman"/>
          <w:sz w:val="28"/>
          <w:szCs w:val="28"/>
        </w:rPr>
      </w:pPr>
      <w:r w:rsidRPr="006C696E">
        <w:rPr>
          <w:rFonts w:cs="Times New Roman"/>
          <w:sz w:val="28"/>
          <w:szCs w:val="28"/>
        </w:rPr>
        <w:t xml:space="preserve">В некоторых моментах определение термина «терроризм» в американском законодательстве совпадает с его толкованием в нормативно-правовых актах Российской Федерации. К примеру, в обоих случаях терроризм – это насилие, направленное на политику государства, лиц, принимающих политические решения. В обоих вариантах затрагивается воздействие на мирных граждан, как </w:t>
      </w:r>
      <w:proofErr w:type="spellStart"/>
      <w:r w:rsidRPr="006C696E">
        <w:rPr>
          <w:rFonts w:cs="Times New Roman"/>
          <w:sz w:val="28"/>
          <w:szCs w:val="28"/>
        </w:rPr>
        <w:t>акторов</w:t>
      </w:r>
      <w:proofErr w:type="spellEnd"/>
      <w:r w:rsidRPr="006C696E">
        <w:rPr>
          <w:rFonts w:cs="Times New Roman"/>
          <w:sz w:val="28"/>
          <w:szCs w:val="28"/>
        </w:rPr>
        <w:t xml:space="preserve">, в защиту которых выступает государство.  Но, с другой стороны, есть некоторые отличия. Во-первых, в российском законодательстве терроризм считается идеологией, т.е. подразумевает под собой базирование на каких-либо политических, экономических или иных ценностях. В США же терроризм – это прежде всего деятельность определённых групп лиц. Акцент в разных правовых системах делается на различных аспектах. В определении законодательства США дается информация об </w:t>
      </w:r>
      <w:proofErr w:type="spellStart"/>
      <w:r w:rsidRPr="006C696E">
        <w:rPr>
          <w:rFonts w:cs="Times New Roman"/>
          <w:sz w:val="28"/>
          <w:szCs w:val="28"/>
        </w:rPr>
        <w:t>акторах</w:t>
      </w:r>
      <w:proofErr w:type="spellEnd"/>
      <w:r w:rsidRPr="006C696E">
        <w:rPr>
          <w:rFonts w:cs="Times New Roman"/>
          <w:sz w:val="28"/>
          <w:szCs w:val="28"/>
        </w:rPr>
        <w:t xml:space="preserve">, совершающих террористические акты. В российском же законодательстве делается акцент на насильственных действиях, так как понятие «насилие» и однокоренное ему слово «насильственное» встречается в определении два раза. </w:t>
      </w:r>
    </w:p>
    <w:p w:rsidR="00B70439" w:rsidRPr="006C696E" w:rsidRDefault="00B70439" w:rsidP="00B70439">
      <w:pPr>
        <w:rPr>
          <w:rFonts w:cs="Times New Roman"/>
          <w:sz w:val="28"/>
          <w:szCs w:val="28"/>
        </w:rPr>
      </w:pPr>
      <w:r w:rsidRPr="006C696E">
        <w:rPr>
          <w:rFonts w:cs="Times New Roman"/>
          <w:sz w:val="28"/>
          <w:szCs w:val="28"/>
        </w:rPr>
        <w:t>Необходимо разобрать еще одно толкование терроризма, которое существует в международном праве. Терроризм – это преступления, направленные или рассчитанные на то, чтобы спровоцировать состояние террора среди широкой общественности, совершаемые группами лиц или отдельными людьми, преследующими политические цели, которые в любом из случаев не являются справедливыми независимо от их основания: политического, философского, идеологического, расового, этнического, религиозного или любого другого.</w:t>
      </w:r>
      <w:r w:rsidRPr="006C696E">
        <w:rPr>
          <w:rStyle w:val="a5"/>
          <w:rFonts w:cs="Times New Roman"/>
          <w:sz w:val="28"/>
          <w:szCs w:val="28"/>
        </w:rPr>
        <w:footnoteReference w:id="12"/>
      </w:r>
      <w:r w:rsidRPr="006C696E">
        <w:rPr>
          <w:rFonts w:cs="Times New Roman"/>
          <w:sz w:val="28"/>
          <w:szCs w:val="28"/>
        </w:rPr>
        <w:t xml:space="preserve"> Это определение дано Организацией Объединенных Наций. Сразу же стоит отметить, что ООН называет терроризм преступлением. В целом, </w:t>
      </w:r>
      <w:r w:rsidRPr="006C696E">
        <w:rPr>
          <w:rFonts w:cs="Times New Roman"/>
          <w:sz w:val="28"/>
          <w:szCs w:val="28"/>
        </w:rPr>
        <w:lastRenderedPageBreak/>
        <w:t xml:space="preserve">определение термина совпадает с двумя прошлыми, но несколько расширяет и дополняет их. Подробно описаны основания, которыми чаще всего руководствуются лица, совершающие террористические акты. Они обосновывают свою позицию с точки зрения религии, расы, политических целей и т.д. </w:t>
      </w:r>
    </w:p>
    <w:p w:rsidR="00B70439" w:rsidRPr="006C696E" w:rsidRDefault="00B70439" w:rsidP="00B70439">
      <w:pPr>
        <w:rPr>
          <w:rFonts w:cs="Times New Roman"/>
          <w:sz w:val="28"/>
          <w:szCs w:val="28"/>
        </w:rPr>
      </w:pPr>
      <w:r w:rsidRPr="006C696E">
        <w:rPr>
          <w:rFonts w:cs="Times New Roman"/>
          <w:sz w:val="28"/>
          <w:szCs w:val="28"/>
        </w:rPr>
        <w:t>Следующий термин, который следует рассмотреть в контексте данной работы – международный терроризм. В российском законодательстве понятие международного терроризма не дано, но необходимо отметить, что борьба с ним ведется в соответствии с международно-правовыми актами, составляющими неотъемлемую часть законодательства Российской Федерации.</w:t>
      </w:r>
      <w:r w:rsidRPr="006C696E">
        <w:rPr>
          <w:rStyle w:val="a5"/>
          <w:rFonts w:cs="Times New Roman"/>
          <w:sz w:val="28"/>
          <w:szCs w:val="28"/>
        </w:rPr>
        <w:footnoteReference w:id="13"/>
      </w:r>
      <w:r w:rsidRPr="006C696E">
        <w:rPr>
          <w:rFonts w:cs="Times New Roman"/>
          <w:sz w:val="28"/>
          <w:szCs w:val="28"/>
        </w:rPr>
        <w:t xml:space="preserve"> </w:t>
      </w:r>
    </w:p>
    <w:p w:rsidR="00B70439" w:rsidRPr="006C696E" w:rsidRDefault="00B70439" w:rsidP="00B70439">
      <w:pPr>
        <w:rPr>
          <w:rFonts w:cs="Times New Roman"/>
          <w:sz w:val="28"/>
          <w:szCs w:val="28"/>
        </w:rPr>
      </w:pPr>
      <w:r w:rsidRPr="006C696E">
        <w:rPr>
          <w:rFonts w:cs="Times New Roman"/>
          <w:sz w:val="28"/>
          <w:szCs w:val="28"/>
        </w:rPr>
        <w:t>Однако, в российском научном дискурсе существует определение международного терроризма. Международный терроризм — это мотивированные незаконные ответные насильственные действия (их организация или содействие им, в том числе путем финансирования или кадровой поддержки), осуществляемые представителями одного или нескольких государств против другого или других государств, имеющие первой целью устрашение отдельных лиц, групп людей или всего населения с той целью, чтобы достигнуть определенных идеологических, религиозных, национальных, экономических, политических или социа</w:t>
      </w:r>
      <w:r w:rsidR="00E12C20" w:rsidRPr="006C696E">
        <w:rPr>
          <w:rFonts w:cs="Times New Roman"/>
          <w:sz w:val="28"/>
          <w:szCs w:val="28"/>
        </w:rPr>
        <w:t>льных результатов в свою пользу</w:t>
      </w:r>
      <w:r w:rsidRPr="006C696E">
        <w:rPr>
          <w:rFonts w:cs="Times New Roman"/>
          <w:sz w:val="28"/>
          <w:szCs w:val="28"/>
        </w:rPr>
        <w:t>.</w:t>
      </w:r>
      <w:r w:rsidRPr="006C696E">
        <w:rPr>
          <w:rStyle w:val="a5"/>
          <w:rFonts w:cs="Times New Roman"/>
          <w:sz w:val="28"/>
          <w:szCs w:val="28"/>
        </w:rPr>
        <w:footnoteReference w:id="14"/>
      </w:r>
      <w:r w:rsidRPr="006C696E">
        <w:rPr>
          <w:rFonts w:cs="Times New Roman"/>
          <w:sz w:val="28"/>
          <w:szCs w:val="28"/>
        </w:rPr>
        <w:t xml:space="preserve"> </w:t>
      </w:r>
    </w:p>
    <w:p w:rsidR="00B70439" w:rsidRPr="006C696E" w:rsidRDefault="00B70439" w:rsidP="00B70439">
      <w:pPr>
        <w:rPr>
          <w:rFonts w:cs="Times New Roman"/>
          <w:sz w:val="28"/>
          <w:szCs w:val="28"/>
        </w:rPr>
      </w:pPr>
      <w:r w:rsidRPr="006C696E">
        <w:rPr>
          <w:rFonts w:cs="Times New Roman"/>
          <w:sz w:val="28"/>
          <w:szCs w:val="28"/>
        </w:rPr>
        <w:t xml:space="preserve">Выделяя основные категории данного термина, можно заметить, что большая часть его схожа, во-первых, с толкованием терроризма в российском законодательстве, а, во-вторых, часть взята из определения Организации Объединенных Наций. </w:t>
      </w:r>
    </w:p>
    <w:p w:rsidR="00B70439" w:rsidRPr="006C696E" w:rsidRDefault="00B70439" w:rsidP="00B70439">
      <w:pPr>
        <w:rPr>
          <w:rFonts w:cs="Times New Roman"/>
          <w:sz w:val="28"/>
          <w:szCs w:val="28"/>
        </w:rPr>
      </w:pPr>
      <w:r w:rsidRPr="006C696E">
        <w:rPr>
          <w:rFonts w:cs="Times New Roman"/>
          <w:sz w:val="28"/>
          <w:szCs w:val="28"/>
        </w:rPr>
        <w:lastRenderedPageBreak/>
        <w:t xml:space="preserve">Существенной чертой, которая отличает международный терроризм от терроризма является осуществление террористической деятельности одного или нескольких стран против одного или нескольких государств. Т.е. террористические акты совершаются на территории уже не одного государства, как было сказано в определении терроризма, а затрагивает пространство нескольких стран. </w:t>
      </w:r>
    </w:p>
    <w:p w:rsidR="00B70439" w:rsidRPr="006C696E" w:rsidRDefault="00B70439" w:rsidP="00B70439">
      <w:pPr>
        <w:rPr>
          <w:rFonts w:cs="Times New Roman"/>
          <w:sz w:val="28"/>
          <w:szCs w:val="28"/>
        </w:rPr>
      </w:pPr>
      <w:r w:rsidRPr="006C696E">
        <w:rPr>
          <w:rFonts w:cs="Times New Roman"/>
          <w:sz w:val="28"/>
          <w:szCs w:val="28"/>
        </w:rPr>
        <w:t>В законодательстве Соединенных Штатов существует более краткое определение международного терроризма. Международный терроризм – терроризм с участием граждан или включающий территорию более чем одной страны.</w:t>
      </w:r>
      <w:r w:rsidRPr="006C696E">
        <w:rPr>
          <w:rStyle w:val="a5"/>
          <w:rFonts w:cs="Times New Roman"/>
          <w:sz w:val="28"/>
          <w:szCs w:val="28"/>
        </w:rPr>
        <w:footnoteReference w:id="15"/>
      </w:r>
      <w:r w:rsidRPr="006C696E">
        <w:rPr>
          <w:rFonts w:cs="Times New Roman"/>
          <w:sz w:val="28"/>
          <w:szCs w:val="28"/>
        </w:rPr>
        <w:t xml:space="preserve"> </w:t>
      </w:r>
      <w:proofErr w:type="gramStart"/>
      <w:r w:rsidRPr="006C696E">
        <w:rPr>
          <w:rFonts w:cs="Times New Roman"/>
          <w:sz w:val="28"/>
          <w:szCs w:val="28"/>
        </w:rPr>
        <w:t>В</w:t>
      </w:r>
      <w:proofErr w:type="gramEnd"/>
      <w:r w:rsidRPr="006C696E">
        <w:rPr>
          <w:rFonts w:cs="Times New Roman"/>
          <w:sz w:val="28"/>
          <w:szCs w:val="28"/>
        </w:rPr>
        <w:t xml:space="preserve"> данном определении отражена суть явления, его ключевая особенность и отличие от понятия «терроризм». В целом, определение этого термина совпадает и не противоречит российскому толкованию феномена международного терроризма. </w:t>
      </w:r>
    </w:p>
    <w:p w:rsidR="00B70439" w:rsidRPr="006C696E" w:rsidRDefault="00B70439" w:rsidP="00E50ABF">
      <w:pPr>
        <w:rPr>
          <w:rFonts w:cs="Times New Roman"/>
          <w:sz w:val="28"/>
          <w:szCs w:val="28"/>
        </w:rPr>
      </w:pPr>
      <w:r w:rsidRPr="006C696E">
        <w:rPr>
          <w:rFonts w:cs="Times New Roman"/>
          <w:sz w:val="28"/>
          <w:szCs w:val="28"/>
        </w:rPr>
        <w:t>В международном праве не выработано понятие международного терроризма, так как существуют расхождения между позициями стран о включении тех или иных групп в списки международных террористических организаций.</w:t>
      </w:r>
      <w:r w:rsidRPr="006C696E">
        <w:rPr>
          <w:rStyle w:val="a5"/>
          <w:rFonts w:cs="Times New Roman"/>
          <w:sz w:val="28"/>
          <w:szCs w:val="28"/>
        </w:rPr>
        <w:footnoteReference w:id="16"/>
      </w:r>
      <w:r w:rsidRPr="006C696E">
        <w:rPr>
          <w:rFonts w:cs="Times New Roman"/>
          <w:sz w:val="28"/>
          <w:szCs w:val="28"/>
        </w:rPr>
        <w:t xml:space="preserve"> Однако, стоит отметить, что в настоящее время ведется активный диалог о противодействии международному терроризму во всех его проявлениях.</w:t>
      </w:r>
      <w:r w:rsidRPr="006C696E">
        <w:rPr>
          <w:rStyle w:val="a5"/>
          <w:rFonts w:cs="Times New Roman"/>
          <w:sz w:val="28"/>
          <w:szCs w:val="28"/>
        </w:rPr>
        <w:footnoteReference w:id="17"/>
      </w:r>
      <w:r w:rsidRPr="006C696E">
        <w:rPr>
          <w:rFonts w:cs="Times New Roman"/>
          <w:sz w:val="28"/>
          <w:szCs w:val="28"/>
        </w:rPr>
        <w:t xml:space="preserve"> Организация Объединенных Наций в резолюции Генеральной Ассамблеи отмечает тесную связь между феноменом международного терроризма, транснациональной преступности и незаконным оборотом наркотиков.</w:t>
      </w:r>
      <w:r w:rsidRPr="006C696E">
        <w:rPr>
          <w:rStyle w:val="a5"/>
          <w:rFonts w:cs="Times New Roman"/>
          <w:sz w:val="28"/>
          <w:szCs w:val="28"/>
        </w:rPr>
        <w:footnoteReference w:id="18"/>
      </w:r>
    </w:p>
    <w:p w:rsidR="00B70439" w:rsidRPr="006C696E" w:rsidRDefault="006C6A4E" w:rsidP="00A5368A">
      <w:pPr>
        <w:pStyle w:val="2"/>
        <w:rPr>
          <w:szCs w:val="28"/>
        </w:rPr>
      </w:pPr>
      <w:bookmarkStart w:id="6" w:name="_Toc482968010"/>
      <w:r w:rsidRPr="006C696E">
        <w:rPr>
          <w:szCs w:val="28"/>
        </w:rPr>
        <w:lastRenderedPageBreak/>
        <w:t>1.</w:t>
      </w:r>
      <w:r w:rsidR="00B70439" w:rsidRPr="006C696E">
        <w:rPr>
          <w:szCs w:val="28"/>
        </w:rPr>
        <w:t xml:space="preserve">2. </w:t>
      </w:r>
      <w:r w:rsidR="002174FB" w:rsidRPr="006C696E">
        <w:rPr>
          <w:szCs w:val="28"/>
        </w:rPr>
        <w:t>Радикализация терроризма в условиях современности</w:t>
      </w:r>
      <w:bookmarkEnd w:id="6"/>
    </w:p>
    <w:p w:rsidR="00B70439" w:rsidRPr="006C696E" w:rsidRDefault="00B70439" w:rsidP="00B70439">
      <w:pPr>
        <w:rPr>
          <w:rFonts w:cs="Times New Roman"/>
          <w:sz w:val="28"/>
          <w:szCs w:val="28"/>
        </w:rPr>
      </w:pPr>
      <w:r w:rsidRPr="006C696E">
        <w:rPr>
          <w:rFonts w:cs="Times New Roman"/>
          <w:sz w:val="28"/>
          <w:szCs w:val="28"/>
        </w:rPr>
        <w:t xml:space="preserve">Термины «локальный терроризм» и «глобальный терроризм» тесно связаны. Если брать во внимание исторический контекст, то одно происходит из другого – глобальный из локального терроризма. Под локальным терроризмом понимается проведение террористической деятельности в пределах ограниченной определенной территорией и затрагивающей граждан одной или нескольких стран. </w:t>
      </w:r>
    </w:p>
    <w:p w:rsidR="00B70439" w:rsidRPr="006C696E" w:rsidRDefault="00B70439" w:rsidP="00B70439">
      <w:pPr>
        <w:rPr>
          <w:rFonts w:cs="Times New Roman"/>
          <w:sz w:val="28"/>
          <w:szCs w:val="28"/>
        </w:rPr>
      </w:pPr>
      <w:r w:rsidRPr="006C696E">
        <w:rPr>
          <w:rFonts w:cs="Times New Roman"/>
          <w:sz w:val="28"/>
          <w:szCs w:val="28"/>
        </w:rPr>
        <w:t>Под глобальным терроризмом понимается террористическая деятельность, затрагивающая весь мир, большое количество государств и граждан различных стран. Нельзя также разделять одно и другое. В современном мире эти процессы происходят неразрывно.</w:t>
      </w:r>
      <w:r w:rsidRPr="006C696E">
        <w:rPr>
          <w:rStyle w:val="a5"/>
          <w:rFonts w:cs="Times New Roman"/>
          <w:sz w:val="28"/>
          <w:szCs w:val="28"/>
        </w:rPr>
        <w:footnoteReference w:id="19"/>
      </w:r>
      <w:r w:rsidRPr="006C696E">
        <w:rPr>
          <w:rFonts w:cs="Times New Roman"/>
          <w:sz w:val="28"/>
          <w:szCs w:val="28"/>
        </w:rPr>
        <w:t xml:space="preserve"> Сам терроризм как таковой начинался с событий и процессов, происходящих в пределах одного региона или государства, и был направлен прежде всего на получение реакции от органов государственной власти одного государства. </w:t>
      </w:r>
    </w:p>
    <w:p w:rsidR="00B70439" w:rsidRPr="006C696E" w:rsidRDefault="00B70439" w:rsidP="00B70439">
      <w:pPr>
        <w:rPr>
          <w:rFonts w:cs="Times New Roman"/>
          <w:sz w:val="28"/>
          <w:szCs w:val="28"/>
        </w:rPr>
      </w:pPr>
      <w:r w:rsidRPr="006C696E">
        <w:rPr>
          <w:rFonts w:cs="Times New Roman"/>
          <w:sz w:val="28"/>
          <w:szCs w:val="28"/>
        </w:rPr>
        <w:t>К примеру, организация ЭТА – страна басков и свобода, ИРА – ирландская республиканская армия</w:t>
      </w:r>
      <w:r w:rsidRPr="006C696E">
        <w:rPr>
          <w:rStyle w:val="a5"/>
          <w:rFonts w:cs="Times New Roman"/>
          <w:sz w:val="28"/>
          <w:szCs w:val="28"/>
        </w:rPr>
        <w:footnoteReference w:id="20"/>
      </w:r>
      <w:r w:rsidRPr="006C696E">
        <w:rPr>
          <w:rFonts w:cs="Times New Roman"/>
          <w:sz w:val="28"/>
          <w:szCs w:val="28"/>
        </w:rPr>
        <w:t xml:space="preserve">, в мусульманском мире «помощь арабским братьям» со стороны СССР в 1970-х – все эти группировки и процессы затрагивают только одну-две страны, как в случае с ЭТА – Испания, ИРА – Ирландия, Соединенное Королевство, или регион, в случае с «помощью арабским братьям» - в странах ближнего востока. Что касается глобального терроризма, то его пик приходится на конец прошлого века и начало </w:t>
      </w:r>
      <w:r w:rsidRPr="006C696E">
        <w:rPr>
          <w:rFonts w:cs="Times New Roman"/>
          <w:sz w:val="28"/>
          <w:szCs w:val="28"/>
          <w:lang w:val="en-US"/>
        </w:rPr>
        <w:t>XXI</w:t>
      </w:r>
      <w:r w:rsidRPr="006C696E">
        <w:rPr>
          <w:rFonts w:cs="Times New Roman"/>
          <w:sz w:val="28"/>
          <w:szCs w:val="28"/>
        </w:rPr>
        <w:t>.</w:t>
      </w:r>
      <w:r w:rsidRPr="006C696E">
        <w:rPr>
          <w:rStyle w:val="a5"/>
          <w:rFonts w:cs="Times New Roman"/>
          <w:sz w:val="28"/>
          <w:szCs w:val="28"/>
        </w:rPr>
        <w:footnoteReference w:id="21"/>
      </w:r>
      <w:r w:rsidRPr="006C696E">
        <w:rPr>
          <w:rFonts w:cs="Times New Roman"/>
          <w:sz w:val="28"/>
          <w:szCs w:val="28"/>
        </w:rPr>
        <w:t xml:space="preserve"> </w:t>
      </w:r>
    </w:p>
    <w:p w:rsidR="00B70439" w:rsidRPr="006C696E" w:rsidRDefault="00B70439" w:rsidP="00B70439">
      <w:pPr>
        <w:rPr>
          <w:rFonts w:cs="Times New Roman"/>
          <w:sz w:val="28"/>
          <w:szCs w:val="28"/>
        </w:rPr>
      </w:pPr>
      <w:r w:rsidRPr="006C696E">
        <w:rPr>
          <w:rFonts w:cs="Times New Roman"/>
          <w:sz w:val="28"/>
          <w:szCs w:val="28"/>
        </w:rPr>
        <w:t xml:space="preserve">Особенно здесь следует выделить такой феномен как «религиозный терроризм». Под религиозным терроризмом понимается террористическая </w:t>
      </w:r>
      <w:r w:rsidRPr="006C696E">
        <w:rPr>
          <w:rFonts w:cs="Times New Roman"/>
          <w:sz w:val="28"/>
          <w:szCs w:val="28"/>
        </w:rPr>
        <w:lastRenderedPageBreak/>
        <w:t>деятельность, аргументируемая религиозными мотивами, но чаще носящая прежде всего политический характер.</w:t>
      </w:r>
      <w:r w:rsidRPr="006C696E">
        <w:rPr>
          <w:rStyle w:val="a5"/>
          <w:rFonts w:cs="Times New Roman"/>
          <w:sz w:val="28"/>
          <w:szCs w:val="28"/>
        </w:rPr>
        <w:footnoteReference w:id="22"/>
      </w:r>
      <w:r w:rsidRPr="006C696E">
        <w:rPr>
          <w:rFonts w:cs="Times New Roman"/>
          <w:sz w:val="28"/>
          <w:szCs w:val="28"/>
        </w:rPr>
        <w:t xml:space="preserve"> </w:t>
      </w:r>
    </w:p>
    <w:p w:rsidR="00B70439" w:rsidRPr="006C696E" w:rsidRDefault="00B70439" w:rsidP="00B70439">
      <w:pPr>
        <w:rPr>
          <w:rFonts w:cs="Times New Roman"/>
          <w:sz w:val="28"/>
          <w:szCs w:val="28"/>
        </w:rPr>
      </w:pPr>
      <w:r w:rsidRPr="006C696E">
        <w:rPr>
          <w:rFonts w:cs="Times New Roman"/>
          <w:sz w:val="28"/>
          <w:szCs w:val="28"/>
        </w:rPr>
        <w:t>Одним из подвидов терроризма является радикальный терроризм. Под ним понимается осуществление террористической деятельности радикальными, экстремистскими методами, которые могут доходить вплоть до самопожертвования.</w:t>
      </w:r>
      <w:r w:rsidRPr="006C696E">
        <w:rPr>
          <w:rStyle w:val="a5"/>
          <w:rFonts w:cs="Times New Roman"/>
          <w:sz w:val="28"/>
          <w:szCs w:val="28"/>
        </w:rPr>
        <w:footnoteReference w:id="23"/>
      </w:r>
      <w:r w:rsidRPr="006C696E">
        <w:rPr>
          <w:rFonts w:cs="Times New Roman"/>
          <w:sz w:val="28"/>
          <w:szCs w:val="28"/>
        </w:rPr>
        <w:t xml:space="preserve"> </w:t>
      </w:r>
    </w:p>
    <w:p w:rsidR="00B70439" w:rsidRPr="006C696E" w:rsidRDefault="00B70439" w:rsidP="00B70439">
      <w:pPr>
        <w:rPr>
          <w:rFonts w:cs="Times New Roman"/>
          <w:sz w:val="28"/>
          <w:szCs w:val="28"/>
        </w:rPr>
      </w:pPr>
      <w:r w:rsidRPr="006C696E">
        <w:rPr>
          <w:rFonts w:cs="Times New Roman"/>
          <w:sz w:val="28"/>
          <w:szCs w:val="28"/>
        </w:rPr>
        <w:t xml:space="preserve">В современном понимании термин «радикальный терроризм» тесно связан с терминами «глобальный терроризм» и «религиозный терроризм», а также исламом, как одной и основных религий на планете. По этой причине часто можно встретить такие явления как «радикальный исламистский терроризм», «международный исламистский терроризм». Эти термины основаны на религиозной аргументации радикального ислама, но в подавляющем большинстве случаев имеющие под собой политические основания. </w:t>
      </w:r>
    </w:p>
    <w:p w:rsidR="00B70439" w:rsidRPr="006C696E" w:rsidRDefault="00B70439" w:rsidP="00B70439">
      <w:pPr>
        <w:rPr>
          <w:rFonts w:cs="Times New Roman"/>
          <w:sz w:val="28"/>
          <w:szCs w:val="28"/>
        </w:rPr>
      </w:pPr>
      <w:r w:rsidRPr="006C696E">
        <w:rPr>
          <w:rFonts w:cs="Times New Roman"/>
          <w:sz w:val="28"/>
          <w:szCs w:val="28"/>
        </w:rPr>
        <w:t>Они используют такое понятие как Джихад в качестве оправдания своей террористической деятельности. Джихад – (усилие) война за веру.</w:t>
      </w:r>
      <w:r w:rsidRPr="006C696E">
        <w:rPr>
          <w:rStyle w:val="a5"/>
          <w:rFonts w:cs="Times New Roman"/>
          <w:sz w:val="28"/>
          <w:szCs w:val="28"/>
        </w:rPr>
        <w:footnoteReference w:id="24"/>
      </w:r>
      <w:r w:rsidRPr="006C696E">
        <w:rPr>
          <w:rFonts w:cs="Times New Roman"/>
          <w:sz w:val="28"/>
          <w:szCs w:val="28"/>
        </w:rPr>
        <w:t xml:space="preserve"> Огромное число террористических организаций, которые существуют в мире, являются исламистскими. Умеренные фундаменталисты понимают под джихадом в первую очередь наставление на истинный путь народов, которые являются язычниками, среди которых исповедуется многобожие. </w:t>
      </w:r>
    </w:p>
    <w:p w:rsidR="00B70439" w:rsidRPr="006C696E" w:rsidRDefault="00B70439" w:rsidP="00B70439">
      <w:pPr>
        <w:rPr>
          <w:rFonts w:cs="Times New Roman"/>
          <w:sz w:val="28"/>
          <w:szCs w:val="28"/>
        </w:rPr>
      </w:pPr>
      <w:r w:rsidRPr="006C696E">
        <w:rPr>
          <w:rFonts w:cs="Times New Roman"/>
          <w:sz w:val="28"/>
          <w:szCs w:val="28"/>
        </w:rPr>
        <w:t xml:space="preserve">Радикальные исламистские фундаменталисты под джихадом имеют ввиду наставление на правильный путь отошедших от истинного ислама мусульман во всех странах мира. Вследствие этого, такие движения постулируют своей </w:t>
      </w:r>
      <w:r w:rsidRPr="006C696E">
        <w:rPr>
          <w:rFonts w:cs="Times New Roman"/>
          <w:sz w:val="28"/>
          <w:szCs w:val="28"/>
        </w:rPr>
        <w:lastRenderedPageBreak/>
        <w:t xml:space="preserve">основной целью распространение исламского порядка в мире. Об этом говорили лидеры такой организации, как, например, шейх Ахмед Ясин, глава ХАМАС. </w:t>
      </w:r>
      <w:r w:rsidRPr="006C696E">
        <w:rPr>
          <w:rStyle w:val="a5"/>
          <w:rFonts w:cs="Times New Roman"/>
          <w:sz w:val="28"/>
          <w:szCs w:val="28"/>
        </w:rPr>
        <w:footnoteReference w:id="25"/>
      </w:r>
    </w:p>
    <w:p w:rsidR="00B70439" w:rsidRPr="006C696E" w:rsidRDefault="00B70439" w:rsidP="00B70439">
      <w:pPr>
        <w:rPr>
          <w:rFonts w:cs="Times New Roman"/>
          <w:sz w:val="28"/>
          <w:szCs w:val="28"/>
        </w:rPr>
      </w:pPr>
      <w:r w:rsidRPr="006C696E">
        <w:rPr>
          <w:rFonts w:cs="Times New Roman"/>
          <w:sz w:val="28"/>
          <w:szCs w:val="28"/>
        </w:rPr>
        <w:t>Вопреки этому, понятие «джихад» трактуется большинством исследователей и богословов в более мирном и широком варианте, в отличие от исламистских боевиков. Более того, это понятие является достаточно сложным и противоречивым. Первоначально под словом джихад понималась борьба за защиту и распространение ислама. Позднее вносятся дополнения к этому термину. Он разделяется на джихад сердца, языка, руки, меча. Только последний из этих явлений – джихад меча – вооруженная борьба с неверными, павшим в которой уготовано вечное блаженство в раю.</w:t>
      </w:r>
      <w:r w:rsidRPr="006C696E">
        <w:rPr>
          <w:rStyle w:val="a5"/>
          <w:rFonts w:cs="Times New Roman"/>
          <w:sz w:val="28"/>
          <w:szCs w:val="28"/>
        </w:rPr>
        <w:footnoteReference w:id="26"/>
      </w:r>
      <w:r w:rsidRPr="006C696E">
        <w:rPr>
          <w:rFonts w:cs="Times New Roman"/>
          <w:sz w:val="28"/>
          <w:szCs w:val="28"/>
        </w:rPr>
        <w:t xml:space="preserve"> </w:t>
      </w:r>
    </w:p>
    <w:p w:rsidR="00B70439" w:rsidRPr="006C696E" w:rsidRDefault="00B70439" w:rsidP="00B70439">
      <w:pPr>
        <w:rPr>
          <w:rFonts w:cs="Times New Roman"/>
          <w:sz w:val="28"/>
          <w:szCs w:val="28"/>
        </w:rPr>
      </w:pPr>
      <w:r w:rsidRPr="006C696E">
        <w:rPr>
          <w:rFonts w:cs="Times New Roman"/>
          <w:sz w:val="28"/>
          <w:szCs w:val="28"/>
        </w:rPr>
        <w:t>Также необходимо заметить, что толкование джихада как священной войны неправильно,</w:t>
      </w:r>
      <w:r w:rsidRPr="006C696E">
        <w:rPr>
          <w:rStyle w:val="a5"/>
          <w:rFonts w:cs="Times New Roman"/>
          <w:sz w:val="28"/>
          <w:szCs w:val="28"/>
        </w:rPr>
        <w:footnoteReference w:id="27"/>
      </w:r>
      <w:r w:rsidRPr="006C696E">
        <w:rPr>
          <w:rFonts w:cs="Times New Roman"/>
          <w:sz w:val="28"/>
          <w:szCs w:val="28"/>
        </w:rPr>
        <w:t xml:space="preserve"> так как в широком его варианте джихад сердца – это борьба с собственными дурными наклонностями, джихад языка - повеление достойного одобрения и запрещение достойного порицания, джихад руки – наказание преступников за нарушение норм нравственности. Все эти понятия – часть, так называемого, великого джихада, в то время как джихад меча – это малый джихад.</w:t>
      </w:r>
      <w:r w:rsidRPr="006C696E">
        <w:rPr>
          <w:rStyle w:val="a5"/>
          <w:rFonts w:cs="Times New Roman"/>
          <w:sz w:val="28"/>
          <w:szCs w:val="28"/>
        </w:rPr>
        <w:footnoteReference w:id="28"/>
      </w:r>
      <w:r w:rsidRPr="006C696E">
        <w:rPr>
          <w:rFonts w:cs="Times New Roman"/>
          <w:sz w:val="28"/>
          <w:szCs w:val="28"/>
        </w:rPr>
        <w:t xml:space="preserve"> Вопреки этому, радикальными исламистскими террористическими группами используется искаженное понятие джихада. Тем самым они пытаются оправдать жертвы, приносимые ими для того, чтобы достичь своих политических, экономических и иных не связанных с религией целей.</w:t>
      </w:r>
    </w:p>
    <w:p w:rsidR="00B70439" w:rsidRPr="006C696E" w:rsidRDefault="00B70439" w:rsidP="00B70439">
      <w:pPr>
        <w:rPr>
          <w:rFonts w:cs="Times New Roman"/>
          <w:sz w:val="28"/>
          <w:szCs w:val="28"/>
        </w:rPr>
      </w:pPr>
      <w:r w:rsidRPr="006C696E">
        <w:rPr>
          <w:rFonts w:cs="Times New Roman"/>
          <w:sz w:val="28"/>
          <w:szCs w:val="28"/>
        </w:rPr>
        <w:t xml:space="preserve">Еще одно важное понятие – радикальный терроризм. Данный термин связан с такими понятиями как ислам, исламский фундаментализм. Под </w:t>
      </w:r>
      <w:r w:rsidRPr="006C696E">
        <w:rPr>
          <w:rFonts w:cs="Times New Roman"/>
          <w:sz w:val="28"/>
          <w:szCs w:val="28"/>
        </w:rPr>
        <w:lastRenderedPageBreak/>
        <w:t>исламским фундаментализмом понимается идейное течение в исламе за возрождение его в первоначальной чистоте и возвращение к истокам. Этот термин выступает противоположностью исламскому традиционализму, под которым в свою очередь понимается стабильность системы, противоборство изменениям исламского вероучения.</w:t>
      </w:r>
      <w:r w:rsidRPr="006C696E">
        <w:rPr>
          <w:rStyle w:val="a5"/>
          <w:rFonts w:cs="Times New Roman"/>
          <w:sz w:val="28"/>
          <w:szCs w:val="28"/>
        </w:rPr>
        <w:footnoteReference w:id="29"/>
      </w:r>
      <w:r w:rsidRPr="006C696E">
        <w:rPr>
          <w:rFonts w:cs="Times New Roman"/>
          <w:sz w:val="28"/>
          <w:szCs w:val="28"/>
        </w:rPr>
        <w:t xml:space="preserve"> Выбор того или иного пути мусульманские страны определяют через свой вектор развития. В одних странах выбирается традиционный путь ислама, а в других появляются лозунги очищения ислама, в том числе используя фундаменталистский ислам. Большая роль в этом выборе отводится, с одной стороны, приравниванию понятия национализма и ислама, с другой стороны, к неверию в то, что полуколониальные или колониальные общества не могут трансформироваться по пути западных стран.</w:t>
      </w:r>
      <w:r w:rsidRPr="006C696E">
        <w:rPr>
          <w:rStyle w:val="a5"/>
          <w:rFonts w:cs="Times New Roman"/>
          <w:sz w:val="28"/>
          <w:szCs w:val="28"/>
        </w:rPr>
        <w:footnoteReference w:id="30"/>
      </w:r>
      <w:r w:rsidRPr="006C696E">
        <w:rPr>
          <w:rFonts w:cs="Times New Roman"/>
          <w:sz w:val="28"/>
          <w:szCs w:val="28"/>
        </w:rPr>
        <w:t xml:space="preserve"> </w:t>
      </w:r>
    </w:p>
    <w:p w:rsidR="00B70439" w:rsidRPr="006C696E" w:rsidRDefault="00B70439" w:rsidP="00B70439">
      <w:pPr>
        <w:rPr>
          <w:rFonts w:cs="Times New Roman"/>
          <w:sz w:val="28"/>
          <w:szCs w:val="28"/>
        </w:rPr>
      </w:pPr>
      <w:r w:rsidRPr="006C696E">
        <w:rPr>
          <w:rFonts w:cs="Times New Roman"/>
          <w:sz w:val="28"/>
          <w:szCs w:val="28"/>
        </w:rPr>
        <w:t>Примером этому феномену может стать Египет, где фундаменталистская группировка «Братья-Мусульмане», с одной стороны, призывала к традиционному укладу ислама, следованию суннам, а, с другой стороны, в этих призывах содержалась «суфийская истина». На самом деле это движение было в корне своем политическим, культурно-просветительным, социальной идеей.</w:t>
      </w:r>
      <w:r w:rsidRPr="006C696E">
        <w:rPr>
          <w:rStyle w:val="a5"/>
          <w:rFonts w:cs="Times New Roman"/>
          <w:sz w:val="28"/>
          <w:szCs w:val="28"/>
        </w:rPr>
        <w:footnoteReference w:id="31"/>
      </w:r>
      <w:r w:rsidRPr="006C696E">
        <w:rPr>
          <w:rFonts w:cs="Times New Roman"/>
          <w:sz w:val="28"/>
          <w:szCs w:val="28"/>
        </w:rPr>
        <w:t xml:space="preserve"> Одной из причин появления этого движения была отрицательная реакция общества Египта на привнесение извне западных ценностей, модели капиталистического развития. Показательным этапом этой организации были 1950-60-е годы, когда фундаменталистские лозунги были приняты преимущественно классом мелких предпринимателей, интеллигенцией и студенчеством. Усиление капитализма вело к поиску выхода, который выражался в возврате к «золотому веку» ислама.</w:t>
      </w:r>
      <w:r w:rsidRPr="006C696E">
        <w:rPr>
          <w:rStyle w:val="a5"/>
          <w:rFonts w:cs="Times New Roman"/>
          <w:sz w:val="28"/>
          <w:szCs w:val="28"/>
        </w:rPr>
        <w:footnoteReference w:id="32"/>
      </w:r>
      <w:r w:rsidRPr="006C696E">
        <w:rPr>
          <w:rFonts w:cs="Times New Roman"/>
          <w:sz w:val="28"/>
          <w:szCs w:val="28"/>
        </w:rPr>
        <w:t xml:space="preserve"> </w:t>
      </w:r>
    </w:p>
    <w:p w:rsidR="00B70439" w:rsidRPr="006C696E" w:rsidRDefault="00B70439" w:rsidP="00B70439">
      <w:pPr>
        <w:rPr>
          <w:rFonts w:cs="Times New Roman"/>
          <w:sz w:val="28"/>
          <w:szCs w:val="28"/>
        </w:rPr>
      </w:pPr>
      <w:r w:rsidRPr="006C696E">
        <w:rPr>
          <w:rFonts w:cs="Times New Roman"/>
          <w:sz w:val="28"/>
          <w:szCs w:val="28"/>
        </w:rPr>
        <w:lastRenderedPageBreak/>
        <w:t xml:space="preserve">В последующие годы возникла резкая дифференциация в доходах населения. Доходило до того, что в университетах за одними партами учились дети простых крестьян и рабочих вместе с детьми аристократических слоев населения. </w:t>
      </w:r>
      <w:r w:rsidRPr="006C696E">
        <w:rPr>
          <w:rStyle w:val="a5"/>
          <w:rFonts w:cs="Times New Roman"/>
          <w:sz w:val="28"/>
          <w:szCs w:val="28"/>
        </w:rPr>
        <w:footnoteReference w:id="33"/>
      </w:r>
      <w:r w:rsidRPr="006C696E">
        <w:rPr>
          <w:rFonts w:cs="Times New Roman"/>
          <w:sz w:val="28"/>
          <w:szCs w:val="28"/>
        </w:rPr>
        <w:t xml:space="preserve"> Во внешней сфере «Братья-мусульмане» придерживались идеи панисламизма и панарабизма, изначально преследуя цель создание одного халифата, но затем перейдя к более умеренной позиции, утверждая взаимодействие и союз между мусульманскими государствами под одной религией. </w:t>
      </w:r>
      <w:r w:rsidRPr="006C696E">
        <w:rPr>
          <w:rStyle w:val="a5"/>
          <w:rFonts w:cs="Times New Roman"/>
          <w:sz w:val="28"/>
          <w:szCs w:val="28"/>
        </w:rPr>
        <w:footnoteReference w:id="34"/>
      </w:r>
      <w:r w:rsidRPr="006C696E">
        <w:rPr>
          <w:rFonts w:cs="Times New Roman"/>
          <w:sz w:val="28"/>
          <w:szCs w:val="28"/>
        </w:rPr>
        <w:t xml:space="preserve"> </w:t>
      </w:r>
    </w:p>
    <w:p w:rsidR="00B70439" w:rsidRPr="006C696E" w:rsidRDefault="00B70439" w:rsidP="00B70439">
      <w:pPr>
        <w:rPr>
          <w:rFonts w:cs="Times New Roman"/>
          <w:sz w:val="28"/>
          <w:szCs w:val="28"/>
        </w:rPr>
      </w:pPr>
      <w:r w:rsidRPr="006C696E">
        <w:rPr>
          <w:rFonts w:cs="Times New Roman"/>
          <w:sz w:val="28"/>
          <w:szCs w:val="28"/>
        </w:rPr>
        <w:t xml:space="preserve">В данном ключе стоит отметить роль главного идеолога как «Братьев-Мусульман», так и многих других фундаменталистских и радикальных группировок – Сейида </w:t>
      </w:r>
      <w:proofErr w:type="spellStart"/>
      <w:r w:rsidRPr="006C696E">
        <w:rPr>
          <w:rFonts w:cs="Times New Roman"/>
          <w:sz w:val="28"/>
          <w:szCs w:val="28"/>
        </w:rPr>
        <w:t>Кутба</w:t>
      </w:r>
      <w:proofErr w:type="spellEnd"/>
      <w:r w:rsidRPr="006C696E">
        <w:rPr>
          <w:rFonts w:cs="Times New Roman"/>
          <w:sz w:val="28"/>
          <w:szCs w:val="28"/>
        </w:rPr>
        <w:t>. Его идеи и книги оказали и до сих пор оказывают большое влияние также и на мусульман, живущих в странах Европы и Америки. Они используются в качестве учебных материалов для подготовки моджахедов.</w:t>
      </w:r>
      <w:r w:rsidRPr="006C696E">
        <w:rPr>
          <w:rStyle w:val="a5"/>
          <w:rFonts w:cs="Times New Roman"/>
          <w:sz w:val="28"/>
          <w:szCs w:val="28"/>
        </w:rPr>
        <w:footnoteReference w:id="35"/>
      </w:r>
      <w:r w:rsidRPr="006C696E">
        <w:rPr>
          <w:rFonts w:cs="Times New Roman"/>
          <w:sz w:val="28"/>
          <w:szCs w:val="28"/>
        </w:rPr>
        <w:t xml:space="preserve"> Особенно важными в этой связи являются материалы, используемые экстремистскими группировками для функционирования их разведки и контрразведки.</w:t>
      </w:r>
      <w:r w:rsidRPr="006C696E">
        <w:rPr>
          <w:rStyle w:val="a5"/>
          <w:rFonts w:cs="Times New Roman"/>
          <w:sz w:val="28"/>
          <w:szCs w:val="28"/>
        </w:rPr>
        <w:footnoteReference w:id="36"/>
      </w:r>
      <w:r w:rsidRPr="006C696E">
        <w:rPr>
          <w:rFonts w:cs="Times New Roman"/>
          <w:sz w:val="28"/>
          <w:szCs w:val="28"/>
        </w:rPr>
        <w:t xml:space="preserve"> Ведя политическую деятельность на территории Египта, он отверг всё существующее в режиме, как неверное, пошел по пути противодействия колониализму, социализму, диктатуре и демократии.</w:t>
      </w:r>
      <w:r w:rsidRPr="006C696E">
        <w:rPr>
          <w:rStyle w:val="a5"/>
          <w:rFonts w:cs="Times New Roman"/>
          <w:sz w:val="28"/>
          <w:szCs w:val="28"/>
        </w:rPr>
        <w:footnoteReference w:id="37"/>
      </w:r>
    </w:p>
    <w:p w:rsidR="00B70439" w:rsidRPr="006C696E" w:rsidRDefault="00B70439" w:rsidP="00B70439">
      <w:pPr>
        <w:rPr>
          <w:rFonts w:cs="Times New Roman"/>
          <w:sz w:val="28"/>
          <w:szCs w:val="28"/>
        </w:rPr>
      </w:pPr>
      <w:r w:rsidRPr="006C696E">
        <w:rPr>
          <w:rFonts w:cs="Times New Roman"/>
          <w:sz w:val="28"/>
          <w:szCs w:val="28"/>
        </w:rPr>
        <w:t xml:space="preserve">В 1960-70 годы политический ислам - исламизм, как форма исламского фундаментализма стал востребован на территории стран Ближнего Востока. Движения фундаменталистов, изначально выступавших за чистоту ислама, возвращению к временам праведных халифов, проповедовали социальное равенство и справедливость, взяли на себя ответственность за некоторые менее </w:t>
      </w:r>
      <w:r w:rsidRPr="006C696E">
        <w:rPr>
          <w:rFonts w:cs="Times New Roman"/>
          <w:sz w:val="28"/>
          <w:szCs w:val="28"/>
        </w:rPr>
        <w:lastRenderedPageBreak/>
        <w:t xml:space="preserve">защищённые слои населения. Одновременно с этим крайними формами противостояния насильственному принуждению общества к западным стандартам становились экстремизм и терроризм. </w:t>
      </w:r>
    </w:p>
    <w:p w:rsidR="00B70439" w:rsidRPr="006C696E" w:rsidRDefault="00B70439" w:rsidP="00B70439">
      <w:pPr>
        <w:rPr>
          <w:rFonts w:cs="Times New Roman"/>
          <w:sz w:val="28"/>
          <w:szCs w:val="28"/>
        </w:rPr>
      </w:pPr>
      <w:r w:rsidRPr="006C696E">
        <w:rPr>
          <w:rFonts w:cs="Times New Roman"/>
          <w:sz w:val="28"/>
          <w:szCs w:val="28"/>
        </w:rPr>
        <w:t>Корень зла для простых людей виделся в отходе от истоков праведного мусульманского пути, поэтому бедные слои населения можно было использовать для противостояния правящим кругам.</w:t>
      </w:r>
      <w:r w:rsidRPr="006C696E">
        <w:rPr>
          <w:rStyle w:val="a5"/>
          <w:rFonts w:cs="Times New Roman"/>
          <w:sz w:val="28"/>
          <w:szCs w:val="28"/>
        </w:rPr>
        <w:footnoteReference w:id="38"/>
      </w:r>
      <w:r w:rsidRPr="006C696E">
        <w:rPr>
          <w:rFonts w:cs="Times New Roman"/>
          <w:sz w:val="28"/>
          <w:szCs w:val="28"/>
        </w:rPr>
        <w:t xml:space="preserve"> Необходимо отметить отличие христианства в Европе от ислама на Ближнем Востоке. Ислам заполнил собой все сферы жизни общества, определял характер экономических, социальных, политических отношений, а также быт правоверных и их культуру. По этой причине для мусульманина выступить против ислама означало бы выступить против всего общества, оказаться вне закона.</w:t>
      </w:r>
      <w:r w:rsidRPr="006C696E">
        <w:rPr>
          <w:rStyle w:val="a5"/>
          <w:rFonts w:cs="Times New Roman"/>
          <w:sz w:val="28"/>
          <w:szCs w:val="28"/>
        </w:rPr>
        <w:footnoteReference w:id="39"/>
      </w:r>
      <w:r w:rsidRPr="006C696E">
        <w:rPr>
          <w:rFonts w:cs="Times New Roman"/>
          <w:sz w:val="28"/>
          <w:szCs w:val="28"/>
        </w:rPr>
        <w:t xml:space="preserve"> </w:t>
      </w:r>
    </w:p>
    <w:p w:rsidR="00B70439" w:rsidRPr="006C696E" w:rsidRDefault="00B70439" w:rsidP="00B70439">
      <w:pPr>
        <w:rPr>
          <w:rFonts w:cs="Times New Roman"/>
          <w:sz w:val="28"/>
          <w:szCs w:val="28"/>
        </w:rPr>
      </w:pPr>
      <w:r w:rsidRPr="006C696E">
        <w:rPr>
          <w:rFonts w:cs="Times New Roman"/>
          <w:sz w:val="28"/>
          <w:szCs w:val="28"/>
        </w:rPr>
        <w:t xml:space="preserve">Исламский фундаментализм и его практическая сторона строятся на основе некоторых основополагающих посылок. Во-первых, единственный источник власти и законов – Аллах. Во-вторых, вся законодательная власть и ее деятельность должна строится на высшей юридической силе Корана и сунн пророка. В-третьих, лица, принимающие решения и издающие законы должны руководствоваться и не заходить за рамки этих религиозных документов. В-четвертых, эти лица должны контролироваться </w:t>
      </w:r>
      <w:proofErr w:type="spellStart"/>
      <w:r w:rsidRPr="006C696E">
        <w:rPr>
          <w:rFonts w:cs="Times New Roman"/>
          <w:sz w:val="28"/>
          <w:szCs w:val="28"/>
        </w:rPr>
        <w:t>уммой</w:t>
      </w:r>
      <w:proofErr w:type="spellEnd"/>
      <w:r w:rsidRPr="006C696E">
        <w:rPr>
          <w:rFonts w:cs="Times New Roman"/>
          <w:sz w:val="28"/>
          <w:szCs w:val="28"/>
        </w:rPr>
        <w:t xml:space="preserve">, сведущими, знающими и авторитетными людьми в области мусульманского права. </w:t>
      </w:r>
    </w:p>
    <w:p w:rsidR="00B70439" w:rsidRPr="006C696E" w:rsidRDefault="00B70439" w:rsidP="00B70439">
      <w:pPr>
        <w:rPr>
          <w:rFonts w:cs="Times New Roman"/>
          <w:sz w:val="28"/>
          <w:szCs w:val="28"/>
        </w:rPr>
      </w:pPr>
      <w:r w:rsidRPr="006C696E">
        <w:rPr>
          <w:rFonts w:cs="Times New Roman"/>
          <w:sz w:val="28"/>
          <w:szCs w:val="28"/>
        </w:rPr>
        <w:t xml:space="preserve">Идеальное состояние жизни и права для фундаменталистов – это то состояние экономической, политической, культурной и других сфер общества в период жизни пророка Мухаммеда и его ближайших соратников. Стоит отметить, что по мусульманскому праву гражданам допускается иметь частную собственность, основанную на личном труде. Также существует общественная, государственная виды собственности. </w:t>
      </w:r>
      <w:r w:rsidRPr="006C696E">
        <w:rPr>
          <w:rStyle w:val="a5"/>
          <w:rFonts w:cs="Times New Roman"/>
          <w:sz w:val="28"/>
          <w:szCs w:val="28"/>
        </w:rPr>
        <w:footnoteReference w:id="40"/>
      </w:r>
    </w:p>
    <w:p w:rsidR="00B70439" w:rsidRPr="006C696E" w:rsidRDefault="00B70439" w:rsidP="00B70439">
      <w:pPr>
        <w:rPr>
          <w:rFonts w:cs="Times New Roman"/>
          <w:sz w:val="28"/>
          <w:szCs w:val="28"/>
        </w:rPr>
      </w:pPr>
      <w:r w:rsidRPr="006C696E">
        <w:rPr>
          <w:rFonts w:cs="Times New Roman"/>
          <w:sz w:val="28"/>
          <w:szCs w:val="28"/>
        </w:rPr>
        <w:lastRenderedPageBreak/>
        <w:t xml:space="preserve">Одним из основных постулатов исламского фундаментализма является утверждение то, что мир для исламистов разделен на две части – община правоверных мусульман и весь остальной мир. Неверными могут быть также государства и общества, в которых присутствуют какие-либо признаки западных образцов, идеалов и ценностей, а также отступление от норм первоначального ислама периода жизни пророка Мухаммеда и его сподвижников. </w:t>
      </w:r>
    </w:p>
    <w:p w:rsidR="00B70439" w:rsidRPr="006C696E" w:rsidRDefault="00B70439" w:rsidP="00B70439">
      <w:pPr>
        <w:rPr>
          <w:rFonts w:cs="Times New Roman"/>
          <w:sz w:val="28"/>
          <w:szCs w:val="28"/>
        </w:rPr>
      </w:pPr>
      <w:r w:rsidRPr="006C696E">
        <w:rPr>
          <w:rFonts w:cs="Times New Roman"/>
          <w:sz w:val="28"/>
          <w:szCs w:val="28"/>
        </w:rPr>
        <w:t xml:space="preserve">В конце </w:t>
      </w:r>
      <w:r w:rsidRPr="006C696E">
        <w:rPr>
          <w:rFonts w:cs="Times New Roman"/>
          <w:sz w:val="28"/>
          <w:szCs w:val="28"/>
          <w:lang w:val="en-US"/>
        </w:rPr>
        <w:t>XX</w:t>
      </w:r>
      <w:r w:rsidRPr="006C696E">
        <w:rPr>
          <w:rFonts w:cs="Times New Roman"/>
          <w:sz w:val="28"/>
          <w:szCs w:val="28"/>
        </w:rPr>
        <w:t xml:space="preserve"> века произошел резкий подъем исламского радикализма на территории некоторых стран Ближнего Востока. После чего произошло обострение противоречий между разными направлениями ислама, а также между экстремистскими группировками. </w:t>
      </w:r>
    </w:p>
    <w:p w:rsidR="00B70439" w:rsidRPr="006C696E" w:rsidRDefault="00B70439" w:rsidP="00B70439">
      <w:pPr>
        <w:rPr>
          <w:rFonts w:cs="Times New Roman"/>
          <w:sz w:val="28"/>
          <w:szCs w:val="28"/>
        </w:rPr>
      </w:pPr>
      <w:r w:rsidRPr="006C696E">
        <w:rPr>
          <w:rFonts w:cs="Times New Roman"/>
          <w:sz w:val="28"/>
          <w:szCs w:val="28"/>
        </w:rPr>
        <w:t xml:space="preserve">В 1970-80 годы такие группировки носили более замкнутый характер, что приводило к появлению «сект» носителей истинного ислама. Однако позже, появились ваххабиты, которые начали представлять новое поколение агрессивных исламистов. Их идеология включала в себя несколько упрощенную трактовку </w:t>
      </w:r>
      <w:proofErr w:type="spellStart"/>
      <w:r w:rsidRPr="006C696E">
        <w:rPr>
          <w:rFonts w:cs="Times New Roman"/>
          <w:sz w:val="28"/>
          <w:szCs w:val="28"/>
        </w:rPr>
        <w:t>ханбалитского</w:t>
      </w:r>
      <w:proofErr w:type="spellEnd"/>
      <w:r w:rsidRPr="006C696E">
        <w:rPr>
          <w:rFonts w:cs="Times New Roman"/>
          <w:sz w:val="28"/>
          <w:szCs w:val="28"/>
        </w:rPr>
        <w:t xml:space="preserve"> </w:t>
      </w:r>
      <w:proofErr w:type="spellStart"/>
      <w:r w:rsidRPr="006C696E">
        <w:rPr>
          <w:rFonts w:cs="Times New Roman"/>
          <w:sz w:val="28"/>
          <w:szCs w:val="28"/>
        </w:rPr>
        <w:t>мазхаба</w:t>
      </w:r>
      <w:proofErr w:type="spellEnd"/>
      <w:r w:rsidRPr="006C696E">
        <w:rPr>
          <w:rFonts w:cs="Times New Roman"/>
          <w:sz w:val="28"/>
          <w:szCs w:val="28"/>
        </w:rPr>
        <w:t xml:space="preserve">, и, вместе с тем, враждебность к традиционному и национальному исламу. </w:t>
      </w:r>
      <w:r w:rsidRPr="006C696E">
        <w:rPr>
          <w:rStyle w:val="a5"/>
          <w:rFonts w:cs="Times New Roman"/>
          <w:sz w:val="28"/>
          <w:szCs w:val="28"/>
        </w:rPr>
        <w:footnoteReference w:id="41"/>
      </w:r>
      <w:r w:rsidRPr="006C696E">
        <w:rPr>
          <w:rFonts w:cs="Times New Roman"/>
          <w:sz w:val="28"/>
          <w:szCs w:val="28"/>
        </w:rPr>
        <w:t xml:space="preserve"> Современный религиозный экстремизм не только отличается высоким уровнем интернационализации и наступательности, но и большим географическим охватом, масштабами деятельности, высоким уровнем технического и финансового обеспечения. </w:t>
      </w:r>
      <w:r w:rsidRPr="006C696E">
        <w:rPr>
          <w:rStyle w:val="a5"/>
          <w:rFonts w:cs="Times New Roman"/>
          <w:sz w:val="28"/>
          <w:szCs w:val="28"/>
        </w:rPr>
        <w:footnoteReference w:id="42"/>
      </w:r>
      <w:r w:rsidRPr="006C696E">
        <w:rPr>
          <w:rFonts w:cs="Times New Roman"/>
          <w:sz w:val="28"/>
          <w:szCs w:val="28"/>
        </w:rPr>
        <w:t xml:space="preserve"> </w:t>
      </w:r>
    </w:p>
    <w:p w:rsidR="00B70439" w:rsidRPr="006C696E" w:rsidRDefault="00B70439" w:rsidP="00B70439">
      <w:pPr>
        <w:rPr>
          <w:rFonts w:cs="Times New Roman"/>
          <w:sz w:val="28"/>
          <w:szCs w:val="28"/>
        </w:rPr>
      </w:pPr>
      <w:r w:rsidRPr="006C696E">
        <w:rPr>
          <w:rFonts w:cs="Times New Roman"/>
          <w:sz w:val="28"/>
          <w:szCs w:val="28"/>
        </w:rPr>
        <w:t xml:space="preserve">Под исламскими радикалами, в категорию которых входят и ваххабиты, понимаются движения, группировки, партии, которые стремятся изменить существующее положение в политической, экономической, социальной и других сферах жизни общества, используя при этом насильственные методы. Ислам для таких движений служит лишь прикрытием, нормы которого интерпретируются </w:t>
      </w:r>
      <w:r w:rsidRPr="006C696E">
        <w:rPr>
          <w:rFonts w:cs="Times New Roman"/>
          <w:sz w:val="28"/>
          <w:szCs w:val="28"/>
        </w:rPr>
        <w:lastRenderedPageBreak/>
        <w:t>соответствующему образом.</w:t>
      </w:r>
      <w:r w:rsidRPr="006C696E">
        <w:rPr>
          <w:rStyle w:val="a5"/>
          <w:rFonts w:cs="Times New Roman"/>
          <w:sz w:val="28"/>
          <w:szCs w:val="28"/>
        </w:rPr>
        <w:footnoteReference w:id="43"/>
      </w:r>
      <w:r w:rsidRPr="006C696E">
        <w:rPr>
          <w:rFonts w:cs="Times New Roman"/>
          <w:sz w:val="28"/>
          <w:szCs w:val="28"/>
        </w:rPr>
        <w:t xml:space="preserve"> Характерные черты ваххабитов в 1960-70 годы: высокая </w:t>
      </w:r>
      <w:proofErr w:type="spellStart"/>
      <w:r w:rsidRPr="006C696E">
        <w:rPr>
          <w:rFonts w:cs="Times New Roman"/>
          <w:sz w:val="28"/>
          <w:szCs w:val="28"/>
        </w:rPr>
        <w:t>этнонациональная</w:t>
      </w:r>
      <w:proofErr w:type="spellEnd"/>
      <w:r w:rsidRPr="006C696E">
        <w:rPr>
          <w:rFonts w:cs="Times New Roman"/>
          <w:sz w:val="28"/>
          <w:szCs w:val="28"/>
        </w:rPr>
        <w:t xml:space="preserve"> интернациональность, политизированность, воинственность, жестокость, культ личности полевых командиров. Такие особенности ваххабитов прежде всего связаны с тем, что изначально к ним относились арабские афганцы, численность которых была около 10-15 тысяч человек.</w:t>
      </w:r>
      <w:r w:rsidRPr="006C696E">
        <w:rPr>
          <w:rStyle w:val="a5"/>
          <w:rFonts w:cs="Times New Roman"/>
          <w:sz w:val="28"/>
          <w:szCs w:val="28"/>
        </w:rPr>
        <w:footnoteReference w:id="44"/>
      </w:r>
      <w:r w:rsidRPr="006C696E">
        <w:rPr>
          <w:rFonts w:cs="Times New Roman"/>
          <w:sz w:val="28"/>
          <w:szCs w:val="28"/>
        </w:rPr>
        <w:t xml:space="preserve"> </w:t>
      </w:r>
    </w:p>
    <w:p w:rsidR="00B70439" w:rsidRPr="006C696E" w:rsidRDefault="00B70439" w:rsidP="00B70439">
      <w:pPr>
        <w:rPr>
          <w:rFonts w:cs="Times New Roman"/>
          <w:sz w:val="28"/>
          <w:szCs w:val="28"/>
        </w:rPr>
      </w:pPr>
      <w:r w:rsidRPr="006C696E">
        <w:rPr>
          <w:rFonts w:cs="Times New Roman"/>
          <w:sz w:val="28"/>
          <w:szCs w:val="28"/>
        </w:rPr>
        <w:t>Рост влияния движения ваххабитов, заставляет в свою очередь менять и радикализировать свои позиции традиционных фундаменталистов. Это позволяет им сохранять поддержку населения. При этом проводится антизападный курс, в котором утверждается, что страны Запада пытаются подорвать основы мусульманской жизни.</w:t>
      </w:r>
      <w:r w:rsidRPr="006C696E">
        <w:rPr>
          <w:rStyle w:val="a5"/>
          <w:rFonts w:cs="Times New Roman"/>
          <w:sz w:val="28"/>
          <w:szCs w:val="28"/>
        </w:rPr>
        <w:footnoteReference w:id="45"/>
      </w:r>
      <w:r w:rsidRPr="006C696E">
        <w:rPr>
          <w:rFonts w:cs="Times New Roman"/>
          <w:sz w:val="28"/>
          <w:szCs w:val="28"/>
        </w:rPr>
        <w:t xml:space="preserve"> Вследствие этого, становится очевидным, что политическое выживание традиционных исламских экстремистов и их группировок зависит </w:t>
      </w:r>
      <w:proofErr w:type="gramStart"/>
      <w:r w:rsidRPr="006C696E">
        <w:rPr>
          <w:rFonts w:cs="Times New Roman"/>
          <w:sz w:val="28"/>
          <w:szCs w:val="28"/>
        </w:rPr>
        <w:t>от всё большего участия</w:t>
      </w:r>
      <w:proofErr w:type="gramEnd"/>
      <w:r w:rsidRPr="006C696E">
        <w:rPr>
          <w:rFonts w:cs="Times New Roman"/>
          <w:sz w:val="28"/>
          <w:szCs w:val="28"/>
        </w:rPr>
        <w:t xml:space="preserve"> во «всемирном джихаде». </w:t>
      </w:r>
    </w:p>
    <w:p w:rsidR="00B70439" w:rsidRPr="006C696E" w:rsidRDefault="00B70439" w:rsidP="00B70439">
      <w:pPr>
        <w:rPr>
          <w:rFonts w:cs="Times New Roman"/>
          <w:sz w:val="28"/>
          <w:szCs w:val="28"/>
        </w:rPr>
      </w:pPr>
      <w:r w:rsidRPr="006C696E">
        <w:rPr>
          <w:rFonts w:cs="Times New Roman"/>
          <w:sz w:val="28"/>
          <w:szCs w:val="28"/>
        </w:rPr>
        <w:t xml:space="preserve">Феномен исламистского радикального терроризма продолжается в Афганской войне, которую вёл Советский Союз в 1979-1989 годах. В эпоху биполярной системы, на одном полюсе которой находился СССР, а на другом США, шло соперничество, которое обернулось в период войны в Афганистане предпосылкой проблемы, которая затронула весь мир после распада этой системы. </w:t>
      </w:r>
    </w:p>
    <w:p w:rsidR="00B70439" w:rsidRPr="006C696E" w:rsidRDefault="00B70439" w:rsidP="00B70439">
      <w:pPr>
        <w:rPr>
          <w:rFonts w:cs="Times New Roman"/>
          <w:sz w:val="28"/>
          <w:szCs w:val="28"/>
        </w:rPr>
      </w:pPr>
      <w:r w:rsidRPr="006C696E">
        <w:rPr>
          <w:rFonts w:cs="Times New Roman"/>
          <w:sz w:val="28"/>
          <w:szCs w:val="28"/>
        </w:rPr>
        <w:t xml:space="preserve">Далее, бурное развитие радикального исламистского терроризма продолжилось с возникновением конкретных, обладающих определенной мощью, террористических групп, которые заявили о себе к концу </w:t>
      </w:r>
      <w:r w:rsidRPr="006C696E">
        <w:rPr>
          <w:rFonts w:cs="Times New Roman"/>
          <w:sz w:val="28"/>
          <w:szCs w:val="28"/>
          <w:lang w:val="en-US"/>
        </w:rPr>
        <w:t>XX</w:t>
      </w:r>
      <w:r w:rsidRPr="006C696E">
        <w:rPr>
          <w:rFonts w:cs="Times New Roman"/>
          <w:sz w:val="28"/>
          <w:szCs w:val="28"/>
        </w:rPr>
        <w:t xml:space="preserve"> века путем проведения террористических актов. Основным примером такой </w:t>
      </w:r>
      <w:r w:rsidRPr="006C696E">
        <w:rPr>
          <w:rFonts w:cs="Times New Roman"/>
          <w:sz w:val="28"/>
          <w:szCs w:val="28"/>
        </w:rPr>
        <w:lastRenderedPageBreak/>
        <w:t xml:space="preserve">террористической организации стала Аль-Каида. Одни из самых значимых для организации терактов в конце </w:t>
      </w:r>
      <w:r w:rsidRPr="006C696E">
        <w:rPr>
          <w:rFonts w:cs="Times New Roman"/>
          <w:sz w:val="28"/>
          <w:szCs w:val="28"/>
          <w:lang w:val="en-US"/>
        </w:rPr>
        <w:t>XX</w:t>
      </w:r>
      <w:r w:rsidRPr="006C696E">
        <w:rPr>
          <w:rFonts w:cs="Times New Roman"/>
          <w:sz w:val="28"/>
          <w:szCs w:val="28"/>
        </w:rPr>
        <w:t xml:space="preserve"> и начале </w:t>
      </w:r>
      <w:r w:rsidRPr="006C696E">
        <w:rPr>
          <w:rFonts w:cs="Times New Roman"/>
          <w:sz w:val="28"/>
          <w:szCs w:val="28"/>
          <w:lang w:val="en-US"/>
        </w:rPr>
        <w:t>XXI</w:t>
      </w:r>
      <w:r w:rsidRPr="006C696E">
        <w:rPr>
          <w:rFonts w:cs="Times New Roman"/>
          <w:sz w:val="28"/>
          <w:szCs w:val="28"/>
        </w:rPr>
        <w:t xml:space="preserve"> веков, стали нападение на посольства США в Кении и Танзании в 1998 году </w:t>
      </w:r>
      <w:r w:rsidRPr="006C696E">
        <w:rPr>
          <w:rStyle w:val="a5"/>
          <w:rFonts w:cs="Times New Roman"/>
          <w:sz w:val="28"/>
          <w:szCs w:val="28"/>
        </w:rPr>
        <w:footnoteReference w:id="46"/>
      </w:r>
      <w:r w:rsidRPr="006C696E">
        <w:rPr>
          <w:rFonts w:cs="Times New Roman"/>
          <w:sz w:val="28"/>
          <w:szCs w:val="28"/>
        </w:rPr>
        <w:t xml:space="preserve">, а затем самый известный теракт 11 сентября 2001 года в Нью-Йорке. </w:t>
      </w:r>
    </w:p>
    <w:p w:rsidR="00B70439" w:rsidRPr="006C696E" w:rsidRDefault="00B70439" w:rsidP="00B70439">
      <w:pPr>
        <w:rPr>
          <w:rFonts w:cs="Times New Roman"/>
          <w:sz w:val="28"/>
          <w:szCs w:val="28"/>
        </w:rPr>
      </w:pPr>
      <w:r w:rsidRPr="006C696E">
        <w:rPr>
          <w:rFonts w:cs="Times New Roman"/>
          <w:sz w:val="28"/>
          <w:szCs w:val="28"/>
        </w:rPr>
        <w:t>По прошествии нескольких лет были произведены большие по численности жертв и раненых теракты в Европе, а именно в Мадриде 11 марта 2004</w:t>
      </w:r>
      <w:r w:rsidRPr="006C696E">
        <w:rPr>
          <w:rStyle w:val="a5"/>
          <w:rFonts w:cs="Times New Roman"/>
          <w:sz w:val="28"/>
          <w:szCs w:val="28"/>
        </w:rPr>
        <w:footnoteReference w:id="47"/>
      </w:r>
      <w:r w:rsidRPr="006C696E">
        <w:rPr>
          <w:rFonts w:cs="Times New Roman"/>
          <w:sz w:val="28"/>
          <w:szCs w:val="28"/>
        </w:rPr>
        <w:t xml:space="preserve"> и Лондоне в 7 июля 2005. Ответственность за них взяла на себя Аль-Каида.</w:t>
      </w:r>
      <w:r w:rsidRPr="006C696E">
        <w:rPr>
          <w:rStyle w:val="a5"/>
          <w:rFonts w:cs="Times New Roman"/>
          <w:sz w:val="28"/>
          <w:szCs w:val="28"/>
        </w:rPr>
        <w:footnoteReference w:id="48"/>
      </w:r>
      <w:r w:rsidRPr="006C696E">
        <w:rPr>
          <w:rFonts w:cs="Times New Roman"/>
          <w:sz w:val="28"/>
          <w:szCs w:val="28"/>
          <w:vertAlign w:val="superscript"/>
        </w:rPr>
        <w:t>,</w:t>
      </w:r>
      <w:r w:rsidRPr="006C696E">
        <w:rPr>
          <w:rStyle w:val="a5"/>
          <w:rFonts w:cs="Times New Roman"/>
          <w:sz w:val="28"/>
          <w:szCs w:val="28"/>
        </w:rPr>
        <w:footnoteReference w:id="49"/>
      </w:r>
      <w:r w:rsidRPr="006C696E">
        <w:rPr>
          <w:rFonts w:cs="Times New Roman"/>
          <w:sz w:val="28"/>
          <w:szCs w:val="28"/>
        </w:rPr>
        <w:t xml:space="preserve"> </w:t>
      </w:r>
    </w:p>
    <w:p w:rsidR="00B70439" w:rsidRPr="006C696E" w:rsidRDefault="00B70439" w:rsidP="00480EC0">
      <w:pPr>
        <w:rPr>
          <w:rFonts w:cs="Times New Roman"/>
          <w:sz w:val="28"/>
          <w:szCs w:val="28"/>
        </w:rPr>
      </w:pPr>
      <w:r w:rsidRPr="006C696E">
        <w:rPr>
          <w:rFonts w:cs="Times New Roman"/>
          <w:sz w:val="28"/>
          <w:szCs w:val="28"/>
        </w:rPr>
        <w:t>Исходя из данных об этих терактах, можно утверждать, что активность террористической группы росла. Аль-Каида объявила своим врагом США и их союзников</w:t>
      </w:r>
      <w:r w:rsidRPr="006C696E">
        <w:rPr>
          <w:rStyle w:val="a5"/>
          <w:rFonts w:cs="Times New Roman"/>
          <w:sz w:val="28"/>
          <w:szCs w:val="28"/>
        </w:rPr>
        <w:footnoteReference w:id="50"/>
      </w:r>
      <w:r w:rsidRPr="006C696E">
        <w:rPr>
          <w:rFonts w:cs="Times New Roman"/>
          <w:sz w:val="28"/>
          <w:szCs w:val="28"/>
        </w:rPr>
        <w:t>, теракты были проведены против Соединенных Штатов и европейских государств. Это повлекло за собой их активизацию в борьбе против международного терроризма. Примечательно, что теракт 11 сентября 2001 года был проведен с помощью террористов-смертников, которые управляли самолетами, врезавшимися в башни Всемирного торгового центра (ВТЦ). Этим еще раз можно подтвердить радикальность исламистской террористической организации Аль-Каида, так как люди, совершавшие теракт, шли сознательно на самопожертвование. Данные преступления были классифицированы как преступления против человечества.</w:t>
      </w:r>
      <w:r w:rsidRPr="006C696E">
        <w:rPr>
          <w:rStyle w:val="a5"/>
          <w:rFonts w:cs="Times New Roman"/>
          <w:sz w:val="28"/>
          <w:szCs w:val="28"/>
          <w:lang w:val="en-US"/>
        </w:rPr>
        <w:footnoteReference w:id="51"/>
      </w:r>
    </w:p>
    <w:p w:rsidR="00B70439" w:rsidRPr="006C696E" w:rsidRDefault="006C6A4E" w:rsidP="00A5368A">
      <w:pPr>
        <w:pStyle w:val="2"/>
        <w:rPr>
          <w:szCs w:val="28"/>
        </w:rPr>
      </w:pPr>
      <w:bookmarkStart w:id="7" w:name="_Toc482968011"/>
      <w:r w:rsidRPr="006C696E">
        <w:rPr>
          <w:szCs w:val="28"/>
        </w:rPr>
        <w:lastRenderedPageBreak/>
        <w:t>1.</w:t>
      </w:r>
      <w:r w:rsidR="00B70439" w:rsidRPr="006C696E">
        <w:rPr>
          <w:szCs w:val="28"/>
        </w:rPr>
        <w:t xml:space="preserve">3. </w:t>
      </w:r>
      <w:r w:rsidR="002C128A" w:rsidRPr="006C696E">
        <w:rPr>
          <w:szCs w:val="28"/>
        </w:rPr>
        <w:t>Критерии</w:t>
      </w:r>
      <w:r w:rsidR="00B70439" w:rsidRPr="006C696E">
        <w:rPr>
          <w:szCs w:val="28"/>
        </w:rPr>
        <w:t xml:space="preserve"> эффективности борьбы с </w:t>
      </w:r>
      <w:r w:rsidR="007378E3" w:rsidRPr="006C696E">
        <w:rPr>
          <w:szCs w:val="28"/>
        </w:rPr>
        <w:t>локальным и международным терроризмом</w:t>
      </w:r>
      <w:bookmarkEnd w:id="7"/>
    </w:p>
    <w:p w:rsidR="00B70439" w:rsidRPr="006C696E" w:rsidRDefault="00B70439" w:rsidP="00B70439">
      <w:pPr>
        <w:rPr>
          <w:rFonts w:cs="Times New Roman"/>
          <w:sz w:val="28"/>
          <w:szCs w:val="28"/>
        </w:rPr>
      </w:pPr>
      <w:r w:rsidRPr="006C696E">
        <w:rPr>
          <w:rFonts w:cs="Times New Roman"/>
          <w:sz w:val="28"/>
          <w:szCs w:val="28"/>
        </w:rPr>
        <w:t xml:space="preserve">Определить насколько эффективно те или иные силы сражаются против какого-либо субъекта или феномена – задача большой значимости, поэтому базовое разделение критериев эффективности борьбы против международного терроризма в высокой степени важно. </w:t>
      </w:r>
    </w:p>
    <w:p w:rsidR="00B70439" w:rsidRPr="006C696E" w:rsidRDefault="00B70439" w:rsidP="00B70439">
      <w:pPr>
        <w:rPr>
          <w:rFonts w:cs="Times New Roman"/>
          <w:sz w:val="28"/>
          <w:szCs w:val="28"/>
        </w:rPr>
      </w:pPr>
      <w:r w:rsidRPr="006C696E">
        <w:rPr>
          <w:rFonts w:cs="Times New Roman"/>
          <w:sz w:val="28"/>
          <w:szCs w:val="28"/>
        </w:rPr>
        <w:t>Критерии эффективности борьбы с терроризмом значимы, потому что благодаря их четкому определению, можно выяснить насколько высоки результаты тех или иных действий антитеррористических сил. Представляется интересным измерять эффективность количественными показателями, сравнивать данные до, в течение и после действий, направленных против террористических групп.</w:t>
      </w:r>
    </w:p>
    <w:p w:rsidR="00B70439" w:rsidRPr="006C696E" w:rsidRDefault="00B70439" w:rsidP="00B70439">
      <w:pPr>
        <w:rPr>
          <w:rFonts w:cs="Times New Roman"/>
          <w:sz w:val="28"/>
          <w:szCs w:val="28"/>
        </w:rPr>
      </w:pPr>
      <w:r w:rsidRPr="006C696E">
        <w:rPr>
          <w:rFonts w:cs="Times New Roman"/>
          <w:sz w:val="28"/>
          <w:szCs w:val="28"/>
        </w:rPr>
        <w:t xml:space="preserve">В первую очередь, критериями эффективности борьбы против терроризма в Афганистане являются следующие показатели: количество терактов, произошедших в этой стране до начала операции НАТО, в сравнении их с количеством терактов, которые происходили в течение операции и после ее завершения; количество терактов по типам; количество жертв от терактов; количество терактов, произведенных за пределами Афганистана Аль-Каидой и ее отделениями, как основных террористических группировок, имеющими ячейку на территории Афганистана; количество наркотиков, которые были произведены на территории Афганистана до, вовремя и после операции. </w:t>
      </w:r>
    </w:p>
    <w:p w:rsidR="00B70439" w:rsidRPr="006C696E" w:rsidRDefault="00B70439" w:rsidP="00B70439">
      <w:pPr>
        <w:rPr>
          <w:rFonts w:cs="Times New Roman"/>
          <w:sz w:val="28"/>
          <w:szCs w:val="28"/>
        </w:rPr>
      </w:pPr>
      <w:r w:rsidRPr="006C696E">
        <w:rPr>
          <w:rFonts w:cs="Times New Roman"/>
          <w:sz w:val="28"/>
          <w:szCs w:val="28"/>
        </w:rPr>
        <w:t>Под терактами, произведенными террористическими группами, понимаются наемные убийства, вооруженные нападения, невооруженные нападения, взрывы бомб, захваты транспорта, захваты заложников, атаки инфраструктуры.</w:t>
      </w:r>
      <w:r w:rsidRPr="006C696E">
        <w:rPr>
          <w:rStyle w:val="a5"/>
          <w:rFonts w:cs="Times New Roman"/>
          <w:sz w:val="28"/>
          <w:szCs w:val="28"/>
        </w:rPr>
        <w:footnoteReference w:id="52"/>
      </w:r>
      <w:r w:rsidRPr="006C696E">
        <w:rPr>
          <w:rFonts w:cs="Times New Roman"/>
          <w:sz w:val="28"/>
          <w:szCs w:val="28"/>
        </w:rPr>
        <w:t xml:space="preserve"> </w:t>
      </w:r>
    </w:p>
    <w:p w:rsidR="00B70439" w:rsidRPr="006C696E" w:rsidRDefault="00B70439" w:rsidP="00B70439">
      <w:pPr>
        <w:rPr>
          <w:rFonts w:cs="Times New Roman"/>
          <w:sz w:val="28"/>
          <w:szCs w:val="28"/>
        </w:rPr>
      </w:pPr>
      <w:r w:rsidRPr="006C696E">
        <w:rPr>
          <w:rFonts w:cs="Times New Roman"/>
          <w:sz w:val="28"/>
          <w:szCs w:val="28"/>
        </w:rPr>
        <w:lastRenderedPageBreak/>
        <w:t xml:space="preserve">Наёмное убийство, убийство по найму, заказное убийство – это преступление, совершаемое исполнителем по пожеланию заказчика преступления, в которое также может быть вовлечено иное лицо, которое называется посредником, подстрекателем. Заказчик – организатор убийства. Организатором заказного убийства также является посредник, который выполняет функции приготовления и разработки плана осуществления убийства. Исполнитель – непосредственное лицо, осуществляющее убийство по найму. Те лица, которые участвовали в организации и исполнении наемного убийства чаще всего несут уголовную ответственность. </w:t>
      </w:r>
    </w:p>
    <w:p w:rsidR="00B70439" w:rsidRPr="006C696E" w:rsidRDefault="00B70439" w:rsidP="00B70439">
      <w:pPr>
        <w:rPr>
          <w:rFonts w:cs="Times New Roman"/>
          <w:sz w:val="28"/>
          <w:szCs w:val="28"/>
        </w:rPr>
      </w:pPr>
      <w:r w:rsidRPr="006C696E">
        <w:rPr>
          <w:rFonts w:cs="Times New Roman"/>
          <w:sz w:val="28"/>
          <w:szCs w:val="28"/>
        </w:rPr>
        <w:t>В Российской Федерации данный вид преступлений регулируется Уголовным Кодексом РФ, а именно статьями 33 «Виды соучастников преступления» и статьей 105 «Убийство», пунктом «з».</w:t>
      </w:r>
      <w:r w:rsidRPr="006C696E">
        <w:rPr>
          <w:rStyle w:val="a5"/>
          <w:rFonts w:cs="Times New Roman"/>
          <w:sz w:val="28"/>
          <w:szCs w:val="28"/>
        </w:rPr>
        <w:footnoteReference w:id="53"/>
      </w:r>
      <w:r w:rsidRPr="006C696E">
        <w:rPr>
          <w:rFonts w:cs="Times New Roman"/>
          <w:sz w:val="28"/>
          <w:szCs w:val="28"/>
        </w:rPr>
        <w:t xml:space="preserve"> </w:t>
      </w:r>
    </w:p>
    <w:p w:rsidR="00B70439" w:rsidRPr="006C696E" w:rsidRDefault="00B70439" w:rsidP="00B70439">
      <w:pPr>
        <w:rPr>
          <w:rFonts w:cs="Times New Roman"/>
          <w:sz w:val="28"/>
          <w:szCs w:val="28"/>
        </w:rPr>
      </w:pPr>
      <w:r w:rsidRPr="006C696E">
        <w:rPr>
          <w:rFonts w:cs="Times New Roman"/>
          <w:sz w:val="28"/>
          <w:szCs w:val="28"/>
        </w:rPr>
        <w:t xml:space="preserve">Наемные убийства часто являются одним из популярных вариантов решения разногласий, проблем и недопониманий между различными лицами и группами лиц. С помощью осуществления заказного убийства оказывается влияние на стороны, которые принимают то или иное решение. Такой способ решения противоречий более популярен в странах с нестабильным режимом, где система власти и правоохранительных органов находится в кризисе, так как именно органы правопорядка не допускают совершение убийств по найму, предпринимая те или иные превентивные меры, а также меры, связанные с наказанием преступников за подобные правонарушения. </w:t>
      </w:r>
    </w:p>
    <w:p w:rsidR="00B70439" w:rsidRPr="006C696E" w:rsidRDefault="00B70439" w:rsidP="00B70439">
      <w:pPr>
        <w:rPr>
          <w:rFonts w:cs="Times New Roman"/>
          <w:sz w:val="28"/>
          <w:szCs w:val="28"/>
        </w:rPr>
      </w:pPr>
      <w:r w:rsidRPr="006C696E">
        <w:rPr>
          <w:rFonts w:cs="Times New Roman"/>
          <w:sz w:val="28"/>
          <w:szCs w:val="28"/>
        </w:rPr>
        <w:t>В законодательстве США термин «наемное убийство» или «</w:t>
      </w:r>
      <w:r w:rsidRPr="006C696E">
        <w:rPr>
          <w:rFonts w:cs="Times New Roman"/>
          <w:sz w:val="28"/>
          <w:szCs w:val="28"/>
          <w:lang w:val="en-US"/>
        </w:rPr>
        <w:t>assassination</w:t>
      </w:r>
      <w:r w:rsidRPr="006C696E">
        <w:rPr>
          <w:rFonts w:cs="Times New Roman"/>
          <w:sz w:val="28"/>
          <w:szCs w:val="28"/>
        </w:rPr>
        <w:t xml:space="preserve">» чаще трактуется как политически мотивированное заказное убийство, </w:t>
      </w:r>
      <w:r w:rsidRPr="006C696E">
        <w:rPr>
          <w:rFonts w:cs="Times New Roman"/>
          <w:sz w:val="28"/>
          <w:szCs w:val="28"/>
        </w:rPr>
        <w:lastRenderedPageBreak/>
        <w:t>направленное на лицо, обладающее определённой властью и соответствующими полномочиями.</w:t>
      </w:r>
      <w:r w:rsidRPr="006C696E">
        <w:rPr>
          <w:rStyle w:val="a5"/>
          <w:rFonts w:cs="Times New Roman"/>
          <w:sz w:val="28"/>
          <w:szCs w:val="28"/>
        </w:rPr>
        <w:footnoteReference w:id="54"/>
      </w:r>
      <w:r w:rsidRPr="006C696E">
        <w:rPr>
          <w:rFonts w:cs="Times New Roman"/>
          <w:sz w:val="28"/>
          <w:szCs w:val="28"/>
        </w:rPr>
        <w:t xml:space="preserve"> </w:t>
      </w:r>
    </w:p>
    <w:p w:rsidR="00B70439" w:rsidRPr="006C696E" w:rsidRDefault="00B70439" w:rsidP="00B70439">
      <w:pPr>
        <w:rPr>
          <w:rFonts w:cs="Times New Roman"/>
          <w:sz w:val="28"/>
          <w:szCs w:val="28"/>
        </w:rPr>
      </w:pPr>
      <w:r w:rsidRPr="006C696E">
        <w:rPr>
          <w:rFonts w:cs="Times New Roman"/>
          <w:sz w:val="28"/>
          <w:szCs w:val="28"/>
        </w:rPr>
        <w:t>Также данный термин имеет юридическую связь с понятием «международный терроризм».</w:t>
      </w:r>
      <w:r w:rsidRPr="006C696E">
        <w:rPr>
          <w:rStyle w:val="a5"/>
          <w:rFonts w:cs="Times New Roman"/>
          <w:sz w:val="28"/>
          <w:szCs w:val="28"/>
        </w:rPr>
        <w:footnoteReference w:id="55"/>
      </w:r>
      <w:r w:rsidRPr="006C696E">
        <w:rPr>
          <w:rFonts w:cs="Times New Roman"/>
          <w:sz w:val="28"/>
          <w:szCs w:val="28"/>
        </w:rPr>
        <w:t xml:space="preserve"> Неслучайно это понятие трактуется американским правом именно так, потому что чаще всего наёмные убийства осуществляются в отношении должностных лиц. К примеру, в отношении президента Афганистана была совершена попытка наемного убийства 5 сентября 2002 года, а 6 июля 2002 года в отношении вице-президента этой страны.</w:t>
      </w:r>
      <w:r w:rsidRPr="006C696E">
        <w:rPr>
          <w:rStyle w:val="a5"/>
          <w:rFonts w:cs="Times New Roman"/>
          <w:sz w:val="28"/>
          <w:szCs w:val="28"/>
        </w:rPr>
        <w:footnoteReference w:id="56"/>
      </w:r>
    </w:p>
    <w:p w:rsidR="00B70439" w:rsidRPr="006C696E" w:rsidRDefault="00B70439" w:rsidP="00B70439">
      <w:pPr>
        <w:rPr>
          <w:rFonts w:cs="Times New Roman"/>
          <w:sz w:val="28"/>
          <w:szCs w:val="28"/>
        </w:rPr>
      </w:pPr>
      <w:r w:rsidRPr="006C696E">
        <w:rPr>
          <w:rFonts w:cs="Times New Roman"/>
          <w:sz w:val="28"/>
          <w:szCs w:val="28"/>
        </w:rPr>
        <w:t xml:space="preserve">Следующим видом теракта является вооруженное нападение. Вооруженное нападение – это противоправное действие, которое несет за собой причинение вреда имуществу, здоровью людей. Как правило не заканчивается смертельным исходом. </w:t>
      </w:r>
    </w:p>
    <w:p w:rsidR="00B70439" w:rsidRPr="006C696E" w:rsidRDefault="00B70439" w:rsidP="00B70439">
      <w:pPr>
        <w:rPr>
          <w:rFonts w:cs="Times New Roman"/>
          <w:sz w:val="28"/>
          <w:szCs w:val="28"/>
        </w:rPr>
      </w:pPr>
      <w:r w:rsidRPr="006C696E">
        <w:rPr>
          <w:rFonts w:cs="Times New Roman"/>
          <w:sz w:val="28"/>
          <w:szCs w:val="28"/>
        </w:rPr>
        <w:t xml:space="preserve">Данным видом теракта чаще всего пользуются террористические группировки, которые еще не имеют большого опыта в проведении полномасштабных террористических атак. Кроме того, вооруженное нападение используется для того, чтобы продемонстрировать свою способность к проведению вооруженных операций. </w:t>
      </w:r>
      <w:r w:rsidRPr="006C696E">
        <w:rPr>
          <w:rStyle w:val="a5"/>
          <w:rFonts w:cs="Times New Roman"/>
          <w:sz w:val="28"/>
          <w:szCs w:val="28"/>
        </w:rPr>
        <w:footnoteReference w:id="57"/>
      </w:r>
      <w:r w:rsidRPr="006C696E">
        <w:rPr>
          <w:rFonts w:cs="Times New Roman"/>
          <w:sz w:val="28"/>
          <w:szCs w:val="28"/>
        </w:rPr>
        <w:t xml:space="preserve"> Понятие вооруженного нападения, «</w:t>
      </w:r>
      <w:r w:rsidRPr="006C696E">
        <w:rPr>
          <w:rFonts w:cs="Times New Roman"/>
          <w:sz w:val="28"/>
          <w:szCs w:val="28"/>
          <w:lang w:val="en-US"/>
        </w:rPr>
        <w:t>armed</w:t>
      </w:r>
      <w:r w:rsidRPr="006C696E">
        <w:rPr>
          <w:rFonts w:cs="Times New Roman"/>
          <w:sz w:val="28"/>
          <w:szCs w:val="28"/>
        </w:rPr>
        <w:t xml:space="preserve"> </w:t>
      </w:r>
      <w:r w:rsidRPr="006C696E">
        <w:rPr>
          <w:rFonts w:cs="Times New Roman"/>
          <w:sz w:val="28"/>
          <w:szCs w:val="28"/>
          <w:lang w:val="en-US"/>
        </w:rPr>
        <w:t>assault</w:t>
      </w:r>
      <w:r w:rsidRPr="006C696E">
        <w:rPr>
          <w:rFonts w:cs="Times New Roman"/>
          <w:sz w:val="28"/>
          <w:szCs w:val="28"/>
        </w:rPr>
        <w:t>», схоже с термином разбой.</w:t>
      </w:r>
    </w:p>
    <w:p w:rsidR="00B70439" w:rsidRPr="006C696E" w:rsidRDefault="00B70439" w:rsidP="00B70439">
      <w:pPr>
        <w:rPr>
          <w:rFonts w:cs="Times New Roman"/>
          <w:sz w:val="28"/>
          <w:szCs w:val="28"/>
        </w:rPr>
      </w:pPr>
      <w:r w:rsidRPr="006C696E">
        <w:rPr>
          <w:rFonts w:cs="Times New Roman"/>
          <w:sz w:val="28"/>
          <w:szCs w:val="28"/>
        </w:rPr>
        <w:t xml:space="preserve">Под разбоем российское законодательство понимает нападение или вооруженное нападение, целью которого является похищение чужого имущества, совершаемого с применением насилия, ставшего опасным для здоровья или жизни человека. Разбой может быть совершен как одним лицом, так и группой </w:t>
      </w:r>
      <w:r w:rsidRPr="006C696E">
        <w:rPr>
          <w:rFonts w:cs="Times New Roman"/>
          <w:sz w:val="28"/>
          <w:szCs w:val="28"/>
        </w:rPr>
        <w:lastRenderedPageBreak/>
        <w:t>лиц по предварительному сговору. Также равноценной насилию считается угроза его применения. Разбой регулируется статьей 162 УК РФ.</w:t>
      </w:r>
      <w:r w:rsidRPr="006C696E">
        <w:rPr>
          <w:rStyle w:val="a5"/>
          <w:rFonts w:cs="Times New Roman"/>
          <w:sz w:val="28"/>
          <w:szCs w:val="28"/>
        </w:rPr>
        <w:footnoteReference w:id="58"/>
      </w:r>
      <w:r w:rsidRPr="006C696E">
        <w:rPr>
          <w:rFonts w:cs="Times New Roman"/>
          <w:sz w:val="28"/>
          <w:szCs w:val="28"/>
        </w:rPr>
        <w:t xml:space="preserve"> </w:t>
      </w:r>
    </w:p>
    <w:p w:rsidR="00B70439" w:rsidRPr="006C696E" w:rsidRDefault="00B70439" w:rsidP="00B70439">
      <w:pPr>
        <w:rPr>
          <w:rFonts w:cs="Times New Roman"/>
          <w:sz w:val="28"/>
          <w:szCs w:val="28"/>
        </w:rPr>
      </w:pPr>
      <w:r w:rsidRPr="006C696E">
        <w:rPr>
          <w:rFonts w:cs="Times New Roman"/>
          <w:sz w:val="28"/>
          <w:szCs w:val="28"/>
        </w:rPr>
        <w:t>В законодательстве Соединенных Штатов Америки существует термин «</w:t>
      </w:r>
      <w:r w:rsidRPr="006C696E">
        <w:rPr>
          <w:rFonts w:cs="Times New Roman"/>
          <w:sz w:val="28"/>
          <w:szCs w:val="28"/>
          <w:lang w:val="en-US"/>
        </w:rPr>
        <w:t>aggravated</w:t>
      </w:r>
      <w:r w:rsidRPr="006C696E">
        <w:rPr>
          <w:rFonts w:cs="Times New Roman"/>
          <w:sz w:val="28"/>
          <w:szCs w:val="28"/>
        </w:rPr>
        <w:t xml:space="preserve"> </w:t>
      </w:r>
      <w:r w:rsidRPr="006C696E">
        <w:rPr>
          <w:rFonts w:cs="Times New Roman"/>
          <w:sz w:val="28"/>
          <w:szCs w:val="28"/>
          <w:lang w:val="en-US"/>
        </w:rPr>
        <w:t>assault</w:t>
      </w:r>
      <w:r w:rsidRPr="006C696E">
        <w:rPr>
          <w:rFonts w:cs="Times New Roman"/>
          <w:sz w:val="28"/>
          <w:szCs w:val="28"/>
        </w:rPr>
        <w:t>», нападение с отягчающими обстоятельствами. Под данным понятием имеется ввиду незаконное нападение одного лица на другое с целью причинения тяжкого телесного повреждения. Данный вид преступления чаще всего производится с использованием оружия, способного нанести вред здоровью или быть угрозой для жизни человека. Стоит отметить, что при совмещении таких двух преступлений как «</w:t>
      </w:r>
      <w:r w:rsidRPr="006C696E">
        <w:rPr>
          <w:rFonts w:cs="Times New Roman"/>
          <w:sz w:val="28"/>
          <w:szCs w:val="28"/>
          <w:lang w:val="en-US"/>
        </w:rPr>
        <w:t>aggravated</w:t>
      </w:r>
      <w:r w:rsidRPr="006C696E">
        <w:rPr>
          <w:rFonts w:cs="Times New Roman"/>
          <w:sz w:val="28"/>
          <w:szCs w:val="28"/>
        </w:rPr>
        <w:t xml:space="preserve"> </w:t>
      </w:r>
      <w:r w:rsidRPr="006C696E">
        <w:rPr>
          <w:rFonts w:cs="Times New Roman"/>
          <w:sz w:val="28"/>
          <w:szCs w:val="28"/>
          <w:lang w:val="en-US"/>
        </w:rPr>
        <w:t>assault</w:t>
      </w:r>
      <w:r w:rsidRPr="006C696E">
        <w:rPr>
          <w:rFonts w:cs="Times New Roman"/>
          <w:sz w:val="28"/>
          <w:szCs w:val="28"/>
        </w:rPr>
        <w:t>», нападения с отягчающими обстоятельствами и «</w:t>
      </w:r>
      <w:r w:rsidRPr="006C696E">
        <w:rPr>
          <w:rFonts w:cs="Times New Roman"/>
          <w:sz w:val="28"/>
          <w:szCs w:val="28"/>
          <w:lang w:val="en-US"/>
        </w:rPr>
        <w:t>larceny</w:t>
      </w:r>
      <w:r w:rsidRPr="006C696E">
        <w:rPr>
          <w:rFonts w:cs="Times New Roman"/>
          <w:sz w:val="28"/>
          <w:szCs w:val="28"/>
        </w:rPr>
        <w:t>-</w:t>
      </w:r>
      <w:r w:rsidRPr="006C696E">
        <w:rPr>
          <w:rFonts w:cs="Times New Roman"/>
          <w:sz w:val="28"/>
          <w:szCs w:val="28"/>
          <w:lang w:val="en-US"/>
        </w:rPr>
        <w:t>theft</w:t>
      </w:r>
      <w:r w:rsidRPr="006C696E">
        <w:rPr>
          <w:rFonts w:cs="Times New Roman"/>
          <w:sz w:val="28"/>
          <w:szCs w:val="28"/>
        </w:rPr>
        <w:t>», кражи, происходит «</w:t>
      </w:r>
      <w:r w:rsidRPr="006C696E">
        <w:rPr>
          <w:rFonts w:cs="Times New Roman"/>
          <w:sz w:val="28"/>
          <w:szCs w:val="28"/>
          <w:lang w:val="en-US"/>
        </w:rPr>
        <w:t>robbery</w:t>
      </w:r>
      <w:r w:rsidRPr="006C696E">
        <w:rPr>
          <w:rFonts w:cs="Times New Roman"/>
          <w:sz w:val="28"/>
          <w:szCs w:val="28"/>
        </w:rPr>
        <w:t>», разбой.</w:t>
      </w:r>
      <w:r w:rsidRPr="006C696E">
        <w:rPr>
          <w:rStyle w:val="a5"/>
          <w:rFonts w:cs="Times New Roman"/>
          <w:sz w:val="28"/>
          <w:szCs w:val="28"/>
        </w:rPr>
        <w:footnoteReference w:id="59"/>
      </w:r>
      <w:r w:rsidRPr="006C696E">
        <w:rPr>
          <w:rFonts w:cs="Times New Roman"/>
          <w:sz w:val="28"/>
          <w:szCs w:val="28"/>
        </w:rPr>
        <w:t xml:space="preserve"> </w:t>
      </w:r>
    </w:p>
    <w:p w:rsidR="00B70439" w:rsidRPr="006C696E" w:rsidRDefault="00B70439" w:rsidP="00B70439">
      <w:pPr>
        <w:rPr>
          <w:rFonts w:cs="Times New Roman"/>
          <w:sz w:val="28"/>
          <w:szCs w:val="28"/>
        </w:rPr>
      </w:pPr>
      <w:r w:rsidRPr="006C696E">
        <w:rPr>
          <w:rFonts w:cs="Times New Roman"/>
          <w:sz w:val="28"/>
          <w:szCs w:val="28"/>
        </w:rPr>
        <w:t>Данный вид преступлений актуален и для Афганистана, так как вооруженные нападения с целью причинения вреда здоровью и хищения имущества производились регулярно. Например, такие преступления, террористические акты, были совершены талибами 7 января 2001 года</w:t>
      </w:r>
      <w:r w:rsidRPr="006C696E">
        <w:rPr>
          <w:rStyle w:val="a5"/>
          <w:rFonts w:cs="Times New Roman"/>
          <w:sz w:val="28"/>
          <w:szCs w:val="28"/>
        </w:rPr>
        <w:footnoteReference w:id="60"/>
      </w:r>
      <w:r w:rsidRPr="006C696E">
        <w:rPr>
          <w:rFonts w:cs="Times New Roman"/>
          <w:sz w:val="28"/>
          <w:szCs w:val="28"/>
        </w:rPr>
        <w:t xml:space="preserve">, а также 13 апреля 2002 года. </w:t>
      </w:r>
      <w:r w:rsidRPr="006C696E">
        <w:rPr>
          <w:rStyle w:val="a5"/>
          <w:rFonts w:cs="Times New Roman"/>
          <w:sz w:val="28"/>
          <w:szCs w:val="28"/>
        </w:rPr>
        <w:footnoteReference w:id="61"/>
      </w:r>
    </w:p>
    <w:p w:rsidR="00B70439" w:rsidRPr="006C696E" w:rsidRDefault="00B70439" w:rsidP="00B70439">
      <w:pPr>
        <w:rPr>
          <w:rFonts w:cs="Times New Roman"/>
          <w:sz w:val="28"/>
          <w:szCs w:val="28"/>
        </w:rPr>
      </w:pPr>
      <w:r w:rsidRPr="006C696E">
        <w:rPr>
          <w:rFonts w:cs="Times New Roman"/>
          <w:sz w:val="28"/>
          <w:szCs w:val="28"/>
        </w:rPr>
        <w:t>К следующему виду терактов относятся, так называемые, невооруженные нападения, «</w:t>
      </w:r>
      <w:r w:rsidRPr="006C696E">
        <w:rPr>
          <w:rFonts w:cs="Times New Roman"/>
          <w:sz w:val="28"/>
          <w:szCs w:val="28"/>
          <w:lang w:val="en-US"/>
        </w:rPr>
        <w:t>unarmed</w:t>
      </w:r>
      <w:r w:rsidRPr="006C696E">
        <w:rPr>
          <w:rFonts w:cs="Times New Roman"/>
          <w:sz w:val="28"/>
          <w:szCs w:val="28"/>
        </w:rPr>
        <w:t xml:space="preserve"> </w:t>
      </w:r>
      <w:r w:rsidRPr="006C696E">
        <w:rPr>
          <w:rFonts w:cs="Times New Roman"/>
          <w:sz w:val="28"/>
          <w:szCs w:val="28"/>
          <w:lang w:val="en-US"/>
        </w:rPr>
        <w:t>assault</w:t>
      </w:r>
      <w:r w:rsidRPr="006C696E">
        <w:rPr>
          <w:rFonts w:cs="Times New Roman"/>
          <w:sz w:val="28"/>
          <w:szCs w:val="28"/>
        </w:rPr>
        <w:t xml:space="preserve">». Это группа специфических и не часто повторяющихся преступлений, но классифицируемых как террористические акты, проводимые экстремистскими и фундаменталистскими группировками. К этой категории принадлежат: умышленное отравление воздуха, воды, еды; публичные издевательства, избиения; использование кислоты для </w:t>
      </w:r>
      <w:r w:rsidRPr="006C696E">
        <w:rPr>
          <w:rFonts w:cs="Times New Roman"/>
          <w:sz w:val="28"/>
          <w:szCs w:val="28"/>
        </w:rPr>
        <w:lastRenderedPageBreak/>
        <w:t xml:space="preserve">травмирования кожи человека; использование химического газа; публичные казни и т.д. </w:t>
      </w:r>
    </w:p>
    <w:p w:rsidR="00B70439" w:rsidRPr="006C696E" w:rsidRDefault="00B70439" w:rsidP="00B70439">
      <w:pPr>
        <w:rPr>
          <w:rFonts w:cs="Times New Roman"/>
          <w:sz w:val="28"/>
          <w:szCs w:val="28"/>
        </w:rPr>
      </w:pPr>
      <w:r w:rsidRPr="006C696E">
        <w:rPr>
          <w:rFonts w:cs="Times New Roman"/>
          <w:sz w:val="28"/>
          <w:szCs w:val="28"/>
        </w:rPr>
        <w:t>Законодательство Российской Федерации предусматривает наказание за данные виды преступлений в соответствии с разными статьями УК РФ. Так умышленное причинение тяжкого вреда здоровью человека, под которым понимается потеря слуха, речи, зрения, прерывание беременности, психическое расстройство, заболевание токсикоманией, наркоманией, выразившегося в обезображивании лица, регулируется статьей 111.</w:t>
      </w:r>
      <w:r w:rsidRPr="006C696E">
        <w:rPr>
          <w:rStyle w:val="a5"/>
          <w:rFonts w:cs="Times New Roman"/>
          <w:sz w:val="28"/>
          <w:szCs w:val="28"/>
        </w:rPr>
        <w:footnoteReference w:id="62"/>
      </w:r>
      <w:r w:rsidRPr="006C696E">
        <w:rPr>
          <w:rFonts w:cs="Times New Roman"/>
          <w:sz w:val="28"/>
          <w:szCs w:val="28"/>
        </w:rPr>
        <w:t xml:space="preserve"> Унижение человеческого достоинства также в соответствии с уголовным законодательством РФ является преступлением, которое регулируется статьей 282.</w:t>
      </w:r>
      <w:r w:rsidRPr="006C696E">
        <w:rPr>
          <w:rStyle w:val="a5"/>
          <w:rFonts w:cs="Times New Roman"/>
          <w:sz w:val="28"/>
          <w:szCs w:val="28"/>
        </w:rPr>
        <w:footnoteReference w:id="63"/>
      </w:r>
      <w:r w:rsidRPr="006C696E">
        <w:rPr>
          <w:rFonts w:cs="Times New Roman"/>
          <w:sz w:val="28"/>
          <w:szCs w:val="28"/>
        </w:rPr>
        <w:t xml:space="preserve"> </w:t>
      </w:r>
    </w:p>
    <w:p w:rsidR="009561B2" w:rsidRDefault="00B70439" w:rsidP="009561B2">
      <w:pPr>
        <w:rPr>
          <w:rFonts w:cs="Times New Roman"/>
          <w:sz w:val="28"/>
          <w:szCs w:val="28"/>
        </w:rPr>
      </w:pPr>
      <w:r w:rsidRPr="006C696E">
        <w:rPr>
          <w:rFonts w:cs="Times New Roman"/>
          <w:sz w:val="28"/>
          <w:szCs w:val="28"/>
        </w:rPr>
        <w:t>Что касается применения химического газа, то данный вид преступления подпадает под конвенцию о запрещении химического оружия.</w:t>
      </w:r>
      <w:r w:rsidRPr="006C696E">
        <w:rPr>
          <w:rStyle w:val="a5"/>
          <w:rFonts w:cs="Times New Roman"/>
          <w:sz w:val="28"/>
          <w:szCs w:val="28"/>
        </w:rPr>
        <w:footnoteReference w:id="64"/>
      </w:r>
      <w:r w:rsidR="009561B2">
        <w:rPr>
          <w:rFonts w:cs="Times New Roman"/>
          <w:sz w:val="28"/>
          <w:szCs w:val="28"/>
        </w:rPr>
        <w:t xml:space="preserve"> </w:t>
      </w:r>
    </w:p>
    <w:p w:rsidR="00B70439" w:rsidRPr="006C696E" w:rsidRDefault="00B70439" w:rsidP="009561B2">
      <w:pPr>
        <w:rPr>
          <w:rFonts w:cs="Times New Roman"/>
          <w:sz w:val="28"/>
          <w:szCs w:val="28"/>
        </w:rPr>
      </w:pPr>
      <w:r w:rsidRPr="006C696E">
        <w:rPr>
          <w:rFonts w:cs="Times New Roman"/>
          <w:sz w:val="28"/>
          <w:szCs w:val="28"/>
        </w:rPr>
        <w:t xml:space="preserve">Самые серьезные из таких террористических актов в Афганистане: отравление полицейских в провинции </w:t>
      </w:r>
      <w:proofErr w:type="spellStart"/>
      <w:r w:rsidRPr="006C696E">
        <w:rPr>
          <w:rFonts w:cs="Times New Roman"/>
          <w:sz w:val="28"/>
          <w:szCs w:val="28"/>
        </w:rPr>
        <w:t>Балх</w:t>
      </w:r>
      <w:proofErr w:type="spellEnd"/>
      <w:r w:rsidRPr="006C696E">
        <w:rPr>
          <w:rFonts w:cs="Times New Roman"/>
          <w:sz w:val="28"/>
          <w:szCs w:val="28"/>
        </w:rPr>
        <w:t xml:space="preserve"> 8 января 2013 года, пострадали около 250 человек </w:t>
      </w:r>
      <w:r w:rsidRPr="006C696E">
        <w:rPr>
          <w:rStyle w:val="a5"/>
          <w:rFonts w:cs="Times New Roman"/>
          <w:sz w:val="28"/>
          <w:szCs w:val="28"/>
        </w:rPr>
        <w:footnoteReference w:id="65"/>
      </w:r>
      <w:r w:rsidRPr="006C696E">
        <w:rPr>
          <w:rFonts w:cs="Times New Roman"/>
          <w:sz w:val="28"/>
          <w:szCs w:val="28"/>
        </w:rPr>
        <w:t>; отравление питьевой воды в школе в провинции Хост, пострадали около 250 детей</w:t>
      </w:r>
      <w:r w:rsidRPr="006C696E">
        <w:rPr>
          <w:rStyle w:val="a5"/>
          <w:rFonts w:cs="Times New Roman"/>
          <w:sz w:val="28"/>
          <w:szCs w:val="28"/>
        </w:rPr>
        <w:footnoteReference w:id="66"/>
      </w:r>
      <w:r w:rsidRPr="006C696E">
        <w:rPr>
          <w:rFonts w:cs="Times New Roman"/>
          <w:sz w:val="28"/>
          <w:szCs w:val="28"/>
        </w:rPr>
        <w:t>; отравление еды в Кабуле, пострадали около 200 солдат афганской армии.</w:t>
      </w:r>
      <w:r w:rsidRPr="006C696E">
        <w:rPr>
          <w:rStyle w:val="a5"/>
          <w:rFonts w:cs="Times New Roman"/>
          <w:sz w:val="28"/>
          <w:szCs w:val="28"/>
        </w:rPr>
        <w:footnoteReference w:id="67"/>
      </w:r>
    </w:p>
    <w:p w:rsidR="00B70439" w:rsidRPr="006C696E" w:rsidRDefault="00B70439" w:rsidP="00B70439">
      <w:pPr>
        <w:rPr>
          <w:rFonts w:cs="Times New Roman"/>
          <w:sz w:val="28"/>
          <w:szCs w:val="28"/>
        </w:rPr>
      </w:pPr>
      <w:r w:rsidRPr="006C696E">
        <w:rPr>
          <w:rFonts w:cs="Times New Roman"/>
          <w:sz w:val="28"/>
          <w:szCs w:val="28"/>
        </w:rPr>
        <w:t>Самым часто используемым среди террористов видом террористического акта является взрыв бомбы. В одних случаях, он осуществляется террористом-</w:t>
      </w:r>
      <w:r w:rsidRPr="006C696E">
        <w:rPr>
          <w:rFonts w:cs="Times New Roman"/>
          <w:sz w:val="28"/>
          <w:szCs w:val="28"/>
        </w:rPr>
        <w:lastRenderedPageBreak/>
        <w:t xml:space="preserve">смертником, в других, происходит удаленный контроль за регулированием и детонацией взрывного устройства. </w:t>
      </w:r>
    </w:p>
    <w:p w:rsidR="00B70439" w:rsidRPr="006C696E" w:rsidRDefault="00B70439" w:rsidP="00B70439">
      <w:pPr>
        <w:rPr>
          <w:rFonts w:cs="Times New Roman"/>
          <w:sz w:val="28"/>
          <w:szCs w:val="28"/>
        </w:rPr>
      </w:pPr>
      <w:r w:rsidRPr="006C696E">
        <w:rPr>
          <w:rFonts w:cs="Times New Roman"/>
          <w:sz w:val="28"/>
          <w:szCs w:val="28"/>
        </w:rPr>
        <w:t>Ответственность за данный вид преступления в России наступает в соответствии с УК РФ, статьей 205 «террористический акт». Определение террористического акта в данной статьей прямо подразумевает «взрыв» как один из видов теракта.</w:t>
      </w:r>
      <w:r w:rsidRPr="006C696E">
        <w:rPr>
          <w:rStyle w:val="a5"/>
          <w:rFonts w:cs="Times New Roman"/>
          <w:sz w:val="28"/>
          <w:szCs w:val="28"/>
        </w:rPr>
        <w:footnoteReference w:id="68"/>
      </w:r>
      <w:r w:rsidRPr="006C696E">
        <w:rPr>
          <w:rFonts w:cs="Times New Roman"/>
          <w:sz w:val="28"/>
          <w:szCs w:val="28"/>
        </w:rPr>
        <w:t xml:space="preserve"> </w:t>
      </w:r>
    </w:p>
    <w:p w:rsidR="00B70439" w:rsidRPr="006C696E" w:rsidRDefault="00B70439" w:rsidP="00B70439">
      <w:pPr>
        <w:rPr>
          <w:rFonts w:cs="Times New Roman"/>
          <w:sz w:val="28"/>
          <w:szCs w:val="28"/>
        </w:rPr>
      </w:pPr>
      <w:r w:rsidRPr="006C696E">
        <w:rPr>
          <w:rFonts w:cs="Times New Roman"/>
          <w:sz w:val="28"/>
          <w:szCs w:val="28"/>
        </w:rPr>
        <w:t>В американском законодательстве используется такое понятие как «</w:t>
      </w:r>
      <w:r w:rsidRPr="006C696E">
        <w:rPr>
          <w:rFonts w:cs="Times New Roman"/>
          <w:sz w:val="28"/>
          <w:szCs w:val="28"/>
          <w:lang w:val="en-US"/>
        </w:rPr>
        <w:t>explosive</w:t>
      </w:r>
      <w:r w:rsidRPr="006C696E">
        <w:rPr>
          <w:rFonts w:cs="Times New Roman"/>
          <w:sz w:val="28"/>
          <w:szCs w:val="28"/>
        </w:rPr>
        <w:t>», взрывчатое вещество. Оно означает любое химическое соединение, смесь или устройство, основным или общим назначением которого является взрыв. Взрывчатые вещества могут включать в себя порох, динамит, нитроглицерин, фульминат с углеводородом и другие взрывчатые вещества.</w:t>
      </w:r>
      <w:r w:rsidRPr="006C696E">
        <w:rPr>
          <w:rStyle w:val="a5"/>
          <w:rFonts w:cs="Times New Roman"/>
          <w:sz w:val="28"/>
          <w:szCs w:val="28"/>
        </w:rPr>
        <w:footnoteReference w:id="69"/>
      </w:r>
      <w:r w:rsidRPr="006C696E">
        <w:rPr>
          <w:rFonts w:cs="Times New Roman"/>
          <w:sz w:val="28"/>
          <w:szCs w:val="28"/>
        </w:rPr>
        <w:t xml:space="preserve"> </w:t>
      </w:r>
    </w:p>
    <w:p w:rsidR="00B70439" w:rsidRPr="006C696E" w:rsidRDefault="00B70439" w:rsidP="00B70439">
      <w:pPr>
        <w:rPr>
          <w:rFonts w:cs="Times New Roman"/>
          <w:sz w:val="28"/>
          <w:szCs w:val="28"/>
        </w:rPr>
      </w:pPr>
      <w:r w:rsidRPr="006C696E">
        <w:rPr>
          <w:rFonts w:cs="Times New Roman"/>
          <w:sz w:val="28"/>
          <w:szCs w:val="28"/>
        </w:rPr>
        <w:t>Также в законодательстве Соединенных Штатов определены такие понятия: «</w:t>
      </w:r>
      <w:r w:rsidRPr="006C696E">
        <w:rPr>
          <w:rFonts w:cs="Times New Roman"/>
          <w:sz w:val="28"/>
          <w:szCs w:val="28"/>
          <w:lang w:val="en-US"/>
        </w:rPr>
        <w:t>destructive</w:t>
      </w:r>
      <w:r w:rsidRPr="006C696E">
        <w:rPr>
          <w:rFonts w:cs="Times New Roman"/>
          <w:sz w:val="28"/>
          <w:szCs w:val="28"/>
        </w:rPr>
        <w:t xml:space="preserve"> </w:t>
      </w:r>
      <w:r w:rsidRPr="006C696E">
        <w:rPr>
          <w:rFonts w:cs="Times New Roman"/>
          <w:sz w:val="28"/>
          <w:szCs w:val="28"/>
          <w:lang w:val="en-US"/>
        </w:rPr>
        <w:t>device</w:t>
      </w:r>
      <w:r w:rsidRPr="006C696E">
        <w:rPr>
          <w:rFonts w:cs="Times New Roman"/>
          <w:sz w:val="28"/>
          <w:szCs w:val="28"/>
        </w:rPr>
        <w:t>», разрушающее устройство, под определение которого подпадает «бомба»;</w:t>
      </w:r>
      <w:r w:rsidRPr="006C696E">
        <w:rPr>
          <w:rStyle w:val="a5"/>
          <w:rFonts w:cs="Times New Roman"/>
          <w:sz w:val="28"/>
          <w:szCs w:val="28"/>
        </w:rPr>
        <w:footnoteReference w:id="70"/>
      </w:r>
      <w:r w:rsidRPr="006C696E">
        <w:rPr>
          <w:rFonts w:cs="Times New Roman"/>
          <w:sz w:val="28"/>
          <w:szCs w:val="28"/>
        </w:rPr>
        <w:t xml:space="preserve"> «</w:t>
      </w:r>
      <w:r w:rsidRPr="006C696E">
        <w:rPr>
          <w:rFonts w:cs="Times New Roman"/>
          <w:sz w:val="28"/>
          <w:szCs w:val="28"/>
          <w:lang w:val="en-US"/>
        </w:rPr>
        <w:t>weapon</w:t>
      </w:r>
      <w:r w:rsidRPr="006C696E">
        <w:rPr>
          <w:rFonts w:cs="Times New Roman"/>
          <w:sz w:val="28"/>
          <w:szCs w:val="28"/>
        </w:rPr>
        <w:t xml:space="preserve"> </w:t>
      </w:r>
      <w:r w:rsidRPr="006C696E">
        <w:rPr>
          <w:rFonts w:cs="Times New Roman"/>
          <w:sz w:val="28"/>
          <w:szCs w:val="28"/>
          <w:lang w:val="en-US"/>
        </w:rPr>
        <w:t>of</w:t>
      </w:r>
      <w:r w:rsidRPr="006C696E">
        <w:rPr>
          <w:rFonts w:cs="Times New Roman"/>
          <w:sz w:val="28"/>
          <w:szCs w:val="28"/>
        </w:rPr>
        <w:t xml:space="preserve"> </w:t>
      </w:r>
      <w:r w:rsidRPr="006C696E">
        <w:rPr>
          <w:rFonts w:cs="Times New Roman"/>
          <w:sz w:val="28"/>
          <w:szCs w:val="28"/>
          <w:lang w:val="en-US"/>
        </w:rPr>
        <w:t>mass</w:t>
      </w:r>
      <w:r w:rsidRPr="006C696E">
        <w:rPr>
          <w:rFonts w:cs="Times New Roman"/>
          <w:sz w:val="28"/>
          <w:szCs w:val="28"/>
        </w:rPr>
        <w:t xml:space="preserve"> </w:t>
      </w:r>
      <w:r w:rsidRPr="006C696E">
        <w:rPr>
          <w:rFonts w:cs="Times New Roman"/>
          <w:sz w:val="28"/>
          <w:szCs w:val="28"/>
          <w:lang w:val="en-US"/>
        </w:rPr>
        <w:t>destruction</w:t>
      </w:r>
      <w:r w:rsidRPr="006C696E">
        <w:rPr>
          <w:rFonts w:cs="Times New Roman"/>
          <w:sz w:val="28"/>
          <w:szCs w:val="28"/>
        </w:rPr>
        <w:t>», оружие массового поражения (данный термин используется в более широком смысле, чем в Российской Федерации</w:t>
      </w:r>
      <w:r w:rsidRPr="006C696E">
        <w:rPr>
          <w:rStyle w:val="a5"/>
          <w:rFonts w:cs="Times New Roman"/>
          <w:sz w:val="28"/>
          <w:szCs w:val="28"/>
        </w:rPr>
        <w:footnoteReference w:id="71"/>
      </w:r>
      <w:r w:rsidRPr="006C696E">
        <w:rPr>
          <w:rFonts w:cs="Times New Roman"/>
          <w:sz w:val="28"/>
          <w:szCs w:val="28"/>
        </w:rPr>
        <w:t>) – под это понятие подпадает термин «</w:t>
      </w:r>
      <w:r w:rsidRPr="006C696E">
        <w:rPr>
          <w:rFonts w:cs="Times New Roman"/>
          <w:sz w:val="28"/>
          <w:szCs w:val="28"/>
          <w:lang w:val="en-US"/>
        </w:rPr>
        <w:t>destructive</w:t>
      </w:r>
      <w:r w:rsidRPr="006C696E">
        <w:rPr>
          <w:rFonts w:cs="Times New Roman"/>
          <w:sz w:val="28"/>
          <w:szCs w:val="28"/>
        </w:rPr>
        <w:t xml:space="preserve"> </w:t>
      </w:r>
      <w:r w:rsidRPr="006C696E">
        <w:rPr>
          <w:rFonts w:cs="Times New Roman"/>
          <w:sz w:val="28"/>
          <w:szCs w:val="28"/>
          <w:lang w:val="en-US"/>
        </w:rPr>
        <w:t>device</w:t>
      </w:r>
      <w:r w:rsidRPr="006C696E">
        <w:rPr>
          <w:rFonts w:cs="Times New Roman"/>
          <w:sz w:val="28"/>
          <w:szCs w:val="28"/>
        </w:rPr>
        <w:t>».</w:t>
      </w:r>
      <w:r w:rsidRPr="006C696E">
        <w:rPr>
          <w:rStyle w:val="a5"/>
          <w:rFonts w:cs="Times New Roman"/>
          <w:sz w:val="28"/>
          <w:szCs w:val="28"/>
        </w:rPr>
        <w:footnoteReference w:id="72"/>
      </w:r>
      <w:r w:rsidRPr="006C696E">
        <w:rPr>
          <w:rFonts w:cs="Times New Roman"/>
          <w:sz w:val="28"/>
          <w:szCs w:val="28"/>
        </w:rPr>
        <w:t xml:space="preserve"> В соответствии с законами США лица которые без законных оснований могут использовать, угрожать или планировать применение оружия массового поражения (в более широком смысле), должны подвергаться </w:t>
      </w:r>
      <w:r w:rsidRPr="006C696E">
        <w:rPr>
          <w:rFonts w:cs="Times New Roman"/>
          <w:sz w:val="28"/>
          <w:szCs w:val="28"/>
        </w:rPr>
        <w:lastRenderedPageBreak/>
        <w:t>наказанию в виде лишения свободы на большой и пожизненный сроки</w:t>
      </w:r>
      <w:r w:rsidRPr="006C696E">
        <w:rPr>
          <w:rStyle w:val="a5"/>
          <w:rFonts w:cs="Times New Roman"/>
          <w:sz w:val="28"/>
          <w:szCs w:val="28"/>
        </w:rPr>
        <w:footnoteReference w:id="73"/>
      </w:r>
      <w:r w:rsidRPr="006C696E">
        <w:rPr>
          <w:rFonts w:cs="Times New Roman"/>
          <w:sz w:val="28"/>
          <w:szCs w:val="28"/>
        </w:rPr>
        <w:t>, а также по отношению к такому лицу может быть применена смертная казнь.</w:t>
      </w:r>
      <w:r w:rsidRPr="006C696E">
        <w:rPr>
          <w:rStyle w:val="a5"/>
          <w:rFonts w:cs="Times New Roman"/>
          <w:sz w:val="28"/>
          <w:szCs w:val="28"/>
        </w:rPr>
        <w:footnoteReference w:id="74"/>
      </w:r>
      <w:r w:rsidRPr="006C696E">
        <w:rPr>
          <w:rFonts w:cs="Times New Roman"/>
          <w:sz w:val="28"/>
          <w:szCs w:val="28"/>
        </w:rPr>
        <w:t xml:space="preserve"> </w:t>
      </w:r>
    </w:p>
    <w:p w:rsidR="00B70439" w:rsidRPr="006C696E" w:rsidRDefault="00B70439" w:rsidP="00B70439">
      <w:pPr>
        <w:rPr>
          <w:rFonts w:cs="Times New Roman"/>
          <w:sz w:val="28"/>
          <w:szCs w:val="28"/>
        </w:rPr>
      </w:pPr>
      <w:r w:rsidRPr="006C696E">
        <w:rPr>
          <w:rFonts w:cs="Times New Roman"/>
          <w:sz w:val="28"/>
          <w:szCs w:val="28"/>
        </w:rPr>
        <w:t>В международном праве обращается особое внимание на терроризм связанный со взрывами бомб. Так международная конвенция о борьбе с бомбовым терроризмом дает определение взрывному, смертоносному устройству. Оно означает взрывное, зажигательное оружие, устройство, которое предназначено или способно причинить тяжелые травмы, большой материальный ущерб, а также отнять жизнь человека.</w:t>
      </w:r>
      <w:r w:rsidRPr="006C696E">
        <w:rPr>
          <w:rStyle w:val="a5"/>
          <w:rFonts w:cs="Times New Roman"/>
          <w:sz w:val="28"/>
          <w:szCs w:val="28"/>
        </w:rPr>
        <w:footnoteReference w:id="75"/>
      </w:r>
      <w:r w:rsidRPr="006C696E">
        <w:rPr>
          <w:rFonts w:cs="Times New Roman"/>
          <w:sz w:val="28"/>
          <w:szCs w:val="28"/>
        </w:rPr>
        <w:t xml:space="preserve"> Любое лицо, которое приводит в действие, доставляет на место или взрывает такое устройство, в соответствии с данной конвенцией, совершает преступление.</w:t>
      </w:r>
      <w:r w:rsidRPr="006C696E">
        <w:rPr>
          <w:rStyle w:val="a5"/>
          <w:rFonts w:cs="Times New Roman"/>
          <w:sz w:val="28"/>
          <w:szCs w:val="28"/>
        </w:rPr>
        <w:footnoteReference w:id="76"/>
      </w:r>
      <w:r w:rsidRPr="006C696E">
        <w:rPr>
          <w:rFonts w:cs="Times New Roman"/>
          <w:sz w:val="28"/>
          <w:szCs w:val="28"/>
        </w:rPr>
        <w:t xml:space="preserve"> </w:t>
      </w:r>
    </w:p>
    <w:p w:rsidR="00B70439" w:rsidRPr="006C696E" w:rsidRDefault="00B70439" w:rsidP="00B70439">
      <w:pPr>
        <w:rPr>
          <w:rFonts w:cs="Times New Roman"/>
          <w:sz w:val="28"/>
          <w:szCs w:val="28"/>
        </w:rPr>
      </w:pPr>
      <w:r w:rsidRPr="006C696E">
        <w:rPr>
          <w:rFonts w:cs="Times New Roman"/>
          <w:sz w:val="28"/>
          <w:szCs w:val="28"/>
        </w:rPr>
        <w:t xml:space="preserve">В Афганистане происходило и происходит до сих пор множество взрывов бомб, поэтому изменение числа данного вида теракта имеет большое значение для выявления признаков эффективности борьбы с терроризмом. Самым большим по численности жертв был взрыв бомбы 17 февраля 2008 года, в Кандагаре, на собачьих боях, в результате которого погибло около 100 человек и было столько же ранено. </w:t>
      </w:r>
      <w:r w:rsidRPr="006C696E">
        <w:rPr>
          <w:rStyle w:val="a5"/>
          <w:rFonts w:cs="Times New Roman"/>
          <w:sz w:val="28"/>
          <w:szCs w:val="28"/>
        </w:rPr>
        <w:footnoteReference w:id="77"/>
      </w:r>
    </w:p>
    <w:p w:rsidR="00B70439" w:rsidRPr="006C696E" w:rsidRDefault="00B70439" w:rsidP="00B70439">
      <w:pPr>
        <w:rPr>
          <w:rFonts w:cs="Times New Roman"/>
          <w:sz w:val="28"/>
          <w:szCs w:val="28"/>
        </w:rPr>
      </w:pPr>
      <w:r w:rsidRPr="006C696E">
        <w:rPr>
          <w:rFonts w:cs="Times New Roman"/>
          <w:sz w:val="28"/>
          <w:szCs w:val="28"/>
        </w:rPr>
        <w:t xml:space="preserve">Также еще одним видом теракта, который нельзя не упомянуть, является захват транспорта. Под этим термином понимается незаконное завладение, угон транспортного средства – автомобиля, автобуса, воздушного суда, водного судна, железнодорожного состава и других видов транспорта. </w:t>
      </w:r>
    </w:p>
    <w:p w:rsidR="00B70439" w:rsidRPr="006C696E" w:rsidRDefault="00B70439" w:rsidP="00B70439">
      <w:pPr>
        <w:rPr>
          <w:rFonts w:cs="Times New Roman"/>
          <w:sz w:val="28"/>
          <w:szCs w:val="28"/>
        </w:rPr>
      </w:pPr>
      <w:r w:rsidRPr="006C696E">
        <w:rPr>
          <w:rFonts w:cs="Times New Roman"/>
          <w:sz w:val="28"/>
          <w:szCs w:val="28"/>
        </w:rPr>
        <w:t xml:space="preserve">В соответствии с законами Российской Федерации данный вид преступлений также находится в сфере действия уголовного законодательства. </w:t>
      </w:r>
      <w:r w:rsidRPr="006C696E">
        <w:rPr>
          <w:rFonts w:cs="Times New Roman"/>
          <w:sz w:val="28"/>
          <w:szCs w:val="28"/>
        </w:rPr>
        <w:lastRenderedPageBreak/>
        <w:t>В статье 211 УК РФ, которая относится к захвату, угону воздушного, водного, железнодорожного транспорта, предусматривается наказание до 20 лет лишения свободы, а также пожизненный срок заключения, если такая противоправная деятельность связана с террористическим актом.</w:t>
      </w:r>
      <w:r w:rsidRPr="006C696E">
        <w:rPr>
          <w:rStyle w:val="a5"/>
          <w:rFonts w:cs="Times New Roman"/>
          <w:sz w:val="28"/>
          <w:szCs w:val="28"/>
        </w:rPr>
        <w:footnoteReference w:id="78"/>
      </w:r>
      <w:r w:rsidRPr="006C696E">
        <w:rPr>
          <w:rFonts w:cs="Times New Roman"/>
          <w:sz w:val="28"/>
          <w:szCs w:val="28"/>
        </w:rPr>
        <w:t xml:space="preserve"> Это говорит о том, что данное правонарушение является серьезным. Его значимость и общественная опасность от него заключаются в неконтролируемом перемещении такого транспортного средства, что представляет собой угрозу общественной безопасности. В ходе этого правонарушения могут погибнуть люди, наступить тяжкие последствия. </w:t>
      </w:r>
    </w:p>
    <w:p w:rsidR="00B70439" w:rsidRPr="006C696E" w:rsidRDefault="00B70439" w:rsidP="00B70439">
      <w:pPr>
        <w:rPr>
          <w:rFonts w:cs="Times New Roman"/>
          <w:sz w:val="28"/>
          <w:szCs w:val="28"/>
        </w:rPr>
      </w:pPr>
      <w:r w:rsidRPr="006C696E">
        <w:rPr>
          <w:rFonts w:cs="Times New Roman"/>
          <w:sz w:val="28"/>
          <w:szCs w:val="28"/>
        </w:rPr>
        <w:t>К примеру, несанкционированные перемещения в воздухе двух и более самолетов, а также незаконное пересечение одним из них государственной границы какой-либо страны, могут повлечь за собой столкновение воздушных судов, привести в действие систему противовоздушной обороны страны, вместе с тем, осложнив международные отношения между государствами.</w:t>
      </w:r>
      <w:r w:rsidRPr="006C696E">
        <w:rPr>
          <w:rStyle w:val="a5"/>
          <w:rFonts w:cs="Times New Roman"/>
          <w:sz w:val="28"/>
          <w:szCs w:val="28"/>
        </w:rPr>
        <w:footnoteReference w:id="79"/>
      </w:r>
      <w:r w:rsidRPr="006C696E">
        <w:rPr>
          <w:rFonts w:cs="Times New Roman"/>
          <w:sz w:val="28"/>
          <w:szCs w:val="28"/>
        </w:rPr>
        <w:t xml:space="preserve"> </w:t>
      </w:r>
    </w:p>
    <w:p w:rsidR="00B70439" w:rsidRPr="006C696E" w:rsidRDefault="00B70439" w:rsidP="00B70439">
      <w:pPr>
        <w:rPr>
          <w:rFonts w:cs="Times New Roman"/>
          <w:sz w:val="28"/>
          <w:szCs w:val="28"/>
        </w:rPr>
      </w:pPr>
      <w:r w:rsidRPr="006C696E">
        <w:rPr>
          <w:rFonts w:cs="Times New Roman"/>
          <w:sz w:val="28"/>
          <w:szCs w:val="28"/>
        </w:rPr>
        <w:t>В американском законодательстве понятие захвата транспортного средства, «</w:t>
      </w:r>
      <w:r w:rsidRPr="006C696E">
        <w:rPr>
          <w:rFonts w:cs="Times New Roman"/>
          <w:sz w:val="28"/>
          <w:szCs w:val="28"/>
          <w:lang w:val="en-US"/>
        </w:rPr>
        <w:t>hijacking</w:t>
      </w:r>
      <w:r w:rsidRPr="006C696E">
        <w:rPr>
          <w:rFonts w:cs="Times New Roman"/>
          <w:sz w:val="28"/>
          <w:szCs w:val="28"/>
        </w:rPr>
        <w:t>», близко к термину «пиратство», «</w:t>
      </w:r>
      <w:r w:rsidRPr="006C696E">
        <w:rPr>
          <w:rFonts w:cs="Times New Roman"/>
          <w:sz w:val="28"/>
          <w:szCs w:val="28"/>
          <w:lang w:val="en-US"/>
        </w:rPr>
        <w:t>piracy</w:t>
      </w:r>
      <w:r w:rsidRPr="006C696E">
        <w:rPr>
          <w:rFonts w:cs="Times New Roman"/>
          <w:sz w:val="28"/>
          <w:szCs w:val="28"/>
        </w:rPr>
        <w:t>». Касаемо угона или захвата самолета используется следующее определение – незаконное осуществление контроля над воздушным судном силой, насилием, угрозой применения силы или с помощью любой другой формы запугивания.</w:t>
      </w:r>
      <w:r w:rsidRPr="006C696E">
        <w:rPr>
          <w:rStyle w:val="a5"/>
          <w:rFonts w:cs="Times New Roman"/>
          <w:sz w:val="28"/>
          <w:szCs w:val="28"/>
        </w:rPr>
        <w:footnoteReference w:id="80"/>
      </w:r>
      <w:r w:rsidRPr="006C696E">
        <w:rPr>
          <w:rFonts w:cs="Times New Roman"/>
          <w:sz w:val="28"/>
          <w:szCs w:val="28"/>
        </w:rPr>
        <w:t xml:space="preserve"> Также угоном воздушного судна считается его захват в то время, когда оно находится на земле. </w:t>
      </w:r>
    </w:p>
    <w:p w:rsidR="00B70439" w:rsidRPr="006C696E" w:rsidRDefault="00B70439" w:rsidP="00B70439">
      <w:pPr>
        <w:rPr>
          <w:rFonts w:cs="Times New Roman"/>
          <w:sz w:val="28"/>
          <w:szCs w:val="28"/>
        </w:rPr>
      </w:pPr>
      <w:r w:rsidRPr="006C696E">
        <w:rPr>
          <w:rFonts w:cs="Times New Roman"/>
          <w:sz w:val="28"/>
          <w:szCs w:val="28"/>
        </w:rPr>
        <w:t xml:space="preserve">Законы США предусматривают меру наказания в виде 20 лет лишения свободы, либо пожизненный срок, либо смертную казнь. Последняя мера наказания может быть избрана в случае если захват самолета повлек за собой </w:t>
      </w:r>
      <w:r w:rsidRPr="006C696E">
        <w:rPr>
          <w:rFonts w:cs="Times New Roman"/>
          <w:sz w:val="28"/>
          <w:szCs w:val="28"/>
        </w:rPr>
        <w:lastRenderedPageBreak/>
        <w:t>жертвы, а также был совершен по сговору с другими лицами или организациями.</w:t>
      </w:r>
      <w:r w:rsidRPr="006C696E">
        <w:rPr>
          <w:rStyle w:val="a5"/>
          <w:rFonts w:cs="Times New Roman"/>
          <w:sz w:val="28"/>
          <w:szCs w:val="28"/>
        </w:rPr>
        <w:footnoteReference w:id="81"/>
      </w:r>
      <w:r w:rsidRPr="006C696E">
        <w:rPr>
          <w:rFonts w:cs="Times New Roman"/>
          <w:sz w:val="28"/>
          <w:szCs w:val="28"/>
        </w:rPr>
        <w:t xml:space="preserve"> </w:t>
      </w:r>
    </w:p>
    <w:p w:rsidR="00B70439" w:rsidRPr="006C696E" w:rsidRDefault="00B70439" w:rsidP="00B70439">
      <w:pPr>
        <w:rPr>
          <w:rFonts w:cs="Times New Roman"/>
          <w:sz w:val="28"/>
          <w:szCs w:val="28"/>
        </w:rPr>
      </w:pPr>
      <w:r w:rsidRPr="006C696E">
        <w:rPr>
          <w:rFonts w:cs="Times New Roman"/>
          <w:sz w:val="28"/>
          <w:szCs w:val="28"/>
        </w:rPr>
        <w:t>В законодательстве США также существуют законы, регулирующие нормы подготовки экипажей воздушных</w:t>
      </w:r>
      <w:r w:rsidRPr="006C696E">
        <w:rPr>
          <w:rStyle w:val="a5"/>
          <w:rFonts w:cs="Times New Roman"/>
          <w:sz w:val="28"/>
          <w:szCs w:val="28"/>
        </w:rPr>
        <w:footnoteReference w:id="82"/>
      </w:r>
      <w:r w:rsidRPr="006C696E">
        <w:rPr>
          <w:rFonts w:cs="Times New Roman"/>
          <w:sz w:val="28"/>
          <w:szCs w:val="28"/>
        </w:rPr>
        <w:t xml:space="preserve"> судов, поездов</w:t>
      </w:r>
      <w:r w:rsidRPr="006C696E">
        <w:rPr>
          <w:rStyle w:val="a5"/>
          <w:rFonts w:cs="Times New Roman"/>
          <w:sz w:val="28"/>
          <w:szCs w:val="28"/>
        </w:rPr>
        <w:footnoteReference w:id="83"/>
      </w:r>
      <w:r w:rsidRPr="006C696E">
        <w:rPr>
          <w:rFonts w:cs="Times New Roman"/>
          <w:sz w:val="28"/>
          <w:szCs w:val="28"/>
        </w:rPr>
        <w:t>, автобусов</w:t>
      </w:r>
      <w:r w:rsidRPr="006C696E">
        <w:rPr>
          <w:rStyle w:val="a5"/>
          <w:rFonts w:cs="Times New Roman"/>
          <w:sz w:val="28"/>
          <w:szCs w:val="28"/>
        </w:rPr>
        <w:footnoteReference w:id="84"/>
      </w:r>
      <w:r w:rsidRPr="006C696E">
        <w:rPr>
          <w:rFonts w:cs="Times New Roman"/>
          <w:sz w:val="28"/>
          <w:szCs w:val="28"/>
        </w:rPr>
        <w:t xml:space="preserve"> и т.д. Стоит отметить, что для Соединенных Штатов этот вид терактов, а именно «</w:t>
      </w:r>
      <w:r w:rsidRPr="006C696E">
        <w:rPr>
          <w:rFonts w:cs="Times New Roman"/>
          <w:sz w:val="28"/>
          <w:szCs w:val="28"/>
          <w:lang w:val="en-US"/>
        </w:rPr>
        <w:t>hijacking</w:t>
      </w:r>
      <w:r w:rsidRPr="006C696E">
        <w:rPr>
          <w:rFonts w:cs="Times New Roman"/>
          <w:sz w:val="28"/>
          <w:szCs w:val="28"/>
        </w:rPr>
        <w:t xml:space="preserve">», в смысле захвата и угона самолета, является особо важной темой, так как именно он стал одной из основных причин теракта, который произошел 11 сентября 2001 в Нью-Йорке, когда несколько самолетов, захваченные ранее, столкнулись с башнями Всемирного Торгового Центра. </w:t>
      </w:r>
    </w:p>
    <w:p w:rsidR="00B70439" w:rsidRPr="006C696E" w:rsidRDefault="00B70439" w:rsidP="00B70439">
      <w:pPr>
        <w:rPr>
          <w:rFonts w:cs="Times New Roman"/>
          <w:sz w:val="28"/>
          <w:szCs w:val="28"/>
        </w:rPr>
      </w:pPr>
      <w:r w:rsidRPr="006C696E">
        <w:rPr>
          <w:rFonts w:cs="Times New Roman"/>
          <w:sz w:val="28"/>
          <w:szCs w:val="28"/>
        </w:rPr>
        <w:t>В Афганистане имели место террористические акты, связанные с захватом судов, а именно танкеров с нефтью</w:t>
      </w:r>
      <w:r w:rsidRPr="006C696E">
        <w:rPr>
          <w:rStyle w:val="a5"/>
          <w:rFonts w:cs="Times New Roman"/>
          <w:sz w:val="28"/>
          <w:szCs w:val="28"/>
        </w:rPr>
        <w:footnoteReference w:id="85"/>
      </w:r>
      <w:r w:rsidRPr="006C696E">
        <w:rPr>
          <w:rFonts w:cs="Times New Roman"/>
          <w:sz w:val="28"/>
          <w:szCs w:val="28"/>
        </w:rPr>
        <w:t>, водой</w:t>
      </w:r>
      <w:r w:rsidRPr="006C696E">
        <w:rPr>
          <w:rStyle w:val="a5"/>
          <w:rFonts w:cs="Times New Roman"/>
          <w:sz w:val="28"/>
          <w:szCs w:val="28"/>
        </w:rPr>
        <w:footnoteReference w:id="86"/>
      </w:r>
      <w:r w:rsidRPr="006C696E">
        <w:rPr>
          <w:rFonts w:cs="Times New Roman"/>
          <w:sz w:val="28"/>
          <w:szCs w:val="28"/>
        </w:rPr>
        <w:t xml:space="preserve"> и топливом</w:t>
      </w:r>
      <w:r w:rsidRPr="006C696E">
        <w:rPr>
          <w:rStyle w:val="a5"/>
          <w:rFonts w:cs="Times New Roman"/>
          <w:sz w:val="28"/>
          <w:szCs w:val="28"/>
        </w:rPr>
        <w:footnoteReference w:id="87"/>
      </w:r>
      <w:r w:rsidRPr="006C696E">
        <w:rPr>
          <w:rFonts w:cs="Times New Roman"/>
          <w:sz w:val="28"/>
          <w:szCs w:val="28"/>
        </w:rPr>
        <w:t>, угоны автомобилей с последующим похищением их водителей</w:t>
      </w:r>
      <w:r w:rsidRPr="006C696E">
        <w:rPr>
          <w:rStyle w:val="a5"/>
          <w:rFonts w:cs="Times New Roman"/>
          <w:sz w:val="28"/>
          <w:szCs w:val="28"/>
        </w:rPr>
        <w:footnoteReference w:id="88"/>
      </w:r>
      <w:r w:rsidRPr="006C696E">
        <w:rPr>
          <w:rFonts w:cs="Times New Roman"/>
          <w:sz w:val="28"/>
          <w:szCs w:val="28"/>
        </w:rPr>
        <w:t>, захваты автобусов междугороднего сообщения</w:t>
      </w:r>
      <w:r w:rsidRPr="006C696E">
        <w:rPr>
          <w:rStyle w:val="a5"/>
          <w:rFonts w:cs="Times New Roman"/>
          <w:sz w:val="28"/>
          <w:szCs w:val="28"/>
        </w:rPr>
        <w:footnoteReference w:id="89"/>
      </w:r>
      <w:r w:rsidRPr="006C696E">
        <w:rPr>
          <w:rFonts w:cs="Times New Roman"/>
          <w:sz w:val="28"/>
          <w:szCs w:val="28"/>
        </w:rPr>
        <w:t xml:space="preserve"> и т.д. </w:t>
      </w:r>
    </w:p>
    <w:p w:rsidR="00B70439" w:rsidRPr="006C696E" w:rsidRDefault="00B70439" w:rsidP="00B70439">
      <w:pPr>
        <w:rPr>
          <w:rFonts w:cs="Times New Roman"/>
          <w:sz w:val="28"/>
          <w:szCs w:val="28"/>
        </w:rPr>
      </w:pPr>
      <w:r w:rsidRPr="006C696E">
        <w:rPr>
          <w:rFonts w:cs="Times New Roman"/>
          <w:sz w:val="28"/>
          <w:szCs w:val="28"/>
        </w:rPr>
        <w:t xml:space="preserve">Не менее важным показателем также является количество захватов заложников на территории Афганистана. Данное противоправное действие считается террористическим актом. </w:t>
      </w:r>
    </w:p>
    <w:p w:rsidR="00B70439" w:rsidRPr="006C696E" w:rsidRDefault="00B70439" w:rsidP="00B70439">
      <w:pPr>
        <w:rPr>
          <w:rFonts w:cs="Times New Roman"/>
          <w:sz w:val="28"/>
          <w:szCs w:val="28"/>
        </w:rPr>
      </w:pPr>
      <w:r w:rsidRPr="006C696E">
        <w:rPr>
          <w:rFonts w:cs="Times New Roman"/>
          <w:sz w:val="28"/>
          <w:szCs w:val="28"/>
        </w:rPr>
        <w:t xml:space="preserve">Если взять российское законодательство, то в нем содержится определение понятия «захват заложника». Захват заложника – это удержание того или иного </w:t>
      </w:r>
      <w:r w:rsidRPr="006C696E">
        <w:rPr>
          <w:rFonts w:cs="Times New Roman"/>
          <w:sz w:val="28"/>
          <w:szCs w:val="28"/>
        </w:rPr>
        <w:lastRenderedPageBreak/>
        <w:t>лица в качестве заложника для того, чтобы принудить государственные органы, организации или гражданина для того, чтобы совершить или воздержаться от какого-либо действия. Данное правонарушение может наказываться лишением свободы сроком до 20 лет, а также пожизненным сроком. Стоит отметить, что если человек, который захватил заложника, отпустит его, то он освобождается от уголовной ответственности по статье, связанной с этим нарушением.</w:t>
      </w:r>
      <w:r w:rsidRPr="006C696E">
        <w:rPr>
          <w:rStyle w:val="a5"/>
          <w:rFonts w:cs="Times New Roman"/>
          <w:sz w:val="28"/>
          <w:szCs w:val="28"/>
        </w:rPr>
        <w:footnoteReference w:id="90"/>
      </w:r>
      <w:r w:rsidRPr="006C696E">
        <w:rPr>
          <w:rFonts w:cs="Times New Roman"/>
          <w:sz w:val="28"/>
          <w:szCs w:val="28"/>
        </w:rPr>
        <w:t xml:space="preserve"> </w:t>
      </w:r>
    </w:p>
    <w:p w:rsidR="00B70439" w:rsidRPr="006C696E" w:rsidRDefault="00B70439" w:rsidP="00B70439">
      <w:pPr>
        <w:rPr>
          <w:rFonts w:cs="Times New Roman"/>
          <w:sz w:val="28"/>
          <w:szCs w:val="28"/>
        </w:rPr>
      </w:pPr>
      <w:r w:rsidRPr="006C696E">
        <w:rPr>
          <w:rFonts w:cs="Times New Roman"/>
          <w:sz w:val="28"/>
          <w:szCs w:val="28"/>
        </w:rPr>
        <w:t>Таким же правонарушением это считается и в соответствии с международным правом. Данное преступление рассматривается в рамках международной конвенции по борьбе с захватом заложников. Определение захвата заложников совпадает с его трактовкой в уголовном законодательстве Российской Федерации.</w:t>
      </w:r>
      <w:r w:rsidRPr="006C696E">
        <w:rPr>
          <w:rStyle w:val="a5"/>
          <w:rFonts w:cs="Times New Roman"/>
          <w:sz w:val="28"/>
          <w:szCs w:val="28"/>
        </w:rPr>
        <w:footnoteReference w:id="91"/>
      </w:r>
      <w:r w:rsidRPr="006C696E">
        <w:rPr>
          <w:rFonts w:cs="Times New Roman"/>
          <w:sz w:val="28"/>
          <w:szCs w:val="28"/>
        </w:rPr>
        <w:t xml:space="preserve"> Данная конвенция предполагает сотрудничество стран, подписавших ее, участие в принятии мер по освобождению заложников.</w:t>
      </w:r>
      <w:r w:rsidRPr="006C696E">
        <w:rPr>
          <w:rStyle w:val="a5"/>
          <w:rFonts w:cs="Times New Roman"/>
          <w:sz w:val="28"/>
          <w:szCs w:val="28"/>
        </w:rPr>
        <w:footnoteReference w:id="92"/>
      </w:r>
      <w:r w:rsidRPr="006C696E">
        <w:rPr>
          <w:rFonts w:cs="Times New Roman"/>
          <w:sz w:val="28"/>
          <w:szCs w:val="28"/>
        </w:rPr>
        <w:t xml:space="preserve"> Судом, который имеет правовую компетенцию определять меру наказания, также может являться Международный Суд при ООН.</w:t>
      </w:r>
      <w:r w:rsidRPr="006C696E">
        <w:rPr>
          <w:rStyle w:val="a5"/>
          <w:rFonts w:cs="Times New Roman"/>
          <w:sz w:val="28"/>
          <w:szCs w:val="28"/>
        </w:rPr>
        <w:footnoteReference w:id="93"/>
      </w:r>
      <w:r w:rsidRPr="006C696E">
        <w:rPr>
          <w:rFonts w:cs="Times New Roman"/>
          <w:sz w:val="28"/>
          <w:szCs w:val="28"/>
        </w:rPr>
        <w:t xml:space="preserve"> </w:t>
      </w:r>
    </w:p>
    <w:p w:rsidR="00B70439" w:rsidRPr="006C696E" w:rsidRDefault="00B70439" w:rsidP="00B70439">
      <w:pPr>
        <w:rPr>
          <w:rFonts w:cs="Times New Roman"/>
          <w:sz w:val="28"/>
          <w:szCs w:val="28"/>
        </w:rPr>
      </w:pPr>
      <w:r w:rsidRPr="006C696E">
        <w:rPr>
          <w:rFonts w:cs="Times New Roman"/>
          <w:sz w:val="28"/>
          <w:szCs w:val="28"/>
        </w:rPr>
        <w:t>В соответствии с законодательством Соединённых Шатов Америки определение захвата заложников, «</w:t>
      </w:r>
      <w:r w:rsidRPr="006C696E">
        <w:rPr>
          <w:rFonts w:cs="Times New Roman"/>
          <w:sz w:val="28"/>
          <w:szCs w:val="28"/>
          <w:lang w:val="en-US"/>
        </w:rPr>
        <w:t>hostage</w:t>
      </w:r>
      <w:r w:rsidRPr="006C696E">
        <w:rPr>
          <w:rFonts w:cs="Times New Roman"/>
          <w:sz w:val="28"/>
          <w:szCs w:val="28"/>
        </w:rPr>
        <w:t xml:space="preserve"> </w:t>
      </w:r>
      <w:r w:rsidRPr="006C696E">
        <w:rPr>
          <w:rFonts w:cs="Times New Roman"/>
          <w:sz w:val="28"/>
          <w:szCs w:val="28"/>
          <w:lang w:val="en-US"/>
        </w:rPr>
        <w:t>taking</w:t>
      </w:r>
      <w:r w:rsidRPr="006C696E">
        <w:rPr>
          <w:rFonts w:cs="Times New Roman"/>
          <w:sz w:val="28"/>
          <w:szCs w:val="28"/>
        </w:rPr>
        <w:t>», совпадает с международным и российским толкованием. Данное противоправное действие может наказываться пожизненным сроком или смертной казнью.</w:t>
      </w:r>
      <w:r w:rsidRPr="006C696E">
        <w:rPr>
          <w:rStyle w:val="a5"/>
          <w:rFonts w:cs="Times New Roman"/>
          <w:sz w:val="28"/>
          <w:szCs w:val="28"/>
        </w:rPr>
        <w:footnoteReference w:id="94"/>
      </w:r>
      <w:r w:rsidRPr="006C696E">
        <w:rPr>
          <w:rFonts w:cs="Times New Roman"/>
          <w:sz w:val="28"/>
          <w:szCs w:val="28"/>
        </w:rPr>
        <w:t xml:space="preserve"> </w:t>
      </w:r>
    </w:p>
    <w:p w:rsidR="00B70439" w:rsidRPr="006C696E" w:rsidRDefault="00B70439" w:rsidP="00B70439">
      <w:pPr>
        <w:rPr>
          <w:rFonts w:cs="Times New Roman"/>
          <w:sz w:val="28"/>
          <w:szCs w:val="28"/>
        </w:rPr>
      </w:pPr>
      <w:r w:rsidRPr="006C696E">
        <w:rPr>
          <w:rFonts w:cs="Times New Roman"/>
          <w:sz w:val="28"/>
          <w:szCs w:val="28"/>
        </w:rPr>
        <w:t>В Афганистане захват заложников был и остается актуальной проблемой.</w:t>
      </w:r>
      <w:r w:rsidRPr="006C696E">
        <w:rPr>
          <w:rStyle w:val="a5"/>
          <w:rFonts w:cs="Times New Roman"/>
          <w:sz w:val="28"/>
          <w:szCs w:val="28"/>
        </w:rPr>
        <w:footnoteReference w:id="95"/>
      </w:r>
      <w:r w:rsidRPr="006C696E">
        <w:rPr>
          <w:rFonts w:cs="Times New Roman"/>
          <w:sz w:val="28"/>
          <w:szCs w:val="28"/>
        </w:rPr>
        <w:t xml:space="preserve"> </w:t>
      </w:r>
    </w:p>
    <w:p w:rsidR="00B70439" w:rsidRPr="006C696E" w:rsidRDefault="00B70439" w:rsidP="00B70439">
      <w:pPr>
        <w:rPr>
          <w:rFonts w:cs="Times New Roman"/>
          <w:sz w:val="28"/>
          <w:szCs w:val="28"/>
        </w:rPr>
      </w:pPr>
      <w:r w:rsidRPr="006C696E">
        <w:rPr>
          <w:rFonts w:cs="Times New Roman"/>
          <w:sz w:val="28"/>
          <w:szCs w:val="28"/>
        </w:rPr>
        <w:t xml:space="preserve">Еще одним видом террористического акта является нападение и атака группировок на инфраструктуру страны. Под инфраструктурой в данном случае понимаются дороги, мосты, общественный транспорт и т.д. Афганистан </w:t>
      </w:r>
      <w:r w:rsidRPr="006C696E">
        <w:rPr>
          <w:rFonts w:cs="Times New Roman"/>
          <w:sz w:val="28"/>
          <w:szCs w:val="28"/>
        </w:rPr>
        <w:lastRenderedPageBreak/>
        <w:t xml:space="preserve">регулярно подвергался и подвергается атакам на объекты инфраструктуры, что делает данную проблему для него насущной и злободневной. </w:t>
      </w:r>
      <w:r w:rsidRPr="006C696E">
        <w:rPr>
          <w:rStyle w:val="a5"/>
          <w:rFonts w:cs="Times New Roman"/>
          <w:sz w:val="28"/>
          <w:szCs w:val="28"/>
        </w:rPr>
        <w:footnoteReference w:id="96"/>
      </w:r>
    </w:p>
    <w:p w:rsidR="00B70439" w:rsidRPr="006C696E" w:rsidRDefault="00B70439" w:rsidP="00B70439">
      <w:pPr>
        <w:rPr>
          <w:rFonts w:cs="Times New Roman"/>
          <w:sz w:val="28"/>
          <w:szCs w:val="28"/>
        </w:rPr>
      </w:pPr>
      <w:r w:rsidRPr="006C696E">
        <w:rPr>
          <w:rFonts w:cs="Times New Roman"/>
          <w:sz w:val="28"/>
          <w:szCs w:val="28"/>
        </w:rPr>
        <w:t xml:space="preserve">В международном праве существует резолюция Совета Безопасности ООН, в которой говорится о важности защиты критически уязвимых объектов инфраструктуры, готовности к предотвращению проведения на них террористических актов. Утверждается особая важность объектов, находящихся на границе нескольких государств, а именно электростанций, банков, объектов водоснабжения, здравоохранения и др. </w:t>
      </w:r>
      <w:r w:rsidRPr="006C696E">
        <w:rPr>
          <w:rStyle w:val="a5"/>
          <w:rFonts w:cs="Times New Roman"/>
          <w:sz w:val="28"/>
          <w:szCs w:val="28"/>
        </w:rPr>
        <w:footnoteReference w:id="97"/>
      </w:r>
    </w:p>
    <w:p w:rsidR="00B70439" w:rsidRPr="006C696E" w:rsidRDefault="00B70439" w:rsidP="00B70439">
      <w:pPr>
        <w:rPr>
          <w:rFonts w:cs="Times New Roman"/>
          <w:sz w:val="28"/>
          <w:szCs w:val="28"/>
        </w:rPr>
      </w:pPr>
      <w:r w:rsidRPr="006C696E">
        <w:rPr>
          <w:rFonts w:cs="Times New Roman"/>
          <w:sz w:val="28"/>
          <w:szCs w:val="28"/>
        </w:rPr>
        <w:t xml:space="preserve">Показатель количества терактов на территории Афганистана напрямую связан с политикой, проводимой в этой стране. Он является значимым, потому что напрямую показывает насколько эффективно антитеррористические </w:t>
      </w:r>
      <w:proofErr w:type="spellStart"/>
      <w:r w:rsidRPr="006C696E">
        <w:rPr>
          <w:rFonts w:cs="Times New Roman"/>
          <w:sz w:val="28"/>
          <w:szCs w:val="28"/>
        </w:rPr>
        <w:t>акторы</w:t>
      </w:r>
      <w:proofErr w:type="spellEnd"/>
      <w:r w:rsidRPr="006C696E">
        <w:rPr>
          <w:rFonts w:cs="Times New Roman"/>
          <w:sz w:val="28"/>
          <w:szCs w:val="28"/>
        </w:rPr>
        <w:t xml:space="preserve"> борются против терроризма. Если количество терактов растет, эффективность борьбы снижается. В противном случае, она повышается. В определении этого критерия наблюдается обратно пропорциональная зависимость. </w:t>
      </w:r>
    </w:p>
    <w:p w:rsidR="00B70439" w:rsidRPr="006C696E" w:rsidRDefault="00B70439" w:rsidP="00B70439">
      <w:pPr>
        <w:rPr>
          <w:rFonts w:cs="Times New Roman"/>
          <w:sz w:val="28"/>
          <w:szCs w:val="28"/>
        </w:rPr>
      </w:pPr>
      <w:r w:rsidRPr="006C696E">
        <w:rPr>
          <w:rFonts w:cs="Times New Roman"/>
          <w:sz w:val="28"/>
          <w:szCs w:val="28"/>
        </w:rPr>
        <w:t xml:space="preserve">Немаловажным является количество жертв и раненных, которые пострадали в результате проведения террористических актов, так как по результатам одного теракта могло пострадать несколько человек, а могло несколько десятков, сотен и тысяч. По этой причине важно учитывать не только количество терактов, произведенных на территории Афганистана, но и количество пострадавших от них. </w:t>
      </w:r>
    </w:p>
    <w:p w:rsidR="00B70439" w:rsidRPr="006C696E" w:rsidRDefault="00B70439" w:rsidP="00B70439">
      <w:pPr>
        <w:rPr>
          <w:rFonts w:cs="Times New Roman"/>
          <w:sz w:val="28"/>
          <w:szCs w:val="28"/>
        </w:rPr>
      </w:pPr>
      <w:r w:rsidRPr="006C696E">
        <w:rPr>
          <w:rFonts w:cs="Times New Roman"/>
          <w:sz w:val="28"/>
          <w:szCs w:val="28"/>
        </w:rPr>
        <w:t xml:space="preserve">Отдельно стоит выделить теракты, совершаемые за пределами Афганистана. Так как война в этой стране связана с борьбой против международного терроризма, то важно учитывать количество террористических актов, совершенных международными террористическими организациями, преимущественно Аль-Каидой и ее отделениями, на территории других стран, в </w:t>
      </w:r>
      <w:r w:rsidRPr="006C696E">
        <w:rPr>
          <w:rFonts w:cs="Times New Roman"/>
          <w:sz w:val="28"/>
          <w:szCs w:val="28"/>
        </w:rPr>
        <w:lastRenderedPageBreak/>
        <w:t>особенности тех, которые в составе коалиции НАТО вели активную кампанию в Афганистане.</w:t>
      </w:r>
    </w:p>
    <w:p w:rsidR="00B70439" w:rsidRPr="006C696E" w:rsidRDefault="00B70439" w:rsidP="00B70439">
      <w:pPr>
        <w:rPr>
          <w:rFonts w:cs="Times New Roman"/>
          <w:sz w:val="28"/>
          <w:szCs w:val="28"/>
        </w:rPr>
      </w:pPr>
      <w:r w:rsidRPr="006C696E">
        <w:rPr>
          <w:rFonts w:cs="Times New Roman"/>
          <w:sz w:val="28"/>
          <w:szCs w:val="28"/>
        </w:rPr>
        <w:t>Еще один значимый показатель, касаемо Афганистана – это незаконный оборот наркотических средств. Под незаконным оборотом наркотиков в международном праве понимается осуществляемая в глобальных масштабах незаконная коммерческая деятельность, включающая в себя культивирование, изготовление, распространение и сбыт веществ, подпадающих под действие запретительных законов о наркотиках.</w:t>
      </w:r>
      <w:r w:rsidRPr="006C696E">
        <w:rPr>
          <w:rStyle w:val="a5"/>
          <w:rFonts w:cs="Times New Roman"/>
          <w:sz w:val="28"/>
          <w:szCs w:val="28"/>
        </w:rPr>
        <w:footnoteReference w:id="98"/>
      </w:r>
      <w:r w:rsidRPr="006C696E">
        <w:rPr>
          <w:rFonts w:cs="Times New Roman"/>
          <w:sz w:val="28"/>
          <w:szCs w:val="28"/>
        </w:rPr>
        <w:t xml:space="preserve"> </w:t>
      </w:r>
    </w:p>
    <w:p w:rsidR="00B70439" w:rsidRPr="006C696E" w:rsidRDefault="00B70439" w:rsidP="00B70439">
      <w:pPr>
        <w:rPr>
          <w:rFonts w:cs="Times New Roman"/>
          <w:sz w:val="28"/>
          <w:szCs w:val="28"/>
        </w:rPr>
      </w:pPr>
      <w:r w:rsidRPr="006C696E">
        <w:rPr>
          <w:rFonts w:cs="Times New Roman"/>
          <w:sz w:val="28"/>
          <w:szCs w:val="28"/>
        </w:rPr>
        <w:t xml:space="preserve">Значимость данного показателя прежде всего связана с устоявшейся корреляцией терроризма и незаконного оборота наркотиков. Также важно то, что на мировом уровне наркотики, особенно тяжелые, запрещены, потому что неоспорим их вред для здоровья человека. </w:t>
      </w:r>
    </w:p>
    <w:p w:rsidR="00B70439" w:rsidRPr="006C696E" w:rsidRDefault="00B70439" w:rsidP="00B70439">
      <w:pPr>
        <w:rPr>
          <w:rFonts w:cs="Times New Roman"/>
          <w:sz w:val="28"/>
          <w:szCs w:val="28"/>
        </w:rPr>
      </w:pPr>
      <w:r w:rsidRPr="006C696E">
        <w:rPr>
          <w:rFonts w:cs="Times New Roman"/>
          <w:sz w:val="28"/>
          <w:szCs w:val="28"/>
        </w:rPr>
        <w:t>Что касается Афганистана, то данная страна является мировым лидером в производстве и нелегальном распространении наркотических средств, в особенности героина.</w:t>
      </w:r>
      <w:r w:rsidRPr="006C696E">
        <w:rPr>
          <w:rStyle w:val="a5"/>
          <w:rFonts w:cs="Times New Roman"/>
          <w:sz w:val="28"/>
          <w:szCs w:val="28"/>
        </w:rPr>
        <w:footnoteReference w:id="99"/>
      </w:r>
      <w:r w:rsidRPr="006C696E">
        <w:rPr>
          <w:rFonts w:cs="Times New Roman"/>
          <w:sz w:val="28"/>
          <w:szCs w:val="28"/>
        </w:rPr>
        <w:t xml:space="preserve"> По этим причинам показатель роста или спада производства и распространения наркотических средств на территории этой страны является значимым. В российском законодательстве данная деятельность преследуется по ст.228 УК РФ.</w:t>
      </w:r>
      <w:r w:rsidRPr="006C696E">
        <w:rPr>
          <w:rStyle w:val="a5"/>
          <w:rFonts w:cs="Times New Roman"/>
          <w:sz w:val="28"/>
          <w:szCs w:val="28"/>
        </w:rPr>
        <w:footnoteReference w:id="100"/>
      </w:r>
      <w:r w:rsidRPr="006C696E">
        <w:rPr>
          <w:rFonts w:cs="Times New Roman"/>
          <w:sz w:val="28"/>
          <w:szCs w:val="28"/>
        </w:rPr>
        <w:t xml:space="preserve"> Показатель нелегального оборота наркотиков важен, так как он тесно связан с тем режимом власти, который находился и находится сейчас в этой стране, а также действиями коалиции НАТО. </w:t>
      </w:r>
    </w:p>
    <w:p w:rsidR="00B70439" w:rsidRPr="006C696E" w:rsidRDefault="00B70439" w:rsidP="00B70439">
      <w:pPr>
        <w:rPr>
          <w:rFonts w:cs="Times New Roman"/>
          <w:sz w:val="28"/>
          <w:szCs w:val="28"/>
        </w:rPr>
      </w:pPr>
    </w:p>
    <w:p w:rsidR="00B70439" w:rsidRPr="006C696E" w:rsidRDefault="00B70439" w:rsidP="00B70439">
      <w:pPr>
        <w:rPr>
          <w:rFonts w:cs="Times New Roman"/>
          <w:sz w:val="28"/>
          <w:szCs w:val="28"/>
        </w:rPr>
      </w:pPr>
    </w:p>
    <w:p w:rsidR="00B70439" w:rsidRPr="006C696E" w:rsidRDefault="00B70439" w:rsidP="00480EC0">
      <w:pPr>
        <w:ind w:firstLine="0"/>
        <w:rPr>
          <w:rFonts w:cs="Times New Roman"/>
          <w:sz w:val="28"/>
          <w:szCs w:val="28"/>
        </w:rPr>
      </w:pPr>
    </w:p>
    <w:p w:rsidR="00B70439" w:rsidRPr="006C696E" w:rsidRDefault="0082034F" w:rsidP="00AE0EC8">
      <w:pPr>
        <w:pStyle w:val="1"/>
      </w:pPr>
      <w:bookmarkStart w:id="26" w:name="_Toc482968012"/>
      <w:r w:rsidRPr="006C696E">
        <w:rPr>
          <w:caps w:val="0"/>
        </w:rPr>
        <w:lastRenderedPageBreak/>
        <w:t xml:space="preserve">ГЛАВА 2. ПРОТИВОСТОЯНИЕ </w:t>
      </w:r>
      <w:r w:rsidR="002174FB" w:rsidRPr="006C696E">
        <w:rPr>
          <w:caps w:val="0"/>
        </w:rPr>
        <w:t xml:space="preserve">«ГЛОБАЛЬНОЙ КОАЛИЦИИ» </w:t>
      </w:r>
      <w:r w:rsidRPr="006C696E">
        <w:rPr>
          <w:caps w:val="0"/>
        </w:rPr>
        <w:t>МЕЖДУНАРОДНОМУ ТЕРРОРИЗМУ</w:t>
      </w:r>
      <w:r w:rsidR="002174FB" w:rsidRPr="006C696E">
        <w:rPr>
          <w:caps w:val="0"/>
        </w:rPr>
        <w:t xml:space="preserve"> В АФГАНИСТАНЕ</w:t>
      </w:r>
      <w:bookmarkEnd w:id="26"/>
    </w:p>
    <w:p w:rsidR="00B70439" w:rsidRPr="006C696E" w:rsidRDefault="006C6A4E" w:rsidP="00A5368A">
      <w:pPr>
        <w:pStyle w:val="2"/>
        <w:rPr>
          <w:szCs w:val="28"/>
        </w:rPr>
      </w:pPr>
      <w:bookmarkStart w:id="27" w:name="_Toc482968013"/>
      <w:r w:rsidRPr="006C696E">
        <w:rPr>
          <w:szCs w:val="28"/>
        </w:rPr>
        <w:t>2.</w:t>
      </w:r>
      <w:r w:rsidR="00B70439" w:rsidRPr="006C696E">
        <w:rPr>
          <w:szCs w:val="28"/>
        </w:rPr>
        <w:t>1. Исторический контекст противостояния в Афганистане.</w:t>
      </w:r>
      <w:bookmarkEnd w:id="27"/>
    </w:p>
    <w:p w:rsidR="007C34D8" w:rsidRPr="006C696E" w:rsidRDefault="007C34D8" w:rsidP="006C6A4E">
      <w:pPr>
        <w:pStyle w:val="a7"/>
        <w:numPr>
          <w:ilvl w:val="2"/>
          <w:numId w:val="10"/>
        </w:numPr>
        <w:ind w:left="709"/>
        <w:rPr>
          <w:rFonts w:cs="Times New Roman"/>
          <w:i/>
          <w:sz w:val="28"/>
          <w:szCs w:val="28"/>
        </w:rPr>
      </w:pPr>
      <w:r w:rsidRPr="006C696E">
        <w:rPr>
          <w:rFonts w:cs="Times New Roman"/>
          <w:i/>
          <w:sz w:val="28"/>
          <w:szCs w:val="28"/>
        </w:rPr>
        <w:t xml:space="preserve">Значение Афганистана в "большой игре" между Российской и Британской империями, </w:t>
      </w:r>
      <w:proofErr w:type="spellStart"/>
      <w:r w:rsidRPr="006C696E">
        <w:rPr>
          <w:rFonts w:cs="Times New Roman"/>
          <w:i/>
          <w:sz w:val="28"/>
          <w:szCs w:val="28"/>
        </w:rPr>
        <w:t>постбританский</w:t>
      </w:r>
      <w:proofErr w:type="spellEnd"/>
      <w:r w:rsidRPr="006C696E">
        <w:rPr>
          <w:rFonts w:cs="Times New Roman"/>
          <w:i/>
          <w:sz w:val="28"/>
          <w:szCs w:val="28"/>
        </w:rPr>
        <w:t xml:space="preserve"> период</w:t>
      </w:r>
    </w:p>
    <w:p w:rsidR="00B70439" w:rsidRPr="006C696E" w:rsidRDefault="00B70439" w:rsidP="00B70439">
      <w:pPr>
        <w:rPr>
          <w:rFonts w:cs="Times New Roman"/>
          <w:sz w:val="28"/>
          <w:szCs w:val="28"/>
        </w:rPr>
      </w:pPr>
      <w:r w:rsidRPr="006C696E">
        <w:rPr>
          <w:rFonts w:cs="Times New Roman"/>
          <w:sz w:val="28"/>
          <w:szCs w:val="28"/>
        </w:rPr>
        <w:t xml:space="preserve">Прежде всего противостояние России и Британии в «Большой игре» на территории Афганистана, а также Центральной Азии значимо потому, что именно в этом противоборстве была обозначена линия соприкосновения двух держав, где велось ожесточенное противостояние в течение последующих двухсот лет.  </w:t>
      </w:r>
    </w:p>
    <w:p w:rsidR="00B70439" w:rsidRPr="006C696E" w:rsidRDefault="00B70439" w:rsidP="00B70439">
      <w:pPr>
        <w:rPr>
          <w:rFonts w:cs="Times New Roman"/>
          <w:sz w:val="28"/>
          <w:szCs w:val="28"/>
        </w:rPr>
      </w:pPr>
      <w:r w:rsidRPr="006C696E">
        <w:rPr>
          <w:rFonts w:cs="Times New Roman"/>
          <w:sz w:val="28"/>
          <w:szCs w:val="28"/>
        </w:rPr>
        <w:t xml:space="preserve">Афганистан как государство Средней Азии стал играть активную роль в противоборстве нескольких европейских держав в </w:t>
      </w:r>
      <w:r w:rsidRPr="006C696E">
        <w:rPr>
          <w:rFonts w:cs="Times New Roman"/>
          <w:sz w:val="28"/>
          <w:szCs w:val="28"/>
          <w:lang w:val="en-US"/>
        </w:rPr>
        <w:t>XVIII</w:t>
      </w:r>
      <w:r w:rsidRPr="006C696E">
        <w:rPr>
          <w:rFonts w:cs="Times New Roman"/>
          <w:sz w:val="28"/>
          <w:szCs w:val="28"/>
        </w:rPr>
        <w:t>-</w:t>
      </w:r>
      <w:r w:rsidRPr="006C696E">
        <w:rPr>
          <w:rFonts w:cs="Times New Roman"/>
          <w:sz w:val="28"/>
          <w:szCs w:val="28"/>
          <w:lang w:val="en-US"/>
        </w:rPr>
        <w:t>XIX</w:t>
      </w:r>
      <w:r w:rsidRPr="006C696E">
        <w:rPr>
          <w:rFonts w:cs="Times New Roman"/>
          <w:sz w:val="28"/>
          <w:szCs w:val="28"/>
        </w:rPr>
        <w:t xml:space="preserve"> веках. С севера находилась такая большая по своим размерам страна как Российская Империя. С юго-востока с Афганистаном соприкасался доминион Индия Британской Империи. Вследствие близости этих двух государств – Великобритании и России, на афганской территории начались их непосредственные соприкосновения. </w:t>
      </w:r>
    </w:p>
    <w:p w:rsidR="00B70439" w:rsidRPr="006C696E" w:rsidRDefault="00B70439" w:rsidP="00B70439">
      <w:pPr>
        <w:rPr>
          <w:rFonts w:cs="Times New Roman"/>
          <w:sz w:val="28"/>
          <w:szCs w:val="28"/>
        </w:rPr>
      </w:pPr>
      <w:r w:rsidRPr="006C696E">
        <w:rPr>
          <w:rFonts w:cs="Times New Roman"/>
          <w:sz w:val="28"/>
          <w:szCs w:val="28"/>
        </w:rPr>
        <w:t xml:space="preserve">Рассматривая это противостояние, необходимо уделить внимание такому термину как «большая игра». В широкий оборот данный феномен вошел после издания в 1901 году книги «Ким» </w:t>
      </w:r>
      <w:proofErr w:type="spellStart"/>
      <w:r w:rsidRPr="006C696E">
        <w:rPr>
          <w:rFonts w:cs="Times New Roman"/>
          <w:sz w:val="28"/>
          <w:szCs w:val="28"/>
        </w:rPr>
        <w:t>Редьярда</w:t>
      </w:r>
      <w:proofErr w:type="spellEnd"/>
      <w:r w:rsidRPr="006C696E">
        <w:rPr>
          <w:rFonts w:cs="Times New Roman"/>
          <w:sz w:val="28"/>
          <w:szCs w:val="28"/>
        </w:rPr>
        <w:t xml:space="preserve"> Киплинга.</w:t>
      </w:r>
      <w:r w:rsidRPr="006C696E">
        <w:rPr>
          <w:rStyle w:val="a5"/>
          <w:rFonts w:cs="Times New Roman"/>
          <w:sz w:val="28"/>
          <w:szCs w:val="28"/>
        </w:rPr>
        <w:footnoteReference w:id="101"/>
      </w:r>
      <w:r w:rsidRPr="006C696E">
        <w:rPr>
          <w:rFonts w:cs="Times New Roman"/>
          <w:sz w:val="28"/>
          <w:szCs w:val="28"/>
        </w:rPr>
        <w:t xml:space="preserve"> Под «большой игрой», по-английски «</w:t>
      </w:r>
      <w:r w:rsidRPr="006C696E">
        <w:rPr>
          <w:rFonts w:cs="Times New Roman"/>
          <w:sz w:val="28"/>
          <w:szCs w:val="28"/>
          <w:lang w:val="en-US"/>
        </w:rPr>
        <w:t>the</w:t>
      </w:r>
      <w:r w:rsidRPr="006C696E">
        <w:rPr>
          <w:rFonts w:cs="Times New Roman"/>
          <w:sz w:val="28"/>
          <w:szCs w:val="28"/>
        </w:rPr>
        <w:t xml:space="preserve"> </w:t>
      </w:r>
      <w:r w:rsidRPr="006C696E">
        <w:rPr>
          <w:rFonts w:cs="Times New Roman"/>
          <w:sz w:val="28"/>
          <w:szCs w:val="28"/>
          <w:lang w:val="en-US"/>
        </w:rPr>
        <w:t>Great</w:t>
      </w:r>
      <w:r w:rsidRPr="006C696E">
        <w:rPr>
          <w:rFonts w:cs="Times New Roman"/>
          <w:sz w:val="28"/>
          <w:szCs w:val="28"/>
        </w:rPr>
        <w:t xml:space="preserve"> </w:t>
      </w:r>
      <w:r w:rsidRPr="006C696E">
        <w:rPr>
          <w:rFonts w:cs="Times New Roman"/>
          <w:sz w:val="28"/>
          <w:szCs w:val="28"/>
          <w:lang w:val="en-US"/>
        </w:rPr>
        <w:t>Game</w:t>
      </w:r>
      <w:r w:rsidRPr="006C696E">
        <w:rPr>
          <w:rFonts w:cs="Times New Roman"/>
          <w:sz w:val="28"/>
          <w:szCs w:val="28"/>
        </w:rPr>
        <w:t xml:space="preserve">», понимается противостояние России и Британии на территории Южной и Центральной Азии. </w:t>
      </w:r>
    </w:p>
    <w:p w:rsidR="00B70439" w:rsidRPr="006C696E" w:rsidRDefault="00B70439" w:rsidP="00B70439">
      <w:pPr>
        <w:rPr>
          <w:rFonts w:cs="Times New Roman"/>
          <w:sz w:val="28"/>
          <w:szCs w:val="28"/>
        </w:rPr>
      </w:pPr>
      <w:r w:rsidRPr="006C696E">
        <w:rPr>
          <w:rFonts w:cs="Times New Roman"/>
          <w:sz w:val="28"/>
          <w:szCs w:val="28"/>
        </w:rPr>
        <w:t xml:space="preserve">Российской Империи необходимо было расширение на юг. С одной стороны, это было связано с тем, что с территорий к югу от России, совершались </w:t>
      </w:r>
      <w:r w:rsidRPr="006C696E">
        <w:rPr>
          <w:rFonts w:cs="Times New Roman"/>
          <w:sz w:val="28"/>
          <w:szCs w:val="28"/>
        </w:rPr>
        <w:lastRenderedPageBreak/>
        <w:t xml:space="preserve">нападения на нее. С другой стороны, стране был необходим выход к среднеазиатским ресурсам, такому </w:t>
      </w:r>
      <w:r w:rsidR="009561B2" w:rsidRPr="006C696E">
        <w:rPr>
          <w:rFonts w:cs="Times New Roman"/>
          <w:sz w:val="28"/>
          <w:szCs w:val="28"/>
        </w:rPr>
        <w:t>как, например</w:t>
      </w:r>
      <w:r w:rsidRPr="006C696E">
        <w:rPr>
          <w:rFonts w:cs="Times New Roman"/>
          <w:sz w:val="28"/>
          <w:szCs w:val="28"/>
        </w:rPr>
        <w:t xml:space="preserve">, хлопок. </w:t>
      </w:r>
      <w:r w:rsidRPr="006C696E">
        <w:rPr>
          <w:rStyle w:val="a5"/>
          <w:rFonts w:cs="Times New Roman"/>
          <w:sz w:val="28"/>
          <w:szCs w:val="28"/>
        </w:rPr>
        <w:footnoteReference w:id="102"/>
      </w:r>
      <w:r w:rsidRPr="006C696E">
        <w:rPr>
          <w:rFonts w:cs="Times New Roman"/>
          <w:sz w:val="28"/>
          <w:szCs w:val="28"/>
        </w:rPr>
        <w:t xml:space="preserve"> </w:t>
      </w:r>
    </w:p>
    <w:p w:rsidR="00B70439" w:rsidRPr="006C696E" w:rsidRDefault="00B70439" w:rsidP="00B70439">
      <w:pPr>
        <w:rPr>
          <w:rFonts w:cs="Times New Roman"/>
          <w:sz w:val="28"/>
          <w:szCs w:val="28"/>
        </w:rPr>
      </w:pPr>
      <w:r w:rsidRPr="006C696E">
        <w:rPr>
          <w:rFonts w:cs="Times New Roman"/>
          <w:sz w:val="28"/>
          <w:szCs w:val="28"/>
        </w:rPr>
        <w:t xml:space="preserve">Необходимо также отметить концепцию «Хартленда» Х. </w:t>
      </w:r>
      <w:proofErr w:type="spellStart"/>
      <w:r w:rsidRPr="006C696E">
        <w:rPr>
          <w:rFonts w:cs="Times New Roman"/>
          <w:sz w:val="28"/>
          <w:szCs w:val="28"/>
        </w:rPr>
        <w:t>Жд</w:t>
      </w:r>
      <w:proofErr w:type="spellEnd"/>
      <w:r w:rsidRPr="006C696E">
        <w:rPr>
          <w:rFonts w:cs="Times New Roman"/>
          <w:sz w:val="28"/>
          <w:szCs w:val="28"/>
        </w:rPr>
        <w:t xml:space="preserve">. </w:t>
      </w:r>
      <w:proofErr w:type="spellStart"/>
      <w:r w:rsidRPr="006C696E">
        <w:rPr>
          <w:rFonts w:cs="Times New Roman"/>
          <w:sz w:val="28"/>
          <w:szCs w:val="28"/>
        </w:rPr>
        <w:t>Маккиндера</w:t>
      </w:r>
      <w:proofErr w:type="spellEnd"/>
      <w:r w:rsidRPr="006C696E">
        <w:rPr>
          <w:rFonts w:cs="Times New Roman"/>
          <w:sz w:val="28"/>
          <w:szCs w:val="28"/>
        </w:rPr>
        <w:t xml:space="preserve">, в которой он говорил, что сухопутная держава – Россия противостоит Великобритании, как морской державе. </w:t>
      </w:r>
      <w:r w:rsidRPr="006C696E">
        <w:rPr>
          <w:rStyle w:val="a5"/>
          <w:rFonts w:cs="Times New Roman"/>
          <w:sz w:val="28"/>
          <w:szCs w:val="28"/>
        </w:rPr>
        <w:footnoteReference w:id="103"/>
      </w:r>
      <w:r w:rsidRPr="006C696E">
        <w:rPr>
          <w:rFonts w:cs="Times New Roman"/>
          <w:sz w:val="28"/>
          <w:szCs w:val="28"/>
        </w:rPr>
        <w:t xml:space="preserve"> </w:t>
      </w:r>
    </w:p>
    <w:p w:rsidR="00B70439" w:rsidRPr="006C696E" w:rsidRDefault="00B70439" w:rsidP="00B70439">
      <w:pPr>
        <w:rPr>
          <w:rFonts w:cs="Times New Roman"/>
          <w:sz w:val="28"/>
          <w:szCs w:val="28"/>
        </w:rPr>
      </w:pPr>
      <w:r w:rsidRPr="006C696E">
        <w:rPr>
          <w:rFonts w:cs="Times New Roman"/>
          <w:sz w:val="28"/>
          <w:szCs w:val="28"/>
        </w:rPr>
        <w:t xml:space="preserve">Развитие деятельности в отношении Южной и Центральной Азии послужили идеи Павла </w:t>
      </w:r>
      <w:r w:rsidRPr="006C696E">
        <w:rPr>
          <w:rFonts w:cs="Times New Roman"/>
          <w:sz w:val="28"/>
          <w:szCs w:val="28"/>
          <w:lang w:val="en-US"/>
        </w:rPr>
        <w:t>I</w:t>
      </w:r>
      <w:r w:rsidRPr="006C696E">
        <w:rPr>
          <w:rFonts w:cs="Times New Roman"/>
          <w:sz w:val="28"/>
          <w:szCs w:val="28"/>
        </w:rPr>
        <w:t xml:space="preserve"> и Наполеона Бонапарта о совместном походе на Британскую Индию. Поход был позже отменен в связи со смертью Императора России – Павла </w:t>
      </w:r>
      <w:r w:rsidRPr="006C696E">
        <w:rPr>
          <w:rFonts w:cs="Times New Roman"/>
          <w:sz w:val="28"/>
          <w:szCs w:val="28"/>
          <w:lang w:val="en-US"/>
        </w:rPr>
        <w:t>I</w:t>
      </w:r>
      <w:r w:rsidRPr="006C696E">
        <w:rPr>
          <w:rFonts w:cs="Times New Roman"/>
          <w:sz w:val="28"/>
          <w:szCs w:val="28"/>
        </w:rPr>
        <w:t xml:space="preserve">, и восшествием на престол Александра </w:t>
      </w:r>
      <w:r w:rsidRPr="006C696E">
        <w:rPr>
          <w:rFonts w:cs="Times New Roman"/>
          <w:sz w:val="28"/>
          <w:szCs w:val="28"/>
          <w:lang w:val="en-US"/>
        </w:rPr>
        <w:t>I</w:t>
      </w:r>
      <w:r w:rsidRPr="006C696E">
        <w:rPr>
          <w:rFonts w:cs="Times New Roman"/>
          <w:sz w:val="28"/>
          <w:szCs w:val="28"/>
        </w:rPr>
        <w:t xml:space="preserve">, который прекратил сотрудничество с французской стороной по этому вопросу. Великобритания же со своей стороны имела геополитические амбиции на расширение территории Индии на север. </w:t>
      </w:r>
    </w:p>
    <w:p w:rsidR="00B70439" w:rsidRPr="006C696E" w:rsidRDefault="00B70439" w:rsidP="00B70439">
      <w:pPr>
        <w:rPr>
          <w:rFonts w:cs="Times New Roman"/>
          <w:sz w:val="28"/>
          <w:szCs w:val="28"/>
        </w:rPr>
      </w:pPr>
      <w:r w:rsidRPr="006C696E">
        <w:rPr>
          <w:rFonts w:cs="Times New Roman"/>
          <w:sz w:val="28"/>
          <w:szCs w:val="28"/>
        </w:rPr>
        <w:t xml:space="preserve">Еще одна важная череда событий в истории Афганистана, являющейся в некоторой степени частью «большой игры» - это англо-афганские войны. В ходе противостояния России и Британии, последняя предъявила свои притязания на территорию Афганистана. В результате этого, афганское руководство приняло решение о том, чтобы попросить помощи у Российской Империи. </w:t>
      </w:r>
    </w:p>
    <w:p w:rsidR="00B70439" w:rsidRPr="006C696E" w:rsidRDefault="00B70439" w:rsidP="00B70439">
      <w:pPr>
        <w:rPr>
          <w:rFonts w:cs="Times New Roman"/>
          <w:sz w:val="28"/>
          <w:szCs w:val="28"/>
        </w:rPr>
      </w:pPr>
      <w:r w:rsidRPr="006C696E">
        <w:rPr>
          <w:rFonts w:cs="Times New Roman"/>
          <w:sz w:val="28"/>
          <w:szCs w:val="28"/>
        </w:rPr>
        <w:t xml:space="preserve">В ходе неправильных и непоследовательных действий британская сторона понесла потери. Первая англо-афганская война закончилась неудачей для Великобритании. Этот конфликт длился с 1838 по 1842 год. Вторая англо-афганская война (1878-1880), которая была объявлена по той же причине что и первая, а именно по поводу противодействия российской политике в Средней Азии, прошла и закончилась для Великобритании победой. По итогам этой войны Афганистан был преобразован в Эмират Афганистан под протекторатом Британии. </w:t>
      </w:r>
    </w:p>
    <w:p w:rsidR="00B70439" w:rsidRPr="006C696E" w:rsidRDefault="00B70439" w:rsidP="00B70439">
      <w:pPr>
        <w:rPr>
          <w:rFonts w:cs="Times New Roman"/>
          <w:sz w:val="28"/>
          <w:szCs w:val="28"/>
        </w:rPr>
      </w:pPr>
      <w:r w:rsidRPr="006C696E">
        <w:rPr>
          <w:rFonts w:cs="Times New Roman"/>
          <w:sz w:val="28"/>
          <w:szCs w:val="28"/>
        </w:rPr>
        <w:lastRenderedPageBreak/>
        <w:t xml:space="preserve">Далее, третья англо-афганская война 1919 года привела к тому, что афганское правительство самостоятельно начало контролировать свои внешние дела, а позиции Великобритании на территории Афганистана существенно ослабли. </w:t>
      </w:r>
      <w:r w:rsidRPr="006C696E">
        <w:rPr>
          <w:rStyle w:val="a5"/>
          <w:rFonts w:cs="Times New Roman"/>
          <w:sz w:val="28"/>
          <w:szCs w:val="28"/>
        </w:rPr>
        <w:footnoteReference w:id="104"/>
      </w:r>
      <w:r w:rsidRPr="006C696E">
        <w:rPr>
          <w:rFonts w:cs="Times New Roman"/>
          <w:sz w:val="28"/>
          <w:szCs w:val="28"/>
        </w:rPr>
        <w:t xml:space="preserve"> Также важным итогом этой войны было объявление руководством Эмирата Афганистан во главе с Амануллой-Ханом независимости государства от Великобритании. </w:t>
      </w:r>
    </w:p>
    <w:p w:rsidR="00B70439" w:rsidRPr="006C696E" w:rsidRDefault="00B70439" w:rsidP="00B70439">
      <w:pPr>
        <w:rPr>
          <w:rFonts w:cs="Times New Roman"/>
          <w:sz w:val="28"/>
          <w:szCs w:val="28"/>
        </w:rPr>
      </w:pPr>
      <w:r w:rsidRPr="006C696E">
        <w:rPr>
          <w:rFonts w:cs="Times New Roman"/>
          <w:sz w:val="28"/>
          <w:szCs w:val="28"/>
        </w:rPr>
        <w:t xml:space="preserve">Особо значимым было для Афганистана наладить экономические отношения с Персией. 22 июня 1921 года между этими двумя государствами был подписан договор о дружбе и нейтралитете, по которому между ними устанавливалось таможенное соглашение и почтовое сообщение. Тем самым также был поднят авторитет Амануллы перед шиитами Афганистана. </w:t>
      </w:r>
    </w:p>
    <w:p w:rsidR="00B70439" w:rsidRPr="006C696E" w:rsidRDefault="00B70439" w:rsidP="00B70439">
      <w:pPr>
        <w:rPr>
          <w:rFonts w:cs="Times New Roman"/>
          <w:sz w:val="28"/>
          <w:szCs w:val="28"/>
        </w:rPr>
      </w:pPr>
      <w:r w:rsidRPr="006C696E">
        <w:rPr>
          <w:rFonts w:cs="Times New Roman"/>
          <w:sz w:val="28"/>
          <w:szCs w:val="28"/>
        </w:rPr>
        <w:t xml:space="preserve">Сам Аманулла придерживался идеи панисламизма, налаживая отношения с соседними мусульманскими государствами. </w:t>
      </w:r>
    </w:p>
    <w:p w:rsidR="00B70439" w:rsidRPr="006C696E" w:rsidRDefault="00B70439" w:rsidP="00B70439">
      <w:pPr>
        <w:rPr>
          <w:rFonts w:cs="Times New Roman"/>
          <w:sz w:val="28"/>
          <w:szCs w:val="28"/>
        </w:rPr>
      </w:pPr>
      <w:r w:rsidRPr="006C696E">
        <w:rPr>
          <w:rFonts w:cs="Times New Roman"/>
          <w:sz w:val="28"/>
          <w:szCs w:val="28"/>
        </w:rPr>
        <w:t xml:space="preserve">Правительство Советской России сразу же установило дипломатические отношения с Афганистаном и полностью одобрило независимость страны. Но, с другой стороны, Аманулла помогал отстаивать независимость Бухары, направляя поддержку эмиру этого государства. </w:t>
      </w:r>
    </w:p>
    <w:p w:rsidR="00B70439" w:rsidRPr="006C696E" w:rsidRDefault="00B70439" w:rsidP="00B70439">
      <w:pPr>
        <w:rPr>
          <w:rFonts w:cs="Times New Roman"/>
          <w:sz w:val="28"/>
          <w:szCs w:val="28"/>
        </w:rPr>
      </w:pPr>
      <w:r w:rsidRPr="006C696E">
        <w:rPr>
          <w:rFonts w:cs="Times New Roman"/>
          <w:sz w:val="28"/>
          <w:szCs w:val="28"/>
        </w:rPr>
        <w:t>Одновременно с этим были налажены отношения с руководством басмаческого движения Туркестана, хотя это и выходило за рамки панисламизма. Тем самым, он преследовал идею создания буфера между Советской Россией и Афганистаном.</w:t>
      </w:r>
      <w:r w:rsidRPr="006C696E">
        <w:rPr>
          <w:rStyle w:val="a5"/>
          <w:rFonts w:cs="Times New Roman"/>
          <w:sz w:val="28"/>
          <w:szCs w:val="28"/>
        </w:rPr>
        <w:footnoteReference w:id="105"/>
      </w:r>
      <w:r w:rsidRPr="006C696E">
        <w:rPr>
          <w:rFonts w:cs="Times New Roman"/>
          <w:sz w:val="28"/>
          <w:szCs w:val="28"/>
        </w:rPr>
        <w:t xml:space="preserve"> </w:t>
      </w:r>
    </w:p>
    <w:p w:rsidR="00B70439" w:rsidRPr="006C696E" w:rsidRDefault="00B70439" w:rsidP="00B70439">
      <w:pPr>
        <w:rPr>
          <w:rFonts w:cs="Times New Roman"/>
          <w:sz w:val="28"/>
          <w:szCs w:val="28"/>
        </w:rPr>
      </w:pPr>
      <w:r w:rsidRPr="006C696E">
        <w:rPr>
          <w:rFonts w:cs="Times New Roman"/>
          <w:sz w:val="28"/>
          <w:szCs w:val="28"/>
        </w:rPr>
        <w:t xml:space="preserve">Аманулла решил использовать поддержку, оказываемую Бухаре, для нажима на Британию, спекулируя на ее страхах перед Советской Россией. В </w:t>
      </w:r>
      <w:r w:rsidRPr="006C696E">
        <w:rPr>
          <w:rFonts w:cs="Times New Roman"/>
          <w:sz w:val="28"/>
          <w:szCs w:val="28"/>
        </w:rPr>
        <w:lastRenderedPageBreak/>
        <w:t>случае отделения Туркестана от России, Бухара оказалась бы под влиянием Афганистана.</w:t>
      </w:r>
      <w:r w:rsidRPr="006C696E">
        <w:rPr>
          <w:rStyle w:val="a5"/>
          <w:rFonts w:cs="Times New Roman"/>
          <w:sz w:val="28"/>
          <w:szCs w:val="28"/>
        </w:rPr>
        <w:footnoteReference w:id="106"/>
      </w:r>
      <w:r w:rsidRPr="006C696E">
        <w:rPr>
          <w:rFonts w:cs="Times New Roman"/>
          <w:sz w:val="28"/>
          <w:szCs w:val="28"/>
        </w:rPr>
        <w:t xml:space="preserve"> </w:t>
      </w:r>
    </w:p>
    <w:p w:rsidR="00B70439" w:rsidRPr="006C696E" w:rsidRDefault="00B70439" w:rsidP="00B70439">
      <w:pPr>
        <w:rPr>
          <w:rFonts w:cs="Times New Roman"/>
          <w:sz w:val="28"/>
          <w:szCs w:val="28"/>
        </w:rPr>
      </w:pPr>
      <w:r w:rsidRPr="006C696E">
        <w:rPr>
          <w:rFonts w:cs="Times New Roman"/>
          <w:sz w:val="28"/>
          <w:szCs w:val="28"/>
        </w:rPr>
        <w:t xml:space="preserve">Амануллу беспокоила угроза со стороны Индии, что, по его мнению, великие державы могут разрушить халифат как институт. Он считал, что индийские мусульмане могут эмигрировать из Индии, если проблема халифата не будет решена с учетом их пожеланий. Эмир предупредил англичан, что любое вмешательство в дела халифата противоречит достоинству Афганистана. </w:t>
      </w:r>
      <w:r w:rsidRPr="006C696E">
        <w:rPr>
          <w:rStyle w:val="a5"/>
          <w:rFonts w:cs="Times New Roman"/>
          <w:sz w:val="28"/>
          <w:szCs w:val="28"/>
        </w:rPr>
        <w:footnoteReference w:id="107"/>
      </w:r>
    </w:p>
    <w:p w:rsidR="00B70439" w:rsidRPr="006C696E" w:rsidRDefault="00B70439" w:rsidP="00B70439">
      <w:pPr>
        <w:rPr>
          <w:rFonts w:cs="Times New Roman"/>
          <w:sz w:val="28"/>
          <w:szCs w:val="28"/>
        </w:rPr>
      </w:pPr>
      <w:r w:rsidRPr="006C696E">
        <w:rPr>
          <w:rFonts w:cs="Times New Roman"/>
          <w:sz w:val="28"/>
          <w:szCs w:val="28"/>
        </w:rPr>
        <w:t>После создания СССР в 1922 и преобразований на территории Средней Азии в 1929 году претензии Афганистана на эти территории окончательно исчерпали себя. Амануллу беспокоили вмешательства Советского Союза во внутренние дела страны. Это было обосновано тем, что СССР готовил революционные кадры на сервере Афганистана, а также планировал создать там индийскую национальную армию, которая могла бы вторгнуться на территории Индии и провозгласить там советскую власть. Эмира тревожила возможность возникновения на территории государства коммунистических движений.</w:t>
      </w:r>
      <w:r w:rsidRPr="006C696E">
        <w:rPr>
          <w:rStyle w:val="a5"/>
          <w:rFonts w:cs="Times New Roman"/>
          <w:sz w:val="28"/>
          <w:szCs w:val="28"/>
        </w:rPr>
        <w:footnoteReference w:id="108"/>
      </w:r>
      <w:r w:rsidRPr="006C696E">
        <w:rPr>
          <w:rFonts w:cs="Times New Roman"/>
          <w:sz w:val="28"/>
          <w:szCs w:val="28"/>
        </w:rPr>
        <w:t xml:space="preserve"> </w:t>
      </w:r>
    </w:p>
    <w:p w:rsidR="00B70439" w:rsidRPr="006C696E" w:rsidRDefault="00B70439" w:rsidP="00B70439">
      <w:pPr>
        <w:rPr>
          <w:rFonts w:cs="Times New Roman"/>
          <w:sz w:val="28"/>
          <w:szCs w:val="28"/>
        </w:rPr>
      </w:pPr>
      <w:r w:rsidRPr="006C696E">
        <w:rPr>
          <w:rFonts w:cs="Times New Roman"/>
          <w:sz w:val="28"/>
          <w:szCs w:val="28"/>
        </w:rPr>
        <w:t>При этом были также ослаблены панисламистские устремления, вследствие чего появилась возможность наладить отношения с Великобританией.  Позже правительство Британии было вынуждено признать независимость Афганистана в 1926 году, а несколько лет спустя на афганской территории было образовано Королевство Афганистан.</w:t>
      </w:r>
    </w:p>
    <w:p w:rsidR="00B70439" w:rsidRPr="006C696E" w:rsidRDefault="00B70439" w:rsidP="00B70439">
      <w:pPr>
        <w:rPr>
          <w:rFonts w:cs="Times New Roman"/>
          <w:sz w:val="28"/>
          <w:szCs w:val="28"/>
        </w:rPr>
      </w:pPr>
      <w:r w:rsidRPr="006C696E">
        <w:rPr>
          <w:rFonts w:cs="Times New Roman"/>
          <w:sz w:val="28"/>
          <w:szCs w:val="28"/>
        </w:rPr>
        <w:t xml:space="preserve">В годы ожесточенного противостояния Амануллы и оппозиционных сил, которых не устраивали реформы, проводимые им, под угрозу уничтожения попали и дипломатические миссии, находящиеся на территории Афганистана. </w:t>
      </w:r>
    </w:p>
    <w:p w:rsidR="00B70439" w:rsidRPr="006C696E" w:rsidRDefault="00B70439" w:rsidP="00B70439">
      <w:pPr>
        <w:rPr>
          <w:rFonts w:cs="Times New Roman"/>
          <w:sz w:val="28"/>
          <w:szCs w:val="28"/>
        </w:rPr>
      </w:pPr>
      <w:r w:rsidRPr="006C696E">
        <w:rPr>
          <w:rFonts w:cs="Times New Roman"/>
          <w:sz w:val="28"/>
          <w:szCs w:val="28"/>
        </w:rPr>
        <w:t xml:space="preserve">Великобритания сообщила афганскому руководству, что нападение на посольство или его сотрудников будет расценено как акт агрессии, после </w:t>
      </w:r>
      <w:r w:rsidRPr="006C696E">
        <w:rPr>
          <w:rFonts w:cs="Times New Roman"/>
          <w:sz w:val="28"/>
          <w:szCs w:val="28"/>
        </w:rPr>
        <w:lastRenderedPageBreak/>
        <w:t>которого должны будут последовать жесткие меры. Самим Амануллой такая трактовка была воспринята как нарушение суверенитета Афганистана. После чего англичане начали вывозить сотрудников западных дипломатических миссий с территории страны, а также Советского Союза.</w:t>
      </w:r>
      <w:r w:rsidRPr="006C696E">
        <w:rPr>
          <w:rStyle w:val="a5"/>
          <w:rFonts w:cs="Times New Roman"/>
          <w:sz w:val="28"/>
          <w:szCs w:val="28"/>
        </w:rPr>
        <w:footnoteReference w:id="109"/>
      </w:r>
      <w:r w:rsidRPr="006C696E">
        <w:rPr>
          <w:rFonts w:cs="Times New Roman"/>
          <w:sz w:val="28"/>
          <w:szCs w:val="28"/>
        </w:rPr>
        <w:t xml:space="preserve"> </w:t>
      </w:r>
    </w:p>
    <w:p w:rsidR="00B70439" w:rsidRPr="006C696E" w:rsidRDefault="00B70439" w:rsidP="00B70439">
      <w:pPr>
        <w:rPr>
          <w:rFonts w:cs="Times New Roman"/>
          <w:sz w:val="28"/>
          <w:szCs w:val="28"/>
        </w:rPr>
      </w:pPr>
      <w:r w:rsidRPr="006C696E">
        <w:rPr>
          <w:rFonts w:cs="Times New Roman"/>
          <w:sz w:val="28"/>
          <w:szCs w:val="28"/>
        </w:rPr>
        <w:t xml:space="preserve">Примечательно, что на афгано-индийской границе появился полковник Лоуренс Аравийский, агент британской разведки. Он работал под прикрытием с вымышленным именем Томас Шоу в качестве авиамеханика. В своих письмах Бернарду Шоу, своему брату, он сообщал о роли Афганистана в противостоянии запада и СССР. В 1927 году он писал: «Мы можем достать Россию через Турцию, Персию, Афганистан или Китай. Самым опасным пунктом является Афганистан... Меня очень интересует Россия, и, мне кажется, столкновение между Россией и Великобританией неизбежно». </w:t>
      </w:r>
      <w:r w:rsidRPr="006C696E">
        <w:rPr>
          <w:rStyle w:val="a5"/>
          <w:rFonts w:cs="Times New Roman"/>
          <w:sz w:val="28"/>
          <w:szCs w:val="28"/>
        </w:rPr>
        <w:footnoteReference w:id="110"/>
      </w:r>
    </w:p>
    <w:p w:rsidR="00B70439" w:rsidRPr="006C696E" w:rsidRDefault="00B70439" w:rsidP="00B70439">
      <w:pPr>
        <w:rPr>
          <w:rFonts w:cs="Times New Roman"/>
          <w:sz w:val="28"/>
          <w:szCs w:val="28"/>
        </w:rPr>
      </w:pPr>
      <w:r w:rsidRPr="006C696E">
        <w:rPr>
          <w:rFonts w:cs="Times New Roman"/>
          <w:sz w:val="28"/>
          <w:szCs w:val="28"/>
        </w:rPr>
        <w:t>В конце 1929 года Мухаммед Надир-Шах вступил на престол Королевства Афганистан. С одной стороны, во внешней политике он проводил взвешенный курс, который был направлен на нейтралитет по отношению к ведущим странам, а также на развитие и продвижение взаимовыгодных и равноправных отношений с другими государствами. С другой стороны, прослеживалась ориентация на Великобританию. Однако, Афганистану нужна была поддержка своей независимости со стороны Советского Союза. В 1930 году был решен вопрос с басмаческими отрядами Ибрагим-бека, которые нападали на территорию СССР. Годом позже между СССР и Афганистаном был подписан договор о нейтралитете и взаимном ненападении.</w:t>
      </w:r>
      <w:r w:rsidRPr="006C696E">
        <w:rPr>
          <w:rStyle w:val="a5"/>
          <w:rFonts w:cs="Times New Roman"/>
          <w:sz w:val="28"/>
          <w:szCs w:val="28"/>
        </w:rPr>
        <w:footnoteReference w:id="111"/>
      </w:r>
      <w:r w:rsidRPr="006C696E">
        <w:rPr>
          <w:rFonts w:cs="Times New Roman"/>
          <w:sz w:val="28"/>
          <w:szCs w:val="28"/>
        </w:rPr>
        <w:t xml:space="preserve"> </w:t>
      </w:r>
    </w:p>
    <w:p w:rsidR="00B70439" w:rsidRPr="006C696E" w:rsidRDefault="00B70439" w:rsidP="00B70439">
      <w:pPr>
        <w:rPr>
          <w:rFonts w:cs="Times New Roman"/>
          <w:sz w:val="28"/>
          <w:szCs w:val="28"/>
        </w:rPr>
      </w:pPr>
      <w:r w:rsidRPr="006C696E">
        <w:rPr>
          <w:rFonts w:cs="Times New Roman"/>
          <w:sz w:val="28"/>
          <w:szCs w:val="28"/>
        </w:rPr>
        <w:t>При следующем короле – Мухаммеде Захир-шахе, плодотворно развивались отношения с Советским Союзом. Сам король имел дружеские отношения с Хрущевым, Брежневым. Регулярно совершал поездки в СССР. Из-</w:t>
      </w:r>
      <w:r w:rsidRPr="006C696E">
        <w:rPr>
          <w:rFonts w:cs="Times New Roman"/>
          <w:sz w:val="28"/>
          <w:szCs w:val="28"/>
        </w:rPr>
        <w:lastRenderedPageBreak/>
        <w:t>за сложной ситуации в Афганистане шла критика такого курса Захир-шаха со стороны духовенства. Делались бездоказательные попытки показать равными цели внешней политики СССР и стран Запада.</w:t>
      </w:r>
      <w:r w:rsidRPr="006C696E">
        <w:rPr>
          <w:rStyle w:val="a5"/>
          <w:rFonts w:cs="Times New Roman"/>
          <w:sz w:val="28"/>
          <w:szCs w:val="28"/>
        </w:rPr>
        <w:footnoteReference w:id="112"/>
      </w:r>
      <w:r w:rsidRPr="006C696E">
        <w:rPr>
          <w:rFonts w:cs="Times New Roman"/>
          <w:sz w:val="28"/>
          <w:szCs w:val="28"/>
        </w:rPr>
        <w:t xml:space="preserve"> Правительство страны обвинялось в стремлении укрепить позиции международного империализма, при этом ликвидировать национальное единство. </w:t>
      </w:r>
    </w:p>
    <w:p w:rsidR="00B70439" w:rsidRPr="006C696E" w:rsidRDefault="00B70439" w:rsidP="00B70439">
      <w:pPr>
        <w:rPr>
          <w:rFonts w:cs="Times New Roman"/>
          <w:sz w:val="28"/>
          <w:szCs w:val="28"/>
        </w:rPr>
      </w:pPr>
      <w:r w:rsidRPr="006C696E">
        <w:rPr>
          <w:rFonts w:cs="Times New Roman"/>
          <w:sz w:val="28"/>
          <w:szCs w:val="28"/>
        </w:rPr>
        <w:t xml:space="preserve">Далее, на листовках, которые распространяла оппозиция, начали появляться лозунги, направленные как против дружбы с СССР, так и построения дружественных отношений с Западом. После роста протестных настроений среди духовенства и выхода его из-под контроля, правительство решило прекратить их с помощью силовых методов. В свою очередь духовенство начало искать поддержки у иностранных держав – Саудовской Аравии и Пакистана. </w:t>
      </w:r>
      <w:r w:rsidRPr="006C696E">
        <w:rPr>
          <w:rStyle w:val="a5"/>
          <w:rFonts w:cs="Times New Roman"/>
          <w:sz w:val="28"/>
          <w:szCs w:val="28"/>
        </w:rPr>
        <w:footnoteReference w:id="113"/>
      </w:r>
      <w:r w:rsidRPr="006C696E">
        <w:rPr>
          <w:rFonts w:cs="Times New Roman"/>
          <w:sz w:val="28"/>
          <w:szCs w:val="28"/>
        </w:rPr>
        <w:t xml:space="preserve"> Среди представителей этих государств были духовные деятели. В начале июня король Саудовской Аравии посетил Афганистан, тем самым поддержав духовенство страны в событиях апреля-июня 1970 года. В течение этого времени происходили события, которые имели яркую антисоветскую направленность – попытка поджога ирригационной системы, построенной при поддержке СССР, публичные выступления духовенства, которое называло советских деятелей </w:t>
      </w:r>
      <w:proofErr w:type="spellStart"/>
      <w:r w:rsidRPr="006C696E">
        <w:rPr>
          <w:rFonts w:cs="Times New Roman"/>
          <w:sz w:val="28"/>
          <w:szCs w:val="28"/>
        </w:rPr>
        <w:t>кафирами</w:t>
      </w:r>
      <w:proofErr w:type="spellEnd"/>
      <w:r w:rsidRPr="006C696E">
        <w:rPr>
          <w:rFonts w:cs="Times New Roman"/>
          <w:sz w:val="28"/>
          <w:szCs w:val="28"/>
        </w:rPr>
        <w:t xml:space="preserve">. </w:t>
      </w:r>
    </w:p>
    <w:p w:rsidR="00B70439" w:rsidRPr="006C696E" w:rsidRDefault="00B70439" w:rsidP="00B70439">
      <w:pPr>
        <w:rPr>
          <w:rFonts w:cs="Times New Roman"/>
          <w:sz w:val="28"/>
          <w:szCs w:val="28"/>
        </w:rPr>
      </w:pPr>
      <w:r w:rsidRPr="006C696E">
        <w:rPr>
          <w:rFonts w:cs="Times New Roman"/>
          <w:sz w:val="28"/>
          <w:szCs w:val="28"/>
        </w:rPr>
        <w:t xml:space="preserve">В ночь с 16 на 17 июля 1973 года в Афганистане произошел государственный переворот, осуществленный Мухаммедом Даудом. Захир-шах в это время находился с визитом для прохождения лечения и отдыха в Великобритании и Италии, он не стал препятствовать перевороту. 17 июля в Афганистане была провозглашена республика. В достаточно короткий срок государство было признано многими странами мира. </w:t>
      </w:r>
    </w:p>
    <w:p w:rsidR="00B70439" w:rsidRPr="006C696E" w:rsidRDefault="00B70439" w:rsidP="00B70439">
      <w:pPr>
        <w:rPr>
          <w:rFonts w:cs="Times New Roman"/>
          <w:sz w:val="28"/>
          <w:szCs w:val="28"/>
        </w:rPr>
      </w:pPr>
      <w:r w:rsidRPr="006C696E">
        <w:rPr>
          <w:rFonts w:cs="Times New Roman"/>
          <w:sz w:val="28"/>
          <w:szCs w:val="28"/>
        </w:rPr>
        <w:t xml:space="preserve">С приходом Дауда отношения с СССР ухудшились, так как это было связано с опасениями руководства Советского Союза о том, что курс страны </w:t>
      </w:r>
      <w:r w:rsidRPr="006C696E">
        <w:rPr>
          <w:rFonts w:cs="Times New Roman"/>
          <w:sz w:val="28"/>
          <w:szCs w:val="28"/>
        </w:rPr>
        <w:lastRenderedPageBreak/>
        <w:t xml:space="preserve">резко переориентировался на страны Запада. Отношения с консервативными мусульманскими странами, а именно Ираном, Пакистаном, улучшились. Саудовскую Аравию, Ирак и Кувейт президент Афганистана попросил о финансовой поддержке его экономических реформ. В ходе </w:t>
      </w:r>
      <w:proofErr w:type="spellStart"/>
      <w:r w:rsidRPr="006C696E">
        <w:rPr>
          <w:rFonts w:cs="Times New Roman"/>
          <w:sz w:val="28"/>
          <w:szCs w:val="28"/>
        </w:rPr>
        <w:t>Саурской</w:t>
      </w:r>
      <w:proofErr w:type="spellEnd"/>
      <w:r w:rsidRPr="006C696E">
        <w:rPr>
          <w:rFonts w:cs="Times New Roman"/>
          <w:sz w:val="28"/>
          <w:szCs w:val="28"/>
        </w:rPr>
        <w:t xml:space="preserve"> революции, организованной коммунистической партией НДПА, режим Дауда был свергнут. </w:t>
      </w:r>
    </w:p>
    <w:p w:rsidR="00B70439" w:rsidRPr="006C696E" w:rsidRDefault="00B70439" w:rsidP="00B70439">
      <w:pPr>
        <w:rPr>
          <w:rFonts w:cs="Times New Roman"/>
          <w:sz w:val="28"/>
          <w:szCs w:val="28"/>
        </w:rPr>
      </w:pPr>
      <w:r w:rsidRPr="006C696E">
        <w:rPr>
          <w:rFonts w:cs="Times New Roman"/>
          <w:sz w:val="28"/>
          <w:szCs w:val="28"/>
        </w:rPr>
        <w:t xml:space="preserve">В результате этого события главой государства становится Мухаммед </w:t>
      </w:r>
      <w:proofErr w:type="spellStart"/>
      <w:r w:rsidRPr="006C696E">
        <w:rPr>
          <w:rFonts w:cs="Times New Roman"/>
          <w:sz w:val="28"/>
          <w:szCs w:val="28"/>
        </w:rPr>
        <w:t>Тараки</w:t>
      </w:r>
      <w:proofErr w:type="spellEnd"/>
      <w:r w:rsidRPr="006C696E">
        <w:rPr>
          <w:rFonts w:cs="Times New Roman"/>
          <w:sz w:val="28"/>
          <w:szCs w:val="28"/>
        </w:rPr>
        <w:t xml:space="preserve">. Так как его партия являлась марксистской, то он планировал развивать курс, направленный на сближение с Советским Союзом. </w:t>
      </w:r>
      <w:proofErr w:type="spellStart"/>
      <w:r w:rsidRPr="006C696E">
        <w:rPr>
          <w:rFonts w:cs="Times New Roman"/>
          <w:sz w:val="28"/>
          <w:szCs w:val="28"/>
        </w:rPr>
        <w:t>Тараки</w:t>
      </w:r>
      <w:proofErr w:type="spellEnd"/>
      <w:r w:rsidRPr="006C696E">
        <w:rPr>
          <w:rFonts w:cs="Times New Roman"/>
          <w:sz w:val="28"/>
          <w:szCs w:val="28"/>
        </w:rPr>
        <w:t xml:space="preserve"> неоднократно посещал СССР, а 1978 году прибыл туда с официальным дружественным визитом, где подписал с Л.И. Брежневым договор сроком на 20 лет о дружбе, добрососедстве и сотрудничестве. </w:t>
      </w:r>
      <w:r w:rsidRPr="006C696E">
        <w:rPr>
          <w:rStyle w:val="a5"/>
          <w:rFonts w:cs="Times New Roman"/>
          <w:sz w:val="28"/>
          <w:szCs w:val="28"/>
        </w:rPr>
        <w:footnoteReference w:id="114"/>
      </w:r>
      <w:r w:rsidRPr="006C696E">
        <w:rPr>
          <w:rFonts w:cs="Times New Roman"/>
          <w:sz w:val="28"/>
          <w:szCs w:val="28"/>
        </w:rPr>
        <w:t xml:space="preserve"> В ходе этого визит присутствовал начальник Первого главного управления КГБ СССР Владимир Крючков, который высказывался о </w:t>
      </w:r>
      <w:proofErr w:type="spellStart"/>
      <w:r w:rsidRPr="006C696E">
        <w:rPr>
          <w:rFonts w:cs="Times New Roman"/>
          <w:sz w:val="28"/>
          <w:szCs w:val="28"/>
        </w:rPr>
        <w:t>Тараки</w:t>
      </w:r>
      <w:proofErr w:type="spellEnd"/>
      <w:r w:rsidRPr="006C696E">
        <w:rPr>
          <w:rFonts w:cs="Times New Roman"/>
          <w:sz w:val="28"/>
          <w:szCs w:val="28"/>
        </w:rPr>
        <w:t xml:space="preserve"> как наивном и неопытном политике, который был оторван от реальной жизни Афганистана. </w:t>
      </w:r>
      <w:r w:rsidRPr="006C696E">
        <w:rPr>
          <w:rStyle w:val="a5"/>
          <w:rFonts w:cs="Times New Roman"/>
          <w:sz w:val="28"/>
          <w:szCs w:val="28"/>
        </w:rPr>
        <w:footnoteReference w:id="115"/>
      </w:r>
    </w:p>
    <w:p w:rsidR="00B70439" w:rsidRPr="006C696E" w:rsidRDefault="00B70439" w:rsidP="00B70439">
      <w:pPr>
        <w:rPr>
          <w:rFonts w:cs="Times New Roman"/>
          <w:sz w:val="28"/>
          <w:szCs w:val="28"/>
        </w:rPr>
      </w:pPr>
      <w:r w:rsidRPr="006C696E">
        <w:rPr>
          <w:rFonts w:cs="Times New Roman"/>
          <w:sz w:val="28"/>
          <w:szCs w:val="28"/>
        </w:rPr>
        <w:t xml:space="preserve">Стоит упомянуть высказывания </w:t>
      </w:r>
      <w:proofErr w:type="spellStart"/>
      <w:r w:rsidRPr="006C696E">
        <w:rPr>
          <w:rFonts w:cs="Times New Roman"/>
          <w:sz w:val="28"/>
          <w:szCs w:val="28"/>
        </w:rPr>
        <w:t>Тараки</w:t>
      </w:r>
      <w:proofErr w:type="spellEnd"/>
      <w:r w:rsidRPr="006C696E">
        <w:rPr>
          <w:rFonts w:cs="Times New Roman"/>
          <w:sz w:val="28"/>
          <w:szCs w:val="28"/>
        </w:rPr>
        <w:t xml:space="preserve"> по поводу деятельности организации «Братьев-мусульман» на территории Афганистана. Он абсолютно негативно относился к этой группировке, называя их врагом номер один. Не была проведена разъяснительная беседа с гражданами по поводу деятельности этой организации, не была разоблачена антиправительственная деятельность отдельных мулл. </w:t>
      </w:r>
      <w:proofErr w:type="spellStart"/>
      <w:r w:rsidRPr="006C696E">
        <w:rPr>
          <w:rFonts w:cs="Times New Roman"/>
          <w:sz w:val="28"/>
          <w:szCs w:val="28"/>
        </w:rPr>
        <w:t>Тараки</w:t>
      </w:r>
      <w:proofErr w:type="spellEnd"/>
      <w:r w:rsidRPr="006C696E">
        <w:rPr>
          <w:rFonts w:cs="Times New Roman"/>
          <w:sz w:val="28"/>
          <w:szCs w:val="28"/>
        </w:rPr>
        <w:t xml:space="preserve"> проводил жесткие, репрессивные действия по отношению к ним, расстреливая служителей культа прямо на глазах верующих. Это приводило к тому, что авторитет власти падал в глазах народа, и он не хотел участвовать в реформаторских преобразованиях правительства.</w:t>
      </w:r>
      <w:r w:rsidRPr="006C696E">
        <w:rPr>
          <w:rStyle w:val="a5"/>
          <w:rFonts w:cs="Times New Roman"/>
          <w:sz w:val="28"/>
          <w:szCs w:val="28"/>
        </w:rPr>
        <w:footnoteReference w:id="116"/>
      </w:r>
      <w:r w:rsidRPr="006C696E">
        <w:rPr>
          <w:rFonts w:cs="Times New Roman"/>
          <w:sz w:val="28"/>
          <w:szCs w:val="28"/>
        </w:rPr>
        <w:t xml:space="preserve"> </w:t>
      </w:r>
    </w:p>
    <w:p w:rsidR="00B70439" w:rsidRPr="006C696E" w:rsidRDefault="00B70439" w:rsidP="00B70439">
      <w:pPr>
        <w:rPr>
          <w:rFonts w:cs="Times New Roman"/>
          <w:sz w:val="28"/>
          <w:szCs w:val="28"/>
        </w:rPr>
      </w:pPr>
      <w:r w:rsidRPr="006C696E">
        <w:rPr>
          <w:rFonts w:cs="Times New Roman"/>
          <w:sz w:val="28"/>
          <w:szCs w:val="28"/>
        </w:rPr>
        <w:lastRenderedPageBreak/>
        <w:t xml:space="preserve">На территории Пакистана, в зоне племен, возникло множество оппозиционных движений. Начали появляться военные лагеря, учебные центры, перевалочные базы. В конце 1978 года боевики оппозиции массово начали вторгаться на территорию Афганистана. С 1979 года обстановка в Афганистане резко ухудшилась. Национальным фронтом спасения Афганистана был объявлен джихад. </w:t>
      </w:r>
      <w:r w:rsidRPr="006C696E">
        <w:rPr>
          <w:rStyle w:val="a5"/>
          <w:rFonts w:cs="Times New Roman"/>
          <w:sz w:val="28"/>
          <w:szCs w:val="28"/>
        </w:rPr>
        <w:footnoteReference w:id="117"/>
      </w:r>
      <w:r w:rsidRPr="006C696E">
        <w:rPr>
          <w:rFonts w:cs="Times New Roman"/>
          <w:sz w:val="28"/>
          <w:szCs w:val="28"/>
        </w:rPr>
        <w:t xml:space="preserve"> Восставшие захватили контроль над множеством провинций страны.</w:t>
      </w:r>
      <w:r w:rsidRPr="006C696E">
        <w:rPr>
          <w:rStyle w:val="a5"/>
          <w:rFonts w:cs="Times New Roman"/>
          <w:sz w:val="28"/>
          <w:szCs w:val="28"/>
        </w:rPr>
        <w:footnoteReference w:id="118"/>
      </w:r>
      <w:r w:rsidRPr="006C696E">
        <w:rPr>
          <w:rFonts w:cs="Times New Roman"/>
          <w:sz w:val="28"/>
          <w:szCs w:val="28"/>
        </w:rPr>
        <w:t xml:space="preserve"> </w:t>
      </w:r>
    </w:p>
    <w:p w:rsidR="00B70439" w:rsidRPr="006C696E" w:rsidRDefault="00B70439" w:rsidP="00B70439">
      <w:pPr>
        <w:rPr>
          <w:rFonts w:cs="Times New Roman"/>
          <w:sz w:val="28"/>
          <w:szCs w:val="28"/>
        </w:rPr>
      </w:pPr>
      <w:r w:rsidRPr="006C696E">
        <w:rPr>
          <w:rFonts w:cs="Times New Roman"/>
          <w:sz w:val="28"/>
          <w:szCs w:val="28"/>
        </w:rPr>
        <w:t xml:space="preserve">Представляется интересным телефонный разговор </w:t>
      </w:r>
      <w:proofErr w:type="spellStart"/>
      <w:r w:rsidRPr="006C696E">
        <w:rPr>
          <w:rFonts w:cs="Times New Roman"/>
          <w:sz w:val="28"/>
          <w:szCs w:val="28"/>
        </w:rPr>
        <w:t>Тараки</w:t>
      </w:r>
      <w:proofErr w:type="spellEnd"/>
      <w:r w:rsidRPr="006C696E">
        <w:rPr>
          <w:rFonts w:cs="Times New Roman"/>
          <w:sz w:val="28"/>
          <w:szCs w:val="28"/>
        </w:rPr>
        <w:t xml:space="preserve"> с председателем Совета Министров СССР А.Н. Косыгиным 18 марта 1979 года. В данных переговорах </w:t>
      </w:r>
      <w:proofErr w:type="spellStart"/>
      <w:r w:rsidRPr="006C696E">
        <w:rPr>
          <w:rFonts w:cs="Times New Roman"/>
          <w:sz w:val="28"/>
          <w:szCs w:val="28"/>
        </w:rPr>
        <w:t>Тараки</w:t>
      </w:r>
      <w:proofErr w:type="spellEnd"/>
      <w:r w:rsidRPr="006C696E">
        <w:rPr>
          <w:rFonts w:cs="Times New Roman"/>
          <w:sz w:val="28"/>
          <w:szCs w:val="28"/>
        </w:rPr>
        <w:t xml:space="preserve"> сообщает Косыгину о том, что обстановка в Афганистане критическая, вооруженные силы не могут сопротивляться оппозиции, со стороны мирного населения поддержка власти отсутствует. Косыгин предлагает воспользоваться помощью Ирана, оповестив их, что Афганистан настроен против США. Сообщается, что со стороны Пакистана также существует опасность. </w:t>
      </w:r>
      <w:proofErr w:type="spellStart"/>
      <w:r w:rsidRPr="006C696E">
        <w:rPr>
          <w:rFonts w:cs="Times New Roman"/>
          <w:sz w:val="28"/>
          <w:szCs w:val="28"/>
        </w:rPr>
        <w:t>Тараки</w:t>
      </w:r>
      <w:proofErr w:type="spellEnd"/>
      <w:r w:rsidRPr="006C696E">
        <w:rPr>
          <w:rFonts w:cs="Times New Roman"/>
          <w:sz w:val="28"/>
          <w:szCs w:val="28"/>
        </w:rPr>
        <w:t xml:space="preserve"> утверждает, что спасение Герата – это ключ к спасению всей страны. Также он предлагает, чтобы советская сторона оказала прямую военную помощь Афганистану. Это становится одним из ключевых оснований для будущего вторжения советских войск на территорию страны.</w:t>
      </w:r>
      <w:r w:rsidRPr="006C696E">
        <w:rPr>
          <w:rStyle w:val="a5"/>
          <w:rFonts w:cs="Times New Roman"/>
          <w:sz w:val="28"/>
          <w:szCs w:val="28"/>
        </w:rPr>
        <w:footnoteReference w:id="119"/>
      </w:r>
      <w:r w:rsidRPr="006C696E">
        <w:rPr>
          <w:rFonts w:cs="Times New Roman"/>
          <w:sz w:val="28"/>
          <w:szCs w:val="28"/>
        </w:rPr>
        <w:t xml:space="preserve"> </w:t>
      </w:r>
    </w:p>
    <w:p w:rsidR="00B70439" w:rsidRPr="006C696E" w:rsidRDefault="00B70439" w:rsidP="007C34D8">
      <w:pPr>
        <w:rPr>
          <w:rFonts w:cs="Times New Roman"/>
          <w:sz w:val="28"/>
          <w:szCs w:val="28"/>
        </w:rPr>
      </w:pPr>
      <w:r w:rsidRPr="006C696E">
        <w:rPr>
          <w:rFonts w:cs="Times New Roman"/>
          <w:sz w:val="28"/>
          <w:szCs w:val="28"/>
        </w:rPr>
        <w:t xml:space="preserve">16 сентября 1979, пока </w:t>
      </w:r>
      <w:proofErr w:type="spellStart"/>
      <w:r w:rsidRPr="006C696E">
        <w:rPr>
          <w:rFonts w:cs="Times New Roman"/>
          <w:sz w:val="28"/>
          <w:szCs w:val="28"/>
        </w:rPr>
        <w:t>Тараки</w:t>
      </w:r>
      <w:proofErr w:type="spellEnd"/>
      <w:r w:rsidRPr="006C696E">
        <w:rPr>
          <w:rFonts w:cs="Times New Roman"/>
          <w:sz w:val="28"/>
          <w:szCs w:val="28"/>
        </w:rPr>
        <w:t xml:space="preserve"> находился в отъезде сначала в Гаване, а затем в СССР, </w:t>
      </w:r>
      <w:proofErr w:type="spellStart"/>
      <w:r w:rsidRPr="006C696E">
        <w:rPr>
          <w:rFonts w:cs="Times New Roman"/>
          <w:sz w:val="28"/>
          <w:szCs w:val="28"/>
        </w:rPr>
        <w:t>Хафизулла</w:t>
      </w:r>
      <w:proofErr w:type="spellEnd"/>
      <w:r w:rsidRPr="006C696E">
        <w:rPr>
          <w:rFonts w:cs="Times New Roman"/>
          <w:sz w:val="28"/>
          <w:szCs w:val="28"/>
        </w:rPr>
        <w:t xml:space="preserve"> Амин совершил государственный переворот в стране. Им также было озвучено предложение о введении войск Советского Союза в Афганистан. </w:t>
      </w:r>
      <w:r w:rsidRPr="006C696E">
        <w:rPr>
          <w:rStyle w:val="a5"/>
          <w:rFonts w:cs="Times New Roman"/>
          <w:sz w:val="28"/>
          <w:szCs w:val="28"/>
        </w:rPr>
        <w:footnoteReference w:id="120"/>
      </w:r>
      <w:r w:rsidRPr="006C696E">
        <w:rPr>
          <w:rFonts w:cs="Times New Roman"/>
          <w:sz w:val="28"/>
          <w:szCs w:val="28"/>
        </w:rPr>
        <w:t xml:space="preserve"> Несмотря на открытую дружественную позицию по отношению к марксизму, построению социалистического общества и к СССР, советское руководство предполагало, что Амин сотрудничает с ЦРУ США. Советский </w:t>
      </w:r>
      <w:r w:rsidRPr="006C696E">
        <w:rPr>
          <w:rFonts w:cs="Times New Roman"/>
          <w:sz w:val="28"/>
          <w:szCs w:val="28"/>
        </w:rPr>
        <w:lastRenderedPageBreak/>
        <w:t xml:space="preserve">Союз опасался этого, так как не мог допустить того, чтоб на территории Афганистана могли находиться военные базы НАТО. Вследствие этого, было принято секретное постановление о ликвидации Амина и заменой его на </w:t>
      </w:r>
      <w:proofErr w:type="spellStart"/>
      <w:r w:rsidRPr="006C696E">
        <w:rPr>
          <w:rFonts w:cs="Times New Roman"/>
          <w:sz w:val="28"/>
          <w:szCs w:val="28"/>
        </w:rPr>
        <w:t>Бабрака</w:t>
      </w:r>
      <w:proofErr w:type="spellEnd"/>
      <w:r w:rsidRPr="006C696E">
        <w:rPr>
          <w:rFonts w:cs="Times New Roman"/>
          <w:sz w:val="28"/>
          <w:szCs w:val="28"/>
        </w:rPr>
        <w:t xml:space="preserve"> </w:t>
      </w:r>
      <w:proofErr w:type="spellStart"/>
      <w:r w:rsidRPr="006C696E">
        <w:rPr>
          <w:rFonts w:cs="Times New Roman"/>
          <w:sz w:val="28"/>
          <w:szCs w:val="28"/>
        </w:rPr>
        <w:t>Кармаля</w:t>
      </w:r>
      <w:proofErr w:type="spellEnd"/>
      <w:r w:rsidRPr="006C696E">
        <w:rPr>
          <w:rFonts w:cs="Times New Roman"/>
          <w:sz w:val="28"/>
          <w:szCs w:val="28"/>
        </w:rPr>
        <w:t>.</w:t>
      </w:r>
      <w:r w:rsidRPr="006C696E">
        <w:rPr>
          <w:rStyle w:val="a5"/>
          <w:rFonts w:cs="Times New Roman"/>
          <w:sz w:val="28"/>
          <w:szCs w:val="28"/>
        </w:rPr>
        <w:footnoteReference w:id="121"/>
      </w:r>
    </w:p>
    <w:p w:rsidR="007C34D8" w:rsidRPr="006C696E" w:rsidRDefault="007C34D8" w:rsidP="006C6A4E">
      <w:pPr>
        <w:pStyle w:val="a7"/>
        <w:numPr>
          <w:ilvl w:val="2"/>
          <w:numId w:val="10"/>
        </w:numPr>
        <w:ind w:left="709"/>
        <w:rPr>
          <w:rFonts w:cs="Times New Roman"/>
          <w:i/>
          <w:sz w:val="28"/>
          <w:szCs w:val="28"/>
        </w:rPr>
      </w:pPr>
      <w:r w:rsidRPr="006C696E">
        <w:rPr>
          <w:rFonts w:cs="Times New Roman"/>
          <w:i/>
          <w:sz w:val="28"/>
          <w:szCs w:val="28"/>
        </w:rPr>
        <w:t>Война в Афганистане 1979-1989 годов</w:t>
      </w:r>
    </w:p>
    <w:p w:rsidR="00B70439" w:rsidRPr="006C696E" w:rsidRDefault="00B70439" w:rsidP="00B70439">
      <w:pPr>
        <w:rPr>
          <w:rFonts w:cs="Times New Roman"/>
          <w:sz w:val="28"/>
          <w:szCs w:val="28"/>
        </w:rPr>
      </w:pPr>
      <w:r w:rsidRPr="006C696E">
        <w:rPr>
          <w:rFonts w:cs="Times New Roman"/>
          <w:sz w:val="28"/>
          <w:szCs w:val="28"/>
        </w:rPr>
        <w:t xml:space="preserve">Значимость этого периода в истории Афганистана, терроризма, в том числе и международного, достаточно велика. Это связано с противостоянием интересов Советского Союза и Соединенных Штатов Америки на территории Афганистана и близлежащих государств. </w:t>
      </w:r>
    </w:p>
    <w:p w:rsidR="00B70439" w:rsidRPr="006C696E" w:rsidRDefault="00B70439" w:rsidP="00B70439">
      <w:pPr>
        <w:rPr>
          <w:rFonts w:cs="Times New Roman"/>
          <w:sz w:val="28"/>
          <w:szCs w:val="28"/>
        </w:rPr>
      </w:pPr>
      <w:r w:rsidRPr="006C696E">
        <w:rPr>
          <w:rFonts w:cs="Times New Roman"/>
          <w:sz w:val="28"/>
          <w:szCs w:val="28"/>
        </w:rPr>
        <w:t xml:space="preserve">В конце 1979 года было принято решение о вводе Ограниченного Контингента Советских Войск (далее – ОКСВ). С одной стороны, это было сделано по просьбе руководства Афганистана. Данный тезис использовался Советским Союзом как основная причина и повод к вводу ОКСВ в страну. Более того, эти просьбы были неоднократными. Первая была озвучена </w:t>
      </w:r>
      <w:proofErr w:type="spellStart"/>
      <w:r w:rsidRPr="006C696E">
        <w:rPr>
          <w:rFonts w:cs="Times New Roman"/>
          <w:sz w:val="28"/>
          <w:szCs w:val="28"/>
        </w:rPr>
        <w:t>Тараки</w:t>
      </w:r>
      <w:proofErr w:type="spellEnd"/>
      <w:r w:rsidRPr="006C696E">
        <w:rPr>
          <w:rFonts w:cs="Times New Roman"/>
          <w:sz w:val="28"/>
          <w:szCs w:val="28"/>
        </w:rPr>
        <w:t xml:space="preserve"> в марте 1979 года в ходе телефонного разговора с Косыгиным. Такая просьба была связана с разгоревшейся гражданской войной внутри страны. Необходимо учесть, что советское руководство отказалось ее исполнять, так как понимало, к каким последствиям это может привести. Однако после нескольких попыток правительства Афганистана добиться желаемого, ввод войск был осуществлен.</w:t>
      </w:r>
      <w:r w:rsidRPr="006C696E">
        <w:rPr>
          <w:rStyle w:val="a5"/>
          <w:rFonts w:cs="Times New Roman"/>
          <w:sz w:val="28"/>
          <w:szCs w:val="28"/>
        </w:rPr>
        <w:footnoteReference w:id="122"/>
      </w:r>
    </w:p>
    <w:p w:rsidR="00B70439" w:rsidRPr="006C696E" w:rsidRDefault="00B70439" w:rsidP="00B70439">
      <w:pPr>
        <w:rPr>
          <w:rFonts w:cs="Times New Roman"/>
          <w:sz w:val="28"/>
          <w:szCs w:val="28"/>
        </w:rPr>
      </w:pPr>
      <w:r w:rsidRPr="006C696E">
        <w:rPr>
          <w:rFonts w:cs="Times New Roman"/>
          <w:sz w:val="28"/>
          <w:szCs w:val="28"/>
        </w:rPr>
        <w:t xml:space="preserve">Еще одним аргументом ввода ОКСВ стал заключенный между СССР и Афганистаном «Договор о дружбе, добрососедстве и сотрудничестве». Особо стоит отметить 4 статью этого договора, в которой говорилось следующее: «Высокие Договаривающиеся Стороны, действуя в духе традиций дружбы и добрососедства, а также Устава ООН, будут консультироваться и с согласия </w:t>
      </w:r>
      <w:r w:rsidRPr="006C696E">
        <w:rPr>
          <w:rFonts w:cs="Times New Roman"/>
          <w:sz w:val="28"/>
          <w:szCs w:val="28"/>
        </w:rPr>
        <w:lastRenderedPageBreak/>
        <w:t>обеих сторон предпринимать соответствующие меры в целях обеспечения безопасности, независимости и территориальной целостности обеих стран».</w:t>
      </w:r>
      <w:r w:rsidRPr="006C696E">
        <w:rPr>
          <w:rStyle w:val="a5"/>
          <w:rFonts w:cs="Times New Roman"/>
          <w:sz w:val="28"/>
          <w:szCs w:val="28"/>
        </w:rPr>
        <w:footnoteReference w:id="123"/>
      </w:r>
      <w:r w:rsidRPr="006C696E">
        <w:rPr>
          <w:rFonts w:cs="Times New Roman"/>
          <w:sz w:val="28"/>
          <w:szCs w:val="28"/>
        </w:rPr>
        <w:t xml:space="preserve"> Под соответствующими мерами понимается, в том числе, и военная помощь.</w:t>
      </w:r>
    </w:p>
    <w:p w:rsidR="00B70439" w:rsidRPr="006C696E" w:rsidRDefault="00B70439" w:rsidP="00B70439">
      <w:pPr>
        <w:rPr>
          <w:rFonts w:cs="Times New Roman"/>
          <w:sz w:val="28"/>
          <w:szCs w:val="28"/>
        </w:rPr>
      </w:pPr>
      <w:r w:rsidRPr="006C696E">
        <w:rPr>
          <w:rFonts w:cs="Times New Roman"/>
          <w:sz w:val="28"/>
          <w:szCs w:val="28"/>
        </w:rPr>
        <w:t xml:space="preserve">Таким образом, можно считать заключение этого договора одной из предпосылок для ввода советских войск. </w:t>
      </w:r>
    </w:p>
    <w:p w:rsidR="00B70439" w:rsidRPr="006C696E" w:rsidRDefault="00B70439" w:rsidP="00B70439">
      <w:pPr>
        <w:rPr>
          <w:rFonts w:cs="Times New Roman"/>
          <w:sz w:val="28"/>
          <w:szCs w:val="28"/>
        </w:rPr>
      </w:pPr>
      <w:r w:rsidRPr="006C696E">
        <w:rPr>
          <w:rFonts w:cs="Times New Roman"/>
          <w:sz w:val="28"/>
          <w:szCs w:val="28"/>
        </w:rPr>
        <w:t xml:space="preserve">Одной из самых важных причин ввода ОКСВ стало свержение режима </w:t>
      </w:r>
      <w:proofErr w:type="spellStart"/>
      <w:r w:rsidRPr="006C696E">
        <w:rPr>
          <w:rFonts w:cs="Times New Roman"/>
          <w:sz w:val="28"/>
          <w:szCs w:val="28"/>
        </w:rPr>
        <w:t>Тараки</w:t>
      </w:r>
      <w:proofErr w:type="spellEnd"/>
      <w:r w:rsidRPr="006C696E">
        <w:rPr>
          <w:rFonts w:cs="Times New Roman"/>
          <w:sz w:val="28"/>
          <w:szCs w:val="28"/>
        </w:rPr>
        <w:t>, в ходе которого он был казнен по приказу нового главы государства – Амина. Советское руководство с осторожностью относилось к новому режиму, так как он всё более отклонялся от курса, соответствовавшего интересам СССР. Это было связанно с несколькими факторами, такими как его образование в Колумбийском университете США, его долгого проживания там, участие в местных общественных организациях.</w:t>
      </w:r>
      <w:r w:rsidRPr="006C696E">
        <w:rPr>
          <w:rStyle w:val="a5"/>
          <w:rFonts w:cs="Times New Roman"/>
          <w:sz w:val="28"/>
          <w:szCs w:val="28"/>
        </w:rPr>
        <w:footnoteReference w:id="124"/>
      </w:r>
    </w:p>
    <w:p w:rsidR="00B70439" w:rsidRPr="006C696E" w:rsidRDefault="00B70439" w:rsidP="00B70439">
      <w:pPr>
        <w:rPr>
          <w:rFonts w:cs="Times New Roman"/>
          <w:sz w:val="28"/>
          <w:szCs w:val="28"/>
        </w:rPr>
      </w:pPr>
      <w:r w:rsidRPr="006C696E">
        <w:rPr>
          <w:rFonts w:cs="Times New Roman"/>
          <w:sz w:val="28"/>
          <w:szCs w:val="28"/>
        </w:rPr>
        <w:t xml:space="preserve">В совокупности эти причины послужили скорейшей мобилизации советских войск на границе с Афганистаном и последующему их вводу на территорию данного государства. </w:t>
      </w:r>
    </w:p>
    <w:p w:rsidR="00B70439" w:rsidRPr="006C696E" w:rsidRDefault="00B70439" w:rsidP="00B70439">
      <w:pPr>
        <w:rPr>
          <w:rFonts w:cs="Times New Roman"/>
          <w:sz w:val="28"/>
          <w:szCs w:val="28"/>
        </w:rPr>
      </w:pPr>
      <w:r w:rsidRPr="006C696E">
        <w:rPr>
          <w:rFonts w:cs="Times New Roman"/>
          <w:sz w:val="28"/>
          <w:szCs w:val="28"/>
        </w:rPr>
        <w:t xml:space="preserve">С другой стороны, введение войск СССР в Афганистан было остро встречено мировой общественностью, а также странами НАТО. Их главным аргументом было то, </w:t>
      </w:r>
      <w:bookmarkStart w:id="41" w:name="_Hlk482391511"/>
      <w:r w:rsidRPr="006C696E">
        <w:rPr>
          <w:rFonts w:cs="Times New Roman"/>
          <w:sz w:val="28"/>
          <w:szCs w:val="28"/>
        </w:rPr>
        <w:t>что данные действия советской стороны нарушают основные</w:t>
      </w:r>
      <w:bookmarkEnd w:id="41"/>
      <w:r w:rsidRPr="006C696E">
        <w:rPr>
          <w:rFonts w:cs="Times New Roman"/>
          <w:sz w:val="28"/>
          <w:szCs w:val="28"/>
        </w:rPr>
        <w:t xml:space="preserve"> принципы международного права. Также существовали опасения со стороны США насчет того, что произошло вторжение в страну, не входящую в зону национальных интересов СССР, а также в какой-либо военно-политический блок. </w:t>
      </w:r>
      <w:r w:rsidRPr="006C696E">
        <w:rPr>
          <w:rStyle w:val="a5"/>
          <w:rFonts w:cs="Times New Roman"/>
          <w:sz w:val="28"/>
          <w:szCs w:val="28"/>
        </w:rPr>
        <w:footnoteReference w:id="125"/>
      </w:r>
      <w:r w:rsidRPr="006C696E">
        <w:rPr>
          <w:rFonts w:cs="Times New Roman"/>
          <w:sz w:val="28"/>
          <w:szCs w:val="28"/>
        </w:rPr>
        <w:t xml:space="preserve">Обеспокоенность Соединенных Штатов вызывало нарушение международного статуса Афганистана как страны движения неприсоединения. </w:t>
      </w:r>
      <w:r w:rsidRPr="006C696E">
        <w:rPr>
          <w:rFonts w:cs="Times New Roman"/>
          <w:sz w:val="28"/>
          <w:szCs w:val="28"/>
        </w:rPr>
        <w:lastRenderedPageBreak/>
        <w:t>США расценивали советскую интервенцию в качестве прецедента для осуществления вторжения в другие государства.</w:t>
      </w:r>
      <w:r w:rsidRPr="006C696E">
        <w:rPr>
          <w:rStyle w:val="a5"/>
          <w:rFonts w:cs="Times New Roman"/>
          <w:sz w:val="28"/>
          <w:szCs w:val="28"/>
        </w:rPr>
        <w:footnoteReference w:id="126"/>
      </w:r>
    </w:p>
    <w:p w:rsidR="00B70439" w:rsidRPr="006C696E" w:rsidRDefault="00B70439" w:rsidP="00B70439">
      <w:pPr>
        <w:rPr>
          <w:rFonts w:cs="Times New Roman"/>
          <w:sz w:val="28"/>
          <w:szCs w:val="28"/>
        </w:rPr>
      </w:pPr>
      <w:r w:rsidRPr="006C696E">
        <w:rPr>
          <w:rFonts w:cs="Times New Roman"/>
          <w:sz w:val="28"/>
          <w:szCs w:val="28"/>
        </w:rPr>
        <w:t>Вопрос о вводе ОКСВ в Афганистан решался и на международном уровне, в Организации Объединенных Наций. В ходе 7-ого пленарного заседания 14 января 1960 Генеральная Ассамблея ООН приняла резолюцию по вопросу «О положении в Афганистане и его последствиях для международного мира и безопасности». В ней говорилось, что мировое сообщество сильно обеспокоено происходящим в Афганистане. Генеральная Ассамблея вновь подтвердила право народа на самоопределение без вмешательства извне, признала настоятельную необходимость прекращения интервенции Советского Союза, призвала СССР уважать суверенитет и территориальную неприкосновенность Афганистана, так как противоположное противоречит всем принципам международного права. Также она настоятельно призывала обеспечить гуманитарную помощь Афганистану. Рассматривалась возможность поиска путей и средств, которые могли бы помочь осуществлению этой резолюции.</w:t>
      </w:r>
      <w:r w:rsidRPr="006C696E">
        <w:rPr>
          <w:rStyle w:val="a5"/>
          <w:rFonts w:cs="Times New Roman"/>
          <w:sz w:val="28"/>
          <w:szCs w:val="28"/>
        </w:rPr>
        <w:footnoteReference w:id="127"/>
      </w:r>
    </w:p>
    <w:p w:rsidR="00B70439" w:rsidRPr="006C696E" w:rsidRDefault="00B70439" w:rsidP="00B70439">
      <w:pPr>
        <w:rPr>
          <w:rFonts w:cs="Times New Roman"/>
          <w:sz w:val="28"/>
          <w:szCs w:val="28"/>
        </w:rPr>
      </w:pPr>
      <w:r w:rsidRPr="006C696E">
        <w:rPr>
          <w:rFonts w:cs="Times New Roman"/>
          <w:sz w:val="28"/>
          <w:szCs w:val="28"/>
        </w:rPr>
        <w:t xml:space="preserve">В ходе противостояния СССР и США в Афганистане были созданы предпосылки к современному международному, радикальному исламистскому терроризму. В этом направлении стоит отметить особую роль Пакистана в афганском конфликте. В интервью советника по национальной безопасности США Збигнева Бжезинского и в докладах делегации Советского Союза в Совете Безопасности ООН, США оказывали огромную поддержку в рамках подготовки повстанческих, антиправительственных сил на границе Пакистана и Афганистана. Из-за того количества моджахедов, которых подготовило правительство США, просоветский режим </w:t>
      </w:r>
      <w:proofErr w:type="spellStart"/>
      <w:r w:rsidRPr="006C696E">
        <w:rPr>
          <w:rFonts w:cs="Times New Roman"/>
          <w:sz w:val="28"/>
          <w:szCs w:val="28"/>
        </w:rPr>
        <w:t>Наджибуллы</w:t>
      </w:r>
      <w:proofErr w:type="spellEnd"/>
      <w:r w:rsidRPr="006C696E">
        <w:rPr>
          <w:rFonts w:cs="Times New Roman"/>
          <w:sz w:val="28"/>
          <w:szCs w:val="28"/>
        </w:rPr>
        <w:t xml:space="preserve">, который оставался в </w:t>
      </w:r>
      <w:r w:rsidRPr="006C696E">
        <w:rPr>
          <w:rFonts w:cs="Times New Roman"/>
          <w:sz w:val="28"/>
          <w:szCs w:val="28"/>
        </w:rPr>
        <w:lastRenderedPageBreak/>
        <w:t>Афганистане после вывода советских войск, смог продержаться всего лишь три года.</w:t>
      </w:r>
      <w:r w:rsidRPr="006C696E">
        <w:rPr>
          <w:rStyle w:val="a5"/>
          <w:rFonts w:cs="Times New Roman"/>
          <w:sz w:val="28"/>
          <w:szCs w:val="28"/>
        </w:rPr>
        <w:footnoteReference w:id="128"/>
      </w:r>
      <w:r w:rsidRPr="006C696E">
        <w:rPr>
          <w:rFonts w:cs="Times New Roman"/>
          <w:sz w:val="28"/>
          <w:szCs w:val="28"/>
        </w:rPr>
        <w:t xml:space="preserve"> </w:t>
      </w:r>
    </w:p>
    <w:p w:rsidR="00B70439" w:rsidRPr="006C696E" w:rsidRDefault="00B70439" w:rsidP="007C34D8">
      <w:pPr>
        <w:rPr>
          <w:rFonts w:cs="Times New Roman"/>
          <w:sz w:val="28"/>
          <w:szCs w:val="28"/>
        </w:rPr>
      </w:pPr>
      <w:r w:rsidRPr="006C696E">
        <w:rPr>
          <w:rFonts w:cs="Times New Roman"/>
          <w:sz w:val="28"/>
          <w:szCs w:val="28"/>
        </w:rPr>
        <w:t xml:space="preserve">Это было связано также и с тем, что Российская Федерация после распада Советского Союза перестала оказывать помощь режиму </w:t>
      </w:r>
      <w:proofErr w:type="spellStart"/>
      <w:r w:rsidRPr="006C696E">
        <w:rPr>
          <w:rFonts w:cs="Times New Roman"/>
          <w:sz w:val="28"/>
          <w:szCs w:val="28"/>
        </w:rPr>
        <w:t>Наджибуллы</w:t>
      </w:r>
      <w:proofErr w:type="spellEnd"/>
      <w:r w:rsidRPr="006C696E">
        <w:rPr>
          <w:rFonts w:cs="Times New Roman"/>
          <w:sz w:val="28"/>
          <w:szCs w:val="28"/>
        </w:rPr>
        <w:t>, в том числе и военную в виде поставок вооружения и бронетехники, чем в конце своего существования занимался СССР. Более того, министром иностранных дел РСФСР были высказаны слова о том, что мирному урегулированию в Афганистане мешает только поддержка со стороны СССР-России.</w:t>
      </w:r>
      <w:r w:rsidRPr="006C696E">
        <w:rPr>
          <w:rStyle w:val="a5"/>
          <w:rFonts w:cs="Times New Roman"/>
          <w:sz w:val="28"/>
          <w:szCs w:val="28"/>
        </w:rPr>
        <w:footnoteReference w:id="129"/>
      </w:r>
      <w:r w:rsidRPr="006C696E">
        <w:rPr>
          <w:rFonts w:cs="Times New Roman"/>
          <w:sz w:val="28"/>
          <w:szCs w:val="28"/>
        </w:rPr>
        <w:t xml:space="preserve"> Прекращение поставок военного оборудования также подтвердил и министр иностранных дел СССР. </w:t>
      </w:r>
      <w:r w:rsidRPr="006C696E">
        <w:rPr>
          <w:rStyle w:val="a5"/>
          <w:rFonts w:cs="Times New Roman"/>
          <w:sz w:val="28"/>
          <w:szCs w:val="28"/>
        </w:rPr>
        <w:footnoteReference w:id="130"/>
      </w:r>
      <w:r w:rsidRPr="006C696E">
        <w:rPr>
          <w:rFonts w:cs="Times New Roman"/>
          <w:sz w:val="28"/>
          <w:szCs w:val="28"/>
        </w:rPr>
        <w:t xml:space="preserve"> После этого обстановка в Афганистане ухудшилась. В апреле 1992 года режим </w:t>
      </w:r>
      <w:proofErr w:type="spellStart"/>
      <w:r w:rsidRPr="006C696E">
        <w:rPr>
          <w:rFonts w:cs="Times New Roman"/>
          <w:sz w:val="28"/>
          <w:szCs w:val="28"/>
        </w:rPr>
        <w:t>Наджибуллы</w:t>
      </w:r>
      <w:proofErr w:type="spellEnd"/>
      <w:r w:rsidRPr="006C696E">
        <w:rPr>
          <w:rFonts w:cs="Times New Roman"/>
          <w:sz w:val="28"/>
          <w:szCs w:val="28"/>
        </w:rPr>
        <w:t xml:space="preserve"> был свергнут, а на его место пришли отряды афганских моджахедов.</w:t>
      </w:r>
    </w:p>
    <w:p w:rsidR="007C34D8" w:rsidRPr="006C696E" w:rsidRDefault="007C34D8" w:rsidP="006C6A4E">
      <w:pPr>
        <w:pStyle w:val="a7"/>
        <w:numPr>
          <w:ilvl w:val="2"/>
          <w:numId w:val="10"/>
        </w:numPr>
        <w:ind w:left="709"/>
        <w:rPr>
          <w:rFonts w:cs="Times New Roman"/>
          <w:i/>
          <w:sz w:val="28"/>
          <w:szCs w:val="28"/>
        </w:rPr>
      </w:pPr>
      <w:r w:rsidRPr="006C696E">
        <w:rPr>
          <w:rFonts w:cs="Times New Roman"/>
          <w:i/>
          <w:sz w:val="28"/>
          <w:szCs w:val="28"/>
        </w:rPr>
        <w:t xml:space="preserve">Положение сил в стране после падения режима </w:t>
      </w:r>
      <w:proofErr w:type="spellStart"/>
      <w:r w:rsidRPr="006C696E">
        <w:rPr>
          <w:rFonts w:cs="Times New Roman"/>
          <w:i/>
          <w:sz w:val="28"/>
          <w:szCs w:val="28"/>
        </w:rPr>
        <w:t>Наджибуллы</w:t>
      </w:r>
      <w:proofErr w:type="spellEnd"/>
    </w:p>
    <w:p w:rsidR="00B70439" w:rsidRPr="006C696E" w:rsidRDefault="00B70439" w:rsidP="00B70439">
      <w:pPr>
        <w:rPr>
          <w:rFonts w:cs="Times New Roman"/>
          <w:sz w:val="28"/>
          <w:szCs w:val="28"/>
        </w:rPr>
      </w:pPr>
      <w:r w:rsidRPr="006C696E">
        <w:rPr>
          <w:rFonts w:cs="Times New Roman"/>
          <w:sz w:val="28"/>
          <w:szCs w:val="28"/>
        </w:rPr>
        <w:t xml:space="preserve">Период с 1992 после того, как </w:t>
      </w:r>
      <w:proofErr w:type="spellStart"/>
      <w:r w:rsidRPr="006C696E">
        <w:rPr>
          <w:rFonts w:cs="Times New Roman"/>
          <w:sz w:val="28"/>
          <w:szCs w:val="28"/>
        </w:rPr>
        <w:t>Наджибулла</w:t>
      </w:r>
      <w:proofErr w:type="spellEnd"/>
      <w:r w:rsidRPr="006C696E">
        <w:rPr>
          <w:rFonts w:cs="Times New Roman"/>
          <w:sz w:val="28"/>
          <w:szCs w:val="28"/>
        </w:rPr>
        <w:t xml:space="preserve"> покинул свой пост, до 1994 года, появления талибов на территории страны, ознаменовался гражданской войной в Афганистане.</w:t>
      </w:r>
      <w:r w:rsidRPr="006C696E">
        <w:rPr>
          <w:rStyle w:val="a5"/>
          <w:rFonts w:cs="Times New Roman"/>
          <w:sz w:val="28"/>
          <w:szCs w:val="28"/>
        </w:rPr>
        <w:footnoteReference w:id="131"/>
      </w:r>
      <w:r w:rsidRPr="006C696E">
        <w:rPr>
          <w:rFonts w:cs="Times New Roman"/>
          <w:sz w:val="28"/>
          <w:szCs w:val="28"/>
        </w:rPr>
        <w:t xml:space="preserve"> Власть в это время перешла к группе полевых командиров, которые преследовали собственные интересы. </w:t>
      </w:r>
    </w:p>
    <w:p w:rsidR="00B70439" w:rsidRPr="006C696E" w:rsidRDefault="00B70439" w:rsidP="00B70439">
      <w:pPr>
        <w:rPr>
          <w:rFonts w:cs="Times New Roman"/>
          <w:sz w:val="28"/>
          <w:szCs w:val="28"/>
        </w:rPr>
      </w:pPr>
      <w:r w:rsidRPr="006C696E">
        <w:rPr>
          <w:rFonts w:cs="Times New Roman"/>
          <w:sz w:val="28"/>
          <w:szCs w:val="28"/>
        </w:rPr>
        <w:t xml:space="preserve">В конце апреля 1992 в столицу Афганистана вошли вооруженные формирования полевых командиров – А.Р. </w:t>
      </w:r>
      <w:proofErr w:type="spellStart"/>
      <w:r w:rsidRPr="006C696E">
        <w:rPr>
          <w:rFonts w:cs="Times New Roman"/>
          <w:sz w:val="28"/>
          <w:szCs w:val="28"/>
        </w:rPr>
        <w:t>Дустома</w:t>
      </w:r>
      <w:proofErr w:type="spellEnd"/>
      <w:r w:rsidRPr="006C696E">
        <w:rPr>
          <w:rFonts w:cs="Times New Roman"/>
          <w:sz w:val="28"/>
          <w:szCs w:val="28"/>
        </w:rPr>
        <w:t xml:space="preserve"> и А.Ш. Масуда.</w:t>
      </w:r>
      <w:r w:rsidRPr="006C696E">
        <w:rPr>
          <w:rStyle w:val="a5"/>
          <w:rFonts w:cs="Times New Roman"/>
          <w:sz w:val="28"/>
          <w:szCs w:val="28"/>
        </w:rPr>
        <w:footnoteReference w:id="132"/>
      </w:r>
      <w:r w:rsidRPr="006C696E">
        <w:rPr>
          <w:rFonts w:cs="Times New Roman"/>
          <w:sz w:val="28"/>
          <w:szCs w:val="28"/>
        </w:rPr>
        <w:t xml:space="preserve"> Кабул оказался разделенным на несколько частей, контролируемых разными силами. Северо-западная и центральная части города перешли под контроль А.Ш. Масуда, юго-западную часть занята шиитская партия «Исламское единство» </w:t>
      </w:r>
      <w:r w:rsidRPr="006C696E">
        <w:rPr>
          <w:rFonts w:cs="Times New Roman"/>
          <w:sz w:val="28"/>
          <w:szCs w:val="28"/>
        </w:rPr>
        <w:lastRenderedPageBreak/>
        <w:t>(</w:t>
      </w:r>
      <w:proofErr w:type="spellStart"/>
      <w:r w:rsidRPr="006C696E">
        <w:rPr>
          <w:rFonts w:cs="Times New Roman"/>
          <w:sz w:val="28"/>
          <w:szCs w:val="28"/>
        </w:rPr>
        <w:t>проиранское</w:t>
      </w:r>
      <w:proofErr w:type="spellEnd"/>
      <w:r w:rsidRPr="006C696E">
        <w:rPr>
          <w:rFonts w:cs="Times New Roman"/>
          <w:sz w:val="28"/>
          <w:szCs w:val="28"/>
        </w:rPr>
        <w:t xml:space="preserve"> формирование), район аэропорта был занят А.Р. </w:t>
      </w:r>
      <w:proofErr w:type="spellStart"/>
      <w:r w:rsidRPr="006C696E">
        <w:rPr>
          <w:rFonts w:cs="Times New Roman"/>
          <w:sz w:val="28"/>
          <w:szCs w:val="28"/>
        </w:rPr>
        <w:t>Дустомом</w:t>
      </w:r>
      <w:proofErr w:type="spellEnd"/>
      <w:r w:rsidRPr="006C696E">
        <w:rPr>
          <w:rFonts w:cs="Times New Roman"/>
          <w:sz w:val="28"/>
          <w:szCs w:val="28"/>
        </w:rPr>
        <w:t xml:space="preserve">, а в южных пригородах находился Г. </w:t>
      </w:r>
      <w:proofErr w:type="spellStart"/>
      <w:r w:rsidRPr="006C696E">
        <w:rPr>
          <w:rFonts w:cs="Times New Roman"/>
          <w:sz w:val="28"/>
          <w:szCs w:val="28"/>
        </w:rPr>
        <w:t>Хекматьяр</w:t>
      </w:r>
      <w:proofErr w:type="spellEnd"/>
      <w:r w:rsidRPr="006C696E">
        <w:rPr>
          <w:rFonts w:cs="Times New Roman"/>
          <w:sz w:val="28"/>
          <w:szCs w:val="28"/>
        </w:rPr>
        <w:t xml:space="preserve">. </w:t>
      </w:r>
      <w:r w:rsidRPr="006C696E">
        <w:rPr>
          <w:rStyle w:val="a5"/>
          <w:rFonts w:cs="Times New Roman"/>
          <w:sz w:val="28"/>
          <w:szCs w:val="28"/>
        </w:rPr>
        <w:footnoteReference w:id="133"/>
      </w:r>
    </w:p>
    <w:p w:rsidR="00B70439" w:rsidRPr="006C696E" w:rsidRDefault="00B70439" w:rsidP="00B70439">
      <w:pPr>
        <w:rPr>
          <w:rFonts w:cs="Times New Roman"/>
          <w:sz w:val="28"/>
          <w:szCs w:val="28"/>
        </w:rPr>
      </w:pPr>
      <w:r w:rsidRPr="006C696E">
        <w:rPr>
          <w:rFonts w:cs="Times New Roman"/>
          <w:sz w:val="28"/>
          <w:szCs w:val="28"/>
        </w:rPr>
        <w:t>После официального провозглашения Афганистана исламским государством в соответствии с соглашениями между лидерами семи партий альянса в Пешаваре были сформированы новые органы государственной власти – Совет Джихада, Руководящий совет. Были сохранены также Совет полевых командиров и Наблюдательный совет Масуда. Функции данных органов не были четко распределены между собой, часто дублируя друг друга.</w:t>
      </w:r>
      <w:r w:rsidRPr="006C696E">
        <w:rPr>
          <w:rStyle w:val="a5"/>
          <w:rFonts w:cs="Times New Roman"/>
          <w:sz w:val="28"/>
          <w:szCs w:val="28"/>
        </w:rPr>
        <w:footnoteReference w:id="134"/>
      </w:r>
      <w:r w:rsidRPr="006C696E">
        <w:rPr>
          <w:rFonts w:cs="Times New Roman"/>
          <w:sz w:val="28"/>
          <w:szCs w:val="28"/>
        </w:rPr>
        <w:t xml:space="preserve"> </w:t>
      </w:r>
    </w:p>
    <w:p w:rsidR="00B70439" w:rsidRPr="006C696E" w:rsidRDefault="00B70439" w:rsidP="00B70439">
      <w:pPr>
        <w:rPr>
          <w:rFonts w:cs="Times New Roman"/>
          <w:sz w:val="28"/>
          <w:szCs w:val="28"/>
        </w:rPr>
      </w:pPr>
      <w:r w:rsidRPr="006C696E">
        <w:rPr>
          <w:rFonts w:cs="Times New Roman"/>
          <w:sz w:val="28"/>
          <w:szCs w:val="28"/>
        </w:rPr>
        <w:t xml:space="preserve">В Афганистане наступил «переходный период», который должен был длиться на протяжении полугода – до всеобщих выборов нового президента. До этого момента была установлена очередность смены руководителей. Каждый президент назначался на 2 месяца. В период с апреля по июнь им стал С. </w:t>
      </w:r>
      <w:proofErr w:type="spellStart"/>
      <w:r w:rsidRPr="006C696E">
        <w:rPr>
          <w:rFonts w:cs="Times New Roman"/>
          <w:sz w:val="28"/>
          <w:szCs w:val="28"/>
        </w:rPr>
        <w:t>Моджадиди</w:t>
      </w:r>
      <w:proofErr w:type="spellEnd"/>
      <w:r w:rsidRPr="006C696E">
        <w:rPr>
          <w:rFonts w:cs="Times New Roman"/>
          <w:sz w:val="28"/>
          <w:szCs w:val="28"/>
        </w:rPr>
        <w:t xml:space="preserve">, глава Национального Фронта Освобождения Афганистана. После него президентом стал Б. </w:t>
      </w:r>
      <w:proofErr w:type="spellStart"/>
      <w:r w:rsidRPr="006C696E">
        <w:rPr>
          <w:rFonts w:cs="Times New Roman"/>
          <w:sz w:val="28"/>
          <w:szCs w:val="28"/>
        </w:rPr>
        <w:t>Раббани</w:t>
      </w:r>
      <w:proofErr w:type="spellEnd"/>
      <w:r w:rsidRPr="006C696E">
        <w:rPr>
          <w:rFonts w:cs="Times New Roman"/>
          <w:sz w:val="28"/>
          <w:szCs w:val="28"/>
        </w:rPr>
        <w:t xml:space="preserve">, который, находясь у власти 2 месяца, не пожелал уходить в отставку после истечения срока. Причиной этому стало вооруженное противостоянии между ним и Г. </w:t>
      </w:r>
      <w:proofErr w:type="spellStart"/>
      <w:r w:rsidRPr="006C696E">
        <w:rPr>
          <w:rFonts w:cs="Times New Roman"/>
          <w:sz w:val="28"/>
          <w:szCs w:val="28"/>
        </w:rPr>
        <w:t>Хекматьяром</w:t>
      </w:r>
      <w:proofErr w:type="spellEnd"/>
      <w:r w:rsidRPr="006C696E">
        <w:rPr>
          <w:rFonts w:cs="Times New Roman"/>
          <w:sz w:val="28"/>
          <w:szCs w:val="28"/>
        </w:rPr>
        <w:t xml:space="preserve">. Также с юга начался ракетный обстрел Кабула. Вместе с тем, вспыхнул конфликт между шиитской партией и отрядами Исламского союза за освобождение Афганистана А.Р. </w:t>
      </w:r>
      <w:proofErr w:type="spellStart"/>
      <w:r w:rsidRPr="006C696E">
        <w:rPr>
          <w:rFonts w:cs="Times New Roman"/>
          <w:sz w:val="28"/>
          <w:szCs w:val="28"/>
        </w:rPr>
        <w:t>Саяфа</w:t>
      </w:r>
      <w:proofErr w:type="spellEnd"/>
      <w:r w:rsidRPr="006C696E">
        <w:rPr>
          <w:rFonts w:cs="Times New Roman"/>
          <w:sz w:val="28"/>
          <w:szCs w:val="28"/>
        </w:rPr>
        <w:t xml:space="preserve">. Б. </w:t>
      </w:r>
      <w:proofErr w:type="spellStart"/>
      <w:r w:rsidRPr="006C696E">
        <w:rPr>
          <w:rFonts w:cs="Times New Roman"/>
          <w:sz w:val="28"/>
          <w:szCs w:val="28"/>
        </w:rPr>
        <w:t>Раббани</w:t>
      </w:r>
      <w:proofErr w:type="spellEnd"/>
      <w:r w:rsidRPr="006C696E">
        <w:rPr>
          <w:rFonts w:cs="Times New Roman"/>
          <w:sz w:val="28"/>
          <w:szCs w:val="28"/>
        </w:rPr>
        <w:t xml:space="preserve"> предпринял попытку легитимации своей власти, но лидеры большинства группировок не явились на заседание Совета по этому вопросу.</w:t>
      </w:r>
      <w:r w:rsidRPr="006C696E">
        <w:rPr>
          <w:rStyle w:val="a5"/>
          <w:rFonts w:cs="Times New Roman"/>
          <w:sz w:val="28"/>
          <w:szCs w:val="28"/>
        </w:rPr>
        <w:footnoteReference w:id="135"/>
      </w:r>
      <w:r w:rsidRPr="006C696E">
        <w:rPr>
          <w:rFonts w:cs="Times New Roman"/>
          <w:sz w:val="28"/>
          <w:szCs w:val="28"/>
        </w:rPr>
        <w:t xml:space="preserve"> </w:t>
      </w:r>
    </w:p>
    <w:p w:rsidR="00B70439" w:rsidRPr="006C696E" w:rsidRDefault="00B70439" w:rsidP="00B70439">
      <w:pPr>
        <w:rPr>
          <w:rFonts w:cs="Times New Roman"/>
          <w:sz w:val="28"/>
          <w:szCs w:val="28"/>
        </w:rPr>
      </w:pPr>
      <w:r w:rsidRPr="006C696E">
        <w:rPr>
          <w:rFonts w:cs="Times New Roman"/>
          <w:sz w:val="28"/>
          <w:szCs w:val="28"/>
        </w:rPr>
        <w:t xml:space="preserve">В конце 1992 и начале 1993 годов ярко прослеживался конфликт на этнической почве – между пуштунами и не пуштунами. Главную роль в этом противостоянии играли 4 основных силы: узбеки во главе с </w:t>
      </w:r>
      <w:proofErr w:type="spellStart"/>
      <w:r w:rsidRPr="006C696E">
        <w:rPr>
          <w:rFonts w:cs="Times New Roman"/>
          <w:sz w:val="28"/>
          <w:szCs w:val="28"/>
        </w:rPr>
        <w:t>Дустомом</w:t>
      </w:r>
      <w:proofErr w:type="spellEnd"/>
      <w:r w:rsidRPr="006C696E">
        <w:rPr>
          <w:rFonts w:cs="Times New Roman"/>
          <w:sz w:val="28"/>
          <w:szCs w:val="28"/>
        </w:rPr>
        <w:t xml:space="preserve"> (поддержка Узбекистана); партия «Исламское единство»; шииты (поддержка </w:t>
      </w:r>
      <w:r w:rsidRPr="006C696E">
        <w:rPr>
          <w:rFonts w:cs="Times New Roman"/>
          <w:sz w:val="28"/>
          <w:szCs w:val="28"/>
        </w:rPr>
        <w:lastRenderedPageBreak/>
        <w:t xml:space="preserve">Ирана); пуштуны во главе с </w:t>
      </w:r>
      <w:proofErr w:type="spellStart"/>
      <w:r w:rsidRPr="006C696E">
        <w:rPr>
          <w:rFonts w:cs="Times New Roman"/>
          <w:sz w:val="28"/>
          <w:szCs w:val="28"/>
        </w:rPr>
        <w:t>Хекматьяром</w:t>
      </w:r>
      <w:proofErr w:type="spellEnd"/>
      <w:r w:rsidRPr="006C696E">
        <w:rPr>
          <w:rFonts w:cs="Times New Roman"/>
          <w:sz w:val="28"/>
          <w:szCs w:val="28"/>
        </w:rPr>
        <w:t xml:space="preserve"> (поддержка зарубежных исламистов); таджики во главе с Масудом. </w:t>
      </w:r>
    </w:p>
    <w:p w:rsidR="00B70439" w:rsidRPr="006C696E" w:rsidRDefault="00B70439" w:rsidP="00B70439">
      <w:pPr>
        <w:rPr>
          <w:rFonts w:cs="Times New Roman"/>
          <w:sz w:val="28"/>
          <w:szCs w:val="28"/>
        </w:rPr>
      </w:pPr>
      <w:r w:rsidRPr="006C696E">
        <w:rPr>
          <w:rFonts w:cs="Times New Roman"/>
          <w:sz w:val="28"/>
          <w:szCs w:val="28"/>
        </w:rPr>
        <w:t>Со стороны Саудовской Аравии, Пакистана и Ирана последовала попытка примирения лидеров афганских моджахедов. В феврале 1993 года они подписали мирное соглашение в Исламабаде и отправились в Мекку на хадж, поклявшись на Каабе, выполнять его.</w:t>
      </w:r>
      <w:r w:rsidRPr="006C696E">
        <w:rPr>
          <w:rStyle w:val="a5"/>
          <w:rFonts w:cs="Times New Roman"/>
          <w:sz w:val="28"/>
          <w:szCs w:val="28"/>
        </w:rPr>
        <w:footnoteReference w:id="136"/>
      </w:r>
      <w:r w:rsidRPr="006C696E">
        <w:rPr>
          <w:rFonts w:cs="Times New Roman"/>
          <w:sz w:val="28"/>
          <w:szCs w:val="28"/>
        </w:rPr>
        <w:t xml:space="preserve"> Президентом по этому соглашению оставался Б. </w:t>
      </w:r>
      <w:proofErr w:type="spellStart"/>
      <w:r w:rsidRPr="006C696E">
        <w:rPr>
          <w:rFonts w:cs="Times New Roman"/>
          <w:sz w:val="28"/>
          <w:szCs w:val="28"/>
        </w:rPr>
        <w:t>Раббани</w:t>
      </w:r>
      <w:proofErr w:type="spellEnd"/>
      <w:r w:rsidRPr="006C696E">
        <w:rPr>
          <w:rFonts w:cs="Times New Roman"/>
          <w:sz w:val="28"/>
          <w:szCs w:val="28"/>
        </w:rPr>
        <w:t xml:space="preserve">, премьер-министром становился </w:t>
      </w:r>
      <w:proofErr w:type="spellStart"/>
      <w:r w:rsidRPr="006C696E">
        <w:rPr>
          <w:rFonts w:cs="Times New Roman"/>
          <w:sz w:val="28"/>
          <w:szCs w:val="28"/>
        </w:rPr>
        <w:t>Хекматьяр</w:t>
      </w:r>
      <w:proofErr w:type="spellEnd"/>
      <w:r w:rsidRPr="006C696E">
        <w:rPr>
          <w:rFonts w:cs="Times New Roman"/>
          <w:sz w:val="28"/>
          <w:szCs w:val="28"/>
        </w:rPr>
        <w:t xml:space="preserve">. Помешал выполнению этого соглашения конфликт в правительстве между </w:t>
      </w:r>
      <w:proofErr w:type="spellStart"/>
      <w:r w:rsidRPr="006C696E">
        <w:rPr>
          <w:rFonts w:cs="Times New Roman"/>
          <w:sz w:val="28"/>
          <w:szCs w:val="28"/>
        </w:rPr>
        <w:t>Хекматьяром</w:t>
      </w:r>
      <w:proofErr w:type="spellEnd"/>
      <w:r w:rsidRPr="006C696E">
        <w:rPr>
          <w:rFonts w:cs="Times New Roman"/>
          <w:sz w:val="28"/>
          <w:szCs w:val="28"/>
        </w:rPr>
        <w:t xml:space="preserve"> и Масудом, министром обороны. </w:t>
      </w:r>
    </w:p>
    <w:p w:rsidR="00B70439" w:rsidRPr="006C696E" w:rsidRDefault="00B70439" w:rsidP="00B70439">
      <w:pPr>
        <w:rPr>
          <w:rFonts w:cs="Times New Roman"/>
          <w:sz w:val="28"/>
          <w:szCs w:val="28"/>
        </w:rPr>
      </w:pPr>
      <w:r w:rsidRPr="006C696E">
        <w:rPr>
          <w:rFonts w:cs="Times New Roman"/>
          <w:sz w:val="28"/>
          <w:szCs w:val="28"/>
        </w:rPr>
        <w:t xml:space="preserve">После этого военно-политическая борьба поднялась на более высокий уровень, вследствие чего возникло две коалиции, основанных преимущественно на этнической почве. Первая коалиция представляла собой объединение </w:t>
      </w:r>
      <w:proofErr w:type="spellStart"/>
      <w:r w:rsidRPr="006C696E">
        <w:rPr>
          <w:rFonts w:cs="Times New Roman"/>
          <w:sz w:val="28"/>
          <w:szCs w:val="28"/>
        </w:rPr>
        <w:t>Дустома</w:t>
      </w:r>
      <w:proofErr w:type="spellEnd"/>
      <w:r w:rsidRPr="006C696E">
        <w:rPr>
          <w:rFonts w:cs="Times New Roman"/>
          <w:sz w:val="28"/>
          <w:szCs w:val="28"/>
        </w:rPr>
        <w:t xml:space="preserve">, Масуда и лидера исмаилитов Надери. Она поддерживала Б. </w:t>
      </w:r>
      <w:proofErr w:type="spellStart"/>
      <w:r w:rsidRPr="006C696E">
        <w:rPr>
          <w:rFonts w:cs="Times New Roman"/>
          <w:sz w:val="28"/>
          <w:szCs w:val="28"/>
        </w:rPr>
        <w:t>Раббани</w:t>
      </w:r>
      <w:proofErr w:type="spellEnd"/>
      <w:r w:rsidRPr="006C696E">
        <w:rPr>
          <w:rFonts w:cs="Times New Roman"/>
          <w:sz w:val="28"/>
          <w:szCs w:val="28"/>
        </w:rPr>
        <w:t xml:space="preserve">. Вторая коалиция представляла собой объединение фундаменталистов </w:t>
      </w:r>
      <w:proofErr w:type="spellStart"/>
      <w:r w:rsidRPr="006C696E">
        <w:rPr>
          <w:rFonts w:cs="Times New Roman"/>
          <w:sz w:val="28"/>
          <w:szCs w:val="28"/>
        </w:rPr>
        <w:t>Хекматьяра</w:t>
      </w:r>
      <w:proofErr w:type="spellEnd"/>
      <w:r w:rsidRPr="006C696E">
        <w:rPr>
          <w:rFonts w:cs="Times New Roman"/>
          <w:sz w:val="28"/>
          <w:szCs w:val="28"/>
        </w:rPr>
        <w:t xml:space="preserve">, </w:t>
      </w:r>
      <w:proofErr w:type="spellStart"/>
      <w:r w:rsidRPr="006C696E">
        <w:rPr>
          <w:rFonts w:cs="Times New Roman"/>
          <w:sz w:val="28"/>
          <w:szCs w:val="28"/>
        </w:rPr>
        <w:t>Саяфа</w:t>
      </w:r>
      <w:proofErr w:type="spellEnd"/>
      <w:r w:rsidRPr="006C696E">
        <w:rPr>
          <w:rFonts w:cs="Times New Roman"/>
          <w:sz w:val="28"/>
          <w:szCs w:val="28"/>
        </w:rPr>
        <w:t xml:space="preserve"> и партию «Исламское единство». Остальные лидеры, которые могли оказывать большое влияние, оставались на стороне </w:t>
      </w:r>
      <w:proofErr w:type="spellStart"/>
      <w:r w:rsidRPr="006C696E">
        <w:rPr>
          <w:rFonts w:cs="Times New Roman"/>
          <w:sz w:val="28"/>
          <w:szCs w:val="28"/>
        </w:rPr>
        <w:t>Раббани</w:t>
      </w:r>
      <w:proofErr w:type="spellEnd"/>
      <w:r w:rsidRPr="006C696E">
        <w:rPr>
          <w:rFonts w:cs="Times New Roman"/>
          <w:sz w:val="28"/>
          <w:szCs w:val="28"/>
        </w:rPr>
        <w:t xml:space="preserve">, но лишь формально. </w:t>
      </w:r>
    </w:p>
    <w:p w:rsidR="00B70439" w:rsidRPr="006C696E" w:rsidRDefault="00B70439" w:rsidP="00B70439">
      <w:pPr>
        <w:rPr>
          <w:rFonts w:cs="Times New Roman"/>
          <w:sz w:val="28"/>
          <w:szCs w:val="28"/>
        </w:rPr>
      </w:pPr>
      <w:r w:rsidRPr="006C696E">
        <w:rPr>
          <w:rFonts w:cs="Times New Roman"/>
          <w:sz w:val="28"/>
          <w:szCs w:val="28"/>
        </w:rPr>
        <w:t xml:space="preserve">Осуществлялись попытки прийти к мирному урегулированию, путем разделения постов в правительстве Афганистана. В апреле 1993 было подписано </w:t>
      </w:r>
      <w:proofErr w:type="spellStart"/>
      <w:r w:rsidRPr="006C696E">
        <w:rPr>
          <w:rFonts w:cs="Times New Roman"/>
          <w:sz w:val="28"/>
          <w:szCs w:val="28"/>
        </w:rPr>
        <w:t>Джалалабадское</w:t>
      </w:r>
      <w:proofErr w:type="spellEnd"/>
      <w:r w:rsidRPr="006C696E">
        <w:rPr>
          <w:rFonts w:cs="Times New Roman"/>
          <w:sz w:val="28"/>
          <w:szCs w:val="28"/>
        </w:rPr>
        <w:t xml:space="preserve"> соглашение, по которому основные партии, кроме партии </w:t>
      </w:r>
      <w:proofErr w:type="spellStart"/>
      <w:r w:rsidRPr="006C696E">
        <w:rPr>
          <w:rFonts w:cs="Times New Roman"/>
          <w:sz w:val="28"/>
          <w:szCs w:val="28"/>
        </w:rPr>
        <w:t>Дустома</w:t>
      </w:r>
      <w:proofErr w:type="spellEnd"/>
      <w:r w:rsidRPr="006C696E">
        <w:rPr>
          <w:rFonts w:cs="Times New Roman"/>
          <w:sz w:val="28"/>
          <w:szCs w:val="28"/>
        </w:rPr>
        <w:t xml:space="preserve">, получили свои посты в новом правительстве </w:t>
      </w:r>
      <w:proofErr w:type="spellStart"/>
      <w:r w:rsidRPr="006C696E">
        <w:rPr>
          <w:rFonts w:cs="Times New Roman"/>
          <w:sz w:val="28"/>
          <w:szCs w:val="28"/>
        </w:rPr>
        <w:t>Хекматьяра</w:t>
      </w:r>
      <w:proofErr w:type="spellEnd"/>
      <w:r w:rsidRPr="006C696E">
        <w:rPr>
          <w:rFonts w:cs="Times New Roman"/>
          <w:sz w:val="28"/>
          <w:szCs w:val="28"/>
        </w:rPr>
        <w:t xml:space="preserve">. </w:t>
      </w:r>
      <w:r w:rsidRPr="006C696E">
        <w:rPr>
          <w:rStyle w:val="a5"/>
          <w:rFonts w:cs="Times New Roman"/>
          <w:sz w:val="28"/>
          <w:szCs w:val="28"/>
        </w:rPr>
        <w:footnoteReference w:id="137"/>
      </w:r>
    </w:p>
    <w:p w:rsidR="00B70439" w:rsidRPr="006C696E" w:rsidRDefault="00B70439" w:rsidP="00B70439">
      <w:pPr>
        <w:rPr>
          <w:rFonts w:cs="Times New Roman"/>
          <w:sz w:val="28"/>
          <w:szCs w:val="28"/>
        </w:rPr>
      </w:pPr>
      <w:r w:rsidRPr="006C696E">
        <w:rPr>
          <w:rFonts w:cs="Times New Roman"/>
          <w:sz w:val="28"/>
          <w:szCs w:val="28"/>
        </w:rPr>
        <w:t xml:space="preserve">Несмотря на это, в начале 1994 года продолжилась борьба между президентом и премьер-министром, следствием которой стала фрагментация и регионализация власти в стране. Северо-восточная часть страны находилась под контролем Масуда, который был лоялен Кабулу, но имел некоторые </w:t>
      </w:r>
      <w:r w:rsidRPr="006C696E">
        <w:rPr>
          <w:rFonts w:cs="Times New Roman"/>
          <w:sz w:val="28"/>
          <w:szCs w:val="28"/>
        </w:rPr>
        <w:lastRenderedPageBreak/>
        <w:t xml:space="preserve">возможности для широкой автономии на местах. Центр – г. </w:t>
      </w:r>
      <w:proofErr w:type="spellStart"/>
      <w:r w:rsidRPr="006C696E">
        <w:rPr>
          <w:rFonts w:cs="Times New Roman"/>
          <w:sz w:val="28"/>
          <w:szCs w:val="28"/>
        </w:rPr>
        <w:t>Талукан</w:t>
      </w:r>
      <w:proofErr w:type="spellEnd"/>
      <w:r w:rsidRPr="006C696E">
        <w:rPr>
          <w:rFonts w:cs="Times New Roman"/>
          <w:sz w:val="28"/>
          <w:szCs w:val="28"/>
        </w:rPr>
        <w:t xml:space="preserve">, провинция Тахар. </w:t>
      </w:r>
    </w:p>
    <w:p w:rsidR="00B70439" w:rsidRPr="006C696E" w:rsidRDefault="00B70439" w:rsidP="00B70439">
      <w:pPr>
        <w:rPr>
          <w:rFonts w:cs="Times New Roman"/>
          <w:sz w:val="28"/>
          <w:szCs w:val="28"/>
        </w:rPr>
      </w:pPr>
      <w:r w:rsidRPr="006C696E">
        <w:rPr>
          <w:rFonts w:cs="Times New Roman"/>
          <w:sz w:val="28"/>
          <w:szCs w:val="28"/>
        </w:rPr>
        <w:t xml:space="preserve">Северная часть государства (4 провинции) находились под контролем </w:t>
      </w:r>
      <w:proofErr w:type="spellStart"/>
      <w:r w:rsidRPr="006C696E">
        <w:rPr>
          <w:rFonts w:cs="Times New Roman"/>
          <w:sz w:val="28"/>
          <w:szCs w:val="28"/>
        </w:rPr>
        <w:t>Дустома</w:t>
      </w:r>
      <w:proofErr w:type="spellEnd"/>
      <w:r w:rsidRPr="006C696E">
        <w:rPr>
          <w:rFonts w:cs="Times New Roman"/>
          <w:sz w:val="28"/>
          <w:szCs w:val="28"/>
        </w:rPr>
        <w:t xml:space="preserve">. Центр – </w:t>
      </w:r>
      <w:proofErr w:type="spellStart"/>
      <w:r w:rsidRPr="006C696E">
        <w:rPr>
          <w:rFonts w:cs="Times New Roman"/>
          <w:sz w:val="28"/>
          <w:szCs w:val="28"/>
        </w:rPr>
        <w:t>Мазари</w:t>
      </w:r>
      <w:proofErr w:type="spellEnd"/>
      <w:r w:rsidRPr="006C696E">
        <w:rPr>
          <w:rFonts w:cs="Times New Roman"/>
          <w:sz w:val="28"/>
          <w:szCs w:val="28"/>
        </w:rPr>
        <w:t xml:space="preserve">-Шариф. Дустом был независим от Кабула и проводил собственную политику по всех направлениях, включая отношения с другими государствами и экономическое направление. В </w:t>
      </w:r>
      <w:proofErr w:type="spellStart"/>
      <w:r w:rsidRPr="006C696E">
        <w:rPr>
          <w:rFonts w:cs="Times New Roman"/>
          <w:sz w:val="28"/>
          <w:szCs w:val="28"/>
        </w:rPr>
        <w:t>Мазари</w:t>
      </w:r>
      <w:proofErr w:type="spellEnd"/>
      <w:r w:rsidRPr="006C696E">
        <w:rPr>
          <w:rFonts w:cs="Times New Roman"/>
          <w:sz w:val="28"/>
          <w:szCs w:val="28"/>
        </w:rPr>
        <w:t xml:space="preserve">-Шарифе функционировали консульства многих стран, а также представительство ООН. </w:t>
      </w:r>
    </w:p>
    <w:p w:rsidR="00B70439" w:rsidRPr="006C696E" w:rsidRDefault="00B70439" w:rsidP="00B70439">
      <w:pPr>
        <w:rPr>
          <w:rFonts w:cs="Times New Roman"/>
          <w:sz w:val="28"/>
          <w:szCs w:val="28"/>
        </w:rPr>
      </w:pPr>
      <w:r w:rsidRPr="006C696E">
        <w:rPr>
          <w:rFonts w:cs="Times New Roman"/>
          <w:sz w:val="28"/>
          <w:szCs w:val="28"/>
        </w:rPr>
        <w:t xml:space="preserve">Третий центр силы возник на западе Афганистана во главе с Исмаил-ханом. Он сохранил свою лояльность Кабулу, но обладал, как и Масуд, широкой автономией на местах. Были попытки организации отношений с другими государствами. </w:t>
      </w:r>
    </w:p>
    <w:p w:rsidR="00B70439" w:rsidRPr="006C696E" w:rsidRDefault="00B70439" w:rsidP="009561B2">
      <w:pPr>
        <w:rPr>
          <w:rFonts w:cs="Times New Roman"/>
          <w:sz w:val="28"/>
          <w:szCs w:val="28"/>
        </w:rPr>
      </w:pPr>
      <w:r w:rsidRPr="006C696E">
        <w:rPr>
          <w:rFonts w:cs="Times New Roman"/>
          <w:sz w:val="28"/>
          <w:szCs w:val="28"/>
        </w:rPr>
        <w:t xml:space="preserve">Остальные силы формально подчинялись Кабулу, но имели широкие полномочия на своих территориях. Стоит отметить, что часть регионов Афганистана контролировалась основными силами сообща. Однако, позже между лидерами афганских моджахедов возникли разногласия и коалиции начали распадаться. Вследствие этого появились предпосылки дезинтеграции страны. Это в свою очередь стало предлогом для появления новой политической силы в Афганистане, которая активно вмешалась в события в стране. Такой силой стали талибы. </w:t>
      </w:r>
    </w:p>
    <w:p w:rsidR="00B70439" w:rsidRPr="006C696E" w:rsidRDefault="006C6A4E" w:rsidP="00A5368A">
      <w:pPr>
        <w:pStyle w:val="2"/>
        <w:rPr>
          <w:szCs w:val="28"/>
        </w:rPr>
      </w:pPr>
      <w:bookmarkStart w:id="47" w:name="_Toc482968014"/>
      <w:r w:rsidRPr="006C696E">
        <w:rPr>
          <w:szCs w:val="28"/>
        </w:rPr>
        <w:t>2.</w:t>
      </w:r>
      <w:r w:rsidR="00B70439" w:rsidRPr="006C696E">
        <w:rPr>
          <w:szCs w:val="28"/>
        </w:rPr>
        <w:t>2. Роль движения Талибан в поддержке террори</w:t>
      </w:r>
      <w:bookmarkEnd w:id="47"/>
      <w:r w:rsidR="00612D0E" w:rsidRPr="006C696E">
        <w:rPr>
          <w:szCs w:val="28"/>
        </w:rPr>
        <w:t>зма</w:t>
      </w:r>
    </w:p>
    <w:p w:rsidR="00B70439" w:rsidRPr="006C696E" w:rsidRDefault="00B70439" w:rsidP="00B70439">
      <w:pPr>
        <w:rPr>
          <w:rFonts w:cs="Times New Roman"/>
          <w:sz w:val="28"/>
          <w:szCs w:val="28"/>
        </w:rPr>
      </w:pPr>
      <w:r w:rsidRPr="006C696E">
        <w:rPr>
          <w:rFonts w:cs="Times New Roman"/>
          <w:sz w:val="28"/>
          <w:szCs w:val="28"/>
        </w:rPr>
        <w:t xml:space="preserve">Талибан – военно-политическая сила, движение, которое появилось на политической арене Афганистана в октябре 1994 году. Правило страной с 1996 по 2001 годы. Преимущественно состояло из афганцев-пуштунов, детей бедных семей, которые бежали в Пакистан. В 1995 году получило успех среди местного населения на юге Афганистана, выступив против затянувшейся войны в стране и за создание исламского государства. Талибы пользовались широкой военной, финансовой поддержкой со стороны Пакистана, а именно министерства </w:t>
      </w:r>
      <w:r w:rsidRPr="006C696E">
        <w:rPr>
          <w:rFonts w:cs="Times New Roman"/>
          <w:sz w:val="28"/>
          <w:szCs w:val="28"/>
        </w:rPr>
        <w:lastRenderedPageBreak/>
        <w:t>внутренних дел страны во главе с ее министром и пакистанской фундаменталистской партии «Общество мусульманских богословов».</w:t>
      </w:r>
      <w:r w:rsidRPr="006C696E">
        <w:rPr>
          <w:rStyle w:val="a5"/>
          <w:rFonts w:cs="Times New Roman"/>
          <w:sz w:val="28"/>
          <w:szCs w:val="28"/>
        </w:rPr>
        <w:footnoteReference w:id="138"/>
      </w:r>
      <w:r w:rsidRPr="006C696E">
        <w:rPr>
          <w:rFonts w:cs="Times New Roman"/>
          <w:sz w:val="28"/>
          <w:szCs w:val="28"/>
        </w:rPr>
        <w:t xml:space="preserve"> При поддержке этой партии были организованы лагеря для военной подготовки талибов в пакистанских медресе. </w:t>
      </w:r>
    </w:p>
    <w:p w:rsidR="00B70439" w:rsidRPr="006C696E" w:rsidRDefault="00B70439" w:rsidP="00B70439">
      <w:pPr>
        <w:rPr>
          <w:rFonts w:cs="Times New Roman"/>
          <w:sz w:val="28"/>
          <w:szCs w:val="28"/>
        </w:rPr>
      </w:pPr>
      <w:r w:rsidRPr="006C696E">
        <w:rPr>
          <w:rFonts w:cs="Times New Roman"/>
          <w:sz w:val="28"/>
          <w:szCs w:val="28"/>
        </w:rPr>
        <w:t xml:space="preserve">Одним из главных преимуществ, которое отличало талибов от других сил на территории Афганистана стало объединение преимущественно на основе религии, а не на этническом факторе, хотя руководящая роль отдавалась пуштунам. Это проблема была решена с помощью идеологии, которую продвигало движение. В ее основу был положен религиозный фанатизм талибов, а власти Пакистана думали, что идея исламизации в политике движения отодвинет на задний план пуштунский национализм и этнический вопрос в целом. Не последнюю роль сыграли в формировании Талибана США и Саудовская Аравия, которые планировали проложить по территории Афганистана газопровод из Туркменистана в Пакистан. </w:t>
      </w:r>
    </w:p>
    <w:p w:rsidR="00B70439" w:rsidRPr="006C696E" w:rsidRDefault="00B70439" w:rsidP="00B70439">
      <w:pPr>
        <w:rPr>
          <w:rFonts w:cs="Times New Roman"/>
          <w:sz w:val="28"/>
          <w:szCs w:val="28"/>
        </w:rPr>
      </w:pPr>
      <w:r w:rsidRPr="006C696E">
        <w:rPr>
          <w:rFonts w:cs="Times New Roman"/>
          <w:sz w:val="28"/>
          <w:szCs w:val="28"/>
        </w:rPr>
        <w:t xml:space="preserve">За достаточно короткий срок талибам удалось достигнуть успехов в захвате территорий в Афганистане. В 1995 году ими были захвачены провинции Герат, </w:t>
      </w:r>
      <w:proofErr w:type="spellStart"/>
      <w:r w:rsidRPr="006C696E">
        <w:rPr>
          <w:rFonts w:cs="Times New Roman"/>
          <w:sz w:val="28"/>
          <w:szCs w:val="28"/>
        </w:rPr>
        <w:t>Нангархар</w:t>
      </w:r>
      <w:proofErr w:type="spellEnd"/>
      <w:r w:rsidRPr="006C696E">
        <w:rPr>
          <w:rFonts w:cs="Times New Roman"/>
          <w:sz w:val="28"/>
          <w:szCs w:val="28"/>
        </w:rPr>
        <w:t xml:space="preserve">, были разгромлены силы </w:t>
      </w:r>
      <w:proofErr w:type="spellStart"/>
      <w:r w:rsidRPr="006C696E">
        <w:rPr>
          <w:rFonts w:cs="Times New Roman"/>
          <w:sz w:val="28"/>
          <w:szCs w:val="28"/>
        </w:rPr>
        <w:t>Хекматьяра</w:t>
      </w:r>
      <w:proofErr w:type="spellEnd"/>
      <w:r w:rsidRPr="006C696E">
        <w:rPr>
          <w:rFonts w:cs="Times New Roman"/>
          <w:sz w:val="28"/>
          <w:szCs w:val="28"/>
        </w:rPr>
        <w:t>, Исмаил-хана, Заман-хана.</w:t>
      </w:r>
      <w:r w:rsidRPr="006C696E">
        <w:rPr>
          <w:rStyle w:val="a5"/>
          <w:rFonts w:cs="Times New Roman"/>
          <w:sz w:val="28"/>
          <w:szCs w:val="28"/>
        </w:rPr>
        <w:footnoteReference w:id="139"/>
      </w:r>
      <w:r w:rsidRPr="006C696E">
        <w:rPr>
          <w:rFonts w:cs="Times New Roman"/>
          <w:sz w:val="28"/>
          <w:szCs w:val="28"/>
        </w:rPr>
        <w:t xml:space="preserve"> Со стороны власти талибам не было оказано достаточное сопротивление. Кроме того, между различными полевыми командирами возникали противотечения, которые вели к ослаблению и раздробленности страны. </w:t>
      </w:r>
    </w:p>
    <w:p w:rsidR="00B70439" w:rsidRPr="006C696E" w:rsidRDefault="00B70439" w:rsidP="00B70439">
      <w:pPr>
        <w:rPr>
          <w:rFonts w:cs="Times New Roman"/>
          <w:sz w:val="28"/>
          <w:szCs w:val="28"/>
        </w:rPr>
      </w:pPr>
      <w:r w:rsidRPr="006C696E">
        <w:rPr>
          <w:rFonts w:cs="Times New Roman"/>
          <w:sz w:val="28"/>
          <w:szCs w:val="28"/>
        </w:rPr>
        <w:t>Тем временем талибы укрепились в Кандагаре, создав там свой штаб. Начались встречи Муллы Омара, главы Талибана, с представителями афганских моджахедов, США, Пакистана, Саудовской Аравии.</w:t>
      </w:r>
      <w:r w:rsidRPr="006C696E">
        <w:rPr>
          <w:rStyle w:val="a5"/>
          <w:rFonts w:cs="Times New Roman"/>
          <w:sz w:val="28"/>
          <w:szCs w:val="28"/>
        </w:rPr>
        <w:footnoteReference w:id="140"/>
      </w:r>
      <w:r w:rsidRPr="006C696E">
        <w:rPr>
          <w:rFonts w:cs="Times New Roman"/>
          <w:sz w:val="28"/>
          <w:szCs w:val="28"/>
        </w:rPr>
        <w:t xml:space="preserve"> Последние три стали </w:t>
      </w:r>
      <w:r w:rsidRPr="006C696E">
        <w:rPr>
          <w:rFonts w:cs="Times New Roman"/>
          <w:sz w:val="28"/>
          <w:szCs w:val="28"/>
        </w:rPr>
        <w:lastRenderedPageBreak/>
        <w:t xml:space="preserve">спонсорами талибов – саудовские финансы, пакистанское вооружение, американская политическая поддержка. </w:t>
      </w:r>
    </w:p>
    <w:p w:rsidR="00B70439" w:rsidRPr="006C696E" w:rsidRDefault="00B70439" w:rsidP="00B70439">
      <w:pPr>
        <w:rPr>
          <w:rFonts w:cs="Times New Roman"/>
          <w:sz w:val="28"/>
          <w:szCs w:val="28"/>
        </w:rPr>
      </w:pPr>
      <w:r w:rsidRPr="006C696E">
        <w:rPr>
          <w:rFonts w:cs="Times New Roman"/>
          <w:sz w:val="28"/>
          <w:szCs w:val="28"/>
        </w:rPr>
        <w:t xml:space="preserve">Осенью 1996 года был занят Кабул. </w:t>
      </w:r>
      <w:proofErr w:type="spellStart"/>
      <w:r w:rsidRPr="006C696E">
        <w:rPr>
          <w:rFonts w:cs="Times New Roman"/>
          <w:sz w:val="28"/>
          <w:szCs w:val="28"/>
        </w:rPr>
        <w:t>Раббани</w:t>
      </w:r>
      <w:proofErr w:type="spellEnd"/>
      <w:r w:rsidRPr="006C696E">
        <w:rPr>
          <w:rFonts w:cs="Times New Roman"/>
          <w:sz w:val="28"/>
          <w:szCs w:val="28"/>
        </w:rPr>
        <w:t xml:space="preserve"> отступил на север во владения Масуда, объединившись с ним, </w:t>
      </w:r>
      <w:proofErr w:type="spellStart"/>
      <w:r w:rsidRPr="006C696E">
        <w:rPr>
          <w:rFonts w:cs="Times New Roman"/>
          <w:sz w:val="28"/>
          <w:szCs w:val="28"/>
        </w:rPr>
        <w:t>Хекматьяром</w:t>
      </w:r>
      <w:proofErr w:type="spellEnd"/>
      <w:r w:rsidRPr="006C696E">
        <w:rPr>
          <w:rFonts w:cs="Times New Roman"/>
          <w:sz w:val="28"/>
          <w:szCs w:val="28"/>
        </w:rPr>
        <w:t xml:space="preserve">, </w:t>
      </w:r>
      <w:proofErr w:type="spellStart"/>
      <w:r w:rsidRPr="006C696E">
        <w:rPr>
          <w:rFonts w:cs="Times New Roman"/>
          <w:sz w:val="28"/>
          <w:szCs w:val="28"/>
        </w:rPr>
        <w:t>Дустомом</w:t>
      </w:r>
      <w:proofErr w:type="spellEnd"/>
      <w:r w:rsidRPr="006C696E">
        <w:rPr>
          <w:rFonts w:cs="Times New Roman"/>
          <w:sz w:val="28"/>
          <w:szCs w:val="28"/>
        </w:rPr>
        <w:t xml:space="preserve">. Талибы продолжили движение в северные провинции, встретив там серьезное сопротивление. Только в 1998 году удалость взять </w:t>
      </w:r>
      <w:proofErr w:type="spellStart"/>
      <w:r w:rsidRPr="006C696E">
        <w:rPr>
          <w:rFonts w:cs="Times New Roman"/>
          <w:sz w:val="28"/>
          <w:szCs w:val="28"/>
        </w:rPr>
        <w:t>Мазари</w:t>
      </w:r>
      <w:proofErr w:type="spellEnd"/>
      <w:r w:rsidRPr="006C696E">
        <w:rPr>
          <w:rFonts w:cs="Times New Roman"/>
          <w:sz w:val="28"/>
          <w:szCs w:val="28"/>
        </w:rPr>
        <w:t xml:space="preserve">-Шариф, </w:t>
      </w:r>
      <w:proofErr w:type="spellStart"/>
      <w:r w:rsidRPr="006C696E">
        <w:rPr>
          <w:rFonts w:cs="Times New Roman"/>
          <w:sz w:val="28"/>
          <w:szCs w:val="28"/>
        </w:rPr>
        <w:t>Баглан</w:t>
      </w:r>
      <w:proofErr w:type="spellEnd"/>
      <w:r w:rsidRPr="006C696E">
        <w:rPr>
          <w:rFonts w:cs="Times New Roman"/>
          <w:sz w:val="28"/>
          <w:szCs w:val="28"/>
        </w:rPr>
        <w:t xml:space="preserve">, </w:t>
      </w:r>
      <w:proofErr w:type="spellStart"/>
      <w:r w:rsidRPr="006C696E">
        <w:rPr>
          <w:rFonts w:cs="Times New Roman"/>
          <w:sz w:val="28"/>
          <w:szCs w:val="28"/>
        </w:rPr>
        <w:t>Кундуз</w:t>
      </w:r>
      <w:proofErr w:type="spellEnd"/>
      <w:r w:rsidRPr="006C696E">
        <w:rPr>
          <w:rFonts w:cs="Times New Roman"/>
          <w:sz w:val="28"/>
          <w:szCs w:val="28"/>
        </w:rPr>
        <w:t xml:space="preserve">, </w:t>
      </w:r>
      <w:proofErr w:type="spellStart"/>
      <w:r w:rsidRPr="006C696E">
        <w:rPr>
          <w:rFonts w:cs="Times New Roman"/>
          <w:sz w:val="28"/>
          <w:szCs w:val="28"/>
        </w:rPr>
        <w:t>Саманган</w:t>
      </w:r>
      <w:proofErr w:type="spellEnd"/>
      <w:r w:rsidRPr="006C696E">
        <w:rPr>
          <w:rFonts w:cs="Times New Roman"/>
          <w:sz w:val="28"/>
          <w:szCs w:val="28"/>
        </w:rPr>
        <w:t xml:space="preserve">. Несмотря на это, под их контролем оставалась большая часть страны, и они начали создавать свою структуру власти во главе с Муллой Омаром, создав на территории Афганистана государство Исламский Эмират Афганистан. </w:t>
      </w:r>
      <w:r w:rsidRPr="006C696E">
        <w:rPr>
          <w:rStyle w:val="a5"/>
          <w:rFonts w:cs="Times New Roman"/>
          <w:sz w:val="28"/>
          <w:szCs w:val="28"/>
        </w:rPr>
        <w:footnoteReference w:id="141"/>
      </w:r>
      <w:r w:rsidRPr="006C696E">
        <w:rPr>
          <w:rFonts w:cs="Times New Roman"/>
          <w:sz w:val="28"/>
          <w:szCs w:val="28"/>
        </w:rPr>
        <w:t xml:space="preserve"> </w:t>
      </w:r>
    </w:p>
    <w:p w:rsidR="00B70439" w:rsidRPr="006C696E" w:rsidRDefault="00B70439" w:rsidP="00B70439">
      <w:pPr>
        <w:rPr>
          <w:rFonts w:cs="Times New Roman"/>
          <w:sz w:val="28"/>
          <w:szCs w:val="28"/>
        </w:rPr>
      </w:pPr>
      <w:r w:rsidRPr="006C696E">
        <w:rPr>
          <w:rFonts w:cs="Times New Roman"/>
          <w:sz w:val="28"/>
          <w:szCs w:val="28"/>
        </w:rPr>
        <w:t xml:space="preserve">Экономической программы у талибов не было, поэтому экономика страны продолжала стагнировать. Власть Талибана в начале своего правления способствовала расширению производства наркотических средств, разрешив сеять опийный мак крестьянам. </w:t>
      </w:r>
    </w:p>
    <w:p w:rsidR="00B70439" w:rsidRPr="006C696E" w:rsidRDefault="00B70439" w:rsidP="00B70439">
      <w:pPr>
        <w:rPr>
          <w:rFonts w:cs="Times New Roman"/>
          <w:sz w:val="28"/>
          <w:szCs w:val="28"/>
        </w:rPr>
      </w:pPr>
      <w:r w:rsidRPr="006C696E">
        <w:rPr>
          <w:rFonts w:cs="Times New Roman"/>
          <w:sz w:val="28"/>
          <w:szCs w:val="28"/>
        </w:rPr>
        <w:t xml:space="preserve">В 1998 году талибы контролировали 90% территории страны. Их противники стали базироваться в отдельных маленьких точках по северу и северо-востоку страны. Президент </w:t>
      </w:r>
      <w:proofErr w:type="spellStart"/>
      <w:r w:rsidRPr="006C696E">
        <w:rPr>
          <w:rFonts w:cs="Times New Roman"/>
          <w:sz w:val="28"/>
          <w:szCs w:val="28"/>
        </w:rPr>
        <w:t>Раббани</w:t>
      </w:r>
      <w:proofErr w:type="spellEnd"/>
      <w:r w:rsidRPr="006C696E">
        <w:rPr>
          <w:rFonts w:cs="Times New Roman"/>
          <w:sz w:val="28"/>
          <w:szCs w:val="28"/>
        </w:rPr>
        <w:t xml:space="preserve"> и премьер-министр </w:t>
      </w:r>
      <w:proofErr w:type="spellStart"/>
      <w:r w:rsidRPr="006C696E">
        <w:rPr>
          <w:rFonts w:cs="Times New Roman"/>
          <w:sz w:val="28"/>
          <w:szCs w:val="28"/>
        </w:rPr>
        <w:t>Хекматьяр</w:t>
      </w:r>
      <w:proofErr w:type="spellEnd"/>
      <w:r w:rsidRPr="006C696E">
        <w:rPr>
          <w:rFonts w:cs="Times New Roman"/>
          <w:sz w:val="28"/>
          <w:szCs w:val="28"/>
        </w:rPr>
        <w:t xml:space="preserve"> бежали в Иран. </w:t>
      </w:r>
    </w:p>
    <w:p w:rsidR="00B70439" w:rsidRPr="006C696E" w:rsidRDefault="00B70439" w:rsidP="00B70439">
      <w:pPr>
        <w:rPr>
          <w:rFonts w:cs="Times New Roman"/>
          <w:sz w:val="28"/>
          <w:szCs w:val="28"/>
        </w:rPr>
      </w:pPr>
      <w:r w:rsidRPr="006C696E">
        <w:rPr>
          <w:rFonts w:cs="Times New Roman"/>
          <w:sz w:val="28"/>
          <w:szCs w:val="28"/>
        </w:rPr>
        <w:t xml:space="preserve">В это же время на политическую арену вышел еще один из самых важных </w:t>
      </w:r>
      <w:proofErr w:type="spellStart"/>
      <w:r w:rsidRPr="006C696E">
        <w:rPr>
          <w:rFonts w:cs="Times New Roman"/>
          <w:sz w:val="28"/>
          <w:szCs w:val="28"/>
        </w:rPr>
        <w:t>акторов</w:t>
      </w:r>
      <w:proofErr w:type="spellEnd"/>
      <w:r w:rsidRPr="006C696E">
        <w:rPr>
          <w:rFonts w:cs="Times New Roman"/>
          <w:sz w:val="28"/>
          <w:szCs w:val="28"/>
        </w:rPr>
        <w:t xml:space="preserve"> – Усама бен Ладен, который, начиная с 1996 года, установил тесный контакт с Муллой Омаром, выдав за него свою дочь. Усаме была построена резиденция в Кандагаре. </w:t>
      </w:r>
    </w:p>
    <w:p w:rsidR="00B70439" w:rsidRPr="006C696E" w:rsidRDefault="00B70439" w:rsidP="00B70439">
      <w:pPr>
        <w:rPr>
          <w:rFonts w:cs="Times New Roman"/>
          <w:sz w:val="28"/>
          <w:szCs w:val="28"/>
        </w:rPr>
      </w:pPr>
      <w:r w:rsidRPr="006C696E">
        <w:rPr>
          <w:rFonts w:cs="Times New Roman"/>
          <w:sz w:val="28"/>
          <w:szCs w:val="28"/>
        </w:rPr>
        <w:t xml:space="preserve">В ходе активного взаимодействия талибов с организацией Усамы, Аль-Каидой, их исламский экстремизм перешел в терроризм. Практически это выражалось в поддержке исламистских движений в Косово, Чечне, Кашмире, Синьцзяне и других регионах мира. </w:t>
      </w:r>
    </w:p>
    <w:p w:rsidR="00B70439" w:rsidRPr="006C696E" w:rsidRDefault="00B70439" w:rsidP="00B70439">
      <w:pPr>
        <w:rPr>
          <w:rFonts w:cs="Times New Roman"/>
          <w:sz w:val="28"/>
          <w:szCs w:val="28"/>
        </w:rPr>
      </w:pPr>
      <w:r w:rsidRPr="006C696E">
        <w:rPr>
          <w:rFonts w:cs="Times New Roman"/>
          <w:sz w:val="28"/>
          <w:szCs w:val="28"/>
        </w:rPr>
        <w:lastRenderedPageBreak/>
        <w:t>Бен Ладен в свою очередь заручился полной поддержкой Муллы Омара, превратив его фактически в исполнителя его воли посредством государственной, военной и идеологической машины талибов.</w:t>
      </w:r>
    </w:p>
    <w:p w:rsidR="00B70439" w:rsidRPr="006C696E" w:rsidRDefault="00B70439" w:rsidP="00B70439">
      <w:pPr>
        <w:rPr>
          <w:rFonts w:cs="Times New Roman"/>
          <w:sz w:val="28"/>
          <w:szCs w:val="28"/>
        </w:rPr>
      </w:pPr>
      <w:r w:rsidRPr="006C696E">
        <w:rPr>
          <w:rFonts w:cs="Times New Roman"/>
          <w:sz w:val="28"/>
          <w:szCs w:val="28"/>
        </w:rPr>
        <w:t xml:space="preserve">Организовывались лагеря по подготовке международных террористов, а Афганистан превратился в их военную базу. Высокую степень зависимости Эмирата от Усамы показывал и тот факт, что правительство страны отказывалось выдать его США. Бен Ладен в отличие от Омара не только пытался привить веру в ислам, но и дух ненависти к странам Запада, воспитывая шахидов, которые могли бы пожертвовать своей жизнью ради осуществления его планов. </w:t>
      </w:r>
    </w:p>
    <w:p w:rsidR="00B70439" w:rsidRPr="006C696E" w:rsidRDefault="00B70439" w:rsidP="00B70439">
      <w:pPr>
        <w:rPr>
          <w:rFonts w:cs="Times New Roman"/>
          <w:sz w:val="28"/>
          <w:szCs w:val="28"/>
        </w:rPr>
      </w:pPr>
      <w:r w:rsidRPr="006C696E">
        <w:rPr>
          <w:rFonts w:cs="Times New Roman"/>
          <w:sz w:val="28"/>
          <w:szCs w:val="28"/>
        </w:rPr>
        <w:t>Главная цель Аль-Каиды заключалась в том, чтобы подорвать политическое, экономическое, культурное могущество западного мира, в первую очередь Соединенных Штатов Америки. Это осуществлялось путем роста Аль-Каиды и ее отделений по всему миру, а Мулле Омару отводилась роль исполнителя террористических актов, посылая своих граждан в горячие точки. Также Афганистан служил для Усамы безопасным убежищем. Из слов министра внутренних дел талибов превосходство бен Ладена над правительством Афганистана становилось очевидным.</w:t>
      </w:r>
      <w:r w:rsidRPr="006C696E">
        <w:rPr>
          <w:rStyle w:val="a5"/>
          <w:rFonts w:cs="Times New Roman"/>
          <w:sz w:val="28"/>
          <w:szCs w:val="28"/>
        </w:rPr>
        <w:footnoteReference w:id="142"/>
      </w:r>
      <w:r w:rsidRPr="006C696E">
        <w:rPr>
          <w:rFonts w:cs="Times New Roman"/>
          <w:sz w:val="28"/>
          <w:szCs w:val="28"/>
        </w:rPr>
        <w:t xml:space="preserve"> </w:t>
      </w:r>
    </w:p>
    <w:p w:rsidR="00B70439" w:rsidRPr="006C696E" w:rsidRDefault="00B70439" w:rsidP="00B70439">
      <w:pPr>
        <w:rPr>
          <w:rFonts w:cs="Times New Roman"/>
          <w:sz w:val="28"/>
          <w:szCs w:val="28"/>
        </w:rPr>
      </w:pPr>
      <w:r w:rsidRPr="006C696E">
        <w:rPr>
          <w:rFonts w:cs="Times New Roman"/>
          <w:sz w:val="28"/>
          <w:szCs w:val="28"/>
        </w:rPr>
        <w:t xml:space="preserve">После терактов рядом с посольствами США, ряд государств, официально признававших талибов, разорвали с ними отношения. Усама бен Ладен в свою очередь был лишен саудовского подданства, а королевство в ответ на эти террористические акты отозвала своего посла из Афганистана. Поддерживали талибов и Аль-Каиду только другие экстремистские и террористические организации. </w:t>
      </w:r>
    </w:p>
    <w:p w:rsidR="00B70439" w:rsidRPr="006C696E" w:rsidRDefault="00B70439" w:rsidP="006A4A1C">
      <w:pPr>
        <w:rPr>
          <w:rFonts w:cs="Times New Roman"/>
          <w:sz w:val="28"/>
          <w:szCs w:val="28"/>
        </w:rPr>
      </w:pPr>
      <w:r w:rsidRPr="006C696E">
        <w:rPr>
          <w:rFonts w:cs="Times New Roman"/>
          <w:sz w:val="28"/>
          <w:szCs w:val="28"/>
        </w:rPr>
        <w:t xml:space="preserve">Из-за поддержки Талибаном Аль-Каиды, которая выражалась в выступлении Афганистана на стороне непризнанной Чеченской Республикой Ичкерия и открытия ее посольства в Кабуле, в соответствии с решением </w:t>
      </w:r>
      <w:r w:rsidRPr="006C696E">
        <w:rPr>
          <w:rFonts w:cs="Times New Roman"/>
          <w:sz w:val="28"/>
          <w:szCs w:val="28"/>
        </w:rPr>
        <w:lastRenderedPageBreak/>
        <w:t xml:space="preserve">Верховного Суда РФ от 14 февраля 2003 года — это движение было признано террористической организацией на государственном уровне. </w:t>
      </w:r>
      <w:r w:rsidRPr="006C696E">
        <w:rPr>
          <w:rStyle w:val="a5"/>
          <w:rFonts w:cs="Times New Roman"/>
          <w:sz w:val="28"/>
          <w:szCs w:val="28"/>
        </w:rPr>
        <w:footnoteReference w:id="143"/>
      </w:r>
      <w:r w:rsidR="006A4A1C">
        <w:rPr>
          <w:rFonts w:cs="Times New Roman"/>
          <w:sz w:val="28"/>
          <w:szCs w:val="28"/>
        </w:rPr>
        <w:t xml:space="preserve"> </w:t>
      </w:r>
    </w:p>
    <w:p w:rsidR="00B70439" w:rsidRPr="006C696E" w:rsidRDefault="006C6A4E" w:rsidP="00A5368A">
      <w:pPr>
        <w:pStyle w:val="2"/>
        <w:rPr>
          <w:szCs w:val="28"/>
        </w:rPr>
      </w:pPr>
      <w:bookmarkStart w:id="48" w:name="_Toc482968015"/>
      <w:r w:rsidRPr="006C696E">
        <w:rPr>
          <w:szCs w:val="28"/>
        </w:rPr>
        <w:t>2.</w:t>
      </w:r>
      <w:r w:rsidR="00B70439" w:rsidRPr="006C696E">
        <w:rPr>
          <w:szCs w:val="28"/>
        </w:rPr>
        <w:t>3. Афганская операция НАТО</w:t>
      </w:r>
      <w:bookmarkEnd w:id="48"/>
    </w:p>
    <w:p w:rsidR="00B70439" w:rsidRPr="006C696E" w:rsidRDefault="00B70439" w:rsidP="00B70439">
      <w:pPr>
        <w:rPr>
          <w:rFonts w:cs="Times New Roman"/>
          <w:sz w:val="28"/>
          <w:szCs w:val="28"/>
        </w:rPr>
      </w:pPr>
      <w:r w:rsidRPr="006C696E">
        <w:rPr>
          <w:rFonts w:cs="Times New Roman"/>
          <w:sz w:val="28"/>
          <w:szCs w:val="28"/>
        </w:rPr>
        <w:t xml:space="preserve">Операция, проводившаяся блоком НАТО после того, как произошел террористический акт 11 сентября 2001 года. Она носила название «Несокрушимая свобода». Такое наименование применялось для всех кампании США и ее союзников против террористов в различных странах – в Афганистане, Филиппинах, Западной Сахаре и др. Но в некоторых источниках принято понимать под этой кампанией действия военно-политического блока НАТО в Афганистане с 7 октября 2001 года. </w:t>
      </w:r>
    </w:p>
    <w:p w:rsidR="00B70439" w:rsidRPr="006C696E" w:rsidRDefault="00B70439" w:rsidP="00B70439">
      <w:pPr>
        <w:rPr>
          <w:rFonts w:cs="Times New Roman"/>
          <w:sz w:val="28"/>
          <w:szCs w:val="28"/>
        </w:rPr>
      </w:pPr>
      <w:r w:rsidRPr="006C696E">
        <w:rPr>
          <w:rFonts w:cs="Times New Roman"/>
          <w:sz w:val="28"/>
          <w:szCs w:val="28"/>
        </w:rPr>
        <w:t>Основной целью военной кампании была война против терроризма, «</w:t>
      </w:r>
      <w:r w:rsidRPr="006C696E">
        <w:rPr>
          <w:rFonts w:cs="Times New Roman"/>
          <w:sz w:val="28"/>
          <w:szCs w:val="28"/>
          <w:lang w:val="en-US"/>
        </w:rPr>
        <w:t>war</w:t>
      </w:r>
      <w:r w:rsidRPr="006C696E">
        <w:rPr>
          <w:rFonts w:cs="Times New Roman"/>
          <w:sz w:val="28"/>
          <w:szCs w:val="28"/>
        </w:rPr>
        <w:t xml:space="preserve"> </w:t>
      </w:r>
      <w:r w:rsidRPr="006C696E">
        <w:rPr>
          <w:rFonts w:cs="Times New Roman"/>
          <w:sz w:val="28"/>
          <w:szCs w:val="28"/>
          <w:lang w:val="en-US"/>
        </w:rPr>
        <w:t>on</w:t>
      </w:r>
      <w:r w:rsidRPr="006C696E">
        <w:rPr>
          <w:rFonts w:cs="Times New Roman"/>
          <w:sz w:val="28"/>
          <w:szCs w:val="28"/>
        </w:rPr>
        <w:t xml:space="preserve"> </w:t>
      </w:r>
      <w:r w:rsidRPr="006C696E">
        <w:rPr>
          <w:rFonts w:cs="Times New Roman"/>
          <w:sz w:val="28"/>
          <w:szCs w:val="28"/>
          <w:lang w:val="en-US"/>
        </w:rPr>
        <w:t>terror</w:t>
      </w:r>
      <w:r w:rsidRPr="006C696E">
        <w:rPr>
          <w:rFonts w:cs="Times New Roman"/>
          <w:sz w:val="28"/>
          <w:szCs w:val="28"/>
        </w:rPr>
        <w:t>», о которой было сказано президентом Джорджем Уокером Бушем в речи Конгрессу 20 сентября 2001 года. Он заявил, что на территории Афганистана укрываются террористы – группировка Аль-Каида во главе с ее лидером Усамой Бен Ладеном. Движение Талибан, которое находилось у власти в стране, было призвано к тому, чтобы выдать их. Данное заявление было сделано в форме ультиматума.</w:t>
      </w:r>
      <w:r w:rsidRPr="006C696E">
        <w:rPr>
          <w:rStyle w:val="a5"/>
          <w:rFonts w:cs="Times New Roman"/>
          <w:sz w:val="28"/>
          <w:szCs w:val="28"/>
        </w:rPr>
        <w:footnoteReference w:id="144"/>
      </w:r>
      <w:r w:rsidRPr="006C696E">
        <w:rPr>
          <w:rFonts w:cs="Times New Roman"/>
          <w:sz w:val="28"/>
          <w:szCs w:val="28"/>
        </w:rPr>
        <w:t xml:space="preserve"> </w:t>
      </w:r>
    </w:p>
    <w:p w:rsidR="00B70439" w:rsidRPr="006C696E" w:rsidRDefault="00B70439" w:rsidP="00B70439">
      <w:pPr>
        <w:rPr>
          <w:rFonts w:cs="Times New Roman"/>
          <w:sz w:val="28"/>
          <w:szCs w:val="28"/>
        </w:rPr>
      </w:pPr>
      <w:r w:rsidRPr="006C696E">
        <w:rPr>
          <w:rFonts w:cs="Times New Roman"/>
          <w:sz w:val="28"/>
          <w:szCs w:val="28"/>
        </w:rPr>
        <w:t xml:space="preserve">О наивысшем приоритете войны против терроризма также высказывался Колин Пауэлл – государственный секретарь США, в университете </w:t>
      </w:r>
      <w:proofErr w:type="spellStart"/>
      <w:r w:rsidRPr="006C696E">
        <w:rPr>
          <w:rFonts w:cs="Times New Roman"/>
          <w:sz w:val="28"/>
          <w:szCs w:val="28"/>
        </w:rPr>
        <w:t>Луисвилля</w:t>
      </w:r>
      <w:proofErr w:type="spellEnd"/>
      <w:r w:rsidRPr="006C696E">
        <w:rPr>
          <w:rFonts w:cs="Times New Roman"/>
          <w:sz w:val="28"/>
          <w:szCs w:val="28"/>
        </w:rPr>
        <w:t xml:space="preserve"> 19 ноября 2001 года. Он говорил, что действия Аль-Каиды – это объявление войны не только против США, но и против всей цивилизации. Колин Пауэлл высказывал позицию по поводу того, что в Афганистане талибы подавляют достойные условия жизни людей, ущемляют их свободу. Также талибы </w:t>
      </w:r>
      <w:r w:rsidRPr="006C696E">
        <w:rPr>
          <w:rFonts w:cs="Times New Roman"/>
          <w:sz w:val="28"/>
          <w:szCs w:val="28"/>
        </w:rPr>
        <w:lastRenderedPageBreak/>
        <w:t xml:space="preserve">заставляют мирных жителей оказывать тотальную поддержку Аль-Каиде и ее лидеру. </w:t>
      </w:r>
      <w:r w:rsidRPr="006C696E">
        <w:rPr>
          <w:rStyle w:val="a5"/>
          <w:rFonts w:cs="Times New Roman"/>
          <w:sz w:val="28"/>
          <w:szCs w:val="28"/>
        </w:rPr>
        <w:footnoteReference w:id="145"/>
      </w:r>
      <w:r w:rsidRPr="006C696E">
        <w:rPr>
          <w:rFonts w:cs="Times New Roman"/>
          <w:sz w:val="28"/>
          <w:szCs w:val="28"/>
        </w:rPr>
        <w:t xml:space="preserve"> </w:t>
      </w:r>
    </w:p>
    <w:p w:rsidR="00B70439" w:rsidRPr="006C696E" w:rsidRDefault="00B70439" w:rsidP="00B70439">
      <w:pPr>
        <w:rPr>
          <w:rFonts w:cs="Times New Roman"/>
          <w:sz w:val="28"/>
          <w:szCs w:val="28"/>
        </w:rPr>
      </w:pPr>
      <w:r w:rsidRPr="006C696E">
        <w:rPr>
          <w:rFonts w:cs="Times New Roman"/>
          <w:sz w:val="28"/>
          <w:szCs w:val="28"/>
        </w:rPr>
        <w:t>Неоднократно о цели военной кампании НАТО высказывался и генеральный секретарь Североатлантического альянса – Лорд Джордж Робертсон, называя ею борьбу против терроризма.</w:t>
      </w:r>
      <w:r w:rsidRPr="006C696E">
        <w:rPr>
          <w:rStyle w:val="a5"/>
          <w:rFonts w:cs="Times New Roman"/>
          <w:sz w:val="28"/>
          <w:szCs w:val="28"/>
        </w:rPr>
        <w:footnoteReference w:id="146"/>
      </w:r>
    </w:p>
    <w:p w:rsidR="00B70439" w:rsidRPr="006C696E" w:rsidRDefault="00B70439" w:rsidP="00B70439">
      <w:pPr>
        <w:rPr>
          <w:rFonts w:cs="Times New Roman"/>
          <w:sz w:val="28"/>
          <w:szCs w:val="28"/>
        </w:rPr>
      </w:pPr>
      <w:r w:rsidRPr="006C696E">
        <w:rPr>
          <w:rFonts w:cs="Times New Roman"/>
          <w:sz w:val="28"/>
          <w:szCs w:val="28"/>
        </w:rPr>
        <w:t xml:space="preserve">Таким образом, можно утверждать, что основной целью НАТО и, в частности США, была борьба против терроризма. Их намерения были направлены на разрушение Аль-Каиды, как организации, и свержение движения талибов, как тех, кто ее поддерживает. </w:t>
      </w:r>
    </w:p>
    <w:p w:rsidR="00B70439" w:rsidRPr="006C696E" w:rsidRDefault="00B70439" w:rsidP="00B70439">
      <w:pPr>
        <w:rPr>
          <w:rFonts w:cs="Times New Roman"/>
          <w:sz w:val="28"/>
          <w:szCs w:val="28"/>
        </w:rPr>
      </w:pPr>
      <w:r w:rsidRPr="006C696E">
        <w:rPr>
          <w:rFonts w:cs="Times New Roman"/>
          <w:sz w:val="28"/>
          <w:szCs w:val="28"/>
        </w:rPr>
        <w:t xml:space="preserve">На ультиматум президента США талибы ответили отказом, ссылаясь на то, что на их территории нет Усамы бен Ладена и что у США нет достаточных оснований считать иначе. Этот ответ был получен Администрацией Президента Дж. Буша-младшего 21 сентября. По итогам этого ответа стало ясно, что скоро начнется военная операция, так как на следующий день после этого отношения с талибами были разорваны, включая с государствами, которые ранее признали Исламский Эмират Афганистан. Еще одним основанием считать так стал большой поток беженцев с территории Афганистана в соседние государства. </w:t>
      </w:r>
    </w:p>
    <w:p w:rsidR="00B70439" w:rsidRPr="006C696E" w:rsidRDefault="00B70439" w:rsidP="00B70439">
      <w:pPr>
        <w:rPr>
          <w:rFonts w:cs="Times New Roman"/>
          <w:sz w:val="28"/>
          <w:szCs w:val="28"/>
        </w:rPr>
      </w:pPr>
      <w:r w:rsidRPr="006C696E">
        <w:rPr>
          <w:rFonts w:cs="Times New Roman"/>
          <w:sz w:val="28"/>
          <w:szCs w:val="28"/>
        </w:rPr>
        <w:t xml:space="preserve">В начале октября 2001 года была начата военная операция против режима талибов и Аль-Каиды. Вследствие того, что эти два </w:t>
      </w:r>
      <w:proofErr w:type="spellStart"/>
      <w:r w:rsidRPr="006C696E">
        <w:rPr>
          <w:rFonts w:cs="Times New Roman"/>
          <w:sz w:val="28"/>
          <w:szCs w:val="28"/>
        </w:rPr>
        <w:t>актора</w:t>
      </w:r>
      <w:proofErr w:type="spellEnd"/>
      <w:r w:rsidRPr="006C696E">
        <w:rPr>
          <w:rFonts w:cs="Times New Roman"/>
          <w:sz w:val="28"/>
          <w:szCs w:val="28"/>
        </w:rPr>
        <w:t xml:space="preserve"> были союзниками, они часто вели совместную деятельность на территории Афганистана. Основными целями НАТО объявило свержение Талибана, а также суд над членами террористической группировки «Аль-Каида» и ее руководителем Усамой Бен Ладеном. </w:t>
      </w:r>
    </w:p>
    <w:p w:rsidR="00B70439" w:rsidRPr="006C696E" w:rsidRDefault="00B70439" w:rsidP="00B70439">
      <w:pPr>
        <w:rPr>
          <w:rFonts w:cs="Times New Roman"/>
          <w:sz w:val="28"/>
          <w:szCs w:val="28"/>
        </w:rPr>
      </w:pPr>
      <w:r w:rsidRPr="006C696E">
        <w:rPr>
          <w:rFonts w:cs="Times New Roman"/>
          <w:sz w:val="28"/>
          <w:szCs w:val="28"/>
        </w:rPr>
        <w:t xml:space="preserve">В течение первого и второго месяца войны проводились преимущественно воздушные операции против талибов и их союзников. По итогам проведения </w:t>
      </w:r>
      <w:r w:rsidRPr="006C696E">
        <w:rPr>
          <w:rFonts w:cs="Times New Roman"/>
          <w:sz w:val="28"/>
          <w:szCs w:val="28"/>
        </w:rPr>
        <w:lastRenderedPageBreak/>
        <w:t>бомбардировок ВВС НАТО была уничтожена противовоздушная оборона и авиация Талибана. Далее, обсуждение вопросов по военной операции также перешло на уровень Организации Объединённых Наций.</w:t>
      </w:r>
    </w:p>
    <w:p w:rsidR="00B70439" w:rsidRPr="006C696E" w:rsidRDefault="00B70439" w:rsidP="00B70439">
      <w:pPr>
        <w:rPr>
          <w:rFonts w:cs="Times New Roman"/>
          <w:sz w:val="28"/>
          <w:szCs w:val="28"/>
        </w:rPr>
      </w:pPr>
      <w:r w:rsidRPr="006C696E">
        <w:rPr>
          <w:rFonts w:cs="Times New Roman"/>
          <w:sz w:val="28"/>
          <w:szCs w:val="28"/>
        </w:rPr>
        <w:t>20 декабря 2001 года Советом Безопасности ООН была принята резолюция, по которой создавались Международные силы содействия безопасности на территории Афганистана. Эти силы были созданы для того, чтобы обеспечивать безопасность в Кабуле и его окрестностях, а также помочь действиям персонала ООН на территории страны. Создание таких сил было обусловлено искоренением международного терроризма и его очагов в Афганистане.</w:t>
      </w:r>
      <w:r w:rsidRPr="006C696E">
        <w:rPr>
          <w:rStyle w:val="a5"/>
          <w:rFonts w:cs="Times New Roman"/>
          <w:sz w:val="28"/>
          <w:szCs w:val="28"/>
        </w:rPr>
        <w:footnoteReference w:id="147"/>
      </w:r>
      <w:r w:rsidRPr="006C696E">
        <w:rPr>
          <w:rFonts w:cs="Times New Roman"/>
          <w:sz w:val="28"/>
          <w:szCs w:val="28"/>
        </w:rPr>
        <w:t xml:space="preserve"> Практическая реализация данной резолюции проходила в полном объеме. </w:t>
      </w:r>
    </w:p>
    <w:p w:rsidR="00B70439" w:rsidRPr="006C696E" w:rsidRDefault="00B70439" w:rsidP="00B70439">
      <w:pPr>
        <w:rPr>
          <w:rFonts w:cs="Times New Roman"/>
          <w:sz w:val="28"/>
          <w:szCs w:val="28"/>
        </w:rPr>
      </w:pPr>
      <w:r w:rsidRPr="006C696E">
        <w:rPr>
          <w:rFonts w:cs="Times New Roman"/>
          <w:sz w:val="28"/>
          <w:szCs w:val="28"/>
        </w:rPr>
        <w:t xml:space="preserve">Действия Международных сил содействия безопасности и войск НАТО в первые несколько лет войны шли успешно. Были проведены операции против талибов и Аль-Каиды в укрепленном районе Тора-Бора, в Кандагаре. Проведена большая операция «Анаконда» в марте 2002 года. Несмотря на некоторые проблемы в организации этих действий, потери среди террористов были до тысячи человек. Со стороны НАТО они составили 8 человек. Несмотря на успешные военные действия коалиции, Аль-Каида проводила террористические акты в Кабуле, Джелалабаде, Кандагаре и других городах страны. </w:t>
      </w:r>
    </w:p>
    <w:p w:rsidR="00B70439" w:rsidRPr="006C696E" w:rsidRDefault="00B70439" w:rsidP="00B70439">
      <w:pPr>
        <w:rPr>
          <w:rFonts w:cs="Times New Roman"/>
          <w:sz w:val="28"/>
          <w:szCs w:val="28"/>
        </w:rPr>
      </w:pPr>
      <w:r w:rsidRPr="006C696E">
        <w:rPr>
          <w:rFonts w:cs="Times New Roman"/>
          <w:sz w:val="28"/>
          <w:szCs w:val="28"/>
        </w:rPr>
        <w:t xml:space="preserve">Еще одним важным моментом является оттеснение талибов и Аль-Каиды на племенные территории Пакистана, где у них была возможность скрыться от войск коалиции и восстановить силы. Стоит учесть, что племенные территории не контролировались или слабо контролировались правительством Пакистана. </w:t>
      </w:r>
    </w:p>
    <w:p w:rsidR="00B70439" w:rsidRPr="006C696E" w:rsidRDefault="00B70439" w:rsidP="00B70439">
      <w:pPr>
        <w:rPr>
          <w:rFonts w:cs="Times New Roman"/>
          <w:sz w:val="28"/>
          <w:szCs w:val="28"/>
        </w:rPr>
      </w:pPr>
      <w:r w:rsidRPr="006C696E">
        <w:rPr>
          <w:rFonts w:cs="Times New Roman"/>
          <w:sz w:val="28"/>
          <w:szCs w:val="28"/>
        </w:rPr>
        <w:t xml:space="preserve">На площадке ООН шла активная дискуссия. Более того, 13 октября 2003 года в СБ ООН была принята еще одна резолюция. Она предписывала расширение зоны ответственности Международных сил содействию </w:t>
      </w:r>
      <w:r w:rsidRPr="006C696E">
        <w:rPr>
          <w:rFonts w:cs="Times New Roman"/>
          <w:sz w:val="28"/>
          <w:szCs w:val="28"/>
        </w:rPr>
        <w:lastRenderedPageBreak/>
        <w:t>безопасности за пределы столицы Афганистана. Это было связано с тем, что необходимо было обеспечить поддержку переходному правительству страны на территории всего государства, а также безопасную работу международного персонала.</w:t>
      </w:r>
      <w:r w:rsidRPr="006C696E">
        <w:rPr>
          <w:rStyle w:val="a5"/>
          <w:rFonts w:cs="Times New Roman"/>
          <w:sz w:val="28"/>
          <w:szCs w:val="28"/>
        </w:rPr>
        <w:footnoteReference w:id="148"/>
      </w:r>
      <w:r w:rsidRPr="006C696E">
        <w:rPr>
          <w:rFonts w:cs="Times New Roman"/>
          <w:sz w:val="28"/>
          <w:szCs w:val="28"/>
        </w:rPr>
        <w:t xml:space="preserve"> Это переходное руководство было установлено в ходе выборов. В начале 2004 года был избран новый президент Афганистана – Карзай. </w:t>
      </w:r>
    </w:p>
    <w:p w:rsidR="00B70439" w:rsidRPr="006C696E" w:rsidRDefault="00B70439" w:rsidP="00B70439">
      <w:pPr>
        <w:rPr>
          <w:rFonts w:cs="Times New Roman"/>
          <w:sz w:val="28"/>
          <w:szCs w:val="28"/>
        </w:rPr>
      </w:pPr>
      <w:r w:rsidRPr="006C696E">
        <w:rPr>
          <w:rFonts w:cs="Times New Roman"/>
          <w:sz w:val="28"/>
          <w:szCs w:val="28"/>
        </w:rPr>
        <w:t>К 2006 году боевые действия коалиции стали менее успешными в связи с сильным сопротивлением со стороны террористов. Возросло количество жертв среди Международных сил содействия безопасности - 191.</w:t>
      </w:r>
      <w:r w:rsidRPr="006C696E">
        <w:rPr>
          <w:rStyle w:val="a5"/>
          <w:rFonts w:cs="Times New Roman"/>
          <w:sz w:val="28"/>
          <w:szCs w:val="28"/>
        </w:rPr>
        <w:footnoteReference w:id="149"/>
      </w:r>
      <w:r w:rsidRPr="006C696E">
        <w:rPr>
          <w:rFonts w:cs="Times New Roman"/>
          <w:sz w:val="28"/>
          <w:szCs w:val="28"/>
        </w:rPr>
        <w:t xml:space="preserve"> Однако число убитых среди талибов было около 1100 человек.</w:t>
      </w:r>
      <w:r w:rsidRPr="006C696E">
        <w:rPr>
          <w:rStyle w:val="a5"/>
          <w:rFonts w:cs="Times New Roman"/>
          <w:sz w:val="28"/>
          <w:szCs w:val="28"/>
        </w:rPr>
        <w:footnoteReference w:id="150"/>
      </w:r>
      <w:r w:rsidRPr="006C696E">
        <w:rPr>
          <w:rFonts w:cs="Times New Roman"/>
          <w:sz w:val="28"/>
          <w:szCs w:val="28"/>
        </w:rPr>
        <w:t xml:space="preserve"> Шли активные боевые действия в южных провинциях Афганистана. Самой опасной операцией НАТО стал «Горный прорыв», которая в итоге принесла около 800-1100 жертв, большинство из которых были талибы.</w:t>
      </w:r>
      <w:r w:rsidRPr="006C696E">
        <w:rPr>
          <w:rStyle w:val="a5"/>
          <w:rFonts w:cs="Times New Roman"/>
          <w:sz w:val="28"/>
          <w:szCs w:val="28"/>
        </w:rPr>
        <w:footnoteReference w:id="151"/>
      </w:r>
      <w:r w:rsidRPr="006C696E">
        <w:rPr>
          <w:rFonts w:cs="Times New Roman"/>
          <w:sz w:val="28"/>
          <w:szCs w:val="28"/>
        </w:rPr>
        <w:t xml:space="preserve"> </w:t>
      </w:r>
    </w:p>
    <w:p w:rsidR="00B70439" w:rsidRPr="006C696E" w:rsidRDefault="00B70439" w:rsidP="00B70439">
      <w:pPr>
        <w:rPr>
          <w:rFonts w:cs="Times New Roman"/>
          <w:sz w:val="28"/>
          <w:szCs w:val="28"/>
        </w:rPr>
      </w:pPr>
      <w:r w:rsidRPr="006C696E">
        <w:rPr>
          <w:rFonts w:cs="Times New Roman"/>
          <w:sz w:val="28"/>
          <w:szCs w:val="28"/>
        </w:rPr>
        <w:t xml:space="preserve">В 2007 году основные военные действия переместились в провинцию </w:t>
      </w:r>
      <w:proofErr w:type="spellStart"/>
      <w:r w:rsidRPr="006C696E">
        <w:rPr>
          <w:rFonts w:cs="Times New Roman"/>
          <w:sz w:val="28"/>
          <w:szCs w:val="28"/>
        </w:rPr>
        <w:t>Гильменд</w:t>
      </w:r>
      <w:proofErr w:type="spellEnd"/>
      <w:r w:rsidRPr="006C696E">
        <w:rPr>
          <w:rFonts w:cs="Times New Roman"/>
          <w:sz w:val="28"/>
          <w:szCs w:val="28"/>
        </w:rPr>
        <w:t xml:space="preserve">, где в городе Муса-Кала были проведены несколько военных операций. В ходе одной из них бы убит лидер талибов на юге – </w:t>
      </w:r>
      <w:proofErr w:type="spellStart"/>
      <w:r w:rsidRPr="006C696E">
        <w:rPr>
          <w:rFonts w:cs="Times New Roman"/>
          <w:sz w:val="28"/>
          <w:szCs w:val="28"/>
        </w:rPr>
        <w:t>Дадулла</w:t>
      </w:r>
      <w:proofErr w:type="spellEnd"/>
      <w:r w:rsidRPr="006C696E">
        <w:rPr>
          <w:rFonts w:cs="Times New Roman"/>
          <w:sz w:val="28"/>
          <w:szCs w:val="28"/>
        </w:rPr>
        <w:t>, которого считали виновным в подрыве статуй Будды.</w:t>
      </w:r>
      <w:r w:rsidRPr="006C696E">
        <w:rPr>
          <w:rStyle w:val="a5"/>
          <w:rFonts w:cs="Times New Roman"/>
          <w:sz w:val="28"/>
          <w:szCs w:val="28"/>
        </w:rPr>
        <w:footnoteReference w:id="152"/>
      </w:r>
      <w:r w:rsidRPr="006C696E">
        <w:rPr>
          <w:rFonts w:cs="Times New Roman"/>
          <w:sz w:val="28"/>
          <w:szCs w:val="28"/>
        </w:rPr>
        <w:t xml:space="preserve"> К концу года войска боевиков были выбиты из Муса-</w:t>
      </w:r>
      <w:proofErr w:type="spellStart"/>
      <w:r w:rsidRPr="006C696E">
        <w:rPr>
          <w:rFonts w:cs="Times New Roman"/>
          <w:sz w:val="28"/>
          <w:szCs w:val="28"/>
        </w:rPr>
        <w:t>Калы</w:t>
      </w:r>
      <w:proofErr w:type="spellEnd"/>
      <w:r w:rsidRPr="006C696E">
        <w:rPr>
          <w:rFonts w:cs="Times New Roman"/>
          <w:sz w:val="28"/>
          <w:szCs w:val="28"/>
        </w:rPr>
        <w:t>. Одновременно с этим необходимо учесть ошибки американских военных, исходом которых стали жертвы среди мирного населения. В ходе атаки террориста-смертника подразделением морской пехоты США был открыт беспорядочный огонь – жертвами стали около 20 мирных граждан.</w:t>
      </w:r>
      <w:r w:rsidRPr="006C696E">
        <w:rPr>
          <w:rStyle w:val="a5"/>
          <w:rFonts w:cs="Times New Roman"/>
          <w:sz w:val="28"/>
          <w:szCs w:val="28"/>
        </w:rPr>
        <w:footnoteReference w:id="153"/>
      </w:r>
      <w:r w:rsidRPr="006C696E">
        <w:rPr>
          <w:rFonts w:cs="Times New Roman"/>
          <w:sz w:val="28"/>
          <w:szCs w:val="28"/>
        </w:rPr>
        <w:t xml:space="preserve"> Другим масштабным военным действием, из-за которого пострадали </w:t>
      </w:r>
      <w:r w:rsidRPr="006C696E">
        <w:rPr>
          <w:rFonts w:cs="Times New Roman"/>
          <w:sz w:val="28"/>
          <w:szCs w:val="28"/>
        </w:rPr>
        <w:lastRenderedPageBreak/>
        <w:t xml:space="preserve">200-300 мирных граждан, стал авиаудар вооруженных сил коалиции в провинции </w:t>
      </w:r>
      <w:proofErr w:type="spellStart"/>
      <w:r w:rsidRPr="006C696E">
        <w:rPr>
          <w:rFonts w:cs="Times New Roman"/>
          <w:sz w:val="28"/>
          <w:szCs w:val="28"/>
        </w:rPr>
        <w:t>Гильменд</w:t>
      </w:r>
      <w:proofErr w:type="spellEnd"/>
      <w:r w:rsidRPr="006C696E">
        <w:rPr>
          <w:rFonts w:cs="Times New Roman"/>
          <w:sz w:val="28"/>
          <w:szCs w:val="28"/>
        </w:rPr>
        <w:t>.</w:t>
      </w:r>
      <w:r w:rsidRPr="006C696E">
        <w:rPr>
          <w:rStyle w:val="a5"/>
          <w:rFonts w:cs="Times New Roman"/>
          <w:sz w:val="28"/>
          <w:szCs w:val="28"/>
        </w:rPr>
        <w:footnoteReference w:id="154"/>
      </w:r>
      <w:r w:rsidRPr="006C696E">
        <w:rPr>
          <w:rFonts w:cs="Times New Roman"/>
          <w:sz w:val="28"/>
          <w:szCs w:val="28"/>
        </w:rPr>
        <w:t xml:space="preserve"> </w:t>
      </w:r>
    </w:p>
    <w:p w:rsidR="00B70439" w:rsidRPr="006C696E" w:rsidRDefault="00B70439" w:rsidP="00B70439">
      <w:pPr>
        <w:rPr>
          <w:rFonts w:cs="Times New Roman"/>
          <w:sz w:val="28"/>
          <w:szCs w:val="28"/>
        </w:rPr>
      </w:pPr>
      <w:r w:rsidRPr="006C696E">
        <w:rPr>
          <w:rFonts w:cs="Times New Roman"/>
          <w:sz w:val="28"/>
          <w:szCs w:val="28"/>
        </w:rPr>
        <w:t xml:space="preserve">Одним из самых важных событий 2008 года стало предоставление НАТО Россией территории под Ульяновском для переброски военного оборудования в Афганистан из-за осложнений на маршруте поставок с территории Пакистана. </w:t>
      </w:r>
    </w:p>
    <w:p w:rsidR="00B70439" w:rsidRPr="006C696E" w:rsidRDefault="00B70439" w:rsidP="00B70439">
      <w:pPr>
        <w:rPr>
          <w:rFonts w:cs="Times New Roman"/>
          <w:sz w:val="28"/>
          <w:szCs w:val="28"/>
        </w:rPr>
      </w:pPr>
      <w:r w:rsidRPr="006C696E">
        <w:rPr>
          <w:rFonts w:cs="Times New Roman"/>
          <w:sz w:val="28"/>
          <w:szCs w:val="28"/>
        </w:rPr>
        <w:t xml:space="preserve">Стоит заметить, что талибы также пользовались пакистанской территорией для того, чтобы обезопасить свой тыл, при это оставляя лишь основные силы боевиков на территории Афганистана. В 2008-2010 годы талибы в основном вели партизанскую войну против коалиции НАТО. Росло недовольство местного населения присутствием сил Североатлантического альянса на территории страны. Связано это было с активной агитацией талибов мирных граждан. </w:t>
      </w:r>
      <w:r w:rsidRPr="006C696E">
        <w:rPr>
          <w:rStyle w:val="a5"/>
          <w:rFonts w:cs="Times New Roman"/>
          <w:sz w:val="28"/>
          <w:szCs w:val="28"/>
        </w:rPr>
        <w:footnoteReference w:id="155"/>
      </w:r>
      <w:r w:rsidRPr="006C696E">
        <w:rPr>
          <w:rFonts w:cs="Times New Roman"/>
          <w:sz w:val="28"/>
          <w:szCs w:val="28"/>
        </w:rPr>
        <w:t xml:space="preserve"> </w:t>
      </w:r>
    </w:p>
    <w:p w:rsidR="00B70439" w:rsidRPr="006C696E" w:rsidRDefault="00B70439" w:rsidP="00B70439">
      <w:pPr>
        <w:rPr>
          <w:rFonts w:cs="Times New Roman"/>
          <w:sz w:val="28"/>
          <w:szCs w:val="28"/>
        </w:rPr>
      </w:pPr>
      <w:r w:rsidRPr="006C696E">
        <w:rPr>
          <w:rFonts w:cs="Times New Roman"/>
          <w:sz w:val="28"/>
          <w:szCs w:val="28"/>
        </w:rPr>
        <w:t xml:space="preserve">Также иностранными силами была оставлена провинция </w:t>
      </w:r>
      <w:proofErr w:type="spellStart"/>
      <w:r w:rsidRPr="006C696E">
        <w:rPr>
          <w:rFonts w:cs="Times New Roman"/>
          <w:sz w:val="28"/>
          <w:szCs w:val="28"/>
        </w:rPr>
        <w:t>Нуристан</w:t>
      </w:r>
      <w:proofErr w:type="spellEnd"/>
      <w:r w:rsidRPr="006C696E">
        <w:rPr>
          <w:rFonts w:cs="Times New Roman"/>
          <w:sz w:val="28"/>
          <w:szCs w:val="28"/>
        </w:rPr>
        <w:t xml:space="preserve"> из-за ночного нападения на военнослужащих сил НАТО. Контроль возложен на ВС Афганистана.</w:t>
      </w:r>
      <w:r w:rsidRPr="006C696E">
        <w:rPr>
          <w:rStyle w:val="a5"/>
          <w:rFonts w:cs="Times New Roman"/>
          <w:sz w:val="28"/>
          <w:szCs w:val="28"/>
        </w:rPr>
        <w:footnoteReference w:id="156"/>
      </w:r>
      <w:r w:rsidRPr="006C696E">
        <w:rPr>
          <w:rFonts w:cs="Times New Roman"/>
          <w:sz w:val="28"/>
          <w:szCs w:val="28"/>
        </w:rPr>
        <w:t xml:space="preserve"> Позже провинция была захвачена талибами, неожиданно вторгавшимся с территории Пакистана. </w:t>
      </w:r>
    </w:p>
    <w:p w:rsidR="00B70439" w:rsidRPr="006C696E" w:rsidRDefault="00B70439" w:rsidP="00B70439">
      <w:pPr>
        <w:rPr>
          <w:rFonts w:cs="Times New Roman"/>
          <w:sz w:val="28"/>
          <w:szCs w:val="28"/>
        </w:rPr>
      </w:pPr>
      <w:r w:rsidRPr="006C696E">
        <w:rPr>
          <w:rFonts w:cs="Times New Roman"/>
          <w:sz w:val="28"/>
          <w:szCs w:val="28"/>
        </w:rPr>
        <w:t xml:space="preserve">В середине 2010 года Нидерланды вывели свои войска с территории Афганистана. </w:t>
      </w:r>
      <w:r w:rsidRPr="006C696E">
        <w:rPr>
          <w:rStyle w:val="a5"/>
          <w:rFonts w:cs="Times New Roman"/>
          <w:sz w:val="28"/>
          <w:szCs w:val="28"/>
        </w:rPr>
        <w:footnoteReference w:id="157"/>
      </w:r>
      <w:r w:rsidRPr="006C696E">
        <w:rPr>
          <w:rFonts w:cs="Times New Roman"/>
          <w:sz w:val="28"/>
          <w:szCs w:val="28"/>
        </w:rPr>
        <w:t xml:space="preserve"> К концу этого года американским руководством было заявлено, что обстановка в стране не улучшилась, а некоторые аналитики стали утверждать, что она ухудшилась.</w:t>
      </w:r>
      <w:r w:rsidRPr="006C696E">
        <w:rPr>
          <w:rStyle w:val="a5"/>
          <w:rFonts w:cs="Times New Roman"/>
          <w:sz w:val="28"/>
          <w:szCs w:val="28"/>
        </w:rPr>
        <w:footnoteReference w:id="158"/>
      </w:r>
      <w:r w:rsidRPr="006C696E">
        <w:rPr>
          <w:rFonts w:cs="Times New Roman"/>
          <w:sz w:val="28"/>
          <w:szCs w:val="28"/>
        </w:rPr>
        <w:t xml:space="preserve"> </w:t>
      </w:r>
      <w:proofErr w:type="gramStart"/>
      <w:r w:rsidRPr="006C696E">
        <w:rPr>
          <w:rFonts w:cs="Times New Roman"/>
          <w:sz w:val="28"/>
          <w:szCs w:val="28"/>
        </w:rPr>
        <w:t>В</w:t>
      </w:r>
      <w:proofErr w:type="gramEnd"/>
      <w:r w:rsidRPr="006C696E">
        <w:rPr>
          <w:rFonts w:cs="Times New Roman"/>
          <w:sz w:val="28"/>
          <w:szCs w:val="28"/>
        </w:rPr>
        <w:t xml:space="preserve"> начале 2011 года Пентагон заявил о том, что с начала 2009 года увеличилось количество нападений на военнослужащих коалиции НАТО с 10591 до 18057 инцидентов. </w:t>
      </w:r>
      <w:r w:rsidRPr="006C696E">
        <w:rPr>
          <w:rStyle w:val="a5"/>
          <w:rFonts w:cs="Times New Roman"/>
          <w:sz w:val="28"/>
          <w:szCs w:val="28"/>
        </w:rPr>
        <w:footnoteReference w:id="159"/>
      </w:r>
      <w:r w:rsidRPr="006C696E">
        <w:rPr>
          <w:rFonts w:cs="Times New Roman"/>
          <w:sz w:val="28"/>
          <w:szCs w:val="28"/>
        </w:rPr>
        <w:t xml:space="preserve"> Успехи талибов обосновывались их </w:t>
      </w:r>
      <w:r w:rsidRPr="006C696E">
        <w:rPr>
          <w:rFonts w:cs="Times New Roman"/>
          <w:sz w:val="28"/>
          <w:szCs w:val="28"/>
        </w:rPr>
        <w:lastRenderedPageBreak/>
        <w:t>деятельностью по отношению к инфраструктуре снабжения войск</w:t>
      </w:r>
      <w:r w:rsidRPr="006C696E">
        <w:rPr>
          <w:rStyle w:val="a5"/>
          <w:rFonts w:cs="Times New Roman"/>
          <w:sz w:val="28"/>
          <w:szCs w:val="28"/>
        </w:rPr>
        <w:footnoteReference w:id="160"/>
      </w:r>
      <w:r w:rsidRPr="006C696E">
        <w:rPr>
          <w:rFonts w:cs="Times New Roman"/>
          <w:sz w:val="28"/>
          <w:szCs w:val="28"/>
        </w:rPr>
        <w:t>, семье президента Афганистана</w:t>
      </w:r>
      <w:r w:rsidRPr="006C696E">
        <w:rPr>
          <w:rStyle w:val="a5"/>
          <w:rFonts w:cs="Times New Roman"/>
          <w:sz w:val="28"/>
          <w:szCs w:val="28"/>
        </w:rPr>
        <w:footnoteReference w:id="161"/>
      </w:r>
      <w:r w:rsidRPr="006C696E">
        <w:rPr>
          <w:rFonts w:cs="Times New Roman"/>
          <w:sz w:val="28"/>
          <w:szCs w:val="28"/>
        </w:rPr>
        <w:t>, освобождением некоторых районов от ВС НАТО и т.д. Летом 2011 года президентом США Бараком Обамой было сделано заявление о начале вывода войск с территории Афганистана, который должен был закончится в 2014 году.</w:t>
      </w:r>
      <w:r w:rsidRPr="006C696E">
        <w:rPr>
          <w:rStyle w:val="a5"/>
          <w:rFonts w:cs="Times New Roman"/>
          <w:sz w:val="28"/>
          <w:szCs w:val="28"/>
        </w:rPr>
        <w:footnoteReference w:id="162"/>
      </w:r>
      <w:r w:rsidRPr="006C696E">
        <w:rPr>
          <w:rFonts w:cs="Times New Roman"/>
          <w:sz w:val="28"/>
          <w:szCs w:val="28"/>
        </w:rPr>
        <w:t xml:space="preserve"> </w:t>
      </w:r>
    </w:p>
    <w:p w:rsidR="00B70439" w:rsidRPr="006C696E" w:rsidRDefault="00B70439" w:rsidP="00B70439">
      <w:pPr>
        <w:rPr>
          <w:rFonts w:cs="Times New Roman"/>
          <w:sz w:val="28"/>
          <w:szCs w:val="28"/>
        </w:rPr>
      </w:pPr>
      <w:r w:rsidRPr="006C696E">
        <w:rPr>
          <w:rFonts w:cs="Times New Roman"/>
          <w:sz w:val="28"/>
          <w:szCs w:val="28"/>
        </w:rPr>
        <w:t>В течение последующих лет с 2012 по 2013 учащаются случаи содействия афганских военнослужащих и полицейских силам Талибана. По этой причине американское командование принимает решение прекратить набор новых рекрутов из афганского населения, а также сократить количество военных операций с его участием.</w:t>
      </w:r>
      <w:r w:rsidRPr="006C696E">
        <w:rPr>
          <w:rStyle w:val="a5"/>
          <w:rFonts w:cs="Times New Roman"/>
          <w:sz w:val="28"/>
          <w:szCs w:val="28"/>
        </w:rPr>
        <w:footnoteReference w:id="163"/>
      </w:r>
      <w:r w:rsidRPr="006C696E">
        <w:rPr>
          <w:rFonts w:cs="Times New Roman"/>
          <w:sz w:val="28"/>
          <w:szCs w:val="28"/>
        </w:rPr>
        <w:t xml:space="preserve"> </w:t>
      </w:r>
    </w:p>
    <w:p w:rsidR="00B70439" w:rsidRPr="006C696E" w:rsidRDefault="00B70439" w:rsidP="00B70439">
      <w:pPr>
        <w:rPr>
          <w:rFonts w:cs="Times New Roman"/>
          <w:sz w:val="28"/>
          <w:szCs w:val="28"/>
        </w:rPr>
      </w:pPr>
      <w:r w:rsidRPr="006C696E">
        <w:rPr>
          <w:rFonts w:cs="Times New Roman"/>
          <w:sz w:val="28"/>
          <w:szCs w:val="28"/>
        </w:rPr>
        <w:t xml:space="preserve">Примечательным фактом является то, что 7 октября 2012 года талибы объявили о победе над силами НАТО в афганской войне. </w:t>
      </w:r>
      <w:r w:rsidRPr="006C696E">
        <w:rPr>
          <w:rStyle w:val="a5"/>
          <w:rFonts w:cs="Times New Roman"/>
          <w:sz w:val="28"/>
          <w:szCs w:val="28"/>
        </w:rPr>
        <w:footnoteReference w:id="164"/>
      </w:r>
      <w:r w:rsidRPr="006C696E">
        <w:rPr>
          <w:rFonts w:cs="Times New Roman"/>
          <w:sz w:val="28"/>
          <w:szCs w:val="28"/>
        </w:rPr>
        <w:t xml:space="preserve"> В 2013 году правительством Афганистана и руководством НАТО выло заявлено о передаче полномочий по обеспечению безопасности страны афганским силам, но тяжелая техника и авиация им не была доверена.</w:t>
      </w:r>
      <w:r w:rsidRPr="006C696E">
        <w:rPr>
          <w:rStyle w:val="a5"/>
          <w:rFonts w:cs="Times New Roman"/>
          <w:sz w:val="28"/>
          <w:szCs w:val="28"/>
        </w:rPr>
        <w:footnoteReference w:id="165"/>
      </w:r>
      <w:r w:rsidRPr="006C696E">
        <w:rPr>
          <w:rFonts w:cs="Times New Roman"/>
          <w:sz w:val="28"/>
          <w:szCs w:val="28"/>
        </w:rPr>
        <w:t xml:space="preserve"> Такие действия были связаны со скорым свертыванием деятельности НАТО в Афганистане и выводе своих войск с территории страны в 2014 году. </w:t>
      </w:r>
    </w:p>
    <w:p w:rsidR="008F6407" w:rsidRPr="006C696E" w:rsidRDefault="008F6407" w:rsidP="00B70439">
      <w:pPr>
        <w:rPr>
          <w:rFonts w:cs="Times New Roman"/>
          <w:sz w:val="28"/>
          <w:szCs w:val="28"/>
        </w:rPr>
      </w:pPr>
      <w:r w:rsidRPr="006C696E">
        <w:rPr>
          <w:rFonts w:cs="Times New Roman"/>
          <w:sz w:val="28"/>
          <w:szCs w:val="28"/>
        </w:rPr>
        <w:t xml:space="preserve">В свою очередь, очевидно то, что антитеррористическая кампания НАТО велась военными методами. Осуществлялись бомбардировки ВВС коалиции </w:t>
      </w:r>
      <w:r w:rsidRPr="006C696E">
        <w:rPr>
          <w:rFonts w:cs="Times New Roman"/>
          <w:sz w:val="28"/>
          <w:szCs w:val="28"/>
        </w:rPr>
        <w:lastRenderedPageBreak/>
        <w:t>объектов боевиков, велись наземные операции, осуществлялась военно-техническая поддержка ВС Афганистана. Со стороны террористов велась преимущественно партизанская война в особенности после первого этапа военной операции. Географические особенности Афганистана позволяли боевикам укрываться от обстрелов ВВС в пещерных комплексах. Таким же преимуществом для террористов стали племенные зоны на территории</w:t>
      </w:r>
      <w:r w:rsidR="00D94B76" w:rsidRPr="006C696E">
        <w:rPr>
          <w:rFonts w:cs="Times New Roman"/>
          <w:sz w:val="28"/>
          <w:szCs w:val="28"/>
        </w:rPr>
        <w:t xml:space="preserve"> неподконтрольные правительству</w:t>
      </w:r>
      <w:r w:rsidRPr="006C696E">
        <w:rPr>
          <w:rFonts w:cs="Times New Roman"/>
          <w:sz w:val="28"/>
          <w:szCs w:val="28"/>
        </w:rPr>
        <w:t xml:space="preserve"> Пакистана, где скрывались их основные</w:t>
      </w:r>
      <w:r w:rsidR="0089797F" w:rsidRPr="006C696E">
        <w:rPr>
          <w:rFonts w:cs="Times New Roman"/>
          <w:sz w:val="28"/>
          <w:szCs w:val="28"/>
        </w:rPr>
        <w:t xml:space="preserve"> силы в те или иные</w:t>
      </w:r>
      <w:r w:rsidRPr="006C696E">
        <w:rPr>
          <w:rFonts w:cs="Times New Roman"/>
          <w:sz w:val="28"/>
          <w:szCs w:val="28"/>
        </w:rPr>
        <w:t xml:space="preserve"> периоды войны. Этот факт не позволял наносить по ним удары</w:t>
      </w:r>
      <w:r w:rsidR="0089797F" w:rsidRPr="006C696E">
        <w:rPr>
          <w:rFonts w:cs="Times New Roman"/>
          <w:sz w:val="28"/>
          <w:szCs w:val="28"/>
        </w:rPr>
        <w:t xml:space="preserve"> с воздуха</w:t>
      </w:r>
      <w:r w:rsidRPr="006C696E">
        <w:rPr>
          <w:rFonts w:cs="Times New Roman"/>
          <w:sz w:val="28"/>
          <w:szCs w:val="28"/>
        </w:rPr>
        <w:t xml:space="preserve">. </w:t>
      </w:r>
    </w:p>
    <w:p w:rsidR="00B70439" w:rsidRPr="006C696E" w:rsidRDefault="008F6407" w:rsidP="00341B2A">
      <w:pPr>
        <w:rPr>
          <w:rFonts w:cs="Times New Roman"/>
          <w:sz w:val="28"/>
          <w:szCs w:val="28"/>
        </w:rPr>
      </w:pPr>
      <w:r w:rsidRPr="006C696E">
        <w:rPr>
          <w:rFonts w:cs="Times New Roman"/>
          <w:sz w:val="28"/>
          <w:szCs w:val="28"/>
        </w:rPr>
        <w:t xml:space="preserve">Таким образом, </w:t>
      </w:r>
      <w:r w:rsidR="00974EDB" w:rsidRPr="006C696E">
        <w:rPr>
          <w:rFonts w:cs="Times New Roman"/>
          <w:sz w:val="28"/>
          <w:szCs w:val="28"/>
        </w:rPr>
        <w:t xml:space="preserve">с одной стороны, </w:t>
      </w:r>
      <w:r w:rsidRPr="006C696E">
        <w:rPr>
          <w:rFonts w:cs="Times New Roman"/>
          <w:sz w:val="28"/>
          <w:szCs w:val="28"/>
        </w:rPr>
        <w:t xml:space="preserve">на открытой местности в Афганистане преимущество оставалось за </w:t>
      </w:r>
      <w:r w:rsidR="00974EDB" w:rsidRPr="006C696E">
        <w:rPr>
          <w:rFonts w:cs="Times New Roman"/>
          <w:sz w:val="28"/>
          <w:szCs w:val="28"/>
        </w:rPr>
        <w:t>НАТО, но, с другой стороны,</w:t>
      </w:r>
      <w:r w:rsidRPr="006C696E">
        <w:rPr>
          <w:rFonts w:cs="Times New Roman"/>
          <w:sz w:val="28"/>
          <w:szCs w:val="28"/>
        </w:rPr>
        <w:t xml:space="preserve"> в горах, пещерных комплексах и на племенных территориях Пакистана успех был на стороне боевиков. </w:t>
      </w:r>
    </w:p>
    <w:p w:rsidR="00B70439" w:rsidRPr="006C696E" w:rsidRDefault="006C6A4E" w:rsidP="00A5368A">
      <w:pPr>
        <w:pStyle w:val="2"/>
        <w:rPr>
          <w:szCs w:val="28"/>
        </w:rPr>
      </w:pPr>
      <w:bookmarkStart w:id="66" w:name="_Toc482968016"/>
      <w:r w:rsidRPr="006C696E">
        <w:rPr>
          <w:szCs w:val="28"/>
        </w:rPr>
        <w:t>2.</w:t>
      </w:r>
      <w:r w:rsidR="00B70439" w:rsidRPr="006C696E">
        <w:rPr>
          <w:szCs w:val="28"/>
        </w:rPr>
        <w:t>4. Анализ эффективности борьбы НАТО с международным терроризмом на территории Афганистана</w:t>
      </w:r>
      <w:bookmarkEnd w:id="66"/>
    </w:p>
    <w:p w:rsidR="00B70439" w:rsidRPr="006C696E" w:rsidRDefault="00B70439" w:rsidP="00B70439">
      <w:pPr>
        <w:rPr>
          <w:rFonts w:cs="Times New Roman"/>
          <w:sz w:val="28"/>
          <w:szCs w:val="28"/>
        </w:rPr>
      </w:pPr>
      <w:r w:rsidRPr="006C696E">
        <w:rPr>
          <w:rFonts w:cs="Times New Roman"/>
          <w:sz w:val="28"/>
          <w:szCs w:val="28"/>
        </w:rPr>
        <w:t>Прежде чем переходить к анализу статистических данных, необходимо вспомнить, что теоретическая обоснованность количественных показателей, видов террористических актов приводится в первой главе настоящей выпускной квалификационной работы.</w:t>
      </w:r>
    </w:p>
    <w:p w:rsidR="00B70439" w:rsidRPr="006C696E" w:rsidRDefault="00B70439" w:rsidP="00B70439">
      <w:pPr>
        <w:rPr>
          <w:rFonts w:cs="Times New Roman"/>
          <w:sz w:val="28"/>
          <w:szCs w:val="28"/>
        </w:rPr>
      </w:pPr>
      <w:r w:rsidRPr="006C696E">
        <w:rPr>
          <w:rFonts w:cs="Times New Roman"/>
          <w:sz w:val="28"/>
          <w:szCs w:val="28"/>
        </w:rPr>
        <w:t xml:space="preserve">Для исследования видов террористических актов и количественных показателей, связанных с ними, используется база данных по терроризму Университета Мериленда, США; национального консорциума по исследованию терроризма и </w:t>
      </w:r>
      <w:proofErr w:type="spellStart"/>
      <w:r w:rsidRPr="006C696E">
        <w:rPr>
          <w:rFonts w:cs="Times New Roman"/>
          <w:sz w:val="28"/>
          <w:szCs w:val="28"/>
        </w:rPr>
        <w:t>контртерроризма</w:t>
      </w:r>
      <w:proofErr w:type="spellEnd"/>
      <w:r w:rsidRPr="006C696E">
        <w:rPr>
          <w:rFonts w:cs="Times New Roman"/>
          <w:sz w:val="28"/>
          <w:szCs w:val="28"/>
        </w:rPr>
        <w:t>.</w:t>
      </w:r>
      <w:r w:rsidRPr="006C696E">
        <w:rPr>
          <w:rStyle w:val="a5"/>
          <w:rFonts w:cs="Times New Roman"/>
          <w:sz w:val="28"/>
          <w:szCs w:val="28"/>
        </w:rPr>
        <w:footnoteReference w:id="166"/>
      </w:r>
      <w:r w:rsidRPr="006C696E">
        <w:rPr>
          <w:rFonts w:cs="Times New Roman"/>
          <w:sz w:val="28"/>
          <w:szCs w:val="28"/>
        </w:rPr>
        <w:t xml:space="preserve"> Данные, используемые в ней, получены путем анализа открытых источников информации, а в частности электронные архивы новостей, существующие базы данных, вторичные источники данных такие, как </w:t>
      </w:r>
      <w:r w:rsidRPr="006C696E">
        <w:rPr>
          <w:rFonts w:cs="Times New Roman"/>
          <w:sz w:val="28"/>
          <w:szCs w:val="28"/>
        </w:rPr>
        <w:lastRenderedPageBreak/>
        <w:t>книги, журналы, официальные документы. Первая часть базы данных 1970-1997 годов была собрана Глобальной разведывательной службой Пинкертона; Вторая часть 1998-2008 была идентифицирована и закодирована Центром по изучению терроризма и разведки; третья часть (2008 – октябрь 2011) собрана Институтом по изучению групп насилия университета Нью-</w:t>
      </w:r>
      <w:proofErr w:type="spellStart"/>
      <w:r w:rsidRPr="006C696E">
        <w:rPr>
          <w:rFonts w:cs="Times New Roman"/>
          <w:sz w:val="28"/>
          <w:szCs w:val="28"/>
        </w:rPr>
        <w:t>Хэвена</w:t>
      </w:r>
      <w:proofErr w:type="spellEnd"/>
      <w:r w:rsidRPr="006C696E">
        <w:rPr>
          <w:rFonts w:cs="Times New Roman"/>
          <w:sz w:val="28"/>
          <w:szCs w:val="28"/>
        </w:rPr>
        <w:t>; четвертая – с ноября 2011 – начала собираться научным коллективом университета Мериленда. Также было множество других архивов и источников данных, которые послужили основой для этой базы данных.</w:t>
      </w:r>
      <w:r w:rsidRPr="006C696E">
        <w:rPr>
          <w:rStyle w:val="a5"/>
          <w:rFonts w:cs="Times New Roman"/>
          <w:sz w:val="28"/>
          <w:szCs w:val="28"/>
        </w:rPr>
        <w:footnoteReference w:id="167"/>
      </w:r>
      <w:r w:rsidRPr="006C696E">
        <w:rPr>
          <w:rFonts w:cs="Times New Roman"/>
          <w:sz w:val="28"/>
          <w:szCs w:val="28"/>
        </w:rPr>
        <w:t xml:space="preserve"> </w:t>
      </w:r>
    </w:p>
    <w:p w:rsidR="00B70439" w:rsidRPr="006C696E" w:rsidRDefault="00B70439" w:rsidP="00B70439">
      <w:pPr>
        <w:rPr>
          <w:rFonts w:cs="Times New Roman"/>
          <w:sz w:val="28"/>
          <w:szCs w:val="28"/>
        </w:rPr>
      </w:pPr>
      <w:r w:rsidRPr="006C696E">
        <w:rPr>
          <w:rFonts w:cs="Times New Roman"/>
          <w:sz w:val="28"/>
          <w:szCs w:val="28"/>
        </w:rPr>
        <w:t>Критерии эффективности борьбы Североатлантического альянса с международным терроризмом, а именно:</w:t>
      </w:r>
    </w:p>
    <w:p w:rsidR="00B70439" w:rsidRPr="006C696E" w:rsidRDefault="00B70439" w:rsidP="00B70439">
      <w:pPr>
        <w:pStyle w:val="a7"/>
        <w:numPr>
          <w:ilvl w:val="0"/>
          <w:numId w:val="4"/>
        </w:numPr>
        <w:rPr>
          <w:rFonts w:cs="Times New Roman"/>
          <w:sz w:val="28"/>
          <w:szCs w:val="28"/>
        </w:rPr>
      </w:pPr>
      <w:r w:rsidRPr="006C696E">
        <w:rPr>
          <w:rFonts w:cs="Times New Roman"/>
          <w:sz w:val="28"/>
          <w:szCs w:val="28"/>
        </w:rPr>
        <w:t>Количество террористических актов на территории Афганистана по типам</w:t>
      </w:r>
      <w:r w:rsidR="004E4344" w:rsidRPr="006C696E">
        <w:rPr>
          <w:rStyle w:val="a5"/>
          <w:rFonts w:cs="Times New Roman"/>
          <w:sz w:val="28"/>
          <w:szCs w:val="28"/>
        </w:rPr>
        <w:footnoteReference w:id="168"/>
      </w:r>
      <w:r w:rsidRPr="006C696E">
        <w:rPr>
          <w:rFonts w:cs="Times New Roman"/>
          <w:sz w:val="28"/>
          <w:szCs w:val="28"/>
        </w:rPr>
        <w:t xml:space="preserve">: </w:t>
      </w:r>
    </w:p>
    <w:p w:rsidR="00B70439" w:rsidRPr="006C696E" w:rsidRDefault="00B70439" w:rsidP="00B70439">
      <w:pPr>
        <w:pStyle w:val="a7"/>
        <w:numPr>
          <w:ilvl w:val="0"/>
          <w:numId w:val="5"/>
        </w:numPr>
        <w:rPr>
          <w:rFonts w:cs="Times New Roman"/>
          <w:sz w:val="28"/>
          <w:szCs w:val="28"/>
        </w:rPr>
      </w:pPr>
      <w:r w:rsidRPr="006C696E">
        <w:rPr>
          <w:rFonts w:cs="Times New Roman"/>
          <w:sz w:val="28"/>
          <w:szCs w:val="28"/>
        </w:rPr>
        <w:t>Наемные убийства</w:t>
      </w:r>
      <w:r w:rsidRPr="006C696E">
        <w:rPr>
          <w:rFonts w:cs="Times New Roman"/>
          <w:sz w:val="28"/>
          <w:szCs w:val="28"/>
          <w:lang w:val="en-US"/>
        </w:rPr>
        <w:t>;</w:t>
      </w:r>
    </w:p>
    <w:p w:rsidR="00B70439" w:rsidRPr="006C696E" w:rsidRDefault="00B70439" w:rsidP="00B70439">
      <w:pPr>
        <w:pStyle w:val="a7"/>
        <w:numPr>
          <w:ilvl w:val="0"/>
          <w:numId w:val="5"/>
        </w:numPr>
        <w:rPr>
          <w:rFonts w:cs="Times New Roman"/>
          <w:sz w:val="28"/>
          <w:szCs w:val="28"/>
        </w:rPr>
      </w:pPr>
      <w:r w:rsidRPr="006C696E">
        <w:rPr>
          <w:rFonts w:cs="Times New Roman"/>
          <w:sz w:val="28"/>
          <w:szCs w:val="28"/>
        </w:rPr>
        <w:t>Вооруженные нападения</w:t>
      </w:r>
      <w:r w:rsidRPr="006C696E">
        <w:rPr>
          <w:rFonts w:cs="Times New Roman"/>
          <w:sz w:val="28"/>
          <w:szCs w:val="28"/>
          <w:lang w:val="en-US"/>
        </w:rPr>
        <w:t>;</w:t>
      </w:r>
    </w:p>
    <w:p w:rsidR="00B70439" w:rsidRPr="006C696E" w:rsidRDefault="00B70439" w:rsidP="00B70439">
      <w:pPr>
        <w:pStyle w:val="a7"/>
        <w:numPr>
          <w:ilvl w:val="0"/>
          <w:numId w:val="5"/>
        </w:numPr>
        <w:rPr>
          <w:rFonts w:cs="Times New Roman"/>
          <w:sz w:val="28"/>
          <w:szCs w:val="28"/>
        </w:rPr>
      </w:pPr>
      <w:r w:rsidRPr="006C696E">
        <w:rPr>
          <w:rFonts w:cs="Times New Roman"/>
          <w:sz w:val="28"/>
          <w:szCs w:val="28"/>
        </w:rPr>
        <w:t>Невооруженные нападения</w:t>
      </w:r>
      <w:r w:rsidRPr="006C696E">
        <w:rPr>
          <w:rFonts w:cs="Times New Roman"/>
          <w:sz w:val="28"/>
          <w:szCs w:val="28"/>
          <w:lang w:val="en-US"/>
        </w:rPr>
        <w:t>;</w:t>
      </w:r>
    </w:p>
    <w:p w:rsidR="00B70439" w:rsidRPr="006C696E" w:rsidRDefault="00B70439" w:rsidP="00B70439">
      <w:pPr>
        <w:pStyle w:val="a7"/>
        <w:numPr>
          <w:ilvl w:val="0"/>
          <w:numId w:val="5"/>
        </w:numPr>
        <w:rPr>
          <w:rFonts w:cs="Times New Roman"/>
          <w:sz w:val="28"/>
          <w:szCs w:val="28"/>
        </w:rPr>
      </w:pPr>
      <w:r w:rsidRPr="006C696E">
        <w:rPr>
          <w:rFonts w:cs="Times New Roman"/>
          <w:sz w:val="28"/>
          <w:szCs w:val="28"/>
        </w:rPr>
        <w:t>Взрывы бомб</w:t>
      </w:r>
      <w:r w:rsidRPr="006C696E">
        <w:rPr>
          <w:rFonts w:cs="Times New Roman"/>
          <w:sz w:val="28"/>
          <w:szCs w:val="28"/>
          <w:lang w:val="en-US"/>
        </w:rPr>
        <w:t>;</w:t>
      </w:r>
    </w:p>
    <w:p w:rsidR="00B70439" w:rsidRPr="006C696E" w:rsidRDefault="00B70439" w:rsidP="00B70439">
      <w:pPr>
        <w:pStyle w:val="a7"/>
        <w:numPr>
          <w:ilvl w:val="0"/>
          <w:numId w:val="5"/>
        </w:numPr>
        <w:rPr>
          <w:rFonts w:cs="Times New Roman"/>
          <w:sz w:val="28"/>
          <w:szCs w:val="28"/>
        </w:rPr>
      </w:pPr>
      <w:r w:rsidRPr="006C696E">
        <w:rPr>
          <w:rFonts w:cs="Times New Roman"/>
          <w:sz w:val="28"/>
          <w:szCs w:val="28"/>
        </w:rPr>
        <w:t>Захваты транспорта</w:t>
      </w:r>
      <w:r w:rsidRPr="006C696E">
        <w:rPr>
          <w:rFonts w:cs="Times New Roman"/>
          <w:sz w:val="28"/>
          <w:szCs w:val="28"/>
          <w:lang w:val="en-US"/>
        </w:rPr>
        <w:t>;</w:t>
      </w:r>
    </w:p>
    <w:p w:rsidR="00B70439" w:rsidRPr="006C696E" w:rsidRDefault="00B70439" w:rsidP="00B70439">
      <w:pPr>
        <w:pStyle w:val="a7"/>
        <w:numPr>
          <w:ilvl w:val="0"/>
          <w:numId w:val="5"/>
        </w:numPr>
        <w:rPr>
          <w:rFonts w:cs="Times New Roman"/>
          <w:sz w:val="28"/>
          <w:szCs w:val="28"/>
        </w:rPr>
      </w:pPr>
      <w:r w:rsidRPr="006C696E">
        <w:rPr>
          <w:rFonts w:cs="Times New Roman"/>
          <w:sz w:val="28"/>
          <w:szCs w:val="28"/>
        </w:rPr>
        <w:t>Захваты заложников</w:t>
      </w:r>
      <w:r w:rsidRPr="006C696E">
        <w:rPr>
          <w:rFonts w:cs="Times New Roman"/>
          <w:sz w:val="28"/>
          <w:szCs w:val="28"/>
          <w:lang w:val="en-US"/>
        </w:rPr>
        <w:t>;</w:t>
      </w:r>
    </w:p>
    <w:p w:rsidR="00B70439" w:rsidRPr="006C696E" w:rsidRDefault="00B70439" w:rsidP="00B70439">
      <w:pPr>
        <w:pStyle w:val="a7"/>
        <w:numPr>
          <w:ilvl w:val="0"/>
          <w:numId w:val="5"/>
        </w:numPr>
        <w:rPr>
          <w:rFonts w:cs="Times New Roman"/>
          <w:sz w:val="28"/>
          <w:szCs w:val="28"/>
        </w:rPr>
      </w:pPr>
      <w:r w:rsidRPr="006C696E">
        <w:rPr>
          <w:rFonts w:cs="Times New Roman"/>
          <w:sz w:val="28"/>
          <w:szCs w:val="28"/>
        </w:rPr>
        <w:t>Атаки на объекты инфраструктуры</w:t>
      </w:r>
      <w:r w:rsidRPr="006C696E">
        <w:rPr>
          <w:rFonts w:cs="Times New Roman"/>
          <w:sz w:val="28"/>
          <w:szCs w:val="28"/>
          <w:lang w:val="en-US"/>
        </w:rPr>
        <w:t>;</w:t>
      </w:r>
    </w:p>
    <w:p w:rsidR="00B70439" w:rsidRPr="006C696E" w:rsidRDefault="00B70439" w:rsidP="00B70439">
      <w:pPr>
        <w:pStyle w:val="a7"/>
        <w:numPr>
          <w:ilvl w:val="0"/>
          <w:numId w:val="4"/>
        </w:numPr>
        <w:rPr>
          <w:rFonts w:cs="Times New Roman"/>
          <w:sz w:val="28"/>
          <w:szCs w:val="28"/>
        </w:rPr>
      </w:pPr>
      <w:r w:rsidRPr="006C696E">
        <w:rPr>
          <w:rFonts w:cs="Times New Roman"/>
          <w:sz w:val="28"/>
          <w:szCs w:val="28"/>
        </w:rPr>
        <w:t>Количество пострадавших от терактов на территории Афганистана</w:t>
      </w:r>
      <w:r w:rsidR="004E4344" w:rsidRPr="006C696E">
        <w:rPr>
          <w:rStyle w:val="a5"/>
          <w:rFonts w:cs="Times New Roman"/>
          <w:sz w:val="28"/>
          <w:szCs w:val="28"/>
        </w:rPr>
        <w:footnoteReference w:id="169"/>
      </w:r>
      <w:r w:rsidRPr="006C696E">
        <w:rPr>
          <w:rFonts w:cs="Times New Roman"/>
          <w:sz w:val="28"/>
          <w:szCs w:val="28"/>
        </w:rPr>
        <w:t>;</w:t>
      </w:r>
    </w:p>
    <w:p w:rsidR="00B70439" w:rsidRPr="006C696E" w:rsidRDefault="00B70439" w:rsidP="00B70439">
      <w:pPr>
        <w:pStyle w:val="a7"/>
        <w:numPr>
          <w:ilvl w:val="0"/>
          <w:numId w:val="4"/>
        </w:numPr>
        <w:rPr>
          <w:rFonts w:cs="Times New Roman"/>
          <w:sz w:val="28"/>
          <w:szCs w:val="28"/>
        </w:rPr>
      </w:pPr>
      <w:r w:rsidRPr="006C696E">
        <w:rPr>
          <w:rFonts w:cs="Times New Roman"/>
          <w:sz w:val="28"/>
          <w:szCs w:val="28"/>
        </w:rPr>
        <w:t>Количество терактов за пределами Афганистана, произведенных Аль-Каидой и ее отделениями</w:t>
      </w:r>
      <w:r w:rsidR="004E4344" w:rsidRPr="006C696E">
        <w:rPr>
          <w:rStyle w:val="a5"/>
          <w:rFonts w:cs="Times New Roman"/>
          <w:sz w:val="28"/>
          <w:szCs w:val="28"/>
        </w:rPr>
        <w:footnoteReference w:id="170"/>
      </w:r>
      <w:r w:rsidRPr="006C696E">
        <w:rPr>
          <w:rFonts w:cs="Times New Roman"/>
          <w:sz w:val="28"/>
          <w:szCs w:val="28"/>
        </w:rPr>
        <w:t>;</w:t>
      </w:r>
    </w:p>
    <w:p w:rsidR="00B70439" w:rsidRPr="006C696E" w:rsidRDefault="00B70439" w:rsidP="00B70439">
      <w:pPr>
        <w:pStyle w:val="a7"/>
        <w:numPr>
          <w:ilvl w:val="0"/>
          <w:numId w:val="4"/>
        </w:numPr>
        <w:rPr>
          <w:rFonts w:cs="Times New Roman"/>
          <w:sz w:val="28"/>
          <w:szCs w:val="28"/>
        </w:rPr>
      </w:pPr>
      <w:r w:rsidRPr="006C696E">
        <w:rPr>
          <w:rFonts w:cs="Times New Roman"/>
          <w:sz w:val="28"/>
          <w:szCs w:val="28"/>
        </w:rPr>
        <w:t>Количество пострадавших от терактов за пределами Афганистана</w:t>
      </w:r>
      <w:r w:rsidR="004E4344" w:rsidRPr="006C696E">
        <w:rPr>
          <w:rStyle w:val="a5"/>
          <w:rFonts w:cs="Times New Roman"/>
          <w:sz w:val="28"/>
          <w:szCs w:val="28"/>
        </w:rPr>
        <w:footnoteReference w:id="171"/>
      </w:r>
      <w:r w:rsidRPr="006C696E">
        <w:rPr>
          <w:rFonts w:cs="Times New Roman"/>
          <w:sz w:val="28"/>
          <w:szCs w:val="28"/>
        </w:rPr>
        <w:t>;</w:t>
      </w:r>
    </w:p>
    <w:p w:rsidR="00B70439" w:rsidRPr="006C696E" w:rsidRDefault="00B70439" w:rsidP="00B70439">
      <w:pPr>
        <w:pStyle w:val="a7"/>
        <w:numPr>
          <w:ilvl w:val="0"/>
          <w:numId w:val="4"/>
        </w:numPr>
        <w:rPr>
          <w:rFonts w:cs="Times New Roman"/>
          <w:sz w:val="28"/>
          <w:szCs w:val="28"/>
        </w:rPr>
      </w:pPr>
      <w:r w:rsidRPr="006C696E">
        <w:rPr>
          <w:rFonts w:cs="Times New Roman"/>
          <w:sz w:val="28"/>
          <w:szCs w:val="28"/>
        </w:rPr>
        <w:t>Нелегальный оборот наркотиков</w:t>
      </w:r>
      <w:r w:rsidRPr="006C696E">
        <w:rPr>
          <w:rFonts w:cs="Times New Roman"/>
          <w:sz w:val="28"/>
          <w:szCs w:val="28"/>
          <w:lang w:val="en-US"/>
        </w:rPr>
        <w:t>;</w:t>
      </w:r>
    </w:p>
    <w:p w:rsidR="00B70439" w:rsidRPr="006C696E" w:rsidRDefault="00B70439" w:rsidP="00B70439">
      <w:pPr>
        <w:pStyle w:val="a7"/>
        <w:numPr>
          <w:ilvl w:val="0"/>
          <w:numId w:val="8"/>
        </w:numPr>
        <w:rPr>
          <w:rFonts w:cs="Times New Roman"/>
          <w:sz w:val="28"/>
          <w:szCs w:val="28"/>
        </w:rPr>
      </w:pPr>
      <w:r w:rsidRPr="006C696E">
        <w:rPr>
          <w:rFonts w:cs="Times New Roman"/>
          <w:sz w:val="28"/>
          <w:szCs w:val="28"/>
        </w:rPr>
        <w:lastRenderedPageBreak/>
        <w:t>Динамика изменения размера площади, на которой выращивались наркотические средства (опийный мак)</w:t>
      </w:r>
      <w:r w:rsidR="004E4344" w:rsidRPr="006C696E">
        <w:rPr>
          <w:rStyle w:val="a5"/>
          <w:rFonts w:cs="Times New Roman"/>
          <w:sz w:val="28"/>
          <w:szCs w:val="28"/>
        </w:rPr>
        <w:footnoteReference w:id="172"/>
      </w:r>
      <w:r w:rsidRPr="006C696E">
        <w:rPr>
          <w:rFonts w:cs="Times New Roman"/>
          <w:sz w:val="28"/>
          <w:szCs w:val="28"/>
        </w:rPr>
        <w:t>;</w:t>
      </w:r>
    </w:p>
    <w:p w:rsidR="00B70439" w:rsidRPr="006C696E" w:rsidRDefault="00B70439" w:rsidP="00B70439">
      <w:pPr>
        <w:pStyle w:val="a7"/>
        <w:numPr>
          <w:ilvl w:val="0"/>
          <w:numId w:val="8"/>
        </w:numPr>
        <w:rPr>
          <w:rFonts w:cs="Times New Roman"/>
          <w:sz w:val="28"/>
          <w:szCs w:val="28"/>
        </w:rPr>
      </w:pPr>
      <w:r w:rsidRPr="006C696E">
        <w:rPr>
          <w:rFonts w:cs="Times New Roman"/>
          <w:sz w:val="28"/>
          <w:szCs w:val="28"/>
        </w:rPr>
        <w:t>Динамика изменения количества опийного мака на территории Афганистана</w:t>
      </w:r>
      <w:r w:rsidR="004E4344" w:rsidRPr="006C696E">
        <w:rPr>
          <w:rStyle w:val="a5"/>
          <w:rFonts w:cs="Times New Roman"/>
          <w:sz w:val="28"/>
          <w:szCs w:val="28"/>
        </w:rPr>
        <w:footnoteReference w:id="173"/>
      </w:r>
      <w:r w:rsidRPr="006C696E">
        <w:rPr>
          <w:rFonts w:cs="Times New Roman"/>
          <w:sz w:val="28"/>
          <w:szCs w:val="28"/>
        </w:rPr>
        <w:t>;</w:t>
      </w:r>
    </w:p>
    <w:p w:rsidR="00B70439" w:rsidRPr="006C696E" w:rsidRDefault="00B70439" w:rsidP="00B70439">
      <w:pPr>
        <w:pStyle w:val="a7"/>
        <w:numPr>
          <w:ilvl w:val="0"/>
          <w:numId w:val="8"/>
        </w:numPr>
        <w:rPr>
          <w:rFonts w:cs="Times New Roman"/>
          <w:sz w:val="28"/>
          <w:szCs w:val="28"/>
        </w:rPr>
      </w:pPr>
      <w:r w:rsidRPr="006C696E">
        <w:rPr>
          <w:rFonts w:cs="Times New Roman"/>
          <w:sz w:val="28"/>
          <w:szCs w:val="28"/>
        </w:rPr>
        <w:t>Территория распространения производства опийного мака;</w:t>
      </w:r>
    </w:p>
    <w:p w:rsidR="00B70439" w:rsidRPr="006C696E" w:rsidRDefault="00B70439" w:rsidP="00B70439">
      <w:pPr>
        <w:pStyle w:val="a7"/>
        <w:numPr>
          <w:ilvl w:val="0"/>
          <w:numId w:val="8"/>
        </w:numPr>
        <w:rPr>
          <w:rFonts w:cs="Times New Roman"/>
          <w:sz w:val="28"/>
          <w:szCs w:val="28"/>
        </w:rPr>
      </w:pPr>
      <w:r w:rsidRPr="006C696E">
        <w:rPr>
          <w:rFonts w:cs="Times New Roman"/>
          <w:sz w:val="28"/>
          <w:szCs w:val="28"/>
        </w:rPr>
        <w:t>Объем экспорта опиатов за пределы Афганистана</w:t>
      </w:r>
      <w:r w:rsidR="004E4344" w:rsidRPr="006C696E">
        <w:rPr>
          <w:rStyle w:val="a5"/>
          <w:rFonts w:cs="Times New Roman"/>
          <w:sz w:val="28"/>
          <w:szCs w:val="28"/>
        </w:rPr>
        <w:footnoteReference w:id="174"/>
      </w:r>
      <w:r w:rsidRPr="006C696E">
        <w:rPr>
          <w:rFonts w:cs="Times New Roman"/>
          <w:sz w:val="28"/>
          <w:szCs w:val="28"/>
        </w:rPr>
        <w:t>;</w:t>
      </w:r>
    </w:p>
    <w:p w:rsidR="00B70439" w:rsidRPr="006C696E" w:rsidRDefault="00B70439" w:rsidP="00B70439">
      <w:pPr>
        <w:pStyle w:val="a7"/>
        <w:numPr>
          <w:ilvl w:val="0"/>
          <w:numId w:val="6"/>
        </w:numPr>
        <w:rPr>
          <w:rFonts w:cs="Times New Roman"/>
          <w:sz w:val="28"/>
          <w:szCs w:val="28"/>
        </w:rPr>
      </w:pPr>
      <w:r w:rsidRPr="006C696E">
        <w:rPr>
          <w:rFonts w:cs="Times New Roman"/>
          <w:sz w:val="28"/>
          <w:szCs w:val="28"/>
        </w:rPr>
        <w:t>Количество террористических актов, проведенных на территории Афганистана.</w:t>
      </w:r>
    </w:p>
    <w:p w:rsidR="00B70439" w:rsidRPr="006C696E" w:rsidRDefault="00B70439" w:rsidP="00B70439">
      <w:pPr>
        <w:pStyle w:val="a7"/>
        <w:numPr>
          <w:ilvl w:val="1"/>
          <w:numId w:val="6"/>
        </w:numPr>
        <w:ind w:left="1134"/>
        <w:rPr>
          <w:rFonts w:cs="Times New Roman"/>
          <w:sz w:val="28"/>
          <w:szCs w:val="28"/>
        </w:rPr>
      </w:pPr>
      <w:r w:rsidRPr="006C696E">
        <w:rPr>
          <w:rFonts w:cs="Times New Roman"/>
          <w:sz w:val="28"/>
          <w:szCs w:val="28"/>
        </w:rPr>
        <w:t xml:space="preserve"> Наемные убийства.</w:t>
      </w:r>
    </w:p>
    <w:p w:rsidR="00B70439" w:rsidRPr="006C696E" w:rsidRDefault="00B70439" w:rsidP="00AD12B5">
      <w:pPr>
        <w:pStyle w:val="a7"/>
        <w:ind w:left="0" w:firstLine="0"/>
        <w:jc w:val="center"/>
        <w:rPr>
          <w:rFonts w:cs="Times New Roman"/>
          <w:sz w:val="28"/>
          <w:szCs w:val="28"/>
        </w:rPr>
      </w:pPr>
      <w:r w:rsidRPr="006C696E">
        <w:rPr>
          <w:rFonts w:cs="Times New Roman"/>
          <w:noProof/>
          <w:sz w:val="28"/>
          <w:szCs w:val="28"/>
        </w:rPr>
        <w:drawing>
          <wp:inline distT="0" distB="0" distL="0" distR="0" wp14:anchorId="42F81F14" wp14:editId="43CD2C70">
            <wp:extent cx="4631267" cy="2798545"/>
            <wp:effectExtent l="0" t="0" r="17145" b="190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6A4A1C" w:rsidRPr="006C696E" w:rsidRDefault="006A4A1C" w:rsidP="006A4A1C">
      <w:pPr>
        <w:pStyle w:val="a7"/>
        <w:ind w:left="1134" w:firstLine="0"/>
        <w:jc w:val="right"/>
        <w:rPr>
          <w:rFonts w:cs="Times New Roman"/>
          <w:sz w:val="28"/>
          <w:szCs w:val="28"/>
        </w:rPr>
      </w:pPr>
      <w:r w:rsidRPr="006C696E">
        <w:rPr>
          <w:rFonts w:cs="Times New Roman"/>
          <w:sz w:val="28"/>
          <w:szCs w:val="28"/>
        </w:rPr>
        <w:t>График 1.</w:t>
      </w:r>
    </w:p>
    <w:p w:rsidR="00B70439" w:rsidRPr="006C696E" w:rsidRDefault="00B70439" w:rsidP="00B70439">
      <w:pPr>
        <w:pStyle w:val="a7"/>
        <w:ind w:left="426"/>
        <w:rPr>
          <w:rFonts w:cs="Times New Roman"/>
          <w:sz w:val="28"/>
          <w:szCs w:val="28"/>
        </w:rPr>
      </w:pPr>
      <w:r w:rsidRPr="006C696E">
        <w:rPr>
          <w:rFonts w:cs="Times New Roman"/>
          <w:sz w:val="28"/>
          <w:szCs w:val="28"/>
        </w:rPr>
        <w:t xml:space="preserve">На графике 1 отображено количество наемных убийств, произошедших на территории Афганистана за период с 1989 по 2015 год. Количество наемных убийств с вывода советских войск с территории государства до начала операции НАТО в 2001 году – 16 инцидентов. Стоит отметить, что такое количество данного вида преступлений в указанный период очень низко по сравнению с их количеством в последующие годы. </w:t>
      </w:r>
    </w:p>
    <w:p w:rsidR="00B70439" w:rsidRPr="006C696E" w:rsidRDefault="00B70439" w:rsidP="00B70439">
      <w:pPr>
        <w:pStyle w:val="a7"/>
        <w:ind w:left="426"/>
        <w:rPr>
          <w:rFonts w:cs="Times New Roman"/>
          <w:sz w:val="28"/>
          <w:szCs w:val="28"/>
        </w:rPr>
      </w:pPr>
      <w:r w:rsidRPr="006C696E">
        <w:rPr>
          <w:rFonts w:cs="Times New Roman"/>
          <w:sz w:val="28"/>
          <w:szCs w:val="28"/>
        </w:rPr>
        <w:lastRenderedPageBreak/>
        <w:t>Только за один 2005 год заказных убийств совершено почти в 2 раза больше, а именно 27. Далее на данном графике можно заметить восходящую тенденцию с начала операции НАТО и заканчивая годом после вывода войск американской коалиции с территории Афганистана.</w:t>
      </w:r>
    </w:p>
    <w:p w:rsidR="00B70439" w:rsidRPr="006C696E" w:rsidRDefault="00B70439" w:rsidP="00B70439">
      <w:pPr>
        <w:pStyle w:val="a7"/>
        <w:ind w:left="426"/>
        <w:rPr>
          <w:rFonts w:cs="Times New Roman"/>
          <w:sz w:val="28"/>
          <w:szCs w:val="28"/>
        </w:rPr>
      </w:pPr>
      <w:r w:rsidRPr="006C696E">
        <w:rPr>
          <w:rFonts w:cs="Times New Roman"/>
          <w:sz w:val="28"/>
          <w:szCs w:val="28"/>
        </w:rPr>
        <w:t>Самое большое количество убийств по найму за период, показанный на графике 1 – 178 инцидентов. Такое количество было достигнуто в 2015 году, после вывода войск НАТО. Самое низкое количество наемных убийств за указанный период было в 2002 году и составило 2 инцидента. Среднее число за год террористических актов данного типа – 42.</w:t>
      </w:r>
    </w:p>
    <w:p w:rsidR="00B70439" w:rsidRPr="006C696E" w:rsidRDefault="00B70439" w:rsidP="007378E3">
      <w:pPr>
        <w:pStyle w:val="a7"/>
        <w:ind w:left="426"/>
        <w:rPr>
          <w:rFonts w:cs="Times New Roman"/>
          <w:sz w:val="28"/>
          <w:szCs w:val="28"/>
        </w:rPr>
      </w:pPr>
      <w:r w:rsidRPr="006C696E">
        <w:rPr>
          <w:rFonts w:cs="Times New Roman"/>
          <w:sz w:val="28"/>
          <w:szCs w:val="28"/>
        </w:rPr>
        <w:t xml:space="preserve">Таким образом, в соответствии с данным графиком можно утверждать, что военная операция НАТО на территории Афганистана не привела к снижению количества заказных убийств. Более того, их количество возросло в 89 раз. Следовательно, в данном направлении эффективность борьбы американской коалиции против терроризма на территории Афганистана низкая. </w:t>
      </w:r>
    </w:p>
    <w:p w:rsidR="00B70439" w:rsidRPr="006C696E" w:rsidRDefault="00B70439" w:rsidP="00B70439">
      <w:pPr>
        <w:pStyle w:val="a7"/>
        <w:numPr>
          <w:ilvl w:val="1"/>
          <w:numId w:val="6"/>
        </w:numPr>
        <w:rPr>
          <w:rFonts w:cs="Times New Roman"/>
          <w:sz w:val="28"/>
          <w:szCs w:val="28"/>
        </w:rPr>
      </w:pPr>
      <w:r w:rsidRPr="006C696E">
        <w:rPr>
          <w:rFonts w:cs="Times New Roman"/>
          <w:sz w:val="28"/>
          <w:szCs w:val="28"/>
        </w:rPr>
        <w:t xml:space="preserve"> Вооруженные нападения.</w:t>
      </w:r>
    </w:p>
    <w:p w:rsidR="00B70439" w:rsidRPr="006C696E" w:rsidRDefault="00B70439" w:rsidP="00AD12B5">
      <w:pPr>
        <w:ind w:firstLine="0"/>
        <w:jc w:val="center"/>
        <w:rPr>
          <w:rFonts w:cs="Times New Roman"/>
          <w:sz w:val="28"/>
          <w:szCs w:val="28"/>
        </w:rPr>
      </w:pPr>
      <w:r w:rsidRPr="006C696E">
        <w:rPr>
          <w:rFonts w:cs="Times New Roman"/>
          <w:noProof/>
          <w:color w:val="FF0000"/>
          <w:sz w:val="28"/>
          <w:szCs w:val="28"/>
        </w:rPr>
        <w:drawing>
          <wp:inline distT="0" distB="0" distL="0" distR="0" wp14:anchorId="312EAD4A" wp14:editId="66BAB93C">
            <wp:extent cx="4614333" cy="2607734"/>
            <wp:effectExtent l="0" t="0" r="15240" b="254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74077" w:rsidRPr="006C696E" w:rsidRDefault="00374077" w:rsidP="00374077">
      <w:pPr>
        <w:pStyle w:val="a7"/>
        <w:ind w:left="1080" w:firstLine="0"/>
        <w:jc w:val="right"/>
        <w:rPr>
          <w:rFonts w:cs="Times New Roman"/>
          <w:sz w:val="28"/>
          <w:szCs w:val="28"/>
        </w:rPr>
      </w:pPr>
      <w:r w:rsidRPr="006C696E">
        <w:rPr>
          <w:rFonts w:cs="Times New Roman"/>
          <w:sz w:val="28"/>
          <w:szCs w:val="28"/>
        </w:rPr>
        <w:t>График 2.</w:t>
      </w:r>
    </w:p>
    <w:p w:rsidR="00B70439" w:rsidRPr="006C696E" w:rsidRDefault="00B70439" w:rsidP="00B70439">
      <w:pPr>
        <w:rPr>
          <w:rFonts w:cs="Times New Roman"/>
          <w:sz w:val="28"/>
          <w:szCs w:val="28"/>
        </w:rPr>
      </w:pPr>
      <w:r w:rsidRPr="006C696E">
        <w:rPr>
          <w:rFonts w:cs="Times New Roman"/>
          <w:sz w:val="28"/>
          <w:szCs w:val="28"/>
        </w:rPr>
        <w:t xml:space="preserve">На графике 2 показано количество вооруженных нападений, совершенных на территории Афганистана в тот же период, что и наемных убийств. На данном </w:t>
      </w:r>
      <w:r w:rsidRPr="006C696E">
        <w:rPr>
          <w:rFonts w:cs="Times New Roman"/>
          <w:sz w:val="28"/>
          <w:szCs w:val="28"/>
        </w:rPr>
        <w:lastRenderedPageBreak/>
        <w:t xml:space="preserve">графике видна восходящая тенденция. В период с 1989 по 2001 годы на территории страны были совершены 12 вооруженных нападений. Уже за один 2003 год их количество возросло более чем в 2 раза и во все последующие годы их было также больше, чем за 12 лет с 1989 по 2001 годы. </w:t>
      </w:r>
    </w:p>
    <w:p w:rsidR="00B70439" w:rsidRPr="006C696E" w:rsidRDefault="00B70439" w:rsidP="00B70439">
      <w:pPr>
        <w:rPr>
          <w:rFonts w:cs="Times New Roman"/>
          <w:sz w:val="28"/>
          <w:szCs w:val="28"/>
        </w:rPr>
      </w:pPr>
      <w:r w:rsidRPr="006C696E">
        <w:rPr>
          <w:rFonts w:cs="Times New Roman"/>
          <w:sz w:val="28"/>
          <w:szCs w:val="28"/>
        </w:rPr>
        <w:t xml:space="preserve">Самое большое количество вооруженных нападений было совершено в 2015 году – 606 инцидентов, после вывода войск НАТО с территории Афганистана. Самое маленькое их количество было в 2002 году и составило 4 инцидента. Следовательно, количество вооруженных нападений в Афганистане с 2002 к 2015 году возросло более чем в 151 раз. Среднее число терактов этого типа за год операции НАТО – 155. </w:t>
      </w:r>
    </w:p>
    <w:p w:rsidR="00B70439" w:rsidRPr="006C696E" w:rsidRDefault="00B70439" w:rsidP="00B70439">
      <w:pPr>
        <w:rPr>
          <w:rFonts w:cs="Times New Roman"/>
          <w:sz w:val="28"/>
          <w:szCs w:val="28"/>
        </w:rPr>
      </w:pPr>
      <w:r w:rsidRPr="006C696E">
        <w:rPr>
          <w:rFonts w:cs="Times New Roman"/>
          <w:sz w:val="28"/>
          <w:szCs w:val="28"/>
        </w:rPr>
        <w:t xml:space="preserve">Соответственно, действия в области уменьшения числа данного вида террористических актов, проводимые войсками американской коалиции на территории данной страны, можно считать неэффективными. </w:t>
      </w:r>
    </w:p>
    <w:p w:rsidR="00B70439" w:rsidRPr="006C696E" w:rsidRDefault="00B70439" w:rsidP="00B70439">
      <w:pPr>
        <w:pStyle w:val="a7"/>
        <w:numPr>
          <w:ilvl w:val="1"/>
          <w:numId w:val="6"/>
        </w:numPr>
        <w:rPr>
          <w:rFonts w:cs="Times New Roman"/>
          <w:sz w:val="28"/>
          <w:szCs w:val="28"/>
        </w:rPr>
      </w:pPr>
      <w:r w:rsidRPr="006C696E">
        <w:rPr>
          <w:rFonts w:cs="Times New Roman"/>
          <w:sz w:val="28"/>
          <w:szCs w:val="28"/>
        </w:rPr>
        <w:t xml:space="preserve">Невооруженные нападения. </w:t>
      </w:r>
    </w:p>
    <w:p w:rsidR="00B70439" w:rsidRPr="006C696E" w:rsidRDefault="00B70439" w:rsidP="00AD12B5">
      <w:pPr>
        <w:ind w:firstLine="0"/>
        <w:jc w:val="center"/>
        <w:rPr>
          <w:rFonts w:cs="Times New Roman"/>
          <w:sz w:val="28"/>
          <w:szCs w:val="28"/>
        </w:rPr>
      </w:pPr>
      <w:r w:rsidRPr="006C696E">
        <w:rPr>
          <w:rFonts w:cs="Times New Roman"/>
          <w:noProof/>
          <w:color w:val="FF0000"/>
          <w:sz w:val="28"/>
          <w:szCs w:val="28"/>
        </w:rPr>
        <w:drawing>
          <wp:inline distT="0" distB="0" distL="0" distR="0" wp14:anchorId="24612C55" wp14:editId="3EEE842F">
            <wp:extent cx="4817533" cy="2650067"/>
            <wp:effectExtent l="0" t="0" r="2540" b="1714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74077" w:rsidRPr="006C696E" w:rsidRDefault="00374077" w:rsidP="00374077">
      <w:pPr>
        <w:pStyle w:val="a7"/>
        <w:ind w:left="1080" w:firstLine="0"/>
        <w:jc w:val="right"/>
        <w:rPr>
          <w:rFonts w:cs="Times New Roman"/>
          <w:sz w:val="28"/>
          <w:szCs w:val="28"/>
        </w:rPr>
      </w:pPr>
      <w:r w:rsidRPr="006C696E">
        <w:rPr>
          <w:rFonts w:cs="Times New Roman"/>
          <w:sz w:val="28"/>
          <w:szCs w:val="28"/>
        </w:rPr>
        <w:t>График 3.</w:t>
      </w:r>
    </w:p>
    <w:p w:rsidR="00B70439" w:rsidRPr="006C696E" w:rsidRDefault="00B70439" w:rsidP="00B70439">
      <w:pPr>
        <w:rPr>
          <w:rFonts w:cs="Times New Roman"/>
          <w:sz w:val="28"/>
          <w:szCs w:val="28"/>
        </w:rPr>
      </w:pPr>
      <w:r w:rsidRPr="006C696E">
        <w:rPr>
          <w:rFonts w:cs="Times New Roman"/>
          <w:sz w:val="28"/>
          <w:szCs w:val="28"/>
        </w:rPr>
        <w:t xml:space="preserve">На графике 3 изображено количество невооруженных нападений, произошедших за период с 1989 по 2015 годы. На данном графике видно неравномерную тенденцию с несколькими пиками в 2010, 2012 и 2015 годах. В </w:t>
      </w:r>
      <w:r w:rsidRPr="006C696E">
        <w:rPr>
          <w:rFonts w:cs="Times New Roman"/>
          <w:sz w:val="28"/>
          <w:szCs w:val="28"/>
        </w:rPr>
        <w:lastRenderedPageBreak/>
        <w:t xml:space="preserve">период с 1989 по 2001 годы ни одного террористического акта данного типа на территории Афганистана не было произведено. Первое невооруженное нападение произошло только в 2004 году, а их количество начало увеличиваться только в 2008 году. В 2010 году таких преступлений произошло 7, а в 2012 году их количество увеличилось более, чем в 2 раза. </w:t>
      </w:r>
    </w:p>
    <w:p w:rsidR="00B70439" w:rsidRPr="006C696E" w:rsidRDefault="00B70439" w:rsidP="00B70439">
      <w:pPr>
        <w:rPr>
          <w:rFonts w:cs="Times New Roman"/>
          <w:sz w:val="28"/>
          <w:szCs w:val="28"/>
        </w:rPr>
      </w:pPr>
      <w:r w:rsidRPr="006C696E">
        <w:rPr>
          <w:rFonts w:cs="Times New Roman"/>
          <w:sz w:val="28"/>
          <w:szCs w:val="28"/>
        </w:rPr>
        <w:t xml:space="preserve">Самое большое количество данного вида терактов было произведено в 2015 году и составило 18 инцидентов. Стоит отметить, что до середины кампании НАТО в Афганистане невооруженных нападений не происходило вообще или происходил только 1 теракт (2004 и 2005 годы). Следовательно, количество террористических актов этого типа с начала ведения борьбы против терроризма в Афганистане увеличилось более чем в 18 раз. Среднее количество невооруженных нападений за всю кампанию – 3 инцидента в год. </w:t>
      </w:r>
    </w:p>
    <w:p w:rsidR="00B70439" w:rsidRPr="006C696E" w:rsidRDefault="00B70439" w:rsidP="00B70439">
      <w:pPr>
        <w:rPr>
          <w:rFonts w:cs="Times New Roman"/>
          <w:sz w:val="28"/>
          <w:szCs w:val="28"/>
        </w:rPr>
      </w:pPr>
      <w:r w:rsidRPr="006C696E">
        <w:rPr>
          <w:rFonts w:cs="Times New Roman"/>
          <w:sz w:val="28"/>
          <w:szCs w:val="28"/>
        </w:rPr>
        <w:t xml:space="preserve">Таким образом, в соответствии со статистическими данными, а также графиком 3, можно утверждать, что американская коалиция не произвела никаких действий для того, чтобы не допускать невооруженные нападения на территории Афганистана. Эффективность и результаты в этом направлении также низки и неудовлетворительны.  </w:t>
      </w:r>
    </w:p>
    <w:p w:rsidR="00B70439" w:rsidRPr="006C696E" w:rsidRDefault="00B70439" w:rsidP="00B70439">
      <w:pPr>
        <w:pStyle w:val="a7"/>
        <w:numPr>
          <w:ilvl w:val="1"/>
          <w:numId w:val="6"/>
        </w:numPr>
        <w:rPr>
          <w:rFonts w:cs="Times New Roman"/>
          <w:sz w:val="28"/>
          <w:szCs w:val="28"/>
        </w:rPr>
      </w:pPr>
      <w:r w:rsidRPr="006C696E">
        <w:rPr>
          <w:rFonts w:cs="Times New Roman"/>
          <w:sz w:val="28"/>
          <w:szCs w:val="28"/>
        </w:rPr>
        <w:t>Взрывы бомб.</w:t>
      </w:r>
    </w:p>
    <w:p w:rsidR="00B70439" w:rsidRPr="006C696E" w:rsidRDefault="00B70439" w:rsidP="00AD12B5">
      <w:pPr>
        <w:ind w:firstLine="0"/>
        <w:jc w:val="center"/>
        <w:rPr>
          <w:rFonts w:cs="Times New Roman"/>
          <w:sz w:val="28"/>
          <w:szCs w:val="28"/>
        </w:rPr>
      </w:pPr>
      <w:r w:rsidRPr="006C696E">
        <w:rPr>
          <w:rFonts w:cs="Times New Roman"/>
          <w:noProof/>
          <w:color w:val="FF0000"/>
          <w:sz w:val="28"/>
          <w:szCs w:val="28"/>
        </w:rPr>
        <w:drawing>
          <wp:inline distT="0" distB="0" distL="0" distR="0" wp14:anchorId="5F51C79A" wp14:editId="5F63588D">
            <wp:extent cx="4114800" cy="2413000"/>
            <wp:effectExtent l="0" t="0" r="0" b="635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74077" w:rsidRPr="006C696E" w:rsidRDefault="00374077" w:rsidP="00374077">
      <w:pPr>
        <w:pStyle w:val="a7"/>
        <w:ind w:left="1080" w:firstLine="0"/>
        <w:jc w:val="right"/>
        <w:rPr>
          <w:rFonts w:cs="Times New Roman"/>
          <w:sz w:val="28"/>
          <w:szCs w:val="28"/>
        </w:rPr>
      </w:pPr>
      <w:r w:rsidRPr="006C696E">
        <w:rPr>
          <w:rFonts w:cs="Times New Roman"/>
          <w:sz w:val="28"/>
          <w:szCs w:val="28"/>
        </w:rPr>
        <w:t>График 4.</w:t>
      </w:r>
    </w:p>
    <w:p w:rsidR="00B70439" w:rsidRPr="006C696E" w:rsidRDefault="00B70439" w:rsidP="00B70439">
      <w:pPr>
        <w:rPr>
          <w:rFonts w:cs="Times New Roman"/>
          <w:sz w:val="28"/>
          <w:szCs w:val="28"/>
        </w:rPr>
      </w:pPr>
      <w:r w:rsidRPr="006C696E">
        <w:rPr>
          <w:rFonts w:cs="Times New Roman"/>
          <w:sz w:val="28"/>
          <w:szCs w:val="28"/>
        </w:rPr>
        <w:lastRenderedPageBreak/>
        <w:t xml:space="preserve">На графике 4 изображено количество террористических актов, осуществленных с помощью приведения в действие взрывного устройства того или иного типа. На графике показана, в целом, восходящая тенденция, исключая 2015 год. В период с 1989 по 2001 годы было произведено 86 терактов данного типа. Однако, уже за один 2006 год взрывов бомб было осуществлено в 2 раза больше, чем за весь период с вывода советских войск до начала военной американской кампании в 2001 году. В последующие годы число террористических актов данного типа превышало этот период более, чем в 2 раза. </w:t>
      </w:r>
    </w:p>
    <w:p w:rsidR="00B70439" w:rsidRPr="006C696E" w:rsidRDefault="00B70439" w:rsidP="00B70439">
      <w:pPr>
        <w:rPr>
          <w:rFonts w:cs="Times New Roman"/>
          <w:sz w:val="28"/>
          <w:szCs w:val="28"/>
        </w:rPr>
      </w:pPr>
      <w:r w:rsidRPr="006C696E">
        <w:rPr>
          <w:rFonts w:cs="Times New Roman"/>
          <w:sz w:val="28"/>
          <w:szCs w:val="28"/>
        </w:rPr>
        <w:t xml:space="preserve">Самое большое количество взрывов бомб за период кампании НАТО было осуществлено в 2014 году и составило 1020 инцидентов. Самое низкое их количество было в 2002 году – 31 инцидент.  Среднее количество терактов этого типа в период с начала кампании – 326 в год.  Соответственно, количество взрывов бомб с 2002 к 2014 возросло в 33 раза. </w:t>
      </w:r>
    </w:p>
    <w:p w:rsidR="00B70439" w:rsidRPr="006C696E" w:rsidRDefault="00B70439" w:rsidP="00B70439">
      <w:pPr>
        <w:rPr>
          <w:rFonts w:cs="Times New Roman"/>
          <w:sz w:val="28"/>
          <w:szCs w:val="28"/>
        </w:rPr>
      </w:pPr>
      <w:r w:rsidRPr="006C696E">
        <w:rPr>
          <w:rFonts w:cs="Times New Roman"/>
          <w:sz w:val="28"/>
          <w:szCs w:val="28"/>
        </w:rPr>
        <w:t xml:space="preserve">Следовательно, в этом направлении американская коалиция также потерпела поражение, а эффективность и результаты являются крайне низкими. </w:t>
      </w:r>
    </w:p>
    <w:p w:rsidR="00B70439" w:rsidRPr="006C696E" w:rsidRDefault="00B70439" w:rsidP="00B70439">
      <w:pPr>
        <w:pStyle w:val="a7"/>
        <w:numPr>
          <w:ilvl w:val="1"/>
          <w:numId w:val="6"/>
        </w:numPr>
        <w:rPr>
          <w:rFonts w:cs="Times New Roman"/>
          <w:sz w:val="28"/>
          <w:szCs w:val="28"/>
        </w:rPr>
      </w:pPr>
      <w:r w:rsidRPr="006C696E">
        <w:rPr>
          <w:rFonts w:cs="Times New Roman"/>
          <w:sz w:val="28"/>
          <w:szCs w:val="28"/>
        </w:rPr>
        <w:t>Захваты транспорта.</w:t>
      </w:r>
    </w:p>
    <w:p w:rsidR="00B70439" w:rsidRPr="006C696E" w:rsidRDefault="00B70439" w:rsidP="00AD12B5">
      <w:pPr>
        <w:ind w:firstLine="0"/>
        <w:jc w:val="center"/>
        <w:rPr>
          <w:rFonts w:cs="Times New Roman"/>
          <w:sz w:val="28"/>
          <w:szCs w:val="28"/>
        </w:rPr>
      </w:pPr>
      <w:r w:rsidRPr="006C696E">
        <w:rPr>
          <w:rFonts w:cs="Times New Roman"/>
          <w:noProof/>
          <w:color w:val="FF0000"/>
          <w:sz w:val="28"/>
          <w:szCs w:val="28"/>
        </w:rPr>
        <w:drawing>
          <wp:inline distT="0" distB="0" distL="0" distR="0" wp14:anchorId="014911DD" wp14:editId="6B3EE954">
            <wp:extent cx="4233334" cy="2209800"/>
            <wp:effectExtent l="0" t="0" r="1524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74077" w:rsidRPr="006C696E" w:rsidRDefault="00374077" w:rsidP="00374077">
      <w:pPr>
        <w:pStyle w:val="a7"/>
        <w:ind w:left="1080" w:firstLine="0"/>
        <w:jc w:val="right"/>
        <w:rPr>
          <w:rFonts w:cs="Times New Roman"/>
          <w:sz w:val="28"/>
          <w:szCs w:val="28"/>
        </w:rPr>
      </w:pPr>
      <w:r w:rsidRPr="006C696E">
        <w:rPr>
          <w:rFonts w:cs="Times New Roman"/>
          <w:sz w:val="28"/>
          <w:szCs w:val="28"/>
        </w:rPr>
        <w:t>График 5.</w:t>
      </w:r>
    </w:p>
    <w:p w:rsidR="00B70439" w:rsidRPr="006C696E" w:rsidRDefault="00B70439" w:rsidP="00B70439">
      <w:pPr>
        <w:rPr>
          <w:rFonts w:cs="Times New Roman"/>
          <w:sz w:val="28"/>
          <w:szCs w:val="28"/>
        </w:rPr>
      </w:pPr>
      <w:r w:rsidRPr="006C696E">
        <w:rPr>
          <w:rFonts w:cs="Times New Roman"/>
          <w:sz w:val="28"/>
          <w:szCs w:val="28"/>
        </w:rPr>
        <w:t xml:space="preserve">На графике 5 показано количество таких террористических актов, произошедших на территории Афганистана, как захваты транспорта. На этом графике видно, что количество данных терактов колебалось от 0 до 3 за период </w:t>
      </w:r>
      <w:r w:rsidRPr="006C696E">
        <w:rPr>
          <w:rFonts w:cs="Times New Roman"/>
          <w:sz w:val="28"/>
          <w:szCs w:val="28"/>
        </w:rPr>
        <w:lastRenderedPageBreak/>
        <w:t xml:space="preserve">с 1989 до 2015 годов. Однако, стоит заметить, что их количество за 12 лет в период с 1989 по 2001 – 3, меньше, чем за последующие годы. Так, за один 2009 годы произошло 3 террористических акта данного типа. В 2010 и 2014 их произошло по 2 за год. Среднее число захватов транспорта за период афганской военной операции НАТО – около 1 в год. </w:t>
      </w:r>
    </w:p>
    <w:p w:rsidR="00B70439" w:rsidRPr="006C696E" w:rsidRDefault="00B70439" w:rsidP="00B70439">
      <w:pPr>
        <w:rPr>
          <w:rFonts w:cs="Times New Roman"/>
          <w:sz w:val="28"/>
          <w:szCs w:val="28"/>
        </w:rPr>
      </w:pPr>
      <w:r w:rsidRPr="006C696E">
        <w:rPr>
          <w:rFonts w:cs="Times New Roman"/>
          <w:sz w:val="28"/>
          <w:szCs w:val="28"/>
        </w:rPr>
        <w:t>Соответственно, американская коалиция не смогла добиться существенных успехов в предотвращении захватов транспорта на территории Афганистана. Таким образом, эффективность и результаты борьбы с терроризмом в этом направлении – низкие, так как количество терактов с 1989 по 2001 (12 лет) меньше в 3 раза меньше, чем за период с 2002 по 2014 годы (13 лет).</w:t>
      </w:r>
    </w:p>
    <w:p w:rsidR="00B70439" w:rsidRPr="006C696E" w:rsidRDefault="00B70439" w:rsidP="00B70439">
      <w:pPr>
        <w:pStyle w:val="a7"/>
        <w:numPr>
          <w:ilvl w:val="1"/>
          <w:numId w:val="6"/>
        </w:numPr>
        <w:rPr>
          <w:rFonts w:cs="Times New Roman"/>
          <w:sz w:val="28"/>
          <w:szCs w:val="28"/>
        </w:rPr>
      </w:pPr>
      <w:r w:rsidRPr="006C696E">
        <w:rPr>
          <w:rFonts w:cs="Times New Roman"/>
          <w:sz w:val="28"/>
          <w:szCs w:val="28"/>
        </w:rPr>
        <w:t>Захваты заложников.</w:t>
      </w:r>
    </w:p>
    <w:p w:rsidR="00B70439" w:rsidRPr="006C696E" w:rsidRDefault="00B70439" w:rsidP="00AD12B5">
      <w:pPr>
        <w:ind w:firstLine="0"/>
        <w:jc w:val="center"/>
        <w:rPr>
          <w:rFonts w:cs="Times New Roman"/>
          <w:sz w:val="28"/>
          <w:szCs w:val="28"/>
        </w:rPr>
      </w:pPr>
      <w:r w:rsidRPr="006C696E">
        <w:rPr>
          <w:rFonts w:cs="Times New Roman"/>
          <w:noProof/>
          <w:color w:val="FF0000"/>
          <w:sz w:val="28"/>
          <w:szCs w:val="28"/>
        </w:rPr>
        <w:drawing>
          <wp:inline distT="0" distB="0" distL="0" distR="0" wp14:anchorId="678A357F" wp14:editId="3C3349CA">
            <wp:extent cx="4428067" cy="2336800"/>
            <wp:effectExtent l="0" t="0" r="10795" b="635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74077" w:rsidRPr="006C696E" w:rsidRDefault="00374077" w:rsidP="00374077">
      <w:pPr>
        <w:pStyle w:val="a7"/>
        <w:ind w:left="1080" w:firstLine="0"/>
        <w:jc w:val="right"/>
        <w:rPr>
          <w:rFonts w:cs="Times New Roman"/>
          <w:sz w:val="28"/>
          <w:szCs w:val="28"/>
        </w:rPr>
      </w:pPr>
      <w:r w:rsidRPr="006C696E">
        <w:rPr>
          <w:rFonts w:cs="Times New Roman"/>
          <w:sz w:val="28"/>
          <w:szCs w:val="28"/>
        </w:rPr>
        <w:t>График 6.</w:t>
      </w:r>
    </w:p>
    <w:p w:rsidR="00B70439" w:rsidRPr="006C696E" w:rsidRDefault="00B70439" w:rsidP="00B70439">
      <w:pPr>
        <w:rPr>
          <w:rFonts w:cs="Times New Roman"/>
          <w:sz w:val="28"/>
          <w:szCs w:val="28"/>
        </w:rPr>
      </w:pPr>
      <w:r w:rsidRPr="006C696E">
        <w:rPr>
          <w:rFonts w:cs="Times New Roman"/>
          <w:sz w:val="28"/>
          <w:szCs w:val="28"/>
        </w:rPr>
        <w:t xml:space="preserve">На графике 6 изображено количество захватов заложников. На данном графике виден восходящий тренд. В период с 1989 по 2001 годы таких террористических актов на территории Афганистана произошло 13. Однако, уже за один 2005 год захватов заложников было произведено террористами 15. В течение всей американской компании в Афганистане количество терактов этого типа росло. Так, в 2007 году их количество возросло в 2 раза по сравнению с периодом 1989-2001 годов. Самое большое количество захватов заложников </w:t>
      </w:r>
      <w:r w:rsidRPr="006C696E">
        <w:rPr>
          <w:rFonts w:cs="Times New Roman"/>
          <w:sz w:val="28"/>
          <w:szCs w:val="28"/>
        </w:rPr>
        <w:lastRenderedPageBreak/>
        <w:t xml:space="preserve">произошло в 2015 году – 200, а самое маленькое в 2002 – 0. Количество терактов данного вида возросло с начала кампании НАТО к ее концу более, чем в 133 раза. Среднее количество захватов заложников – 47 инцидентов в год. </w:t>
      </w:r>
    </w:p>
    <w:p w:rsidR="00B70439" w:rsidRPr="006C696E" w:rsidRDefault="00B70439" w:rsidP="00B70439">
      <w:pPr>
        <w:rPr>
          <w:rFonts w:cs="Times New Roman"/>
          <w:sz w:val="28"/>
          <w:szCs w:val="28"/>
        </w:rPr>
      </w:pPr>
      <w:r w:rsidRPr="006C696E">
        <w:rPr>
          <w:rFonts w:cs="Times New Roman"/>
          <w:sz w:val="28"/>
          <w:szCs w:val="28"/>
        </w:rPr>
        <w:t xml:space="preserve">Соответственно, эффективность борьбы с терроризмом на территории Афганистана, а именно с террористическими актами данного типа – захватом заложников – низкая. </w:t>
      </w:r>
    </w:p>
    <w:p w:rsidR="00B70439" w:rsidRPr="006C696E" w:rsidRDefault="00B70439" w:rsidP="00B70439">
      <w:pPr>
        <w:pStyle w:val="a7"/>
        <w:numPr>
          <w:ilvl w:val="1"/>
          <w:numId w:val="6"/>
        </w:numPr>
        <w:rPr>
          <w:rFonts w:cs="Times New Roman"/>
          <w:sz w:val="28"/>
          <w:szCs w:val="28"/>
        </w:rPr>
      </w:pPr>
      <w:r w:rsidRPr="006C696E">
        <w:rPr>
          <w:rFonts w:cs="Times New Roman"/>
          <w:sz w:val="28"/>
          <w:szCs w:val="28"/>
        </w:rPr>
        <w:t>Атаки на объекты инфраструктуры.</w:t>
      </w:r>
    </w:p>
    <w:p w:rsidR="00B70439" w:rsidRPr="006C696E" w:rsidRDefault="00B70439" w:rsidP="00AD12B5">
      <w:pPr>
        <w:ind w:firstLine="0"/>
        <w:jc w:val="center"/>
        <w:rPr>
          <w:rFonts w:cs="Times New Roman"/>
          <w:sz w:val="28"/>
          <w:szCs w:val="28"/>
        </w:rPr>
      </w:pPr>
      <w:r w:rsidRPr="006C696E">
        <w:rPr>
          <w:rFonts w:cs="Times New Roman"/>
          <w:noProof/>
          <w:color w:val="FF0000"/>
          <w:sz w:val="28"/>
          <w:szCs w:val="28"/>
        </w:rPr>
        <w:drawing>
          <wp:inline distT="0" distB="0" distL="0" distR="0" wp14:anchorId="16A29F81" wp14:editId="77CDD886">
            <wp:extent cx="4504267" cy="2548466"/>
            <wp:effectExtent l="0" t="0" r="10795" b="4445"/>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374077" w:rsidRPr="006C696E" w:rsidRDefault="00374077" w:rsidP="00374077">
      <w:pPr>
        <w:pStyle w:val="a7"/>
        <w:ind w:left="1080" w:firstLine="0"/>
        <w:jc w:val="right"/>
        <w:rPr>
          <w:rFonts w:cs="Times New Roman"/>
          <w:sz w:val="28"/>
          <w:szCs w:val="28"/>
        </w:rPr>
      </w:pPr>
      <w:r w:rsidRPr="006C696E">
        <w:rPr>
          <w:rFonts w:cs="Times New Roman"/>
          <w:sz w:val="28"/>
          <w:szCs w:val="28"/>
        </w:rPr>
        <w:t>График 7.</w:t>
      </w:r>
    </w:p>
    <w:p w:rsidR="00B70439" w:rsidRPr="006C696E" w:rsidRDefault="00B70439" w:rsidP="00B70439">
      <w:pPr>
        <w:rPr>
          <w:rFonts w:cs="Times New Roman"/>
          <w:sz w:val="28"/>
          <w:szCs w:val="28"/>
        </w:rPr>
      </w:pPr>
      <w:r w:rsidRPr="006C696E">
        <w:rPr>
          <w:rFonts w:cs="Times New Roman"/>
          <w:sz w:val="28"/>
          <w:szCs w:val="28"/>
        </w:rPr>
        <w:t xml:space="preserve">На графике 7 изображено количество таких террористических актов, как атаки на объекты инфраструктуры. На этом графике показан восходящий тренд. Количество террористических актов данного типа с 1989 по 2001 год составляет 5 инцидентов. Опять их количество за один из последующих годов превосходит суммарное за прошедшие 12 лет. Так, уже в 2003 году атак на объекты инфраструктуры совершено 8, а в последующие годы, кроме 2011, их не становится меньше. Самое большое количество террористических актов данного типа произошло в 2015 году – 80 инцидентов. Самое низкое в 2002 – 1. Среднее количество за год – 22 атаки на объекты инфраструктуры в год. Таким образом, с 2002 к 2014 году количество терактов этого вида возрастает в 57 раз. </w:t>
      </w:r>
    </w:p>
    <w:p w:rsidR="00B70439" w:rsidRPr="006C696E" w:rsidRDefault="00B70439" w:rsidP="00B70439">
      <w:pPr>
        <w:rPr>
          <w:rFonts w:cs="Times New Roman"/>
          <w:sz w:val="28"/>
          <w:szCs w:val="28"/>
        </w:rPr>
      </w:pPr>
      <w:r w:rsidRPr="006C696E">
        <w:rPr>
          <w:rFonts w:cs="Times New Roman"/>
          <w:sz w:val="28"/>
          <w:szCs w:val="28"/>
        </w:rPr>
        <w:lastRenderedPageBreak/>
        <w:t xml:space="preserve">Соответственно, эффективность борьбы с такими террористическими актами со стороны коалиции НАТО на территории Афганистана низкая. </w:t>
      </w:r>
    </w:p>
    <w:p w:rsidR="00B70439" w:rsidRPr="006C696E" w:rsidRDefault="00B70439" w:rsidP="00AD12B5">
      <w:pPr>
        <w:ind w:firstLine="0"/>
        <w:jc w:val="center"/>
        <w:rPr>
          <w:rFonts w:cs="Times New Roman"/>
          <w:sz w:val="28"/>
          <w:szCs w:val="28"/>
        </w:rPr>
      </w:pPr>
      <w:r w:rsidRPr="006C696E">
        <w:rPr>
          <w:rFonts w:cs="Times New Roman"/>
          <w:noProof/>
          <w:sz w:val="28"/>
          <w:szCs w:val="28"/>
        </w:rPr>
        <w:drawing>
          <wp:inline distT="0" distB="0" distL="0" distR="0" wp14:anchorId="2EF88384" wp14:editId="0EDA3C18">
            <wp:extent cx="4749800" cy="2540000"/>
            <wp:effectExtent l="0" t="0" r="12700" b="1270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374077" w:rsidRPr="006C696E" w:rsidRDefault="00374077" w:rsidP="00374077">
      <w:pPr>
        <w:jc w:val="right"/>
        <w:rPr>
          <w:rFonts w:cs="Times New Roman"/>
          <w:sz w:val="28"/>
          <w:szCs w:val="28"/>
        </w:rPr>
      </w:pPr>
      <w:r w:rsidRPr="006C696E">
        <w:rPr>
          <w:rFonts w:cs="Times New Roman"/>
          <w:sz w:val="28"/>
          <w:szCs w:val="28"/>
        </w:rPr>
        <w:t>График 8.</w:t>
      </w:r>
    </w:p>
    <w:p w:rsidR="00B70439" w:rsidRPr="006C696E" w:rsidRDefault="00B70439" w:rsidP="00B70439">
      <w:pPr>
        <w:rPr>
          <w:rFonts w:cs="Times New Roman"/>
          <w:sz w:val="28"/>
          <w:szCs w:val="28"/>
        </w:rPr>
      </w:pPr>
      <w:r w:rsidRPr="006C696E">
        <w:rPr>
          <w:rFonts w:cs="Times New Roman"/>
          <w:sz w:val="28"/>
          <w:szCs w:val="28"/>
        </w:rPr>
        <w:t xml:space="preserve">Подводя итог количественному показателю террористических актов на территории Афганистана, проведенных в период кампании НАТО в этой стране, можно утверждать, что действия, которые велись, не привели к уменьшению терроризма в пределах данного государства. Более того, эти действия привели к росту количества террористических актов всех семи типов, которые были перечислены выше. </w:t>
      </w:r>
    </w:p>
    <w:p w:rsidR="00B70439" w:rsidRPr="006C696E" w:rsidRDefault="00B70439" w:rsidP="00B70439">
      <w:pPr>
        <w:rPr>
          <w:rFonts w:cs="Times New Roman"/>
          <w:sz w:val="28"/>
          <w:szCs w:val="28"/>
        </w:rPr>
      </w:pPr>
      <w:r w:rsidRPr="006C696E">
        <w:rPr>
          <w:rFonts w:cs="Times New Roman"/>
          <w:sz w:val="28"/>
          <w:szCs w:val="28"/>
        </w:rPr>
        <w:t xml:space="preserve">На графике 8 видна общая тенденция по всем терактам на территории Афганистана. Совокупное количество терактов в период кампании НАТО и в первый год после ее завершения – 9577. В то время как в период с 1989 по 2001 годы их было проведено 135. Разница между этими периодами в 71 раз. В соответствии с этими количественными статистическими показателями можно с уверенностью утверждать, что эффективность борьбы НАТО против терроризма на территории Афганистана низкая. </w:t>
      </w:r>
    </w:p>
    <w:p w:rsidR="00B70439" w:rsidRPr="006C696E" w:rsidRDefault="00B70439" w:rsidP="00B70439">
      <w:pPr>
        <w:rPr>
          <w:rFonts w:cs="Times New Roman"/>
          <w:sz w:val="28"/>
          <w:szCs w:val="28"/>
        </w:rPr>
      </w:pPr>
      <w:r w:rsidRPr="006C696E">
        <w:rPr>
          <w:rFonts w:cs="Times New Roman"/>
          <w:sz w:val="28"/>
          <w:szCs w:val="28"/>
        </w:rPr>
        <w:t>По количеству инцидентов статистические данные можно распределить следующим образом (период с 2002 по 2014):</w:t>
      </w:r>
    </w:p>
    <w:p w:rsidR="00B70439" w:rsidRPr="006C696E" w:rsidRDefault="00B70439" w:rsidP="007378E3">
      <w:pPr>
        <w:jc w:val="right"/>
        <w:rPr>
          <w:rFonts w:cs="Times New Roman"/>
          <w:sz w:val="28"/>
          <w:szCs w:val="28"/>
        </w:rPr>
      </w:pPr>
    </w:p>
    <w:tbl>
      <w:tblPr>
        <w:tblStyle w:val="a8"/>
        <w:tblW w:w="0" w:type="auto"/>
        <w:jc w:val="center"/>
        <w:tblLook w:val="04A0" w:firstRow="1" w:lastRow="0" w:firstColumn="1" w:lastColumn="0" w:noHBand="0" w:noVBand="1"/>
      </w:tblPr>
      <w:tblGrid>
        <w:gridCol w:w="1236"/>
        <w:gridCol w:w="5396"/>
        <w:gridCol w:w="2978"/>
      </w:tblGrid>
      <w:tr w:rsidR="00B70439" w:rsidRPr="006C696E" w:rsidTr="00A06547">
        <w:trPr>
          <w:trHeight w:val="853"/>
          <w:jc w:val="center"/>
        </w:trPr>
        <w:tc>
          <w:tcPr>
            <w:tcW w:w="1236" w:type="dxa"/>
          </w:tcPr>
          <w:p w:rsidR="00B70439" w:rsidRPr="006C696E" w:rsidRDefault="00B70439" w:rsidP="00DA4FBA">
            <w:pPr>
              <w:spacing w:line="360" w:lineRule="auto"/>
              <w:jc w:val="center"/>
              <w:rPr>
                <w:rFonts w:cs="Times New Roman"/>
                <w:b/>
                <w:sz w:val="28"/>
                <w:szCs w:val="28"/>
              </w:rPr>
            </w:pPr>
            <w:r w:rsidRPr="006C696E">
              <w:rPr>
                <w:rFonts w:cs="Times New Roman"/>
                <w:b/>
                <w:sz w:val="28"/>
                <w:szCs w:val="28"/>
              </w:rPr>
              <w:lastRenderedPageBreak/>
              <w:t>№</w:t>
            </w:r>
          </w:p>
        </w:tc>
        <w:tc>
          <w:tcPr>
            <w:tcW w:w="5396" w:type="dxa"/>
          </w:tcPr>
          <w:p w:rsidR="00B70439" w:rsidRPr="006C696E" w:rsidRDefault="00B70439" w:rsidP="00DA4FBA">
            <w:pPr>
              <w:spacing w:line="360" w:lineRule="auto"/>
              <w:jc w:val="center"/>
              <w:rPr>
                <w:rFonts w:cs="Times New Roman"/>
                <w:b/>
                <w:sz w:val="28"/>
                <w:szCs w:val="28"/>
              </w:rPr>
            </w:pPr>
            <w:r w:rsidRPr="006C696E">
              <w:rPr>
                <w:rFonts w:cs="Times New Roman"/>
                <w:b/>
                <w:sz w:val="28"/>
                <w:szCs w:val="28"/>
              </w:rPr>
              <w:t>Вид террористического акта</w:t>
            </w:r>
          </w:p>
        </w:tc>
        <w:tc>
          <w:tcPr>
            <w:tcW w:w="2978" w:type="dxa"/>
          </w:tcPr>
          <w:p w:rsidR="00B70439" w:rsidRPr="006C696E" w:rsidRDefault="00B70439" w:rsidP="00DA4FBA">
            <w:pPr>
              <w:spacing w:line="360" w:lineRule="auto"/>
              <w:jc w:val="center"/>
              <w:rPr>
                <w:rFonts w:cs="Times New Roman"/>
                <w:b/>
                <w:sz w:val="28"/>
                <w:szCs w:val="28"/>
              </w:rPr>
            </w:pPr>
            <w:r w:rsidRPr="006C696E">
              <w:rPr>
                <w:rFonts w:cs="Times New Roman"/>
                <w:b/>
                <w:sz w:val="28"/>
                <w:szCs w:val="28"/>
              </w:rPr>
              <w:t>Число инцидентов</w:t>
            </w:r>
          </w:p>
        </w:tc>
      </w:tr>
      <w:tr w:rsidR="00B70439" w:rsidRPr="006C696E" w:rsidTr="00A06547">
        <w:trPr>
          <w:trHeight w:val="426"/>
          <w:jc w:val="center"/>
        </w:trPr>
        <w:tc>
          <w:tcPr>
            <w:tcW w:w="1236" w:type="dxa"/>
          </w:tcPr>
          <w:p w:rsidR="00B70439" w:rsidRPr="006C696E" w:rsidRDefault="00B70439" w:rsidP="00DA4FBA">
            <w:pPr>
              <w:spacing w:line="360" w:lineRule="auto"/>
              <w:jc w:val="center"/>
              <w:rPr>
                <w:rFonts w:cs="Times New Roman"/>
                <w:sz w:val="28"/>
                <w:szCs w:val="28"/>
              </w:rPr>
            </w:pPr>
            <w:r w:rsidRPr="006C696E">
              <w:rPr>
                <w:rFonts w:cs="Times New Roman"/>
                <w:sz w:val="28"/>
                <w:szCs w:val="28"/>
              </w:rPr>
              <w:t>1</w:t>
            </w:r>
          </w:p>
        </w:tc>
        <w:tc>
          <w:tcPr>
            <w:tcW w:w="5396" w:type="dxa"/>
          </w:tcPr>
          <w:p w:rsidR="00B70439" w:rsidRPr="006C696E" w:rsidRDefault="00B70439" w:rsidP="00DA4FBA">
            <w:pPr>
              <w:spacing w:line="360" w:lineRule="auto"/>
              <w:rPr>
                <w:rFonts w:cs="Times New Roman"/>
                <w:sz w:val="28"/>
                <w:szCs w:val="28"/>
              </w:rPr>
            </w:pPr>
            <w:r w:rsidRPr="006C696E">
              <w:rPr>
                <w:rFonts w:cs="Times New Roman"/>
                <w:sz w:val="28"/>
                <w:szCs w:val="28"/>
              </w:rPr>
              <w:t>Взрывы бомб</w:t>
            </w:r>
          </w:p>
        </w:tc>
        <w:tc>
          <w:tcPr>
            <w:tcW w:w="2978" w:type="dxa"/>
          </w:tcPr>
          <w:p w:rsidR="00B70439" w:rsidRPr="006C696E" w:rsidRDefault="00B70439" w:rsidP="00DA4FBA">
            <w:pPr>
              <w:spacing w:line="360" w:lineRule="auto"/>
              <w:jc w:val="center"/>
              <w:rPr>
                <w:rFonts w:cs="Times New Roman"/>
                <w:sz w:val="28"/>
                <w:szCs w:val="28"/>
              </w:rPr>
            </w:pPr>
            <w:r w:rsidRPr="006C696E">
              <w:rPr>
                <w:rFonts w:cs="Times New Roman"/>
                <w:sz w:val="28"/>
                <w:szCs w:val="28"/>
              </w:rPr>
              <w:t>4244</w:t>
            </w:r>
          </w:p>
        </w:tc>
      </w:tr>
      <w:tr w:rsidR="00B70439" w:rsidRPr="006C696E" w:rsidTr="00A06547">
        <w:trPr>
          <w:trHeight w:val="426"/>
          <w:jc w:val="center"/>
        </w:trPr>
        <w:tc>
          <w:tcPr>
            <w:tcW w:w="1236" w:type="dxa"/>
          </w:tcPr>
          <w:p w:rsidR="00B70439" w:rsidRPr="006C696E" w:rsidRDefault="00B70439" w:rsidP="00DA4FBA">
            <w:pPr>
              <w:spacing w:line="360" w:lineRule="auto"/>
              <w:jc w:val="center"/>
              <w:rPr>
                <w:rFonts w:cs="Times New Roman"/>
                <w:sz w:val="28"/>
                <w:szCs w:val="28"/>
              </w:rPr>
            </w:pPr>
            <w:r w:rsidRPr="006C696E">
              <w:rPr>
                <w:rFonts w:cs="Times New Roman"/>
                <w:sz w:val="28"/>
                <w:szCs w:val="28"/>
              </w:rPr>
              <w:t>2</w:t>
            </w:r>
          </w:p>
        </w:tc>
        <w:tc>
          <w:tcPr>
            <w:tcW w:w="5396" w:type="dxa"/>
          </w:tcPr>
          <w:p w:rsidR="00B70439" w:rsidRPr="006C696E" w:rsidRDefault="00B70439" w:rsidP="00DA4FBA">
            <w:pPr>
              <w:spacing w:line="360" w:lineRule="auto"/>
              <w:rPr>
                <w:rFonts w:cs="Times New Roman"/>
                <w:sz w:val="28"/>
                <w:szCs w:val="28"/>
              </w:rPr>
            </w:pPr>
            <w:r w:rsidRPr="006C696E">
              <w:rPr>
                <w:rFonts w:cs="Times New Roman"/>
                <w:sz w:val="28"/>
                <w:szCs w:val="28"/>
              </w:rPr>
              <w:t>Вооруженные нападения</w:t>
            </w:r>
          </w:p>
        </w:tc>
        <w:tc>
          <w:tcPr>
            <w:tcW w:w="2978" w:type="dxa"/>
          </w:tcPr>
          <w:p w:rsidR="00B70439" w:rsidRPr="006C696E" w:rsidRDefault="00B70439" w:rsidP="00DA4FBA">
            <w:pPr>
              <w:spacing w:line="360" w:lineRule="auto"/>
              <w:jc w:val="center"/>
              <w:rPr>
                <w:rFonts w:cs="Times New Roman"/>
                <w:sz w:val="28"/>
                <w:szCs w:val="28"/>
              </w:rPr>
            </w:pPr>
            <w:r w:rsidRPr="006C696E">
              <w:rPr>
                <w:rFonts w:cs="Times New Roman"/>
                <w:sz w:val="28"/>
                <w:szCs w:val="28"/>
              </w:rPr>
              <w:t>2015</w:t>
            </w:r>
          </w:p>
        </w:tc>
      </w:tr>
      <w:tr w:rsidR="00B70439" w:rsidRPr="006C696E" w:rsidTr="00A06547">
        <w:trPr>
          <w:trHeight w:val="426"/>
          <w:jc w:val="center"/>
        </w:trPr>
        <w:tc>
          <w:tcPr>
            <w:tcW w:w="1236" w:type="dxa"/>
          </w:tcPr>
          <w:p w:rsidR="00B70439" w:rsidRPr="006C696E" w:rsidRDefault="00B70439" w:rsidP="00DA4FBA">
            <w:pPr>
              <w:spacing w:line="360" w:lineRule="auto"/>
              <w:jc w:val="center"/>
              <w:rPr>
                <w:rFonts w:cs="Times New Roman"/>
                <w:sz w:val="28"/>
                <w:szCs w:val="28"/>
              </w:rPr>
            </w:pPr>
            <w:r w:rsidRPr="006C696E">
              <w:rPr>
                <w:rFonts w:cs="Times New Roman"/>
                <w:sz w:val="28"/>
                <w:szCs w:val="28"/>
              </w:rPr>
              <w:t>3</w:t>
            </w:r>
          </w:p>
        </w:tc>
        <w:tc>
          <w:tcPr>
            <w:tcW w:w="5396" w:type="dxa"/>
          </w:tcPr>
          <w:p w:rsidR="00B70439" w:rsidRPr="006C696E" w:rsidRDefault="00B70439" w:rsidP="00DA4FBA">
            <w:pPr>
              <w:spacing w:line="360" w:lineRule="auto"/>
              <w:rPr>
                <w:rFonts w:cs="Times New Roman"/>
                <w:sz w:val="28"/>
                <w:szCs w:val="28"/>
              </w:rPr>
            </w:pPr>
            <w:r w:rsidRPr="006C696E">
              <w:rPr>
                <w:rFonts w:cs="Times New Roman"/>
                <w:sz w:val="28"/>
                <w:szCs w:val="28"/>
              </w:rPr>
              <w:t>Захваты заложников</w:t>
            </w:r>
          </w:p>
        </w:tc>
        <w:tc>
          <w:tcPr>
            <w:tcW w:w="2978" w:type="dxa"/>
          </w:tcPr>
          <w:p w:rsidR="00B70439" w:rsidRPr="006C696E" w:rsidRDefault="00B70439" w:rsidP="00DA4FBA">
            <w:pPr>
              <w:spacing w:line="360" w:lineRule="auto"/>
              <w:jc w:val="center"/>
              <w:rPr>
                <w:rFonts w:cs="Times New Roman"/>
                <w:sz w:val="28"/>
                <w:szCs w:val="28"/>
              </w:rPr>
            </w:pPr>
            <w:r w:rsidRPr="006C696E">
              <w:rPr>
                <w:rFonts w:cs="Times New Roman"/>
                <w:sz w:val="28"/>
                <w:szCs w:val="28"/>
              </w:rPr>
              <w:t>612</w:t>
            </w:r>
          </w:p>
        </w:tc>
      </w:tr>
      <w:tr w:rsidR="00B70439" w:rsidRPr="006C696E" w:rsidTr="00A06547">
        <w:trPr>
          <w:trHeight w:val="426"/>
          <w:jc w:val="center"/>
        </w:trPr>
        <w:tc>
          <w:tcPr>
            <w:tcW w:w="1236" w:type="dxa"/>
          </w:tcPr>
          <w:p w:rsidR="00B70439" w:rsidRPr="006C696E" w:rsidRDefault="00B70439" w:rsidP="00DA4FBA">
            <w:pPr>
              <w:spacing w:line="360" w:lineRule="auto"/>
              <w:jc w:val="center"/>
              <w:rPr>
                <w:rFonts w:cs="Times New Roman"/>
                <w:sz w:val="28"/>
                <w:szCs w:val="28"/>
              </w:rPr>
            </w:pPr>
            <w:r w:rsidRPr="006C696E">
              <w:rPr>
                <w:rFonts w:cs="Times New Roman"/>
                <w:sz w:val="28"/>
                <w:szCs w:val="28"/>
              </w:rPr>
              <w:t>4</w:t>
            </w:r>
          </w:p>
        </w:tc>
        <w:tc>
          <w:tcPr>
            <w:tcW w:w="5396" w:type="dxa"/>
          </w:tcPr>
          <w:p w:rsidR="00B70439" w:rsidRPr="006C696E" w:rsidRDefault="00B70439" w:rsidP="00DA4FBA">
            <w:pPr>
              <w:spacing w:line="360" w:lineRule="auto"/>
              <w:rPr>
                <w:rFonts w:cs="Times New Roman"/>
                <w:sz w:val="28"/>
                <w:szCs w:val="28"/>
              </w:rPr>
            </w:pPr>
            <w:r w:rsidRPr="006C696E">
              <w:rPr>
                <w:rFonts w:cs="Times New Roman"/>
                <w:sz w:val="28"/>
                <w:szCs w:val="28"/>
              </w:rPr>
              <w:t>Наемные убийства</w:t>
            </w:r>
          </w:p>
        </w:tc>
        <w:tc>
          <w:tcPr>
            <w:tcW w:w="2978" w:type="dxa"/>
          </w:tcPr>
          <w:p w:rsidR="00B70439" w:rsidRPr="006C696E" w:rsidRDefault="00B70439" w:rsidP="00DA4FBA">
            <w:pPr>
              <w:spacing w:line="360" w:lineRule="auto"/>
              <w:jc w:val="center"/>
              <w:rPr>
                <w:rFonts w:cs="Times New Roman"/>
                <w:sz w:val="28"/>
                <w:szCs w:val="28"/>
              </w:rPr>
            </w:pPr>
            <w:r w:rsidRPr="006C696E">
              <w:rPr>
                <w:rFonts w:cs="Times New Roman"/>
                <w:sz w:val="28"/>
                <w:szCs w:val="28"/>
              </w:rPr>
              <w:t>541</w:t>
            </w:r>
          </w:p>
        </w:tc>
      </w:tr>
      <w:tr w:rsidR="00B70439" w:rsidRPr="006C696E" w:rsidTr="00A06547">
        <w:trPr>
          <w:trHeight w:val="426"/>
          <w:jc w:val="center"/>
        </w:trPr>
        <w:tc>
          <w:tcPr>
            <w:tcW w:w="1236" w:type="dxa"/>
          </w:tcPr>
          <w:p w:rsidR="00B70439" w:rsidRPr="006C696E" w:rsidRDefault="00B70439" w:rsidP="00DA4FBA">
            <w:pPr>
              <w:spacing w:line="360" w:lineRule="auto"/>
              <w:jc w:val="center"/>
              <w:rPr>
                <w:rFonts w:cs="Times New Roman"/>
                <w:sz w:val="28"/>
                <w:szCs w:val="28"/>
              </w:rPr>
            </w:pPr>
            <w:r w:rsidRPr="006C696E">
              <w:rPr>
                <w:rFonts w:cs="Times New Roman"/>
                <w:sz w:val="28"/>
                <w:szCs w:val="28"/>
              </w:rPr>
              <w:t>5</w:t>
            </w:r>
          </w:p>
        </w:tc>
        <w:tc>
          <w:tcPr>
            <w:tcW w:w="5396" w:type="dxa"/>
          </w:tcPr>
          <w:p w:rsidR="00B70439" w:rsidRPr="006C696E" w:rsidRDefault="00B70439" w:rsidP="00DA4FBA">
            <w:pPr>
              <w:spacing w:line="360" w:lineRule="auto"/>
              <w:rPr>
                <w:rFonts w:cs="Times New Roman"/>
                <w:sz w:val="28"/>
                <w:szCs w:val="28"/>
              </w:rPr>
            </w:pPr>
            <w:r w:rsidRPr="006C696E">
              <w:rPr>
                <w:rFonts w:cs="Times New Roman"/>
                <w:sz w:val="28"/>
                <w:szCs w:val="28"/>
              </w:rPr>
              <w:t>Атаки на объекты инфраструктуры</w:t>
            </w:r>
          </w:p>
        </w:tc>
        <w:tc>
          <w:tcPr>
            <w:tcW w:w="2978" w:type="dxa"/>
          </w:tcPr>
          <w:p w:rsidR="00B70439" w:rsidRPr="006C696E" w:rsidRDefault="00B70439" w:rsidP="00DA4FBA">
            <w:pPr>
              <w:spacing w:line="360" w:lineRule="auto"/>
              <w:jc w:val="center"/>
              <w:rPr>
                <w:rFonts w:cs="Times New Roman"/>
                <w:sz w:val="28"/>
                <w:szCs w:val="28"/>
              </w:rPr>
            </w:pPr>
            <w:r w:rsidRPr="006C696E">
              <w:rPr>
                <w:rFonts w:cs="Times New Roman"/>
                <w:sz w:val="28"/>
                <w:szCs w:val="28"/>
              </w:rPr>
              <w:t>287</w:t>
            </w:r>
          </w:p>
        </w:tc>
      </w:tr>
      <w:tr w:rsidR="00B70439" w:rsidRPr="006C696E" w:rsidTr="00A06547">
        <w:trPr>
          <w:trHeight w:val="426"/>
          <w:jc w:val="center"/>
        </w:trPr>
        <w:tc>
          <w:tcPr>
            <w:tcW w:w="1236" w:type="dxa"/>
          </w:tcPr>
          <w:p w:rsidR="00B70439" w:rsidRPr="006C696E" w:rsidRDefault="00B70439" w:rsidP="00DA4FBA">
            <w:pPr>
              <w:spacing w:line="360" w:lineRule="auto"/>
              <w:jc w:val="center"/>
              <w:rPr>
                <w:rFonts w:cs="Times New Roman"/>
                <w:sz w:val="28"/>
                <w:szCs w:val="28"/>
              </w:rPr>
            </w:pPr>
            <w:r w:rsidRPr="006C696E">
              <w:rPr>
                <w:rFonts w:cs="Times New Roman"/>
                <w:sz w:val="28"/>
                <w:szCs w:val="28"/>
              </w:rPr>
              <w:t>6</w:t>
            </w:r>
          </w:p>
        </w:tc>
        <w:tc>
          <w:tcPr>
            <w:tcW w:w="5396" w:type="dxa"/>
          </w:tcPr>
          <w:p w:rsidR="00B70439" w:rsidRPr="006C696E" w:rsidRDefault="00B70439" w:rsidP="00DA4FBA">
            <w:pPr>
              <w:spacing w:line="360" w:lineRule="auto"/>
              <w:rPr>
                <w:rFonts w:cs="Times New Roman"/>
                <w:sz w:val="28"/>
                <w:szCs w:val="28"/>
              </w:rPr>
            </w:pPr>
            <w:r w:rsidRPr="006C696E">
              <w:rPr>
                <w:rFonts w:cs="Times New Roman"/>
                <w:sz w:val="28"/>
                <w:szCs w:val="28"/>
              </w:rPr>
              <w:t>Невооруженные нападения</w:t>
            </w:r>
          </w:p>
        </w:tc>
        <w:tc>
          <w:tcPr>
            <w:tcW w:w="2978" w:type="dxa"/>
          </w:tcPr>
          <w:p w:rsidR="00B70439" w:rsidRPr="006C696E" w:rsidRDefault="00B70439" w:rsidP="00DA4FBA">
            <w:pPr>
              <w:spacing w:line="360" w:lineRule="auto"/>
              <w:jc w:val="center"/>
              <w:rPr>
                <w:rFonts w:cs="Times New Roman"/>
                <w:sz w:val="28"/>
                <w:szCs w:val="28"/>
              </w:rPr>
            </w:pPr>
            <w:r w:rsidRPr="006C696E">
              <w:rPr>
                <w:rFonts w:cs="Times New Roman"/>
                <w:sz w:val="28"/>
                <w:szCs w:val="28"/>
              </w:rPr>
              <w:t>45</w:t>
            </w:r>
          </w:p>
        </w:tc>
      </w:tr>
      <w:tr w:rsidR="00B70439" w:rsidRPr="006C696E" w:rsidTr="00A06547">
        <w:trPr>
          <w:trHeight w:val="426"/>
          <w:jc w:val="center"/>
        </w:trPr>
        <w:tc>
          <w:tcPr>
            <w:tcW w:w="1236" w:type="dxa"/>
          </w:tcPr>
          <w:p w:rsidR="00B70439" w:rsidRPr="006C696E" w:rsidRDefault="00B70439" w:rsidP="00DA4FBA">
            <w:pPr>
              <w:spacing w:line="360" w:lineRule="auto"/>
              <w:jc w:val="center"/>
              <w:rPr>
                <w:rFonts w:cs="Times New Roman"/>
                <w:sz w:val="28"/>
                <w:szCs w:val="28"/>
              </w:rPr>
            </w:pPr>
            <w:r w:rsidRPr="006C696E">
              <w:rPr>
                <w:rFonts w:cs="Times New Roman"/>
                <w:sz w:val="28"/>
                <w:szCs w:val="28"/>
              </w:rPr>
              <w:t>7</w:t>
            </w:r>
          </w:p>
        </w:tc>
        <w:tc>
          <w:tcPr>
            <w:tcW w:w="5396" w:type="dxa"/>
          </w:tcPr>
          <w:p w:rsidR="00B70439" w:rsidRPr="006C696E" w:rsidRDefault="00B70439" w:rsidP="00DA4FBA">
            <w:pPr>
              <w:spacing w:line="360" w:lineRule="auto"/>
              <w:rPr>
                <w:rFonts w:cs="Times New Roman"/>
                <w:sz w:val="28"/>
                <w:szCs w:val="28"/>
              </w:rPr>
            </w:pPr>
            <w:r w:rsidRPr="006C696E">
              <w:rPr>
                <w:rFonts w:cs="Times New Roman"/>
                <w:sz w:val="28"/>
                <w:szCs w:val="28"/>
              </w:rPr>
              <w:t>Захваты транспорта</w:t>
            </w:r>
          </w:p>
        </w:tc>
        <w:tc>
          <w:tcPr>
            <w:tcW w:w="2978" w:type="dxa"/>
          </w:tcPr>
          <w:p w:rsidR="00B70439" w:rsidRPr="006C696E" w:rsidRDefault="00B70439" w:rsidP="00DA4FBA">
            <w:pPr>
              <w:spacing w:line="360" w:lineRule="auto"/>
              <w:jc w:val="center"/>
              <w:rPr>
                <w:rFonts w:cs="Times New Roman"/>
                <w:sz w:val="28"/>
                <w:szCs w:val="28"/>
              </w:rPr>
            </w:pPr>
            <w:r w:rsidRPr="006C696E">
              <w:rPr>
                <w:rFonts w:cs="Times New Roman"/>
                <w:sz w:val="28"/>
                <w:szCs w:val="28"/>
              </w:rPr>
              <w:t>9</w:t>
            </w:r>
          </w:p>
        </w:tc>
      </w:tr>
      <w:tr w:rsidR="00B70439" w:rsidRPr="006C696E" w:rsidTr="00A06547">
        <w:trPr>
          <w:trHeight w:val="426"/>
          <w:jc w:val="center"/>
        </w:trPr>
        <w:tc>
          <w:tcPr>
            <w:tcW w:w="9610" w:type="dxa"/>
            <w:gridSpan w:val="3"/>
          </w:tcPr>
          <w:p w:rsidR="00B70439" w:rsidRPr="006C696E" w:rsidRDefault="00B70439" w:rsidP="00DA4FBA">
            <w:pPr>
              <w:spacing w:line="360" w:lineRule="auto"/>
              <w:jc w:val="center"/>
              <w:rPr>
                <w:rFonts w:cs="Times New Roman"/>
                <w:sz w:val="28"/>
                <w:szCs w:val="28"/>
              </w:rPr>
            </w:pPr>
            <w:r w:rsidRPr="006C696E">
              <w:rPr>
                <w:rFonts w:cs="Times New Roman"/>
                <w:sz w:val="28"/>
                <w:szCs w:val="28"/>
              </w:rPr>
              <w:t>Итого: 7753 инцидента</w:t>
            </w:r>
          </w:p>
        </w:tc>
      </w:tr>
    </w:tbl>
    <w:p w:rsidR="007378E3" w:rsidRPr="006C696E" w:rsidRDefault="00374077" w:rsidP="00374077">
      <w:pPr>
        <w:pStyle w:val="a7"/>
        <w:ind w:firstLine="0"/>
        <w:jc w:val="right"/>
        <w:rPr>
          <w:rFonts w:cs="Times New Roman"/>
          <w:sz w:val="28"/>
          <w:szCs w:val="28"/>
        </w:rPr>
      </w:pPr>
      <w:r w:rsidRPr="006C696E">
        <w:rPr>
          <w:rFonts w:cs="Times New Roman"/>
          <w:sz w:val="28"/>
          <w:szCs w:val="28"/>
        </w:rPr>
        <w:t>Таблица 1.</w:t>
      </w:r>
    </w:p>
    <w:p w:rsidR="00B70439" w:rsidRPr="006C696E" w:rsidRDefault="00B70439" w:rsidP="00B70439">
      <w:pPr>
        <w:pStyle w:val="a7"/>
        <w:numPr>
          <w:ilvl w:val="0"/>
          <w:numId w:val="7"/>
        </w:numPr>
        <w:rPr>
          <w:rFonts w:cs="Times New Roman"/>
          <w:sz w:val="28"/>
          <w:szCs w:val="28"/>
        </w:rPr>
      </w:pPr>
      <w:r w:rsidRPr="006C696E">
        <w:rPr>
          <w:rFonts w:cs="Times New Roman"/>
          <w:sz w:val="28"/>
          <w:szCs w:val="28"/>
        </w:rPr>
        <w:t>Количество пострадавших от терактов на территории Афганистана.</w:t>
      </w:r>
    </w:p>
    <w:p w:rsidR="00B70439" w:rsidRPr="006C696E" w:rsidRDefault="00B70439" w:rsidP="00AD12B5">
      <w:pPr>
        <w:pStyle w:val="a7"/>
        <w:ind w:left="0" w:firstLine="0"/>
        <w:jc w:val="center"/>
        <w:rPr>
          <w:rFonts w:cs="Times New Roman"/>
          <w:sz w:val="28"/>
          <w:szCs w:val="28"/>
        </w:rPr>
      </w:pPr>
      <w:r w:rsidRPr="006C696E">
        <w:rPr>
          <w:rFonts w:cs="Times New Roman"/>
          <w:noProof/>
          <w:sz w:val="28"/>
          <w:szCs w:val="28"/>
        </w:rPr>
        <w:drawing>
          <wp:inline distT="0" distB="0" distL="0" distR="0" wp14:anchorId="65400FBA" wp14:editId="65A83673">
            <wp:extent cx="4588933" cy="2667000"/>
            <wp:effectExtent l="0" t="0" r="2540" b="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374077" w:rsidRPr="006C696E" w:rsidRDefault="00374077" w:rsidP="00374077">
      <w:pPr>
        <w:pStyle w:val="a7"/>
        <w:ind w:firstLine="0"/>
        <w:jc w:val="right"/>
        <w:rPr>
          <w:rFonts w:cs="Times New Roman"/>
          <w:sz w:val="28"/>
          <w:szCs w:val="28"/>
        </w:rPr>
      </w:pPr>
      <w:r w:rsidRPr="006C696E">
        <w:rPr>
          <w:rFonts w:cs="Times New Roman"/>
          <w:sz w:val="28"/>
          <w:szCs w:val="28"/>
        </w:rPr>
        <w:t>График 9.</w:t>
      </w:r>
    </w:p>
    <w:p w:rsidR="00B70439" w:rsidRPr="006C696E" w:rsidRDefault="00B70439" w:rsidP="00545B3A">
      <w:pPr>
        <w:pStyle w:val="a7"/>
        <w:ind w:left="0"/>
        <w:rPr>
          <w:rFonts w:cs="Times New Roman"/>
          <w:sz w:val="28"/>
          <w:szCs w:val="28"/>
        </w:rPr>
      </w:pPr>
      <w:r w:rsidRPr="006C696E">
        <w:rPr>
          <w:rFonts w:cs="Times New Roman"/>
          <w:sz w:val="28"/>
          <w:szCs w:val="28"/>
        </w:rPr>
        <w:t xml:space="preserve">На графике 9 изображено количество пострадавших от террористических актов на территории Афганистана. Красной линией показано количество жертв, а желтой линий количество раненых при терактах. На данном графике видна восходящая тенденция. Количество пострадавших от терактов в период с 1989 по 2001 меньше, чем за последующие годы ведения кампании НАТО на территории Афганистана. Более того, за один 2006 год количество пострадавших больше, чем за весь период 1989-2001, а количество убитых превышает этот </w:t>
      </w:r>
      <w:r w:rsidRPr="006C696E">
        <w:rPr>
          <w:rFonts w:cs="Times New Roman"/>
          <w:sz w:val="28"/>
          <w:szCs w:val="28"/>
        </w:rPr>
        <w:lastRenderedPageBreak/>
        <w:t xml:space="preserve">период почти в 2 раза – 454 и 731 человека соответственно. Самое большое количество пострадавших за период ведения кампании НАТО было в 2014 году – 5403 убитых/5095 раненых. В дополнение к этому, в первый год после вывода войск их количество составило 6257 убитых/6829 раненых. Самое низкое число пострадавших было в 2002 году и составило 74 убитых/297 раненых. Таким образом количество жертв от терактов на территории Афганистана за период ведения борьбы против терроризма возросло в 271 раз, а количество раненых в 79 раз. Среднее число пострадавших за период кампании НАТО – 1434 убитых/1692 раненых в год. </w:t>
      </w:r>
    </w:p>
    <w:p w:rsidR="00B70439" w:rsidRPr="006C696E" w:rsidRDefault="00B70439" w:rsidP="00545B3A">
      <w:pPr>
        <w:pStyle w:val="a7"/>
        <w:ind w:left="0"/>
        <w:rPr>
          <w:rFonts w:cs="Times New Roman"/>
          <w:sz w:val="28"/>
          <w:szCs w:val="28"/>
        </w:rPr>
      </w:pPr>
      <w:r w:rsidRPr="006C696E">
        <w:rPr>
          <w:rFonts w:cs="Times New Roman"/>
          <w:sz w:val="28"/>
          <w:szCs w:val="28"/>
        </w:rPr>
        <w:t xml:space="preserve">Таким образом, можно заключить, что как количество терактов, так и количество пострадавших от них росло в течение ведения борьбы против терроризма на территории Афганистана. Соответственно, такая борьба не была эффективна и приводила к увеличению количества жертв и раненых каждый последующий год. </w:t>
      </w:r>
    </w:p>
    <w:p w:rsidR="00B70439" w:rsidRPr="006C696E" w:rsidRDefault="00B70439" w:rsidP="00545B3A">
      <w:pPr>
        <w:pStyle w:val="a7"/>
        <w:numPr>
          <w:ilvl w:val="0"/>
          <w:numId w:val="7"/>
        </w:numPr>
        <w:ind w:left="426"/>
        <w:rPr>
          <w:rFonts w:cs="Times New Roman"/>
          <w:sz w:val="28"/>
          <w:szCs w:val="28"/>
        </w:rPr>
      </w:pPr>
      <w:r w:rsidRPr="006C696E">
        <w:rPr>
          <w:rFonts w:cs="Times New Roman"/>
          <w:sz w:val="28"/>
          <w:szCs w:val="28"/>
        </w:rPr>
        <w:t>Количество террористических актов, проведенных Аль-Каидой и ее отделениями, за пределами Афганистана.</w:t>
      </w:r>
    </w:p>
    <w:p w:rsidR="00B70439" w:rsidRPr="006C696E" w:rsidRDefault="00B70439" w:rsidP="00AD12B5">
      <w:pPr>
        <w:pStyle w:val="a7"/>
        <w:ind w:left="0" w:firstLine="0"/>
        <w:jc w:val="center"/>
        <w:rPr>
          <w:rFonts w:cs="Times New Roman"/>
          <w:sz w:val="28"/>
          <w:szCs w:val="28"/>
        </w:rPr>
      </w:pPr>
      <w:r w:rsidRPr="006C696E">
        <w:rPr>
          <w:rFonts w:cs="Times New Roman"/>
          <w:noProof/>
          <w:sz w:val="28"/>
          <w:szCs w:val="28"/>
        </w:rPr>
        <w:drawing>
          <wp:inline distT="0" distB="0" distL="0" distR="0" wp14:anchorId="013DB87E" wp14:editId="37DB5DAA">
            <wp:extent cx="4639733" cy="3149600"/>
            <wp:effectExtent l="0" t="0" r="8890" b="1270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374077" w:rsidRPr="006C696E" w:rsidRDefault="00374077" w:rsidP="00374077">
      <w:pPr>
        <w:pStyle w:val="a7"/>
        <w:ind w:firstLine="0"/>
        <w:jc w:val="right"/>
        <w:rPr>
          <w:rFonts w:cs="Times New Roman"/>
          <w:sz w:val="28"/>
          <w:szCs w:val="28"/>
        </w:rPr>
      </w:pPr>
      <w:r w:rsidRPr="006C696E">
        <w:rPr>
          <w:rFonts w:cs="Times New Roman"/>
          <w:sz w:val="28"/>
          <w:szCs w:val="28"/>
        </w:rPr>
        <w:t>График 10.</w:t>
      </w:r>
    </w:p>
    <w:p w:rsidR="00B70439" w:rsidRPr="006C696E" w:rsidRDefault="00B70439" w:rsidP="007378E3">
      <w:pPr>
        <w:rPr>
          <w:rFonts w:cs="Times New Roman"/>
          <w:sz w:val="28"/>
          <w:szCs w:val="28"/>
        </w:rPr>
      </w:pPr>
      <w:r w:rsidRPr="006C696E">
        <w:rPr>
          <w:rFonts w:cs="Times New Roman"/>
          <w:sz w:val="28"/>
          <w:szCs w:val="28"/>
        </w:rPr>
        <w:lastRenderedPageBreak/>
        <w:t>На графике 10 изображено количество террористических актов, которые совершила Аль-Каида на территории других государств в период с 1992 по 2015 годы. На этом графике видна восходящая тенденция. Связана она не только с ведением кампании НАТО в Афганистане, но также и с деятельностью этого военно-политического блока в других странах. Пик этого тренда приходится на 2012 год. За данный год Аль-Каидой и ее отделениями было совершено самое большое количество террористических актов – 516. Их самое низкое количество приходится на 2001 год, в котором было зафиксировано 5 инцидентов. Стоит отметить, что за период 1992-2000 годов совершено 6 терактов, в то время как за период 2001-2015 – 1868. Таким образом, количество террористических актов с начала активных боевых действий НАТО против терроризма возросло к 2012 в 103 раза, а затем в 2015 опустилось до 168 инцидентов. В целом, в период с 2001 по 2015 годов количество терактов возросло в 33 раза. Таким образом, среднее количество инцидентов в год – 124.</w:t>
      </w:r>
    </w:p>
    <w:p w:rsidR="00B70439" w:rsidRDefault="00B70439" w:rsidP="00545B3A">
      <w:pPr>
        <w:pStyle w:val="a7"/>
        <w:ind w:left="0"/>
        <w:rPr>
          <w:rFonts w:cs="Times New Roman"/>
          <w:sz w:val="28"/>
          <w:szCs w:val="28"/>
        </w:rPr>
      </w:pPr>
      <w:r w:rsidRPr="006C696E">
        <w:rPr>
          <w:rFonts w:cs="Times New Roman"/>
          <w:sz w:val="28"/>
          <w:szCs w:val="28"/>
        </w:rPr>
        <w:t>Следовательно, можно утверждать, что действия американской коалиции против террористов, а именно группировки Аль-Каида, в масштабах мира не принесли положительных результатов. Лишь после 2012 года количество терактов начало уменьшаться, а в 2015 году почти достигло уровня 2011 года – 168 и 127 соответственно. Несмотря на это, количество террористических актов в других странах, проведенных Аль-Каидой, оставалось высоким. Следовательно, эффективность борьбы НАТО против международного терроризма, в лице Аль-Каиды, была достаточно низка.</w:t>
      </w:r>
    </w:p>
    <w:p w:rsidR="00FE1E6F" w:rsidRDefault="00FE1E6F" w:rsidP="00B70439">
      <w:pPr>
        <w:pStyle w:val="a7"/>
        <w:ind w:left="360"/>
        <w:rPr>
          <w:rFonts w:cs="Times New Roman"/>
          <w:sz w:val="28"/>
          <w:szCs w:val="28"/>
        </w:rPr>
      </w:pPr>
    </w:p>
    <w:p w:rsidR="00FE1E6F" w:rsidRDefault="00FE1E6F" w:rsidP="00B70439">
      <w:pPr>
        <w:pStyle w:val="a7"/>
        <w:ind w:left="360"/>
        <w:rPr>
          <w:rFonts w:cs="Times New Roman"/>
          <w:sz w:val="28"/>
          <w:szCs w:val="28"/>
        </w:rPr>
      </w:pPr>
    </w:p>
    <w:p w:rsidR="00FE1E6F" w:rsidRDefault="00FE1E6F" w:rsidP="00B70439">
      <w:pPr>
        <w:pStyle w:val="a7"/>
        <w:ind w:left="360"/>
        <w:rPr>
          <w:rFonts w:cs="Times New Roman"/>
          <w:sz w:val="28"/>
          <w:szCs w:val="28"/>
        </w:rPr>
      </w:pPr>
    </w:p>
    <w:p w:rsidR="00FE1E6F" w:rsidRDefault="00FE1E6F" w:rsidP="00B70439">
      <w:pPr>
        <w:pStyle w:val="a7"/>
        <w:ind w:left="360"/>
        <w:rPr>
          <w:rFonts w:cs="Times New Roman"/>
          <w:sz w:val="28"/>
          <w:szCs w:val="28"/>
        </w:rPr>
      </w:pPr>
    </w:p>
    <w:p w:rsidR="00FE1E6F" w:rsidRDefault="00FE1E6F" w:rsidP="00B70439">
      <w:pPr>
        <w:pStyle w:val="a7"/>
        <w:ind w:left="360"/>
        <w:rPr>
          <w:rFonts w:cs="Times New Roman"/>
          <w:sz w:val="28"/>
          <w:szCs w:val="28"/>
        </w:rPr>
      </w:pPr>
    </w:p>
    <w:p w:rsidR="00FE1E6F" w:rsidRPr="006C696E" w:rsidRDefault="00FE1E6F" w:rsidP="00B70439">
      <w:pPr>
        <w:pStyle w:val="a7"/>
        <w:ind w:left="360"/>
        <w:rPr>
          <w:rFonts w:cs="Times New Roman"/>
          <w:sz w:val="28"/>
          <w:szCs w:val="28"/>
        </w:rPr>
      </w:pPr>
    </w:p>
    <w:p w:rsidR="007378E3" w:rsidRPr="00374077" w:rsidRDefault="00B70439" w:rsidP="00374077">
      <w:pPr>
        <w:pStyle w:val="a7"/>
        <w:numPr>
          <w:ilvl w:val="0"/>
          <w:numId w:val="7"/>
        </w:numPr>
        <w:rPr>
          <w:rFonts w:cs="Times New Roman"/>
          <w:sz w:val="28"/>
          <w:szCs w:val="28"/>
        </w:rPr>
      </w:pPr>
      <w:r w:rsidRPr="006C696E">
        <w:rPr>
          <w:rFonts w:cs="Times New Roman"/>
          <w:sz w:val="28"/>
          <w:szCs w:val="28"/>
        </w:rPr>
        <w:lastRenderedPageBreak/>
        <w:t>Количество пострадавших от терактов, совершенных Аль-Каидой и ее отделениями, за пределами Афганистана.</w:t>
      </w:r>
    </w:p>
    <w:p w:rsidR="00B70439" w:rsidRPr="006C696E" w:rsidRDefault="00B70439" w:rsidP="00AD12B5">
      <w:pPr>
        <w:pStyle w:val="a7"/>
        <w:ind w:left="0" w:firstLine="0"/>
        <w:jc w:val="center"/>
        <w:rPr>
          <w:rFonts w:cs="Times New Roman"/>
          <w:sz w:val="28"/>
          <w:szCs w:val="28"/>
        </w:rPr>
      </w:pPr>
      <w:r w:rsidRPr="006C696E">
        <w:rPr>
          <w:rFonts w:cs="Times New Roman"/>
          <w:noProof/>
          <w:sz w:val="28"/>
          <w:szCs w:val="28"/>
        </w:rPr>
        <w:drawing>
          <wp:inline distT="0" distB="0" distL="0" distR="0" wp14:anchorId="75A51CD2" wp14:editId="5A4F9654">
            <wp:extent cx="4665134" cy="2692400"/>
            <wp:effectExtent l="0" t="0" r="2540" b="1270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374077" w:rsidRPr="006C696E" w:rsidRDefault="00374077" w:rsidP="00374077">
      <w:pPr>
        <w:pStyle w:val="a7"/>
        <w:ind w:firstLine="0"/>
        <w:jc w:val="right"/>
        <w:rPr>
          <w:rFonts w:cs="Times New Roman"/>
          <w:sz w:val="28"/>
          <w:szCs w:val="28"/>
        </w:rPr>
      </w:pPr>
      <w:r w:rsidRPr="006C696E">
        <w:rPr>
          <w:rFonts w:cs="Times New Roman"/>
          <w:sz w:val="28"/>
          <w:szCs w:val="28"/>
        </w:rPr>
        <w:t>График 11.</w:t>
      </w:r>
    </w:p>
    <w:p w:rsidR="00B70439" w:rsidRPr="006C696E" w:rsidRDefault="00B70439" w:rsidP="00545B3A">
      <w:pPr>
        <w:pStyle w:val="a7"/>
        <w:ind w:left="0" w:firstLine="567"/>
        <w:rPr>
          <w:rFonts w:cs="Times New Roman"/>
          <w:sz w:val="28"/>
          <w:szCs w:val="28"/>
        </w:rPr>
      </w:pPr>
      <w:r w:rsidRPr="006C696E">
        <w:rPr>
          <w:rFonts w:cs="Times New Roman"/>
          <w:sz w:val="28"/>
          <w:szCs w:val="28"/>
        </w:rPr>
        <w:t xml:space="preserve">На графике 11 изображено количество пострадавших от террористических актов, произведенных Аль-Каидой и ее отделениями, за пределами Афганистана. Красной линией показано количество жертв при терактах, а желтой линий – количество людей, получивших ранения различных степеней тяжести. За период с 1992 по 2000 год число жертв составило 257, а раненых 4129. Прежде всего такое большое количество получивших ранения связано с терактом 1998 года в Кении. В 2001 году тенденция роста продолжилась – было совершено небольшое количество терактов, но они имели глобальное значение. Теракты в США в совокупности с другими намного более мелкими по масштабам повлекли за собой 2997 жертв и 6407 раненых. Далее, как показано на графике, активность Аль-Каиды сильно снизилась и имела более стабильный уровень. В период с 2001 по 2015 число жертв и раненых составило 12067 и 22322 человека соответственно. Среднее количество пострадавших в период с 2001 по 2015 – 804 убитых и 1488 раненых. Также на графике виды несколько пиков, где число пострадавших составило более тысячи человек – 2007 и 2012 годы – 1200 убитых/2888 раненых и 1905 убитых/3352 раненых соответственно. Начиная с 2014 по 2015 годы отмечается спад количества пострадавших от терактов за </w:t>
      </w:r>
      <w:r w:rsidRPr="006C696E">
        <w:rPr>
          <w:rFonts w:cs="Times New Roman"/>
          <w:sz w:val="28"/>
          <w:szCs w:val="28"/>
        </w:rPr>
        <w:lastRenderedPageBreak/>
        <w:t xml:space="preserve">пределами Афганистана, произведенных Аль-Каидой и ее отделениями – с 902 убитых/885 раненых до 515 убитых/436 раненых. </w:t>
      </w:r>
    </w:p>
    <w:p w:rsidR="00B70439" w:rsidRPr="006C696E" w:rsidRDefault="00B70439" w:rsidP="00545B3A">
      <w:pPr>
        <w:pStyle w:val="a7"/>
        <w:ind w:left="0" w:firstLine="567"/>
        <w:rPr>
          <w:rFonts w:cs="Times New Roman"/>
          <w:sz w:val="28"/>
          <w:szCs w:val="28"/>
        </w:rPr>
      </w:pPr>
      <w:r w:rsidRPr="006C696E">
        <w:rPr>
          <w:rFonts w:cs="Times New Roman"/>
          <w:sz w:val="28"/>
          <w:szCs w:val="28"/>
        </w:rPr>
        <w:t xml:space="preserve">Таким образом, можно утверждать, что число жертв не снижалось в течение активных действий НАТО по борьбе с международным терроризмом, и начало снижаться тогда, когда войска коалиции были выведены с территории Афганистана. Однако, вместе с тем, стоит заметить, что борьба с международным терроризмом проходила не только в Афганистане, но и в других государствах. </w:t>
      </w:r>
    </w:p>
    <w:p w:rsidR="00B70439" w:rsidRPr="006C696E" w:rsidRDefault="00B70439" w:rsidP="00B70439">
      <w:pPr>
        <w:pStyle w:val="a7"/>
        <w:numPr>
          <w:ilvl w:val="0"/>
          <w:numId w:val="7"/>
        </w:numPr>
        <w:rPr>
          <w:rFonts w:cs="Times New Roman"/>
          <w:sz w:val="28"/>
          <w:szCs w:val="28"/>
        </w:rPr>
      </w:pPr>
      <w:r w:rsidRPr="006C696E">
        <w:rPr>
          <w:rFonts w:cs="Times New Roman"/>
          <w:sz w:val="28"/>
          <w:szCs w:val="28"/>
        </w:rPr>
        <w:t>Нелегальный оборот наркотиков.</w:t>
      </w:r>
    </w:p>
    <w:p w:rsidR="00B70439" w:rsidRPr="006C696E" w:rsidRDefault="00B70439" w:rsidP="00B70439">
      <w:pPr>
        <w:pStyle w:val="a7"/>
        <w:numPr>
          <w:ilvl w:val="1"/>
          <w:numId w:val="7"/>
        </w:numPr>
        <w:rPr>
          <w:rFonts w:cs="Times New Roman"/>
          <w:sz w:val="28"/>
          <w:szCs w:val="28"/>
        </w:rPr>
      </w:pPr>
      <w:r w:rsidRPr="006C696E">
        <w:rPr>
          <w:rFonts w:cs="Times New Roman"/>
          <w:sz w:val="28"/>
          <w:szCs w:val="28"/>
        </w:rPr>
        <w:t>Динамика изменения размера площади, на которой выращивались наркотические средства (опийный мак).</w:t>
      </w:r>
    </w:p>
    <w:p w:rsidR="00B70439" w:rsidRPr="006C696E" w:rsidRDefault="00B70439" w:rsidP="00AD12B5">
      <w:pPr>
        <w:ind w:firstLine="0"/>
        <w:jc w:val="center"/>
        <w:rPr>
          <w:rFonts w:cs="Times New Roman"/>
          <w:sz w:val="28"/>
          <w:szCs w:val="28"/>
        </w:rPr>
      </w:pPr>
      <w:r w:rsidRPr="006C696E">
        <w:rPr>
          <w:rFonts w:cs="Times New Roman"/>
          <w:noProof/>
          <w:sz w:val="28"/>
          <w:szCs w:val="28"/>
        </w:rPr>
        <w:drawing>
          <wp:inline distT="0" distB="0" distL="0" distR="0" wp14:anchorId="3A47000A" wp14:editId="50D94C35">
            <wp:extent cx="5909733" cy="2548466"/>
            <wp:effectExtent l="0" t="0" r="15240" b="4445"/>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374077" w:rsidRPr="006C696E" w:rsidRDefault="00374077" w:rsidP="00374077">
      <w:pPr>
        <w:pStyle w:val="a7"/>
        <w:ind w:left="1440" w:firstLine="0"/>
        <w:jc w:val="right"/>
        <w:rPr>
          <w:rFonts w:cs="Times New Roman"/>
          <w:sz w:val="28"/>
          <w:szCs w:val="28"/>
        </w:rPr>
      </w:pPr>
      <w:r w:rsidRPr="006C696E">
        <w:rPr>
          <w:rFonts w:cs="Times New Roman"/>
          <w:sz w:val="28"/>
          <w:szCs w:val="28"/>
        </w:rPr>
        <w:t>График 12.</w:t>
      </w:r>
    </w:p>
    <w:p w:rsidR="00BD703F" w:rsidRDefault="00240D5E" w:rsidP="00B70439">
      <w:pPr>
        <w:rPr>
          <w:rFonts w:cs="Times New Roman"/>
          <w:sz w:val="28"/>
          <w:szCs w:val="28"/>
        </w:rPr>
      </w:pPr>
      <w:r w:rsidRPr="006C696E">
        <w:rPr>
          <w:rFonts w:cs="Times New Roman"/>
          <w:sz w:val="28"/>
          <w:szCs w:val="28"/>
        </w:rPr>
        <w:t>На графике 12</w:t>
      </w:r>
      <w:r w:rsidR="00B70439" w:rsidRPr="006C696E">
        <w:rPr>
          <w:rFonts w:cs="Times New Roman"/>
          <w:sz w:val="28"/>
          <w:szCs w:val="28"/>
        </w:rPr>
        <w:t xml:space="preserve"> изображена динамика изменения количества гектаров для выращивания опийного мака. На данном графике видна восходящая тенденция с перерывами в 2001, 2008, 2015 годах. В период с 1989 по 2000 годы для выращивания опийного мака в Афганистане использовалась территория не более, чем 91 тысячи гектаров. К такому показателю власти Афганистана пришли в 1999 году. В 2001 году был достигнут наилучший результат по уменьшению размера площадей по выращиванию мака – 8 тысяч гектаров. Это было связано </w:t>
      </w:r>
      <w:r w:rsidR="00B70439" w:rsidRPr="006C696E">
        <w:rPr>
          <w:rFonts w:cs="Times New Roman"/>
          <w:sz w:val="28"/>
          <w:szCs w:val="28"/>
        </w:rPr>
        <w:lastRenderedPageBreak/>
        <w:t xml:space="preserve">с изданием указа Омаром о запрете его выращивания. Далее, с 2001 по 2007 годы на графике наблюдается рост площадей для выращивания мака с 8 до 193 тысяч гектаров – в 24 раза. Затем, следующая восходящая тенденция начинается с 2010 и заканчивается в 2014 году. Площадь возрастает почти в 2 раза – до 224 тысяч гектаров. </w:t>
      </w:r>
    </w:p>
    <w:p w:rsidR="00B70439" w:rsidRPr="006C696E" w:rsidRDefault="00B70439" w:rsidP="00B70439">
      <w:pPr>
        <w:rPr>
          <w:rFonts w:cs="Times New Roman"/>
          <w:sz w:val="28"/>
          <w:szCs w:val="28"/>
        </w:rPr>
      </w:pPr>
      <w:r w:rsidRPr="006C696E">
        <w:rPr>
          <w:rFonts w:cs="Times New Roman"/>
          <w:sz w:val="28"/>
          <w:szCs w:val="28"/>
        </w:rPr>
        <w:t xml:space="preserve">Таким образом, с начала ведения военной кампании НАТО в 2001 году и до ее окончания в 2014 площадь выращивания опийного мака выросла в 28 раз. После этого произошло снижение с 224 до 183 тысяч гектаров в 2015 году. Следовательно, исходя из динамики изменения размера площади выращивания опийного мака, можно утверждать, что силами НАТО велась малоэффективная борьба с культивацией посевов, что в свою очередь приводило к росту объема опиатов в Афганистане. </w:t>
      </w:r>
      <w:r w:rsidRPr="006C696E">
        <w:rPr>
          <w:rStyle w:val="a5"/>
          <w:rFonts w:cs="Times New Roman"/>
          <w:sz w:val="28"/>
          <w:szCs w:val="28"/>
        </w:rPr>
        <w:footnoteReference w:id="175"/>
      </w:r>
    </w:p>
    <w:p w:rsidR="00B70439" w:rsidRPr="006C696E" w:rsidRDefault="00B70439" w:rsidP="00B70439">
      <w:pPr>
        <w:pStyle w:val="a7"/>
        <w:numPr>
          <w:ilvl w:val="1"/>
          <w:numId w:val="7"/>
        </w:numPr>
        <w:rPr>
          <w:rFonts w:cs="Times New Roman"/>
          <w:sz w:val="28"/>
          <w:szCs w:val="28"/>
        </w:rPr>
      </w:pPr>
      <w:r w:rsidRPr="006C696E">
        <w:rPr>
          <w:rFonts w:cs="Times New Roman"/>
          <w:sz w:val="28"/>
          <w:szCs w:val="28"/>
        </w:rPr>
        <w:t xml:space="preserve"> Динамика изменения количества опийного мака на территории Афганистана. </w:t>
      </w:r>
    </w:p>
    <w:p w:rsidR="00B70439" w:rsidRPr="006C696E" w:rsidRDefault="00B70439" w:rsidP="00AD12B5">
      <w:pPr>
        <w:ind w:firstLine="0"/>
        <w:jc w:val="center"/>
        <w:rPr>
          <w:rFonts w:cs="Times New Roman"/>
          <w:sz w:val="28"/>
          <w:szCs w:val="28"/>
        </w:rPr>
      </w:pPr>
      <w:r w:rsidRPr="006C696E">
        <w:rPr>
          <w:rFonts w:cs="Times New Roman"/>
          <w:noProof/>
          <w:sz w:val="28"/>
          <w:szCs w:val="28"/>
        </w:rPr>
        <w:drawing>
          <wp:inline distT="0" distB="0" distL="0" distR="0" wp14:anchorId="3B4D7F85" wp14:editId="2721EB3B">
            <wp:extent cx="5814060" cy="2590800"/>
            <wp:effectExtent l="0" t="0" r="15240" b="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374077" w:rsidRPr="006C696E" w:rsidRDefault="00374077" w:rsidP="00374077">
      <w:pPr>
        <w:pStyle w:val="a7"/>
        <w:ind w:left="1440" w:firstLine="0"/>
        <w:jc w:val="right"/>
        <w:rPr>
          <w:rFonts w:cs="Times New Roman"/>
          <w:sz w:val="28"/>
          <w:szCs w:val="28"/>
        </w:rPr>
      </w:pPr>
      <w:r w:rsidRPr="006C696E">
        <w:rPr>
          <w:rFonts w:cs="Times New Roman"/>
          <w:sz w:val="28"/>
          <w:szCs w:val="28"/>
        </w:rPr>
        <w:t>График 13.</w:t>
      </w:r>
    </w:p>
    <w:p w:rsidR="00B70439" w:rsidRPr="006C696E" w:rsidRDefault="00240D5E" w:rsidP="00B70439">
      <w:pPr>
        <w:ind w:left="360"/>
        <w:rPr>
          <w:rFonts w:cs="Times New Roman"/>
          <w:sz w:val="28"/>
          <w:szCs w:val="28"/>
        </w:rPr>
      </w:pPr>
      <w:r w:rsidRPr="006C696E">
        <w:rPr>
          <w:rFonts w:cs="Times New Roman"/>
          <w:sz w:val="28"/>
          <w:szCs w:val="28"/>
        </w:rPr>
        <w:t>На графике 13</w:t>
      </w:r>
      <w:r w:rsidR="00B70439" w:rsidRPr="006C696E">
        <w:rPr>
          <w:rFonts w:cs="Times New Roman"/>
          <w:sz w:val="28"/>
          <w:szCs w:val="28"/>
        </w:rPr>
        <w:t xml:space="preserve"> изображено количество опийного мака, которое выращивалось на территории Афганистана с 1994 по 2015 годы. На этом </w:t>
      </w:r>
      <w:r w:rsidR="00B70439" w:rsidRPr="006C696E">
        <w:rPr>
          <w:rFonts w:cs="Times New Roman"/>
          <w:sz w:val="28"/>
          <w:szCs w:val="28"/>
        </w:rPr>
        <w:lastRenderedPageBreak/>
        <w:t>графике видна неравномерная тенденция - наблюдаются долговременные подъемы и краткосрочные спады производства опийного мака. С 1995 по 1999 годы происходит рост – с 2335 до 4565 тонн, т.е. чуть менее, чем в 2 раза. Более значительным является увеличение количества выращиваемого мака с 2001 по 2007 годы – 185 до 7400 тонн, в 40 раз. Далее, происходит спад до 2010 года (3600 тонн). Затем снова начинается подъем до 2014 года (6400 тонн) с кратковременным спадом в 2012 году до уровня 2010 года. После вывода войск НАТО из Афганистана производство опийного мака впервые после 2002 года опустилось ниже отметки в 3400 тонн – до 3300.</w:t>
      </w:r>
      <w:r w:rsidR="00B70439" w:rsidRPr="006C696E">
        <w:rPr>
          <w:rStyle w:val="a5"/>
          <w:rFonts w:cs="Times New Roman"/>
          <w:sz w:val="28"/>
          <w:szCs w:val="28"/>
        </w:rPr>
        <w:footnoteReference w:id="176"/>
      </w:r>
      <w:r w:rsidR="00B70439" w:rsidRPr="006C696E">
        <w:rPr>
          <w:rFonts w:cs="Times New Roman"/>
          <w:sz w:val="28"/>
          <w:szCs w:val="28"/>
        </w:rPr>
        <w:t xml:space="preserve"> </w:t>
      </w:r>
    </w:p>
    <w:p w:rsidR="00B70439" w:rsidRPr="006C696E" w:rsidRDefault="00B70439" w:rsidP="00374077">
      <w:pPr>
        <w:ind w:left="360"/>
        <w:rPr>
          <w:rFonts w:cs="Times New Roman"/>
          <w:sz w:val="28"/>
          <w:szCs w:val="28"/>
        </w:rPr>
      </w:pPr>
      <w:r w:rsidRPr="006C696E">
        <w:rPr>
          <w:rFonts w:cs="Times New Roman"/>
          <w:sz w:val="28"/>
          <w:szCs w:val="28"/>
        </w:rPr>
        <w:t>Таким образом, на графике видно, что во время кампании НАТО борьба с выращиванием опийного мака велась, но все равно по истечении некоторого времени объемы возвращались на прежний уровень. Однако, после вывода войск с территории Афганистан его количество с</w:t>
      </w:r>
      <w:r w:rsidR="00374077">
        <w:rPr>
          <w:rFonts w:cs="Times New Roman"/>
          <w:sz w:val="28"/>
          <w:szCs w:val="28"/>
        </w:rPr>
        <w:t xml:space="preserve">низилось до довоенного уровня. </w:t>
      </w:r>
    </w:p>
    <w:p w:rsidR="00B70439" w:rsidRPr="006C696E" w:rsidRDefault="00B70439" w:rsidP="00B70439">
      <w:pPr>
        <w:pStyle w:val="a7"/>
        <w:numPr>
          <w:ilvl w:val="1"/>
          <w:numId w:val="7"/>
        </w:numPr>
        <w:rPr>
          <w:rFonts w:cs="Times New Roman"/>
          <w:sz w:val="28"/>
          <w:szCs w:val="28"/>
        </w:rPr>
      </w:pPr>
      <w:r w:rsidRPr="006C696E">
        <w:rPr>
          <w:rFonts w:cs="Times New Roman"/>
          <w:sz w:val="28"/>
          <w:szCs w:val="28"/>
        </w:rPr>
        <w:t>Территория распространения производства опийного мака.</w:t>
      </w:r>
    </w:p>
    <w:p w:rsidR="00B70439" w:rsidRPr="006C696E" w:rsidRDefault="00B70439" w:rsidP="00AD12B5">
      <w:pPr>
        <w:ind w:firstLine="0"/>
        <w:jc w:val="center"/>
        <w:rPr>
          <w:rFonts w:cs="Times New Roman"/>
          <w:sz w:val="28"/>
          <w:szCs w:val="28"/>
        </w:rPr>
      </w:pPr>
      <w:r w:rsidRPr="006C696E">
        <w:rPr>
          <w:rFonts w:cs="Times New Roman"/>
          <w:noProof/>
          <w:sz w:val="28"/>
          <w:szCs w:val="28"/>
        </w:rPr>
        <w:drawing>
          <wp:inline distT="0" distB="0" distL="0" distR="0" wp14:anchorId="5B4A0F13" wp14:editId="4331212C">
            <wp:extent cx="4072466" cy="2874516"/>
            <wp:effectExtent l="0" t="0" r="4445" b="2540"/>
            <wp:docPr id="14" name="Рисунок 14" descr="C:\Users\nemerous\AppData\Local\Microsoft\Windows\INetCache\Content.Word\Карта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emerous\AppData\Local\Microsoft\Windows\INetCache\Content.Word\Карта1.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088519" cy="2885847"/>
                    </a:xfrm>
                    <a:prstGeom prst="rect">
                      <a:avLst/>
                    </a:prstGeom>
                    <a:noFill/>
                    <a:ln>
                      <a:noFill/>
                    </a:ln>
                  </pic:spPr>
                </pic:pic>
              </a:graphicData>
            </a:graphic>
          </wp:inline>
        </w:drawing>
      </w:r>
    </w:p>
    <w:p w:rsidR="00B70439" w:rsidRPr="006C696E" w:rsidRDefault="00B70439" w:rsidP="00374077">
      <w:pPr>
        <w:jc w:val="right"/>
        <w:rPr>
          <w:rFonts w:cs="Times New Roman"/>
          <w:sz w:val="28"/>
          <w:szCs w:val="28"/>
        </w:rPr>
      </w:pPr>
      <w:r w:rsidRPr="006C696E">
        <w:rPr>
          <w:rFonts w:cs="Times New Roman"/>
          <w:sz w:val="28"/>
          <w:szCs w:val="28"/>
        </w:rPr>
        <w:t>Рисунок 1.</w:t>
      </w:r>
    </w:p>
    <w:p w:rsidR="00B70439" w:rsidRPr="006C696E" w:rsidRDefault="00B70439" w:rsidP="00B70439">
      <w:pPr>
        <w:rPr>
          <w:rFonts w:cs="Times New Roman"/>
          <w:sz w:val="28"/>
          <w:szCs w:val="28"/>
        </w:rPr>
      </w:pPr>
      <w:r w:rsidRPr="006C696E">
        <w:rPr>
          <w:rFonts w:cs="Times New Roman"/>
          <w:sz w:val="28"/>
          <w:szCs w:val="28"/>
        </w:rPr>
        <w:lastRenderedPageBreak/>
        <w:t xml:space="preserve">На рисунке 1 показана карта Афганистана. На ней указаны районы, разделенные по цветам. Цвет обозначает уровень опасности в регионе. Тем самым видно, что более опасные районы находятся в южном, центральном районах страны. Уровень опасности напрямую связан с количеством площадей, на которых выращивается опийный мак. Большинство территорий, обозначенных розовым и бордовым цветом, являются теми регионами, на которых культивируется производство опиатов. Такими территориями являются провинции </w:t>
      </w:r>
      <w:proofErr w:type="spellStart"/>
      <w:r w:rsidRPr="006C696E">
        <w:rPr>
          <w:rFonts w:cs="Times New Roman"/>
          <w:sz w:val="28"/>
          <w:szCs w:val="28"/>
        </w:rPr>
        <w:t>Гильменд</w:t>
      </w:r>
      <w:proofErr w:type="spellEnd"/>
      <w:r w:rsidRPr="006C696E">
        <w:rPr>
          <w:rFonts w:cs="Times New Roman"/>
          <w:sz w:val="28"/>
          <w:szCs w:val="28"/>
        </w:rPr>
        <w:t xml:space="preserve">, Кандагар, </w:t>
      </w:r>
      <w:proofErr w:type="spellStart"/>
      <w:r w:rsidRPr="006C696E">
        <w:rPr>
          <w:rFonts w:cs="Times New Roman"/>
          <w:sz w:val="28"/>
          <w:szCs w:val="28"/>
        </w:rPr>
        <w:t>Урузган</w:t>
      </w:r>
      <w:proofErr w:type="spellEnd"/>
      <w:r w:rsidRPr="006C696E">
        <w:rPr>
          <w:rFonts w:cs="Times New Roman"/>
          <w:sz w:val="28"/>
          <w:szCs w:val="28"/>
        </w:rPr>
        <w:t xml:space="preserve"> и </w:t>
      </w:r>
      <w:proofErr w:type="spellStart"/>
      <w:r w:rsidRPr="006C696E">
        <w:rPr>
          <w:rFonts w:cs="Times New Roman"/>
          <w:sz w:val="28"/>
          <w:szCs w:val="28"/>
        </w:rPr>
        <w:t>Забул</w:t>
      </w:r>
      <w:proofErr w:type="spellEnd"/>
      <w:r w:rsidRPr="006C696E">
        <w:rPr>
          <w:rFonts w:cs="Times New Roman"/>
          <w:sz w:val="28"/>
          <w:szCs w:val="28"/>
        </w:rPr>
        <w:t>.</w:t>
      </w:r>
      <w:r w:rsidRPr="006C696E">
        <w:rPr>
          <w:rStyle w:val="a5"/>
          <w:rFonts w:cs="Times New Roman"/>
          <w:sz w:val="28"/>
          <w:szCs w:val="28"/>
        </w:rPr>
        <w:footnoteReference w:id="177"/>
      </w:r>
      <w:r w:rsidRPr="006C696E">
        <w:rPr>
          <w:rFonts w:cs="Times New Roman"/>
          <w:sz w:val="28"/>
          <w:szCs w:val="28"/>
        </w:rPr>
        <w:t xml:space="preserve"> </w:t>
      </w:r>
    </w:p>
    <w:p w:rsidR="00B70439" w:rsidRDefault="00B70439" w:rsidP="00B70439">
      <w:pPr>
        <w:rPr>
          <w:rFonts w:cs="Times New Roman"/>
          <w:sz w:val="28"/>
          <w:szCs w:val="28"/>
        </w:rPr>
      </w:pPr>
      <w:r w:rsidRPr="006C696E">
        <w:rPr>
          <w:rFonts w:cs="Times New Roman"/>
          <w:sz w:val="28"/>
          <w:szCs w:val="28"/>
        </w:rPr>
        <w:t>В этих регионах у правительства Афганистана существует определенная сложность в обеспечении жителей базовыми благами. Оно не может предложить иную альтернативу производству опийного мака на этих территориях.</w:t>
      </w:r>
      <w:r w:rsidRPr="006C696E">
        <w:rPr>
          <w:rStyle w:val="a5"/>
          <w:rFonts w:cs="Times New Roman"/>
          <w:sz w:val="28"/>
          <w:szCs w:val="28"/>
        </w:rPr>
        <w:footnoteReference w:id="178"/>
      </w:r>
      <w:r w:rsidRPr="006C696E">
        <w:rPr>
          <w:rFonts w:cs="Times New Roman"/>
          <w:sz w:val="28"/>
          <w:szCs w:val="28"/>
        </w:rPr>
        <w:t xml:space="preserve"> При отсутствии или недостаточной работе государственных органов и служб, правительство позволяет фермерам в условиях определенной опасности выращивать, а также перевозить опийный мак. Это в свою очередь усиливает антигосударственные элементы и служит ключом к тому, чтобы на территориях южных провинций совершались террористические акты.</w:t>
      </w:r>
      <w:r w:rsidRPr="006C696E">
        <w:rPr>
          <w:rStyle w:val="a5"/>
          <w:rFonts w:cs="Times New Roman"/>
          <w:sz w:val="28"/>
          <w:szCs w:val="28"/>
        </w:rPr>
        <w:footnoteReference w:id="179"/>
      </w:r>
      <w:r w:rsidRPr="006C696E">
        <w:rPr>
          <w:rFonts w:cs="Times New Roman"/>
          <w:sz w:val="28"/>
          <w:szCs w:val="28"/>
        </w:rPr>
        <w:t xml:space="preserve"> </w:t>
      </w:r>
    </w:p>
    <w:p w:rsidR="0047766A" w:rsidRDefault="0047766A" w:rsidP="00B70439">
      <w:pPr>
        <w:rPr>
          <w:rFonts w:cs="Times New Roman"/>
          <w:sz w:val="28"/>
          <w:szCs w:val="28"/>
        </w:rPr>
      </w:pPr>
    </w:p>
    <w:p w:rsidR="0047766A" w:rsidRDefault="0047766A" w:rsidP="00B70439">
      <w:pPr>
        <w:rPr>
          <w:rFonts w:cs="Times New Roman"/>
          <w:sz w:val="28"/>
          <w:szCs w:val="28"/>
        </w:rPr>
      </w:pPr>
    </w:p>
    <w:p w:rsidR="0047766A" w:rsidRDefault="0047766A" w:rsidP="00B70439">
      <w:pPr>
        <w:rPr>
          <w:rFonts w:cs="Times New Roman"/>
          <w:sz w:val="28"/>
          <w:szCs w:val="28"/>
        </w:rPr>
      </w:pPr>
    </w:p>
    <w:p w:rsidR="0047766A" w:rsidRDefault="0047766A" w:rsidP="00B70439">
      <w:pPr>
        <w:rPr>
          <w:rFonts w:cs="Times New Roman"/>
          <w:sz w:val="28"/>
          <w:szCs w:val="28"/>
        </w:rPr>
      </w:pPr>
    </w:p>
    <w:p w:rsidR="0047766A" w:rsidRDefault="0047766A" w:rsidP="00B70439">
      <w:pPr>
        <w:rPr>
          <w:rFonts w:cs="Times New Roman"/>
          <w:sz w:val="28"/>
          <w:szCs w:val="28"/>
        </w:rPr>
      </w:pPr>
    </w:p>
    <w:p w:rsidR="0047766A" w:rsidRPr="006C696E" w:rsidRDefault="0047766A" w:rsidP="00B70439">
      <w:pPr>
        <w:rPr>
          <w:rFonts w:cs="Times New Roman"/>
          <w:sz w:val="28"/>
          <w:szCs w:val="28"/>
        </w:rPr>
      </w:pPr>
    </w:p>
    <w:p w:rsidR="00B70439" w:rsidRPr="006C696E" w:rsidRDefault="00B70439" w:rsidP="00B70439">
      <w:pPr>
        <w:pStyle w:val="a7"/>
        <w:numPr>
          <w:ilvl w:val="1"/>
          <w:numId w:val="7"/>
        </w:numPr>
        <w:rPr>
          <w:rFonts w:cs="Times New Roman"/>
          <w:sz w:val="28"/>
          <w:szCs w:val="28"/>
        </w:rPr>
      </w:pPr>
      <w:r w:rsidRPr="006C696E">
        <w:rPr>
          <w:rFonts w:cs="Times New Roman"/>
          <w:sz w:val="28"/>
          <w:szCs w:val="28"/>
        </w:rPr>
        <w:lastRenderedPageBreak/>
        <w:t>Объем экспорта опиатов за пределы Афганистана.</w:t>
      </w:r>
    </w:p>
    <w:p w:rsidR="00B70439" w:rsidRPr="006C696E" w:rsidRDefault="00B70439" w:rsidP="00AD12B5">
      <w:pPr>
        <w:ind w:firstLine="0"/>
        <w:jc w:val="center"/>
        <w:rPr>
          <w:rFonts w:cs="Times New Roman"/>
          <w:sz w:val="28"/>
          <w:szCs w:val="28"/>
        </w:rPr>
      </w:pPr>
      <w:r w:rsidRPr="006C696E">
        <w:rPr>
          <w:rFonts w:cs="Times New Roman"/>
          <w:noProof/>
          <w:sz w:val="28"/>
          <w:szCs w:val="28"/>
        </w:rPr>
        <w:drawing>
          <wp:inline distT="0" distB="0" distL="0" distR="0" wp14:anchorId="4ED26395" wp14:editId="784339B8">
            <wp:extent cx="5486606" cy="2806065"/>
            <wp:effectExtent l="0" t="0" r="0" b="13335"/>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4A2DEF" w:rsidRPr="006C696E" w:rsidRDefault="004A2DEF" w:rsidP="004A2DEF">
      <w:pPr>
        <w:pStyle w:val="a7"/>
        <w:ind w:left="1440" w:firstLine="0"/>
        <w:jc w:val="right"/>
        <w:rPr>
          <w:rFonts w:cs="Times New Roman"/>
          <w:sz w:val="28"/>
          <w:szCs w:val="28"/>
        </w:rPr>
      </w:pPr>
      <w:r w:rsidRPr="006C696E">
        <w:rPr>
          <w:rFonts w:cs="Times New Roman"/>
          <w:sz w:val="28"/>
          <w:szCs w:val="28"/>
        </w:rPr>
        <w:t>График 14.</w:t>
      </w:r>
    </w:p>
    <w:p w:rsidR="00B70439" w:rsidRPr="006C696E" w:rsidRDefault="00B70439" w:rsidP="00B70439">
      <w:pPr>
        <w:rPr>
          <w:rFonts w:cs="Times New Roman"/>
          <w:sz w:val="28"/>
          <w:szCs w:val="28"/>
        </w:rPr>
      </w:pPr>
      <w:r w:rsidRPr="006C696E">
        <w:rPr>
          <w:rFonts w:cs="Times New Roman"/>
          <w:sz w:val="28"/>
          <w:szCs w:val="28"/>
        </w:rPr>
        <w:t xml:space="preserve">На график 12 изображен объем экспорта опиатов (героин, морфин и др.). На графике в период с 2001 по 2007 год видна восходящая тенденция, затем, до 2010 года идет спад, но потом возвращается восходящий тренд. Экспорт производных от опийного мака наркотиков с территории Афганистана возрос с 2001 по 2007 в 4 раза и составил 4 миллиарда долларов США. К 2010 году он сократился до 1,4 миллиарда. К концу операции НАТО в Афганистане экспорт составил 2,68 миллиарда долларов. Следовательно, в направлении борьбы с экспортом наркотиков с территории страны американская коалиция также вела неэффективную кампанию. </w:t>
      </w:r>
    </w:p>
    <w:p w:rsidR="007E4C98" w:rsidRPr="006C696E" w:rsidRDefault="00B70439" w:rsidP="000E3F36">
      <w:pPr>
        <w:rPr>
          <w:rFonts w:cs="Times New Roman"/>
          <w:sz w:val="28"/>
          <w:szCs w:val="28"/>
        </w:rPr>
      </w:pPr>
      <w:r w:rsidRPr="006C696E">
        <w:rPr>
          <w:rFonts w:cs="Times New Roman"/>
          <w:sz w:val="28"/>
          <w:szCs w:val="28"/>
        </w:rPr>
        <w:t>Подводя итог вышесказанному, необходимо еще раз почеркнуть, что борьба с терроризмом, международным терроризмом и выращиванием наркотических средств оказались неэффективной.</w:t>
      </w:r>
    </w:p>
    <w:p w:rsidR="000E3F36" w:rsidRPr="006C696E" w:rsidRDefault="000E3F36" w:rsidP="000E3F36">
      <w:pPr>
        <w:rPr>
          <w:rFonts w:cs="Times New Roman"/>
          <w:sz w:val="28"/>
          <w:szCs w:val="28"/>
        </w:rPr>
      </w:pPr>
    </w:p>
    <w:p w:rsidR="006C696E" w:rsidRPr="006C696E" w:rsidRDefault="006C696E" w:rsidP="000E3F36">
      <w:pPr>
        <w:rPr>
          <w:rFonts w:cs="Times New Roman"/>
          <w:sz w:val="28"/>
          <w:szCs w:val="28"/>
        </w:rPr>
      </w:pPr>
    </w:p>
    <w:p w:rsidR="004A2DEF" w:rsidRPr="006C696E" w:rsidRDefault="004A2DEF" w:rsidP="00A06547">
      <w:pPr>
        <w:ind w:firstLine="0"/>
        <w:rPr>
          <w:rFonts w:cs="Times New Roman"/>
          <w:sz w:val="28"/>
          <w:szCs w:val="28"/>
        </w:rPr>
      </w:pPr>
    </w:p>
    <w:p w:rsidR="000E3F36" w:rsidRPr="006C696E" w:rsidRDefault="000E3F36" w:rsidP="00AE0EC8">
      <w:pPr>
        <w:pStyle w:val="1"/>
      </w:pPr>
      <w:bookmarkStart w:id="74" w:name="_Toc482968017"/>
      <w:r w:rsidRPr="006C696E">
        <w:lastRenderedPageBreak/>
        <w:t>ЗАКЛЮЧЕНИЕ</w:t>
      </w:r>
      <w:bookmarkEnd w:id="74"/>
    </w:p>
    <w:p w:rsidR="009B29CD" w:rsidRDefault="009B29CD" w:rsidP="009B29CD">
      <w:pPr>
        <w:rPr>
          <w:rFonts w:cs="Times New Roman"/>
          <w:sz w:val="28"/>
          <w:szCs w:val="28"/>
        </w:rPr>
      </w:pPr>
      <w:r>
        <w:rPr>
          <w:rFonts w:cs="Times New Roman"/>
          <w:sz w:val="28"/>
          <w:szCs w:val="28"/>
        </w:rPr>
        <w:t xml:space="preserve">Терроризм является одной из опаснейших угроз современного мира. Сущность его заключается в устрашении мирного населения в целях реализации собственных задач. Наиболее значимым является международный терроризм. Отличие его от терроризма заключается в </w:t>
      </w:r>
      <w:r w:rsidR="00B1731D">
        <w:rPr>
          <w:rFonts w:cs="Times New Roman"/>
          <w:sz w:val="28"/>
          <w:szCs w:val="28"/>
        </w:rPr>
        <w:t>том, что с ним крайне трудно бороться, террористические акты готовятся в одних государствах, а происходят в других</w:t>
      </w:r>
      <w:r>
        <w:rPr>
          <w:rFonts w:cs="Times New Roman"/>
          <w:sz w:val="28"/>
          <w:szCs w:val="28"/>
        </w:rPr>
        <w:t xml:space="preserve">. </w:t>
      </w:r>
      <w:r w:rsidR="00B1731D">
        <w:rPr>
          <w:rFonts w:cs="Times New Roman"/>
          <w:sz w:val="28"/>
          <w:szCs w:val="28"/>
        </w:rPr>
        <w:t xml:space="preserve">По этой причине правоохранительным органам сложно успеть среагировать на подготовительные процедуры по осуществлению террористических актов. </w:t>
      </w:r>
    </w:p>
    <w:p w:rsidR="009B29CD" w:rsidRDefault="009B29CD" w:rsidP="009B29CD">
      <w:pPr>
        <w:rPr>
          <w:rFonts w:cs="Times New Roman"/>
          <w:sz w:val="28"/>
          <w:szCs w:val="28"/>
        </w:rPr>
      </w:pPr>
      <w:r>
        <w:rPr>
          <w:rFonts w:cs="Times New Roman"/>
          <w:sz w:val="28"/>
          <w:szCs w:val="28"/>
        </w:rPr>
        <w:t xml:space="preserve">В современном мире широкое распространение получил радикальный исламистский терроризм. Его идеология основана на религии ислам, радикальными экстремистами используются террористические методы для достижения собственных политических, экономических, национальных и других целей. Масштабы такого вида международного терроризма охватывают многие государства мира. </w:t>
      </w:r>
    </w:p>
    <w:p w:rsidR="009B29CD" w:rsidRDefault="009B29CD" w:rsidP="009B29CD">
      <w:pPr>
        <w:rPr>
          <w:rFonts w:cs="Times New Roman"/>
          <w:sz w:val="28"/>
          <w:szCs w:val="28"/>
        </w:rPr>
      </w:pPr>
      <w:r>
        <w:rPr>
          <w:rFonts w:cs="Times New Roman"/>
          <w:sz w:val="28"/>
          <w:szCs w:val="28"/>
        </w:rPr>
        <w:t xml:space="preserve">Значительную роль в распространении международного терроризма сыграл Афганистан. Данное государство с самого начала являлось важным элементом «Большой игры» между великими державами – Россией/СССР, Великобританией, США и др., поэтому после вывода войск Советского Союза в 1989 году возникла благодатная почва для развития терроризма при режиме военно-политического движения Талибан. Позже на территории Афганистана возникла одна из самых больших террористических организаций – Аль-Каида, главой которой стал Усама бен Ладен. </w:t>
      </w:r>
    </w:p>
    <w:p w:rsidR="009B29CD" w:rsidRDefault="009B29CD" w:rsidP="009B29CD">
      <w:pPr>
        <w:rPr>
          <w:rFonts w:cs="Times New Roman"/>
          <w:sz w:val="28"/>
          <w:szCs w:val="28"/>
        </w:rPr>
      </w:pPr>
      <w:r>
        <w:rPr>
          <w:rFonts w:cs="Times New Roman"/>
          <w:sz w:val="28"/>
          <w:szCs w:val="28"/>
        </w:rPr>
        <w:t xml:space="preserve">11 сентября 2001 года в Нью-Йорке произошел самый крупный террористический акт. По сведениям государственных органов США, он был организован Аль-Каидой. Вследствие этого НАТО объявила антитеррористическую операцию против Аль-Каиды, а также режима талибов, который ее поддерживал. Главной целью декларировалась война против </w:t>
      </w:r>
      <w:r>
        <w:rPr>
          <w:rFonts w:cs="Times New Roman"/>
          <w:sz w:val="28"/>
          <w:szCs w:val="28"/>
        </w:rPr>
        <w:lastRenderedPageBreak/>
        <w:t xml:space="preserve">терроризма. Антитеррористическая операция проводилась военными методами. Осуществлялись воздушные бомбардировки и наземные операции. </w:t>
      </w:r>
    </w:p>
    <w:p w:rsidR="009B29CD" w:rsidRPr="006C696E" w:rsidRDefault="009B29CD" w:rsidP="009B29CD">
      <w:pPr>
        <w:rPr>
          <w:rFonts w:cs="Times New Roman"/>
          <w:sz w:val="28"/>
          <w:szCs w:val="28"/>
        </w:rPr>
      </w:pPr>
      <w:r>
        <w:rPr>
          <w:rFonts w:cs="Times New Roman"/>
          <w:sz w:val="28"/>
          <w:szCs w:val="28"/>
        </w:rPr>
        <w:t>Для проведения исследования об эффективности антитеррористической операции НАТО мною были выделены следующие критерии</w:t>
      </w:r>
      <w:r w:rsidRPr="006C696E">
        <w:rPr>
          <w:rFonts w:cs="Times New Roman"/>
          <w:sz w:val="28"/>
          <w:szCs w:val="28"/>
        </w:rPr>
        <w:t>: количество терактов на территории Афганистана; количество жертв и раненых от них; количество терактов, произведенных Аль-Каидой и ее отделениями за пределами Афганистана; количество пострадавших от них; динамика изменения количества наркотических средств, площадей на которых они выращиваются и их экспорта.</w:t>
      </w:r>
    </w:p>
    <w:p w:rsidR="009B29CD" w:rsidRDefault="009B29CD" w:rsidP="009B29CD">
      <w:pPr>
        <w:rPr>
          <w:rFonts w:cs="Times New Roman"/>
          <w:sz w:val="28"/>
          <w:szCs w:val="28"/>
        </w:rPr>
      </w:pPr>
      <w:r w:rsidRPr="006C696E">
        <w:rPr>
          <w:rFonts w:cs="Times New Roman"/>
          <w:sz w:val="28"/>
          <w:szCs w:val="28"/>
        </w:rPr>
        <w:t>Проведя анализ базы данных по террористическим актам, документов Организации Объединенных Наций о производстве, культивации и распространении наркотических на территории Аф</w:t>
      </w:r>
      <w:r>
        <w:rPr>
          <w:rFonts w:cs="Times New Roman"/>
          <w:sz w:val="28"/>
          <w:szCs w:val="28"/>
        </w:rPr>
        <w:t>ганистана и за его пределы, был</w:t>
      </w:r>
      <w:r w:rsidRPr="006C696E">
        <w:rPr>
          <w:rFonts w:cs="Times New Roman"/>
          <w:sz w:val="28"/>
          <w:szCs w:val="28"/>
        </w:rPr>
        <w:t xml:space="preserve"> </w:t>
      </w:r>
      <w:r>
        <w:rPr>
          <w:rFonts w:cs="Times New Roman"/>
          <w:sz w:val="28"/>
          <w:szCs w:val="28"/>
        </w:rPr>
        <w:t>сделан вывод о том, что в</w:t>
      </w:r>
      <w:r w:rsidRPr="006C696E">
        <w:rPr>
          <w:rFonts w:cs="Times New Roman"/>
          <w:sz w:val="28"/>
          <w:szCs w:val="28"/>
        </w:rPr>
        <w:t xml:space="preserve">озросло число </w:t>
      </w:r>
      <w:r>
        <w:rPr>
          <w:rFonts w:cs="Times New Roman"/>
          <w:sz w:val="28"/>
          <w:szCs w:val="28"/>
        </w:rPr>
        <w:t>террористических актов в десятки раз, количество пострадавших от них в сотни раз</w:t>
      </w:r>
      <w:r w:rsidRPr="006C696E">
        <w:rPr>
          <w:rFonts w:cs="Times New Roman"/>
          <w:sz w:val="28"/>
          <w:szCs w:val="28"/>
        </w:rPr>
        <w:t xml:space="preserve">, </w:t>
      </w:r>
      <w:r>
        <w:rPr>
          <w:rFonts w:cs="Times New Roman"/>
          <w:sz w:val="28"/>
          <w:szCs w:val="28"/>
        </w:rPr>
        <w:t xml:space="preserve">количество терактов, произведенных Аль-Каидой и ее отделениями в десятки раз, во столько же </w:t>
      </w:r>
      <w:r w:rsidRPr="006C696E">
        <w:rPr>
          <w:rFonts w:cs="Times New Roman"/>
          <w:sz w:val="28"/>
          <w:szCs w:val="28"/>
        </w:rPr>
        <w:t>увеличилось количество территорий, на которых выращивается опийный мак</w:t>
      </w:r>
      <w:r>
        <w:rPr>
          <w:rFonts w:cs="Times New Roman"/>
          <w:sz w:val="28"/>
          <w:szCs w:val="28"/>
        </w:rPr>
        <w:t>, и его объем</w:t>
      </w:r>
      <w:r w:rsidRPr="006C696E">
        <w:rPr>
          <w:rFonts w:cs="Times New Roman"/>
          <w:sz w:val="28"/>
          <w:szCs w:val="28"/>
        </w:rPr>
        <w:t>, а также экспорт опиатов заграницу</w:t>
      </w:r>
      <w:r>
        <w:rPr>
          <w:rFonts w:cs="Times New Roman"/>
          <w:sz w:val="28"/>
          <w:szCs w:val="28"/>
        </w:rPr>
        <w:t xml:space="preserve"> возрос в 4 раза</w:t>
      </w:r>
      <w:r w:rsidRPr="006C696E">
        <w:rPr>
          <w:rFonts w:cs="Times New Roman"/>
          <w:sz w:val="28"/>
          <w:szCs w:val="28"/>
        </w:rPr>
        <w:t xml:space="preserve">. </w:t>
      </w:r>
    </w:p>
    <w:p w:rsidR="009B29CD" w:rsidRPr="006C696E" w:rsidRDefault="009B29CD" w:rsidP="009B29CD">
      <w:pPr>
        <w:rPr>
          <w:rFonts w:cs="Times New Roman"/>
          <w:sz w:val="28"/>
          <w:szCs w:val="28"/>
        </w:rPr>
      </w:pPr>
      <w:r w:rsidRPr="006C696E">
        <w:rPr>
          <w:rFonts w:cs="Times New Roman"/>
          <w:sz w:val="28"/>
          <w:szCs w:val="28"/>
        </w:rPr>
        <w:t xml:space="preserve">Такая ситуация показала, что методы, которыми пользовалась Организация Североатлантического Договора были </w:t>
      </w:r>
      <w:r>
        <w:rPr>
          <w:rFonts w:cs="Times New Roman"/>
          <w:sz w:val="28"/>
          <w:szCs w:val="28"/>
        </w:rPr>
        <w:t>не</w:t>
      </w:r>
      <w:r w:rsidRPr="006C696E">
        <w:rPr>
          <w:rFonts w:cs="Times New Roman"/>
          <w:sz w:val="28"/>
          <w:szCs w:val="28"/>
        </w:rPr>
        <w:t xml:space="preserve">эффективны и </w:t>
      </w:r>
      <w:r>
        <w:rPr>
          <w:rFonts w:cs="Times New Roman"/>
          <w:sz w:val="28"/>
          <w:szCs w:val="28"/>
        </w:rPr>
        <w:t>не привели</w:t>
      </w:r>
      <w:r w:rsidRPr="006C696E">
        <w:rPr>
          <w:rFonts w:cs="Times New Roman"/>
          <w:sz w:val="28"/>
          <w:szCs w:val="28"/>
        </w:rPr>
        <w:t xml:space="preserve"> к </w:t>
      </w:r>
      <w:r>
        <w:rPr>
          <w:rFonts w:cs="Times New Roman"/>
          <w:sz w:val="28"/>
          <w:szCs w:val="28"/>
        </w:rPr>
        <w:t>уменьшению количества проявлений терроризма и сокращению производства наркотиков</w:t>
      </w:r>
      <w:r w:rsidRPr="006C696E">
        <w:rPr>
          <w:rFonts w:cs="Times New Roman"/>
          <w:sz w:val="28"/>
          <w:szCs w:val="28"/>
        </w:rPr>
        <w:t xml:space="preserve">, а </w:t>
      </w:r>
      <w:r>
        <w:rPr>
          <w:rFonts w:cs="Times New Roman"/>
          <w:sz w:val="28"/>
          <w:szCs w:val="28"/>
        </w:rPr>
        <w:t>наоборот к обратному результату</w:t>
      </w:r>
      <w:r w:rsidRPr="006C696E">
        <w:rPr>
          <w:rFonts w:cs="Times New Roman"/>
          <w:sz w:val="28"/>
          <w:szCs w:val="28"/>
        </w:rPr>
        <w:t xml:space="preserve"> – общему повышению </w:t>
      </w:r>
      <w:r>
        <w:rPr>
          <w:rFonts w:cs="Times New Roman"/>
          <w:sz w:val="28"/>
          <w:szCs w:val="28"/>
        </w:rPr>
        <w:t>количества проявлений терроризма</w:t>
      </w:r>
      <w:r w:rsidRPr="006C696E">
        <w:rPr>
          <w:rFonts w:cs="Times New Roman"/>
          <w:sz w:val="28"/>
          <w:szCs w:val="28"/>
        </w:rPr>
        <w:t xml:space="preserve"> в десятки и сотни раз. </w:t>
      </w:r>
      <w:r>
        <w:rPr>
          <w:rFonts w:cs="Times New Roman"/>
          <w:sz w:val="28"/>
          <w:szCs w:val="28"/>
        </w:rPr>
        <w:t xml:space="preserve">Поэтому антитеррористическая операция в Афганистане 2001-2014 годов оказалась неэффективной. </w:t>
      </w:r>
    </w:p>
    <w:p w:rsidR="006C696E" w:rsidRPr="006C696E" w:rsidRDefault="006C696E" w:rsidP="006C696E">
      <w:pPr>
        <w:rPr>
          <w:rFonts w:cs="Times New Roman"/>
          <w:sz w:val="28"/>
          <w:szCs w:val="28"/>
        </w:rPr>
      </w:pPr>
    </w:p>
    <w:p w:rsidR="00684E65" w:rsidRDefault="00684E65" w:rsidP="006C696E">
      <w:pPr>
        <w:rPr>
          <w:rFonts w:cs="Times New Roman"/>
          <w:sz w:val="28"/>
          <w:szCs w:val="28"/>
        </w:rPr>
      </w:pPr>
    </w:p>
    <w:p w:rsidR="00684E65" w:rsidRDefault="00684E65" w:rsidP="006C696E">
      <w:pPr>
        <w:rPr>
          <w:rFonts w:cs="Times New Roman"/>
          <w:sz w:val="28"/>
          <w:szCs w:val="28"/>
        </w:rPr>
      </w:pPr>
    </w:p>
    <w:p w:rsidR="0043048C" w:rsidRPr="006C696E" w:rsidRDefault="0043048C" w:rsidP="0089571F">
      <w:pPr>
        <w:ind w:firstLine="0"/>
        <w:rPr>
          <w:rFonts w:cs="Times New Roman"/>
          <w:sz w:val="28"/>
          <w:szCs w:val="28"/>
        </w:rPr>
      </w:pPr>
    </w:p>
    <w:p w:rsidR="000E3F36" w:rsidRPr="006C696E" w:rsidRDefault="000E3F36" w:rsidP="00AE0EC8">
      <w:pPr>
        <w:pStyle w:val="1"/>
      </w:pPr>
      <w:bookmarkStart w:id="75" w:name="_Toc482968018"/>
      <w:r w:rsidRPr="006C696E">
        <w:lastRenderedPageBreak/>
        <w:t>СПИСОК ИСП</w:t>
      </w:r>
      <w:r w:rsidR="00E30D36" w:rsidRPr="006C696E">
        <w:t>О</w:t>
      </w:r>
      <w:r w:rsidRPr="006C696E">
        <w:t>ЛЬЗОВАННЫХ ИСТОЧНИКОВ</w:t>
      </w:r>
      <w:bookmarkEnd w:id="75"/>
    </w:p>
    <w:p w:rsidR="00DB021F" w:rsidRPr="006C696E" w:rsidRDefault="00DB021F" w:rsidP="00DB021F">
      <w:pPr>
        <w:pStyle w:val="a7"/>
        <w:numPr>
          <w:ilvl w:val="0"/>
          <w:numId w:val="14"/>
        </w:numPr>
        <w:spacing w:line="259" w:lineRule="auto"/>
        <w:ind w:left="284"/>
        <w:rPr>
          <w:rFonts w:cs="Times New Roman"/>
          <w:color w:val="000000" w:themeColor="text1"/>
          <w:sz w:val="28"/>
          <w:szCs w:val="28"/>
        </w:rPr>
      </w:pPr>
      <w:r w:rsidRPr="006C696E">
        <w:rPr>
          <w:rFonts w:cs="Times New Roman"/>
          <w:color w:val="000000" w:themeColor="text1"/>
          <w:sz w:val="28"/>
          <w:szCs w:val="28"/>
        </w:rPr>
        <w:t>А.А. Ляховский. Трагедия и доблесть Афганистана. — М.: НОРД, 2004 — С.441.</w:t>
      </w:r>
    </w:p>
    <w:p w:rsidR="00DB021F" w:rsidRPr="006C696E" w:rsidRDefault="00DB021F" w:rsidP="00DB021F">
      <w:pPr>
        <w:pStyle w:val="a3"/>
        <w:numPr>
          <w:ilvl w:val="0"/>
          <w:numId w:val="14"/>
        </w:numPr>
        <w:ind w:left="284"/>
        <w:rPr>
          <w:rFonts w:cs="Times New Roman"/>
          <w:color w:val="000000" w:themeColor="text1"/>
          <w:sz w:val="28"/>
          <w:szCs w:val="28"/>
        </w:rPr>
      </w:pPr>
      <w:r w:rsidRPr="006C696E">
        <w:rPr>
          <w:rFonts w:cs="Times New Roman"/>
          <w:color w:val="000000" w:themeColor="text1"/>
          <w:sz w:val="28"/>
          <w:szCs w:val="28"/>
        </w:rPr>
        <w:t xml:space="preserve">А.П. Барышев. Большевизм и современный мир. том III. Советский ревизионизм и Апрельская (1978 г.) революция в Афганистане. [Электронный ресурс] // </w:t>
      </w:r>
      <w:proofErr w:type="spellStart"/>
      <w:r w:rsidRPr="006C696E">
        <w:rPr>
          <w:rFonts w:cs="Times New Roman"/>
          <w:color w:val="000000" w:themeColor="text1"/>
          <w:sz w:val="28"/>
          <w:szCs w:val="28"/>
        </w:rPr>
        <w:t>Барышев.ру</w:t>
      </w:r>
      <w:proofErr w:type="spellEnd"/>
      <w:r w:rsidRPr="006C696E">
        <w:rPr>
          <w:rFonts w:cs="Times New Roman"/>
          <w:color w:val="000000" w:themeColor="text1"/>
          <w:sz w:val="28"/>
          <w:szCs w:val="28"/>
        </w:rPr>
        <w:t xml:space="preserve"> – Режим доступа: </w:t>
      </w:r>
      <w:hyperlink r:id="rId23" w:history="1">
        <w:r w:rsidRPr="006C696E">
          <w:rPr>
            <w:rStyle w:val="a6"/>
            <w:rFonts w:cs="Times New Roman"/>
            <w:color w:val="000000" w:themeColor="text1"/>
            <w:sz w:val="28"/>
            <w:szCs w:val="28"/>
            <w:u w:val="none"/>
            <w:lang w:val="en-US"/>
          </w:rPr>
          <w:t>https</w:t>
        </w:r>
        <w:r w:rsidRPr="006C696E">
          <w:rPr>
            <w:rStyle w:val="a6"/>
            <w:rFonts w:cs="Times New Roman"/>
            <w:color w:val="000000" w:themeColor="text1"/>
            <w:sz w:val="28"/>
            <w:szCs w:val="28"/>
            <w:u w:val="none"/>
          </w:rPr>
          <w:t>://</w:t>
        </w:r>
        <w:r w:rsidRPr="006C696E">
          <w:rPr>
            <w:rStyle w:val="a6"/>
            <w:rFonts w:cs="Times New Roman"/>
            <w:color w:val="000000" w:themeColor="text1"/>
            <w:sz w:val="28"/>
            <w:szCs w:val="28"/>
            <w:u w:val="none"/>
            <w:lang w:val="en-US"/>
          </w:rPr>
          <w:t>goo</w:t>
        </w:r>
        <w:r w:rsidRPr="006C696E">
          <w:rPr>
            <w:rStyle w:val="a6"/>
            <w:rFonts w:cs="Times New Roman"/>
            <w:color w:val="000000" w:themeColor="text1"/>
            <w:sz w:val="28"/>
            <w:szCs w:val="28"/>
            <w:u w:val="none"/>
          </w:rPr>
          <w:t>.</w:t>
        </w:r>
        <w:r w:rsidRPr="006C696E">
          <w:rPr>
            <w:rStyle w:val="a6"/>
            <w:rFonts w:cs="Times New Roman"/>
            <w:color w:val="000000" w:themeColor="text1"/>
            <w:sz w:val="28"/>
            <w:szCs w:val="28"/>
            <w:u w:val="none"/>
            <w:lang w:val="en-US"/>
          </w:rPr>
          <w:t>gl</w:t>
        </w:r>
        <w:r w:rsidRPr="006C696E">
          <w:rPr>
            <w:rStyle w:val="a6"/>
            <w:rFonts w:cs="Times New Roman"/>
            <w:color w:val="000000" w:themeColor="text1"/>
            <w:sz w:val="28"/>
            <w:szCs w:val="28"/>
            <w:u w:val="none"/>
          </w:rPr>
          <w:t>/</w:t>
        </w:r>
        <w:proofErr w:type="spellStart"/>
        <w:r w:rsidRPr="006C696E">
          <w:rPr>
            <w:rStyle w:val="a6"/>
            <w:rFonts w:cs="Times New Roman"/>
            <w:color w:val="000000" w:themeColor="text1"/>
            <w:sz w:val="28"/>
            <w:szCs w:val="28"/>
            <w:u w:val="none"/>
            <w:lang w:val="en-US"/>
          </w:rPr>
          <w:t>MZbGmS</w:t>
        </w:r>
        <w:proofErr w:type="spellEnd"/>
      </w:hyperlink>
      <w:r w:rsidRPr="006C696E">
        <w:rPr>
          <w:rFonts w:cs="Times New Roman"/>
          <w:color w:val="000000" w:themeColor="text1"/>
          <w:sz w:val="28"/>
          <w:szCs w:val="28"/>
        </w:rPr>
        <w:t>, свободный. – Загл. с экрана.</w:t>
      </w:r>
    </w:p>
    <w:p w:rsidR="00DB021F" w:rsidRPr="006C696E" w:rsidRDefault="007F0754" w:rsidP="00DB021F">
      <w:pPr>
        <w:pStyle w:val="a3"/>
        <w:numPr>
          <w:ilvl w:val="0"/>
          <w:numId w:val="14"/>
        </w:numPr>
        <w:ind w:left="284"/>
        <w:rPr>
          <w:rFonts w:cs="Times New Roman"/>
          <w:color w:val="000000" w:themeColor="text1"/>
          <w:sz w:val="28"/>
          <w:szCs w:val="28"/>
        </w:rPr>
      </w:pPr>
      <w:r w:rsidRPr="006C696E">
        <w:rPr>
          <w:rFonts w:cs="Times New Roman"/>
          <w:color w:val="000000" w:themeColor="text1"/>
          <w:sz w:val="28"/>
          <w:szCs w:val="28"/>
        </w:rPr>
        <w:t>"</w:t>
      </w:r>
      <w:r w:rsidR="00DB021F" w:rsidRPr="006C696E">
        <w:rPr>
          <w:rFonts w:cs="Times New Roman"/>
          <w:color w:val="000000" w:themeColor="text1"/>
          <w:sz w:val="28"/>
          <w:szCs w:val="28"/>
        </w:rPr>
        <w:t xml:space="preserve">Аль-Каида" взяла на себя ответственность за взрывы в Лондоне 7 июля. 20.09.2005. [Электронный ресурс] // РИА-новости – Режим доступа:  </w:t>
      </w:r>
      <w:hyperlink r:id="rId24" w:history="1">
        <w:r w:rsidR="00DB021F" w:rsidRPr="006C696E">
          <w:rPr>
            <w:rStyle w:val="a6"/>
            <w:rFonts w:cs="Times New Roman"/>
            <w:color w:val="000000" w:themeColor="text1"/>
            <w:sz w:val="28"/>
            <w:szCs w:val="28"/>
            <w:u w:val="none"/>
            <w:lang w:val="en-US"/>
          </w:rPr>
          <w:t>https</w:t>
        </w:r>
        <w:r w:rsidR="00DB021F" w:rsidRPr="006C696E">
          <w:rPr>
            <w:rStyle w:val="a6"/>
            <w:rFonts w:cs="Times New Roman"/>
            <w:color w:val="000000" w:themeColor="text1"/>
            <w:sz w:val="28"/>
            <w:szCs w:val="28"/>
            <w:u w:val="none"/>
          </w:rPr>
          <w:t>://</w:t>
        </w:r>
        <w:r w:rsidR="00DB021F" w:rsidRPr="006C696E">
          <w:rPr>
            <w:rStyle w:val="a6"/>
            <w:rFonts w:cs="Times New Roman"/>
            <w:color w:val="000000" w:themeColor="text1"/>
            <w:sz w:val="28"/>
            <w:szCs w:val="28"/>
            <w:u w:val="none"/>
            <w:lang w:val="en-US"/>
          </w:rPr>
          <w:t>ria</w:t>
        </w:r>
        <w:r w:rsidR="00DB021F" w:rsidRPr="006C696E">
          <w:rPr>
            <w:rStyle w:val="a6"/>
            <w:rFonts w:cs="Times New Roman"/>
            <w:color w:val="000000" w:themeColor="text1"/>
            <w:sz w:val="28"/>
            <w:szCs w:val="28"/>
            <w:u w:val="none"/>
          </w:rPr>
          <w:t>.</w:t>
        </w:r>
        <w:proofErr w:type="spellStart"/>
        <w:r w:rsidR="00DB021F" w:rsidRPr="006C696E">
          <w:rPr>
            <w:rStyle w:val="a6"/>
            <w:rFonts w:cs="Times New Roman"/>
            <w:color w:val="000000" w:themeColor="text1"/>
            <w:sz w:val="28"/>
            <w:szCs w:val="28"/>
            <w:u w:val="none"/>
            <w:lang w:val="en-US"/>
          </w:rPr>
          <w:t>ru</w:t>
        </w:r>
        <w:proofErr w:type="spellEnd"/>
        <w:r w:rsidR="00DB021F" w:rsidRPr="006C696E">
          <w:rPr>
            <w:rStyle w:val="a6"/>
            <w:rFonts w:cs="Times New Roman"/>
            <w:color w:val="000000" w:themeColor="text1"/>
            <w:sz w:val="28"/>
            <w:szCs w:val="28"/>
            <w:u w:val="none"/>
          </w:rPr>
          <w:t>/</w:t>
        </w:r>
        <w:r w:rsidR="00DB021F" w:rsidRPr="006C696E">
          <w:rPr>
            <w:rStyle w:val="a6"/>
            <w:rFonts w:cs="Times New Roman"/>
            <w:color w:val="000000" w:themeColor="text1"/>
            <w:sz w:val="28"/>
            <w:szCs w:val="28"/>
            <w:u w:val="none"/>
            <w:lang w:val="en-US"/>
          </w:rPr>
          <w:t>incidents</w:t>
        </w:r>
        <w:r w:rsidR="00DB021F" w:rsidRPr="006C696E">
          <w:rPr>
            <w:rStyle w:val="a6"/>
            <w:rFonts w:cs="Times New Roman"/>
            <w:color w:val="000000" w:themeColor="text1"/>
            <w:sz w:val="28"/>
            <w:szCs w:val="28"/>
            <w:u w:val="none"/>
          </w:rPr>
          <w:t>/20050920/41444640.</w:t>
        </w:r>
        <w:r w:rsidR="00DB021F" w:rsidRPr="006C696E">
          <w:rPr>
            <w:rStyle w:val="a6"/>
            <w:rFonts w:cs="Times New Roman"/>
            <w:color w:val="000000" w:themeColor="text1"/>
            <w:sz w:val="28"/>
            <w:szCs w:val="28"/>
            <w:u w:val="none"/>
            <w:lang w:val="en-US"/>
          </w:rPr>
          <w:t>html</w:t>
        </w:r>
      </w:hyperlink>
      <w:r w:rsidR="00DB021F" w:rsidRPr="006C696E">
        <w:rPr>
          <w:rFonts w:cs="Times New Roman"/>
          <w:color w:val="000000" w:themeColor="text1"/>
          <w:sz w:val="28"/>
          <w:szCs w:val="28"/>
        </w:rPr>
        <w:t>, свободный. – Загл. с экрана.</w:t>
      </w:r>
    </w:p>
    <w:p w:rsidR="00DB021F" w:rsidRPr="006C696E" w:rsidRDefault="007F0754" w:rsidP="00DB021F">
      <w:pPr>
        <w:pStyle w:val="a3"/>
        <w:numPr>
          <w:ilvl w:val="0"/>
          <w:numId w:val="14"/>
        </w:numPr>
        <w:ind w:left="284"/>
        <w:rPr>
          <w:rFonts w:cs="Times New Roman"/>
          <w:color w:val="000000" w:themeColor="text1"/>
          <w:sz w:val="28"/>
          <w:szCs w:val="28"/>
        </w:rPr>
      </w:pPr>
      <w:r w:rsidRPr="006C696E">
        <w:rPr>
          <w:rFonts w:cs="Times New Roman"/>
          <w:color w:val="000000" w:themeColor="text1"/>
          <w:sz w:val="28"/>
          <w:szCs w:val="28"/>
        </w:rPr>
        <w:t>"</w:t>
      </w:r>
      <w:r w:rsidR="00DB021F" w:rsidRPr="006C696E">
        <w:rPr>
          <w:rFonts w:cs="Times New Roman"/>
          <w:color w:val="000000" w:themeColor="text1"/>
          <w:sz w:val="28"/>
          <w:szCs w:val="28"/>
        </w:rPr>
        <w:t xml:space="preserve">Аль-Каида" взяла на себя ответственность за теракты в Мадриде. 12 марта 2004. [Электронный ресурс] // Корреспондент – Режим доступа: </w:t>
      </w:r>
      <w:hyperlink r:id="rId25" w:history="1">
        <w:r w:rsidR="00DB021F" w:rsidRPr="006C696E">
          <w:rPr>
            <w:rStyle w:val="a6"/>
            <w:rFonts w:cs="Times New Roman"/>
            <w:color w:val="000000" w:themeColor="text1"/>
            <w:sz w:val="28"/>
            <w:szCs w:val="28"/>
            <w:u w:val="none"/>
          </w:rPr>
          <w:t>http://korrespondent.net/world/90557-al-kaida-vzyala-na-sebya-otvetstvennost-za-terakty-v-madride</w:t>
        </w:r>
      </w:hyperlink>
      <w:r w:rsidR="00DB021F" w:rsidRPr="006C696E">
        <w:rPr>
          <w:rFonts w:cs="Times New Roman"/>
          <w:color w:val="000000" w:themeColor="text1"/>
          <w:sz w:val="28"/>
          <w:szCs w:val="28"/>
        </w:rPr>
        <w:t xml:space="preserve">, свободный. – Загл. с экрана. </w:t>
      </w:r>
    </w:p>
    <w:p w:rsidR="00DB021F" w:rsidRPr="006C696E" w:rsidRDefault="00DB021F" w:rsidP="00DB021F">
      <w:pPr>
        <w:pStyle w:val="a7"/>
        <w:numPr>
          <w:ilvl w:val="0"/>
          <w:numId w:val="14"/>
        </w:numPr>
        <w:spacing w:line="259" w:lineRule="auto"/>
        <w:ind w:left="284"/>
        <w:rPr>
          <w:rFonts w:cs="Times New Roman"/>
          <w:color w:val="000000" w:themeColor="text1"/>
          <w:sz w:val="28"/>
          <w:szCs w:val="28"/>
        </w:rPr>
      </w:pPr>
      <w:r w:rsidRPr="006C696E">
        <w:rPr>
          <w:rFonts w:cs="Times New Roman"/>
          <w:color w:val="000000" w:themeColor="text1"/>
          <w:sz w:val="28"/>
          <w:szCs w:val="28"/>
        </w:rPr>
        <w:t>Аль-</w:t>
      </w:r>
      <w:proofErr w:type="spellStart"/>
      <w:r w:rsidRPr="006C696E">
        <w:rPr>
          <w:rFonts w:cs="Times New Roman"/>
          <w:color w:val="000000" w:themeColor="text1"/>
          <w:sz w:val="28"/>
          <w:szCs w:val="28"/>
        </w:rPr>
        <w:t>Муджтамаа</w:t>
      </w:r>
      <w:proofErr w:type="spellEnd"/>
      <w:r w:rsidRPr="006C696E">
        <w:rPr>
          <w:rFonts w:cs="Times New Roman"/>
          <w:color w:val="000000" w:themeColor="text1"/>
          <w:sz w:val="28"/>
          <w:szCs w:val="28"/>
        </w:rPr>
        <w:t xml:space="preserve"> (Кувейт). 1999. №1344.</w:t>
      </w:r>
    </w:p>
    <w:p w:rsidR="00DB021F" w:rsidRPr="006C696E" w:rsidRDefault="00DB021F" w:rsidP="00DB021F">
      <w:pPr>
        <w:pStyle w:val="a3"/>
        <w:numPr>
          <w:ilvl w:val="0"/>
          <w:numId w:val="14"/>
        </w:numPr>
        <w:ind w:left="284"/>
        <w:rPr>
          <w:rFonts w:cs="Times New Roman"/>
          <w:color w:val="000000" w:themeColor="text1"/>
          <w:sz w:val="28"/>
          <w:szCs w:val="28"/>
        </w:rPr>
      </w:pPr>
      <w:r w:rsidRPr="006C696E">
        <w:rPr>
          <w:rFonts w:cs="Times New Roman"/>
          <w:color w:val="000000" w:themeColor="text1"/>
          <w:sz w:val="28"/>
          <w:szCs w:val="28"/>
        </w:rPr>
        <w:t>Ас-Саид Р. «Эволюция» исламского фундаментализма // Колодец. 1998, №1. С. 47.</w:t>
      </w:r>
    </w:p>
    <w:p w:rsidR="00DB021F" w:rsidRPr="006C696E" w:rsidRDefault="00DB021F" w:rsidP="00DB021F">
      <w:pPr>
        <w:pStyle w:val="a7"/>
        <w:numPr>
          <w:ilvl w:val="0"/>
          <w:numId w:val="14"/>
        </w:numPr>
        <w:spacing w:line="259" w:lineRule="auto"/>
        <w:ind w:left="284"/>
        <w:rPr>
          <w:rFonts w:cs="Times New Roman"/>
          <w:color w:val="000000" w:themeColor="text1"/>
          <w:sz w:val="28"/>
          <w:szCs w:val="28"/>
        </w:rPr>
      </w:pPr>
      <w:r w:rsidRPr="006C696E">
        <w:rPr>
          <w:rFonts w:cs="Times New Roman"/>
          <w:color w:val="000000" w:themeColor="text1"/>
          <w:sz w:val="28"/>
          <w:szCs w:val="28"/>
        </w:rPr>
        <w:t>Ас-</w:t>
      </w:r>
      <w:proofErr w:type="spellStart"/>
      <w:r w:rsidRPr="006C696E">
        <w:rPr>
          <w:rFonts w:cs="Times New Roman"/>
          <w:color w:val="000000" w:themeColor="text1"/>
          <w:sz w:val="28"/>
          <w:szCs w:val="28"/>
        </w:rPr>
        <w:t>Сияса</w:t>
      </w:r>
      <w:proofErr w:type="spellEnd"/>
      <w:r w:rsidRPr="006C696E">
        <w:rPr>
          <w:rFonts w:cs="Times New Roman"/>
          <w:color w:val="000000" w:themeColor="text1"/>
          <w:sz w:val="28"/>
          <w:szCs w:val="28"/>
        </w:rPr>
        <w:t xml:space="preserve"> аль-</w:t>
      </w:r>
      <w:proofErr w:type="spellStart"/>
      <w:r w:rsidRPr="006C696E">
        <w:rPr>
          <w:rFonts w:cs="Times New Roman"/>
          <w:color w:val="000000" w:themeColor="text1"/>
          <w:sz w:val="28"/>
          <w:szCs w:val="28"/>
        </w:rPr>
        <w:t>фалыстынийя</w:t>
      </w:r>
      <w:proofErr w:type="spellEnd"/>
      <w:r w:rsidRPr="006C696E">
        <w:rPr>
          <w:rFonts w:cs="Times New Roman"/>
          <w:color w:val="000000" w:themeColor="text1"/>
          <w:sz w:val="28"/>
          <w:szCs w:val="28"/>
        </w:rPr>
        <w:t>. Время. 1998. 28.08; 1998. №17.</w:t>
      </w:r>
    </w:p>
    <w:p w:rsidR="00DB021F" w:rsidRPr="006C696E" w:rsidRDefault="00DB021F" w:rsidP="00DB021F">
      <w:pPr>
        <w:pStyle w:val="a3"/>
        <w:numPr>
          <w:ilvl w:val="0"/>
          <w:numId w:val="14"/>
        </w:numPr>
        <w:ind w:left="284"/>
        <w:rPr>
          <w:rFonts w:cs="Times New Roman"/>
          <w:color w:val="000000" w:themeColor="text1"/>
          <w:sz w:val="28"/>
          <w:szCs w:val="28"/>
        </w:rPr>
      </w:pPr>
      <w:r w:rsidRPr="006C696E">
        <w:rPr>
          <w:rFonts w:cs="Times New Roman"/>
          <w:color w:val="000000" w:themeColor="text1"/>
          <w:sz w:val="28"/>
          <w:szCs w:val="28"/>
        </w:rPr>
        <w:t xml:space="preserve">Биография </w:t>
      </w:r>
      <w:proofErr w:type="spellStart"/>
      <w:r w:rsidRPr="006C696E">
        <w:rPr>
          <w:rFonts w:cs="Times New Roman"/>
          <w:color w:val="000000" w:themeColor="text1"/>
          <w:sz w:val="28"/>
          <w:szCs w:val="28"/>
        </w:rPr>
        <w:t>Хафизуллы</w:t>
      </w:r>
      <w:proofErr w:type="spellEnd"/>
      <w:r w:rsidRPr="006C696E">
        <w:rPr>
          <w:rFonts w:cs="Times New Roman"/>
          <w:color w:val="000000" w:themeColor="text1"/>
          <w:sz w:val="28"/>
          <w:szCs w:val="28"/>
        </w:rPr>
        <w:t xml:space="preserve"> Амина. [Электронный ресурс] - Режим доступа: http://to-name.ru/biography/hafizulla-amin.htm, свободный. – Загл. с экрана.</w:t>
      </w:r>
    </w:p>
    <w:p w:rsidR="00DB021F" w:rsidRPr="006C696E" w:rsidRDefault="00DB021F" w:rsidP="00DB021F">
      <w:pPr>
        <w:pStyle w:val="a3"/>
        <w:numPr>
          <w:ilvl w:val="0"/>
          <w:numId w:val="14"/>
        </w:numPr>
        <w:ind w:left="284"/>
        <w:rPr>
          <w:rFonts w:cs="Times New Roman"/>
          <w:color w:val="000000" w:themeColor="text1"/>
          <w:sz w:val="28"/>
          <w:szCs w:val="28"/>
        </w:rPr>
      </w:pPr>
      <w:r w:rsidRPr="006C696E">
        <w:rPr>
          <w:rFonts w:cs="Times New Roman"/>
          <w:color w:val="000000" w:themeColor="text1"/>
          <w:sz w:val="28"/>
          <w:szCs w:val="28"/>
        </w:rPr>
        <w:t>Борисов А.Б. Роль ислама во внутренней и внешней политике Египта (</w:t>
      </w:r>
      <w:r w:rsidRPr="006C696E">
        <w:rPr>
          <w:rFonts w:cs="Times New Roman"/>
          <w:color w:val="000000" w:themeColor="text1"/>
          <w:sz w:val="28"/>
          <w:szCs w:val="28"/>
          <w:lang w:val="en-US"/>
        </w:rPr>
        <w:t>XX</w:t>
      </w:r>
      <w:r w:rsidRPr="006C696E">
        <w:rPr>
          <w:rFonts w:cs="Times New Roman"/>
          <w:color w:val="000000" w:themeColor="text1"/>
          <w:sz w:val="28"/>
          <w:szCs w:val="28"/>
        </w:rPr>
        <w:t xml:space="preserve"> век). М., 1991 - С.213.</w:t>
      </w:r>
    </w:p>
    <w:p w:rsidR="00DB021F" w:rsidRPr="006C696E" w:rsidRDefault="00DB021F" w:rsidP="00DB021F">
      <w:pPr>
        <w:pStyle w:val="a3"/>
        <w:numPr>
          <w:ilvl w:val="0"/>
          <w:numId w:val="14"/>
        </w:numPr>
        <w:ind w:left="284"/>
        <w:rPr>
          <w:rFonts w:cs="Times New Roman"/>
          <w:color w:val="000000" w:themeColor="text1"/>
          <w:sz w:val="28"/>
          <w:szCs w:val="28"/>
        </w:rPr>
      </w:pPr>
      <w:r w:rsidRPr="006C696E">
        <w:rPr>
          <w:rFonts w:cs="Times New Roman"/>
          <w:color w:val="000000" w:themeColor="text1"/>
          <w:sz w:val="28"/>
          <w:szCs w:val="28"/>
        </w:rPr>
        <w:t xml:space="preserve">В Джелалабаде силы НАТО при перестрелке убили 16 мирных жителей [Электронный ресурс] // Всё об Афганистане – Режим доступа: </w:t>
      </w:r>
      <w:hyperlink r:id="rId26" w:history="1">
        <w:r w:rsidRPr="006C696E">
          <w:rPr>
            <w:rStyle w:val="a6"/>
            <w:rFonts w:cs="Times New Roman"/>
            <w:color w:val="000000" w:themeColor="text1"/>
            <w:sz w:val="28"/>
            <w:szCs w:val="28"/>
            <w:u w:val="none"/>
            <w:lang w:val="en-US"/>
          </w:rPr>
          <w:t>https</w:t>
        </w:r>
        <w:r w:rsidRPr="006C696E">
          <w:rPr>
            <w:rStyle w:val="a6"/>
            <w:rFonts w:cs="Times New Roman"/>
            <w:color w:val="000000" w:themeColor="text1"/>
            <w:sz w:val="28"/>
            <w:szCs w:val="28"/>
            <w:u w:val="none"/>
          </w:rPr>
          <w:t>://</w:t>
        </w:r>
        <w:r w:rsidRPr="006C696E">
          <w:rPr>
            <w:rStyle w:val="a6"/>
            <w:rFonts w:cs="Times New Roman"/>
            <w:color w:val="000000" w:themeColor="text1"/>
            <w:sz w:val="28"/>
            <w:szCs w:val="28"/>
            <w:u w:val="none"/>
            <w:lang w:val="en-US"/>
          </w:rPr>
          <w:t>goo</w:t>
        </w:r>
        <w:r w:rsidRPr="006C696E">
          <w:rPr>
            <w:rStyle w:val="a6"/>
            <w:rFonts w:cs="Times New Roman"/>
            <w:color w:val="000000" w:themeColor="text1"/>
            <w:sz w:val="28"/>
            <w:szCs w:val="28"/>
            <w:u w:val="none"/>
          </w:rPr>
          <w:t>.</w:t>
        </w:r>
        <w:r w:rsidRPr="006C696E">
          <w:rPr>
            <w:rStyle w:val="a6"/>
            <w:rFonts w:cs="Times New Roman"/>
            <w:color w:val="000000" w:themeColor="text1"/>
            <w:sz w:val="28"/>
            <w:szCs w:val="28"/>
            <w:u w:val="none"/>
            <w:lang w:val="en-US"/>
          </w:rPr>
          <w:t>gl</w:t>
        </w:r>
        <w:r w:rsidRPr="006C696E">
          <w:rPr>
            <w:rStyle w:val="a6"/>
            <w:rFonts w:cs="Times New Roman"/>
            <w:color w:val="000000" w:themeColor="text1"/>
            <w:sz w:val="28"/>
            <w:szCs w:val="28"/>
            <w:u w:val="none"/>
          </w:rPr>
          <w:t>/</w:t>
        </w:r>
        <w:r w:rsidRPr="006C696E">
          <w:rPr>
            <w:rStyle w:val="a6"/>
            <w:rFonts w:cs="Times New Roman"/>
            <w:color w:val="000000" w:themeColor="text1"/>
            <w:sz w:val="28"/>
            <w:szCs w:val="28"/>
            <w:u w:val="none"/>
            <w:lang w:val="en-US"/>
          </w:rPr>
          <w:t>s</w:t>
        </w:r>
        <w:r w:rsidRPr="006C696E">
          <w:rPr>
            <w:rStyle w:val="a6"/>
            <w:rFonts w:cs="Times New Roman"/>
            <w:color w:val="000000" w:themeColor="text1"/>
            <w:sz w:val="28"/>
            <w:szCs w:val="28"/>
            <w:u w:val="none"/>
          </w:rPr>
          <w:t>1</w:t>
        </w:r>
        <w:proofErr w:type="spellStart"/>
        <w:r w:rsidRPr="006C696E">
          <w:rPr>
            <w:rStyle w:val="a6"/>
            <w:rFonts w:cs="Times New Roman"/>
            <w:color w:val="000000" w:themeColor="text1"/>
            <w:sz w:val="28"/>
            <w:szCs w:val="28"/>
            <w:u w:val="none"/>
            <w:lang w:val="en-US"/>
          </w:rPr>
          <w:t>kuxY</w:t>
        </w:r>
        <w:proofErr w:type="spellEnd"/>
      </w:hyperlink>
      <w:r w:rsidRPr="006C696E">
        <w:rPr>
          <w:rFonts w:cs="Times New Roman"/>
          <w:color w:val="000000" w:themeColor="text1"/>
          <w:sz w:val="28"/>
          <w:szCs w:val="28"/>
        </w:rPr>
        <w:t>, свободный. – Загл. с экрана.</w:t>
      </w:r>
    </w:p>
    <w:p w:rsidR="00DB021F" w:rsidRPr="006C696E" w:rsidRDefault="00DB021F" w:rsidP="00DB021F">
      <w:pPr>
        <w:pStyle w:val="a3"/>
        <w:numPr>
          <w:ilvl w:val="0"/>
          <w:numId w:val="14"/>
        </w:numPr>
        <w:ind w:left="284"/>
        <w:rPr>
          <w:rFonts w:cs="Times New Roman"/>
          <w:color w:val="000000" w:themeColor="text1"/>
          <w:sz w:val="28"/>
          <w:szCs w:val="28"/>
        </w:rPr>
      </w:pPr>
      <w:r w:rsidRPr="006C696E">
        <w:rPr>
          <w:rFonts w:cs="Times New Roman"/>
          <w:color w:val="000000" w:themeColor="text1"/>
          <w:sz w:val="28"/>
          <w:szCs w:val="28"/>
        </w:rPr>
        <w:t xml:space="preserve">В Пакистане уничтожили колонну из 12 бензовозов НАТО [Электронный ресурс] // </w:t>
      </w:r>
      <w:proofErr w:type="spellStart"/>
      <w:r w:rsidRPr="006C696E">
        <w:rPr>
          <w:rFonts w:cs="Times New Roman"/>
          <w:color w:val="000000" w:themeColor="text1"/>
          <w:sz w:val="28"/>
          <w:szCs w:val="28"/>
        </w:rPr>
        <w:t>Делфи</w:t>
      </w:r>
      <w:proofErr w:type="spellEnd"/>
      <w:r w:rsidRPr="006C696E">
        <w:rPr>
          <w:rFonts w:cs="Times New Roman"/>
          <w:color w:val="000000" w:themeColor="text1"/>
          <w:sz w:val="28"/>
          <w:szCs w:val="28"/>
        </w:rPr>
        <w:t xml:space="preserve"> – Режим доступа: </w:t>
      </w:r>
      <w:hyperlink r:id="rId27" w:history="1">
        <w:r w:rsidRPr="006C696E">
          <w:rPr>
            <w:rStyle w:val="a6"/>
            <w:rFonts w:cs="Times New Roman"/>
            <w:color w:val="000000" w:themeColor="text1"/>
            <w:sz w:val="28"/>
            <w:szCs w:val="28"/>
            <w:u w:val="none"/>
            <w:lang w:val="en-US"/>
          </w:rPr>
          <w:t>https</w:t>
        </w:r>
        <w:r w:rsidRPr="006C696E">
          <w:rPr>
            <w:rStyle w:val="a6"/>
            <w:rFonts w:cs="Times New Roman"/>
            <w:color w:val="000000" w:themeColor="text1"/>
            <w:sz w:val="28"/>
            <w:szCs w:val="28"/>
            <w:u w:val="none"/>
          </w:rPr>
          <w:t>://</w:t>
        </w:r>
        <w:r w:rsidRPr="006C696E">
          <w:rPr>
            <w:rStyle w:val="a6"/>
            <w:rFonts w:cs="Times New Roman"/>
            <w:color w:val="000000" w:themeColor="text1"/>
            <w:sz w:val="28"/>
            <w:szCs w:val="28"/>
            <w:u w:val="none"/>
            <w:lang w:val="en-US"/>
          </w:rPr>
          <w:t>goo</w:t>
        </w:r>
        <w:r w:rsidRPr="006C696E">
          <w:rPr>
            <w:rStyle w:val="a6"/>
            <w:rFonts w:cs="Times New Roman"/>
            <w:color w:val="000000" w:themeColor="text1"/>
            <w:sz w:val="28"/>
            <w:szCs w:val="28"/>
            <w:u w:val="none"/>
          </w:rPr>
          <w:t>.</w:t>
        </w:r>
        <w:r w:rsidRPr="006C696E">
          <w:rPr>
            <w:rStyle w:val="a6"/>
            <w:rFonts w:cs="Times New Roman"/>
            <w:color w:val="000000" w:themeColor="text1"/>
            <w:sz w:val="28"/>
            <w:szCs w:val="28"/>
            <w:u w:val="none"/>
            <w:lang w:val="en-US"/>
          </w:rPr>
          <w:t>gl</w:t>
        </w:r>
        <w:r w:rsidRPr="006C696E">
          <w:rPr>
            <w:rStyle w:val="a6"/>
            <w:rFonts w:cs="Times New Roman"/>
            <w:color w:val="000000" w:themeColor="text1"/>
            <w:sz w:val="28"/>
            <w:szCs w:val="28"/>
            <w:u w:val="none"/>
          </w:rPr>
          <w:t>/1</w:t>
        </w:r>
        <w:proofErr w:type="spellStart"/>
        <w:r w:rsidRPr="006C696E">
          <w:rPr>
            <w:rStyle w:val="a6"/>
            <w:rFonts w:cs="Times New Roman"/>
            <w:color w:val="000000" w:themeColor="text1"/>
            <w:sz w:val="28"/>
            <w:szCs w:val="28"/>
            <w:u w:val="none"/>
            <w:lang w:val="en-US"/>
          </w:rPr>
          <w:t>IJjlD</w:t>
        </w:r>
        <w:proofErr w:type="spellEnd"/>
      </w:hyperlink>
      <w:r w:rsidRPr="006C696E">
        <w:rPr>
          <w:rFonts w:cs="Times New Roman"/>
          <w:color w:val="000000" w:themeColor="text1"/>
          <w:sz w:val="28"/>
          <w:szCs w:val="28"/>
        </w:rPr>
        <w:t>, свободный. – Загл. с экрана.</w:t>
      </w:r>
    </w:p>
    <w:p w:rsidR="00DB021F" w:rsidRPr="006C696E" w:rsidRDefault="00DB021F" w:rsidP="00DB021F">
      <w:pPr>
        <w:pStyle w:val="a3"/>
        <w:numPr>
          <w:ilvl w:val="0"/>
          <w:numId w:val="14"/>
        </w:numPr>
        <w:ind w:left="284"/>
        <w:rPr>
          <w:rFonts w:cs="Times New Roman"/>
          <w:color w:val="000000" w:themeColor="text1"/>
          <w:sz w:val="28"/>
          <w:szCs w:val="28"/>
        </w:rPr>
      </w:pPr>
      <w:proofErr w:type="spellStart"/>
      <w:r w:rsidRPr="006C696E">
        <w:rPr>
          <w:rFonts w:cs="Times New Roman"/>
          <w:color w:val="000000" w:themeColor="text1"/>
          <w:sz w:val="28"/>
          <w:szCs w:val="28"/>
        </w:rPr>
        <w:t>Возжеников</w:t>
      </w:r>
      <w:proofErr w:type="spellEnd"/>
      <w:r w:rsidRPr="006C696E">
        <w:rPr>
          <w:rFonts w:cs="Times New Roman"/>
          <w:color w:val="000000" w:themeColor="text1"/>
          <w:sz w:val="28"/>
          <w:szCs w:val="28"/>
        </w:rPr>
        <w:t xml:space="preserve"> А. В. Международный терроризм: борьба за геополитическое господство. — М.: Российская академия государственной службы при Президенте РФ, 2005. — С. 504.</w:t>
      </w:r>
    </w:p>
    <w:p w:rsidR="00DB021F" w:rsidRPr="006C696E" w:rsidRDefault="00DB021F" w:rsidP="00DB021F">
      <w:pPr>
        <w:pStyle w:val="a3"/>
        <w:numPr>
          <w:ilvl w:val="0"/>
          <w:numId w:val="14"/>
        </w:numPr>
        <w:ind w:left="284"/>
        <w:rPr>
          <w:rFonts w:cs="Times New Roman"/>
          <w:color w:val="000000" w:themeColor="text1"/>
          <w:sz w:val="28"/>
          <w:szCs w:val="28"/>
        </w:rPr>
      </w:pPr>
      <w:r w:rsidRPr="006C696E">
        <w:rPr>
          <w:rFonts w:cs="Times New Roman"/>
          <w:color w:val="000000" w:themeColor="text1"/>
          <w:sz w:val="28"/>
          <w:szCs w:val="28"/>
        </w:rPr>
        <w:t xml:space="preserve">Войска НАТО сменили солдат США в южном Афганистане. [Электронный ресурс] // </w:t>
      </w:r>
      <w:proofErr w:type="spellStart"/>
      <w:r w:rsidRPr="006C696E">
        <w:rPr>
          <w:rFonts w:cs="Times New Roman"/>
          <w:color w:val="000000" w:themeColor="text1"/>
          <w:sz w:val="28"/>
          <w:szCs w:val="28"/>
        </w:rPr>
        <w:t>Лента.ру</w:t>
      </w:r>
      <w:proofErr w:type="spellEnd"/>
      <w:r w:rsidRPr="006C696E">
        <w:rPr>
          <w:rFonts w:cs="Times New Roman"/>
          <w:color w:val="000000" w:themeColor="text1"/>
          <w:sz w:val="28"/>
          <w:szCs w:val="28"/>
        </w:rPr>
        <w:t xml:space="preserve"> – Режим доступа: </w:t>
      </w:r>
      <w:hyperlink r:id="rId28" w:history="1">
        <w:r w:rsidRPr="006C696E">
          <w:rPr>
            <w:rStyle w:val="a6"/>
            <w:rFonts w:cs="Times New Roman"/>
            <w:color w:val="000000" w:themeColor="text1"/>
            <w:sz w:val="28"/>
            <w:szCs w:val="28"/>
            <w:u w:val="none"/>
          </w:rPr>
          <w:t>https://goo.gl/o1ACH2</w:t>
        </w:r>
      </w:hyperlink>
      <w:r w:rsidRPr="006C696E">
        <w:rPr>
          <w:rFonts w:cs="Times New Roman"/>
          <w:color w:val="000000" w:themeColor="text1"/>
          <w:sz w:val="28"/>
          <w:szCs w:val="28"/>
        </w:rPr>
        <w:t>, свободный. – Загл. с экрана.</w:t>
      </w:r>
    </w:p>
    <w:p w:rsidR="00DB021F" w:rsidRPr="006C696E" w:rsidRDefault="00DB021F" w:rsidP="00DB021F">
      <w:pPr>
        <w:pStyle w:val="a7"/>
        <w:numPr>
          <w:ilvl w:val="0"/>
          <w:numId w:val="14"/>
        </w:numPr>
        <w:spacing w:line="259" w:lineRule="auto"/>
        <w:ind w:left="284"/>
        <w:rPr>
          <w:rFonts w:cs="Times New Roman"/>
          <w:color w:val="000000" w:themeColor="text1"/>
          <w:sz w:val="28"/>
          <w:szCs w:val="28"/>
        </w:rPr>
      </w:pPr>
      <w:r w:rsidRPr="006C696E">
        <w:rPr>
          <w:rFonts w:cs="Times New Roman"/>
          <w:color w:val="000000" w:themeColor="text1"/>
          <w:sz w:val="28"/>
          <w:szCs w:val="28"/>
        </w:rPr>
        <w:t xml:space="preserve">Гареев М.А. Афганская страда. — М.: </w:t>
      </w:r>
      <w:proofErr w:type="spellStart"/>
      <w:r w:rsidRPr="006C696E">
        <w:rPr>
          <w:rFonts w:cs="Times New Roman"/>
          <w:color w:val="000000" w:themeColor="text1"/>
          <w:sz w:val="28"/>
          <w:szCs w:val="28"/>
        </w:rPr>
        <w:t>Инсан</w:t>
      </w:r>
      <w:proofErr w:type="spellEnd"/>
      <w:r w:rsidRPr="006C696E">
        <w:rPr>
          <w:rFonts w:cs="Times New Roman"/>
          <w:color w:val="000000" w:themeColor="text1"/>
          <w:sz w:val="28"/>
          <w:szCs w:val="28"/>
        </w:rPr>
        <w:t>, 2002. — С. 418.</w:t>
      </w:r>
    </w:p>
    <w:p w:rsidR="00DB021F" w:rsidRPr="006C696E" w:rsidRDefault="00DB021F" w:rsidP="00DB021F">
      <w:pPr>
        <w:pStyle w:val="a3"/>
        <w:numPr>
          <w:ilvl w:val="0"/>
          <w:numId w:val="14"/>
        </w:numPr>
        <w:ind w:left="284"/>
        <w:rPr>
          <w:rFonts w:cs="Times New Roman"/>
          <w:color w:val="000000" w:themeColor="text1"/>
          <w:sz w:val="28"/>
          <w:szCs w:val="28"/>
        </w:rPr>
      </w:pPr>
      <w:r w:rsidRPr="006C696E">
        <w:rPr>
          <w:rFonts w:cs="Times New Roman"/>
          <w:color w:val="000000" w:themeColor="text1"/>
          <w:sz w:val="28"/>
          <w:szCs w:val="28"/>
        </w:rPr>
        <w:t xml:space="preserve">Государства отслужили в Афганистане. Мировая политика. [Электронный ресурс] // </w:t>
      </w:r>
      <w:r w:rsidRPr="006C696E">
        <w:rPr>
          <w:rFonts w:cs="Times New Roman"/>
          <w:color w:val="000000" w:themeColor="text1"/>
          <w:sz w:val="28"/>
          <w:szCs w:val="28"/>
          <w:lang w:val="en-US"/>
        </w:rPr>
        <w:t>Google</w:t>
      </w:r>
      <w:r w:rsidRPr="006C696E">
        <w:rPr>
          <w:rFonts w:cs="Times New Roman"/>
          <w:color w:val="000000" w:themeColor="text1"/>
          <w:sz w:val="28"/>
          <w:szCs w:val="28"/>
        </w:rPr>
        <w:t xml:space="preserve"> </w:t>
      </w:r>
      <w:r w:rsidRPr="006C696E">
        <w:rPr>
          <w:rFonts w:cs="Times New Roman"/>
          <w:color w:val="000000" w:themeColor="text1"/>
          <w:sz w:val="28"/>
          <w:szCs w:val="28"/>
          <w:lang w:val="en-US"/>
        </w:rPr>
        <w:t>books</w:t>
      </w:r>
      <w:r w:rsidRPr="006C696E">
        <w:rPr>
          <w:rFonts w:cs="Times New Roman"/>
          <w:color w:val="000000" w:themeColor="text1"/>
          <w:sz w:val="28"/>
          <w:szCs w:val="28"/>
        </w:rPr>
        <w:t xml:space="preserve"> – Режим доступа: </w:t>
      </w:r>
      <w:hyperlink r:id="rId29" w:history="1">
        <w:r w:rsidRPr="006C696E">
          <w:rPr>
            <w:rStyle w:val="a6"/>
            <w:rFonts w:cs="Times New Roman"/>
            <w:color w:val="000000" w:themeColor="text1"/>
            <w:sz w:val="28"/>
            <w:szCs w:val="28"/>
            <w:u w:val="none"/>
          </w:rPr>
          <w:t>https://goo.gl/woqOs5</w:t>
        </w:r>
      </w:hyperlink>
      <w:r w:rsidRPr="006C696E">
        <w:rPr>
          <w:rFonts w:cs="Times New Roman"/>
          <w:color w:val="000000" w:themeColor="text1"/>
          <w:sz w:val="28"/>
          <w:szCs w:val="28"/>
        </w:rPr>
        <w:t>, свободный. – Загл. с экрана.</w:t>
      </w:r>
    </w:p>
    <w:p w:rsidR="00DB021F" w:rsidRPr="006C696E" w:rsidRDefault="00DB021F" w:rsidP="00DB021F">
      <w:pPr>
        <w:pStyle w:val="a3"/>
        <w:numPr>
          <w:ilvl w:val="0"/>
          <w:numId w:val="14"/>
        </w:numPr>
        <w:ind w:left="284"/>
        <w:rPr>
          <w:rFonts w:cs="Times New Roman"/>
          <w:color w:val="000000" w:themeColor="text1"/>
          <w:sz w:val="28"/>
          <w:szCs w:val="28"/>
        </w:rPr>
      </w:pPr>
      <w:r w:rsidRPr="006C696E">
        <w:rPr>
          <w:rFonts w:cs="Times New Roman"/>
          <w:color w:val="000000" w:themeColor="text1"/>
          <w:sz w:val="28"/>
          <w:szCs w:val="28"/>
        </w:rPr>
        <w:t xml:space="preserve">Джихад // Ислам: Словарь атеиста / Под общ. ред. М. Б. Пиотровского, С. М. </w:t>
      </w:r>
      <w:proofErr w:type="spellStart"/>
      <w:r w:rsidRPr="006C696E">
        <w:rPr>
          <w:rFonts w:cs="Times New Roman"/>
          <w:color w:val="000000" w:themeColor="text1"/>
          <w:sz w:val="28"/>
          <w:szCs w:val="28"/>
        </w:rPr>
        <w:t>Прозорова</w:t>
      </w:r>
      <w:proofErr w:type="spellEnd"/>
      <w:r w:rsidRPr="006C696E">
        <w:rPr>
          <w:rFonts w:cs="Times New Roman"/>
          <w:color w:val="000000" w:themeColor="text1"/>
          <w:sz w:val="28"/>
          <w:szCs w:val="28"/>
        </w:rPr>
        <w:t>. — М.: Политиздат, 1988. — С.254.</w:t>
      </w:r>
    </w:p>
    <w:p w:rsidR="00DB021F" w:rsidRPr="006C696E" w:rsidRDefault="00DB021F" w:rsidP="00DB021F">
      <w:pPr>
        <w:pStyle w:val="a3"/>
        <w:numPr>
          <w:ilvl w:val="0"/>
          <w:numId w:val="14"/>
        </w:numPr>
        <w:ind w:left="284"/>
        <w:rPr>
          <w:rFonts w:cs="Times New Roman"/>
          <w:color w:val="000000" w:themeColor="text1"/>
          <w:sz w:val="28"/>
          <w:szCs w:val="28"/>
        </w:rPr>
      </w:pPr>
      <w:r w:rsidRPr="006C696E">
        <w:rPr>
          <w:rFonts w:cs="Times New Roman"/>
          <w:color w:val="000000" w:themeColor="text1"/>
          <w:sz w:val="28"/>
          <w:szCs w:val="28"/>
        </w:rPr>
        <w:lastRenderedPageBreak/>
        <w:t>Договор о дружбе, добрососедстве и сотрудничестве между СССР и Демократической Республикой Афганистан от 5.12.1978</w:t>
      </w:r>
    </w:p>
    <w:p w:rsidR="00DB021F" w:rsidRPr="006C696E" w:rsidRDefault="00DB021F" w:rsidP="00DB021F">
      <w:pPr>
        <w:pStyle w:val="a3"/>
        <w:numPr>
          <w:ilvl w:val="0"/>
          <w:numId w:val="14"/>
        </w:numPr>
        <w:ind w:left="284"/>
        <w:rPr>
          <w:rFonts w:cs="Times New Roman"/>
          <w:color w:val="000000" w:themeColor="text1"/>
          <w:sz w:val="28"/>
          <w:szCs w:val="28"/>
        </w:rPr>
      </w:pPr>
      <w:r w:rsidRPr="006C696E">
        <w:rPr>
          <w:rFonts w:cs="Times New Roman"/>
          <w:color w:val="000000" w:themeColor="text1"/>
          <w:sz w:val="28"/>
          <w:szCs w:val="28"/>
        </w:rPr>
        <w:t>Друзья и враги шурави. Семь лиц Афганской войны. [Электронный ресурс] // Аргументы и факты – Режим доступа: http://www.aif.ru/society/history/1404298, свободный. – Загл. с экрана.</w:t>
      </w:r>
    </w:p>
    <w:p w:rsidR="00DB021F" w:rsidRPr="006C696E" w:rsidRDefault="00DB021F" w:rsidP="00DB021F">
      <w:pPr>
        <w:pStyle w:val="a7"/>
        <w:numPr>
          <w:ilvl w:val="0"/>
          <w:numId w:val="14"/>
        </w:numPr>
        <w:spacing w:line="259" w:lineRule="auto"/>
        <w:ind w:left="284"/>
        <w:rPr>
          <w:rFonts w:cs="Times New Roman"/>
          <w:color w:val="000000" w:themeColor="text1"/>
          <w:sz w:val="28"/>
          <w:szCs w:val="28"/>
        </w:rPr>
      </w:pPr>
      <w:r w:rsidRPr="006C696E">
        <w:rPr>
          <w:rFonts w:cs="Times New Roman"/>
          <w:color w:val="000000" w:themeColor="text1"/>
          <w:sz w:val="28"/>
          <w:szCs w:val="28"/>
        </w:rPr>
        <w:t>Жаринов К. В. Терроризм и террористы. Исторический справочник / Под общей редакцией А. Е. Тараса. — Минск: «</w:t>
      </w:r>
      <w:proofErr w:type="spellStart"/>
      <w:r w:rsidRPr="006C696E">
        <w:rPr>
          <w:rFonts w:cs="Times New Roman"/>
          <w:color w:val="000000" w:themeColor="text1"/>
          <w:sz w:val="28"/>
          <w:szCs w:val="28"/>
        </w:rPr>
        <w:t>Харвест</w:t>
      </w:r>
      <w:proofErr w:type="spellEnd"/>
      <w:r w:rsidRPr="006C696E">
        <w:rPr>
          <w:rFonts w:cs="Times New Roman"/>
          <w:color w:val="000000" w:themeColor="text1"/>
          <w:sz w:val="28"/>
          <w:szCs w:val="28"/>
        </w:rPr>
        <w:t>», 1999. — С. 340.</w:t>
      </w:r>
    </w:p>
    <w:p w:rsidR="00DB021F" w:rsidRPr="006C696E" w:rsidRDefault="00DB021F" w:rsidP="00DB021F">
      <w:pPr>
        <w:pStyle w:val="a3"/>
        <w:numPr>
          <w:ilvl w:val="0"/>
          <w:numId w:val="14"/>
        </w:numPr>
        <w:ind w:left="284"/>
        <w:rPr>
          <w:rFonts w:cs="Times New Roman"/>
          <w:color w:val="000000" w:themeColor="text1"/>
          <w:sz w:val="28"/>
          <w:szCs w:val="28"/>
        </w:rPr>
      </w:pPr>
      <w:r w:rsidRPr="006C696E">
        <w:rPr>
          <w:rFonts w:cs="Times New Roman"/>
          <w:color w:val="000000" w:themeColor="text1"/>
          <w:sz w:val="28"/>
          <w:szCs w:val="28"/>
        </w:rPr>
        <w:t xml:space="preserve">Жданов Н.В., Игнатенко А.А. Ислам на пороге </w:t>
      </w:r>
      <w:r w:rsidRPr="006C696E">
        <w:rPr>
          <w:rFonts w:cs="Times New Roman"/>
          <w:color w:val="000000" w:themeColor="text1"/>
          <w:sz w:val="28"/>
          <w:szCs w:val="28"/>
          <w:lang w:val="en-US"/>
        </w:rPr>
        <w:t>XXI</w:t>
      </w:r>
      <w:r w:rsidR="00CF3C98" w:rsidRPr="006C696E">
        <w:rPr>
          <w:rFonts w:cs="Times New Roman"/>
          <w:color w:val="000000" w:themeColor="text1"/>
          <w:sz w:val="28"/>
          <w:szCs w:val="28"/>
        </w:rPr>
        <w:t xml:space="preserve"> века. М., 1989 - </w:t>
      </w:r>
      <w:r w:rsidRPr="006C696E">
        <w:rPr>
          <w:rFonts w:cs="Times New Roman"/>
          <w:color w:val="000000" w:themeColor="text1"/>
          <w:sz w:val="28"/>
          <w:szCs w:val="28"/>
        </w:rPr>
        <w:t>С.384.</w:t>
      </w:r>
    </w:p>
    <w:p w:rsidR="00DB021F" w:rsidRPr="006C696E" w:rsidRDefault="00DB021F" w:rsidP="00DB021F">
      <w:pPr>
        <w:pStyle w:val="a7"/>
        <w:numPr>
          <w:ilvl w:val="0"/>
          <w:numId w:val="14"/>
        </w:numPr>
        <w:spacing w:line="259" w:lineRule="auto"/>
        <w:ind w:left="284"/>
        <w:rPr>
          <w:rFonts w:cs="Times New Roman"/>
          <w:color w:val="000000" w:themeColor="text1"/>
          <w:sz w:val="28"/>
          <w:szCs w:val="28"/>
        </w:rPr>
      </w:pPr>
      <w:r w:rsidRPr="006C696E">
        <w:rPr>
          <w:rFonts w:cs="Times New Roman"/>
          <w:color w:val="000000" w:themeColor="text1"/>
          <w:sz w:val="28"/>
          <w:szCs w:val="28"/>
        </w:rPr>
        <w:t xml:space="preserve">Золотарев П. С. Международный терроризм — истоки возникновения и перспективы развития // Социальные и математические средства измерения потенциала общественной безопасности в субъектах Российской Федерации. </w:t>
      </w:r>
      <w:r w:rsidR="00CF3C98" w:rsidRPr="006C696E">
        <w:rPr>
          <w:rFonts w:cs="Times New Roman"/>
          <w:color w:val="000000" w:themeColor="text1"/>
          <w:sz w:val="28"/>
          <w:szCs w:val="28"/>
        </w:rPr>
        <w:t>М., 2006 -</w:t>
      </w:r>
      <w:r w:rsidRPr="006C696E">
        <w:rPr>
          <w:rFonts w:cs="Times New Roman"/>
          <w:color w:val="000000" w:themeColor="text1"/>
          <w:sz w:val="28"/>
          <w:szCs w:val="28"/>
        </w:rPr>
        <w:t>С. 247.</w:t>
      </w:r>
    </w:p>
    <w:p w:rsidR="00DB021F" w:rsidRPr="006C696E" w:rsidRDefault="00DB021F" w:rsidP="00DB021F">
      <w:pPr>
        <w:pStyle w:val="a3"/>
        <w:numPr>
          <w:ilvl w:val="0"/>
          <w:numId w:val="14"/>
        </w:numPr>
        <w:ind w:left="284"/>
        <w:rPr>
          <w:rFonts w:cs="Times New Roman"/>
          <w:color w:val="000000" w:themeColor="text1"/>
          <w:sz w:val="28"/>
          <w:szCs w:val="28"/>
        </w:rPr>
      </w:pPr>
      <w:r w:rsidRPr="006C696E">
        <w:rPr>
          <w:rFonts w:cs="Times New Roman"/>
          <w:color w:val="000000" w:themeColor="text1"/>
          <w:sz w:val="28"/>
          <w:szCs w:val="28"/>
        </w:rPr>
        <w:t>Игнатенко А.А. Эндогенный радикализм в исламе: Доклад на семинаре в Московском центре Карнеги. М., 2000.</w:t>
      </w:r>
    </w:p>
    <w:p w:rsidR="00DB021F" w:rsidRPr="006C696E" w:rsidRDefault="00DB021F" w:rsidP="00DB021F">
      <w:pPr>
        <w:pStyle w:val="a3"/>
        <w:numPr>
          <w:ilvl w:val="0"/>
          <w:numId w:val="14"/>
        </w:numPr>
        <w:ind w:left="284"/>
        <w:rPr>
          <w:rFonts w:cs="Times New Roman"/>
          <w:color w:val="000000" w:themeColor="text1"/>
          <w:sz w:val="28"/>
          <w:szCs w:val="28"/>
        </w:rPr>
      </w:pPr>
      <w:r w:rsidRPr="006C696E">
        <w:rPr>
          <w:rFonts w:cs="Times New Roman"/>
          <w:color w:val="000000" w:themeColor="text1"/>
          <w:sz w:val="28"/>
          <w:szCs w:val="28"/>
        </w:rPr>
        <w:t xml:space="preserve">Из истории гражданской войны в СССР: сборник документов и материалов, 1918-1922. М., 1961, т. </w:t>
      </w:r>
      <w:r w:rsidRPr="006C696E">
        <w:rPr>
          <w:rFonts w:cs="Times New Roman"/>
          <w:color w:val="000000" w:themeColor="text1"/>
          <w:sz w:val="28"/>
          <w:szCs w:val="28"/>
          <w:lang w:val="en-US"/>
        </w:rPr>
        <w:t>III</w:t>
      </w:r>
      <w:r w:rsidRPr="006C696E">
        <w:rPr>
          <w:rFonts w:cs="Times New Roman"/>
          <w:color w:val="000000" w:themeColor="text1"/>
          <w:sz w:val="28"/>
          <w:szCs w:val="28"/>
        </w:rPr>
        <w:t>, С. 724.</w:t>
      </w:r>
    </w:p>
    <w:p w:rsidR="00DB021F" w:rsidRPr="006C696E" w:rsidRDefault="00DB021F" w:rsidP="00DB021F">
      <w:pPr>
        <w:pStyle w:val="a7"/>
        <w:numPr>
          <w:ilvl w:val="0"/>
          <w:numId w:val="14"/>
        </w:numPr>
        <w:spacing w:line="259" w:lineRule="auto"/>
        <w:ind w:left="284"/>
        <w:rPr>
          <w:rFonts w:cs="Times New Roman"/>
          <w:color w:val="000000" w:themeColor="text1"/>
          <w:sz w:val="28"/>
          <w:szCs w:val="28"/>
        </w:rPr>
      </w:pPr>
      <w:r w:rsidRPr="006C696E">
        <w:rPr>
          <w:rFonts w:cs="Times New Roman"/>
          <w:color w:val="000000" w:themeColor="text1"/>
          <w:sz w:val="28"/>
          <w:szCs w:val="28"/>
        </w:rPr>
        <w:t xml:space="preserve">История Афганистана </w:t>
      </w:r>
      <w:r w:rsidRPr="006C696E">
        <w:rPr>
          <w:rFonts w:cs="Times New Roman"/>
          <w:color w:val="000000" w:themeColor="text1"/>
          <w:sz w:val="28"/>
          <w:szCs w:val="28"/>
          <w:lang w:val="en-US"/>
        </w:rPr>
        <w:t>XX</w:t>
      </w:r>
      <w:r w:rsidRPr="006C696E">
        <w:rPr>
          <w:rFonts w:cs="Times New Roman"/>
          <w:color w:val="000000" w:themeColor="text1"/>
          <w:sz w:val="28"/>
          <w:szCs w:val="28"/>
        </w:rPr>
        <w:t xml:space="preserve"> века. [Электронный ресурс] // История мира – Режим доступа: </w:t>
      </w:r>
      <w:hyperlink r:id="rId30" w:history="1">
        <w:r w:rsidRPr="006C696E">
          <w:rPr>
            <w:rStyle w:val="a6"/>
            <w:rFonts w:cs="Times New Roman"/>
            <w:color w:val="000000" w:themeColor="text1"/>
            <w:sz w:val="28"/>
            <w:szCs w:val="28"/>
            <w:u w:val="none"/>
            <w:lang w:val="en-US"/>
          </w:rPr>
          <w:t>https</w:t>
        </w:r>
        <w:r w:rsidRPr="006C696E">
          <w:rPr>
            <w:rStyle w:val="a6"/>
            <w:rFonts w:cs="Times New Roman"/>
            <w:color w:val="000000" w:themeColor="text1"/>
            <w:sz w:val="28"/>
            <w:szCs w:val="28"/>
            <w:u w:val="none"/>
          </w:rPr>
          <w:t>://</w:t>
        </w:r>
        <w:r w:rsidRPr="006C696E">
          <w:rPr>
            <w:rStyle w:val="a6"/>
            <w:rFonts w:cs="Times New Roman"/>
            <w:color w:val="000000" w:themeColor="text1"/>
            <w:sz w:val="28"/>
            <w:szCs w:val="28"/>
            <w:u w:val="none"/>
            <w:lang w:val="en-US"/>
          </w:rPr>
          <w:t>goo</w:t>
        </w:r>
        <w:r w:rsidRPr="006C696E">
          <w:rPr>
            <w:rStyle w:val="a6"/>
            <w:rFonts w:cs="Times New Roman"/>
            <w:color w:val="000000" w:themeColor="text1"/>
            <w:sz w:val="28"/>
            <w:szCs w:val="28"/>
            <w:u w:val="none"/>
          </w:rPr>
          <w:t>.</w:t>
        </w:r>
        <w:r w:rsidRPr="006C696E">
          <w:rPr>
            <w:rStyle w:val="a6"/>
            <w:rFonts w:cs="Times New Roman"/>
            <w:color w:val="000000" w:themeColor="text1"/>
            <w:sz w:val="28"/>
            <w:szCs w:val="28"/>
            <w:u w:val="none"/>
            <w:lang w:val="en-US"/>
          </w:rPr>
          <w:t>gl</w:t>
        </w:r>
        <w:r w:rsidRPr="006C696E">
          <w:rPr>
            <w:rStyle w:val="a6"/>
            <w:rFonts w:cs="Times New Roman"/>
            <w:color w:val="000000" w:themeColor="text1"/>
            <w:sz w:val="28"/>
            <w:szCs w:val="28"/>
            <w:u w:val="none"/>
          </w:rPr>
          <w:t>/</w:t>
        </w:r>
        <w:proofErr w:type="spellStart"/>
        <w:r w:rsidRPr="006C696E">
          <w:rPr>
            <w:rStyle w:val="a6"/>
            <w:rFonts w:cs="Times New Roman"/>
            <w:color w:val="000000" w:themeColor="text1"/>
            <w:sz w:val="28"/>
            <w:szCs w:val="28"/>
            <w:u w:val="none"/>
            <w:lang w:val="en-US"/>
          </w:rPr>
          <w:t>cWRKo</w:t>
        </w:r>
        <w:proofErr w:type="spellEnd"/>
        <w:r w:rsidRPr="006C696E">
          <w:rPr>
            <w:rStyle w:val="a6"/>
            <w:rFonts w:cs="Times New Roman"/>
            <w:color w:val="000000" w:themeColor="text1"/>
            <w:sz w:val="28"/>
            <w:szCs w:val="28"/>
            <w:u w:val="none"/>
          </w:rPr>
          <w:t>6</w:t>
        </w:r>
      </w:hyperlink>
      <w:r w:rsidRPr="006C696E">
        <w:rPr>
          <w:rFonts w:cs="Times New Roman"/>
          <w:color w:val="000000" w:themeColor="text1"/>
          <w:sz w:val="28"/>
          <w:szCs w:val="28"/>
        </w:rPr>
        <w:t>, свободный. – Загл. с экрана.</w:t>
      </w:r>
    </w:p>
    <w:p w:rsidR="00DB021F" w:rsidRPr="006C696E" w:rsidRDefault="00DB021F" w:rsidP="00DB021F">
      <w:pPr>
        <w:pStyle w:val="a3"/>
        <w:numPr>
          <w:ilvl w:val="0"/>
          <w:numId w:val="14"/>
        </w:numPr>
        <w:ind w:left="284"/>
        <w:rPr>
          <w:rFonts w:cs="Times New Roman"/>
          <w:color w:val="000000" w:themeColor="text1"/>
          <w:sz w:val="28"/>
          <w:szCs w:val="28"/>
        </w:rPr>
      </w:pPr>
      <w:r w:rsidRPr="006C696E">
        <w:rPr>
          <w:rFonts w:cs="Times New Roman"/>
          <w:color w:val="000000" w:themeColor="text1"/>
          <w:sz w:val="28"/>
          <w:szCs w:val="28"/>
        </w:rPr>
        <w:t xml:space="preserve">История востока в 6 т. т. 5. Восток в новейшее время (1914-1945 гг.). Отв. ред. Р.Г. </w:t>
      </w:r>
      <w:proofErr w:type="spellStart"/>
      <w:r w:rsidRPr="006C696E">
        <w:rPr>
          <w:rFonts w:cs="Times New Roman"/>
          <w:color w:val="000000" w:themeColor="text1"/>
          <w:sz w:val="28"/>
          <w:szCs w:val="28"/>
        </w:rPr>
        <w:t>Ланда</w:t>
      </w:r>
      <w:proofErr w:type="spellEnd"/>
      <w:r w:rsidRPr="006C696E">
        <w:rPr>
          <w:rFonts w:cs="Times New Roman"/>
          <w:color w:val="000000" w:themeColor="text1"/>
          <w:sz w:val="28"/>
          <w:szCs w:val="28"/>
        </w:rPr>
        <w:t>. М.: Вост. Литература, 2006 - С.717.</w:t>
      </w:r>
    </w:p>
    <w:p w:rsidR="00DB021F" w:rsidRPr="006C696E" w:rsidRDefault="00DB021F" w:rsidP="00DB021F">
      <w:pPr>
        <w:pStyle w:val="a3"/>
        <w:numPr>
          <w:ilvl w:val="0"/>
          <w:numId w:val="14"/>
        </w:numPr>
        <w:ind w:left="284"/>
        <w:rPr>
          <w:rFonts w:cs="Times New Roman"/>
          <w:color w:val="000000" w:themeColor="text1"/>
          <w:sz w:val="28"/>
          <w:szCs w:val="28"/>
        </w:rPr>
      </w:pPr>
      <w:r w:rsidRPr="006C696E">
        <w:rPr>
          <w:rFonts w:cs="Times New Roman"/>
          <w:color w:val="000000" w:themeColor="text1"/>
          <w:sz w:val="28"/>
          <w:szCs w:val="28"/>
        </w:rPr>
        <w:t xml:space="preserve">Каганович. А. Некоторые проблемы царской колонизации Туркестана. [Электронный ресурс] // Издательский дом </w:t>
      </w:r>
      <w:r w:rsidRPr="006C696E">
        <w:rPr>
          <w:rFonts w:cs="Times New Roman"/>
          <w:color w:val="000000" w:themeColor="text1"/>
          <w:sz w:val="28"/>
          <w:szCs w:val="28"/>
          <w:lang w:val="en-US"/>
        </w:rPr>
        <w:t>CA</w:t>
      </w:r>
      <w:r w:rsidRPr="006C696E">
        <w:rPr>
          <w:rFonts w:cs="Times New Roman"/>
          <w:color w:val="000000" w:themeColor="text1"/>
          <w:sz w:val="28"/>
          <w:szCs w:val="28"/>
        </w:rPr>
        <w:t>&amp;</w:t>
      </w:r>
      <w:r w:rsidRPr="006C696E">
        <w:rPr>
          <w:rFonts w:cs="Times New Roman"/>
          <w:color w:val="000000" w:themeColor="text1"/>
          <w:sz w:val="28"/>
          <w:szCs w:val="28"/>
          <w:lang w:val="en-US"/>
        </w:rPr>
        <w:t>CC</w:t>
      </w:r>
      <w:r w:rsidRPr="006C696E">
        <w:rPr>
          <w:rFonts w:cs="Times New Roman"/>
          <w:color w:val="000000" w:themeColor="text1"/>
          <w:sz w:val="28"/>
          <w:szCs w:val="28"/>
        </w:rPr>
        <w:t xml:space="preserve"> </w:t>
      </w:r>
      <w:r w:rsidRPr="006C696E">
        <w:rPr>
          <w:rFonts w:cs="Times New Roman"/>
          <w:color w:val="000000" w:themeColor="text1"/>
          <w:sz w:val="28"/>
          <w:szCs w:val="28"/>
          <w:lang w:val="en-US"/>
        </w:rPr>
        <w:t>Press</w:t>
      </w:r>
      <w:r w:rsidRPr="006C696E">
        <w:rPr>
          <w:rFonts w:cs="Times New Roman"/>
          <w:color w:val="000000" w:themeColor="text1"/>
          <w:sz w:val="28"/>
          <w:szCs w:val="28"/>
        </w:rPr>
        <w:t>. Швеция – Режим доступа: https://goo.gl/ptBrkb, свободный. – Загл. с экрана.</w:t>
      </w:r>
    </w:p>
    <w:p w:rsidR="00DB021F" w:rsidRPr="006C696E" w:rsidRDefault="00DB021F" w:rsidP="00DB021F">
      <w:pPr>
        <w:pStyle w:val="a3"/>
        <w:numPr>
          <w:ilvl w:val="0"/>
          <w:numId w:val="14"/>
        </w:numPr>
        <w:ind w:left="284"/>
        <w:rPr>
          <w:rFonts w:cs="Times New Roman"/>
          <w:color w:val="000000" w:themeColor="text1"/>
          <w:sz w:val="28"/>
          <w:szCs w:val="28"/>
        </w:rPr>
      </w:pPr>
      <w:r w:rsidRPr="006C696E">
        <w:rPr>
          <w:rFonts w:cs="Times New Roman"/>
          <w:color w:val="000000" w:themeColor="text1"/>
          <w:sz w:val="28"/>
          <w:szCs w:val="28"/>
        </w:rPr>
        <w:t xml:space="preserve">Казанцев. А. «Большая игра» в Центральной Азии: вчера, сегодня, завтра. [Электронный ресурс] // Фонд исторической перспективы – Режим доступа: </w:t>
      </w:r>
      <w:hyperlink r:id="rId31" w:history="1">
        <w:r w:rsidRPr="006C696E">
          <w:rPr>
            <w:rStyle w:val="a6"/>
            <w:rFonts w:cs="Times New Roman"/>
            <w:color w:val="000000" w:themeColor="text1"/>
            <w:sz w:val="28"/>
            <w:szCs w:val="28"/>
            <w:u w:val="none"/>
          </w:rPr>
          <w:t>https://goo.gl/BNdEhE</w:t>
        </w:r>
      </w:hyperlink>
      <w:r w:rsidRPr="006C696E">
        <w:rPr>
          <w:rFonts w:cs="Times New Roman"/>
          <w:color w:val="000000" w:themeColor="text1"/>
          <w:sz w:val="28"/>
          <w:szCs w:val="28"/>
        </w:rPr>
        <w:t xml:space="preserve">, свободный. – Загл. с экрана. </w:t>
      </w:r>
    </w:p>
    <w:p w:rsidR="00DB021F" w:rsidRPr="006C696E" w:rsidRDefault="00DB021F" w:rsidP="00DB021F">
      <w:pPr>
        <w:pStyle w:val="a3"/>
        <w:numPr>
          <w:ilvl w:val="0"/>
          <w:numId w:val="14"/>
        </w:numPr>
        <w:ind w:left="284"/>
        <w:rPr>
          <w:rFonts w:cs="Times New Roman"/>
          <w:color w:val="000000" w:themeColor="text1"/>
          <w:sz w:val="28"/>
          <w:szCs w:val="28"/>
        </w:rPr>
      </w:pPr>
      <w:r w:rsidRPr="006C696E">
        <w:rPr>
          <w:rFonts w:cs="Times New Roman"/>
          <w:color w:val="000000" w:themeColor="text1"/>
          <w:sz w:val="28"/>
          <w:szCs w:val="28"/>
        </w:rPr>
        <w:t>Кемаль Х.С.Д. Египетские «Братья-Мусульмане» на карте истории: от Хасана аль-</w:t>
      </w:r>
      <w:proofErr w:type="spellStart"/>
      <w:r w:rsidRPr="006C696E">
        <w:rPr>
          <w:rFonts w:cs="Times New Roman"/>
          <w:color w:val="000000" w:themeColor="text1"/>
          <w:sz w:val="28"/>
          <w:szCs w:val="28"/>
        </w:rPr>
        <w:t>Банны</w:t>
      </w:r>
      <w:proofErr w:type="spellEnd"/>
      <w:r w:rsidRPr="006C696E">
        <w:rPr>
          <w:rFonts w:cs="Times New Roman"/>
          <w:color w:val="000000" w:themeColor="text1"/>
          <w:sz w:val="28"/>
          <w:szCs w:val="28"/>
        </w:rPr>
        <w:t xml:space="preserve"> до Сейида </w:t>
      </w:r>
      <w:proofErr w:type="spellStart"/>
      <w:r w:rsidRPr="006C696E">
        <w:rPr>
          <w:rFonts w:cs="Times New Roman"/>
          <w:color w:val="000000" w:themeColor="text1"/>
          <w:sz w:val="28"/>
          <w:szCs w:val="28"/>
        </w:rPr>
        <w:t>Кут</w:t>
      </w:r>
      <w:r w:rsidR="00CF3C98" w:rsidRPr="006C696E">
        <w:rPr>
          <w:rFonts w:cs="Times New Roman"/>
          <w:color w:val="000000" w:themeColor="text1"/>
          <w:sz w:val="28"/>
          <w:szCs w:val="28"/>
        </w:rPr>
        <w:t>ба</w:t>
      </w:r>
      <w:proofErr w:type="spellEnd"/>
      <w:r w:rsidR="00CF3C98" w:rsidRPr="006C696E">
        <w:rPr>
          <w:rFonts w:cs="Times New Roman"/>
          <w:color w:val="000000" w:themeColor="text1"/>
          <w:sz w:val="28"/>
          <w:szCs w:val="28"/>
        </w:rPr>
        <w:t xml:space="preserve">. Тегеран, 1979. - </w:t>
      </w:r>
      <w:r w:rsidRPr="006C696E">
        <w:rPr>
          <w:rFonts w:cs="Times New Roman"/>
          <w:color w:val="000000" w:themeColor="text1"/>
          <w:sz w:val="28"/>
          <w:szCs w:val="28"/>
        </w:rPr>
        <w:t xml:space="preserve">С.168; </w:t>
      </w:r>
    </w:p>
    <w:p w:rsidR="00DB021F" w:rsidRPr="006C696E" w:rsidRDefault="00DB021F" w:rsidP="00DB021F">
      <w:pPr>
        <w:pStyle w:val="a3"/>
        <w:numPr>
          <w:ilvl w:val="0"/>
          <w:numId w:val="14"/>
        </w:numPr>
        <w:ind w:left="284"/>
        <w:rPr>
          <w:rFonts w:cs="Times New Roman"/>
          <w:color w:val="000000" w:themeColor="text1"/>
          <w:sz w:val="28"/>
          <w:szCs w:val="28"/>
        </w:rPr>
      </w:pPr>
      <w:r w:rsidRPr="006C696E">
        <w:rPr>
          <w:rFonts w:cs="Times New Roman"/>
          <w:color w:val="000000" w:themeColor="text1"/>
          <w:sz w:val="28"/>
          <w:szCs w:val="28"/>
        </w:rPr>
        <w:t xml:space="preserve">Кирсанов А.И. Вестник МГОУ №3. [Электронный ресурс] // Вестник МГОУ – Режим доступа: </w:t>
      </w:r>
      <w:hyperlink r:id="rId32" w:history="1">
        <w:r w:rsidRPr="006C696E">
          <w:rPr>
            <w:rStyle w:val="a6"/>
            <w:rFonts w:cs="Times New Roman"/>
            <w:color w:val="000000" w:themeColor="text1"/>
            <w:sz w:val="28"/>
            <w:szCs w:val="28"/>
            <w:u w:val="none"/>
          </w:rPr>
          <w:t>http://www.vestnik-mgou.ru/Articles/Doc/6652</w:t>
        </w:r>
      </w:hyperlink>
      <w:r w:rsidRPr="006C696E">
        <w:rPr>
          <w:rFonts w:cs="Times New Roman"/>
          <w:color w:val="000000" w:themeColor="text1"/>
          <w:sz w:val="28"/>
          <w:szCs w:val="28"/>
        </w:rPr>
        <w:t xml:space="preserve">, свободный. – Загл. с экрана. </w:t>
      </w:r>
    </w:p>
    <w:p w:rsidR="00DB021F" w:rsidRPr="006C696E" w:rsidRDefault="00DB021F" w:rsidP="00DB021F">
      <w:pPr>
        <w:pStyle w:val="a3"/>
        <w:numPr>
          <w:ilvl w:val="0"/>
          <w:numId w:val="14"/>
        </w:numPr>
        <w:ind w:left="284"/>
        <w:rPr>
          <w:rFonts w:cs="Times New Roman"/>
          <w:color w:val="000000" w:themeColor="text1"/>
          <w:sz w:val="28"/>
          <w:szCs w:val="28"/>
        </w:rPr>
      </w:pPr>
      <w:r w:rsidRPr="006C696E">
        <w:rPr>
          <w:rFonts w:cs="Times New Roman"/>
          <w:color w:val="000000" w:themeColor="text1"/>
          <w:sz w:val="28"/>
          <w:szCs w:val="28"/>
        </w:rPr>
        <w:t xml:space="preserve">Комментарий к статье 105 УК РФ. [Электронный ресурс] // </w:t>
      </w:r>
      <w:proofErr w:type="spellStart"/>
      <w:r w:rsidRPr="006C696E">
        <w:rPr>
          <w:rFonts w:cs="Times New Roman"/>
          <w:color w:val="000000" w:themeColor="text1"/>
          <w:sz w:val="28"/>
          <w:szCs w:val="28"/>
        </w:rPr>
        <w:t>Лабекс.ру</w:t>
      </w:r>
      <w:proofErr w:type="spellEnd"/>
      <w:r w:rsidRPr="006C696E">
        <w:rPr>
          <w:rFonts w:cs="Times New Roman"/>
          <w:color w:val="000000" w:themeColor="text1"/>
          <w:sz w:val="28"/>
          <w:szCs w:val="28"/>
        </w:rPr>
        <w:t xml:space="preserve">. Законодательство России – Режим доступа:  </w:t>
      </w:r>
      <w:hyperlink r:id="rId33" w:history="1">
        <w:r w:rsidRPr="006C696E">
          <w:rPr>
            <w:rStyle w:val="a6"/>
            <w:rFonts w:cs="Times New Roman"/>
            <w:color w:val="000000" w:themeColor="text1"/>
            <w:sz w:val="28"/>
            <w:szCs w:val="28"/>
            <w:u w:val="none"/>
          </w:rPr>
          <w:t>https://goo.gl/rvtOS5</w:t>
        </w:r>
      </w:hyperlink>
      <w:r w:rsidRPr="006C696E">
        <w:rPr>
          <w:rFonts w:cs="Times New Roman"/>
          <w:color w:val="000000" w:themeColor="text1"/>
          <w:sz w:val="28"/>
          <w:szCs w:val="28"/>
        </w:rPr>
        <w:t>, свободный. – Загл. с экрана.</w:t>
      </w:r>
    </w:p>
    <w:p w:rsidR="00DB021F" w:rsidRPr="006C696E" w:rsidRDefault="00DB021F" w:rsidP="00DB021F">
      <w:pPr>
        <w:pStyle w:val="a3"/>
        <w:numPr>
          <w:ilvl w:val="0"/>
          <w:numId w:val="14"/>
        </w:numPr>
        <w:ind w:left="284"/>
        <w:rPr>
          <w:rFonts w:cs="Times New Roman"/>
          <w:color w:val="000000" w:themeColor="text1"/>
          <w:sz w:val="28"/>
          <w:szCs w:val="28"/>
        </w:rPr>
      </w:pPr>
      <w:r w:rsidRPr="006C696E">
        <w:rPr>
          <w:rFonts w:cs="Times New Roman"/>
          <w:color w:val="000000" w:themeColor="text1"/>
          <w:sz w:val="28"/>
          <w:szCs w:val="28"/>
        </w:rPr>
        <w:t xml:space="preserve">Комментарий к УК РФ, ст.211. [Электронный ресурс] // Закон – интернет-журнал Ассоциации юристов Приморья – Режим доступа: </w:t>
      </w:r>
      <w:hyperlink r:id="rId34" w:history="1">
        <w:r w:rsidRPr="006C696E">
          <w:rPr>
            <w:rStyle w:val="a6"/>
            <w:rFonts w:cs="Times New Roman"/>
            <w:color w:val="000000" w:themeColor="text1"/>
            <w:sz w:val="28"/>
            <w:szCs w:val="28"/>
            <w:u w:val="none"/>
          </w:rPr>
          <w:t>https://goo.gl/2klVzx</w:t>
        </w:r>
      </w:hyperlink>
      <w:r w:rsidRPr="006C696E">
        <w:rPr>
          <w:rFonts w:cs="Times New Roman"/>
          <w:color w:val="000000" w:themeColor="text1"/>
          <w:sz w:val="28"/>
          <w:szCs w:val="28"/>
        </w:rPr>
        <w:t xml:space="preserve">, свободный. – Загл. с экрана. </w:t>
      </w:r>
    </w:p>
    <w:p w:rsidR="00DB021F" w:rsidRPr="006C696E" w:rsidRDefault="00DB021F" w:rsidP="00DB021F">
      <w:pPr>
        <w:pStyle w:val="a3"/>
        <w:numPr>
          <w:ilvl w:val="0"/>
          <w:numId w:val="14"/>
        </w:numPr>
        <w:ind w:left="284"/>
        <w:rPr>
          <w:rFonts w:cs="Times New Roman"/>
          <w:color w:val="000000" w:themeColor="text1"/>
          <w:sz w:val="28"/>
          <w:szCs w:val="28"/>
        </w:rPr>
      </w:pPr>
      <w:proofErr w:type="spellStart"/>
      <w:r w:rsidRPr="006C696E">
        <w:rPr>
          <w:rFonts w:cs="Times New Roman"/>
          <w:color w:val="000000" w:themeColor="text1"/>
          <w:sz w:val="28"/>
          <w:szCs w:val="28"/>
        </w:rPr>
        <w:t>Коргун</w:t>
      </w:r>
      <w:proofErr w:type="spellEnd"/>
      <w:r w:rsidRPr="006C696E">
        <w:rPr>
          <w:rFonts w:cs="Times New Roman"/>
          <w:color w:val="000000" w:themeColor="text1"/>
          <w:sz w:val="28"/>
          <w:szCs w:val="28"/>
        </w:rPr>
        <w:t xml:space="preserve"> В.Г. Афганистан и Иран. — Афганистан: война и проблемы мира, </w:t>
      </w:r>
      <w:r w:rsidRPr="006C696E">
        <w:rPr>
          <w:rFonts w:cs="Times New Roman"/>
          <w:color w:val="000000" w:themeColor="text1"/>
          <w:sz w:val="28"/>
          <w:szCs w:val="28"/>
          <w:lang w:val="en-US"/>
        </w:rPr>
        <w:t>C</w:t>
      </w:r>
      <w:r w:rsidRPr="006C696E">
        <w:rPr>
          <w:rFonts w:cs="Times New Roman"/>
          <w:color w:val="000000" w:themeColor="text1"/>
          <w:sz w:val="28"/>
          <w:szCs w:val="28"/>
        </w:rPr>
        <w:t xml:space="preserve">.176.; </w:t>
      </w:r>
    </w:p>
    <w:p w:rsidR="00DB021F" w:rsidRPr="006C696E" w:rsidRDefault="00DB021F" w:rsidP="00DB021F">
      <w:pPr>
        <w:pStyle w:val="a3"/>
        <w:numPr>
          <w:ilvl w:val="0"/>
          <w:numId w:val="14"/>
        </w:numPr>
        <w:ind w:left="284"/>
        <w:rPr>
          <w:rFonts w:cs="Times New Roman"/>
          <w:color w:val="000000" w:themeColor="text1"/>
          <w:sz w:val="28"/>
          <w:szCs w:val="28"/>
        </w:rPr>
      </w:pPr>
      <w:proofErr w:type="spellStart"/>
      <w:r w:rsidRPr="006C696E">
        <w:rPr>
          <w:rFonts w:cs="Times New Roman"/>
          <w:color w:val="000000" w:themeColor="text1"/>
          <w:sz w:val="28"/>
          <w:szCs w:val="28"/>
        </w:rPr>
        <w:t>Коргун</w:t>
      </w:r>
      <w:proofErr w:type="spellEnd"/>
      <w:r w:rsidRPr="006C696E">
        <w:rPr>
          <w:rFonts w:cs="Times New Roman"/>
          <w:color w:val="000000" w:themeColor="text1"/>
          <w:sz w:val="28"/>
          <w:szCs w:val="28"/>
        </w:rPr>
        <w:t xml:space="preserve"> В.Г. Афганистан на переломном этапе. - Афганистан на переходном этапе. М., 2002, с. 415.</w:t>
      </w:r>
    </w:p>
    <w:p w:rsidR="00DB021F" w:rsidRPr="006C696E" w:rsidRDefault="00DB021F" w:rsidP="00DB021F">
      <w:pPr>
        <w:pStyle w:val="a3"/>
        <w:numPr>
          <w:ilvl w:val="0"/>
          <w:numId w:val="14"/>
        </w:numPr>
        <w:ind w:left="284"/>
        <w:rPr>
          <w:rFonts w:cs="Times New Roman"/>
          <w:color w:val="000000" w:themeColor="text1"/>
          <w:sz w:val="28"/>
          <w:szCs w:val="28"/>
        </w:rPr>
      </w:pPr>
      <w:proofErr w:type="spellStart"/>
      <w:r w:rsidRPr="006C696E">
        <w:rPr>
          <w:rFonts w:cs="Times New Roman"/>
          <w:color w:val="000000" w:themeColor="text1"/>
          <w:sz w:val="28"/>
          <w:szCs w:val="28"/>
        </w:rPr>
        <w:lastRenderedPageBreak/>
        <w:t>Коргун</w:t>
      </w:r>
      <w:proofErr w:type="spellEnd"/>
      <w:r w:rsidRPr="006C696E">
        <w:rPr>
          <w:rFonts w:cs="Times New Roman"/>
          <w:color w:val="000000" w:themeColor="text1"/>
          <w:sz w:val="28"/>
          <w:szCs w:val="28"/>
        </w:rPr>
        <w:t xml:space="preserve"> В.Г. История Афганистана XX века. // Российская Академия Наук. Институт востоковедения. Из</w:t>
      </w:r>
      <w:r w:rsidR="00C80717" w:rsidRPr="006C696E">
        <w:rPr>
          <w:rFonts w:cs="Times New Roman"/>
          <w:color w:val="000000" w:themeColor="text1"/>
          <w:sz w:val="28"/>
          <w:szCs w:val="28"/>
        </w:rPr>
        <w:t xml:space="preserve">д-во «Крафт+» — М., 2004 - </w:t>
      </w:r>
      <w:r w:rsidRPr="006C696E">
        <w:rPr>
          <w:rFonts w:cs="Times New Roman"/>
          <w:color w:val="000000" w:themeColor="text1"/>
          <w:sz w:val="28"/>
          <w:szCs w:val="28"/>
        </w:rPr>
        <w:t>С.455</w:t>
      </w:r>
    </w:p>
    <w:p w:rsidR="00DB021F" w:rsidRPr="006C696E" w:rsidRDefault="00DB021F" w:rsidP="00DB021F">
      <w:pPr>
        <w:pStyle w:val="a3"/>
        <w:numPr>
          <w:ilvl w:val="0"/>
          <w:numId w:val="14"/>
        </w:numPr>
        <w:ind w:left="284"/>
        <w:rPr>
          <w:rFonts w:cs="Times New Roman"/>
          <w:color w:val="000000" w:themeColor="text1"/>
          <w:sz w:val="28"/>
          <w:szCs w:val="28"/>
        </w:rPr>
      </w:pPr>
      <w:proofErr w:type="spellStart"/>
      <w:r w:rsidRPr="006C696E">
        <w:rPr>
          <w:rFonts w:cs="Times New Roman"/>
          <w:color w:val="000000" w:themeColor="text1"/>
          <w:sz w:val="28"/>
          <w:szCs w:val="28"/>
        </w:rPr>
        <w:t>Коргун</w:t>
      </w:r>
      <w:proofErr w:type="spellEnd"/>
      <w:r w:rsidRPr="006C696E">
        <w:rPr>
          <w:rFonts w:cs="Times New Roman"/>
          <w:color w:val="000000" w:themeColor="text1"/>
          <w:sz w:val="28"/>
          <w:szCs w:val="28"/>
        </w:rPr>
        <w:t>, Виктор Григорьевич. История Афганистана. XX век. — С. 528.</w:t>
      </w:r>
    </w:p>
    <w:p w:rsidR="00DB021F" w:rsidRPr="006C696E" w:rsidRDefault="00DB021F" w:rsidP="00DB021F">
      <w:pPr>
        <w:pStyle w:val="a3"/>
        <w:numPr>
          <w:ilvl w:val="0"/>
          <w:numId w:val="14"/>
        </w:numPr>
        <w:ind w:left="284"/>
        <w:rPr>
          <w:rFonts w:cs="Times New Roman"/>
          <w:color w:val="000000" w:themeColor="text1"/>
          <w:sz w:val="28"/>
          <w:szCs w:val="28"/>
        </w:rPr>
      </w:pPr>
      <w:proofErr w:type="spellStart"/>
      <w:r w:rsidRPr="006C696E">
        <w:rPr>
          <w:rFonts w:cs="Times New Roman"/>
          <w:color w:val="000000" w:themeColor="text1"/>
          <w:sz w:val="28"/>
          <w:szCs w:val="28"/>
        </w:rPr>
        <w:t>Красавкин</w:t>
      </w:r>
      <w:proofErr w:type="spellEnd"/>
      <w:r w:rsidRPr="006C696E">
        <w:rPr>
          <w:rFonts w:cs="Times New Roman"/>
          <w:color w:val="000000" w:themeColor="text1"/>
          <w:sz w:val="28"/>
          <w:szCs w:val="28"/>
        </w:rPr>
        <w:t xml:space="preserve"> В. Пентагон о боестолкновениях в Афганистане. // «Зарубежное военное обозрение», № 1 (766) 2011.</w:t>
      </w:r>
    </w:p>
    <w:p w:rsidR="00DB021F" w:rsidRPr="006C696E" w:rsidRDefault="00DB021F" w:rsidP="00DB021F">
      <w:pPr>
        <w:pStyle w:val="a3"/>
        <w:numPr>
          <w:ilvl w:val="0"/>
          <w:numId w:val="14"/>
        </w:numPr>
        <w:ind w:left="284"/>
        <w:rPr>
          <w:rFonts w:cs="Times New Roman"/>
          <w:color w:val="000000" w:themeColor="text1"/>
          <w:sz w:val="28"/>
          <w:szCs w:val="28"/>
        </w:rPr>
      </w:pPr>
      <w:r w:rsidRPr="006C696E">
        <w:rPr>
          <w:rFonts w:cs="Times New Roman"/>
          <w:color w:val="000000" w:themeColor="text1"/>
          <w:sz w:val="28"/>
          <w:szCs w:val="28"/>
        </w:rPr>
        <w:t>Крючков В. Личное дело. М.: — Олимп, 1996. — С. 480.</w:t>
      </w:r>
    </w:p>
    <w:p w:rsidR="00DB021F" w:rsidRPr="006C696E" w:rsidRDefault="00DB021F" w:rsidP="00DB021F">
      <w:pPr>
        <w:pStyle w:val="a7"/>
        <w:numPr>
          <w:ilvl w:val="0"/>
          <w:numId w:val="14"/>
        </w:numPr>
        <w:spacing w:line="259" w:lineRule="auto"/>
        <w:ind w:left="284"/>
        <w:rPr>
          <w:rFonts w:cs="Times New Roman"/>
          <w:color w:val="000000" w:themeColor="text1"/>
          <w:sz w:val="28"/>
          <w:szCs w:val="28"/>
        </w:rPr>
      </w:pPr>
      <w:r w:rsidRPr="006C696E">
        <w:rPr>
          <w:rFonts w:cs="Times New Roman"/>
          <w:color w:val="000000" w:themeColor="text1"/>
          <w:sz w:val="28"/>
          <w:szCs w:val="28"/>
        </w:rPr>
        <w:t xml:space="preserve">Куликов А.С., заместитель председателя комитета Государственной Думы ФС РФ по безопасности. Международный терроризм сегодня. Ответные меры. [Электронный ресурс] // Журнал «Право и безопасность» №2(15), май 2005 – Режим доступа: </w:t>
      </w:r>
      <w:hyperlink r:id="rId35" w:history="1">
        <w:r w:rsidRPr="006C696E">
          <w:rPr>
            <w:rStyle w:val="a6"/>
            <w:rFonts w:cs="Times New Roman"/>
            <w:color w:val="000000" w:themeColor="text1"/>
            <w:sz w:val="28"/>
            <w:szCs w:val="28"/>
            <w:u w:val="none"/>
          </w:rPr>
          <w:t>http://dpr.ru/pravo/pravo_15_8.htm</w:t>
        </w:r>
      </w:hyperlink>
      <w:r w:rsidRPr="006C696E">
        <w:rPr>
          <w:rFonts w:cs="Times New Roman"/>
          <w:color w:val="000000" w:themeColor="text1"/>
          <w:sz w:val="28"/>
          <w:szCs w:val="28"/>
        </w:rPr>
        <w:t xml:space="preserve">, свободный. – Загл. с экрана. </w:t>
      </w:r>
    </w:p>
    <w:p w:rsidR="00DB021F" w:rsidRPr="006C696E" w:rsidRDefault="00DB021F" w:rsidP="00DB021F">
      <w:pPr>
        <w:pStyle w:val="a3"/>
        <w:numPr>
          <w:ilvl w:val="0"/>
          <w:numId w:val="14"/>
        </w:numPr>
        <w:ind w:left="284"/>
        <w:rPr>
          <w:rFonts w:cs="Times New Roman"/>
          <w:color w:val="000000" w:themeColor="text1"/>
          <w:sz w:val="28"/>
          <w:szCs w:val="28"/>
        </w:rPr>
      </w:pPr>
      <w:r w:rsidRPr="006C696E">
        <w:rPr>
          <w:rFonts w:cs="Times New Roman"/>
          <w:color w:val="000000" w:themeColor="text1"/>
          <w:sz w:val="28"/>
          <w:szCs w:val="28"/>
        </w:rPr>
        <w:t xml:space="preserve">Ляховский А.А. Некрасов В. Гражданин, политик, воин, с.69 [Электронный ресурс] // </w:t>
      </w:r>
      <w:proofErr w:type="spellStart"/>
      <w:r w:rsidRPr="006C696E">
        <w:rPr>
          <w:rFonts w:cs="Times New Roman"/>
          <w:color w:val="000000" w:themeColor="text1"/>
          <w:sz w:val="28"/>
          <w:szCs w:val="28"/>
          <w:lang w:val="en-US"/>
        </w:rPr>
        <w:t>Unotices</w:t>
      </w:r>
      <w:proofErr w:type="spellEnd"/>
      <w:r w:rsidRPr="006C696E">
        <w:rPr>
          <w:rFonts w:cs="Times New Roman"/>
          <w:color w:val="000000" w:themeColor="text1"/>
          <w:sz w:val="28"/>
          <w:szCs w:val="28"/>
        </w:rPr>
        <w:t xml:space="preserve"> – Режим доступа: </w:t>
      </w:r>
      <w:hyperlink r:id="rId36" w:history="1">
        <w:r w:rsidRPr="006C696E">
          <w:rPr>
            <w:rStyle w:val="a6"/>
            <w:rFonts w:cs="Times New Roman"/>
            <w:color w:val="000000" w:themeColor="text1"/>
            <w:sz w:val="28"/>
            <w:szCs w:val="28"/>
            <w:u w:val="none"/>
          </w:rPr>
          <w:t>https://goo.gl/9dczji</w:t>
        </w:r>
      </w:hyperlink>
      <w:r w:rsidRPr="006C696E">
        <w:rPr>
          <w:rFonts w:cs="Times New Roman"/>
          <w:color w:val="000000" w:themeColor="text1"/>
          <w:sz w:val="28"/>
          <w:szCs w:val="28"/>
        </w:rPr>
        <w:t>, свободный. – Загл. с экрана.</w:t>
      </w:r>
    </w:p>
    <w:p w:rsidR="00DB021F" w:rsidRPr="006C696E" w:rsidRDefault="00DB021F" w:rsidP="00DB021F">
      <w:pPr>
        <w:pStyle w:val="a3"/>
        <w:numPr>
          <w:ilvl w:val="0"/>
          <w:numId w:val="14"/>
        </w:numPr>
        <w:ind w:left="284"/>
        <w:rPr>
          <w:rFonts w:cs="Times New Roman"/>
          <w:color w:val="000000" w:themeColor="text1"/>
          <w:sz w:val="28"/>
          <w:szCs w:val="28"/>
        </w:rPr>
      </w:pPr>
      <w:proofErr w:type="spellStart"/>
      <w:r w:rsidRPr="006C696E">
        <w:rPr>
          <w:rFonts w:cs="Times New Roman"/>
          <w:color w:val="000000" w:themeColor="text1"/>
          <w:sz w:val="28"/>
          <w:szCs w:val="28"/>
        </w:rPr>
        <w:t>Махачев</w:t>
      </w:r>
      <w:proofErr w:type="spellEnd"/>
      <w:r w:rsidRPr="006C696E">
        <w:rPr>
          <w:rFonts w:cs="Times New Roman"/>
          <w:color w:val="000000" w:themeColor="text1"/>
          <w:sz w:val="28"/>
          <w:szCs w:val="28"/>
        </w:rPr>
        <w:t xml:space="preserve"> Г.Н. Исламское измерение (ислам, США и религиозный фактор </w:t>
      </w:r>
      <w:r w:rsidR="00C80717" w:rsidRPr="006C696E">
        <w:rPr>
          <w:rFonts w:cs="Times New Roman"/>
          <w:color w:val="000000" w:themeColor="text1"/>
          <w:sz w:val="28"/>
          <w:szCs w:val="28"/>
        </w:rPr>
        <w:t xml:space="preserve">в международной политике) - </w:t>
      </w:r>
      <w:r w:rsidRPr="006C696E">
        <w:rPr>
          <w:rFonts w:cs="Times New Roman"/>
          <w:color w:val="000000" w:themeColor="text1"/>
          <w:sz w:val="28"/>
          <w:szCs w:val="28"/>
        </w:rPr>
        <w:t>С.320.</w:t>
      </w:r>
    </w:p>
    <w:p w:rsidR="00DB021F" w:rsidRPr="006C696E" w:rsidRDefault="00DB021F" w:rsidP="00DB021F">
      <w:pPr>
        <w:pStyle w:val="a3"/>
        <w:numPr>
          <w:ilvl w:val="0"/>
          <w:numId w:val="14"/>
        </w:numPr>
        <w:ind w:left="284"/>
        <w:rPr>
          <w:rFonts w:cs="Times New Roman"/>
          <w:color w:val="000000" w:themeColor="text1"/>
          <w:sz w:val="28"/>
          <w:szCs w:val="28"/>
        </w:rPr>
      </w:pPr>
      <w:r w:rsidRPr="006C696E">
        <w:rPr>
          <w:rFonts w:cs="Times New Roman"/>
          <w:color w:val="000000" w:themeColor="text1"/>
          <w:sz w:val="28"/>
          <w:szCs w:val="28"/>
        </w:rPr>
        <w:t xml:space="preserve">Международная конвенция о борьбе с бомбовым терроризмом от 16 декабря 1997 года, ст.1. [Электронный ресурс] // </w:t>
      </w:r>
      <w:r w:rsidRPr="006C696E">
        <w:rPr>
          <w:rFonts w:cs="Times New Roman"/>
          <w:color w:val="000000" w:themeColor="text1"/>
          <w:sz w:val="28"/>
          <w:szCs w:val="28"/>
          <w:lang w:val="en-US"/>
        </w:rPr>
        <w:t>United</w:t>
      </w:r>
      <w:r w:rsidRPr="006C696E">
        <w:rPr>
          <w:rFonts w:cs="Times New Roman"/>
          <w:color w:val="000000" w:themeColor="text1"/>
          <w:sz w:val="28"/>
          <w:szCs w:val="28"/>
        </w:rPr>
        <w:t xml:space="preserve"> </w:t>
      </w:r>
      <w:r w:rsidRPr="006C696E">
        <w:rPr>
          <w:rFonts w:cs="Times New Roman"/>
          <w:color w:val="000000" w:themeColor="text1"/>
          <w:sz w:val="28"/>
          <w:szCs w:val="28"/>
          <w:lang w:val="en-US"/>
        </w:rPr>
        <w:t>Nations</w:t>
      </w:r>
      <w:r w:rsidRPr="006C696E">
        <w:rPr>
          <w:rFonts w:cs="Times New Roman"/>
          <w:color w:val="000000" w:themeColor="text1"/>
          <w:sz w:val="28"/>
          <w:szCs w:val="28"/>
        </w:rPr>
        <w:t xml:space="preserve"> – Режим доступа: </w:t>
      </w:r>
      <w:hyperlink r:id="rId37" w:history="1">
        <w:r w:rsidRPr="006C696E">
          <w:rPr>
            <w:rStyle w:val="a6"/>
            <w:rFonts w:cs="Times New Roman"/>
            <w:color w:val="000000" w:themeColor="text1"/>
            <w:sz w:val="28"/>
            <w:szCs w:val="28"/>
            <w:u w:val="none"/>
          </w:rPr>
          <w:t>https://goo.gl/zH5ZGN</w:t>
        </w:r>
      </w:hyperlink>
      <w:r w:rsidRPr="006C696E">
        <w:rPr>
          <w:rFonts w:cs="Times New Roman"/>
          <w:color w:val="000000" w:themeColor="text1"/>
          <w:sz w:val="28"/>
          <w:szCs w:val="28"/>
        </w:rPr>
        <w:t>, свободный. – Загл. с экрана.</w:t>
      </w:r>
    </w:p>
    <w:p w:rsidR="00DB021F" w:rsidRPr="006C696E" w:rsidRDefault="00DB021F" w:rsidP="00DB021F">
      <w:pPr>
        <w:pStyle w:val="a3"/>
        <w:numPr>
          <w:ilvl w:val="0"/>
          <w:numId w:val="14"/>
        </w:numPr>
        <w:ind w:left="284"/>
        <w:rPr>
          <w:rFonts w:cs="Times New Roman"/>
          <w:color w:val="000000" w:themeColor="text1"/>
          <w:sz w:val="28"/>
          <w:szCs w:val="28"/>
        </w:rPr>
      </w:pPr>
      <w:r w:rsidRPr="006C696E">
        <w:rPr>
          <w:rFonts w:cs="Times New Roman"/>
          <w:color w:val="000000" w:themeColor="text1"/>
          <w:sz w:val="28"/>
          <w:szCs w:val="28"/>
        </w:rPr>
        <w:t xml:space="preserve">Международная конвенция о борьбе с захватом заложников от 17 декабря 1979 года, ст.1. [Электронный ресурс] // </w:t>
      </w:r>
      <w:r w:rsidRPr="006C696E">
        <w:rPr>
          <w:rFonts w:cs="Times New Roman"/>
          <w:color w:val="000000" w:themeColor="text1"/>
          <w:sz w:val="28"/>
          <w:szCs w:val="28"/>
          <w:lang w:val="en-US"/>
        </w:rPr>
        <w:t>United</w:t>
      </w:r>
      <w:r w:rsidRPr="006C696E">
        <w:rPr>
          <w:rFonts w:cs="Times New Roman"/>
          <w:color w:val="000000" w:themeColor="text1"/>
          <w:sz w:val="28"/>
          <w:szCs w:val="28"/>
        </w:rPr>
        <w:t xml:space="preserve"> </w:t>
      </w:r>
      <w:r w:rsidRPr="006C696E">
        <w:rPr>
          <w:rFonts w:cs="Times New Roman"/>
          <w:color w:val="000000" w:themeColor="text1"/>
          <w:sz w:val="28"/>
          <w:szCs w:val="28"/>
          <w:lang w:val="en-US"/>
        </w:rPr>
        <w:t>Nations</w:t>
      </w:r>
      <w:r w:rsidRPr="006C696E">
        <w:rPr>
          <w:rFonts w:cs="Times New Roman"/>
          <w:color w:val="000000" w:themeColor="text1"/>
          <w:sz w:val="28"/>
          <w:szCs w:val="28"/>
        </w:rPr>
        <w:t xml:space="preserve"> – Режим доступа: </w:t>
      </w:r>
      <w:hyperlink r:id="rId38" w:history="1">
        <w:r w:rsidRPr="006C696E">
          <w:rPr>
            <w:rStyle w:val="a6"/>
            <w:rFonts w:cs="Times New Roman"/>
            <w:color w:val="000000" w:themeColor="text1"/>
            <w:sz w:val="28"/>
            <w:szCs w:val="28"/>
            <w:u w:val="none"/>
          </w:rPr>
          <w:t>https://goo.gl/LFI8lm</w:t>
        </w:r>
      </w:hyperlink>
      <w:r w:rsidRPr="006C696E">
        <w:rPr>
          <w:rFonts w:cs="Times New Roman"/>
          <w:color w:val="000000" w:themeColor="text1"/>
          <w:sz w:val="28"/>
          <w:szCs w:val="28"/>
        </w:rPr>
        <w:t>, свободный. – Загл. с экрана.</w:t>
      </w:r>
    </w:p>
    <w:p w:rsidR="00DB021F" w:rsidRPr="006C696E" w:rsidRDefault="00DB021F" w:rsidP="00DB021F">
      <w:pPr>
        <w:pStyle w:val="a3"/>
        <w:numPr>
          <w:ilvl w:val="0"/>
          <w:numId w:val="14"/>
        </w:numPr>
        <w:ind w:left="284"/>
        <w:rPr>
          <w:rFonts w:cs="Times New Roman"/>
          <w:color w:val="000000" w:themeColor="text1"/>
          <w:sz w:val="28"/>
          <w:szCs w:val="28"/>
        </w:rPr>
      </w:pPr>
      <w:r w:rsidRPr="006C696E">
        <w:rPr>
          <w:rFonts w:cs="Times New Roman"/>
          <w:color w:val="000000" w:themeColor="text1"/>
          <w:sz w:val="28"/>
          <w:szCs w:val="28"/>
        </w:rPr>
        <w:t xml:space="preserve">Мельник, В. А. Политология [Текст]: учеб. / Мельник В.А. - Минск: </w:t>
      </w:r>
      <w:proofErr w:type="spellStart"/>
      <w:r w:rsidRPr="006C696E">
        <w:rPr>
          <w:rFonts w:cs="Times New Roman"/>
          <w:color w:val="000000" w:themeColor="text1"/>
          <w:sz w:val="28"/>
          <w:szCs w:val="28"/>
        </w:rPr>
        <w:t>Вышэйшая</w:t>
      </w:r>
      <w:proofErr w:type="spellEnd"/>
      <w:r w:rsidRPr="006C696E">
        <w:rPr>
          <w:rFonts w:cs="Times New Roman"/>
          <w:color w:val="000000" w:themeColor="text1"/>
          <w:sz w:val="28"/>
          <w:szCs w:val="28"/>
        </w:rPr>
        <w:t xml:space="preserve"> школа, 1996. -  С.465.</w:t>
      </w:r>
    </w:p>
    <w:p w:rsidR="00DB021F" w:rsidRPr="006C696E" w:rsidRDefault="00DB021F" w:rsidP="00DB021F">
      <w:pPr>
        <w:pStyle w:val="a3"/>
        <w:numPr>
          <w:ilvl w:val="0"/>
          <w:numId w:val="14"/>
        </w:numPr>
        <w:ind w:left="284"/>
        <w:rPr>
          <w:rFonts w:cs="Times New Roman"/>
          <w:color w:val="000000" w:themeColor="text1"/>
          <w:sz w:val="28"/>
          <w:szCs w:val="28"/>
        </w:rPr>
      </w:pPr>
      <w:r w:rsidRPr="006C696E">
        <w:rPr>
          <w:rFonts w:cs="Times New Roman"/>
          <w:color w:val="000000" w:themeColor="text1"/>
          <w:sz w:val="28"/>
          <w:szCs w:val="28"/>
        </w:rPr>
        <w:t>Милославская Т.П. Начальный этап деятельности ассоциации «Братьев-Мусульман» // Религии мира. История. Ежегодник. М., 1982 - С. 288</w:t>
      </w:r>
    </w:p>
    <w:p w:rsidR="00DB021F" w:rsidRPr="006C696E" w:rsidRDefault="00DB021F" w:rsidP="00DB021F">
      <w:pPr>
        <w:pStyle w:val="a3"/>
        <w:numPr>
          <w:ilvl w:val="0"/>
          <w:numId w:val="14"/>
        </w:numPr>
        <w:ind w:left="284"/>
        <w:rPr>
          <w:rFonts w:cs="Times New Roman"/>
          <w:color w:val="000000" w:themeColor="text1"/>
          <w:sz w:val="28"/>
          <w:szCs w:val="28"/>
        </w:rPr>
      </w:pPr>
      <w:r w:rsidRPr="006C696E">
        <w:rPr>
          <w:rFonts w:cs="Times New Roman"/>
          <w:color w:val="000000" w:themeColor="text1"/>
          <w:sz w:val="28"/>
          <w:szCs w:val="28"/>
        </w:rPr>
        <w:t>Мирский Г.И. Авторитаризм и демократия: две модели // ПОЛИС. 1996. №</w:t>
      </w:r>
      <w:proofErr w:type="gramStart"/>
      <w:r w:rsidRPr="006C696E">
        <w:rPr>
          <w:rFonts w:cs="Times New Roman"/>
          <w:color w:val="000000" w:themeColor="text1"/>
          <w:sz w:val="28"/>
          <w:szCs w:val="28"/>
        </w:rPr>
        <w:t>6  -</w:t>
      </w:r>
      <w:proofErr w:type="gramEnd"/>
      <w:r w:rsidRPr="006C696E">
        <w:rPr>
          <w:rFonts w:cs="Times New Roman"/>
          <w:color w:val="000000" w:themeColor="text1"/>
          <w:sz w:val="28"/>
          <w:szCs w:val="28"/>
        </w:rPr>
        <w:t xml:space="preserve"> С.139.</w:t>
      </w:r>
    </w:p>
    <w:p w:rsidR="00DB021F" w:rsidRPr="006C696E" w:rsidRDefault="00DB021F" w:rsidP="00DB021F">
      <w:pPr>
        <w:pStyle w:val="a3"/>
        <w:numPr>
          <w:ilvl w:val="0"/>
          <w:numId w:val="14"/>
        </w:numPr>
        <w:ind w:left="284"/>
        <w:rPr>
          <w:rFonts w:cs="Times New Roman"/>
          <w:color w:val="000000" w:themeColor="text1"/>
          <w:sz w:val="28"/>
          <w:szCs w:val="28"/>
        </w:rPr>
      </w:pPr>
      <w:proofErr w:type="spellStart"/>
      <w:r w:rsidRPr="006C696E">
        <w:rPr>
          <w:rFonts w:cs="Times New Roman"/>
          <w:color w:val="000000" w:themeColor="text1"/>
          <w:sz w:val="28"/>
          <w:szCs w:val="28"/>
        </w:rPr>
        <w:t>Митвали</w:t>
      </w:r>
      <w:proofErr w:type="spellEnd"/>
      <w:r w:rsidRPr="006C696E">
        <w:rPr>
          <w:rFonts w:cs="Times New Roman"/>
          <w:color w:val="000000" w:themeColor="text1"/>
          <w:sz w:val="28"/>
          <w:szCs w:val="28"/>
        </w:rPr>
        <w:t xml:space="preserve"> М. Политические, экономические и социальные исследования истории Египта. Каир, 1985 - С.355.</w:t>
      </w:r>
    </w:p>
    <w:p w:rsidR="00DB021F" w:rsidRPr="006C696E" w:rsidRDefault="00DB021F" w:rsidP="00DB021F">
      <w:pPr>
        <w:pStyle w:val="a3"/>
        <w:numPr>
          <w:ilvl w:val="0"/>
          <w:numId w:val="14"/>
        </w:numPr>
        <w:ind w:left="284"/>
        <w:rPr>
          <w:rFonts w:cs="Times New Roman"/>
          <w:color w:val="000000" w:themeColor="text1"/>
          <w:sz w:val="28"/>
          <w:szCs w:val="28"/>
        </w:rPr>
      </w:pPr>
      <w:r w:rsidRPr="006C696E">
        <w:rPr>
          <w:rFonts w:cs="Times New Roman"/>
          <w:color w:val="000000" w:themeColor="text1"/>
          <w:sz w:val="28"/>
          <w:szCs w:val="28"/>
        </w:rPr>
        <w:t xml:space="preserve">Названа основная версия причины крушения азербайджанского самолета в Афганистане [Электронный ресурс] // </w:t>
      </w:r>
      <w:proofErr w:type="spellStart"/>
      <w:r w:rsidRPr="006C696E">
        <w:rPr>
          <w:rFonts w:cs="Times New Roman"/>
          <w:color w:val="000000" w:themeColor="text1"/>
          <w:sz w:val="28"/>
          <w:szCs w:val="28"/>
        </w:rPr>
        <w:t>Дэй</w:t>
      </w:r>
      <w:proofErr w:type="spellEnd"/>
      <w:r w:rsidRPr="006C696E">
        <w:rPr>
          <w:rFonts w:cs="Times New Roman"/>
          <w:color w:val="000000" w:themeColor="text1"/>
          <w:sz w:val="28"/>
          <w:szCs w:val="28"/>
        </w:rPr>
        <w:t xml:space="preserve"> – Режим доступа: </w:t>
      </w:r>
      <w:hyperlink r:id="rId39" w:history="1">
        <w:r w:rsidRPr="006C696E">
          <w:rPr>
            <w:rStyle w:val="a6"/>
            <w:rFonts w:cs="Times New Roman"/>
            <w:color w:val="000000" w:themeColor="text1"/>
            <w:sz w:val="28"/>
            <w:szCs w:val="28"/>
            <w:u w:val="none"/>
          </w:rPr>
          <w:t>https://goo.gl/BtWFSJ</w:t>
        </w:r>
      </w:hyperlink>
      <w:r w:rsidRPr="006C696E">
        <w:rPr>
          <w:rFonts w:cs="Times New Roman"/>
          <w:color w:val="000000" w:themeColor="text1"/>
          <w:sz w:val="28"/>
          <w:szCs w:val="28"/>
        </w:rPr>
        <w:t>, свободный. – Загл. с экрана.</w:t>
      </w:r>
    </w:p>
    <w:p w:rsidR="00DB021F" w:rsidRPr="006C696E" w:rsidRDefault="00DB021F" w:rsidP="00DB021F">
      <w:pPr>
        <w:pStyle w:val="a3"/>
        <w:numPr>
          <w:ilvl w:val="0"/>
          <w:numId w:val="14"/>
        </w:numPr>
        <w:ind w:left="284"/>
        <w:rPr>
          <w:rFonts w:cs="Times New Roman"/>
          <w:color w:val="000000" w:themeColor="text1"/>
          <w:sz w:val="28"/>
          <w:szCs w:val="28"/>
        </w:rPr>
      </w:pPr>
      <w:r w:rsidRPr="006C696E">
        <w:rPr>
          <w:rFonts w:cs="Times New Roman"/>
          <w:color w:val="000000" w:themeColor="text1"/>
          <w:sz w:val="28"/>
          <w:szCs w:val="28"/>
        </w:rPr>
        <w:t xml:space="preserve">НАТО начала вывод войск из Афганистана. Первыми ушли голландцы [Электронный ресурс] // </w:t>
      </w:r>
      <w:proofErr w:type="spellStart"/>
      <w:r w:rsidRPr="006C696E">
        <w:rPr>
          <w:rFonts w:cs="Times New Roman"/>
          <w:color w:val="000000" w:themeColor="text1"/>
          <w:sz w:val="28"/>
          <w:szCs w:val="28"/>
        </w:rPr>
        <w:t>Фергана.ру</w:t>
      </w:r>
      <w:proofErr w:type="spellEnd"/>
      <w:r w:rsidRPr="006C696E">
        <w:rPr>
          <w:rFonts w:cs="Times New Roman"/>
          <w:color w:val="000000" w:themeColor="text1"/>
          <w:sz w:val="28"/>
          <w:szCs w:val="28"/>
        </w:rPr>
        <w:t xml:space="preserve"> – Режим доступа: </w:t>
      </w:r>
      <w:hyperlink r:id="rId40" w:history="1">
        <w:r w:rsidRPr="006C696E">
          <w:rPr>
            <w:rStyle w:val="a6"/>
            <w:rFonts w:cs="Times New Roman"/>
            <w:color w:val="000000" w:themeColor="text1"/>
            <w:sz w:val="28"/>
            <w:szCs w:val="28"/>
            <w:u w:val="none"/>
            <w:lang w:val="en-US"/>
          </w:rPr>
          <w:t>https</w:t>
        </w:r>
        <w:r w:rsidRPr="006C696E">
          <w:rPr>
            <w:rStyle w:val="a6"/>
            <w:rFonts w:cs="Times New Roman"/>
            <w:color w:val="000000" w:themeColor="text1"/>
            <w:sz w:val="28"/>
            <w:szCs w:val="28"/>
            <w:u w:val="none"/>
          </w:rPr>
          <w:t>://</w:t>
        </w:r>
        <w:r w:rsidRPr="006C696E">
          <w:rPr>
            <w:rStyle w:val="a6"/>
            <w:rFonts w:cs="Times New Roman"/>
            <w:color w:val="000000" w:themeColor="text1"/>
            <w:sz w:val="28"/>
            <w:szCs w:val="28"/>
            <w:u w:val="none"/>
            <w:lang w:val="en-US"/>
          </w:rPr>
          <w:t>goo</w:t>
        </w:r>
        <w:r w:rsidRPr="006C696E">
          <w:rPr>
            <w:rStyle w:val="a6"/>
            <w:rFonts w:cs="Times New Roman"/>
            <w:color w:val="000000" w:themeColor="text1"/>
            <w:sz w:val="28"/>
            <w:szCs w:val="28"/>
            <w:u w:val="none"/>
          </w:rPr>
          <w:t>.</w:t>
        </w:r>
        <w:r w:rsidRPr="006C696E">
          <w:rPr>
            <w:rStyle w:val="a6"/>
            <w:rFonts w:cs="Times New Roman"/>
            <w:color w:val="000000" w:themeColor="text1"/>
            <w:sz w:val="28"/>
            <w:szCs w:val="28"/>
            <w:u w:val="none"/>
            <w:lang w:val="en-US"/>
          </w:rPr>
          <w:t>gl</w:t>
        </w:r>
        <w:r w:rsidRPr="006C696E">
          <w:rPr>
            <w:rStyle w:val="a6"/>
            <w:rFonts w:cs="Times New Roman"/>
            <w:color w:val="000000" w:themeColor="text1"/>
            <w:sz w:val="28"/>
            <w:szCs w:val="28"/>
            <w:u w:val="none"/>
          </w:rPr>
          <w:t>/9</w:t>
        </w:r>
        <w:proofErr w:type="spellStart"/>
        <w:r w:rsidRPr="006C696E">
          <w:rPr>
            <w:rStyle w:val="a6"/>
            <w:rFonts w:cs="Times New Roman"/>
            <w:color w:val="000000" w:themeColor="text1"/>
            <w:sz w:val="28"/>
            <w:szCs w:val="28"/>
            <w:u w:val="none"/>
            <w:lang w:val="en-US"/>
          </w:rPr>
          <w:t>lczsm</w:t>
        </w:r>
        <w:proofErr w:type="spellEnd"/>
      </w:hyperlink>
      <w:r w:rsidRPr="006C696E">
        <w:rPr>
          <w:rFonts w:cs="Times New Roman"/>
          <w:color w:val="000000" w:themeColor="text1"/>
          <w:sz w:val="28"/>
          <w:szCs w:val="28"/>
        </w:rPr>
        <w:t xml:space="preserve">, свободный. – Загл. с экрана.  </w:t>
      </w:r>
    </w:p>
    <w:p w:rsidR="00DB021F" w:rsidRPr="006C696E" w:rsidRDefault="00DB021F" w:rsidP="00DB021F">
      <w:pPr>
        <w:pStyle w:val="a3"/>
        <w:numPr>
          <w:ilvl w:val="0"/>
          <w:numId w:val="14"/>
        </w:numPr>
        <w:ind w:left="284"/>
        <w:rPr>
          <w:rFonts w:cs="Times New Roman"/>
          <w:color w:val="000000" w:themeColor="text1"/>
          <w:sz w:val="28"/>
          <w:szCs w:val="28"/>
        </w:rPr>
      </w:pPr>
      <w:r w:rsidRPr="006C696E">
        <w:rPr>
          <w:rFonts w:cs="Times New Roman"/>
          <w:color w:val="000000" w:themeColor="text1"/>
          <w:sz w:val="28"/>
          <w:szCs w:val="28"/>
        </w:rPr>
        <w:t xml:space="preserve">Незаконный оборот наркотиков. [Электронный ресурс] // Управление ООН по наркотикам и преступности, </w:t>
      </w:r>
      <w:hyperlink r:id="rId41" w:history="1">
        <w:r w:rsidRPr="006C696E">
          <w:rPr>
            <w:rStyle w:val="a6"/>
            <w:rFonts w:cs="Times New Roman"/>
            <w:color w:val="000000" w:themeColor="text1"/>
            <w:sz w:val="28"/>
            <w:szCs w:val="28"/>
            <w:u w:val="none"/>
            <w:lang w:val="en-US"/>
          </w:rPr>
          <w:t>https</w:t>
        </w:r>
        <w:r w:rsidRPr="006C696E">
          <w:rPr>
            <w:rStyle w:val="a6"/>
            <w:rFonts w:cs="Times New Roman"/>
            <w:color w:val="000000" w:themeColor="text1"/>
            <w:sz w:val="28"/>
            <w:szCs w:val="28"/>
            <w:u w:val="none"/>
          </w:rPr>
          <w:t>://</w:t>
        </w:r>
        <w:r w:rsidRPr="006C696E">
          <w:rPr>
            <w:rStyle w:val="a6"/>
            <w:rFonts w:cs="Times New Roman"/>
            <w:color w:val="000000" w:themeColor="text1"/>
            <w:sz w:val="28"/>
            <w:szCs w:val="28"/>
            <w:u w:val="none"/>
            <w:lang w:val="en-US"/>
          </w:rPr>
          <w:t>goo</w:t>
        </w:r>
        <w:r w:rsidRPr="006C696E">
          <w:rPr>
            <w:rStyle w:val="a6"/>
            <w:rFonts w:cs="Times New Roman"/>
            <w:color w:val="000000" w:themeColor="text1"/>
            <w:sz w:val="28"/>
            <w:szCs w:val="28"/>
            <w:u w:val="none"/>
          </w:rPr>
          <w:t>.</w:t>
        </w:r>
        <w:r w:rsidRPr="006C696E">
          <w:rPr>
            <w:rStyle w:val="a6"/>
            <w:rFonts w:cs="Times New Roman"/>
            <w:color w:val="000000" w:themeColor="text1"/>
            <w:sz w:val="28"/>
            <w:szCs w:val="28"/>
            <w:u w:val="none"/>
            <w:lang w:val="en-US"/>
          </w:rPr>
          <w:t>gl</w:t>
        </w:r>
        <w:r w:rsidRPr="006C696E">
          <w:rPr>
            <w:rStyle w:val="a6"/>
            <w:rFonts w:cs="Times New Roman"/>
            <w:color w:val="000000" w:themeColor="text1"/>
            <w:sz w:val="28"/>
            <w:szCs w:val="28"/>
            <w:u w:val="none"/>
          </w:rPr>
          <w:t>/</w:t>
        </w:r>
        <w:r w:rsidRPr="006C696E">
          <w:rPr>
            <w:rStyle w:val="a6"/>
            <w:rFonts w:cs="Times New Roman"/>
            <w:color w:val="000000" w:themeColor="text1"/>
            <w:sz w:val="28"/>
            <w:szCs w:val="28"/>
            <w:u w:val="none"/>
            <w:lang w:val="en-US"/>
          </w:rPr>
          <w:t>go</w:t>
        </w:r>
        <w:r w:rsidRPr="006C696E">
          <w:rPr>
            <w:rStyle w:val="a6"/>
            <w:rFonts w:cs="Times New Roman"/>
            <w:color w:val="000000" w:themeColor="text1"/>
            <w:sz w:val="28"/>
            <w:szCs w:val="28"/>
            <w:u w:val="none"/>
          </w:rPr>
          <w:t>9</w:t>
        </w:r>
        <w:proofErr w:type="spellStart"/>
        <w:r w:rsidRPr="006C696E">
          <w:rPr>
            <w:rStyle w:val="a6"/>
            <w:rFonts w:cs="Times New Roman"/>
            <w:color w:val="000000" w:themeColor="text1"/>
            <w:sz w:val="28"/>
            <w:szCs w:val="28"/>
            <w:u w:val="none"/>
            <w:lang w:val="en-US"/>
          </w:rPr>
          <w:t>wLW</w:t>
        </w:r>
        <w:proofErr w:type="spellEnd"/>
      </w:hyperlink>
      <w:r w:rsidRPr="006C696E">
        <w:rPr>
          <w:rFonts w:cs="Times New Roman"/>
          <w:color w:val="000000" w:themeColor="text1"/>
          <w:sz w:val="28"/>
          <w:szCs w:val="28"/>
        </w:rPr>
        <w:t xml:space="preserve">, свободный. – Загл. с экрана. </w:t>
      </w:r>
    </w:p>
    <w:p w:rsidR="00DB021F" w:rsidRPr="006C696E" w:rsidRDefault="00DB021F" w:rsidP="00DB021F">
      <w:pPr>
        <w:pStyle w:val="a3"/>
        <w:numPr>
          <w:ilvl w:val="0"/>
          <w:numId w:val="14"/>
        </w:numPr>
        <w:ind w:left="284"/>
        <w:rPr>
          <w:rFonts w:cs="Times New Roman"/>
          <w:color w:val="000000" w:themeColor="text1"/>
          <w:sz w:val="28"/>
          <w:szCs w:val="28"/>
        </w:rPr>
      </w:pPr>
      <w:r w:rsidRPr="006C696E">
        <w:rPr>
          <w:rFonts w:cs="Times New Roman"/>
          <w:color w:val="000000" w:themeColor="text1"/>
          <w:sz w:val="28"/>
          <w:szCs w:val="28"/>
        </w:rPr>
        <w:t xml:space="preserve">Пентагон: Усиление военного присутствия США в Афганистане не привело к улучшению ситуации [Электронный ресурс] // РБК – Режим доступа: </w:t>
      </w:r>
      <w:hyperlink r:id="rId42" w:history="1">
        <w:r w:rsidRPr="006C696E">
          <w:rPr>
            <w:rStyle w:val="a6"/>
            <w:rFonts w:cs="Times New Roman"/>
            <w:color w:val="000000" w:themeColor="text1"/>
            <w:sz w:val="28"/>
            <w:szCs w:val="28"/>
            <w:u w:val="none"/>
          </w:rPr>
          <w:t>https://goo.gl/XLRMLV</w:t>
        </w:r>
      </w:hyperlink>
      <w:r w:rsidRPr="006C696E">
        <w:rPr>
          <w:rFonts w:cs="Times New Roman"/>
          <w:color w:val="000000" w:themeColor="text1"/>
          <w:sz w:val="28"/>
          <w:szCs w:val="28"/>
        </w:rPr>
        <w:t>, свободный. – Загл. с экрана.</w:t>
      </w:r>
    </w:p>
    <w:p w:rsidR="00DB021F" w:rsidRPr="006C696E" w:rsidRDefault="00DB021F" w:rsidP="00DB021F">
      <w:pPr>
        <w:pStyle w:val="a3"/>
        <w:numPr>
          <w:ilvl w:val="0"/>
          <w:numId w:val="14"/>
        </w:numPr>
        <w:ind w:left="284"/>
        <w:rPr>
          <w:rFonts w:cs="Times New Roman"/>
          <w:color w:val="000000" w:themeColor="text1"/>
          <w:sz w:val="28"/>
          <w:szCs w:val="28"/>
        </w:rPr>
      </w:pPr>
      <w:r w:rsidRPr="006C696E">
        <w:rPr>
          <w:rFonts w:cs="Times New Roman"/>
          <w:color w:val="000000" w:themeColor="text1"/>
          <w:sz w:val="28"/>
          <w:szCs w:val="28"/>
        </w:rPr>
        <w:t>Письмо Президента Дж. Картера Генеральному секретарю ЦК КПСС Л.И. Брежневу о советском военном контингенте в Афганистане от 28.12.1979</w:t>
      </w:r>
    </w:p>
    <w:p w:rsidR="00DB021F" w:rsidRPr="006C696E" w:rsidRDefault="00DB021F" w:rsidP="00DB021F">
      <w:pPr>
        <w:pStyle w:val="a3"/>
        <w:numPr>
          <w:ilvl w:val="0"/>
          <w:numId w:val="14"/>
        </w:numPr>
        <w:ind w:left="284"/>
        <w:rPr>
          <w:rFonts w:cs="Times New Roman"/>
          <w:color w:val="000000" w:themeColor="text1"/>
          <w:sz w:val="28"/>
          <w:szCs w:val="28"/>
        </w:rPr>
      </w:pPr>
      <w:proofErr w:type="spellStart"/>
      <w:r w:rsidRPr="006C696E">
        <w:rPr>
          <w:rFonts w:cs="Times New Roman"/>
          <w:color w:val="000000" w:themeColor="text1"/>
          <w:sz w:val="28"/>
          <w:szCs w:val="28"/>
        </w:rPr>
        <w:lastRenderedPageBreak/>
        <w:t>Плешов</w:t>
      </w:r>
      <w:proofErr w:type="spellEnd"/>
      <w:r w:rsidRPr="006C696E">
        <w:rPr>
          <w:rFonts w:cs="Times New Roman"/>
          <w:color w:val="000000" w:themeColor="text1"/>
          <w:sz w:val="28"/>
          <w:szCs w:val="28"/>
        </w:rPr>
        <w:t xml:space="preserve"> О.В. Движение «Талибан»: истоки фундаментализма. — Афганистан: война и проблемы мира. М., 1988 - </w:t>
      </w:r>
      <w:r w:rsidRPr="006C696E">
        <w:rPr>
          <w:rFonts w:cs="Times New Roman"/>
          <w:color w:val="000000" w:themeColor="text1"/>
          <w:sz w:val="28"/>
          <w:szCs w:val="28"/>
          <w:lang w:val="en-US"/>
        </w:rPr>
        <w:t>C</w:t>
      </w:r>
      <w:r w:rsidRPr="006C696E">
        <w:rPr>
          <w:rFonts w:cs="Times New Roman"/>
          <w:color w:val="000000" w:themeColor="text1"/>
          <w:sz w:val="28"/>
          <w:szCs w:val="28"/>
        </w:rPr>
        <w:t>. 176.</w:t>
      </w:r>
    </w:p>
    <w:p w:rsidR="00DB021F" w:rsidRPr="006C696E" w:rsidRDefault="00DB021F" w:rsidP="00DB021F">
      <w:pPr>
        <w:pStyle w:val="a3"/>
        <w:numPr>
          <w:ilvl w:val="0"/>
          <w:numId w:val="14"/>
        </w:numPr>
        <w:ind w:left="284"/>
        <w:rPr>
          <w:rFonts w:cs="Times New Roman"/>
          <w:color w:val="000000" w:themeColor="text1"/>
          <w:sz w:val="28"/>
          <w:szCs w:val="28"/>
        </w:rPr>
      </w:pPr>
      <w:r w:rsidRPr="006C696E">
        <w:rPr>
          <w:rFonts w:cs="Times New Roman"/>
          <w:color w:val="000000" w:themeColor="text1"/>
          <w:sz w:val="28"/>
          <w:szCs w:val="28"/>
        </w:rPr>
        <w:t>Поляков К.И. Арабские страны и ислам в России / Ин-т изучения Израиля и Ближнего Востока. М., 2001 - С.132.</w:t>
      </w:r>
    </w:p>
    <w:p w:rsidR="00DB021F" w:rsidRPr="006C696E" w:rsidRDefault="00DB021F" w:rsidP="00DB021F">
      <w:pPr>
        <w:pStyle w:val="a7"/>
        <w:numPr>
          <w:ilvl w:val="0"/>
          <w:numId w:val="14"/>
        </w:numPr>
        <w:spacing w:line="259" w:lineRule="auto"/>
        <w:ind w:left="284"/>
        <w:rPr>
          <w:rFonts w:cs="Times New Roman"/>
          <w:color w:val="000000" w:themeColor="text1"/>
          <w:sz w:val="28"/>
          <w:szCs w:val="28"/>
        </w:rPr>
      </w:pPr>
      <w:r w:rsidRPr="006C696E">
        <w:rPr>
          <w:rFonts w:cs="Times New Roman"/>
          <w:color w:val="000000" w:themeColor="text1"/>
          <w:sz w:val="28"/>
          <w:szCs w:val="28"/>
        </w:rPr>
        <w:t xml:space="preserve">Поляков К.И. Арабский Восток и Россия: проблема исламского фундаментализма. М.: </w:t>
      </w:r>
      <w:proofErr w:type="spellStart"/>
      <w:r w:rsidRPr="006C696E">
        <w:rPr>
          <w:rFonts w:cs="Times New Roman"/>
          <w:color w:val="000000" w:themeColor="text1"/>
          <w:sz w:val="28"/>
          <w:szCs w:val="28"/>
        </w:rPr>
        <w:t>Эдиториал</w:t>
      </w:r>
      <w:proofErr w:type="spellEnd"/>
      <w:r w:rsidRPr="006C696E">
        <w:rPr>
          <w:rFonts w:cs="Times New Roman"/>
          <w:color w:val="000000" w:themeColor="text1"/>
          <w:sz w:val="28"/>
          <w:szCs w:val="28"/>
        </w:rPr>
        <w:t xml:space="preserve"> УРСС, 2001 - С.168</w:t>
      </w:r>
    </w:p>
    <w:p w:rsidR="00DB021F" w:rsidRPr="006C696E" w:rsidRDefault="00DB021F" w:rsidP="00DB021F">
      <w:pPr>
        <w:pStyle w:val="a3"/>
        <w:numPr>
          <w:ilvl w:val="0"/>
          <w:numId w:val="14"/>
        </w:numPr>
        <w:ind w:left="284"/>
        <w:rPr>
          <w:rFonts w:cs="Times New Roman"/>
          <w:color w:val="000000" w:themeColor="text1"/>
          <w:sz w:val="28"/>
          <w:szCs w:val="28"/>
        </w:rPr>
      </w:pPr>
      <w:r w:rsidRPr="006C696E">
        <w:rPr>
          <w:rFonts w:cs="Times New Roman"/>
          <w:color w:val="000000" w:themeColor="text1"/>
          <w:sz w:val="28"/>
          <w:szCs w:val="28"/>
        </w:rPr>
        <w:t xml:space="preserve">Поляков К.И. Жизнь и смерть отца «мусульманского братства» (Сейид </w:t>
      </w:r>
      <w:proofErr w:type="spellStart"/>
      <w:r w:rsidRPr="006C696E">
        <w:rPr>
          <w:rFonts w:cs="Times New Roman"/>
          <w:color w:val="000000" w:themeColor="text1"/>
          <w:sz w:val="28"/>
          <w:szCs w:val="28"/>
        </w:rPr>
        <w:t>Кутб</w:t>
      </w:r>
      <w:proofErr w:type="spellEnd"/>
      <w:r w:rsidRPr="006C696E">
        <w:rPr>
          <w:rFonts w:cs="Times New Roman"/>
          <w:color w:val="000000" w:themeColor="text1"/>
          <w:sz w:val="28"/>
          <w:szCs w:val="28"/>
        </w:rPr>
        <w:t xml:space="preserve">, его идеи, последователи и борьба с «глобальным мировым злом») // НГ-Религии, 1998. 21.10; </w:t>
      </w:r>
      <w:r w:rsidRPr="006C696E">
        <w:rPr>
          <w:rFonts w:cs="Times New Roman"/>
          <w:color w:val="000000" w:themeColor="text1"/>
          <w:sz w:val="28"/>
          <w:szCs w:val="28"/>
          <w:lang w:val="en-US"/>
        </w:rPr>
        <w:t>The</w:t>
      </w:r>
      <w:r w:rsidRPr="006C696E">
        <w:rPr>
          <w:rFonts w:cs="Times New Roman"/>
          <w:color w:val="000000" w:themeColor="text1"/>
          <w:sz w:val="28"/>
          <w:szCs w:val="28"/>
        </w:rPr>
        <w:t xml:space="preserve"> </w:t>
      </w:r>
      <w:r w:rsidRPr="006C696E">
        <w:rPr>
          <w:rFonts w:cs="Times New Roman"/>
          <w:color w:val="000000" w:themeColor="text1"/>
          <w:sz w:val="28"/>
          <w:szCs w:val="28"/>
          <w:lang w:val="en-US"/>
        </w:rPr>
        <w:t>Muslim</w:t>
      </w:r>
      <w:r w:rsidRPr="006C696E">
        <w:rPr>
          <w:rFonts w:cs="Times New Roman"/>
          <w:color w:val="000000" w:themeColor="text1"/>
          <w:sz w:val="28"/>
          <w:szCs w:val="28"/>
        </w:rPr>
        <w:t xml:space="preserve"> </w:t>
      </w:r>
      <w:r w:rsidRPr="006C696E">
        <w:rPr>
          <w:rFonts w:cs="Times New Roman"/>
          <w:color w:val="000000" w:themeColor="text1"/>
          <w:sz w:val="28"/>
          <w:szCs w:val="28"/>
          <w:lang w:val="en-US"/>
        </w:rPr>
        <w:t>World</w:t>
      </w:r>
      <w:r w:rsidRPr="006C696E">
        <w:rPr>
          <w:rFonts w:cs="Times New Roman"/>
          <w:color w:val="000000" w:themeColor="text1"/>
          <w:sz w:val="28"/>
          <w:szCs w:val="28"/>
        </w:rPr>
        <w:t xml:space="preserve">, 1991. </w:t>
      </w:r>
      <w:r w:rsidRPr="006C696E">
        <w:rPr>
          <w:rFonts w:cs="Times New Roman"/>
          <w:color w:val="000000" w:themeColor="text1"/>
          <w:sz w:val="28"/>
          <w:szCs w:val="28"/>
          <w:lang w:val="en-US"/>
        </w:rPr>
        <w:t>Vol</w:t>
      </w:r>
      <w:r w:rsidRPr="006C696E">
        <w:rPr>
          <w:rFonts w:cs="Times New Roman"/>
          <w:color w:val="000000" w:themeColor="text1"/>
          <w:sz w:val="28"/>
          <w:szCs w:val="28"/>
        </w:rPr>
        <w:t>. 81. № 3-4.</w:t>
      </w:r>
    </w:p>
    <w:p w:rsidR="00DB021F" w:rsidRPr="006C696E" w:rsidRDefault="00DB021F" w:rsidP="00DB021F">
      <w:pPr>
        <w:pStyle w:val="a7"/>
        <w:numPr>
          <w:ilvl w:val="0"/>
          <w:numId w:val="14"/>
        </w:numPr>
        <w:spacing w:line="259" w:lineRule="auto"/>
        <w:ind w:left="284"/>
        <w:rPr>
          <w:rFonts w:cs="Times New Roman"/>
          <w:color w:val="000000" w:themeColor="text1"/>
          <w:sz w:val="28"/>
          <w:szCs w:val="28"/>
        </w:rPr>
      </w:pPr>
      <w:r w:rsidRPr="006C696E">
        <w:rPr>
          <w:rFonts w:cs="Times New Roman"/>
          <w:color w:val="000000" w:themeColor="text1"/>
          <w:sz w:val="28"/>
          <w:szCs w:val="28"/>
        </w:rPr>
        <w:t>Поляков К.И. Исламский фундаментализм в Судане. М.: Ин-т изучения Израиля и Ближнего Востока, 2000 - С.168</w:t>
      </w:r>
    </w:p>
    <w:p w:rsidR="00DB021F" w:rsidRPr="006C696E" w:rsidRDefault="00DB021F" w:rsidP="00DB021F">
      <w:pPr>
        <w:pStyle w:val="a3"/>
        <w:numPr>
          <w:ilvl w:val="0"/>
          <w:numId w:val="14"/>
        </w:numPr>
        <w:ind w:left="284"/>
        <w:rPr>
          <w:rFonts w:cs="Times New Roman"/>
          <w:color w:val="000000" w:themeColor="text1"/>
          <w:sz w:val="28"/>
          <w:szCs w:val="28"/>
        </w:rPr>
      </w:pPr>
      <w:r w:rsidRPr="006C696E">
        <w:rPr>
          <w:rFonts w:cs="Times New Roman"/>
          <w:color w:val="000000" w:themeColor="text1"/>
          <w:sz w:val="28"/>
          <w:szCs w:val="28"/>
        </w:rPr>
        <w:t xml:space="preserve">Поляков К.И., </w:t>
      </w:r>
      <w:proofErr w:type="spellStart"/>
      <w:r w:rsidRPr="006C696E">
        <w:rPr>
          <w:rFonts w:cs="Times New Roman"/>
          <w:color w:val="000000" w:themeColor="text1"/>
          <w:sz w:val="28"/>
          <w:szCs w:val="28"/>
        </w:rPr>
        <w:t>Хасянов</w:t>
      </w:r>
      <w:proofErr w:type="spellEnd"/>
      <w:r w:rsidRPr="006C696E">
        <w:rPr>
          <w:rFonts w:cs="Times New Roman"/>
          <w:color w:val="000000" w:themeColor="text1"/>
          <w:sz w:val="28"/>
          <w:szCs w:val="28"/>
        </w:rPr>
        <w:t xml:space="preserve"> А.Ж. Роль арабских экстремистов в афганском конфликте // Афганистан: проблемы войны и мира / Ин-т востоковедения РАН; Ин-т изучения Израиля и Ближнего Востока. М., 2000.</w:t>
      </w:r>
    </w:p>
    <w:p w:rsidR="00DB021F" w:rsidRPr="006C696E" w:rsidRDefault="00DB021F" w:rsidP="00DB021F">
      <w:pPr>
        <w:pStyle w:val="a7"/>
        <w:numPr>
          <w:ilvl w:val="0"/>
          <w:numId w:val="14"/>
        </w:numPr>
        <w:spacing w:line="259" w:lineRule="auto"/>
        <w:ind w:left="284"/>
        <w:rPr>
          <w:rFonts w:cs="Times New Roman"/>
          <w:color w:val="000000" w:themeColor="text1"/>
          <w:sz w:val="28"/>
          <w:szCs w:val="28"/>
        </w:rPr>
      </w:pPr>
      <w:r w:rsidRPr="006C696E">
        <w:rPr>
          <w:rFonts w:cs="Times New Roman"/>
          <w:color w:val="000000" w:themeColor="text1"/>
          <w:sz w:val="28"/>
          <w:szCs w:val="28"/>
        </w:rPr>
        <w:t xml:space="preserve">Поляничко Е. Международный терроризм: проблема определения понятия. [Электронный ресурс] // Материк - информационно-аналитический портал постсоветского пространства, – Режим доступа: http://observer.materik.ru/observer/N8_2004/8_05.HTM, свободный. – Загл. с экрана. </w:t>
      </w:r>
    </w:p>
    <w:p w:rsidR="00DB021F" w:rsidRPr="006C696E" w:rsidRDefault="00DB021F" w:rsidP="00DB021F">
      <w:pPr>
        <w:pStyle w:val="a3"/>
        <w:numPr>
          <w:ilvl w:val="0"/>
          <w:numId w:val="14"/>
        </w:numPr>
        <w:ind w:left="284"/>
        <w:rPr>
          <w:rFonts w:cs="Times New Roman"/>
          <w:color w:val="000000" w:themeColor="text1"/>
          <w:sz w:val="28"/>
          <w:szCs w:val="28"/>
        </w:rPr>
      </w:pPr>
      <w:r w:rsidRPr="006C696E">
        <w:rPr>
          <w:rFonts w:cs="Times New Roman"/>
          <w:color w:val="000000" w:themeColor="text1"/>
          <w:sz w:val="28"/>
          <w:szCs w:val="28"/>
        </w:rPr>
        <w:t xml:space="preserve">Постановление пленума Верховного Суда РФ от 27 января 1999 года «О судебной практике по делам об убийстве», п. 11 [Электронный ресурс] // Официальный сайт Верховного Суда РФ – Режим доступа: </w:t>
      </w:r>
      <w:hyperlink r:id="rId43" w:history="1">
        <w:r w:rsidRPr="006C696E">
          <w:rPr>
            <w:rStyle w:val="a6"/>
            <w:rFonts w:cs="Times New Roman"/>
            <w:color w:val="000000" w:themeColor="text1"/>
            <w:sz w:val="28"/>
            <w:szCs w:val="28"/>
            <w:u w:val="none"/>
          </w:rPr>
          <w:t>https://goo.gl/Vzwy8I</w:t>
        </w:r>
      </w:hyperlink>
      <w:r w:rsidRPr="006C696E">
        <w:rPr>
          <w:rFonts w:cs="Times New Roman"/>
          <w:color w:val="000000" w:themeColor="text1"/>
          <w:sz w:val="28"/>
          <w:szCs w:val="28"/>
        </w:rPr>
        <w:t xml:space="preserve">, свободный. – Загл. с экрана. </w:t>
      </w:r>
    </w:p>
    <w:p w:rsidR="00DB021F" w:rsidRPr="006C696E" w:rsidRDefault="00DB021F" w:rsidP="00DB021F">
      <w:pPr>
        <w:pStyle w:val="a3"/>
        <w:numPr>
          <w:ilvl w:val="0"/>
          <w:numId w:val="14"/>
        </w:numPr>
        <w:ind w:left="284"/>
        <w:rPr>
          <w:rFonts w:cs="Times New Roman"/>
          <w:color w:val="000000" w:themeColor="text1"/>
          <w:sz w:val="28"/>
          <w:szCs w:val="28"/>
        </w:rPr>
      </w:pPr>
      <w:r w:rsidRPr="006C696E">
        <w:rPr>
          <w:rFonts w:cs="Times New Roman"/>
          <w:color w:val="000000" w:themeColor="text1"/>
          <w:sz w:val="28"/>
          <w:szCs w:val="28"/>
        </w:rPr>
        <w:t>Постановление Политбюро ЦК КПСС № П176/125 «К положению в Афганистане» от 12.12.1979</w:t>
      </w:r>
    </w:p>
    <w:p w:rsidR="00DB021F" w:rsidRPr="006C696E" w:rsidRDefault="00DB021F" w:rsidP="00DB021F">
      <w:pPr>
        <w:pStyle w:val="a3"/>
        <w:numPr>
          <w:ilvl w:val="0"/>
          <w:numId w:val="14"/>
        </w:numPr>
        <w:ind w:left="284"/>
        <w:rPr>
          <w:rFonts w:cs="Times New Roman"/>
          <w:color w:val="000000" w:themeColor="text1"/>
          <w:sz w:val="28"/>
          <w:szCs w:val="28"/>
        </w:rPr>
      </w:pPr>
      <w:r w:rsidRPr="006C696E">
        <w:rPr>
          <w:rFonts w:cs="Times New Roman"/>
          <w:color w:val="000000" w:themeColor="text1"/>
          <w:sz w:val="28"/>
          <w:szCs w:val="28"/>
        </w:rPr>
        <w:t>Примаков Е.М. История одного сговора. М., 1985. С. 360.</w:t>
      </w:r>
    </w:p>
    <w:p w:rsidR="00DB021F" w:rsidRPr="006C696E" w:rsidRDefault="00DB021F" w:rsidP="00DB021F">
      <w:pPr>
        <w:pStyle w:val="a7"/>
        <w:numPr>
          <w:ilvl w:val="0"/>
          <w:numId w:val="14"/>
        </w:numPr>
        <w:spacing w:line="259" w:lineRule="auto"/>
        <w:ind w:left="284"/>
        <w:rPr>
          <w:rFonts w:cs="Times New Roman"/>
          <w:color w:val="000000" w:themeColor="text1"/>
          <w:sz w:val="28"/>
          <w:szCs w:val="28"/>
        </w:rPr>
      </w:pPr>
      <w:r w:rsidRPr="006C696E">
        <w:rPr>
          <w:rFonts w:cs="Times New Roman"/>
          <w:color w:val="000000" w:themeColor="text1"/>
          <w:sz w:val="28"/>
          <w:szCs w:val="28"/>
        </w:rPr>
        <w:t xml:space="preserve">Протокол заседания политбюро ЦК КПСС от 17 марта 1979 года. [Электронный ресурс] // </w:t>
      </w:r>
      <w:r w:rsidRPr="006C696E">
        <w:rPr>
          <w:rFonts w:cs="Times New Roman"/>
          <w:color w:val="000000" w:themeColor="text1"/>
          <w:sz w:val="28"/>
          <w:szCs w:val="28"/>
          <w:lang w:val="en-US"/>
        </w:rPr>
        <w:t>John</w:t>
      </w:r>
      <w:r w:rsidRPr="006C696E">
        <w:rPr>
          <w:rFonts w:cs="Times New Roman"/>
          <w:color w:val="000000" w:themeColor="text1"/>
          <w:sz w:val="28"/>
          <w:szCs w:val="28"/>
        </w:rPr>
        <w:t xml:space="preserve"> </w:t>
      </w:r>
      <w:r w:rsidRPr="006C696E">
        <w:rPr>
          <w:rFonts w:cs="Times New Roman"/>
          <w:color w:val="000000" w:themeColor="text1"/>
          <w:sz w:val="28"/>
          <w:szCs w:val="28"/>
          <w:lang w:val="en-US"/>
        </w:rPr>
        <w:t>Hopkins</w:t>
      </w:r>
      <w:r w:rsidRPr="006C696E">
        <w:rPr>
          <w:rFonts w:cs="Times New Roman"/>
          <w:color w:val="000000" w:themeColor="text1"/>
          <w:sz w:val="28"/>
          <w:szCs w:val="28"/>
        </w:rPr>
        <w:t xml:space="preserve"> </w:t>
      </w:r>
      <w:r w:rsidRPr="006C696E">
        <w:rPr>
          <w:rFonts w:cs="Times New Roman"/>
          <w:color w:val="000000" w:themeColor="text1"/>
          <w:sz w:val="28"/>
          <w:szCs w:val="28"/>
          <w:lang w:val="en-US"/>
        </w:rPr>
        <w:t>University</w:t>
      </w:r>
      <w:r w:rsidRPr="006C696E">
        <w:rPr>
          <w:rFonts w:cs="Times New Roman"/>
          <w:color w:val="000000" w:themeColor="text1"/>
          <w:sz w:val="28"/>
          <w:szCs w:val="28"/>
        </w:rPr>
        <w:t xml:space="preserve"> – Режим доступа: </w:t>
      </w:r>
      <w:hyperlink r:id="rId44" w:history="1">
        <w:r w:rsidRPr="006C696E">
          <w:rPr>
            <w:rStyle w:val="a6"/>
            <w:rFonts w:cs="Times New Roman"/>
            <w:color w:val="000000" w:themeColor="text1"/>
            <w:sz w:val="28"/>
            <w:szCs w:val="28"/>
            <w:u w:val="none"/>
            <w:lang w:val="en-US"/>
          </w:rPr>
          <w:t>https</w:t>
        </w:r>
        <w:r w:rsidRPr="006C696E">
          <w:rPr>
            <w:rStyle w:val="a6"/>
            <w:rFonts w:cs="Times New Roman"/>
            <w:color w:val="000000" w:themeColor="text1"/>
            <w:sz w:val="28"/>
            <w:szCs w:val="28"/>
            <w:u w:val="none"/>
          </w:rPr>
          <w:t>://</w:t>
        </w:r>
        <w:r w:rsidRPr="006C696E">
          <w:rPr>
            <w:rStyle w:val="a6"/>
            <w:rFonts w:cs="Times New Roman"/>
            <w:color w:val="000000" w:themeColor="text1"/>
            <w:sz w:val="28"/>
            <w:szCs w:val="28"/>
            <w:u w:val="none"/>
            <w:lang w:val="en-US"/>
          </w:rPr>
          <w:t>goo</w:t>
        </w:r>
        <w:r w:rsidRPr="006C696E">
          <w:rPr>
            <w:rStyle w:val="a6"/>
            <w:rFonts w:cs="Times New Roman"/>
            <w:color w:val="000000" w:themeColor="text1"/>
            <w:sz w:val="28"/>
            <w:szCs w:val="28"/>
            <w:u w:val="none"/>
          </w:rPr>
          <w:t>.</w:t>
        </w:r>
        <w:r w:rsidRPr="006C696E">
          <w:rPr>
            <w:rStyle w:val="a6"/>
            <w:rFonts w:cs="Times New Roman"/>
            <w:color w:val="000000" w:themeColor="text1"/>
            <w:sz w:val="28"/>
            <w:szCs w:val="28"/>
            <w:u w:val="none"/>
            <w:lang w:val="en-US"/>
          </w:rPr>
          <w:t>gl</w:t>
        </w:r>
        <w:r w:rsidRPr="006C696E">
          <w:rPr>
            <w:rStyle w:val="a6"/>
            <w:rFonts w:cs="Times New Roman"/>
            <w:color w:val="000000" w:themeColor="text1"/>
            <w:sz w:val="28"/>
            <w:szCs w:val="28"/>
            <w:u w:val="none"/>
          </w:rPr>
          <w:t>/</w:t>
        </w:r>
        <w:proofErr w:type="spellStart"/>
        <w:r w:rsidRPr="006C696E">
          <w:rPr>
            <w:rStyle w:val="a6"/>
            <w:rFonts w:cs="Times New Roman"/>
            <w:color w:val="000000" w:themeColor="text1"/>
            <w:sz w:val="28"/>
            <w:szCs w:val="28"/>
            <w:u w:val="none"/>
            <w:lang w:val="en-US"/>
          </w:rPr>
          <w:t>hNpVHo</w:t>
        </w:r>
        <w:proofErr w:type="spellEnd"/>
      </w:hyperlink>
      <w:r w:rsidRPr="006C696E">
        <w:rPr>
          <w:rFonts w:cs="Times New Roman"/>
          <w:color w:val="000000" w:themeColor="text1"/>
          <w:sz w:val="28"/>
          <w:szCs w:val="28"/>
        </w:rPr>
        <w:t>, свободный. – Загл. с экрана.</w:t>
      </w:r>
    </w:p>
    <w:p w:rsidR="00DB021F" w:rsidRPr="006C696E" w:rsidRDefault="00DB021F" w:rsidP="00DB021F">
      <w:pPr>
        <w:pStyle w:val="a3"/>
        <w:numPr>
          <w:ilvl w:val="0"/>
          <w:numId w:val="14"/>
        </w:numPr>
        <w:ind w:left="284"/>
        <w:rPr>
          <w:rFonts w:cs="Times New Roman"/>
          <w:color w:val="000000" w:themeColor="text1"/>
          <w:sz w:val="28"/>
          <w:szCs w:val="28"/>
        </w:rPr>
      </w:pPr>
      <w:proofErr w:type="spellStart"/>
      <w:r w:rsidRPr="006C696E">
        <w:rPr>
          <w:rFonts w:cs="Times New Roman"/>
          <w:color w:val="000000" w:themeColor="text1"/>
          <w:sz w:val="28"/>
          <w:szCs w:val="28"/>
        </w:rPr>
        <w:t>Ражбадинов</w:t>
      </w:r>
      <w:proofErr w:type="spellEnd"/>
      <w:r w:rsidRPr="006C696E">
        <w:rPr>
          <w:rFonts w:cs="Times New Roman"/>
          <w:color w:val="000000" w:themeColor="text1"/>
          <w:sz w:val="28"/>
          <w:szCs w:val="28"/>
        </w:rPr>
        <w:t xml:space="preserve"> М.З. Радикальный исламизм в Египте / Ин-т изучения Израиля и Ближнего Востока. М., 2003. С.274; </w:t>
      </w:r>
    </w:p>
    <w:p w:rsidR="00DB021F" w:rsidRPr="006C696E" w:rsidRDefault="00DB021F" w:rsidP="00DB021F">
      <w:pPr>
        <w:pStyle w:val="a7"/>
        <w:numPr>
          <w:ilvl w:val="0"/>
          <w:numId w:val="14"/>
        </w:numPr>
        <w:spacing w:line="259" w:lineRule="auto"/>
        <w:ind w:left="284"/>
        <w:rPr>
          <w:rFonts w:cs="Times New Roman"/>
          <w:color w:val="000000" w:themeColor="text1"/>
          <w:sz w:val="28"/>
          <w:szCs w:val="28"/>
        </w:rPr>
      </w:pPr>
      <w:r w:rsidRPr="006C696E">
        <w:rPr>
          <w:rFonts w:cs="Times New Roman"/>
          <w:color w:val="000000" w:themeColor="text1"/>
          <w:sz w:val="28"/>
          <w:szCs w:val="28"/>
        </w:rPr>
        <w:t>Резолюция Генеральной Ассамблеи ООН ES-6/2 от 14.01.1980.</w:t>
      </w:r>
    </w:p>
    <w:p w:rsidR="00DB021F" w:rsidRPr="006C696E" w:rsidRDefault="00DB021F" w:rsidP="00DB021F">
      <w:pPr>
        <w:pStyle w:val="a3"/>
        <w:numPr>
          <w:ilvl w:val="0"/>
          <w:numId w:val="14"/>
        </w:numPr>
        <w:ind w:left="284"/>
        <w:rPr>
          <w:rFonts w:cs="Times New Roman"/>
          <w:color w:val="000000" w:themeColor="text1"/>
          <w:sz w:val="28"/>
          <w:szCs w:val="28"/>
        </w:rPr>
      </w:pPr>
      <w:r w:rsidRPr="006C696E">
        <w:rPr>
          <w:rFonts w:cs="Times New Roman"/>
          <w:color w:val="000000" w:themeColor="text1"/>
          <w:sz w:val="28"/>
          <w:szCs w:val="28"/>
        </w:rPr>
        <w:t xml:space="preserve">Резолюция СБ ООН №1386 от 20 декабря 2001 года [Электронный ресурс] // </w:t>
      </w:r>
      <w:r w:rsidRPr="006C696E">
        <w:rPr>
          <w:rFonts w:cs="Times New Roman"/>
          <w:color w:val="000000" w:themeColor="text1"/>
          <w:sz w:val="28"/>
          <w:szCs w:val="28"/>
          <w:lang w:val="en-US"/>
        </w:rPr>
        <w:t>United</w:t>
      </w:r>
      <w:r w:rsidRPr="006C696E">
        <w:rPr>
          <w:rFonts w:cs="Times New Roman"/>
          <w:color w:val="000000" w:themeColor="text1"/>
          <w:sz w:val="28"/>
          <w:szCs w:val="28"/>
        </w:rPr>
        <w:t xml:space="preserve"> </w:t>
      </w:r>
      <w:r w:rsidRPr="006C696E">
        <w:rPr>
          <w:rFonts w:cs="Times New Roman"/>
          <w:color w:val="000000" w:themeColor="text1"/>
          <w:sz w:val="28"/>
          <w:szCs w:val="28"/>
          <w:lang w:val="en-US"/>
        </w:rPr>
        <w:t>Nations</w:t>
      </w:r>
      <w:r w:rsidRPr="006C696E">
        <w:rPr>
          <w:rFonts w:cs="Times New Roman"/>
          <w:color w:val="000000" w:themeColor="text1"/>
          <w:sz w:val="28"/>
          <w:szCs w:val="28"/>
        </w:rPr>
        <w:t xml:space="preserve"> – Режим доступа: </w:t>
      </w:r>
      <w:hyperlink r:id="rId45" w:history="1">
        <w:r w:rsidRPr="006C696E">
          <w:rPr>
            <w:rStyle w:val="a6"/>
            <w:rFonts w:cs="Times New Roman"/>
            <w:color w:val="000000" w:themeColor="text1"/>
            <w:sz w:val="28"/>
            <w:szCs w:val="28"/>
            <w:u w:val="none"/>
            <w:lang w:val="en-US"/>
          </w:rPr>
          <w:t>https</w:t>
        </w:r>
        <w:r w:rsidRPr="006C696E">
          <w:rPr>
            <w:rStyle w:val="a6"/>
            <w:rFonts w:cs="Times New Roman"/>
            <w:color w:val="000000" w:themeColor="text1"/>
            <w:sz w:val="28"/>
            <w:szCs w:val="28"/>
            <w:u w:val="none"/>
          </w:rPr>
          <w:t>://</w:t>
        </w:r>
        <w:r w:rsidRPr="006C696E">
          <w:rPr>
            <w:rStyle w:val="a6"/>
            <w:rFonts w:cs="Times New Roman"/>
            <w:color w:val="000000" w:themeColor="text1"/>
            <w:sz w:val="28"/>
            <w:szCs w:val="28"/>
            <w:u w:val="none"/>
            <w:lang w:val="en-US"/>
          </w:rPr>
          <w:t>documents</w:t>
        </w:r>
        <w:r w:rsidRPr="006C696E">
          <w:rPr>
            <w:rStyle w:val="a6"/>
            <w:rFonts w:cs="Times New Roman"/>
            <w:color w:val="000000" w:themeColor="text1"/>
            <w:sz w:val="28"/>
            <w:szCs w:val="28"/>
            <w:u w:val="none"/>
          </w:rPr>
          <w:t>-</w:t>
        </w:r>
        <w:proofErr w:type="spellStart"/>
        <w:r w:rsidRPr="006C696E">
          <w:rPr>
            <w:rStyle w:val="a6"/>
            <w:rFonts w:cs="Times New Roman"/>
            <w:color w:val="000000" w:themeColor="text1"/>
            <w:sz w:val="28"/>
            <w:szCs w:val="28"/>
            <w:u w:val="none"/>
            <w:lang w:val="en-US"/>
          </w:rPr>
          <w:t>dds</w:t>
        </w:r>
        <w:proofErr w:type="spellEnd"/>
        <w:r w:rsidRPr="006C696E">
          <w:rPr>
            <w:rStyle w:val="a6"/>
            <w:rFonts w:cs="Times New Roman"/>
            <w:color w:val="000000" w:themeColor="text1"/>
            <w:sz w:val="28"/>
            <w:szCs w:val="28"/>
            <w:u w:val="none"/>
          </w:rPr>
          <w:t>-</w:t>
        </w:r>
        <w:proofErr w:type="spellStart"/>
        <w:r w:rsidRPr="006C696E">
          <w:rPr>
            <w:rStyle w:val="a6"/>
            <w:rFonts w:cs="Times New Roman"/>
            <w:color w:val="000000" w:themeColor="text1"/>
            <w:sz w:val="28"/>
            <w:szCs w:val="28"/>
            <w:u w:val="none"/>
            <w:lang w:val="en-US"/>
          </w:rPr>
          <w:t>ny</w:t>
        </w:r>
        <w:proofErr w:type="spellEnd"/>
        <w:r w:rsidRPr="006C696E">
          <w:rPr>
            <w:rStyle w:val="a6"/>
            <w:rFonts w:cs="Times New Roman"/>
            <w:color w:val="000000" w:themeColor="text1"/>
            <w:sz w:val="28"/>
            <w:szCs w:val="28"/>
            <w:u w:val="none"/>
          </w:rPr>
          <w:t>.</w:t>
        </w:r>
        <w:r w:rsidRPr="006C696E">
          <w:rPr>
            <w:rStyle w:val="a6"/>
            <w:rFonts w:cs="Times New Roman"/>
            <w:color w:val="000000" w:themeColor="text1"/>
            <w:sz w:val="28"/>
            <w:szCs w:val="28"/>
            <w:u w:val="none"/>
            <w:lang w:val="en-US"/>
          </w:rPr>
          <w:t>un</w:t>
        </w:r>
        <w:r w:rsidRPr="006C696E">
          <w:rPr>
            <w:rStyle w:val="a6"/>
            <w:rFonts w:cs="Times New Roman"/>
            <w:color w:val="000000" w:themeColor="text1"/>
            <w:sz w:val="28"/>
            <w:szCs w:val="28"/>
            <w:u w:val="none"/>
          </w:rPr>
          <w:t>.</w:t>
        </w:r>
        <w:r w:rsidRPr="006C696E">
          <w:rPr>
            <w:rStyle w:val="a6"/>
            <w:rFonts w:cs="Times New Roman"/>
            <w:color w:val="000000" w:themeColor="text1"/>
            <w:sz w:val="28"/>
            <w:szCs w:val="28"/>
            <w:u w:val="none"/>
            <w:lang w:val="en-US"/>
          </w:rPr>
          <w:t>org</w:t>
        </w:r>
        <w:r w:rsidRPr="006C696E">
          <w:rPr>
            <w:rStyle w:val="a6"/>
            <w:rFonts w:cs="Times New Roman"/>
            <w:color w:val="000000" w:themeColor="text1"/>
            <w:sz w:val="28"/>
            <w:szCs w:val="28"/>
            <w:u w:val="none"/>
          </w:rPr>
          <w:t>/</w:t>
        </w:r>
        <w:r w:rsidRPr="006C696E">
          <w:rPr>
            <w:rStyle w:val="a6"/>
            <w:rFonts w:cs="Times New Roman"/>
            <w:color w:val="000000" w:themeColor="text1"/>
            <w:sz w:val="28"/>
            <w:szCs w:val="28"/>
            <w:u w:val="none"/>
            <w:lang w:val="en-US"/>
          </w:rPr>
          <w:t>doc</w:t>
        </w:r>
        <w:r w:rsidRPr="006C696E">
          <w:rPr>
            <w:rStyle w:val="a6"/>
            <w:rFonts w:cs="Times New Roman"/>
            <w:color w:val="000000" w:themeColor="text1"/>
            <w:sz w:val="28"/>
            <w:szCs w:val="28"/>
            <w:u w:val="none"/>
          </w:rPr>
          <w:t>/</w:t>
        </w:r>
        <w:r w:rsidRPr="006C696E">
          <w:rPr>
            <w:rStyle w:val="a6"/>
            <w:rFonts w:cs="Times New Roman"/>
            <w:color w:val="000000" w:themeColor="text1"/>
            <w:sz w:val="28"/>
            <w:szCs w:val="28"/>
            <w:u w:val="none"/>
            <w:lang w:val="en-US"/>
          </w:rPr>
          <w:t>UNDOC</w:t>
        </w:r>
        <w:r w:rsidRPr="006C696E">
          <w:rPr>
            <w:rStyle w:val="a6"/>
            <w:rFonts w:cs="Times New Roman"/>
            <w:color w:val="000000" w:themeColor="text1"/>
            <w:sz w:val="28"/>
            <w:szCs w:val="28"/>
            <w:u w:val="none"/>
          </w:rPr>
          <w:t>/</w:t>
        </w:r>
        <w:r w:rsidRPr="006C696E">
          <w:rPr>
            <w:rStyle w:val="a6"/>
            <w:rFonts w:cs="Times New Roman"/>
            <w:color w:val="000000" w:themeColor="text1"/>
            <w:sz w:val="28"/>
            <w:szCs w:val="28"/>
            <w:u w:val="none"/>
            <w:lang w:val="en-US"/>
          </w:rPr>
          <w:t>GEN</w:t>
        </w:r>
        <w:r w:rsidRPr="006C696E">
          <w:rPr>
            <w:rStyle w:val="a6"/>
            <w:rFonts w:cs="Times New Roman"/>
            <w:color w:val="000000" w:themeColor="text1"/>
            <w:sz w:val="28"/>
            <w:szCs w:val="28"/>
            <w:u w:val="none"/>
          </w:rPr>
          <w:t>/</w:t>
        </w:r>
        <w:r w:rsidRPr="006C696E">
          <w:rPr>
            <w:rStyle w:val="a6"/>
            <w:rFonts w:cs="Times New Roman"/>
            <w:color w:val="000000" w:themeColor="text1"/>
            <w:sz w:val="28"/>
            <w:szCs w:val="28"/>
            <w:u w:val="none"/>
            <w:lang w:val="en-US"/>
          </w:rPr>
          <w:t>N</w:t>
        </w:r>
        <w:r w:rsidRPr="006C696E">
          <w:rPr>
            <w:rStyle w:val="a6"/>
            <w:rFonts w:cs="Times New Roman"/>
            <w:color w:val="000000" w:themeColor="text1"/>
            <w:sz w:val="28"/>
            <w:szCs w:val="28"/>
            <w:u w:val="none"/>
          </w:rPr>
          <w:t>01/708/57/</w:t>
        </w:r>
        <w:r w:rsidRPr="006C696E">
          <w:rPr>
            <w:rStyle w:val="a6"/>
            <w:rFonts w:cs="Times New Roman"/>
            <w:color w:val="000000" w:themeColor="text1"/>
            <w:sz w:val="28"/>
            <w:szCs w:val="28"/>
            <w:u w:val="none"/>
            <w:lang w:val="en-US"/>
          </w:rPr>
          <w:t>PDF</w:t>
        </w:r>
        <w:r w:rsidRPr="006C696E">
          <w:rPr>
            <w:rStyle w:val="a6"/>
            <w:rFonts w:cs="Times New Roman"/>
            <w:color w:val="000000" w:themeColor="text1"/>
            <w:sz w:val="28"/>
            <w:szCs w:val="28"/>
            <w:u w:val="none"/>
          </w:rPr>
          <w:t>/</w:t>
        </w:r>
        <w:r w:rsidRPr="006C696E">
          <w:rPr>
            <w:rStyle w:val="a6"/>
            <w:rFonts w:cs="Times New Roman"/>
            <w:color w:val="000000" w:themeColor="text1"/>
            <w:sz w:val="28"/>
            <w:szCs w:val="28"/>
            <w:u w:val="none"/>
            <w:lang w:val="en-US"/>
          </w:rPr>
          <w:t>N</w:t>
        </w:r>
        <w:r w:rsidRPr="006C696E">
          <w:rPr>
            <w:rStyle w:val="a6"/>
            <w:rFonts w:cs="Times New Roman"/>
            <w:color w:val="000000" w:themeColor="text1"/>
            <w:sz w:val="28"/>
            <w:szCs w:val="28"/>
            <w:u w:val="none"/>
          </w:rPr>
          <w:t>0170857.</w:t>
        </w:r>
        <w:r w:rsidRPr="006C696E">
          <w:rPr>
            <w:rStyle w:val="a6"/>
            <w:rFonts w:cs="Times New Roman"/>
            <w:color w:val="000000" w:themeColor="text1"/>
            <w:sz w:val="28"/>
            <w:szCs w:val="28"/>
            <w:u w:val="none"/>
            <w:lang w:val="en-US"/>
          </w:rPr>
          <w:t>pdf</w:t>
        </w:r>
        <w:r w:rsidRPr="006C696E">
          <w:rPr>
            <w:rStyle w:val="a6"/>
            <w:rFonts w:cs="Times New Roman"/>
            <w:color w:val="000000" w:themeColor="text1"/>
            <w:sz w:val="28"/>
            <w:szCs w:val="28"/>
            <w:u w:val="none"/>
          </w:rPr>
          <w:t>?</w:t>
        </w:r>
        <w:proofErr w:type="spellStart"/>
        <w:r w:rsidRPr="006C696E">
          <w:rPr>
            <w:rStyle w:val="a6"/>
            <w:rFonts w:cs="Times New Roman"/>
            <w:color w:val="000000" w:themeColor="text1"/>
            <w:sz w:val="28"/>
            <w:szCs w:val="28"/>
            <w:u w:val="none"/>
            <w:lang w:val="en-US"/>
          </w:rPr>
          <w:t>OpenElement</w:t>
        </w:r>
        <w:proofErr w:type="spellEnd"/>
      </w:hyperlink>
      <w:r w:rsidRPr="006C696E">
        <w:rPr>
          <w:rFonts w:cs="Times New Roman"/>
          <w:color w:val="000000" w:themeColor="text1"/>
          <w:sz w:val="28"/>
          <w:szCs w:val="28"/>
        </w:rPr>
        <w:t xml:space="preserve"> , свободный. – Загл. с экрана.</w:t>
      </w:r>
    </w:p>
    <w:p w:rsidR="00DB021F" w:rsidRPr="006C696E" w:rsidRDefault="00DB021F" w:rsidP="00DB021F">
      <w:pPr>
        <w:pStyle w:val="a3"/>
        <w:numPr>
          <w:ilvl w:val="0"/>
          <w:numId w:val="14"/>
        </w:numPr>
        <w:ind w:left="284"/>
        <w:rPr>
          <w:rFonts w:cs="Times New Roman"/>
          <w:color w:val="000000" w:themeColor="text1"/>
          <w:sz w:val="28"/>
          <w:szCs w:val="28"/>
        </w:rPr>
      </w:pPr>
      <w:r w:rsidRPr="006C696E">
        <w:rPr>
          <w:rFonts w:cs="Times New Roman"/>
          <w:color w:val="000000" w:themeColor="text1"/>
          <w:sz w:val="28"/>
          <w:szCs w:val="28"/>
        </w:rPr>
        <w:t xml:space="preserve">Резолюция СБ ООН №1510 от 13 октября 2003 года [Электронный ресурс] // </w:t>
      </w:r>
      <w:r w:rsidRPr="006C696E">
        <w:rPr>
          <w:rFonts w:cs="Times New Roman"/>
          <w:color w:val="000000" w:themeColor="text1"/>
          <w:sz w:val="28"/>
          <w:szCs w:val="28"/>
          <w:lang w:val="en-US"/>
        </w:rPr>
        <w:t>United</w:t>
      </w:r>
      <w:r w:rsidRPr="006C696E">
        <w:rPr>
          <w:rFonts w:cs="Times New Roman"/>
          <w:color w:val="000000" w:themeColor="text1"/>
          <w:sz w:val="28"/>
          <w:szCs w:val="28"/>
        </w:rPr>
        <w:t xml:space="preserve"> </w:t>
      </w:r>
      <w:r w:rsidRPr="006C696E">
        <w:rPr>
          <w:rFonts w:cs="Times New Roman"/>
          <w:color w:val="000000" w:themeColor="text1"/>
          <w:sz w:val="28"/>
          <w:szCs w:val="28"/>
          <w:lang w:val="en-US"/>
        </w:rPr>
        <w:t>Nations</w:t>
      </w:r>
      <w:r w:rsidRPr="006C696E">
        <w:rPr>
          <w:rFonts w:cs="Times New Roman"/>
          <w:color w:val="000000" w:themeColor="text1"/>
          <w:sz w:val="28"/>
          <w:szCs w:val="28"/>
        </w:rPr>
        <w:t xml:space="preserve"> – Режим доступа: </w:t>
      </w:r>
      <w:hyperlink r:id="rId46" w:history="1">
        <w:r w:rsidRPr="006C696E">
          <w:rPr>
            <w:rStyle w:val="a6"/>
            <w:rFonts w:cs="Times New Roman"/>
            <w:color w:val="000000" w:themeColor="text1"/>
            <w:sz w:val="28"/>
            <w:szCs w:val="28"/>
            <w:u w:val="none"/>
            <w:lang w:val="en-US"/>
          </w:rPr>
          <w:t>https</w:t>
        </w:r>
        <w:r w:rsidRPr="006C696E">
          <w:rPr>
            <w:rStyle w:val="a6"/>
            <w:rFonts w:cs="Times New Roman"/>
            <w:color w:val="000000" w:themeColor="text1"/>
            <w:sz w:val="28"/>
            <w:szCs w:val="28"/>
            <w:u w:val="none"/>
          </w:rPr>
          <w:t>://</w:t>
        </w:r>
        <w:r w:rsidRPr="006C696E">
          <w:rPr>
            <w:rStyle w:val="a6"/>
            <w:rFonts w:cs="Times New Roman"/>
            <w:color w:val="000000" w:themeColor="text1"/>
            <w:sz w:val="28"/>
            <w:szCs w:val="28"/>
            <w:u w:val="none"/>
            <w:lang w:val="en-US"/>
          </w:rPr>
          <w:t>documents</w:t>
        </w:r>
        <w:r w:rsidRPr="006C696E">
          <w:rPr>
            <w:rStyle w:val="a6"/>
            <w:rFonts w:cs="Times New Roman"/>
            <w:color w:val="000000" w:themeColor="text1"/>
            <w:sz w:val="28"/>
            <w:szCs w:val="28"/>
            <w:u w:val="none"/>
          </w:rPr>
          <w:t>-</w:t>
        </w:r>
        <w:proofErr w:type="spellStart"/>
        <w:r w:rsidRPr="006C696E">
          <w:rPr>
            <w:rStyle w:val="a6"/>
            <w:rFonts w:cs="Times New Roman"/>
            <w:color w:val="000000" w:themeColor="text1"/>
            <w:sz w:val="28"/>
            <w:szCs w:val="28"/>
            <w:u w:val="none"/>
            <w:lang w:val="en-US"/>
          </w:rPr>
          <w:t>dds</w:t>
        </w:r>
        <w:proofErr w:type="spellEnd"/>
        <w:r w:rsidRPr="006C696E">
          <w:rPr>
            <w:rStyle w:val="a6"/>
            <w:rFonts w:cs="Times New Roman"/>
            <w:color w:val="000000" w:themeColor="text1"/>
            <w:sz w:val="28"/>
            <w:szCs w:val="28"/>
            <w:u w:val="none"/>
          </w:rPr>
          <w:t>-</w:t>
        </w:r>
        <w:proofErr w:type="spellStart"/>
        <w:r w:rsidRPr="006C696E">
          <w:rPr>
            <w:rStyle w:val="a6"/>
            <w:rFonts w:cs="Times New Roman"/>
            <w:color w:val="000000" w:themeColor="text1"/>
            <w:sz w:val="28"/>
            <w:szCs w:val="28"/>
            <w:u w:val="none"/>
            <w:lang w:val="en-US"/>
          </w:rPr>
          <w:t>ny</w:t>
        </w:r>
        <w:proofErr w:type="spellEnd"/>
        <w:r w:rsidRPr="006C696E">
          <w:rPr>
            <w:rStyle w:val="a6"/>
            <w:rFonts w:cs="Times New Roman"/>
            <w:color w:val="000000" w:themeColor="text1"/>
            <w:sz w:val="28"/>
            <w:szCs w:val="28"/>
            <w:u w:val="none"/>
          </w:rPr>
          <w:t>.</w:t>
        </w:r>
        <w:r w:rsidRPr="006C696E">
          <w:rPr>
            <w:rStyle w:val="a6"/>
            <w:rFonts w:cs="Times New Roman"/>
            <w:color w:val="000000" w:themeColor="text1"/>
            <w:sz w:val="28"/>
            <w:szCs w:val="28"/>
            <w:u w:val="none"/>
            <w:lang w:val="en-US"/>
          </w:rPr>
          <w:t>un</w:t>
        </w:r>
        <w:r w:rsidRPr="006C696E">
          <w:rPr>
            <w:rStyle w:val="a6"/>
            <w:rFonts w:cs="Times New Roman"/>
            <w:color w:val="000000" w:themeColor="text1"/>
            <w:sz w:val="28"/>
            <w:szCs w:val="28"/>
            <w:u w:val="none"/>
          </w:rPr>
          <w:t>.</w:t>
        </w:r>
        <w:r w:rsidRPr="006C696E">
          <w:rPr>
            <w:rStyle w:val="a6"/>
            <w:rFonts w:cs="Times New Roman"/>
            <w:color w:val="000000" w:themeColor="text1"/>
            <w:sz w:val="28"/>
            <w:szCs w:val="28"/>
            <w:u w:val="none"/>
            <w:lang w:val="en-US"/>
          </w:rPr>
          <w:t>org</w:t>
        </w:r>
        <w:r w:rsidRPr="006C696E">
          <w:rPr>
            <w:rStyle w:val="a6"/>
            <w:rFonts w:cs="Times New Roman"/>
            <w:color w:val="000000" w:themeColor="text1"/>
            <w:sz w:val="28"/>
            <w:szCs w:val="28"/>
            <w:u w:val="none"/>
          </w:rPr>
          <w:t>/</w:t>
        </w:r>
        <w:r w:rsidRPr="006C696E">
          <w:rPr>
            <w:rStyle w:val="a6"/>
            <w:rFonts w:cs="Times New Roman"/>
            <w:color w:val="000000" w:themeColor="text1"/>
            <w:sz w:val="28"/>
            <w:szCs w:val="28"/>
            <w:u w:val="none"/>
            <w:lang w:val="en-US"/>
          </w:rPr>
          <w:t>doc</w:t>
        </w:r>
        <w:r w:rsidRPr="006C696E">
          <w:rPr>
            <w:rStyle w:val="a6"/>
            <w:rFonts w:cs="Times New Roman"/>
            <w:color w:val="000000" w:themeColor="text1"/>
            <w:sz w:val="28"/>
            <w:szCs w:val="28"/>
            <w:u w:val="none"/>
          </w:rPr>
          <w:t>/</w:t>
        </w:r>
        <w:r w:rsidRPr="006C696E">
          <w:rPr>
            <w:rStyle w:val="a6"/>
            <w:rFonts w:cs="Times New Roman"/>
            <w:color w:val="000000" w:themeColor="text1"/>
            <w:sz w:val="28"/>
            <w:szCs w:val="28"/>
            <w:u w:val="none"/>
            <w:lang w:val="en-US"/>
          </w:rPr>
          <w:t>UNDOC</w:t>
        </w:r>
        <w:r w:rsidRPr="006C696E">
          <w:rPr>
            <w:rStyle w:val="a6"/>
            <w:rFonts w:cs="Times New Roman"/>
            <w:color w:val="000000" w:themeColor="text1"/>
            <w:sz w:val="28"/>
            <w:szCs w:val="28"/>
            <w:u w:val="none"/>
          </w:rPr>
          <w:t>/</w:t>
        </w:r>
        <w:r w:rsidRPr="006C696E">
          <w:rPr>
            <w:rStyle w:val="a6"/>
            <w:rFonts w:cs="Times New Roman"/>
            <w:color w:val="000000" w:themeColor="text1"/>
            <w:sz w:val="28"/>
            <w:szCs w:val="28"/>
            <w:u w:val="none"/>
            <w:lang w:val="en-US"/>
          </w:rPr>
          <w:t>GEN</w:t>
        </w:r>
        <w:r w:rsidRPr="006C696E">
          <w:rPr>
            <w:rStyle w:val="a6"/>
            <w:rFonts w:cs="Times New Roman"/>
            <w:color w:val="000000" w:themeColor="text1"/>
            <w:sz w:val="28"/>
            <w:szCs w:val="28"/>
            <w:u w:val="none"/>
          </w:rPr>
          <w:t>/</w:t>
        </w:r>
        <w:r w:rsidRPr="006C696E">
          <w:rPr>
            <w:rStyle w:val="a6"/>
            <w:rFonts w:cs="Times New Roman"/>
            <w:color w:val="000000" w:themeColor="text1"/>
            <w:sz w:val="28"/>
            <w:szCs w:val="28"/>
            <w:u w:val="none"/>
            <w:lang w:val="en-US"/>
          </w:rPr>
          <w:t>N</w:t>
        </w:r>
        <w:r w:rsidRPr="006C696E">
          <w:rPr>
            <w:rStyle w:val="a6"/>
            <w:rFonts w:cs="Times New Roman"/>
            <w:color w:val="000000" w:themeColor="text1"/>
            <w:sz w:val="28"/>
            <w:szCs w:val="28"/>
            <w:u w:val="none"/>
          </w:rPr>
          <w:t>03/555/57/</w:t>
        </w:r>
        <w:r w:rsidRPr="006C696E">
          <w:rPr>
            <w:rStyle w:val="a6"/>
            <w:rFonts w:cs="Times New Roman"/>
            <w:color w:val="000000" w:themeColor="text1"/>
            <w:sz w:val="28"/>
            <w:szCs w:val="28"/>
            <w:u w:val="none"/>
            <w:lang w:val="en-US"/>
          </w:rPr>
          <w:t>PDF</w:t>
        </w:r>
        <w:r w:rsidRPr="006C696E">
          <w:rPr>
            <w:rStyle w:val="a6"/>
            <w:rFonts w:cs="Times New Roman"/>
            <w:color w:val="000000" w:themeColor="text1"/>
            <w:sz w:val="28"/>
            <w:szCs w:val="28"/>
            <w:u w:val="none"/>
          </w:rPr>
          <w:t>/</w:t>
        </w:r>
        <w:r w:rsidRPr="006C696E">
          <w:rPr>
            <w:rStyle w:val="a6"/>
            <w:rFonts w:cs="Times New Roman"/>
            <w:color w:val="000000" w:themeColor="text1"/>
            <w:sz w:val="28"/>
            <w:szCs w:val="28"/>
            <w:u w:val="none"/>
            <w:lang w:val="en-US"/>
          </w:rPr>
          <w:t>N</w:t>
        </w:r>
        <w:r w:rsidRPr="006C696E">
          <w:rPr>
            <w:rStyle w:val="a6"/>
            <w:rFonts w:cs="Times New Roman"/>
            <w:color w:val="000000" w:themeColor="text1"/>
            <w:sz w:val="28"/>
            <w:szCs w:val="28"/>
            <w:u w:val="none"/>
          </w:rPr>
          <w:t>0355557.</w:t>
        </w:r>
        <w:r w:rsidRPr="006C696E">
          <w:rPr>
            <w:rStyle w:val="a6"/>
            <w:rFonts w:cs="Times New Roman"/>
            <w:color w:val="000000" w:themeColor="text1"/>
            <w:sz w:val="28"/>
            <w:szCs w:val="28"/>
            <w:u w:val="none"/>
            <w:lang w:val="en-US"/>
          </w:rPr>
          <w:t>pdf</w:t>
        </w:r>
        <w:r w:rsidRPr="006C696E">
          <w:rPr>
            <w:rStyle w:val="a6"/>
            <w:rFonts w:cs="Times New Roman"/>
            <w:color w:val="000000" w:themeColor="text1"/>
            <w:sz w:val="28"/>
            <w:szCs w:val="28"/>
            <w:u w:val="none"/>
          </w:rPr>
          <w:t>?</w:t>
        </w:r>
        <w:proofErr w:type="spellStart"/>
        <w:r w:rsidRPr="006C696E">
          <w:rPr>
            <w:rStyle w:val="a6"/>
            <w:rFonts w:cs="Times New Roman"/>
            <w:color w:val="000000" w:themeColor="text1"/>
            <w:sz w:val="28"/>
            <w:szCs w:val="28"/>
            <w:u w:val="none"/>
            <w:lang w:val="en-US"/>
          </w:rPr>
          <w:t>OpenElement</w:t>
        </w:r>
        <w:proofErr w:type="spellEnd"/>
      </w:hyperlink>
      <w:r w:rsidRPr="006C696E">
        <w:rPr>
          <w:rFonts w:cs="Times New Roman"/>
          <w:color w:val="000000" w:themeColor="text1"/>
          <w:sz w:val="28"/>
          <w:szCs w:val="28"/>
        </w:rPr>
        <w:t xml:space="preserve"> , свободный. – Загл. с экрана.</w:t>
      </w:r>
    </w:p>
    <w:p w:rsidR="00DB021F" w:rsidRPr="006C696E" w:rsidRDefault="00DB021F" w:rsidP="00DB021F">
      <w:pPr>
        <w:pStyle w:val="a7"/>
        <w:numPr>
          <w:ilvl w:val="0"/>
          <w:numId w:val="14"/>
        </w:numPr>
        <w:spacing w:line="259" w:lineRule="auto"/>
        <w:ind w:left="284"/>
        <w:rPr>
          <w:rFonts w:cs="Times New Roman"/>
          <w:color w:val="000000" w:themeColor="text1"/>
          <w:sz w:val="28"/>
          <w:szCs w:val="28"/>
        </w:rPr>
      </w:pPr>
      <w:r w:rsidRPr="006C696E">
        <w:rPr>
          <w:rFonts w:cs="Times New Roman"/>
          <w:color w:val="000000" w:themeColor="text1"/>
          <w:sz w:val="28"/>
          <w:szCs w:val="28"/>
        </w:rPr>
        <w:lastRenderedPageBreak/>
        <w:t xml:space="preserve">Резолюция Совета Безопасности ООН №1373 от 28 сентября 2001 года // </w:t>
      </w:r>
      <w:proofErr w:type="spellStart"/>
      <w:r w:rsidRPr="006C696E">
        <w:rPr>
          <w:rFonts w:cs="Times New Roman"/>
          <w:color w:val="000000" w:themeColor="text1"/>
          <w:sz w:val="28"/>
          <w:szCs w:val="28"/>
        </w:rPr>
        <w:t>United</w:t>
      </w:r>
      <w:proofErr w:type="spellEnd"/>
      <w:r w:rsidRPr="006C696E">
        <w:rPr>
          <w:rFonts w:cs="Times New Roman"/>
          <w:color w:val="000000" w:themeColor="text1"/>
          <w:sz w:val="28"/>
          <w:szCs w:val="28"/>
        </w:rPr>
        <w:t xml:space="preserve"> </w:t>
      </w:r>
      <w:proofErr w:type="spellStart"/>
      <w:r w:rsidRPr="006C696E">
        <w:rPr>
          <w:rFonts w:cs="Times New Roman"/>
          <w:color w:val="000000" w:themeColor="text1"/>
          <w:sz w:val="28"/>
          <w:szCs w:val="28"/>
        </w:rPr>
        <w:t>Nations</w:t>
      </w:r>
      <w:proofErr w:type="spellEnd"/>
      <w:r w:rsidRPr="006C696E">
        <w:rPr>
          <w:rFonts w:cs="Times New Roman"/>
          <w:color w:val="000000" w:themeColor="text1"/>
          <w:sz w:val="28"/>
          <w:szCs w:val="28"/>
        </w:rPr>
        <w:t xml:space="preserve">, – Режим доступа: https://documents-dds-ny.un.org/doc/UNDOC/GEN/N01/557/45/PDF/N0155745.pdf?OpenElement, свободный. – Загл. с экрана. </w:t>
      </w:r>
    </w:p>
    <w:p w:rsidR="00DB021F" w:rsidRPr="006C696E" w:rsidRDefault="00DB021F" w:rsidP="00DB021F">
      <w:pPr>
        <w:pStyle w:val="a3"/>
        <w:numPr>
          <w:ilvl w:val="0"/>
          <w:numId w:val="14"/>
        </w:numPr>
        <w:ind w:left="284"/>
        <w:rPr>
          <w:rFonts w:cs="Times New Roman"/>
          <w:color w:val="000000" w:themeColor="text1"/>
          <w:sz w:val="28"/>
          <w:szCs w:val="28"/>
        </w:rPr>
      </w:pPr>
      <w:r w:rsidRPr="006C696E">
        <w:rPr>
          <w:rFonts w:cs="Times New Roman"/>
          <w:color w:val="000000" w:themeColor="text1"/>
          <w:sz w:val="28"/>
          <w:szCs w:val="28"/>
        </w:rPr>
        <w:t xml:space="preserve">Резолюция Совета Безопасности ООН №2341 от 13 февраля 2017 года. [Электронный ресурс] // </w:t>
      </w:r>
      <w:r w:rsidRPr="006C696E">
        <w:rPr>
          <w:rFonts w:cs="Times New Roman"/>
          <w:color w:val="000000" w:themeColor="text1"/>
          <w:sz w:val="28"/>
          <w:szCs w:val="28"/>
          <w:lang w:val="en-US"/>
        </w:rPr>
        <w:t>United</w:t>
      </w:r>
      <w:r w:rsidRPr="006C696E">
        <w:rPr>
          <w:rFonts w:cs="Times New Roman"/>
          <w:color w:val="000000" w:themeColor="text1"/>
          <w:sz w:val="28"/>
          <w:szCs w:val="28"/>
        </w:rPr>
        <w:t xml:space="preserve"> </w:t>
      </w:r>
      <w:r w:rsidRPr="006C696E">
        <w:rPr>
          <w:rFonts w:cs="Times New Roman"/>
          <w:color w:val="000000" w:themeColor="text1"/>
          <w:sz w:val="28"/>
          <w:szCs w:val="28"/>
          <w:lang w:val="en-US"/>
        </w:rPr>
        <w:t>Nations</w:t>
      </w:r>
      <w:r w:rsidRPr="006C696E">
        <w:rPr>
          <w:rFonts w:cs="Times New Roman"/>
          <w:color w:val="000000" w:themeColor="text1"/>
          <w:sz w:val="28"/>
          <w:szCs w:val="28"/>
        </w:rPr>
        <w:t xml:space="preserve"> – Режим доступа: </w:t>
      </w:r>
      <w:hyperlink r:id="rId47" w:history="1">
        <w:r w:rsidRPr="006C696E">
          <w:rPr>
            <w:rStyle w:val="a6"/>
            <w:rFonts w:cs="Times New Roman"/>
            <w:color w:val="000000" w:themeColor="text1"/>
            <w:sz w:val="28"/>
            <w:szCs w:val="28"/>
            <w:u w:val="none"/>
          </w:rPr>
          <w:t>https://goo.gl/WpR6od</w:t>
        </w:r>
      </w:hyperlink>
      <w:r w:rsidRPr="006C696E">
        <w:rPr>
          <w:rFonts w:cs="Times New Roman"/>
          <w:color w:val="000000" w:themeColor="text1"/>
          <w:sz w:val="28"/>
          <w:szCs w:val="28"/>
        </w:rPr>
        <w:t>, свободный. – Загл. с экрана.</w:t>
      </w:r>
    </w:p>
    <w:p w:rsidR="00DB021F" w:rsidRPr="006C696E" w:rsidRDefault="00DB021F" w:rsidP="00DB021F">
      <w:pPr>
        <w:pStyle w:val="a3"/>
        <w:numPr>
          <w:ilvl w:val="0"/>
          <w:numId w:val="14"/>
        </w:numPr>
        <w:ind w:left="284"/>
        <w:rPr>
          <w:rFonts w:cs="Times New Roman"/>
          <w:color w:val="000000" w:themeColor="text1"/>
          <w:sz w:val="28"/>
          <w:szCs w:val="28"/>
        </w:rPr>
      </w:pPr>
      <w:r w:rsidRPr="006C696E">
        <w:rPr>
          <w:rFonts w:cs="Times New Roman"/>
          <w:color w:val="000000" w:themeColor="text1"/>
          <w:sz w:val="28"/>
          <w:szCs w:val="28"/>
        </w:rPr>
        <w:t xml:space="preserve">Решение Верховного Суда РФ от 14 февраля 2003 года. [Электронный ресурс] // Национальный антитеррористический комитет – Режим доступа: </w:t>
      </w:r>
      <w:hyperlink r:id="rId48" w:history="1">
        <w:r w:rsidRPr="006C696E">
          <w:rPr>
            <w:rStyle w:val="a6"/>
            <w:rFonts w:cs="Times New Roman"/>
            <w:color w:val="000000" w:themeColor="text1"/>
            <w:sz w:val="28"/>
            <w:szCs w:val="28"/>
            <w:u w:val="none"/>
            <w:lang w:val="en-US"/>
          </w:rPr>
          <w:t>https</w:t>
        </w:r>
        <w:r w:rsidRPr="006C696E">
          <w:rPr>
            <w:rStyle w:val="a6"/>
            <w:rFonts w:cs="Times New Roman"/>
            <w:color w:val="000000" w:themeColor="text1"/>
            <w:sz w:val="28"/>
            <w:szCs w:val="28"/>
            <w:u w:val="none"/>
          </w:rPr>
          <w:t>://</w:t>
        </w:r>
        <w:r w:rsidRPr="006C696E">
          <w:rPr>
            <w:rStyle w:val="a6"/>
            <w:rFonts w:cs="Times New Roman"/>
            <w:color w:val="000000" w:themeColor="text1"/>
            <w:sz w:val="28"/>
            <w:szCs w:val="28"/>
            <w:u w:val="none"/>
            <w:lang w:val="en-US"/>
          </w:rPr>
          <w:t>goo</w:t>
        </w:r>
        <w:r w:rsidRPr="006C696E">
          <w:rPr>
            <w:rStyle w:val="a6"/>
            <w:rFonts w:cs="Times New Roman"/>
            <w:color w:val="000000" w:themeColor="text1"/>
            <w:sz w:val="28"/>
            <w:szCs w:val="28"/>
            <w:u w:val="none"/>
          </w:rPr>
          <w:t>.</w:t>
        </w:r>
        <w:r w:rsidRPr="006C696E">
          <w:rPr>
            <w:rStyle w:val="a6"/>
            <w:rFonts w:cs="Times New Roman"/>
            <w:color w:val="000000" w:themeColor="text1"/>
            <w:sz w:val="28"/>
            <w:szCs w:val="28"/>
            <w:u w:val="none"/>
            <w:lang w:val="en-US"/>
          </w:rPr>
          <w:t>gl</w:t>
        </w:r>
        <w:r w:rsidRPr="006C696E">
          <w:rPr>
            <w:rStyle w:val="a6"/>
            <w:rFonts w:cs="Times New Roman"/>
            <w:color w:val="000000" w:themeColor="text1"/>
            <w:sz w:val="28"/>
            <w:szCs w:val="28"/>
            <w:u w:val="none"/>
          </w:rPr>
          <w:t>/</w:t>
        </w:r>
        <w:proofErr w:type="spellStart"/>
        <w:r w:rsidRPr="006C696E">
          <w:rPr>
            <w:rStyle w:val="a6"/>
            <w:rFonts w:cs="Times New Roman"/>
            <w:color w:val="000000" w:themeColor="text1"/>
            <w:sz w:val="28"/>
            <w:szCs w:val="28"/>
            <w:u w:val="none"/>
            <w:lang w:val="en-US"/>
          </w:rPr>
          <w:t>jHBhhK</w:t>
        </w:r>
        <w:proofErr w:type="spellEnd"/>
      </w:hyperlink>
      <w:r w:rsidRPr="006C696E">
        <w:rPr>
          <w:rFonts w:cs="Times New Roman"/>
          <w:color w:val="000000" w:themeColor="text1"/>
          <w:sz w:val="28"/>
          <w:szCs w:val="28"/>
        </w:rPr>
        <w:t>, свободный. – Загл. с экрана.</w:t>
      </w:r>
    </w:p>
    <w:p w:rsidR="00DB021F" w:rsidRPr="006C696E" w:rsidRDefault="00DB021F" w:rsidP="00DB021F">
      <w:pPr>
        <w:pStyle w:val="a7"/>
        <w:numPr>
          <w:ilvl w:val="0"/>
          <w:numId w:val="14"/>
        </w:numPr>
        <w:spacing w:line="259" w:lineRule="auto"/>
        <w:ind w:left="284"/>
        <w:rPr>
          <w:rFonts w:cs="Times New Roman"/>
          <w:color w:val="000000" w:themeColor="text1"/>
          <w:sz w:val="28"/>
          <w:szCs w:val="28"/>
        </w:rPr>
      </w:pPr>
      <w:r w:rsidRPr="006C696E">
        <w:rPr>
          <w:rFonts w:cs="Times New Roman"/>
          <w:color w:val="000000" w:themeColor="text1"/>
          <w:sz w:val="28"/>
          <w:szCs w:val="28"/>
        </w:rPr>
        <w:t xml:space="preserve">Сенатор Боб </w:t>
      </w:r>
      <w:proofErr w:type="spellStart"/>
      <w:r w:rsidRPr="006C696E">
        <w:rPr>
          <w:rFonts w:cs="Times New Roman"/>
          <w:color w:val="000000" w:themeColor="text1"/>
          <w:sz w:val="28"/>
          <w:szCs w:val="28"/>
        </w:rPr>
        <w:t>Коркер</w:t>
      </w:r>
      <w:proofErr w:type="spellEnd"/>
      <w:r w:rsidRPr="006C696E">
        <w:rPr>
          <w:rFonts w:cs="Times New Roman"/>
          <w:color w:val="000000" w:themeColor="text1"/>
          <w:sz w:val="28"/>
          <w:szCs w:val="28"/>
        </w:rPr>
        <w:t xml:space="preserve"> оставил Карзая без наличности [Электронный ресурс] // Независимая газета – Режим доступа: </w:t>
      </w:r>
      <w:hyperlink r:id="rId49" w:history="1">
        <w:r w:rsidRPr="006C696E">
          <w:rPr>
            <w:rStyle w:val="a6"/>
            <w:rFonts w:cs="Times New Roman"/>
            <w:color w:val="000000" w:themeColor="text1"/>
            <w:sz w:val="28"/>
            <w:szCs w:val="28"/>
            <w:u w:val="none"/>
          </w:rPr>
          <w:t>https://goo.gl/U1knbo</w:t>
        </w:r>
      </w:hyperlink>
      <w:r w:rsidRPr="006C696E">
        <w:rPr>
          <w:rFonts w:cs="Times New Roman"/>
          <w:color w:val="000000" w:themeColor="text1"/>
          <w:sz w:val="28"/>
          <w:szCs w:val="28"/>
        </w:rPr>
        <w:t>, свободный. – Загл. с экрана.</w:t>
      </w:r>
    </w:p>
    <w:p w:rsidR="00DB021F" w:rsidRPr="006C696E" w:rsidRDefault="00DB021F" w:rsidP="00DB021F">
      <w:pPr>
        <w:pStyle w:val="a7"/>
        <w:numPr>
          <w:ilvl w:val="0"/>
          <w:numId w:val="14"/>
        </w:numPr>
        <w:spacing w:line="259" w:lineRule="auto"/>
        <w:ind w:left="284"/>
        <w:rPr>
          <w:rFonts w:cs="Times New Roman"/>
          <w:color w:val="000000" w:themeColor="text1"/>
          <w:sz w:val="28"/>
          <w:szCs w:val="28"/>
        </w:rPr>
      </w:pPr>
      <w:proofErr w:type="spellStart"/>
      <w:r w:rsidRPr="006C696E">
        <w:rPr>
          <w:rFonts w:cs="Times New Roman"/>
          <w:color w:val="000000" w:themeColor="text1"/>
          <w:sz w:val="28"/>
          <w:szCs w:val="28"/>
        </w:rPr>
        <w:t>Сикоев</w:t>
      </w:r>
      <w:proofErr w:type="spellEnd"/>
      <w:r w:rsidRPr="006C696E">
        <w:rPr>
          <w:rFonts w:cs="Times New Roman"/>
          <w:color w:val="000000" w:themeColor="text1"/>
          <w:sz w:val="28"/>
          <w:szCs w:val="28"/>
        </w:rPr>
        <w:t xml:space="preserve"> P.P. Талибы (религиозно-политический портрет). М., 2002 - C. 256.</w:t>
      </w:r>
    </w:p>
    <w:p w:rsidR="00DB021F" w:rsidRPr="006C696E" w:rsidRDefault="00DB021F" w:rsidP="00DB021F">
      <w:pPr>
        <w:pStyle w:val="a3"/>
        <w:numPr>
          <w:ilvl w:val="0"/>
          <w:numId w:val="14"/>
        </w:numPr>
        <w:ind w:left="284"/>
        <w:rPr>
          <w:rFonts w:cs="Times New Roman"/>
          <w:color w:val="000000" w:themeColor="text1"/>
          <w:sz w:val="28"/>
          <w:szCs w:val="28"/>
        </w:rPr>
      </w:pPr>
      <w:r w:rsidRPr="006C696E">
        <w:rPr>
          <w:rFonts w:cs="Times New Roman"/>
          <w:color w:val="000000" w:themeColor="text1"/>
          <w:sz w:val="28"/>
          <w:szCs w:val="28"/>
        </w:rPr>
        <w:t xml:space="preserve">Силаев Н. Исламский Эмират Афганистан. [Электронный ресурс] // </w:t>
      </w:r>
      <w:proofErr w:type="spellStart"/>
      <w:r w:rsidRPr="006C696E">
        <w:rPr>
          <w:rFonts w:cs="Times New Roman"/>
          <w:color w:val="000000" w:themeColor="text1"/>
          <w:sz w:val="28"/>
          <w:szCs w:val="28"/>
        </w:rPr>
        <w:t>Эксперт.Онлайн</w:t>
      </w:r>
      <w:proofErr w:type="spellEnd"/>
      <w:r w:rsidRPr="006C696E">
        <w:rPr>
          <w:rFonts w:cs="Times New Roman"/>
          <w:color w:val="000000" w:themeColor="text1"/>
          <w:sz w:val="28"/>
          <w:szCs w:val="28"/>
        </w:rPr>
        <w:t xml:space="preserve"> – Режим доступа: </w:t>
      </w:r>
      <w:hyperlink r:id="rId50" w:history="1">
        <w:r w:rsidRPr="006C696E">
          <w:rPr>
            <w:rStyle w:val="a6"/>
            <w:rFonts w:cs="Times New Roman"/>
            <w:color w:val="000000" w:themeColor="text1"/>
            <w:sz w:val="28"/>
            <w:szCs w:val="28"/>
            <w:u w:val="none"/>
          </w:rPr>
          <w:t>https://goo.gl/IKhy3k</w:t>
        </w:r>
      </w:hyperlink>
      <w:r w:rsidRPr="006C696E">
        <w:rPr>
          <w:rFonts w:cs="Times New Roman"/>
          <w:color w:val="000000" w:themeColor="text1"/>
          <w:sz w:val="28"/>
          <w:szCs w:val="28"/>
        </w:rPr>
        <w:t>, свободный. – Загл. с экрана.</w:t>
      </w:r>
    </w:p>
    <w:p w:rsidR="00DB021F" w:rsidRPr="006C696E" w:rsidRDefault="00DB021F" w:rsidP="00DB021F">
      <w:pPr>
        <w:pStyle w:val="a3"/>
        <w:numPr>
          <w:ilvl w:val="0"/>
          <w:numId w:val="14"/>
        </w:numPr>
        <w:ind w:left="284"/>
        <w:rPr>
          <w:rFonts w:cs="Times New Roman"/>
          <w:color w:val="000000" w:themeColor="text1"/>
          <w:sz w:val="28"/>
          <w:szCs w:val="28"/>
        </w:rPr>
      </w:pPr>
      <w:proofErr w:type="spellStart"/>
      <w:r w:rsidRPr="006C696E">
        <w:rPr>
          <w:rFonts w:cs="Times New Roman"/>
          <w:color w:val="000000" w:themeColor="text1"/>
          <w:sz w:val="28"/>
          <w:szCs w:val="28"/>
        </w:rPr>
        <w:t>Слинкин</w:t>
      </w:r>
      <w:proofErr w:type="spellEnd"/>
      <w:r w:rsidRPr="006C696E">
        <w:rPr>
          <w:rFonts w:cs="Times New Roman"/>
          <w:color w:val="000000" w:themeColor="text1"/>
          <w:sz w:val="28"/>
          <w:szCs w:val="28"/>
        </w:rPr>
        <w:t xml:space="preserve"> М. Ф. Афганистан: оппозиция и власть (60-70-е гг. XX в.) // Культура народов Причерноморья. Симферополь: Межвузовский центр "Крым", 2005.</w:t>
      </w:r>
    </w:p>
    <w:p w:rsidR="00DB021F" w:rsidRPr="006C696E" w:rsidRDefault="00DB021F" w:rsidP="00DB021F">
      <w:pPr>
        <w:pStyle w:val="a3"/>
        <w:numPr>
          <w:ilvl w:val="0"/>
          <w:numId w:val="14"/>
        </w:numPr>
        <w:ind w:left="284"/>
        <w:rPr>
          <w:rFonts w:cs="Times New Roman"/>
          <w:color w:val="000000" w:themeColor="text1"/>
          <w:sz w:val="28"/>
          <w:szCs w:val="28"/>
        </w:rPr>
      </w:pPr>
      <w:proofErr w:type="spellStart"/>
      <w:r w:rsidRPr="006C696E">
        <w:rPr>
          <w:rFonts w:cs="Times New Roman"/>
          <w:color w:val="000000" w:themeColor="text1"/>
          <w:sz w:val="28"/>
          <w:szCs w:val="28"/>
        </w:rPr>
        <w:t>Слинкин</w:t>
      </w:r>
      <w:proofErr w:type="spellEnd"/>
      <w:r w:rsidRPr="006C696E">
        <w:rPr>
          <w:rFonts w:cs="Times New Roman"/>
          <w:color w:val="000000" w:themeColor="text1"/>
          <w:sz w:val="28"/>
          <w:szCs w:val="28"/>
        </w:rPr>
        <w:t xml:space="preserve"> М.Ф. Народно-демократическая партия Афганистана у власти. Время </w:t>
      </w:r>
      <w:proofErr w:type="spellStart"/>
      <w:r w:rsidRPr="006C696E">
        <w:rPr>
          <w:rFonts w:cs="Times New Roman"/>
          <w:color w:val="000000" w:themeColor="text1"/>
          <w:sz w:val="28"/>
          <w:szCs w:val="28"/>
        </w:rPr>
        <w:t>Тараки</w:t>
      </w:r>
      <w:proofErr w:type="spellEnd"/>
      <w:r w:rsidRPr="006C696E">
        <w:rPr>
          <w:rFonts w:cs="Times New Roman"/>
          <w:color w:val="000000" w:themeColor="text1"/>
          <w:sz w:val="28"/>
          <w:szCs w:val="28"/>
        </w:rPr>
        <w:t>-Амина (1978-1979 гг.) (1999) – C.395.</w:t>
      </w:r>
    </w:p>
    <w:p w:rsidR="00DB021F" w:rsidRPr="006C696E" w:rsidRDefault="00DB021F" w:rsidP="00DB021F">
      <w:pPr>
        <w:pStyle w:val="a3"/>
        <w:numPr>
          <w:ilvl w:val="0"/>
          <w:numId w:val="14"/>
        </w:numPr>
        <w:ind w:left="284"/>
        <w:rPr>
          <w:rFonts w:cs="Times New Roman"/>
          <w:color w:val="000000" w:themeColor="text1"/>
          <w:sz w:val="28"/>
          <w:szCs w:val="28"/>
        </w:rPr>
      </w:pPr>
      <w:r w:rsidRPr="006C696E">
        <w:rPr>
          <w:rFonts w:cs="Times New Roman"/>
          <w:color w:val="000000" w:themeColor="text1"/>
          <w:sz w:val="28"/>
          <w:szCs w:val="28"/>
        </w:rPr>
        <w:t xml:space="preserve">США прервали программу обучения афганских рекрутов [Электронный ресурс] // </w:t>
      </w:r>
      <w:proofErr w:type="spellStart"/>
      <w:r w:rsidRPr="006C696E">
        <w:rPr>
          <w:rFonts w:cs="Times New Roman"/>
          <w:color w:val="000000" w:themeColor="text1"/>
          <w:sz w:val="28"/>
          <w:szCs w:val="28"/>
        </w:rPr>
        <w:t>Лента.ру</w:t>
      </w:r>
      <w:proofErr w:type="spellEnd"/>
      <w:r w:rsidRPr="006C696E">
        <w:rPr>
          <w:rFonts w:cs="Times New Roman"/>
          <w:color w:val="000000" w:themeColor="text1"/>
          <w:sz w:val="28"/>
          <w:szCs w:val="28"/>
        </w:rPr>
        <w:t xml:space="preserve"> – Режим доступа: </w:t>
      </w:r>
      <w:hyperlink r:id="rId51" w:history="1">
        <w:r w:rsidRPr="006C696E">
          <w:rPr>
            <w:rStyle w:val="a6"/>
            <w:rFonts w:cs="Times New Roman"/>
            <w:color w:val="000000" w:themeColor="text1"/>
            <w:sz w:val="28"/>
            <w:szCs w:val="28"/>
            <w:u w:val="none"/>
          </w:rPr>
          <w:t>https://goo.gl/r9PNPd</w:t>
        </w:r>
      </w:hyperlink>
      <w:r w:rsidRPr="006C696E">
        <w:rPr>
          <w:rFonts w:cs="Times New Roman"/>
          <w:color w:val="000000" w:themeColor="text1"/>
          <w:sz w:val="28"/>
          <w:szCs w:val="28"/>
        </w:rPr>
        <w:t>, свободный. – Загл. с экрана.</w:t>
      </w:r>
    </w:p>
    <w:p w:rsidR="00DB021F" w:rsidRPr="006C696E" w:rsidRDefault="00DB021F" w:rsidP="00DB021F">
      <w:pPr>
        <w:pStyle w:val="a3"/>
        <w:numPr>
          <w:ilvl w:val="0"/>
          <w:numId w:val="14"/>
        </w:numPr>
        <w:ind w:left="284"/>
        <w:rPr>
          <w:rFonts w:cs="Times New Roman"/>
          <w:color w:val="000000" w:themeColor="text1"/>
          <w:sz w:val="28"/>
          <w:szCs w:val="28"/>
        </w:rPr>
      </w:pPr>
      <w:r w:rsidRPr="006C696E">
        <w:rPr>
          <w:rFonts w:cs="Times New Roman"/>
          <w:color w:val="000000" w:themeColor="text1"/>
          <w:sz w:val="28"/>
          <w:szCs w:val="28"/>
        </w:rPr>
        <w:t xml:space="preserve">Талибы взяли на себя ответственность за убийство Ахмад Вали Карзая [Электронный ресурс] // Всё об Афганистане – Режим доступа: </w:t>
      </w:r>
      <w:hyperlink r:id="rId52" w:history="1">
        <w:r w:rsidRPr="006C696E">
          <w:rPr>
            <w:rStyle w:val="a6"/>
            <w:rFonts w:cs="Times New Roman"/>
            <w:color w:val="000000" w:themeColor="text1"/>
            <w:sz w:val="28"/>
            <w:szCs w:val="28"/>
            <w:u w:val="none"/>
          </w:rPr>
          <w:t>http://afghanistan.ru/doc/20461.html</w:t>
        </w:r>
      </w:hyperlink>
      <w:r w:rsidRPr="006C696E">
        <w:rPr>
          <w:rFonts w:cs="Times New Roman"/>
          <w:color w:val="000000" w:themeColor="text1"/>
          <w:sz w:val="28"/>
          <w:szCs w:val="28"/>
        </w:rPr>
        <w:t>, свободный. – Загл. с экрана.</w:t>
      </w:r>
    </w:p>
    <w:p w:rsidR="00DB021F" w:rsidRPr="006C696E" w:rsidRDefault="00DB021F" w:rsidP="00DB021F">
      <w:pPr>
        <w:pStyle w:val="a3"/>
        <w:numPr>
          <w:ilvl w:val="0"/>
          <w:numId w:val="14"/>
        </w:numPr>
        <w:ind w:left="284"/>
        <w:rPr>
          <w:rFonts w:cs="Times New Roman"/>
          <w:color w:val="000000" w:themeColor="text1"/>
          <w:sz w:val="28"/>
          <w:szCs w:val="28"/>
        </w:rPr>
      </w:pPr>
      <w:r w:rsidRPr="006C696E">
        <w:rPr>
          <w:rFonts w:cs="Times New Roman"/>
          <w:color w:val="000000" w:themeColor="text1"/>
          <w:sz w:val="28"/>
          <w:szCs w:val="28"/>
        </w:rPr>
        <w:t xml:space="preserve">Талибы захватили уезд </w:t>
      </w:r>
      <w:proofErr w:type="spellStart"/>
      <w:r w:rsidRPr="006C696E">
        <w:rPr>
          <w:rFonts w:cs="Times New Roman"/>
          <w:color w:val="000000" w:themeColor="text1"/>
          <w:sz w:val="28"/>
          <w:szCs w:val="28"/>
        </w:rPr>
        <w:t>Барге</w:t>
      </w:r>
      <w:proofErr w:type="spellEnd"/>
      <w:r w:rsidRPr="006C696E">
        <w:rPr>
          <w:rFonts w:cs="Times New Roman"/>
          <w:color w:val="000000" w:themeColor="text1"/>
          <w:sz w:val="28"/>
          <w:szCs w:val="28"/>
        </w:rPr>
        <w:t xml:space="preserve"> </w:t>
      </w:r>
      <w:proofErr w:type="spellStart"/>
      <w:r w:rsidRPr="006C696E">
        <w:rPr>
          <w:rFonts w:cs="Times New Roman"/>
          <w:color w:val="000000" w:themeColor="text1"/>
          <w:sz w:val="28"/>
          <w:szCs w:val="28"/>
        </w:rPr>
        <w:t>Маталь</w:t>
      </w:r>
      <w:proofErr w:type="spellEnd"/>
      <w:r w:rsidRPr="006C696E">
        <w:rPr>
          <w:rFonts w:cs="Times New Roman"/>
          <w:color w:val="000000" w:themeColor="text1"/>
          <w:sz w:val="28"/>
          <w:szCs w:val="28"/>
        </w:rPr>
        <w:t xml:space="preserve"> в Афганистане [Электронный ресурс] // РИА-новости – Режим доступа: </w:t>
      </w:r>
      <w:hyperlink r:id="rId53" w:history="1">
        <w:r w:rsidRPr="006C696E">
          <w:rPr>
            <w:rStyle w:val="a6"/>
            <w:rFonts w:cs="Times New Roman"/>
            <w:color w:val="000000" w:themeColor="text1"/>
            <w:sz w:val="28"/>
            <w:szCs w:val="28"/>
            <w:u w:val="none"/>
            <w:lang w:val="en-US"/>
          </w:rPr>
          <w:t>https</w:t>
        </w:r>
        <w:r w:rsidRPr="006C696E">
          <w:rPr>
            <w:rStyle w:val="a6"/>
            <w:rFonts w:cs="Times New Roman"/>
            <w:color w:val="000000" w:themeColor="text1"/>
            <w:sz w:val="28"/>
            <w:szCs w:val="28"/>
            <w:u w:val="none"/>
          </w:rPr>
          <w:t>://</w:t>
        </w:r>
        <w:r w:rsidRPr="006C696E">
          <w:rPr>
            <w:rStyle w:val="a6"/>
            <w:rFonts w:cs="Times New Roman"/>
            <w:color w:val="000000" w:themeColor="text1"/>
            <w:sz w:val="28"/>
            <w:szCs w:val="28"/>
            <w:u w:val="none"/>
            <w:lang w:val="en-US"/>
          </w:rPr>
          <w:t>goo</w:t>
        </w:r>
        <w:r w:rsidRPr="006C696E">
          <w:rPr>
            <w:rStyle w:val="a6"/>
            <w:rFonts w:cs="Times New Roman"/>
            <w:color w:val="000000" w:themeColor="text1"/>
            <w:sz w:val="28"/>
            <w:szCs w:val="28"/>
            <w:u w:val="none"/>
          </w:rPr>
          <w:t>.</w:t>
        </w:r>
        <w:r w:rsidRPr="006C696E">
          <w:rPr>
            <w:rStyle w:val="a6"/>
            <w:rFonts w:cs="Times New Roman"/>
            <w:color w:val="000000" w:themeColor="text1"/>
            <w:sz w:val="28"/>
            <w:szCs w:val="28"/>
            <w:u w:val="none"/>
            <w:lang w:val="en-US"/>
          </w:rPr>
          <w:t>gl</w:t>
        </w:r>
        <w:r w:rsidRPr="006C696E">
          <w:rPr>
            <w:rStyle w:val="a6"/>
            <w:rFonts w:cs="Times New Roman"/>
            <w:color w:val="000000" w:themeColor="text1"/>
            <w:sz w:val="28"/>
            <w:szCs w:val="28"/>
            <w:u w:val="none"/>
          </w:rPr>
          <w:t>/</w:t>
        </w:r>
        <w:proofErr w:type="spellStart"/>
        <w:r w:rsidRPr="006C696E">
          <w:rPr>
            <w:rStyle w:val="a6"/>
            <w:rFonts w:cs="Times New Roman"/>
            <w:color w:val="000000" w:themeColor="text1"/>
            <w:sz w:val="28"/>
            <w:szCs w:val="28"/>
            <w:u w:val="none"/>
            <w:lang w:val="en-US"/>
          </w:rPr>
          <w:t>BsXdUS</w:t>
        </w:r>
        <w:proofErr w:type="spellEnd"/>
      </w:hyperlink>
      <w:r w:rsidRPr="006C696E">
        <w:rPr>
          <w:rFonts w:cs="Times New Roman"/>
          <w:color w:val="000000" w:themeColor="text1"/>
          <w:sz w:val="28"/>
          <w:szCs w:val="28"/>
        </w:rPr>
        <w:t>, свободный. – Загл. с экрана.</w:t>
      </w:r>
    </w:p>
    <w:p w:rsidR="00DB021F" w:rsidRPr="006C696E" w:rsidRDefault="00DB021F" w:rsidP="00DB021F">
      <w:pPr>
        <w:pStyle w:val="a7"/>
        <w:numPr>
          <w:ilvl w:val="0"/>
          <w:numId w:val="14"/>
        </w:numPr>
        <w:spacing w:line="259" w:lineRule="auto"/>
        <w:ind w:left="284"/>
        <w:rPr>
          <w:rFonts w:cs="Times New Roman"/>
          <w:color w:val="000000" w:themeColor="text1"/>
          <w:sz w:val="28"/>
          <w:szCs w:val="28"/>
        </w:rPr>
      </w:pPr>
      <w:r w:rsidRPr="006C696E">
        <w:rPr>
          <w:rFonts w:cs="Times New Roman"/>
          <w:color w:val="000000" w:themeColor="text1"/>
          <w:sz w:val="28"/>
          <w:szCs w:val="28"/>
        </w:rPr>
        <w:t xml:space="preserve">Талибы заявили о своей победе в Афганистане [Электронный ресурс] // РИА-новости – Режим доступа: </w:t>
      </w:r>
      <w:hyperlink r:id="rId54" w:history="1">
        <w:r w:rsidRPr="006C696E">
          <w:rPr>
            <w:rStyle w:val="a6"/>
            <w:rFonts w:cs="Times New Roman"/>
            <w:color w:val="000000" w:themeColor="text1"/>
            <w:sz w:val="28"/>
            <w:szCs w:val="28"/>
            <w:u w:val="none"/>
            <w:lang w:val="en-US"/>
          </w:rPr>
          <w:t>https</w:t>
        </w:r>
        <w:r w:rsidRPr="006C696E">
          <w:rPr>
            <w:rStyle w:val="a6"/>
            <w:rFonts w:cs="Times New Roman"/>
            <w:color w:val="000000" w:themeColor="text1"/>
            <w:sz w:val="28"/>
            <w:szCs w:val="28"/>
            <w:u w:val="none"/>
          </w:rPr>
          <w:t>://</w:t>
        </w:r>
        <w:r w:rsidRPr="006C696E">
          <w:rPr>
            <w:rStyle w:val="a6"/>
            <w:rFonts w:cs="Times New Roman"/>
            <w:color w:val="000000" w:themeColor="text1"/>
            <w:sz w:val="28"/>
            <w:szCs w:val="28"/>
            <w:u w:val="none"/>
            <w:lang w:val="en-US"/>
          </w:rPr>
          <w:t>goo</w:t>
        </w:r>
        <w:r w:rsidRPr="006C696E">
          <w:rPr>
            <w:rStyle w:val="a6"/>
            <w:rFonts w:cs="Times New Roman"/>
            <w:color w:val="000000" w:themeColor="text1"/>
            <w:sz w:val="28"/>
            <w:szCs w:val="28"/>
            <w:u w:val="none"/>
          </w:rPr>
          <w:t>.</w:t>
        </w:r>
        <w:r w:rsidRPr="006C696E">
          <w:rPr>
            <w:rStyle w:val="a6"/>
            <w:rFonts w:cs="Times New Roman"/>
            <w:color w:val="000000" w:themeColor="text1"/>
            <w:sz w:val="28"/>
            <w:szCs w:val="28"/>
            <w:u w:val="none"/>
            <w:lang w:val="en-US"/>
          </w:rPr>
          <w:t>gl</w:t>
        </w:r>
        <w:r w:rsidRPr="006C696E">
          <w:rPr>
            <w:rStyle w:val="a6"/>
            <w:rFonts w:cs="Times New Roman"/>
            <w:color w:val="000000" w:themeColor="text1"/>
            <w:sz w:val="28"/>
            <w:szCs w:val="28"/>
            <w:u w:val="none"/>
          </w:rPr>
          <w:t>/</w:t>
        </w:r>
        <w:proofErr w:type="spellStart"/>
        <w:r w:rsidRPr="006C696E">
          <w:rPr>
            <w:rStyle w:val="a6"/>
            <w:rFonts w:cs="Times New Roman"/>
            <w:color w:val="000000" w:themeColor="text1"/>
            <w:sz w:val="28"/>
            <w:szCs w:val="28"/>
            <w:u w:val="none"/>
            <w:lang w:val="en-US"/>
          </w:rPr>
          <w:t>ZJlMmE</w:t>
        </w:r>
        <w:proofErr w:type="spellEnd"/>
      </w:hyperlink>
      <w:r w:rsidRPr="006C696E">
        <w:rPr>
          <w:rFonts w:cs="Times New Roman"/>
          <w:color w:val="000000" w:themeColor="text1"/>
          <w:sz w:val="28"/>
          <w:szCs w:val="28"/>
        </w:rPr>
        <w:t>, свободный. – Загл. с экрана.</w:t>
      </w:r>
    </w:p>
    <w:p w:rsidR="00DB021F" w:rsidRPr="006C696E" w:rsidRDefault="00DB021F" w:rsidP="00DB021F">
      <w:pPr>
        <w:pStyle w:val="a7"/>
        <w:numPr>
          <w:ilvl w:val="0"/>
          <w:numId w:val="14"/>
        </w:numPr>
        <w:spacing w:line="259" w:lineRule="auto"/>
        <w:ind w:left="284"/>
        <w:rPr>
          <w:rFonts w:cs="Times New Roman"/>
          <w:color w:val="000000" w:themeColor="text1"/>
          <w:sz w:val="28"/>
          <w:szCs w:val="28"/>
        </w:rPr>
      </w:pPr>
      <w:r w:rsidRPr="006C696E">
        <w:rPr>
          <w:rFonts w:cs="Times New Roman"/>
          <w:color w:val="000000" w:themeColor="text1"/>
          <w:sz w:val="28"/>
          <w:szCs w:val="28"/>
        </w:rPr>
        <w:t xml:space="preserve">Талибы заявляют о победе над США и их союзниками в Афганистане [Электронный ресурс] // Лига-новости – Режим доступа: </w:t>
      </w:r>
      <w:hyperlink r:id="rId55" w:history="1">
        <w:r w:rsidRPr="006C696E">
          <w:rPr>
            <w:rStyle w:val="a6"/>
            <w:rFonts w:cs="Times New Roman"/>
            <w:color w:val="000000" w:themeColor="text1"/>
            <w:sz w:val="28"/>
            <w:szCs w:val="28"/>
            <w:u w:val="none"/>
          </w:rPr>
          <w:t>https://goo.gl/6OH5W8</w:t>
        </w:r>
      </w:hyperlink>
      <w:r w:rsidRPr="006C696E">
        <w:rPr>
          <w:rFonts w:cs="Times New Roman"/>
          <w:color w:val="000000" w:themeColor="text1"/>
          <w:sz w:val="28"/>
          <w:szCs w:val="28"/>
        </w:rPr>
        <w:t>, свободный. – Загл. с экрана.</w:t>
      </w:r>
    </w:p>
    <w:p w:rsidR="00DB021F" w:rsidRPr="006C696E" w:rsidRDefault="00DB021F" w:rsidP="00DB021F">
      <w:pPr>
        <w:pStyle w:val="a3"/>
        <w:numPr>
          <w:ilvl w:val="0"/>
          <w:numId w:val="14"/>
        </w:numPr>
        <w:ind w:left="284"/>
        <w:rPr>
          <w:rFonts w:cs="Times New Roman"/>
          <w:color w:val="000000" w:themeColor="text1"/>
          <w:sz w:val="28"/>
          <w:szCs w:val="28"/>
        </w:rPr>
      </w:pPr>
      <w:r w:rsidRPr="006C696E">
        <w:rPr>
          <w:rFonts w:cs="Times New Roman"/>
          <w:color w:val="000000" w:themeColor="text1"/>
          <w:sz w:val="28"/>
          <w:szCs w:val="28"/>
        </w:rPr>
        <w:t xml:space="preserve">Терещенко В. НАТО снизит количество совместных операций с афганцами [Электронный ресурс] // Российская Газета – Режим доступа: </w:t>
      </w:r>
      <w:hyperlink r:id="rId56" w:history="1">
        <w:r w:rsidRPr="006C696E">
          <w:rPr>
            <w:rStyle w:val="a6"/>
            <w:rFonts w:cs="Times New Roman"/>
            <w:color w:val="000000" w:themeColor="text1"/>
            <w:sz w:val="28"/>
            <w:szCs w:val="28"/>
            <w:u w:val="none"/>
          </w:rPr>
          <w:t>https://goo.gl/EU4bx3</w:t>
        </w:r>
      </w:hyperlink>
      <w:r w:rsidRPr="006C696E">
        <w:rPr>
          <w:rFonts w:cs="Times New Roman"/>
          <w:color w:val="000000" w:themeColor="text1"/>
          <w:sz w:val="28"/>
          <w:szCs w:val="28"/>
        </w:rPr>
        <w:t>, свободный. – Загл. с экрана.</w:t>
      </w:r>
    </w:p>
    <w:p w:rsidR="00DB021F" w:rsidRPr="006C696E" w:rsidRDefault="00DB021F" w:rsidP="00DB021F">
      <w:pPr>
        <w:pStyle w:val="a3"/>
        <w:numPr>
          <w:ilvl w:val="0"/>
          <w:numId w:val="14"/>
        </w:numPr>
        <w:ind w:left="284"/>
        <w:rPr>
          <w:rFonts w:cs="Times New Roman"/>
          <w:color w:val="000000" w:themeColor="text1"/>
          <w:sz w:val="28"/>
          <w:szCs w:val="28"/>
        </w:rPr>
      </w:pPr>
      <w:r w:rsidRPr="006C696E">
        <w:rPr>
          <w:rFonts w:cs="Times New Roman"/>
          <w:color w:val="000000" w:themeColor="text1"/>
          <w:sz w:val="28"/>
          <w:szCs w:val="28"/>
        </w:rPr>
        <w:t>Террор и террористы: Словарь. - СПб.: Изд-во С.-</w:t>
      </w:r>
      <w:proofErr w:type="spellStart"/>
      <w:r w:rsidRPr="006C696E">
        <w:rPr>
          <w:rFonts w:cs="Times New Roman"/>
          <w:color w:val="000000" w:themeColor="text1"/>
          <w:sz w:val="28"/>
          <w:szCs w:val="28"/>
        </w:rPr>
        <w:t>Петерб</w:t>
      </w:r>
      <w:proofErr w:type="spellEnd"/>
      <w:r w:rsidRPr="006C696E">
        <w:rPr>
          <w:rFonts w:cs="Times New Roman"/>
          <w:color w:val="000000" w:themeColor="text1"/>
          <w:sz w:val="28"/>
          <w:szCs w:val="28"/>
        </w:rPr>
        <w:t xml:space="preserve">. ун-та. </w:t>
      </w:r>
      <w:proofErr w:type="spellStart"/>
      <w:r w:rsidRPr="006C696E">
        <w:rPr>
          <w:rFonts w:cs="Times New Roman"/>
          <w:color w:val="000000" w:themeColor="text1"/>
          <w:sz w:val="28"/>
          <w:szCs w:val="28"/>
        </w:rPr>
        <w:t>Ланцов</w:t>
      </w:r>
      <w:proofErr w:type="spellEnd"/>
      <w:r w:rsidRPr="006C696E">
        <w:rPr>
          <w:rFonts w:cs="Times New Roman"/>
          <w:color w:val="000000" w:themeColor="text1"/>
          <w:sz w:val="28"/>
          <w:szCs w:val="28"/>
        </w:rPr>
        <w:t xml:space="preserve"> С. </w:t>
      </w:r>
      <w:proofErr w:type="gramStart"/>
      <w:r w:rsidRPr="006C696E">
        <w:rPr>
          <w:rFonts w:cs="Times New Roman"/>
          <w:color w:val="000000" w:themeColor="text1"/>
          <w:sz w:val="28"/>
          <w:szCs w:val="28"/>
        </w:rPr>
        <w:t>А..</w:t>
      </w:r>
      <w:proofErr w:type="gramEnd"/>
      <w:r w:rsidRPr="006C696E">
        <w:rPr>
          <w:rFonts w:cs="Times New Roman"/>
          <w:color w:val="000000" w:themeColor="text1"/>
          <w:sz w:val="28"/>
          <w:szCs w:val="28"/>
        </w:rPr>
        <w:t xml:space="preserve"> 2004. [Электронный ресурс] // Словари и энциклопедии на Академике – Режим </w:t>
      </w:r>
      <w:r w:rsidRPr="006C696E">
        <w:rPr>
          <w:rFonts w:cs="Times New Roman"/>
          <w:color w:val="000000" w:themeColor="text1"/>
          <w:sz w:val="28"/>
          <w:szCs w:val="28"/>
        </w:rPr>
        <w:lastRenderedPageBreak/>
        <w:t xml:space="preserve">доступа: </w:t>
      </w:r>
      <w:hyperlink r:id="rId57" w:history="1">
        <w:r w:rsidRPr="006C696E">
          <w:rPr>
            <w:rStyle w:val="a6"/>
            <w:rFonts w:cs="Times New Roman"/>
            <w:color w:val="000000" w:themeColor="text1"/>
            <w:sz w:val="28"/>
            <w:szCs w:val="28"/>
            <w:u w:val="none"/>
          </w:rPr>
          <w:t>http://terror.academic.ru/70/религиозный_терроризм</w:t>
        </w:r>
      </w:hyperlink>
      <w:r w:rsidRPr="006C696E">
        <w:rPr>
          <w:rFonts w:cs="Times New Roman"/>
          <w:color w:val="000000" w:themeColor="text1"/>
          <w:sz w:val="28"/>
          <w:szCs w:val="28"/>
        </w:rPr>
        <w:t xml:space="preserve">, свободный. – Загл. с экрана. </w:t>
      </w:r>
    </w:p>
    <w:p w:rsidR="00DB021F" w:rsidRPr="006C696E" w:rsidRDefault="00DB021F" w:rsidP="00DB021F">
      <w:pPr>
        <w:pStyle w:val="a3"/>
        <w:numPr>
          <w:ilvl w:val="0"/>
          <w:numId w:val="14"/>
        </w:numPr>
        <w:ind w:left="284"/>
        <w:rPr>
          <w:rFonts w:cs="Times New Roman"/>
          <w:color w:val="000000" w:themeColor="text1"/>
          <w:sz w:val="28"/>
          <w:szCs w:val="28"/>
        </w:rPr>
      </w:pPr>
      <w:r w:rsidRPr="006C696E">
        <w:rPr>
          <w:rFonts w:cs="Times New Roman"/>
          <w:color w:val="000000" w:themeColor="text1"/>
          <w:sz w:val="28"/>
          <w:szCs w:val="28"/>
        </w:rPr>
        <w:t xml:space="preserve">Терроризм и террористы. Исторический справочник. — Мн.: </w:t>
      </w:r>
      <w:proofErr w:type="spellStart"/>
      <w:r w:rsidRPr="006C696E">
        <w:rPr>
          <w:rFonts w:cs="Times New Roman"/>
          <w:color w:val="000000" w:themeColor="text1"/>
          <w:sz w:val="28"/>
          <w:szCs w:val="28"/>
        </w:rPr>
        <w:t>Харвест</w:t>
      </w:r>
      <w:proofErr w:type="spellEnd"/>
      <w:r w:rsidRPr="006C696E">
        <w:rPr>
          <w:rFonts w:cs="Times New Roman"/>
          <w:color w:val="000000" w:themeColor="text1"/>
          <w:sz w:val="28"/>
          <w:szCs w:val="28"/>
        </w:rPr>
        <w:t xml:space="preserve">. Жаринов К. В. Под общ. ред. А. Е. Тараса. 1999. [Электронный ресурс] // Словари и энциклопедии на Академике – Режим доступа: </w:t>
      </w:r>
      <w:hyperlink r:id="rId58" w:history="1">
        <w:r w:rsidRPr="006C696E">
          <w:rPr>
            <w:rStyle w:val="a6"/>
            <w:rFonts w:cs="Times New Roman"/>
            <w:color w:val="000000" w:themeColor="text1"/>
            <w:sz w:val="28"/>
            <w:szCs w:val="28"/>
            <w:u w:val="none"/>
          </w:rPr>
          <w:t>https://goo.gl/qbV9CI</w:t>
        </w:r>
      </w:hyperlink>
      <w:r w:rsidRPr="006C696E">
        <w:rPr>
          <w:rFonts w:cs="Times New Roman"/>
          <w:color w:val="000000" w:themeColor="text1"/>
          <w:sz w:val="28"/>
          <w:szCs w:val="28"/>
        </w:rPr>
        <w:t>, свободный. – Загл. с экрана.</w:t>
      </w:r>
    </w:p>
    <w:p w:rsidR="00DB021F" w:rsidRPr="006C696E" w:rsidRDefault="00DB021F" w:rsidP="00DB021F">
      <w:pPr>
        <w:pStyle w:val="a3"/>
        <w:numPr>
          <w:ilvl w:val="0"/>
          <w:numId w:val="14"/>
        </w:numPr>
        <w:ind w:left="284"/>
        <w:rPr>
          <w:rFonts w:cs="Times New Roman"/>
          <w:color w:val="000000" w:themeColor="text1"/>
          <w:sz w:val="28"/>
          <w:szCs w:val="28"/>
        </w:rPr>
      </w:pPr>
      <w:r w:rsidRPr="006C696E">
        <w:rPr>
          <w:rFonts w:cs="Times New Roman"/>
          <w:color w:val="000000" w:themeColor="text1"/>
          <w:sz w:val="28"/>
          <w:szCs w:val="28"/>
        </w:rPr>
        <w:t xml:space="preserve">Убитый командир талибов готовил теракты против США и Великобритании [Электронный ресурс] // </w:t>
      </w:r>
      <w:proofErr w:type="spellStart"/>
      <w:r w:rsidRPr="006C696E">
        <w:rPr>
          <w:rFonts w:cs="Times New Roman"/>
          <w:color w:val="000000" w:themeColor="text1"/>
          <w:sz w:val="28"/>
          <w:szCs w:val="28"/>
        </w:rPr>
        <w:t>Лента.ру</w:t>
      </w:r>
      <w:proofErr w:type="spellEnd"/>
      <w:r w:rsidRPr="006C696E">
        <w:rPr>
          <w:rFonts w:cs="Times New Roman"/>
          <w:color w:val="000000" w:themeColor="text1"/>
          <w:sz w:val="28"/>
          <w:szCs w:val="28"/>
        </w:rPr>
        <w:t xml:space="preserve"> – Режим доступа: </w:t>
      </w:r>
      <w:hyperlink r:id="rId59" w:history="1">
        <w:r w:rsidRPr="006C696E">
          <w:rPr>
            <w:rStyle w:val="a6"/>
            <w:rFonts w:cs="Times New Roman"/>
            <w:color w:val="000000" w:themeColor="text1"/>
            <w:sz w:val="28"/>
            <w:szCs w:val="28"/>
            <w:u w:val="none"/>
            <w:lang w:val="en-US"/>
          </w:rPr>
          <w:t>https</w:t>
        </w:r>
        <w:r w:rsidRPr="006C696E">
          <w:rPr>
            <w:rStyle w:val="a6"/>
            <w:rFonts w:cs="Times New Roman"/>
            <w:color w:val="000000" w:themeColor="text1"/>
            <w:sz w:val="28"/>
            <w:szCs w:val="28"/>
            <w:u w:val="none"/>
          </w:rPr>
          <w:t>://</w:t>
        </w:r>
        <w:r w:rsidRPr="006C696E">
          <w:rPr>
            <w:rStyle w:val="a6"/>
            <w:rFonts w:cs="Times New Roman"/>
            <w:color w:val="000000" w:themeColor="text1"/>
            <w:sz w:val="28"/>
            <w:szCs w:val="28"/>
            <w:u w:val="none"/>
            <w:lang w:val="en-US"/>
          </w:rPr>
          <w:t>goo</w:t>
        </w:r>
        <w:r w:rsidRPr="006C696E">
          <w:rPr>
            <w:rStyle w:val="a6"/>
            <w:rFonts w:cs="Times New Roman"/>
            <w:color w:val="000000" w:themeColor="text1"/>
            <w:sz w:val="28"/>
            <w:szCs w:val="28"/>
            <w:u w:val="none"/>
          </w:rPr>
          <w:t>.</w:t>
        </w:r>
        <w:r w:rsidRPr="006C696E">
          <w:rPr>
            <w:rStyle w:val="a6"/>
            <w:rFonts w:cs="Times New Roman"/>
            <w:color w:val="000000" w:themeColor="text1"/>
            <w:sz w:val="28"/>
            <w:szCs w:val="28"/>
            <w:u w:val="none"/>
            <w:lang w:val="en-US"/>
          </w:rPr>
          <w:t>gl</w:t>
        </w:r>
        <w:r w:rsidRPr="006C696E">
          <w:rPr>
            <w:rStyle w:val="a6"/>
            <w:rFonts w:cs="Times New Roman"/>
            <w:color w:val="000000" w:themeColor="text1"/>
            <w:sz w:val="28"/>
            <w:szCs w:val="28"/>
            <w:u w:val="none"/>
          </w:rPr>
          <w:t>/</w:t>
        </w:r>
        <w:proofErr w:type="spellStart"/>
        <w:r w:rsidRPr="006C696E">
          <w:rPr>
            <w:rStyle w:val="a6"/>
            <w:rFonts w:cs="Times New Roman"/>
            <w:color w:val="000000" w:themeColor="text1"/>
            <w:sz w:val="28"/>
            <w:szCs w:val="28"/>
            <w:u w:val="none"/>
            <w:lang w:val="en-US"/>
          </w:rPr>
          <w:t>tYY</w:t>
        </w:r>
        <w:proofErr w:type="spellEnd"/>
        <w:r w:rsidRPr="006C696E">
          <w:rPr>
            <w:rStyle w:val="a6"/>
            <w:rFonts w:cs="Times New Roman"/>
            <w:color w:val="000000" w:themeColor="text1"/>
            <w:sz w:val="28"/>
            <w:szCs w:val="28"/>
            <w:u w:val="none"/>
          </w:rPr>
          <w:t>1</w:t>
        </w:r>
        <w:r w:rsidRPr="006C696E">
          <w:rPr>
            <w:rStyle w:val="a6"/>
            <w:rFonts w:cs="Times New Roman"/>
            <w:color w:val="000000" w:themeColor="text1"/>
            <w:sz w:val="28"/>
            <w:szCs w:val="28"/>
            <w:u w:val="none"/>
            <w:lang w:val="en-US"/>
          </w:rPr>
          <w:t>id</w:t>
        </w:r>
      </w:hyperlink>
      <w:r w:rsidRPr="006C696E">
        <w:rPr>
          <w:rFonts w:cs="Times New Roman"/>
          <w:color w:val="000000" w:themeColor="text1"/>
          <w:sz w:val="28"/>
          <w:szCs w:val="28"/>
        </w:rPr>
        <w:t>, свободный. – Загл. с экрана.</w:t>
      </w:r>
    </w:p>
    <w:p w:rsidR="00DB021F" w:rsidRPr="006C696E" w:rsidRDefault="00DB021F" w:rsidP="00DB021F">
      <w:pPr>
        <w:pStyle w:val="a3"/>
        <w:numPr>
          <w:ilvl w:val="0"/>
          <w:numId w:val="14"/>
        </w:numPr>
        <w:ind w:left="284"/>
        <w:rPr>
          <w:rFonts w:cs="Times New Roman"/>
          <w:color w:val="000000" w:themeColor="text1"/>
          <w:sz w:val="28"/>
          <w:szCs w:val="28"/>
        </w:rPr>
      </w:pPr>
      <w:r w:rsidRPr="006C696E">
        <w:rPr>
          <w:rFonts w:cs="Times New Roman"/>
          <w:color w:val="000000" w:themeColor="text1"/>
          <w:sz w:val="28"/>
          <w:szCs w:val="28"/>
        </w:rPr>
        <w:t>Уголовный кодекс Российской Федерации" от 13.06.1996 N 63-ФЗ (ред. от 17.04.2017), ст.162. [электронный ресурс] // Официальный интернет-портал правовой информации – Режим доступа: https://goo.gl/LR0Xbw, свободный. – Загл. с экрана.</w:t>
      </w:r>
    </w:p>
    <w:p w:rsidR="00DB021F" w:rsidRPr="006C696E" w:rsidRDefault="00DB021F" w:rsidP="00DB021F">
      <w:pPr>
        <w:pStyle w:val="a7"/>
        <w:numPr>
          <w:ilvl w:val="0"/>
          <w:numId w:val="14"/>
        </w:numPr>
        <w:spacing w:line="259" w:lineRule="auto"/>
        <w:ind w:left="284"/>
        <w:rPr>
          <w:rFonts w:cs="Times New Roman"/>
          <w:color w:val="000000" w:themeColor="text1"/>
          <w:sz w:val="28"/>
          <w:szCs w:val="28"/>
        </w:rPr>
      </w:pPr>
      <w:r w:rsidRPr="006C696E">
        <w:rPr>
          <w:rFonts w:cs="Times New Roman"/>
          <w:color w:val="000000" w:themeColor="text1"/>
          <w:sz w:val="28"/>
          <w:szCs w:val="28"/>
        </w:rPr>
        <w:t xml:space="preserve">Федеральный закон от 06.03.2006 N 35-ФЗ (ред. от 06.07.2016) "О противодействии терроризму" (с изм. и доп., вступ. в силу с 01.01.2017) [Электронный ресурс] // Официальный интернет-портал правовой информации – Режим доступа: </w:t>
      </w:r>
      <w:hyperlink r:id="rId60" w:history="1">
        <w:r w:rsidRPr="006C696E">
          <w:rPr>
            <w:rStyle w:val="a6"/>
            <w:rFonts w:cs="Times New Roman"/>
            <w:color w:val="000000" w:themeColor="text1"/>
            <w:sz w:val="28"/>
            <w:szCs w:val="28"/>
            <w:u w:val="none"/>
          </w:rPr>
          <w:t>http://pravo.gov.ru/proxy/ips/?docbody=&amp;nd=102105192</w:t>
        </w:r>
      </w:hyperlink>
      <w:r w:rsidRPr="006C696E">
        <w:rPr>
          <w:rFonts w:cs="Times New Roman"/>
          <w:color w:val="000000" w:themeColor="text1"/>
          <w:sz w:val="28"/>
          <w:szCs w:val="28"/>
        </w:rPr>
        <w:t xml:space="preserve">, свободный. – Загл. с экрана. </w:t>
      </w:r>
    </w:p>
    <w:p w:rsidR="00DB021F" w:rsidRPr="006C696E" w:rsidRDefault="00DB021F" w:rsidP="00DB021F">
      <w:pPr>
        <w:pStyle w:val="a7"/>
        <w:numPr>
          <w:ilvl w:val="0"/>
          <w:numId w:val="14"/>
        </w:numPr>
        <w:spacing w:line="259" w:lineRule="auto"/>
        <w:ind w:left="284"/>
        <w:rPr>
          <w:rFonts w:cs="Times New Roman"/>
          <w:color w:val="000000" w:themeColor="text1"/>
          <w:sz w:val="28"/>
          <w:szCs w:val="28"/>
        </w:rPr>
      </w:pPr>
      <w:r w:rsidRPr="006C696E">
        <w:rPr>
          <w:rFonts w:cs="Times New Roman"/>
          <w:color w:val="000000" w:themeColor="text1"/>
          <w:sz w:val="28"/>
          <w:szCs w:val="28"/>
        </w:rPr>
        <w:t>Философия: Энциклопедический словарь. — М.: Гардарики. Под редакцией А.А. Ивина. 2004 [Электронный ресурс] // Словари и энциклопедии на Академике – Режим доступа: http://dic.academic.ru/dic.nsf/enc_philosophy/779/%D0%9D%D0%90%D0%A1%D0%98%D0%9B%D0%98%D0%95, свободный. – Загл. с экрана.</w:t>
      </w:r>
    </w:p>
    <w:p w:rsidR="00DB021F" w:rsidRPr="006C696E" w:rsidRDefault="00DB021F" w:rsidP="00DB021F">
      <w:pPr>
        <w:pStyle w:val="a3"/>
        <w:numPr>
          <w:ilvl w:val="0"/>
          <w:numId w:val="14"/>
        </w:numPr>
        <w:ind w:left="284"/>
        <w:rPr>
          <w:rFonts w:cs="Times New Roman"/>
          <w:color w:val="000000" w:themeColor="text1"/>
          <w:sz w:val="28"/>
          <w:szCs w:val="28"/>
        </w:rPr>
      </w:pPr>
      <w:r w:rsidRPr="006C696E">
        <w:rPr>
          <w:rFonts w:cs="Times New Roman"/>
          <w:color w:val="000000" w:themeColor="text1"/>
          <w:sz w:val="28"/>
          <w:szCs w:val="28"/>
        </w:rPr>
        <w:t xml:space="preserve">Черные знамена Хорасана - как результат политики НАТО в Афганистане [Электронный ресурс] // Время востока. Аналитика Афганистан – Режим доступа: </w:t>
      </w:r>
      <w:r w:rsidRPr="006C696E">
        <w:rPr>
          <w:rFonts w:cs="Times New Roman"/>
          <w:color w:val="000000" w:themeColor="text1"/>
          <w:sz w:val="28"/>
          <w:szCs w:val="28"/>
          <w:lang w:val="en-US"/>
        </w:rPr>
        <w:t>http</w:t>
      </w:r>
      <w:r w:rsidRPr="006C696E">
        <w:rPr>
          <w:rFonts w:cs="Times New Roman"/>
          <w:color w:val="000000" w:themeColor="text1"/>
          <w:sz w:val="28"/>
          <w:szCs w:val="28"/>
        </w:rPr>
        <w:t>://</w:t>
      </w:r>
      <w:r w:rsidRPr="006C696E">
        <w:rPr>
          <w:rFonts w:cs="Times New Roman"/>
          <w:color w:val="000000" w:themeColor="text1"/>
          <w:sz w:val="28"/>
          <w:szCs w:val="28"/>
          <w:lang w:val="en-US"/>
        </w:rPr>
        <w:t>www</w:t>
      </w:r>
      <w:r w:rsidRPr="006C696E">
        <w:rPr>
          <w:rFonts w:cs="Times New Roman"/>
          <w:color w:val="000000" w:themeColor="text1"/>
          <w:sz w:val="28"/>
          <w:szCs w:val="28"/>
        </w:rPr>
        <w:t>.</w:t>
      </w:r>
      <w:proofErr w:type="spellStart"/>
      <w:r w:rsidRPr="006C696E">
        <w:rPr>
          <w:rFonts w:cs="Times New Roman"/>
          <w:color w:val="000000" w:themeColor="text1"/>
          <w:sz w:val="28"/>
          <w:szCs w:val="28"/>
          <w:lang w:val="en-US"/>
        </w:rPr>
        <w:t>easttime</w:t>
      </w:r>
      <w:proofErr w:type="spellEnd"/>
      <w:r w:rsidRPr="006C696E">
        <w:rPr>
          <w:rFonts w:cs="Times New Roman"/>
          <w:color w:val="000000" w:themeColor="text1"/>
          <w:sz w:val="28"/>
          <w:szCs w:val="28"/>
        </w:rPr>
        <w:t>.</w:t>
      </w:r>
      <w:proofErr w:type="spellStart"/>
      <w:r w:rsidRPr="006C696E">
        <w:rPr>
          <w:rFonts w:cs="Times New Roman"/>
          <w:color w:val="000000" w:themeColor="text1"/>
          <w:sz w:val="28"/>
          <w:szCs w:val="28"/>
          <w:lang w:val="en-US"/>
        </w:rPr>
        <w:t>ru</w:t>
      </w:r>
      <w:proofErr w:type="spellEnd"/>
      <w:r w:rsidRPr="006C696E">
        <w:rPr>
          <w:rFonts w:cs="Times New Roman"/>
          <w:color w:val="000000" w:themeColor="text1"/>
          <w:sz w:val="28"/>
          <w:szCs w:val="28"/>
        </w:rPr>
        <w:t>/</w:t>
      </w:r>
      <w:proofErr w:type="spellStart"/>
      <w:r w:rsidRPr="006C696E">
        <w:rPr>
          <w:rFonts w:cs="Times New Roman"/>
          <w:color w:val="000000" w:themeColor="text1"/>
          <w:sz w:val="28"/>
          <w:szCs w:val="28"/>
          <w:lang w:val="en-US"/>
        </w:rPr>
        <w:t>analitic</w:t>
      </w:r>
      <w:proofErr w:type="spellEnd"/>
      <w:r w:rsidRPr="006C696E">
        <w:rPr>
          <w:rFonts w:cs="Times New Roman"/>
          <w:color w:val="000000" w:themeColor="text1"/>
          <w:sz w:val="28"/>
          <w:szCs w:val="28"/>
        </w:rPr>
        <w:t>/2/13/507.</w:t>
      </w:r>
      <w:r w:rsidRPr="006C696E">
        <w:rPr>
          <w:rFonts w:cs="Times New Roman"/>
          <w:color w:val="000000" w:themeColor="text1"/>
          <w:sz w:val="28"/>
          <w:szCs w:val="28"/>
          <w:lang w:val="en-US"/>
        </w:rPr>
        <w:t>html</w:t>
      </w:r>
      <w:r w:rsidRPr="006C696E">
        <w:rPr>
          <w:rFonts w:cs="Times New Roman"/>
          <w:color w:val="000000" w:themeColor="text1"/>
          <w:sz w:val="28"/>
          <w:szCs w:val="28"/>
        </w:rPr>
        <w:t>, свободный. – Загл. с экрана.</w:t>
      </w:r>
    </w:p>
    <w:p w:rsidR="00DB021F" w:rsidRPr="006C696E" w:rsidRDefault="00DB021F" w:rsidP="00DB021F">
      <w:pPr>
        <w:pStyle w:val="a3"/>
        <w:numPr>
          <w:ilvl w:val="0"/>
          <w:numId w:val="14"/>
        </w:numPr>
        <w:ind w:left="284"/>
        <w:rPr>
          <w:rFonts w:cs="Times New Roman"/>
          <w:color w:val="000000" w:themeColor="text1"/>
          <w:sz w:val="28"/>
          <w:szCs w:val="28"/>
        </w:rPr>
      </w:pPr>
      <w:proofErr w:type="spellStart"/>
      <w:r w:rsidRPr="006C696E">
        <w:rPr>
          <w:rFonts w:cs="Times New Roman"/>
          <w:color w:val="000000" w:themeColor="text1"/>
          <w:sz w:val="28"/>
          <w:szCs w:val="28"/>
        </w:rPr>
        <w:t>Широнин</w:t>
      </w:r>
      <w:proofErr w:type="spellEnd"/>
      <w:r w:rsidRPr="006C696E">
        <w:rPr>
          <w:rFonts w:cs="Times New Roman"/>
          <w:color w:val="000000" w:themeColor="text1"/>
          <w:sz w:val="28"/>
          <w:szCs w:val="28"/>
        </w:rPr>
        <w:t xml:space="preserve"> В. Правда и вымыслы об афганской войне. [Электронный ресурс] // </w:t>
      </w:r>
      <w:proofErr w:type="spellStart"/>
      <w:r w:rsidRPr="006C696E">
        <w:rPr>
          <w:rFonts w:cs="Times New Roman"/>
          <w:color w:val="000000" w:themeColor="text1"/>
          <w:sz w:val="28"/>
          <w:szCs w:val="28"/>
        </w:rPr>
        <w:t>Макеев.ру</w:t>
      </w:r>
      <w:proofErr w:type="spellEnd"/>
      <w:r w:rsidRPr="006C696E">
        <w:rPr>
          <w:rFonts w:cs="Times New Roman"/>
          <w:color w:val="000000" w:themeColor="text1"/>
          <w:sz w:val="28"/>
          <w:szCs w:val="28"/>
        </w:rPr>
        <w:t xml:space="preserve"> – Режим доступа: </w:t>
      </w:r>
      <w:hyperlink r:id="rId61" w:history="1">
        <w:r w:rsidRPr="006C696E">
          <w:rPr>
            <w:rStyle w:val="a6"/>
            <w:rFonts w:cs="Times New Roman"/>
            <w:color w:val="000000" w:themeColor="text1"/>
            <w:sz w:val="28"/>
            <w:szCs w:val="28"/>
            <w:u w:val="none"/>
          </w:rPr>
          <w:t>https://goo.gl/q0g47h</w:t>
        </w:r>
      </w:hyperlink>
      <w:r w:rsidRPr="006C696E">
        <w:rPr>
          <w:rFonts w:cs="Times New Roman"/>
          <w:color w:val="000000" w:themeColor="text1"/>
          <w:sz w:val="28"/>
          <w:szCs w:val="28"/>
        </w:rPr>
        <w:t>, свободный. – Загл. с экрана.</w:t>
      </w:r>
    </w:p>
    <w:p w:rsidR="00DB021F" w:rsidRPr="007E7268" w:rsidRDefault="00DB021F" w:rsidP="007E7268">
      <w:pPr>
        <w:pStyle w:val="a3"/>
        <w:numPr>
          <w:ilvl w:val="0"/>
          <w:numId w:val="14"/>
        </w:numPr>
        <w:ind w:left="284"/>
        <w:rPr>
          <w:rFonts w:cs="Times New Roman"/>
          <w:color w:val="000000" w:themeColor="text1"/>
          <w:sz w:val="28"/>
          <w:szCs w:val="28"/>
        </w:rPr>
      </w:pPr>
      <w:r w:rsidRPr="006C696E">
        <w:rPr>
          <w:rFonts w:cs="Times New Roman"/>
          <w:color w:val="000000" w:themeColor="text1"/>
          <w:sz w:val="28"/>
          <w:szCs w:val="28"/>
        </w:rPr>
        <w:t xml:space="preserve">Э. </w:t>
      </w:r>
      <w:proofErr w:type="spellStart"/>
      <w:r w:rsidRPr="006C696E">
        <w:rPr>
          <w:rFonts w:cs="Times New Roman"/>
          <w:color w:val="000000" w:themeColor="text1"/>
          <w:sz w:val="28"/>
          <w:szCs w:val="28"/>
        </w:rPr>
        <w:t>Ди</w:t>
      </w:r>
      <w:proofErr w:type="spellEnd"/>
      <w:r w:rsidRPr="006C696E">
        <w:rPr>
          <w:rFonts w:cs="Times New Roman"/>
          <w:color w:val="000000" w:themeColor="text1"/>
          <w:sz w:val="28"/>
          <w:szCs w:val="28"/>
        </w:rPr>
        <w:t xml:space="preserve"> </w:t>
      </w:r>
      <w:proofErr w:type="spellStart"/>
      <w:r w:rsidRPr="006C696E">
        <w:rPr>
          <w:rFonts w:cs="Times New Roman"/>
          <w:color w:val="000000" w:themeColor="text1"/>
          <w:sz w:val="28"/>
          <w:szCs w:val="28"/>
        </w:rPr>
        <w:t>Нольфо</w:t>
      </w:r>
      <w:proofErr w:type="spellEnd"/>
      <w:r w:rsidRPr="006C696E">
        <w:rPr>
          <w:rFonts w:cs="Times New Roman"/>
          <w:color w:val="000000" w:themeColor="text1"/>
          <w:sz w:val="28"/>
          <w:szCs w:val="28"/>
        </w:rPr>
        <w:t>. История международных отношений 1918-1999. М.:2003 - С.1205</w:t>
      </w:r>
    </w:p>
    <w:p w:rsidR="00DB021F" w:rsidRPr="006C696E" w:rsidRDefault="00DB021F" w:rsidP="00DB021F">
      <w:pPr>
        <w:pStyle w:val="a7"/>
        <w:numPr>
          <w:ilvl w:val="0"/>
          <w:numId w:val="14"/>
        </w:numPr>
        <w:spacing w:line="259" w:lineRule="auto"/>
        <w:ind w:left="284"/>
        <w:rPr>
          <w:rFonts w:cs="Times New Roman"/>
          <w:color w:val="000000" w:themeColor="text1"/>
          <w:sz w:val="28"/>
          <w:szCs w:val="28"/>
        </w:rPr>
      </w:pPr>
      <w:r w:rsidRPr="006C696E">
        <w:rPr>
          <w:rFonts w:cs="Times New Roman"/>
          <w:color w:val="000000" w:themeColor="text1"/>
          <w:sz w:val="28"/>
          <w:szCs w:val="28"/>
          <w:lang w:val="en-US"/>
        </w:rPr>
        <w:t xml:space="preserve">10 U.S. Code § 950t - Crimes triable by military commission. </w:t>
      </w:r>
      <w:r w:rsidRPr="006C696E">
        <w:rPr>
          <w:rFonts w:cs="Times New Roman"/>
          <w:color w:val="000000" w:themeColor="text1"/>
          <w:sz w:val="28"/>
          <w:szCs w:val="28"/>
        </w:rPr>
        <w:t xml:space="preserve">[Электронный ресурс] // </w:t>
      </w:r>
      <w:r w:rsidRPr="006C696E">
        <w:rPr>
          <w:rFonts w:cs="Times New Roman"/>
          <w:color w:val="000000" w:themeColor="text1"/>
          <w:sz w:val="28"/>
          <w:szCs w:val="28"/>
          <w:lang w:val="en-US"/>
        </w:rPr>
        <w:t>Cornell</w:t>
      </w:r>
      <w:r w:rsidRPr="006C696E">
        <w:rPr>
          <w:rFonts w:cs="Times New Roman"/>
          <w:color w:val="000000" w:themeColor="text1"/>
          <w:sz w:val="28"/>
          <w:szCs w:val="28"/>
        </w:rPr>
        <w:t xml:space="preserve"> </w:t>
      </w:r>
      <w:r w:rsidRPr="006C696E">
        <w:rPr>
          <w:rFonts w:cs="Times New Roman"/>
          <w:color w:val="000000" w:themeColor="text1"/>
          <w:sz w:val="28"/>
          <w:szCs w:val="28"/>
          <w:lang w:val="en-US"/>
        </w:rPr>
        <w:t>University</w:t>
      </w:r>
      <w:r w:rsidRPr="006C696E">
        <w:rPr>
          <w:rFonts w:cs="Times New Roman"/>
          <w:color w:val="000000" w:themeColor="text1"/>
          <w:sz w:val="28"/>
          <w:szCs w:val="28"/>
        </w:rPr>
        <w:t xml:space="preserve"> </w:t>
      </w:r>
      <w:r w:rsidRPr="006C696E">
        <w:rPr>
          <w:rFonts w:cs="Times New Roman"/>
          <w:color w:val="000000" w:themeColor="text1"/>
          <w:sz w:val="28"/>
          <w:szCs w:val="28"/>
          <w:lang w:val="en-US"/>
        </w:rPr>
        <w:t>Law</w:t>
      </w:r>
      <w:r w:rsidRPr="006C696E">
        <w:rPr>
          <w:rFonts w:cs="Times New Roman"/>
          <w:color w:val="000000" w:themeColor="text1"/>
          <w:sz w:val="28"/>
          <w:szCs w:val="28"/>
        </w:rPr>
        <w:t xml:space="preserve"> </w:t>
      </w:r>
      <w:r w:rsidRPr="006C696E">
        <w:rPr>
          <w:rFonts w:cs="Times New Roman"/>
          <w:color w:val="000000" w:themeColor="text1"/>
          <w:sz w:val="28"/>
          <w:szCs w:val="28"/>
          <w:lang w:val="en-US"/>
        </w:rPr>
        <w:t>School</w:t>
      </w:r>
      <w:r w:rsidRPr="006C696E">
        <w:rPr>
          <w:rFonts w:cs="Times New Roman"/>
          <w:color w:val="000000" w:themeColor="text1"/>
          <w:sz w:val="28"/>
          <w:szCs w:val="28"/>
        </w:rPr>
        <w:t xml:space="preserve"> – Режим доступа: </w:t>
      </w:r>
      <w:hyperlink r:id="rId62" w:history="1">
        <w:r w:rsidRPr="006C696E">
          <w:rPr>
            <w:rStyle w:val="a6"/>
            <w:rFonts w:cs="Times New Roman"/>
            <w:color w:val="000000" w:themeColor="text1"/>
            <w:sz w:val="28"/>
            <w:szCs w:val="28"/>
            <w:u w:val="none"/>
            <w:lang w:val="en-US"/>
          </w:rPr>
          <w:t>https</w:t>
        </w:r>
        <w:r w:rsidRPr="006C696E">
          <w:rPr>
            <w:rStyle w:val="a6"/>
            <w:rFonts w:cs="Times New Roman"/>
            <w:color w:val="000000" w:themeColor="text1"/>
            <w:sz w:val="28"/>
            <w:szCs w:val="28"/>
            <w:u w:val="none"/>
          </w:rPr>
          <w:t>://</w:t>
        </w:r>
        <w:r w:rsidRPr="006C696E">
          <w:rPr>
            <w:rStyle w:val="a6"/>
            <w:rFonts w:cs="Times New Roman"/>
            <w:color w:val="000000" w:themeColor="text1"/>
            <w:sz w:val="28"/>
            <w:szCs w:val="28"/>
            <w:u w:val="none"/>
            <w:lang w:val="en-US"/>
          </w:rPr>
          <w:t>goo</w:t>
        </w:r>
        <w:r w:rsidRPr="006C696E">
          <w:rPr>
            <w:rStyle w:val="a6"/>
            <w:rFonts w:cs="Times New Roman"/>
            <w:color w:val="000000" w:themeColor="text1"/>
            <w:sz w:val="28"/>
            <w:szCs w:val="28"/>
            <w:u w:val="none"/>
          </w:rPr>
          <w:t>.</w:t>
        </w:r>
        <w:r w:rsidRPr="006C696E">
          <w:rPr>
            <w:rStyle w:val="a6"/>
            <w:rFonts w:cs="Times New Roman"/>
            <w:color w:val="000000" w:themeColor="text1"/>
            <w:sz w:val="28"/>
            <w:szCs w:val="28"/>
            <w:u w:val="none"/>
            <w:lang w:val="en-US"/>
          </w:rPr>
          <w:t>gl</w:t>
        </w:r>
        <w:r w:rsidRPr="006C696E">
          <w:rPr>
            <w:rStyle w:val="a6"/>
            <w:rFonts w:cs="Times New Roman"/>
            <w:color w:val="000000" w:themeColor="text1"/>
            <w:sz w:val="28"/>
            <w:szCs w:val="28"/>
            <w:u w:val="none"/>
          </w:rPr>
          <w:t>/</w:t>
        </w:r>
        <w:proofErr w:type="spellStart"/>
        <w:r w:rsidRPr="006C696E">
          <w:rPr>
            <w:rStyle w:val="a6"/>
            <w:rFonts w:cs="Times New Roman"/>
            <w:color w:val="000000" w:themeColor="text1"/>
            <w:sz w:val="28"/>
            <w:szCs w:val="28"/>
            <w:u w:val="none"/>
            <w:lang w:val="en-US"/>
          </w:rPr>
          <w:t>og</w:t>
        </w:r>
        <w:proofErr w:type="spellEnd"/>
        <w:r w:rsidRPr="006C696E">
          <w:rPr>
            <w:rStyle w:val="a6"/>
            <w:rFonts w:cs="Times New Roman"/>
            <w:color w:val="000000" w:themeColor="text1"/>
            <w:sz w:val="28"/>
            <w:szCs w:val="28"/>
            <w:u w:val="none"/>
          </w:rPr>
          <w:t>2</w:t>
        </w:r>
        <w:r w:rsidRPr="006C696E">
          <w:rPr>
            <w:rStyle w:val="a6"/>
            <w:rFonts w:cs="Times New Roman"/>
            <w:color w:val="000000" w:themeColor="text1"/>
            <w:sz w:val="28"/>
            <w:szCs w:val="28"/>
            <w:u w:val="none"/>
            <w:lang w:val="en-US"/>
          </w:rPr>
          <w:t>m</w:t>
        </w:r>
        <w:r w:rsidRPr="006C696E">
          <w:rPr>
            <w:rStyle w:val="a6"/>
            <w:rFonts w:cs="Times New Roman"/>
            <w:color w:val="000000" w:themeColor="text1"/>
            <w:sz w:val="28"/>
            <w:szCs w:val="28"/>
            <w:u w:val="none"/>
          </w:rPr>
          <w:t>17</w:t>
        </w:r>
      </w:hyperlink>
      <w:r w:rsidRPr="006C696E">
        <w:rPr>
          <w:rFonts w:cs="Times New Roman"/>
          <w:color w:val="000000" w:themeColor="text1"/>
          <w:sz w:val="28"/>
          <w:szCs w:val="28"/>
        </w:rPr>
        <w:t xml:space="preserve">, свободный. – Загл. с экрана. </w:t>
      </w:r>
    </w:p>
    <w:p w:rsidR="00DB021F" w:rsidRPr="006C696E" w:rsidRDefault="00DB021F" w:rsidP="00DB021F">
      <w:pPr>
        <w:pStyle w:val="a3"/>
        <w:numPr>
          <w:ilvl w:val="0"/>
          <w:numId w:val="14"/>
        </w:numPr>
        <w:ind w:left="284"/>
        <w:rPr>
          <w:rFonts w:cs="Times New Roman"/>
          <w:color w:val="000000" w:themeColor="text1"/>
          <w:sz w:val="28"/>
          <w:szCs w:val="28"/>
        </w:rPr>
      </w:pPr>
      <w:r w:rsidRPr="006C696E">
        <w:rPr>
          <w:rFonts w:cs="Times New Roman"/>
          <w:color w:val="000000" w:themeColor="text1"/>
          <w:sz w:val="28"/>
          <w:szCs w:val="28"/>
          <w:lang w:val="en-US"/>
        </w:rPr>
        <w:t xml:space="preserve">18 U.S. Code § 1203 - Hostage taking. </w:t>
      </w:r>
      <w:r w:rsidRPr="006C696E">
        <w:rPr>
          <w:rFonts w:cs="Times New Roman"/>
          <w:color w:val="000000" w:themeColor="text1"/>
          <w:sz w:val="28"/>
          <w:szCs w:val="28"/>
        </w:rPr>
        <w:t xml:space="preserve">[Электронный ресурс] // </w:t>
      </w:r>
      <w:r w:rsidRPr="006C696E">
        <w:rPr>
          <w:rFonts w:cs="Times New Roman"/>
          <w:color w:val="000000" w:themeColor="text1"/>
          <w:sz w:val="28"/>
          <w:szCs w:val="28"/>
          <w:lang w:val="en-US"/>
        </w:rPr>
        <w:t>Cornell</w:t>
      </w:r>
      <w:r w:rsidRPr="006C696E">
        <w:rPr>
          <w:rFonts w:cs="Times New Roman"/>
          <w:color w:val="000000" w:themeColor="text1"/>
          <w:sz w:val="28"/>
          <w:szCs w:val="28"/>
        </w:rPr>
        <w:t xml:space="preserve"> </w:t>
      </w:r>
      <w:r w:rsidRPr="006C696E">
        <w:rPr>
          <w:rFonts w:cs="Times New Roman"/>
          <w:color w:val="000000" w:themeColor="text1"/>
          <w:sz w:val="28"/>
          <w:szCs w:val="28"/>
          <w:lang w:val="en-US"/>
        </w:rPr>
        <w:t>University</w:t>
      </w:r>
      <w:r w:rsidRPr="006C696E">
        <w:rPr>
          <w:rFonts w:cs="Times New Roman"/>
          <w:color w:val="000000" w:themeColor="text1"/>
          <w:sz w:val="28"/>
          <w:szCs w:val="28"/>
        </w:rPr>
        <w:t xml:space="preserve"> </w:t>
      </w:r>
      <w:r w:rsidRPr="006C696E">
        <w:rPr>
          <w:rFonts w:cs="Times New Roman"/>
          <w:color w:val="000000" w:themeColor="text1"/>
          <w:sz w:val="28"/>
          <w:szCs w:val="28"/>
          <w:lang w:val="en-US"/>
        </w:rPr>
        <w:t>Law</w:t>
      </w:r>
      <w:r w:rsidRPr="006C696E">
        <w:rPr>
          <w:rFonts w:cs="Times New Roman"/>
          <w:color w:val="000000" w:themeColor="text1"/>
          <w:sz w:val="28"/>
          <w:szCs w:val="28"/>
        </w:rPr>
        <w:t xml:space="preserve"> </w:t>
      </w:r>
      <w:r w:rsidRPr="006C696E">
        <w:rPr>
          <w:rFonts w:cs="Times New Roman"/>
          <w:color w:val="000000" w:themeColor="text1"/>
          <w:sz w:val="28"/>
          <w:szCs w:val="28"/>
          <w:lang w:val="en-US"/>
        </w:rPr>
        <w:t>School</w:t>
      </w:r>
      <w:r w:rsidRPr="006C696E">
        <w:rPr>
          <w:rFonts w:cs="Times New Roman"/>
          <w:color w:val="000000" w:themeColor="text1"/>
          <w:sz w:val="28"/>
          <w:szCs w:val="28"/>
        </w:rPr>
        <w:t xml:space="preserve"> – Режим доступа: </w:t>
      </w:r>
      <w:hyperlink r:id="rId63" w:history="1">
        <w:r w:rsidRPr="006C696E">
          <w:rPr>
            <w:rStyle w:val="a6"/>
            <w:rFonts w:cs="Times New Roman"/>
            <w:color w:val="000000" w:themeColor="text1"/>
            <w:sz w:val="28"/>
            <w:szCs w:val="28"/>
            <w:u w:val="none"/>
            <w:lang w:val="en-US"/>
          </w:rPr>
          <w:t>https</w:t>
        </w:r>
        <w:r w:rsidRPr="006C696E">
          <w:rPr>
            <w:rStyle w:val="a6"/>
            <w:rFonts w:cs="Times New Roman"/>
            <w:color w:val="000000" w:themeColor="text1"/>
            <w:sz w:val="28"/>
            <w:szCs w:val="28"/>
            <w:u w:val="none"/>
          </w:rPr>
          <w:t>://</w:t>
        </w:r>
        <w:r w:rsidRPr="006C696E">
          <w:rPr>
            <w:rStyle w:val="a6"/>
            <w:rFonts w:cs="Times New Roman"/>
            <w:color w:val="000000" w:themeColor="text1"/>
            <w:sz w:val="28"/>
            <w:szCs w:val="28"/>
            <w:u w:val="none"/>
            <w:lang w:val="en-US"/>
          </w:rPr>
          <w:t>goo</w:t>
        </w:r>
        <w:r w:rsidRPr="006C696E">
          <w:rPr>
            <w:rStyle w:val="a6"/>
            <w:rFonts w:cs="Times New Roman"/>
            <w:color w:val="000000" w:themeColor="text1"/>
            <w:sz w:val="28"/>
            <w:szCs w:val="28"/>
            <w:u w:val="none"/>
          </w:rPr>
          <w:t>.</w:t>
        </w:r>
        <w:r w:rsidRPr="006C696E">
          <w:rPr>
            <w:rStyle w:val="a6"/>
            <w:rFonts w:cs="Times New Roman"/>
            <w:color w:val="000000" w:themeColor="text1"/>
            <w:sz w:val="28"/>
            <w:szCs w:val="28"/>
            <w:u w:val="none"/>
            <w:lang w:val="en-US"/>
          </w:rPr>
          <w:t>gl</w:t>
        </w:r>
        <w:r w:rsidRPr="006C696E">
          <w:rPr>
            <w:rStyle w:val="a6"/>
            <w:rFonts w:cs="Times New Roman"/>
            <w:color w:val="000000" w:themeColor="text1"/>
            <w:sz w:val="28"/>
            <w:szCs w:val="28"/>
            <w:u w:val="none"/>
          </w:rPr>
          <w:t>/</w:t>
        </w:r>
        <w:r w:rsidRPr="006C696E">
          <w:rPr>
            <w:rStyle w:val="a6"/>
            <w:rFonts w:cs="Times New Roman"/>
            <w:color w:val="000000" w:themeColor="text1"/>
            <w:sz w:val="28"/>
            <w:szCs w:val="28"/>
            <w:u w:val="none"/>
            <w:lang w:val="en-US"/>
          </w:rPr>
          <w:t>G</w:t>
        </w:r>
        <w:r w:rsidRPr="006C696E">
          <w:rPr>
            <w:rStyle w:val="a6"/>
            <w:rFonts w:cs="Times New Roman"/>
            <w:color w:val="000000" w:themeColor="text1"/>
            <w:sz w:val="28"/>
            <w:szCs w:val="28"/>
            <w:u w:val="none"/>
          </w:rPr>
          <w:t>6</w:t>
        </w:r>
        <w:proofErr w:type="spellStart"/>
        <w:r w:rsidRPr="006C696E">
          <w:rPr>
            <w:rStyle w:val="a6"/>
            <w:rFonts w:cs="Times New Roman"/>
            <w:color w:val="000000" w:themeColor="text1"/>
            <w:sz w:val="28"/>
            <w:szCs w:val="28"/>
            <w:u w:val="none"/>
            <w:lang w:val="en-US"/>
          </w:rPr>
          <w:t>IZqV</w:t>
        </w:r>
        <w:proofErr w:type="spellEnd"/>
      </w:hyperlink>
      <w:r w:rsidRPr="006C696E">
        <w:rPr>
          <w:rFonts w:cs="Times New Roman"/>
          <w:color w:val="000000" w:themeColor="text1"/>
          <w:sz w:val="28"/>
          <w:szCs w:val="28"/>
        </w:rPr>
        <w:t xml:space="preserve">, свободный. – Загл. с экрана. </w:t>
      </w:r>
    </w:p>
    <w:p w:rsidR="00DB021F" w:rsidRPr="006C696E" w:rsidRDefault="00DB021F" w:rsidP="00DB021F">
      <w:pPr>
        <w:pStyle w:val="a3"/>
        <w:numPr>
          <w:ilvl w:val="0"/>
          <w:numId w:val="14"/>
        </w:numPr>
        <w:ind w:left="284"/>
        <w:rPr>
          <w:rFonts w:cs="Times New Roman"/>
          <w:color w:val="000000" w:themeColor="text1"/>
          <w:sz w:val="28"/>
          <w:szCs w:val="28"/>
        </w:rPr>
      </w:pPr>
      <w:r w:rsidRPr="006C696E">
        <w:rPr>
          <w:rFonts w:cs="Times New Roman"/>
          <w:color w:val="000000" w:themeColor="text1"/>
          <w:sz w:val="28"/>
          <w:szCs w:val="28"/>
          <w:lang w:val="en-US"/>
        </w:rPr>
        <w:t xml:space="preserve">18 U.S. Code § 1751 - Presidential and Presidential staff assassination, kidnapping, and assault; penalties. </w:t>
      </w:r>
      <w:r w:rsidRPr="006C696E">
        <w:rPr>
          <w:rFonts w:cs="Times New Roman"/>
          <w:color w:val="000000" w:themeColor="text1"/>
          <w:sz w:val="28"/>
          <w:szCs w:val="28"/>
        </w:rPr>
        <w:t xml:space="preserve">[Электронный ресурс] // </w:t>
      </w:r>
      <w:r w:rsidRPr="006C696E">
        <w:rPr>
          <w:rFonts w:cs="Times New Roman"/>
          <w:color w:val="000000" w:themeColor="text1"/>
          <w:sz w:val="28"/>
          <w:szCs w:val="28"/>
          <w:lang w:val="en-US"/>
        </w:rPr>
        <w:t>Cornell</w:t>
      </w:r>
      <w:r w:rsidRPr="006C696E">
        <w:rPr>
          <w:rFonts w:cs="Times New Roman"/>
          <w:color w:val="000000" w:themeColor="text1"/>
          <w:sz w:val="28"/>
          <w:szCs w:val="28"/>
        </w:rPr>
        <w:t xml:space="preserve"> </w:t>
      </w:r>
      <w:r w:rsidRPr="006C696E">
        <w:rPr>
          <w:rFonts w:cs="Times New Roman"/>
          <w:color w:val="000000" w:themeColor="text1"/>
          <w:sz w:val="28"/>
          <w:szCs w:val="28"/>
          <w:lang w:val="en-US"/>
        </w:rPr>
        <w:t>University</w:t>
      </w:r>
      <w:r w:rsidRPr="006C696E">
        <w:rPr>
          <w:rFonts w:cs="Times New Roman"/>
          <w:color w:val="000000" w:themeColor="text1"/>
          <w:sz w:val="28"/>
          <w:szCs w:val="28"/>
        </w:rPr>
        <w:t xml:space="preserve"> </w:t>
      </w:r>
      <w:r w:rsidRPr="006C696E">
        <w:rPr>
          <w:rFonts w:cs="Times New Roman"/>
          <w:color w:val="000000" w:themeColor="text1"/>
          <w:sz w:val="28"/>
          <w:szCs w:val="28"/>
          <w:lang w:val="en-US"/>
        </w:rPr>
        <w:t>Law</w:t>
      </w:r>
      <w:r w:rsidRPr="006C696E">
        <w:rPr>
          <w:rFonts w:cs="Times New Roman"/>
          <w:color w:val="000000" w:themeColor="text1"/>
          <w:sz w:val="28"/>
          <w:szCs w:val="28"/>
        </w:rPr>
        <w:t xml:space="preserve"> </w:t>
      </w:r>
      <w:r w:rsidRPr="006C696E">
        <w:rPr>
          <w:rFonts w:cs="Times New Roman"/>
          <w:color w:val="000000" w:themeColor="text1"/>
          <w:sz w:val="28"/>
          <w:szCs w:val="28"/>
          <w:lang w:val="en-US"/>
        </w:rPr>
        <w:t>School</w:t>
      </w:r>
      <w:r w:rsidRPr="006C696E">
        <w:rPr>
          <w:rFonts w:cs="Times New Roman"/>
          <w:color w:val="000000" w:themeColor="text1"/>
          <w:sz w:val="28"/>
          <w:szCs w:val="28"/>
        </w:rPr>
        <w:t xml:space="preserve"> – Режим доступа: </w:t>
      </w:r>
      <w:hyperlink r:id="rId64" w:history="1">
        <w:r w:rsidRPr="006C696E">
          <w:rPr>
            <w:rStyle w:val="a6"/>
            <w:rFonts w:cs="Times New Roman"/>
            <w:color w:val="000000" w:themeColor="text1"/>
            <w:sz w:val="28"/>
            <w:szCs w:val="28"/>
            <w:u w:val="none"/>
            <w:lang w:val="en-US"/>
          </w:rPr>
          <w:t>https</w:t>
        </w:r>
        <w:r w:rsidRPr="006C696E">
          <w:rPr>
            <w:rStyle w:val="a6"/>
            <w:rFonts w:cs="Times New Roman"/>
            <w:color w:val="000000" w:themeColor="text1"/>
            <w:sz w:val="28"/>
            <w:szCs w:val="28"/>
            <w:u w:val="none"/>
          </w:rPr>
          <w:t>://</w:t>
        </w:r>
        <w:r w:rsidRPr="006C696E">
          <w:rPr>
            <w:rStyle w:val="a6"/>
            <w:rFonts w:cs="Times New Roman"/>
            <w:color w:val="000000" w:themeColor="text1"/>
            <w:sz w:val="28"/>
            <w:szCs w:val="28"/>
            <w:u w:val="none"/>
            <w:lang w:val="en-US"/>
          </w:rPr>
          <w:t>goo</w:t>
        </w:r>
        <w:r w:rsidRPr="006C696E">
          <w:rPr>
            <w:rStyle w:val="a6"/>
            <w:rFonts w:cs="Times New Roman"/>
            <w:color w:val="000000" w:themeColor="text1"/>
            <w:sz w:val="28"/>
            <w:szCs w:val="28"/>
            <w:u w:val="none"/>
          </w:rPr>
          <w:t>.</w:t>
        </w:r>
        <w:r w:rsidRPr="006C696E">
          <w:rPr>
            <w:rStyle w:val="a6"/>
            <w:rFonts w:cs="Times New Roman"/>
            <w:color w:val="000000" w:themeColor="text1"/>
            <w:sz w:val="28"/>
            <w:szCs w:val="28"/>
            <w:u w:val="none"/>
            <w:lang w:val="en-US"/>
          </w:rPr>
          <w:t>gl</w:t>
        </w:r>
        <w:r w:rsidRPr="006C696E">
          <w:rPr>
            <w:rStyle w:val="a6"/>
            <w:rFonts w:cs="Times New Roman"/>
            <w:color w:val="000000" w:themeColor="text1"/>
            <w:sz w:val="28"/>
            <w:szCs w:val="28"/>
            <w:u w:val="none"/>
          </w:rPr>
          <w:t>/</w:t>
        </w:r>
        <w:proofErr w:type="spellStart"/>
        <w:r w:rsidRPr="006C696E">
          <w:rPr>
            <w:rStyle w:val="a6"/>
            <w:rFonts w:cs="Times New Roman"/>
            <w:color w:val="000000" w:themeColor="text1"/>
            <w:sz w:val="28"/>
            <w:szCs w:val="28"/>
            <w:u w:val="none"/>
            <w:lang w:val="en-US"/>
          </w:rPr>
          <w:t>shaLB</w:t>
        </w:r>
        <w:proofErr w:type="spellEnd"/>
        <w:r w:rsidRPr="006C696E">
          <w:rPr>
            <w:rStyle w:val="a6"/>
            <w:rFonts w:cs="Times New Roman"/>
            <w:color w:val="000000" w:themeColor="text1"/>
            <w:sz w:val="28"/>
            <w:szCs w:val="28"/>
            <w:u w:val="none"/>
          </w:rPr>
          <w:t>9</w:t>
        </w:r>
      </w:hyperlink>
      <w:r w:rsidRPr="006C696E">
        <w:rPr>
          <w:rFonts w:cs="Times New Roman"/>
          <w:color w:val="000000" w:themeColor="text1"/>
          <w:sz w:val="28"/>
          <w:szCs w:val="28"/>
        </w:rPr>
        <w:t>, свободный. – Загл. с экрана.</w:t>
      </w:r>
    </w:p>
    <w:p w:rsidR="00DB021F" w:rsidRPr="006C696E" w:rsidRDefault="00DB021F" w:rsidP="00DB021F">
      <w:pPr>
        <w:pStyle w:val="a3"/>
        <w:numPr>
          <w:ilvl w:val="0"/>
          <w:numId w:val="14"/>
        </w:numPr>
        <w:ind w:left="284"/>
        <w:rPr>
          <w:rFonts w:cs="Times New Roman"/>
          <w:color w:val="000000" w:themeColor="text1"/>
          <w:sz w:val="28"/>
          <w:szCs w:val="28"/>
        </w:rPr>
      </w:pPr>
      <w:r w:rsidRPr="006C696E">
        <w:rPr>
          <w:rFonts w:cs="Times New Roman"/>
          <w:color w:val="000000" w:themeColor="text1"/>
          <w:sz w:val="28"/>
          <w:szCs w:val="28"/>
        </w:rPr>
        <w:lastRenderedPageBreak/>
        <w:t xml:space="preserve">18 </w:t>
      </w:r>
      <w:r w:rsidRPr="006C696E">
        <w:rPr>
          <w:rFonts w:cs="Times New Roman"/>
          <w:color w:val="000000" w:themeColor="text1"/>
          <w:sz w:val="28"/>
          <w:szCs w:val="28"/>
          <w:lang w:val="en-US"/>
        </w:rPr>
        <w:t>U</w:t>
      </w:r>
      <w:r w:rsidRPr="006C696E">
        <w:rPr>
          <w:rFonts w:cs="Times New Roman"/>
          <w:color w:val="000000" w:themeColor="text1"/>
          <w:sz w:val="28"/>
          <w:szCs w:val="28"/>
        </w:rPr>
        <w:t>.</w:t>
      </w:r>
      <w:r w:rsidRPr="006C696E">
        <w:rPr>
          <w:rFonts w:cs="Times New Roman"/>
          <w:color w:val="000000" w:themeColor="text1"/>
          <w:sz w:val="28"/>
          <w:szCs w:val="28"/>
          <w:lang w:val="en-US"/>
        </w:rPr>
        <w:t>S</w:t>
      </w:r>
      <w:r w:rsidRPr="006C696E">
        <w:rPr>
          <w:rFonts w:cs="Times New Roman"/>
          <w:color w:val="000000" w:themeColor="text1"/>
          <w:sz w:val="28"/>
          <w:szCs w:val="28"/>
        </w:rPr>
        <w:t xml:space="preserve">. </w:t>
      </w:r>
      <w:r w:rsidRPr="006C696E">
        <w:rPr>
          <w:rFonts w:cs="Times New Roman"/>
          <w:color w:val="000000" w:themeColor="text1"/>
          <w:sz w:val="28"/>
          <w:szCs w:val="28"/>
          <w:lang w:val="en-US"/>
        </w:rPr>
        <w:t>Code</w:t>
      </w:r>
      <w:r w:rsidRPr="006C696E">
        <w:rPr>
          <w:rFonts w:cs="Times New Roman"/>
          <w:color w:val="000000" w:themeColor="text1"/>
          <w:sz w:val="28"/>
          <w:szCs w:val="28"/>
        </w:rPr>
        <w:t xml:space="preserve"> § 2331 – </w:t>
      </w:r>
      <w:r w:rsidRPr="006C696E">
        <w:rPr>
          <w:rFonts w:cs="Times New Roman"/>
          <w:color w:val="000000" w:themeColor="text1"/>
          <w:sz w:val="28"/>
          <w:szCs w:val="28"/>
          <w:lang w:val="en-US"/>
        </w:rPr>
        <w:t>Definitions</w:t>
      </w:r>
      <w:r w:rsidRPr="006C696E">
        <w:rPr>
          <w:rFonts w:cs="Times New Roman"/>
          <w:color w:val="000000" w:themeColor="text1"/>
          <w:sz w:val="28"/>
          <w:szCs w:val="28"/>
        </w:rPr>
        <w:t xml:space="preserve">. [Электронный ресурс] // </w:t>
      </w:r>
      <w:r w:rsidRPr="006C696E">
        <w:rPr>
          <w:rFonts w:cs="Times New Roman"/>
          <w:color w:val="000000" w:themeColor="text1"/>
          <w:sz w:val="28"/>
          <w:szCs w:val="28"/>
          <w:lang w:val="en-US"/>
        </w:rPr>
        <w:t>Cornell</w:t>
      </w:r>
      <w:r w:rsidRPr="006C696E">
        <w:rPr>
          <w:rFonts w:cs="Times New Roman"/>
          <w:color w:val="000000" w:themeColor="text1"/>
          <w:sz w:val="28"/>
          <w:szCs w:val="28"/>
        </w:rPr>
        <w:t xml:space="preserve"> </w:t>
      </w:r>
      <w:r w:rsidRPr="006C696E">
        <w:rPr>
          <w:rFonts w:cs="Times New Roman"/>
          <w:color w:val="000000" w:themeColor="text1"/>
          <w:sz w:val="28"/>
          <w:szCs w:val="28"/>
          <w:lang w:val="en-US"/>
        </w:rPr>
        <w:t>University</w:t>
      </w:r>
      <w:r w:rsidRPr="006C696E">
        <w:rPr>
          <w:rFonts w:cs="Times New Roman"/>
          <w:color w:val="000000" w:themeColor="text1"/>
          <w:sz w:val="28"/>
          <w:szCs w:val="28"/>
        </w:rPr>
        <w:t xml:space="preserve"> </w:t>
      </w:r>
      <w:r w:rsidRPr="006C696E">
        <w:rPr>
          <w:rFonts w:cs="Times New Roman"/>
          <w:color w:val="000000" w:themeColor="text1"/>
          <w:sz w:val="28"/>
          <w:szCs w:val="28"/>
          <w:lang w:val="en-US"/>
        </w:rPr>
        <w:t>Law</w:t>
      </w:r>
      <w:r w:rsidRPr="006C696E">
        <w:rPr>
          <w:rFonts w:cs="Times New Roman"/>
          <w:color w:val="000000" w:themeColor="text1"/>
          <w:sz w:val="28"/>
          <w:szCs w:val="28"/>
        </w:rPr>
        <w:t xml:space="preserve"> </w:t>
      </w:r>
      <w:r w:rsidRPr="006C696E">
        <w:rPr>
          <w:rFonts w:cs="Times New Roman"/>
          <w:color w:val="000000" w:themeColor="text1"/>
          <w:sz w:val="28"/>
          <w:szCs w:val="28"/>
          <w:lang w:val="en-US"/>
        </w:rPr>
        <w:t>School</w:t>
      </w:r>
      <w:r w:rsidRPr="006C696E">
        <w:rPr>
          <w:rFonts w:cs="Times New Roman"/>
          <w:color w:val="000000" w:themeColor="text1"/>
          <w:sz w:val="28"/>
          <w:szCs w:val="28"/>
        </w:rPr>
        <w:t xml:space="preserve"> – Режим доступа: </w:t>
      </w:r>
      <w:hyperlink r:id="rId65" w:history="1">
        <w:r w:rsidRPr="006C696E">
          <w:rPr>
            <w:rStyle w:val="a6"/>
            <w:rFonts w:cs="Times New Roman"/>
            <w:color w:val="000000" w:themeColor="text1"/>
            <w:sz w:val="28"/>
            <w:szCs w:val="28"/>
            <w:u w:val="none"/>
            <w:lang w:val="en-US"/>
          </w:rPr>
          <w:t>https</w:t>
        </w:r>
        <w:r w:rsidRPr="006C696E">
          <w:rPr>
            <w:rStyle w:val="a6"/>
            <w:rFonts w:cs="Times New Roman"/>
            <w:color w:val="000000" w:themeColor="text1"/>
            <w:sz w:val="28"/>
            <w:szCs w:val="28"/>
            <w:u w:val="none"/>
          </w:rPr>
          <w:t>://</w:t>
        </w:r>
        <w:r w:rsidRPr="006C696E">
          <w:rPr>
            <w:rStyle w:val="a6"/>
            <w:rFonts w:cs="Times New Roman"/>
            <w:color w:val="000000" w:themeColor="text1"/>
            <w:sz w:val="28"/>
            <w:szCs w:val="28"/>
            <w:u w:val="none"/>
            <w:lang w:val="en-US"/>
          </w:rPr>
          <w:t>goo</w:t>
        </w:r>
        <w:r w:rsidRPr="006C696E">
          <w:rPr>
            <w:rStyle w:val="a6"/>
            <w:rFonts w:cs="Times New Roman"/>
            <w:color w:val="000000" w:themeColor="text1"/>
            <w:sz w:val="28"/>
            <w:szCs w:val="28"/>
            <w:u w:val="none"/>
          </w:rPr>
          <w:t>.</w:t>
        </w:r>
        <w:r w:rsidRPr="006C696E">
          <w:rPr>
            <w:rStyle w:val="a6"/>
            <w:rFonts w:cs="Times New Roman"/>
            <w:color w:val="000000" w:themeColor="text1"/>
            <w:sz w:val="28"/>
            <w:szCs w:val="28"/>
            <w:u w:val="none"/>
            <w:lang w:val="en-US"/>
          </w:rPr>
          <w:t>gl</w:t>
        </w:r>
        <w:r w:rsidRPr="006C696E">
          <w:rPr>
            <w:rStyle w:val="a6"/>
            <w:rFonts w:cs="Times New Roman"/>
            <w:color w:val="000000" w:themeColor="text1"/>
            <w:sz w:val="28"/>
            <w:szCs w:val="28"/>
            <w:u w:val="none"/>
          </w:rPr>
          <w:t>/7</w:t>
        </w:r>
        <w:proofErr w:type="spellStart"/>
        <w:r w:rsidRPr="006C696E">
          <w:rPr>
            <w:rStyle w:val="a6"/>
            <w:rFonts w:cs="Times New Roman"/>
            <w:color w:val="000000" w:themeColor="text1"/>
            <w:sz w:val="28"/>
            <w:szCs w:val="28"/>
            <w:u w:val="none"/>
            <w:lang w:val="en-US"/>
          </w:rPr>
          <w:t>wsLTX</w:t>
        </w:r>
        <w:proofErr w:type="spellEnd"/>
      </w:hyperlink>
      <w:r w:rsidRPr="006C696E">
        <w:rPr>
          <w:rFonts w:cs="Times New Roman"/>
          <w:color w:val="000000" w:themeColor="text1"/>
          <w:sz w:val="28"/>
          <w:szCs w:val="28"/>
        </w:rPr>
        <w:t xml:space="preserve">, свободный. – Загл. с экрана. </w:t>
      </w:r>
    </w:p>
    <w:p w:rsidR="00DB021F" w:rsidRPr="006C696E" w:rsidRDefault="00DB021F" w:rsidP="00DB021F">
      <w:pPr>
        <w:pStyle w:val="a3"/>
        <w:numPr>
          <w:ilvl w:val="0"/>
          <w:numId w:val="14"/>
        </w:numPr>
        <w:ind w:left="284"/>
        <w:rPr>
          <w:rFonts w:cs="Times New Roman"/>
          <w:color w:val="000000" w:themeColor="text1"/>
          <w:sz w:val="28"/>
          <w:szCs w:val="28"/>
        </w:rPr>
      </w:pPr>
      <w:r w:rsidRPr="006C696E">
        <w:rPr>
          <w:rFonts w:cs="Times New Roman"/>
          <w:color w:val="000000" w:themeColor="text1"/>
          <w:sz w:val="28"/>
          <w:szCs w:val="28"/>
          <w:lang w:val="en-US"/>
        </w:rPr>
        <w:t xml:space="preserve">18 U.S. Code § 2332a - Use of weapons of mass destruction. c2A. </w:t>
      </w:r>
      <w:r w:rsidRPr="006C696E">
        <w:rPr>
          <w:rFonts w:cs="Times New Roman"/>
          <w:color w:val="000000" w:themeColor="text1"/>
          <w:sz w:val="28"/>
          <w:szCs w:val="28"/>
        </w:rPr>
        <w:t xml:space="preserve">[Электронный ресурс] // </w:t>
      </w:r>
      <w:r w:rsidRPr="006C696E">
        <w:rPr>
          <w:rFonts w:cs="Times New Roman"/>
          <w:color w:val="000000" w:themeColor="text1"/>
          <w:sz w:val="28"/>
          <w:szCs w:val="28"/>
          <w:lang w:val="en-US"/>
        </w:rPr>
        <w:t>Cornell</w:t>
      </w:r>
      <w:r w:rsidRPr="006C696E">
        <w:rPr>
          <w:rFonts w:cs="Times New Roman"/>
          <w:color w:val="000000" w:themeColor="text1"/>
          <w:sz w:val="28"/>
          <w:szCs w:val="28"/>
        </w:rPr>
        <w:t xml:space="preserve"> </w:t>
      </w:r>
      <w:r w:rsidRPr="006C696E">
        <w:rPr>
          <w:rFonts w:cs="Times New Roman"/>
          <w:color w:val="000000" w:themeColor="text1"/>
          <w:sz w:val="28"/>
          <w:szCs w:val="28"/>
          <w:lang w:val="en-US"/>
        </w:rPr>
        <w:t>University</w:t>
      </w:r>
      <w:r w:rsidRPr="006C696E">
        <w:rPr>
          <w:rFonts w:cs="Times New Roman"/>
          <w:color w:val="000000" w:themeColor="text1"/>
          <w:sz w:val="28"/>
          <w:szCs w:val="28"/>
        </w:rPr>
        <w:t xml:space="preserve"> </w:t>
      </w:r>
      <w:r w:rsidRPr="006C696E">
        <w:rPr>
          <w:rFonts w:cs="Times New Roman"/>
          <w:color w:val="000000" w:themeColor="text1"/>
          <w:sz w:val="28"/>
          <w:szCs w:val="28"/>
          <w:lang w:val="en-US"/>
        </w:rPr>
        <w:t>Law</w:t>
      </w:r>
      <w:r w:rsidRPr="006C696E">
        <w:rPr>
          <w:rFonts w:cs="Times New Roman"/>
          <w:color w:val="000000" w:themeColor="text1"/>
          <w:sz w:val="28"/>
          <w:szCs w:val="28"/>
        </w:rPr>
        <w:t xml:space="preserve"> </w:t>
      </w:r>
      <w:r w:rsidRPr="006C696E">
        <w:rPr>
          <w:rFonts w:cs="Times New Roman"/>
          <w:color w:val="000000" w:themeColor="text1"/>
          <w:sz w:val="28"/>
          <w:szCs w:val="28"/>
          <w:lang w:val="en-US"/>
        </w:rPr>
        <w:t>School</w:t>
      </w:r>
      <w:r w:rsidRPr="006C696E">
        <w:rPr>
          <w:rFonts w:cs="Times New Roman"/>
          <w:color w:val="000000" w:themeColor="text1"/>
          <w:sz w:val="28"/>
          <w:szCs w:val="28"/>
        </w:rPr>
        <w:t xml:space="preserve"> – Режим доступа: </w:t>
      </w:r>
      <w:hyperlink r:id="rId66" w:history="1">
        <w:r w:rsidRPr="006C696E">
          <w:rPr>
            <w:rStyle w:val="a6"/>
            <w:rFonts w:cs="Times New Roman"/>
            <w:color w:val="000000" w:themeColor="text1"/>
            <w:sz w:val="28"/>
            <w:szCs w:val="28"/>
            <w:u w:val="none"/>
            <w:lang w:val="en-US"/>
          </w:rPr>
          <w:t>https</w:t>
        </w:r>
        <w:r w:rsidRPr="006C696E">
          <w:rPr>
            <w:rStyle w:val="a6"/>
            <w:rFonts w:cs="Times New Roman"/>
            <w:color w:val="000000" w:themeColor="text1"/>
            <w:sz w:val="28"/>
            <w:szCs w:val="28"/>
            <w:u w:val="none"/>
          </w:rPr>
          <w:t>://</w:t>
        </w:r>
        <w:r w:rsidRPr="006C696E">
          <w:rPr>
            <w:rStyle w:val="a6"/>
            <w:rFonts w:cs="Times New Roman"/>
            <w:color w:val="000000" w:themeColor="text1"/>
            <w:sz w:val="28"/>
            <w:szCs w:val="28"/>
            <w:u w:val="none"/>
            <w:lang w:val="en-US"/>
          </w:rPr>
          <w:t>goo</w:t>
        </w:r>
        <w:r w:rsidRPr="006C696E">
          <w:rPr>
            <w:rStyle w:val="a6"/>
            <w:rFonts w:cs="Times New Roman"/>
            <w:color w:val="000000" w:themeColor="text1"/>
            <w:sz w:val="28"/>
            <w:szCs w:val="28"/>
            <w:u w:val="none"/>
          </w:rPr>
          <w:t>.</w:t>
        </w:r>
        <w:r w:rsidRPr="006C696E">
          <w:rPr>
            <w:rStyle w:val="a6"/>
            <w:rFonts w:cs="Times New Roman"/>
            <w:color w:val="000000" w:themeColor="text1"/>
            <w:sz w:val="28"/>
            <w:szCs w:val="28"/>
            <w:u w:val="none"/>
            <w:lang w:val="en-US"/>
          </w:rPr>
          <w:t>gl</w:t>
        </w:r>
        <w:r w:rsidRPr="006C696E">
          <w:rPr>
            <w:rStyle w:val="a6"/>
            <w:rFonts w:cs="Times New Roman"/>
            <w:color w:val="000000" w:themeColor="text1"/>
            <w:sz w:val="28"/>
            <w:szCs w:val="28"/>
            <w:u w:val="none"/>
          </w:rPr>
          <w:t>/</w:t>
        </w:r>
        <w:proofErr w:type="spellStart"/>
        <w:r w:rsidRPr="006C696E">
          <w:rPr>
            <w:rStyle w:val="a6"/>
            <w:rFonts w:cs="Times New Roman"/>
            <w:color w:val="000000" w:themeColor="text1"/>
            <w:sz w:val="28"/>
            <w:szCs w:val="28"/>
            <w:u w:val="none"/>
            <w:lang w:val="en-US"/>
          </w:rPr>
          <w:t>csoemR</w:t>
        </w:r>
        <w:proofErr w:type="spellEnd"/>
      </w:hyperlink>
      <w:r w:rsidRPr="006C696E">
        <w:rPr>
          <w:rFonts w:cs="Times New Roman"/>
          <w:color w:val="000000" w:themeColor="text1"/>
          <w:sz w:val="28"/>
          <w:szCs w:val="28"/>
        </w:rPr>
        <w:t>, свободный. – Загл. с экрана.</w:t>
      </w:r>
    </w:p>
    <w:p w:rsidR="00DB021F" w:rsidRPr="006C696E" w:rsidRDefault="00DB021F" w:rsidP="00DB021F">
      <w:pPr>
        <w:pStyle w:val="a3"/>
        <w:numPr>
          <w:ilvl w:val="0"/>
          <w:numId w:val="14"/>
        </w:numPr>
        <w:ind w:left="284"/>
        <w:rPr>
          <w:rFonts w:cs="Times New Roman"/>
          <w:color w:val="000000" w:themeColor="text1"/>
          <w:sz w:val="28"/>
          <w:szCs w:val="28"/>
        </w:rPr>
      </w:pPr>
      <w:r w:rsidRPr="006C696E">
        <w:rPr>
          <w:rFonts w:cs="Times New Roman"/>
          <w:color w:val="000000" w:themeColor="text1"/>
          <w:sz w:val="28"/>
          <w:szCs w:val="28"/>
          <w:lang w:val="en-US"/>
        </w:rPr>
        <w:t xml:space="preserve">18 U.S. Code § 921 – Definitions. A4Ai. </w:t>
      </w:r>
      <w:r w:rsidRPr="006C696E">
        <w:rPr>
          <w:rFonts w:cs="Times New Roman"/>
          <w:color w:val="000000" w:themeColor="text1"/>
          <w:sz w:val="28"/>
          <w:szCs w:val="28"/>
        </w:rPr>
        <w:t xml:space="preserve">[Электронный ресурс] // </w:t>
      </w:r>
      <w:r w:rsidRPr="006C696E">
        <w:rPr>
          <w:rFonts w:cs="Times New Roman"/>
          <w:color w:val="000000" w:themeColor="text1"/>
          <w:sz w:val="28"/>
          <w:szCs w:val="28"/>
          <w:lang w:val="en-US"/>
        </w:rPr>
        <w:t>Cornell</w:t>
      </w:r>
      <w:r w:rsidRPr="006C696E">
        <w:rPr>
          <w:rFonts w:cs="Times New Roman"/>
          <w:color w:val="000000" w:themeColor="text1"/>
          <w:sz w:val="28"/>
          <w:szCs w:val="28"/>
        </w:rPr>
        <w:t xml:space="preserve"> </w:t>
      </w:r>
      <w:r w:rsidRPr="006C696E">
        <w:rPr>
          <w:rFonts w:cs="Times New Roman"/>
          <w:color w:val="000000" w:themeColor="text1"/>
          <w:sz w:val="28"/>
          <w:szCs w:val="28"/>
          <w:lang w:val="en-US"/>
        </w:rPr>
        <w:t>University</w:t>
      </w:r>
      <w:r w:rsidRPr="006C696E">
        <w:rPr>
          <w:rFonts w:cs="Times New Roman"/>
          <w:color w:val="000000" w:themeColor="text1"/>
          <w:sz w:val="28"/>
          <w:szCs w:val="28"/>
        </w:rPr>
        <w:t xml:space="preserve"> </w:t>
      </w:r>
      <w:r w:rsidRPr="006C696E">
        <w:rPr>
          <w:rFonts w:cs="Times New Roman"/>
          <w:color w:val="000000" w:themeColor="text1"/>
          <w:sz w:val="28"/>
          <w:szCs w:val="28"/>
          <w:lang w:val="en-US"/>
        </w:rPr>
        <w:t>Law</w:t>
      </w:r>
      <w:r w:rsidRPr="006C696E">
        <w:rPr>
          <w:rFonts w:cs="Times New Roman"/>
          <w:color w:val="000000" w:themeColor="text1"/>
          <w:sz w:val="28"/>
          <w:szCs w:val="28"/>
        </w:rPr>
        <w:t xml:space="preserve"> </w:t>
      </w:r>
      <w:r w:rsidRPr="006C696E">
        <w:rPr>
          <w:rFonts w:cs="Times New Roman"/>
          <w:color w:val="000000" w:themeColor="text1"/>
          <w:sz w:val="28"/>
          <w:szCs w:val="28"/>
          <w:lang w:val="en-US"/>
        </w:rPr>
        <w:t>School</w:t>
      </w:r>
      <w:r w:rsidRPr="006C696E">
        <w:rPr>
          <w:rFonts w:cs="Times New Roman"/>
          <w:color w:val="000000" w:themeColor="text1"/>
          <w:sz w:val="28"/>
          <w:szCs w:val="28"/>
        </w:rPr>
        <w:t xml:space="preserve"> – Режим доступа: </w:t>
      </w:r>
      <w:hyperlink r:id="rId67" w:history="1">
        <w:r w:rsidRPr="006C696E">
          <w:rPr>
            <w:rStyle w:val="a6"/>
            <w:rFonts w:cs="Times New Roman"/>
            <w:color w:val="000000" w:themeColor="text1"/>
            <w:sz w:val="28"/>
            <w:szCs w:val="28"/>
            <w:u w:val="none"/>
            <w:lang w:val="en-US"/>
          </w:rPr>
          <w:t>https</w:t>
        </w:r>
        <w:r w:rsidRPr="006C696E">
          <w:rPr>
            <w:rStyle w:val="a6"/>
            <w:rFonts w:cs="Times New Roman"/>
            <w:color w:val="000000" w:themeColor="text1"/>
            <w:sz w:val="28"/>
            <w:szCs w:val="28"/>
            <w:u w:val="none"/>
          </w:rPr>
          <w:t>://</w:t>
        </w:r>
        <w:r w:rsidRPr="006C696E">
          <w:rPr>
            <w:rStyle w:val="a6"/>
            <w:rFonts w:cs="Times New Roman"/>
            <w:color w:val="000000" w:themeColor="text1"/>
            <w:sz w:val="28"/>
            <w:szCs w:val="28"/>
            <w:u w:val="none"/>
            <w:lang w:val="en-US"/>
          </w:rPr>
          <w:t>goo</w:t>
        </w:r>
        <w:r w:rsidRPr="006C696E">
          <w:rPr>
            <w:rStyle w:val="a6"/>
            <w:rFonts w:cs="Times New Roman"/>
            <w:color w:val="000000" w:themeColor="text1"/>
            <w:sz w:val="28"/>
            <w:szCs w:val="28"/>
            <w:u w:val="none"/>
          </w:rPr>
          <w:t>.</w:t>
        </w:r>
        <w:r w:rsidRPr="006C696E">
          <w:rPr>
            <w:rStyle w:val="a6"/>
            <w:rFonts w:cs="Times New Roman"/>
            <w:color w:val="000000" w:themeColor="text1"/>
            <w:sz w:val="28"/>
            <w:szCs w:val="28"/>
            <w:u w:val="none"/>
            <w:lang w:val="en-US"/>
          </w:rPr>
          <w:t>gl</w:t>
        </w:r>
        <w:r w:rsidRPr="006C696E">
          <w:rPr>
            <w:rStyle w:val="a6"/>
            <w:rFonts w:cs="Times New Roman"/>
            <w:color w:val="000000" w:themeColor="text1"/>
            <w:sz w:val="28"/>
            <w:szCs w:val="28"/>
            <w:u w:val="none"/>
          </w:rPr>
          <w:t>/</w:t>
        </w:r>
        <w:proofErr w:type="spellStart"/>
        <w:r w:rsidRPr="006C696E">
          <w:rPr>
            <w:rStyle w:val="a6"/>
            <w:rFonts w:cs="Times New Roman"/>
            <w:color w:val="000000" w:themeColor="text1"/>
            <w:sz w:val="28"/>
            <w:szCs w:val="28"/>
            <w:u w:val="none"/>
            <w:lang w:val="en-US"/>
          </w:rPr>
          <w:t>XIq</w:t>
        </w:r>
        <w:proofErr w:type="spellEnd"/>
        <w:r w:rsidRPr="006C696E">
          <w:rPr>
            <w:rStyle w:val="a6"/>
            <w:rFonts w:cs="Times New Roman"/>
            <w:color w:val="000000" w:themeColor="text1"/>
            <w:sz w:val="28"/>
            <w:szCs w:val="28"/>
            <w:u w:val="none"/>
          </w:rPr>
          <w:t>6</w:t>
        </w:r>
        <w:r w:rsidRPr="006C696E">
          <w:rPr>
            <w:rStyle w:val="a6"/>
            <w:rFonts w:cs="Times New Roman"/>
            <w:color w:val="000000" w:themeColor="text1"/>
            <w:sz w:val="28"/>
            <w:szCs w:val="28"/>
            <w:u w:val="none"/>
            <w:lang w:val="en-US"/>
          </w:rPr>
          <w:t>MP</w:t>
        </w:r>
      </w:hyperlink>
      <w:r w:rsidRPr="006C696E">
        <w:rPr>
          <w:rFonts w:cs="Times New Roman"/>
          <w:color w:val="000000" w:themeColor="text1"/>
          <w:sz w:val="28"/>
          <w:szCs w:val="28"/>
        </w:rPr>
        <w:t>, свободный. – Загл. с экрана.</w:t>
      </w:r>
    </w:p>
    <w:p w:rsidR="00DB021F" w:rsidRPr="006C696E" w:rsidRDefault="00DB021F" w:rsidP="00DB021F">
      <w:pPr>
        <w:pStyle w:val="a7"/>
        <w:numPr>
          <w:ilvl w:val="0"/>
          <w:numId w:val="14"/>
        </w:numPr>
        <w:spacing w:line="259" w:lineRule="auto"/>
        <w:ind w:left="284"/>
        <w:rPr>
          <w:rFonts w:cs="Times New Roman"/>
          <w:color w:val="000000" w:themeColor="text1"/>
          <w:sz w:val="28"/>
          <w:szCs w:val="28"/>
        </w:rPr>
      </w:pPr>
      <w:r w:rsidRPr="006C696E">
        <w:rPr>
          <w:rFonts w:cs="Times New Roman"/>
          <w:color w:val="000000" w:themeColor="text1"/>
          <w:sz w:val="28"/>
          <w:szCs w:val="28"/>
          <w:lang w:val="en-US"/>
        </w:rPr>
        <w:t>22 USC 2656f: Annual country reports on terrorism (May 11, 2017). Title 22-Foreign relations and intercourse. [</w:t>
      </w:r>
      <w:r w:rsidRPr="006C696E">
        <w:rPr>
          <w:rFonts w:cs="Times New Roman"/>
          <w:color w:val="000000" w:themeColor="text1"/>
          <w:sz w:val="28"/>
          <w:szCs w:val="28"/>
        </w:rPr>
        <w:t>Электронный</w:t>
      </w:r>
      <w:r w:rsidRPr="006C696E">
        <w:rPr>
          <w:rFonts w:cs="Times New Roman"/>
          <w:color w:val="000000" w:themeColor="text1"/>
          <w:sz w:val="28"/>
          <w:szCs w:val="28"/>
          <w:lang w:val="en-US"/>
        </w:rPr>
        <w:t xml:space="preserve"> </w:t>
      </w:r>
      <w:r w:rsidRPr="006C696E">
        <w:rPr>
          <w:rFonts w:cs="Times New Roman"/>
          <w:color w:val="000000" w:themeColor="text1"/>
          <w:sz w:val="28"/>
          <w:szCs w:val="28"/>
        </w:rPr>
        <w:t>ресурс</w:t>
      </w:r>
      <w:r w:rsidRPr="006C696E">
        <w:rPr>
          <w:rFonts w:cs="Times New Roman"/>
          <w:color w:val="000000" w:themeColor="text1"/>
          <w:sz w:val="28"/>
          <w:szCs w:val="28"/>
          <w:lang w:val="en-US"/>
        </w:rPr>
        <w:t>] // Office of the Law Revision Counsel. United</w:t>
      </w:r>
      <w:r w:rsidRPr="006C696E">
        <w:rPr>
          <w:rFonts w:cs="Times New Roman"/>
          <w:color w:val="000000" w:themeColor="text1"/>
          <w:sz w:val="28"/>
          <w:szCs w:val="28"/>
        </w:rPr>
        <w:t xml:space="preserve"> </w:t>
      </w:r>
      <w:r w:rsidRPr="006C696E">
        <w:rPr>
          <w:rFonts w:cs="Times New Roman"/>
          <w:color w:val="000000" w:themeColor="text1"/>
          <w:sz w:val="28"/>
          <w:szCs w:val="28"/>
          <w:lang w:val="en-US"/>
        </w:rPr>
        <w:t>States</w:t>
      </w:r>
      <w:r w:rsidRPr="006C696E">
        <w:rPr>
          <w:rFonts w:cs="Times New Roman"/>
          <w:color w:val="000000" w:themeColor="text1"/>
          <w:sz w:val="28"/>
          <w:szCs w:val="28"/>
        </w:rPr>
        <w:t xml:space="preserve"> </w:t>
      </w:r>
      <w:r w:rsidRPr="006C696E">
        <w:rPr>
          <w:rFonts w:cs="Times New Roman"/>
          <w:color w:val="000000" w:themeColor="text1"/>
          <w:sz w:val="28"/>
          <w:szCs w:val="28"/>
          <w:lang w:val="en-US"/>
        </w:rPr>
        <w:t>Code</w:t>
      </w:r>
      <w:r w:rsidRPr="006C696E">
        <w:rPr>
          <w:rFonts w:cs="Times New Roman"/>
          <w:color w:val="000000" w:themeColor="text1"/>
          <w:sz w:val="28"/>
          <w:szCs w:val="28"/>
        </w:rPr>
        <w:t xml:space="preserve">, – Режим доступа:  </w:t>
      </w:r>
      <w:r w:rsidRPr="006C696E">
        <w:rPr>
          <w:rFonts w:cs="Times New Roman"/>
          <w:color w:val="000000" w:themeColor="text1"/>
          <w:sz w:val="28"/>
          <w:szCs w:val="28"/>
          <w:lang w:val="en-US"/>
        </w:rPr>
        <w:t>http</w:t>
      </w:r>
      <w:r w:rsidRPr="006C696E">
        <w:rPr>
          <w:rFonts w:cs="Times New Roman"/>
          <w:color w:val="000000" w:themeColor="text1"/>
          <w:sz w:val="28"/>
          <w:szCs w:val="28"/>
        </w:rPr>
        <w:t>://</w:t>
      </w:r>
      <w:proofErr w:type="spellStart"/>
      <w:r w:rsidRPr="006C696E">
        <w:rPr>
          <w:rFonts w:cs="Times New Roman"/>
          <w:color w:val="000000" w:themeColor="text1"/>
          <w:sz w:val="28"/>
          <w:szCs w:val="28"/>
          <w:lang w:val="en-US"/>
        </w:rPr>
        <w:t>uscode</w:t>
      </w:r>
      <w:proofErr w:type="spellEnd"/>
      <w:r w:rsidRPr="006C696E">
        <w:rPr>
          <w:rFonts w:cs="Times New Roman"/>
          <w:color w:val="000000" w:themeColor="text1"/>
          <w:sz w:val="28"/>
          <w:szCs w:val="28"/>
        </w:rPr>
        <w:t>.</w:t>
      </w:r>
      <w:r w:rsidRPr="006C696E">
        <w:rPr>
          <w:rFonts w:cs="Times New Roman"/>
          <w:color w:val="000000" w:themeColor="text1"/>
          <w:sz w:val="28"/>
          <w:szCs w:val="28"/>
          <w:lang w:val="en-US"/>
        </w:rPr>
        <w:t>house</w:t>
      </w:r>
      <w:r w:rsidRPr="006C696E">
        <w:rPr>
          <w:rFonts w:cs="Times New Roman"/>
          <w:color w:val="000000" w:themeColor="text1"/>
          <w:sz w:val="28"/>
          <w:szCs w:val="28"/>
        </w:rPr>
        <w:t>.</w:t>
      </w:r>
      <w:proofErr w:type="spellStart"/>
      <w:r w:rsidRPr="006C696E">
        <w:rPr>
          <w:rFonts w:cs="Times New Roman"/>
          <w:color w:val="000000" w:themeColor="text1"/>
          <w:sz w:val="28"/>
          <w:szCs w:val="28"/>
          <w:lang w:val="en-US"/>
        </w:rPr>
        <w:t>gov</w:t>
      </w:r>
      <w:proofErr w:type="spellEnd"/>
      <w:r w:rsidRPr="006C696E">
        <w:rPr>
          <w:rFonts w:cs="Times New Roman"/>
          <w:color w:val="000000" w:themeColor="text1"/>
          <w:sz w:val="28"/>
          <w:szCs w:val="28"/>
        </w:rPr>
        <w:t>/</w:t>
      </w:r>
      <w:r w:rsidRPr="006C696E">
        <w:rPr>
          <w:rFonts w:cs="Times New Roman"/>
          <w:color w:val="000000" w:themeColor="text1"/>
          <w:sz w:val="28"/>
          <w:szCs w:val="28"/>
          <w:lang w:val="en-US"/>
        </w:rPr>
        <w:t>view</w:t>
      </w:r>
      <w:r w:rsidRPr="006C696E">
        <w:rPr>
          <w:rFonts w:cs="Times New Roman"/>
          <w:color w:val="000000" w:themeColor="text1"/>
          <w:sz w:val="28"/>
          <w:szCs w:val="28"/>
        </w:rPr>
        <w:t>.</w:t>
      </w:r>
      <w:proofErr w:type="spellStart"/>
      <w:r w:rsidRPr="006C696E">
        <w:rPr>
          <w:rFonts w:cs="Times New Roman"/>
          <w:color w:val="000000" w:themeColor="text1"/>
          <w:sz w:val="28"/>
          <w:szCs w:val="28"/>
          <w:lang w:val="en-US"/>
        </w:rPr>
        <w:t>xhtml</w:t>
      </w:r>
      <w:proofErr w:type="spellEnd"/>
      <w:r w:rsidRPr="006C696E">
        <w:rPr>
          <w:rFonts w:cs="Times New Roman"/>
          <w:color w:val="000000" w:themeColor="text1"/>
          <w:sz w:val="28"/>
          <w:szCs w:val="28"/>
        </w:rPr>
        <w:t>?</w:t>
      </w:r>
      <w:proofErr w:type="spellStart"/>
      <w:r w:rsidRPr="006C696E">
        <w:rPr>
          <w:rFonts w:cs="Times New Roman"/>
          <w:color w:val="000000" w:themeColor="text1"/>
          <w:sz w:val="28"/>
          <w:szCs w:val="28"/>
          <w:lang w:val="en-US"/>
        </w:rPr>
        <w:t>req</w:t>
      </w:r>
      <w:proofErr w:type="spellEnd"/>
      <w:r w:rsidRPr="006C696E">
        <w:rPr>
          <w:rFonts w:cs="Times New Roman"/>
          <w:color w:val="000000" w:themeColor="text1"/>
          <w:sz w:val="28"/>
          <w:szCs w:val="28"/>
        </w:rPr>
        <w:t>=</w:t>
      </w:r>
      <w:proofErr w:type="spellStart"/>
      <w:r w:rsidRPr="006C696E">
        <w:rPr>
          <w:rFonts w:cs="Times New Roman"/>
          <w:color w:val="000000" w:themeColor="text1"/>
          <w:sz w:val="28"/>
          <w:szCs w:val="28"/>
          <w:lang w:val="en-US"/>
        </w:rPr>
        <w:t>granuleid</w:t>
      </w:r>
      <w:proofErr w:type="spellEnd"/>
      <w:r w:rsidRPr="006C696E">
        <w:rPr>
          <w:rFonts w:cs="Times New Roman"/>
          <w:color w:val="000000" w:themeColor="text1"/>
          <w:sz w:val="28"/>
          <w:szCs w:val="28"/>
        </w:rPr>
        <w:t>:</w:t>
      </w:r>
      <w:r w:rsidRPr="006C696E">
        <w:rPr>
          <w:rFonts w:cs="Times New Roman"/>
          <w:color w:val="000000" w:themeColor="text1"/>
          <w:sz w:val="28"/>
          <w:szCs w:val="28"/>
          <w:lang w:val="en-US"/>
        </w:rPr>
        <w:t>USC</w:t>
      </w:r>
      <w:r w:rsidRPr="006C696E">
        <w:rPr>
          <w:rFonts w:cs="Times New Roman"/>
          <w:color w:val="000000" w:themeColor="text1"/>
          <w:sz w:val="28"/>
          <w:szCs w:val="28"/>
        </w:rPr>
        <w:t>-</w:t>
      </w:r>
      <w:r w:rsidRPr="006C696E">
        <w:rPr>
          <w:rFonts w:cs="Times New Roman"/>
          <w:color w:val="000000" w:themeColor="text1"/>
          <w:sz w:val="28"/>
          <w:szCs w:val="28"/>
          <w:lang w:val="en-US"/>
        </w:rPr>
        <w:t>prelim</w:t>
      </w:r>
      <w:r w:rsidRPr="006C696E">
        <w:rPr>
          <w:rFonts w:cs="Times New Roman"/>
          <w:color w:val="000000" w:themeColor="text1"/>
          <w:sz w:val="28"/>
          <w:szCs w:val="28"/>
        </w:rPr>
        <w:t>-</w:t>
      </w:r>
      <w:r w:rsidRPr="006C696E">
        <w:rPr>
          <w:rFonts w:cs="Times New Roman"/>
          <w:color w:val="000000" w:themeColor="text1"/>
          <w:sz w:val="28"/>
          <w:szCs w:val="28"/>
          <w:lang w:val="en-US"/>
        </w:rPr>
        <w:t>title</w:t>
      </w:r>
      <w:r w:rsidRPr="006C696E">
        <w:rPr>
          <w:rFonts w:cs="Times New Roman"/>
          <w:color w:val="000000" w:themeColor="text1"/>
          <w:sz w:val="28"/>
          <w:szCs w:val="28"/>
        </w:rPr>
        <w:t>22-</w:t>
      </w:r>
      <w:r w:rsidRPr="006C696E">
        <w:rPr>
          <w:rFonts w:cs="Times New Roman"/>
          <w:color w:val="000000" w:themeColor="text1"/>
          <w:sz w:val="28"/>
          <w:szCs w:val="28"/>
          <w:lang w:val="en-US"/>
        </w:rPr>
        <w:t>section</w:t>
      </w:r>
      <w:r w:rsidRPr="006C696E">
        <w:rPr>
          <w:rFonts w:cs="Times New Roman"/>
          <w:color w:val="000000" w:themeColor="text1"/>
          <w:sz w:val="28"/>
          <w:szCs w:val="28"/>
        </w:rPr>
        <w:t>2656</w:t>
      </w:r>
      <w:r w:rsidRPr="006C696E">
        <w:rPr>
          <w:rFonts w:cs="Times New Roman"/>
          <w:color w:val="000000" w:themeColor="text1"/>
          <w:sz w:val="28"/>
          <w:szCs w:val="28"/>
          <w:lang w:val="en-US"/>
        </w:rPr>
        <w:t>f</w:t>
      </w:r>
      <w:r w:rsidRPr="006C696E">
        <w:rPr>
          <w:rFonts w:cs="Times New Roman"/>
          <w:color w:val="000000" w:themeColor="text1"/>
          <w:sz w:val="28"/>
          <w:szCs w:val="28"/>
        </w:rPr>
        <w:t>&amp;</w:t>
      </w:r>
      <w:proofErr w:type="spellStart"/>
      <w:r w:rsidRPr="006C696E">
        <w:rPr>
          <w:rFonts w:cs="Times New Roman"/>
          <w:color w:val="000000" w:themeColor="text1"/>
          <w:sz w:val="28"/>
          <w:szCs w:val="28"/>
          <w:lang w:val="en-US"/>
        </w:rPr>
        <w:t>num</w:t>
      </w:r>
      <w:proofErr w:type="spellEnd"/>
      <w:r w:rsidRPr="006C696E">
        <w:rPr>
          <w:rFonts w:cs="Times New Roman"/>
          <w:color w:val="000000" w:themeColor="text1"/>
          <w:sz w:val="28"/>
          <w:szCs w:val="28"/>
        </w:rPr>
        <w:t>=0&amp;</w:t>
      </w:r>
      <w:r w:rsidRPr="006C696E">
        <w:rPr>
          <w:rFonts w:cs="Times New Roman"/>
          <w:color w:val="000000" w:themeColor="text1"/>
          <w:sz w:val="28"/>
          <w:szCs w:val="28"/>
          <w:lang w:val="en-US"/>
        </w:rPr>
        <w:t>edition</w:t>
      </w:r>
      <w:r w:rsidRPr="006C696E">
        <w:rPr>
          <w:rFonts w:cs="Times New Roman"/>
          <w:color w:val="000000" w:themeColor="text1"/>
          <w:sz w:val="28"/>
          <w:szCs w:val="28"/>
        </w:rPr>
        <w:t>=</w:t>
      </w:r>
      <w:r w:rsidRPr="006C696E">
        <w:rPr>
          <w:rFonts w:cs="Times New Roman"/>
          <w:color w:val="000000" w:themeColor="text1"/>
          <w:sz w:val="28"/>
          <w:szCs w:val="28"/>
          <w:lang w:val="en-US"/>
        </w:rPr>
        <w:t>prelim</w:t>
      </w:r>
      <w:r w:rsidRPr="006C696E">
        <w:rPr>
          <w:rFonts w:cs="Times New Roman"/>
          <w:color w:val="000000" w:themeColor="text1"/>
          <w:sz w:val="28"/>
          <w:szCs w:val="28"/>
        </w:rPr>
        <w:t>, свободный. – Загл. с экрана.</w:t>
      </w:r>
    </w:p>
    <w:p w:rsidR="00DB021F" w:rsidRPr="006C696E" w:rsidRDefault="00DB021F" w:rsidP="00DB021F">
      <w:pPr>
        <w:pStyle w:val="a7"/>
        <w:numPr>
          <w:ilvl w:val="0"/>
          <w:numId w:val="14"/>
        </w:numPr>
        <w:spacing w:line="259" w:lineRule="auto"/>
        <w:ind w:left="284"/>
        <w:rPr>
          <w:rFonts w:cs="Times New Roman"/>
          <w:color w:val="000000" w:themeColor="text1"/>
          <w:sz w:val="28"/>
          <w:szCs w:val="28"/>
        </w:rPr>
      </w:pPr>
      <w:r w:rsidRPr="006C696E">
        <w:rPr>
          <w:rFonts w:cs="Times New Roman"/>
          <w:color w:val="000000" w:themeColor="text1"/>
          <w:sz w:val="28"/>
          <w:szCs w:val="28"/>
          <w:lang w:val="en-US"/>
        </w:rPr>
        <w:t xml:space="preserve">28 U.S. Code § 376 - Annuities for survivors of certain judicial officials of the United States. </w:t>
      </w:r>
      <w:r w:rsidRPr="006C696E">
        <w:rPr>
          <w:rFonts w:cs="Times New Roman"/>
          <w:color w:val="000000" w:themeColor="text1"/>
          <w:sz w:val="28"/>
          <w:szCs w:val="28"/>
        </w:rPr>
        <w:t xml:space="preserve">[Электронный ресурс] // </w:t>
      </w:r>
      <w:r w:rsidRPr="006C696E">
        <w:rPr>
          <w:rFonts w:cs="Times New Roman"/>
          <w:color w:val="000000" w:themeColor="text1"/>
          <w:sz w:val="28"/>
          <w:szCs w:val="28"/>
          <w:lang w:val="en-US"/>
        </w:rPr>
        <w:t>Cornell</w:t>
      </w:r>
      <w:r w:rsidRPr="006C696E">
        <w:rPr>
          <w:rFonts w:cs="Times New Roman"/>
          <w:color w:val="000000" w:themeColor="text1"/>
          <w:sz w:val="28"/>
          <w:szCs w:val="28"/>
        </w:rPr>
        <w:t xml:space="preserve"> </w:t>
      </w:r>
      <w:r w:rsidRPr="006C696E">
        <w:rPr>
          <w:rFonts w:cs="Times New Roman"/>
          <w:color w:val="000000" w:themeColor="text1"/>
          <w:sz w:val="28"/>
          <w:szCs w:val="28"/>
          <w:lang w:val="en-US"/>
        </w:rPr>
        <w:t>University</w:t>
      </w:r>
      <w:r w:rsidRPr="006C696E">
        <w:rPr>
          <w:rFonts w:cs="Times New Roman"/>
          <w:color w:val="000000" w:themeColor="text1"/>
          <w:sz w:val="28"/>
          <w:szCs w:val="28"/>
        </w:rPr>
        <w:t xml:space="preserve"> </w:t>
      </w:r>
      <w:r w:rsidRPr="006C696E">
        <w:rPr>
          <w:rFonts w:cs="Times New Roman"/>
          <w:color w:val="000000" w:themeColor="text1"/>
          <w:sz w:val="28"/>
          <w:szCs w:val="28"/>
          <w:lang w:val="en-US"/>
        </w:rPr>
        <w:t>Law</w:t>
      </w:r>
      <w:r w:rsidRPr="006C696E">
        <w:rPr>
          <w:rFonts w:cs="Times New Roman"/>
          <w:color w:val="000000" w:themeColor="text1"/>
          <w:sz w:val="28"/>
          <w:szCs w:val="28"/>
        </w:rPr>
        <w:t xml:space="preserve"> </w:t>
      </w:r>
      <w:r w:rsidRPr="006C696E">
        <w:rPr>
          <w:rFonts w:cs="Times New Roman"/>
          <w:color w:val="000000" w:themeColor="text1"/>
          <w:sz w:val="28"/>
          <w:szCs w:val="28"/>
          <w:lang w:val="en-US"/>
        </w:rPr>
        <w:t>School</w:t>
      </w:r>
      <w:r w:rsidRPr="006C696E">
        <w:rPr>
          <w:rFonts w:cs="Times New Roman"/>
          <w:color w:val="000000" w:themeColor="text1"/>
          <w:sz w:val="28"/>
          <w:szCs w:val="28"/>
        </w:rPr>
        <w:t xml:space="preserve"> – Режим доступа: </w:t>
      </w:r>
      <w:hyperlink r:id="rId68" w:history="1">
        <w:r w:rsidRPr="006C696E">
          <w:rPr>
            <w:rStyle w:val="a6"/>
            <w:rFonts w:cs="Times New Roman"/>
            <w:color w:val="000000" w:themeColor="text1"/>
            <w:sz w:val="28"/>
            <w:szCs w:val="28"/>
            <w:u w:val="none"/>
            <w:lang w:val="en-US"/>
          </w:rPr>
          <w:t>https</w:t>
        </w:r>
        <w:r w:rsidRPr="006C696E">
          <w:rPr>
            <w:rStyle w:val="a6"/>
            <w:rFonts w:cs="Times New Roman"/>
            <w:color w:val="000000" w:themeColor="text1"/>
            <w:sz w:val="28"/>
            <w:szCs w:val="28"/>
            <w:u w:val="none"/>
          </w:rPr>
          <w:t>://</w:t>
        </w:r>
        <w:r w:rsidRPr="006C696E">
          <w:rPr>
            <w:rStyle w:val="a6"/>
            <w:rFonts w:cs="Times New Roman"/>
            <w:color w:val="000000" w:themeColor="text1"/>
            <w:sz w:val="28"/>
            <w:szCs w:val="28"/>
            <w:u w:val="none"/>
            <w:lang w:val="en-US"/>
          </w:rPr>
          <w:t>goo</w:t>
        </w:r>
        <w:r w:rsidRPr="006C696E">
          <w:rPr>
            <w:rStyle w:val="a6"/>
            <w:rFonts w:cs="Times New Roman"/>
            <w:color w:val="000000" w:themeColor="text1"/>
            <w:sz w:val="28"/>
            <w:szCs w:val="28"/>
            <w:u w:val="none"/>
          </w:rPr>
          <w:t>.</w:t>
        </w:r>
        <w:r w:rsidRPr="006C696E">
          <w:rPr>
            <w:rStyle w:val="a6"/>
            <w:rFonts w:cs="Times New Roman"/>
            <w:color w:val="000000" w:themeColor="text1"/>
            <w:sz w:val="28"/>
            <w:szCs w:val="28"/>
            <w:u w:val="none"/>
            <w:lang w:val="en-US"/>
          </w:rPr>
          <w:t>gl</w:t>
        </w:r>
        <w:r w:rsidRPr="006C696E">
          <w:rPr>
            <w:rStyle w:val="a6"/>
            <w:rFonts w:cs="Times New Roman"/>
            <w:color w:val="000000" w:themeColor="text1"/>
            <w:sz w:val="28"/>
            <w:szCs w:val="28"/>
            <w:u w:val="none"/>
          </w:rPr>
          <w:t>/</w:t>
        </w:r>
        <w:proofErr w:type="spellStart"/>
        <w:r w:rsidRPr="006C696E">
          <w:rPr>
            <w:rStyle w:val="a6"/>
            <w:rFonts w:cs="Times New Roman"/>
            <w:color w:val="000000" w:themeColor="text1"/>
            <w:sz w:val="28"/>
            <w:szCs w:val="28"/>
            <w:u w:val="none"/>
            <w:lang w:val="en-US"/>
          </w:rPr>
          <w:t>vwlGi</w:t>
        </w:r>
        <w:proofErr w:type="spellEnd"/>
        <w:r w:rsidRPr="006C696E">
          <w:rPr>
            <w:rStyle w:val="a6"/>
            <w:rFonts w:cs="Times New Roman"/>
            <w:color w:val="000000" w:themeColor="text1"/>
            <w:sz w:val="28"/>
            <w:szCs w:val="28"/>
            <w:u w:val="none"/>
          </w:rPr>
          <w:t>3</w:t>
        </w:r>
      </w:hyperlink>
      <w:r w:rsidRPr="006C696E">
        <w:rPr>
          <w:rFonts w:cs="Times New Roman"/>
          <w:color w:val="000000" w:themeColor="text1"/>
          <w:sz w:val="28"/>
          <w:szCs w:val="28"/>
        </w:rPr>
        <w:t xml:space="preserve">, свободный. – Загл. с экрана. </w:t>
      </w:r>
    </w:p>
    <w:p w:rsidR="00DB021F" w:rsidRPr="006C696E" w:rsidRDefault="00DB021F" w:rsidP="00DB021F">
      <w:pPr>
        <w:pStyle w:val="a7"/>
        <w:numPr>
          <w:ilvl w:val="0"/>
          <w:numId w:val="14"/>
        </w:numPr>
        <w:spacing w:line="259" w:lineRule="auto"/>
        <w:ind w:left="284"/>
        <w:rPr>
          <w:rFonts w:cs="Times New Roman"/>
          <w:color w:val="000000" w:themeColor="text1"/>
          <w:sz w:val="28"/>
          <w:szCs w:val="28"/>
        </w:rPr>
      </w:pPr>
      <w:r w:rsidRPr="006C696E">
        <w:rPr>
          <w:rFonts w:cs="Times New Roman"/>
          <w:color w:val="000000" w:themeColor="text1"/>
          <w:sz w:val="28"/>
          <w:szCs w:val="28"/>
        </w:rPr>
        <w:t xml:space="preserve">30 </w:t>
      </w:r>
      <w:r w:rsidRPr="006C696E">
        <w:rPr>
          <w:rFonts w:cs="Times New Roman"/>
          <w:color w:val="000000" w:themeColor="text1"/>
          <w:sz w:val="28"/>
          <w:szCs w:val="28"/>
          <w:lang w:val="en-US"/>
        </w:rPr>
        <w:t>CFR</w:t>
      </w:r>
      <w:r w:rsidRPr="006C696E">
        <w:rPr>
          <w:rFonts w:cs="Times New Roman"/>
          <w:color w:val="000000" w:themeColor="text1"/>
          <w:sz w:val="28"/>
          <w:szCs w:val="28"/>
        </w:rPr>
        <w:t xml:space="preserve"> 77.2 - </w:t>
      </w:r>
      <w:r w:rsidRPr="006C696E">
        <w:rPr>
          <w:rFonts w:cs="Times New Roman"/>
          <w:color w:val="000000" w:themeColor="text1"/>
          <w:sz w:val="28"/>
          <w:szCs w:val="28"/>
          <w:lang w:val="en-US"/>
        </w:rPr>
        <w:t>Definitions</w:t>
      </w:r>
      <w:r w:rsidRPr="006C696E">
        <w:rPr>
          <w:rFonts w:cs="Times New Roman"/>
          <w:color w:val="000000" w:themeColor="text1"/>
          <w:sz w:val="28"/>
          <w:szCs w:val="28"/>
        </w:rPr>
        <w:t xml:space="preserve">. [Электронный ресурс] // </w:t>
      </w:r>
      <w:r w:rsidRPr="006C696E">
        <w:rPr>
          <w:rFonts w:cs="Times New Roman"/>
          <w:color w:val="000000" w:themeColor="text1"/>
          <w:sz w:val="28"/>
          <w:szCs w:val="28"/>
          <w:lang w:val="en-US"/>
        </w:rPr>
        <w:t>Cornell</w:t>
      </w:r>
      <w:r w:rsidRPr="006C696E">
        <w:rPr>
          <w:rFonts w:cs="Times New Roman"/>
          <w:color w:val="000000" w:themeColor="text1"/>
          <w:sz w:val="28"/>
          <w:szCs w:val="28"/>
        </w:rPr>
        <w:t xml:space="preserve"> </w:t>
      </w:r>
      <w:r w:rsidRPr="006C696E">
        <w:rPr>
          <w:rFonts w:cs="Times New Roman"/>
          <w:color w:val="000000" w:themeColor="text1"/>
          <w:sz w:val="28"/>
          <w:szCs w:val="28"/>
          <w:lang w:val="en-US"/>
        </w:rPr>
        <w:t>University</w:t>
      </w:r>
      <w:r w:rsidRPr="006C696E">
        <w:rPr>
          <w:rFonts w:cs="Times New Roman"/>
          <w:color w:val="000000" w:themeColor="text1"/>
          <w:sz w:val="28"/>
          <w:szCs w:val="28"/>
        </w:rPr>
        <w:t xml:space="preserve"> </w:t>
      </w:r>
      <w:r w:rsidRPr="006C696E">
        <w:rPr>
          <w:rFonts w:cs="Times New Roman"/>
          <w:color w:val="000000" w:themeColor="text1"/>
          <w:sz w:val="28"/>
          <w:szCs w:val="28"/>
          <w:lang w:val="en-US"/>
        </w:rPr>
        <w:t>Law</w:t>
      </w:r>
      <w:r w:rsidRPr="006C696E">
        <w:rPr>
          <w:rFonts w:cs="Times New Roman"/>
          <w:color w:val="000000" w:themeColor="text1"/>
          <w:sz w:val="28"/>
          <w:szCs w:val="28"/>
        </w:rPr>
        <w:t xml:space="preserve"> </w:t>
      </w:r>
      <w:r w:rsidRPr="006C696E">
        <w:rPr>
          <w:rFonts w:cs="Times New Roman"/>
          <w:color w:val="000000" w:themeColor="text1"/>
          <w:sz w:val="28"/>
          <w:szCs w:val="28"/>
          <w:lang w:val="en-US"/>
        </w:rPr>
        <w:t>School</w:t>
      </w:r>
      <w:r w:rsidRPr="006C696E">
        <w:rPr>
          <w:rFonts w:cs="Times New Roman"/>
          <w:color w:val="000000" w:themeColor="text1"/>
          <w:sz w:val="28"/>
          <w:szCs w:val="28"/>
        </w:rPr>
        <w:t xml:space="preserve"> – Режим доступа: </w:t>
      </w:r>
      <w:hyperlink r:id="rId69" w:history="1">
        <w:r w:rsidRPr="006C696E">
          <w:rPr>
            <w:rStyle w:val="a6"/>
            <w:rFonts w:cs="Times New Roman"/>
            <w:color w:val="000000" w:themeColor="text1"/>
            <w:sz w:val="28"/>
            <w:szCs w:val="28"/>
            <w:u w:val="none"/>
            <w:lang w:val="en-US"/>
          </w:rPr>
          <w:t>https</w:t>
        </w:r>
        <w:r w:rsidRPr="006C696E">
          <w:rPr>
            <w:rStyle w:val="a6"/>
            <w:rFonts w:cs="Times New Roman"/>
            <w:color w:val="000000" w:themeColor="text1"/>
            <w:sz w:val="28"/>
            <w:szCs w:val="28"/>
            <w:u w:val="none"/>
          </w:rPr>
          <w:t>://</w:t>
        </w:r>
        <w:r w:rsidRPr="006C696E">
          <w:rPr>
            <w:rStyle w:val="a6"/>
            <w:rFonts w:cs="Times New Roman"/>
            <w:color w:val="000000" w:themeColor="text1"/>
            <w:sz w:val="28"/>
            <w:szCs w:val="28"/>
            <w:u w:val="none"/>
            <w:lang w:val="en-US"/>
          </w:rPr>
          <w:t>goo</w:t>
        </w:r>
        <w:r w:rsidRPr="006C696E">
          <w:rPr>
            <w:rStyle w:val="a6"/>
            <w:rFonts w:cs="Times New Roman"/>
            <w:color w:val="000000" w:themeColor="text1"/>
            <w:sz w:val="28"/>
            <w:szCs w:val="28"/>
            <w:u w:val="none"/>
          </w:rPr>
          <w:t>.</w:t>
        </w:r>
        <w:r w:rsidRPr="006C696E">
          <w:rPr>
            <w:rStyle w:val="a6"/>
            <w:rFonts w:cs="Times New Roman"/>
            <w:color w:val="000000" w:themeColor="text1"/>
            <w:sz w:val="28"/>
            <w:szCs w:val="28"/>
            <w:u w:val="none"/>
            <w:lang w:val="en-US"/>
          </w:rPr>
          <w:t>gl</w:t>
        </w:r>
        <w:r w:rsidRPr="006C696E">
          <w:rPr>
            <w:rStyle w:val="a6"/>
            <w:rFonts w:cs="Times New Roman"/>
            <w:color w:val="000000" w:themeColor="text1"/>
            <w:sz w:val="28"/>
            <w:szCs w:val="28"/>
            <w:u w:val="none"/>
          </w:rPr>
          <w:t>/</w:t>
        </w:r>
        <w:proofErr w:type="spellStart"/>
        <w:r w:rsidRPr="006C696E">
          <w:rPr>
            <w:rStyle w:val="a6"/>
            <w:rFonts w:cs="Times New Roman"/>
            <w:color w:val="000000" w:themeColor="text1"/>
            <w:sz w:val="28"/>
            <w:szCs w:val="28"/>
            <w:u w:val="none"/>
            <w:lang w:val="en-US"/>
          </w:rPr>
          <w:t>jz</w:t>
        </w:r>
        <w:proofErr w:type="spellEnd"/>
        <w:r w:rsidRPr="006C696E">
          <w:rPr>
            <w:rStyle w:val="a6"/>
            <w:rFonts w:cs="Times New Roman"/>
            <w:color w:val="000000" w:themeColor="text1"/>
            <w:sz w:val="28"/>
            <w:szCs w:val="28"/>
            <w:u w:val="none"/>
          </w:rPr>
          <w:t>6</w:t>
        </w:r>
        <w:proofErr w:type="spellStart"/>
        <w:r w:rsidRPr="006C696E">
          <w:rPr>
            <w:rStyle w:val="a6"/>
            <w:rFonts w:cs="Times New Roman"/>
            <w:color w:val="000000" w:themeColor="text1"/>
            <w:sz w:val="28"/>
            <w:szCs w:val="28"/>
            <w:u w:val="none"/>
            <w:lang w:val="en-US"/>
          </w:rPr>
          <w:t>Tht</w:t>
        </w:r>
        <w:proofErr w:type="spellEnd"/>
      </w:hyperlink>
      <w:r w:rsidRPr="006C696E">
        <w:rPr>
          <w:rFonts w:cs="Times New Roman"/>
          <w:color w:val="000000" w:themeColor="text1"/>
          <w:sz w:val="28"/>
          <w:szCs w:val="28"/>
        </w:rPr>
        <w:t>, свободный. – Загл. с экрана.</w:t>
      </w:r>
    </w:p>
    <w:p w:rsidR="00DB021F" w:rsidRPr="006C696E" w:rsidRDefault="00DB021F" w:rsidP="00DB021F">
      <w:pPr>
        <w:pStyle w:val="a3"/>
        <w:numPr>
          <w:ilvl w:val="0"/>
          <w:numId w:val="14"/>
        </w:numPr>
        <w:ind w:left="284"/>
        <w:rPr>
          <w:rFonts w:cs="Times New Roman"/>
          <w:color w:val="000000" w:themeColor="text1"/>
          <w:sz w:val="28"/>
          <w:szCs w:val="28"/>
        </w:rPr>
      </w:pPr>
      <w:r w:rsidRPr="006C696E">
        <w:rPr>
          <w:rFonts w:cs="Times New Roman"/>
          <w:color w:val="000000" w:themeColor="text1"/>
          <w:sz w:val="28"/>
          <w:szCs w:val="28"/>
          <w:lang w:val="en-US"/>
        </w:rPr>
        <w:t xml:space="preserve">49 U.S. Code § 44918 - Crew training. </w:t>
      </w:r>
      <w:r w:rsidRPr="006C696E">
        <w:rPr>
          <w:rFonts w:cs="Times New Roman"/>
          <w:color w:val="000000" w:themeColor="text1"/>
          <w:sz w:val="28"/>
          <w:szCs w:val="28"/>
        </w:rPr>
        <w:t xml:space="preserve">[Электронный ресурс] // </w:t>
      </w:r>
      <w:r w:rsidRPr="006C696E">
        <w:rPr>
          <w:rFonts w:cs="Times New Roman"/>
          <w:color w:val="000000" w:themeColor="text1"/>
          <w:sz w:val="28"/>
          <w:szCs w:val="28"/>
          <w:lang w:val="en-US"/>
        </w:rPr>
        <w:t>Cornell</w:t>
      </w:r>
      <w:r w:rsidRPr="006C696E">
        <w:rPr>
          <w:rFonts w:cs="Times New Roman"/>
          <w:color w:val="000000" w:themeColor="text1"/>
          <w:sz w:val="28"/>
          <w:szCs w:val="28"/>
        </w:rPr>
        <w:t xml:space="preserve"> </w:t>
      </w:r>
      <w:r w:rsidRPr="006C696E">
        <w:rPr>
          <w:rFonts w:cs="Times New Roman"/>
          <w:color w:val="000000" w:themeColor="text1"/>
          <w:sz w:val="28"/>
          <w:szCs w:val="28"/>
          <w:lang w:val="en-US"/>
        </w:rPr>
        <w:t>University</w:t>
      </w:r>
      <w:r w:rsidRPr="006C696E">
        <w:rPr>
          <w:rFonts w:cs="Times New Roman"/>
          <w:color w:val="000000" w:themeColor="text1"/>
          <w:sz w:val="28"/>
          <w:szCs w:val="28"/>
        </w:rPr>
        <w:t xml:space="preserve"> </w:t>
      </w:r>
      <w:r w:rsidRPr="006C696E">
        <w:rPr>
          <w:rFonts w:cs="Times New Roman"/>
          <w:color w:val="000000" w:themeColor="text1"/>
          <w:sz w:val="28"/>
          <w:szCs w:val="28"/>
          <w:lang w:val="en-US"/>
        </w:rPr>
        <w:t>Law</w:t>
      </w:r>
      <w:r w:rsidRPr="006C696E">
        <w:rPr>
          <w:rFonts w:cs="Times New Roman"/>
          <w:color w:val="000000" w:themeColor="text1"/>
          <w:sz w:val="28"/>
          <w:szCs w:val="28"/>
        </w:rPr>
        <w:t xml:space="preserve"> </w:t>
      </w:r>
      <w:r w:rsidRPr="006C696E">
        <w:rPr>
          <w:rFonts w:cs="Times New Roman"/>
          <w:color w:val="000000" w:themeColor="text1"/>
          <w:sz w:val="28"/>
          <w:szCs w:val="28"/>
          <w:lang w:val="en-US"/>
        </w:rPr>
        <w:t>School</w:t>
      </w:r>
      <w:r w:rsidRPr="006C696E">
        <w:rPr>
          <w:rFonts w:cs="Times New Roman"/>
          <w:color w:val="000000" w:themeColor="text1"/>
          <w:sz w:val="28"/>
          <w:szCs w:val="28"/>
        </w:rPr>
        <w:t xml:space="preserve"> – Режим доступа: </w:t>
      </w:r>
      <w:r w:rsidRPr="006C696E">
        <w:rPr>
          <w:rFonts w:cs="Times New Roman"/>
          <w:color w:val="000000" w:themeColor="text1"/>
          <w:sz w:val="28"/>
          <w:szCs w:val="28"/>
          <w:lang w:val="en-US"/>
        </w:rPr>
        <w:t>https</w:t>
      </w:r>
      <w:r w:rsidRPr="006C696E">
        <w:rPr>
          <w:rFonts w:cs="Times New Roman"/>
          <w:color w:val="000000" w:themeColor="text1"/>
          <w:sz w:val="28"/>
          <w:szCs w:val="28"/>
        </w:rPr>
        <w:t>://</w:t>
      </w:r>
      <w:r w:rsidRPr="006C696E">
        <w:rPr>
          <w:rFonts w:cs="Times New Roman"/>
          <w:color w:val="000000" w:themeColor="text1"/>
          <w:sz w:val="28"/>
          <w:szCs w:val="28"/>
          <w:lang w:val="en-US"/>
        </w:rPr>
        <w:t>goo</w:t>
      </w:r>
      <w:r w:rsidRPr="006C696E">
        <w:rPr>
          <w:rFonts w:cs="Times New Roman"/>
          <w:color w:val="000000" w:themeColor="text1"/>
          <w:sz w:val="28"/>
          <w:szCs w:val="28"/>
        </w:rPr>
        <w:t>.</w:t>
      </w:r>
      <w:r w:rsidRPr="006C696E">
        <w:rPr>
          <w:rFonts w:cs="Times New Roman"/>
          <w:color w:val="000000" w:themeColor="text1"/>
          <w:sz w:val="28"/>
          <w:szCs w:val="28"/>
          <w:lang w:val="en-US"/>
        </w:rPr>
        <w:t>gl</w:t>
      </w:r>
      <w:r w:rsidRPr="006C696E">
        <w:rPr>
          <w:rFonts w:cs="Times New Roman"/>
          <w:color w:val="000000" w:themeColor="text1"/>
          <w:sz w:val="28"/>
          <w:szCs w:val="28"/>
        </w:rPr>
        <w:t>/32</w:t>
      </w:r>
      <w:proofErr w:type="spellStart"/>
      <w:r w:rsidRPr="006C696E">
        <w:rPr>
          <w:rFonts w:cs="Times New Roman"/>
          <w:color w:val="000000" w:themeColor="text1"/>
          <w:sz w:val="28"/>
          <w:szCs w:val="28"/>
          <w:lang w:val="en-US"/>
        </w:rPr>
        <w:t>io</w:t>
      </w:r>
      <w:proofErr w:type="spellEnd"/>
      <w:r w:rsidRPr="006C696E">
        <w:rPr>
          <w:rFonts w:cs="Times New Roman"/>
          <w:color w:val="000000" w:themeColor="text1"/>
          <w:sz w:val="28"/>
          <w:szCs w:val="28"/>
        </w:rPr>
        <w:t>6</w:t>
      </w:r>
      <w:r w:rsidRPr="006C696E">
        <w:rPr>
          <w:rFonts w:cs="Times New Roman"/>
          <w:color w:val="000000" w:themeColor="text1"/>
          <w:sz w:val="28"/>
          <w:szCs w:val="28"/>
          <w:lang w:val="en-US"/>
        </w:rPr>
        <w:t>C</w:t>
      </w:r>
      <w:r w:rsidRPr="006C696E">
        <w:rPr>
          <w:rFonts w:cs="Times New Roman"/>
          <w:color w:val="000000" w:themeColor="text1"/>
          <w:sz w:val="28"/>
          <w:szCs w:val="28"/>
        </w:rPr>
        <w:t xml:space="preserve">, свободный. – Загл. с экрана. </w:t>
      </w:r>
    </w:p>
    <w:p w:rsidR="00DB021F" w:rsidRPr="006C696E" w:rsidRDefault="00DB021F" w:rsidP="00DB021F">
      <w:pPr>
        <w:pStyle w:val="a3"/>
        <w:numPr>
          <w:ilvl w:val="0"/>
          <w:numId w:val="14"/>
        </w:numPr>
        <w:ind w:left="142" w:hanging="284"/>
        <w:rPr>
          <w:rFonts w:cs="Times New Roman"/>
          <w:color w:val="000000" w:themeColor="text1"/>
          <w:sz w:val="28"/>
          <w:szCs w:val="28"/>
        </w:rPr>
      </w:pPr>
      <w:r w:rsidRPr="006C696E">
        <w:rPr>
          <w:rFonts w:cs="Times New Roman"/>
          <w:color w:val="000000" w:themeColor="text1"/>
          <w:sz w:val="28"/>
          <w:szCs w:val="28"/>
          <w:lang w:val="en-US"/>
        </w:rPr>
        <w:t xml:space="preserve">49 U.S. Code § 46502 - Aircraft piracy. </w:t>
      </w:r>
      <w:r w:rsidRPr="006C696E">
        <w:rPr>
          <w:rFonts w:cs="Times New Roman"/>
          <w:color w:val="000000" w:themeColor="text1"/>
          <w:sz w:val="28"/>
          <w:szCs w:val="28"/>
        </w:rPr>
        <w:t xml:space="preserve">[Электронный ресурс] // </w:t>
      </w:r>
      <w:r w:rsidRPr="006C696E">
        <w:rPr>
          <w:rFonts w:cs="Times New Roman"/>
          <w:color w:val="000000" w:themeColor="text1"/>
          <w:sz w:val="28"/>
          <w:szCs w:val="28"/>
          <w:lang w:val="en-US"/>
        </w:rPr>
        <w:t>Cornell</w:t>
      </w:r>
      <w:r w:rsidRPr="006C696E">
        <w:rPr>
          <w:rFonts w:cs="Times New Roman"/>
          <w:color w:val="000000" w:themeColor="text1"/>
          <w:sz w:val="28"/>
          <w:szCs w:val="28"/>
        </w:rPr>
        <w:t xml:space="preserve"> </w:t>
      </w:r>
      <w:r w:rsidRPr="006C696E">
        <w:rPr>
          <w:rFonts w:cs="Times New Roman"/>
          <w:color w:val="000000" w:themeColor="text1"/>
          <w:sz w:val="28"/>
          <w:szCs w:val="28"/>
          <w:lang w:val="en-US"/>
        </w:rPr>
        <w:t>University</w:t>
      </w:r>
      <w:r w:rsidRPr="006C696E">
        <w:rPr>
          <w:rFonts w:cs="Times New Roman"/>
          <w:color w:val="000000" w:themeColor="text1"/>
          <w:sz w:val="28"/>
          <w:szCs w:val="28"/>
        </w:rPr>
        <w:t xml:space="preserve"> </w:t>
      </w:r>
      <w:r w:rsidRPr="006C696E">
        <w:rPr>
          <w:rFonts w:cs="Times New Roman"/>
          <w:color w:val="000000" w:themeColor="text1"/>
          <w:sz w:val="28"/>
          <w:szCs w:val="28"/>
          <w:lang w:val="en-US"/>
        </w:rPr>
        <w:t>Law</w:t>
      </w:r>
      <w:r w:rsidRPr="006C696E">
        <w:rPr>
          <w:rFonts w:cs="Times New Roman"/>
          <w:color w:val="000000" w:themeColor="text1"/>
          <w:sz w:val="28"/>
          <w:szCs w:val="28"/>
        </w:rPr>
        <w:t xml:space="preserve"> </w:t>
      </w:r>
      <w:r w:rsidRPr="006C696E">
        <w:rPr>
          <w:rFonts w:cs="Times New Roman"/>
          <w:color w:val="000000" w:themeColor="text1"/>
          <w:sz w:val="28"/>
          <w:szCs w:val="28"/>
          <w:lang w:val="en-US"/>
        </w:rPr>
        <w:t>School</w:t>
      </w:r>
      <w:r w:rsidRPr="006C696E">
        <w:rPr>
          <w:rFonts w:cs="Times New Roman"/>
          <w:color w:val="000000" w:themeColor="text1"/>
          <w:sz w:val="28"/>
          <w:szCs w:val="28"/>
        </w:rPr>
        <w:t xml:space="preserve"> – Режим доступа: </w:t>
      </w:r>
      <w:r w:rsidRPr="006C696E">
        <w:rPr>
          <w:rFonts w:cs="Times New Roman"/>
          <w:color w:val="000000" w:themeColor="text1"/>
          <w:sz w:val="28"/>
          <w:szCs w:val="28"/>
          <w:lang w:val="en-US"/>
        </w:rPr>
        <w:t>https</w:t>
      </w:r>
      <w:r w:rsidRPr="006C696E">
        <w:rPr>
          <w:rFonts w:cs="Times New Roman"/>
          <w:color w:val="000000" w:themeColor="text1"/>
          <w:sz w:val="28"/>
          <w:szCs w:val="28"/>
        </w:rPr>
        <w:t>://</w:t>
      </w:r>
      <w:r w:rsidRPr="006C696E">
        <w:rPr>
          <w:rFonts w:cs="Times New Roman"/>
          <w:color w:val="000000" w:themeColor="text1"/>
          <w:sz w:val="28"/>
          <w:szCs w:val="28"/>
          <w:lang w:val="en-US"/>
        </w:rPr>
        <w:t>goo</w:t>
      </w:r>
      <w:r w:rsidRPr="006C696E">
        <w:rPr>
          <w:rFonts w:cs="Times New Roman"/>
          <w:color w:val="000000" w:themeColor="text1"/>
          <w:sz w:val="28"/>
          <w:szCs w:val="28"/>
        </w:rPr>
        <w:t>.</w:t>
      </w:r>
      <w:r w:rsidRPr="006C696E">
        <w:rPr>
          <w:rFonts w:cs="Times New Roman"/>
          <w:color w:val="000000" w:themeColor="text1"/>
          <w:sz w:val="28"/>
          <w:szCs w:val="28"/>
          <w:lang w:val="en-US"/>
        </w:rPr>
        <w:t>gl</w:t>
      </w:r>
      <w:r w:rsidRPr="006C696E">
        <w:rPr>
          <w:rFonts w:cs="Times New Roman"/>
          <w:color w:val="000000" w:themeColor="text1"/>
          <w:sz w:val="28"/>
          <w:szCs w:val="28"/>
        </w:rPr>
        <w:t>/</w:t>
      </w:r>
      <w:r w:rsidRPr="006C696E">
        <w:rPr>
          <w:rFonts w:cs="Times New Roman"/>
          <w:color w:val="000000" w:themeColor="text1"/>
          <w:sz w:val="28"/>
          <w:szCs w:val="28"/>
          <w:lang w:val="en-US"/>
        </w:rPr>
        <w:t>U</w:t>
      </w:r>
      <w:r w:rsidRPr="006C696E">
        <w:rPr>
          <w:rFonts w:cs="Times New Roman"/>
          <w:color w:val="000000" w:themeColor="text1"/>
          <w:sz w:val="28"/>
          <w:szCs w:val="28"/>
        </w:rPr>
        <w:t>690</w:t>
      </w:r>
      <w:r w:rsidRPr="006C696E">
        <w:rPr>
          <w:rFonts w:cs="Times New Roman"/>
          <w:color w:val="000000" w:themeColor="text1"/>
          <w:sz w:val="28"/>
          <w:szCs w:val="28"/>
          <w:lang w:val="en-US"/>
        </w:rPr>
        <w:t>X</w:t>
      </w:r>
      <w:r w:rsidRPr="006C696E">
        <w:rPr>
          <w:rFonts w:cs="Times New Roman"/>
          <w:color w:val="000000" w:themeColor="text1"/>
          <w:sz w:val="28"/>
          <w:szCs w:val="28"/>
        </w:rPr>
        <w:t xml:space="preserve">8, свободный. – Загл. с экрана. </w:t>
      </w:r>
    </w:p>
    <w:p w:rsidR="00DB021F" w:rsidRPr="006C696E" w:rsidRDefault="00DB021F" w:rsidP="00DB021F">
      <w:pPr>
        <w:pStyle w:val="a3"/>
        <w:numPr>
          <w:ilvl w:val="0"/>
          <w:numId w:val="14"/>
        </w:numPr>
        <w:ind w:left="142" w:hanging="284"/>
        <w:rPr>
          <w:rFonts w:cs="Times New Roman"/>
          <w:color w:val="000000" w:themeColor="text1"/>
          <w:sz w:val="28"/>
          <w:szCs w:val="28"/>
        </w:rPr>
      </w:pPr>
      <w:r w:rsidRPr="006C696E">
        <w:rPr>
          <w:rFonts w:cs="Times New Roman"/>
          <w:color w:val="000000" w:themeColor="text1"/>
          <w:sz w:val="28"/>
          <w:szCs w:val="28"/>
          <w:lang w:val="en-US"/>
        </w:rPr>
        <w:t xml:space="preserve">6 U.S. Code § 1167 - Railroad security training program. </w:t>
      </w:r>
      <w:r w:rsidRPr="006C696E">
        <w:rPr>
          <w:rFonts w:cs="Times New Roman"/>
          <w:color w:val="000000" w:themeColor="text1"/>
          <w:sz w:val="28"/>
          <w:szCs w:val="28"/>
        </w:rPr>
        <w:t xml:space="preserve">[Электронный ресурс] // </w:t>
      </w:r>
      <w:r w:rsidRPr="006C696E">
        <w:rPr>
          <w:rFonts w:cs="Times New Roman"/>
          <w:color w:val="000000" w:themeColor="text1"/>
          <w:sz w:val="28"/>
          <w:szCs w:val="28"/>
          <w:lang w:val="en-US"/>
        </w:rPr>
        <w:t>Cornell</w:t>
      </w:r>
      <w:r w:rsidRPr="006C696E">
        <w:rPr>
          <w:rFonts w:cs="Times New Roman"/>
          <w:color w:val="000000" w:themeColor="text1"/>
          <w:sz w:val="28"/>
          <w:szCs w:val="28"/>
        </w:rPr>
        <w:t xml:space="preserve"> </w:t>
      </w:r>
      <w:r w:rsidRPr="006C696E">
        <w:rPr>
          <w:rFonts w:cs="Times New Roman"/>
          <w:color w:val="000000" w:themeColor="text1"/>
          <w:sz w:val="28"/>
          <w:szCs w:val="28"/>
          <w:lang w:val="en-US"/>
        </w:rPr>
        <w:t>University</w:t>
      </w:r>
      <w:r w:rsidRPr="006C696E">
        <w:rPr>
          <w:rFonts w:cs="Times New Roman"/>
          <w:color w:val="000000" w:themeColor="text1"/>
          <w:sz w:val="28"/>
          <w:szCs w:val="28"/>
        </w:rPr>
        <w:t xml:space="preserve"> </w:t>
      </w:r>
      <w:r w:rsidRPr="006C696E">
        <w:rPr>
          <w:rFonts w:cs="Times New Roman"/>
          <w:color w:val="000000" w:themeColor="text1"/>
          <w:sz w:val="28"/>
          <w:szCs w:val="28"/>
          <w:lang w:val="en-US"/>
        </w:rPr>
        <w:t>Law</w:t>
      </w:r>
      <w:r w:rsidRPr="006C696E">
        <w:rPr>
          <w:rFonts w:cs="Times New Roman"/>
          <w:color w:val="000000" w:themeColor="text1"/>
          <w:sz w:val="28"/>
          <w:szCs w:val="28"/>
        </w:rPr>
        <w:t xml:space="preserve"> </w:t>
      </w:r>
      <w:r w:rsidRPr="006C696E">
        <w:rPr>
          <w:rFonts w:cs="Times New Roman"/>
          <w:color w:val="000000" w:themeColor="text1"/>
          <w:sz w:val="28"/>
          <w:szCs w:val="28"/>
          <w:lang w:val="en-US"/>
        </w:rPr>
        <w:t>School</w:t>
      </w:r>
      <w:r w:rsidRPr="006C696E">
        <w:rPr>
          <w:rFonts w:cs="Times New Roman"/>
          <w:color w:val="000000" w:themeColor="text1"/>
          <w:sz w:val="28"/>
          <w:szCs w:val="28"/>
        </w:rPr>
        <w:t xml:space="preserve"> – Режим доступа: </w:t>
      </w:r>
      <w:r w:rsidRPr="006C696E">
        <w:rPr>
          <w:rFonts w:cs="Times New Roman"/>
          <w:color w:val="000000" w:themeColor="text1"/>
          <w:sz w:val="28"/>
          <w:szCs w:val="28"/>
          <w:lang w:val="en-US"/>
        </w:rPr>
        <w:t>https</w:t>
      </w:r>
      <w:r w:rsidRPr="006C696E">
        <w:rPr>
          <w:rFonts w:cs="Times New Roman"/>
          <w:color w:val="000000" w:themeColor="text1"/>
          <w:sz w:val="28"/>
          <w:szCs w:val="28"/>
        </w:rPr>
        <w:t>://</w:t>
      </w:r>
      <w:r w:rsidRPr="006C696E">
        <w:rPr>
          <w:rFonts w:cs="Times New Roman"/>
          <w:color w:val="000000" w:themeColor="text1"/>
          <w:sz w:val="28"/>
          <w:szCs w:val="28"/>
          <w:lang w:val="en-US"/>
        </w:rPr>
        <w:t>goo</w:t>
      </w:r>
      <w:r w:rsidRPr="006C696E">
        <w:rPr>
          <w:rFonts w:cs="Times New Roman"/>
          <w:color w:val="000000" w:themeColor="text1"/>
          <w:sz w:val="28"/>
          <w:szCs w:val="28"/>
        </w:rPr>
        <w:t>.</w:t>
      </w:r>
      <w:r w:rsidRPr="006C696E">
        <w:rPr>
          <w:rFonts w:cs="Times New Roman"/>
          <w:color w:val="000000" w:themeColor="text1"/>
          <w:sz w:val="28"/>
          <w:szCs w:val="28"/>
          <w:lang w:val="en-US"/>
        </w:rPr>
        <w:t>gl</w:t>
      </w:r>
      <w:r w:rsidRPr="006C696E">
        <w:rPr>
          <w:rFonts w:cs="Times New Roman"/>
          <w:color w:val="000000" w:themeColor="text1"/>
          <w:sz w:val="28"/>
          <w:szCs w:val="28"/>
        </w:rPr>
        <w:t>/9</w:t>
      </w:r>
      <w:proofErr w:type="spellStart"/>
      <w:r w:rsidRPr="006C696E">
        <w:rPr>
          <w:rFonts w:cs="Times New Roman"/>
          <w:color w:val="000000" w:themeColor="text1"/>
          <w:sz w:val="28"/>
          <w:szCs w:val="28"/>
          <w:lang w:val="en-US"/>
        </w:rPr>
        <w:t>tAkdr</w:t>
      </w:r>
      <w:proofErr w:type="spellEnd"/>
      <w:r w:rsidRPr="006C696E">
        <w:rPr>
          <w:rFonts w:cs="Times New Roman"/>
          <w:color w:val="000000" w:themeColor="text1"/>
          <w:sz w:val="28"/>
          <w:szCs w:val="28"/>
        </w:rPr>
        <w:t xml:space="preserve">, свободный. – Загл. с экрана. </w:t>
      </w:r>
    </w:p>
    <w:p w:rsidR="00DB021F" w:rsidRPr="006C696E" w:rsidRDefault="00DB021F" w:rsidP="00DB021F">
      <w:pPr>
        <w:pStyle w:val="a3"/>
        <w:numPr>
          <w:ilvl w:val="0"/>
          <w:numId w:val="14"/>
        </w:numPr>
        <w:ind w:left="142" w:hanging="284"/>
        <w:rPr>
          <w:rFonts w:cs="Times New Roman"/>
          <w:color w:val="000000" w:themeColor="text1"/>
          <w:sz w:val="28"/>
          <w:szCs w:val="28"/>
        </w:rPr>
      </w:pPr>
      <w:r w:rsidRPr="006C696E">
        <w:rPr>
          <w:rFonts w:cs="Times New Roman"/>
          <w:color w:val="000000" w:themeColor="text1"/>
          <w:sz w:val="28"/>
          <w:szCs w:val="28"/>
          <w:lang w:val="en-US"/>
        </w:rPr>
        <w:t xml:space="preserve">6 U.S. Code § 1184 - Over-the-road bus security training program. </w:t>
      </w:r>
      <w:r w:rsidRPr="006C696E">
        <w:rPr>
          <w:rFonts w:cs="Times New Roman"/>
          <w:color w:val="000000" w:themeColor="text1"/>
          <w:sz w:val="28"/>
          <w:szCs w:val="28"/>
        </w:rPr>
        <w:t xml:space="preserve">[Электронный ресурс] // </w:t>
      </w:r>
      <w:r w:rsidRPr="006C696E">
        <w:rPr>
          <w:rFonts w:cs="Times New Roman"/>
          <w:color w:val="000000" w:themeColor="text1"/>
          <w:sz w:val="28"/>
          <w:szCs w:val="28"/>
          <w:lang w:val="en-US"/>
        </w:rPr>
        <w:t>Cornell</w:t>
      </w:r>
      <w:r w:rsidRPr="006C696E">
        <w:rPr>
          <w:rFonts w:cs="Times New Roman"/>
          <w:color w:val="000000" w:themeColor="text1"/>
          <w:sz w:val="28"/>
          <w:szCs w:val="28"/>
        </w:rPr>
        <w:t xml:space="preserve"> </w:t>
      </w:r>
      <w:r w:rsidRPr="006C696E">
        <w:rPr>
          <w:rFonts w:cs="Times New Roman"/>
          <w:color w:val="000000" w:themeColor="text1"/>
          <w:sz w:val="28"/>
          <w:szCs w:val="28"/>
          <w:lang w:val="en-US"/>
        </w:rPr>
        <w:t>University</w:t>
      </w:r>
      <w:r w:rsidRPr="006C696E">
        <w:rPr>
          <w:rFonts w:cs="Times New Roman"/>
          <w:color w:val="000000" w:themeColor="text1"/>
          <w:sz w:val="28"/>
          <w:szCs w:val="28"/>
        </w:rPr>
        <w:t xml:space="preserve"> </w:t>
      </w:r>
      <w:r w:rsidRPr="006C696E">
        <w:rPr>
          <w:rFonts w:cs="Times New Roman"/>
          <w:color w:val="000000" w:themeColor="text1"/>
          <w:sz w:val="28"/>
          <w:szCs w:val="28"/>
          <w:lang w:val="en-US"/>
        </w:rPr>
        <w:t>Law</w:t>
      </w:r>
      <w:r w:rsidRPr="006C696E">
        <w:rPr>
          <w:rFonts w:cs="Times New Roman"/>
          <w:color w:val="000000" w:themeColor="text1"/>
          <w:sz w:val="28"/>
          <w:szCs w:val="28"/>
        </w:rPr>
        <w:t xml:space="preserve"> </w:t>
      </w:r>
      <w:r w:rsidRPr="006C696E">
        <w:rPr>
          <w:rFonts w:cs="Times New Roman"/>
          <w:color w:val="000000" w:themeColor="text1"/>
          <w:sz w:val="28"/>
          <w:szCs w:val="28"/>
          <w:lang w:val="en-US"/>
        </w:rPr>
        <w:t>School</w:t>
      </w:r>
      <w:r w:rsidRPr="006C696E">
        <w:rPr>
          <w:rFonts w:cs="Times New Roman"/>
          <w:color w:val="000000" w:themeColor="text1"/>
          <w:sz w:val="28"/>
          <w:szCs w:val="28"/>
        </w:rPr>
        <w:t xml:space="preserve"> – Режим доступа: </w:t>
      </w:r>
      <w:r w:rsidRPr="006C696E">
        <w:rPr>
          <w:rFonts w:cs="Times New Roman"/>
          <w:color w:val="000000" w:themeColor="text1"/>
          <w:sz w:val="28"/>
          <w:szCs w:val="28"/>
          <w:lang w:val="en-US"/>
        </w:rPr>
        <w:t>https</w:t>
      </w:r>
      <w:r w:rsidRPr="006C696E">
        <w:rPr>
          <w:rFonts w:cs="Times New Roman"/>
          <w:color w:val="000000" w:themeColor="text1"/>
          <w:sz w:val="28"/>
          <w:szCs w:val="28"/>
        </w:rPr>
        <w:t>://</w:t>
      </w:r>
      <w:r w:rsidRPr="006C696E">
        <w:rPr>
          <w:rFonts w:cs="Times New Roman"/>
          <w:color w:val="000000" w:themeColor="text1"/>
          <w:sz w:val="28"/>
          <w:szCs w:val="28"/>
          <w:lang w:val="en-US"/>
        </w:rPr>
        <w:t>goo</w:t>
      </w:r>
      <w:r w:rsidRPr="006C696E">
        <w:rPr>
          <w:rFonts w:cs="Times New Roman"/>
          <w:color w:val="000000" w:themeColor="text1"/>
          <w:sz w:val="28"/>
          <w:szCs w:val="28"/>
        </w:rPr>
        <w:t>.</w:t>
      </w:r>
      <w:r w:rsidRPr="006C696E">
        <w:rPr>
          <w:rFonts w:cs="Times New Roman"/>
          <w:color w:val="000000" w:themeColor="text1"/>
          <w:sz w:val="28"/>
          <w:szCs w:val="28"/>
          <w:lang w:val="en-US"/>
        </w:rPr>
        <w:t>gl</w:t>
      </w:r>
      <w:r w:rsidRPr="006C696E">
        <w:rPr>
          <w:rFonts w:cs="Times New Roman"/>
          <w:color w:val="000000" w:themeColor="text1"/>
          <w:sz w:val="28"/>
          <w:szCs w:val="28"/>
        </w:rPr>
        <w:t>/</w:t>
      </w:r>
      <w:r w:rsidRPr="006C696E">
        <w:rPr>
          <w:rFonts w:cs="Times New Roman"/>
          <w:color w:val="000000" w:themeColor="text1"/>
          <w:sz w:val="28"/>
          <w:szCs w:val="28"/>
          <w:lang w:val="en-US"/>
        </w:rPr>
        <w:t>JQ</w:t>
      </w:r>
      <w:r w:rsidRPr="006C696E">
        <w:rPr>
          <w:rFonts w:cs="Times New Roman"/>
          <w:color w:val="000000" w:themeColor="text1"/>
          <w:sz w:val="28"/>
          <w:szCs w:val="28"/>
        </w:rPr>
        <w:t>7</w:t>
      </w:r>
      <w:proofErr w:type="spellStart"/>
      <w:r w:rsidRPr="006C696E">
        <w:rPr>
          <w:rFonts w:cs="Times New Roman"/>
          <w:color w:val="000000" w:themeColor="text1"/>
          <w:sz w:val="28"/>
          <w:szCs w:val="28"/>
          <w:lang w:val="en-US"/>
        </w:rPr>
        <w:t>HZr</w:t>
      </w:r>
      <w:proofErr w:type="spellEnd"/>
      <w:r w:rsidRPr="006C696E">
        <w:rPr>
          <w:rFonts w:cs="Times New Roman"/>
          <w:color w:val="000000" w:themeColor="text1"/>
          <w:sz w:val="28"/>
          <w:szCs w:val="28"/>
        </w:rPr>
        <w:t xml:space="preserve">, свободный. – Загл. с экрана. </w:t>
      </w:r>
    </w:p>
    <w:p w:rsidR="00DB021F" w:rsidRPr="00194917" w:rsidRDefault="00DB021F" w:rsidP="00DB021F">
      <w:pPr>
        <w:pStyle w:val="a3"/>
        <w:numPr>
          <w:ilvl w:val="0"/>
          <w:numId w:val="14"/>
        </w:numPr>
        <w:ind w:left="142" w:hanging="284"/>
        <w:rPr>
          <w:rFonts w:cs="Times New Roman"/>
          <w:color w:val="000000" w:themeColor="text1"/>
          <w:sz w:val="28"/>
          <w:szCs w:val="28"/>
          <w:lang w:val="en-US"/>
        </w:rPr>
      </w:pPr>
      <w:r w:rsidRPr="006C696E">
        <w:rPr>
          <w:rFonts w:cs="Times New Roman"/>
          <w:color w:val="000000" w:themeColor="text1"/>
          <w:sz w:val="28"/>
          <w:szCs w:val="28"/>
          <w:lang w:val="en-US"/>
        </w:rPr>
        <w:t xml:space="preserve">Abdel Bari </w:t>
      </w:r>
      <w:proofErr w:type="spellStart"/>
      <w:r w:rsidRPr="006C696E">
        <w:rPr>
          <w:rFonts w:cs="Times New Roman"/>
          <w:color w:val="000000" w:themeColor="text1"/>
          <w:sz w:val="28"/>
          <w:szCs w:val="28"/>
          <w:lang w:val="en-US"/>
        </w:rPr>
        <w:t>Atwan</w:t>
      </w:r>
      <w:proofErr w:type="spellEnd"/>
      <w:r w:rsidRPr="006C696E">
        <w:rPr>
          <w:rFonts w:cs="Times New Roman"/>
          <w:color w:val="000000" w:themeColor="text1"/>
          <w:sz w:val="28"/>
          <w:szCs w:val="28"/>
          <w:lang w:val="en-US"/>
        </w:rPr>
        <w:t xml:space="preserve">. "The Secret History of Al Qaeda", p. 221. University of California Press, 2006. </w:t>
      </w:r>
      <w:r w:rsidRPr="00194917">
        <w:rPr>
          <w:rFonts w:cs="Times New Roman"/>
          <w:color w:val="000000" w:themeColor="text1"/>
          <w:sz w:val="28"/>
          <w:szCs w:val="28"/>
          <w:lang w:val="en-US"/>
        </w:rPr>
        <w:t>[</w:t>
      </w:r>
      <w:r w:rsidRPr="006C696E">
        <w:rPr>
          <w:rFonts w:cs="Times New Roman"/>
          <w:color w:val="000000" w:themeColor="text1"/>
          <w:sz w:val="28"/>
          <w:szCs w:val="28"/>
        </w:rPr>
        <w:t>Электронный</w:t>
      </w:r>
      <w:r w:rsidRPr="00194917">
        <w:rPr>
          <w:rFonts w:cs="Times New Roman"/>
          <w:color w:val="000000" w:themeColor="text1"/>
          <w:sz w:val="28"/>
          <w:szCs w:val="28"/>
          <w:lang w:val="en-US"/>
        </w:rPr>
        <w:t xml:space="preserve"> </w:t>
      </w:r>
      <w:r w:rsidRPr="006C696E">
        <w:rPr>
          <w:rFonts w:cs="Times New Roman"/>
          <w:color w:val="000000" w:themeColor="text1"/>
          <w:sz w:val="28"/>
          <w:szCs w:val="28"/>
        </w:rPr>
        <w:t>ресурс</w:t>
      </w:r>
      <w:r w:rsidRPr="00194917">
        <w:rPr>
          <w:rFonts w:cs="Times New Roman"/>
          <w:color w:val="000000" w:themeColor="text1"/>
          <w:sz w:val="28"/>
          <w:szCs w:val="28"/>
          <w:lang w:val="en-US"/>
        </w:rPr>
        <w:t xml:space="preserve">] // </w:t>
      </w:r>
      <w:r w:rsidRPr="006C696E">
        <w:rPr>
          <w:rFonts w:cs="Times New Roman"/>
          <w:color w:val="000000" w:themeColor="text1"/>
          <w:sz w:val="28"/>
          <w:szCs w:val="28"/>
          <w:lang w:val="en-US"/>
        </w:rPr>
        <w:t>Google</w:t>
      </w:r>
      <w:r w:rsidRPr="00194917">
        <w:rPr>
          <w:rFonts w:cs="Times New Roman"/>
          <w:color w:val="000000" w:themeColor="text1"/>
          <w:sz w:val="28"/>
          <w:szCs w:val="28"/>
          <w:lang w:val="en-US"/>
        </w:rPr>
        <w:t xml:space="preserve"> </w:t>
      </w:r>
      <w:r w:rsidRPr="006C696E">
        <w:rPr>
          <w:rFonts w:cs="Times New Roman"/>
          <w:color w:val="000000" w:themeColor="text1"/>
          <w:sz w:val="28"/>
          <w:szCs w:val="28"/>
          <w:lang w:val="en-US"/>
        </w:rPr>
        <w:t>books</w:t>
      </w:r>
      <w:r w:rsidRPr="00194917">
        <w:rPr>
          <w:rFonts w:cs="Times New Roman"/>
          <w:color w:val="000000" w:themeColor="text1"/>
          <w:sz w:val="28"/>
          <w:szCs w:val="28"/>
          <w:lang w:val="en-US"/>
        </w:rPr>
        <w:t xml:space="preserve"> – </w:t>
      </w:r>
      <w:r w:rsidRPr="006C696E">
        <w:rPr>
          <w:rFonts w:cs="Times New Roman"/>
          <w:color w:val="000000" w:themeColor="text1"/>
          <w:sz w:val="28"/>
          <w:szCs w:val="28"/>
        </w:rPr>
        <w:t>Режим</w:t>
      </w:r>
      <w:r w:rsidRPr="00194917">
        <w:rPr>
          <w:rFonts w:cs="Times New Roman"/>
          <w:color w:val="000000" w:themeColor="text1"/>
          <w:sz w:val="28"/>
          <w:szCs w:val="28"/>
          <w:lang w:val="en-US"/>
        </w:rPr>
        <w:t xml:space="preserve"> </w:t>
      </w:r>
      <w:r w:rsidRPr="006C696E">
        <w:rPr>
          <w:rFonts w:cs="Times New Roman"/>
          <w:color w:val="000000" w:themeColor="text1"/>
          <w:sz w:val="28"/>
          <w:szCs w:val="28"/>
        </w:rPr>
        <w:t>доступа</w:t>
      </w:r>
      <w:r w:rsidRPr="00194917">
        <w:rPr>
          <w:rFonts w:cs="Times New Roman"/>
          <w:color w:val="000000" w:themeColor="text1"/>
          <w:sz w:val="28"/>
          <w:szCs w:val="28"/>
          <w:lang w:val="en-US"/>
        </w:rPr>
        <w:t xml:space="preserve">: </w:t>
      </w:r>
      <w:hyperlink r:id="rId70" w:history="1">
        <w:r w:rsidRPr="006C696E">
          <w:rPr>
            <w:rStyle w:val="a6"/>
            <w:rFonts w:cs="Times New Roman"/>
            <w:color w:val="000000" w:themeColor="text1"/>
            <w:sz w:val="28"/>
            <w:szCs w:val="28"/>
            <w:u w:val="none"/>
            <w:lang w:val="en-US"/>
          </w:rPr>
          <w:t>https</w:t>
        </w:r>
        <w:r w:rsidRPr="00194917">
          <w:rPr>
            <w:rStyle w:val="a6"/>
            <w:rFonts w:cs="Times New Roman"/>
            <w:color w:val="000000" w:themeColor="text1"/>
            <w:sz w:val="28"/>
            <w:szCs w:val="28"/>
            <w:u w:val="none"/>
            <w:lang w:val="en-US"/>
          </w:rPr>
          <w:t>://</w:t>
        </w:r>
        <w:r w:rsidRPr="006C696E">
          <w:rPr>
            <w:rStyle w:val="a6"/>
            <w:rFonts w:cs="Times New Roman"/>
            <w:color w:val="000000" w:themeColor="text1"/>
            <w:sz w:val="28"/>
            <w:szCs w:val="28"/>
            <w:u w:val="none"/>
            <w:lang w:val="en-US"/>
          </w:rPr>
          <w:t>goo</w:t>
        </w:r>
        <w:r w:rsidRPr="00194917">
          <w:rPr>
            <w:rStyle w:val="a6"/>
            <w:rFonts w:cs="Times New Roman"/>
            <w:color w:val="000000" w:themeColor="text1"/>
            <w:sz w:val="28"/>
            <w:szCs w:val="28"/>
            <w:u w:val="none"/>
            <w:lang w:val="en-US"/>
          </w:rPr>
          <w:t>.</w:t>
        </w:r>
        <w:r w:rsidRPr="006C696E">
          <w:rPr>
            <w:rStyle w:val="a6"/>
            <w:rFonts w:cs="Times New Roman"/>
            <w:color w:val="000000" w:themeColor="text1"/>
            <w:sz w:val="28"/>
            <w:szCs w:val="28"/>
            <w:u w:val="none"/>
            <w:lang w:val="en-US"/>
          </w:rPr>
          <w:t>gl</w:t>
        </w:r>
        <w:r w:rsidRPr="00194917">
          <w:rPr>
            <w:rStyle w:val="a6"/>
            <w:rFonts w:cs="Times New Roman"/>
            <w:color w:val="000000" w:themeColor="text1"/>
            <w:sz w:val="28"/>
            <w:szCs w:val="28"/>
            <w:u w:val="none"/>
            <w:lang w:val="en-US"/>
          </w:rPr>
          <w:t>/</w:t>
        </w:r>
        <w:r w:rsidRPr="006C696E">
          <w:rPr>
            <w:rStyle w:val="a6"/>
            <w:rFonts w:cs="Times New Roman"/>
            <w:color w:val="000000" w:themeColor="text1"/>
            <w:sz w:val="28"/>
            <w:szCs w:val="28"/>
            <w:u w:val="none"/>
            <w:lang w:val="en-US"/>
          </w:rPr>
          <w:t>wxosZx</w:t>
        </w:r>
      </w:hyperlink>
      <w:r w:rsidRPr="00194917">
        <w:rPr>
          <w:rFonts w:cs="Times New Roman"/>
          <w:color w:val="000000" w:themeColor="text1"/>
          <w:sz w:val="28"/>
          <w:szCs w:val="28"/>
          <w:lang w:val="en-US"/>
        </w:rPr>
        <w:t xml:space="preserve">, </w:t>
      </w:r>
      <w:r w:rsidRPr="006C696E">
        <w:rPr>
          <w:rFonts w:cs="Times New Roman"/>
          <w:color w:val="000000" w:themeColor="text1"/>
          <w:sz w:val="28"/>
          <w:szCs w:val="28"/>
        </w:rPr>
        <w:t>свободный</w:t>
      </w:r>
      <w:r w:rsidRPr="00194917">
        <w:rPr>
          <w:rFonts w:cs="Times New Roman"/>
          <w:color w:val="000000" w:themeColor="text1"/>
          <w:sz w:val="28"/>
          <w:szCs w:val="28"/>
          <w:lang w:val="en-US"/>
        </w:rPr>
        <w:t xml:space="preserve">. – </w:t>
      </w:r>
      <w:r w:rsidRPr="006C696E">
        <w:rPr>
          <w:rFonts w:cs="Times New Roman"/>
          <w:color w:val="000000" w:themeColor="text1"/>
          <w:sz w:val="28"/>
          <w:szCs w:val="28"/>
        </w:rPr>
        <w:t>Загл</w:t>
      </w:r>
      <w:r w:rsidRPr="00194917">
        <w:rPr>
          <w:rFonts w:cs="Times New Roman"/>
          <w:color w:val="000000" w:themeColor="text1"/>
          <w:sz w:val="28"/>
          <w:szCs w:val="28"/>
          <w:lang w:val="en-US"/>
        </w:rPr>
        <w:t xml:space="preserve">. </w:t>
      </w:r>
      <w:r w:rsidRPr="006C696E">
        <w:rPr>
          <w:rFonts w:cs="Times New Roman"/>
          <w:color w:val="000000" w:themeColor="text1"/>
          <w:sz w:val="28"/>
          <w:szCs w:val="28"/>
        </w:rPr>
        <w:t>с</w:t>
      </w:r>
      <w:r w:rsidRPr="00194917">
        <w:rPr>
          <w:rFonts w:cs="Times New Roman"/>
          <w:color w:val="000000" w:themeColor="text1"/>
          <w:sz w:val="28"/>
          <w:szCs w:val="28"/>
          <w:lang w:val="en-US"/>
        </w:rPr>
        <w:t xml:space="preserve"> </w:t>
      </w:r>
      <w:r w:rsidRPr="006C696E">
        <w:rPr>
          <w:rFonts w:cs="Times New Roman"/>
          <w:color w:val="000000" w:themeColor="text1"/>
          <w:sz w:val="28"/>
          <w:szCs w:val="28"/>
        </w:rPr>
        <w:t>экрана</w:t>
      </w:r>
      <w:r w:rsidRPr="00194917">
        <w:rPr>
          <w:rFonts w:cs="Times New Roman"/>
          <w:color w:val="000000" w:themeColor="text1"/>
          <w:sz w:val="28"/>
          <w:szCs w:val="28"/>
          <w:lang w:val="en-US"/>
        </w:rPr>
        <w:t xml:space="preserve">. </w:t>
      </w:r>
    </w:p>
    <w:p w:rsidR="00DB021F" w:rsidRPr="006C696E" w:rsidRDefault="00DB021F" w:rsidP="00DB021F">
      <w:pPr>
        <w:pStyle w:val="a3"/>
        <w:numPr>
          <w:ilvl w:val="0"/>
          <w:numId w:val="14"/>
        </w:numPr>
        <w:ind w:left="142" w:hanging="284"/>
        <w:rPr>
          <w:rFonts w:cs="Times New Roman"/>
          <w:color w:val="000000" w:themeColor="text1"/>
          <w:sz w:val="28"/>
          <w:szCs w:val="28"/>
          <w:lang w:val="en-US"/>
        </w:rPr>
      </w:pPr>
      <w:r w:rsidRPr="006C696E">
        <w:rPr>
          <w:rFonts w:cs="Times New Roman"/>
          <w:color w:val="000000" w:themeColor="text1"/>
          <w:sz w:val="28"/>
          <w:szCs w:val="28"/>
          <w:lang w:val="en-US"/>
        </w:rPr>
        <w:t xml:space="preserve">Afghanistan Coalition Military Fatalities </w:t>
      </w:r>
      <w:proofErr w:type="gramStart"/>
      <w:r w:rsidRPr="006C696E">
        <w:rPr>
          <w:rFonts w:cs="Times New Roman"/>
          <w:color w:val="000000" w:themeColor="text1"/>
          <w:sz w:val="28"/>
          <w:szCs w:val="28"/>
          <w:lang w:val="en-US"/>
        </w:rPr>
        <w:t>By</w:t>
      </w:r>
      <w:proofErr w:type="gramEnd"/>
      <w:r w:rsidRPr="006C696E">
        <w:rPr>
          <w:rFonts w:cs="Times New Roman"/>
          <w:color w:val="000000" w:themeColor="text1"/>
          <w:sz w:val="28"/>
          <w:szCs w:val="28"/>
          <w:lang w:val="en-US"/>
        </w:rPr>
        <w:t xml:space="preserve"> Year [</w:t>
      </w:r>
      <w:r w:rsidRPr="006C696E">
        <w:rPr>
          <w:rFonts w:cs="Times New Roman"/>
          <w:color w:val="000000" w:themeColor="text1"/>
          <w:sz w:val="28"/>
          <w:szCs w:val="28"/>
        </w:rPr>
        <w:t>Электронный</w:t>
      </w:r>
      <w:r w:rsidRPr="006C696E">
        <w:rPr>
          <w:rFonts w:cs="Times New Roman"/>
          <w:color w:val="000000" w:themeColor="text1"/>
          <w:sz w:val="28"/>
          <w:szCs w:val="28"/>
          <w:lang w:val="en-US"/>
        </w:rPr>
        <w:t xml:space="preserve"> </w:t>
      </w:r>
      <w:r w:rsidRPr="006C696E">
        <w:rPr>
          <w:rFonts w:cs="Times New Roman"/>
          <w:color w:val="000000" w:themeColor="text1"/>
          <w:sz w:val="28"/>
          <w:szCs w:val="28"/>
        </w:rPr>
        <w:t>ресурс</w:t>
      </w:r>
      <w:r w:rsidRPr="006C696E">
        <w:rPr>
          <w:rFonts w:cs="Times New Roman"/>
          <w:color w:val="000000" w:themeColor="text1"/>
          <w:sz w:val="28"/>
          <w:szCs w:val="28"/>
          <w:lang w:val="en-US"/>
        </w:rPr>
        <w:t xml:space="preserve">] // Iraq Coalition Causality Count – </w:t>
      </w:r>
      <w:proofErr w:type="spellStart"/>
      <w:r w:rsidRPr="006C696E">
        <w:rPr>
          <w:rFonts w:cs="Times New Roman"/>
          <w:color w:val="000000" w:themeColor="text1"/>
          <w:sz w:val="28"/>
          <w:szCs w:val="28"/>
          <w:lang w:val="en-US"/>
        </w:rPr>
        <w:t>Режим</w:t>
      </w:r>
      <w:proofErr w:type="spellEnd"/>
      <w:r w:rsidRPr="006C696E">
        <w:rPr>
          <w:rFonts w:cs="Times New Roman"/>
          <w:color w:val="000000" w:themeColor="text1"/>
          <w:sz w:val="28"/>
          <w:szCs w:val="28"/>
          <w:lang w:val="en-US"/>
        </w:rPr>
        <w:t xml:space="preserve"> </w:t>
      </w:r>
      <w:proofErr w:type="spellStart"/>
      <w:r w:rsidRPr="006C696E">
        <w:rPr>
          <w:rFonts w:cs="Times New Roman"/>
          <w:color w:val="000000" w:themeColor="text1"/>
          <w:sz w:val="28"/>
          <w:szCs w:val="28"/>
          <w:lang w:val="en-US"/>
        </w:rPr>
        <w:t>доступа</w:t>
      </w:r>
      <w:proofErr w:type="spellEnd"/>
      <w:r w:rsidRPr="006C696E">
        <w:rPr>
          <w:rFonts w:cs="Times New Roman"/>
          <w:color w:val="000000" w:themeColor="text1"/>
          <w:sz w:val="28"/>
          <w:szCs w:val="28"/>
          <w:lang w:val="en-US"/>
        </w:rPr>
        <w:t xml:space="preserve">: </w:t>
      </w:r>
      <w:hyperlink r:id="rId71" w:history="1">
        <w:r w:rsidRPr="006C696E">
          <w:rPr>
            <w:rStyle w:val="a6"/>
            <w:rFonts w:cs="Times New Roman"/>
            <w:color w:val="000000" w:themeColor="text1"/>
            <w:sz w:val="28"/>
            <w:szCs w:val="28"/>
            <w:u w:val="none"/>
            <w:lang w:val="en-US"/>
          </w:rPr>
          <w:t>http://www.icasualties.org/</w:t>
        </w:r>
      </w:hyperlink>
      <w:r w:rsidRPr="006C696E">
        <w:rPr>
          <w:rFonts w:cs="Times New Roman"/>
          <w:color w:val="000000" w:themeColor="text1"/>
          <w:sz w:val="28"/>
          <w:szCs w:val="28"/>
          <w:lang w:val="en-US"/>
        </w:rPr>
        <w:t xml:space="preserve">, </w:t>
      </w:r>
      <w:r w:rsidRPr="006C696E">
        <w:rPr>
          <w:rFonts w:cs="Times New Roman"/>
          <w:color w:val="000000" w:themeColor="text1"/>
          <w:sz w:val="28"/>
          <w:szCs w:val="28"/>
        </w:rPr>
        <w:t>свободный</w:t>
      </w:r>
      <w:r w:rsidRPr="006C696E">
        <w:rPr>
          <w:rFonts w:cs="Times New Roman"/>
          <w:color w:val="000000" w:themeColor="text1"/>
          <w:sz w:val="28"/>
          <w:szCs w:val="28"/>
          <w:lang w:val="en-US"/>
        </w:rPr>
        <w:t xml:space="preserve">. – </w:t>
      </w:r>
      <w:r w:rsidRPr="006C696E">
        <w:rPr>
          <w:rFonts w:cs="Times New Roman"/>
          <w:color w:val="000000" w:themeColor="text1"/>
          <w:sz w:val="28"/>
          <w:szCs w:val="28"/>
        </w:rPr>
        <w:t>Загл</w:t>
      </w:r>
      <w:r w:rsidRPr="006C696E">
        <w:rPr>
          <w:rFonts w:cs="Times New Roman"/>
          <w:color w:val="000000" w:themeColor="text1"/>
          <w:sz w:val="28"/>
          <w:szCs w:val="28"/>
          <w:lang w:val="en-US"/>
        </w:rPr>
        <w:t xml:space="preserve">. </w:t>
      </w:r>
      <w:r w:rsidRPr="006C696E">
        <w:rPr>
          <w:rFonts w:cs="Times New Roman"/>
          <w:color w:val="000000" w:themeColor="text1"/>
          <w:sz w:val="28"/>
          <w:szCs w:val="28"/>
        </w:rPr>
        <w:t>с</w:t>
      </w:r>
      <w:r w:rsidRPr="006C696E">
        <w:rPr>
          <w:rFonts w:cs="Times New Roman"/>
          <w:color w:val="000000" w:themeColor="text1"/>
          <w:sz w:val="28"/>
          <w:szCs w:val="28"/>
          <w:lang w:val="en-US"/>
        </w:rPr>
        <w:t xml:space="preserve"> </w:t>
      </w:r>
      <w:r w:rsidRPr="006C696E">
        <w:rPr>
          <w:rFonts w:cs="Times New Roman"/>
          <w:color w:val="000000" w:themeColor="text1"/>
          <w:sz w:val="28"/>
          <w:szCs w:val="28"/>
        </w:rPr>
        <w:t>экрана</w:t>
      </w:r>
      <w:r w:rsidRPr="006C696E">
        <w:rPr>
          <w:rFonts w:cs="Times New Roman"/>
          <w:color w:val="000000" w:themeColor="text1"/>
          <w:sz w:val="28"/>
          <w:szCs w:val="28"/>
          <w:lang w:val="en-US"/>
        </w:rPr>
        <w:t>.</w:t>
      </w:r>
    </w:p>
    <w:p w:rsidR="00DB021F" w:rsidRPr="006C696E" w:rsidRDefault="00DB021F" w:rsidP="00DB021F">
      <w:pPr>
        <w:pStyle w:val="a3"/>
        <w:numPr>
          <w:ilvl w:val="0"/>
          <w:numId w:val="14"/>
        </w:numPr>
        <w:ind w:left="142" w:hanging="284"/>
        <w:rPr>
          <w:rFonts w:cs="Times New Roman"/>
          <w:color w:val="000000" w:themeColor="text1"/>
          <w:sz w:val="28"/>
          <w:szCs w:val="28"/>
        </w:rPr>
      </w:pPr>
      <w:r w:rsidRPr="006C696E">
        <w:rPr>
          <w:rFonts w:cs="Times New Roman"/>
          <w:color w:val="000000" w:themeColor="text1"/>
          <w:sz w:val="28"/>
          <w:szCs w:val="28"/>
          <w:lang w:val="en-US"/>
        </w:rPr>
        <w:t>Afghanistan</w:t>
      </w:r>
      <w:r w:rsidRPr="006C696E">
        <w:rPr>
          <w:rFonts w:cs="Times New Roman"/>
          <w:color w:val="000000" w:themeColor="text1"/>
          <w:sz w:val="28"/>
          <w:szCs w:val="28"/>
        </w:rPr>
        <w:t xml:space="preserve"> </w:t>
      </w:r>
      <w:r w:rsidRPr="006C696E">
        <w:rPr>
          <w:rFonts w:cs="Times New Roman"/>
          <w:color w:val="000000" w:themeColor="text1"/>
          <w:sz w:val="28"/>
          <w:szCs w:val="28"/>
          <w:lang w:val="en-US"/>
        </w:rPr>
        <w:t>Drug</w:t>
      </w:r>
      <w:r w:rsidRPr="006C696E">
        <w:rPr>
          <w:rFonts w:cs="Times New Roman"/>
          <w:color w:val="000000" w:themeColor="text1"/>
          <w:sz w:val="28"/>
          <w:szCs w:val="28"/>
        </w:rPr>
        <w:t xml:space="preserve"> </w:t>
      </w:r>
      <w:r w:rsidRPr="006C696E">
        <w:rPr>
          <w:rFonts w:cs="Times New Roman"/>
          <w:color w:val="000000" w:themeColor="text1"/>
          <w:sz w:val="28"/>
          <w:szCs w:val="28"/>
          <w:lang w:val="en-US"/>
        </w:rPr>
        <w:t>Report</w:t>
      </w:r>
      <w:r w:rsidRPr="006C696E">
        <w:rPr>
          <w:rFonts w:cs="Times New Roman"/>
          <w:color w:val="000000" w:themeColor="text1"/>
          <w:sz w:val="28"/>
          <w:szCs w:val="28"/>
        </w:rPr>
        <w:t xml:space="preserve"> 2012, </w:t>
      </w:r>
      <w:r w:rsidRPr="006C696E">
        <w:rPr>
          <w:rFonts w:cs="Times New Roman"/>
          <w:color w:val="000000" w:themeColor="text1"/>
          <w:sz w:val="28"/>
          <w:szCs w:val="28"/>
          <w:lang w:val="en-US"/>
        </w:rPr>
        <w:t>p</w:t>
      </w:r>
      <w:r w:rsidRPr="006C696E">
        <w:rPr>
          <w:rFonts w:cs="Times New Roman"/>
          <w:color w:val="000000" w:themeColor="text1"/>
          <w:sz w:val="28"/>
          <w:szCs w:val="28"/>
        </w:rPr>
        <w:t xml:space="preserve">.42 [Электронный ресурс] // </w:t>
      </w:r>
      <w:r w:rsidRPr="006C696E">
        <w:rPr>
          <w:rFonts w:cs="Times New Roman"/>
          <w:color w:val="000000" w:themeColor="text1"/>
          <w:sz w:val="28"/>
          <w:szCs w:val="28"/>
          <w:lang w:val="en-US"/>
        </w:rPr>
        <w:t>United</w:t>
      </w:r>
      <w:r w:rsidRPr="006C696E">
        <w:rPr>
          <w:rFonts w:cs="Times New Roman"/>
          <w:color w:val="000000" w:themeColor="text1"/>
          <w:sz w:val="28"/>
          <w:szCs w:val="28"/>
        </w:rPr>
        <w:t xml:space="preserve"> </w:t>
      </w:r>
      <w:r w:rsidRPr="006C696E">
        <w:rPr>
          <w:rFonts w:cs="Times New Roman"/>
          <w:color w:val="000000" w:themeColor="text1"/>
          <w:sz w:val="28"/>
          <w:szCs w:val="28"/>
          <w:lang w:val="en-US"/>
        </w:rPr>
        <w:t>Nations</w:t>
      </w:r>
      <w:r w:rsidRPr="006C696E">
        <w:rPr>
          <w:rFonts w:cs="Times New Roman"/>
          <w:color w:val="000000" w:themeColor="text1"/>
          <w:sz w:val="28"/>
          <w:szCs w:val="28"/>
        </w:rPr>
        <w:t xml:space="preserve"> – Режим доступа: </w:t>
      </w:r>
      <w:r w:rsidRPr="006C696E">
        <w:rPr>
          <w:rFonts w:cs="Times New Roman"/>
          <w:color w:val="000000" w:themeColor="text1"/>
          <w:sz w:val="28"/>
          <w:szCs w:val="28"/>
          <w:lang w:val="en-US"/>
        </w:rPr>
        <w:t>https</w:t>
      </w:r>
      <w:r w:rsidRPr="006C696E">
        <w:rPr>
          <w:rFonts w:cs="Times New Roman"/>
          <w:color w:val="000000" w:themeColor="text1"/>
          <w:sz w:val="28"/>
          <w:szCs w:val="28"/>
        </w:rPr>
        <w:t>://</w:t>
      </w:r>
      <w:r w:rsidRPr="006C696E">
        <w:rPr>
          <w:rFonts w:cs="Times New Roman"/>
          <w:color w:val="000000" w:themeColor="text1"/>
          <w:sz w:val="28"/>
          <w:szCs w:val="28"/>
          <w:lang w:val="en-US"/>
        </w:rPr>
        <w:t>goo</w:t>
      </w:r>
      <w:r w:rsidRPr="006C696E">
        <w:rPr>
          <w:rFonts w:cs="Times New Roman"/>
          <w:color w:val="000000" w:themeColor="text1"/>
          <w:sz w:val="28"/>
          <w:szCs w:val="28"/>
        </w:rPr>
        <w:t>.</w:t>
      </w:r>
      <w:r w:rsidRPr="006C696E">
        <w:rPr>
          <w:rFonts w:cs="Times New Roman"/>
          <w:color w:val="000000" w:themeColor="text1"/>
          <w:sz w:val="28"/>
          <w:szCs w:val="28"/>
          <w:lang w:val="en-US"/>
        </w:rPr>
        <w:t>gl</w:t>
      </w:r>
      <w:r w:rsidRPr="006C696E">
        <w:rPr>
          <w:rFonts w:cs="Times New Roman"/>
          <w:color w:val="000000" w:themeColor="text1"/>
          <w:sz w:val="28"/>
          <w:szCs w:val="28"/>
        </w:rPr>
        <w:t>/</w:t>
      </w:r>
      <w:proofErr w:type="spellStart"/>
      <w:r w:rsidRPr="006C696E">
        <w:rPr>
          <w:rFonts w:cs="Times New Roman"/>
          <w:color w:val="000000" w:themeColor="text1"/>
          <w:sz w:val="28"/>
          <w:szCs w:val="28"/>
          <w:lang w:val="en-US"/>
        </w:rPr>
        <w:t>AuMZDD</w:t>
      </w:r>
      <w:proofErr w:type="spellEnd"/>
      <w:r w:rsidRPr="006C696E">
        <w:rPr>
          <w:rFonts w:cs="Times New Roman"/>
          <w:color w:val="000000" w:themeColor="text1"/>
          <w:sz w:val="28"/>
          <w:szCs w:val="28"/>
        </w:rPr>
        <w:t>, свободный. – Загл. с экрана.</w:t>
      </w:r>
    </w:p>
    <w:p w:rsidR="00DB021F" w:rsidRPr="006C696E" w:rsidRDefault="00DB021F" w:rsidP="00DB021F">
      <w:pPr>
        <w:pStyle w:val="a3"/>
        <w:numPr>
          <w:ilvl w:val="0"/>
          <w:numId w:val="14"/>
        </w:numPr>
        <w:ind w:left="142" w:hanging="284"/>
        <w:rPr>
          <w:rFonts w:cs="Times New Roman"/>
          <w:color w:val="000000" w:themeColor="text1"/>
          <w:sz w:val="28"/>
          <w:szCs w:val="28"/>
        </w:rPr>
      </w:pPr>
      <w:r w:rsidRPr="006C696E">
        <w:rPr>
          <w:rFonts w:cs="Times New Roman"/>
          <w:color w:val="000000" w:themeColor="text1"/>
          <w:sz w:val="28"/>
          <w:szCs w:val="28"/>
          <w:lang w:val="en-US"/>
        </w:rPr>
        <w:t>Afghanistan</w:t>
      </w:r>
      <w:r w:rsidRPr="006C696E">
        <w:rPr>
          <w:rFonts w:cs="Times New Roman"/>
          <w:color w:val="000000" w:themeColor="text1"/>
          <w:sz w:val="28"/>
          <w:szCs w:val="28"/>
        </w:rPr>
        <w:t xml:space="preserve"> </w:t>
      </w:r>
      <w:r w:rsidRPr="006C696E">
        <w:rPr>
          <w:rFonts w:cs="Times New Roman"/>
          <w:color w:val="000000" w:themeColor="text1"/>
          <w:sz w:val="28"/>
          <w:szCs w:val="28"/>
          <w:lang w:val="en-US"/>
        </w:rPr>
        <w:t>Drug</w:t>
      </w:r>
      <w:r w:rsidRPr="006C696E">
        <w:rPr>
          <w:rFonts w:cs="Times New Roman"/>
          <w:color w:val="000000" w:themeColor="text1"/>
          <w:sz w:val="28"/>
          <w:szCs w:val="28"/>
        </w:rPr>
        <w:t xml:space="preserve"> </w:t>
      </w:r>
      <w:r w:rsidRPr="006C696E">
        <w:rPr>
          <w:rFonts w:cs="Times New Roman"/>
          <w:color w:val="000000" w:themeColor="text1"/>
          <w:sz w:val="28"/>
          <w:szCs w:val="28"/>
          <w:lang w:val="en-US"/>
        </w:rPr>
        <w:t>Report</w:t>
      </w:r>
      <w:r w:rsidRPr="006C696E">
        <w:rPr>
          <w:rFonts w:cs="Times New Roman"/>
          <w:color w:val="000000" w:themeColor="text1"/>
          <w:sz w:val="28"/>
          <w:szCs w:val="28"/>
        </w:rPr>
        <w:t xml:space="preserve"> 2013, </w:t>
      </w:r>
      <w:r w:rsidRPr="006C696E">
        <w:rPr>
          <w:rFonts w:cs="Times New Roman"/>
          <w:color w:val="000000" w:themeColor="text1"/>
          <w:sz w:val="28"/>
          <w:szCs w:val="28"/>
          <w:lang w:val="en-US"/>
        </w:rPr>
        <w:t>p</w:t>
      </w:r>
      <w:r w:rsidRPr="006C696E">
        <w:rPr>
          <w:rFonts w:cs="Times New Roman"/>
          <w:color w:val="000000" w:themeColor="text1"/>
          <w:sz w:val="28"/>
          <w:szCs w:val="28"/>
        </w:rPr>
        <w:t xml:space="preserve">.27 [Электронный ресурс] // </w:t>
      </w:r>
      <w:r w:rsidRPr="006C696E">
        <w:rPr>
          <w:rFonts w:cs="Times New Roman"/>
          <w:color w:val="000000" w:themeColor="text1"/>
          <w:sz w:val="28"/>
          <w:szCs w:val="28"/>
          <w:lang w:val="en-US"/>
        </w:rPr>
        <w:t>United</w:t>
      </w:r>
      <w:r w:rsidRPr="006C696E">
        <w:rPr>
          <w:rFonts w:cs="Times New Roman"/>
          <w:color w:val="000000" w:themeColor="text1"/>
          <w:sz w:val="28"/>
          <w:szCs w:val="28"/>
        </w:rPr>
        <w:t xml:space="preserve"> </w:t>
      </w:r>
      <w:r w:rsidRPr="006C696E">
        <w:rPr>
          <w:rFonts w:cs="Times New Roman"/>
          <w:color w:val="000000" w:themeColor="text1"/>
          <w:sz w:val="28"/>
          <w:szCs w:val="28"/>
          <w:lang w:val="en-US"/>
        </w:rPr>
        <w:t>Nations</w:t>
      </w:r>
      <w:r w:rsidRPr="006C696E">
        <w:rPr>
          <w:rFonts w:cs="Times New Roman"/>
          <w:color w:val="000000" w:themeColor="text1"/>
          <w:sz w:val="28"/>
          <w:szCs w:val="28"/>
        </w:rPr>
        <w:t xml:space="preserve"> – Режим доступа: </w:t>
      </w:r>
      <w:r w:rsidRPr="006C696E">
        <w:rPr>
          <w:rFonts w:cs="Times New Roman"/>
          <w:color w:val="000000" w:themeColor="text1"/>
          <w:sz w:val="28"/>
          <w:szCs w:val="28"/>
          <w:lang w:val="en-US"/>
        </w:rPr>
        <w:t>https</w:t>
      </w:r>
      <w:r w:rsidRPr="006C696E">
        <w:rPr>
          <w:rFonts w:cs="Times New Roman"/>
          <w:color w:val="000000" w:themeColor="text1"/>
          <w:sz w:val="28"/>
          <w:szCs w:val="28"/>
        </w:rPr>
        <w:t>://</w:t>
      </w:r>
      <w:r w:rsidRPr="006C696E">
        <w:rPr>
          <w:rFonts w:cs="Times New Roman"/>
          <w:color w:val="000000" w:themeColor="text1"/>
          <w:sz w:val="28"/>
          <w:szCs w:val="28"/>
          <w:lang w:val="en-US"/>
        </w:rPr>
        <w:t>goo</w:t>
      </w:r>
      <w:r w:rsidRPr="006C696E">
        <w:rPr>
          <w:rFonts w:cs="Times New Roman"/>
          <w:color w:val="000000" w:themeColor="text1"/>
          <w:sz w:val="28"/>
          <w:szCs w:val="28"/>
        </w:rPr>
        <w:t>.</w:t>
      </w:r>
      <w:r w:rsidRPr="006C696E">
        <w:rPr>
          <w:rFonts w:cs="Times New Roman"/>
          <w:color w:val="000000" w:themeColor="text1"/>
          <w:sz w:val="28"/>
          <w:szCs w:val="28"/>
          <w:lang w:val="en-US"/>
        </w:rPr>
        <w:t>gl</w:t>
      </w:r>
      <w:r w:rsidRPr="006C696E">
        <w:rPr>
          <w:rFonts w:cs="Times New Roman"/>
          <w:color w:val="000000" w:themeColor="text1"/>
          <w:sz w:val="28"/>
          <w:szCs w:val="28"/>
        </w:rPr>
        <w:t>/</w:t>
      </w:r>
      <w:proofErr w:type="spellStart"/>
      <w:r w:rsidRPr="006C696E">
        <w:rPr>
          <w:rFonts w:cs="Times New Roman"/>
          <w:color w:val="000000" w:themeColor="text1"/>
          <w:sz w:val="28"/>
          <w:szCs w:val="28"/>
          <w:lang w:val="en-US"/>
        </w:rPr>
        <w:t>viN</w:t>
      </w:r>
      <w:proofErr w:type="spellEnd"/>
      <w:r w:rsidRPr="006C696E">
        <w:rPr>
          <w:rFonts w:cs="Times New Roman"/>
          <w:color w:val="000000" w:themeColor="text1"/>
          <w:sz w:val="28"/>
          <w:szCs w:val="28"/>
        </w:rPr>
        <w:t>4</w:t>
      </w:r>
      <w:proofErr w:type="spellStart"/>
      <w:r w:rsidRPr="006C696E">
        <w:rPr>
          <w:rFonts w:cs="Times New Roman"/>
          <w:color w:val="000000" w:themeColor="text1"/>
          <w:sz w:val="28"/>
          <w:szCs w:val="28"/>
          <w:lang w:val="en-US"/>
        </w:rPr>
        <w:t>gO</w:t>
      </w:r>
      <w:proofErr w:type="spellEnd"/>
      <w:r w:rsidRPr="006C696E">
        <w:rPr>
          <w:rFonts w:cs="Times New Roman"/>
          <w:color w:val="000000" w:themeColor="text1"/>
          <w:sz w:val="28"/>
          <w:szCs w:val="28"/>
        </w:rPr>
        <w:t>, свободный. – Загл. с экрана.</w:t>
      </w:r>
    </w:p>
    <w:p w:rsidR="00DB021F" w:rsidRPr="006C696E" w:rsidRDefault="00DB021F" w:rsidP="00DB021F">
      <w:pPr>
        <w:pStyle w:val="a3"/>
        <w:numPr>
          <w:ilvl w:val="0"/>
          <w:numId w:val="14"/>
        </w:numPr>
        <w:ind w:left="142" w:hanging="284"/>
        <w:rPr>
          <w:rFonts w:cs="Times New Roman"/>
          <w:color w:val="000000" w:themeColor="text1"/>
          <w:sz w:val="28"/>
          <w:szCs w:val="28"/>
        </w:rPr>
      </w:pPr>
      <w:r w:rsidRPr="006C696E">
        <w:rPr>
          <w:rFonts w:cs="Times New Roman"/>
          <w:color w:val="000000" w:themeColor="text1"/>
          <w:sz w:val="28"/>
          <w:szCs w:val="28"/>
          <w:lang w:val="en-US"/>
        </w:rPr>
        <w:t>Afghanistan</w:t>
      </w:r>
      <w:r w:rsidRPr="006C696E">
        <w:rPr>
          <w:rFonts w:cs="Times New Roman"/>
          <w:color w:val="000000" w:themeColor="text1"/>
          <w:sz w:val="28"/>
          <w:szCs w:val="28"/>
        </w:rPr>
        <w:t xml:space="preserve"> </w:t>
      </w:r>
      <w:r w:rsidRPr="006C696E">
        <w:rPr>
          <w:rFonts w:cs="Times New Roman"/>
          <w:color w:val="000000" w:themeColor="text1"/>
          <w:sz w:val="28"/>
          <w:szCs w:val="28"/>
          <w:lang w:val="en-US"/>
        </w:rPr>
        <w:t>Drug</w:t>
      </w:r>
      <w:r w:rsidRPr="006C696E">
        <w:rPr>
          <w:rFonts w:cs="Times New Roman"/>
          <w:color w:val="000000" w:themeColor="text1"/>
          <w:sz w:val="28"/>
          <w:szCs w:val="28"/>
        </w:rPr>
        <w:t xml:space="preserve"> </w:t>
      </w:r>
      <w:r w:rsidRPr="006C696E">
        <w:rPr>
          <w:rFonts w:cs="Times New Roman"/>
          <w:color w:val="000000" w:themeColor="text1"/>
          <w:sz w:val="28"/>
          <w:szCs w:val="28"/>
          <w:lang w:val="en-US"/>
        </w:rPr>
        <w:t>Report</w:t>
      </w:r>
      <w:r w:rsidRPr="006C696E">
        <w:rPr>
          <w:rFonts w:cs="Times New Roman"/>
          <w:color w:val="000000" w:themeColor="text1"/>
          <w:sz w:val="28"/>
          <w:szCs w:val="28"/>
        </w:rPr>
        <w:t xml:space="preserve"> 2015, </w:t>
      </w:r>
      <w:r w:rsidRPr="006C696E">
        <w:rPr>
          <w:rFonts w:cs="Times New Roman"/>
          <w:color w:val="000000" w:themeColor="text1"/>
          <w:sz w:val="28"/>
          <w:szCs w:val="28"/>
          <w:lang w:val="en-US"/>
        </w:rPr>
        <w:t>p</w:t>
      </w:r>
      <w:r w:rsidRPr="006C696E">
        <w:rPr>
          <w:rFonts w:cs="Times New Roman"/>
          <w:color w:val="000000" w:themeColor="text1"/>
          <w:sz w:val="28"/>
          <w:szCs w:val="28"/>
        </w:rPr>
        <w:t xml:space="preserve">.20 [Электронный ресурс] // </w:t>
      </w:r>
      <w:r w:rsidRPr="006C696E">
        <w:rPr>
          <w:rFonts w:cs="Times New Roman"/>
          <w:color w:val="000000" w:themeColor="text1"/>
          <w:sz w:val="28"/>
          <w:szCs w:val="28"/>
          <w:lang w:val="en-US"/>
        </w:rPr>
        <w:t>United</w:t>
      </w:r>
      <w:r w:rsidRPr="006C696E">
        <w:rPr>
          <w:rFonts w:cs="Times New Roman"/>
          <w:color w:val="000000" w:themeColor="text1"/>
          <w:sz w:val="28"/>
          <w:szCs w:val="28"/>
        </w:rPr>
        <w:t xml:space="preserve"> </w:t>
      </w:r>
      <w:r w:rsidRPr="006C696E">
        <w:rPr>
          <w:rFonts w:cs="Times New Roman"/>
          <w:color w:val="000000" w:themeColor="text1"/>
          <w:sz w:val="28"/>
          <w:szCs w:val="28"/>
          <w:lang w:val="en-US"/>
        </w:rPr>
        <w:t>Nations</w:t>
      </w:r>
      <w:r w:rsidRPr="006C696E">
        <w:rPr>
          <w:rFonts w:cs="Times New Roman"/>
          <w:color w:val="000000" w:themeColor="text1"/>
          <w:sz w:val="28"/>
          <w:szCs w:val="28"/>
        </w:rPr>
        <w:t xml:space="preserve"> – Режим доступа: </w:t>
      </w:r>
      <w:r w:rsidRPr="006C696E">
        <w:rPr>
          <w:rFonts w:cs="Times New Roman"/>
          <w:color w:val="000000" w:themeColor="text1"/>
          <w:sz w:val="28"/>
          <w:szCs w:val="28"/>
          <w:lang w:val="en-US"/>
        </w:rPr>
        <w:t>https</w:t>
      </w:r>
      <w:r w:rsidRPr="006C696E">
        <w:rPr>
          <w:rFonts w:cs="Times New Roman"/>
          <w:color w:val="000000" w:themeColor="text1"/>
          <w:sz w:val="28"/>
          <w:szCs w:val="28"/>
        </w:rPr>
        <w:t>://</w:t>
      </w:r>
      <w:r w:rsidRPr="006C696E">
        <w:rPr>
          <w:rFonts w:cs="Times New Roman"/>
          <w:color w:val="000000" w:themeColor="text1"/>
          <w:sz w:val="28"/>
          <w:szCs w:val="28"/>
          <w:lang w:val="en-US"/>
        </w:rPr>
        <w:t>goo</w:t>
      </w:r>
      <w:r w:rsidRPr="006C696E">
        <w:rPr>
          <w:rFonts w:cs="Times New Roman"/>
          <w:color w:val="000000" w:themeColor="text1"/>
          <w:sz w:val="28"/>
          <w:szCs w:val="28"/>
        </w:rPr>
        <w:t>.</w:t>
      </w:r>
      <w:r w:rsidRPr="006C696E">
        <w:rPr>
          <w:rFonts w:cs="Times New Roman"/>
          <w:color w:val="000000" w:themeColor="text1"/>
          <w:sz w:val="28"/>
          <w:szCs w:val="28"/>
          <w:lang w:val="en-US"/>
        </w:rPr>
        <w:t>gl</w:t>
      </w:r>
      <w:r w:rsidRPr="006C696E">
        <w:rPr>
          <w:rFonts w:cs="Times New Roman"/>
          <w:color w:val="000000" w:themeColor="text1"/>
          <w:sz w:val="28"/>
          <w:szCs w:val="28"/>
        </w:rPr>
        <w:t>/</w:t>
      </w:r>
      <w:proofErr w:type="spellStart"/>
      <w:r w:rsidRPr="006C696E">
        <w:rPr>
          <w:rFonts w:cs="Times New Roman"/>
          <w:color w:val="000000" w:themeColor="text1"/>
          <w:sz w:val="28"/>
          <w:szCs w:val="28"/>
          <w:lang w:val="en-US"/>
        </w:rPr>
        <w:t>txUZyv</w:t>
      </w:r>
      <w:proofErr w:type="spellEnd"/>
      <w:r w:rsidRPr="006C696E">
        <w:rPr>
          <w:rFonts w:cs="Times New Roman"/>
          <w:color w:val="000000" w:themeColor="text1"/>
          <w:sz w:val="28"/>
          <w:szCs w:val="28"/>
        </w:rPr>
        <w:t>, свободный. – Загл. с экрана.</w:t>
      </w:r>
    </w:p>
    <w:p w:rsidR="00DB021F" w:rsidRPr="006C696E" w:rsidRDefault="00DB021F" w:rsidP="00DB021F">
      <w:pPr>
        <w:pStyle w:val="a3"/>
        <w:numPr>
          <w:ilvl w:val="0"/>
          <w:numId w:val="14"/>
        </w:numPr>
        <w:ind w:left="142" w:hanging="284"/>
        <w:rPr>
          <w:rFonts w:cs="Times New Roman"/>
          <w:color w:val="000000" w:themeColor="text1"/>
          <w:sz w:val="28"/>
          <w:szCs w:val="28"/>
        </w:rPr>
      </w:pPr>
      <w:r w:rsidRPr="006C696E">
        <w:rPr>
          <w:rFonts w:cs="Times New Roman"/>
          <w:color w:val="000000" w:themeColor="text1"/>
          <w:sz w:val="28"/>
          <w:szCs w:val="28"/>
          <w:lang w:val="en-US"/>
        </w:rPr>
        <w:lastRenderedPageBreak/>
        <w:t xml:space="preserve">Afghans check reports of civilian deaths from bombings. </w:t>
      </w:r>
      <w:r w:rsidRPr="006C696E">
        <w:rPr>
          <w:rFonts w:cs="Times New Roman"/>
          <w:color w:val="000000" w:themeColor="text1"/>
          <w:sz w:val="28"/>
          <w:szCs w:val="28"/>
        </w:rPr>
        <w:t xml:space="preserve">[Электронный ресурс] // </w:t>
      </w:r>
      <w:r w:rsidRPr="006C696E">
        <w:rPr>
          <w:rFonts w:cs="Times New Roman"/>
          <w:color w:val="000000" w:themeColor="text1"/>
          <w:sz w:val="28"/>
          <w:szCs w:val="28"/>
          <w:lang w:val="en-US"/>
        </w:rPr>
        <w:t>Web</w:t>
      </w:r>
      <w:r w:rsidRPr="006C696E">
        <w:rPr>
          <w:rFonts w:cs="Times New Roman"/>
          <w:color w:val="000000" w:themeColor="text1"/>
          <w:sz w:val="28"/>
          <w:szCs w:val="28"/>
        </w:rPr>
        <w:t xml:space="preserve"> </w:t>
      </w:r>
      <w:r w:rsidRPr="006C696E">
        <w:rPr>
          <w:rFonts w:cs="Times New Roman"/>
          <w:color w:val="000000" w:themeColor="text1"/>
          <w:sz w:val="28"/>
          <w:szCs w:val="28"/>
          <w:lang w:val="en-US"/>
        </w:rPr>
        <w:t>archive</w:t>
      </w:r>
      <w:r w:rsidRPr="006C696E">
        <w:rPr>
          <w:rFonts w:cs="Times New Roman"/>
          <w:color w:val="000000" w:themeColor="text1"/>
          <w:sz w:val="28"/>
          <w:szCs w:val="28"/>
        </w:rPr>
        <w:t xml:space="preserve"> </w:t>
      </w:r>
      <w:r w:rsidRPr="006C696E">
        <w:rPr>
          <w:rFonts w:cs="Times New Roman"/>
          <w:color w:val="000000" w:themeColor="text1"/>
          <w:sz w:val="28"/>
          <w:szCs w:val="28"/>
          <w:lang w:val="en-US"/>
        </w:rPr>
        <w:t>of</w:t>
      </w:r>
      <w:r w:rsidRPr="006C696E">
        <w:rPr>
          <w:rFonts w:cs="Times New Roman"/>
          <w:color w:val="000000" w:themeColor="text1"/>
          <w:sz w:val="28"/>
          <w:szCs w:val="28"/>
        </w:rPr>
        <w:t xml:space="preserve"> </w:t>
      </w:r>
      <w:r w:rsidRPr="006C696E">
        <w:rPr>
          <w:rFonts w:cs="Times New Roman"/>
          <w:color w:val="000000" w:themeColor="text1"/>
          <w:sz w:val="28"/>
          <w:szCs w:val="28"/>
          <w:lang w:val="en-US"/>
        </w:rPr>
        <w:t>France</w:t>
      </w:r>
      <w:r w:rsidRPr="006C696E">
        <w:rPr>
          <w:rFonts w:cs="Times New Roman"/>
          <w:color w:val="000000" w:themeColor="text1"/>
          <w:sz w:val="28"/>
          <w:szCs w:val="28"/>
        </w:rPr>
        <w:t xml:space="preserve">24 – Режим доступа: </w:t>
      </w:r>
      <w:hyperlink r:id="rId72" w:history="1">
        <w:r w:rsidRPr="006C696E">
          <w:rPr>
            <w:rStyle w:val="a6"/>
            <w:rFonts w:cs="Times New Roman"/>
            <w:color w:val="000000" w:themeColor="text1"/>
            <w:sz w:val="28"/>
            <w:szCs w:val="28"/>
            <w:u w:val="none"/>
            <w:lang w:val="en-US"/>
          </w:rPr>
          <w:t>https</w:t>
        </w:r>
        <w:r w:rsidRPr="006C696E">
          <w:rPr>
            <w:rStyle w:val="a6"/>
            <w:rFonts w:cs="Times New Roman"/>
            <w:color w:val="000000" w:themeColor="text1"/>
            <w:sz w:val="28"/>
            <w:szCs w:val="28"/>
            <w:u w:val="none"/>
          </w:rPr>
          <w:t>://</w:t>
        </w:r>
        <w:r w:rsidRPr="006C696E">
          <w:rPr>
            <w:rStyle w:val="a6"/>
            <w:rFonts w:cs="Times New Roman"/>
            <w:color w:val="000000" w:themeColor="text1"/>
            <w:sz w:val="28"/>
            <w:szCs w:val="28"/>
            <w:u w:val="none"/>
            <w:lang w:val="en-US"/>
          </w:rPr>
          <w:t>goo</w:t>
        </w:r>
        <w:r w:rsidRPr="006C696E">
          <w:rPr>
            <w:rStyle w:val="a6"/>
            <w:rFonts w:cs="Times New Roman"/>
            <w:color w:val="000000" w:themeColor="text1"/>
            <w:sz w:val="28"/>
            <w:szCs w:val="28"/>
            <w:u w:val="none"/>
          </w:rPr>
          <w:t>.</w:t>
        </w:r>
        <w:r w:rsidRPr="006C696E">
          <w:rPr>
            <w:rStyle w:val="a6"/>
            <w:rFonts w:cs="Times New Roman"/>
            <w:color w:val="000000" w:themeColor="text1"/>
            <w:sz w:val="28"/>
            <w:szCs w:val="28"/>
            <w:u w:val="none"/>
            <w:lang w:val="en-US"/>
          </w:rPr>
          <w:t>gl</w:t>
        </w:r>
        <w:r w:rsidRPr="006C696E">
          <w:rPr>
            <w:rStyle w:val="a6"/>
            <w:rFonts w:cs="Times New Roman"/>
            <w:color w:val="000000" w:themeColor="text1"/>
            <w:sz w:val="28"/>
            <w:szCs w:val="28"/>
            <w:u w:val="none"/>
          </w:rPr>
          <w:t>/</w:t>
        </w:r>
        <w:proofErr w:type="spellStart"/>
        <w:r w:rsidRPr="006C696E">
          <w:rPr>
            <w:rStyle w:val="a6"/>
            <w:rFonts w:cs="Times New Roman"/>
            <w:color w:val="000000" w:themeColor="text1"/>
            <w:sz w:val="28"/>
            <w:szCs w:val="28"/>
            <w:u w:val="none"/>
            <w:lang w:val="en-US"/>
          </w:rPr>
          <w:t>wIBOZW</w:t>
        </w:r>
        <w:proofErr w:type="spellEnd"/>
      </w:hyperlink>
      <w:r w:rsidRPr="006C696E">
        <w:rPr>
          <w:rFonts w:cs="Times New Roman"/>
          <w:color w:val="000000" w:themeColor="text1"/>
          <w:sz w:val="28"/>
          <w:szCs w:val="28"/>
        </w:rPr>
        <w:t>, свободный. – Загл. с экрана.</w:t>
      </w:r>
    </w:p>
    <w:p w:rsidR="00DB021F" w:rsidRPr="006C696E" w:rsidRDefault="00DB021F" w:rsidP="00DB021F">
      <w:pPr>
        <w:pStyle w:val="a3"/>
        <w:numPr>
          <w:ilvl w:val="0"/>
          <w:numId w:val="14"/>
        </w:numPr>
        <w:ind w:left="142" w:hanging="284"/>
        <w:rPr>
          <w:rFonts w:cs="Times New Roman"/>
          <w:color w:val="000000" w:themeColor="text1"/>
          <w:sz w:val="28"/>
          <w:szCs w:val="28"/>
          <w:lang w:val="en-US"/>
        </w:rPr>
      </w:pPr>
      <w:r w:rsidRPr="006C696E">
        <w:rPr>
          <w:rFonts w:cs="Times New Roman"/>
          <w:color w:val="000000" w:themeColor="text1"/>
          <w:sz w:val="28"/>
          <w:szCs w:val="28"/>
          <w:lang w:val="en-US"/>
        </w:rPr>
        <w:t xml:space="preserve">Auto del 11-M. </w:t>
      </w:r>
      <w:proofErr w:type="spellStart"/>
      <w:r w:rsidRPr="006C696E">
        <w:rPr>
          <w:rFonts w:cs="Times New Roman"/>
          <w:color w:val="000000" w:themeColor="text1"/>
          <w:sz w:val="28"/>
          <w:szCs w:val="28"/>
          <w:lang w:val="en-US"/>
        </w:rPr>
        <w:t>Juzgado</w:t>
      </w:r>
      <w:proofErr w:type="spellEnd"/>
      <w:r w:rsidRPr="006C696E">
        <w:rPr>
          <w:rFonts w:cs="Times New Roman"/>
          <w:color w:val="000000" w:themeColor="text1"/>
          <w:sz w:val="28"/>
          <w:szCs w:val="28"/>
          <w:lang w:val="en-US"/>
        </w:rPr>
        <w:t xml:space="preserve"> </w:t>
      </w:r>
      <w:proofErr w:type="spellStart"/>
      <w:r w:rsidRPr="006C696E">
        <w:rPr>
          <w:rFonts w:cs="Times New Roman"/>
          <w:color w:val="000000" w:themeColor="text1"/>
          <w:sz w:val="28"/>
          <w:szCs w:val="28"/>
          <w:lang w:val="en-US"/>
        </w:rPr>
        <w:t>cental</w:t>
      </w:r>
      <w:proofErr w:type="spellEnd"/>
      <w:r w:rsidRPr="006C696E">
        <w:rPr>
          <w:rFonts w:cs="Times New Roman"/>
          <w:color w:val="000000" w:themeColor="text1"/>
          <w:sz w:val="28"/>
          <w:szCs w:val="28"/>
          <w:lang w:val="en-US"/>
        </w:rPr>
        <w:t xml:space="preserve"> de </w:t>
      </w:r>
      <w:proofErr w:type="spellStart"/>
      <w:r w:rsidRPr="006C696E">
        <w:rPr>
          <w:rFonts w:cs="Times New Roman"/>
          <w:color w:val="000000" w:themeColor="text1"/>
          <w:sz w:val="28"/>
          <w:szCs w:val="28"/>
          <w:lang w:val="en-US"/>
        </w:rPr>
        <w:t>instruccion</w:t>
      </w:r>
      <w:proofErr w:type="spellEnd"/>
      <w:r w:rsidRPr="006C696E">
        <w:rPr>
          <w:rFonts w:cs="Times New Roman"/>
          <w:color w:val="000000" w:themeColor="text1"/>
          <w:sz w:val="28"/>
          <w:szCs w:val="28"/>
          <w:lang w:val="en-US"/>
        </w:rPr>
        <w:t xml:space="preserve"> №6. </w:t>
      </w:r>
      <w:proofErr w:type="spellStart"/>
      <w:r w:rsidRPr="006C696E">
        <w:rPr>
          <w:rFonts w:cs="Times New Roman"/>
          <w:color w:val="000000" w:themeColor="text1"/>
          <w:sz w:val="28"/>
          <w:szCs w:val="28"/>
          <w:lang w:val="en-US"/>
        </w:rPr>
        <w:t>Audiencia</w:t>
      </w:r>
      <w:proofErr w:type="spellEnd"/>
      <w:r w:rsidRPr="006C696E">
        <w:rPr>
          <w:rFonts w:cs="Times New Roman"/>
          <w:color w:val="000000" w:themeColor="text1"/>
          <w:sz w:val="28"/>
          <w:szCs w:val="28"/>
          <w:lang w:val="en-US"/>
        </w:rPr>
        <w:t xml:space="preserve"> </w:t>
      </w:r>
      <w:proofErr w:type="spellStart"/>
      <w:r w:rsidRPr="006C696E">
        <w:rPr>
          <w:rFonts w:cs="Times New Roman"/>
          <w:color w:val="000000" w:themeColor="text1"/>
          <w:sz w:val="28"/>
          <w:szCs w:val="28"/>
          <w:lang w:val="en-US"/>
        </w:rPr>
        <w:t>nacional</w:t>
      </w:r>
      <w:proofErr w:type="spellEnd"/>
      <w:r w:rsidRPr="006C696E">
        <w:rPr>
          <w:rFonts w:cs="Times New Roman"/>
          <w:color w:val="000000" w:themeColor="text1"/>
          <w:sz w:val="28"/>
          <w:szCs w:val="28"/>
          <w:lang w:val="en-US"/>
        </w:rPr>
        <w:t xml:space="preserve">. Madrid. </w:t>
      </w:r>
      <w:proofErr w:type="spellStart"/>
      <w:r w:rsidRPr="006C696E">
        <w:rPr>
          <w:rFonts w:cs="Times New Roman"/>
          <w:color w:val="000000" w:themeColor="text1"/>
          <w:sz w:val="28"/>
          <w:szCs w:val="28"/>
          <w:lang w:val="en-US"/>
        </w:rPr>
        <w:t>Sumarion</w:t>
      </w:r>
      <w:proofErr w:type="spellEnd"/>
      <w:r w:rsidRPr="006C696E">
        <w:rPr>
          <w:rFonts w:cs="Times New Roman"/>
          <w:color w:val="000000" w:themeColor="text1"/>
          <w:sz w:val="28"/>
          <w:szCs w:val="28"/>
          <w:lang w:val="en-US"/>
        </w:rPr>
        <w:t xml:space="preserve"> №20/2004 [</w:t>
      </w:r>
      <w:r w:rsidRPr="006C696E">
        <w:rPr>
          <w:rFonts w:cs="Times New Roman"/>
          <w:color w:val="000000" w:themeColor="text1"/>
          <w:sz w:val="28"/>
          <w:szCs w:val="28"/>
        </w:rPr>
        <w:t>Электронный</w:t>
      </w:r>
      <w:r w:rsidRPr="006C696E">
        <w:rPr>
          <w:rFonts w:cs="Times New Roman"/>
          <w:color w:val="000000" w:themeColor="text1"/>
          <w:sz w:val="28"/>
          <w:szCs w:val="28"/>
          <w:lang w:val="en-US"/>
        </w:rPr>
        <w:t xml:space="preserve"> </w:t>
      </w:r>
      <w:r w:rsidRPr="006C696E">
        <w:rPr>
          <w:rFonts w:cs="Times New Roman"/>
          <w:color w:val="000000" w:themeColor="text1"/>
          <w:sz w:val="28"/>
          <w:szCs w:val="28"/>
        </w:rPr>
        <w:t>ресурс</w:t>
      </w:r>
      <w:r w:rsidRPr="006C696E">
        <w:rPr>
          <w:rFonts w:cs="Times New Roman"/>
          <w:color w:val="000000" w:themeColor="text1"/>
          <w:sz w:val="28"/>
          <w:szCs w:val="28"/>
          <w:lang w:val="en-US"/>
        </w:rPr>
        <w:t xml:space="preserve">] // </w:t>
      </w:r>
      <w:proofErr w:type="spellStart"/>
      <w:r w:rsidRPr="006C696E">
        <w:rPr>
          <w:rFonts w:cs="Times New Roman"/>
          <w:color w:val="000000" w:themeColor="text1"/>
          <w:sz w:val="28"/>
          <w:szCs w:val="28"/>
          <w:lang w:val="en-US"/>
        </w:rPr>
        <w:t>Elmundo</w:t>
      </w:r>
      <w:proofErr w:type="spellEnd"/>
      <w:r w:rsidRPr="006C696E">
        <w:rPr>
          <w:rFonts w:cs="Times New Roman"/>
          <w:color w:val="000000" w:themeColor="text1"/>
          <w:sz w:val="28"/>
          <w:szCs w:val="28"/>
          <w:lang w:val="en-US"/>
        </w:rPr>
        <w:t xml:space="preserve"> – </w:t>
      </w:r>
      <w:r w:rsidRPr="006C696E">
        <w:rPr>
          <w:rFonts w:cs="Times New Roman"/>
          <w:color w:val="000000" w:themeColor="text1"/>
          <w:sz w:val="28"/>
          <w:szCs w:val="28"/>
        </w:rPr>
        <w:t>Режим</w:t>
      </w:r>
      <w:r w:rsidRPr="006C696E">
        <w:rPr>
          <w:rFonts w:cs="Times New Roman"/>
          <w:color w:val="000000" w:themeColor="text1"/>
          <w:sz w:val="28"/>
          <w:szCs w:val="28"/>
          <w:lang w:val="en-US"/>
        </w:rPr>
        <w:t xml:space="preserve"> </w:t>
      </w:r>
      <w:r w:rsidRPr="006C696E">
        <w:rPr>
          <w:rFonts w:cs="Times New Roman"/>
          <w:color w:val="000000" w:themeColor="text1"/>
          <w:sz w:val="28"/>
          <w:szCs w:val="28"/>
        </w:rPr>
        <w:t>доступа</w:t>
      </w:r>
      <w:r w:rsidRPr="006C696E">
        <w:rPr>
          <w:rFonts w:cs="Times New Roman"/>
          <w:color w:val="000000" w:themeColor="text1"/>
          <w:sz w:val="28"/>
          <w:szCs w:val="28"/>
          <w:lang w:val="en-US"/>
        </w:rPr>
        <w:t xml:space="preserve">: </w:t>
      </w:r>
      <w:hyperlink r:id="rId73" w:history="1">
        <w:r w:rsidRPr="006C696E">
          <w:rPr>
            <w:rStyle w:val="a6"/>
            <w:rFonts w:cs="Times New Roman"/>
            <w:color w:val="000000" w:themeColor="text1"/>
            <w:sz w:val="28"/>
            <w:szCs w:val="28"/>
            <w:u w:val="none"/>
            <w:lang w:val="en-US"/>
          </w:rPr>
          <w:t>http://www.elmundo.es/documentos/2006/04/11/autohtml/index.html?cual=1412</w:t>
        </w:r>
      </w:hyperlink>
      <w:r w:rsidRPr="006C696E">
        <w:rPr>
          <w:rFonts w:cs="Times New Roman"/>
          <w:color w:val="000000" w:themeColor="text1"/>
          <w:sz w:val="28"/>
          <w:szCs w:val="28"/>
          <w:lang w:val="en-US"/>
        </w:rPr>
        <w:t xml:space="preserve">, </w:t>
      </w:r>
      <w:r w:rsidRPr="006C696E">
        <w:rPr>
          <w:rFonts w:cs="Times New Roman"/>
          <w:color w:val="000000" w:themeColor="text1"/>
          <w:sz w:val="28"/>
          <w:szCs w:val="28"/>
        </w:rPr>
        <w:t>свободный</w:t>
      </w:r>
      <w:r w:rsidRPr="006C696E">
        <w:rPr>
          <w:rFonts w:cs="Times New Roman"/>
          <w:color w:val="000000" w:themeColor="text1"/>
          <w:sz w:val="28"/>
          <w:szCs w:val="28"/>
          <w:lang w:val="en-US"/>
        </w:rPr>
        <w:t xml:space="preserve">. – </w:t>
      </w:r>
      <w:r w:rsidRPr="006C696E">
        <w:rPr>
          <w:rFonts w:cs="Times New Roman"/>
          <w:color w:val="000000" w:themeColor="text1"/>
          <w:sz w:val="28"/>
          <w:szCs w:val="28"/>
        </w:rPr>
        <w:t>Загл</w:t>
      </w:r>
      <w:r w:rsidRPr="006C696E">
        <w:rPr>
          <w:rFonts w:cs="Times New Roman"/>
          <w:color w:val="000000" w:themeColor="text1"/>
          <w:sz w:val="28"/>
          <w:szCs w:val="28"/>
          <w:lang w:val="en-US"/>
        </w:rPr>
        <w:t xml:space="preserve">. </w:t>
      </w:r>
      <w:r w:rsidRPr="006C696E">
        <w:rPr>
          <w:rFonts w:cs="Times New Roman"/>
          <w:color w:val="000000" w:themeColor="text1"/>
          <w:sz w:val="28"/>
          <w:szCs w:val="28"/>
        </w:rPr>
        <w:t>с</w:t>
      </w:r>
      <w:r w:rsidRPr="006C696E">
        <w:rPr>
          <w:rFonts w:cs="Times New Roman"/>
          <w:color w:val="000000" w:themeColor="text1"/>
          <w:sz w:val="28"/>
          <w:szCs w:val="28"/>
          <w:lang w:val="en-US"/>
        </w:rPr>
        <w:t xml:space="preserve"> </w:t>
      </w:r>
      <w:r w:rsidRPr="006C696E">
        <w:rPr>
          <w:rFonts w:cs="Times New Roman"/>
          <w:color w:val="000000" w:themeColor="text1"/>
          <w:sz w:val="28"/>
          <w:szCs w:val="28"/>
        </w:rPr>
        <w:t>экрана</w:t>
      </w:r>
      <w:r w:rsidRPr="006C696E">
        <w:rPr>
          <w:rFonts w:cs="Times New Roman"/>
          <w:color w:val="000000" w:themeColor="text1"/>
          <w:sz w:val="28"/>
          <w:szCs w:val="28"/>
          <w:lang w:val="en-US"/>
        </w:rPr>
        <w:t>.</w:t>
      </w:r>
    </w:p>
    <w:p w:rsidR="00DB021F" w:rsidRPr="006C696E" w:rsidRDefault="00DB021F" w:rsidP="00DB021F">
      <w:pPr>
        <w:pStyle w:val="a3"/>
        <w:numPr>
          <w:ilvl w:val="0"/>
          <w:numId w:val="14"/>
        </w:numPr>
        <w:ind w:left="142" w:hanging="284"/>
        <w:rPr>
          <w:rFonts w:cs="Times New Roman"/>
          <w:color w:val="000000" w:themeColor="text1"/>
          <w:sz w:val="28"/>
          <w:szCs w:val="28"/>
          <w:lang w:val="en-US"/>
        </w:rPr>
      </w:pPr>
      <w:r w:rsidRPr="006C696E">
        <w:rPr>
          <w:rFonts w:cs="Times New Roman"/>
          <w:color w:val="000000" w:themeColor="text1"/>
          <w:sz w:val="28"/>
          <w:szCs w:val="28"/>
          <w:lang w:val="en-US"/>
        </w:rPr>
        <w:t>Chemical Weapons Convention [</w:t>
      </w:r>
      <w:r w:rsidRPr="006C696E">
        <w:rPr>
          <w:rFonts w:cs="Times New Roman"/>
          <w:color w:val="000000" w:themeColor="text1"/>
          <w:sz w:val="28"/>
          <w:szCs w:val="28"/>
        </w:rPr>
        <w:t>Электронный</w:t>
      </w:r>
      <w:r w:rsidRPr="006C696E">
        <w:rPr>
          <w:rFonts w:cs="Times New Roman"/>
          <w:color w:val="000000" w:themeColor="text1"/>
          <w:sz w:val="28"/>
          <w:szCs w:val="28"/>
          <w:lang w:val="en-US"/>
        </w:rPr>
        <w:t xml:space="preserve"> </w:t>
      </w:r>
      <w:r w:rsidRPr="006C696E">
        <w:rPr>
          <w:rFonts w:cs="Times New Roman"/>
          <w:color w:val="000000" w:themeColor="text1"/>
          <w:sz w:val="28"/>
          <w:szCs w:val="28"/>
        </w:rPr>
        <w:t>ресурс</w:t>
      </w:r>
      <w:r w:rsidRPr="006C696E">
        <w:rPr>
          <w:rFonts w:cs="Times New Roman"/>
          <w:color w:val="000000" w:themeColor="text1"/>
          <w:sz w:val="28"/>
          <w:szCs w:val="28"/>
          <w:lang w:val="en-US"/>
        </w:rPr>
        <w:t xml:space="preserve">] // </w:t>
      </w:r>
      <w:proofErr w:type="spellStart"/>
      <w:r w:rsidRPr="006C696E">
        <w:rPr>
          <w:rFonts w:cs="Times New Roman"/>
          <w:color w:val="000000" w:themeColor="text1"/>
          <w:sz w:val="28"/>
          <w:szCs w:val="28"/>
          <w:lang w:val="en-US"/>
        </w:rPr>
        <w:t>Organisation</w:t>
      </w:r>
      <w:proofErr w:type="spellEnd"/>
      <w:r w:rsidRPr="006C696E">
        <w:rPr>
          <w:rFonts w:cs="Times New Roman"/>
          <w:color w:val="000000" w:themeColor="text1"/>
          <w:sz w:val="28"/>
          <w:szCs w:val="28"/>
          <w:lang w:val="en-US"/>
        </w:rPr>
        <w:t xml:space="preserve"> For </w:t>
      </w:r>
      <w:proofErr w:type="gramStart"/>
      <w:r w:rsidRPr="006C696E">
        <w:rPr>
          <w:rFonts w:cs="Times New Roman"/>
          <w:color w:val="000000" w:themeColor="text1"/>
          <w:sz w:val="28"/>
          <w:szCs w:val="28"/>
          <w:lang w:val="en-US"/>
        </w:rPr>
        <w:t>The</w:t>
      </w:r>
      <w:proofErr w:type="gramEnd"/>
      <w:r w:rsidRPr="006C696E">
        <w:rPr>
          <w:rFonts w:cs="Times New Roman"/>
          <w:color w:val="000000" w:themeColor="text1"/>
          <w:sz w:val="28"/>
          <w:szCs w:val="28"/>
          <w:lang w:val="en-US"/>
        </w:rPr>
        <w:t xml:space="preserve"> Prohibition of Chemical Weapons – </w:t>
      </w:r>
      <w:r w:rsidRPr="006C696E">
        <w:rPr>
          <w:rFonts w:cs="Times New Roman"/>
          <w:color w:val="000000" w:themeColor="text1"/>
          <w:sz w:val="28"/>
          <w:szCs w:val="28"/>
        </w:rPr>
        <w:t>Режим</w:t>
      </w:r>
      <w:r w:rsidRPr="006C696E">
        <w:rPr>
          <w:rFonts w:cs="Times New Roman"/>
          <w:color w:val="000000" w:themeColor="text1"/>
          <w:sz w:val="28"/>
          <w:szCs w:val="28"/>
          <w:lang w:val="en-US"/>
        </w:rPr>
        <w:t xml:space="preserve"> </w:t>
      </w:r>
      <w:r w:rsidRPr="006C696E">
        <w:rPr>
          <w:rFonts w:cs="Times New Roman"/>
          <w:color w:val="000000" w:themeColor="text1"/>
          <w:sz w:val="28"/>
          <w:szCs w:val="28"/>
        </w:rPr>
        <w:t>доступа</w:t>
      </w:r>
      <w:r w:rsidRPr="006C696E">
        <w:rPr>
          <w:rFonts w:cs="Times New Roman"/>
          <w:color w:val="000000" w:themeColor="text1"/>
          <w:sz w:val="28"/>
          <w:szCs w:val="28"/>
          <w:lang w:val="en-US"/>
        </w:rPr>
        <w:t xml:space="preserve">: </w:t>
      </w:r>
      <w:hyperlink r:id="rId74" w:history="1">
        <w:r w:rsidRPr="006C696E">
          <w:rPr>
            <w:rStyle w:val="a6"/>
            <w:rFonts w:cs="Times New Roman"/>
            <w:color w:val="000000" w:themeColor="text1"/>
            <w:sz w:val="28"/>
            <w:szCs w:val="28"/>
            <w:u w:val="none"/>
            <w:lang w:val="en-US"/>
          </w:rPr>
          <w:t>https://goo.gl/W8yoJl</w:t>
        </w:r>
      </w:hyperlink>
      <w:r w:rsidRPr="006C696E">
        <w:rPr>
          <w:rFonts w:cs="Times New Roman"/>
          <w:color w:val="000000" w:themeColor="text1"/>
          <w:sz w:val="28"/>
          <w:szCs w:val="28"/>
          <w:lang w:val="en-US"/>
        </w:rPr>
        <w:t xml:space="preserve">, </w:t>
      </w:r>
      <w:r w:rsidRPr="006C696E">
        <w:rPr>
          <w:rFonts w:cs="Times New Roman"/>
          <w:color w:val="000000" w:themeColor="text1"/>
          <w:sz w:val="28"/>
          <w:szCs w:val="28"/>
        </w:rPr>
        <w:t>свободный</w:t>
      </w:r>
      <w:r w:rsidRPr="006C696E">
        <w:rPr>
          <w:rFonts w:cs="Times New Roman"/>
          <w:color w:val="000000" w:themeColor="text1"/>
          <w:sz w:val="28"/>
          <w:szCs w:val="28"/>
          <w:lang w:val="en-US"/>
        </w:rPr>
        <w:t xml:space="preserve">. – </w:t>
      </w:r>
      <w:r w:rsidRPr="006C696E">
        <w:rPr>
          <w:rFonts w:cs="Times New Roman"/>
          <w:color w:val="000000" w:themeColor="text1"/>
          <w:sz w:val="28"/>
          <w:szCs w:val="28"/>
        </w:rPr>
        <w:t>Загл</w:t>
      </w:r>
      <w:r w:rsidRPr="006C696E">
        <w:rPr>
          <w:rFonts w:cs="Times New Roman"/>
          <w:color w:val="000000" w:themeColor="text1"/>
          <w:sz w:val="28"/>
          <w:szCs w:val="28"/>
          <w:lang w:val="en-US"/>
        </w:rPr>
        <w:t xml:space="preserve">. </w:t>
      </w:r>
      <w:r w:rsidRPr="006C696E">
        <w:rPr>
          <w:rFonts w:cs="Times New Roman"/>
          <w:color w:val="000000" w:themeColor="text1"/>
          <w:sz w:val="28"/>
          <w:szCs w:val="28"/>
        </w:rPr>
        <w:t>с</w:t>
      </w:r>
      <w:r w:rsidRPr="006C696E">
        <w:rPr>
          <w:rFonts w:cs="Times New Roman"/>
          <w:color w:val="000000" w:themeColor="text1"/>
          <w:sz w:val="28"/>
          <w:szCs w:val="28"/>
          <w:lang w:val="en-US"/>
        </w:rPr>
        <w:t xml:space="preserve"> </w:t>
      </w:r>
      <w:r w:rsidRPr="006C696E">
        <w:rPr>
          <w:rFonts w:cs="Times New Roman"/>
          <w:color w:val="000000" w:themeColor="text1"/>
          <w:sz w:val="28"/>
          <w:szCs w:val="28"/>
        </w:rPr>
        <w:t>экрана</w:t>
      </w:r>
      <w:r w:rsidRPr="006C696E">
        <w:rPr>
          <w:rFonts w:cs="Times New Roman"/>
          <w:color w:val="000000" w:themeColor="text1"/>
          <w:sz w:val="28"/>
          <w:szCs w:val="28"/>
          <w:lang w:val="en-US"/>
        </w:rPr>
        <w:t>.</w:t>
      </w:r>
    </w:p>
    <w:p w:rsidR="00DB021F" w:rsidRPr="006C696E" w:rsidRDefault="00DB021F" w:rsidP="00DB021F">
      <w:pPr>
        <w:pStyle w:val="a3"/>
        <w:numPr>
          <w:ilvl w:val="0"/>
          <w:numId w:val="14"/>
        </w:numPr>
        <w:ind w:left="142" w:hanging="284"/>
        <w:rPr>
          <w:rFonts w:cs="Times New Roman"/>
          <w:color w:val="000000" w:themeColor="text1"/>
          <w:sz w:val="28"/>
          <w:szCs w:val="28"/>
        </w:rPr>
      </w:pPr>
      <w:r w:rsidRPr="006C696E">
        <w:rPr>
          <w:rFonts w:cs="Times New Roman"/>
          <w:color w:val="000000" w:themeColor="text1"/>
          <w:sz w:val="28"/>
          <w:szCs w:val="28"/>
          <w:lang w:val="en-US"/>
        </w:rPr>
        <w:t xml:space="preserve">Colin Powell’s speech in full at the University of Louisville. </w:t>
      </w:r>
      <w:r w:rsidRPr="006C696E">
        <w:rPr>
          <w:rFonts w:cs="Times New Roman"/>
          <w:color w:val="000000" w:themeColor="text1"/>
          <w:sz w:val="28"/>
          <w:szCs w:val="28"/>
        </w:rPr>
        <w:t xml:space="preserve">[Электронный ресурс] // </w:t>
      </w:r>
      <w:r w:rsidRPr="006C696E">
        <w:rPr>
          <w:rFonts w:cs="Times New Roman"/>
          <w:color w:val="000000" w:themeColor="text1"/>
          <w:sz w:val="28"/>
          <w:szCs w:val="28"/>
          <w:lang w:val="en-US"/>
        </w:rPr>
        <w:t>The</w:t>
      </w:r>
      <w:r w:rsidRPr="006C696E">
        <w:rPr>
          <w:rFonts w:cs="Times New Roman"/>
          <w:color w:val="000000" w:themeColor="text1"/>
          <w:sz w:val="28"/>
          <w:szCs w:val="28"/>
        </w:rPr>
        <w:t xml:space="preserve"> </w:t>
      </w:r>
      <w:r w:rsidRPr="006C696E">
        <w:rPr>
          <w:rFonts w:cs="Times New Roman"/>
          <w:color w:val="000000" w:themeColor="text1"/>
          <w:sz w:val="28"/>
          <w:szCs w:val="28"/>
          <w:lang w:val="en-US"/>
        </w:rPr>
        <w:t>Guardian</w:t>
      </w:r>
      <w:r w:rsidRPr="006C696E">
        <w:rPr>
          <w:rFonts w:cs="Times New Roman"/>
          <w:color w:val="000000" w:themeColor="text1"/>
          <w:sz w:val="28"/>
          <w:szCs w:val="28"/>
        </w:rPr>
        <w:t xml:space="preserve"> – Режим доступа: </w:t>
      </w:r>
      <w:hyperlink r:id="rId75" w:history="1">
        <w:r w:rsidRPr="006C696E">
          <w:rPr>
            <w:rStyle w:val="a6"/>
            <w:rFonts w:cs="Times New Roman"/>
            <w:color w:val="000000" w:themeColor="text1"/>
            <w:sz w:val="28"/>
            <w:szCs w:val="28"/>
            <w:u w:val="none"/>
          </w:rPr>
          <w:t>https://goo.gl/Oe08iU</w:t>
        </w:r>
      </w:hyperlink>
      <w:r w:rsidRPr="006C696E">
        <w:rPr>
          <w:rFonts w:cs="Times New Roman"/>
          <w:color w:val="000000" w:themeColor="text1"/>
          <w:sz w:val="28"/>
          <w:szCs w:val="28"/>
        </w:rPr>
        <w:t>, свободный. – Загл. с экрана.</w:t>
      </w:r>
    </w:p>
    <w:p w:rsidR="00DB021F" w:rsidRPr="006C696E" w:rsidRDefault="00DB021F" w:rsidP="00DB021F">
      <w:pPr>
        <w:pStyle w:val="a3"/>
        <w:numPr>
          <w:ilvl w:val="0"/>
          <w:numId w:val="14"/>
        </w:numPr>
        <w:ind w:left="142" w:hanging="284"/>
        <w:rPr>
          <w:rFonts w:cs="Times New Roman"/>
          <w:color w:val="000000" w:themeColor="text1"/>
          <w:sz w:val="28"/>
          <w:szCs w:val="28"/>
        </w:rPr>
      </w:pPr>
      <w:r w:rsidRPr="006C696E">
        <w:rPr>
          <w:rFonts w:cs="Times New Roman"/>
          <w:color w:val="000000" w:themeColor="text1"/>
          <w:sz w:val="28"/>
          <w:szCs w:val="28"/>
          <w:lang w:val="en-US"/>
        </w:rPr>
        <w:t>Definition of aggravated assault. [</w:t>
      </w:r>
      <w:r w:rsidRPr="006C696E">
        <w:rPr>
          <w:rFonts w:cs="Times New Roman"/>
          <w:color w:val="000000" w:themeColor="text1"/>
          <w:sz w:val="28"/>
          <w:szCs w:val="28"/>
        </w:rPr>
        <w:t>Электронный</w:t>
      </w:r>
      <w:r w:rsidRPr="006C696E">
        <w:rPr>
          <w:rFonts w:cs="Times New Roman"/>
          <w:color w:val="000000" w:themeColor="text1"/>
          <w:sz w:val="28"/>
          <w:szCs w:val="28"/>
          <w:lang w:val="en-US"/>
        </w:rPr>
        <w:t xml:space="preserve"> </w:t>
      </w:r>
      <w:r w:rsidRPr="006C696E">
        <w:rPr>
          <w:rFonts w:cs="Times New Roman"/>
          <w:color w:val="000000" w:themeColor="text1"/>
          <w:sz w:val="28"/>
          <w:szCs w:val="28"/>
        </w:rPr>
        <w:t>ресурс</w:t>
      </w:r>
      <w:r w:rsidRPr="006C696E">
        <w:rPr>
          <w:rFonts w:cs="Times New Roman"/>
          <w:color w:val="000000" w:themeColor="text1"/>
          <w:sz w:val="28"/>
          <w:szCs w:val="28"/>
          <w:lang w:val="en-US"/>
        </w:rPr>
        <w:t>] // FBI. Uniform</w:t>
      </w:r>
      <w:r w:rsidRPr="006C696E">
        <w:rPr>
          <w:rFonts w:cs="Times New Roman"/>
          <w:color w:val="000000" w:themeColor="text1"/>
          <w:sz w:val="28"/>
          <w:szCs w:val="28"/>
        </w:rPr>
        <w:t xml:space="preserve"> </w:t>
      </w:r>
      <w:r w:rsidRPr="006C696E">
        <w:rPr>
          <w:rFonts w:cs="Times New Roman"/>
          <w:color w:val="000000" w:themeColor="text1"/>
          <w:sz w:val="28"/>
          <w:szCs w:val="28"/>
          <w:lang w:val="en-US"/>
        </w:rPr>
        <w:t>Crime</w:t>
      </w:r>
      <w:r w:rsidRPr="006C696E">
        <w:rPr>
          <w:rFonts w:cs="Times New Roman"/>
          <w:color w:val="000000" w:themeColor="text1"/>
          <w:sz w:val="28"/>
          <w:szCs w:val="28"/>
        </w:rPr>
        <w:t xml:space="preserve"> </w:t>
      </w:r>
      <w:r w:rsidRPr="006C696E">
        <w:rPr>
          <w:rFonts w:cs="Times New Roman"/>
          <w:color w:val="000000" w:themeColor="text1"/>
          <w:sz w:val="28"/>
          <w:szCs w:val="28"/>
          <w:lang w:val="en-US"/>
        </w:rPr>
        <w:t>Reporting</w:t>
      </w:r>
      <w:r w:rsidRPr="006C696E">
        <w:rPr>
          <w:rFonts w:cs="Times New Roman"/>
          <w:color w:val="000000" w:themeColor="text1"/>
          <w:sz w:val="28"/>
          <w:szCs w:val="28"/>
        </w:rPr>
        <w:t xml:space="preserve"> – Режим доступа: </w:t>
      </w:r>
      <w:hyperlink r:id="rId76" w:history="1">
        <w:r w:rsidRPr="006C696E">
          <w:rPr>
            <w:rStyle w:val="a6"/>
            <w:rFonts w:cs="Times New Roman"/>
            <w:color w:val="000000" w:themeColor="text1"/>
            <w:sz w:val="28"/>
            <w:szCs w:val="28"/>
            <w:u w:val="none"/>
            <w:lang w:val="en-US"/>
          </w:rPr>
          <w:t>https</w:t>
        </w:r>
        <w:r w:rsidRPr="006C696E">
          <w:rPr>
            <w:rStyle w:val="a6"/>
            <w:rFonts w:cs="Times New Roman"/>
            <w:color w:val="000000" w:themeColor="text1"/>
            <w:sz w:val="28"/>
            <w:szCs w:val="28"/>
            <w:u w:val="none"/>
          </w:rPr>
          <w:t>://</w:t>
        </w:r>
        <w:r w:rsidRPr="006C696E">
          <w:rPr>
            <w:rStyle w:val="a6"/>
            <w:rFonts w:cs="Times New Roman"/>
            <w:color w:val="000000" w:themeColor="text1"/>
            <w:sz w:val="28"/>
            <w:szCs w:val="28"/>
            <w:u w:val="none"/>
            <w:lang w:val="en-US"/>
          </w:rPr>
          <w:t>goo</w:t>
        </w:r>
        <w:r w:rsidRPr="006C696E">
          <w:rPr>
            <w:rStyle w:val="a6"/>
            <w:rFonts w:cs="Times New Roman"/>
            <w:color w:val="000000" w:themeColor="text1"/>
            <w:sz w:val="28"/>
            <w:szCs w:val="28"/>
            <w:u w:val="none"/>
          </w:rPr>
          <w:t>.</w:t>
        </w:r>
        <w:r w:rsidRPr="006C696E">
          <w:rPr>
            <w:rStyle w:val="a6"/>
            <w:rFonts w:cs="Times New Roman"/>
            <w:color w:val="000000" w:themeColor="text1"/>
            <w:sz w:val="28"/>
            <w:szCs w:val="28"/>
            <w:u w:val="none"/>
            <w:lang w:val="en-US"/>
          </w:rPr>
          <w:t>gl</w:t>
        </w:r>
        <w:r w:rsidRPr="006C696E">
          <w:rPr>
            <w:rStyle w:val="a6"/>
            <w:rFonts w:cs="Times New Roman"/>
            <w:color w:val="000000" w:themeColor="text1"/>
            <w:sz w:val="28"/>
            <w:szCs w:val="28"/>
            <w:u w:val="none"/>
          </w:rPr>
          <w:t>/</w:t>
        </w:r>
        <w:proofErr w:type="spellStart"/>
        <w:r w:rsidRPr="006C696E">
          <w:rPr>
            <w:rStyle w:val="a6"/>
            <w:rFonts w:cs="Times New Roman"/>
            <w:color w:val="000000" w:themeColor="text1"/>
            <w:sz w:val="28"/>
            <w:szCs w:val="28"/>
            <w:u w:val="none"/>
            <w:lang w:val="en-US"/>
          </w:rPr>
          <w:t>yy</w:t>
        </w:r>
        <w:proofErr w:type="spellEnd"/>
        <w:r w:rsidRPr="006C696E">
          <w:rPr>
            <w:rStyle w:val="a6"/>
            <w:rFonts w:cs="Times New Roman"/>
            <w:color w:val="000000" w:themeColor="text1"/>
            <w:sz w:val="28"/>
            <w:szCs w:val="28"/>
            <w:u w:val="none"/>
          </w:rPr>
          <w:t>6</w:t>
        </w:r>
        <w:proofErr w:type="spellStart"/>
        <w:r w:rsidRPr="006C696E">
          <w:rPr>
            <w:rStyle w:val="a6"/>
            <w:rFonts w:cs="Times New Roman"/>
            <w:color w:val="000000" w:themeColor="text1"/>
            <w:sz w:val="28"/>
            <w:szCs w:val="28"/>
            <w:u w:val="none"/>
            <w:lang w:val="en-US"/>
          </w:rPr>
          <w:t>Jx</w:t>
        </w:r>
        <w:proofErr w:type="spellEnd"/>
        <w:r w:rsidRPr="006C696E">
          <w:rPr>
            <w:rStyle w:val="a6"/>
            <w:rFonts w:cs="Times New Roman"/>
            <w:color w:val="000000" w:themeColor="text1"/>
            <w:sz w:val="28"/>
            <w:szCs w:val="28"/>
            <w:u w:val="none"/>
          </w:rPr>
          <w:t>7</w:t>
        </w:r>
      </w:hyperlink>
      <w:r w:rsidRPr="006C696E">
        <w:rPr>
          <w:rFonts w:cs="Times New Roman"/>
          <w:color w:val="000000" w:themeColor="text1"/>
          <w:sz w:val="28"/>
          <w:szCs w:val="28"/>
        </w:rPr>
        <w:t>, свободный. – Загл. с экрана.</w:t>
      </w:r>
    </w:p>
    <w:p w:rsidR="00DB021F" w:rsidRPr="006C696E" w:rsidRDefault="00DB021F" w:rsidP="00DB021F">
      <w:pPr>
        <w:pStyle w:val="a3"/>
        <w:numPr>
          <w:ilvl w:val="0"/>
          <w:numId w:val="14"/>
        </w:numPr>
        <w:ind w:left="142" w:hanging="284"/>
        <w:rPr>
          <w:rFonts w:cs="Times New Roman"/>
          <w:color w:val="000000" w:themeColor="text1"/>
          <w:sz w:val="28"/>
          <w:szCs w:val="28"/>
          <w:lang w:val="en-US"/>
        </w:rPr>
      </w:pPr>
      <w:r w:rsidRPr="006C696E">
        <w:rPr>
          <w:rFonts w:cs="Times New Roman"/>
          <w:color w:val="000000" w:themeColor="text1"/>
          <w:sz w:val="28"/>
          <w:szCs w:val="28"/>
          <w:lang w:val="en-US"/>
        </w:rPr>
        <w:t>FBI Executive Summary. US Dept. Of Justice (November 18, 1998) [</w:t>
      </w:r>
      <w:r w:rsidRPr="006C696E">
        <w:rPr>
          <w:rFonts w:cs="Times New Roman"/>
          <w:color w:val="000000" w:themeColor="text1"/>
          <w:sz w:val="28"/>
          <w:szCs w:val="28"/>
        </w:rPr>
        <w:t>Электронный</w:t>
      </w:r>
      <w:r w:rsidRPr="006C696E">
        <w:rPr>
          <w:rFonts w:cs="Times New Roman"/>
          <w:color w:val="000000" w:themeColor="text1"/>
          <w:sz w:val="28"/>
          <w:szCs w:val="28"/>
          <w:lang w:val="en-US"/>
        </w:rPr>
        <w:t xml:space="preserve"> </w:t>
      </w:r>
      <w:r w:rsidRPr="006C696E">
        <w:rPr>
          <w:rFonts w:cs="Times New Roman"/>
          <w:color w:val="000000" w:themeColor="text1"/>
          <w:sz w:val="28"/>
          <w:szCs w:val="28"/>
        </w:rPr>
        <w:t>ресурс</w:t>
      </w:r>
      <w:r w:rsidRPr="006C696E">
        <w:rPr>
          <w:rFonts w:cs="Times New Roman"/>
          <w:color w:val="000000" w:themeColor="text1"/>
          <w:sz w:val="28"/>
          <w:szCs w:val="28"/>
          <w:lang w:val="en-US"/>
        </w:rPr>
        <w:t xml:space="preserve">] // Public Broadcasting Service (PBS) – </w:t>
      </w:r>
      <w:r w:rsidRPr="006C696E">
        <w:rPr>
          <w:rFonts w:cs="Times New Roman"/>
          <w:color w:val="000000" w:themeColor="text1"/>
          <w:sz w:val="28"/>
          <w:szCs w:val="28"/>
        </w:rPr>
        <w:t>Режим</w:t>
      </w:r>
      <w:r w:rsidRPr="006C696E">
        <w:rPr>
          <w:rFonts w:cs="Times New Roman"/>
          <w:color w:val="000000" w:themeColor="text1"/>
          <w:sz w:val="28"/>
          <w:szCs w:val="28"/>
          <w:lang w:val="en-US"/>
        </w:rPr>
        <w:t xml:space="preserve"> </w:t>
      </w:r>
      <w:r w:rsidRPr="006C696E">
        <w:rPr>
          <w:rFonts w:cs="Times New Roman"/>
          <w:color w:val="000000" w:themeColor="text1"/>
          <w:sz w:val="28"/>
          <w:szCs w:val="28"/>
        </w:rPr>
        <w:t>доступа</w:t>
      </w:r>
      <w:r w:rsidRPr="006C696E">
        <w:rPr>
          <w:rFonts w:cs="Times New Roman"/>
          <w:color w:val="000000" w:themeColor="text1"/>
          <w:sz w:val="28"/>
          <w:szCs w:val="28"/>
          <w:lang w:val="en-US"/>
        </w:rPr>
        <w:t xml:space="preserve">: </w:t>
      </w:r>
      <w:hyperlink r:id="rId77" w:history="1">
        <w:r w:rsidRPr="006C696E">
          <w:rPr>
            <w:rStyle w:val="a6"/>
            <w:rFonts w:cs="Times New Roman"/>
            <w:color w:val="000000" w:themeColor="text1"/>
            <w:sz w:val="28"/>
            <w:szCs w:val="28"/>
            <w:u w:val="none"/>
            <w:lang w:val="en-US"/>
          </w:rPr>
          <w:t>http://www.pbs.org/wgbh/pages/frontline/shows/binladen/bombings/summary.html</w:t>
        </w:r>
      </w:hyperlink>
      <w:r w:rsidRPr="006C696E">
        <w:rPr>
          <w:rFonts w:cs="Times New Roman"/>
          <w:color w:val="000000" w:themeColor="text1"/>
          <w:sz w:val="28"/>
          <w:szCs w:val="28"/>
          <w:lang w:val="en-US"/>
        </w:rPr>
        <w:t xml:space="preserve">, </w:t>
      </w:r>
      <w:proofErr w:type="spellStart"/>
      <w:r w:rsidRPr="006C696E">
        <w:rPr>
          <w:rFonts w:cs="Times New Roman"/>
          <w:color w:val="000000" w:themeColor="text1"/>
          <w:sz w:val="28"/>
          <w:szCs w:val="28"/>
          <w:lang w:val="en-US"/>
        </w:rPr>
        <w:t>свободный</w:t>
      </w:r>
      <w:proofErr w:type="spellEnd"/>
      <w:r w:rsidRPr="006C696E">
        <w:rPr>
          <w:rFonts w:cs="Times New Roman"/>
          <w:color w:val="000000" w:themeColor="text1"/>
          <w:sz w:val="28"/>
          <w:szCs w:val="28"/>
          <w:lang w:val="en-US"/>
        </w:rPr>
        <w:t xml:space="preserve">. – Загл. с </w:t>
      </w:r>
      <w:proofErr w:type="spellStart"/>
      <w:r w:rsidRPr="006C696E">
        <w:rPr>
          <w:rFonts w:cs="Times New Roman"/>
          <w:color w:val="000000" w:themeColor="text1"/>
          <w:sz w:val="28"/>
          <w:szCs w:val="28"/>
          <w:lang w:val="en-US"/>
        </w:rPr>
        <w:t>экрана</w:t>
      </w:r>
      <w:proofErr w:type="spellEnd"/>
      <w:r w:rsidRPr="006C696E">
        <w:rPr>
          <w:rFonts w:cs="Times New Roman"/>
          <w:color w:val="000000" w:themeColor="text1"/>
          <w:sz w:val="28"/>
          <w:szCs w:val="28"/>
          <w:lang w:val="en-US"/>
        </w:rPr>
        <w:t>.</w:t>
      </w:r>
    </w:p>
    <w:p w:rsidR="00DB021F" w:rsidRPr="006C696E" w:rsidRDefault="00DB021F" w:rsidP="00DB021F">
      <w:pPr>
        <w:pStyle w:val="a3"/>
        <w:numPr>
          <w:ilvl w:val="0"/>
          <w:numId w:val="14"/>
        </w:numPr>
        <w:ind w:left="142" w:hanging="284"/>
        <w:rPr>
          <w:rFonts w:cs="Times New Roman"/>
          <w:color w:val="000000" w:themeColor="text1"/>
          <w:sz w:val="28"/>
          <w:szCs w:val="28"/>
          <w:lang w:val="en-US"/>
        </w:rPr>
      </w:pPr>
      <w:r w:rsidRPr="006C696E">
        <w:rPr>
          <w:rFonts w:cs="Times New Roman"/>
          <w:color w:val="000000" w:themeColor="text1"/>
          <w:sz w:val="28"/>
          <w:szCs w:val="28"/>
          <w:lang w:val="en-US"/>
        </w:rPr>
        <w:t>Global Terrorism Database [</w:t>
      </w:r>
      <w:r w:rsidRPr="006C696E">
        <w:rPr>
          <w:rFonts w:cs="Times New Roman"/>
          <w:color w:val="000000" w:themeColor="text1"/>
          <w:sz w:val="28"/>
          <w:szCs w:val="28"/>
        </w:rPr>
        <w:t>Электронный</w:t>
      </w:r>
      <w:r w:rsidRPr="006C696E">
        <w:rPr>
          <w:rFonts w:cs="Times New Roman"/>
          <w:color w:val="000000" w:themeColor="text1"/>
          <w:sz w:val="28"/>
          <w:szCs w:val="28"/>
          <w:lang w:val="en-US"/>
        </w:rPr>
        <w:t xml:space="preserve"> </w:t>
      </w:r>
      <w:r w:rsidRPr="006C696E">
        <w:rPr>
          <w:rFonts w:cs="Times New Roman"/>
          <w:color w:val="000000" w:themeColor="text1"/>
          <w:sz w:val="28"/>
          <w:szCs w:val="28"/>
        </w:rPr>
        <w:t>ресурс</w:t>
      </w:r>
      <w:r w:rsidRPr="006C696E">
        <w:rPr>
          <w:rFonts w:cs="Times New Roman"/>
          <w:color w:val="000000" w:themeColor="text1"/>
          <w:sz w:val="28"/>
          <w:szCs w:val="28"/>
          <w:lang w:val="en-US"/>
        </w:rPr>
        <w:t xml:space="preserve">] // University of Maryland. National Consortium for the Study of Terrorism and Responses to Terrorism – </w:t>
      </w:r>
      <w:proofErr w:type="spellStart"/>
      <w:r w:rsidRPr="006C696E">
        <w:rPr>
          <w:rFonts w:cs="Times New Roman"/>
          <w:color w:val="000000" w:themeColor="text1"/>
          <w:sz w:val="28"/>
          <w:szCs w:val="28"/>
          <w:lang w:val="en-US"/>
        </w:rPr>
        <w:t>Режим</w:t>
      </w:r>
      <w:proofErr w:type="spellEnd"/>
      <w:r w:rsidRPr="006C696E">
        <w:rPr>
          <w:rFonts w:cs="Times New Roman"/>
          <w:color w:val="000000" w:themeColor="text1"/>
          <w:sz w:val="28"/>
          <w:szCs w:val="28"/>
          <w:lang w:val="en-US"/>
        </w:rPr>
        <w:t xml:space="preserve"> </w:t>
      </w:r>
      <w:proofErr w:type="spellStart"/>
      <w:r w:rsidRPr="006C696E">
        <w:rPr>
          <w:rFonts w:cs="Times New Roman"/>
          <w:color w:val="000000" w:themeColor="text1"/>
          <w:sz w:val="28"/>
          <w:szCs w:val="28"/>
          <w:lang w:val="en-US"/>
        </w:rPr>
        <w:t>доступа</w:t>
      </w:r>
      <w:proofErr w:type="spellEnd"/>
      <w:r w:rsidRPr="006C696E">
        <w:rPr>
          <w:rFonts w:cs="Times New Roman"/>
          <w:color w:val="000000" w:themeColor="text1"/>
          <w:sz w:val="28"/>
          <w:szCs w:val="28"/>
          <w:lang w:val="en-US"/>
        </w:rPr>
        <w:t xml:space="preserve">: https://goo.gl/Rk8g4L, </w:t>
      </w:r>
      <w:proofErr w:type="spellStart"/>
      <w:r w:rsidRPr="006C696E">
        <w:rPr>
          <w:rFonts w:cs="Times New Roman"/>
          <w:color w:val="000000" w:themeColor="text1"/>
          <w:sz w:val="28"/>
          <w:szCs w:val="28"/>
          <w:lang w:val="en-US"/>
        </w:rPr>
        <w:t>свободный</w:t>
      </w:r>
      <w:proofErr w:type="spellEnd"/>
      <w:r w:rsidRPr="006C696E">
        <w:rPr>
          <w:rFonts w:cs="Times New Roman"/>
          <w:color w:val="000000" w:themeColor="text1"/>
          <w:sz w:val="28"/>
          <w:szCs w:val="28"/>
          <w:lang w:val="en-US"/>
        </w:rPr>
        <w:t xml:space="preserve">. – Загл. с </w:t>
      </w:r>
      <w:proofErr w:type="spellStart"/>
      <w:r w:rsidRPr="006C696E">
        <w:rPr>
          <w:rFonts w:cs="Times New Roman"/>
          <w:color w:val="000000" w:themeColor="text1"/>
          <w:sz w:val="28"/>
          <w:szCs w:val="28"/>
          <w:lang w:val="en-US"/>
        </w:rPr>
        <w:t>экрана</w:t>
      </w:r>
      <w:proofErr w:type="spellEnd"/>
      <w:r w:rsidRPr="006C696E">
        <w:rPr>
          <w:rFonts w:cs="Times New Roman"/>
          <w:color w:val="000000" w:themeColor="text1"/>
          <w:sz w:val="28"/>
          <w:szCs w:val="28"/>
          <w:lang w:val="en-US"/>
        </w:rPr>
        <w:t>.</w:t>
      </w:r>
    </w:p>
    <w:p w:rsidR="00DB021F" w:rsidRPr="006C696E" w:rsidRDefault="00DB021F" w:rsidP="00DB021F">
      <w:pPr>
        <w:pStyle w:val="a3"/>
        <w:numPr>
          <w:ilvl w:val="0"/>
          <w:numId w:val="14"/>
        </w:numPr>
        <w:ind w:left="142" w:hanging="284"/>
        <w:rPr>
          <w:rFonts w:cs="Times New Roman"/>
          <w:color w:val="000000" w:themeColor="text1"/>
          <w:sz w:val="28"/>
          <w:szCs w:val="28"/>
          <w:lang w:val="en-US"/>
        </w:rPr>
      </w:pPr>
      <w:r w:rsidRPr="006C696E">
        <w:rPr>
          <w:rFonts w:cs="Times New Roman"/>
          <w:color w:val="000000" w:themeColor="text1"/>
          <w:sz w:val="28"/>
          <w:szCs w:val="28"/>
          <w:lang w:val="en-US"/>
        </w:rPr>
        <w:t>Gregorian Vartan. The Emergence of Modern Afghanistan. Stanford, California, 1969, P. 586.</w:t>
      </w:r>
    </w:p>
    <w:p w:rsidR="00DB021F" w:rsidRPr="006C696E" w:rsidRDefault="00DB021F" w:rsidP="00DB021F">
      <w:pPr>
        <w:pStyle w:val="a7"/>
        <w:numPr>
          <w:ilvl w:val="0"/>
          <w:numId w:val="14"/>
        </w:numPr>
        <w:spacing w:line="259" w:lineRule="auto"/>
        <w:ind w:left="142" w:hanging="284"/>
        <w:rPr>
          <w:rFonts w:cs="Times New Roman"/>
          <w:color w:val="000000" w:themeColor="text1"/>
          <w:sz w:val="28"/>
          <w:szCs w:val="28"/>
        </w:rPr>
      </w:pPr>
      <w:r w:rsidRPr="006C696E">
        <w:rPr>
          <w:rFonts w:cs="Times New Roman"/>
          <w:color w:val="000000" w:themeColor="text1"/>
          <w:sz w:val="28"/>
          <w:szCs w:val="28"/>
          <w:lang w:val="en-US"/>
        </w:rPr>
        <w:t xml:space="preserve">Herbert </w:t>
      </w:r>
      <w:proofErr w:type="spellStart"/>
      <w:r w:rsidRPr="006C696E">
        <w:rPr>
          <w:rFonts w:cs="Times New Roman"/>
          <w:color w:val="000000" w:themeColor="text1"/>
          <w:sz w:val="28"/>
          <w:szCs w:val="28"/>
          <w:lang w:val="en-US"/>
        </w:rPr>
        <w:t>Sidebotham</w:t>
      </w:r>
      <w:proofErr w:type="spellEnd"/>
      <w:r w:rsidRPr="006C696E">
        <w:rPr>
          <w:rFonts w:cs="Times New Roman"/>
          <w:color w:val="000000" w:themeColor="text1"/>
          <w:sz w:val="28"/>
          <w:szCs w:val="28"/>
          <w:lang w:val="en-US"/>
        </w:rPr>
        <w:t xml:space="preserve">. The Third Afghan War. </w:t>
      </w:r>
      <w:r w:rsidRPr="006C696E">
        <w:rPr>
          <w:rFonts w:cs="Times New Roman"/>
          <w:color w:val="000000" w:themeColor="text1"/>
          <w:sz w:val="28"/>
          <w:szCs w:val="28"/>
        </w:rPr>
        <w:t xml:space="preserve">[Электронный ресурс] // </w:t>
      </w:r>
      <w:r w:rsidRPr="006C696E">
        <w:rPr>
          <w:rFonts w:cs="Times New Roman"/>
          <w:color w:val="000000" w:themeColor="text1"/>
          <w:sz w:val="28"/>
          <w:szCs w:val="28"/>
          <w:lang w:val="en-US"/>
        </w:rPr>
        <w:t>Web</w:t>
      </w:r>
      <w:r w:rsidRPr="006C696E">
        <w:rPr>
          <w:rFonts w:cs="Times New Roman"/>
          <w:color w:val="000000" w:themeColor="text1"/>
          <w:sz w:val="28"/>
          <w:szCs w:val="28"/>
        </w:rPr>
        <w:t xml:space="preserve"> </w:t>
      </w:r>
      <w:r w:rsidRPr="006C696E">
        <w:rPr>
          <w:rFonts w:cs="Times New Roman"/>
          <w:color w:val="000000" w:themeColor="text1"/>
          <w:sz w:val="28"/>
          <w:szCs w:val="28"/>
          <w:lang w:val="en-US"/>
        </w:rPr>
        <w:t>Archive</w:t>
      </w:r>
      <w:r w:rsidRPr="006C696E">
        <w:rPr>
          <w:rFonts w:cs="Times New Roman"/>
          <w:color w:val="000000" w:themeColor="text1"/>
          <w:sz w:val="28"/>
          <w:szCs w:val="28"/>
        </w:rPr>
        <w:t xml:space="preserve"> </w:t>
      </w:r>
      <w:r w:rsidRPr="006C696E">
        <w:rPr>
          <w:rFonts w:cs="Times New Roman"/>
          <w:color w:val="000000" w:themeColor="text1"/>
          <w:sz w:val="28"/>
          <w:szCs w:val="28"/>
          <w:lang w:val="en-US"/>
        </w:rPr>
        <w:t>of</w:t>
      </w:r>
      <w:r w:rsidRPr="006C696E">
        <w:rPr>
          <w:rFonts w:cs="Times New Roman"/>
          <w:color w:val="000000" w:themeColor="text1"/>
          <w:sz w:val="28"/>
          <w:szCs w:val="28"/>
        </w:rPr>
        <w:t xml:space="preserve"> </w:t>
      </w:r>
      <w:proofErr w:type="spellStart"/>
      <w:r w:rsidRPr="006C696E">
        <w:rPr>
          <w:rFonts w:cs="Times New Roman"/>
          <w:color w:val="000000" w:themeColor="text1"/>
          <w:sz w:val="28"/>
          <w:szCs w:val="28"/>
          <w:lang w:val="en-US"/>
        </w:rPr>
        <w:t>NewStatesman</w:t>
      </w:r>
      <w:proofErr w:type="spellEnd"/>
      <w:r w:rsidRPr="006C696E">
        <w:rPr>
          <w:rFonts w:cs="Times New Roman"/>
          <w:color w:val="000000" w:themeColor="text1"/>
          <w:sz w:val="28"/>
          <w:szCs w:val="28"/>
        </w:rPr>
        <w:t xml:space="preserve"> – Режим доступа: </w:t>
      </w:r>
      <w:hyperlink r:id="rId78" w:history="1">
        <w:r w:rsidRPr="006C696E">
          <w:rPr>
            <w:rStyle w:val="a6"/>
            <w:rFonts w:cs="Times New Roman"/>
            <w:color w:val="000000" w:themeColor="text1"/>
            <w:sz w:val="28"/>
            <w:szCs w:val="28"/>
            <w:u w:val="none"/>
            <w:lang w:val="en-US"/>
          </w:rPr>
          <w:t>https</w:t>
        </w:r>
        <w:r w:rsidRPr="006C696E">
          <w:rPr>
            <w:rStyle w:val="a6"/>
            <w:rFonts w:cs="Times New Roman"/>
            <w:color w:val="000000" w:themeColor="text1"/>
            <w:sz w:val="28"/>
            <w:szCs w:val="28"/>
            <w:u w:val="none"/>
          </w:rPr>
          <w:t>://</w:t>
        </w:r>
        <w:r w:rsidRPr="006C696E">
          <w:rPr>
            <w:rStyle w:val="a6"/>
            <w:rFonts w:cs="Times New Roman"/>
            <w:color w:val="000000" w:themeColor="text1"/>
            <w:sz w:val="28"/>
            <w:szCs w:val="28"/>
            <w:u w:val="none"/>
            <w:lang w:val="en-US"/>
          </w:rPr>
          <w:t>goo</w:t>
        </w:r>
        <w:r w:rsidRPr="006C696E">
          <w:rPr>
            <w:rStyle w:val="a6"/>
            <w:rFonts w:cs="Times New Roman"/>
            <w:color w:val="000000" w:themeColor="text1"/>
            <w:sz w:val="28"/>
            <w:szCs w:val="28"/>
            <w:u w:val="none"/>
          </w:rPr>
          <w:t>.</w:t>
        </w:r>
        <w:r w:rsidRPr="006C696E">
          <w:rPr>
            <w:rStyle w:val="a6"/>
            <w:rFonts w:cs="Times New Roman"/>
            <w:color w:val="000000" w:themeColor="text1"/>
            <w:sz w:val="28"/>
            <w:szCs w:val="28"/>
            <w:u w:val="none"/>
            <w:lang w:val="en-US"/>
          </w:rPr>
          <w:t>gl</w:t>
        </w:r>
        <w:r w:rsidRPr="006C696E">
          <w:rPr>
            <w:rStyle w:val="a6"/>
            <w:rFonts w:cs="Times New Roman"/>
            <w:color w:val="000000" w:themeColor="text1"/>
            <w:sz w:val="28"/>
            <w:szCs w:val="28"/>
            <w:u w:val="none"/>
          </w:rPr>
          <w:t>/</w:t>
        </w:r>
        <w:r w:rsidRPr="006C696E">
          <w:rPr>
            <w:rStyle w:val="a6"/>
            <w:rFonts w:cs="Times New Roman"/>
            <w:color w:val="000000" w:themeColor="text1"/>
            <w:sz w:val="28"/>
            <w:szCs w:val="28"/>
            <w:u w:val="none"/>
            <w:lang w:val="en-US"/>
          </w:rPr>
          <w:t>YHW</w:t>
        </w:r>
        <w:r w:rsidRPr="006C696E">
          <w:rPr>
            <w:rStyle w:val="a6"/>
            <w:rFonts w:cs="Times New Roman"/>
            <w:color w:val="000000" w:themeColor="text1"/>
            <w:sz w:val="28"/>
            <w:szCs w:val="28"/>
            <w:u w:val="none"/>
          </w:rPr>
          <w:t>5</w:t>
        </w:r>
        <w:r w:rsidRPr="006C696E">
          <w:rPr>
            <w:rStyle w:val="a6"/>
            <w:rFonts w:cs="Times New Roman"/>
            <w:color w:val="000000" w:themeColor="text1"/>
            <w:sz w:val="28"/>
            <w:szCs w:val="28"/>
            <w:u w:val="none"/>
            <w:lang w:val="en-US"/>
          </w:rPr>
          <w:t>FW</w:t>
        </w:r>
      </w:hyperlink>
      <w:r w:rsidRPr="006C696E">
        <w:rPr>
          <w:rFonts w:cs="Times New Roman"/>
          <w:color w:val="000000" w:themeColor="text1"/>
          <w:sz w:val="28"/>
          <w:szCs w:val="28"/>
        </w:rPr>
        <w:t>, свободный. – Загл. с экрана.</w:t>
      </w:r>
    </w:p>
    <w:p w:rsidR="00DB021F" w:rsidRPr="006C696E" w:rsidRDefault="00DB021F" w:rsidP="00DB021F">
      <w:pPr>
        <w:pStyle w:val="a3"/>
        <w:numPr>
          <w:ilvl w:val="0"/>
          <w:numId w:val="14"/>
        </w:numPr>
        <w:ind w:left="142" w:hanging="284"/>
        <w:rPr>
          <w:rFonts w:cs="Times New Roman"/>
          <w:color w:val="000000" w:themeColor="text1"/>
          <w:sz w:val="28"/>
          <w:szCs w:val="28"/>
          <w:lang w:val="en-US"/>
        </w:rPr>
      </w:pPr>
      <w:r w:rsidRPr="006C696E">
        <w:rPr>
          <w:rFonts w:cs="Times New Roman"/>
          <w:color w:val="000000" w:themeColor="text1"/>
          <w:sz w:val="28"/>
          <w:szCs w:val="28"/>
          <w:lang w:val="en-US"/>
        </w:rPr>
        <w:t>Mackinder, H. J. «The Geographical Pivot of History». The Geographical Journal, Vol. 23, No. 4. (Apr., 1904), pp. 421-437.</w:t>
      </w:r>
    </w:p>
    <w:p w:rsidR="00DB021F" w:rsidRPr="006C696E" w:rsidRDefault="00DB021F" w:rsidP="00DB021F">
      <w:pPr>
        <w:pStyle w:val="a7"/>
        <w:numPr>
          <w:ilvl w:val="0"/>
          <w:numId w:val="14"/>
        </w:numPr>
        <w:spacing w:line="259" w:lineRule="auto"/>
        <w:ind w:left="142" w:hanging="284"/>
        <w:rPr>
          <w:rFonts w:cs="Times New Roman"/>
          <w:color w:val="000000" w:themeColor="text1"/>
          <w:sz w:val="28"/>
          <w:szCs w:val="28"/>
          <w:lang w:val="en-US"/>
        </w:rPr>
      </w:pPr>
      <w:r w:rsidRPr="006C696E">
        <w:rPr>
          <w:rFonts w:cs="Times New Roman"/>
          <w:color w:val="000000" w:themeColor="text1"/>
          <w:sz w:val="28"/>
          <w:szCs w:val="28"/>
          <w:lang w:val="en-US"/>
        </w:rPr>
        <w:t>Manchester Guardian, August 5, 1921.</w:t>
      </w:r>
    </w:p>
    <w:p w:rsidR="00DB021F" w:rsidRPr="006C696E" w:rsidRDefault="00DB021F" w:rsidP="00DB021F">
      <w:pPr>
        <w:pStyle w:val="a3"/>
        <w:numPr>
          <w:ilvl w:val="0"/>
          <w:numId w:val="14"/>
        </w:numPr>
        <w:ind w:left="142" w:hanging="284"/>
        <w:rPr>
          <w:rFonts w:cs="Times New Roman"/>
          <w:color w:val="000000" w:themeColor="text1"/>
          <w:sz w:val="28"/>
          <w:szCs w:val="28"/>
          <w:lang w:val="en-US"/>
        </w:rPr>
      </w:pPr>
      <w:r w:rsidRPr="006C696E">
        <w:rPr>
          <w:rFonts w:cs="Times New Roman"/>
          <w:color w:val="000000" w:themeColor="text1"/>
          <w:sz w:val="28"/>
          <w:szCs w:val="28"/>
          <w:lang w:val="en-US"/>
        </w:rPr>
        <w:t>National Risk and Vulnerability Assessment 2011-2012. Afghanistan Living Conditions Survey, p.60-62. [</w:t>
      </w:r>
      <w:r w:rsidRPr="006C696E">
        <w:rPr>
          <w:rFonts w:cs="Times New Roman"/>
          <w:color w:val="000000" w:themeColor="text1"/>
          <w:sz w:val="28"/>
          <w:szCs w:val="28"/>
        </w:rPr>
        <w:t>Электронный</w:t>
      </w:r>
      <w:r w:rsidRPr="006C696E">
        <w:rPr>
          <w:rFonts w:cs="Times New Roman"/>
          <w:color w:val="000000" w:themeColor="text1"/>
          <w:sz w:val="28"/>
          <w:szCs w:val="28"/>
          <w:lang w:val="en-US"/>
        </w:rPr>
        <w:t xml:space="preserve"> </w:t>
      </w:r>
      <w:r w:rsidRPr="006C696E">
        <w:rPr>
          <w:rFonts w:cs="Times New Roman"/>
          <w:color w:val="000000" w:themeColor="text1"/>
          <w:sz w:val="28"/>
          <w:szCs w:val="28"/>
        </w:rPr>
        <w:t>ресурс</w:t>
      </w:r>
      <w:r w:rsidRPr="006C696E">
        <w:rPr>
          <w:rFonts w:cs="Times New Roman"/>
          <w:color w:val="000000" w:themeColor="text1"/>
          <w:sz w:val="28"/>
          <w:szCs w:val="28"/>
          <w:lang w:val="en-US"/>
        </w:rPr>
        <w:t xml:space="preserve">] // United Nations Development Program – Afghanistan – </w:t>
      </w:r>
      <w:proofErr w:type="spellStart"/>
      <w:r w:rsidRPr="006C696E">
        <w:rPr>
          <w:rFonts w:cs="Times New Roman"/>
          <w:color w:val="000000" w:themeColor="text1"/>
          <w:sz w:val="28"/>
          <w:szCs w:val="28"/>
          <w:lang w:val="en-US"/>
        </w:rPr>
        <w:t>Режим</w:t>
      </w:r>
      <w:proofErr w:type="spellEnd"/>
      <w:r w:rsidRPr="006C696E">
        <w:rPr>
          <w:rFonts w:cs="Times New Roman"/>
          <w:color w:val="000000" w:themeColor="text1"/>
          <w:sz w:val="28"/>
          <w:szCs w:val="28"/>
          <w:lang w:val="en-US"/>
        </w:rPr>
        <w:t xml:space="preserve"> </w:t>
      </w:r>
      <w:proofErr w:type="spellStart"/>
      <w:r w:rsidRPr="006C696E">
        <w:rPr>
          <w:rFonts w:cs="Times New Roman"/>
          <w:color w:val="000000" w:themeColor="text1"/>
          <w:sz w:val="28"/>
          <w:szCs w:val="28"/>
          <w:lang w:val="en-US"/>
        </w:rPr>
        <w:t>доступа</w:t>
      </w:r>
      <w:proofErr w:type="spellEnd"/>
      <w:r w:rsidRPr="006C696E">
        <w:rPr>
          <w:rFonts w:cs="Times New Roman"/>
          <w:color w:val="000000" w:themeColor="text1"/>
          <w:sz w:val="28"/>
          <w:szCs w:val="28"/>
          <w:lang w:val="en-US"/>
        </w:rPr>
        <w:t xml:space="preserve">: https://goo.gl/8X14aq, </w:t>
      </w:r>
      <w:proofErr w:type="spellStart"/>
      <w:r w:rsidRPr="006C696E">
        <w:rPr>
          <w:rFonts w:cs="Times New Roman"/>
          <w:color w:val="000000" w:themeColor="text1"/>
          <w:sz w:val="28"/>
          <w:szCs w:val="28"/>
          <w:lang w:val="en-US"/>
        </w:rPr>
        <w:t>свободный</w:t>
      </w:r>
      <w:proofErr w:type="spellEnd"/>
      <w:r w:rsidRPr="006C696E">
        <w:rPr>
          <w:rFonts w:cs="Times New Roman"/>
          <w:color w:val="000000" w:themeColor="text1"/>
          <w:sz w:val="28"/>
          <w:szCs w:val="28"/>
          <w:lang w:val="en-US"/>
        </w:rPr>
        <w:t xml:space="preserve">. – Загл. с </w:t>
      </w:r>
      <w:proofErr w:type="spellStart"/>
      <w:r w:rsidRPr="006C696E">
        <w:rPr>
          <w:rFonts w:cs="Times New Roman"/>
          <w:color w:val="000000" w:themeColor="text1"/>
          <w:sz w:val="28"/>
          <w:szCs w:val="28"/>
          <w:lang w:val="en-US"/>
        </w:rPr>
        <w:t>экрана</w:t>
      </w:r>
      <w:proofErr w:type="spellEnd"/>
      <w:r w:rsidRPr="006C696E">
        <w:rPr>
          <w:rFonts w:cs="Times New Roman"/>
          <w:color w:val="000000" w:themeColor="text1"/>
          <w:sz w:val="28"/>
          <w:szCs w:val="28"/>
          <w:lang w:val="en-US"/>
        </w:rPr>
        <w:t>.</w:t>
      </w:r>
    </w:p>
    <w:p w:rsidR="00DB021F" w:rsidRPr="006C696E" w:rsidRDefault="00DB021F" w:rsidP="00DB021F">
      <w:pPr>
        <w:pStyle w:val="a3"/>
        <w:numPr>
          <w:ilvl w:val="0"/>
          <w:numId w:val="14"/>
        </w:numPr>
        <w:ind w:left="142" w:hanging="284"/>
        <w:rPr>
          <w:rFonts w:cs="Times New Roman"/>
          <w:color w:val="000000" w:themeColor="text1"/>
          <w:sz w:val="28"/>
          <w:szCs w:val="28"/>
          <w:lang w:val="en-US"/>
        </w:rPr>
      </w:pPr>
      <w:r w:rsidRPr="006C696E">
        <w:rPr>
          <w:rFonts w:cs="Times New Roman"/>
          <w:color w:val="000000" w:themeColor="text1"/>
          <w:sz w:val="28"/>
          <w:szCs w:val="28"/>
          <w:lang w:val="en-US"/>
        </w:rPr>
        <w:t>NATO Launches Major New Offensive in Southern Afghanistan [</w:t>
      </w:r>
      <w:r w:rsidRPr="006C696E">
        <w:rPr>
          <w:rFonts w:cs="Times New Roman"/>
          <w:color w:val="000000" w:themeColor="text1"/>
          <w:sz w:val="28"/>
          <w:szCs w:val="28"/>
        </w:rPr>
        <w:t>Электронный</w:t>
      </w:r>
      <w:r w:rsidRPr="006C696E">
        <w:rPr>
          <w:rFonts w:cs="Times New Roman"/>
          <w:color w:val="000000" w:themeColor="text1"/>
          <w:sz w:val="28"/>
          <w:szCs w:val="28"/>
          <w:lang w:val="en-US"/>
        </w:rPr>
        <w:t xml:space="preserve"> </w:t>
      </w:r>
      <w:r w:rsidRPr="006C696E">
        <w:rPr>
          <w:rFonts w:cs="Times New Roman"/>
          <w:color w:val="000000" w:themeColor="text1"/>
          <w:sz w:val="28"/>
          <w:szCs w:val="28"/>
        </w:rPr>
        <w:t>ресурс</w:t>
      </w:r>
      <w:r w:rsidRPr="006C696E">
        <w:rPr>
          <w:rFonts w:cs="Times New Roman"/>
          <w:color w:val="000000" w:themeColor="text1"/>
          <w:sz w:val="28"/>
          <w:szCs w:val="28"/>
          <w:lang w:val="en-US"/>
        </w:rPr>
        <w:t xml:space="preserve">] // </w:t>
      </w:r>
      <w:r w:rsidRPr="006C696E">
        <w:rPr>
          <w:rFonts w:cs="Times New Roman"/>
          <w:color w:val="000000" w:themeColor="text1"/>
          <w:sz w:val="28"/>
          <w:szCs w:val="28"/>
        </w:rPr>
        <w:t>Глобальная</w:t>
      </w:r>
      <w:r w:rsidRPr="006C696E">
        <w:rPr>
          <w:rFonts w:cs="Times New Roman"/>
          <w:color w:val="000000" w:themeColor="text1"/>
          <w:sz w:val="28"/>
          <w:szCs w:val="28"/>
          <w:lang w:val="en-US"/>
        </w:rPr>
        <w:t xml:space="preserve"> </w:t>
      </w:r>
      <w:r w:rsidRPr="006C696E">
        <w:rPr>
          <w:rFonts w:cs="Times New Roman"/>
          <w:color w:val="000000" w:themeColor="text1"/>
          <w:sz w:val="28"/>
          <w:szCs w:val="28"/>
        </w:rPr>
        <w:t>безопасность</w:t>
      </w:r>
      <w:r w:rsidRPr="006C696E">
        <w:rPr>
          <w:rFonts w:cs="Times New Roman"/>
          <w:color w:val="000000" w:themeColor="text1"/>
          <w:sz w:val="28"/>
          <w:szCs w:val="28"/>
          <w:lang w:val="en-US"/>
        </w:rPr>
        <w:t xml:space="preserve"> – </w:t>
      </w:r>
      <w:proofErr w:type="spellStart"/>
      <w:r w:rsidRPr="006C696E">
        <w:rPr>
          <w:rFonts w:cs="Times New Roman"/>
          <w:color w:val="000000" w:themeColor="text1"/>
          <w:sz w:val="28"/>
          <w:szCs w:val="28"/>
          <w:lang w:val="en-US"/>
        </w:rPr>
        <w:t>Режим</w:t>
      </w:r>
      <w:proofErr w:type="spellEnd"/>
      <w:r w:rsidRPr="006C696E">
        <w:rPr>
          <w:rFonts w:cs="Times New Roman"/>
          <w:color w:val="000000" w:themeColor="text1"/>
          <w:sz w:val="28"/>
          <w:szCs w:val="28"/>
          <w:lang w:val="en-US"/>
        </w:rPr>
        <w:t xml:space="preserve"> </w:t>
      </w:r>
      <w:proofErr w:type="spellStart"/>
      <w:r w:rsidRPr="006C696E">
        <w:rPr>
          <w:rFonts w:cs="Times New Roman"/>
          <w:color w:val="000000" w:themeColor="text1"/>
          <w:sz w:val="28"/>
          <w:szCs w:val="28"/>
          <w:lang w:val="en-US"/>
        </w:rPr>
        <w:t>доступа</w:t>
      </w:r>
      <w:proofErr w:type="spellEnd"/>
      <w:r w:rsidRPr="006C696E">
        <w:rPr>
          <w:rFonts w:cs="Times New Roman"/>
          <w:color w:val="000000" w:themeColor="text1"/>
          <w:sz w:val="28"/>
          <w:szCs w:val="28"/>
          <w:lang w:val="en-US"/>
        </w:rPr>
        <w:t xml:space="preserve">: </w:t>
      </w:r>
      <w:hyperlink r:id="rId79" w:history="1">
        <w:r w:rsidRPr="006C696E">
          <w:rPr>
            <w:rStyle w:val="a6"/>
            <w:rFonts w:cs="Times New Roman"/>
            <w:color w:val="000000" w:themeColor="text1"/>
            <w:sz w:val="28"/>
            <w:szCs w:val="28"/>
            <w:u w:val="none"/>
            <w:lang w:val="en-US"/>
          </w:rPr>
          <w:t>https://goo.gl/EPlz37</w:t>
        </w:r>
      </w:hyperlink>
      <w:r w:rsidRPr="006C696E">
        <w:rPr>
          <w:rFonts w:cs="Times New Roman"/>
          <w:color w:val="000000" w:themeColor="text1"/>
          <w:sz w:val="28"/>
          <w:szCs w:val="28"/>
          <w:lang w:val="en-US"/>
        </w:rPr>
        <w:t xml:space="preserve">, </w:t>
      </w:r>
      <w:r w:rsidRPr="006C696E">
        <w:rPr>
          <w:rFonts w:cs="Times New Roman"/>
          <w:color w:val="000000" w:themeColor="text1"/>
          <w:sz w:val="28"/>
          <w:szCs w:val="28"/>
        </w:rPr>
        <w:t>свободный</w:t>
      </w:r>
      <w:r w:rsidRPr="006C696E">
        <w:rPr>
          <w:rFonts w:cs="Times New Roman"/>
          <w:color w:val="000000" w:themeColor="text1"/>
          <w:sz w:val="28"/>
          <w:szCs w:val="28"/>
          <w:lang w:val="en-US"/>
        </w:rPr>
        <w:t xml:space="preserve">. – </w:t>
      </w:r>
      <w:r w:rsidRPr="006C696E">
        <w:rPr>
          <w:rFonts w:cs="Times New Roman"/>
          <w:color w:val="000000" w:themeColor="text1"/>
          <w:sz w:val="28"/>
          <w:szCs w:val="28"/>
        </w:rPr>
        <w:t>Загл</w:t>
      </w:r>
      <w:r w:rsidRPr="006C696E">
        <w:rPr>
          <w:rFonts w:cs="Times New Roman"/>
          <w:color w:val="000000" w:themeColor="text1"/>
          <w:sz w:val="28"/>
          <w:szCs w:val="28"/>
          <w:lang w:val="en-US"/>
        </w:rPr>
        <w:t xml:space="preserve">. </w:t>
      </w:r>
      <w:r w:rsidRPr="006C696E">
        <w:rPr>
          <w:rFonts w:cs="Times New Roman"/>
          <w:color w:val="000000" w:themeColor="text1"/>
          <w:sz w:val="28"/>
          <w:szCs w:val="28"/>
        </w:rPr>
        <w:t>с</w:t>
      </w:r>
      <w:r w:rsidRPr="006C696E">
        <w:rPr>
          <w:rFonts w:cs="Times New Roman"/>
          <w:color w:val="000000" w:themeColor="text1"/>
          <w:sz w:val="28"/>
          <w:szCs w:val="28"/>
          <w:lang w:val="en-US"/>
        </w:rPr>
        <w:t xml:space="preserve"> </w:t>
      </w:r>
      <w:r w:rsidRPr="006C696E">
        <w:rPr>
          <w:rFonts w:cs="Times New Roman"/>
          <w:color w:val="000000" w:themeColor="text1"/>
          <w:sz w:val="28"/>
          <w:szCs w:val="28"/>
        </w:rPr>
        <w:t>экрана</w:t>
      </w:r>
      <w:r w:rsidRPr="006C696E">
        <w:rPr>
          <w:rFonts w:cs="Times New Roman"/>
          <w:color w:val="000000" w:themeColor="text1"/>
          <w:sz w:val="28"/>
          <w:szCs w:val="28"/>
          <w:lang w:val="en-US"/>
        </w:rPr>
        <w:t>.</w:t>
      </w:r>
    </w:p>
    <w:p w:rsidR="00DB021F" w:rsidRPr="006C696E" w:rsidRDefault="00DB021F" w:rsidP="00DB021F">
      <w:pPr>
        <w:pStyle w:val="a3"/>
        <w:numPr>
          <w:ilvl w:val="0"/>
          <w:numId w:val="14"/>
        </w:numPr>
        <w:ind w:left="142" w:hanging="284"/>
        <w:rPr>
          <w:rFonts w:cs="Times New Roman"/>
          <w:color w:val="000000" w:themeColor="text1"/>
          <w:sz w:val="28"/>
          <w:szCs w:val="28"/>
        </w:rPr>
      </w:pPr>
      <w:r w:rsidRPr="006C696E">
        <w:rPr>
          <w:rFonts w:cs="Times New Roman"/>
          <w:color w:val="000000" w:themeColor="text1"/>
          <w:sz w:val="28"/>
          <w:szCs w:val="28"/>
          <w:lang w:val="en-US"/>
        </w:rPr>
        <w:t xml:space="preserve">«Osama bin Laden bought the Taliban» (December 1, 2001). </w:t>
      </w:r>
      <w:r w:rsidRPr="006C696E">
        <w:rPr>
          <w:rFonts w:cs="Times New Roman"/>
          <w:color w:val="000000" w:themeColor="text1"/>
          <w:sz w:val="28"/>
          <w:szCs w:val="28"/>
        </w:rPr>
        <w:t xml:space="preserve">[Электронный ресурс] // ВВС </w:t>
      </w:r>
      <w:r w:rsidRPr="006C696E">
        <w:rPr>
          <w:rFonts w:cs="Times New Roman"/>
          <w:color w:val="000000" w:themeColor="text1"/>
          <w:sz w:val="28"/>
          <w:szCs w:val="28"/>
          <w:lang w:val="en-US"/>
        </w:rPr>
        <w:t>News</w:t>
      </w:r>
      <w:r w:rsidRPr="006C696E">
        <w:rPr>
          <w:rFonts w:cs="Times New Roman"/>
          <w:color w:val="000000" w:themeColor="text1"/>
          <w:sz w:val="28"/>
          <w:szCs w:val="28"/>
        </w:rPr>
        <w:t xml:space="preserve"> – Режим доступа: </w:t>
      </w:r>
      <w:hyperlink r:id="rId80" w:history="1">
        <w:r w:rsidRPr="006C696E">
          <w:rPr>
            <w:rStyle w:val="a6"/>
            <w:rFonts w:cs="Times New Roman"/>
            <w:color w:val="000000" w:themeColor="text1"/>
            <w:sz w:val="28"/>
            <w:szCs w:val="28"/>
            <w:u w:val="none"/>
            <w:lang w:val="en-US"/>
          </w:rPr>
          <w:t>https</w:t>
        </w:r>
        <w:r w:rsidRPr="006C696E">
          <w:rPr>
            <w:rStyle w:val="a6"/>
            <w:rFonts w:cs="Times New Roman"/>
            <w:color w:val="000000" w:themeColor="text1"/>
            <w:sz w:val="28"/>
            <w:szCs w:val="28"/>
            <w:u w:val="none"/>
          </w:rPr>
          <w:t>://</w:t>
        </w:r>
        <w:r w:rsidRPr="006C696E">
          <w:rPr>
            <w:rStyle w:val="a6"/>
            <w:rFonts w:cs="Times New Roman"/>
            <w:color w:val="000000" w:themeColor="text1"/>
            <w:sz w:val="28"/>
            <w:szCs w:val="28"/>
            <w:u w:val="none"/>
            <w:lang w:val="en-US"/>
          </w:rPr>
          <w:t>goo</w:t>
        </w:r>
        <w:r w:rsidRPr="006C696E">
          <w:rPr>
            <w:rStyle w:val="a6"/>
            <w:rFonts w:cs="Times New Roman"/>
            <w:color w:val="000000" w:themeColor="text1"/>
            <w:sz w:val="28"/>
            <w:szCs w:val="28"/>
            <w:u w:val="none"/>
          </w:rPr>
          <w:t>.</w:t>
        </w:r>
        <w:r w:rsidRPr="006C696E">
          <w:rPr>
            <w:rStyle w:val="a6"/>
            <w:rFonts w:cs="Times New Roman"/>
            <w:color w:val="000000" w:themeColor="text1"/>
            <w:sz w:val="28"/>
            <w:szCs w:val="28"/>
            <w:u w:val="none"/>
            <w:lang w:val="en-US"/>
          </w:rPr>
          <w:t>gl</w:t>
        </w:r>
        <w:r w:rsidRPr="006C696E">
          <w:rPr>
            <w:rStyle w:val="a6"/>
            <w:rFonts w:cs="Times New Roman"/>
            <w:color w:val="000000" w:themeColor="text1"/>
            <w:sz w:val="28"/>
            <w:szCs w:val="28"/>
            <w:u w:val="none"/>
          </w:rPr>
          <w:t>/</w:t>
        </w:r>
        <w:proofErr w:type="spellStart"/>
        <w:r w:rsidRPr="006C696E">
          <w:rPr>
            <w:rStyle w:val="a6"/>
            <w:rFonts w:cs="Times New Roman"/>
            <w:color w:val="000000" w:themeColor="text1"/>
            <w:sz w:val="28"/>
            <w:szCs w:val="28"/>
            <w:u w:val="none"/>
            <w:lang w:val="en-US"/>
          </w:rPr>
          <w:t>uF</w:t>
        </w:r>
        <w:proofErr w:type="spellEnd"/>
        <w:r w:rsidRPr="006C696E">
          <w:rPr>
            <w:rStyle w:val="a6"/>
            <w:rFonts w:cs="Times New Roman"/>
            <w:color w:val="000000" w:themeColor="text1"/>
            <w:sz w:val="28"/>
            <w:szCs w:val="28"/>
            <w:u w:val="none"/>
          </w:rPr>
          <w:t>1</w:t>
        </w:r>
        <w:proofErr w:type="spellStart"/>
        <w:r w:rsidRPr="006C696E">
          <w:rPr>
            <w:rStyle w:val="a6"/>
            <w:rFonts w:cs="Times New Roman"/>
            <w:color w:val="000000" w:themeColor="text1"/>
            <w:sz w:val="28"/>
            <w:szCs w:val="28"/>
            <w:u w:val="none"/>
            <w:lang w:val="en-US"/>
          </w:rPr>
          <w:t>urT</w:t>
        </w:r>
        <w:proofErr w:type="spellEnd"/>
      </w:hyperlink>
      <w:r w:rsidRPr="006C696E">
        <w:rPr>
          <w:rFonts w:cs="Times New Roman"/>
          <w:color w:val="000000" w:themeColor="text1"/>
          <w:sz w:val="28"/>
          <w:szCs w:val="28"/>
        </w:rPr>
        <w:t>, свободный. – Загл. с экрана.</w:t>
      </w:r>
    </w:p>
    <w:p w:rsidR="00DB021F" w:rsidRPr="006C696E" w:rsidRDefault="00DB021F" w:rsidP="00DB021F">
      <w:pPr>
        <w:pStyle w:val="a3"/>
        <w:numPr>
          <w:ilvl w:val="0"/>
          <w:numId w:val="14"/>
        </w:numPr>
        <w:ind w:left="142" w:hanging="284"/>
        <w:rPr>
          <w:rFonts w:cs="Times New Roman"/>
          <w:color w:val="000000" w:themeColor="text1"/>
          <w:sz w:val="28"/>
          <w:szCs w:val="28"/>
        </w:rPr>
      </w:pPr>
      <w:r w:rsidRPr="006C696E">
        <w:rPr>
          <w:rFonts w:cs="Times New Roman"/>
          <w:color w:val="000000" w:themeColor="text1"/>
          <w:sz w:val="28"/>
          <w:szCs w:val="28"/>
          <w:lang w:val="en-US"/>
        </w:rPr>
        <w:t>Prohibition</w:t>
      </w:r>
      <w:r w:rsidRPr="006C696E">
        <w:rPr>
          <w:rFonts w:cs="Times New Roman"/>
          <w:color w:val="000000" w:themeColor="text1"/>
          <w:sz w:val="28"/>
          <w:szCs w:val="28"/>
        </w:rPr>
        <w:t xml:space="preserve"> </w:t>
      </w:r>
      <w:r w:rsidRPr="006C696E">
        <w:rPr>
          <w:rFonts w:cs="Times New Roman"/>
          <w:color w:val="000000" w:themeColor="text1"/>
          <w:sz w:val="28"/>
          <w:szCs w:val="28"/>
          <w:lang w:val="en-US"/>
        </w:rPr>
        <w:t>of</w:t>
      </w:r>
      <w:r w:rsidRPr="006C696E">
        <w:rPr>
          <w:rFonts w:cs="Times New Roman"/>
          <w:color w:val="000000" w:themeColor="text1"/>
          <w:sz w:val="28"/>
          <w:szCs w:val="28"/>
        </w:rPr>
        <w:t xml:space="preserve"> </w:t>
      </w:r>
      <w:r w:rsidRPr="006C696E">
        <w:rPr>
          <w:rFonts w:cs="Times New Roman"/>
          <w:color w:val="000000" w:themeColor="text1"/>
          <w:sz w:val="28"/>
          <w:szCs w:val="28"/>
          <w:lang w:val="en-US"/>
        </w:rPr>
        <w:t>Chemical</w:t>
      </w:r>
      <w:r w:rsidRPr="006C696E">
        <w:rPr>
          <w:rFonts w:cs="Times New Roman"/>
          <w:color w:val="000000" w:themeColor="text1"/>
          <w:sz w:val="28"/>
          <w:szCs w:val="28"/>
        </w:rPr>
        <w:t xml:space="preserve"> </w:t>
      </w:r>
      <w:r w:rsidRPr="006C696E">
        <w:rPr>
          <w:rFonts w:cs="Times New Roman"/>
          <w:color w:val="000000" w:themeColor="text1"/>
          <w:sz w:val="28"/>
          <w:szCs w:val="28"/>
          <w:lang w:val="en-US"/>
        </w:rPr>
        <w:t>Weapons</w:t>
      </w:r>
      <w:r w:rsidRPr="006C696E">
        <w:rPr>
          <w:rFonts w:cs="Times New Roman"/>
          <w:color w:val="000000" w:themeColor="text1"/>
          <w:sz w:val="28"/>
          <w:szCs w:val="28"/>
        </w:rPr>
        <w:t xml:space="preserve"> – Режим доступа: </w:t>
      </w:r>
      <w:hyperlink r:id="rId81" w:history="1">
        <w:r w:rsidRPr="006C696E">
          <w:rPr>
            <w:rStyle w:val="a6"/>
            <w:rFonts w:cs="Times New Roman"/>
            <w:color w:val="000000" w:themeColor="text1"/>
            <w:sz w:val="28"/>
            <w:szCs w:val="28"/>
            <w:u w:val="none"/>
            <w:lang w:val="en-US"/>
          </w:rPr>
          <w:t>https</w:t>
        </w:r>
        <w:r w:rsidRPr="006C696E">
          <w:rPr>
            <w:rStyle w:val="a6"/>
            <w:rFonts w:cs="Times New Roman"/>
            <w:color w:val="000000" w:themeColor="text1"/>
            <w:sz w:val="28"/>
            <w:szCs w:val="28"/>
            <w:u w:val="none"/>
          </w:rPr>
          <w:t>://</w:t>
        </w:r>
        <w:r w:rsidRPr="006C696E">
          <w:rPr>
            <w:rStyle w:val="a6"/>
            <w:rFonts w:cs="Times New Roman"/>
            <w:color w:val="000000" w:themeColor="text1"/>
            <w:sz w:val="28"/>
            <w:szCs w:val="28"/>
            <w:u w:val="none"/>
            <w:lang w:val="en-US"/>
          </w:rPr>
          <w:t>goo</w:t>
        </w:r>
        <w:r w:rsidRPr="006C696E">
          <w:rPr>
            <w:rStyle w:val="a6"/>
            <w:rFonts w:cs="Times New Roman"/>
            <w:color w:val="000000" w:themeColor="text1"/>
            <w:sz w:val="28"/>
            <w:szCs w:val="28"/>
            <w:u w:val="none"/>
          </w:rPr>
          <w:t>.</w:t>
        </w:r>
        <w:r w:rsidRPr="006C696E">
          <w:rPr>
            <w:rStyle w:val="a6"/>
            <w:rFonts w:cs="Times New Roman"/>
            <w:color w:val="000000" w:themeColor="text1"/>
            <w:sz w:val="28"/>
            <w:szCs w:val="28"/>
            <w:u w:val="none"/>
            <w:lang w:val="en-US"/>
          </w:rPr>
          <w:t>gl</w:t>
        </w:r>
        <w:r w:rsidRPr="006C696E">
          <w:rPr>
            <w:rStyle w:val="a6"/>
            <w:rFonts w:cs="Times New Roman"/>
            <w:color w:val="000000" w:themeColor="text1"/>
            <w:sz w:val="28"/>
            <w:szCs w:val="28"/>
            <w:u w:val="none"/>
          </w:rPr>
          <w:t>/</w:t>
        </w:r>
        <w:r w:rsidRPr="006C696E">
          <w:rPr>
            <w:rStyle w:val="a6"/>
            <w:rFonts w:cs="Times New Roman"/>
            <w:color w:val="000000" w:themeColor="text1"/>
            <w:sz w:val="28"/>
            <w:szCs w:val="28"/>
            <w:u w:val="none"/>
            <w:lang w:val="en-US"/>
          </w:rPr>
          <w:t>W</w:t>
        </w:r>
        <w:r w:rsidRPr="006C696E">
          <w:rPr>
            <w:rStyle w:val="a6"/>
            <w:rFonts w:cs="Times New Roman"/>
            <w:color w:val="000000" w:themeColor="text1"/>
            <w:sz w:val="28"/>
            <w:szCs w:val="28"/>
            <w:u w:val="none"/>
          </w:rPr>
          <w:t>8</w:t>
        </w:r>
        <w:proofErr w:type="spellStart"/>
        <w:r w:rsidRPr="006C696E">
          <w:rPr>
            <w:rStyle w:val="a6"/>
            <w:rFonts w:cs="Times New Roman"/>
            <w:color w:val="000000" w:themeColor="text1"/>
            <w:sz w:val="28"/>
            <w:szCs w:val="28"/>
            <w:u w:val="none"/>
            <w:lang w:val="en-US"/>
          </w:rPr>
          <w:t>yoJl</w:t>
        </w:r>
        <w:proofErr w:type="spellEnd"/>
      </w:hyperlink>
      <w:r w:rsidRPr="006C696E">
        <w:rPr>
          <w:rFonts w:cs="Times New Roman"/>
          <w:color w:val="000000" w:themeColor="text1"/>
          <w:sz w:val="28"/>
          <w:szCs w:val="28"/>
        </w:rPr>
        <w:t>, свободный. – Загл. с экрана.</w:t>
      </w:r>
    </w:p>
    <w:p w:rsidR="00DB021F" w:rsidRPr="006C696E" w:rsidRDefault="00DB021F" w:rsidP="00DB021F">
      <w:pPr>
        <w:pStyle w:val="a7"/>
        <w:numPr>
          <w:ilvl w:val="0"/>
          <w:numId w:val="14"/>
        </w:numPr>
        <w:spacing w:line="259" w:lineRule="auto"/>
        <w:ind w:left="142" w:hanging="284"/>
        <w:rPr>
          <w:rFonts w:cs="Times New Roman"/>
          <w:color w:val="000000" w:themeColor="text1"/>
          <w:sz w:val="28"/>
          <w:szCs w:val="28"/>
          <w:lang w:val="en-US"/>
        </w:rPr>
      </w:pPr>
      <w:r w:rsidRPr="006C696E">
        <w:rPr>
          <w:rFonts w:cs="Times New Roman"/>
          <w:color w:val="000000" w:themeColor="text1"/>
          <w:sz w:val="28"/>
          <w:szCs w:val="28"/>
          <w:lang w:val="en-US"/>
        </w:rPr>
        <w:lastRenderedPageBreak/>
        <w:t>Resolution of General Assembly A/RES/49/60. Measures to eliminate international terrorism (December 9, 1994) [</w:t>
      </w:r>
      <w:proofErr w:type="spellStart"/>
      <w:r w:rsidRPr="006C696E">
        <w:rPr>
          <w:rFonts w:cs="Times New Roman"/>
          <w:color w:val="000000" w:themeColor="text1"/>
          <w:sz w:val="28"/>
          <w:szCs w:val="28"/>
          <w:lang w:val="en-US"/>
        </w:rPr>
        <w:t>Электронный</w:t>
      </w:r>
      <w:proofErr w:type="spellEnd"/>
      <w:r w:rsidRPr="006C696E">
        <w:rPr>
          <w:rFonts w:cs="Times New Roman"/>
          <w:color w:val="000000" w:themeColor="text1"/>
          <w:sz w:val="28"/>
          <w:szCs w:val="28"/>
          <w:lang w:val="en-US"/>
        </w:rPr>
        <w:t xml:space="preserve"> </w:t>
      </w:r>
      <w:proofErr w:type="spellStart"/>
      <w:r w:rsidRPr="006C696E">
        <w:rPr>
          <w:rFonts w:cs="Times New Roman"/>
          <w:color w:val="000000" w:themeColor="text1"/>
          <w:sz w:val="28"/>
          <w:szCs w:val="28"/>
          <w:lang w:val="en-US"/>
        </w:rPr>
        <w:t>ресурс</w:t>
      </w:r>
      <w:proofErr w:type="spellEnd"/>
      <w:r w:rsidRPr="006C696E">
        <w:rPr>
          <w:rFonts w:cs="Times New Roman"/>
          <w:color w:val="000000" w:themeColor="text1"/>
          <w:sz w:val="28"/>
          <w:szCs w:val="28"/>
          <w:lang w:val="en-US"/>
        </w:rPr>
        <w:t xml:space="preserve">] // United Nations, – </w:t>
      </w:r>
      <w:r w:rsidRPr="006C696E">
        <w:rPr>
          <w:rFonts w:cs="Times New Roman"/>
          <w:color w:val="000000" w:themeColor="text1"/>
          <w:sz w:val="28"/>
          <w:szCs w:val="28"/>
        </w:rPr>
        <w:t>Режим</w:t>
      </w:r>
      <w:r w:rsidRPr="006C696E">
        <w:rPr>
          <w:rFonts w:cs="Times New Roman"/>
          <w:color w:val="000000" w:themeColor="text1"/>
          <w:sz w:val="28"/>
          <w:szCs w:val="28"/>
          <w:lang w:val="en-US"/>
        </w:rPr>
        <w:t xml:space="preserve"> </w:t>
      </w:r>
      <w:r w:rsidRPr="006C696E">
        <w:rPr>
          <w:rFonts w:cs="Times New Roman"/>
          <w:color w:val="000000" w:themeColor="text1"/>
          <w:sz w:val="28"/>
          <w:szCs w:val="28"/>
        </w:rPr>
        <w:t>доступа</w:t>
      </w:r>
      <w:r w:rsidRPr="006C696E">
        <w:rPr>
          <w:rFonts w:cs="Times New Roman"/>
          <w:color w:val="000000" w:themeColor="text1"/>
          <w:sz w:val="28"/>
          <w:szCs w:val="28"/>
          <w:lang w:val="en-US"/>
        </w:rPr>
        <w:t xml:space="preserve">: http://www.un.org/documents/ga/res/49/a49r060.htm, </w:t>
      </w:r>
      <w:r w:rsidRPr="006C696E">
        <w:rPr>
          <w:rFonts w:cs="Times New Roman"/>
          <w:color w:val="000000" w:themeColor="text1"/>
          <w:sz w:val="28"/>
          <w:szCs w:val="28"/>
        </w:rPr>
        <w:t>свободный</w:t>
      </w:r>
      <w:r w:rsidRPr="006C696E">
        <w:rPr>
          <w:rFonts w:cs="Times New Roman"/>
          <w:color w:val="000000" w:themeColor="text1"/>
          <w:sz w:val="28"/>
          <w:szCs w:val="28"/>
          <w:lang w:val="en-US"/>
        </w:rPr>
        <w:t xml:space="preserve">. – </w:t>
      </w:r>
      <w:r w:rsidRPr="006C696E">
        <w:rPr>
          <w:rFonts w:cs="Times New Roman"/>
          <w:color w:val="000000" w:themeColor="text1"/>
          <w:sz w:val="28"/>
          <w:szCs w:val="28"/>
        </w:rPr>
        <w:t>Загл</w:t>
      </w:r>
      <w:r w:rsidRPr="006C696E">
        <w:rPr>
          <w:rFonts w:cs="Times New Roman"/>
          <w:color w:val="000000" w:themeColor="text1"/>
          <w:sz w:val="28"/>
          <w:szCs w:val="28"/>
          <w:lang w:val="en-US"/>
        </w:rPr>
        <w:t xml:space="preserve">. </w:t>
      </w:r>
      <w:r w:rsidRPr="006C696E">
        <w:rPr>
          <w:rFonts w:cs="Times New Roman"/>
          <w:color w:val="000000" w:themeColor="text1"/>
          <w:sz w:val="28"/>
          <w:szCs w:val="28"/>
        </w:rPr>
        <w:t>с</w:t>
      </w:r>
      <w:r w:rsidRPr="006C696E">
        <w:rPr>
          <w:rFonts w:cs="Times New Roman"/>
          <w:color w:val="000000" w:themeColor="text1"/>
          <w:sz w:val="28"/>
          <w:szCs w:val="28"/>
          <w:lang w:val="en-US"/>
        </w:rPr>
        <w:t xml:space="preserve"> </w:t>
      </w:r>
      <w:r w:rsidRPr="006C696E">
        <w:rPr>
          <w:rFonts w:cs="Times New Roman"/>
          <w:color w:val="000000" w:themeColor="text1"/>
          <w:sz w:val="28"/>
          <w:szCs w:val="28"/>
        </w:rPr>
        <w:t>экрана</w:t>
      </w:r>
      <w:r w:rsidRPr="006C696E">
        <w:rPr>
          <w:rFonts w:cs="Times New Roman"/>
          <w:color w:val="000000" w:themeColor="text1"/>
          <w:sz w:val="28"/>
          <w:szCs w:val="28"/>
          <w:lang w:val="en-US"/>
        </w:rPr>
        <w:t xml:space="preserve">. </w:t>
      </w:r>
    </w:p>
    <w:p w:rsidR="00DB021F" w:rsidRPr="006C696E" w:rsidRDefault="00DB021F" w:rsidP="00DB021F">
      <w:pPr>
        <w:pStyle w:val="a7"/>
        <w:numPr>
          <w:ilvl w:val="0"/>
          <w:numId w:val="14"/>
        </w:numPr>
        <w:spacing w:line="259" w:lineRule="auto"/>
        <w:ind w:left="142" w:hanging="284"/>
        <w:rPr>
          <w:rFonts w:cs="Times New Roman"/>
          <w:color w:val="000000" w:themeColor="text1"/>
          <w:sz w:val="28"/>
          <w:szCs w:val="28"/>
        </w:rPr>
      </w:pPr>
      <w:r w:rsidRPr="006C696E">
        <w:rPr>
          <w:rFonts w:cs="Times New Roman"/>
          <w:color w:val="000000" w:themeColor="text1"/>
          <w:sz w:val="28"/>
          <w:szCs w:val="28"/>
          <w:lang w:val="en-US"/>
        </w:rPr>
        <w:t>Rubin Barnett. The Fragmentation of Afghanistan. State Formation and Collapse in the International System. Yale University, 1995. P. 420.</w:t>
      </w:r>
    </w:p>
    <w:p w:rsidR="00DB021F" w:rsidRPr="006C696E" w:rsidRDefault="00DB021F" w:rsidP="00DB021F">
      <w:pPr>
        <w:pStyle w:val="a3"/>
        <w:numPr>
          <w:ilvl w:val="0"/>
          <w:numId w:val="14"/>
        </w:numPr>
        <w:ind w:left="142" w:hanging="284"/>
        <w:rPr>
          <w:rFonts w:cs="Times New Roman"/>
          <w:color w:val="000000" w:themeColor="text1"/>
          <w:sz w:val="28"/>
          <w:szCs w:val="28"/>
          <w:lang w:val="en-US"/>
        </w:rPr>
      </w:pPr>
      <w:r w:rsidRPr="006C696E">
        <w:rPr>
          <w:rFonts w:cs="Times New Roman"/>
          <w:color w:val="000000" w:themeColor="text1"/>
          <w:sz w:val="28"/>
          <w:szCs w:val="28"/>
          <w:lang w:val="en-US"/>
        </w:rPr>
        <w:t>Rudolph Peters, Islam and Colonialism. The doctrine of Jihad in Modern History (Mouton Publishers, 1979), P. 245 [</w:t>
      </w:r>
      <w:r w:rsidRPr="006C696E">
        <w:rPr>
          <w:rFonts w:cs="Times New Roman"/>
          <w:color w:val="000000" w:themeColor="text1"/>
          <w:sz w:val="28"/>
          <w:szCs w:val="28"/>
        </w:rPr>
        <w:t>Электронный</w:t>
      </w:r>
      <w:r w:rsidRPr="006C696E">
        <w:rPr>
          <w:rFonts w:cs="Times New Roman"/>
          <w:color w:val="000000" w:themeColor="text1"/>
          <w:sz w:val="28"/>
          <w:szCs w:val="28"/>
          <w:lang w:val="en-US"/>
        </w:rPr>
        <w:t xml:space="preserve"> </w:t>
      </w:r>
      <w:r w:rsidRPr="006C696E">
        <w:rPr>
          <w:rFonts w:cs="Times New Roman"/>
          <w:color w:val="000000" w:themeColor="text1"/>
          <w:sz w:val="28"/>
          <w:szCs w:val="28"/>
        </w:rPr>
        <w:t>ресурс</w:t>
      </w:r>
      <w:r w:rsidRPr="006C696E">
        <w:rPr>
          <w:rFonts w:cs="Times New Roman"/>
          <w:color w:val="000000" w:themeColor="text1"/>
          <w:sz w:val="28"/>
          <w:szCs w:val="28"/>
          <w:lang w:val="en-US"/>
        </w:rPr>
        <w:t xml:space="preserve">] // Google books – </w:t>
      </w:r>
      <w:r w:rsidRPr="006C696E">
        <w:rPr>
          <w:rFonts w:cs="Times New Roman"/>
          <w:color w:val="000000" w:themeColor="text1"/>
          <w:sz w:val="28"/>
          <w:szCs w:val="28"/>
        </w:rPr>
        <w:t>Режим</w:t>
      </w:r>
      <w:r w:rsidRPr="006C696E">
        <w:rPr>
          <w:rFonts w:cs="Times New Roman"/>
          <w:color w:val="000000" w:themeColor="text1"/>
          <w:sz w:val="28"/>
          <w:szCs w:val="28"/>
          <w:lang w:val="en-US"/>
        </w:rPr>
        <w:t xml:space="preserve"> </w:t>
      </w:r>
      <w:r w:rsidRPr="006C696E">
        <w:rPr>
          <w:rFonts w:cs="Times New Roman"/>
          <w:color w:val="000000" w:themeColor="text1"/>
          <w:sz w:val="28"/>
          <w:szCs w:val="28"/>
        </w:rPr>
        <w:t>доступа</w:t>
      </w:r>
      <w:r w:rsidRPr="006C696E">
        <w:rPr>
          <w:rFonts w:cs="Times New Roman"/>
          <w:color w:val="000000" w:themeColor="text1"/>
          <w:sz w:val="28"/>
          <w:szCs w:val="28"/>
          <w:lang w:val="en-US"/>
        </w:rPr>
        <w:t xml:space="preserve">: https://goo.gl/SWCxNU, </w:t>
      </w:r>
      <w:r w:rsidRPr="006C696E">
        <w:rPr>
          <w:rFonts w:cs="Times New Roman"/>
          <w:color w:val="000000" w:themeColor="text1"/>
          <w:sz w:val="28"/>
          <w:szCs w:val="28"/>
        </w:rPr>
        <w:t>свободный</w:t>
      </w:r>
      <w:r w:rsidRPr="006C696E">
        <w:rPr>
          <w:rFonts w:cs="Times New Roman"/>
          <w:color w:val="000000" w:themeColor="text1"/>
          <w:sz w:val="28"/>
          <w:szCs w:val="28"/>
          <w:lang w:val="en-US"/>
        </w:rPr>
        <w:t xml:space="preserve">. – </w:t>
      </w:r>
      <w:r w:rsidRPr="006C696E">
        <w:rPr>
          <w:rFonts w:cs="Times New Roman"/>
          <w:color w:val="000000" w:themeColor="text1"/>
          <w:sz w:val="28"/>
          <w:szCs w:val="28"/>
        </w:rPr>
        <w:t>Загл</w:t>
      </w:r>
      <w:r w:rsidRPr="006C696E">
        <w:rPr>
          <w:rFonts w:cs="Times New Roman"/>
          <w:color w:val="000000" w:themeColor="text1"/>
          <w:sz w:val="28"/>
          <w:szCs w:val="28"/>
          <w:lang w:val="en-US"/>
        </w:rPr>
        <w:t xml:space="preserve">. </w:t>
      </w:r>
      <w:r w:rsidRPr="006C696E">
        <w:rPr>
          <w:rFonts w:cs="Times New Roman"/>
          <w:color w:val="000000" w:themeColor="text1"/>
          <w:sz w:val="28"/>
          <w:szCs w:val="28"/>
        </w:rPr>
        <w:t>с</w:t>
      </w:r>
      <w:r w:rsidRPr="006C696E">
        <w:rPr>
          <w:rFonts w:cs="Times New Roman"/>
          <w:color w:val="000000" w:themeColor="text1"/>
          <w:sz w:val="28"/>
          <w:szCs w:val="28"/>
          <w:lang w:val="en-US"/>
        </w:rPr>
        <w:t xml:space="preserve"> </w:t>
      </w:r>
      <w:r w:rsidRPr="006C696E">
        <w:rPr>
          <w:rFonts w:cs="Times New Roman"/>
          <w:color w:val="000000" w:themeColor="text1"/>
          <w:sz w:val="28"/>
          <w:szCs w:val="28"/>
        </w:rPr>
        <w:t>экрана</w:t>
      </w:r>
      <w:r w:rsidRPr="006C696E">
        <w:rPr>
          <w:rFonts w:cs="Times New Roman"/>
          <w:color w:val="000000" w:themeColor="text1"/>
          <w:sz w:val="28"/>
          <w:szCs w:val="28"/>
          <w:lang w:val="en-US"/>
        </w:rPr>
        <w:t>.</w:t>
      </w:r>
    </w:p>
    <w:p w:rsidR="00DB021F" w:rsidRPr="006C696E" w:rsidRDefault="00DB021F" w:rsidP="00DB021F">
      <w:pPr>
        <w:pStyle w:val="a3"/>
        <w:numPr>
          <w:ilvl w:val="0"/>
          <w:numId w:val="14"/>
        </w:numPr>
        <w:ind w:left="142" w:hanging="284"/>
        <w:rPr>
          <w:rFonts w:cs="Times New Roman"/>
          <w:color w:val="000000" w:themeColor="text1"/>
          <w:sz w:val="28"/>
          <w:szCs w:val="28"/>
          <w:lang w:val="en-US"/>
        </w:rPr>
      </w:pPr>
      <w:r w:rsidRPr="006C696E">
        <w:rPr>
          <w:rFonts w:cs="Times New Roman"/>
          <w:color w:val="000000" w:themeColor="text1"/>
          <w:sz w:val="28"/>
          <w:szCs w:val="28"/>
          <w:lang w:val="en-US"/>
        </w:rPr>
        <w:t>Security council condemns, ‘in strongest terms’, terrorist attacks on united states. Unanimously Adopting Resolution 1368 (2001) [</w:t>
      </w:r>
      <w:r w:rsidRPr="006C696E">
        <w:rPr>
          <w:rFonts w:cs="Times New Roman"/>
          <w:color w:val="000000" w:themeColor="text1"/>
          <w:sz w:val="28"/>
          <w:szCs w:val="28"/>
        </w:rPr>
        <w:t>Электронный</w:t>
      </w:r>
      <w:r w:rsidRPr="006C696E">
        <w:rPr>
          <w:rFonts w:cs="Times New Roman"/>
          <w:color w:val="000000" w:themeColor="text1"/>
          <w:sz w:val="28"/>
          <w:szCs w:val="28"/>
          <w:lang w:val="en-US"/>
        </w:rPr>
        <w:t xml:space="preserve"> </w:t>
      </w:r>
      <w:r w:rsidRPr="006C696E">
        <w:rPr>
          <w:rFonts w:cs="Times New Roman"/>
          <w:color w:val="000000" w:themeColor="text1"/>
          <w:sz w:val="28"/>
          <w:szCs w:val="28"/>
        </w:rPr>
        <w:t>ресурс</w:t>
      </w:r>
      <w:r w:rsidRPr="006C696E">
        <w:rPr>
          <w:rFonts w:cs="Times New Roman"/>
          <w:color w:val="000000" w:themeColor="text1"/>
          <w:sz w:val="28"/>
          <w:szCs w:val="28"/>
          <w:lang w:val="en-US"/>
        </w:rPr>
        <w:t xml:space="preserve">] // United Nations – </w:t>
      </w:r>
      <w:r w:rsidRPr="006C696E">
        <w:rPr>
          <w:rFonts w:cs="Times New Roman"/>
          <w:color w:val="000000" w:themeColor="text1"/>
          <w:sz w:val="28"/>
          <w:szCs w:val="28"/>
        </w:rPr>
        <w:t>Режим</w:t>
      </w:r>
      <w:r w:rsidRPr="006C696E">
        <w:rPr>
          <w:rFonts w:cs="Times New Roman"/>
          <w:color w:val="000000" w:themeColor="text1"/>
          <w:sz w:val="28"/>
          <w:szCs w:val="28"/>
          <w:lang w:val="en-US"/>
        </w:rPr>
        <w:t xml:space="preserve"> </w:t>
      </w:r>
      <w:r w:rsidRPr="006C696E">
        <w:rPr>
          <w:rFonts w:cs="Times New Roman"/>
          <w:color w:val="000000" w:themeColor="text1"/>
          <w:sz w:val="28"/>
          <w:szCs w:val="28"/>
        </w:rPr>
        <w:t>доступа</w:t>
      </w:r>
      <w:r w:rsidRPr="006C696E">
        <w:rPr>
          <w:rFonts w:cs="Times New Roman"/>
          <w:color w:val="000000" w:themeColor="text1"/>
          <w:sz w:val="28"/>
          <w:szCs w:val="28"/>
          <w:lang w:val="en-US"/>
        </w:rPr>
        <w:t xml:space="preserve">: </w:t>
      </w:r>
      <w:hyperlink r:id="rId82" w:history="1">
        <w:r w:rsidRPr="006C696E">
          <w:rPr>
            <w:rStyle w:val="a6"/>
            <w:rFonts w:cs="Times New Roman"/>
            <w:color w:val="000000" w:themeColor="text1"/>
            <w:sz w:val="28"/>
            <w:szCs w:val="28"/>
            <w:u w:val="none"/>
            <w:lang w:val="en-US"/>
          </w:rPr>
          <w:t>http://www.un.org/press/en/2001/SC7143.doc.htm</w:t>
        </w:r>
      </w:hyperlink>
      <w:r w:rsidRPr="006C696E">
        <w:rPr>
          <w:rFonts w:cs="Times New Roman"/>
          <w:color w:val="000000" w:themeColor="text1"/>
          <w:sz w:val="28"/>
          <w:szCs w:val="28"/>
          <w:lang w:val="en-US"/>
        </w:rPr>
        <w:t xml:space="preserve">, </w:t>
      </w:r>
      <w:proofErr w:type="spellStart"/>
      <w:r w:rsidRPr="006C696E">
        <w:rPr>
          <w:rFonts w:cs="Times New Roman"/>
          <w:color w:val="000000" w:themeColor="text1"/>
          <w:sz w:val="28"/>
          <w:szCs w:val="28"/>
          <w:lang w:val="en-US"/>
        </w:rPr>
        <w:t>свободный</w:t>
      </w:r>
      <w:proofErr w:type="spellEnd"/>
      <w:r w:rsidRPr="006C696E">
        <w:rPr>
          <w:rFonts w:cs="Times New Roman"/>
          <w:color w:val="000000" w:themeColor="text1"/>
          <w:sz w:val="28"/>
          <w:szCs w:val="28"/>
          <w:lang w:val="en-US"/>
        </w:rPr>
        <w:t xml:space="preserve">. – Загл. с </w:t>
      </w:r>
      <w:proofErr w:type="spellStart"/>
      <w:r w:rsidRPr="006C696E">
        <w:rPr>
          <w:rFonts w:cs="Times New Roman"/>
          <w:color w:val="000000" w:themeColor="text1"/>
          <w:sz w:val="28"/>
          <w:szCs w:val="28"/>
          <w:lang w:val="en-US"/>
        </w:rPr>
        <w:t>экрана</w:t>
      </w:r>
      <w:proofErr w:type="spellEnd"/>
      <w:r w:rsidRPr="006C696E">
        <w:rPr>
          <w:rFonts w:cs="Times New Roman"/>
          <w:color w:val="000000" w:themeColor="text1"/>
          <w:sz w:val="28"/>
          <w:szCs w:val="28"/>
          <w:lang w:val="en-US"/>
        </w:rPr>
        <w:t>.</w:t>
      </w:r>
    </w:p>
    <w:p w:rsidR="00DB021F" w:rsidRPr="006C696E" w:rsidRDefault="00DB021F" w:rsidP="00DB021F">
      <w:pPr>
        <w:pStyle w:val="a3"/>
        <w:numPr>
          <w:ilvl w:val="0"/>
          <w:numId w:val="14"/>
        </w:numPr>
        <w:ind w:left="142" w:hanging="284"/>
        <w:rPr>
          <w:rFonts w:cs="Times New Roman"/>
          <w:color w:val="000000" w:themeColor="text1"/>
          <w:sz w:val="28"/>
          <w:szCs w:val="28"/>
        </w:rPr>
      </w:pPr>
      <w:r w:rsidRPr="006C696E">
        <w:rPr>
          <w:rFonts w:cs="Times New Roman"/>
          <w:color w:val="000000" w:themeColor="text1"/>
          <w:sz w:val="28"/>
          <w:szCs w:val="28"/>
          <w:lang w:val="en-US"/>
        </w:rPr>
        <w:t xml:space="preserve">Selected Speeches of President George W. Bush, p. 68. </w:t>
      </w:r>
      <w:r w:rsidRPr="006C696E">
        <w:rPr>
          <w:rFonts w:cs="Times New Roman"/>
          <w:color w:val="000000" w:themeColor="text1"/>
          <w:sz w:val="28"/>
          <w:szCs w:val="28"/>
        </w:rPr>
        <w:t xml:space="preserve">[Электронный ресурс] // </w:t>
      </w:r>
      <w:r w:rsidRPr="006C696E">
        <w:rPr>
          <w:rFonts w:cs="Times New Roman"/>
          <w:color w:val="000000" w:themeColor="text1"/>
          <w:sz w:val="28"/>
          <w:szCs w:val="28"/>
          <w:lang w:val="en-US"/>
        </w:rPr>
        <w:t>White</w:t>
      </w:r>
      <w:r w:rsidRPr="006C696E">
        <w:rPr>
          <w:rFonts w:cs="Times New Roman"/>
          <w:color w:val="000000" w:themeColor="text1"/>
          <w:sz w:val="28"/>
          <w:szCs w:val="28"/>
        </w:rPr>
        <w:t xml:space="preserve"> </w:t>
      </w:r>
      <w:r w:rsidRPr="006C696E">
        <w:rPr>
          <w:rFonts w:cs="Times New Roman"/>
          <w:color w:val="000000" w:themeColor="text1"/>
          <w:sz w:val="28"/>
          <w:szCs w:val="28"/>
          <w:lang w:val="en-US"/>
        </w:rPr>
        <w:t>House</w:t>
      </w:r>
      <w:r w:rsidRPr="006C696E">
        <w:rPr>
          <w:rFonts w:cs="Times New Roman"/>
          <w:color w:val="000000" w:themeColor="text1"/>
          <w:sz w:val="28"/>
          <w:szCs w:val="28"/>
        </w:rPr>
        <w:t xml:space="preserve"> – Режим доступа: </w:t>
      </w:r>
      <w:hyperlink r:id="rId83" w:history="1">
        <w:r w:rsidRPr="006C696E">
          <w:rPr>
            <w:rStyle w:val="a6"/>
            <w:rFonts w:cs="Times New Roman"/>
            <w:color w:val="000000" w:themeColor="text1"/>
            <w:sz w:val="28"/>
            <w:szCs w:val="28"/>
            <w:u w:val="none"/>
          </w:rPr>
          <w:t>https://goo.gl/FGUDdN</w:t>
        </w:r>
      </w:hyperlink>
      <w:r w:rsidRPr="006C696E">
        <w:rPr>
          <w:rFonts w:cs="Times New Roman"/>
          <w:color w:val="000000" w:themeColor="text1"/>
          <w:sz w:val="28"/>
          <w:szCs w:val="28"/>
        </w:rPr>
        <w:t>, свободный. – Загл. с экрана.</w:t>
      </w:r>
    </w:p>
    <w:p w:rsidR="00DB021F" w:rsidRPr="006C696E" w:rsidRDefault="00DB021F" w:rsidP="00DB021F">
      <w:pPr>
        <w:pStyle w:val="a3"/>
        <w:numPr>
          <w:ilvl w:val="0"/>
          <w:numId w:val="14"/>
        </w:numPr>
        <w:ind w:left="142" w:hanging="284"/>
        <w:rPr>
          <w:rFonts w:cs="Times New Roman"/>
          <w:color w:val="000000" w:themeColor="text1"/>
          <w:sz w:val="28"/>
          <w:szCs w:val="28"/>
          <w:lang w:val="en-US"/>
        </w:rPr>
      </w:pPr>
      <w:r w:rsidRPr="006C696E">
        <w:rPr>
          <w:rFonts w:cs="Times New Roman"/>
          <w:color w:val="000000" w:themeColor="text1"/>
          <w:sz w:val="28"/>
          <w:szCs w:val="28"/>
          <w:lang w:val="en-US"/>
        </w:rPr>
        <w:t>Stewart Rea Tally. Fire in Afghanistan, 1914-1929. New York, 1973, P. 640.</w:t>
      </w:r>
    </w:p>
    <w:p w:rsidR="00DB021F" w:rsidRPr="006C696E" w:rsidRDefault="00DB021F" w:rsidP="00DB021F">
      <w:pPr>
        <w:pStyle w:val="a7"/>
        <w:numPr>
          <w:ilvl w:val="0"/>
          <w:numId w:val="14"/>
        </w:numPr>
        <w:spacing w:line="259" w:lineRule="auto"/>
        <w:ind w:left="142" w:hanging="284"/>
        <w:rPr>
          <w:rFonts w:cs="Times New Roman"/>
          <w:color w:val="000000" w:themeColor="text1"/>
          <w:sz w:val="28"/>
          <w:szCs w:val="28"/>
        </w:rPr>
      </w:pPr>
      <w:r w:rsidRPr="006C696E">
        <w:rPr>
          <w:rFonts w:cs="Times New Roman"/>
          <w:color w:val="000000" w:themeColor="text1"/>
          <w:sz w:val="28"/>
          <w:szCs w:val="28"/>
          <w:lang w:val="en-US"/>
        </w:rPr>
        <w:t xml:space="preserve">Transforming NATO to Fight Terrorism. </w:t>
      </w:r>
      <w:r w:rsidRPr="006C696E">
        <w:rPr>
          <w:rFonts w:cs="Times New Roman"/>
          <w:color w:val="000000" w:themeColor="text1"/>
          <w:sz w:val="28"/>
          <w:szCs w:val="28"/>
        </w:rPr>
        <w:t xml:space="preserve">[Электронный ресурс] // </w:t>
      </w:r>
      <w:r w:rsidRPr="006C696E">
        <w:rPr>
          <w:rFonts w:cs="Times New Roman"/>
          <w:color w:val="000000" w:themeColor="text1"/>
          <w:sz w:val="28"/>
          <w:szCs w:val="28"/>
          <w:lang w:val="en-US"/>
        </w:rPr>
        <w:t>American</w:t>
      </w:r>
      <w:r w:rsidRPr="006C696E">
        <w:rPr>
          <w:rFonts w:cs="Times New Roman"/>
          <w:color w:val="000000" w:themeColor="text1"/>
          <w:sz w:val="28"/>
          <w:szCs w:val="28"/>
        </w:rPr>
        <w:t xml:space="preserve"> </w:t>
      </w:r>
      <w:r w:rsidRPr="006C696E">
        <w:rPr>
          <w:rFonts w:cs="Times New Roman"/>
          <w:color w:val="000000" w:themeColor="text1"/>
          <w:sz w:val="28"/>
          <w:szCs w:val="28"/>
          <w:lang w:val="en-US"/>
        </w:rPr>
        <w:t>Enterprise</w:t>
      </w:r>
      <w:r w:rsidRPr="006C696E">
        <w:rPr>
          <w:rFonts w:cs="Times New Roman"/>
          <w:color w:val="000000" w:themeColor="text1"/>
          <w:sz w:val="28"/>
          <w:szCs w:val="28"/>
        </w:rPr>
        <w:t xml:space="preserve"> </w:t>
      </w:r>
      <w:r w:rsidRPr="006C696E">
        <w:rPr>
          <w:rFonts w:cs="Times New Roman"/>
          <w:color w:val="000000" w:themeColor="text1"/>
          <w:sz w:val="28"/>
          <w:szCs w:val="28"/>
          <w:lang w:val="en-US"/>
        </w:rPr>
        <w:t>Institute</w:t>
      </w:r>
      <w:r w:rsidRPr="006C696E">
        <w:rPr>
          <w:rFonts w:cs="Times New Roman"/>
          <w:color w:val="000000" w:themeColor="text1"/>
          <w:sz w:val="28"/>
          <w:szCs w:val="28"/>
        </w:rPr>
        <w:t xml:space="preserve"> – Режим доступа: </w:t>
      </w:r>
      <w:hyperlink r:id="rId84" w:history="1">
        <w:r w:rsidRPr="006C696E">
          <w:rPr>
            <w:rStyle w:val="a6"/>
            <w:rFonts w:cs="Times New Roman"/>
            <w:color w:val="000000" w:themeColor="text1"/>
            <w:sz w:val="28"/>
            <w:szCs w:val="28"/>
            <w:u w:val="none"/>
            <w:lang w:val="en-US"/>
          </w:rPr>
          <w:t>https</w:t>
        </w:r>
        <w:r w:rsidRPr="006C696E">
          <w:rPr>
            <w:rStyle w:val="a6"/>
            <w:rFonts w:cs="Times New Roman"/>
            <w:color w:val="000000" w:themeColor="text1"/>
            <w:sz w:val="28"/>
            <w:szCs w:val="28"/>
            <w:u w:val="none"/>
          </w:rPr>
          <w:t>://</w:t>
        </w:r>
        <w:r w:rsidRPr="006C696E">
          <w:rPr>
            <w:rStyle w:val="a6"/>
            <w:rFonts w:cs="Times New Roman"/>
            <w:color w:val="000000" w:themeColor="text1"/>
            <w:sz w:val="28"/>
            <w:szCs w:val="28"/>
            <w:u w:val="none"/>
            <w:lang w:val="en-US"/>
          </w:rPr>
          <w:t>goo</w:t>
        </w:r>
        <w:r w:rsidRPr="006C696E">
          <w:rPr>
            <w:rStyle w:val="a6"/>
            <w:rFonts w:cs="Times New Roman"/>
            <w:color w:val="000000" w:themeColor="text1"/>
            <w:sz w:val="28"/>
            <w:szCs w:val="28"/>
            <w:u w:val="none"/>
          </w:rPr>
          <w:t>.</w:t>
        </w:r>
        <w:r w:rsidRPr="006C696E">
          <w:rPr>
            <w:rStyle w:val="a6"/>
            <w:rFonts w:cs="Times New Roman"/>
            <w:color w:val="000000" w:themeColor="text1"/>
            <w:sz w:val="28"/>
            <w:szCs w:val="28"/>
            <w:u w:val="none"/>
            <w:lang w:val="en-US"/>
          </w:rPr>
          <w:t>gl</w:t>
        </w:r>
        <w:r w:rsidRPr="006C696E">
          <w:rPr>
            <w:rStyle w:val="a6"/>
            <w:rFonts w:cs="Times New Roman"/>
            <w:color w:val="000000" w:themeColor="text1"/>
            <w:sz w:val="28"/>
            <w:szCs w:val="28"/>
            <w:u w:val="none"/>
          </w:rPr>
          <w:t>/</w:t>
        </w:r>
        <w:proofErr w:type="spellStart"/>
        <w:r w:rsidRPr="006C696E">
          <w:rPr>
            <w:rStyle w:val="a6"/>
            <w:rFonts w:cs="Times New Roman"/>
            <w:color w:val="000000" w:themeColor="text1"/>
            <w:sz w:val="28"/>
            <w:szCs w:val="28"/>
            <w:u w:val="none"/>
            <w:lang w:val="en-US"/>
          </w:rPr>
          <w:t>ijh</w:t>
        </w:r>
        <w:proofErr w:type="spellEnd"/>
        <w:r w:rsidRPr="006C696E">
          <w:rPr>
            <w:rStyle w:val="a6"/>
            <w:rFonts w:cs="Times New Roman"/>
            <w:color w:val="000000" w:themeColor="text1"/>
            <w:sz w:val="28"/>
            <w:szCs w:val="28"/>
            <w:u w:val="none"/>
          </w:rPr>
          <w:t>5</w:t>
        </w:r>
        <w:proofErr w:type="spellStart"/>
        <w:r w:rsidRPr="006C696E">
          <w:rPr>
            <w:rStyle w:val="a6"/>
            <w:rFonts w:cs="Times New Roman"/>
            <w:color w:val="000000" w:themeColor="text1"/>
            <w:sz w:val="28"/>
            <w:szCs w:val="28"/>
            <w:u w:val="none"/>
            <w:lang w:val="en-US"/>
          </w:rPr>
          <w:t>vx</w:t>
        </w:r>
        <w:proofErr w:type="spellEnd"/>
      </w:hyperlink>
      <w:r w:rsidRPr="006C696E">
        <w:rPr>
          <w:rFonts w:cs="Times New Roman"/>
          <w:color w:val="000000" w:themeColor="text1"/>
          <w:sz w:val="28"/>
          <w:szCs w:val="28"/>
        </w:rPr>
        <w:t>, свободный. – Загл. с экрана.</w:t>
      </w:r>
    </w:p>
    <w:p w:rsidR="00DB021F" w:rsidRPr="006C696E" w:rsidRDefault="00DB021F" w:rsidP="00DB021F">
      <w:pPr>
        <w:pStyle w:val="a3"/>
        <w:numPr>
          <w:ilvl w:val="0"/>
          <w:numId w:val="14"/>
        </w:numPr>
        <w:ind w:left="142" w:hanging="284"/>
        <w:rPr>
          <w:rFonts w:cs="Times New Roman"/>
          <w:color w:val="000000" w:themeColor="text1"/>
          <w:sz w:val="28"/>
          <w:szCs w:val="28"/>
        </w:rPr>
      </w:pPr>
      <w:r w:rsidRPr="006C696E">
        <w:rPr>
          <w:rFonts w:cs="Times New Roman"/>
          <w:color w:val="000000" w:themeColor="text1"/>
          <w:sz w:val="28"/>
          <w:szCs w:val="28"/>
          <w:lang w:val="en-US"/>
        </w:rPr>
        <w:t>U</w:t>
      </w:r>
      <w:r w:rsidRPr="006C696E">
        <w:rPr>
          <w:rFonts w:cs="Times New Roman"/>
          <w:color w:val="000000" w:themeColor="text1"/>
          <w:sz w:val="28"/>
          <w:szCs w:val="28"/>
        </w:rPr>
        <w:t>.</w:t>
      </w:r>
      <w:r w:rsidRPr="006C696E">
        <w:rPr>
          <w:rFonts w:cs="Times New Roman"/>
          <w:color w:val="000000" w:themeColor="text1"/>
          <w:sz w:val="28"/>
          <w:szCs w:val="28"/>
          <w:lang w:val="en-US"/>
        </w:rPr>
        <w:t>S</w:t>
      </w:r>
      <w:r w:rsidRPr="006C696E">
        <w:rPr>
          <w:rFonts w:cs="Times New Roman"/>
          <w:color w:val="000000" w:themeColor="text1"/>
          <w:sz w:val="28"/>
          <w:szCs w:val="28"/>
        </w:rPr>
        <w:t xml:space="preserve">. </w:t>
      </w:r>
      <w:r w:rsidRPr="006C696E">
        <w:rPr>
          <w:rFonts w:cs="Times New Roman"/>
          <w:color w:val="000000" w:themeColor="text1"/>
          <w:sz w:val="28"/>
          <w:szCs w:val="28"/>
          <w:lang w:val="en-US"/>
        </w:rPr>
        <w:t>drawdown</w:t>
      </w:r>
      <w:r w:rsidRPr="006C696E">
        <w:rPr>
          <w:rFonts w:cs="Times New Roman"/>
          <w:color w:val="000000" w:themeColor="text1"/>
          <w:sz w:val="28"/>
          <w:szCs w:val="28"/>
        </w:rPr>
        <w:t xml:space="preserve"> </w:t>
      </w:r>
      <w:r w:rsidRPr="006C696E">
        <w:rPr>
          <w:rFonts w:cs="Times New Roman"/>
          <w:color w:val="000000" w:themeColor="text1"/>
          <w:sz w:val="28"/>
          <w:szCs w:val="28"/>
          <w:lang w:val="en-US"/>
        </w:rPr>
        <w:t>begins</w:t>
      </w:r>
      <w:r w:rsidRPr="006C696E">
        <w:rPr>
          <w:rFonts w:cs="Times New Roman"/>
          <w:color w:val="000000" w:themeColor="text1"/>
          <w:sz w:val="28"/>
          <w:szCs w:val="28"/>
        </w:rPr>
        <w:t xml:space="preserve"> </w:t>
      </w:r>
      <w:r w:rsidRPr="006C696E">
        <w:rPr>
          <w:rFonts w:cs="Times New Roman"/>
          <w:color w:val="000000" w:themeColor="text1"/>
          <w:sz w:val="28"/>
          <w:szCs w:val="28"/>
          <w:lang w:val="en-US"/>
        </w:rPr>
        <w:t>in</w:t>
      </w:r>
      <w:r w:rsidRPr="006C696E">
        <w:rPr>
          <w:rFonts w:cs="Times New Roman"/>
          <w:color w:val="000000" w:themeColor="text1"/>
          <w:sz w:val="28"/>
          <w:szCs w:val="28"/>
        </w:rPr>
        <w:t xml:space="preserve"> </w:t>
      </w:r>
      <w:r w:rsidRPr="006C696E">
        <w:rPr>
          <w:rFonts w:cs="Times New Roman"/>
          <w:color w:val="000000" w:themeColor="text1"/>
          <w:sz w:val="28"/>
          <w:szCs w:val="28"/>
          <w:lang w:val="en-US"/>
        </w:rPr>
        <w:t>Afghanistan</w:t>
      </w:r>
      <w:r w:rsidRPr="006C696E">
        <w:rPr>
          <w:rFonts w:cs="Times New Roman"/>
          <w:color w:val="000000" w:themeColor="text1"/>
          <w:sz w:val="28"/>
          <w:szCs w:val="28"/>
        </w:rPr>
        <w:t xml:space="preserve"> [Электронный ресурс] // </w:t>
      </w:r>
      <w:r w:rsidRPr="006C696E">
        <w:rPr>
          <w:rFonts w:cs="Times New Roman"/>
          <w:color w:val="000000" w:themeColor="text1"/>
          <w:sz w:val="28"/>
          <w:szCs w:val="28"/>
          <w:lang w:val="en-US"/>
        </w:rPr>
        <w:t>Reuters</w:t>
      </w:r>
      <w:r w:rsidRPr="006C696E">
        <w:rPr>
          <w:rFonts w:cs="Times New Roman"/>
          <w:color w:val="000000" w:themeColor="text1"/>
          <w:sz w:val="28"/>
          <w:szCs w:val="28"/>
        </w:rPr>
        <w:t xml:space="preserve"> – Режим доступа: </w:t>
      </w:r>
      <w:hyperlink r:id="rId85" w:history="1">
        <w:r w:rsidRPr="006C696E">
          <w:rPr>
            <w:rStyle w:val="a6"/>
            <w:rFonts w:cs="Times New Roman"/>
            <w:color w:val="000000" w:themeColor="text1"/>
            <w:sz w:val="28"/>
            <w:szCs w:val="28"/>
            <w:u w:val="none"/>
            <w:lang w:val="en-US"/>
          </w:rPr>
          <w:t>https</w:t>
        </w:r>
        <w:r w:rsidRPr="006C696E">
          <w:rPr>
            <w:rStyle w:val="a6"/>
            <w:rFonts w:cs="Times New Roman"/>
            <w:color w:val="000000" w:themeColor="text1"/>
            <w:sz w:val="28"/>
            <w:szCs w:val="28"/>
            <w:u w:val="none"/>
          </w:rPr>
          <w:t>://</w:t>
        </w:r>
        <w:r w:rsidRPr="006C696E">
          <w:rPr>
            <w:rStyle w:val="a6"/>
            <w:rFonts w:cs="Times New Roman"/>
            <w:color w:val="000000" w:themeColor="text1"/>
            <w:sz w:val="28"/>
            <w:szCs w:val="28"/>
            <w:u w:val="none"/>
            <w:lang w:val="en-US"/>
          </w:rPr>
          <w:t>goo</w:t>
        </w:r>
        <w:r w:rsidRPr="006C696E">
          <w:rPr>
            <w:rStyle w:val="a6"/>
            <w:rFonts w:cs="Times New Roman"/>
            <w:color w:val="000000" w:themeColor="text1"/>
            <w:sz w:val="28"/>
            <w:szCs w:val="28"/>
            <w:u w:val="none"/>
          </w:rPr>
          <w:t>.</w:t>
        </w:r>
        <w:r w:rsidRPr="006C696E">
          <w:rPr>
            <w:rStyle w:val="a6"/>
            <w:rFonts w:cs="Times New Roman"/>
            <w:color w:val="000000" w:themeColor="text1"/>
            <w:sz w:val="28"/>
            <w:szCs w:val="28"/>
            <w:u w:val="none"/>
            <w:lang w:val="en-US"/>
          </w:rPr>
          <w:t>gl</w:t>
        </w:r>
        <w:r w:rsidRPr="006C696E">
          <w:rPr>
            <w:rStyle w:val="a6"/>
            <w:rFonts w:cs="Times New Roman"/>
            <w:color w:val="000000" w:themeColor="text1"/>
            <w:sz w:val="28"/>
            <w:szCs w:val="28"/>
            <w:u w:val="none"/>
          </w:rPr>
          <w:t>/</w:t>
        </w:r>
        <w:r w:rsidRPr="006C696E">
          <w:rPr>
            <w:rStyle w:val="a6"/>
            <w:rFonts w:cs="Times New Roman"/>
            <w:color w:val="000000" w:themeColor="text1"/>
            <w:sz w:val="28"/>
            <w:szCs w:val="28"/>
            <w:u w:val="none"/>
            <w:lang w:val="en-US"/>
          </w:rPr>
          <w:t>ZVH</w:t>
        </w:r>
        <w:r w:rsidRPr="006C696E">
          <w:rPr>
            <w:rStyle w:val="a6"/>
            <w:rFonts w:cs="Times New Roman"/>
            <w:color w:val="000000" w:themeColor="text1"/>
            <w:sz w:val="28"/>
            <w:szCs w:val="28"/>
            <w:u w:val="none"/>
          </w:rPr>
          <w:t>2</w:t>
        </w:r>
        <w:r w:rsidRPr="006C696E">
          <w:rPr>
            <w:rStyle w:val="a6"/>
            <w:rFonts w:cs="Times New Roman"/>
            <w:color w:val="000000" w:themeColor="text1"/>
            <w:sz w:val="28"/>
            <w:szCs w:val="28"/>
            <w:u w:val="none"/>
            <w:lang w:val="en-US"/>
          </w:rPr>
          <w:t>B</w:t>
        </w:r>
        <w:r w:rsidRPr="006C696E">
          <w:rPr>
            <w:rStyle w:val="a6"/>
            <w:rFonts w:cs="Times New Roman"/>
            <w:color w:val="000000" w:themeColor="text1"/>
            <w:sz w:val="28"/>
            <w:szCs w:val="28"/>
            <w:u w:val="none"/>
          </w:rPr>
          <w:t>5</w:t>
        </w:r>
      </w:hyperlink>
      <w:r w:rsidRPr="006C696E">
        <w:rPr>
          <w:rFonts w:cs="Times New Roman"/>
          <w:color w:val="000000" w:themeColor="text1"/>
          <w:sz w:val="28"/>
          <w:szCs w:val="28"/>
        </w:rPr>
        <w:t>, свободный. – Загл. с экрана.</w:t>
      </w:r>
    </w:p>
    <w:p w:rsidR="00DB021F" w:rsidRPr="00DB021F" w:rsidRDefault="00DB021F" w:rsidP="00DB021F"/>
    <w:p w:rsidR="00623777" w:rsidRDefault="00623777" w:rsidP="00623777">
      <w:pPr>
        <w:ind w:firstLine="0"/>
      </w:pPr>
    </w:p>
    <w:p w:rsidR="003E5A8A" w:rsidRDefault="003E5A8A" w:rsidP="00623777">
      <w:pPr>
        <w:ind w:firstLine="0"/>
      </w:pPr>
    </w:p>
    <w:p w:rsidR="003E5A8A" w:rsidRDefault="003E5A8A" w:rsidP="00623777">
      <w:pPr>
        <w:ind w:firstLine="0"/>
      </w:pPr>
    </w:p>
    <w:p w:rsidR="003E5A8A" w:rsidRDefault="003E5A8A" w:rsidP="00623777">
      <w:pPr>
        <w:ind w:firstLine="0"/>
      </w:pPr>
    </w:p>
    <w:p w:rsidR="00FE0630" w:rsidRDefault="00FE0630" w:rsidP="00623777">
      <w:pPr>
        <w:ind w:firstLine="0"/>
      </w:pPr>
    </w:p>
    <w:p w:rsidR="00FE0630" w:rsidRDefault="00FE0630" w:rsidP="00623777">
      <w:pPr>
        <w:ind w:firstLine="0"/>
      </w:pPr>
    </w:p>
    <w:p w:rsidR="00FE0630" w:rsidRDefault="00FE0630" w:rsidP="00623777">
      <w:pPr>
        <w:ind w:firstLine="0"/>
      </w:pPr>
    </w:p>
    <w:p w:rsidR="00FE0630" w:rsidRPr="00623777" w:rsidRDefault="00FE0630" w:rsidP="00623777">
      <w:pPr>
        <w:ind w:firstLine="0"/>
      </w:pPr>
    </w:p>
    <w:p w:rsidR="000E3F36" w:rsidRDefault="000E3F36" w:rsidP="00AE0EC8">
      <w:pPr>
        <w:pStyle w:val="1"/>
      </w:pPr>
      <w:bookmarkStart w:id="76" w:name="_Toc482968019"/>
      <w:r>
        <w:lastRenderedPageBreak/>
        <w:t>ПРИЛОЖЕНИЯ</w:t>
      </w:r>
      <w:bookmarkEnd w:id="76"/>
    </w:p>
    <w:p w:rsidR="000E3F36" w:rsidRDefault="003E5A8A" w:rsidP="000E3F36">
      <w:r>
        <w:t>ПРИЛОЖЕНИЕ А.</w:t>
      </w:r>
    </w:p>
    <w:p w:rsidR="003E5A8A" w:rsidRPr="006D12BC" w:rsidRDefault="003E5A8A" w:rsidP="000E3F36">
      <w:pPr>
        <w:rPr>
          <w:rFonts w:cs="Times New Roman"/>
          <w:sz w:val="28"/>
          <w:szCs w:val="28"/>
        </w:rPr>
      </w:pPr>
      <w:r w:rsidRPr="006D12BC">
        <w:rPr>
          <w:rFonts w:cs="Times New Roman"/>
          <w:sz w:val="28"/>
          <w:szCs w:val="28"/>
        </w:rPr>
        <w:t>Таблица 2 – количество инцидентов по видам преступлений.</w:t>
      </w:r>
    </w:p>
    <w:tbl>
      <w:tblPr>
        <w:tblStyle w:val="12"/>
        <w:tblW w:w="0" w:type="auto"/>
        <w:tblLook w:val="04A0" w:firstRow="1" w:lastRow="0" w:firstColumn="1" w:lastColumn="0" w:noHBand="0" w:noVBand="1"/>
      </w:tblPr>
      <w:tblGrid>
        <w:gridCol w:w="885"/>
        <w:gridCol w:w="1247"/>
        <w:gridCol w:w="1352"/>
        <w:gridCol w:w="1301"/>
        <w:gridCol w:w="1094"/>
        <w:gridCol w:w="1118"/>
        <w:gridCol w:w="1118"/>
        <w:gridCol w:w="1513"/>
      </w:tblGrid>
      <w:tr w:rsidR="003E5A8A" w:rsidRPr="006D12BC" w:rsidTr="003E5A8A">
        <w:trPr>
          <w:trHeight w:val="328"/>
        </w:trPr>
        <w:tc>
          <w:tcPr>
            <w:tcW w:w="1287" w:type="dxa"/>
          </w:tcPr>
          <w:p w:rsidR="003E5A8A" w:rsidRPr="006D12BC" w:rsidRDefault="003E5A8A" w:rsidP="003E5A8A">
            <w:pPr>
              <w:spacing w:after="160" w:line="259" w:lineRule="auto"/>
              <w:rPr>
                <w:rFonts w:cs="Times New Roman"/>
                <w:sz w:val="28"/>
                <w:szCs w:val="28"/>
              </w:rPr>
            </w:pPr>
          </w:p>
        </w:tc>
        <w:tc>
          <w:tcPr>
            <w:tcW w:w="1295" w:type="dxa"/>
          </w:tcPr>
          <w:p w:rsidR="003E5A8A" w:rsidRPr="006D12BC" w:rsidRDefault="003E5A8A" w:rsidP="003E5A8A">
            <w:pPr>
              <w:spacing w:after="160" w:line="259" w:lineRule="auto"/>
              <w:rPr>
                <w:rFonts w:cs="Times New Roman"/>
                <w:sz w:val="28"/>
                <w:szCs w:val="28"/>
              </w:rPr>
            </w:pPr>
            <w:proofErr w:type="spellStart"/>
            <w:r w:rsidRPr="006D12BC">
              <w:rPr>
                <w:rFonts w:cs="Times New Roman"/>
                <w:sz w:val="28"/>
                <w:szCs w:val="28"/>
              </w:rPr>
              <w:t>Наем.Уб</w:t>
            </w:r>
            <w:proofErr w:type="spellEnd"/>
            <w:r w:rsidRPr="006D12BC">
              <w:rPr>
                <w:rFonts w:cs="Times New Roman"/>
                <w:sz w:val="28"/>
                <w:szCs w:val="28"/>
              </w:rPr>
              <w:t>.</w:t>
            </w:r>
          </w:p>
        </w:tc>
        <w:tc>
          <w:tcPr>
            <w:tcW w:w="1298" w:type="dxa"/>
          </w:tcPr>
          <w:p w:rsidR="003E5A8A" w:rsidRPr="006D12BC" w:rsidRDefault="003E5A8A" w:rsidP="003E5A8A">
            <w:pPr>
              <w:spacing w:after="160" w:line="259" w:lineRule="auto"/>
              <w:rPr>
                <w:rFonts w:cs="Times New Roman"/>
                <w:sz w:val="28"/>
                <w:szCs w:val="28"/>
              </w:rPr>
            </w:pPr>
            <w:proofErr w:type="spellStart"/>
            <w:r w:rsidRPr="006D12BC">
              <w:rPr>
                <w:rFonts w:cs="Times New Roman"/>
                <w:sz w:val="28"/>
                <w:szCs w:val="28"/>
              </w:rPr>
              <w:t>Воор.Нап</w:t>
            </w:r>
            <w:proofErr w:type="spellEnd"/>
            <w:r w:rsidRPr="006D12BC">
              <w:rPr>
                <w:rFonts w:cs="Times New Roman"/>
                <w:sz w:val="28"/>
                <w:szCs w:val="28"/>
              </w:rPr>
              <w:t>.</w:t>
            </w:r>
          </w:p>
        </w:tc>
        <w:tc>
          <w:tcPr>
            <w:tcW w:w="1297" w:type="dxa"/>
          </w:tcPr>
          <w:p w:rsidR="003E5A8A" w:rsidRPr="006D12BC" w:rsidRDefault="003E5A8A" w:rsidP="003E5A8A">
            <w:pPr>
              <w:spacing w:after="160" w:line="259" w:lineRule="auto"/>
              <w:rPr>
                <w:rFonts w:cs="Times New Roman"/>
                <w:sz w:val="28"/>
                <w:szCs w:val="28"/>
              </w:rPr>
            </w:pPr>
            <w:proofErr w:type="spellStart"/>
            <w:r w:rsidRPr="006D12BC">
              <w:rPr>
                <w:rFonts w:cs="Times New Roman"/>
                <w:sz w:val="28"/>
                <w:szCs w:val="28"/>
              </w:rPr>
              <w:t>Невоор.н</w:t>
            </w:r>
            <w:proofErr w:type="spellEnd"/>
            <w:r w:rsidRPr="006D12BC">
              <w:rPr>
                <w:rFonts w:cs="Times New Roman"/>
                <w:sz w:val="28"/>
                <w:szCs w:val="28"/>
              </w:rPr>
              <w:t>.</w:t>
            </w:r>
          </w:p>
        </w:tc>
        <w:tc>
          <w:tcPr>
            <w:tcW w:w="1291" w:type="dxa"/>
          </w:tcPr>
          <w:p w:rsidR="003E5A8A" w:rsidRPr="006D12BC" w:rsidRDefault="003E5A8A" w:rsidP="003E5A8A">
            <w:pPr>
              <w:spacing w:after="160" w:line="259" w:lineRule="auto"/>
              <w:rPr>
                <w:rFonts w:cs="Times New Roman"/>
                <w:sz w:val="28"/>
                <w:szCs w:val="28"/>
              </w:rPr>
            </w:pPr>
            <w:r w:rsidRPr="006D12BC">
              <w:rPr>
                <w:rFonts w:cs="Times New Roman"/>
                <w:sz w:val="28"/>
                <w:szCs w:val="28"/>
              </w:rPr>
              <w:t>Взрывы б.</w:t>
            </w:r>
          </w:p>
        </w:tc>
        <w:tc>
          <w:tcPr>
            <w:tcW w:w="1287" w:type="dxa"/>
          </w:tcPr>
          <w:p w:rsidR="003E5A8A" w:rsidRPr="006D12BC" w:rsidRDefault="003E5A8A" w:rsidP="003E5A8A">
            <w:pPr>
              <w:spacing w:after="160" w:line="259" w:lineRule="auto"/>
              <w:rPr>
                <w:rFonts w:cs="Times New Roman"/>
                <w:sz w:val="28"/>
                <w:szCs w:val="28"/>
              </w:rPr>
            </w:pPr>
            <w:r w:rsidRPr="006D12BC">
              <w:rPr>
                <w:rFonts w:cs="Times New Roman"/>
                <w:sz w:val="28"/>
                <w:szCs w:val="28"/>
              </w:rPr>
              <w:t>Захваты тр.</w:t>
            </w:r>
          </w:p>
        </w:tc>
        <w:tc>
          <w:tcPr>
            <w:tcW w:w="1287" w:type="dxa"/>
          </w:tcPr>
          <w:p w:rsidR="003E5A8A" w:rsidRPr="006D12BC" w:rsidRDefault="003E5A8A" w:rsidP="003E5A8A">
            <w:pPr>
              <w:spacing w:after="160" w:line="259" w:lineRule="auto"/>
              <w:rPr>
                <w:rFonts w:cs="Times New Roman"/>
                <w:sz w:val="28"/>
                <w:szCs w:val="28"/>
              </w:rPr>
            </w:pPr>
            <w:r w:rsidRPr="006D12BC">
              <w:rPr>
                <w:rFonts w:cs="Times New Roman"/>
                <w:sz w:val="28"/>
                <w:szCs w:val="28"/>
              </w:rPr>
              <w:t>Захваты з.</w:t>
            </w:r>
          </w:p>
        </w:tc>
        <w:tc>
          <w:tcPr>
            <w:tcW w:w="1414" w:type="dxa"/>
          </w:tcPr>
          <w:p w:rsidR="003E5A8A" w:rsidRPr="006D12BC" w:rsidRDefault="003E5A8A" w:rsidP="003E5A8A">
            <w:pPr>
              <w:spacing w:after="160" w:line="259" w:lineRule="auto"/>
              <w:rPr>
                <w:rFonts w:cs="Times New Roman"/>
                <w:sz w:val="28"/>
                <w:szCs w:val="28"/>
              </w:rPr>
            </w:pPr>
            <w:proofErr w:type="spellStart"/>
            <w:r w:rsidRPr="006D12BC">
              <w:rPr>
                <w:rFonts w:cs="Times New Roman"/>
                <w:sz w:val="28"/>
                <w:szCs w:val="28"/>
              </w:rPr>
              <w:t>Сист.Инфр</w:t>
            </w:r>
            <w:proofErr w:type="spellEnd"/>
            <w:r w:rsidRPr="006D12BC">
              <w:rPr>
                <w:rFonts w:cs="Times New Roman"/>
                <w:sz w:val="28"/>
                <w:szCs w:val="28"/>
              </w:rPr>
              <w:t>.</w:t>
            </w:r>
          </w:p>
        </w:tc>
      </w:tr>
      <w:tr w:rsidR="003E5A8A" w:rsidRPr="006D12BC" w:rsidTr="003E5A8A">
        <w:trPr>
          <w:trHeight w:val="328"/>
        </w:trPr>
        <w:tc>
          <w:tcPr>
            <w:tcW w:w="1287" w:type="dxa"/>
          </w:tcPr>
          <w:p w:rsidR="003E5A8A" w:rsidRPr="006D12BC" w:rsidRDefault="003E5A8A" w:rsidP="003E5A8A">
            <w:pPr>
              <w:spacing w:after="160" w:line="259" w:lineRule="auto"/>
              <w:rPr>
                <w:rFonts w:cs="Times New Roman"/>
                <w:sz w:val="28"/>
                <w:szCs w:val="28"/>
              </w:rPr>
            </w:pPr>
            <w:r w:rsidRPr="006D12BC">
              <w:rPr>
                <w:rFonts w:cs="Times New Roman"/>
                <w:sz w:val="28"/>
                <w:szCs w:val="28"/>
              </w:rPr>
              <w:t>1989-2001</w:t>
            </w:r>
          </w:p>
        </w:tc>
        <w:tc>
          <w:tcPr>
            <w:tcW w:w="1295" w:type="dxa"/>
          </w:tcPr>
          <w:p w:rsidR="003E5A8A" w:rsidRPr="006D12BC" w:rsidRDefault="003E5A8A" w:rsidP="003E5A8A">
            <w:pPr>
              <w:spacing w:after="160" w:line="259" w:lineRule="auto"/>
              <w:rPr>
                <w:rFonts w:cs="Times New Roman"/>
                <w:sz w:val="28"/>
                <w:szCs w:val="28"/>
              </w:rPr>
            </w:pPr>
            <w:r w:rsidRPr="006D12BC">
              <w:rPr>
                <w:rFonts w:cs="Times New Roman"/>
                <w:sz w:val="28"/>
                <w:szCs w:val="28"/>
              </w:rPr>
              <w:t>16</w:t>
            </w:r>
          </w:p>
        </w:tc>
        <w:tc>
          <w:tcPr>
            <w:tcW w:w="1298" w:type="dxa"/>
          </w:tcPr>
          <w:p w:rsidR="003E5A8A" w:rsidRPr="006D12BC" w:rsidRDefault="003E5A8A" w:rsidP="003E5A8A">
            <w:pPr>
              <w:spacing w:after="160" w:line="259" w:lineRule="auto"/>
              <w:rPr>
                <w:rFonts w:cs="Times New Roman"/>
                <w:sz w:val="28"/>
                <w:szCs w:val="28"/>
              </w:rPr>
            </w:pPr>
            <w:r w:rsidRPr="006D12BC">
              <w:rPr>
                <w:rFonts w:cs="Times New Roman"/>
                <w:sz w:val="28"/>
                <w:szCs w:val="28"/>
              </w:rPr>
              <w:t>12</w:t>
            </w:r>
          </w:p>
        </w:tc>
        <w:tc>
          <w:tcPr>
            <w:tcW w:w="1297" w:type="dxa"/>
          </w:tcPr>
          <w:p w:rsidR="003E5A8A" w:rsidRPr="006D12BC" w:rsidRDefault="003E5A8A" w:rsidP="003E5A8A">
            <w:pPr>
              <w:spacing w:after="160" w:line="259" w:lineRule="auto"/>
              <w:rPr>
                <w:rFonts w:cs="Times New Roman"/>
                <w:sz w:val="28"/>
                <w:szCs w:val="28"/>
              </w:rPr>
            </w:pPr>
            <w:r w:rsidRPr="006D12BC">
              <w:rPr>
                <w:rFonts w:cs="Times New Roman"/>
                <w:sz w:val="28"/>
                <w:szCs w:val="28"/>
              </w:rPr>
              <w:t>0</w:t>
            </w:r>
          </w:p>
        </w:tc>
        <w:tc>
          <w:tcPr>
            <w:tcW w:w="1291" w:type="dxa"/>
          </w:tcPr>
          <w:p w:rsidR="003E5A8A" w:rsidRPr="006D12BC" w:rsidRDefault="003E5A8A" w:rsidP="003E5A8A">
            <w:pPr>
              <w:spacing w:after="160" w:line="259" w:lineRule="auto"/>
              <w:rPr>
                <w:rFonts w:cs="Times New Roman"/>
                <w:sz w:val="28"/>
                <w:szCs w:val="28"/>
              </w:rPr>
            </w:pPr>
            <w:r w:rsidRPr="006D12BC">
              <w:rPr>
                <w:rFonts w:cs="Times New Roman"/>
                <w:sz w:val="28"/>
                <w:szCs w:val="28"/>
              </w:rPr>
              <w:t>86</w:t>
            </w:r>
          </w:p>
        </w:tc>
        <w:tc>
          <w:tcPr>
            <w:tcW w:w="1287" w:type="dxa"/>
          </w:tcPr>
          <w:p w:rsidR="003E5A8A" w:rsidRPr="006D12BC" w:rsidRDefault="003E5A8A" w:rsidP="003E5A8A">
            <w:pPr>
              <w:spacing w:after="160" w:line="259" w:lineRule="auto"/>
              <w:rPr>
                <w:rFonts w:cs="Times New Roman"/>
                <w:sz w:val="28"/>
                <w:szCs w:val="28"/>
              </w:rPr>
            </w:pPr>
            <w:r w:rsidRPr="006D12BC">
              <w:rPr>
                <w:rFonts w:cs="Times New Roman"/>
                <w:sz w:val="28"/>
                <w:szCs w:val="28"/>
              </w:rPr>
              <w:t>3</w:t>
            </w:r>
          </w:p>
        </w:tc>
        <w:tc>
          <w:tcPr>
            <w:tcW w:w="1287" w:type="dxa"/>
          </w:tcPr>
          <w:p w:rsidR="003E5A8A" w:rsidRPr="006D12BC" w:rsidRDefault="003E5A8A" w:rsidP="003E5A8A">
            <w:pPr>
              <w:spacing w:after="160" w:line="259" w:lineRule="auto"/>
              <w:rPr>
                <w:rFonts w:cs="Times New Roman"/>
                <w:sz w:val="28"/>
                <w:szCs w:val="28"/>
              </w:rPr>
            </w:pPr>
            <w:r w:rsidRPr="006D12BC">
              <w:rPr>
                <w:rFonts w:cs="Times New Roman"/>
                <w:sz w:val="28"/>
                <w:szCs w:val="28"/>
              </w:rPr>
              <w:t>13</w:t>
            </w:r>
          </w:p>
        </w:tc>
        <w:tc>
          <w:tcPr>
            <w:tcW w:w="1414" w:type="dxa"/>
          </w:tcPr>
          <w:p w:rsidR="003E5A8A" w:rsidRPr="006D12BC" w:rsidRDefault="003E5A8A" w:rsidP="003E5A8A">
            <w:pPr>
              <w:spacing w:after="160" w:line="259" w:lineRule="auto"/>
              <w:rPr>
                <w:rFonts w:cs="Times New Roman"/>
                <w:sz w:val="28"/>
                <w:szCs w:val="28"/>
              </w:rPr>
            </w:pPr>
            <w:r w:rsidRPr="006D12BC">
              <w:rPr>
                <w:rFonts w:cs="Times New Roman"/>
                <w:sz w:val="28"/>
                <w:szCs w:val="28"/>
              </w:rPr>
              <w:t>5</w:t>
            </w:r>
          </w:p>
        </w:tc>
      </w:tr>
      <w:tr w:rsidR="003E5A8A" w:rsidRPr="006D12BC" w:rsidTr="003E5A8A">
        <w:trPr>
          <w:trHeight w:val="314"/>
        </w:trPr>
        <w:tc>
          <w:tcPr>
            <w:tcW w:w="1287" w:type="dxa"/>
          </w:tcPr>
          <w:p w:rsidR="003E5A8A" w:rsidRPr="006D12BC" w:rsidRDefault="003E5A8A" w:rsidP="003E5A8A">
            <w:pPr>
              <w:spacing w:after="160" w:line="259" w:lineRule="auto"/>
              <w:rPr>
                <w:rFonts w:cs="Times New Roman"/>
                <w:b/>
                <w:sz w:val="28"/>
                <w:szCs w:val="28"/>
              </w:rPr>
            </w:pPr>
            <w:r w:rsidRPr="006D12BC">
              <w:rPr>
                <w:rFonts w:cs="Times New Roman"/>
                <w:b/>
                <w:sz w:val="28"/>
                <w:szCs w:val="28"/>
              </w:rPr>
              <w:t>2002</w:t>
            </w:r>
          </w:p>
        </w:tc>
        <w:tc>
          <w:tcPr>
            <w:tcW w:w="1295" w:type="dxa"/>
          </w:tcPr>
          <w:p w:rsidR="003E5A8A" w:rsidRPr="006D12BC" w:rsidRDefault="003E5A8A" w:rsidP="003E5A8A">
            <w:pPr>
              <w:spacing w:after="160" w:line="259" w:lineRule="auto"/>
              <w:rPr>
                <w:rFonts w:cs="Times New Roman"/>
                <w:b/>
                <w:sz w:val="28"/>
                <w:szCs w:val="28"/>
              </w:rPr>
            </w:pPr>
            <w:r w:rsidRPr="006D12BC">
              <w:rPr>
                <w:rFonts w:cs="Times New Roman"/>
                <w:b/>
                <w:sz w:val="28"/>
                <w:szCs w:val="28"/>
              </w:rPr>
              <w:t>2</w:t>
            </w:r>
          </w:p>
        </w:tc>
        <w:tc>
          <w:tcPr>
            <w:tcW w:w="1298" w:type="dxa"/>
          </w:tcPr>
          <w:p w:rsidR="003E5A8A" w:rsidRPr="006D12BC" w:rsidRDefault="003E5A8A" w:rsidP="003E5A8A">
            <w:pPr>
              <w:spacing w:after="160" w:line="259" w:lineRule="auto"/>
              <w:rPr>
                <w:rFonts w:cs="Times New Roman"/>
                <w:b/>
                <w:sz w:val="28"/>
                <w:szCs w:val="28"/>
              </w:rPr>
            </w:pPr>
            <w:r w:rsidRPr="006D12BC">
              <w:rPr>
                <w:rFonts w:cs="Times New Roman"/>
                <w:b/>
                <w:sz w:val="28"/>
                <w:szCs w:val="28"/>
              </w:rPr>
              <w:t>4</w:t>
            </w:r>
          </w:p>
        </w:tc>
        <w:tc>
          <w:tcPr>
            <w:tcW w:w="1297" w:type="dxa"/>
          </w:tcPr>
          <w:p w:rsidR="003E5A8A" w:rsidRPr="006D12BC" w:rsidRDefault="003E5A8A" w:rsidP="003E5A8A">
            <w:pPr>
              <w:spacing w:after="160" w:line="259" w:lineRule="auto"/>
              <w:rPr>
                <w:rFonts w:cs="Times New Roman"/>
                <w:b/>
                <w:sz w:val="28"/>
                <w:szCs w:val="28"/>
              </w:rPr>
            </w:pPr>
            <w:r w:rsidRPr="006D12BC">
              <w:rPr>
                <w:rFonts w:cs="Times New Roman"/>
                <w:b/>
                <w:sz w:val="28"/>
                <w:szCs w:val="28"/>
              </w:rPr>
              <w:t>0</w:t>
            </w:r>
          </w:p>
        </w:tc>
        <w:tc>
          <w:tcPr>
            <w:tcW w:w="1291" w:type="dxa"/>
          </w:tcPr>
          <w:p w:rsidR="003E5A8A" w:rsidRPr="006D12BC" w:rsidRDefault="003E5A8A" w:rsidP="003E5A8A">
            <w:pPr>
              <w:spacing w:after="160" w:line="259" w:lineRule="auto"/>
              <w:rPr>
                <w:rFonts w:cs="Times New Roman"/>
                <w:b/>
                <w:sz w:val="28"/>
                <w:szCs w:val="28"/>
              </w:rPr>
            </w:pPr>
            <w:r w:rsidRPr="006D12BC">
              <w:rPr>
                <w:rFonts w:cs="Times New Roman"/>
                <w:b/>
                <w:sz w:val="28"/>
                <w:szCs w:val="28"/>
              </w:rPr>
              <w:t>31</w:t>
            </w:r>
          </w:p>
        </w:tc>
        <w:tc>
          <w:tcPr>
            <w:tcW w:w="1287" w:type="dxa"/>
          </w:tcPr>
          <w:p w:rsidR="003E5A8A" w:rsidRPr="006D12BC" w:rsidRDefault="003E5A8A" w:rsidP="003E5A8A">
            <w:pPr>
              <w:spacing w:after="160" w:line="259" w:lineRule="auto"/>
              <w:rPr>
                <w:rFonts w:cs="Times New Roman"/>
                <w:b/>
                <w:sz w:val="28"/>
                <w:szCs w:val="28"/>
              </w:rPr>
            </w:pPr>
            <w:r w:rsidRPr="006D12BC">
              <w:rPr>
                <w:rFonts w:cs="Times New Roman"/>
                <w:b/>
                <w:sz w:val="28"/>
                <w:szCs w:val="28"/>
              </w:rPr>
              <w:t>0</w:t>
            </w:r>
          </w:p>
        </w:tc>
        <w:tc>
          <w:tcPr>
            <w:tcW w:w="1287" w:type="dxa"/>
          </w:tcPr>
          <w:p w:rsidR="003E5A8A" w:rsidRPr="006D12BC" w:rsidRDefault="003E5A8A" w:rsidP="003E5A8A">
            <w:pPr>
              <w:spacing w:after="160" w:line="259" w:lineRule="auto"/>
              <w:rPr>
                <w:rFonts w:cs="Times New Roman"/>
                <w:b/>
                <w:sz w:val="28"/>
                <w:szCs w:val="28"/>
              </w:rPr>
            </w:pPr>
            <w:r w:rsidRPr="006D12BC">
              <w:rPr>
                <w:rFonts w:cs="Times New Roman"/>
                <w:b/>
                <w:sz w:val="28"/>
                <w:szCs w:val="28"/>
              </w:rPr>
              <w:t>0</w:t>
            </w:r>
          </w:p>
        </w:tc>
        <w:tc>
          <w:tcPr>
            <w:tcW w:w="1414" w:type="dxa"/>
          </w:tcPr>
          <w:p w:rsidR="003E5A8A" w:rsidRPr="006D12BC" w:rsidRDefault="003E5A8A" w:rsidP="003E5A8A">
            <w:pPr>
              <w:spacing w:after="160" w:line="259" w:lineRule="auto"/>
              <w:rPr>
                <w:rFonts w:cs="Times New Roman"/>
                <w:b/>
                <w:sz w:val="28"/>
                <w:szCs w:val="28"/>
              </w:rPr>
            </w:pPr>
            <w:r w:rsidRPr="006D12BC">
              <w:rPr>
                <w:rFonts w:cs="Times New Roman"/>
                <w:b/>
                <w:sz w:val="28"/>
                <w:szCs w:val="28"/>
              </w:rPr>
              <w:t>1</w:t>
            </w:r>
          </w:p>
        </w:tc>
      </w:tr>
      <w:tr w:rsidR="003E5A8A" w:rsidRPr="006D12BC" w:rsidTr="003E5A8A">
        <w:trPr>
          <w:trHeight w:val="328"/>
        </w:trPr>
        <w:tc>
          <w:tcPr>
            <w:tcW w:w="1287" w:type="dxa"/>
          </w:tcPr>
          <w:p w:rsidR="003E5A8A" w:rsidRPr="006D12BC" w:rsidRDefault="003E5A8A" w:rsidP="003E5A8A">
            <w:pPr>
              <w:spacing w:after="160" w:line="259" w:lineRule="auto"/>
              <w:rPr>
                <w:rFonts w:cs="Times New Roman"/>
                <w:b/>
                <w:sz w:val="28"/>
                <w:szCs w:val="28"/>
              </w:rPr>
            </w:pPr>
            <w:r w:rsidRPr="006D12BC">
              <w:rPr>
                <w:rFonts w:cs="Times New Roman"/>
                <w:b/>
                <w:sz w:val="28"/>
                <w:szCs w:val="28"/>
              </w:rPr>
              <w:t>2003</w:t>
            </w:r>
          </w:p>
        </w:tc>
        <w:tc>
          <w:tcPr>
            <w:tcW w:w="1295" w:type="dxa"/>
          </w:tcPr>
          <w:p w:rsidR="003E5A8A" w:rsidRPr="006D12BC" w:rsidRDefault="003E5A8A" w:rsidP="003E5A8A">
            <w:pPr>
              <w:spacing w:after="160" w:line="259" w:lineRule="auto"/>
              <w:rPr>
                <w:rFonts w:cs="Times New Roman"/>
                <w:b/>
                <w:sz w:val="28"/>
                <w:szCs w:val="28"/>
              </w:rPr>
            </w:pPr>
            <w:r w:rsidRPr="006D12BC">
              <w:rPr>
                <w:rFonts w:cs="Times New Roman"/>
                <w:b/>
                <w:sz w:val="28"/>
                <w:szCs w:val="28"/>
              </w:rPr>
              <w:t>6</w:t>
            </w:r>
          </w:p>
        </w:tc>
        <w:tc>
          <w:tcPr>
            <w:tcW w:w="1298" w:type="dxa"/>
          </w:tcPr>
          <w:p w:rsidR="003E5A8A" w:rsidRPr="006D12BC" w:rsidRDefault="003E5A8A" w:rsidP="003E5A8A">
            <w:pPr>
              <w:spacing w:after="160" w:line="259" w:lineRule="auto"/>
              <w:rPr>
                <w:rFonts w:cs="Times New Roman"/>
                <w:b/>
                <w:sz w:val="28"/>
                <w:szCs w:val="28"/>
              </w:rPr>
            </w:pPr>
            <w:r w:rsidRPr="006D12BC">
              <w:rPr>
                <w:rFonts w:cs="Times New Roman"/>
                <w:b/>
                <w:sz w:val="28"/>
                <w:szCs w:val="28"/>
              </w:rPr>
              <w:t>20</w:t>
            </w:r>
          </w:p>
        </w:tc>
        <w:tc>
          <w:tcPr>
            <w:tcW w:w="1297" w:type="dxa"/>
          </w:tcPr>
          <w:p w:rsidR="003E5A8A" w:rsidRPr="006D12BC" w:rsidRDefault="003E5A8A" w:rsidP="003E5A8A">
            <w:pPr>
              <w:spacing w:after="160" w:line="259" w:lineRule="auto"/>
              <w:rPr>
                <w:rFonts w:cs="Times New Roman"/>
                <w:b/>
                <w:sz w:val="28"/>
                <w:szCs w:val="28"/>
              </w:rPr>
            </w:pPr>
            <w:r w:rsidRPr="006D12BC">
              <w:rPr>
                <w:rFonts w:cs="Times New Roman"/>
                <w:b/>
                <w:sz w:val="28"/>
                <w:szCs w:val="28"/>
              </w:rPr>
              <w:t>0</w:t>
            </w:r>
          </w:p>
        </w:tc>
        <w:tc>
          <w:tcPr>
            <w:tcW w:w="1291" w:type="dxa"/>
          </w:tcPr>
          <w:p w:rsidR="003E5A8A" w:rsidRPr="006D12BC" w:rsidRDefault="003E5A8A" w:rsidP="003E5A8A">
            <w:pPr>
              <w:spacing w:after="160" w:line="259" w:lineRule="auto"/>
              <w:rPr>
                <w:rFonts w:cs="Times New Roman"/>
                <w:b/>
                <w:sz w:val="28"/>
                <w:szCs w:val="28"/>
              </w:rPr>
            </w:pPr>
            <w:r w:rsidRPr="006D12BC">
              <w:rPr>
                <w:rFonts w:cs="Times New Roman"/>
                <w:b/>
                <w:sz w:val="28"/>
                <w:szCs w:val="28"/>
              </w:rPr>
              <w:t>69</w:t>
            </w:r>
          </w:p>
        </w:tc>
        <w:tc>
          <w:tcPr>
            <w:tcW w:w="1287" w:type="dxa"/>
          </w:tcPr>
          <w:p w:rsidR="003E5A8A" w:rsidRPr="006D12BC" w:rsidRDefault="003E5A8A" w:rsidP="003E5A8A">
            <w:pPr>
              <w:spacing w:after="160" w:line="259" w:lineRule="auto"/>
              <w:rPr>
                <w:rFonts w:cs="Times New Roman"/>
                <w:b/>
                <w:sz w:val="28"/>
                <w:szCs w:val="28"/>
              </w:rPr>
            </w:pPr>
            <w:r w:rsidRPr="006D12BC">
              <w:rPr>
                <w:rFonts w:cs="Times New Roman"/>
                <w:b/>
                <w:sz w:val="28"/>
                <w:szCs w:val="28"/>
              </w:rPr>
              <w:t>0</w:t>
            </w:r>
          </w:p>
        </w:tc>
        <w:tc>
          <w:tcPr>
            <w:tcW w:w="1287" w:type="dxa"/>
          </w:tcPr>
          <w:p w:rsidR="003E5A8A" w:rsidRPr="006D12BC" w:rsidRDefault="003E5A8A" w:rsidP="003E5A8A">
            <w:pPr>
              <w:spacing w:after="160" w:line="259" w:lineRule="auto"/>
              <w:rPr>
                <w:rFonts w:cs="Times New Roman"/>
                <w:b/>
                <w:sz w:val="28"/>
                <w:szCs w:val="28"/>
              </w:rPr>
            </w:pPr>
            <w:r w:rsidRPr="006D12BC">
              <w:rPr>
                <w:rFonts w:cs="Times New Roman"/>
                <w:b/>
                <w:sz w:val="28"/>
                <w:szCs w:val="28"/>
              </w:rPr>
              <w:t>3</w:t>
            </w:r>
          </w:p>
        </w:tc>
        <w:tc>
          <w:tcPr>
            <w:tcW w:w="1414" w:type="dxa"/>
          </w:tcPr>
          <w:p w:rsidR="003E5A8A" w:rsidRPr="006D12BC" w:rsidRDefault="003E5A8A" w:rsidP="003E5A8A">
            <w:pPr>
              <w:spacing w:after="160" w:line="259" w:lineRule="auto"/>
              <w:rPr>
                <w:rFonts w:cs="Times New Roman"/>
                <w:b/>
                <w:sz w:val="28"/>
                <w:szCs w:val="28"/>
              </w:rPr>
            </w:pPr>
            <w:r w:rsidRPr="006D12BC">
              <w:rPr>
                <w:rFonts w:cs="Times New Roman"/>
                <w:b/>
                <w:sz w:val="28"/>
                <w:szCs w:val="28"/>
              </w:rPr>
              <w:t>8</w:t>
            </w:r>
          </w:p>
        </w:tc>
      </w:tr>
      <w:tr w:rsidR="003E5A8A" w:rsidRPr="006D12BC" w:rsidTr="003E5A8A">
        <w:trPr>
          <w:trHeight w:val="328"/>
        </w:trPr>
        <w:tc>
          <w:tcPr>
            <w:tcW w:w="1287" w:type="dxa"/>
          </w:tcPr>
          <w:p w:rsidR="003E5A8A" w:rsidRPr="006D12BC" w:rsidRDefault="003E5A8A" w:rsidP="003E5A8A">
            <w:pPr>
              <w:spacing w:after="160" w:line="259" w:lineRule="auto"/>
              <w:rPr>
                <w:rFonts w:cs="Times New Roman"/>
                <w:b/>
                <w:sz w:val="28"/>
                <w:szCs w:val="28"/>
              </w:rPr>
            </w:pPr>
            <w:r w:rsidRPr="006D12BC">
              <w:rPr>
                <w:rFonts w:cs="Times New Roman"/>
                <w:b/>
                <w:sz w:val="28"/>
                <w:szCs w:val="28"/>
              </w:rPr>
              <w:t>2004</w:t>
            </w:r>
          </w:p>
        </w:tc>
        <w:tc>
          <w:tcPr>
            <w:tcW w:w="1295" w:type="dxa"/>
          </w:tcPr>
          <w:p w:rsidR="003E5A8A" w:rsidRPr="006D12BC" w:rsidRDefault="003E5A8A" w:rsidP="003E5A8A">
            <w:pPr>
              <w:spacing w:after="160" w:line="259" w:lineRule="auto"/>
              <w:rPr>
                <w:rFonts w:cs="Times New Roman"/>
                <w:b/>
                <w:sz w:val="28"/>
                <w:szCs w:val="28"/>
              </w:rPr>
            </w:pPr>
            <w:r w:rsidRPr="006D12BC">
              <w:rPr>
                <w:rFonts w:cs="Times New Roman"/>
                <w:b/>
                <w:sz w:val="28"/>
                <w:szCs w:val="28"/>
              </w:rPr>
              <w:t>7</w:t>
            </w:r>
          </w:p>
        </w:tc>
        <w:tc>
          <w:tcPr>
            <w:tcW w:w="1298" w:type="dxa"/>
          </w:tcPr>
          <w:p w:rsidR="003E5A8A" w:rsidRPr="006D12BC" w:rsidRDefault="003E5A8A" w:rsidP="003E5A8A">
            <w:pPr>
              <w:spacing w:after="160" w:line="259" w:lineRule="auto"/>
              <w:rPr>
                <w:rFonts w:cs="Times New Roman"/>
                <w:b/>
                <w:sz w:val="28"/>
                <w:szCs w:val="28"/>
              </w:rPr>
            </w:pPr>
            <w:r w:rsidRPr="006D12BC">
              <w:rPr>
                <w:rFonts w:cs="Times New Roman"/>
                <w:b/>
                <w:sz w:val="28"/>
                <w:szCs w:val="28"/>
              </w:rPr>
              <w:t>31</w:t>
            </w:r>
          </w:p>
        </w:tc>
        <w:tc>
          <w:tcPr>
            <w:tcW w:w="1297" w:type="dxa"/>
          </w:tcPr>
          <w:p w:rsidR="003E5A8A" w:rsidRPr="006D12BC" w:rsidRDefault="003E5A8A" w:rsidP="003E5A8A">
            <w:pPr>
              <w:spacing w:after="160" w:line="259" w:lineRule="auto"/>
              <w:rPr>
                <w:rFonts w:cs="Times New Roman"/>
                <w:b/>
                <w:sz w:val="28"/>
                <w:szCs w:val="28"/>
              </w:rPr>
            </w:pPr>
            <w:r w:rsidRPr="006D12BC">
              <w:rPr>
                <w:rFonts w:cs="Times New Roman"/>
                <w:b/>
                <w:sz w:val="28"/>
                <w:szCs w:val="28"/>
              </w:rPr>
              <w:t>1</w:t>
            </w:r>
          </w:p>
        </w:tc>
        <w:tc>
          <w:tcPr>
            <w:tcW w:w="1291" w:type="dxa"/>
          </w:tcPr>
          <w:p w:rsidR="003E5A8A" w:rsidRPr="006D12BC" w:rsidRDefault="003E5A8A" w:rsidP="003E5A8A">
            <w:pPr>
              <w:spacing w:after="160" w:line="259" w:lineRule="auto"/>
              <w:rPr>
                <w:rFonts w:cs="Times New Roman"/>
                <w:b/>
                <w:sz w:val="28"/>
                <w:szCs w:val="28"/>
              </w:rPr>
            </w:pPr>
            <w:r w:rsidRPr="006D12BC">
              <w:rPr>
                <w:rFonts w:cs="Times New Roman"/>
                <w:b/>
                <w:sz w:val="28"/>
                <w:szCs w:val="28"/>
              </w:rPr>
              <w:t>39</w:t>
            </w:r>
          </w:p>
        </w:tc>
        <w:tc>
          <w:tcPr>
            <w:tcW w:w="1287" w:type="dxa"/>
          </w:tcPr>
          <w:p w:rsidR="003E5A8A" w:rsidRPr="006D12BC" w:rsidRDefault="003E5A8A" w:rsidP="003E5A8A">
            <w:pPr>
              <w:spacing w:after="160" w:line="259" w:lineRule="auto"/>
              <w:rPr>
                <w:rFonts w:cs="Times New Roman"/>
                <w:b/>
                <w:sz w:val="28"/>
                <w:szCs w:val="28"/>
              </w:rPr>
            </w:pPr>
            <w:r w:rsidRPr="006D12BC">
              <w:rPr>
                <w:rFonts w:cs="Times New Roman"/>
                <w:b/>
                <w:sz w:val="28"/>
                <w:szCs w:val="28"/>
              </w:rPr>
              <w:t>0</w:t>
            </w:r>
          </w:p>
        </w:tc>
        <w:tc>
          <w:tcPr>
            <w:tcW w:w="1287" w:type="dxa"/>
          </w:tcPr>
          <w:p w:rsidR="003E5A8A" w:rsidRPr="006D12BC" w:rsidRDefault="003E5A8A" w:rsidP="003E5A8A">
            <w:pPr>
              <w:spacing w:after="160" w:line="259" w:lineRule="auto"/>
              <w:rPr>
                <w:rFonts w:cs="Times New Roman"/>
                <w:b/>
                <w:sz w:val="28"/>
                <w:szCs w:val="28"/>
              </w:rPr>
            </w:pPr>
            <w:r w:rsidRPr="006D12BC">
              <w:rPr>
                <w:rFonts w:cs="Times New Roman"/>
                <w:b/>
                <w:sz w:val="28"/>
                <w:szCs w:val="28"/>
              </w:rPr>
              <w:t>9</w:t>
            </w:r>
          </w:p>
        </w:tc>
        <w:tc>
          <w:tcPr>
            <w:tcW w:w="1414" w:type="dxa"/>
          </w:tcPr>
          <w:p w:rsidR="003E5A8A" w:rsidRPr="006D12BC" w:rsidRDefault="003E5A8A" w:rsidP="003E5A8A">
            <w:pPr>
              <w:spacing w:after="160" w:line="259" w:lineRule="auto"/>
              <w:rPr>
                <w:rFonts w:cs="Times New Roman"/>
                <w:b/>
                <w:sz w:val="28"/>
                <w:szCs w:val="28"/>
              </w:rPr>
            </w:pPr>
            <w:r w:rsidRPr="006D12BC">
              <w:rPr>
                <w:rFonts w:cs="Times New Roman"/>
                <w:b/>
                <w:sz w:val="28"/>
                <w:szCs w:val="28"/>
              </w:rPr>
              <w:t>2</w:t>
            </w:r>
          </w:p>
        </w:tc>
      </w:tr>
      <w:tr w:rsidR="003E5A8A" w:rsidRPr="006D12BC" w:rsidTr="003E5A8A">
        <w:trPr>
          <w:trHeight w:val="328"/>
        </w:trPr>
        <w:tc>
          <w:tcPr>
            <w:tcW w:w="1287" w:type="dxa"/>
          </w:tcPr>
          <w:p w:rsidR="003E5A8A" w:rsidRPr="006D12BC" w:rsidRDefault="003E5A8A" w:rsidP="003E5A8A">
            <w:pPr>
              <w:spacing w:after="160" w:line="259" w:lineRule="auto"/>
              <w:rPr>
                <w:rFonts w:cs="Times New Roman"/>
                <w:b/>
                <w:sz w:val="28"/>
                <w:szCs w:val="28"/>
              </w:rPr>
            </w:pPr>
            <w:r w:rsidRPr="006D12BC">
              <w:rPr>
                <w:rFonts w:cs="Times New Roman"/>
                <w:b/>
                <w:sz w:val="28"/>
                <w:szCs w:val="28"/>
              </w:rPr>
              <w:t>2005</w:t>
            </w:r>
          </w:p>
        </w:tc>
        <w:tc>
          <w:tcPr>
            <w:tcW w:w="1295" w:type="dxa"/>
          </w:tcPr>
          <w:p w:rsidR="003E5A8A" w:rsidRPr="006D12BC" w:rsidRDefault="003E5A8A" w:rsidP="003E5A8A">
            <w:pPr>
              <w:spacing w:after="160" w:line="259" w:lineRule="auto"/>
              <w:rPr>
                <w:rFonts w:cs="Times New Roman"/>
                <w:b/>
                <w:sz w:val="28"/>
                <w:szCs w:val="28"/>
              </w:rPr>
            </w:pPr>
            <w:r w:rsidRPr="006D12BC">
              <w:rPr>
                <w:rFonts w:cs="Times New Roman"/>
                <w:b/>
                <w:sz w:val="28"/>
                <w:szCs w:val="28"/>
              </w:rPr>
              <w:t>27</w:t>
            </w:r>
          </w:p>
        </w:tc>
        <w:tc>
          <w:tcPr>
            <w:tcW w:w="1298" w:type="dxa"/>
          </w:tcPr>
          <w:p w:rsidR="003E5A8A" w:rsidRPr="006D12BC" w:rsidRDefault="003E5A8A" w:rsidP="003E5A8A">
            <w:pPr>
              <w:spacing w:after="160" w:line="259" w:lineRule="auto"/>
              <w:rPr>
                <w:rFonts w:cs="Times New Roman"/>
                <w:b/>
                <w:sz w:val="28"/>
                <w:szCs w:val="28"/>
              </w:rPr>
            </w:pPr>
            <w:r w:rsidRPr="006D12BC">
              <w:rPr>
                <w:rFonts w:cs="Times New Roman"/>
                <w:b/>
                <w:sz w:val="28"/>
                <w:szCs w:val="28"/>
              </w:rPr>
              <w:t>45</w:t>
            </w:r>
          </w:p>
        </w:tc>
        <w:tc>
          <w:tcPr>
            <w:tcW w:w="1297" w:type="dxa"/>
          </w:tcPr>
          <w:p w:rsidR="003E5A8A" w:rsidRPr="006D12BC" w:rsidRDefault="003E5A8A" w:rsidP="003E5A8A">
            <w:pPr>
              <w:spacing w:after="160" w:line="259" w:lineRule="auto"/>
              <w:rPr>
                <w:rFonts w:cs="Times New Roman"/>
                <w:b/>
                <w:sz w:val="28"/>
                <w:szCs w:val="28"/>
              </w:rPr>
            </w:pPr>
            <w:r w:rsidRPr="006D12BC">
              <w:rPr>
                <w:rFonts w:cs="Times New Roman"/>
                <w:b/>
                <w:sz w:val="28"/>
                <w:szCs w:val="28"/>
              </w:rPr>
              <w:t>1</w:t>
            </w:r>
          </w:p>
        </w:tc>
        <w:tc>
          <w:tcPr>
            <w:tcW w:w="1291" w:type="dxa"/>
          </w:tcPr>
          <w:p w:rsidR="003E5A8A" w:rsidRPr="006D12BC" w:rsidRDefault="003E5A8A" w:rsidP="003E5A8A">
            <w:pPr>
              <w:spacing w:after="160" w:line="259" w:lineRule="auto"/>
              <w:rPr>
                <w:rFonts w:cs="Times New Roman"/>
                <w:b/>
                <w:sz w:val="28"/>
                <w:szCs w:val="28"/>
              </w:rPr>
            </w:pPr>
            <w:r w:rsidRPr="006D12BC">
              <w:rPr>
                <w:rFonts w:cs="Times New Roman"/>
                <w:b/>
                <w:sz w:val="28"/>
                <w:szCs w:val="28"/>
              </w:rPr>
              <w:t>65</w:t>
            </w:r>
          </w:p>
        </w:tc>
        <w:tc>
          <w:tcPr>
            <w:tcW w:w="1287" w:type="dxa"/>
          </w:tcPr>
          <w:p w:rsidR="003E5A8A" w:rsidRPr="006D12BC" w:rsidRDefault="003E5A8A" w:rsidP="003E5A8A">
            <w:pPr>
              <w:spacing w:after="160" w:line="259" w:lineRule="auto"/>
              <w:rPr>
                <w:rFonts w:cs="Times New Roman"/>
                <w:b/>
                <w:sz w:val="28"/>
                <w:szCs w:val="28"/>
              </w:rPr>
            </w:pPr>
            <w:r w:rsidRPr="006D12BC">
              <w:rPr>
                <w:rFonts w:cs="Times New Roman"/>
                <w:b/>
                <w:sz w:val="28"/>
                <w:szCs w:val="28"/>
              </w:rPr>
              <w:t>0</w:t>
            </w:r>
          </w:p>
        </w:tc>
        <w:tc>
          <w:tcPr>
            <w:tcW w:w="1287" w:type="dxa"/>
          </w:tcPr>
          <w:p w:rsidR="003E5A8A" w:rsidRPr="006D12BC" w:rsidRDefault="003E5A8A" w:rsidP="003E5A8A">
            <w:pPr>
              <w:spacing w:after="160" w:line="259" w:lineRule="auto"/>
              <w:rPr>
                <w:rFonts w:cs="Times New Roman"/>
                <w:b/>
                <w:sz w:val="28"/>
                <w:szCs w:val="28"/>
              </w:rPr>
            </w:pPr>
            <w:r w:rsidRPr="006D12BC">
              <w:rPr>
                <w:rFonts w:cs="Times New Roman"/>
                <w:b/>
                <w:sz w:val="28"/>
                <w:szCs w:val="28"/>
              </w:rPr>
              <w:t>15</w:t>
            </w:r>
          </w:p>
        </w:tc>
        <w:tc>
          <w:tcPr>
            <w:tcW w:w="1414" w:type="dxa"/>
          </w:tcPr>
          <w:p w:rsidR="003E5A8A" w:rsidRPr="006D12BC" w:rsidRDefault="003E5A8A" w:rsidP="003E5A8A">
            <w:pPr>
              <w:spacing w:after="160" w:line="259" w:lineRule="auto"/>
              <w:rPr>
                <w:rFonts w:cs="Times New Roman"/>
                <w:b/>
                <w:sz w:val="28"/>
                <w:szCs w:val="28"/>
              </w:rPr>
            </w:pPr>
            <w:r w:rsidRPr="006D12BC">
              <w:rPr>
                <w:rFonts w:cs="Times New Roman"/>
                <w:b/>
                <w:sz w:val="28"/>
                <w:szCs w:val="28"/>
              </w:rPr>
              <w:t>9</w:t>
            </w:r>
          </w:p>
        </w:tc>
      </w:tr>
      <w:tr w:rsidR="003E5A8A" w:rsidRPr="006D12BC" w:rsidTr="003E5A8A">
        <w:trPr>
          <w:trHeight w:val="328"/>
        </w:trPr>
        <w:tc>
          <w:tcPr>
            <w:tcW w:w="1287" w:type="dxa"/>
          </w:tcPr>
          <w:p w:rsidR="003E5A8A" w:rsidRPr="006D12BC" w:rsidRDefault="003E5A8A" w:rsidP="003E5A8A">
            <w:pPr>
              <w:spacing w:after="160" w:line="259" w:lineRule="auto"/>
              <w:rPr>
                <w:rFonts w:cs="Times New Roman"/>
                <w:b/>
                <w:sz w:val="28"/>
                <w:szCs w:val="28"/>
              </w:rPr>
            </w:pPr>
            <w:r w:rsidRPr="006D12BC">
              <w:rPr>
                <w:rFonts w:cs="Times New Roman"/>
                <w:b/>
                <w:sz w:val="28"/>
                <w:szCs w:val="28"/>
              </w:rPr>
              <w:t>2006</w:t>
            </w:r>
          </w:p>
        </w:tc>
        <w:tc>
          <w:tcPr>
            <w:tcW w:w="1295" w:type="dxa"/>
          </w:tcPr>
          <w:p w:rsidR="003E5A8A" w:rsidRPr="006D12BC" w:rsidRDefault="003E5A8A" w:rsidP="003E5A8A">
            <w:pPr>
              <w:spacing w:after="160" w:line="259" w:lineRule="auto"/>
              <w:rPr>
                <w:rFonts w:cs="Times New Roman"/>
                <w:b/>
                <w:sz w:val="28"/>
                <w:szCs w:val="28"/>
              </w:rPr>
            </w:pPr>
            <w:r w:rsidRPr="006D12BC">
              <w:rPr>
                <w:rFonts w:cs="Times New Roman"/>
                <w:b/>
                <w:sz w:val="28"/>
                <w:szCs w:val="28"/>
              </w:rPr>
              <w:t>21</w:t>
            </w:r>
          </w:p>
        </w:tc>
        <w:tc>
          <w:tcPr>
            <w:tcW w:w="1298" w:type="dxa"/>
          </w:tcPr>
          <w:p w:rsidR="003E5A8A" w:rsidRPr="006D12BC" w:rsidRDefault="003E5A8A" w:rsidP="003E5A8A">
            <w:pPr>
              <w:spacing w:after="160" w:line="259" w:lineRule="auto"/>
              <w:rPr>
                <w:rFonts w:cs="Times New Roman"/>
                <w:b/>
                <w:sz w:val="28"/>
                <w:szCs w:val="28"/>
              </w:rPr>
            </w:pPr>
            <w:r w:rsidRPr="006D12BC">
              <w:rPr>
                <w:rFonts w:cs="Times New Roman"/>
                <w:b/>
                <w:sz w:val="28"/>
                <w:szCs w:val="28"/>
              </w:rPr>
              <w:t>79</w:t>
            </w:r>
          </w:p>
        </w:tc>
        <w:tc>
          <w:tcPr>
            <w:tcW w:w="1297" w:type="dxa"/>
          </w:tcPr>
          <w:p w:rsidR="003E5A8A" w:rsidRPr="006D12BC" w:rsidRDefault="003E5A8A" w:rsidP="003E5A8A">
            <w:pPr>
              <w:spacing w:after="160" w:line="259" w:lineRule="auto"/>
              <w:rPr>
                <w:rFonts w:cs="Times New Roman"/>
                <w:b/>
                <w:sz w:val="28"/>
                <w:szCs w:val="28"/>
              </w:rPr>
            </w:pPr>
            <w:r w:rsidRPr="006D12BC">
              <w:rPr>
                <w:rFonts w:cs="Times New Roman"/>
                <w:b/>
                <w:sz w:val="28"/>
                <w:szCs w:val="28"/>
              </w:rPr>
              <w:t>0</w:t>
            </w:r>
          </w:p>
        </w:tc>
        <w:tc>
          <w:tcPr>
            <w:tcW w:w="1291" w:type="dxa"/>
          </w:tcPr>
          <w:p w:rsidR="003E5A8A" w:rsidRPr="006D12BC" w:rsidRDefault="003E5A8A" w:rsidP="003E5A8A">
            <w:pPr>
              <w:spacing w:after="160" w:line="259" w:lineRule="auto"/>
              <w:rPr>
                <w:rFonts w:cs="Times New Roman"/>
                <w:b/>
                <w:sz w:val="28"/>
                <w:szCs w:val="28"/>
              </w:rPr>
            </w:pPr>
            <w:r w:rsidRPr="006D12BC">
              <w:rPr>
                <w:rFonts w:cs="Times New Roman"/>
                <w:b/>
                <w:sz w:val="28"/>
                <w:szCs w:val="28"/>
              </w:rPr>
              <w:t>152</w:t>
            </w:r>
          </w:p>
        </w:tc>
        <w:tc>
          <w:tcPr>
            <w:tcW w:w="1287" w:type="dxa"/>
          </w:tcPr>
          <w:p w:rsidR="003E5A8A" w:rsidRPr="006D12BC" w:rsidRDefault="003E5A8A" w:rsidP="003E5A8A">
            <w:pPr>
              <w:spacing w:after="160" w:line="259" w:lineRule="auto"/>
              <w:rPr>
                <w:rFonts w:cs="Times New Roman"/>
                <w:b/>
                <w:sz w:val="28"/>
                <w:szCs w:val="28"/>
              </w:rPr>
            </w:pPr>
            <w:r w:rsidRPr="006D12BC">
              <w:rPr>
                <w:rFonts w:cs="Times New Roman"/>
                <w:b/>
                <w:sz w:val="28"/>
                <w:szCs w:val="28"/>
              </w:rPr>
              <w:t>0</w:t>
            </w:r>
          </w:p>
        </w:tc>
        <w:tc>
          <w:tcPr>
            <w:tcW w:w="1287" w:type="dxa"/>
          </w:tcPr>
          <w:p w:rsidR="003E5A8A" w:rsidRPr="006D12BC" w:rsidRDefault="003E5A8A" w:rsidP="003E5A8A">
            <w:pPr>
              <w:spacing w:after="160" w:line="259" w:lineRule="auto"/>
              <w:rPr>
                <w:rFonts w:cs="Times New Roman"/>
                <w:b/>
                <w:sz w:val="28"/>
                <w:szCs w:val="28"/>
              </w:rPr>
            </w:pPr>
            <w:r w:rsidRPr="006D12BC">
              <w:rPr>
                <w:rFonts w:cs="Times New Roman"/>
                <w:b/>
                <w:sz w:val="28"/>
                <w:szCs w:val="28"/>
              </w:rPr>
              <w:t>21</w:t>
            </w:r>
          </w:p>
        </w:tc>
        <w:tc>
          <w:tcPr>
            <w:tcW w:w="1414" w:type="dxa"/>
          </w:tcPr>
          <w:p w:rsidR="003E5A8A" w:rsidRPr="006D12BC" w:rsidRDefault="003E5A8A" w:rsidP="003E5A8A">
            <w:pPr>
              <w:spacing w:after="160" w:line="259" w:lineRule="auto"/>
              <w:rPr>
                <w:rFonts w:cs="Times New Roman"/>
                <w:b/>
                <w:sz w:val="28"/>
                <w:szCs w:val="28"/>
              </w:rPr>
            </w:pPr>
            <w:r w:rsidRPr="006D12BC">
              <w:rPr>
                <w:rFonts w:cs="Times New Roman"/>
                <w:b/>
                <w:sz w:val="28"/>
                <w:szCs w:val="28"/>
              </w:rPr>
              <w:t>19</w:t>
            </w:r>
          </w:p>
        </w:tc>
      </w:tr>
      <w:tr w:rsidR="003E5A8A" w:rsidRPr="006D12BC" w:rsidTr="003E5A8A">
        <w:trPr>
          <w:trHeight w:val="328"/>
        </w:trPr>
        <w:tc>
          <w:tcPr>
            <w:tcW w:w="1287" w:type="dxa"/>
          </w:tcPr>
          <w:p w:rsidR="003E5A8A" w:rsidRPr="006D12BC" w:rsidRDefault="003E5A8A" w:rsidP="003E5A8A">
            <w:pPr>
              <w:spacing w:after="160" w:line="259" w:lineRule="auto"/>
              <w:rPr>
                <w:rFonts w:cs="Times New Roman"/>
                <w:b/>
                <w:sz w:val="28"/>
                <w:szCs w:val="28"/>
              </w:rPr>
            </w:pPr>
            <w:r w:rsidRPr="006D12BC">
              <w:rPr>
                <w:rFonts w:cs="Times New Roman"/>
                <w:b/>
                <w:sz w:val="28"/>
                <w:szCs w:val="28"/>
              </w:rPr>
              <w:t>2007</w:t>
            </w:r>
          </w:p>
        </w:tc>
        <w:tc>
          <w:tcPr>
            <w:tcW w:w="1295" w:type="dxa"/>
          </w:tcPr>
          <w:p w:rsidR="003E5A8A" w:rsidRPr="006D12BC" w:rsidRDefault="003E5A8A" w:rsidP="003E5A8A">
            <w:pPr>
              <w:spacing w:after="160" w:line="259" w:lineRule="auto"/>
              <w:rPr>
                <w:rFonts w:cs="Times New Roman"/>
                <w:b/>
                <w:sz w:val="28"/>
                <w:szCs w:val="28"/>
              </w:rPr>
            </w:pPr>
            <w:r w:rsidRPr="006D12BC">
              <w:rPr>
                <w:rFonts w:cs="Times New Roman"/>
                <w:b/>
                <w:sz w:val="28"/>
                <w:szCs w:val="28"/>
              </w:rPr>
              <w:t>19</w:t>
            </w:r>
          </w:p>
        </w:tc>
        <w:tc>
          <w:tcPr>
            <w:tcW w:w="1298" w:type="dxa"/>
          </w:tcPr>
          <w:p w:rsidR="003E5A8A" w:rsidRPr="006D12BC" w:rsidRDefault="003E5A8A" w:rsidP="003E5A8A">
            <w:pPr>
              <w:spacing w:after="160" w:line="259" w:lineRule="auto"/>
              <w:rPr>
                <w:rFonts w:cs="Times New Roman"/>
                <w:b/>
                <w:sz w:val="28"/>
                <w:szCs w:val="28"/>
              </w:rPr>
            </w:pPr>
            <w:r w:rsidRPr="006D12BC">
              <w:rPr>
                <w:rFonts w:cs="Times New Roman"/>
                <w:b/>
                <w:sz w:val="28"/>
                <w:szCs w:val="28"/>
              </w:rPr>
              <w:t>104</w:t>
            </w:r>
          </w:p>
        </w:tc>
        <w:tc>
          <w:tcPr>
            <w:tcW w:w="1297" w:type="dxa"/>
          </w:tcPr>
          <w:p w:rsidR="003E5A8A" w:rsidRPr="006D12BC" w:rsidRDefault="003E5A8A" w:rsidP="003E5A8A">
            <w:pPr>
              <w:spacing w:after="160" w:line="259" w:lineRule="auto"/>
              <w:rPr>
                <w:rFonts w:cs="Times New Roman"/>
                <w:b/>
                <w:sz w:val="28"/>
                <w:szCs w:val="28"/>
              </w:rPr>
            </w:pPr>
            <w:r w:rsidRPr="006D12BC">
              <w:rPr>
                <w:rFonts w:cs="Times New Roman"/>
                <w:b/>
                <w:sz w:val="28"/>
                <w:szCs w:val="28"/>
              </w:rPr>
              <w:t>0</w:t>
            </w:r>
          </w:p>
        </w:tc>
        <w:tc>
          <w:tcPr>
            <w:tcW w:w="1291" w:type="dxa"/>
          </w:tcPr>
          <w:p w:rsidR="003E5A8A" w:rsidRPr="006D12BC" w:rsidRDefault="003E5A8A" w:rsidP="003E5A8A">
            <w:pPr>
              <w:spacing w:after="160" w:line="259" w:lineRule="auto"/>
              <w:rPr>
                <w:rFonts w:cs="Times New Roman"/>
                <w:b/>
                <w:sz w:val="28"/>
                <w:szCs w:val="28"/>
              </w:rPr>
            </w:pPr>
            <w:r w:rsidRPr="006D12BC">
              <w:rPr>
                <w:rFonts w:cs="Times New Roman"/>
                <w:b/>
                <w:sz w:val="28"/>
                <w:szCs w:val="28"/>
              </w:rPr>
              <w:t>184</w:t>
            </w:r>
          </w:p>
        </w:tc>
        <w:tc>
          <w:tcPr>
            <w:tcW w:w="1287" w:type="dxa"/>
          </w:tcPr>
          <w:p w:rsidR="003E5A8A" w:rsidRPr="006D12BC" w:rsidRDefault="003E5A8A" w:rsidP="003E5A8A">
            <w:pPr>
              <w:spacing w:after="160" w:line="259" w:lineRule="auto"/>
              <w:rPr>
                <w:rFonts w:cs="Times New Roman"/>
                <w:b/>
                <w:sz w:val="28"/>
                <w:szCs w:val="28"/>
              </w:rPr>
            </w:pPr>
            <w:r w:rsidRPr="006D12BC">
              <w:rPr>
                <w:rFonts w:cs="Times New Roman"/>
                <w:b/>
                <w:sz w:val="28"/>
                <w:szCs w:val="28"/>
              </w:rPr>
              <w:t>0</w:t>
            </w:r>
          </w:p>
        </w:tc>
        <w:tc>
          <w:tcPr>
            <w:tcW w:w="1287" w:type="dxa"/>
          </w:tcPr>
          <w:p w:rsidR="003E5A8A" w:rsidRPr="006D12BC" w:rsidRDefault="003E5A8A" w:rsidP="003E5A8A">
            <w:pPr>
              <w:spacing w:after="160" w:line="259" w:lineRule="auto"/>
              <w:rPr>
                <w:rFonts w:cs="Times New Roman"/>
                <w:b/>
                <w:sz w:val="28"/>
                <w:szCs w:val="28"/>
              </w:rPr>
            </w:pPr>
            <w:r w:rsidRPr="006D12BC">
              <w:rPr>
                <w:rFonts w:cs="Times New Roman"/>
                <w:b/>
                <w:sz w:val="28"/>
                <w:szCs w:val="28"/>
              </w:rPr>
              <w:t>29</w:t>
            </w:r>
          </w:p>
        </w:tc>
        <w:tc>
          <w:tcPr>
            <w:tcW w:w="1414" w:type="dxa"/>
          </w:tcPr>
          <w:p w:rsidR="003E5A8A" w:rsidRPr="006D12BC" w:rsidRDefault="003E5A8A" w:rsidP="003E5A8A">
            <w:pPr>
              <w:spacing w:after="160" w:line="259" w:lineRule="auto"/>
              <w:rPr>
                <w:rFonts w:cs="Times New Roman"/>
                <w:b/>
                <w:sz w:val="28"/>
                <w:szCs w:val="28"/>
              </w:rPr>
            </w:pPr>
            <w:r w:rsidRPr="006D12BC">
              <w:rPr>
                <w:rFonts w:cs="Times New Roman"/>
                <w:b/>
                <w:sz w:val="28"/>
                <w:szCs w:val="28"/>
              </w:rPr>
              <w:t>14</w:t>
            </w:r>
          </w:p>
        </w:tc>
      </w:tr>
      <w:tr w:rsidR="003E5A8A" w:rsidRPr="006D12BC" w:rsidTr="003E5A8A">
        <w:trPr>
          <w:trHeight w:val="314"/>
        </w:trPr>
        <w:tc>
          <w:tcPr>
            <w:tcW w:w="1287" w:type="dxa"/>
          </w:tcPr>
          <w:p w:rsidR="003E5A8A" w:rsidRPr="006D12BC" w:rsidRDefault="003E5A8A" w:rsidP="003E5A8A">
            <w:pPr>
              <w:spacing w:after="160" w:line="259" w:lineRule="auto"/>
              <w:rPr>
                <w:rFonts w:cs="Times New Roman"/>
                <w:b/>
                <w:sz w:val="28"/>
                <w:szCs w:val="28"/>
              </w:rPr>
            </w:pPr>
            <w:r w:rsidRPr="006D12BC">
              <w:rPr>
                <w:rFonts w:cs="Times New Roman"/>
                <w:b/>
                <w:sz w:val="28"/>
                <w:szCs w:val="28"/>
              </w:rPr>
              <w:t>2008</w:t>
            </w:r>
          </w:p>
        </w:tc>
        <w:tc>
          <w:tcPr>
            <w:tcW w:w="1295" w:type="dxa"/>
          </w:tcPr>
          <w:p w:rsidR="003E5A8A" w:rsidRPr="006D12BC" w:rsidRDefault="003E5A8A" w:rsidP="003E5A8A">
            <w:pPr>
              <w:spacing w:after="160" w:line="259" w:lineRule="auto"/>
              <w:rPr>
                <w:rFonts w:cs="Times New Roman"/>
                <w:b/>
                <w:sz w:val="28"/>
                <w:szCs w:val="28"/>
              </w:rPr>
            </w:pPr>
            <w:r w:rsidRPr="006D12BC">
              <w:rPr>
                <w:rFonts w:cs="Times New Roman"/>
                <w:b/>
                <w:sz w:val="28"/>
                <w:szCs w:val="28"/>
              </w:rPr>
              <w:t>41</w:t>
            </w:r>
          </w:p>
        </w:tc>
        <w:tc>
          <w:tcPr>
            <w:tcW w:w="1298" w:type="dxa"/>
          </w:tcPr>
          <w:p w:rsidR="003E5A8A" w:rsidRPr="006D12BC" w:rsidRDefault="003E5A8A" w:rsidP="003E5A8A">
            <w:pPr>
              <w:spacing w:after="160" w:line="259" w:lineRule="auto"/>
              <w:rPr>
                <w:rFonts w:cs="Times New Roman"/>
                <w:b/>
                <w:sz w:val="28"/>
                <w:szCs w:val="28"/>
              </w:rPr>
            </w:pPr>
            <w:r w:rsidRPr="006D12BC">
              <w:rPr>
                <w:rFonts w:cs="Times New Roman"/>
                <w:b/>
                <w:sz w:val="28"/>
                <w:szCs w:val="28"/>
              </w:rPr>
              <w:t>122</w:t>
            </w:r>
          </w:p>
        </w:tc>
        <w:tc>
          <w:tcPr>
            <w:tcW w:w="1297" w:type="dxa"/>
          </w:tcPr>
          <w:p w:rsidR="003E5A8A" w:rsidRPr="006D12BC" w:rsidRDefault="003E5A8A" w:rsidP="003E5A8A">
            <w:pPr>
              <w:spacing w:after="160" w:line="259" w:lineRule="auto"/>
              <w:rPr>
                <w:rFonts w:cs="Times New Roman"/>
                <w:b/>
                <w:sz w:val="28"/>
                <w:szCs w:val="28"/>
              </w:rPr>
            </w:pPr>
            <w:r w:rsidRPr="006D12BC">
              <w:rPr>
                <w:rFonts w:cs="Times New Roman"/>
                <w:b/>
                <w:sz w:val="28"/>
                <w:szCs w:val="28"/>
              </w:rPr>
              <w:t>3</w:t>
            </w:r>
          </w:p>
        </w:tc>
        <w:tc>
          <w:tcPr>
            <w:tcW w:w="1291" w:type="dxa"/>
          </w:tcPr>
          <w:p w:rsidR="003E5A8A" w:rsidRPr="006D12BC" w:rsidRDefault="003E5A8A" w:rsidP="003E5A8A">
            <w:pPr>
              <w:spacing w:after="160" w:line="259" w:lineRule="auto"/>
              <w:rPr>
                <w:rFonts w:cs="Times New Roman"/>
                <w:b/>
                <w:sz w:val="28"/>
                <w:szCs w:val="28"/>
              </w:rPr>
            </w:pPr>
            <w:r w:rsidRPr="006D12BC">
              <w:rPr>
                <w:rFonts w:cs="Times New Roman"/>
                <w:b/>
                <w:sz w:val="28"/>
                <w:szCs w:val="28"/>
              </w:rPr>
              <w:t>190</w:t>
            </w:r>
          </w:p>
        </w:tc>
        <w:tc>
          <w:tcPr>
            <w:tcW w:w="1287" w:type="dxa"/>
          </w:tcPr>
          <w:p w:rsidR="003E5A8A" w:rsidRPr="006D12BC" w:rsidRDefault="003E5A8A" w:rsidP="003E5A8A">
            <w:pPr>
              <w:spacing w:after="160" w:line="259" w:lineRule="auto"/>
              <w:rPr>
                <w:rFonts w:cs="Times New Roman"/>
                <w:b/>
                <w:sz w:val="28"/>
                <w:szCs w:val="28"/>
              </w:rPr>
            </w:pPr>
            <w:r w:rsidRPr="006D12BC">
              <w:rPr>
                <w:rFonts w:cs="Times New Roman"/>
                <w:b/>
                <w:sz w:val="28"/>
                <w:szCs w:val="28"/>
              </w:rPr>
              <w:t>1</w:t>
            </w:r>
          </w:p>
        </w:tc>
        <w:tc>
          <w:tcPr>
            <w:tcW w:w="1287" w:type="dxa"/>
          </w:tcPr>
          <w:p w:rsidR="003E5A8A" w:rsidRPr="006D12BC" w:rsidRDefault="003E5A8A" w:rsidP="003E5A8A">
            <w:pPr>
              <w:spacing w:after="160" w:line="259" w:lineRule="auto"/>
              <w:rPr>
                <w:rFonts w:cs="Times New Roman"/>
                <w:b/>
                <w:sz w:val="28"/>
                <w:szCs w:val="28"/>
              </w:rPr>
            </w:pPr>
            <w:r w:rsidRPr="006D12BC">
              <w:rPr>
                <w:rFonts w:cs="Times New Roman"/>
                <w:b/>
                <w:sz w:val="28"/>
                <w:szCs w:val="28"/>
              </w:rPr>
              <w:t>57</w:t>
            </w:r>
          </w:p>
        </w:tc>
        <w:tc>
          <w:tcPr>
            <w:tcW w:w="1414" w:type="dxa"/>
          </w:tcPr>
          <w:p w:rsidR="003E5A8A" w:rsidRPr="006D12BC" w:rsidRDefault="003E5A8A" w:rsidP="003E5A8A">
            <w:pPr>
              <w:spacing w:after="160" w:line="259" w:lineRule="auto"/>
              <w:rPr>
                <w:rFonts w:cs="Times New Roman"/>
                <w:b/>
                <w:sz w:val="28"/>
                <w:szCs w:val="28"/>
              </w:rPr>
            </w:pPr>
            <w:r w:rsidRPr="006D12BC">
              <w:rPr>
                <w:rFonts w:cs="Times New Roman"/>
                <w:b/>
                <w:sz w:val="28"/>
                <w:szCs w:val="28"/>
              </w:rPr>
              <w:t>32</w:t>
            </w:r>
          </w:p>
        </w:tc>
      </w:tr>
      <w:tr w:rsidR="003E5A8A" w:rsidRPr="006D12BC" w:rsidTr="003E5A8A">
        <w:trPr>
          <w:trHeight w:val="328"/>
        </w:trPr>
        <w:tc>
          <w:tcPr>
            <w:tcW w:w="1287" w:type="dxa"/>
          </w:tcPr>
          <w:p w:rsidR="003E5A8A" w:rsidRPr="006D12BC" w:rsidRDefault="003E5A8A" w:rsidP="003E5A8A">
            <w:pPr>
              <w:spacing w:after="160" w:line="259" w:lineRule="auto"/>
              <w:rPr>
                <w:rFonts w:cs="Times New Roman"/>
                <w:b/>
                <w:sz w:val="28"/>
                <w:szCs w:val="28"/>
              </w:rPr>
            </w:pPr>
            <w:r w:rsidRPr="006D12BC">
              <w:rPr>
                <w:rFonts w:cs="Times New Roman"/>
                <w:b/>
                <w:sz w:val="28"/>
                <w:szCs w:val="28"/>
              </w:rPr>
              <w:t>2009</w:t>
            </w:r>
          </w:p>
        </w:tc>
        <w:tc>
          <w:tcPr>
            <w:tcW w:w="1295" w:type="dxa"/>
          </w:tcPr>
          <w:p w:rsidR="003E5A8A" w:rsidRPr="006D12BC" w:rsidRDefault="003E5A8A" w:rsidP="003E5A8A">
            <w:pPr>
              <w:spacing w:after="160" w:line="259" w:lineRule="auto"/>
              <w:rPr>
                <w:rFonts w:cs="Times New Roman"/>
                <w:b/>
                <w:sz w:val="28"/>
                <w:szCs w:val="28"/>
              </w:rPr>
            </w:pPr>
            <w:r w:rsidRPr="006D12BC">
              <w:rPr>
                <w:rFonts w:cs="Times New Roman"/>
                <w:b/>
                <w:sz w:val="28"/>
                <w:szCs w:val="28"/>
              </w:rPr>
              <w:t>39</w:t>
            </w:r>
          </w:p>
        </w:tc>
        <w:tc>
          <w:tcPr>
            <w:tcW w:w="1298" w:type="dxa"/>
          </w:tcPr>
          <w:p w:rsidR="003E5A8A" w:rsidRPr="006D12BC" w:rsidRDefault="003E5A8A" w:rsidP="003E5A8A">
            <w:pPr>
              <w:spacing w:after="160" w:line="259" w:lineRule="auto"/>
              <w:rPr>
                <w:rFonts w:cs="Times New Roman"/>
                <w:b/>
                <w:sz w:val="28"/>
                <w:szCs w:val="28"/>
              </w:rPr>
            </w:pPr>
            <w:r w:rsidRPr="006D12BC">
              <w:rPr>
                <w:rFonts w:cs="Times New Roman"/>
                <w:b/>
                <w:sz w:val="28"/>
                <w:szCs w:val="28"/>
              </w:rPr>
              <w:t>124</w:t>
            </w:r>
          </w:p>
        </w:tc>
        <w:tc>
          <w:tcPr>
            <w:tcW w:w="1297" w:type="dxa"/>
          </w:tcPr>
          <w:p w:rsidR="003E5A8A" w:rsidRPr="006D12BC" w:rsidRDefault="003E5A8A" w:rsidP="003E5A8A">
            <w:pPr>
              <w:spacing w:after="160" w:line="259" w:lineRule="auto"/>
              <w:rPr>
                <w:rFonts w:cs="Times New Roman"/>
                <w:b/>
                <w:sz w:val="28"/>
                <w:szCs w:val="28"/>
              </w:rPr>
            </w:pPr>
            <w:r w:rsidRPr="006D12BC">
              <w:rPr>
                <w:rFonts w:cs="Times New Roman"/>
                <w:b/>
                <w:sz w:val="28"/>
                <w:szCs w:val="28"/>
              </w:rPr>
              <w:t>6</w:t>
            </w:r>
          </w:p>
        </w:tc>
        <w:tc>
          <w:tcPr>
            <w:tcW w:w="1291" w:type="dxa"/>
          </w:tcPr>
          <w:p w:rsidR="003E5A8A" w:rsidRPr="006D12BC" w:rsidRDefault="003E5A8A" w:rsidP="003E5A8A">
            <w:pPr>
              <w:spacing w:after="160" w:line="259" w:lineRule="auto"/>
              <w:rPr>
                <w:rFonts w:cs="Times New Roman"/>
                <w:b/>
                <w:sz w:val="28"/>
                <w:szCs w:val="28"/>
              </w:rPr>
            </w:pPr>
            <w:r w:rsidRPr="006D12BC">
              <w:rPr>
                <w:rFonts w:cs="Times New Roman"/>
                <w:b/>
                <w:sz w:val="28"/>
                <w:szCs w:val="28"/>
              </w:rPr>
              <w:t>280</w:t>
            </w:r>
          </w:p>
        </w:tc>
        <w:tc>
          <w:tcPr>
            <w:tcW w:w="1287" w:type="dxa"/>
          </w:tcPr>
          <w:p w:rsidR="003E5A8A" w:rsidRPr="006D12BC" w:rsidRDefault="003E5A8A" w:rsidP="003E5A8A">
            <w:pPr>
              <w:spacing w:after="160" w:line="259" w:lineRule="auto"/>
              <w:rPr>
                <w:rFonts w:cs="Times New Roman"/>
                <w:b/>
                <w:sz w:val="28"/>
                <w:szCs w:val="28"/>
              </w:rPr>
            </w:pPr>
            <w:r w:rsidRPr="006D12BC">
              <w:rPr>
                <w:rFonts w:cs="Times New Roman"/>
                <w:b/>
                <w:sz w:val="28"/>
                <w:szCs w:val="28"/>
              </w:rPr>
              <w:t>3</w:t>
            </w:r>
          </w:p>
        </w:tc>
        <w:tc>
          <w:tcPr>
            <w:tcW w:w="1287" w:type="dxa"/>
          </w:tcPr>
          <w:p w:rsidR="003E5A8A" w:rsidRPr="006D12BC" w:rsidRDefault="003E5A8A" w:rsidP="003E5A8A">
            <w:pPr>
              <w:spacing w:after="160" w:line="259" w:lineRule="auto"/>
              <w:rPr>
                <w:rFonts w:cs="Times New Roman"/>
                <w:b/>
                <w:sz w:val="28"/>
                <w:szCs w:val="28"/>
              </w:rPr>
            </w:pPr>
            <w:r w:rsidRPr="006D12BC">
              <w:rPr>
                <w:rFonts w:cs="Times New Roman"/>
                <w:b/>
                <w:sz w:val="28"/>
                <w:szCs w:val="28"/>
              </w:rPr>
              <w:t>62</w:t>
            </w:r>
          </w:p>
        </w:tc>
        <w:tc>
          <w:tcPr>
            <w:tcW w:w="1414" w:type="dxa"/>
          </w:tcPr>
          <w:p w:rsidR="003E5A8A" w:rsidRPr="006D12BC" w:rsidRDefault="003E5A8A" w:rsidP="003E5A8A">
            <w:pPr>
              <w:spacing w:after="160" w:line="259" w:lineRule="auto"/>
              <w:rPr>
                <w:rFonts w:cs="Times New Roman"/>
                <w:b/>
                <w:sz w:val="28"/>
                <w:szCs w:val="28"/>
              </w:rPr>
            </w:pPr>
            <w:r w:rsidRPr="006D12BC">
              <w:rPr>
                <w:rFonts w:cs="Times New Roman"/>
                <w:b/>
                <w:sz w:val="28"/>
                <w:szCs w:val="28"/>
              </w:rPr>
              <w:t>37</w:t>
            </w:r>
          </w:p>
        </w:tc>
      </w:tr>
      <w:tr w:rsidR="003E5A8A" w:rsidRPr="006D12BC" w:rsidTr="003E5A8A">
        <w:trPr>
          <w:trHeight w:val="328"/>
        </w:trPr>
        <w:tc>
          <w:tcPr>
            <w:tcW w:w="1287" w:type="dxa"/>
          </w:tcPr>
          <w:p w:rsidR="003E5A8A" w:rsidRPr="006D12BC" w:rsidRDefault="003E5A8A" w:rsidP="003E5A8A">
            <w:pPr>
              <w:spacing w:after="160" w:line="259" w:lineRule="auto"/>
              <w:rPr>
                <w:rFonts w:cs="Times New Roman"/>
                <w:b/>
                <w:sz w:val="28"/>
                <w:szCs w:val="28"/>
              </w:rPr>
            </w:pPr>
            <w:r w:rsidRPr="006D12BC">
              <w:rPr>
                <w:rFonts w:cs="Times New Roman"/>
                <w:b/>
                <w:sz w:val="28"/>
                <w:szCs w:val="28"/>
              </w:rPr>
              <w:t>2010</w:t>
            </w:r>
          </w:p>
        </w:tc>
        <w:tc>
          <w:tcPr>
            <w:tcW w:w="1295" w:type="dxa"/>
          </w:tcPr>
          <w:p w:rsidR="003E5A8A" w:rsidRPr="006D12BC" w:rsidRDefault="003E5A8A" w:rsidP="003E5A8A">
            <w:pPr>
              <w:spacing w:after="160" w:line="259" w:lineRule="auto"/>
              <w:rPr>
                <w:rFonts w:cs="Times New Roman"/>
                <w:b/>
                <w:sz w:val="28"/>
                <w:szCs w:val="28"/>
              </w:rPr>
            </w:pPr>
            <w:r w:rsidRPr="006D12BC">
              <w:rPr>
                <w:rFonts w:cs="Times New Roman"/>
                <w:b/>
                <w:sz w:val="28"/>
                <w:szCs w:val="28"/>
              </w:rPr>
              <w:t>58</w:t>
            </w:r>
          </w:p>
        </w:tc>
        <w:tc>
          <w:tcPr>
            <w:tcW w:w="1298" w:type="dxa"/>
          </w:tcPr>
          <w:p w:rsidR="003E5A8A" w:rsidRPr="006D12BC" w:rsidRDefault="003E5A8A" w:rsidP="003E5A8A">
            <w:pPr>
              <w:spacing w:after="160" w:line="259" w:lineRule="auto"/>
              <w:rPr>
                <w:rFonts w:cs="Times New Roman"/>
                <w:b/>
                <w:sz w:val="28"/>
                <w:szCs w:val="28"/>
              </w:rPr>
            </w:pPr>
            <w:r w:rsidRPr="006D12BC">
              <w:rPr>
                <w:rFonts w:cs="Times New Roman"/>
                <w:b/>
                <w:sz w:val="28"/>
                <w:szCs w:val="28"/>
              </w:rPr>
              <w:t>134</w:t>
            </w:r>
          </w:p>
        </w:tc>
        <w:tc>
          <w:tcPr>
            <w:tcW w:w="1297" w:type="dxa"/>
          </w:tcPr>
          <w:p w:rsidR="003E5A8A" w:rsidRPr="006D12BC" w:rsidRDefault="003E5A8A" w:rsidP="003E5A8A">
            <w:pPr>
              <w:spacing w:after="160" w:line="259" w:lineRule="auto"/>
              <w:rPr>
                <w:rFonts w:cs="Times New Roman"/>
                <w:b/>
                <w:sz w:val="28"/>
                <w:szCs w:val="28"/>
              </w:rPr>
            </w:pPr>
            <w:r w:rsidRPr="006D12BC">
              <w:rPr>
                <w:rFonts w:cs="Times New Roman"/>
                <w:b/>
                <w:sz w:val="28"/>
                <w:szCs w:val="28"/>
              </w:rPr>
              <w:t>7</w:t>
            </w:r>
          </w:p>
        </w:tc>
        <w:tc>
          <w:tcPr>
            <w:tcW w:w="1291" w:type="dxa"/>
          </w:tcPr>
          <w:p w:rsidR="003E5A8A" w:rsidRPr="006D12BC" w:rsidRDefault="003E5A8A" w:rsidP="003E5A8A">
            <w:pPr>
              <w:spacing w:after="160" w:line="259" w:lineRule="auto"/>
              <w:rPr>
                <w:rFonts w:cs="Times New Roman"/>
                <w:b/>
                <w:sz w:val="28"/>
                <w:szCs w:val="28"/>
              </w:rPr>
            </w:pPr>
            <w:r w:rsidRPr="006D12BC">
              <w:rPr>
                <w:rFonts w:cs="Times New Roman"/>
                <w:b/>
                <w:sz w:val="28"/>
                <w:szCs w:val="28"/>
              </w:rPr>
              <w:t>267</w:t>
            </w:r>
          </w:p>
        </w:tc>
        <w:tc>
          <w:tcPr>
            <w:tcW w:w="1287" w:type="dxa"/>
          </w:tcPr>
          <w:p w:rsidR="003E5A8A" w:rsidRPr="006D12BC" w:rsidRDefault="003E5A8A" w:rsidP="003E5A8A">
            <w:pPr>
              <w:spacing w:after="160" w:line="259" w:lineRule="auto"/>
              <w:rPr>
                <w:rFonts w:cs="Times New Roman"/>
                <w:b/>
                <w:sz w:val="28"/>
                <w:szCs w:val="28"/>
              </w:rPr>
            </w:pPr>
            <w:r w:rsidRPr="006D12BC">
              <w:rPr>
                <w:rFonts w:cs="Times New Roman"/>
                <w:b/>
                <w:sz w:val="28"/>
                <w:szCs w:val="28"/>
              </w:rPr>
              <w:t>1</w:t>
            </w:r>
          </w:p>
        </w:tc>
        <w:tc>
          <w:tcPr>
            <w:tcW w:w="1287" w:type="dxa"/>
          </w:tcPr>
          <w:p w:rsidR="003E5A8A" w:rsidRPr="006D12BC" w:rsidRDefault="003E5A8A" w:rsidP="003E5A8A">
            <w:pPr>
              <w:spacing w:after="160" w:line="259" w:lineRule="auto"/>
              <w:rPr>
                <w:rFonts w:cs="Times New Roman"/>
                <w:b/>
                <w:sz w:val="28"/>
                <w:szCs w:val="28"/>
              </w:rPr>
            </w:pPr>
            <w:r w:rsidRPr="006D12BC">
              <w:rPr>
                <w:rFonts w:cs="Times New Roman"/>
                <w:b/>
                <w:sz w:val="28"/>
                <w:szCs w:val="28"/>
              </w:rPr>
              <w:t>89</w:t>
            </w:r>
          </w:p>
        </w:tc>
        <w:tc>
          <w:tcPr>
            <w:tcW w:w="1414" w:type="dxa"/>
          </w:tcPr>
          <w:p w:rsidR="003E5A8A" w:rsidRPr="006D12BC" w:rsidRDefault="003E5A8A" w:rsidP="003E5A8A">
            <w:pPr>
              <w:spacing w:after="160" w:line="259" w:lineRule="auto"/>
              <w:rPr>
                <w:rFonts w:cs="Times New Roman"/>
                <w:b/>
                <w:sz w:val="28"/>
                <w:szCs w:val="28"/>
              </w:rPr>
            </w:pPr>
            <w:r w:rsidRPr="006D12BC">
              <w:rPr>
                <w:rFonts w:cs="Times New Roman"/>
                <w:b/>
                <w:sz w:val="28"/>
                <w:szCs w:val="28"/>
              </w:rPr>
              <w:t>21</w:t>
            </w:r>
          </w:p>
        </w:tc>
      </w:tr>
      <w:tr w:rsidR="003E5A8A" w:rsidRPr="006D12BC" w:rsidTr="003E5A8A">
        <w:trPr>
          <w:trHeight w:val="328"/>
        </w:trPr>
        <w:tc>
          <w:tcPr>
            <w:tcW w:w="1287" w:type="dxa"/>
          </w:tcPr>
          <w:p w:rsidR="003E5A8A" w:rsidRPr="006D12BC" w:rsidRDefault="003E5A8A" w:rsidP="003E5A8A">
            <w:pPr>
              <w:spacing w:after="160" w:line="259" w:lineRule="auto"/>
              <w:rPr>
                <w:rFonts w:cs="Times New Roman"/>
                <w:b/>
                <w:sz w:val="28"/>
                <w:szCs w:val="28"/>
              </w:rPr>
            </w:pPr>
            <w:r w:rsidRPr="006D12BC">
              <w:rPr>
                <w:rFonts w:cs="Times New Roman"/>
                <w:b/>
                <w:sz w:val="28"/>
                <w:szCs w:val="28"/>
              </w:rPr>
              <w:t>2011</w:t>
            </w:r>
          </w:p>
        </w:tc>
        <w:tc>
          <w:tcPr>
            <w:tcW w:w="1295" w:type="dxa"/>
          </w:tcPr>
          <w:p w:rsidR="003E5A8A" w:rsidRPr="006D12BC" w:rsidRDefault="003E5A8A" w:rsidP="003E5A8A">
            <w:pPr>
              <w:spacing w:after="160" w:line="259" w:lineRule="auto"/>
              <w:rPr>
                <w:rFonts w:cs="Times New Roman"/>
                <w:b/>
                <w:sz w:val="28"/>
                <w:szCs w:val="28"/>
              </w:rPr>
            </w:pPr>
            <w:r w:rsidRPr="006D12BC">
              <w:rPr>
                <w:rFonts w:cs="Times New Roman"/>
                <w:b/>
                <w:sz w:val="28"/>
                <w:szCs w:val="28"/>
              </w:rPr>
              <w:t>55</w:t>
            </w:r>
          </w:p>
        </w:tc>
        <w:tc>
          <w:tcPr>
            <w:tcW w:w="1298" w:type="dxa"/>
          </w:tcPr>
          <w:p w:rsidR="003E5A8A" w:rsidRPr="006D12BC" w:rsidRDefault="003E5A8A" w:rsidP="003E5A8A">
            <w:pPr>
              <w:spacing w:after="160" w:line="259" w:lineRule="auto"/>
              <w:rPr>
                <w:rFonts w:cs="Times New Roman"/>
                <w:b/>
                <w:sz w:val="28"/>
                <w:szCs w:val="28"/>
              </w:rPr>
            </w:pPr>
            <w:r w:rsidRPr="006D12BC">
              <w:rPr>
                <w:rFonts w:cs="Times New Roman"/>
                <w:b/>
                <w:sz w:val="28"/>
                <w:szCs w:val="28"/>
              </w:rPr>
              <w:t>95</w:t>
            </w:r>
          </w:p>
        </w:tc>
        <w:tc>
          <w:tcPr>
            <w:tcW w:w="1297" w:type="dxa"/>
          </w:tcPr>
          <w:p w:rsidR="003E5A8A" w:rsidRPr="006D12BC" w:rsidRDefault="003E5A8A" w:rsidP="003E5A8A">
            <w:pPr>
              <w:spacing w:after="160" w:line="259" w:lineRule="auto"/>
              <w:rPr>
                <w:rFonts w:cs="Times New Roman"/>
                <w:b/>
                <w:sz w:val="28"/>
                <w:szCs w:val="28"/>
              </w:rPr>
            </w:pPr>
            <w:r w:rsidRPr="006D12BC">
              <w:rPr>
                <w:rFonts w:cs="Times New Roman"/>
                <w:b/>
                <w:sz w:val="28"/>
                <w:szCs w:val="28"/>
              </w:rPr>
              <w:t>3</w:t>
            </w:r>
          </w:p>
        </w:tc>
        <w:tc>
          <w:tcPr>
            <w:tcW w:w="1291" w:type="dxa"/>
          </w:tcPr>
          <w:p w:rsidR="003E5A8A" w:rsidRPr="006D12BC" w:rsidRDefault="003E5A8A" w:rsidP="003E5A8A">
            <w:pPr>
              <w:spacing w:after="160" w:line="259" w:lineRule="auto"/>
              <w:rPr>
                <w:rFonts w:cs="Times New Roman"/>
                <w:b/>
                <w:sz w:val="28"/>
                <w:szCs w:val="28"/>
              </w:rPr>
            </w:pPr>
            <w:r w:rsidRPr="006D12BC">
              <w:rPr>
                <w:rFonts w:cs="Times New Roman"/>
                <w:b/>
                <w:sz w:val="28"/>
                <w:szCs w:val="28"/>
              </w:rPr>
              <w:t>232</w:t>
            </w:r>
          </w:p>
        </w:tc>
        <w:tc>
          <w:tcPr>
            <w:tcW w:w="1287" w:type="dxa"/>
          </w:tcPr>
          <w:p w:rsidR="003E5A8A" w:rsidRPr="006D12BC" w:rsidRDefault="003E5A8A" w:rsidP="003E5A8A">
            <w:pPr>
              <w:spacing w:after="160" w:line="259" w:lineRule="auto"/>
              <w:rPr>
                <w:rFonts w:cs="Times New Roman"/>
                <w:b/>
                <w:sz w:val="28"/>
                <w:szCs w:val="28"/>
              </w:rPr>
            </w:pPr>
            <w:r w:rsidRPr="006D12BC">
              <w:rPr>
                <w:rFonts w:cs="Times New Roman"/>
                <w:b/>
                <w:sz w:val="28"/>
                <w:szCs w:val="28"/>
              </w:rPr>
              <w:t>2</w:t>
            </w:r>
          </w:p>
        </w:tc>
        <w:tc>
          <w:tcPr>
            <w:tcW w:w="1287" w:type="dxa"/>
          </w:tcPr>
          <w:p w:rsidR="003E5A8A" w:rsidRPr="006D12BC" w:rsidRDefault="003E5A8A" w:rsidP="003E5A8A">
            <w:pPr>
              <w:spacing w:after="160" w:line="259" w:lineRule="auto"/>
              <w:rPr>
                <w:rFonts w:cs="Times New Roman"/>
                <w:b/>
                <w:sz w:val="28"/>
                <w:szCs w:val="28"/>
              </w:rPr>
            </w:pPr>
            <w:r w:rsidRPr="006D12BC">
              <w:rPr>
                <w:rFonts w:cs="Times New Roman"/>
                <w:b/>
                <w:sz w:val="28"/>
                <w:szCs w:val="28"/>
              </w:rPr>
              <w:t>44</w:t>
            </w:r>
          </w:p>
        </w:tc>
        <w:tc>
          <w:tcPr>
            <w:tcW w:w="1414" w:type="dxa"/>
          </w:tcPr>
          <w:p w:rsidR="003E5A8A" w:rsidRPr="006D12BC" w:rsidRDefault="003E5A8A" w:rsidP="003E5A8A">
            <w:pPr>
              <w:spacing w:after="160" w:line="259" w:lineRule="auto"/>
              <w:rPr>
                <w:rFonts w:cs="Times New Roman"/>
                <w:b/>
                <w:sz w:val="28"/>
                <w:szCs w:val="28"/>
              </w:rPr>
            </w:pPr>
            <w:r w:rsidRPr="006D12BC">
              <w:rPr>
                <w:rFonts w:cs="Times New Roman"/>
                <w:b/>
                <w:sz w:val="28"/>
                <w:szCs w:val="28"/>
              </w:rPr>
              <w:t>6</w:t>
            </w:r>
          </w:p>
        </w:tc>
      </w:tr>
      <w:tr w:rsidR="003E5A8A" w:rsidRPr="006D12BC" w:rsidTr="003E5A8A">
        <w:trPr>
          <w:trHeight w:val="328"/>
        </w:trPr>
        <w:tc>
          <w:tcPr>
            <w:tcW w:w="1287" w:type="dxa"/>
          </w:tcPr>
          <w:p w:rsidR="003E5A8A" w:rsidRPr="006D12BC" w:rsidRDefault="003E5A8A" w:rsidP="003E5A8A">
            <w:pPr>
              <w:spacing w:after="160" w:line="259" w:lineRule="auto"/>
              <w:rPr>
                <w:rFonts w:cs="Times New Roman"/>
                <w:b/>
                <w:sz w:val="28"/>
                <w:szCs w:val="28"/>
              </w:rPr>
            </w:pPr>
            <w:r w:rsidRPr="006D12BC">
              <w:rPr>
                <w:rFonts w:cs="Times New Roman"/>
                <w:b/>
                <w:sz w:val="28"/>
                <w:szCs w:val="28"/>
              </w:rPr>
              <w:t>2012</w:t>
            </w:r>
          </w:p>
        </w:tc>
        <w:tc>
          <w:tcPr>
            <w:tcW w:w="1295" w:type="dxa"/>
          </w:tcPr>
          <w:p w:rsidR="003E5A8A" w:rsidRPr="006D12BC" w:rsidRDefault="003E5A8A" w:rsidP="003E5A8A">
            <w:pPr>
              <w:spacing w:after="160" w:line="259" w:lineRule="auto"/>
              <w:rPr>
                <w:rFonts w:cs="Times New Roman"/>
                <w:b/>
                <w:sz w:val="28"/>
                <w:szCs w:val="28"/>
              </w:rPr>
            </w:pPr>
            <w:r w:rsidRPr="006D12BC">
              <w:rPr>
                <w:rFonts w:cs="Times New Roman"/>
                <w:b/>
                <w:sz w:val="28"/>
                <w:szCs w:val="28"/>
              </w:rPr>
              <w:t>72</w:t>
            </w:r>
          </w:p>
        </w:tc>
        <w:tc>
          <w:tcPr>
            <w:tcW w:w="1298" w:type="dxa"/>
          </w:tcPr>
          <w:p w:rsidR="003E5A8A" w:rsidRPr="006D12BC" w:rsidRDefault="003E5A8A" w:rsidP="003E5A8A">
            <w:pPr>
              <w:spacing w:after="160" w:line="259" w:lineRule="auto"/>
              <w:rPr>
                <w:rFonts w:cs="Times New Roman"/>
                <w:b/>
                <w:sz w:val="28"/>
                <w:szCs w:val="28"/>
              </w:rPr>
            </w:pPr>
            <w:r w:rsidRPr="006D12BC">
              <w:rPr>
                <w:rFonts w:cs="Times New Roman"/>
                <w:b/>
                <w:sz w:val="28"/>
                <w:szCs w:val="28"/>
              </w:rPr>
              <w:t>374</w:t>
            </w:r>
          </w:p>
        </w:tc>
        <w:tc>
          <w:tcPr>
            <w:tcW w:w="1297" w:type="dxa"/>
          </w:tcPr>
          <w:p w:rsidR="003E5A8A" w:rsidRPr="006D12BC" w:rsidRDefault="003E5A8A" w:rsidP="003E5A8A">
            <w:pPr>
              <w:spacing w:after="160" w:line="259" w:lineRule="auto"/>
              <w:rPr>
                <w:rFonts w:cs="Times New Roman"/>
                <w:b/>
                <w:sz w:val="28"/>
                <w:szCs w:val="28"/>
              </w:rPr>
            </w:pPr>
            <w:r w:rsidRPr="006D12BC">
              <w:rPr>
                <w:rFonts w:cs="Times New Roman"/>
                <w:b/>
                <w:sz w:val="28"/>
                <w:szCs w:val="28"/>
              </w:rPr>
              <w:t>15</w:t>
            </w:r>
          </w:p>
        </w:tc>
        <w:tc>
          <w:tcPr>
            <w:tcW w:w="1291" w:type="dxa"/>
          </w:tcPr>
          <w:p w:rsidR="003E5A8A" w:rsidRPr="006D12BC" w:rsidRDefault="003E5A8A" w:rsidP="003E5A8A">
            <w:pPr>
              <w:spacing w:after="160" w:line="259" w:lineRule="auto"/>
              <w:rPr>
                <w:rFonts w:cs="Times New Roman"/>
                <w:b/>
                <w:sz w:val="28"/>
                <w:szCs w:val="28"/>
              </w:rPr>
            </w:pPr>
            <w:r w:rsidRPr="006D12BC">
              <w:rPr>
                <w:rFonts w:cs="Times New Roman"/>
                <w:b/>
                <w:sz w:val="28"/>
                <w:szCs w:val="28"/>
              </w:rPr>
              <w:t>887</w:t>
            </w:r>
          </w:p>
        </w:tc>
        <w:tc>
          <w:tcPr>
            <w:tcW w:w="1287" w:type="dxa"/>
          </w:tcPr>
          <w:p w:rsidR="003E5A8A" w:rsidRPr="006D12BC" w:rsidRDefault="003E5A8A" w:rsidP="003E5A8A">
            <w:pPr>
              <w:spacing w:after="160" w:line="259" w:lineRule="auto"/>
              <w:rPr>
                <w:rFonts w:cs="Times New Roman"/>
                <w:b/>
                <w:sz w:val="28"/>
                <w:szCs w:val="28"/>
              </w:rPr>
            </w:pPr>
            <w:r w:rsidRPr="006D12BC">
              <w:rPr>
                <w:rFonts w:cs="Times New Roman"/>
                <w:b/>
                <w:sz w:val="28"/>
                <w:szCs w:val="28"/>
              </w:rPr>
              <w:t>0</w:t>
            </w:r>
          </w:p>
        </w:tc>
        <w:tc>
          <w:tcPr>
            <w:tcW w:w="1287" w:type="dxa"/>
          </w:tcPr>
          <w:p w:rsidR="003E5A8A" w:rsidRPr="006D12BC" w:rsidRDefault="003E5A8A" w:rsidP="003E5A8A">
            <w:pPr>
              <w:spacing w:after="160" w:line="259" w:lineRule="auto"/>
              <w:rPr>
                <w:rFonts w:cs="Times New Roman"/>
                <w:b/>
                <w:sz w:val="28"/>
                <w:szCs w:val="28"/>
              </w:rPr>
            </w:pPr>
            <w:r w:rsidRPr="006D12BC">
              <w:rPr>
                <w:rFonts w:cs="Times New Roman"/>
                <w:b/>
                <w:sz w:val="28"/>
                <w:szCs w:val="28"/>
              </w:rPr>
              <w:t>58</w:t>
            </w:r>
          </w:p>
        </w:tc>
        <w:tc>
          <w:tcPr>
            <w:tcW w:w="1414" w:type="dxa"/>
          </w:tcPr>
          <w:p w:rsidR="003E5A8A" w:rsidRPr="006D12BC" w:rsidRDefault="003E5A8A" w:rsidP="003E5A8A">
            <w:pPr>
              <w:spacing w:after="160" w:line="259" w:lineRule="auto"/>
              <w:rPr>
                <w:rFonts w:cs="Times New Roman"/>
                <w:b/>
                <w:sz w:val="28"/>
                <w:szCs w:val="28"/>
              </w:rPr>
            </w:pPr>
            <w:r w:rsidRPr="006D12BC">
              <w:rPr>
                <w:rFonts w:cs="Times New Roman"/>
                <w:b/>
                <w:sz w:val="28"/>
                <w:szCs w:val="28"/>
              </w:rPr>
              <w:t>41</w:t>
            </w:r>
          </w:p>
        </w:tc>
      </w:tr>
      <w:tr w:rsidR="003E5A8A" w:rsidRPr="006D12BC" w:rsidTr="003E5A8A">
        <w:trPr>
          <w:trHeight w:val="328"/>
        </w:trPr>
        <w:tc>
          <w:tcPr>
            <w:tcW w:w="1287" w:type="dxa"/>
          </w:tcPr>
          <w:p w:rsidR="003E5A8A" w:rsidRPr="006D12BC" w:rsidRDefault="003E5A8A" w:rsidP="003E5A8A">
            <w:pPr>
              <w:spacing w:after="160" w:line="259" w:lineRule="auto"/>
              <w:rPr>
                <w:rFonts w:cs="Times New Roman"/>
                <w:b/>
                <w:sz w:val="28"/>
                <w:szCs w:val="28"/>
              </w:rPr>
            </w:pPr>
            <w:r w:rsidRPr="006D12BC">
              <w:rPr>
                <w:rFonts w:cs="Times New Roman"/>
                <w:b/>
                <w:sz w:val="28"/>
                <w:szCs w:val="28"/>
              </w:rPr>
              <w:t>2013</w:t>
            </w:r>
          </w:p>
        </w:tc>
        <w:tc>
          <w:tcPr>
            <w:tcW w:w="1295" w:type="dxa"/>
          </w:tcPr>
          <w:p w:rsidR="003E5A8A" w:rsidRPr="006D12BC" w:rsidRDefault="003E5A8A" w:rsidP="003E5A8A">
            <w:pPr>
              <w:spacing w:after="160" w:line="259" w:lineRule="auto"/>
              <w:rPr>
                <w:rFonts w:cs="Times New Roman"/>
                <w:b/>
                <w:sz w:val="28"/>
                <w:szCs w:val="28"/>
              </w:rPr>
            </w:pPr>
            <w:r w:rsidRPr="006D12BC">
              <w:rPr>
                <w:rFonts w:cs="Times New Roman"/>
                <w:b/>
                <w:sz w:val="28"/>
                <w:szCs w:val="28"/>
              </w:rPr>
              <w:t>85</w:t>
            </w:r>
          </w:p>
        </w:tc>
        <w:tc>
          <w:tcPr>
            <w:tcW w:w="1298" w:type="dxa"/>
          </w:tcPr>
          <w:p w:rsidR="003E5A8A" w:rsidRPr="006D12BC" w:rsidRDefault="003E5A8A" w:rsidP="003E5A8A">
            <w:pPr>
              <w:spacing w:after="160" w:line="259" w:lineRule="auto"/>
              <w:rPr>
                <w:rFonts w:cs="Times New Roman"/>
                <w:b/>
                <w:sz w:val="28"/>
                <w:szCs w:val="28"/>
              </w:rPr>
            </w:pPr>
            <w:r w:rsidRPr="006D12BC">
              <w:rPr>
                <w:rFonts w:cs="Times New Roman"/>
                <w:b/>
                <w:sz w:val="28"/>
                <w:szCs w:val="28"/>
              </w:rPr>
              <w:t>375</w:t>
            </w:r>
          </w:p>
        </w:tc>
        <w:tc>
          <w:tcPr>
            <w:tcW w:w="1297" w:type="dxa"/>
          </w:tcPr>
          <w:p w:rsidR="003E5A8A" w:rsidRPr="006D12BC" w:rsidRDefault="003E5A8A" w:rsidP="003E5A8A">
            <w:pPr>
              <w:spacing w:after="160" w:line="259" w:lineRule="auto"/>
              <w:rPr>
                <w:rFonts w:cs="Times New Roman"/>
                <w:b/>
                <w:sz w:val="28"/>
                <w:szCs w:val="28"/>
              </w:rPr>
            </w:pPr>
            <w:r w:rsidRPr="006D12BC">
              <w:rPr>
                <w:rFonts w:cs="Times New Roman"/>
                <w:b/>
                <w:sz w:val="28"/>
                <w:szCs w:val="28"/>
              </w:rPr>
              <w:t>7</w:t>
            </w:r>
          </w:p>
        </w:tc>
        <w:tc>
          <w:tcPr>
            <w:tcW w:w="1291" w:type="dxa"/>
          </w:tcPr>
          <w:p w:rsidR="003E5A8A" w:rsidRPr="006D12BC" w:rsidRDefault="003E5A8A" w:rsidP="003E5A8A">
            <w:pPr>
              <w:spacing w:after="160" w:line="259" w:lineRule="auto"/>
              <w:rPr>
                <w:rFonts w:cs="Times New Roman"/>
                <w:b/>
                <w:sz w:val="28"/>
                <w:szCs w:val="28"/>
              </w:rPr>
            </w:pPr>
            <w:r w:rsidRPr="006D12BC">
              <w:rPr>
                <w:rFonts w:cs="Times New Roman"/>
                <w:b/>
                <w:sz w:val="28"/>
                <w:szCs w:val="28"/>
              </w:rPr>
              <w:t>828</w:t>
            </w:r>
          </w:p>
        </w:tc>
        <w:tc>
          <w:tcPr>
            <w:tcW w:w="1287" w:type="dxa"/>
          </w:tcPr>
          <w:p w:rsidR="003E5A8A" w:rsidRPr="006D12BC" w:rsidRDefault="003E5A8A" w:rsidP="003E5A8A">
            <w:pPr>
              <w:spacing w:after="160" w:line="259" w:lineRule="auto"/>
              <w:rPr>
                <w:rFonts w:cs="Times New Roman"/>
                <w:b/>
                <w:sz w:val="28"/>
                <w:szCs w:val="28"/>
              </w:rPr>
            </w:pPr>
            <w:r w:rsidRPr="006D12BC">
              <w:rPr>
                <w:rFonts w:cs="Times New Roman"/>
                <w:b/>
                <w:sz w:val="28"/>
                <w:szCs w:val="28"/>
              </w:rPr>
              <w:t>0</w:t>
            </w:r>
          </w:p>
        </w:tc>
        <w:tc>
          <w:tcPr>
            <w:tcW w:w="1287" w:type="dxa"/>
          </w:tcPr>
          <w:p w:rsidR="003E5A8A" w:rsidRPr="006D12BC" w:rsidRDefault="003E5A8A" w:rsidP="003E5A8A">
            <w:pPr>
              <w:spacing w:after="160" w:line="259" w:lineRule="auto"/>
              <w:rPr>
                <w:rFonts w:cs="Times New Roman"/>
                <w:b/>
                <w:sz w:val="28"/>
                <w:szCs w:val="28"/>
              </w:rPr>
            </w:pPr>
            <w:r w:rsidRPr="006D12BC">
              <w:rPr>
                <w:rFonts w:cs="Times New Roman"/>
                <w:b/>
                <w:sz w:val="28"/>
                <w:szCs w:val="28"/>
              </w:rPr>
              <w:t>92</w:t>
            </w:r>
          </w:p>
        </w:tc>
        <w:tc>
          <w:tcPr>
            <w:tcW w:w="1414" w:type="dxa"/>
          </w:tcPr>
          <w:p w:rsidR="003E5A8A" w:rsidRPr="006D12BC" w:rsidRDefault="003E5A8A" w:rsidP="003E5A8A">
            <w:pPr>
              <w:spacing w:after="160" w:line="259" w:lineRule="auto"/>
              <w:rPr>
                <w:rFonts w:cs="Times New Roman"/>
                <w:b/>
                <w:sz w:val="28"/>
                <w:szCs w:val="28"/>
              </w:rPr>
            </w:pPr>
            <w:r w:rsidRPr="006D12BC">
              <w:rPr>
                <w:rFonts w:cs="Times New Roman"/>
                <w:b/>
                <w:sz w:val="28"/>
                <w:szCs w:val="28"/>
              </w:rPr>
              <w:t>40</w:t>
            </w:r>
          </w:p>
        </w:tc>
      </w:tr>
      <w:tr w:rsidR="003E5A8A" w:rsidRPr="006D12BC" w:rsidTr="003E5A8A">
        <w:trPr>
          <w:trHeight w:val="314"/>
        </w:trPr>
        <w:tc>
          <w:tcPr>
            <w:tcW w:w="1287" w:type="dxa"/>
          </w:tcPr>
          <w:p w:rsidR="003E5A8A" w:rsidRPr="006D12BC" w:rsidRDefault="003E5A8A" w:rsidP="003E5A8A">
            <w:pPr>
              <w:spacing w:after="160" w:line="259" w:lineRule="auto"/>
              <w:rPr>
                <w:rFonts w:cs="Times New Roman"/>
                <w:b/>
                <w:sz w:val="28"/>
                <w:szCs w:val="28"/>
              </w:rPr>
            </w:pPr>
            <w:r w:rsidRPr="006D12BC">
              <w:rPr>
                <w:rFonts w:cs="Times New Roman"/>
                <w:b/>
                <w:sz w:val="28"/>
                <w:szCs w:val="28"/>
              </w:rPr>
              <w:t>2014</w:t>
            </w:r>
          </w:p>
        </w:tc>
        <w:tc>
          <w:tcPr>
            <w:tcW w:w="1295" w:type="dxa"/>
          </w:tcPr>
          <w:p w:rsidR="003E5A8A" w:rsidRPr="006D12BC" w:rsidRDefault="003E5A8A" w:rsidP="003E5A8A">
            <w:pPr>
              <w:spacing w:after="160" w:line="259" w:lineRule="auto"/>
              <w:rPr>
                <w:rFonts w:cs="Times New Roman"/>
                <w:b/>
                <w:sz w:val="28"/>
                <w:szCs w:val="28"/>
              </w:rPr>
            </w:pPr>
            <w:r w:rsidRPr="006D12BC">
              <w:rPr>
                <w:rFonts w:cs="Times New Roman"/>
                <w:b/>
                <w:sz w:val="28"/>
                <w:szCs w:val="28"/>
              </w:rPr>
              <w:t>109</w:t>
            </w:r>
          </w:p>
        </w:tc>
        <w:tc>
          <w:tcPr>
            <w:tcW w:w="1298" w:type="dxa"/>
          </w:tcPr>
          <w:p w:rsidR="003E5A8A" w:rsidRPr="006D12BC" w:rsidRDefault="003E5A8A" w:rsidP="003E5A8A">
            <w:pPr>
              <w:spacing w:after="160" w:line="259" w:lineRule="auto"/>
              <w:rPr>
                <w:rFonts w:cs="Times New Roman"/>
                <w:b/>
                <w:sz w:val="28"/>
                <w:szCs w:val="28"/>
              </w:rPr>
            </w:pPr>
            <w:r w:rsidRPr="006D12BC">
              <w:rPr>
                <w:rFonts w:cs="Times New Roman"/>
                <w:b/>
                <w:sz w:val="28"/>
                <w:szCs w:val="28"/>
              </w:rPr>
              <w:t>408</w:t>
            </w:r>
          </w:p>
        </w:tc>
        <w:tc>
          <w:tcPr>
            <w:tcW w:w="1297" w:type="dxa"/>
          </w:tcPr>
          <w:p w:rsidR="003E5A8A" w:rsidRPr="006D12BC" w:rsidRDefault="003E5A8A" w:rsidP="003E5A8A">
            <w:pPr>
              <w:spacing w:after="160" w:line="259" w:lineRule="auto"/>
              <w:rPr>
                <w:rFonts w:cs="Times New Roman"/>
                <w:b/>
                <w:sz w:val="28"/>
                <w:szCs w:val="28"/>
              </w:rPr>
            </w:pPr>
            <w:r w:rsidRPr="006D12BC">
              <w:rPr>
                <w:rFonts w:cs="Times New Roman"/>
                <w:b/>
                <w:sz w:val="28"/>
                <w:szCs w:val="28"/>
              </w:rPr>
              <w:t>2</w:t>
            </w:r>
          </w:p>
        </w:tc>
        <w:tc>
          <w:tcPr>
            <w:tcW w:w="1291" w:type="dxa"/>
          </w:tcPr>
          <w:p w:rsidR="003E5A8A" w:rsidRPr="006D12BC" w:rsidRDefault="003E5A8A" w:rsidP="003E5A8A">
            <w:pPr>
              <w:spacing w:after="160" w:line="259" w:lineRule="auto"/>
              <w:rPr>
                <w:rFonts w:cs="Times New Roman"/>
                <w:b/>
                <w:sz w:val="28"/>
                <w:szCs w:val="28"/>
              </w:rPr>
            </w:pPr>
            <w:r w:rsidRPr="006D12BC">
              <w:rPr>
                <w:rFonts w:cs="Times New Roman"/>
                <w:b/>
                <w:sz w:val="28"/>
                <w:szCs w:val="28"/>
              </w:rPr>
              <w:t>1020</w:t>
            </w:r>
          </w:p>
        </w:tc>
        <w:tc>
          <w:tcPr>
            <w:tcW w:w="1287" w:type="dxa"/>
          </w:tcPr>
          <w:p w:rsidR="003E5A8A" w:rsidRPr="006D12BC" w:rsidRDefault="003E5A8A" w:rsidP="003E5A8A">
            <w:pPr>
              <w:spacing w:after="160" w:line="259" w:lineRule="auto"/>
              <w:rPr>
                <w:rFonts w:cs="Times New Roman"/>
                <w:b/>
                <w:sz w:val="28"/>
                <w:szCs w:val="28"/>
              </w:rPr>
            </w:pPr>
            <w:r w:rsidRPr="006D12BC">
              <w:rPr>
                <w:rFonts w:cs="Times New Roman"/>
                <w:b/>
                <w:sz w:val="28"/>
                <w:szCs w:val="28"/>
              </w:rPr>
              <w:t>2</w:t>
            </w:r>
          </w:p>
        </w:tc>
        <w:tc>
          <w:tcPr>
            <w:tcW w:w="1287" w:type="dxa"/>
          </w:tcPr>
          <w:p w:rsidR="003E5A8A" w:rsidRPr="006D12BC" w:rsidRDefault="003E5A8A" w:rsidP="003E5A8A">
            <w:pPr>
              <w:spacing w:after="160" w:line="259" w:lineRule="auto"/>
              <w:rPr>
                <w:rFonts w:cs="Times New Roman"/>
                <w:b/>
                <w:sz w:val="28"/>
                <w:szCs w:val="28"/>
              </w:rPr>
            </w:pPr>
            <w:r w:rsidRPr="006D12BC">
              <w:rPr>
                <w:rFonts w:cs="Times New Roman"/>
                <w:b/>
                <w:sz w:val="28"/>
                <w:szCs w:val="28"/>
              </w:rPr>
              <w:t>133</w:t>
            </w:r>
          </w:p>
        </w:tc>
        <w:tc>
          <w:tcPr>
            <w:tcW w:w="1414" w:type="dxa"/>
          </w:tcPr>
          <w:p w:rsidR="003E5A8A" w:rsidRPr="006D12BC" w:rsidRDefault="003E5A8A" w:rsidP="003E5A8A">
            <w:pPr>
              <w:spacing w:after="160" w:line="259" w:lineRule="auto"/>
              <w:rPr>
                <w:rFonts w:cs="Times New Roman"/>
                <w:b/>
                <w:sz w:val="28"/>
                <w:szCs w:val="28"/>
              </w:rPr>
            </w:pPr>
            <w:r w:rsidRPr="006D12BC">
              <w:rPr>
                <w:rFonts w:cs="Times New Roman"/>
                <w:b/>
                <w:sz w:val="28"/>
                <w:szCs w:val="28"/>
              </w:rPr>
              <w:t>57</w:t>
            </w:r>
          </w:p>
        </w:tc>
      </w:tr>
      <w:tr w:rsidR="003E5A8A" w:rsidRPr="006D12BC" w:rsidTr="003E5A8A">
        <w:trPr>
          <w:trHeight w:val="314"/>
        </w:trPr>
        <w:tc>
          <w:tcPr>
            <w:tcW w:w="1287" w:type="dxa"/>
          </w:tcPr>
          <w:p w:rsidR="003E5A8A" w:rsidRPr="006D12BC" w:rsidRDefault="003E5A8A" w:rsidP="003E5A8A">
            <w:pPr>
              <w:spacing w:after="160" w:line="259" w:lineRule="auto"/>
              <w:rPr>
                <w:rFonts w:cs="Times New Roman"/>
                <w:sz w:val="28"/>
                <w:szCs w:val="28"/>
              </w:rPr>
            </w:pPr>
            <w:r w:rsidRPr="006D12BC">
              <w:rPr>
                <w:rFonts w:cs="Times New Roman"/>
                <w:sz w:val="28"/>
                <w:szCs w:val="28"/>
              </w:rPr>
              <w:t>2015</w:t>
            </w:r>
          </w:p>
        </w:tc>
        <w:tc>
          <w:tcPr>
            <w:tcW w:w="1295" w:type="dxa"/>
          </w:tcPr>
          <w:p w:rsidR="003E5A8A" w:rsidRPr="006D12BC" w:rsidRDefault="003E5A8A" w:rsidP="003E5A8A">
            <w:pPr>
              <w:spacing w:after="160" w:line="259" w:lineRule="auto"/>
              <w:rPr>
                <w:rFonts w:cs="Times New Roman"/>
                <w:sz w:val="28"/>
                <w:szCs w:val="28"/>
              </w:rPr>
            </w:pPr>
            <w:r w:rsidRPr="006D12BC">
              <w:rPr>
                <w:rFonts w:cs="Times New Roman"/>
                <w:sz w:val="28"/>
                <w:szCs w:val="28"/>
              </w:rPr>
              <w:t>178</w:t>
            </w:r>
          </w:p>
        </w:tc>
        <w:tc>
          <w:tcPr>
            <w:tcW w:w="1298" w:type="dxa"/>
          </w:tcPr>
          <w:p w:rsidR="003E5A8A" w:rsidRPr="006D12BC" w:rsidRDefault="003E5A8A" w:rsidP="003E5A8A">
            <w:pPr>
              <w:spacing w:after="160" w:line="259" w:lineRule="auto"/>
              <w:rPr>
                <w:rFonts w:cs="Times New Roman"/>
                <w:sz w:val="28"/>
                <w:szCs w:val="28"/>
              </w:rPr>
            </w:pPr>
            <w:r w:rsidRPr="006D12BC">
              <w:rPr>
                <w:rFonts w:cs="Times New Roman"/>
                <w:sz w:val="28"/>
                <w:szCs w:val="28"/>
              </w:rPr>
              <w:t>606</w:t>
            </w:r>
          </w:p>
        </w:tc>
        <w:tc>
          <w:tcPr>
            <w:tcW w:w="1297" w:type="dxa"/>
          </w:tcPr>
          <w:p w:rsidR="003E5A8A" w:rsidRPr="006D12BC" w:rsidRDefault="003E5A8A" w:rsidP="003E5A8A">
            <w:pPr>
              <w:spacing w:after="160" w:line="259" w:lineRule="auto"/>
              <w:rPr>
                <w:rFonts w:cs="Times New Roman"/>
                <w:sz w:val="28"/>
                <w:szCs w:val="28"/>
              </w:rPr>
            </w:pPr>
            <w:r w:rsidRPr="006D12BC">
              <w:rPr>
                <w:rFonts w:cs="Times New Roman"/>
                <w:sz w:val="28"/>
                <w:szCs w:val="28"/>
              </w:rPr>
              <w:t>18</w:t>
            </w:r>
          </w:p>
        </w:tc>
        <w:tc>
          <w:tcPr>
            <w:tcW w:w="1291" w:type="dxa"/>
          </w:tcPr>
          <w:p w:rsidR="003E5A8A" w:rsidRPr="006D12BC" w:rsidRDefault="003E5A8A" w:rsidP="003E5A8A">
            <w:pPr>
              <w:spacing w:after="160" w:line="259" w:lineRule="auto"/>
              <w:rPr>
                <w:rFonts w:cs="Times New Roman"/>
                <w:sz w:val="28"/>
                <w:szCs w:val="28"/>
              </w:rPr>
            </w:pPr>
            <w:r w:rsidRPr="006D12BC">
              <w:rPr>
                <w:rFonts w:cs="Times New Roman"/>
                <w:sz w:val="28"/>
                <w:szCs w:val="28"/>
              </w:rPr>
              <w:t>741</w:t>
            </w:r>
          </w:p>
        </w:tc>
        <w:tc>
          <w:tcPr>
            <w:tcW w:w="1287" w:type="dxa"/>
          </w:tcPr>
          <w:p w:rsidR="003E5A8A" w:rsidRPr="006D12BC" w:rsidRDefault="003E5A8A" w:rsidP="003E5A8A">
            <w:pPr>
              <w:spacing w:after="160" w:line="259" w:lineRule="auto"/>
              <w:rPr>
                <w:rFonts w:cs="Times New Roman"/>
                <w:sz w:val="28"/>
                <w:szCs w:val="28"/>
              </w:rPr>
            </w:pPr>
            <w:r w:rsidRPr="006D12BC">
              <w:rPr>
                <w:rFonts w:cs="Times New Roman"/>
                <w:sz w:val="28"/>
                <w:szCs w:val="28"/>
              </w:rPr>
              <w:t>1</w:t>
            </w:r>
          </w:p>
        </w:tc>
        <w:tc>
          <w:tcPr>
            <w:tcW w:w="1287" w:type="dxa"/>
          </w:tcPr>
          <w:p w:rsidR="003E5A8A" w:rsidRPr="006D12BC" w:rsidRDefault="003E5A8A" w:rsidP="003E5A8A">
            <w:pPr>
              <w:spacing w:after="160" w:line="259" w:lineRule="auto"/>
              <w:rPr>
                <w:rFonts w:cs="Times New Roman"/>
                <w:sz w:val="28"/>
                <w:szCs w:val="28"/>
              </w:rPr>
            </w:pPr>
            <w:r w:rsidRPr="006D12BC">
              <w:rPr>
                <w:rFonts w:cs="Times New Roman"/>
                <w:sz w:val="28"/>
                <w:szCs w:val="28"/>
              </w:rPr>
              <w:t>200</w:t>
            </w:r>
          </w:p>
        </w:tc>
        <w:tc>
          <w:tcPr>
            <w:tcW w:w="1414" w:type="dxa"/>
          </w:tcPr>
          <w:p w:rsidR="003E5A8A" w:rsidRPr="006D12BC" w:rsidRDefault="003E5A8A" w:rsidP="003E5A8A">
            <w:pPr>
              <w:spacing w:after="160" w:line="259" w:lineRule="auto"/>
              <w:rPr>
                <w:rFonts w:cs="Times New Roman"/>
                <w:sz w:val="28"/>
                <w:szCs w:val="28"/>
              </w:rPr>
            </w:pPr>
            <w:r w:rsidRPr="006D12BC">
              <w:rPr>
                <w:rFonts w:cs="Times New Roman"/>
                <w:sz w:val="28"/>
                <w:szCs w:val="28"/>
              </w:rPr>
              <w:t>80</w:t>
            </w:r>
          </w:p>
        </w:tc>
      </w:tr>
      <w:tr w:rsidR="003E5A8A" w:rsidRPr="006D12BC" w:rsidTr="003E5A8A">
        <w:trPr>
          <w:trHeight w:val="314"/>
        </w:trPr>
        <w:tc>
          <w:tcPr>
            <w:tcW w:w="1287" w:type="dxa"/>
          </w:tcPr>
          <w:p w:rsidR="003E5A8A" w:rsidRPr="006D12BC" w:rsidRDefault="003E5A8A" w:rsidP="003E5A8A">
            <w:pPr>
              <w:spacing w:after="160" w:line="259" w:lineRule="auto"/>
              <w:rPr>
                <w:rFonts w:cs="Times New Roman"/>
                <w:b/>
                <w:i/>
                <w:sz w:val="28"/>
                <w:szCs w:val="28"/>
              </w:rPr>
            </w:pPr>
            <w:r w:rsidRPr="006D12BC">
              <w:rPr>
                <w:rFonts w:cs="Times New Roman"/>
                <w:b/>
                <w:i/>
                <w:sz w:val="28"/>
                <w:szCs w:val="28"/>
              </w:rPr>
              <w:t>2002-2014</w:t>
            </w:r>
          </w:p>
        </w:tc>
        <w:tc>
          <w:tcPr>
            <w:tcW w:w="1295" w:type="dxa"/>
          </w:tcPr>
          <w:p w:rsidR="003E5A8A" w:rsidRPr="006D12BC" w:rsidRDefault="003E5A8A" w:rsidP="003E5A8A">
            <w:pPr>
              <w:spacing w:after="160" w:line="259" w:lineRule="auto"/>
              <w:rPr>
                <w:rFonts w:cs="Times New Roman"/>
                <w:b/>
                <w:i/>
                <w:sz w:val="28"/>
                <w:szCs w:val="28"/>
              </w:rPr>
            </w:pPr>
            <w:r w:rsidRPr="006D12BC">
              <w:rPr>
                <w:rFonts w:cs="Times New Roman"/>
                <w:b/>
                <w:i/>
                <w:sz w:val="28"/>
                <w:szCs w:val="28"/>
              </w:rPr>
              <w:t>541</w:t>
            </w:r>
          </w:p>
        </w:tc>
        <w:tc>
          <w:tcPr>
            <w:tcW w:w="1298" w:type="dxa"/>
          </w:tcPr>
          <w:p w:rsidR="003E5A8A" w:rsidRPr="006D12BC" w:rsidRDefault="003E5A8A" w:rsidP="003E5A8A">
            <w:pPr>
              <w:spacing w:after="160" w:line="259" w:lineRule="auto"/>
              <w:rPr>
                <w:rFonts w:cs="Times New Roman"/>
                <w:b/>
                <w:i/>
                <w:sz w:val="28"/>
                <w:szCs w:val="28"/>
              </w:rPr>
            </w:pPr>
            <w:r w:rsidRPr="006D12BC">
              <w:rPr>
                <w:rFonts w:cs="Times New Roman"/>
                <w:b/>
                <w:i/>
                <w:sz w:val="28"/>
                <w:szCs w:val="28"/>
              </w:rPr>
              <w:t>2015</w:t>
            </w:r>
          </w:p>
        </w:tc>
        <w:tc>
          <w:tcPr>
            <w:tcW w:w="1297" w:type="dxa"/>
          </w:tcPr>
          <w:p w:rsidR="003E5A8A" w:rsidRPr="006D12BC" w:rsidRDefault="003E5A8A" w:rsidP="003E5A8A">
            <w:pPr>
              <w:spacing w:after="160" w:line="259" w:lineRule="auto"/>
              <w:rPr>
                <w:rFonts w:cs="Times New Roman"/>
                <w:b/>
                <w:i/>
                <w:sz w:val="28"/>
                <w:szCs w:val="28"/>
              </w:rPr>
            </w:pPr>
            <w:r w:rsidRPr="006D12BC">
              <w:rPr>
                <w:rFonts w:cs="Times New Roman"/>
                <w:b/>
                <w:i/>
                <w:sz w:val="28"/>
                <w:szCs w:val="28"/>
              </w:rPr>
              <w:t>45</w:t>
            </w:r>
          </w:p>
        </w:tc>
        <w:tc>
          <w:tcPr>
            <w:tcW w:w="1291" w:type="dxa"/>
          </w:tcPr>
          <w:p w:rsidR="003E5A8A" w:rsidRPr="006D12BC" w:rsidRDefault="003E5A8A" w:rsidP="003E5A8A">
            <w:pPr>
              <w:spacing w:after="160" w:line="259" w:lineRule="auto"/>
              <w:rPr>
                <w:rFonts w:cs="Times New Roman"/>
                <w:b/>
                <w:i/>
                <w:sz w:val="28"/>
                <w:szCs w:val="28"/>
              </w:rPr>
            </w:pPr>
            <w:r w:rsidRPr="006D12BC">
              <w:rPr>
                <w:rFonts w:cs="Times New Roman"/>
                <w:b/>
                <w:i/>
                <w:sz w:val="28"/>
                <w:szCs w:val="28"/>
              </w:rPr>
              <w:t>4244</w:t>
            </w:r>
          </w:p>
        </w:tc>
        <w:tc>
          <w:tcPr>
            <w:tcW w:w="1287" w:type="dxa"/>
          </w:tcPr>
          <w:p w:rsidR="003E5A8A" w:rsidRPr="006D12BC" w:rsidRDefault="003E5A8A" w:rsidP="003E5A8A">
            <w:pPr>
              <w:spacing w:after="160" w:line="259" w:lineRule="auto"/>
              <w:rPr>
                <w:rFonts w:cs="Times New Roman"/>
                <w:b/>
                <w:i/>
                <w:sz w:val="28"/>
                <w:szCs w:val="28"/>
              </w:rPr>
            </w:pPr>
            <w:r w:rsidRPr="006D12BC">
              <w:rPr>
                <w:rFonts w:cs="Times New Roman"/>
                <w:b/>
                <w:i/>
                <w:sz w:val="28"/>
                <w:szCs w:val="28"/>
              </w:rPr>
              <w:t>9</w:t>
            </w:r>
          </w:p>
        </w:tc>
        <w:tc>
          <w:tcPr>
            <w:tcW w:w="1287" w:type="dxa"/>
          </w:tcPr>
          <w:p w:rsidR="003E5A8A" w:rsidRPr="006D12BC" w:rsidRDefault="003E5A8A" w:rsidP="003E5A8A">
            <w:pPr>
              <w:spacing w:after="160" w:line="259" w:lineRule="auto"/>
              <w:rPr>
                <w:rFonts w:cs="Times New Roman"/>
                <w:b/>
                <w:i/>
                <w:sz w:val="28"/>
                <w:szCs w:val="28"/>
              </w:rPr>
            </w:pPr>
            <w:r w:rsidRPr="006D12BC">
              <w:rPr>
                <w:rFonts w:cs="Times New Roman"/>
                <w:b/>
                <w:i/>
                <w:sz w:val="28"/>
                <w:szCs w:val="28"/>
              </w:rPr>
              <w:t>612</w:t>
            </w:r>
          </w:p>
        </w:tc>
        <w:tc>
          <w:tcPr>
            <w:tcW w:w="1414" w:type="dxa"/>
          </w:tcPr>
          <w:p w:rsidR="003E5A8A" w:rsidRPr="006D12BC" w:rsidRDefault="003E5A8A" w:rsidP="003E5A8A">
            <w:pPr>
              <w:spacing w:after="160" w:line="259" w:lineRule="auto"/>
              <w:rPr>
                <w:rFonts w:cs="Times New Roman"/>
                <w:b/>
                <w:i/>
                <w:sz w:val="28"/>
                <w:szCs w:val="28"/>
              </w:rPr>
            </w:pPr>
            <w:r w:rsidRPr="006D12BC">
              <w:rPr>
                <w:rFonts w:cs="Times New Roman"/>
                <w:b/>
                <w:i/>
                <w:sz w:val="28"/>
                <w:szCs w:val="28"/>
              </w:rPr>
              <w:t>287</w:t>
            </w:r>
          </w:p>
        </w:tc>
      </w:tr>
      <w:tr w:rsidR="003E5A8A" w:rsidRPr="006D12BC" w:rsidTr="003E5A8A">
        <w:trPr>
          <w:trHeight w:val="314"/>
        </w:trPr>
        <w:tc>
          <w:tcPr>
            <w:tcW w:w="1287" w:type="dxa"/>
          </w:tcPr>
          <w:p w:rsidR="003E5A8A" w:rsidRPr="006D12BC" w:rsidRDefault="003E5A8A" w:rsidP="003E5A8A">
            <w:pPr>
              <w:spacing w:after="160" w:line="259" w:lineRule="auto"/>
              <w:rPr>
                <w:rFonts w:cs="Times New Roman"/>
                <w:b/>
                <w:i/>
                <w:sz w:val="28"/>
                <w:szCs w:val="28"/>
              </w:rPr>
            </w:pPr>
            <w:r w:rsidRPr="006D12BC">
              <w:rPr>
                <w:rFonts w:cs="Times New Roman"/>
                <w:b/>
                <w:i/>
                <w:sz w:val="28"/>
                <w:szCs w:val="28"/>
              </w:rPr>
              <w:t>+2015</w:t>
            </w:r>
          </w:p>
        </w:tc>
        <w:tc>
          <w:tcPr>
            <w:tcW w:w="9169" w:type="dxa"/>
            <w:gridSpan w:val="7"/>
          </w:tcPr>
          <w:p w:rsidR="003E5A8A" w:rsidRPr="006D12BC" w:rsidRDefault="003E5A8A" w:rsidP="003E5A8A">
            <w:pPr>
              <w:spacing w:after="160" w:line="259" w:lineRule="auto"/>
              <w:rPr>
                <w:rFonts w:cs="Times New Roman"/>
                <w:b/>
                <w:i/>
                <w:sz w:val="28"/>
                <w:szCs w:val="28"/>
              </w:rPr>
            </w:pPr>
            <w:r w:rsidRPr="006D12BC">
              <w:rPr>
                <w:rFonts w:cs="Times New Roman"/>
                <w:b/>
                <w:i/>
                <w:sz w:val="28"/>
                <w:szCs w:val="28"/>
              </w:rPr>
              <w:t>9577</w:t>
            </w:r>
          </w:p>
        </w:tc>
      </w:tr>
    </w:tbl>
    <w:p w:rsidR="003E5A8A" w:rsidRDefault="003E5A8A" w:rsidP="000E3F36"/>
    <w:p w:rsidR="003E5A8A" w:rsidRDefault="003E5A8A" w:rsidP="000E3F36"/>
    <w:p w:rsidR="003E5A8A" w:rsidRDefault="003E5A8A" w:rsidP="008114BB">
      <w:pPr>
        <w:ind w:firstLine="0"/>
      </w:pPr>
    </w:p>
    <w:p w:rsidR="003E5A8A" w:rsidRDefault="003E5A8A" w:rsidP="000E3F36">
      <w:pPr>
        <w:rPr>
          <w:sz w:val="26"/>
          <w:szCs w:val="26"/>
        </w:rPr>
      </w:pPr>
      <w:r>
        <w:rPr>
          <w:sz w:val="26"/>
          <w:szCs w:val="26"/>
        </w:rPr>
        <w:lastRenderedPageBreak/>
        <w:t>ПРИЛОЖЕНИЕ Б.</w:t>
      </w:r>
    </w:p>
    <w:p w:rsidR="003E5A8A" w:rsidRPr="006D12BC" w:rsidRDefault="003E5A8A" w:rsidP="003E5A8A">
      <w:pPr>
        <w:ind w:firstLine="0"/>
        <w:rPr>
          <w:sz w:val="28"/>
          <w:szCs w:val="28"/>
        </w:rPr>
      </w:pPr>
      <w:r w:rsidRPr="006D12BC">
        <w:rPr>
          <w:sz w:val="28"/>
          <w:szCs w:val="28"/>
        </w:rPr>
        <w:t>Таблица 3 – количество пострадавших от террористических актов.</w:t>
      </w:r>
    </w:p>
    <w:tbl>
      <w:tblPr>
        <w:tblStyle w:val="22"/>
        <w:tblW w:w="0" w:type="auto"/>
        <w:tblLook w:val="04A0" w:firstRow="1" w:lastRow="0" w:firstColumn="1" w:lastColumn="0" w:noHBand="0" w:noVBand="1"/>
      </w:tblPr>
      <w:tblGrid>
        <w:gridCol w:w="3340"/>
        <w:gridCol w:w="2905"/>
        <w:gridCol w:w="3383"/>
      </w:tblGrid>
      <w:tr w:rsidR="003E5A8A" w:rsidRPr="006D12BC" w:rsidTr="003E5A8A">
        <w:tc>
          <w:tcPr>
            <w:tcW w:w="3637" w:type="dxa"/>
          </w:tcPr>
          <w:p w:rsidR="003E5A8A" w:rsidRPr="006D12BC" w:rsidRDefault="003E5A8A" w:rsidP="003E5A8A">
            <w:pPr>
              <w:rPr>
                <w:sz w:val="28"/>
                <w:szCs w:val="28"/>
              </w:rPr>
            </w:pPr>
            <w:r w:rsidRPr="006D12BC">
              <w:rPr>
                <w:sz w:val="28"/>
                <w:szCs w:val="28"/>
              </w:rPr>
              <w:t>Период/Год</w:t>
            </w:r>
          </w:p>
        </w:tc>
        <w:tc>
          <w:tcPr>
            <w:tcW w:w="3129" w:type="dxa"/>
          </w:tcPr>
          <w:p w:rsidR="003E5A8A" w:rsidRPr="006D12BC" w:rsidRDefault="003E5A8A" w:rsidP="003E5A8A">
            <w:pPr>
              <w:rPr>
                <w:sz w:val="28"/>
                <w:szCs w:val="28"/>
              </w:rPr>
            </w:pPr>
            <w:r w:rsidRPr="006D12BC">
              <w:rPr>
                <w:sz w:val="28"/>
                <w:szCs w:val="28"/>
              </w:rPr>
              <w:t>Количество жертв</w:t>
            </w:r>
          </w:p>
        </w:tc>
        <w:tc>
          <w:tcPr>
            <w:tcW w:w="3690" w:type="dxa"/>
          </w:tcPr>
          <w:p w:rsidR="003E5A8A" w:rsidRPr="006D12BC" w:rsidRDefault="003E5A8A" w:rsidP="003E5A8A">
            <w:pPr>
              <w:rPr>
                <w:sz w:val="28"/>
                <w:szCs w:val="28"/>
              </w:rPr>
            </w:pPr>
            <w:r w:rsidRPr="006D12BC">
              <w:rPr>
                <w:sz w:val="28"/>
                <w:szCs w:val="28"/>
              </w:rPr>
              <w:t>Количество раненных</w:t>
            </w:r>
          </w:p>
        </w:tc>
      </w:tr>
      <w:tr w:rsidR="003E5A8A" w:rsidRPr="006D12BC" w:rsidTr="003E5A8A">
        <w:tc>
          <w:tcPr>
            <w:tcW w:w="3637" w:type="dxa"/>
          </w:tcPr>
          <w:p w:rsidR="003E5A8A" w:rsidRPr="006D12BC" w:rsidRDefault="003E5A8A" w:rsidP="003E5A8A">
            <w:pPr>
              <w:rPr>
                <w:sz w:val="28"/>
                <w:szCs w:val="28"/>
              </w:rPr>
            </w:pPr>
            <w:r w:rsidRPr="006D12BC">
              <w:rPr>
                <w:sz w:val="28"/>
                <w:szCs w:val="28"/>
              </w:rPr>
              <w:t>1989-2001</w:t>
            </w:r>
          </w:p>
        </w:tc>
        <w:tc>
          <w:tcPr>
            <w:tcW w:w="3129" w:type="dxa"/>
          </w:tcPr>
          <w:p w:rsidR="003E5A8A" w:rsidRPr="006D12BC" w:rsidRDefault="003E5A8A" w:rsidP="003E5A8A">
            <w:pPr>
              <w:rPr>
                <w:sz w:val="28"/>
                <w:szCs w:val="28"/>
              </w:rPr>
            </w:pPr>
            <w:r w:rsidRPr="006D12BC">
              <w:rPr>
                <w:sz w:val="28"/>
                <w:szCs w:val="28"/>
              </w:rPr>
              <w:t>454</w:t>
            </w:r>
          </w:p>
        </w:tc>
        <w:tc>
          <w:tcPr>
            <w:tcW w:w="3690" w:type="dxa"/>
          </w:tcPr>
          <w:p w:rsidR="003E5A8A" w:rsidRPr="006D12BC" w:rsidRDefault="003E5A8A" w:rsidP="003E5A8A">
            <w:pPr>
              <w:rPr>
                <w:sz w:val="28"/>
                <w:szCs w:val="28"/>
              </w:rPr>
            </w:pPr>
            <w:r w:rsidRPr="006D12BC">
              <w:rPr>
                <w:sz w:val="28"/>
                <w:szCs w:val="28"/>
              </w:rPr>
              <w:t>766</w:t>
            </w:r>
          </w:p>
        </w:tc>
      </w:tr>
      <w:tr w:rsidR="003E5A8A" w:rsidRPr="006D12BC" w:rsidTr="003E5A8A">
        <w:tc>
          <w:tcPr>
            <w:tcW w:w="3637" w:type="dxa"/>
          </w:tcPr>
          <w:p w:rsidR="003E5A8A" w:rsidRPr="006D12BC" w:rsidRDefault="003E5A8A" w:rsidP="003E5A8A">
            <w:pPr>
              <w:rPr>
                <w:b/>
                <w:sz w:val="28"/>
                <w:szCs w:val="28"/>
              </w:rPr>
            </w:pPr>
            <w:r w:rsidRPr="006D12BC">
              <w:rPr>
                <w:b/>
                <w:sz w:val="28"/>
                <w:szCs w:val="28"/>
              </w:rPr>
              <w:t>2002</w:t>
            </w:r>
          </w:p>
        </w:tc>
        <w:tc>
          <w:tcPr>
            <w:tcW w:w="3129" w:type="dxa"/>
          </w:tcPr>
          <w:p w:rsidR="003E5A8A" w:rsidRPr="006D12BC" w:rsidRDefault="003E5A8A" w:rsidP="003E5A8A">
            <w:pPr>
              <w:rPr>
                <w:b/>
                <w:sz w:val="28"/>
                <w:szCs w:val="28"/>
              </w:rPr>
            </w:pPr>
            <w:r w:rsidRPr="006D12BC">
              <w:rPr>
                <w:b/>
                <w:sz w:val="28"/>
                <w:szCs w:val="28"/>
              </w:rPr>
              <w:t>74</w:t>
            </w:r>
          </w:p>
        </w:tc>
        <w:tc>
          <w:tcPr>
            <w:tcW w:w="3690" w:type="dxa"/>
          </w:tcPr>
          <w:p w:rsidR="003E5A8A" w:rsidRPr="006D12BC" w:rsidRDefault="003E5A8A" w:rsidP="003E5A8A">
            <w:pPr>
              <w:rPr>
                <w:b/>
                <w:sz w:val="28"/>
                <w:szCs w:val="28"/>
              </w:rPr>
            </w:pPr>
            <w:r w:rsidRPr="006D12BC">
              <w:rPr>
                <w:b/>
                <w:sz w:val="28"/>
                <w:szCs w:val="28"/>
              </w:rPr>
              <w:t>297</w:t>
            </w:r>
          </w:p>
        </w:tc>
      </w:tr>
      <w:tr w:rsidR="003E5A8A" w:rsidRPr="006D12BC" w:rsidTr="003E5A8A">
        <w:tc>
          <w:tcPr>
            <w:tcW w:w="3637" w:type="dxa"/>
          </w:tcPr>
          <w:p w:rsidR="003E5A8A" w:rsidRPr="006D12BC" w:rsidRDefault="003E5A8A" w:rsidP="003E5A8A">
            <w:pPr>
              <w:rPr>
                <w:b/>
                <w:sz w:val="28"/>
                <w:szCs w:val="28"/>
              </w:rPr>
            </w:pPr>
            <w:r w:rsidRPr="006D12BC">
              <w:rPr>
                <w:b/>
                <w:sz w:val="28"/>
                <w:szCs w:val="28"/>
              </w:rPr>
              <w:t>2003</w:t>
            </w:r>
          </w:p>
        </w:tc>
        <w:tc>
          <w:tcPr>
            <w:tcW w:w="3129" w:type="dxa"/>
          </w:tcPr>
          <w:p w:rsidR="003E5A8A" w:rsidRPr="006D12BC" w:rsidRDefault="003E5A8A" w:rsidP="003E5A8A">
            <w:pPr>
              <w:rPr>
                <w:b/>
                <w:sz w:val="28"/>
                <w:szCs w:val="28"/>
              </w:rPr>
            </w:pPr>
            <w:r w:rsidRPr="006D12BC">
              <w:rPr>
                <w:b/>
                <w:sz w:val="28"/>
                <w:szCs w:val="28"/>
              </w:rPr>
              <w:t>163</w:t>
            </w:r>
          </w:p>
        </w:tc>
        <w:tc>
          <w:tcPr>
            <w:tcW w:w="3690" w:type="dxa"/>
          </w:tcPr>
          <w:p w:rsidR="003E5A8A" w:rsidRPr="006D12BC" w:rsidRDefault="003E5A8A" w:rsidP="003E5A8A">
            <w:pPr>
              <w:rPr>
                <w:b/>
                <w:sz w:val="28"/>
                <w:szCs w:val="28"/>
              </w:rPr>
            </w:pPr>
            <w:r w:rsidRPr="006D12BC">
              <w:rPr>
                <w:b/>
                <w:sz w:val="28"/>
                <w:szCs w:val="28"/>
              </w:rPr>
              <w:t>186</w:t>
            </w:r>
          </w:p>
        </w:tc>
      </w:tr>
      <w:tr w:rsidR="003E5A8A" w:rsidRPr="006D12BC" w:rsidTr="003E5A8A">
        <w:tc>
          <w:tcPr>
            <w:tcW w:w="3637" w:type="dxa"/>
          </w:tcPr>
          <w:p w:rsidR="003E5A8A" w:rsidRPr="006D12BC" w:rsidRDefault="003E5A8A" w:rsidP="003E5A8A">
            <w:pPr>
              <w:rPr>
                <w:b/>
                <w:sz w:val="28"/>
                <w:szCs w:val="28"/>
              </w:rPr>
            </w:pPr>
            <w:r w:rsidRPr="006D12BC">
              <w:rPr>
                <w:b/>
                <w:sz w:val="28"/>
                <w:szCs w:val="28"/>
              </w:rPr>
              <w:t>2004</w:t>
            </w:r>
          </w:p>
        </w:tc>
        <w:tc>
          <w:tcPr>
            <w:tcW w:w="3129" w:type="dxa"/>
          </w:tcPr>
          <w:p w:rsidR="003E5A8A" w:rsidRPr="006D12BC" w:rsidRDefault="003E5A8A" w:rsidP="003E5A8A">
            <w:pPr>
              <w:rPr>
                <w:b/>
                <w:sz w:val="28"/>
                <w:szCs w:val="28"/>
              </w:rPr>
            </w:pPr>
            <w:r w:rsidRPr="006D12BC">
              <w:rPr>
                <w:b/>
                <w:sz w:val="28"/>
                <w:szCs w:val="28"/>
              </w:rPr>
              <w:t>275</w:t>
            </w:r>
          </w:p>
        </w:tc>
        <w:tc>
          <w:tcPr>
            <w:tcW w:w="3690" w:type="dxa"/>
          </w:tcPr>
          <w:p w:rsidR="003E5A8A" w:rsidRPr="006D12BC" w:rsidRDefault="003E5A8A" w:rsidP="003E5A8A">
            <w:pPr>
              <w:rPr>
                <w:b/>
                <w:sz w:val="28"/>
                <w:szCs w:val="28"/>
              </w:rPr>
            </w:pPr>
            <w:r w:rsidRPr="006D12BC">
              <w:rPr>
                <w:b/>
                <w:sz w:val="28"/>
                <w:szCs w:val="28"/>
              </w:rPr>
              <w:t>263</w:t>
            </w:r>
          </w:p>
        </w:tc>
      </w:tr>
      <w:tr w:rsidR="003E5A8A" w:rsidRPr="006D12BC" w:rsidTr="003E5A8A">
        <w:tc>
          <w:tcPr>
            <w:tcW w:w="3637" w:type="dxa"/>
          </w:tcPr>
          <w:p w:rsidR="003E5A8A" w:rsidRPr="006D12BC" w:rsidRDefault="003E5A8A" w:rsidP="003E5A8A">
            <w:pPr>
              <w:rPr>
                <w:b/>
                <w:sz w:val="28"/>
                <w:szCs w:val="28"/>
              </w:rPr>
            </w:pPr>
            <w:r w:rsidRPr="006D12BC">
              <w:rPr>
                <w:b/>
                <w:sz w:val="28"/>
                <w:szCs w:val="28"/>
              </w:rPr>
              <w:t>2005</w:t>
            </w:r>
          </w:p>
        </w:tc>
        <w:tc>
          <w:tcPr>
            <w:tcW w:w="3129" w:type="dxa"/>
          </w:tcPr>
          <w:p w:rsidR="003E5A8A" w:rsidRPr="006D12BC" w:rsidRDefault="003E5A8A" w:rsidP="003E5A8A">
            <w:pPr>
              <w:rPr>
                <w:b/>
                <w:sz w:val="28"/>
                <w:szCs w:val="28"/>
              </w:rPr>
            </w:pPr>
            <w:r w:rsidRPr="006D12BC">
              <w:rPr>
                <w:b/>
                <w:sz w:val="28"/>
                <w:szCs w:val="28"/>
              </w:rPr>
              <w:t>365</w:t>
            </w:r>
          </w:p>
        </w:tc>
        <w:tc>
          <w:tcPr>
            <w:tcW w:w="3690" w:type="dxa"/>
          </w:tcPr>
          <w:p w:rsidR="003E5A8A" w:rsidRPr="006D12BC" w:rsidRDefault="003E5A8A" w:rsidP="003E5A8A">
            <w:pPr>
              <w:rPr>
                <w:b/>
                <w:sz w:val="28"/>
                <w:szCs w:val="28"/>
              </w:rPr>
            </w:pPr>
            <w:r w:rsidRPr="006D12BC">
              <w:rPr>
                <w:b/>
                <w:sz w:val="28"/>
                <w:szCs w:val="28"/>
              </w:rPr>
              <w:t>411</w:t>
            </w:r>
          </w:p>
        </w:tc>
      </w:tr>
      <w:tr w:rsidR="003E5A8A" w:rsidRPr="006D12BC" w:rsidTr="003E5A8A">
        <w:tc>
          <w:tcPr>
            <w:tcW w:w="3637" w:type="dxa"/>
          </w:tcPr>
          <w:p w:rsidR="003E5A8A" w:rsidRPr="006D12BC" w:rsidRDefault="003E5A8A" w:rsidP="003E5A8A">
            <w:pPr>
              <w:rPr>
                <w:b/>
                <w:sz w:val="28"/>
                <w:szCs w:val="28"/>
              </w:rPr>
            </w:pPr>
            <w:r w:rsidRPr="006D12BC">
              <w:rPr>
                <w:b/>
                <w:sz w:val="28"/>
                <w:szCs w:val="28"/>
              </w:rPr>
              <w:t>2006</w:t>
            </w:r>
          </w:p>
        </w:tc>
        <w:tc>
          <w:tcPr>
            <w:tcW w:w="3129" w:type="dxa"/>
          </w:tcPr>
          <w:p w:rsidR="003E5A8A" w:rsidRPr="006D12BC" w:rsidRDefault="003E5A8A" w:rsidP="003E5A8A">
            <w:pPr>
              <w:rPr>
                <w:b/>
                <w:sz w:val="28"/>
                <w:szCs w:val="28"/>
              </w:rPr>
            </w:pPr>
            <w:r w:rsidRPr="006D12BC">
              <w:rPr>
                <w:b/>
                <w:sz w:val="28"/>
                <w:szCs w:val="28"/>
              </w:rPr>
              <w:t>731</w:t>
            </w:r>
          </w:p>
        </w:tc>
        <w:tc>
          <w:tcPr>
            <w:tcW w:w="3690" w:type="dxa"/>
          </w:tcPr>
          <w:p w:rsidR="003E5A8A" w:rsidRPr="006D12BC" w:rsidRDefault="003E5A8A" w:rsidP="003E5A8A">
            <w:pPr>
              <w:rPr>
                <w:b/>
                <w:sz w:val="28"/>
                <w:szCs w:val="28"/>
              </w:rPr>
            </w:pPr>
            <w:r w:rsidRPr="006D12BC">
              <w:rPr>
                <w:b/>
                <w:sz w:val="28"/>
                <w:szCs w:val="28"/>
              </w:rPr>
              <w:t>928</w:t>
            </w:r>
          </w:p>
        </w:tc>
      </w:tr>
      <w:tr w:rsidR="003E5A8A" w:rsidRPr="006D12BC" w:rsidTr="003E5A8A">
        <w:tc>
          <w:tcPr>
            <w:tcW w:w="3637" w:type="dxa"/>
          </w:tcPr>
          <w:p w:rsidR="003E5A8A" w:rsidRPr="006D12BC" w:rsidRDefault="003E5A8A" w:rsidP="003E5A8A">
            <w:pPr>
              <w:rPr>
                <w:b/>
                <w:sz w:val="28"/>
                <w:szCs w:val="28"/>
              </w:rPr>
            </w:pPr>
            <w:r w:rsidRPr="006D12BC">
              <w:rPr>
                <w:b/>
                <w:sz w:val="28"/>
                <w:szCs w:val="28"/>
              </w:rPr>
              <w:t>2007</w:t>
            </w:r>
          </w:p>
        </w:tc>
        <w:tc>
          <w:tcPr>
            <w:tcW w:w="3129" w:type="dxa"/>
          </w:tcPr>
          <w:p w:rsidR="003E5A8A" w:rsidRPr="006D12BC" w:rsidRDefault="003E5A8A" w:rsidP="003E5A8A">
            <w:pPr>
              <w:rPr>
                <w:b/>
                <w:sz w:val="28"/>
                <w:szCs w:val="28"/>
              </w:rPr>
            </w:pPr>
            <w:r w:rsidRPr="006D12BC">
              <w:rPr>
                <w:b/>
                <w:sz w:val="28"/>
                <w:szCs w:val="28"/>
              </w:rPr>
              <w:t>1189</w:t>
            </w:r>
          </w:p>
        </w:tc>
        <w:tc>
          <w:tcPr>
            <w:tcW w:w="3690" w:type="dxa"/>
          </w:tcPr>
          <w:p w:rsidR="003E5A8A" w:rsidRPr="006D12BC" w:rsidRDefault="003E5A8A" w:rsidP="003E5A8A">
            <w:pPr>
              <w:rPr>
                <w:b/>
                <w:sz w:val="28"/>
                <w:szCs w:val="28"/>
              </w:rPr>
            </w:pPr>
            <w:r w:rsidRPr="006D12BC">
              <w:rPr>
                <w:b/>
                <w:sz w:val="28"/>
                <w:szCs w:val="28"/>
              </w:rPr>
              <w:t>1148</w:t>
            </w:r>
          </w:p>
        </w:tc>
      </w:tr>
      <w:tr w:rsidR="003E5A8A" w:rsidRPr="006D12BC" w:rsidTr="003E5A8A">
        <w:tc>
          <w:tcPr>
            <w:tcW w:w="3637" w:type="dxa"/>
          </w:tcPr>
          <w:p w:rsidR="003E5A8A" w:rsidRPr="006D12BC" w:rsidRDefault="003E5A8A" w:rsidP="003E5A8A">
            <w:pPr>
              <w:rPr>
                <w:b/>
                <w:sz w:val="28"/>
                <w:szCs w:val="28"/>
              </w:rPr>
            </w:pPr>
            <w:r w:rsidRPr="006D12BC">
              <w:rPr>
                <w:b/>
                <w:sz w:val="28"/>
                <w:szCs w:val="28"/>
              </w:rPr>
              <w:t>2008</w:t>
            </w:r>
          </w:p>
        </w:tc>
        <w:tc>
          <w:tcPr>
            <w:tcW w:w="3129" w:type="dxa"/>
          </w:tcPr>
          <w:p w:rsidR="003E5A8A" w:rsidRPr="006D12BC" w:rsidRDefault="003E5A8A" w:rsidP="003E5A8A">
            <w:pPr>
              <w:rPr>
                <w:b/>
                <w:sz w:val="28"/>
                <w:szCs w:val="28"/>
              </w:rPr>
            </w:pPr>
            <w:r w:rsidRPr="006D12BC">
              <w:rPr>
                <w:b/>
                <w:sz w:val="28"/>
                <w:szCs w:val="28"/>
              </w:rPr>
              <w:t>1089</w:t>
            </w:r>
          </w:p>
        </w:tc>
        <w:tc>
          <w:tcPr>
            <w:tcW w:w="3690" w:type="dxa"/>
          </w:tcPr>
          <w:p w:rsidR="003E5A8A" w:rsidRPr="006D12BC" w:rsidRDefault="003E5A8A" w:rsidP="003E5A8A">
            <w:pPr>
              <w:rPr>
                <w:b/>
                <w:sz w:val="28"/>
                <w:szCs w:val="28"/>
              </w:rPr>
            </w:pPr>
            <w:r w:rsidRPr="006D12BC">
              <w:rPr>
                <w:b/>
                <w:sz w:val="28"/>
                <w:szCs w:val="28"/>
              </w:rPr>
              <w:t>1330</w:t>
            </w:r>
          </w:p>
        </w:tc>
      </w:tr>
      <w:tr w:rsidR="003E5A8A" w:rsidRPr="006D12BC" w:rsidTr="003E5A8A">
        <w:tc>
          <w:tcPr>
            <w:tcW w:w="3637" w:type="dxa"/>
          </w:tcPr>
          <w:p w:rsidR="003E5A8A" w:rsidRPr="006D12BC" w:rsidRDefault="003E5A8A" w:rsidP="003E5A8A">
            <w:pPr>
              <w:rPr>
                <w:b/>
                <w:sz w:val="28"/>
                <w:szCs w:val="28"/>
              </w:rPr>
            </w:pPr>
            <w:r w:rsidRPr="006D12BC">
              <w:rPr>
                <w:b/>
                <w:sz w:val="28"/>
                <w:szCs w:val="28"/>
              </w:rPr>
              <w:t>2009</w:t>
            </w:r>
          </w:p>
        </w:tc>
        <w:tc>
          <w:tcPr>
            <w:tcW w:w="3129" w:type="dxa"/>
          </w:tcPr>
          <w:p w:rsidR="003E5A8A" w:rsidRPr="006D12BC" w:rsidRDefault="003E5A8A" w:rsidP="003E5A8A">
            <w:pPr>
              <w:rPr>
                <w:b/>
                <w:sz w:val="28"/>
                <w:szCs w:val="28"/>
              </w:rPr>
            </w:pPr>
            <w:r w:rsidRPr="006D12BC">
              <w:rPr>
                <w:b/>
                <w:sz w:val="28"/>
                <w:szCs w:val="28"/>
              </w:rPr>
              <w:t>1063</w:t>
            </w:r>
          </w:p>
        </w:tc>
        <w:tc>
          <w:tcPr>
            <w:tcW w:w="3690" w:type="dxa"/>
          </w:tcPr>
          <w:p w:rsidR="003E5A8A" w:rsidRPr="006D12BC" w:rsidRDefault="003E5A8A" w:rsidP="003E5A8A">
            <w:pPr>
              <w:rPr>
                <w:b/>
                <w:sz w:val="28"/>
                <w:szCs w:val="28"/>
              </w:rPr>
            </w:pPr>
            <w:r w:rsidRPr="006D12BC">
              <w:rPr>
                <w:b/>
                <w:sz w:val="28"/>
                <w:szCs w:val="28"/>
              </w:rPr>
              <w:t>1594</w:t>
            </w:r>
          </w:p>
        </w:tc>
      </w:tr>
      <w:tr w:rsidR="003E5A8A" w:rsidRPr="006D12BC" w:rsidTr="003E5A8A">
        <w:tc>
          <w:tcPr>
            <w:tcW w:w="3637" w:type="dxa"/>
          </w:tcPr>
          <w:p w:rsidR="003E5A8A" w:rsidRPr="006D12BC" w:rsidRDefault="003E5A8A" w:rsidP="003E5A8A">
            <w:pPr>
              <w:rPr>
                <w:b/>
                <w:sz w:val="28"/>
                <w:szCs w:val="28"/>
              </w:rPr>
            </w:pPr>
            <w:r w:rsidRPr="006D12BC">
              <w:rPr>
                <w:b/>
                <w:sz w:val="28"/>
                <w:szCs w:val="28"/>
              </w:rPr>
              <w:t>2010</w:t>
            </w:r>
          </w:p>
        </w:tc>
        <w:tc>
          <w:tcPr>
            <w:tcW w:w="3129" w:type="dxa"/>
          </w:tcPr>
          <w:p w:rsidR="003E5A8A" w:rsidRPr="006D12BC" w:rsidRDefault="003E5A8A" w:rsidP="003E5A8A">
            <w:pPr>
              <w:rPr>
                <w:b/>
                <w:sz w:val="28"/>
                <w:szCs w:val="28"/>
              </w:rPr>
            </w:pPr>
            <w:r w:rsidRPr="006D12BC">
              <w:rPr>
                <w:b/>
                <w:sz w:val="28"/>
                <w:szCs w:val="28"/>
              </w:rPr>
              <w:t>1048</w:t>
            </w:r>
          </w:p>
        </w:tc>
        <w:tc>
          <w:tcPr>
            <w:tcW w:w="3690" w:type="dxa"/>
          </w:tcPr>
          <w:p w:rsidR="003E5A8A" w:rsidRPr="006D12BC" w:rsidRDefault="003E5A8A" w:rsidP="003E5A8A">
            <w:pPr>
              <w:rPr>
                <w:b/>
                <w:sz w:val="28"/>
                <w:szCs w:val="28"/>
              </w:rPr>
            </w:pPr>
            <w:r w:rsidRPr="006D12BC">
              <w:rPr>
                <w:b/>
                <w:sz w:val="28"/>
                <w:szCs w:val="28"/>
              </w:rPr>
              <w:t>1625</w:t>
            </w:r>
          </w:p>
        </w:tc>
      </w:tr>
      <w:tr w:rsidR="003E5A8A" w:rsidRPr="006D12BC" w:rsidTr="003E5A8A">
        <w:tc>
          <w:tcPr>
            <w:tcW w:w="3637" w:type="dxa"/>
          </w:tcPr>
          <w:p w:rsidR="003E5A8A" w:rsidRPr="006D12BC" w:rsidRDefault="003E5A8A" w:rsidP="003E5A8A">
            <w:pPr>
              <w:rPr>
                <w:b/>
                <w:sz w:val="28"/>
                <w:szCs w:val="28"/>
              </w:rPr>
            </w:pPr>
            <w:r w:rsidRPr="006D12BC">
              <w:rPr>
                <w:b/>
                <w:sz w:val="28"/>
                <w:szCs w:val="28"/>
              </w:rPr>
              <w:t>2011</w:t>
            </w:r>
          </w:p>
        </w:tc>
        <w:tc>
          <w:tcPr>
            <w:tcW w:w="3129" w:type="dxa"/>
          </w:tcPr>
          <w:p w:rsidR="003E5A8A" w:rsidRPr="006D12BC" w:rsidRDefault="003E5A8A" w:rsidP="003E5A8A">
            <w:pPr>
              <w:rPr>
                <w:b/>
                <w:sz w:val="28"/>
                <w:szCs w:val="28"/>
              </w:rPr>
            </w:pPr>
            <w:r w:rsidRPr="006D12BC">
              <w:rPr>
                <w:b/>
                <w:sz w:val="28"/>
                <w:szCs w:val="28"/>
              </w:rPr>
              <w:t>1521</w:t>
            </w:r>
          </w:p>
        </w:tc>
        <w:tc>
          <w:tcPr>
            <w:tcW w:w="3690" w:type="dxa"/>
          </w:tcPr>
          <w:p w:rsidR="003E5A8A" w:rsidRPr="006D12BC" w:rsidRDefault="003E5A8A" w:rsidP="003E5A8A">
            <w:pPr>
              <w:rPr>
                <w:b/>
                <w:sz w:val="28"/>
                <w:szCs w:val="28"/>
              </w:rPr>
            </w:pPr>
            <w:r w:rsidRPr="006D12BC">
              <w:rPr>
                <w:b/>
                <w:sz w:val="28"/>
                <w:szCs w:val="28"/>
              </w:rPr>
              <w:t>1919</w:t>
            </w:r>
          </w:p>
        </w:tc>
      </w:tr>
      <w:tr w:rsidR="003E5A8A" w:rsidRPr="006D12BC" w:rsidTr="003E5A8A">
        <w:tc>
          <w:tcPr>
            <w:tcW w:w="3637" w:type="dxa"/>
          </w:tcPr>
          <w:p w:rsidR="003E5A8A" w:rsidRPr="006D12BC" w:rsidRDefault="003E5A8A" w:rsidP="003E5A8A">
            <w:pPr>
              <w:rPr>
                <w:b/>
                <w:sz w:val="28"/>
                <w:szCs w:val="28"/>
              </w:rPr>
            </w:pPr>
            <w:r w:rsidRPr="006D12BC">
              <w:rPr>
                <w:b/>
                <w:sz w:val="28"/>
                <w:szCs w:val="28"/>
              </w:rPr>
              <w:t>2012</w:t>
            </w:r>
          </w:p>
        </w:tc>
        <w:tc>
          <w:tcPr>
            <w:tcW w:w="3129" w:type="dxa"/>
          </w:tcPr>
          <w:p w:rsidR="003E5A8A" w:rsidRPr="006D12BC" w:rsidRDefault="003E5A8A" w:rsidP="003E5A8A">
            <w:pPr>
              <w:rPr>
                <w:b/>
                <w:sz w:val="28"/>
                <w:szCs w:val="28"/>
              </w:rPr>
            </w:pPr>
            <w:r w:rsidRPr="006D12BC">
              <w:rPr>
                <w:b/>
                <w:sz w:val="28"/>
                <w:szCs w:val="28"/>
              </w:rPr>
              <w:t>3493</w:t>
            </w:r>
          </w:p>
        </w:tc>
        <w:tc>
          <w:tcPr>
            <w:tcW w:w="3690" w:type="dxa"/>
          </w:tcPr>
          <w:p w:rsidR="003E5A8A" w:rsidRPr="006D12BC" w:rsidRDefault="003E5A8A" w:rsidP="003E5A8A">
            <w:pPr>
              <w:rPr>
                <w:b/>
                <w:sz w:val="28"/>
                <w:szCs w:val="28"/>
              </w:rPr>
            </w:pPr>
            <w:r w:rsidRPr="006D12BC">
              <w:rPr>
                <w:b/>
                <w:sz w:val="28"/>
                <w:szCs w:val="28"/>
              </w:rPr>
              <w:t>4626</w:t>
            </w:r>
          </w:p>
        </w:tc>
      </w:tr>
      <w:tr w:rsidR="003E5A8A" w:rsidRPr="006D12BC" w:rsidTr="003E5A8A">
        <w:tc>
          <w:tcPr>
            <w:tcW w:w="3637" w:type="dxa"/>
          </w:tcPr>
          <w:p w:rsidR="003E5A8A" w:rsidRPr="006D12BC" w:rsidRDefault="003E5A8A" w:rsidP="003E5A8A">
            <w:pPr>
              <w:rPr>
                <w:b/>
                <w:sz w:val="28"/>
                <w:szCs w:val="28"/>
              </w:rPr>
            </w:pPr>
            <w:r w:rsidRPr="006D12BC">
              <w:rPr>
                <w:b/>
                <w:sz w:val="28"/>
                <w:szCs w:val="28"/>
              </w:rPr>
              <w:t>2013</w:t>
            </w:r>
          </w:p>
        </w:tc>
        <w:tc>
          <w:tcPr>
            <w:tcW w:w="3129" w:type="dxa"/>
          </w:tcPr>
          <w:p w:rsidR="003E5A8A" w:rsidRPr="006D12BC" w:rsidRDefault="003E5A8A" w:rsidP="003E5A8A">
            <w:pPr>
              <w:rPr>
                <w:b/>
                <w:sz w:val="28"/>
                <w:szCs w:val="28"/>
              </w:rPr>
            </w:pPr>
            <w:r w:rsidRPr="006D12BC">
              <w:rPr>
                <w:b/>
                <w:sz w:val="28"/>
                <w:szCs w:val="28"/>
              </w:rPr>
              <w:t>3666</w:t>
            </w:r>
          </w:p>
        </w:tc>
        <w:tc>
          <w:tcPr>
            <w:tcW w:w="3690" w:type="dxa"/>
          </w:tcPr>
          <w:p w:rsidR="003E5A8A" w:rsidRPr="006D12BC" w:rsidRDefault="003E5A8A" w:rsidP="003E5A8A">
            <w:pPr>
              <w:rPr>
                <w:b/>
                <w:sz w:val="28"/>
                <w:szCs w:val="28"/>
              </w:rPr>
            </w:pPr>
            <w:r w:rsidRPr="006D12BC">
              <w:rPr>
                <w:b/>
                <w:sz w:val="28"/>
                <w:szCs w:val="28"/>
              </w:rPr>
              <w:t>4267</w:t>
            </w:r>
          </w:p>
        </w:tc>
      </w:tr>
      <w:tr w:rsidR="003E5A8A" w:rsidRPr="006D12BC" w:rsidTr="003E5A8A">
        <w:tc>
          <w:tcPr>
            <w:tcW w:w="3637" w:type="dxa"/>
          </w:tcPr>
          <w:p w:rsidR="003E5A8A" w:rsidRPr="006D12BC" w:rsidRDefault="003E5A8A" w:rsidP="003E5A8A">
            <w:pPr>
              <w:rPr>
                <w:b/>
                <w:sz w:val="28"/>
                <w:szCs w:val="28"/>
              </w:rPr>
            </w:pPr>
            <w:r w:rsidRPr="006D12BC">
              <w:rPr>
                <w:b/>
                <w:sz w:val="28"/>
                <w:szCs w:val="28"/>
              </w:rPr>
              <w:t>2014</w:t>
            </w:r>
          </w:p>
        </w:tc>
        <w:tc>
          <w:tcPr>
            <w:tcW w:w="3129" w:type="dxa"/>
          </w:tcPr>
          <w:p w:rsidR="003E5A8A" w:rsidRPr="006D12BC" w:rsidRDefault="003E5A8A" w:rsidP="003E5A8A">
            <w:pPr>
              <w:rPr>
                <w:b/>
                <w:sz w:val="28"/>
                <w:szCs w:val="28"/>
              </w:rPr>
            </w:pPr>
            <w:r w:rsidRPr="006D12BC">
              <w:rPr>
                <w:b/>
                <w:sz w:val="28"/>
                <w:szCs w:val="28"/>
              </w:rPr>
              <w:t>5403</w:t>
            </w:r>
          </w:p>
        </w:tc>
        <w:tc>
          <w:tcPr>
            <w:tcW w:w="3690" w:type="dxa"/>
          </w:tcPr>
          <w:p w:rsidR="003E5A8A" w:rsidRPr="006D12BC" w:rsidRDefault="003E5A8A" w:rsidP="003E5A8A">
            <w:pPr>
              <w:rPr>
                <w:b/>
                <w:sz w:val="28"/>
                <w:szCs w:val="28"/>
              </w:rPr>
            </w:pPr>
            <w:r w:rsidRPr="006D12BC">
              <w:rPr>
                <w:b/>
                <w:sz w:val="28"/>
                <w:szCs w:val="28"/>
              </w:rPr>
              <w:t>5095</w:t>
            </w:r>
          </w:p>
        </w:tc>
      </w:tr>
      <w:tr w:rsidR="003E5A8A" w:rsidRPr="006D12BC" w:rsidTr="003E5A8A">
        <w:tc>
          <w:tcPr>
            <w:tcW w:w="3637" w:type="dxa"/>
          </w:tcPr>
          <w:p w:rsidR="003E5A8A" w:rsidRPr="006D12BC" w:rsidRDefault="003E5A8A" w:rsidP="003E5A8A">
            <w:pPr>
              <w:rPr>
                <w:b/>
                <w:sz w:val="28"/>
                <w:szCs w:val="28"/>
              </w:rPr>
            </w:pPr>
            <w:r w:rsidRPr="006D12BC">
              <w:rPr>
                <w:b/>
                <w:sz w:val="28"/>
                <w:szCs w:val="28"/>
              </w:rPr>
              <w:t>2015</w:t>
            </w:r>
          </w:p>
        </w:tc>
        <w:tc>
          <w:tcPr>
            <w:tcW w:w="3129" w:type="dxa"/>
          </w:tcPr>
          <w:p w:rsidR="003E5A8A" w:rsidRPr="006D12BC" w:rsidRDefault="003E5A8A" w:rsidP="003E5A8A">
            <w:pPr>
              <w:rPr>
                <w:b/>
                <w:sz w:val="28"/>
                <w:szCs w:val="28"/>
              </w:rPr>
            </w:pPr>
            <w:r w:rsidRPr="006D12BC">
              <w:rPr>
                <w:b/>
                <w:sz w:val="28"/>
                <w:szCs w:val="28"/>
              </w:rPr>
              <w:t>6257</w:t>
            </w:r>
          </w:p>
        </w:tc>
        <w:tc>
          <w:tcPr>
            <w:tcW w:w="3690" w:type="dxa"/>
          </w:tcPr>
          <w:p w:rsidR="003E5A8A" w:rsidRPr="006D12BC" w:rsidRDefault="003E5A8A" w:rsidP="003E5A8A">
            <w:pPr>
              <w:rPr>
                <w:b/>
                <w:sz w:val="28"/>
                <w:szCs w:val="28"/>
              </w:rPr>
            </w:pPr>
            <w:r w:rsidRPr="006D12BC">
              <w:rPr>
                <w:b/>
                <w:sz w:val="28"/>
                <w:szCs w:val="28"/>
              </w:rPr>
              <w:t>6829</w:t>
            </w:r>
          </w:p>
        </w:tc>
      </w:tr>
      <w:tr w:rsidR="003E5A8A" w:rsidRPr="006D12BC" w:rsidTr="003E5A8A">
        <w:tc>
          <w:tcPr>
            <w:tcW w:w="3637" w:type="dxa"/>
          </w:tcPr>
          <w:p w:rsidR="003E5A8A" w:rsidRPr="006D12BC" w:rsidRDefault="003E5A8A" w:rsidP="003E5A8A">
            <w:pPr>
              <w:rPr>
                <w:sz w:val="28"/>
                <w:szCs w:val="28"/>
              </w:rPr>
            </w:pPr>
            <w:r w:rsidRPr="006D12BC">
              <w:rPr>
                <w:sz w:val="28"/>
                <w:szCs w:val="28"/>
              </w:rPr>
              <w:t>Итого за 2002-2014</w:t>
            </w:r>
          </w:p>
        </w:tc>
        <w:tc>
          <w:tcPr>
            <w:tcW w:w="3129" w:type="dxa"/>
          </w:tcPr>
          <w:p w:rsidR="003E5A8A" w:rsidRPr="006D12BC" w:rsidRDefault="003E5A8A" w:rsidP="003E5A8A">
            <w:pPr>
              <w:rPr>
                <w:sz w:val="28"/>
                <w:szCs w:val="28"/>
              </w:rPr>
            </w:pPr>
            <w:r w:rsidRPr="006D12BC">
              <w:rPr>
                <w:sz w:val="28"/>
                <w:szCs w:val="28"/>
              </w:rPr>
              <w:t>20080</w:t>
            </w:r>
          </w:p>
        </w:tc>
        <w:tc>
          <w:tcPr>
            <w:tcW w:w="3690" w:type="dxa"/>
          </w:tcPr>
          <w:p w:rsidR="003E5A8A" w:rsidRPr="006D12BC" w:rsidRDefault="003E5A8A" w:rsidP="003E5A8A">
            <w:pPr>
              <w:rPr>
                <w:sz w:val="28"/>
                <w:szCs w:val="28"/>
              </w:rPr>
            </w:pPr>
            <w:r w:rsidRPr="006D12BC">
              <w:rPr>
                <w:sz w:val="28"/>
                <w:szCs w:val="28"/>
              </w:rPr>
              <w:t>23689</w:t>
            </w:r>
          </w:p>
        </w:tc>
      </w:tr>
    </w:tbl>
    <w:p w:rsidR="003E5A8A" w:rsidRDefault="003E5A8A" w:rsidP="003E5A8A">
      <w:pPr>
        <w:ind w:firstLine="0"/>
        <w:rPr>
          <w:sz w:val="26"/>
          <w:szCs w:val="26"/>
        </w:rPr>
      </w:pPr>
    </w:p>
    <w:p w:rsidR="003E5A8A" w:rsidRDefault="003E5A8A" w:rsidP="003E5A8A">
      <w:pPr>
        <w:ind w:firstLine="0"/>
        <w:rPr>
          <w:sz w:val="26"/>
          <w:szCs w:val="26"/>
        </w:rPr>
      </w:pPr>
    </w:p>
    <w:p w:rsidR="003E5A8A" w:rsidRDefault="003E5A8A" w:rsidP="003E5A8A">
      <w:pPr>
        <w:ind w:firstLine="0"/>
        <w:rPr>
          <w:sz w:val="26"/>
          <w:szCs w:val="26"/>
        </w:rPr>
      </w:pPr>
    </w:p>
    <w:p w:rsidR="003E5A8A" w:rsidRDefault="003E5A8A" w:rsidP="003E5A8A">
      <w:pPr>
        <w:ind w:firstLine="0"/>
        <w:rPr>
          <w:sz w:val="26"/>
          <w:szCs w:val="26"/>
        </w:rPr>
      </w:pPr>
    </w:p>
    <w:p w:rsidR="003E5A8A" w:rsidRDefault="003E5A8A" w:rsidP="003E5A8A">
      <w:pPr>
        <w:ind w:firstLine="0"/>
        <w:rPr>
          <w:sz w:val="26"/>
          <w:szCs w:val="26"/>
        </w:rPr>
      </w:pPr>
    </w:p>
    <w:p w:rsidR="003E5A8A" w:rsidRDefault="003E5A8A" w:rsidP="003E5A8A">
      <w:pPr>
        <w:ind w:firstLine="0"/>
        <w:rPr>
          <w:sz w:val="26"/>
          <w:szCs w:val="26"/>
        </w:rPr>
      </w:pPr>
    </w:p>
    <w:p w:rsidR="003E5A8A" w:rsidRDefault="003E5A8A" w:rsidP="003E5A8A">
      <w:pPr>
        <w:ind w:firstLine="0"/>
        <w:rPr>
          <w:sz w:val="26"/>
          <w:szCs w:val="26"/>
        </w:rPr>
      </w:pPr>
    </w:p>
    <w:p w:rsidR="003E5A8A" w:rsidRDefault="003E5A8A" w:rsidP="003E5A8A">
      <w:pPr>
        <w:ind w:firstLine="0"/>
        <w:rPr>
          <w:sz w:val="26"/>
          <w:szCs w:val="26"/>
        </w:rPr>
      </w:pPr>
    </w:p>
    <w:p w:rsidR="003E5A8A" w:rsidRDefault="003E5A8A" w:rsidP="003E5A8A">
      <w:pPr>
        <w:ind w:firstLine="0"/>
        <w:rPr>
          <w:sz w:val="26"/>
          <w:szCs w:val="26"/>
        </w:rPr>
      </w:pPr>
    </w:p>
    <w:p w:rsidR="003E5A8A" w:rsidRDefault="003E5A8A" w:rsidP="003E5A8A">
      <w:pPr>
        <w:ind w:firstLine="0"/>
        <w:rPr>
          <w:sz w:val="26"/>
          <w:szCs w:val="26"/>
        </w:rPr>
      </w:pPr>
    </w:p>
    <w:p w:rsidR="003E5A8A" w:rsidRDefault="003E5A8A" w:rsidP="003E5A8A">
      <w:pPr>
        <w:ind w:firstLine="0"/>
        <w:rPr>
          <w:sz w:val="26"/>
          <w:szCs w:val="26"/>
        </w:rPr>
      </w:pPr>
    </w:p>
    <w:p w:rsidR="008114BB" w:rsidRDefault="008114BB" w:rsidP="003E5A8A">
      <w:pPr>
        <w:ind w:firstLine="0"/>
        <w:rPr>
          <w:sz w:val="26"/>
          <w:szCs w:val="26"/>
        </w:rPr>
      </w:pPr>
    </w:p>
    <w:p w:rsidR="003E5A8A" w:rsidRDefault="003E5A8A" w:rsidP="003E5A8A">
      <w:pPr>
        <w:ind w:firstLine="0"/>
        <w:rPr>
          <w:sz w:val="26"/>
          <w:szCs w:val="26"/>
        </w:rPr>
      </w:pPr>
      <w:r>
        <w:rPr>
          <w:sz w:val="26"/>
          <w:szCs w:val="26"/>
        </w:rPr>
        <w:lastRenderedPageBreak/>
        <w:t>ПРИЛОЖЕНИЕ В.</w:t>
      </w:r>
    </w:p>
    <w:p w:rsidR="003E5A8A" w:rsidRPr="006D12BC" w:rsidRDefault="003E5A8A" w:rsidP="003E5A8A">
      <w:pPr>
        <w:ind w:firstLine="0"/>
        <w:rPr>
          <w:sz w:val="28"/>
          <w:szCs w:val="28"/>
        </w:rPr>
      </w:pPr>
      <w:r w:rsidRPr="006D12BC">
        <w:rPr>
          <w:sz w:val="28"/>
          <w:szCs w:val="28"/>
        </w:rPr>
        <w:t>Таблица 4 – количество терактов, произведенных Аль-Каидой и ее отделениями, и пострадавших от них</w:t>
      </w:r>
      <w:r w:rsidR="00C01A7F" w:rsidRPr="006D12BC">
        <w:rPr>
          <w:sz w:val="28"/>
          <w:szCs w:val="28"/>
        </w:rPr>
        <w:t xml:space="preserve"> за пределами Афганистана.</w:t>
      </w:r>
      <w:r w:rsidRPr="006D12BC">
        <w:rPr>
          <w:sz w:val="28"/>
          <w:szCs w:val="28"/>
        </w:rPr>
        <w:t xml:space="preserve"> </w:t>
      </w:r>
    </w:p>
    <w:tbl>
      <w:tblPr>
        <w:tblStyle w:val="32"/>
        <w:tblW w:w="0" w:type="auto"/>
        <w:tblLook w:val="04A0" w:firstRow="1" w:lastRow="0" w:firstColumn="1" w:lastColumn="0" w:noHBand="0" w:noVBand="1"/>
      </w:tblPr>
      <w:tblGrid>
        <w:gridCol w:w="2410"/>
        <w:gridCol w:w="2406"/>
        <w:gridCol w:w="2406"/>
        <w:gridCol w:w="2406"/>
      </w:tblGrid>
      <w:tr w:rsidR="003E5A8A" w:rsidRPr="003E5A8A" w:rsidTr="003E5A8A">
        <w:tc>
          <w:tcPr>
            <w:tcW w:w="2614" w:type="dxa"/>
          </w:tcPr>
          <w:p w:rsidR="003E5A8A" w:rsidRPr="006D12BC" w:rsidRDefault="003E5A8A" w:rsidP="003E5A8A">
            <w:pPr>
              <w:rPr>
                <w:sz w:val="28"/>
                <w:szCs w:val="28"/>
              </w:rPr>
            </w:pPr>
            <w:r w:rsidRPr="006D12BC">
              <w:rPr>
                <w:sz w:val="28"/>
                <w:szCs w:val="28"/>
              </w:rPr>
              <w:t>Период/Год</w:t>
            </w:r>
          </w:p>
        </w:tc>
        <w:tc>
          <w:tcPr>
            <w:tcW w:w="2614" w:type="dxa"/>
          </w:tcPr>
          <w:p w:rsidR="003E5A8A" w:rsidRPr="006D12BC" w:rsidRDefault="003E5A8A" w:rsidP="003E5A8A">
            <w:pPr>
              <w:rPr>
                <w:sz w:val="28"/>
                <w:szCs w:val="28"/>
              </w:rPr>
            </w:pPr>
            <w:r w:rsidRPr="006D12BC">
              <w:rPr>
                <w:sz w:val="28"/>
                <w:szCs w:val="28"/>
              </w:rPr>
              <w:t>Количество терактов</w:t>
            </w:r>
          </w:p>
        </w:tc>
        <w:tc>
          <w:tcPr>
            <w:tcW w:w="2614" w:type="dxa"/>
          </w:tcPr>
          <w:p w:rsidR="003E5A8A" w:rsidRPr="006D12BC" w:rsidRDefault="003E5A8A" w:rsidP="003E5A8A">
            <w:pPr>
              <w:rPr>
                <w:sz w:val="28"/>
                <w:szCs w:val="28"/>
              </w:rPr>
            </w:pPr>
            <w:r w:rsidRPr="006D12BC">
              <w:rPr>
                <w:sz w:val="28"/>
                <w:szCs w:val="28"/>
              </w:rPr>
              <w:t>Количество жертв</w:t>
            </w:r>
          </w:p>
        </w:tc>
        <w:tc>
          <w:tcPr>
            <w:tcW w:w="2614" w:type="dxa"/>
          </w:tcPr>
          <w:p w:rsidR="003E5A8A" w:rsidRPr="006D12BC" w:rsidRDefault="003E5A8A" w:rsidP="003E5A8A">
            <w:pPr>
              <w:rPr>
                <w:sz w:val="28"/>
                <w:szCs w:val="28"/>
              </w:rPr>
            </w:pPr>
            <w:r w:rsidRPr="006D12BC">
              <w:rPr>
                <w:sz w:val="28"/>
                <w:szCs w:val="28"/>
              </w:rPr>
              <w:t>Количество раненых</w:t>
            </w:r>
          </w:p>
        </w:tc>
      </w:tr>
      <w:tr w:rsidR="003E5A8A" w:rsidRPr="003E5A8A" w:rsidTr="003E5A8A">
        <w:tc>
          <w:tcPr>
            <w:tcW w:w="2614" w:type="dxa"/>
          </w:tcPr>
          <w:p w:rsidR="003E5A8A" w:rsidRPr="006D12BC" w:rsidRDefault="003E5A8A" w:rsidP="003E5A8A">
            <w:pPr>
              <w:rPr>
                <w:sz w:val="28"/>
                <w:szCs w:val="28"/>
              </w:rPr>
            </w:pPr>
            <w:r w:rsidRPr="006D12BC">
              <w:rPr>
                <w:sz w:val="28"/>
                <w:szCs w:val="28"/>
              </w:rPr>
              <w:t>1992-2000</w:t>
            </w:r>
          </w:p>
        </w:tc>
        <w:tc>
          <w:tcPr>
            <w:tcW w:w="2614" w:type="dxa"/>
          </w:tcPr>
          <w:p w:rsidR="003E5A8A" w:rsidRPr="006D12BC" w:rsidRDefault="003E5A8A" w:rsidP="003E5A8A">
            <w:pPr>
              <w:rPr>
                <w:sz w:val="28"/>
                <w:szCs w:val="28"/>
              </w:rPr>
            </w:pPr>
            <w:r w:rsidRPr="006D12BC">
              <w:rPr>
                <w:sz w:val="28"/>
                <w:szCs w:val="28"/>
              </w:rPr>
              <w:t>6</w:t>
            </w:r>
          </w:p>
        </w:tc>
        <w:tc>
          <w:tcPr>
            <w:tcW w:w="2614" w:type="dxa"/>
          </w:tcPr>
          <w:p w:rsidR="003E5A8A" w:rsidRPr="006D12BC" w:rsidRDefault="003E5A8A" w:rsidP="003E5A8A">
            <w:pPr>
              <w:rPr>
                <w:sz w:val="28"/>
                <w:szCs w:val="28"/>
              </w:rPr>
            </w:pPr>
            <w:r w:rsidRPr="006D12BC">
              <w:rPr>
                <w:sz w:val="28"/>
                <w:szCs w:val="28"/>
              </w:rPr>
              <w:t>257</w:t>
            </w:r>
          </w:p>
        </w:tc>
        <w:tc>
          <w:tcPr>
            <w:tcW w:w="2614" w:type="dxa"/>
          </w:tcPr>
          <w:p w:rsidR="003E5A8A" w:rsidRPr="006D12BC" w:rsidRDefault="003E5A8A" w:rsidP="003E5A8A">
            <w:pPr>
              <w:rPr>
                <w:sz w:val="28"/>
                <w:szCs w:val="28"/>
              </w:rPr>
            </w:pPr>
            <w:r w:rsidRPr="006D12BC">
              <w:rPr>
                <w:sz w:val="28"/>
                <w:szCs w:val="28"/>
              </w:rPr>
              <w:t>4129</w:t>
            </w:r>
          </w:p>
        </w:tc>
      </w:tr>
      <w:tr w:rsidR="003E5A8A" w:rsidRPr="003E5A8A" w:rsidTr="003E5A8A">
        <w:tc>
          <w:tcPr>
            <w:tcW w:w="2614" w:type="dxa"/>
          </w:tcPr>
          <w:p w:rsidR="003E5A8A" w:rsidRPr="006D12BC" w:rsidRDefault="003E5A8A" w:rsidP="003E5A8A">
            <w:pPr>
              <w:rPr>
                <w:b/>
                <w:sz w:val="28"/>
                <w:szCs w:val="28"/>
              </w:rPr>
            </w:pPr>
            <w:r w:rsidRPr="006D12BC">
              <w:rPr>
                <w:b/>
                <w:sz w:val="28"/>
                <w:szCs w:val="28"/>
              </w:rPr>
              <w:t>2001</w:t>
            </w:r>
          </w:p>
        </w:tc>
        <w:tc>
          <w:tcPr>
            <w:tcW w:w="2614" w:type="dxa"/>
          </w:tcPr>
          <w:p w:rsidR="003E5A8A" w:rsidRPr="006D12BC" w:rsidRDefault="003E5A8A" w:rsidP="003E5A8A">
            <w:pPr>
              <w:rPr>
                <w:b/>
                <w:sz w:val="28"/>
                <w:szCs w:val="28"/>
              </w:rPr>
            </w:pPr>
            <w:r w:rsidRPr="006D12BC">
              <w:rPr>
                <w:b/>
                <w:sz w:val="28"/>
                <w:szCs w:val="28"/>
              </w:rPr>
              <w:t>5</w:t>
            </w:r>
          </w:p>
        </w:tc>
        <w:tc>
          <w:tcPr>
            <w:tcW w:w="2614" w:type="dxa"/>
          </w:tcPr>
          <w:p w:rsidR="003E5A8A" w:rsidRPr="006D12BC" w:rsidRDefault="003E5A8A" w:rsidP="003E5A8A">
            <w:pPr>
              <w:rPr>
                <w:b/>
                <w:sz w:val="28"/>
                <w:szCs w:val="28"/>
              </w:rPr>
            </w:pPr>
            <w:r w:rsidRPr="006D12BC">
              <w:rPr>
                <w:b/>
                <w:sz w:val="28"/>
                <w:szCs w:val="28"/>
              </w:rPr>
              <w:t>2997</w:t>
            </w:r>
          </w:p>
        </w:tc>
        <w:tc>
          <w:tcPr>
            <w:tcW w:w="2614" w:type="dxa"/>
          </w:tcPr>
          <w:p w:rsidR="003E5A8A" w:rsidRPr="006D12BC" w:rsidRDefault="003E5A8A" w:rsidP="003E5A8A">
            <w:pPr>
              <w:rPr>
                <w:b/>
                <w:sz w:val="28"/>
                <w:szCs w:val="28"/>
              </w:rPr>
            </w:pPr>
            <w:r w:rsidRPr="006D12BC">
              <w:rPr>
                <w:b/>
                <w:sz w:val="28"/>
                <w:szCs w:val="28"/>
              </w:rPr>
              <w:t>6407</w:t>
            </w:r>
          </w:p>
        </w:tc>
      </w:tr>
      <w:tr w:rsidR="003E5A8A" w:rsidRPr="003E5A8A" w:rsidTr="003E5A8A">
        <w:tc>
          <w:tcPr>
            <w:tcW w:w="2614" w:type="dxa"/>
          </w:tcPr>
          <w:p w:rsidR="003E5A8A" w:rsidRPr="006D12BC" w:rsidRDefault="003E5A8A" w:rsidP="003E5A8A">
            <w:pPr>
              <w:rPr>
                <w:b/>
                <w:sz w:val="28"/>
                <w:szCs w:val="28"/>
              </w:rPr>
            </w:pPr>
            <w:r w:rsidRPr="006D12BC">
              <w:rPr>
                <w:b/>
                <w:sz w:val="28"/>
                <w:szCs w:val="28"/>
              </w:rPr>
              <w:t>2002</w:t>
            </w:r>
          </w:p>
        </w:tc>
        <w:tc>
          <w:tcPr>
            <w:tcW w:w="2614" w:type="dxa"/>
          </w:tcPr>
          <w:p w:rsidR="003E5A8A" w:rsidRPr="006D12BC" w:rsidRDefault="003E5A8A" w:rsidP="003E5A8A">
            <w:pPr>
              <w:rPr>
                <w:b/>
                <w:sz w:val="28"/>
                <w:szCs w:val="28"/>
              </w:rPr>
            </w:pPr>
            <w:r w:rsidRPr="006D12BC">
              <w:rPr>
                <w:b/>
                <w:sz w:val="28"/>
                <w:szCs w:val="28"/>
              </w:rPr>
              <w:t>10</w:t>
            </w:r>
          </w:p>
        </w:tc>
        <w:tc>
          <w:tcPr>
            <w:tcW w:w="2614" w:type="dxa"/>
          </w:tcPr>
          <w:p w:rsidR="003E5A8A" w:rsidRPr="006D12BC" w:rsidRDefault="003E5A8A" w:rsidP="003E5A8A">
            <w:pPr>
              <w:rPr>
                <w:b/>
                <w:sz w:val="28"/>
                <w:szCs w:val="28"/>
              </w:rPr>
            </w:pPr>
            <w:r w:rsidRPr="006D12BC">
              <w:rPr>
                <w:b/>
                <w:sz w:val="28"/>
                <w:szCs w:val="28"/>
              </w:rPr>
              <w:t>261</w:t>
            </w:r>
          </w:p>
        </w:tc>
        <w:tc>
          <w:tcPr>
            <w:tcW w:w="2614" w:type="dxa"/>
          </w:tcPr>
          <w:p w:rsidR="003E5A8A" w:rsidRPr="006D12BC" w:rsidRDefault="003E5A8A" w:rsidP="003E5A8A">
            <w:pPr>
              <w:rPr>
                <w:b/>
                <w:sz w:val="28"/>
                <w:szCs w:val="28"/>
              </w:rPr>
            </w:pPr>
            <w:r w:rsidRPr="006D12BC">
              <w:rPr>
                <w:b/>
                <w:sz w:val="28"/>
                <w:szCs w:val="28"/>
              </w:rPr>
              <w:t>413</w:t>
            </w:r>
          </w:p>
        </w:tc>
      </w:tr>
      <w:tr w:rsidR="003E5A8A" w:rsidRPr="003E5A8A" w:rsidTr="003E5A8A">
        <w:tc>
          <w:tcPr>
            <w:tcW w:w="2614" w:type="dxa"/>
          </w:tcPr>
          <w:p w:rsidR="003E5A8A" w:rsidRPr="006D12BC" w:rsidRDefault="003E5A8A" w:rsidP="003E5A8A">
            <w:pPr>
              <w:rPr>
                <w:b/>
                <w:sz w:val="28"/>
                <w:szCs w:val="28"/>
              </w:rPr>
            </w:pPr>
            <w:r w:rsidRPr="006D12BC">
              <w:rPr>
                <w:b/>
                <w:sz w:val="28"/>
                <w:szCs w:val="28"/>
              </w:rPr>
              <w:t>2003</w:t>
            </w:r>
          </w:p>
        </w:tc>
        <w:tc>
          <w:tcPr>
            <w:tcW w:w="2614" w:type="dxa"/>
          </w:tcPr>
          <w:p w:rsidR="003E5A8A" w:rsidRPr="006D12BC" w:rsidRDefault="003E5A8A" w:rsidP="003E5A8A">
            <w:pPr>
              <w:rPr>
                <w:b/>
                <w:sz w:val="28"/>
                <w:szCs w:val="28"/>
              </w:rPr>
            </w:pPr>
            <w:r w:rsidRPr="006D12BC">
              <w:rPr>
                <w:b/>
                <w:sz w:val="28"/>
                <w:szCs w:val="28"/>
              </w:rPr>
              <w:t>9</w:t>
            </w:r>
          </w:p>
        </w:tc>
        <w:tc>
          <w:tcPr>
            <w:tcW w:w="2614" w:type="dxa"/>
          </w:tcPr>
          <w:p w:rsidR="003E5A8A" w:rsidRPr="006D12BC" w:rsidRDefault="003E5A8A" w:rsidP="003E5A8A">
            <w:pPr>
              <w:rPr>
                <w:b/>
                <w:sz w:val="28"/>
                <w:szCs w:val="28"/>
              </w:rPr>
            </w:pPr>
            <w:r w:rsidRPr="006D12BC">
              <w:rPr>
                <w:b/>
                <w:sz w:val="28"/>
                <w:szCs w:val="28"/>
              </w:rPr>
              <w:t>101</w:t>
            </w:r>
          </w:p>
        </w:tc>
        <w:tc>
          <w:tcPr>
            <w:tcW w:w="2614" w:type="dxa"/>
          </w:tcPr>
          <w:p w:rsidR="003E5A8A" w:rsidRPr="006D12BC" w:rsidRDefault="003E5A8A" w:rsidP="003E5A8A">
            <w:pPr>
              <w:rPr>
                <w:b/>
                <w:sz w:val="28"/>
                <w:szCs w:val="28"/>
              </w:rPr>
            </w:pPr>
            <w:r w:rsidRPr="006D12BC">
              <w:rPr>
                <w:b/>
                <w:sz w:val="28"/>
                <w:szCs w:val="28"/>
              </w:rPr>
              <w:t>620</w:t>
            </w:r>
          </w:p>
        </w:tc>
      </w:tr>
      <w:tr w:rsidR="003E5A8A" w:rsidRPr="003E5A8A" w:rsidTr="003E5A8A">
        <w:tc>
          <w:tcPr>
            <w:tcW w:w="2614" w:type="dxa"/>
          </w:tcPr>
          <w:p w:rsidR="003E5A8A" w:rsidRPr="006D12BC" w:rsidRDefault="003E5A8A" w:rsidP="003E5A8A">
            <w:pPr>
              <w:rPr>
                <w:b/>
                <w:sz w:val="28"/>
                <w:szCs w:val="28"/>
              </w:rPr>
            </w:pPr>
            <w:r w:rsidRPr="006D12BC">
              <w:rPr>
                <w:b/>
                <w:sz w:val="28"/>
                <w:szCs w:val="28"/>
              </w:rPr>
              <w:t>2004</w:t>
            </w:r>
          </w:p>
        </w:tc>
        <w:tc>
          <w:tcPr>
            <w:tcW w:w="2614" w:type="dxa"/>
          </w:tcPr>
          <w:p w:rsidR="003E5A8A" w:rsidRPr="006D12BC" w:rsidRDefault="003E5A8A" w:rsidP="003E5A8A">
            <w:pPr>
              <w:rPr>
                <w:b/>
                <w:sz w:val="28"/>
                <w:szCs w:val="28"/>
              </w:rPr>
            </w:pPr>
            <w:r w:rsidRPr="006D12BC">
              <w:rPr>
                <w:b/>
                <w:sz w:val="28"/>
                <w:szCs w:val="28"/>
              </w:rPr>
              <w:t>21</w:t>
            </w:r>
          </w:p>
        </w:tc>
        <w:tc>
          <w:tcPr>
            <w:tcW w:w="2614" w:type="dxa"/>
          </w:tcPr>
          <w:p w:rsidR="003E5A8A" w:rsidRPr="006D12BC" w:rsidRDefault="003E5A8A" w:rsidP="003E5A8A">
            <w:pPr>
              <w:rPr>
                <w:b/>
                <w:sz w:val="28"/>
                <w:szCs w:val="28"/>
              </w:rPr>
            </w:pPr>
            <w:r w:rsidRPr="006D12BC">
              <w:rPr>
                <w:b/>
                <w:sz w:val="28"/>
                <w:szCs w:val="28"/>
              </w:rPr>
              <w:t>146</w:t>
            </w:r>
          </w:p>
        </w:tc>
        <w:tc>
          <w:tcPr>
            <w:tcW w:w="2614" w:type="dxa"/>
          </w:tcPr>
          <w:p w:rsidR="003E5A8A" w:rsidRPr="006D12BC" w:rsidRDefault="003E5A8A" w:rsidP="003E5A8A">
            <w:pPr>
              <w:rPr>
                <w:b/>
                <w:sz w:val="28"/>
                <w:szCs w:val="28"/>
              </w:rPr>
            </w:pPr>
            <w:r w:rsidRPr="006D12BC">
              <w:rPr>
                <w:b/>
                <w:sz w:val="28"/>
                <w:szCs w:val="28"/>
              </w:rPr>
              <w:t>177</w:t>
            </w:r>
          </w:p>
        </w:tc>
      </w:tr>
      <w:tr w:rsidR="003E5A8A" w:rsidRPr="003E5A8A" w:rsidTr="003E5A8A">
        <w:tc>
          <w:tcPr>
            <w:tcW w:w="2614" w:type="dxa"/>
          </w:tcPr>
          <w:p w:rsidR="003E5A8A" w:rsidRPr="006D12BC" w:rsidRDefault="003E5A8A" w:rsidP="003E5A8A">
            <w:pPr>
              <w:rPr>
                <w:b/>
                <w:sz w:val="28"/>
                <w:szCs w:val="28"/>
              </w:rPr>
            </w:pPr>
            <w:r w:rsidRPr="006D12BC">
              <w:rPr>
                <w:b/>
                <w:sz w:val="28"/>
                <w:szCs w:val="28"/>
              </w:rPr>
              <w:t>2005</w:t>
            </w:r>
          </w:p>
        </w:tc>
        <w:tc>
          <w:tcPr>
            <w:tcW w:w="2614" w:type="dxa"/>
          </w:tcPr>
          <w:p w:rsidR="003E5A8A" w:rsidRPr="006D12BC" w:rsidRDefault="003E5A8A" w:rsidP="003E5A8A">
            <w:pPr>
              <w:rPr>
                <w:b/>
                <w:sz w:val="28"/>
                <w:szCs w:val="28"/>
              </w:rPr>
            </w:pPr>
            <w:r w:rsidRPr="006D12BC">
              <w:rPr>
                <w:b/>
                <w:sz w:val="28"/>
                <w:szCs w:val="28"/>
              </w:rPr>
              <w:t>72</w:t>
            </w:r>
          </w:p>
        </w:tc>
        <w:tc>
          <w:tcPr>
            <w:tcW w:w="2614" w:type="dxa"/>
          </w:tcPr>
          <w:p w:rsidR="003E5A8A" w:rsidRPr="006D12BC" w:rsidRDefault="003E5A8A" w:rsidP="003E5A8A">
            <w:pPr>
              <w:rPr>
                <w:b/>
                <w:sz w:val="28"/>
                <w:szCs w:val="28"/>
              </w:rPr>
            </w:pPr>
            <w:r w:rsidRPr="006D12BC">
              <w:rPr>
                <w:b/>
                <w:sz w:val="28"/>
                <w:szCs w:val="28"/>
              </w:rPr>
              <w:t>822</w:t>
            </w:r>
          </w:p>
        </w:tc>
        <w:tc>
          <w:tcPr>
            <w:tcW w:w="2614" w:type="dxa"/>
          </w:tcPr>
          <w:p w:rsidR="003E5A8A" w:rsidRPr="006D12BC" w:rsidRDefault="003E5A8A" w:rsidP="003E5A8A">
            <w:pPr>
              <w:rPr>
                <w:b/>
                <w:sz w:val="28"/>
                <w:szCs w:val="28"/>
              </w:rPr>
            </w:pPr>
            <w:r w:rsidRPr="006D12BC">
              <w:rPr>
                <w:b/>
                <w:sz w:val="28"/>
                <w:szCs w:val="28"/>
              </w:rPr>
              <w:t>1675</w:t>
            </w:r>
          </w:p>
        </w:tc>
      </w:tr>
      <w:tr w:rsidR="003E5A8A" w:rsidRPr="003E5A8A" w:rsidTr="003E5A8A">
        <w:tc>
          <w:tcPr>
            <w:tcW w:w="2614" w:type="dxa"/>
          </w:tcPr>
          <w:p w:rsidR="003E5A8A" w:rsidRPr="006D12BC" w:rsidRDefault="003E5A8A" w:rsidP="003E5A8A">
            <w:pPr>
              <w:rPr>
                <w:b/>
                <w:sz w:val="28"/>
                <w:szCs w:val="28"/>
              </w:rPr>
            </w:pPr>
            <w:r w:rsidRPr="006D12BC">
              <w:rPr>
                <w:b/>
                <w:sz w:val="28"/>
                <w:szCs w:val="28"/>
              </w:rPr>
              <w:t>2006</w:t>
            </w:r>
          </w:p>
        </w:tc>
        <w:tc>
          <w:tcPr>
            <w:tcW w:w="2614" w:type="dxa"/>
          </w:tcPr>
          <w:p w:rsidR="003E5A8A" w:rsidRPr="006D12BC" w:rsidRDefault="003E5A8A" w:rsidP="003E5A8A">
            <w:pPr>
              <w:rPr>
                <w:b/>
                <w:sz w:val="28"/>
                <w:szCs w:val="28"/>
              </w:rPr>
            </w:pPr>
            <w:r w:rsidRPr="006D12BC">
              <w:rPr>
                <w:b/>
                <w:sz w:val="28"/>
                <w:szCs w:val="28"/>
              </w:rPr>
              <w:t>11</w:t>
            </w:r>
          </w:p>
        </w:tc>
        <w:tc>
          <w:tcPr>
            <w:tcW w:w="2614" w:type="dxa"/>
          </w:tcPr>
          <w:p w:rsidR="003E5A8A" w:rsidRPr="006D12BC" w:rsidRDefault="003E5A8A" w:rsidP="003E5A8A">
            <w:pPr>
              <w:rPr>
                <w:b/>
                <w:sz w:val="28"/>
                <w:szCs w:val="28"/>
              </w:rPr>
            </w:pPr>
            <w:r w:rsidRPr="006D12BC">
              <w:rPr>
                <w:b/>
                <w:sz w:val="28"/>
                <w:szCs w:val="28"/>
              </w:rPr>
              <w:t>123</w:t>
            </w:r>
          </w:p>
        </w:tc>
        <w:tc>
          <w:tcPr>
            <w:tcW w:w="2614" w:type="dxa"/>
          </w:tcPr>
          <w:p w:rsidR="003E5A8A" w:rsidRPr="006D12BC" w:rsidRDefault="003E5A8A" w:rsidP="003E5A8A">
            <w:pPr>
              <w:rPr>
                <w:b/>
                <w:sz w:val="28"/>
                <w:szCs w:val="28"/>
              </w:rPr>
            </w:pPr>
            <w:r w:rsidRPr="006D12BC">
              <w:rPr>
                <w:b/>
                <w:sz w:val="28"/>
                <w:szCs w:val="28"/>
              </w:rPr>
              <w:t>106</w:t>
            </w:r>
          </w:p>
        </w:tc>
      </w:tr>
      <w:tr w:rsidR="003E5A8A" w:rsidRPr="003E5A8A" w:rsidTr="003E5A8A">
        <w:tc>
          <w:tcPr>
            <w:tcW w:w="2614" w:type="dxa"/>
          </w:tcPr>
          <w:p w:rsidR="003E5A8A" w:rsidRPr="006D12BC" w:rsidRDefault="003E5A8A" w:rsidP="003E5A8A">
            <w:pPr>
              <w:rPr>
                <w:b/>
                <w:sz w:val="28"/>
                <w:szCs w:val="28"/>
              </w:rPr>
            </w:pPr>
            <w:r w:rsidRPr="006D12BC">
              <w:rPr>
                <w:b/>
                <w:sz w:val="28"/>
                <w:szCs w:val="28"/>
              </w:rPr>
              <w:t>2007</w:t>
            </w:r>
          </w:p>
        </w:tc>
        <w:tc>
          <w:tcPr>
            <w:tcW w:w="2614" w:type="dxa"/>
          </w:tcPr>
          <w:p w:rsidR="003E5A8A" w:rsidRPr="006D12BC" w:rsidRDefault="003E5A8A" w:rsidP="003E5A8A">
            <w:pPr>
              <w:rPr>
                <w:b/>
                <w:sz w:val="28"/>
                <w:szCs w:val="28"/>
              </w:rPr>
            </w:pPr>
            <w:r w:rsidRPr="006D12BC">
              <w:rPr>
                <w:b/>
                <w:sz w:val="28"/>
                <w:szCs w:val="28"/>
              </w:rPr>
              <w:t>114</w:t>
            </w:r>
          </w:p>
        </w:tc>
        <w:tc>
          <w:tcPr>
            <w:tcW w:w="2614" w:type="dxa"/>
          </w:tcPr>
          <w:p w:rsidR="003E5A8A" w:rsidRPr="006D12BC" w:rsidRDefault="003E5A8A" w:rsidP="003E5A8A">
            <w:pPr>
              <w:rPr>
                <w:b/>
                <w:sz w:val="28"/>
                <w:szCs w:val="28"/>
              </w:rPr>
            </w:pPr>
            <w:r w:rsidRPr="006D12BC">
              <w:rPr>
                <w:b/>
                <w:sz w:val="28"/>
                <w:szCs w:val="28"/>
              </w:rPr>
              <w:t>1200</w:t>
            </w:r>
          </w:p>
        </w:tc>
        <w:tc>
          <w:tcPr>
            <w:tcW w:w="2614" w:type="dxa"/>
          </w:tcPr>
          <w:p w:rsidR="003E5A8A" w:rsidRPr="006D12BC" w:rsidRDefault="003E5A8A" w:rsidP="003E5A8A">
            <w:pPr>
              <w:rPr>
                <w:b/>
                <w:sz w:val="28"/>
                <w:szCs w:val="28"/>
              </w:rPr>
            </w:pPr>
            <w:r w:rsidRPr="006D12BC">
              <w:rPr>
                <w:b/>
                <w:sz w:val="28"/>
                <w:szCs w:val="28"/>
              </w:rPr>
              <w:t>2888</w:t>
            </w:r>
          </w:p>
        </w:tc>
      </w:tr>
      <w:tr w:rsidR="003E5A8A" w:rsidRPr="003E5A8A" w:rsidTr="003E5A8A">
        <w:tc>
          <w:tcPr>
            <w:tcW w:w="2614" w:type="dxa"/>
          </w:tcPr>
          <w:p w:rsidR="003E5A8A" w:rsidRPr="006D12BC" w:rsidRDefault="003E5A8A" w:rsidP="003E5A8A">
            <w:pPr>
              <w:rPr>
                <w:b/>
                <w:sz w:val="28"/>
                <w:szCs w:val="28"/>
              </w:rPr>
            </w:pPr>
            <w:r w:rsidRPr="006D12BC">
              <w:rPr>
                <w:b/>
                <w:sz w:val="28"/>
                <w:szCs w:val="28"/>
              </w:rPr>
              <w:t>2008</w:t>
            </w:r>
          </w:p>
        </w:tc>
        <w:tc>
          <w:tcPr>
            <w:tcW w:w="2614" w:type="dxa"/>
          </w:tcPr>
          <w:p w:rsidR="003E5A8A" w:rsidRPr="006D12BC" w:rsidRDefault="003E5A8A" w:rsidP="003E5A8A">
            <w:pPr>
              <w:rPr>
                <w:b/>
                <w:sz w:val="28"/>
                <w:szCs w:val="28"/>
              </w:rPr>
            </w:pPr>
            <w:r w:rsidRPr="006D12BC">
              <w:rPr>
                <w:b/>
                <w:sz w:val="28"/>
                <w:szCs w:val="28"/>
              </w:rPr>
              <w:t>101</w:t>
            </w:r>
          </w:p>
        </w:tc>
        <w:tc>
          <w:tcPr>
            <w:tcW w:w="2614" w:type="dxa"/>
          </w:tcPr>
          <w:p w:rsidR="003E5A8A" w:rsidRPr="006D12BC" w:rsidRDefault="003E5A8A" w:rsidP="003E5A8A">
            <w:pPr>
              <w:rPr>
                <w:b/>
                <w:sz w:val="28"/>
                <w:szCs w:val="28"/>
              </w:rPr>
            </w:pPr>
            <w:r w:rsidRPr="006D12BC">
              <w:rPr>
                <w:b/>
                <w:sz w:val="28"/>
                <w:szCs w:val="28"/>
              </w:rPr>
              <w:t>639</w:t>
            </w:r>
          </w:p>
        </w:tc>
        <w:tc>
          <w:tcPr>
            <w:tcW w:w="2614" w:type="dxa"/>
          </w:tcPr>
          <w:p w:rsidR="003E5A8A" w:rsidRPr="006D12BC" w:rsidRDefault="003E5A8A" w:rsidP="003E5A8A">
            <w:pPr>
              <w:rPr>
                <w:b/>
                <w:sz w:val="28"/>
                <w:szCs w:val="28"/>
              </w:rPr>
            </w:pPr>
            <w:r w:rsidRPr="006D12BC">
              <w:rPr>
                <w:b/>
                <w:sz w:val="28"/>
                <w:szCs w:val="28"/>
              </w:rPr>
              <w:t>1223</w:t>
            </w:r>
          </w:p>
        </w:tc>
      </w:tr>
      <w:tr w:rsidR="003E5A8A" w:rsidRPr="003E5A8A" w:rsidTr="003E5A8A">
        <w:tc>
          <w:tcPr>
            <w:tcW w:w="2614" w:type="dxa"/>
          </w:tcPr>
          <w:p w:rsidR="003E5A8A" w:rsidRPr="006D12BC" w:rsidRDefault="003E5A8A" w:rsidP="003E5A8A">
            <w:pPr>
              <w:rPr>
                <w:b/>
                <w:sz w:val="28"/>
                <w:szCs w:val="28"/>
              </w:rPr>
            </w:pPr>
            <w:r w:rsidRPr="006D12BC">
              <w:rPr>
                <w:b/>
                <w:sz w:val="28"/>
                <w:szCs w:val="28"/>
              </w:rPr>
              <w:t>2009</w:t>
            </w:r>
          </w:p>
        </w:tc>
        <w:tc>
          <w:tcPr>
            <w:tcW w:w="2614" w:type="dxa"/>
          </w:tcPr>
          <w:p w:rsidR="003E5A8A" w:rsidRPr="006D12BC" w:rsidRDefault="003E5A8A" w:rsidP="003E5A8A">
            <w:pPr>
              <w:rPr>
                <w:b/>
                <w:sz w:val="28"/>
                <w:szCs w:val="28"/>
              </w:rPr>
            </w:pPr>
            <w:r w:rsidRPr="006D12BC">
              <w:rPr>
                <w:b/>
                <w:sz w:val="28"/>
                <w:szCs w:val="28"/>
              </w:rPr>
              <w:t>59</w:t>
            </w:r>
          </w:p>
        </w:tc>
        <w:tc>
          <w:tcPr>
            <w:tcW w:w="2614" w:type="dxa"/>
          </w:tcPr>
          <w:p w:rsidR="003E5A8A" w:rsidRPr="006D12BC" w:rsidRDefault="003E5A8A" w:rsidP="003E5A8A">
            <w:pPr>
              <w:rPr>
                <w:b/>
                <w:sz w:val="28"/>
                <w:szCs w:val="28"/>
              </w:rPr>
            </w:pPr>
            <w:r w:rsidRPr="006D12BC">
              <w:rPr>
                <w:b/>
                <w:sz w:val="28"/>
                <w:szCs w:val="28"/>
              </w:rPr>
              <w:t>426</w:t>
            </w:r>
          </w:p>
        </w:tc>
        <w:tc>
          <w:tcPr>
            <w:tcW w:w="2614" w:type="dxa"/>
          </w:tcPr>
          <w:p w:rsidR="003E5A8A" w:rsidRPr="006D12BC" w:rsidRDefault="003E5A8A" w:rsidP="003E5A8A">
            <w:pPr>
              <w:rPr>
                <w:b/>
                <w:sz w:val="28"/>
                <w:szCs w:val="28"/>
              </w:rPr>
            </w:pPr>
            <w:r w:rsidRPr="006D12BC">
              <w:rPr>
                <w:b/>
                <w:sz w:val="28"/>
                <w:szCs w:val="28"/>
              </w:rPr>
              <w:t>865</w:t>
            </w:r>
          </w:p>
        </w:tc>
      </w:tr>
      <w:tr w:rsidR="003E5A8A" w:rsidRPr="003E5A8A" w:rsidTr="003E5A8A">
        <w:tc>
          <w:tcPr>
            <w:tcW w:w="2614" w:type="dxa"/>
          </w:tcPr>
          <w:p w:rsidR="003E5A8A" w:rsidRPr="006D12BC" w:rsidRDefault="003E5A8A" w:rsidP="003E5A8A">
            <w:pPr>
              <w:rPr>
                <w:b/>
                <w:sz w:val="28"/>
                <w:szCs w:val="28"/>
              </w:rPr>
            </w:pPr>
            <w:r w:rsidRPr="006D12BC">
              <w:rPr>
                <w:b/>
                <w:sz w:val="28"/>
                <w:szCs w:val="28"/>
              </w:rPr>
              <w:t>2010</w:t>
            </w:r>
          </w:p>
        </w:tc>
        <w:tc>
          <w:tcPr>
            <w:tcW w:w="2614" w:type="dxa"/>
          </w:tcPr>
          <w:p w:rsidR="003E5A8A" w:rsidRPr="006D12BC" w:rsidRDefault="003E5A8A" w:rsidP="003E5A8A">
            <w:pPr>
              <w:rPr>
                <w:b/>
                <w:sz w:val="28"/>
                <w:szCs w:val="28"/>
              </w:rPr>
            </w:pPr>
            <w:r w:rsidRPr="006D12BC">
              <w:rPr>
                <w:b/>
                <w:sz w:val="28"/>
                <w:szCs w:val="28"/>
              </w:rPr>
              <w:t>101</w:t>
            </w:r>
          </w:p>
        </w:tc>
        <w:tc>
          <w:tcPr>
            <w:tcW w:w="2614" w:type="dxa"/>
          </w:tcPr>
          <w:p w:rsidR="003E5A8A" w:rsidRPr="006D12BC" w:rsidRDefault="003E5A8A" w:rsidP="003E5A8A">
            <w:pPr>
              <w:rPr>
                <w:b/>
                <w:sz w:val="28"/>
                <w:szCs w:val="28"/>
              </w:rPr>
            </w:pPr>
            <w:r w:rsidRPr="006D12BC">
              <w:rPr>
                <w:b/>
                <w:sz w:val="28"/>
                <w:szCs w:val="28"/>
              </w:rPr>
              <w:t>443</w:t>
            </w:r>
          </w:p>
        </w:tc>
        <w:tc>
          <w:tcPr>
            <w:tcW w:w="2614" w:type="dxa"/>
          </w:tcPr>
          <w:p w:rsidR="003E5A8A" w:rsidRPr="006D12BC" w:rsidRDefault="003E5A8A" w:rsidP="003E5A8A">
            <w:pPr>
              <w:rPr>
                <w:b/>
                <w:sz w:val="28"/>
                <w:szCs w:val="28"/>
              </w:rPr>
            </w:pPr>
            <w:r w:rsidRPr="006D12BC">
              <w:rPr>
                <w:b/>
                <w:sz w:val="28"/>
                <w:szCs w:val="28"/>
              </w:rPr>
              <w:t>800</w:t>
            </w:r>
          </w:p>
        </w:tc>
      </w:tr>
      <w:tr w:rsidR="003E5A8A" w:rsidRPr="003E5A8A" w:rsidTr="003E5A8A">
        <w:tc>
          <w:tcPr>
            <w:tcW w:w="2614" w:type="dxa"/>
          </w:tcPr>
          <w:p w:rsidR="003E5A8A" w:rsidRPr="006D12BC" w:rsidRDefault="003E5A8A" w:rsidP="003E5A8A">
            <w:pPr>
              <w:rPr>
                <w:b/>
                <w:sz w:val="28"/>
                <w:szCs w:val="28"/>
              </w:rPr>
            </w:pPr>
            <w:r w:rsidRPr="006D12BC">
              <w:rPr>
                <w:b/>
                <w:sz w:val="28"/>
                <w:szCs w:val="28"/>
              </w:rPr>
              <w:t>2011</w:t>
            </w:r>
          </w:p>
        </w:tc>
        <w:tc>
          <w:tcPr>
            <w:tcW w:w="2614" w:type="dxa"/>
          </w:tcPr>
          <w:p w:rsidR="003E5A8A" w:rsidRPr="006D12BC" w:rsidRDefault="003E5A8A" w:rsidP="003E5A8A">
            <w:pPr>
              <w:rPr>
                <w:b/>
                <w:sz w:val="28"/>
                <w:szCs w:val="28"/>
              </w:rPr>
            </w:pPr>
            <w:r w:rsidRPr="006D12BC">
              <w:rPr>
                <w:b/>
                <w:sz w:val="28"/>
                <w:szCs w:val="28"/>
              </w:rPr>
              <w:t>127</w:t>
            </w:r>
          </w:p>
        </w:tc>
        <w:tc>
          <w:tcPr>
            <w:tcW w:w="2614" w:type="dxa"/>
          </w:tcPr>
          <w:p w:rsidR="003E5A8A" w:rsidRPr="006D12BC" w:rsidRDefault="003E5A8A" w:rsidP="003E5A8A">
            <w:pPr>
              <w:rPr>
                <w:b/>
                <w:sz w:val="28"/>
                <w:szCs w:val="28"/>
              </w:rPr>
            </w:pPr>
            <w:r w:rsidRPr="006D12BC">
              <w:rPr>
                <w:b/>
                <w:sz w:val="28"/>
                <w:szCs w:val="28"/>
              </w:rPr>
              <w:t>742</w:t>
            </w:r>
          </w:p>
        </w:tc>
        <w:tc>
          <w:tcPr>
            <w:tcW w:w="2614" w:type="dxa"/>
          </w:tcPr>
          <w:p w:rsidR="003E5A8A" w:rsidRPr="006D12BC" w:rsidRDefault="003E5A8A" w:rsidP="003E5A8A">
            <w:pPr>
              <w:rPr>
                <w:b/>
                <w:sz w:val="28"/>
                <w:szCs w:val="28"/>
              </w:rPr>
            </w:pPr>
            <w:r w:rsidRPr="006D12BC">
              <w:rPr>
                <w:b/>
                <w:sz w:val="28"/>
                <w:szCs w:val="28"/>
              </w:rPr>
              <w:t>1040</w:t>
            </w:r>
          </w:p>
        </w:tc>
      </w:tr>
      <w:tr w:rsidR="003E5A8A" w:rsidRPr="003E5A8A" w:rsidTr="003E5A8A">
        <w:tc>
          <w:tcPr>
            <w:tcW w:w="2614" w:type="dxa"/>
          </w:tcPr>
          <w:p w:rsidR="003E5A8A" w:rsidRPr="006D12BC" w:rsidRDefault="003E5A8A" w:rsidP="003E5A8A">
            <w:pPr>
              <w:rPr>
                <w:b/>
                <w:sz w:val="28"/>
                <w:szCs w:val="28"/>
              </w:rPr>
            </w:pPr>
            <w:r w:rsidRPr="006D12BC">
              <w:rPr>
                <w:b/>
                <w:sz w:val="28"/>
                <w:szCs w:val="28"/>
              </w:rPr>
              <w:t>2012</w:t>
            </w:r>
          </w:p>
        </w:tc>
        <w:tc>
          <w:tcPr>
            <w:tcW w:w="2614" w:type="dxa"/>
          </w:tcPr>
          <w:p w:rsidR="003E5A8A" w:rsidRPr="006D12BC" w:rsidRDefault="003E5A8A" w:rsidP="003E5A8A">
            <w:pPr>
              <w:rPr>
                <w:b/>
                <w:sz w:val="28"/>
                <w:szCs w:val="28"/>
              </w:rPr>
            </w:pPr>
            <w:r w:rsidRPr="006D12BC">
              <w:rPr>
                <w:b/>
                <w:sz w:val="28"/>
                <w:szCs w:val="28"/>
              </w:rPr>
              <w:t>516</w:t>
            </w:r>
          </w:p>
        </w:tc>
        <w:tc>
          <w:tcPr>
            <w:tcW w:w="2614" w:type="dxa"/>
          </w:tcPr>
          <w:p w:rsidR="003E5A8A" w:rsidRPr="006D12BC" w:rsidRDefault="003E5A8A" w:rsidP="003E5A8A">
            <w:pPr>
              <w:rPr>
                <w:b/>
                <w:sz w:val="28"/>
                <w:szCs w:val="28"/>
              </w:rPr>
            </w:pPr>
            <w:r w:rsidRPr="006D12BC">
              <w:rPr>
                <w:b/>
                <w:sz w:val="28"/>
                <w:szCs w:val="28"/>
              </w:rPr>
              <w:t>1905</w:t>
            </w:r>
          </w:p>
        </w:tc>
        <w:tc>
          <w:tcPr>
            <w:tcW w:w="2614" w:type="dxa"/>
          </w:tcPr>
          <w:p w:rsidR="003E5A8A" w:rsidRPr="006D12BC" w:rsidRDefault="003E5A8A" w:rsidP="003E5A8A">
            <w:pPr>
              <w:rPr>
                <w:b/>
                <w:sz w:val="28"/>
                <w:szCs w:val="28"/>
              </w:rPr>
            </w:pPr>
            <w:r w:rsidRPr="006D12BC">
              <w:rPr>
                <w:b/>
                <w:sz w:val="28"/>
                <w:szCs w:val="28"/>
              </w:rPr>
              <w:t>3352</w:t>
            </w:r>
          </w:p>
        </w:tc>
      </w:tr>
      <w:tr w:rsidR="003E5A8A" w:rsidRPr="003E5A8A" w:rsidTr="003E5A8A">
        <w:tc>
          <w:tcPr>
            <w:tcW w:w="2614" w:type="dxa"/>
          </w:tcPr>
          <w:p w:rsidR="003E5A8A" w:rsidRPr="006D12BC" w:rsidRDefault="003E5A8A" w:rsidP="003E5A8A">
            <w:pPr>
              <w:rPr>
                <w:b/>
                <w:sz w:val="28"/>
                <w:szCs w:val="28"/>
              </w:rPr>
            </w:pPr>
            <w:r w:rsidRPr="006D12BC">
              <w:rPr>
                <w:b/>
                <w:sz w:val="28"/>
                <w:szCs w:val="28"/>
              </w:rPr>
              <w:t>2013</w:t>
            </w:r>
          </w:p>
        </w:tc>
        <w:tc>
          <w:tcPr>
            <w:tcW w:w="2614" w:type="dxa"/>
          </w:tcPr>
          <w:p w:rsidR="003E5A8A" w:rsidRPr="006D12BC" w:rsidRDefault="003E5A8A" w:rsidP="003E5A8A">
            <w:pPr>
              <w:rPr>
                <w:b/>
                <w:sz w:val="28"/>
                <w:szCs w:val="28"/>
              </w:rPr>
            </w:pPr>
            <w:r w:rsidRPr="006D12BC">
              <w:rPr>
                <w:b/>
                <w:sz w:val="28"/>
                <w:szCs w:val="28"/>
              </w:rPr>
              <w:t>241</w:t>
            </w:r>
          </w:p>
        </w:tc>
        <w:tc>
          <w:tcPr>
            <w:tcW w:w="2614" w:type="dxa"/>
          </w:tcPr>
          <w:p w:rsidR="003E5A8A" w:rsidRPr="006D12BC" w:rsidRDefault="003E5A8A" w:rsidP="003E5A8A">
            <w:pPr>
              <w:rPr>
                <w:b/>
                <w:sz w:val="28"/>
                <w:szCs w:val="28"/>
              </w:rPr>
            </w:pPr>
            <w:r w:rsidRPr="006D12BC">
              <w:rPr>
                <w:b/>
                <w:sz w:val="28"/>
                <w:szCs w:val="28"/>
              </w:rPr>
              <w:t>845</w:t>
            </w:r>
          </w:p>
        </w:tc>
        <w:tc>
          <w:tcPr>
            <w:tcW w:w="2614" w:type="dxa"/>
          </w:tcPr>
          <w:p w:rsidR="003E5A8A" w:rsidRPr="006D12BC" w:rsidRDefault="003E5A8A" w:rsidP="003E5A8A">
            <w:pPr>
              <w:rPr>
                <w:b/>
                <w:sz w:val="28"/>
                <w:szCs w:val="28"/>
              </w:rPr>
            </w:pPr>
            <w:r w:rsidRPr="006D12BC">
              <w:rPr>
                <w:b/>
                <w:sz w:val="28"/>
                <w:szCs w:val="28"/>
              </w:rPr>
              <w:t>1435</w:t>
            </w:r>
          </w:p>
        </w:tc>
      </w:tr>
      <w:tr w:rsidR="003E5A8A" w:rsidRPr="003E5A8A" w:rsidTr="003E5A8A">
        <w:tc>
          <w:tcPr>
            <w:tcW w:w="2614" w:type="dxa"/>
          </w:tcPr>
          <w:p w:rsidR="003E5A8A" w:rsidRPr="006D12BC" w:rsidRDefault="003E5A8A" w:rsidP="003E5A8A">
            <w:pPr>
              <w:rPr>
                <w:b/>
                <w:sz w:val="28"/>
                <w:szCs w:val="28"/>
              </w:rPr>
            </w:pPr>
            <w:r w:rsidRPr="006D12BC">
              <w:rPr>
                <w:b/>
                <w:sz w:val="28"/>
                <w:szCs w:val="28"/>
              </w:rPr>
              <w:t>2014</w:t>
            </w:r>
          </w:p>
        </w:tc>
        <w:tc>
          <w:tcPr>
            <w:tcW w:w="2614" w:type="dxa"/>
          </w:tcPr>
          <w:p w:rsidR="003E5A8A" w:rsidRPr="006D12BC" w:rsidRDefault="003E5A8A" w:rsidP="003E5A8A">
            <w:pPr>
              <w:rPr>
                <w:b/>
                <w:sz w:val="28"/>
                <w:szCs w:val="28"/>
              </w:rPr>
            </w:pPr>
            <w:r w:rsidRPr="006D12BC">
              <w:rPr>
                <w:b/>
                <w:sz w:val="28"/>
                <w:szCs w:val="28"/>
              </w:rPr>
              <w:t>313</w:t>
            </w:r>
          </w:p>
        </w:tc>
        <w:tc>
          <w:tcPr>
            <w:tcW w:w="2614" w:type="dxa"/>
          </w:tcPr>
          <w:p w:rsidR="003E5A8A" w:rsidRPr="006D12BC" w:rsidRDefault="003E5A8A" w:rsidP="003E5A8A">
            <w:pPr>
              <w:rPr>
                <w:b/>
                <w:sz w:val="28"/>
                <w:szCs w:val="28"/>
              </w:rPr>
            </w:pPr>
            <w:r w:rsidRPr="006D12BC">
              <w:rPr>
                <w:b/>
                <w:sz w:val="28"/>
                <w:szCs w:val="28"/>
              </w:rPr>
              <w:t>902</w:t>
            </w:r>
          </w:p>
        </w:tc>
        <w:tc>
          <w:tcPr>
            <w:tcW w:w="2614" w:type="dxa"/>
          </w:tcPr>
          <w:p w:rsidR="003E5A8A" w:rsidRPr="006D12BC" w:rsidRDefault="003E5A8A" w:rsidP="003E5A8A">
            <w:pPr>
              <w:rPr>
                <w:b/>
                <w:sz w:val="28"/>
                <w:szCs w:val="28"/>
              </w:rPr>
            </w:pPr>
            <w:r w:rsidRPr="006D12BC">
              <w:rPr>
                <w:b/>
                <w:sz w:val="28"/>
                <w:szCs w:val="28"/>
              </w:rPr>
              <w:t>885</w:t>
            </w:r>
          </w:p>
        </w:tc>
      </w:tr>
      <w:tr w:rsidR="003E5A8A" w:rsidRPr="003E5A8A" w:rsidTr="003E5A8A">
        <w:tc>
          <w:tcPr>
            <w:tcW w:w="2614" w:type="dxa"/>
          </w:tcPr>
          <w:p w:rsidR="003E5A8A" w:rsidRPr="006D12BC" w:rsidRDefault="003E5A8A" w:rsidP="003E5A8A">
            <w:pPr>
              <w:rPr>
                <w:b/>
                <w:sz w:val="28"/>
                <w:szCs w:val="28"/>
              </w:rPr>
            </w:pPr>
            <w:r w:rsidRPr="006D12BC">
              <w:rPr>
                <w:b/>
                <w:sz w:val="28"/>
                <w:szCs w:val="28"/>
              </w:rPr>
              <w:t>2015</w:t>
            </w:r>
          </w:p>
        </w:tc>
        <w:tc>
          <w:tcPr>
            <w:tcW w:w="2614" w:type="dxa"/>
          </w:tcPr>
          <w:p w:rsidR="003E5A8A" w:rsidRPr="006D12BC" w:rsidRDefault="003E5A8A" w:rsidP="003E5A8A">
            <w:pPr>
              <w:rPr>
                <w:b/>
                <w:sz w:val="28"/>
                <w:szCs w:val="28"/>
              </w:rPr>
            </w:pPr>
            <w:r w:rsidRPr="006D12BC">
              <w:rPr>
                <w:b/>
                <w:sz w:val="28"/>
                <w:szCs w:val="28"/>
              </w:rPr>
              <w:t>168</w:t>
            </w:r>
          </w:p>
        </w:tc>
        <w:tc>
          <w:tcPr>
            <w:tcW w:w="2614" w:type="dxa"/>
          </w:tcPr>
          <w:p w:rsidR="003E5A8A" w:rsidRPr="006D12BC" w:rsidRDefault="003E5A8A" w:rsidP="003E5A8A">
            <w:pPr>
              <w:rPr>
                <w:b/>
                <w:sz w:val="28"/>
                <w:szCs w:val="28"/>
              </w:rPr>
            </w:pPr>
            <w:r w:rsidRPr="006D12BC">
              <w:rPr>
                <w:b/>
                <w:sz w:val="28"/>
                <w:szCs w:val="28"/>
              </w:rPr>
              <w:t>515</w:t>
            </w:r>
          </w:p>
        </w:tc>
        <w:tc>
          <w:tcPr>
            <w:tcW w:w="2614" w:type="dxa"/>
          </w:tcPr>
          <w:p w:rsidR="003E5A8A" w:rsidRPr="006D12BC" w:rsidRDefault="003E5A8A" w:rsidP="003E5A8A">
            <w:pPr>
              <w:rPr>
                <w:b/>
                <w:sz w:val="28"/>
                <w:szCs w:val="28"/>
              </w:rPr>
            </w:pPr>
            <w:r w:rsidRPr="006D12BC">
              <w:rPr>
                <w:b/>
                <w:sz w:val="28"/>
                <w:szCs w:val="28"/>
              </w:rPr>
              <w:t>436</w:t>
            </w:r>
          </w:p>
        </w:tc>
      </w:tr>
      <w:tr w:rsidR="003E5A8A" w:rsidRPr="003E5A8A" w:rsidTr="003E5A8A">
        <w:tc>
          <w:tcPr>
            <w:tcW w:w="2614" w:type="dxa"/>
          </w:tcPr>
          <w:p w:rsidR="003E5A8A" w:rsidRPr="006D12BC" w:rsidRDefault="003E5A8A" w:rsidP="003E5A8A">
            <w:pPr>
              <w:rPr>
                <w:sz w:val="28"/>
                <w:szCs w:val="28"/>
              </w:rPr>
            </w:pPr>
            <w:r w:rsidRPr="006D12BC">
              <w:rPr>
                <w:sz w:val="28"/>
                <w:szCs w:val="28"/>
              </w:rPr>
              <w:t>Итого 2001-2015</w:t>
            </w:r>
          </w:p>
        </w:tc>
        <w:tc>
          <w:tcPr>
            <w:tcW w:w="2614" w:type="dxa"/>
          </w:tcPr>
          <w:p w:rsidR="003E5A8A" w:rsidRPr="006D12BC" w:rsidRDefault="003E5A8A" w:rsidP="003E5A8A">
            <w:pPr>
              <w:rPr>
                <w:sz w:val="28"/>
                <w:szCs w:val="28"/>
              </w:rPr>
            </w:pPr>
            <w:r w:rsidRPr="006D12BC">
              <w:rPr>
                <w:sz w:val="28"/>
                <w:szCs w:val="28"/>
              </w:rPr>
              <w:t>1868</w:t>
            </w:r>
          </w:p>
        </w:tc>
        <w:tc>
          <w:tcPr>
            <w:tcW w:w="2614" w:type="dxa"/>
          </w:tcPr>
          <w:p w:rsidR="003E5A8A" w:rsidRPr="006D12BC" w:rsidRDefault="003E5A8A" w:rsidP="003E5A8A">
            <w:pPr>
              <w:rPr>
                <w:sz w:val="28"/>
                <w:szCs w:val="28"/>
              </w:rPr>
            </w:pPr>
            <w:r w:rsidRPr="006D12BC">
              <w:rPr>
                <w:sz w:val="28"/>
                <w:szCs w:val="28"/>
              </w:rPr>
              <w:t>12067</w:t>
            </w:r>
          </w:p>
        </w:tc>
        <w:tc>
          <w:tcPr>
            <w:tcW w:w="2614" w:type="dxa"/>
          </w:tcPr>
          <w:p w:rsidR="003E5A8A" w:rsidRPr="006D12BC" w:rsidRDefault="003E5A8A" w:rsidP="003E5A8A">
            <w:pPr>
              <w:rPr>
                <w:sz w:val="28"/>
                <w:szCs w:val="28"/>
              </w:rPr>
            </w:pPr>
            <w:r w:rsidRPr="006D12BC">
              <w:rPr>
                <w:sz w:val="28"/>
                <w:szCs w:val="28"/>
              </w:rPr>
              <w:t>22322</w:t>
            </w:r>
          </w:p>
        </w:tc>
      </w:tr>
    </w:tbl>
    <w:p w:rsidR="003E5A8A" w:rsidRDefault="003E5A8A" w:rsidP="003E5A8A">
      <w:pPr>
        <w:ind w:firstLine="0"/>
        <w:rPr>
          <w:sz w:val="26"/>
          <w:szCs w:val="26"/>
        </w:rPr>
      </w:pPr>
    </w:p>
    <w:p w:rsidR="003E5A8A" w:rsidRDefault="003E5A8A" w:rsidP="003E5A8A">
      <w:pPr>
        <w:ind w:firstLine="0"/>
        <w:rPr>
          <w:sz w:val="26"/>
          <w:szCs w:val="26"/>
        </w:rPr>
      </w:pPr>
    </w:p>
    <w:p w:rsidR="003E5A8A" w:rsidRDefault="003E5A8A" w:rsidP="003E5A8A">
      <w:pPr>
        <w:ind w:firstLine="0"/>
        <w:rPr>
          <w:sz w:val="26"/>
          <w:szCs w:val="26"/>
        </w:rPr>
      </w:pPr>
    </w:p>
    <w:p w:rsidR="003E5A8A" w:rsidRDefault="003E5A8A" w:rsidP="003E5A8A">
      <w:pPr>
        <w:ind w:firstLine="0"/>
        <w:rPr>
          <w:sz w:val="26"/>
          <w:szCs w:val="26"/>
        </w:rPr>
      </w:pPr>
    </w:p>
    <w:p w:rsidR="003E5A8A" w:rsidRDefault="003E5A8A" w:rsidP="003E5A8A">
      <w:pPr>
        <w:ind w:firstLine="0"/>
        <w:rPr>
          <w:sz w:val="26"/>
          <w:szCs w:val="26"/>
        </w:rPr>
      </w:pPr>
    </w:p>
    <w:p w:rsidR="003E5A8A" w:rsidRDefault="003E5A8A" w:rsidP="003E5A8A">
      <w:pPr>
        <w:ind w:firstLine="0"/>
        <w:rPr>
          <w:sz w:val="26"/>
          <w:szCs w:val="26"/>
        </w:rPr>
      </w:pPr>
    </w:p>
    <w:p w:rsidR="003E5A8A" w:rsidRDefault="003E5A8A" w:rsidP="003E5A8A">
      <w:pPr>
        <w:ind w:firstLine="0"/>
        <w:rPr>
          <w:sz w:val="26"/>
          <w:szCs w:val="26"/>
        </w:rPr>
      </w:pPr>
    </w:p>
    <w:p w:rsidR="003E5A8A" w:rsidRDefault="003E5A8A" w:rsidP="003E5A8A">
      <w:pPr>
        <w:ind w:firstLine="0"/>
        <w:rPr>
          <w:sz w:val="26"/>
          <w:szCs w:val="26"/>
        </w:rPr>
      </w:pPr>
    </w:p>
    <w:p w:rsidR="003E5A8A" w:rsidRDefault="003E5A8A" w:rsidP="003E5A8A">
      <w:pPr>
        <w:ind w:firstLine="0"/>
        <w:rPr>
          <w:sz w:val="26"/>
          <w:szCs w:val="26"/>
        </w:rPr>
      </w:pPr>
    </w:p>
    <w:p w:rsidR="003E5A8A" w:rsidRDefault="003E5A8A" w:rsidP="003E5A8A">
      <w:pPr>
        <w:ind w:firstLine="0"/>
        <w:rPr>
          <w:sz w:val="26"/>
          <w:szCs w:val="26"/>
        </w:rPr>
      </w:pPr>
    </w:p>
    <w:p w:rsidR="003E5A8A" w:rsidRDefault="003E5A8A" w:rsidP="003E5A8A">
      <w:pPr>
        <w:ind w:firstLine="0"/>
        <w:rPr>
          <w:sz w:val="26"/>
          <w:szCs w:val="26"/>
        </w:rPr>
      </w:pPr>
      <w:r>
        <w:rPr>
          <w:sz w:val="26"/>
          <w:szCs w:val="26"/>
        </w:rPr>
        <w:lastRenderedPageBreak/>
        <w:t>ПРИЛОЖЕНИЕ Г.</w:t>
      </w:r>
    </w:p>
    <w:p w:rsidR="00C01A7F" w:rsidRPr="006D12BC" w:rsidRDefault="00C01A7F" w:rsidP="003E5A8A">
      <w:pPr>
        <w:ind w:firstLine="0"/>
        <w:rPr>
          <w:sz w:val="28"/>
          <w:szCs w:val="28"/>
        </w:rPr>
      </w:pPr>
      <w:r w:rsidRPr="006D12BC">
        <w:rPr>
          <w:sz w:val="28"/>
          <w:szCs w:val="28"/>
        </w:rPr>
        <w:t>Таблица 5 – количество площадей (га) в Афганистане, засеянных опийным маком.</w:t>
      </w:r>
    </w:p>
    <w:tbl>
      <w:tblPr>
        <w:tblStyle w:val="4"/>
        <w:tblW w:w="0" w:type="auto"/>
        <w:tblLook w:val="04A0" w:firstRow="1" w:lastRow="0" w:firstColumn="1" w:lastColumn="0" w:noHBand="0" w:noVBand="1"/>
      </w:tblPr>
      <w:tblGrid>
        <w:gridCol w:w="4765"/>
        <w:gridCol w:w="4863"/>
      </w:tblGrid>
      <w:tr w:rsidR="003E5A8A" w:rsidRPr="003E5A8A" w:rsidTr="003E5A8A">
        <w:tc>
          <w:tcPr>
            <w:tcW w:w="5228" w:type="dxa"/>
          </w:tcPr>
          <w:p w:rsidR="003E5A8A" w:rsidRPr="006D12BC" w:rsidRDefault="003E5A8A" w:rsidP="003E5A8A">
            <w:pPr>
              <w:rPr>
                <w:b/>
                <w:sz w:val="28"/>
                <w:szCs w:val="28"/>
              </w:rPr>
            </w:pPr>
            <w:r w:rsidRPr="006D12BC">
              <w:rPr>
                <w:b/>
                <w:sz w:val="28"/>
                <w:szCs w:val="28"/>
              </w:rPr>
              <w:t>Год</w:t>
            </w:r>
          </w:p>
        </w:tc>
        <w:tc>
          <w:tcPr>
            <w:tcW w:w="5228" w:type="dxa"/>
          </w:tcPr>
          <w:p w:rsidR="003E5A8A" w:rsidRPr="006D12BC" w:rsidRDefault="003E5A8A" w:rsidP="003E5A8A">
            <w:pPr>
              <w:rPr>
                <w:b/>
                <w:sz w:val="28"/>
                <w:szCs w:val="28"/>
              </w:rPr>
            </w:pPr>
            <w:r w:rsidRPr="006D12BC">
              <w:rPr>
                <w:b/>
                <w:sz w:val="28"/>
                <w:szCs w:val="28"/>
              </w:rPr>
              <w:t>Количество гектаров (тыс.)</w:t>
            </w:r>
          </w:p>
        </w:tc>
      </w:tr>
      <w:tr w:rsidR="003E5A8A" w:rsidRPr="003E5A8A" w:rsidTr="003E5A8A">
        <w:tc>
          <w:tcPr>
            <w:tcW w:w="5228" w:type="dxa"/>
          </w:tcPr>
          <w:p w:rsidR="003E5A8A" w:rsidRPr="006D12BC" w:rsidRDefault="003E5A8A" w:rsidP="003E5A8A">
            <w:pPr>
              <w:rPr>
                <w:sz w:val="28"/>
                <w:szCs w:val="28"/>
                <w:lang w:val="en-US"/>
              </w:rPr>
            </w:pPr>
            <w:r w:rsidRPr="006D12BC">
              <w:rPr>
                <w:sz w:val="28"/>
                <w:szCs w:val="28"/>
                <w:lang w:val="en-US"/>
              </w:rPr>
              <w:t>1989</w:t>
            </w:r>
          </w:p>
        </w:tc>
        <w:tc>
          <w:tcPr>
            <w:tcW w:w="5228" w:type="dxa"/>
          </w:tcPr>
          <w:p w:rsidR="003E5A8A" w:rsidRPr="006D12BC" w:rsidRDefault="003E5A8A" w:rsidP="003E5A8A">
            <w:pPr>
              <w:rPr>
                <w:sz w:val="28"/>
                <w:szCs w:val="28"/>
                <w:lang w:val="en-US"/>
              </w:rPr>
            </w:pPr>
            <w:r w:rsidRPr="006D12BC">
              <w:rPr>
                <w:sz w:val="28"/>
                <w:szCs w:val="28"/>
                <w:lang w:val="en-US"/>
              </w:rPr>
              <w:t>34</w:t>
            </w:r>
          </w:p>
        </w:tc>
      </w:tr>
      <w:tr w:rsidR="003E5A8A" w:rsidRPr="003E5A8A" w:rsidTr="003E5A8A">
        <w:tc>
          <w:tcPr>
            <w:tcW w:w="5228" w:type="dxa"/>
          </w:tcPr>
          <w:p w:rsidR="003E5A8A" w:rsidRPr="006D12BC" w:rsidRDefault="003E5A8A" w:rsidP="003E5A8A">
            <w:pPr>
              <w:rPr>
                <w:sz w:val="28"/>
                <w:szCs w:val="28"/>
                <w:lang w:val="en-US"/>
              </w:rPr>
            </w:pPr>
            <w:r w:rsidRPr="006D12BC">
              <w:rPr>
                <w:sz w:val="28"/>
                <w:szCs w:val="28"/>
                <w:lang w:val="en-US"/>
              </w:rPr>
              <w:t>1990</w:t>
            </w:r>
          </w:p>
        </w:tc>
        <w:tc>
          <w:tcPr>
            <w:tcW w:w="5228" w:type="dxa"/>
          </w:tcPr>
          <w:p w:rsidR="003E5A8A" w:rsidRPr="006D12BC" w:rsidRDefault="003E5A8A" w:rsidP="003E5A8A">
            <w:pPr>
              <w:rPr>
                <w:sz w:val="28"/>
                <w:szCs w:val="28"/>
                <w:lang w:val="en-US"/>
              </w:rPr>
            </w:pPr>
            <w:r w:rsidRPr="006D12BC">
              <w:rPr>
                <w:sz w:val="28"/>
                <w:szCs w:val="28"/>
                <w:lang w:val="en-US"/>
              </w:rPr>
              <w:t>41</w:t>
            </w:r>
          </w:p>
        </w:tc>
      </w:tr>
      <w:tr w:rsidR="003E5A8A" w:rsidRPr="003E5A8A" w:rsidTr="003E5A8A">
        <w:tc>
          <w:tcPr>
            <w:tcW w:w="5228" w:type="dxa"/>
          </w:tcPr>
          <w:p w:rsidR="003E5A8A" w:rsidRPr="006D12BC" w:rsidRDefault="003E5A8A" w:rsidP="003E5A8A">
            <w:pPr>
              <w:rPr>
                <w:sz w:val="28"/>
                <w:szCs w:val="28"/>
                <w:lang w:val="en-US"/>
              </w:rPr>
            </w:pPr>
            <w:r w:rsidRPr="006D12BC">
              <w:rPr>
                <w:sz w:val="28"/>
                <w:szCs w:val="28"/>
                <w:lang w:val="en-US"/>
              </w:rPr>
              <w:t>1991</w:t>
            </w:r>
          </w:p>
        </w:tc>
        <w:tc>
          <w:tcPr>
            <w:tcW w:w="5228" w:type="dxa"/>
          </w:tcPr>
          <w:p w:rsidR="003E5A8A" w:rsidRPr="006D12BC" w:rsidRDefault="003E5A8A" w:rsidP="003E5A8A">
            <w:pPr>
              <w:rPr>
                <w:sz w:val="28"/>
                <w:szCs w:val="28"/>
                <w:lang w:val="en-US"/>
              </w:rPr>
            </w:pPr>
            <w:r w:rsidRPr="006D12BC">
              <w:rPr>
                <w:sz w:val="28"/>
                <w:szCs w:val="28"/>
                <w:lang w:val="en-US"/>
              </w:rPr>
              <w:t>51</w:t>
            </w:r>
          </w:p>
        </w:tc>
      </w:tr>
      <w:tr w:rsidR="003E5A8A" w:rsidRPr="003E5A8A" w:rsidTr="003E5A8A">
        <w:tc>
          <w:tcPr>
            <w:tcW w:w="5228" w:type="dxa"/>
          </w:tcPr>
          <w:p w:rsidR="003E5A8A" w:rsidRPr="006D12BC" w:rsidRDefault="003E5A8A" w:rsidP="003E5A8A">
            <w:pPr>
              <w:rPr>
                <w:sz w:val="28"/>
                <w:szCs w:val="28"/>
                <w:lang w:val="en-US"/>
              </w:rPr>
            </w:pPr>
            <w:r w:rsidRPr="006D12BC">
              <w:rPr>
                <w:sz w:val="28"/>
                <w:szCs w:val="28"/>
                <w:lang w:val="en-US"/>
              </w:rPr>
              <w:t>1992</w:t>
            </w:r>
          </w:p>
        </w:tc>
        <w:tc>
          <w:tcPr>
            <w:tcW w:w="5228" w:type="dxa"/>
          </w:tcPr>
          <w:p w:rsidR="003E5A8A" w:rsidRPr="006D12BC" w:rsidRDefault="003E5A8A" w:rsidP="003E5A8A">
            <w:pPr>
              <w:rPr>
                <w:sz w:val="28"/>
                <w:szCs w:val="28"/>
                <w:lang w:val="en-US"/>
              </w:rPr>
            </w:pPr>
            <w:r w:rsidRPr="006D12BC">
              <w:rPr>
                <w:sz w:val="28"/>
                <w:szCs w:val="28"/>
                <w:lang w:val="en-US"/>
              </w:rPr>
              <w:t>49</w:t>
            </w:r>
          </w:p>
        </w:tc>
      </w:tr>
      <w:tr w:rsidR="003E5A8A" w:rsidRPr="003E5A8A" w:rsidTr="003E5A8A">
        <w:tc>
          <w:tcPr>
            <w:tcW w:w="5228" w:type="dxa"/>
          </w:tcPr>
          <w:p w:rsidR="003E5A8A" w:rsidRPr="006D12BC" w:rsidRDefault="003E5A8A" w:rsidP="003E5A8A">
            <w:pPr>
              <w:rPr>
                <w:sz w:val="28"/>
                <w:szCs w:val="28"/>
                <w:lang w:val="en-US"/>
              </w:rPr>
            </w:pPr>
            <w:r w:rsidRPr="006D12BC">
              <w:rPr>
                <w:sz w:val="28"/>
                <w:szCs w:val="28"/>
                <w:lang w:val="en-US"/>
              </w:rPr>
              <w:t>1993</w:t>
            </w:r>
          </w:p>
        </w:tc>
        <w:tc>
          <w:tcPr>
            <w:tcW w:w="5228" w:type="dxa"/>
          </w:tcPr>
          <w:p w:rsidR="003E5A8A" w:rsidRPr="006D12BC" w:rsidRDefault="003E5A8A" w:rsidP="003E5A8A">
            <w:pPr>
              <w:rPr>
                <w:sz w:val="28"/>
                <w:szCs w:val="28"/>
              </w:rPr>
            </w:pPr>
            <w:r w:rsidRPr="006D12BC">
              <w:rPr>
                <w:sz w:val="28"/>
                <w:szCs w:val="28"/>
                <w:lang w:val="en-US"/>
              </w:rPr>
              <w:t>58</w:t>
            </w:r>
          </w:p>
        </w:tc>
      </w:tr>
      <w:tr w:rsidR="003E5A8A" w:rsidRPr="003E5A8A" w:rsidTr="003E5A8A">
        <w:tc>
          <w:tcPr>
            <w:tcW w:w="5228" w:type="dxa"/>
          </w:tcPr>
          <w:p w:rsidR="003E5A8A" w:rsidRPr="006D12BC" w:rsidRDefault="003E5A8A" w:rsidP="003E5A8A">
            <w:pPr>
              <w:rPr>
                <w:sz w:val="28"/>
                <w:szCs w:val="28"/>
                <w:lang w:val="en-US"/>
              </w:rPr>
            </w:pPr>
            <w:r w:rsidRPr="006D12BC">
              <w:rPr>
                <w:sz w:val="28"/>
                <w:szCs w:val="28"/>
              </w:rPr>
              <w:t>1994</w:t>
            </w:r>
          </w:p>
        </w:tc>
        <w:tc>
          <w:tcPr>
            <w:tcW w:w="5228" w:type="dxa"/>
          </w:tcPr>
          <w:p w:rsidR="003E5A8A" w:rsidRPr="006D12BC" w:rsidRDefault="003E5A8A" w:rsidP="003E5A8A">
            <w:pPr>
              <w:rPr>
                <w:sz w:val="28"/>
                <w:szCs w:val="28"/>
              </w:rPr>
            </w:pPr>
            <w:r w:rsidRPr="006D12BC">
              <w:rPr>
                <w:sz w:val="28"/>
                <w:szCs w:val="28"/>
              </w:rPr>
              <w:t>71</w:t>
            </w:r>
          </w:p>
        </w:tc>
      </w:tr>
      <w:tr w:rsidR="003E5A8A" w:rsidRPr="003E5A8A" w:rsidTr="003E5A8A">
        <w:tc>
          <w:tcPr>
            <w:tcW w:w="5228" w:type="dxa"/>
          </w:tcPr>
          <w:p w:rsidR="003E5A8A" w:rsidRPr="006D12BC" w:rsidRDefault="003E5A8A" w:rsidP="003E5A8A">
            <w:pPr>
              <w:rPr>
                <w:sz w:val="28"/>
                <w:szCs w:val="28"/>
              </w:rPr>
            </w:pPr>
            <w:r w:rsidRPr="006D12BC">
              <w:rPr>
                <w:sz w:val="28"/>
                <w:szCs w:val="28"/>
              </w:rPr>
              <w:t>1995</w:t>
            </w:r>
          </w:p>
        </w:tc>
        <w:tc>
          <w:tcPr>
            <w:tcW w:w="5228" w:type="dxa"/>
          </w:tcPr>
          <w:p w:rsidR="003E5A8A" w:rsidRPr="006D12BC" w:rsidRDefault="003E5A8A" w:rsidP="003E5A8A">
            <w:pPr>
              <w:rPr>
                <w:sz w:val="28"/>
                <w:szCs w:val="28"/>
              </w:rPr>
            </w:pPr>
            <w:r w:rsidRPr="006D12BC">
              <w:rPr>
                <w:sz w:val="28"/>
                <w:szCs w:val="28"/>
              </w:rPr>
              <w:t>54</w:t>
            </w:r>
          </w:p>
        </w:tc>
      </w:tr>
      <w:tr w:rsidR="003E5A8A" w:rsidRPr="003E5A8A" w:rsidTr="003E5A8A">
        <w:tc>
          <w:tcPr>
            <w:tcW w:w="5228" w:type="dxa"/>
          </w:tcPr>
          <w:p w:rsidR="003E5A8A" w:rsidRPr="006D12BC" w:rsidRDefault="003E5A8A" w:rsidP="003E5A8A">
            <w:pPr>
              <w:rPr>
                <w:sz w:val="28"/>
                <w:szCs w:val="28"/>
              </w:rPr>
            </w:pPr>
            <w:r w:rsidRPr="006D12BC">
              <w:rPr>
                <w:sz w:val="28"/>
                <w:szCs w:val="28"/>
              </w:rPr>
              <w:t>1996</w:t>
            </w:r>
          </w:p>
        </w:tc>
        <w:tc>
          <w:tcPr>
            <w:tcW w:w="5228" w:type="dxa"/>
          </w:tcPr>
          <w:p w:rsidR="003E5A8A" w:rsidRPr="006D12BC" w:rsidRDefault="003E5A8A" w:rsidP="003E5A8A">
            <w:pPr>
              <w:rPr>
                <w:sz w:val="28"/>
                <w:szCs w:val="28"/>
              </w:rPr>
            </w:pPr>
            <w:r w:rsidRPr="006D12BC">
              <w:rPr>
                <w:sz w:val="28"/>
                <w:szCs w:val="28"/>
              </w:rPr>
              <w:t>57</w:t>
            </w:r>
          </w:p>
        </w:tc>
      </w:tr>
      <w:tr w:rsidR="003E5A8A" w:rsidRPr="003E5A8A" w:rsidTr="003E5A8A">
        <w:tc>
          <w:tcPr>
            <w:tcW w:w="5228" w:type="dxa"/>
          </w:tcPr>
          <w:p w:rsidR="003E5A8A" w:rsidRPr="006D12BC" w:rsidRDefault="003E5A8A" w:rsidP="003E5A8A">
            <w:pPr>
              <w:rPr>
                <w:sz w:val="28"/>
                <w:szCs w:val="28"/>
              </w:rPr>
            </w:pPr>
            <w:r w:rsidRPr="006D12BC">
              <w:rPr>
                <w:sz w:val="28"/>
                <w:szCs w:val="28"/>
              </w:rPr>
              <w:t>1997</w:t>
            </w:r>
          </w:p>
        </w:tc>
        <w:tc>
          <w:tcPr>
            <w:tcW w:w="5228" w:type="dxa"/>
          </w:tcPr>
          <w:p w:rsidR="003E5A8A" w:rsidRPr="006D12BC" w:rsidRDefault="003E5A8A" w:rsidP="003E5A8A">
            <w:pPr>
              <w:rPr>
                <w:sz w:val="28"/>
                <w:szCs w:val="28"/>
              </w:rPr>
            </w:pPr>
            <w:r w:rsidRPr="006D12BC">
              <w:rPr>
                <w:sz w:val="28"/>
                <w:szCs w:val="28"/>
              </w:rPr>
              <w:t>58</w:t>
            </w:r>
          </w:p>
        </w:tc>
      </w:tr>
      <w:tr w:rsidR="003E5A8A" w:rsidRPr="003E5A8A" w:rsidTr="003E5A8A">
        <w:tc>
          <w:tcPr>
            <w:tcW w:w="5228" w:type="dxa"/>
          </w:tcPr>
          <w:p w:rsidR="003E5A8A" w:rsidRPr="006D12BC" w:rsidRDefault="003E5A8A" w:rsidP="003E5A8A">
            <w:pPr>
              <w:rPr>
                <w:sz w:val="28"/>
                <w:szCs w:val="28"/>
              </w:rPr>
            </w:pPr>
            <w:r w:rsidRPr="006D12BC">
              <w:rPr>
                <w:sz w:val="28"/>
                <w:szCs w:val="28"/>
              </w:rPr>
              <w:t>1998</w:t>
            </w:r>
          </w:p>
        </w:tc>
        <w:tc>
          <w:tcPr>
            <w:tcW w:w="5228" w:type="dxa"/>
          </w:tcPr>
          <w:p w:rsidR="003E5A8A" w:rsidRPr="006D12BC" w:rsidRDefault="003E5A8A" w:rsidP="003E5A8A">
            <w:pPr>
              <w:rPr>
                <w:sz w:val="28"/>
                <w:szCs w:val="28"/>
              </w:rPr>
            </w:pPr>
            <w:r w:rsidRPr="006D12BC">
              <w:rPr>
                <w:sz w:val="28"/>
                <w:szCs w:val="28"/>
              </w:rPr>
              <w:t>64</w:t>
            </w:r>
          </w:p>
        </w:tc>
      </w:tr>
      <w:tr w:rsidR="003E5A8A" w:rsidRPr="003E5A8A" w:rsidTr="003E5A8A">
        <w:tc>
          <w:tcPr>
            <w:tcW w:w="5228" w:type="dxa"/>
          </w:tcPr>
          <w:p w:rsidR="003E5A8A" w:rsidRPr="006D12BC" w:rsidRDefault="003E5A8A" w:rsidP="003E5A8A">
            <w:pPr>
              <w:rPr>
                <w:sz w:val="28"/>
                <w:szCs w:val="28"/>
              </w:rPr>
            </w:pPr>
            <w:r w:rsidRPr="006D12BC">
              <w:rPr>
                <w:sz w:val="28"/>
                <w:szCs w:val="28"/>
              </w:rPr>
              <w:t>1999</w:t>
            </w:r>
          </w:p>
        </w:tc>
        <w:tc>
          <w:tcPr>
            <w:tcW w:w="5228" w:type="dxa"/>
          </w:tcPr>
          <w:p w:rsidR="003E5A8A" w:rsidRPr="006D12BC" w:rsidRDefault="003E5A8A" w:rsidP="003E5A8A">
            <w:pPr>
              <w:rPr>
                <w:sz w:val="28"/>
                <w:szCs w:val="28"/>
              </w:rPr>
            </w:pPr>
            <w:r w:rsidRPr="006D12BC">
              <w:rPr>
                <w:sz w:val="28"/>
                <w:szCs w:val="28"/>
              </w:rPr>
              <w:t>91</w:t>
            </w:r>
          </w:p>
        </w:tc>
      </w:tr>
      <w:tr w:rsidR="003E5A8A" w:rsidRPr="003E5A8A" w:rsidTr="003E5A8A">
        <w:tc>
          <w:tcPr>
            <w:tcW w:w="5228" w:type="dxa"/>
          </w:tcPr>
          <w:p w:rsidR="003E5A8A" w:rsidRPr="006D12BC" w:rsidRDefault="003E5A8A" w:rsidP="003E5A8A">
            <w:pPr>
              <w:rPr>
                <w:sz w:val="28"/>
                <w:szCs w:val="28"/>
              </w:rPr>
            </w:pPr>
            <w:r w:rsidRPr="006D12BC">
              <w:rPr>
                <w:sz w:val="28"/>
                <w:szCs w:val="28"/>
              </w:rPr>
              <w:t>2000</w:t>
            </w:r>
          </w:p>
        </w:tc>
        <w:tc>
          <w:tcPr>
            <w:tcW w:w="5228" w:type="dxa"/>
          </w:tcPr>
          <w:p w:rsidR="003E5A8A" w:rsidRPr="006D12BC" w:rsidRDefault="003E5A8A" w:rsidP="003E5A8A">
            <w:pPr>
              <w:rPr>
                <w:sz w:val="28"/>
                <w:szCs w:val="28"/>
              </w:rPr>
            </w:pPr>
            <w:r w:rsidRPr="006D12BC">
              <w:rPr>
                <w:sz w:val="28"/>
                <w:szCs w:val="28"/>
              </w:rPr>
              <w:t>82</w:t>
            </w:r>
          </w:p>
        </w:tc>
      </w:tr>
      <w:tr w:rsidR="003E5A8A" w:rsidRPr="003E5A8A" w:rsidTr="003E5A8A">
        <w:tc>
          <w:tcPr>
            <w:tcW w:w="5228" w:type="dxa"/>
          </w:tcPr>
          <w:p w:rsidR="003E5A8A" w:rsidRPr="006D12BC" w:rsidRDefault="003E5A8A" w:rsidP="003E5A8A">
            <w:pPr>
              <w:rPr>
                <w:sz w:val="28"/>
                <w:szCs w:val="28"/>
              </w:rPr>
            </w:pPr>
            <w:r w:rsidRPr="006D12BC">
              <w:rPr>
                <w:sz w:val="28"/>
                <w:szCs w:val="28"/>
              </w:rPr>
              <w:t>2001</w:t>
            </w:r>
          </w:p>
        </w:tc>
        <w:tc>
          <w:tcPr>
            <w:tcW w:w="5228" w:type="dxa"/>
          </w:tcPr>
          <w:p w:rsidR="003E5A8A" w:rsidRPr="006D12BC" w:rsidRDefault="003E5A8A" w:rsidP="003E5A8A">
            <w:pPr>
              <w:rPr>
                <w:sz w:val="28"/>
                <w:szCs w:val="28"/>
              </w:rPr>
            </w:pPr>
            <w:r w:rsidRPr="006D12BC">
              <w:rPr>
                <w:sz w:val="28"/>
                <w:szCs w:val="28"/>
              </w:rPr>
              <w:t>8</w:t>
            </w:r>
          </w:p>
        </w:tc>
      </w:tr>
      <w:tr w:rsidR="003E5A8A" w:rsidRPr="003E5A8A" w:rsidTr="003E5A8A">
        <w:tc>
          <w:tcPr>
            <w:tcW w:w="5228" w:type="dxa"/>
          </w:tcPr>
          <w:p w:rsidR="003E5A8A" w:rsidRPr="006D12BC" w:rsidRDefault="003E5A8A" w:rsidP="003E5A8A">
            <w:pPr>
              <w:rPr>
                <w:sz w:val="28"/>
                <w:szCs w:val="28"/>
              </w:rPr>
            </w:pPr>
            <w:r w:rsidRPr="006D12BC">
              <w:rPr>
                <w:sz w:val="28"/>
                <w:szCs w:val="28"/>
              </w:rPr>
              <w:t>2002</w:t>
            </w:r>
          </w:p>
        </w:tc>
        <w:tc>
          <w:tcPr>
            <w:tcW w:w="5228" w:type="dxa"/>
          </w:tcPr>
          <w:p w:rsidR="003E5A8A" w:rsidRPr="006D12BC" w:rsidRDefault="003E5A8A" w:rsidP="003E5A8A">
            <w:pPr>
              <w:rPr>
                <w:sz w:val="28"/>
                <w:szCs w:val="28"/>
              </w:rPr>
            </w:pPr>
            <w:r w:rsidRPr="006D12BC">
              <w:rPr>
                <w:sz w:val="28"/>
                <w:szCs w:val="28"/>
              </w:rPr>
              <w:t>74</w:t>
            </w:r>
          </w:p>
        </w:tc>
      </w:tr>
      <w:tr w:rsidR="003E5A8A" w:rsidRPr="003E5A8A" w:rsidTr="003E5A8A">
        <w:tc>
          <w:tcPr>
            <w:tcW w:w="5228" w:type="dxa"/>
          </w:tcPr>
          <w:p w:rsidR="003E5A8A" w:rsidRPr="006D12BC" w:rsidRDefault="003E5A8A" w:rsidP="003E5A8A">
            <w:pPr>
              <w:rPr>
                <w:sz w:val="28"/>
                <w:szCs w:val="28"/>
              </w:rPr>
            </w:pPr>
            <w:r w:rsidRPr="006D12BC">
              <w:rPr>
                <w:sz w:val="28"/>
                <w:szCs w:val="28"/>
              </w:rPr>
              <w:t>2003</w:t>
            </w:r>
          </w:p>
        </w:tc>
        <w:tc>
          <w:tcPr>
            <w:tcW w:w="5228" w:type="dxa"/>
          </w:tcPr>
          <w:p w:rsidR="003E5A8A" w:rsidRPr="006D12BC" w:rsidRDefault="003E5A8A" w:rsidP="003E5A8A">
            <w:pPr>
              <w:rPr>
                <w:sz w:val="28"/>
                <w:szCs w:val="28"/>
              </w:rPr>
            </w:pPr>
            <w:r w:rsidRPr="006D12BC">
              <w:rPr>
                <w:sz w:val="28"/>
                <w:szCs w:val="28"/>
              </w:rPr>
              <w:t>80</w:t>
            </w:r>
          </w:p>
        </w:tc>
      </w:tr>
      <w:tr w:rsidR="003E5A8A" w:rsidRPr="003E5A8A" w:rsidTr="003E5A8A">
        <w:tc>
          <w:tcPr>
            <w:tcW w:w="5228" w:type="dxa"/>
          </w:tcPr>
          <w:p w:rsidR="003E5A8A" w:rsidRPr="006D12BC" w:rsidRDefault="003E5A8A" w:rsidP="003E5A8A">
            <w:pPr>
              <w:rPr>
                <w:sz w:val="28"/>
                <w:szCs w:val="28"/>
              </w:rPr>
            </w:pPr>
            <w:r w:rsidRPr="006D12BC">
              <w:rPr>
                <w:sz w:val="28"/>
                <w:szCs w:val="28"/>
              </w:rPr>
              <w:t>2004</w:t>
            </w:r>
          </w:p>
        </w:tc>
        <w:tc>
          <w:tcPr>
            <w:tcW w:w="5228" w:type="dxa"/>
          </w:tcPr>
          <w:p w:rsidR="003E5A8A" w:rsidRPr="006D12BC" w:rsidRDefault="003E5A8A" w:rsidP="003E5A8A">
            <w:pPr>
              <w:rPr>
                <w:sz w:val="28"/>
                <w:szCs w:val="28"/>
              </w:rPr>
            </w:pPr>
            <w:r w:rsidRPr="006D12BC">
              <w:rPr>
                <w:sz w:val="28"/>
                <w:szCs w:val="28"/>
              </w:rPr>
              <w:t>131</w:t>
            </w:r>
          </w:p>
        </w:tc>
      </w:tr>
      <w:tr w:rsidR="003E5A8A" w:rsidRPr="003E5A8A" w:rsidTr="003E5A8A">
        <w:tc>
          <w:tcPr>
            <w:tcW w:w="5228" w:type="dxa"/>
          </w:tcPr>
          <w:p w:rsidR="003E5A8A" w:rsidRPr="006D12BC" w:rsidRDefault="003E5A8A" w:rsidP="003E5A8A">
            <w:pPr>
              <w:rPr>
                <w:sz w:val="28"/>
                <w:szCs w:val="28"/>
              </w:rPr>
            </w:pPr>
            <w:r w:rsidRPr="006D12BC">
              <w:rPr>
                <w:sz w:val="28"/>
                <w:szCs w:val="28"/>
              </w:rPr>
              <w:t>2005</w:t>
            </w:r>
          </w:p>
        </w:tc>
        <w:tc>
          <w:tcPr>
            <w:tcW w:w="5228" w:type="dxa"/>
          </w:tcPr>
          <w:p w:rsidR="003E5A8A" w:rsidRPr="006D12BC" w:rsidRDefault="003E5A8A" w:rsidP="003E5A8A">
            <w:pPr>
              <w:rPr>
                <w:sz w:val="28"/>
                <w:szCs w:val="28"/>
              </w:rPr>
            </w:pPr>
            <w:r w:rsidRPr="006D12BC">
              <w:rPr>
                <w:sz w:val="28"/>
                <w:szCs w:val="28"/>
              </w:rPr>
              <w:t>104</w:t>
            </w:r>
          </w:p>
        </w:tc>
      </w:tr>
      <w:tr w:rsidR="003E5A8A" w:rsidRPr="003E5A8A" w:rsidTr="003E5A8A">
        <w:tc>
          <w:tcPr>
            <w:tcW w:w="5228" w:type="dxa"/>
          </w:tcPr>
          <w:p w:rsidR="003E5A8A" w:rsidRPr="006D12BC" w:rsidRDefault="003E5A8A" w:rsidP="003E5A8A">
            <w:pPr>
              <w:rPr>
                <w:sz w:val="28"/>
                <w:szCs w:val="28"/>
              </w:rPr>
            </w:pPr>
            <w:r w:rsidRPr="006D12BC">
              <w:rPr>
                <w:sz w:val="28"/>
                <w:szCs w:val="28"/>
              </w:rPr>
              <w:t>2006</w:t>
            </w:r>
          </w:p>
        </w:tc>
        <w:tc>
          <w:tcPr>
            <w:tcW w:w="5228" w:type="dxa"/>
          </w:tcPr>
          <w:p w:rsidR="003E5A8A" w:rsidRPr="006D12BC" w:rsidRDefault="003E5A8A" w:rsidP="003E5A8A">
            <w:pPr>
              <w:rPr>
                <w:sz w:val="28"/>
                <w:szCs w:val="28"/>
              </w:rPr>
            </w:pPr>
            <w:r w:rsidRPr="006D12BC">
              <w:rPr>
                <w:sz w:val="28"/>
                <w:szCs w:val="28"/>
              </w:rPr>
              <w:t>165</w:t>
            </w:r>
          </w:p>
        </w:tc>
      </w:tr>
      <w:tr w:rsidR="003E5A8A" w:rsidRPr="003E5A8A" w:rsidTr="003E5A8A">
        <w:tc>
          <w:tcPr>
            <w:tcW w:w="5228" w:type="dxa"/>
          </w:tcPr>
          <w:p w:rsidR="003E5A8A" w:rsidRPr="006D12BC" w:rsidRDefault="003E5A8A" w:rsidP="003E5A8A">
            <w:pPr>
              <w:rPr>
                <w:sz w:val="28"/>
                <w:szCs w:val="28"/>
              </w:rPr>
            </w:pPr>
            <w:r w:rsidRPr="006D12BC">
              <w:rPr>
                <w:sz w:val="28"/>
                <w:szCs w:val="28"/>
              </w:rPr>
              <w:t>2007</w:t>
            </w:r>
          </w:p>
        </w:tc>
        <w:tc>
          <w:tcPr>
            <w:tcW w:w="5228" w:type="dxa"/>
          </w:tcPr>
          <w:p w:rsidR="003E5A8A" w:rsidRPr="006D12BC" w:rsidRDefault="003E5A8A" w:rsidP="003E5A8A">
            <w:pPr>
              <w:rPr>
                <w:sz w:val="28"/>
                <w:szCs w:val="28"/>
              </w:rPr>
            </w:pPr>
            <w:r w:rsidRPr="006D12BC">
              <w:rPr>
                <w:sz w:val="28"/>
                <w:szCs w:val="28"/>
              </w:rPr>
              <w:t>193</w:t>
            </w:r>
          </w:p>
        </w:tc>
      </w:tr>
      <w:tr w:rsidR="003E5A8A" w:rsidRPr="003E5A8A" w:rsidTr="003E5A8A">
        <w:tc>
          <w:tcPr>
            <w:tcW w:w="5228" w:type="dxa"/>
          </w:tcPr>
          <w:p w:rsidR="003E5A8A" w:rsidRPr="006D12BC" w:rsidRDefault="003E5A8A" w:rsidP="003E5A8A">
            <w:pPr>
              <w:rPr>
                <w:sz w:val="28"/>
                <w:szCs w:val="28"/>
              </w:rPr>
            </w:pPr>
            <w:r w:rsidRPr="006D12BC">
              <w:rPr>
                <w:sz w:val="28"/>
                <w:szCs w:val="28"/>
              </w:rPr>
              <w:t>2008</w:t>
            </w:r>
          </w:p>
        </w:tc>
        <w:tc>
          <w:tcPr>
            <w:tcW w:w="5228" w:type="dxa"/>
          </w:tcPr>
          <w:p w:rsidR="003E5A8A" w:rsidRPr="006D12BC" w:rsidRDefault="003E5A8A" w:rsidP="003E5A8A">
            <w:pPr>
              <w:rPr>
                <w:sz w:val="28"/>
                <w:szCs w:val="28"/>
              </w:rPr>
            </w:pPr>
            <w:r w:rsidRPr="006D12BC">
              <w:rPr>
                <w:sz w:val="28"/>
                <w:szCs w:val="28"/>
              </w:rPr>
              <w:t>157</w:t>
            </w:r>
          </w:p>
        </w:tc>
      </w:tr>
      <w:tr w:rsidR="003E5A8A" w:rsidRPr="003E5A8A" w:rsidTr="003E5A8A">
        <w:tc>
          <w:tcPr>
            <w:tcW w:w="5228" w:type="dxa"/>
          </w:tcPr>
          <w:p w:rsidR="003E5A8A" w:rsidRPr="006D12BC" w:rsidRDefault="003E5A8A" w:rsidP="003E5A8A">
            <w:pPr>
              <w:rPr>
                <w:sz w:val="28"/>
                <w:szCs w:val="28"/>
              </w:rPr>
            </w:pPr>
            <w:r w:rsidRPr="006D12BC">
              <w:rPr>
                <w:sz w:val="28"/>
                <w:szCs w:val="28"/>
              </w:rPr>
              <w:t>2009</w:t>
            </w:r>
          </w:p>
        </w:tc>
        <w:tc>
          <w:tcPr>
            <w:tcW w:w="5228" w:type="dxa"/>
          </w:tcPr>
          <w:p w:rsidR="003E5A8A" w:rsidRPr="006D12BC" w:rsidRDefault="003E5A8A" w:rsidP="003E5A8A">
            <w:pPr>
              <w:rPr>
                <w:sz w:val="28"/>
                <w:szCs w:val="28"/>
              </w:rPr>
            </w:pPr>
            <w:r w:rsidRPr="006D12BC">
              <w:rPr>
                <w:sz w:val="28"/>
                <w:szCs w:val="28"/>
              </w:rPr>
              <w:t>123</w:t>
            </w:r>
          </w:p>
        </w:tc>
      </w:tr>
      <w:tr w:rsidR="003E5A8A" w:rsidRPr="003E5A8A" w:rsidTr="003E5A8A">
        <w:tc>
          <w:tcPr>
            <w:tcW w:w="5228" w:type="dxa"/>
          </w:tcPr>
          <w:p w:rsidR="003E5A8A" w:rsidRPr="006D12BC" w:rsidRDefault="003E5A8A" w:rsidP="003E5A8A">
            <w:pPr>
              <w:rPr>
                <w:sz w:val="28"/>
                <w:szCs w:val="28"/>
              </w:rPr>
            </w:pPr>
            <w:r w:rsidRPr="006D12BC">
              <w:rPr>
                <w:sz w:val="28"/>
                <w:szCs w:val="28"/>
              </w:rPr>
              <w:t>2010</w:t>
            </w:r>
          </w:p>
        </w:tc>
        <w:tc>
          <w:tcPr>
            <w:tcW w:w="5228" w:type="dxa"/>
          </w:tcPr>
          <w:p w:rsidR="003E5A8A" w:rsidRPr="006D12BC" w:rsidRDefault="003E5A8A" w:rsidP="003E5A8A">
            <w:pPr>
              <w:rPr>
                <w:sz w:val="28"/>
                <w:szCs w:val="28"/>
              </w:rPr>
            </w:pPr>
            <w:r w:rsidRPr="006D12BC">
              <w:rPr>
                <w:sz w:val="28"/>
                <w:szCs w:val="28"/>
              </w:rPr>
              <w:t>123</w:t>
            </w:r>
          </w:p>
        </w:tc>
      </w:tr>
      <w:tr w:rsidR="003E5A8A" w:rsidRPr="003E5A8A" w:rsidTr="003E5A8A">
        <w:tc>
          <w:tcPr>
            <w:tcW w:w="5228" w:type="dxa"/>
          </w:tcPr>
          <w:p w:rsidR="003E5A8A" w:rsidRPr="006D12BC" w:rsidRDefault="003E5A8A" w:rsidP="003E5A8A">
            <w:pPr>
              <w:rPr>
                <w:sz w:val="28"/>
                <w:szCs w:val="28"/>
              </w:rPr>
            </w:pPr>
            <w:r w:rsidRPr="006D12BC">
              <w:rPr>
                <w:sz w:val="28"/>
                <w:szCs w:val="28"/>
              </w:rPr>
              <w:t>2011</w:t>
            </w:r>
          </w:p>
        </w:tc>
        <w:tc>
          <w:tcPr>
            <w:tcW w:w="5228" w:type="dxa"/>
          </w:tcPr>
          <w:p w:rsidR="003E5A8A" w:rsidRPr="006D12BC" w:rsidRDefault="003E5A8A" w:rsidP="003E5A8A">
            <w:pPr>
              <w:rPr>
                <w:sz w:val="28"/>
                <w:szCs w:val="28"/>
              </w:rPr>
            </w:pPr>
            <w:r w:rsidRPr="006D12BC">
              <w:rPr>
                <w:sz w:val="28"/>
                <w:szCs w:val="28"/>
              </w:rPr>
              <w:t>131</w:t>
            </w:r>
          </w:p>
        </w:tc>
      </w:tr>
      <w:tr w:rsidR="003E5A8A" w:rsidRPr="003E5A8A" w:rsidTr="003E5A8A">
        <w:tc>
          <w:tcPr>
            <w:tcW w:w="5228" w:type="dxa"/>
          </w:tcPr>
          <w:p w:rsidR="003E5A8A" w:rsidRPr="006D12BC" w:rsidRDefault="003E5A8A" w:rsidP="003E5A8A">
            <w:pPr>
              <w:rPr>
                <w:sz w:val="28"/>
                <w:szCs w:val="28"/>
              </w:rPr>
            </w:pPr>
            <w:r w:rsidRPr="006D12BC">
              <w:rPr>
                <w:sz w:val="28"/>
                <w:szCs w:val="28"/>
              </w:rPr>
              <w:t>2012</w:t>
            </w:r>
          </w:p>
        </w:tc>
        <w:tc>
          <w:tcPr>
            <w:tcW w:w="5228" w:type="dxa"/>
          </w:tcPr>
          <w:p w:rsidR="003E5A8A" w:rsidRPr="006D12BC" w:rsidRDefault="003E5A8A" w:rsidP="003E5A8A">
            <w:pPr>
              <w:rPr>
                <w:sz w:val="28"/>
                <w:szCs w:val="28"/>
              </w:rPr>
            </w:pPr>
            <w:r w:rsidRPr="006D12BC">
              <w:rPr>
                <w:sz w:val="28"/>
                <w:szCs w:val="28"/>
              </w:rPr>
              <w:t>154</w:t>
            </w:r>
          </w:p>
        </w:tc>
      </w:tr>
      <w:tr w:rsidR="003E5A8A" w:rsidRPr="003E5A8A" w:rsidTr="003E5A8A">
        <w:tc>
          <w:tcPr>
            <w:tcW w:w="5228" w:type="dxa"/>
          </w:tcPr>
          <w:p w:rsidR="003E5A8A" w:rsidRPr="006D12BC" w:rsidRDefault="003E5A8A" w:rsidP="003E5A8A">
            <w:pPr>
              <w:rPr>
                <w:sz w:val="28"/>
                <w:szCs w:val="28"/>
              </w:rPr>
            </w:pPr>
            <w:r w:rsidRPr="006D12BC">
              <w:rPr>
                <w:sz w:val="28"/>
                <w:szCs w:val="28"/>
              </w:rPr>
              <w:t>2013</w:t>
            </w:r>
          </w:p>
        </w:tc>
        <w:tc>
          <w:tcPr>
            <w:tcW w:w="5228" w:type="dxa"/>
          </w:tcPr>
          <w:p w:rsidR="003E5A8A" w:rsidRPr="006D12BC" w:rsidRDefault="003E5A8A" w:rsidP="003E5A8A">
            <w:pPr>
              <w:rPr>
                <w:sz w:val="28"/>
                <w:szCs w:val="28"/>
              </w:rPr>
            </w:pPr>
            <w:r w:rsidRPr="006D12BC">
              <w:rPr>
                <w:sz w:val="28"/>
                <w:szCs w:val="28"/>
              </w:rPr>
              <w:t>209</w:t>
            </w:r>
          </w:p>
        </w:tc>
      </w:tr>
      <w:tr w:rsidR="003E5A8A" w:rsidRPr="003E5A8A" w:rsidTr="003E5A8A">
        <w:tc>
          <w:tcPr>
            <w:tcW w:w="5228" w:type="dxa"/>
          </w:tcPr>
          <w:p w:rsidR="003E5A8A" w:rsidRPr="006D12BC" w:rsidRDefault="003E5A8A" w:rsidP="003E5A8A">
            <w:pPr>
              <w:rPr>
                <w:sz w:val="28"/>
                <w:szCs w:val="28"/>
              </w:rPr>
            </w:pPr>
            <w:r w:rsidRPr="006D12BC">
              <w:rPr>
                <w:sz w:val="28"/>
                <w:szCs w:val="28"/>
              </w:rPr>
              <w:t>2014</w:t>
            </w:r>
          </w:p>
        </w:tc>
        <w:tc>
          <w:tcPr>
            <w:tcW w:w="5228" w:type="dxa"/>
          </w:tcPr>
          <w:p w:rsidR="003E5A8A" w:rsidRPr="006D12BC" w:rsidRDefault="003E5A8A" w:rsidP="003E5A8A">
            <w:pPr>
              <w:rPr>
                <w:sz w:val="28"/>
                <w:szCs w:val="28"/>
              </w:rPr>
            </w:pPr>
            <w:r w:rsidRPr="006D12BC">
              <w:rPr>
                <w:sz w:val="28"/>
                <w:szCs w:val="28"/>
              </w:rPr>
              <w:t>224</w:t>
            </w:r>
          </w:p>
        </w:tc>
      </w:tr>
      <w:tr w:rsidR="003E5A8A" w:rsidRPr="003E5A8A" w:rsidTr="003E5A8A">
        <w:tc>
          <w:tcPr>
            <w:tcW w:w="5228" w:type="dxa"/>
          </w:tcPr>
          <w:p w:rsidR="003E5A8A" w:rsidRPr="006D12BC" w:rsidRDefault="003E5A8A" w:rsidP="003E5A8A">
            <w:pPr>
              <w:rPr>
                <w:sz w:val="28"/>
                <w:szCs w:val="28"/>
              </w:rPr>
            </w:pPr>
            <w:r w:rsidRPr="006D12BC">
              <w:rPr>
                <w:sz w:val="28"/>
                <w:szCs w:val="28"/>
              </w:rPr>
              <w:t>2015</w:t>
            </w:r>
          </w:p>
        </w:tc>
        <w:tc>
          <w:tcPr>
            <w:tcW w:w="5228" w:type="dxa"/>
          </w:tcPr>
          <w:p w:rsidR="003E5A8A" w:rsidRPr="006D12BC" w:rsidRDefault="003E5A8A" w:rsidP="003E5A8A">
            <w:pPr>
              <w:rPr>
                <w:sz w:val="28"/>
                <w:szCs w:val="28"/>
                <w:lang w:val="en-US"/>
              </w:rPr>
            </w:pPr>
            <w:r w:rsidRPr="006D12BC">
              <w:rPr>
                <w:sz w:val="28"/>
                <w:szCs w:val="28"/>
              </w:rPr>
              <w:t>183</w:t>
            </w:r>
          </w:p>
        </w:tc>
      </w:tr>
    </w:tbl>
    <w:p w:rsidR="003E5A8A" w:rsidRDefault="003E5A8A" w:rsidP="003E5A8A">
      <w:pPr>
        <w:ind w:firstLine="0"/>
        <w:rPr>
          <w:sz w:val="26"/>
          <w:szCs w:val="26"/>
        </w:rPr>
      </w:pPr>
    </w:p>
    <w:p w:rsidR="003E5A8A" w:rsidRDefault="003E5A8A" w:rsidP="003E5A8A">
      <w:pPr>
        <w:ind w:firstLine="0"/>
        <w:rPr>
          <w:sz w:val="26"/>
          <w:szCs w:val="26"/>
        </w:rPr>
      </w:pPr>
    </w:p>
    <w:p w:rsidR="003E5A8A" w:rsidRDefault="003E5A8A" w:rsidP="003E5A8A">
      <w:pPr>
        <w:ind w:firstLine="0"/>
        <w:rPr>
          <w:sz w:val="26"/>
          <w:szCs w:val="26"/>
        </w:rPr>
      </w:pPr>
    </w:p>
    <w:p w:rsidR="003E5A8A" w:rsidRDefault="003E5A8A" w:rsidP="003E5A8A">
      <w:pPr>
        <w:ind w:firstLine="0"/>
        <w:rPr>
          <w:sz w:val="26"/>
          <w:szCs w:val="26"/>
        </w:rPr>
      </w:pPr>
    </w:p>
    <w:p w:rsidR="003E5A8A" w:rsidRDefault="003E5A8A" w:rsidP="003E5A8A">
      <w:pPr>
        <w:ind w:firstLine="0"/>
        <w:rPr>
          <w:sz w:val="26"/>
          <w:szCs w:val="26"/>
        </w:rPr>
      </w:pPr>
    </w:p>
    <w:p w:rsidR="003E5A8A" w:rsidRDefault="003E5A8A" w:rsidP="003E5A8A">
      <w:pPr>
        <w:ind w:firstLine="0"/>
        <w:rPr>
          <w:sz w:val="26"/>
          <w:szCs w:val="26"/>
        </w:rPr>
      </w:pPr>
    </w:p>
    <w:p w:rsidR="003E5A8A" w:rsidRDefault="003E5A8A" w:rsidP="003E5A8A">
      <w:pPr>
        <w:ind w:firstLine="0"/>
        <w:rPr>
          <w:sz w:val="26"/>
          <w:szCs w:val="26"/>
        </w:rPr>
      </w:pPr>
      <w:r>
        <w:rPr>
          <w:sz w:val="26"/>
          <w:szCs w:val="26"/>
        </w:rPr>
        <w:lastRenderedPageBreak/>
        <w:t>ПРИЛОЖЕНИЕ Д.</w:t>
      </w:r>
    </w:p>
    <w:p w:rsidR="00C01A7F" w:rsidRPr="006D12BC" w:rsidRDefault="00C01A7F" w:rsidP="003E5A8A">
      <w:pPr>
        <w:ind w:firstLine="0"/>
        <w:rPr>
          <w:sz w:val="28"/>
          <w:szCs w:val="28"/>
        </w:rPr>
      </w:pPr>
      <w:r w:rsidRPr="006D12BC">
        <w:rPr>
          <w:sz w:val="28"/>
          <w:szCs w:val="28"/>
        </w:rPr>
        <w:t xml:space="preserve">Таблица 6 – количество опиума (т), выращиваемого на полях Афганистана. </w:t>
      </w:r>
    </w:p>
    <w:tbl>
      <w:tblPr>
        <w:tblStyle w:val="5"/>
        <w:tblW w:w="0" w:type="auto"/>
        <w:tblLook w:val="04A0" w:firstRow="1" w:lastRow="0" w:firstColumn="1" w:lastColumn="0" w:noHBand="0" w:noVBand="1"/>
      </w:tblPr>
      <w:tblGrid>
        <w:gridCol w:w="4771"/>
        <w:gridCol w:w="4857"/>
      </w:tblGrid>
      <w:tr w:rsidR="003E5A8A" w:rsidRPr="003E5A8A" w:rsidTr="003E5A8A">
        <w:tc>
          <w:tcPr>
            <w:tcW w:w="5228" w:type="dxa"/>
          </w:tcPr>
          <w:p w:rsidR="003E5A8A" w:rsidRPr="006D12BC" w:rsidRDefault="003E5A8A" w:rsidP="003E5A8A">
            <w:pPr>
              <w:rPr>
                <w:sz w:val="28"/>
                <w:szCs w:val="28"/>
              </w:rPr>
            </w:pPr>
            <w:r w:rsidRPr="006D12BC">
              <w:rPr>
                <w:sz w:val="28"/>
                <w:szCs w:val="28"/>
              </w:rPr>
              <w:t>Год</w:t>
            </w:r>
          </w:p>
        </w:tc>
        <w:tc>
          <w:tcPr>
            <w:tcW w:w="5228" w:type="dxa"/>
          </w:tcPr>
          <w:p w:rsidR="003E5A8A" w:rsidRPr="006D12BC" w:rsidRDefault="003E5A8A" w:rsidP="003E5A8A">
            <w:pPr>
              <w:rPr>
                <w:sz w:val="28"/>
                <w:szCs w:val="28"/>
              </w:rPr>
            </w:pPr>
            <w:r w:rsidRPr="006D12BC">
              <w:rPr>
                <w:sz w:val="28"/>
                <w:szCs w:val="28"/>
              </w:rPr>
              <w:t>Количество опиума (т)</w:t>
            </w:r>
          </w:p>
        </w:tc>
      </w:tr>
      <w:tr w:rsidR="003E5A8A" w:rsidRPr="003E5A8A" w:rsidTr="003E5A8A">
        <w:tc>
          <w:tcPr>
            <w:tcW w:w="5228" w:type="dxa"/>
          </w:tcPr>
          <w:p w:rsidR="003E5A8A" w:rsidRPr="006D12BC" w:rsidRDefault="003E5A8A" w:rsidP="003E5A8A">
            <w:pPr>
              <w:rPr>
                <w:sz w:val="28"/>
                <w:szCs w:val="28"/>
              </w:rPr>
            </w:pPr>
            <w:r w:rsidRPr="006D12BC">
              <w:rPr>
                <w:sz w:val="28"/>
                <w:szCs w:val="28"/>
              </w:rPr>
              <w:t>1994</w:t>
            </w:r>
          </w:p>
        </w:tc>
        <w:tc>
          <w:tcPr>
            <w:tcW w:w="5228" w:type="dxa"/>
          </w:tcPr>
          <w:p w:rsidR="003E5A8A" w:rsidRPr="006D12BC" w:rsidRDefault="003E5A8A" w:rsidP="003E5A8A">
            <w:pPr>
              <w:rPr>
                <w:sz w:val="28"/>
                <w:szCs w:val="28"/>
              </w:rPr>
            </w:pPr>
            <w:r w:rsidRPr="006D12BC">
              <w:rPr>
                <w:sz w:val="28"/>
                <w:szCs w:val="28"/>
              </w:rPr>
              <w:t>3416</w:t>
            </w:r>
          </w:p>
        </w:tc>
      </w:tr>
      <w:tr w:rsidR="003E5A8A" w:rsidRPr="003E5A8A" w:rsidTr="003E5A8A">
        <w:tc>
          <w:tcPr>
            <w:tcW w:w="5228" w:type="dxa"/>
          </w:tcPr>
          <w:p w:rsidR="003E5A8A" w:rsidRPr="006D12BC" w:rsidRDefault="003E5A8A" w:rsidP="003E5A8A">
            <w:pPr>
              <w:rPr>
                <w:sz w:val="28"/>
                <w:szCs w:val="28"/>
              </w:rPr>
            </w:pPr>
            <w:r w:rsidRPr="006D12BC">
              <w:rPr>
                <w:sz w:val="28"/>
                <w:szCs w:val="28"/>
              </w:rPr>
              <w:t>1995</w:t>
            </w:r>
          </w:p>
        </w:tc>
        <w:tc>
          <w:tcPr>
            <w:tcW w:w="5228" w:type="dxa"/>
          </w:tcPr>
          <w:p w:rsidR="003E5A8A" w:rsidRPr="006D12BC" w:rsidRDefault="003E5A8A" w:rsidP="003E5A8A">
            <w:pPr>
              <w:rPr>
                <w:sz w:val="28"/>
                <w:szCs w:val="28"/>
              </w:rPr>
            </w:pPr>
            <w:r w:rsidRPr="006D12BC">
              <w:rPr>
                <w:sz w:val="28"/>
                <w:szCs w:val="28"/>
              </w:rPr>
              <w:t>2335</w:t>
            </w:r>
          </w:p>
        </w:tc>
      </w:tr>
      <w:tr w:rsidR="003E5A8A" w:rsidRPr="003E5A8A" w:rsidTr="003E5A8A">
        <w:tc>
          <w:tcPr>
            <w:tcW w:w="5228" w:type="dxa"/>
          </w:tcPr>
          <w:p w:rsidR="003E5A8A" w:rsidRPr="006D12BC" w:rsidRDefault="003E5A8A" w:rsidP="003E5A8A">
            <w:pPr>
              <w:rPr>
                <w:sz w:val="28"/>
                <w:szCs w:val="28"/>
              </w:rPr>
            </w:pPr>
            <w:r w:rsidRPr="006D12BC">
              <w:rPr>
                <w:sz w:val="28"/>
                <w:szCs w:val="28"/>
              </w:rPr>
              <w:t>1996</w:t>
            </w:r>
          </w:p>
        </w:tc>
        <w:tc>
          <w:tcPr>
            <w:tcW w:w="5228" w:type="dxa"/>
          </w:tcPr>
          <w:p w:rsidR="003E5A8A" w:rsidRPr="006D12BC" w:rsidRDefault="003E5A8A" w:rsidP="003E5A8A">
            <w:pPr>
              <w:rPr>
                <w:sz w:val="28"/>
                <w:szCs w:val="28"/>
              </w:rPr>
            </w:pPr>
            <w:r w:rsidRPr="006D12BC">
              <w:rPr>
                <w:sz w:val="28"/>
                <w:szCs w:val="28"/>
              </w:rPr>
              <w:t>2248</w:t>
            </w:r>
          </w:p>
        </w:tc>
      </w:tr>
      <w:tr w:rsidR="003E5A8A" w:rsidRPr="003E5A8A" w:rsidTr="003E5A8A">
        <w:tc>
          <w:tcPr>
            <w:tcW w:w="5228" w:type="dxa"/>
          </w:tcPr>
          <w:p w:rsidR="003E5A8A" w:rsidRPr="006D12BC" w:rsidRDefault="003E5A8A" w:rsidP="003E5A8A">
            <w:pPr>
              <w:rPr>
                <w:sz w:val="28"/>
                <w:szCs w:val="28"/>
              </w:rPr>
            </w:pPr>
            <w:r w:rsidRPr="006D12BC">
              <w:rPr>
                <w:sz w:val="28"/>
                <w:szCs w:val="28"/>
              </w:rPr>
              <w:t>1997</w:t>
            </w:r>
          </w:p>
        </w:tc>
        <w:tc>
          <w:tcPr>
            <w:tcW w:w="5228" w:type="dxa"/>
          </w:tcPr>
          <w:p w:rsidR="003E5A8A" w:rsidRPr="006D12BC" w:rsidRDefault="003E5A8A" w:rsidP="003E5A8A">
            <w:pPr>
              <w:rPr>
                <w:sz w:val="28"/>
                <w:szCs w:val="28"/>
              </w:rPr>
            </w:pPr>
            <w:r w:rsidRPr="006D12BC">
              <w:rPr>
                <w:sz w:val="28"/>
                <w:szCs w:val="28"/>
              </w:rPr>
              <w:t>2804</w:t>
            </w:r>
          </w:p>
        </w:tc>
      </w:tr>
      <w:tr w:rsidR="003E5A8A" w:rsidRPr="003E5A8A" w:rsidTr="003E5A8A">
        <w:tc>
          <w:tcPr>
            <w:tcW w:w="5228" w:type="dxa"/>
          </w:tcPr>
          <w:p w:rsidR="003E5A8A" w:rsidRPr="006D12BC" w:rsidRDefault="003E5A8A" w:rsidP="003E5A8A">
            <w:pPr>
              <w:rPr>
                <w:sz w:val="28"/>
                <w:szCs w:val="28"/>
              </w:rPr>
            </w:pPr>
            <w:r w:rsidRPr="006D12BC">
              <w:rPr>
                <w:sz w:val="28"/>
                <w:szCs w:val="28"/>
              </w:rPr>
              <w:t>1998</w:t>
            </w:r>
          </w:p>
        </w:tc>
        <w:tc>
          <w:tcPr>
            <w:tcW w:w="5228" w:type="dxa"/>
          </w:tcPr>
          <w:p w:rsidR="003E5A8A" w:rsidRPr="006D12BC" w:rsidRDefault="003E5A8A" w:rsidP="003E5A8A">
            <w:pPr>
              <w:rPr>
                <w:sz w:val="28"/>
                <w:szCs w:val="28"/>
              </w:rPr>
            </w:pPr>
            <w:r w:rsidRPr="006D12BC">
              <w:rPr>
                <w:sz w:val="28"/>
                <w:szCs w:val="28"/>
              </w:rPr>
              <w:t>2693</w:t>
            </w:r>
          </w:p>
        </w:tc>
      </w:tr>
      <w:tr w:rsidR="003E5A8A" w:rsidRPr="003E5A8A" w:rsidTr="003E5A8A">
        <w:tc>
          <w:tcPr>
            <w:tcW w:w="5228" w:type="dxa"/>
          </w:tcPr>
          <w:p w:rsidR="003E5A8A" w:rsidRPr="006D12BC" w:rsidRDefault="003E5A8A" w:rsidP="003E5A8A">
            <w:pPr>
              <w:rPr>
                <w:sz w:val="28"/>
                <w:szCs w:val="28"/>
              </w:rPr>
            </w:pPr>
            <w:r w:rsidRPr="006D12BC">
              <w:rPr>
                <w:sz w:val="28"/>
                <w:szCs w:val="28"/>
              </w:rPr>
              <w:t>1999</w:t>
            </w:r>
          </w:p>
        </w:tc>
        <w:tc>
          <w:tcPr>
            <w:tcW w:w="5228" w:type="dxa"/>
          </w:tcPr>
          <w:p w:rsidR="003E5A8A" w:rsidRPr="006D12BC" w:rsidRDefault="003E5A8A" w:rsidP="003E5A8A">
            <w:pPr>
              <w:rPr>
                <w:sz w:val="28"/>
                <w:szCs w:val="28"/>
              </w:rPr>
            </w:pPr>
            <w:r w:rsidRPr="006D12BC">
              <w:rPr>
                <w:sz w:val="28"/>
                <w:szCs w:val="28"/>
              </w:rPr>
              <w:t>4565</w:t>
            </w:r>
          </w:p>
        </w:tc>
      </w:tr>
      <w:tr w:rsidR="003E5A8A" w:rsidRPr="003E5A8A" w:rsidTr="003E5A8A">
        <w:tc>
          <w:tcPr>
            <w:tcW w:w="5228" w:type="dxa"/>
          </w:tcPr>
          <w:p w:rsidR="003E5A8A" w:rsidRPr="006D12BC" w:rsidRDefault="003E5A8A" w:rsidP="003E5A8A">
            <w:pPr>
              <w:rPr>
                <w:sz w:val="28"/>
                <w:szCs w:val="28"/>
              </w:rPr>
            </w:pPr>
            <w:r w:rsidRPr="006D12BC">
              <w:rPr>
                <w:sz w:val="28"/>
                <w:szCs w:val="28"/>
              </w:rPr>
              <w:t>2000</w:t>
            </w:r>
          </w:p>
        </w:tc>
        <w:tc>
          <w:tcPr>
            <w:tcW w:w="5228" w:type="dxa"/>
          </w:tcPr>
          <w:p w:rsidR="003E5A8A" w:rsidRPr="006D12BC" w:rsidRDefault="003E5A8A" w:rsidP="003E5A8A">
            <w:pPr>
              <w:rPr>
                <w:sz w:val="28"/>
                <w:szCs w:val="28"/>
              </w:rPr>
            </w:pPr>
            <w:r w:rsidRPr="006D12BC">
              <w:rPr>
                <w:sz w:val="28"/>
                <w:szCs w:val="28"/>
              </w:rPr>
              <w:t>3278</w:t>
            </w:r>
          </w:p>
        </w:tc>
      </w:tr>
      <w:tr w:rsidR="003E5A8A" w:rsidRPr="003E5A8A" w:rsidTr="003E5A8A">
        <w:tc>
          <w:tcPr>
            <w:tcW w:w="5228" w:type="dxa"/>
          </w:tcPr>
          <w:p w:rsidR="003E5A8A" w:rsidRPr="006D12BC" w:rsidRDefault="003E5A8A" w:rsidP="003E5A8A">
            <w:pPr>
              <w:rPr>
                <w:sz w:val="28"/>
                <w:szCs w:val="28"/>
              </w:rPr>
            </w:pPr>
            <w:r w:rsidRPr="006D12BC">
              <w:rPr>
                <w:sz w:val="28"/>
                <w:szCs w:val="28"/>
              </w:rPr>
              <w:t>2001</w:t>
            </w:r>
          </w:p>
        </w:tc>
        <w:tc>
          <w:tcPr>
            <w:tcW w:w="5228" w:type="dxa"/>
          </w:tcPr>
          <w:p w:rsidR="003E5A8A" w:rsidRPr="006D12BC" w:rsidRDefault="003E5A8A" w:rsidP="003E5A8A">
            <w:pPr>
              <w:rPr>
                <w:sz w:val="28"/>
                <w:szCs w:val="28"/>
              </w:rPr>
            </w:pPr>
            <w:r w:rsidRPr="006D12BC">
              <w:rPr>
                <w:sz w:val="28"/>
                <w:szCs w:val="28"/>
              </w:rPr>
              <w:t>185</w:t>
            </w:r>
          </w:p>
        </w:tc>
      </w:tr>
      <w:tr w:rsidR="003E5A8A" w:rsidRPr="003E5A8A" w:rsidTr="003E5A8A">
        <w:tc>
          <w:tcPr>
            <w:tcW w:w="5228" w:type="dxa"/>
          </w:tcPr>
          <w:p w:rsidR="003E5A8A" w:rsidRPr="006D12BC" w:rsidRDefault="003E5A8A" w:rsidP="003E5A8A">
            <w:pPr>
              <w:rPr>
                <w:sz w:val="28"/>
                <w:szCs w:val="28"/>
              </w:rPr>
            </w:pPr>
            <w:r w:rsidRPr="006D12BC">
              <w:rPr>
                <w:sz w:val="28"/>
                <w:szCs w:val="28"/>
              </w:rPr>
              <w:t>2002</w:t>
            </w:r>
          </w:p>
        </w:tc>
        <w:tc>
          <w:tcPr>
            <w:tcW w:w="5228" w:type="dxa"/>
          </w:tcPr>
          <w:p w:rsidR="003E5A8A" w:rsidRPr="006D12BC" w:rsidRDefault="003E5A8A" w:rsidP="003E5A8A">
            <w:pPr>
              <w:rPr>
                <w:sz w:val="28"/>
                <w:szCs w:val="28"/>
              </w:rPr>
            </w:pPr>
            <w:r w:rsidRPr="006D12BC">
              <w:rPr>
                <w:sz w:val="28"/>
                <w:szCs w:val="28"/>
              </w:rPr>
              <w:t>3400</w:t>
            </w:r>
          </w:p>
        </w:tc>
      </w:tr>
      <w:tr w:rsidR="003E5A8A" w:rsidRPr="003E5A8A" w:rsidTr="003E5A8A">
        <w:tc>
          <w:tcPr>
            <w:tcW w:w="5228" w:type="dxa"/>
          </w:tcPr>
          <w:p w:rsidR="003E5A8A" w:rsidRPr="006D12BC" w:rsidRDefault="003E5A8A" w:rsidP="003E5A8A">
            <w:pPr>
              <w:rPr>
                <w:sz w:val="28"/>
                <w:szCs w:val="28"/>
              </w:rPr>
            </w:pPr>
            <w:r w:rsidRPr="006D12BC">
              <w:rPr>
                <w:sz w:val="28"/>
                <w:szCs w:val="28"/>
              </w:rPr>
              <w:t>2003</w:t>
            </w:r>
          </w:p>
        </w:tc>
        <w:tc>
          <w:tcPr>
            <w:tcW w:w="5228" w:type="dxa"/>
          </w:tcPr>
          <w:p w:rsidR="003E5A8A" w:rsidRPr="006D12BC" w:rsidRDefault="003E5A8A" w:rsidP="003E5A8A">
            <w:pPr>
              <w:rPr>
                <w:sz w:val="28"/>
                <w:szCs w:val="28"/>
              </w:rPr>
            </w:pPr>
            <w:r w:rsidRPr="006D12BC">
              <w:rPr>
                <w:sz w:val="28"/>
                <w:szCs w:val="28"/>
              </w:rPr>
              <w:t>3600</w:t>
            </w:r>
          </w:p>
        </w:tc>
      </w:tr>
      <w:tr w:rsidR="003E5A8A" w:rsidRPr="003E5A8A" w:rsidTr="003E5A8A">
        <w:tc>
          <w:tcPr>
            <w:tcW w:w="5228" w:type="dxa"/>
          </w:tcPr>
          <w:p w:rsidR="003E5A8A" w:rsidRPr="006D12BC" w:rsidRDefault="003E5A8A" w:rsidP="003E5A8A">
            <w:pPr>
              <w:rPr>
                <w:sz w:val="28"/>
                <w:szCs w:val="28"/>
              </w:rPr>
            </w:pPr>
            <w:r w:rsidRPr="006D12BC">
              <w:rPr>
                <w:sz w:val="28"/>
                <w:szCs w:val="28"/>
              </w:rPr>
              <w:t>2004</w:t>
            </w:r>
          </w:p>
        </w:tc>
        <w:tc>
          <w:tcPr>
            <w:tcW w:w="5228" w:type="dxa"/>
          </w:tcPr>
          <w:p w:rsidR="003E5A8A" w:rsidRPr="006D12BC" w:rsidRDefault="003E5A8A" w:rsidP="003E5A8A">
            <w:pPr>
              <w:rPr>
                <w:sz w:val="28"/>
                <w:szCs w:val="28"/>
              </w:rPr>
            </w:pPr>
            <w:r w:rsidRPr="006D12BC">
              <w:rPr>
                <w:sz w:val="28"/>
                <w:szCs w:val="28"/>
              </w:rPr>
              <w:t>4200</w:t>
            </w:r>
          </w:p>
        </w:tc>
      </w:tr>
      <w:tr w:rsidR="003E5A8A" w:rsidRPr="003E5A8A" w:rsidTr="003E5A8A">
        <w:tc>
          <w:tcPr>
            <w:tcW w:w="5228" w:type="dxa"/>
          </w:tcPr>
          <w:p w:rsidR="003E5A8A" w:rsidRPr="006D12BC" w:rsidRDefault="003E5A8A" w:rsidP="003E5A8A">
            <w:pPr>
              <w:rPr>
                <w:sz w:val="28"/>
                <w:szCs w:val="28"/>
              </w:rPr>
            </w:pPr>
            <w:r w:rsidRPr="006D12BC">
              <w:rPr>
                <w:sz w:val="28"/>
                <w:szCs w:val="28"/>
              </w:rPr>
              <w:t>2005</w:t>
            </w:r>
          </w:p>
        </w:tc>
        <w:tc>
          <w:tcPr>
            <w:tcW w:w="5228" w:type="dxa"/>
          </w:tcPr>
          <w:p w:rsidR="003E5A8A" w:rsidRPr="006D12BC" w:rsidRDefault="003E5A8A" w:rsidP="003E5A8A">
            <w:pPr>
              <w:rPr>
                <w:sz w:val="28"/>
                <w:szCs w:val="28"/>
              </w:rPr>
            </w:pPr>
            <w:r w:rsidRPr="006D12BC">
              <w:rPr>
                <w:sz w:val="28"/>
                <w:szCs w:val="28"/>
              </w:rPr>
              <w:t>4100</w:t>
            </w:r>
          </w:p>
        </w:tc>
      </w:tr>
      <w:tr w:rsidR="003E5A8A" w:rsidRPr="003E5A8A" w:rsidTr="003E5A8A">
        <w:tc>
          <w:tcPr>
            <w:tcW w:w="5228" w:type="dxa"/>
          </w:tcPr>
          <w:p w:rsidR="003E5A8A" w:rsidRPr="006D12BC" w:rsidRDefault="003E5A8A" w:rsidP="003E5A8A">
            <w:pPr>
              <w:rPr>
                <w:sz w:val="28"/>
                <w:szCs w:val="28"/>
              </w:rPr>
            </w:pPr>
            <w:r w:rsidRPr="006D12BC">
              <w:rPr>
                <w:sz w:val="28"/>
                <w:szCs w:val="28"/>
              </w:rPr>
              <w:t>2006</w:t>
            </w:r>
          </w:p>
        </w:tc>
        <w:tc>
          <w:tcPr>
            <w:tcW w:w="5228" w:type="dxa"/>
          </w:tcPr>
          <w:p w:rsidR="003E5A8A" w:rsidRPr="006D12BC" w:rsidRDefault="003E5A8A" w:rsidP="003E5A8A">
            <w:pPr>
              <w:rPr>
                <w:sz w:val="28"/>
                <w:szCs w:val="28"/>
              </w:rPr>
            </w:pPr>
            <w:r w:rsidRPr="006D12BC">
              <w:rPr>
                <w:sz w:val="28"/>
                <w:szCs w:val="28"/>
              </w:rPr>
              <w:t>5300</w:t>
            </w:r>
          </w:p>
        </w:tc>
      </w:tr>
      <w:tr w:rsidR="003E5A8A" w:rsidRPr="003E5A8A" w:rsidTr="003E5A8A">
        <w:tc>
          <w:tcPr>
            <w:tcW w:w="5228" w:type="dxa"/>
          </w:tcPr>
          <w:p w:rsidR="003E5A8A" w:rsidRPr="006D12BC" w:rsidRDefault="003E5A8A" w:rsidP="003E5A8A">
            <w:pPr>
              <w:rPr>
                <w:sz w:val="28"/>
                <w:szCs w:val="28"/>
              </w:rPr>
            </w:pPr>
            <w:r w:rsidRPr="006D12BC">
              <w:rPr>
                <w:sz w:val="28"/>
                <w:szCs w:val="28"/>
              </w:rPr>
              <w:t>2007</w:t>
            </w:r>
          </w:p>
        </w:tc>
        <w:tc>
          <w:tcPr>
            <w:tcW w:w="5228" w:type="dxa"/>
          </w:tcPr>
          <w:p w:rsidR="003E5A8A" w:rsidRPr="006D12BC" w:rsidRDefault="003E5A8A" w:rsidP="003E5A8A">
            <w:pPr>
              <w:rPr>
                <w:sz w:val="28"/>
                <w:szCs w:val="28"/>
              </w:rPr>
            </w:pPr>
            <w:r w:rsidRPr="006D12BC">
              <w:rPr>
                <w:sz w:val="28"/>
                <w:szCs w:val="28"/>
              </w:rPr>
              <w:t>7400</w:t>
            </w:r>
          </w:p>
        </w:tc>
      </w:tr>
      <w:tr w:rsidR="003E5A8A" w:rsidRPr="003E5A8A" w:rsidTr="003E5A8A">
        <w:tc>
          <w:tcPr>
            <w:tcW w:w="5228" w:type="dxa"/>
          </w:tcPr>
          <w:p w:rsidR="003E5A8A" w:rsidRPr="006D12BC" w:rsidRDefault="003E5A8A" w:rsidP="003E5A8A">
            <w:pPr>
              <w:rPr>
                <w:sz w:val="28"/>
                <w:szCs w:val="28"/>
              </w:rPr>
            </w:pPr>
            <w:r w:rsidRPr="006D12BC">
              <w:rPr>
                <w:sz w:val="28"/>
                <w:szCs w:val="28"/>
              </w:rPr>
              <w:t>2008</w:t>
            </w:r>
          </w:p>
        </w:tc>
        <w:tc>
          <w:tcPr>
            <w:tcW w:w="5228" w:type="dxa"/>
          </w:tcPr>
          <w:p w:rsidR="003E5A8A" w:rsidRPr="006D12BC" w:rsidRDefault="003E5A8A" w:rsidP="003E5A8A">
            <w:pPr>
              <w:rPr>
                <w:sz w:val="28"/>
                <w:szCs w:val="28"/>
              </w:rPr>
            </w:pPr>
            <w:r w:rsidRPr="006D12BC">
              <w:rPr>
                <w:sz w:val="28"/>
                <w:szCs w:val="28"/>
              </w:rPr>
              <w:t>5900</w:t>
            </w:r>
          </w:p>
        </w:tc>
      </w:tr>
      <w:tr w:rsidR="003E5A8A" w:rsidRPr="003E5A8A" w:rsidTr="003E5A8A">
        <w:tc>
          <w:tcPr>
            <w:tcW w:w="5228" w:type="dxa"/>
          </w:tcPr>
          <w:p w:rsidR="003E5A8A" w:rsidRPr="006D12BC" w:rsidRDefault="003E5A8A" w:rsidP="003E5A8A">
            <w:pPr>
              <w:rPr>
                <w:sz w:val="28"/>
                <w:szCs w:val="28"/>
              </w:rPr>
            </w:pPr>
            <w:r w:rsidRPr="006D12BC">
              <w:rPr>
                <w:sz w:val="28"/>
                <w:szCs w:val="28"/>
              </w:rPr>
              <w:t>2009</w:t>
            </w:r>
          </w:p>
        </w:tc>
        <w:tc>
          <w:tcPr>
            <w:tcW w:w="5228" w:type="dxa"/>
          </w:tcPr>
          <w:p w:rsidR="003E5A8A" w:rsidRPr="006D12BC" w:rsidRDefault="003E5A8A" w:rsidP="003E5A8A">
            <w:pPr>
              <w:rPr>
                <w:sz w:val="28"/>
                <w:szCs w:val="28"/>
              </w:rPr>
            </w:pPr>
            <w:r w:rsidRPr="006D12BC">
              <w:rPr>
                <w:sz w:val="28"/>
                <w:szCs w:val="28"/>
              </w:rPr>
              <w:t>4000</w:t>
            </w:r>
          </w:p>
        </w:tc>
      </w:tr>
      <w:tr w:rsidR="003E5A8A" w:rsidRPr="003E5A8A" w:rsidTr="003E5A8A">
        <w:tc>
          <w:tcPr>
            <w:tcW w:w="5228" w:type="dxa"/>
          </w:tcPr>
          <w:p w:rsidR="003E5A8A" w:rsidRPr="006D12BC" w:rsidRDefault="003E5A8A" w:rsidP="003E5A8A">
            <w:pPr>
              <w:rPr>
                <w:sz w:val="28"/>
                <w:szCs w:val="28"/>
              </w:rPr>
            </w:pPr>
            <w:r w:rsidRPr="006D12BC">
              <w:rPr>
                <w:sz w:val="28"/>
                <w:szCs w:val="28"/>
              </w:rPr>
              <w:t>2010</w:t>
            </w:r>
          </w:p>
        </w:tc>
        <w:tc>
          <w:tcPr>
            <w:tcW w:w="5228" w:type="dxa"/>
          </w:tcPr>
          <w:p w:rsidR="003E5A8A" w:rsidRPr="006D12BC" w:rsidRDefault="003E5A8A" w:rsidP="003E5A8A">
            <w:pPr>
              <w:rPr>
                <w:sz w:val="28"/>
                <w:szCs w:val="28"/>
              </w:rPr>
            </w:pPr>
            <w:r w:rsidRPr="006D12BC">
              <w:rPr>
                <w:sz w:val="28"/>
                <w:szCs w:val="28"/>
              </w:rPr>
              <w:t>3600</w:t>
            </w:r>
          </w:p>
        </w:tc>
      </w:tr>
      <w:tr w:rsidR="003E5A8A" w:rsidRPr="003E5A8A" w:rsidTr="003E5A8A">
        <w:tc>
          <w:tcPr>
            <w:tcW w:w="5228" w:type="dxa"/>
          </w:tcPr>
          <w:p w:rsidR="003E5A8A" w:rsidRPr="006D12BC" w:rsidRDefault="003E5A8A" w:rsidP="003E5A8A">
            <w:pPr>
              <w:rPr>
                <w:sz w:val="28"/>
                <w:szCs w:val="28"/>
              </w:rPr>
            </w:pPr>
            <w:r w:rsidRPr="006D12BC">
              <w:rPr>
                <w:sz w:val="28"/>
                <w:szCs w:val="28"/>
              </w:rPr>
              <w:t>2011</w:t>
            </w:r>
          </w:p>
        </w:tc>
        <w:tc>
          <w:tcPr>
            <w:tcW w:w="5228" w:type="dxa"/>
          </w:tcPr>
          <w:p w:rsidR="003E5A8A" w:rsidRPr="006D12BC" w:rsidRDefault="003E5A8A" w:rsidP="003E5A8A">
            <w:pPr>
              <w:rPr>
                <w:sz w:val="28"/>
                <w:szCs w:val="28"/>
              </w:rPr>
            </w:pPr>
            <w:r w:rsidRPr="006D12BC">
              <w:rPr>
                <w:sz w:val="28"/>
                <w:szCs w:val="28"/>
              </w:rPr>
              <w:t>5800</w:t>
            </w:r>
          </w:p>
        </w:tc>
      </w:tr>
      <w:tr w:rsidR="003E5A8A" w:rsidRPr="003E5A8A" w:rsidTr="003E5A8A">
        <w:tc>
          <w:tcPr>
            <w:tcW w:w="5228" w:type="dxa"/>
          </w:tcPr>
          <w:p w:rsidR="003E5A8A" w:rsidRPr="006D12BC" w:rsidRDefault="003E5A8A" w:rsidP="003E5A8A">
            <w:pPr>
              <w:rPr>
                <w:sz w:val="28"/>
                <w:szCs w:val="28"/>
              </w:rPr>
            </w:pPr>
            <w:r w:rsidRPr="006D12BC">
              <w:rPr>
                <w:sz w:val="28"/>
                <w:szCs w:val="28"/>
              </w:rPr>
              <w:t>2012</w:t>
            </w:r>
          </w:p>
        </w:tc>
        <w:tc>
          <w:tcPr>
            <w:tcW w:w="5228" w:type="dxa"/>
          </w:tcPr>
          <w:p w:rsidR="003E5A8A" w:rsidRPr="006D12BC" w:rsidRDefault="003E5A8A" w:rsidP="003E5A8A">
            <w:pPr>
              <w:rPr>
                <w:sz w:val="28"/>
                <w:szCs w:val="28"/>
              </w:rPr>
            </w:pPr>
            <w:r w:rsidRPr="006D12BC">
              <w:rPr>
                <w:sz w:val="28"/>
                <w:szCs w:val="28"/>
              </w:rPr>
              <w:t>3700</w:t>
            </w:r>
          </w:p>
        </w:tc>
      </w:tr>
      <w:tr w:rsidR="003E5A8A" w:rsidRPr="003E5A8A" w:rsidTr="003E5A8A">
        <w:tc>
          <w:tcPr>
            <w:tcW w:w="5228" w:type="dxa"/>
          </w:tcPr>
          <w:p w:rsidR="003E5A8A" w:rsidRPr="006D12BC" w:rsidRDefault="003E5A8A" w:rsidP="003E5A8A">
            <w:pPr>
              <w:rPr>
                <w:sz w:val="28"/>
                <w:szCs w:val="28"/>
              </w:rPr>
            </w:pPr>
            <w:r w:rsidRPr="006D12BC">
              <w:rPr>
                <w:sz w:val="28"/>
                <w:szCs w:val="28"/>
              </w:rPr>
              <w:t>2013</w:t>
            </w:r>
          </w:p>
        </w:tc>
        <w:tc>
          <w:tcPr>
            <w:tcW w:w="5228" w:type="dxa"/>
          </w:tcPr>
          <w:p w:rsidR="003E5A8A" w:rsidRPr="006D12BC" w:rsidRDefault="003E5A8A" w:rsidP="003E5A8A">
            <w:pPr>
              <w:rPr>
                <w:sz w:val="28"/>
                <w:szCs w:val="28"/>
              </w:rPr>
            </w:pPr>
            <w:r w:rsidRPr="006D12BC">
              <w:rPr>
                <w:sz w:val="28"/>
                <w:szCs w:val="28"/>
              </w:rPr>
              <w:t>5500</w:t>
            </w:r>
          </w:p>
        </w:tc>
      </w:tr>
      <w:tr w:rsidR="003E5A8A" w:rsidRPr="003E5A8A" w:rsidTr="003E5A8A">
        <w:tc>
          <w:tcPr>
            <w:tcW w:w="5228" w:type="dxa"/>
          </w:tcPr>
          <w:p w:rsidR="003E5A8A" w:rsidRPr="006D12BC" w:rsidRDefault="003E5A8A" w:rsidP="003E5A8A">
            <w:pPr>
              <w:rPr>
                <w:sz w:val="28"/>
                <w:szCs w:val="28"/>
              </w:rPr>
            </w:pPr>
            <w:r w:rsidRPr="006D12BC">
              <w:rPr>
                <w:sz w:val="28"/>
                <w:szCs w:val="28"/>
              </w:rPr>
              <w:t>2014</w:t>
            </w:r>
          </w:p>
        </w:tc>
        <w:tc>
          <w:tcPr>
            <w:tcW w:w="5228" w:type="dxa"/>
          </w:tcPr>
          <w:p w:rsidR="003E5A8A" w:rsidRPr="006D12BC" w:rsidRDefault="003E5A8A" w:rsidP="003E5A8A">
            <w:pPr>
              <w:rPr>
                <w:sz w:val="28"/>
                <w:szCs w:val="28"/>
              </w:rPr>
            </w:pPr>
            <w:r w:rsidRPr="006D12BC">
              <w:rPr>
                <w:sz w:val="28"/>
                <w:szCs w:val="28"/>
              </w:rPr>
              <w:t>6400</w:t>
            </w:r>
          </w:p>
        </w:tc>
      </w:tr>
      <w:tr w:rsidR="003E5A8A" w:rsidRPr="003E5A8A" w:rsidTr="003E5A8A">
        <w:tc>
          <w:tcPr>
            <w:tcW w:w="5228" w:type="dxa"/>
          </w:tcPr>
          <w:p w:rsidR="003E5A8A" w:rsidRPr="006D12BC" w:rsidRDefault="003E5A8A" w:rsidP="003E5A8A">
            <w:pPr>
              <w:rPr>
                <w:sz w:val="28"/>
                <w:szCs w:val="28"/>
              </w:rPr>
            </w:pPr>
            <w:r w:rsidRPr="006D12BC">
              <w:rPr>
                <w:sz w:val="28"/>
                <w:szCs w:val="28"/>
              </w:rPr>
              <w:t>2015</w:t>
            </w:r>
          </w:p>
        </w:tc>
        <w:tc>
          <w:tcPr>
            <w:tcW w:w="5228" w:type="dxa"/>
          </w:tcPr>
          <w:p w:rsidR="003E5A8A" w:rsidRPr="006D12BC" w:rsidRDefault="003E5A8A" w:rsidP="003E5A8A">
            <w:pPr>
              <w:rPr>
                <w:sz w:val="28"/>
                <w:szCs w:val="28"/>
              </w:rPr>
            </w:pPr>
            <w:r w:rsidRPr="006D12BC">
              <w:rPr>
                <w:sz w:val="28"/>
                <w:szCs w:val="28"/>
              </w:rPr>
              <w:t>3300</w:t>
            </w:r>
          </w:p>
        </w:tc>
      </w:tr>
    </w:tbl>
    <w:p w:rsidR="003E5A8A" w:rsidRDefault="003E5A8A" w:rsidP="003E5A8A">
      <w:pPr>
        <w:ind w:firstLine="0"/>
        <w:rPr>
          <w:sz w:val="26"/>
          <w:szCs w:val="26"/>
        </w:rPr>
      </w:pPr>
    </w:p>
    <w:p w:rsidR="008114BB" w:rsidRDefault="008114BB" w:rsidP="003E5A8A">
      <w:pPr>
        <w:ind w:firstLine="0"/>
        <w:rPr>
          <w:sz w:val="26"/>
          <w:szCs w:val="26"/>
        </w:rPr>
      </w:pPr>
    </w:p>
    <w:p w:rsidR="008E7FE3" w:rsidRDefault="008E7FE3" w:rsidP="003E5A8A">
      <w:pPr>
        <w:ind w:firstLine="0"/>
        <w:rPr>
          <w:sz w:val="26"/>
          <w:szCs w:val="26"/>
        </w:rPr>
      </w:pPr>
    </w:p>
    <w:p w:rsidR="008E7FE3" w:rsidRDefault="008E7FE3" w:rsidP="003E5A8A">
      <w:pPr>
        <w:ind w:firstLine="0"/>
        <w:rPr>
          <w:sz w:val="26"/>
          <w:szCs w:val="26"/>
        </w:rPr>
      </w:pPr>
    </w:p>
    <w:p w:rsidR="008E7FE3" w:rsidRDefault="008E7FE3" w:rsidP="003E5A8A">
      <w:pPr>
        <w:ind w:firstLine="0"/>
        <w:rPr>
          <w:sz w:val="26"/>
          <w:szCs w:val="26"/>
        </w:rPr>
      </w:pPr>
    </w:p>
    <w:p w:rsidR="008E7FE3" w:rsidRDefault="008E7FE3" w:rsidP="003E5A8A">
      <w:pPr>
        <w:ind w:firstLine="0"/>
        <w:rPr>
          <w:sz w:val="26"/>
          <w:szCs w:val="26"/>
        </w:rPr>
      </w:pPr>
    </w:p>
    <w:p w:rsidR="008E7FE3" w:rsidRDefault="008E7FE3" w:rsidP="003E5A8A">
      <w:pPr>
        <w:ind w:firstLine="0"/>
        <w:rPr>
          <w:sz w:val="26"/>
          <w:szCs w:val="26"/>
        </w:rPr>
      </w:pPr>
    </w:p>
    <w:p w:rsidR="008E7FE3" w:rsidRDefault="008E7FE3" w:rsidP="003E5A8A">
      <w:pPr>
        <w:ind w:firstLine="0"/>
        <w:rPr>
          <w:sz w:val="26"/>
          <w:szCs w:val="26"/>
        </w:rPr>
      </w:pPr>
    </w:p>
    <w:p w:rsidR="008E7FE3" w:rsidRDefault="008E7FE3" w:rsidP="003E5A8A">
      <w:pPr>
        <w:ind w:firstLine="0"/>
        <w:rPr>
          <w:sz w:val="26"/>
          <w:szCs w:val="26"/>
        </w:rPr>
      </w:pPr>
    </w:p>
    <w:p w:rsidR="003E5A8A" w:rsidRDefault="003E5A8A" w:rsidP="003E5A8A">
      <w:pPr>
        <w:ind w:firstLine="0"/>
        <w:rPr>
          <w:sz w:val="26"/>
          <w:szCs w:val="26"/>
        </w:rPr>
      </w:pPr>
      <w:r>
        <w:rPr>
          <w:sz w:val="26"/>
          <w:szCs w:val="26"/>
        </w:rPr>
        <w:lastRenderedPageBreak/>
        <w:t>ПРИЛОЖЕНИЕ Е.</w:t>
      </w:r>
    </w:p>
    <w:p w:rsidR="00C01A7F" w:rsidRPr="006D12BC" w:rsidRDefault="00C01A7F" w:rsidP="003E5A8A">
      <w:pPr>
        <w:ind w:firstLine="0"/>
        <w:rPr>
          <w:sz w:val="28"/>
          <w:szCs w:val="28"/>
        </w:rPr>
      </w:pPr>
      <w:r w:rsidRPr="006D12BC">
        <w:rPr>
          <w:sz w:val="28"/>
          <w:szCs w:val="28"/>
        </w:rPr>
        <w:t xml:space="preserve">Таблица 7 – объем экспорта опиатов из Афганистана в другие государства. </w:t>
      </w:r>
    </w:p>
    <w:tbl>
      <w:tblPr>
        <w:tblStyle w:val="6"/>
        <w:tblW w:w="0" w:type="auto"/>
        <w:tblLook w:val="04A0" w:firstRow="1" w:lastRow="0" w:firstColumn="1" w:lastColumn="0" w:noHBand="0" w:noVBand="1"/>
      </w:tblPr>
      <w:tblGrid>
        <w:gridCol w:w="4790"/>
        <w:gridCol w:w="4838"/>
      </w:tblGrid>
      <w:tr w:rsidR="003E5A8A" w:rsidRPr="003E5A8A" w:rsidTr="003E5A8A">
        <w:tc>
          <w:tcPr>
            <w:tcW w:w="5228" w:type="dxa"/>
          </w:tcPr>
          <w:p w:rsidR="003E5A8A" w:rsidRPr="006D12BC" w:rsidRDefault="003E5A8A" w:rsidP="003E5A8A">
            <w:pPr>
              <w:rPr>
                <w:sz w:val="28"/>
                <w:szCs w:val="28"/>
              </w:rPr>
            </w:pPr>
            <w:r w:rsidRPr="006D12BC">
              <w:rPr>
                <w:sz w:val="28"/>
                <w:szCs w:val="28"/>
              </w:rPr>
              <w:t>Год</w:t>
            </w:r>
          </w:p>
        </w:tc>
        <w:tc>
          <w:tcPr>
            <w:tcW w:w="5228" w:type="dxa"/>
          </w:tcPr>
          <w:p w:rsidR="003E5A8A" w:rsidRPr="006D12BC" w:rsidRDefault="003E5A8A" w:rsidP="003E5A8A">
            <w:pPr>
              <w:rPr>
                <w:sz w:val="28"/>
                <w:szCs w:val="28"/>
                <w:lang w:val="en-US"/>
              </w:rPr>
            </w:pPr>
            <w:r w:rsidRPr="006D12BC">
              <w:rPr>
                <w:sz w:val="28"/>
                <w:szCs w:val="28"/>
              </w:rPr>
              <w:t xml:space="preserve">Объем экспорта опиатов (млрд </w:t>
            </w:r>
            <w:r w:rsidRPr="006D12BC">
              <w:rPr>
                <w:sz w:val="28"/>
                <w:szCs w:val="28"/>
                <w:lang w:val="en-US"/>
              </w:rPr>
              <w:t>$)</w:t>
            </w:r>
          </w:p>
        </w:tc>
      </w:tr>
      <w:tr w:rsidR="003E5A8A" w:rsidRPr="003E5A8A" w:rsidTr="003E5A8A">
        <w:tc>
          <w:tcPr>
            <w:tcW w:w="5228" w:type="dxa"/>
          </w:tcPr>
          <w:p w:rsidR="003E5A8A" w:rsidRPr="006D12BC" w:rsidRDefault="003E5A8A" w:rsidP="003E5A8A">
            <w:pPr>
              <w:rPr>
                <w:sz w:val="28"/>
                <w:szCs w:val="28"/>
                <w:lang w:val="en-US"/>
              </w:rPr>
            </w:pPr>
            <w:r w:rsidRPr="006D12BC">
              <w:rPr>
                <w:sz w:val="28"/>
                <w:szCs w:val="28"/>
                <w:lang w:val="en-US"/>
              </w:rPr>
              <w:t>2000</w:t>
            </w:r>
          </w:p>
        </w:tc>
        <w:tc>
          <w:tcPr>
            <w:tcW w:w="5228" w:type="dxa"/>
          </w:tcPr>
          <w:p w:rsidR="003E5A8A" w:rsidRPr="006D12BC" w:rsidRDefault="003E5A8A" w:rsidP="003E5A8A">
            <w:pPr>
              <w:rPr>
                <w:sz w:val="28"/>
                <w:szCs w:val="28"/>
              </w:rPr>
            </w:pPr>
            <w:r w:rsidRPr="006D12BC">
              <w:rPr>
                <w:sz w:val="28"/>
                <w:szCs w:val="28"/>
                <w:lang w:val="en-US"/>
              </w:rPr>
              <w:t>0</w:t>
            </w:r>
            <w:r w:rsidRPr="006D12BC">
              <w:rPr>
                <w:sz w:val="28"/>
                <w:szCs w:val="28"/>
              </w:rPr>
              <w:t>,9</w:t>
            </w:r>
          </w:p>
        </w:tc>
      </w:tr>
      <w:tr w:rsidR="003E5A8A" w:rsidRPr="003E5A8A" w:rsidTr="003E5A8A">
        <w:tc>
          <w:tcPr>
            <w:tcW w:w="5228" w:type="dxa"/>
          </w:tcPr>
          <w:p w:rsidR="003E5A8A" w:rsidRPr="006D12BC" w:rsidRDefault="003E5A8A" w:rsidP="003E5A8A">
            <w:pPr>
              <w:rPr>
                <w:sz w:val="28"/>
                <w:szCs w:val="28"/>
                <w:lang w:val="en-US"/>
              </w:rPr>
            </w:pPr>
            <w:r w:rsidRPr="006D12BC">
              <w:rPr>
                <w:sz w:val="28"/>
                <w:szCs w:val="28"/>
                <w:lang w:val="en-US"/>
              </w:rPr>
              <w:t>2001</w:t>
            </w:r>
          </w:p>
        </w:tc>
        <w:tc>
          <w:tcPr>
            <w:tcW w:w="5228" w:type="dxa"/>
          </w:tcPr>
          <w:p w:rsidR="003E5A8A" w:rsidRPr="006D12BC" w:rsidRDefault="003E5A8A" w:rsidP="003E5A8A">
            <w:pPr>
              <w:rPr>
                <w:sz w:val="28"/>
                <w:szCs w:val="28"/>
              </w:rPr>
            </w:pPr>
            <w:r w:rsidRPr="006D12BC">
              <w:rPr>
                <w:sz w:val="28"/>
                <w:szCs w:val="28"/>
              </w:rPr>
              <w:t>0</w:t>
            </w:r>
          </w:p>
        </w:tc>
      </w:tr>
      <w:tr w:rsidR="003E5A8A" w:rsidRPr="003E5A8A" w:rsidTr="003E5A8A">
        <w:tc>
          <w:tcPr>
            <w:tcW w:w="5228" w:type="dxa"/>
          </w:tcPr>
          <w:p w:rsidR="003E5A8A" w:rsidRPr="006D12BC" w:rsidRDefault="003E5A8A" w:rsidP="003E5A8A">
            <w:pPr>
              <w:rPr>
                <w:sz w:val="28"/>
                <w:szCs w:val="28"/>
                <w:lang w:val="en-US"/>
              </w:rPr>
            </w:pPr>
            <w:r w:rsidRPr="006D12BC">
              <w:rPr>
                <w:sz w:val="28"/>
                <w:szCs w:val="28"/>
                <w:lang w:val="en-US"/>
              </w:rPr>
              <w:t>2002</w:t>
            </w:r>
          </w:p>
        </w:tc>
        <w:tc>
          <w:tcPr>
            <w:tcW w:w="5228" w:type="dxa"/>
          </w:tcPr>
          <w:p w:rsidR="003E5A8A" w:rsidRPr="006D12BC" w:rsidRDefault="003E5A8A" w:rsidP="003E5A8A">
            <w:pPr>
              <w:rPr>
                <w:sz w:val="28"/>
                <w:szCs w:val="28"/>
              </w:rPr>
            </w:pPr>
            <w:r w:rsidRPr="006D12BC">
              <w:rPr>
                <w:sz w:val="28"/>
                <w:szCs w:val="28"/>
              </w:rPr>
              <w:t>2,5</w:t>
            </w:r>
          </w:p>
        </w:tc>
      </w:tr>
      <w:tr w:rsidR="003E5A8A" w:rsidRPr="003E5A8A" w:rsidTr="003E5A8A">
        <w:tc>
          <w:tcPr>
            <w:tcW w:w="5228" w:type="dxa"/>
          </w:tcPr>
          <w:p w:rsidR="003E5A8A" w:rsidRPr="006D12BC" w:rsidRDefault="003E5A8A" w:rsidP="003E5A8A">
            <w:pPr>
              <w:rPr>
                <w:sz w:val="28"/>
                <w:szCs w:val="28"/>
                <w:lang w:val="en-US"/>
              </w:rPr>
            </w:pPr>
            <w:r w:rsidRPr="006D12BC">
              <w:rPr>
                <w:sz w:val="28"/>
                <w:szCs w:val="28"/>
                <w:lang w:val="en-US"/>
              </w:rPr>
              <w:t>2003</w:t>
            </w:r>
          </w:p>
        </w:tc>
        <w:tc>
          <w:tcPr>
            <w:tcW w:w="5228" w:type="dxa"/>
          </w:tcPr>
          <w:p w:rsidR="003E5A8A" w:rsidRPr="006D12BC" w:rsidRDefault="003E5A8A" w:rsidP="003E5A8A">
            <w:pPr>
              <w:rPr>
                <w:sz w:val="28"/>
                <w:szCs w:val="28"/>
              </w:rPr>
            </w:pPr>
            <w:r w:rsidRPr="006D12BC">
              <w:rPr>
                <w:sz w:val="28"/>
                <w:szCs w:val="28"/>
              </w:rPr>
              <w:t>2,4</w:t>
            </w:r>
          </w:p>
        </w:tc>
      </w:tr>
      <w:tr w:rsidR="003E5A8A" w:rsidRPr="003E5A8A" w:rsidTr="003E5A8A">
        <w:tc>
          <w:tcPr>
            <w:tcW w:w="5228" w:type="dxa"/>
          </w:tcPr>
          <w:p w:rsidR="003E5A8A" w:rsidRPr="006D12BC" w:rsidRDefault="003E5A8A" w:rsidP="003E5A8A">
            <w:pPr>
              <w:rPr>
                <w:sz w:val="28"/>
                <w:szCs w:val="28"/>
                <w:lang w:val="en-US"/>
              </w:rPr>
            </w:pPr>
            <w:r w:rsidRPr="006D12BC">
              <w:rPr>
                <w:sz w:val="28"/>
                <w:szCs w:val="28"/>
                <w:lang w:val="en-US"/>
              </w:rPr>
              <w:t>2004</w:t>
            </w:r>
          </w:p>
        </w:tc>
        <w:tc>
          <w:tcPr>
            <w:tcW w:w="5228" w:type="dxa"/>
          </w:tcPr>
          <w:p w:rsidR="003E5A8A" w:rsidRPr="006D12BC" w:rsidRDefault="003E5A8A" w:rsidP="003E5A8A">
            <w:pPr>
              <w:rPr>
                <w:sz w:val="28"/>
                <w:szCs w:val="28"/>
              </w:rPr>
            </w:pPr>
            <w:r w:rsidRPr="006D12BC">
              <w:rPr>
                <w:sz w:val="28"/>
                <w:szCs w:val="28"/>
              </w:rPr>
              <w:t>2,8</w:t>
            </w:r>
          </w:p>
        </w:tc>
      </w:tr>
      <w:tr w:rsidR="003E5A8A" w:rsidRPr="003E5A8A" w:rsidTr="003E5A8A">
        <w:tc>
          <w:tcPr>
            <w:tcW w:w="5228" w:type="dxa"/>
          </w:tcPr>
          <w:p w:rsidR="003E5A8A" w:rsidRPr="006D12BC" w:rsidRDefault="003E5A8A" w:rsidP="003E5A8A">
            <w:pPr>
              <w:rPr>
                <w:sz w:val="28"/>
                <w:szCs w:val="28"/>
                <w:lang w:val="en-US"/>
              </w:rPr>
            </w:pPr>
            <w:r w:rsidRPr="006D12BC">
              <w:rPr>
                <w:sz w:val="28"/>
                <w:szCs w:val="28"/>
                <w:lang w:val="en-US"/>
              </w:rPr>
              <w:t>2005</w:t>
            </w:r>
          </w:p>
        </w:tc>
        <w:tc>
          <w:tcPr>
            <w:tcW w:w="5228" w:type="dxa"/>
          </w:tcPr>
          <w:p w:rsidR="003E5A8A" w:rsidRPr="006D12BC" w:rsidRDefault="003E5A8A" w:rsidP="003E5A8A">
            <w:pPr>
              <w:rPr>
                <w:sz w:val="28"/>
                <w:szCs w:val="28"/>
              </w:rPr>
            </w:pPr>
            <w:r w:rsidRPr="006D12BC">
              <w:rPr>
                <w:sz w:val="28"/>
                <w:szCs w:val="28"/>
              </w:rPr>
              <w:t>2,7</w:t>
            </w:r>
          </w:p>
        </w:tc>
      </w:tr>
      <w:tr w:rsidR="003E5A8A" w:rsidRPr="003E5A8A" w:rsidTr="003E5A8A">
        <w:tc>
          <w:tcPr>
            <w:tcW w:w="5228" w:type="dxa"/>
          </w:tcPr>
          <w:p w:rsidR="003E5A8A" w:rsidRPr="006D12BC" w:rsidRDefault="003E5A8A" w:rsidP="003E5A8A">
            <w:pPr>
              <w:rPr>
                <w:sz w:val="28"/>
                <w:szCs w:val="28"/>
                <w:lang w:val="en-US"/>
              </w:rPr>
            </w:pPr>
            <w:r w:rsidRPr="006D12BC">
              <w:rPr>
                <w:sz w:val="28"/>
                <w:szCs w:val="28"/>
                <w:lang w:val="en-US"/>
              </w:rPr>
              <w:t>2006</w:t>
            </w:r>
          </w:p>
        </w:tc>
        <w:tc>
          <w:tcPr>
            <w:tcW w:w="5228" w:type="dxa"/>
          </w:tcPr>
          <w:p w:rsidR="003E5A8A" w:rsidRPr="006D12BC" w:rsidRDefault="003E5A8A" w:rsidP="003E5A8A">
            <w:pPr>
              <w:rPr>
                <w:sz w:val="28"/>
                <w:szCs w:val="28"/>
              </w:rPr>
            </w:pPr>
            <w:r w:rsidRPr="006D12BC">
              <w:rPr>
                <w:sz w:val="28"/>
                <w:szCs w:val="28"/>
              </w:rPr>
              <w:t>3,1</w:t>
            </w:r>
          </w:p>
        </w:tc>
      </w:tr>
      <w:tr w:rsidR="003E5A8A" w:rsidRPr="003E5A8A" w:rsidTr="003E5A8A">
        <w:tc>
          <w:tcPr>
            <w:tcW w:w="5228" w:type="dxa"/>
          </w:tcPr>
          <w:p w:rsidR="003E5A8A" w:rsidRPr="006D12BC" w:rsidRDefault="003E5A8A" w:rsidP="003E5A8A">
            <w:pPr>
              <w:rPr>
                <w:sz w:val="28"/>
                <w:szCs w:val="28"/>
                <w:lang w:val="en-US"/>
              </w:rPr>
            </w:pPr>
            <w:r w:rsidRPr="006D12BC">
              <w:rPr>
                <w:sz w:val="28"/>
                <w:szCs w:val="28"/>
                <w:lang w:val="en-US"/>
              </w:rPr>
              <w:t>2007</w:t>
            </w:r>
          </w:p>
        </w:tc>
        <w:tc>
          <w:tcPr>
            <w:tcW w:w="5228" w:type="dxa"/>
          </w:tcPr>
          <w:p w:rsidR="003E5A8A" w:rsidRPr="006D12BC" w:rsidRDefault="003E5A8A" w:rsidP="003E5A8A">
            <w:pPr>
              <w:rPr>
                <w:sz w:val="28"/>
                <w:szCs w:val="28"/>
              </w:rPr>
            </w:pPr>
            <w:r w:rsidRPr="006D12BC">
              <w:rPr>
                <w:sz w:val="28"/>
                <w:szCs w:val="28"/>
              </w:rPr>
              <w:t>4</w:t>
            </w:r>
          </w:p>
        </w:tc>
      </w:tr>
      <w:tr w:rsidR="003E5A8A" w:rsidRPr="003E5A8A" w:rsidTr="003E5A8A">
        <w:tc>
          <w:tcPr>
            <w:tcW w:w="5228" w:type="dxa"/>
          </w:tcPr>
          <w:p w:rsidR="003E5A8A" w:rsidRPr="006D12BC" w:rsidRDefault="003E5A8A" w:rsidP="003E5A8A">
            <w:pPr>
              <w:rPr>
                <w:sz w:val="28"/>
                <w:szCs w:val="28"/>
                <w:lang w:val="en-US"/>
              </w:rPr>
            </w:pPr>
            <w:r w:rsidRPr="006D12BC">
              <w:rPr>
                <w:sz w:val="28"/>
                <w:szCs w:val="28"/>
                <w:lang w:val="en-US"/>
              </w:rPr>
              <w:t>2008</w:t>
            </w:r>
          </w:p>
        </w:tc>
        <w:tc>
          <w:tcPr>
            <w:tcW w:w="5228" w:type="dxa"/>
          </w:tcPr>
          <w:p w:rsidR="003E5A8A" w:rsidRPr="006D12BC" w:rsidRDefault="003E5A8A" w:rsidP="003E5A8A">
            <w:pPr>
              <w:rPr>
                <w:sz w:val="28"/>
                <w:szCs w:val="28"/>
              </w:rPr>
            </w:pPr>
            <w:r w:rsidRPr="006D12BC">
              <w:rPr>
                <w:sz w:val="28"/>
                <w:szCs w:val="28"/>
              </w:rPr>
              <w:t>3,4</w:t>
            </w:r>
          </w:p>
        </w:tc>
      </w:tr>
      <w:tr w:rsidR="003E5A8A" w:rsidRPr="003E5A8A" w:rsidTr="003E5A8A">
        <w:tc>
          <w:tcPr>
            <w:tcW w:w="5228" w:type="dxa"/>
          </w:tcPr>
          <w:p w:rsidR="003E5A8A" w:rsidRPr="006D12BC" w:rsidRDefault="003E5A8A" w:rsidP="003E5A8A">
            <w:pPr>
              <w:rPr>
                <w:sz w:val="28"/>
                <w:szCs w:val="28"/>
                <w:lang w:val="en-US"/>
              </w:rPr>
            </w:pPr>
            <w:r w:rsidRPr="006D12BC">
              <w:rPr>
                <w:sz w:val="28"/>
                <w:szCs w:val="28"/>
                <w:lang w:val="en-US"/>
              </w:rPr>
              <w:t>2009</w:t>
            </w:r>
          </w:p>
        </w:tc>
        <w:tc>
          <w:tcPr>
            <w:tcW w:w="5228" w:type="dxa"/>
          </w:tcPr>
          <w:p w:rsidR="003E5A8A" w:rsidRPr="006D12BC" w:rsidRDefault="003E5A8A" w:rsidP="003E5A8A">
            <w:pPr>
              <w:rPr>
                <w:sz w:val="28"/>
                <w:szCs w:val="28"/>
              </w:rPr>
            </w:pPr>
            <w:r w:rsidRPr="006D12BC">
              <w:rPr>
                <w:sz w:val="28"/>
                <w:szCs w:val="28"/>
              </w:rPr>
              <w:t>2,8</w:t>
            </w:r>
          </w:p>
        </w:tc>
      </w:tr>
      <w:tr w:rsidR="003E5A8A" w:rsidRPr="003E5A8A" w:rsidTr="003E5A8A">
        <w:tc>
          <w:tcPr>
            <w:tcW w:w="5228" w:type="dxa"/>
          </w:tcPr>
          <w:p w:rsidR="003E5A8A" w:rsidRPr="006D12BC" w:rsidRDefault="003E5A8A" w:rsidP="003E5A8A">
            <w:pPr>
              <w:rPr>
                <w:sz w:val="28"/>
                <w:szCs w:val="28"/>
                <w:lang w:val="en-US"/>
              </w:rPr>
            </w:pPr>
            <w:r w:rsidRPr="006D12BC">
              <w:rPr>
                <w:sz w:val="28"/>
                <w:szCs w:val="28"/>
                <w:lang w:val="en-US"/>
              </w:rPr>
              <w:t>2010</w:t>
            </w:r>
          </w:p>
        </w:tc>
        <w:tc>
          <w:tcPr>
            <w:tcW w:w="5228" w:type="dxa"/>
          </w:tcPr>
          <w:p w:rsidR="003E5A8A" w:rsidRPr="006D12BC" w:rsidRDefault="003E5A8A" w:rsidP="003E5A8A">
            <w:pPr>
              <w:rPr>
                <w:sz w:val="28"/>
                <w:szCs w:val="28"/>
              </w:rPr>
            </w:pPr>
            <w:r w:rsidRPr="006D12BC">
              <w:rPr>
                <w:sz w:val="28"/>
                <w:szCs w:val="28"/>
              </w:rPr>
              <w:t>1,4</w:t>
            </w:r>
          </w:p>
        </w:tc>
      </w:tr>
      <w:tr w:rsidR="003E5A8A" w:rsidRPr="003E5A8A" w:rsidTr="003E5A8A">
        <w:tc>
          <w:tcPr>
            <w:tcW w:w="5228" w:type="dxa"/>
          </w:tcPr>
          <w:p w:rsidR="003E5A8A" w:rsidRPr="006D12BC" w:rsidRDefault="003E5A8A" w:rsidP="003E5A8A">
            <w:pPr>
              <w:rPr>
                <w:sz w:val="28"/>
                <w:szCs w:val="28"/>
                <w:lang w:val="en-US"/>
              </w:rPr>
            </w:pPr>
            <w:r w:rsidRPr="006D12BC">
              <w:rPr>
                <w:sz w:val="28"/>
                <w:szCs w:val="28"/>
                <w:lang w:val="en-US"/>
              </w:rPr>
              <w:t>2011</w:t>
            </w:r>
          </w:p>
        </w:tc>
        <w:tc>
          <w:tcPr>
            <w:tcW w:w="5228" w:type="dxa"/>
          </w:tcPr>
          <w:p w:rsidR="003E5A8A" w:rsidRPr="006D12BC" w:rsidRDefault="003E5A8A" w:rsidP="003E5A8A">
            <w:pPr>
              <w:rPr>
                <w:sz w:val="28"/>
                <w:szCs w:val="28"/>
              </w:rPr>
            </w:pPr>
            <w:r w:rsidRPr="006D12BC">
              <w:rPr>
                <w:sz w:val="28"/>
                <w:szCs w:val="28"/>
              </w:rPr>
              <w:t>2,6</w:t>
            </w:r>
          </w:p>
        </w:tc>
      </w:tr>
      <w:tr w:rsidR="003E5A8A" w:rsidRPr="003E5A8A" w:rsidTr="003E5A8A">
        <w:tc>
          <w:tcPr>
            <w:tcW w:w="5228" w:type="dxa"/>
          </w:tcPr>
          <w:p w:rsidR="003E5A8A" w:rsidRPr="006D12BC" w:rsidRDefault="003E5A8A" w:rsidP="003E5A8A">
            <w:pPr>
              <w:rPr>
                <w:sz w:val="28"/>
                <w:szCs w:val="28"/>
                <w:lang w:val="en-US"/>
              </w:rPr>
            </w:pPr>
            <w:r w:rsidRPr="006D12BC">
              <w:rPr>
                <w:sz w:val="28"/>
                <w:szCs w:val="28"/>
                <w:lang w:val="en-US"/>
              </w:rPr>
              <w:t>2012</w:t>
            </w:r>
          </w:p>
        </w:tc>
        <w:tc>
          <w:tcPr>
            <w:tcW w:w="5228" w:type="dxa"/>
          </w:tcPr>
          <w:p w:rsidR="003E5A8A" w:rsidRPr="006D12BC" w:rsidRDefault="003E5A8A" w:rsidP="003E5A8A">
            <w:pPr>
              <w:rPr>
                <w:sz w:val="28"/>
                <w:szCs w:val="28"/>
              </w:rPr>
            </w:pPr>
            <w:r w:rsidRPr="006D12BC">
              <w:rPr>
                <w:sz w:val="28"/>
                <w:szCs w:val="28"/>
              </w:rPr>
              <w:t>1,9</w:t>
            </w:r>
          </w:p>
        </w:tc>
      </w:tr>
      <w:tr w:rsidR="003E5A8A" w:rsidRPr="003E5A8A" w:rsidTr="003E5A8A">
        <w:tc>
          <w:tcPr>
            <w:tcW w:w="5228" w:type="dxa"/>
          </w:tcPr>
          <w:p w:rsidR="003E5A8A" w:rsidRPr="006D12BC" w:rsidRDefault="003E5A8A" w:rsidP="003E5A8A">
            <w:pPr>
              <w:rPr>
                <w:sz w:val="28"/>
                <w:szCs w:val="28"/>
                <w:lang w:val="en-US"/>
              </w:rPr>
            </w:pPr>
            <w:r w:rsidRPr="006D12BC">
              <w:rPr>
                <w:sz w:val="28"/>
                <w:szCs w:val="28"/>
                <w:lang w:val="en-US"/>
              </w:rPr>
              <w:t>2013</w:t>
            </w:r>
          </w:p>
        </w:tc>
        <w:tc>
          <w:tcPr>
            <w:tcW w:w="5228" w:type="dxa"/>
          </w:tcPr>
          <w:p w:rsidR="003E5A8A" w:rsidRPr="006D12BC" w:rsidRDefault="003E5A8A" w:rsidP="003E5A8A">
            <w:pPr>
              <w:rPr>
                <w:sz w:val="28"/>
                <w:szCs w:val="28"/>
              </w:rPr>
            </w:pPr>
            <w:r w:rsidRPr="006D12BC">
              <w:rPr>
                <w:sz w:val="28"/>
                <w:szCs w:val="28"/>
              </w:rPr>
              <w:t>2,99</w:t>
            </w:r>
          </w:p>
        </w:tc>
      </w:tr>
      <w:tr w:rsidR="003E5A8A" w:rsidRPr="003E5A8A" w:rsidTr="003E5A8A">
        <w:tc>
          <w:tcPr>
            <w:tcW w:w="5228" w:type="dxa"/>
          </w:tcPr>
          <w:p w:rsidR="003E5A8A" w:rsidRPr="006D12BC" w:rsidRDefault="003E5A8A" w:rsidP="003E5A8A">
            <w:pPr>
              <w:rPr>
                <w:sz w:val="28"/>
                <w:szCs w:val="28"/>
                <w:lang w:val="en-US"/>
              </w:rPr>
            </w:pPr>
            <w:r w:rsidRPr="006D12BC">
              <w:rPr>
                <w:sz w:val="28"/>
                <w:szCs w:val="28"/>
                <w:lang w:val="en-US"/>
              </w:rPr>
              <w:t>2014</w:t>
            </w:r>
          </w:p>
        </w:tc>
        <w:tc>
          <w:tcPr>
            <w:tcW w:w="5228" w:type="dxa"/>
          </w:tcPr>
          <w:p w:rsidR="003E5A8A" w:rsidRPr="006D12BC" w:rsidRDefault="003E5A8A" w:rsidP="003E5A8A">
            <w:pPr>
              <w:rPr>
                <w:sz w:val="28"/>
                <w:szCs w:val="28"/>
              </w:rPr>
            </w:pPr>
            <w:r w:rsidRPr="006D12BC">
              <w:rPr>
                <w:sz w:val="28"/>
                <w:szCs w:val="28"/>
              </w:rPr>
              <w:t>2,68</w:t>
            </w:r>
          </w:p>
        </w:tc>
      </w:tr>
    </w:tbl>
    <w:p w:rsidR="003E5A8A" w:rsidRPr="003E5A8A" w:rsidRDefault="003E5A8A" w:rsidP="003E5A8A">
      <w:pPr>
        <w:ind w:firstLine="0"/>
        <w:rPr>
          <w:sz w:val="26"/>
          <w:szCs w:val="26"/>
        </w:rPr>
      </w:pPr>
    </w:p>
    <w:sectPr w:rsidR="003E5A8A" w:rsidRPr="003E5A8A" w:rsidSect="00E5028B">
      <w:headerReference w:type="default" r:id="rId86"/>
      <w:pgSz w:w="11906" w:h="16838" w:code="9"/>
      <w:pgMar w:top="1134" w:right="567"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12D0" w:rsidRDefault="009E12D0" w:rsidP="00B70439">
      <w:pPr>
        <w:spacing w:after="0" w:line="240" w:lineRule="auto"/>
      </w:pPr>
      <w:r>
        <w:separator/>
      </w:r>
    </w:p>
  </w:endnote>
  <w:endnote w:type="continuationSeparator" w:id="0">
    <w:p w:rsidR="009E12D0" w:rsidRDefault="009E12D0" w:rsidP="00B704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12D0" w:rsidRDefault="009E12D0" w:rsidP="00B70439">
      <w:pPr>
        <w:spacing w:after="0" w:line="240" w:lineRule="auto"/>
      </w:pPr>
      <w:r>
        <w:separator/>
      </w:r>
    </w:p>
  </w:footnote>
  <w:footnote w:type="continuationSeparator" w:id="0">
    <w:p w:rsidR="009E12D0" w:rsidRDefault="009E12D0" w:rsidP="00B70439">
      <w:pPr>
        <w:spacing w:after="0" w:line="240" w:lineRule="auto"/>
      </w:pPr>
      <w:r>
        <w:continuationSeparator/>
      </w:r>
    </w:p>
  </w:footnote>
  <w:footnote w:id="1">
    <w:p w:rsidR="00BD703F" w:rsidRDefault="00BD703F" w:rsidP="004926DB">
      <w:pPr>
        <w:pStyle w:val="a3"/>
      </w:pPr>
      <w:r>
        <w:rPr>
          <w:rStyle w:val="a5"/>
        </w:rPr>
        <w:footnoteRef/>
      </w:r>
      <w:r>
        <w:t xml:space="preserve"> Джихад // Ислам: Словарь атеиста / Под общ. ред. М. Б. Пиотровского, С. М. </w:t>
      </w:r>
      <w:proofErr w:type="spellStart"/>
      <w:r>
        <w:t>Прозорова</w:t>
      </w:r>
      <w:proofErr w:type="spellEnd"/>
      <w:r>
        <w:t>. — М.: Политиздат, 1988. — С.254.</w:t>
      </w:r>
    </w:p>
  </w:footnote>
  <w:footnote w:id="2">
    <w:p w:rsidR="00BD703F" w:rsidRDefault="00BD703F" w:rsidP="004926DB">
      <w:pPr>
        <w:pStyle w:val="a3"/>
      </w:pPr>
      <w:r>
        <w:rPr>
          <w:rStyle w:val="a5"/>
        </w:rPr>
        <w:footnoteRef/>
      </w:r>
      <w:r>
        <w:t xml:space="preserve"> Кемаль Х.С.Д. Египетские «Братья-Мусульмане» на карте истории: от Хасана аль-</w:t>
      </w:r>
      <w:proofErr w:type="spellStart"/>
      <w:r>
        <w:t>Банны</w:t>
      </w:r>
      <w:proofErr w:type="spellEnd"/>
      <w:r>
        <w:t xml:space="preserve"> до Сейида </w:t>
      </w:r>
      <w:proofErr w:type="spellStart"/>
      <w:r>
        <w:t>Кутба</w:t>
      </w:r>
      <w:proofErr w:type="spellEnd"/>
      <w:r>
        <w:t>. Тегеран, 1979 - С.168;</w:t>
      </w:r>
    </w:p>
  </w:footnote>
  <w:footnote w:id="3">
    <w:p w:rsidR="00BD703F" w:rsidRDefault="00BD703F" w:rsidP="004926DB">
      <w:pPr>
        <w:pStyle w:val="a3"/>
      </w:pPr>
      <w:r>
        <w:rPr>
          <w:rStyle w:val="a5"/>
        </w:rPr>
        <w:footnoteRef/>
      </w:r>
      <w:r>
        <w:t xml:space="preserve"> </w:t>
      </w:r>
      <w:proofErr w:type="spellStart"/>
      <w:r>
        <w:t>Плешов</w:t>
      </w:r>
      <w:proofErr w:type="spellEnd"/>
      <w:r>
        <w:t xml:space="preserve"> О.В. Движение «Талибан»: истоки фундаментализма. — Афганистан: война и проблемы мира. М., 1988 - C. 176.</w:t>
      </w:r>
    </w:p>
  </w:footnote>
  <w:footnote w:id="4">
    <w:p w:rsidR="00BD703F" w:rsidRDefault="00BD703F" w:rsidP="004926DB">
      <w:pPr>
        <w:pStyle w:val="a3"/>
      </w:pPr>
      <w:r>
        <w:rPr>
          <w:rStyle w:val="a5"/>
        </w:rPr>
        <w:footnoteRef/>
      </w:r>
      <w:r>
        <w:t xml:space="preserve"> Поляков К.И., </w:t>
      </w:r>
      <w:proofErr w:type="spellStart"/>
      <w:r>
        <w:t>Хасянов</w:t>
      </w:r>
      <w:proofErr w:type="spellEnd"/>
      <w:r>
        <w:t xml:space="preserve"> А.Ж. Роль арабских экстремистов в афганском конфликте // Афганистан: проблемы войны и мира / Ин-т востоковедения РАН; Ин-т изучения Израиля и Ближнего Востока. М., 2000.</w:t>
      </w:r>
    </w:p>
  </w:footnote>
  <w:footnote w:id="5">
    <w:p w:rsidR="00BD703F" w:rsidRDefault="00BD703F" w:rsidP="004926DB">
      <w:pPr>
        <w:pStyle w:val="a3"/>
      </w:pPr>
      <w:r>
        <w:rPr>
          <w:rStyle w:val="a5"/>
        </w:rPr>
        <w:footnoteRef/>
      </w:r>
      <w:r>
        <w:t xml:space="preserve"> </w:t>
      </w:r>
      <w:proofErr w:type="spellStart"/>
      <w:r>
        <w:t>Слинкин</w:t>
      </w:r>
      <w:proofErr w:type="spellEnd"/>
      <w:r>
        <w:t xml:space="preserve"> М.Ф. Народно-демократическая партия Афганистана у власти. Время </w:t>
      </w:r>
      <w:proofErr w:type="spellStart"/>
      <w:r>
        <w:t>Тараки</w:t>
      </w:r>
      <w:proofErr w:type="spellEnd"/>
      <w:r>
        <w:t>-Амина (1978-1979 гг.) (1999) – C.395.</w:t>
      </w:r>
    </w:p>
  </w:footnote>
  <w:footnote w:id="6">
    <w:p w:rsidR="00BD703F" w:rsidRDefault="00BD703F" w:rsidP="004926DB">
      <w:pPr>
        <w:pStyle w:val="a3"/>
      </w:pPr>
      <w:r>
        <w:rPr>
          <w:rStyle w:val="a5"/>
        </w:rPr>
        <w:footnoteRef/>
      </w:r>
      <w:r>
        <w:t xml:space="preserve"> </w:t>
      </w:r>
      <w:proofErr w:type="spellStart"/>
      <w:r>
        <w:t>Коргун</w:t>
      </w:r>
      <w:proofErr w:type="spellEnd"/>
      <w:r>
        <w:t xml:space="preserve"> В.Г. История Афганистана XX века. // Российская Академия Наук. Институт востоковедения. Изд-во «Крафт+» — М., 2004. 455 с.</w:t>
      </w:r>
    </w:p>
  </w:footnote>
  <w:footnote w:id="7">
    <w:p w:rsidR="00BD703F" w:rsidRDefault="00BD703F" w:rsidP="004926DB">
      <w:pPr>
        <w:pStyle w:val="a3"/>
      </w:pPr>
      <w:r>
        <w:rPr>
          <w:rStyle w:val="a5"/>
        </w:rPr>
        <w:footnoteRef/>
      </w:r>
      <w:r>
        <w:t xml:space="preserve"> Жданов Н.В., Игнатенко А.А. Ислам на пороге XXI века. М., 1989 - С.384.</w:t>
      </w:r>
    </w:p>
  </w:footnote>
  <w:footnote w:id="8">
    <w:p w:rsidR="00BD703F" w:rsidRDefault="00BD703F" w:rsidP="00B70439">
      <w:pPr>
        <w:pStyle w:val="a3"/>
      </w:pPr>
      <w:r>
        <w:rPr>
          <w:rStyle w:val="a5"/>
        </w:rPr>
        <w:footnoteRef/>
      </w:r>
      <w:r>
        <w:t xml:space="preserve"> </w:t>
      </w:r>
      <w:r w:rsidRPr="00C11AF7">
        <w:t>Федеральный закон от 06.03.2006 N 35-ФЗ (ред. от 06.07.2016) "О противодействии терроризму" (с изм. и доп., вступ. в силу с 01.01.2017)</w:t>
      </w:r>
      <w:r>
        <w:t xml:space="preserve">, ст.3. </w:t>
      </w:r>
      <w:r w:rsidRPr="00F34D5F">
        <w:t>[</w:t>
      </w:r>
      <w:r>
        <w:t>электронный ресурс</w:t>
      </w:r>
      <w:r w:rsidRPr="00F34D5F">
        <w:t>]</w:t>
      </w:r>
      <w:r>
        <w:t xml:space="preserve"> // Официальный интернет-портал правовой информации, </w:t>
      </w:r>
      <w:r>
        <w:rPr>
          <w:lang w:val="en-US"/>
        </w:rPr>
        <w:t>URL</w:t>
      </w:r>
      <w:r w:rsidRPr="00C11AF7">
        <w:t xml:space="preserve">: </w:t>
      </w:r>
      <w:hyperlink r:id="rId1" w:history="1">
        <w:r w:rsidRPr="007453D2">
          <w:rPr>
            <w:rStyle w:val="a6"/>
          </w:rPr>
          <w:t>http://pravo.gov.ru/proxy/ips/?docbody=&amp;nd=102105192</w:t>
        </w:r>
      </w:hyperlink>
      <w:r>
        <w:t xml:space="preserve"> (дата обращения: 12.05.2017). </w:t>
      </w:r>
    </w:p>
  </w:footnote>
  <w:footnote w:id="9">
    <w:p w:rsidR="00BD703F" w:rsidRPr="0010233B" w:rsidRDefault="00BD703F" w:rsidP="00B70439">
      <w:pPr>
        <w:pStyle w:val="a3"/>
      </w:pPr>
      <w:r>
        <w:rPr>
          <w:rStyle w:val="a5"/>
        </w:rPr>
        <w:footnoteRef/>
      </w:r>
      <w:r>
        <w:t xml:space="preserve"> </w:t>
      </w:r>
      <w:r w:rsidRPr="0010233B">
        <w:t xml:space="preserve">Философия: Энциклопедический словарь. — М.: Гардарики. Под редакцией А.А. Ивина. 2004. </w:t>
      </w:r>
      <w:r w:rsidRPr="00F34D5F">
        <w:t>[</w:t>
      </w:r>
      <w:r>
        <w:t>Электронный ресурс</w:t>
      </w:r>
      <w:r w:rsidRPr="00F34D5F">
        <w:t>]</w:t>
      </w:r>
      <w:r>
        <w:t xml:space="preserve"> </w:t>
      </w:r>
      <w:r w:rsidRPr="0010233B">
        <w:t xml:space="preserve">// </w:t>
      </w:r>
      <w:r>
        <w:t xml:space="preserve">Словари и энциклопедии на Академике, </w:t>
      </w:r>
      <w:r>
        <w:rPr>
          <w:lang w:val="en-US"/>
        </w:rPr>
        <w:t>URL</w:t>
      </w:r>
      <w:r w:rsidRPr="0010233B">
        <w:t xml:space="preserve">: </w:t>
      </w:r>
      <w:hyperlink r:id="rId2" w:history="1">
        <w:r w:rsidRPr="007453D2">
          <w:rPr>
            <w:rStyle w:val="a6"/>
            <w:lang w:val="en-US"/>
          </w:rPr>
          <w:t>http</w:t>
        </w:r>
        <w:r w:rsidRPr="0010233B">
          <w:rPr>
            <w:rStyle w:val="a6"/>
          </w:rPr>
          <w:t>://</w:t>
        </w:r>
        <w:proofErr w:type="spellStart"/>
        <w:r w:rsidRPr="007453D2">
          <w:rPr>
            <w:rStyle w:val="a6"/>
            <w:lang w:val="en-US"/>
          </w:rPr>
          <w:t>dic</w:t>
        </w:r>
        <w:proofErr w:type="spellEnd"/>
        <w:r w:rsidRPr="0010233B">
          <w:rPr>
            <w:rStyle w:val="a6"/>
          </w:rPr>
          <w:t>.</w:t>
        </w:r>
        <w:r w:rsidRPr="007453D2">
          <w:rPr>
            <w:rStyle w:val="a6"/>
            <w:lang w:val="en-US"/>
          </w:rPr>
          <w:t>academic</w:t>
        </w:r>
        <w:r w:rsidRPr="0010233B">
          <w:rPr>
            <w:rStyle w:val="a6"/>
          </w:rPr>
          <w:t>.</w:t>
        </w:r>
        <w:proofErr w:type="spellStart"/>
        <w:r w:rsidRPr="007453D2">
          <w:rPr>
            <w:rStyle w:val="a6"/>
            <w:lang w:val="en-US"/>
          </w:rPr>
          <w:t>ru</w:t>
        </w:r>
        <w:proofErr w:type="spellEnd"/>
        <w:r w:rsidRPr="0010233B">
          <w:rPr>
            <w:rStyle w:val="a6"/>
          </w:rPr>
          <w:t>/</w:t>
        </w:r>
        <w:proofErr w:type="spellStart"/>
        <w:r w:rsidRPr="007453D2">
          <w:rPr>
            <w:rStyle w:val="a6"/>
            <w:lang w:val="en-US"/>
          </w:rPr>
          <w:t>dic</w:t>
        </w:r>
        <w:proofErr w:type="spellEnd"/>
        <w:r w:rsidRPr="0010233B">
          <w:rPr>
            <w:rStyle w:val="a6"/>
          </w:rPr>
          <w:t>.</w:t>
        </w:r>
        <w:proofErr w:type="spellStart"/>
        <w:r w:rsidRPr="007453D2">
          <w:rPr>
            <w:rStyle w:val="a6"/>
            <w:lang w:val="en-US"/>
          </w:rPr>
          <w:t>nsf</w:t>
        </w:r>
        <w:proofErr w:type="spellEnd"/>
        <w:r w:rsidRPr="0010233B">
          <w:rPr>
            <w:rStyle w:val="a6"/>
          </w:rPr>
          <w:t>/</w:t>
        </w:r>
        <w:proofErr w:type="spellStart"/>
        <w:r w:rsidRPr="007453D2">
          <w:rPr>
            <w:rStyle w:val="a6"/>
            <w:lang w:val="en-US"/>
          </w:rPr>
          <w:t>enc</w:t>
        </w:r>
        <w:proofErr w:type="spellEnd"/>
        <w:r w:rsidRPr="0010233B">
          <w:rPr>
            <w:rStyle w:val="a6"/>
          </w:rPr>
          <w:t>_</w:t>
        </w:r>
        <w:r w:rsidRPr="007453D2">
          <w:rPr>
            <w:rStyle w:val="a6"/>
            <w:lang w:val="en-US"/>
          </w:rPr>
          <w:t>philosophy</w:t>
        </w:r>
        <w:r w:rsidRPr="0010233B">
          <w:rPr>
            <w:rStyle w:val="a6"/>
          </w:rPr>
          <w:t>/779/%</w:t>
        </w:r>
        <w:r w:rsidRPr="007453D2">
          <w:rPr>
            <w:rStyle w:val="a6"/>
            <w:lang w:val="en-US"/>
          </w:rPr>
          <w:t>D</w:t>
        </w:r>
        <w:r w:rsidRPr="0010233B">
          <w:rPr>
            <w:rStyle w:val="a6"/>
          </w:rPr>
          <w:t>0%9</w:t>
        </w:r>
        <w:r w:rsidRPr="007453D2">
          <w:rPr>
            <w:rStyle w:val="a6"/>
            <w:lang w:val="en-US"/>
          </w:rPr>
          <w:t>D</w:t>
        </w:r>
        <w:r w:rsidRPr="0010233B">
          <w:rPr>
            <w:rStyle w:val="a6"/>
          </w:rPr>
          <w:t>%</w:t>
        </w:r>
        <w:r w:rsidRPr="007453D2">
          <w:rPr>
            <w:rStyle w:val="a6"/>
            <w:lang w:val="en-US"/>
          </w:rPr>
          <w:t>D</w:t>
        </w:r>
        <w:r w:rsidRPr="0010233B">
          <w:rPr>
            <w:rStyle w:val="a6"/>
          </w:rPr>
          <w:t>0%90%</w:t>
        </w:r>
        <w:r w:rsidRPr="007453D2">
          <w:rPr>
            <w:rStyle w:val="a6"/>
            <w:lang w:val="en-US"/>
          </w:rPr>
          <w:t>D</w:t>
        </w:r>
        <w:r w:rsidRPr="0010233B">
          <w:rPr>
            <w:rStyle w:val="a6"/>
          </w:rPr>
          <w:t>0%</w:t>
        </w:r>
        <w:r w:rsidRPr="007453D2">
          <w:rPr>
            <w:rStyle w:val="a6"/>
            <w:lang w:val="en-US"/>
          </w:rPr>
          <w:t>A</w:t>
        </w:r>
        <w:r w:rsidRPr="0010233B">
          <w:rPr>
            <w:rStyle w:val="a6"/>
          </w:rPr>
          <w:t>1%</w:t>
        </w:r>
        <w:r w:rsidRPr="007453D2">
          <w:rPr>
            <w:rStyle w:val="a6"/>
            <w:lang w:val="en-US"/>
          </w:rPr>
          <w:t>D</w:t>
        </w:r>
        <w:r w:rsidRPr="0010233B">
          <w:rPr>
            <w:rStyle w:val="a6"/>
          </w:rPr>
          <w:t>0%98%</w:t>
        </w:r>
        <w:r w:rsidRPr="007453D2">
          <w:rPr>
            <w:rStyle w:val="a6"/>
            <w:lang w:val="en-US"/>
          </w:rPr>
          <w:t>D</w:t>
        </w:r>
        <w:r w:rsidRPr="0010233B">
          <w:rPr>
            <w:rStyle w:val="a6"/>
          </w:rPr>
          <w:t>0%9</w:t>
        </w:r>
        <w:r w:rsidRPr="007453D2">
          <w:rPr>
            <w:rStyle w:val="a6"/>
            <w:lang w:val="en-US"/>
          </w:rPr>
          <w:t>B</w:t>
        </w:r>
        <w:r w:rsidRPr="0010233B">
          <w:rPr>
            <w:rStyle w:val="a6"/>
          </w:rPr>
          <w:t>%</w:t>
        </w:r>
        <w:r w:rsidRPr="007453D2">
          <w:rPr>
            <w:rStyle w:val="a6"/>
            <w:lang w:val="en-US"/>
          </w:rPr>
          <w:t>D</w:t>
        </w:r>
        <w:r w:rsidRPr="0010233B">
          <w:rPr>
            <w:rStyle w:val="a6"/>
          </w:rPr>
          <w:t>0%98%</w:t>
        </w:r>
        <w:r w:rsidRPr="007453D2">
          <w:rPr>
            <w:rStyle w:val="a6"/>
            <w:lang w:val="en-US"/>
          </w:rPr>
          <w:t>D</w:t>
        </w:r>
        <w:r w:rsidRPr="0010233B">
          <w:rPr>
            <w:rStyle w:val="a6"/>
          </w:rPr>
          <w:t>0%95</w:t>
        </w:r>
      </w:hyperlink>
      <w:r>
        <w:t xml:space="preserve"> (дата обращения: 12.05.2017).</w:t>
      </w:r>
    </w:p>
  </w:footnote>
  <w:footnote w:id="10">
    <w:p w:rsidR="00BD703F" w:rsidRDefault="00BD703F" w:rsidP="00B70439">
      <w:pPr>
        <w:pStyle w:val="a3"/>
      </w:pPr>
      <w:r>
        <w:rPr>
          <w:rStyle w:val="a5"/>
        </w:rPr>
        <w:footnoteRef/>
      </w:r>
      <w:r>
        <w:t xml:space="preserve"> </w:t>
      </w:r>
      <w:r w:rsidRPr="00C11AF7">
        <w:t>Федеральный закон от 06.03.2006 N 35-ФЗ (ред. от 06.07.2016) "О противодействии терроризму" (с изм. и доп., вступ. в силу с 01.01.2017)</w:t>
      </w:r>
      <w:r>
        <w:t xml:space="preserve">, ст.3. </w:t>
      </w:r>
      <w:r w:rsidRPr="00F34D5F">
        <w:t>[</w:t>
      </w:r>
      <w:r>
        <w:t>электронный ресурс</w:t>
      </w:r>
      <w:r w:rsidRPr="00F34D5F">
        <w:t>]</w:t>
      </w:r>
      <w:r>
        <w:t xml:space="preserve"> // Официальный интернет-портал правовой информации, </w:t>
      </w:r>
      <w:r>
        <w:rPr>
          <w:lang w:val="en-US"/>
        </w:rPr>
        <w:t>URL</w:t>
      </w:r>
      <w:r w:rsidRPr="00C11AF7">
        <w:t xml:space="preserve">: </w:t>
      </w:r>
      <w:hyperlink r:id="rId3" w:history="1">
        <w:r w:rsidRPr="007453D2">
          <w:rPr>
            <w:rStyle w:val="a6"/>
          </w:rPr>
          <w:t>http://pravo.gov.ru/proxy/ips/?docbody=&amp;nd=102105192</w:t>
        </w:r>
      </w:hyperlink>
      <w:r>
        <w:t xml:space="preserve"> (дата обращения: 12.05.2017).</w:t>
      </w:r>
    </w:p>
  </w:footnote>
  <w:footnote w:id="11">
    <w:p w:rsidR="00BD703F" w:rsidRPr="001A0405" w:rsidRDefault="00BD703F" w:rsidP="00B70439">
      <w:pPr>
        <w:pStyle w:val="a3"/>
        <w:rPr>
          <w:lang w:val="en-US"/>
        </w:rPr>
      </w:pPr>
      <w:r>
        <w:rPr>
          <w:rStyle w:val="a5"/>
        </w:rPr>
        <w:footnoteRef/>
      </w:r>
      <w:r w:rsidRPr="00761242">
        <w:rPr>
          <w:lang w:val="en-US"/>
        </w:rPr>
        <w:t xml:space="preserve"> 22 USC 2656f: Annual country reports on terrorism</w:t>
      </w:r>
      <w:r>
        <w:rPr>
          <w:lang w:val="en-US"/>
        </w:rPr>
        <w:t xml:space="preserve"> (May 11, 2017). </w:t>
      </w:r>
      <w:r w:rsidRPr="00761242">
        <w:rPr>
          <w:lang w:val="en-US"/>
        </w:rPr>
        <w:t>Title 22-</w:t>
      </w:r>
      <w:r>
        <w:rPr>
          <w:lang w:val="en-US"/>
        </w:rPr>
        <w:t>F</w:t>
      </w:r>
      <w:r w:rsidRPr="00761242">
        <w:rPr>
          <w:lang w:val="en-US"/>
        </w:rPr>
        <w:t>oreign relations and intercourse</w:t>
      </w:r>
      <w:r>
        <w:rPr>
          <w:lang w:val="en-US"/>
        </w:rPr>
        <w:t xml:space="preserve">. </w:t>
      </w:r>
      <w:r w:rsidRPr="00761242">
        <w:rPr>
          <w:lang w:val="en-US"/>
        </w:rPr>
        <w:t>[</w:t>
      </w:r>
      <w:r>
        <w:t>Электронный</w:t>
      </w:r>
      <w:r w:rsidRPr="00761242">
        <w:rPr>
          <w:lang w:val="en-US"/>
        </w:rPr>
        <w:t xml:space="preserve"> </w:t>
      </w:r>
      <w:r>
        <w:t>ресурс</w:t>
      </w:r>
      <w:r w:rsidRPr="00761242">
        <w:rPr>
          <w:lang w:val="en-US"/>
        </w:rPr>
        <w:t xml:space="preserve">] // </w:t>
      </w:r>
      <w:r>
        <w:rPr>
          <w:lang w:val="en-US"/>
        </w:rPr>
        <w:t>Office of the Law Revision Counsel. United States Code, URL:</w:t>
      </w:r>
      <w:r w:rsidRPr="00761242">
        <w:rPr>
          <w:lang w:val="en-US"/>
        </w:rPr>
        <w:t xml:space="preserve"> </w:t>
      </w:r>
      <w:r w:rsidR="009E12D0">
        <w:fldChar w:fldCharType="begin"/>
      </w:r>
      <w:r w:rsidR="009E12D0" w:rsidRPr="000A2692">
        <w:rPr>
          <w:lang w:val="en-US"/>
        </w:rPr>
        <w:instrText xml:space="preserve"> HYPERLINK "http://uscode.house.gov/view.xhtml?req=granuleid:USC-prelim-title22-section2656f&amp;num=0&amp;edition=prelim" </w:instrText>
      </w:r>
      <w:r w:rsidR="009E12D0">
        <w:fldChar w:fldCharType="separate"/>
      </w:r>
      <w:r w:rsidRPr="007453D2">
        <w:rPr>
          <w:rStyle w:val="a6"/>
          <w:lang w:val="en-US"/>
        </w:rPr>
        <w:t>http://uscode.house.gov/view.xhtml?req=granuleid:USC-prelim-title22-section2656f&amp;num=0&amp;edition=prelim</w:t>
      </w:r>
      <w:r w:rsidR="009E12D0">
        <w:rPr>
          <w:rStyle w:val="a6"/>
          <w:lang w:val="en-US"/>
        </w:rPr>
        <w:fldChar w:fldCharType="end"/>
      </w:r>
      <w:r>
        <w:rPr>
          <w:lang w:val="en-US"/>
        </w:rPr>
        <w:t xml:space="preserve"> (</w:t>
      </w:r>
      <w:r>
        <w:t>дата</w:t>
      </w:r>
      <w:r w:rsidRPr="00761242">
        <w:rPr>
          <w:lang w:val="en-US"/>
        </w:rPr>
        <w:t xml:space="preserve"> </w:t>
      </w:r>
      <w:r>
        <w:t>обращения</w:t>
      </w:r>
      <w:r w:rsidRPr="00761242">
        <w:rPr>
          <w:lang w:val="en-US"/>
        </w:rPr>
        <w:t>: 12.05.2017)</w:t>
      </w:r>
      <w:r w:rsidRPr="001A0405">
        <w:rPr>
          <w:lang w:val="en-US"/>
        </w:rPr>
        <w:t>.</w:t>
      </w:r>
    </w:p>
  </w:footnote>
  <w:footnote w:id="12">
    <w:p w:rsidR="00BD703F" w:rsidRPr="00F74E0B" w:rsidRDefault="00BD703F" w:rsidP="00B70439">
      <w:pPr>
        <w:pStyle w:val="a3"/>
        <w:rPr>
          <w:lang w:val="en-US"/>
        </w:rPr>
      </w:pPr>
      <w:r>
        <w:rPr>
          <w:rStyle w:val="a5"/>
        </w:rPr>
        <w:footnoteRef/>
      </w:r>
      <w:r w:rsidRPr="002E7DBC">
        <w:rPr>
          <w:lang w:val="en-US"/>
        </w:rPr>
        <w:t xml:space="preserve"> </w:t>
      </w:r>
      <w:r>
        <w:rPr>
          <w:lang w:val="en-US"/>
        </w:rPr>
        <w:t xml:space="preserve">Resolution of General Assembly A/RES/49/60. </w:t>
      </w:r>
      <w:r w:rsidRPr="002E7DBC">
        <w:rPr>
          <w:lang w:val="en-US"/>
        </w:rPr>
        <w:t>Measures to eliminate international terrorism (</w:t>
      </w:r>
      <w:r>
        <w:rPr>
          <w:lang w:val="en-US"/>
        </w:rPr>
        <w:t>December 9, 1994) [</w:t>
      </w:r>
      <w:r>
        <w:t>Электронный</w:t>
      </w:r>
      <w:r w:rsidRPr="002E7DBC">
        <w:rPr>
          <w:lang w:val="en-US"/>
        </w:rPr>
        <w:t xml:space="preserve"> </w:t>
      </w:r>
      <w:r>
        <w:t>ресурс</w:t>
      </w:r>
      <w:r>
        <w:rPr>
          <w:lang w:val="en-US"/>
        </w:rPr>
        <w:t>]</w:t>
      </w:r>
      <w:r w:rsidRPr="002E7DBC">
        <w:rPr>
          <w:lang w:val="en-US"/>
        </w:rPr>
        <w:t xml:space="preserve"> // </w:t>
      </w:r>
      <w:r>
        <w:rPr>
          <w:lang w:val="en-US"/>
        </w:rPr>
        <w:t xml:space="preserve">United Nations, URL: </w:t>
      </w:r>
      <w:r w:rsidR="009E12D0">
        <w:fldChar w:fldCharType="begin"/>
      </w:r>
      <w:r w:rsidR="009E12D0" w:rsidRPr="000A2692">
        <w:rPr>
          <w:lang w:val="en-US"/>
        </w:rPr>
        <w:instrText xml:space="preserve"> HYPERLINK "http://www.un.org/documents/ga/res/49/a49r060.htm" </w:instrText>
      </w:r>
      <w:r w:rsidR="009E12D0">
        <w:fldChar w:fldCharType="separate"/>
      </w:r>
      <w:r w:rsidRPr="007453D2">
        <w:rPr>
          <w:rStyle w:val="a6"/>
          <w:lang w:val="en-US"/>
        </w:rPr>
        <w:t>http://www.un.org/documents/ga/res/49/a49r060.htm</w:t>
      </w:r>
      <w:r w:rsidR="009E12D0">
        <w:rPr>
          <w:rStyle w:val="a6"/>
          <w:lang w:val="en-US"/>
        </w:rPr>
        <w:fldChar w:fldCharType="end"/>
      </w:r>
      <w:r>
        <w:rPr>
          <w:lang w:val="en-US"/>
        </w:rPr>
        <w:t xml:space="preserve"> </w:t>
      </w:r>
      <w:r w:rsidRPr="00F74E0B">
        <w:rPr>
          <w:lang w:val="en-US"/>
        </w:rPr>
        <w:t>(</w:t>
      </w:r>
      <w:r>
        <w:t>дата</w:t>
      </w:r>
      <w:r w:rsidRPr="00F74E0B">
        <w:rPr>
          <w:lang w:val="en-US"/>
        </w:rPr>
        <w:t xml:space="preserve"> </w:t>
      </w:r>
      <w:r>
        <w:t>обращения</w:t>
      </w:r>
      <w:r w:rsidRPr="00F74E0B">
        <w:rPr>
          <w:lang w:val="en-US"/>
        </w:rPr>
        <w:t>: 12.05.2017).</w:t>
      </w:r>
    </w:p>
  </w:footnote>
  <w:footnote w:id="13">
    <w:p w:rsidR="00BD703F" w:rsidRDefault="00BD703F" w:rsidP="00B70439">
      <w:pPr>
        <w:pStyle w:val="a3"/>
      </w:pPr>
      <w:r>
        <w:rPr>
          <w:rStyle w:val="a5"/>
        </w:rPr>
        <w:footnoteRef/>
      </w:r>
      <w:r>
        <w:t xml:space="preserve"> </w:t>
      </w:r>
      <w:r w:rsidRPr="00C11AF7">
        <w:t>Федеральный закон от 06.03.2006 N 35-ФЗ (ред. от 06.07.2016) "О противодействии терроризму" (с изм. и доп., вступ. в силу с 01.01.2017)</w:t>
      </w:r>
      <w:r>
        <w:t xml:space="preserve">, ст.4. </w:t>
      </w:r>
      <w:r w:rsidRPr="00F34D5F">
        <w:t>[</w:t>
      </w:r>
      <w:r>
        <w:t>электронный ресурс</w:t>
      </w:r>
      <w:r w:rsidRPr="00F34D5F">
        <w:t>]</w:t>
      </w:r>
      <w:r>
        <w:t xml:space="preserve"> // Официальный интернет-портал правовой информации, </w:t>
      </w:r>
      <w:r>
        <w:rPr>
          <w:lang w:val="en-US"/>
        </w:rPr>
        <w:t>URL</w:t>
      </w:r>
      <w:r w:rsidRPr="00C11AF7">
        <w:t xml:space="preserve">: </w:t>
      </w:r>
      <w:hyperlink r:id="rId4" w:history="1">
        <w:r w:rsidRPr="007453D2">
          <w:rPr>
            <w:rStyle w:val="a6"/>
          </w:rPr>
          <w:t>http://pravo.gov.ru/proxy/ips/?docbody=&amp;nd=102105192</w:t>
        </w:r>
      </w:hyperlink>
      <w:r>
        <w:t xml:space="preserve"> (дата обращения: 12.05.2017).</w:t>
      </w:r>
    </w:p>
  </w:footnote>
  <w:footnote w:id="14">
    <w:p w:rsidR="00BD703F" w:rsidRPr="00D40D0B" w:rsidRDefault="00BD703F" w:rsidP="00B70439">
      <w:pPr>
        <w:pStyle w:val="a3"/>
        <w:rPr>
          <w:lang w:val="en-US"/>
        </w:rPr>
      </w:pPr>
      <w:r>
        <w:rPr>
          <w:rStyle w:val="a5"/>
        </w:rPr>
        <w:footnoteRef/>
      </w:r>
      <w:r>
        <w:t xml:space="preserve"> </w:t>
      </w:r>
      <w:r w:rsidRPr="00A277CA">
        <w:t>Золотарев П. С. Международный терроризм — истоки возникновения и перспективы развития // Социальные и математические средства измерения потенциала общественной безопасности в субъектах Российской Федерации. М</w:t>
      </w:r>
      <w:r w:rsidRPr="00F16B9A">
        <w:rPr>
          <w:lang w:val="en-US"/>
        </w:rPr>
        <w:t xml:space="preserve">., 2006. </w:t>
      </w:r>
      <w:r w:rsidRPr="00A277CA">
        <w:t>С</w:t>
      </w:r>
      <w:r w:rsidRPr="00D40D0B">
        <w:rPr>
          <w:lang w:val="en-US"/>
        </w:rPr>
        <w:t>. 208-220.</w:t>
      </w:r>
    </w:p>
  </w:footnote>
  <w:footnote w:id="15">
    <w:p w:rsidR="00BD703F" w:rsidRPr="006A1C43" w:rsidRDefault="00BD703F" w:rsidP="00B70439">
      <w:pPr>
        <w:pStyle w:val="a3"/>
      </w:pPr>
      <w:r>
        <w:rPr>
          <w:rStyle w:val="a5"/>
        </w:rPr>
        <w:footnoteRef/>
      </w:r>
      <w:r w:rsidRPr="00D40D0B">
        <w:rPr>
          <w:lang w:val="en-US"/>
        </w:rPr>
        <w:t xml:space="preserve"> 22 USC 2656f: Annual country reports on terrorism (May 11, 2017). Title 22-Foreign relations and intercourse. [</w:t>
      </w:r>
      <w:r w:rsidRPr="00D40D0B">
        <w:t>Электронный</w:t>
      </w:r>
      <w:r w:rsidRPr="00D40D0B">
        <w:rPr>
          <w:lang w:val="en-US"/>
        </w:rPr>
        <w:t xml:space="preserve"> </w:t>
      </w:r>
      <w:r w:rsidRPr="00D40D0B">
        <w:t>ресурс</w:t>
      </w:r>
      <w:r w:rsidRPr="00D40D0B">
        <w:rPr>
          <w:lang w:val="en-US"/>
        </w:rPr>
        <w:t>] // Office of the Law Revisi</w:t>
      </w:r>
      <w:r>
        <w:rPr>
          <w:lang w:val="en-US"/>
        </w:rPr>
        <w:t>on Counsel. United</w:t>
      </w:r>
      <w:r w:rsidRPr="006A1C43">
        <w:t xml:space="preserve"> </w:t>
      </w:r>
      <w:r>
        <w:rPr>
          <w:lang w:val="en-US"/>
        </w:rPr>
        <w:t>States</w:t>
      </w:r>
      <w:r w:rsidRPr="006A1C43">
        <w:t xml:space="preserve"> </w:t>
      </w:r>
      <w:r>
        <w:rPr>
          <w:lang w:val="en-US"/>
        </w:rPr>
        <w:t>Code</w:t>
      </w:r>
      <w:r w:rsidRPr="006A1C43">
        <w:t>.</w:t>
      </w:r>
    </w:p>
  </w:footnote>
  <w:footnote w:id="16">
    <w:p w:rsidR="00BD703F" w:rsidRPr="00362C4D" w:rsidRDefault="00BD703F" w:rsidP="00B70439">
      <w:pPr>
        <w:pStyle w:val="a3"/>
      </w:pPr>
      <w:r>
        <w:rPr>
          <w:rStyle w:val="a5"/>
        </w:rPr>
        <w:footnoteRef/>
      </w:r>
      <w:r>
        <w:t xml:space="preserve"> Елена Поляничко. Международный терроризм:</w:t>
      </w:r>
      <w:r w:rsidRPr="00D40D0B">
        <w:t xml:space="preserve"> </w:t>
      </w:r>
      <w:r>
        <w:t xml:space="preserve">проблема определения понятия. </w:t>
      </w:r>
      <w:r w:rsidRPr="00D40D0B">
        <w:t>[</w:t>
      </w:r>
      <w:r>
        <w:t>Электронный ресурс</w:t>
      </w:r>
      <w:r w:rsidRPr="00D40D0B">
        <w:t>]</w:t>
      </w:r>
      <w:r>
        <w:t xml:space="preserve"> // Материк - и</w:t>
      </w:r>
      <w:r w:rsidRPr="00D40D0B">
        <w:t>нформационно-аналитический портал постсоветского пространства</w:t>
      </w:r>
      <w:r>
        <w:t xml:space="preserve">, </w:t>
      </w:r>
      <w:r>
        <w:rPr>
          <w:lang w:val="en-US"/>
        </w:rPr>
        <w:t>URL</w:t>
      </w:r>
      <w:r w:rsidRPr="00362C4D">
        <w:t>:</w:t>
      </w:r>
      <w:r>
        <w:t xml:space="preserve"> </w:t>
      </w:r>
      <w:hyperlink r:id="rId5" w:history="1">
        <w:r w:rsidRPr="007453D2">
          <w:rPr>
            <w:rStyle w:val="a6"/>
          </w:rPr>
          <w:t>http://observer.materik.ru/observer/N8_2004/8_05.HTM</w:t>
        </w:r>
      </w:hyperlink>
      <w:r w:rsidRPr="00362C4D">
        <w:t xml:space="preserve"> </w:t>
      </w:r>
      <w:r>
        <w:t>(дата обращения: 12.05.2017).</w:t>
      </w:r>
    </w:p>
  </w:footnote>
  <w:footnote w:id="17">
    <w:p w:rsidR="00BD703F" w:rsidRPr="00856297" w:rsidRDefault="00BD703F" w:rsidP="00B70439">
      <w:pPr>
        <w:pStyle w:val="a3"/>
        <w:rPr>
          <w:lang w:val="en-US"/>
        </w:rPr>
      </w:pPr>
      <w:r>
        <w:rPr>
          <w:rStyle w:val="a5"/>
        </w:rPr>
        <w:footnoteRef/>
      </w:r>
      <w:r w:rsidRPr="00856297">
        <w:rPr>
          <w:lang w:val="en-US"/>
        </w:rPr>
        <w:t xml:space="preserve"> </w:t>
      </w:r>
      <w:r>
        <w:rPr>
          <w:lang w:val="en-US"/>
        </w:rPr>
        <w:t xml:space="preserve">Resolution of General Assembly A/RES/49/60. </w:t>
      </w:r>
      <w:r w:rsidRPr="002E7DBC">
        <w:rPr>
          <w:lang w:val="en-US"/>
        </w:rPr>
        <w:t>Measures to eliminate international terrorism (</w:t>
      </w:r>
      <w:r>
        <w:rPr>
          <w:lang w:val="en-US"/>
        </w:rPr>
        <w:t>December 9, 1994) [</w:t>
      </w:r>
      <w:r>
        <w:t>Электронный</w:t>
      </w:r>
      <w:r w:rsidRPr="002E7DBC">
        <w:rPr>
          <w:lang w:val="en-US"/>
        </w:rPr>
        <w:t xml:space="preserve"> </w:t>
      </w:r>
      <w:r>
        <w:t>ресурс</w:t>
      </w:r>
      <w:r>
        <w:rPr>
          <w:lang w:val="en-US"/>
        </w:rPr>
        <w:t>]</w:t>
      </w:r>
      <w:r w:rsidRPr="002E7DBC">
        <w:rPr>
          <w:lang w:val="en-US"/>
        </w:rPr>
        <w:t xml:space="preserve"> // </w:t>
      </w:r>
      <w:r>
        <w:rPr>
          <w:lang w:val="en-US"/>
        </w:rPr>
        <w:t xml:space="preserve">United Nations, URL: </w:t>
      </w:r>
      <w:r w:rsidR="009E12D0">
        <w:fldChar w:fldCharType="begin"/>
      </w:r>
      <w:r w:rsidR="009E12D0" w:rsidRPr="000A2692">
        <w:rPr>
          <w:lang w:val="en-US"/>
        </w:rPr>
        <w:instrText xml:space="preserve"> HYPERLINK "http://www.un.org/documents/ga/res/49/a49r060.htm" </w:instrText>
      </w:r>
      <w:r w:rsidR="009E12D0">
        <w:fldChar w:fldCharType="separate"/>
      </w:r>
      <w:r w:rsidRPr="007453D2">
        <w:rPr>
          <w:rStyle w:val="a6"/>
          <w:lang w:val="en-US"/>
        </w:rPr>
        <w:t>http://www.un.org/documents/ga/res/49/a49r060.htm</w:t>
      </w:r>
      <w:r w:rsidR="009E12D0">
        <w:rPr>
          <w:rStyle w:val="a6"/>
          <w:lang w:val="en-US"/>
        </w:rPr>
        <w:fldChar w:fldCharType="end"/>
      </w:r>
      <w:r>
        <w:rPr>
          <w:lang w:val="en-US"/>
        </w:rPr>
        <w:t xml:space="preserve"> </w:t>
      </w:r>
      <w:r w:rsidRPr="00F74E0B">
        <w:rPr>
          <w:lang w:val="en-US"/>
        </w:rPr>
        <w:t>(</w:t>
      </w:r>
      <w:r>
        <w:t>дата</w:t>
      </w:r>
      <w:r w:rsidRPr="00F74E0B">
        <w:rPr>
          <w:lang w:val="en-US"/>
        </w:rPr>
        <w:t xml:space="preserve"> </w:t>
      </w:r>
      <w:r>
        <w:t>обращения</w:t>
      </w:r>
      <w:r w:rsidRPr="00F74E0B">
        <w:rPr>
          <w:lang w:val="en-US"/>
        </w:rPr>
        <w:t>: 12.05.2017).</w:t>
      </w:r>
    </w:p>
  </w:footnote>
  <w:footnote w:id="18">
    <w:p w:rsidR="00BD703F" w:rsidRPr="00856297" w:rsidRDefault="00BD703F" w:rsidP="00B70439">
      <w:pPr>
        <w:pStyle w:val="a3"/>
      </w:pPr>
      <w:r>
        <w:rPr>
          <w:rStyle w:val="a5"/>
        </w:rPr>
        <w:footnoteRef/>
      </w:r>
      <w:r>
        <w:t xml:space="preserve"> Резолюция Совета Безопасности ООН №1373 от 28 сентября 2001 года</w:t>
      </w:r>
      <w:r w:rsidRPr="00856297">
        <w:t xml:space="preserve"> </w:t>
      </w:r>
      <w:r>
        <w:t xml:space="preserve">// </w:t>
      </w:r>
      <w:r>
        <w:rPr>
          <w:lang w:val="en-US"/>
        </w:rPr>
        <w:t>United</w:t>
      </w:r>
      <w:r w:rsidRPr="00856297">
        <w:t xml:space="preserve"> </w:t>
      </w:r>
      <w:r>
        <w:rPr>
          <w:lang w:val="en-US"/>
        </w:rPr>
        <w:t>Nations</w:t>
      </w:r>
      <w:r w:rsidRPr="00856297">
        <w:t xml:space="preserve">, </w:t>
      </w:r>
      <w:r>
        <w:rPr>
          <w:lang w:val="en-US"/>
        </w:rPr>
        <w:t>URL</w:t>
      </w:r>
      <w:r w:rsidRPr="00856297">
        <w:t xml:space="preserve">: </w:t>
      </w:r>
      <w:hyperlink r:id="rId6" w:history="1">
        <w:r w:rsidRPr="007453D2">
          <w:rPr>
            <w:rStyle w:val="a6"/>
          </w:rPr>
          <w:t>https://documents-dds-ny.un.org/doc/UNDOC/GEN/N01/557/45/PDF/N0155745.pdf?OpenElement</w:t>
        </w:r>
      </w:hyperlink>
      <w:r w:rsidRPr="00856297">
        <w:t xml:space="preserve"> (</w:t>
      </w:r>
      <w:r>
        <w:t>дата обращения: 12.05.2017).</w:t>
      </w:r>
    </w:p>
  </w:footnote>
  <w:footnote w:id="19">
    <w:p w:rsidR="00BD703F" w:rsidRPr="00697063" w:rsidRDefault="00BD703F" w:rsidP="00B70439">
      <w:pPr>
        <w:pStyle w:val="a3"/>
      </w:pPr>
      <w:r>
        <w:rPr>
          <w:rStyle w:val="a5"/>
        </w:rPr>
        <w:footnoteRef/>
      </w:r>
      <w:r>
        <w:t xml:space="preserve"> </w:t>
      </w:r>
      <w:r w:rsidRPr="00697063">
        <w:t>Куликов А.С., заместитель председателя комитета Государственной Думы ФС РФ по безопасности</w:t>
      </w:r>
      <w:r>
        <w:t xml:space="preserve">. Международный терроризм сегодня. Ответные меры. </w:t>
      </w:r>
      <w:r w:rsidRPr="00697063">
        <w:t>[</w:t>
      </w:r>
      <w:r>
        <w:t>Электронный ресурс</w:t>
      </w:r>
      <w:r w:rsidRPr="00697063">
        <w:t xml:space="preserve">] // </w:t>
      </w:r>
      <w:r>
        <w:t>Журнал «Право и безопасность» №2(15), май 2005,</w:t>
      </w:r>
      <w:r w:rsidRPr="00697063">
        <w:t xml:space="preserve"> </w:t>
      </w:r>
      <w:r>
        <w:rPr>
          <w:lang w:val="en-US"/>
        </w:rPr>
        <w:t>URL</w:t>
      </w:r>
      <w:r w:rsidRPr="00697063">
        <w:t xml:space="preserve">: </w:t>
      </w:r>
      <w:hyperlink r:id="rId7" w:history="1">
        <w:r w:rsidRPr="003E23B5">
          <w:rPr>
            <w:rStyle w:val="a6"/>
          </w:rPr>
          <w:t>http://dpr.ru/pravo/pravo_15_8.htm</w:t>
        </w:r>
      </w:hyperlink>
      <w:r w:rsidRPr="00697063">
        <w:t xml:space="preserve"> </w:t>
      </w:r>
      <w:r>
        <w:t>(дата обращения: 12.05.2017).</w:t>
      </w:r>
    </w:p>
  </w:footnote>
  <w:footnote w:id="20">
    <w:p w:rsidR="00BD703F" w:rsidRDefault="00BD703F" w:rsidP="00B70439">
      <w:pPr>
        <w:pStyle w:val="a3"/>
      </w:pPr>
      <w:r>
        <w:rPr>
          <w:rStyle w:val="a5"/>
        </w:rPr>
        <w:footnoteRef/>
      </w:r>
      <w:r>
        <w:t xml:space="preserve"> </w:t>
      </w:r>
      <w:r w:rsidRPr="00157DA0">
        <w:t>Жаринов К. В. Терроризм и террористы. Исторический справочник / Под общей редакцией А. Е. Тараса. — М</w:t>
      </w:r>
      <w:r>
        <w:t>инск: «</w:t>
      </w:r>
      <w:proofErr w:type="spellStart"/>
      <w:r>
        <w:t>Харвест</w:t>
      </w:r>
      <w:proofErr w:type="spellEnd"/>
      <w:r>
        <w:t>», 1999. — С. 340. — гл. 9. Европейский правый терроризм 1918-1999.</w:t>
      </w:r>
    </w:p>
  </w:footnote>
  <w:footnote w:id="21">
    <w:p w:rsidR="00BD703F" w:rsidRDefault="00BD703F" w:rsidP="00B70439">
      <w:pPr>
        <w:pStyle w:val="a3"/>
      </w:pPr>
      <w:r>
        <w:rPr>
          <w:rStyle w:val="a5"/>
        </w:rPr>
        <w:footnoteRef/>
      </w:r>
      <w:r>
        <w:t xml:space="preserve"> </w:t>
      </w:r>
      <w:proofErr w:type="spellStart"/>
      <w:r w:rsidRPr="007A0BC8">
        <w:t>Возжеников</w:t>
      </w:r>
      <w:proofErr w:type="spellEnd"/>
      <w:r w:rsidRPr="007A0BC8">
        <w:t xml:space="preserve"> А. В. Международный терроризм: борьба за геополитическое господство. — М.: Российская академия государственной службы при Президе</w:t>
      </w:r>
      <w:r>
        <w:t>нте РФ, 2005. — С. 504. — 56 с.</w:t>
      </w:r>
    </w:p>
  </w:footnote>
  <w:footnote w:id="22">
    <w:p w:rsidR="00BD703F" w:rsidRPr="004D615D" w:rsidRDefault="00BD703F" w:rsidP="00B70439">
      <w:pPr>
        <w:pStyle w:val="a3"/>
      </w:pPr>
      <w:r>
        <w:rPr>
          <w:rStyle w:val="a5"/>
        </w:rPr>
        <w:footnoteRef/>
      </w:r>
      <w:r>
        <w:t xml:space="preserve"> </w:t>
      </w:r>
      <w:r w:rsidRPr="00BC4D1A">
        <w:t>Террор и террористы: Словарь. - СПб.: Изд-во С.-</w:t>
      </w:r>
      <w:proofErr w:type="spellStart"/>
      <w:r w:rsidRPr="00BC4D1A">
        <w:t>Петерб</w:t>
      </w:r>
      <w:proofErr w:type="spellEnd"/>
      <w:r w:rsidRPr="00BC4D1A">
        <w:t xml:space="preserve">. ун-та. </w:t>
      </w:r>
      <w:proofErr w:type="spellStart"/>
      <w:r w:rsidRPr="00BC4D1A">
        <w:t>Ланцов</w:t>
      </w:r>
      <w:proofErr w:type="spellEnd"/>
      <w:r w:rsidRPr="00BC4D1A">
        <w:t xml:space="preserve"> С. </w:t>
      </w:r>
      <w:proofErr w:type="gramStart"/>
      <w:r w:rsidRPr="00BC4D1A">
        <w:t>А..</w:t>
      </w:r>
      <w:proofErr w:type="gramEnd"/>
      <w:r w:rsidRPr="00BC4D1A">
        <w:t xml:space="preserve"> 2004.</w:t>
      </w:r>
      <w:r>
        <w:t xml:space="preserve"> </w:t>
      </w:r>
      <w:r w:rsidRPr="00D33AB7">
        <w:t>[</w:t>
      </w:r>
      <w:r>
        <w:t>Электронный ресурс</w:t>
      </w:r>
      <w:r w:rsidRPr="00D33AB7">
        <w:t xml:space="preserve">] // </w:t>
      </w:r>
      <w:r>
        <w:t xml:space="preserve">Словари и энциклопедии на Академике, </w:t>
      </w:r>
      <w:r>
        <w:rPr>
          <w:lang w:val="en-US"/>
        </w:rPr>
        <w:t>URL</w:t>
      </w:r>
      <w:r w:rsidRPr="004D615D">
        <w:t xml:space="preserve">: </w:t>
      </w:r>
      <w:hyperlink r:id="rId8" w:history="1">
        <w:r w:rsidRPr="003E23B5">
          <w:rPr>
            <w:rStyle w:val="a6"/>
          </w:rPr>
          <w:t>http://terror.academic.ru/70/религиозный_терроризм</w:t>
        </w:r>
      </w:hyperlink>
      <w:r>
        <w:t xml:space="preserve"> (дата обращения: 12.05.2017).</w:t>
      </w:r>
    </w:p>
  </w:footnote>
  <w:footnote w:id="23">
    <w:p w:rsidR="00BD703F" w:rsidRPr="007E74F5" w:rsidRDefault="00BD703F" w:rsidP="00B70439">
      <w:pPr>
        <w:pStyle w:val="a3"/>
      </w:pPr>
      <w:r>
        <w:rPr>
          <w:rStyle w:val="a5"/>
        </w:rPr>
        <w:footnoteRef/>
      </w:r>
      <w:r>
        <w:t xml:space="preserve"> </w:t>
      </w:r>
      <w:proofErr w:type="spellStart"/>
      <w:r>
        <w:t>Ланцов</w:t>
      </w:r>
      <w:proofErr w:type="spellEnd"/>
      <w:r>
        <w:t xml:space="preserve"> С.А. Террор и террористы: Словарь </w:t>
      </w:r>
      <w:r w:rsidRPr="007E74F5">
        <w:t>[</w:t>
      </w:r>
      <w:r>
        <w:t>Электронный ресурс</w:t>
      </w:r>
      <w:r w:rsidRPr="007E74F5">
        <w:t>].</w:t>
      </w:r>
    </w:p>
  </w:footnote>
  <w:footnote w:id="24">
    <w:p w:rsidR="00BD703F" w:rsidRDefault="00BD703F" w:rsidP="00B70439">
      <w:pPr>
        <w:pStyle w:val="a3"/>
      </w:pPr>
      <w:r>
        <w:rPr>
          <w:rStyle w:val="a5"/>
        </w:rPr>
        <w:footnoteRef/>
      </w:r>
      <w:r>
        <w:t xml:space="preserve"> Джихад // Ислам: Словарь атеиста / Под общ. ред. М. Б. </w:t>
      </w:r>
      <w:proofErr w:type="gramStart"/>
      <w:r>
        <w:t>Пиотровского ,</w:t>
      </w:r>
      <w:proofErr w:type="gramEnd"/>
      <w:r>
        <w:t xml:space="preserve"> С. М. </w:t>
      </w:r>
      <w:proofErr w:type="spellStart"/>
      <w:r>
        <w:t>Прозорова</w:t>
      </w:r>
      <w:proofErr w:type="spellEnd"/>
      <w:r>
        <w:t xml:space="preserve"> . — М.: Политиздат, </w:t>
      </w:r>
      <w:proofErr w:type="gramStart"/>
      <w:r>
        <w:t>1988.—</w:t>
      </w:r>
      <w:proofErr w:type="gramEnd"/>
      <w:r>
        <w:t xml:space="preserve"> С.68</w:t>
      </w:r>
    </w:p>
  </w:footnote>
  <w:footnote w:id="25">
    <w:p w:rsidR="00BD703F" w:rsidRPr="00573C64" w:rsidRDefault="00BD703F" w:rsidP="00B70439">
      <w:pPr>
        <w:pStyle w:val="a3"/>
      </w:pPr>
      <w:r>
        <w:rPr>
          <w:rStyle w:val="a5"/>
        </w:rPr>
        <w:footnoteRef/>
      </w:r>
      <w:r>
        <w:t xml:space="preserve"> Ас-</w:t>
      </w:r>
      <w:proofErr w:type="spellStart"/>
      <w:r>
        <w:t>Сияса</w:t>
      </w:r>
      <w:proofErr w:type="spellEnd"/>
      <w:r>
        <w:t xml:space="preserve"> аль-</w:t>
      </w:r>
      <w:proofErr w:type="spellStart"/>
      <w:r>
        <w:t>фалыстынийя</w:t>
      </w:r>
      <w:proofErr w:type="spellEnd"/>
      <w:r>
        <w:t>.</w:t>
      </w:r>
      <w:r w:rsidRPr="00677E3F">
        <w:t xml:space="preserve"> </w:t>
      </w:r>
      <w:r>
        <w:t>Время. 1998. 28.08</w:t>
      </w:r>
      <w:r w:rsidRPr="00573C64">
        <w:t xml:space="preserve">; </w:t>
      </w:r>
      <w:r>
        <w:t>1998. №17. С.124-127.</w:t>
      </w:r>
    </w:p>
  </w:footnote>
  <w:footnote w:id="26">
    <w:p w:rsidR="00BD703F" w:rsidRPr="00A31B81" w:rsidRDefault="00BD703F" w:rsidP="00B70439">
      <w:pPr>
        <w:pStyle w:val="a3"/>
        <w:rPr>
          <w:lang w:val="en-US"/>
        </w:rPr>
      </w:pPr>
      <w:r>
        <w:rPr>
          <w:rStyle w:val="a5"/>
        </w:rPr>
        <w:footnoteRef/>
      </w:r>
      <w:r>
        <w:t xml:space="preserve"> Джихад // Ислам: Словарь атеиста / Под общ. ред. М. Б. </w:t>
      </w:r>
      <w:proofErr w:type="gramStart"/>
      <w:r>
        <w:t>Пиотровского ,</w:t>
      </w:r>
      <w:proofErr w:type="gramEnd"/>
      <w:r>
        <w:t xml:space="preserve"> С. М. </w:t>
      </w:r>
      <w:proofErr w:type="spellStart"/>
      <w:r>
        <w:t>Прозорова</w:t>
      </w:r>
      <w:proofErr w:type="spellEnd"/>
      <w:r>
        <w:t xml:space="preserve"> . — М.: Политиздат, </w:t>
      </w:r>
      <w:proofErr w:type="gramStart"/>
      <w:r>
        <w:t>1988.—</w:t>
      </w:r>
      <w:proofErr w:type="gramEnd"/>
      <w:r>
        <w:t xml:space="preserve"> С</w:t>
      </w:r>
      <w:r w:rsidRPr="00697063">
        <w:rPr>
          <w:lang w:val="en-US"/>
        </w:rPr>
        <w:t>.6</w:t>
      </w:r>
      <w:r w:rsidRPr="00A31B81">
        <w:rPr>
          <w:lang w:val="en-US"/>
        </w:rPr>
        <w:t>9</w:t>
      </w:r>
    </w:p>
  </w:footnote>
  <w:footnote w:id="27">
    <w:p w:rsidR="00BD703F" w:rsidRPr="00F56272" w:rsidRDefault="00BD703F" w:rsidP="00B70439">
      <w:pPr>
        <w:pStyle w:val="a3"/>
        <w:rPr>
          <w:lang w:val="en-US"/>
        </w:rPr>
      </w:pPr>
      <w:r>
        <w:rPr>
          <w:rStyle w:val="a5"/>
        </w:rPr>
        <w:footnoteRef/>
      </w:r>
      <w:r>
        <w:rPr>
          <w:lang w:val="en-US"/>
        </w:rPr>
        <w:t xml:space="preserve"> Rudolph Peters, Islam and Colonialism. The doctrine of Jihad in Modern History (Mouton Publishers, 1979), p. 118 [</w:t>
      </w:r>
      <w:r>
        <w:t>Электронный</w:t>
      </w:r>
      <w:r w:rsidRPr="00F56272">
        <w:rPr>
          <w:lang w:val="en-US"/>
        </w:rPr>
        <w:t xml:space="preserve"> </w:t>
      </w:r>
      <w:r>
        <w:t>ресурс</w:t>
      </w:r>
      <w:r>
        <w:rPr>
          <w:lang w:val="en-US"/>
        </w:rPr>
        <w:t xml:space="preserve">] // Google books, URL: </w:t>
      </w:r>
      <w:r w:rsidR="009E12D0">
        <w:fldChar w:fldCharType="begin"/>
      </w:r>
      <w:r w:rsidR="009E12D0" w:rsidRPr="000A2692">
        <w:rPr>
          <w:lang w:val="en-US"/>
        </w:rPr>
        <w:instrText xml:space="preserve"> HYPERLINK "https://books.google.ru/books?i</w:instrText>
      </w:r>
      <w:r w:rsidR="009E12D0" w:rsidRPr="000A2692">
        <w:rPr>
          <w:lang w:val="en-US"/>
        </w:rPr>
        <w:instrText xml:space="preserve">d=C5adCgAAQBAJ&amp;pg=PA117&amp;hl=ru&amp;source=gbs_toc_r&amp;cad=4" \l "v=onepage&amp;q&amp;f=false" </w:instrText>
      </w:r>
      <w:r w:rsidR="009E12D0">
        <w:fldChar w:fldCharType="separate"/>
      </w:r>
      <w:r w:rsidRPr="003E23B5">
        <w:rPr>
          <w:rStyle w:val="a6"/>
          <w:lang w:val="en-US"/>
        </w:rPr>
        <w:t>https://books.google.ru/books?id=C5adCgAAQBAJ&amp;pg=PA117&amp;hl=ru&amp;source=gbs_toc_r&amp;cad=4#v=onepage&amp;q&amp;f=false</w:t>
      </w:r>
      <w:r w:rsidR="009E12D0">
        <w:rPr>
          <w:rStyle w:val="a6"/>
          <w:lang w:val="en-US"/>
        </w:rPr>
        <w:fldChar w:fldCharType="end"/>
      </w:r>
      <w:r>
        <w:rPr>
          <w:lang w:val="en-US"/>
        </w:rPr>
        <w:t xml:space="preserve"> (</w:t>
      </w:r>
      <w:r>
        <w:t>дата</w:t>
      </w:r>
      <w:r w:rsidRPr="00F56272">
        <w:rPr>
          <w:lang w:val="en-US"/>
        </w:rPr>
        <w:t xml:space="preserve"> </w:t>
      </w:r>
      <w:r>
        <w:t>обращения</w:t>
      </w:r>
      <w:r w:rsidRPr="00F56272">
        <w:rPr>
          <w:lang w:val="en-US"/>
        </w:rPr>
        <w:t xml:space="preserve"> 11.04.2017)</w:t>
      </w:r>
    </w:p>
  </w:footnote>
  <w:footnote w:id="28">
    <w:p w:rsidR="00BD703F" w:rsidRDefault="00BD703F" w:rsidP="00B70439">
      <w:pPr>
        <w:pStyle w:val="a3"/>
      </w:pPr>
      <w:r>
        <w:rPr>
          <w:rStyle w:val="a5"/>
        </w:rPr>
        <w:footnoteRef/>
      </w:r>
      <w:r>
        <w:t xml:space="preserve"> Джихад // Ислам: Словарь атеиста / Под общ. ред. М. Б. </w:t>
      </w:r>
      <w:proofErr w:type="gramStart"/>
      <w:r>
        <w:t>Пиотровского ,</w:t>
      </w:r>
      <w:proofErr w:type="gramEnd"/>
      <w:r>
        <w:t xml:space="preserve"> С. М. </w:t>
      </w:r>
      <w:proofErr w:type="spellStart"/>
      <w:r>
        <w:t>Прозорова</w:t>
      </w:r>
      <w:proofErr w:type="spellEnd"/>
      <w:r>
        <w:t xml:space="preserve"> . — М.: Политиздат, </w:t>
      </w:r>
      <w:proofErr w:type="gramStart"/>
      <w:r>
        <w:t>1988.—</w:t>
      </w:r>
      <w:proofErr w:type="gramEnd"/>
      <w:r>
        <w:t xml:space="preserve"> С.68</w:t>
      </w:r>
    </w:p>
  </w:footnote>
  <w:footnote w:id="29">
    <w:p w:rsidR="00BD703F" w:rsidRPr="00D55AF4" w:rsidRDefault="00BD703F" w:rsidP="00B70439">
      <w:pPr>
        <w:pStyle w:val="a3"/>
      </w:pPr>
      <w:r>
        <w:rPr>
          <w:rStyle w:val="a5"/>
        </w:rPr>
        <w:footnoteRef/>
      </w:r>
      <w:r>
        <w:t xml:space="preserve"> Жданов Н.В., Игнатенко А.А. Ислам на пороге </w:t>
      </w:r>
      <w:r>
        <w:rPr>
          <w:lang w:val="en-US"/>
        </w:rPr>
        <w:t>XXI</w:t>
      </w:r>
      <w:r w:rsidRPr="00D55AF4">
        <w:t xml:space="preserve"> </w:t>
      </w:r>
      <w:r>
        <w:t>века. М., 1989. С.16.</w:t>
      </w:r>
    </w:p>
  </w:footnote>
  <w:footnote w:id="30">
    <w:p w:rsidR="00BD703F" w:rsidRDefault="00BD703F" w:rsidP="00B70439">
      <w:pPr>
        <w:pStyle w:val="a3"/>
      </w:pPr>
      <w:r>
        <w:rPr>
          <w:rStyle w:val="a5"/>
        </w:rPr>
        <w:footnoteRef/>
      </w:r>
      <w:r>
        <w:t xml:space="preserve"> Примаков Е.М. История одного сговора. М., 1985. С. 348-350.</w:t>
      </w:r>
    </w:p>
  </w:footnote>
  <w:footnote w:id="31">
    <w:p w:rsidR="00BD703F" w:rsidRPr="00EB4629" w:rsidRDefault="00BD703F" w:rsidP="00B70439">
      <w:pPr>
        <w:pStyle w:val="a3"/>
      </w:pPr>
      <w:r>
        <w:rPr>
          <w:rStyle w:val="a5"/>
        </w:rPr>
        <w:footnoteRef/>
      </w:r>
      <w:r>
        <w:t xml:space="preserve"> </w:t>
      </w:r>
      <w:proofErr w:type="spellStart"/>
      <w:r>
        <w:t>Саллям</w:t>
      </w:r>
      <w:proofErr w:type="spellEnd"/>
      <w:r>
        <w:t xml:space="preserve"> К. Баас и арабская родина. Париж. С.85-85</w:t>
      </w:r>
      <w:r w:rsidRPr="00EB4629">
        <w:t xml:space="preserve">; </w:t>
      </w:r>
      <w:r>
        <w:t>Милославская Т.П. Начальный этап деятельности ассоциации «Братьев-Мусульман» // Религии мира. История. Ежегодник. М., 1982. С. 90-91</w:t>
      </w:r>
    </w:p>
  </w:footnote>
  <w:footnote w:id="32">
    <w:p w:rsidR="00BD703F" w:rsidRPr="00EE590A" w:rsidRDefault="00BD703F" w:rsidP="00B70439">
      <w:pPr>
        <w:pStyle w:val="a3"/>
      </w:pPr>
      <w:r>
        <w:rPr>
          <w:rStyle w:val="a5"/>
        </w:rPr>
        <w:footnoteRef/>
      </w:r>
      <w:r>
        <w:t xml:space="preserve"> Борисов А.Б. Роль ислама во внутренней и внешней политике Египта (</w:t>
      </w:r>
      <w:r>
        <w:rPr>
          <w:lang w:val="en-US"/>
        </w:rPr>
        <w:t>XX</w:t>
      </w:r>
      <w:r w:rsidRPr="00EE590A">
        <w:t xml:space="preserve"> </w:t>
      </w:r>
      <w:r>
        <w:t>век). М., 1991. С.124.</w:t>
      </w:r>
    </w:p>
  </w:footnote>
  <w:footnote w:id="33">
    <w:p w:rsidR="00BD703F" w:rsidRDefault="00BD703F" w:rsidP="00B70439">
      <w:pPr>
        <w:pStyle w:val="a3"/>
      </w:pPr>
      <w:r>
        <w:rPr>
          <w:rStyle w:val="a5"/>
        </w:rPr>
        <w:footnoteRef/>
      </w:r>
      <w:r>
        <w:t xml:space="preserve"> Ас-Саид Р. «Эволюция» исламского фундаментализма // Колодец. 1998, №1. С. 30-31.</w:t>
      </w:r>
    </w:p>
  </w:footnote>
  <w:footnote w:id="34">
    <w:p w:rsidR="00BD703F" w:rsidRPr="00536785" w:rsidRDefault="00BD703F" w:rsidP="00B70439">
      <w:pPr>
        <w:pStyle w:val="a3"/>
      </w:pPr>
      <w:r>
        <w:rPr>
          <w:rStyle w:val="a5"/>
        </w:rPr>
        <w:footnoteRef/>
      </w:r>
      <w:r>
        <w:t xml:space="preserve"> </w:t>
      </w:r>
      <w:proofErr w:type="spellStart"/>
      <w:r>
        <w:t>Ражбадинов</w:t>
      </w:r>
      <w:proofErr w:type="spellEnd"/>
      <w:r>
        <w:t xml:space="preserve"> М.З. Радикальный исламизм в Египте / Ин-т изучения Израиля и Ближнего Востока. М., 2003. С.49-69</w:t>
      </w:r>
      <w:r w:rsidRPr="00536785">
        <w:t xml:space="preserve">; </w:t>
      </w:r>
      <w:proofErr w:type="spellStart"/>
      <w:r>
        <w:t>Митвали</w:t>
      </w:r>
      <w:proofErr w:type="spellEnd"/>
      <w:r>
        <w:t xml:space="preserve"> М. Политические, экономические и социальные исследования истории Египта. Каир, 1985. С.91-94.</w:t>
      </w:r>
    </w:p>
  </w:footnote>
  <w:footnote w:id="35">
    <w:p w:rsidR="00BD703F" w:rsidRPr="00697063" w:rsidRDefault="00BD703F" w:rsidP="00B70439">
      <w:pPr>
        <w:pStyle w:val="a3"/>
      </w:pPr>
      <w:r>
        <w:rPr>
          <w:rStyle w:val="a5"/>
        </w:rPr>
        <w:footnoteRef/>
      </w:r>
      <w:r>
        <w:t xml:space="preserve"> Поляков К.И. Жизнь и смерть отца «мусульманского братства» (Сейид </w:t>
      </w:r>
      <w:proofErr w:type="spellStart"/>
      <w:r>
        <w:t>Кутб</w:t>
      </w:r>
      <w:proofErr w:type="spellEnd"/>
      <w:r>
        <w:t xml:space="preserve">, его идеи, последователи и борьба с «глобальным мировым злом») // НГ-Религии, 1998. </w:t>
      </w:r>
      <w:r w:rsidRPr="00697063">
        <w:t xml:space="preserve">21.10; </w:t>
      </w:r>
      <w:r>
        <w:rPr>
          <w:lang w:val="en-US"/>
        </w:rPr>
        <w:t>The</w:t>
      </w:r>
      <w:r w:rsidRPr="00697063">
        <w:t xml:space="preserve"> </w:t>
      </w:r>
      <w:r>
        <w:rPr>
          <w:lang w:val="en-US"/>
        </w:rPr>
        <w:t>Muslim</w:t>
      </w:r>
      <w:r w:rsidRPr="00697063">
        <w:t xml:space="preserve"> </w:t>
      </w:r>
      <w:r>
        <w:rPr>
          <w:lang w:val="en-US"/>
        </w:rPr>
        <w:t>World</w:t>
      </w:r>
      <w:r w:rsidRPr="00697063">
        <w:t xml:space="preserve">, 1991. </w:t>
      </w:r>
      <w:r>
        <w:rPr>
          <w:lang w:val="en-US"/>
        </w:rPr>
        <w:t>Vol</w:t>
      </w:r>
      <w:r w:rsidRPr="00697063">
        <w:t>. 81. № 3-4.</w:t>
      </w:r>
    </w:p>
  </w:footnote>
  <w:footnote w:id="36">
    <w:p w:rsidR="00BD703F" w:rsidRPr="00404504" w:rsidRDefault="00BD703F" w:rsidP="00B70439">
      <w:pPr>
        <w:pStyle w:val="a3"/>
      </w:pPr>
      <w:r>
        <w:rPr>
          <w:rStyle w:val="a5"/>
        </w:rPr>
        <w:footnoteRef/>
      </w:r>
      <w:r w:rsidRPr="00404504">
        <w:t xml:space="preserve"> </w:t>
      </w:r>
      <w:r>
        <w:t>Кемаль Х.С.Д. Египетские «Братья-Мусульмане» на карте истории: от Хасана аль-</w:t>
      </w:r>
      <w:proofErr w:type="spellStart"/>
      <w:r>
        <w:t>Банны</w:t>
      </w:r>
      <w:proofErr w:type="spellEnd"/>
      <w:r>
        <w:t xml:space="preserve"> до Сейида </w:t>
      </w:r>
      <w:proofErr w:type="spellStart"/>
      <w:r>
        <w:t>Кутба</w:t>
      </w:r>
      <w:proofErr w:type="spellEnd"/>
      <w:r>
        <w:t>. Тегеран, 1979. С.12-14</w:t>
      </w:r>
      <w:r w:rsidRPr="00404504">
        <w:t xml:space="preserve">; </w:t>
      </w:r>
      <w:proofErr w:type="spellStart"/>
      <w:r>
        <w:t>Митвали</w:t>
      </w:r>
      <w:proofErr w:type="spellEnd"/>
      <w:r>
        <w:t xml:space="preserve"> М. Политические, экономические и социальные исследования истории Египта. С.56.</w:t>
      </w:r>
    </w:p>
  </w:footnote>
  <w:footnote w:id="37">
    <w:p w:rsidR="00BD703F" w:rsidRDefault="00BD703F" w:rsidP="00B70439">
      <w:pPr>
        <w:pStyle w:val="a3"/>
      </w:pPr>
      <w:r>
        <w:rPr>
          <w:rStyle w:val="a5"/>
        </w:rPr>
        <w:footnoteRef/>
      </w:r>
      <w:r>
        <w:t xml:space="preserve"> Ас-Саид Р. «Эволюция» исламского фундаментализма. С.39.</w:t>
      </w:r>
    </w:p>
  </w:footnote>
  <w:footnote w:id="38">
    <w:p w:rsidR="00BD703F" w:rsidRDefault="00BD703F" w:rsidP="00B70439">
      <w:pPr>
        <w:pStyle w:val="a3"/>
      </w:pPr>
      <w:r>
        <w:rPr>
          <w:rStyle w:val="a5"/>
        </w:rPr>
        <w:footnoteRef/>
      </w:r>
      <w:r>
        <w:t xml:space="preserve"> Мирский Г.И. Авторитаризм и демократия: две модели // ПОЛИС. 1996. №6. С.139.</w:t>
      </w:r>
    </w:p>
  </w:footnote>
  <w:footnote w:id="39">
    <w:p w:rsidR="00BD703F" w:rsidRDefault="00BD703F" w:rsidP="00B70439">
      <w:pPr>
        <w:pStyle w:val="a3"/>
      </w:pPr>
      <w:r>
        <w:rPr>
          <w:rStyle w:val="a5"/>
        </w:rPr>
        <w:footnoteRef/>
      </w:r>
      <w:r>
        <w:t xml:space="preserve"> Мельник, В. А. Политология [Текст</w:t>
      </w:r>
      <w:proofErr w:type="gramStart"/>
      <w:r>
        <w:t>] :</w:t>
      </w:r>
      <w:proofErr w:type="gramEnd"/>
      <w:r>
        <w:t xml:space="preserve"> учеб. / Мельник В.А. - </w:t>
      </w:r>
      <w:proofErr w:type="gramStart"/>
      <w:r>
        <w:t>Минск :</w:t>
      </w:r>
      <w:proofErr w:type="gramEnd"/>
      <w:r>
        <w:t xml:space="preserve"> </w:t>
      </w:r>
      <w:proofErr w:type="spellStart"/>
      <w:r>
        <w:t>Вышэйшая</w:t>
      </w:r>
      <w:proofErr w:type="spellEnd"/>
      <w:r>
        <w:t xml:space="preserve"> школа, 1996. - 479 с. С.465.</w:t>
      </w:r>
    </w:p>
  </w:footnote>
  <w:footnote w:id="40">
    <w:p w:rsidR="00BD703F" w:rsidRPr="007F01E8" w:rsidRDefault="00BD703F" w:rsidP="00B70439">
      <w:pPr>
        <w:pStyle w:val="a3"/>
      </w:pPr>
      <w:r>
        <w:rPr>
          <w:rStyle w:val="a5"/>
        </w:rPr>
        <w:footnoteRef/>
      </w:r>
      <w:r>
        <w:t xml:space="preserve"> Мельник В.А. Политология. Минск, 1996. С.472</w:t>
      </w:r>
      <w:r w:rsidRPr="007F01E8">
        <w:t xml:space="preserve">; </w:t>
      </w:r>
      <w:proofErr w:type="spellStart"/>
      <w:r>
        <w:t>Митвали</w:t>
      </w:r>
      <w:proofErr w:type="spellEnd"/>
      <w:r>
        <w:t xml:space="preserve"> М. Политические, экономические и социальные исследования истории Египта. С.47.</w:t>
      </w:r>
    </w:p>
  </w:footnote>
  <w:footnote w:id="41">
    <w:p w:rsidR="00BD703F" w:rsidRPr="00113BAA" w:rsidRDefault="00BD703F" w:rsidP="00B70439">
      <w:pPr>
        <w:pStyle w:val="a3"/>
      </w:pPr>
      <w:r>
        <w:rPr>
          <w:rStyle w:val="a5"/>
        </w:rPr>
        <w:footnoteRef/>
      </w:r>
      <w:r>
        <w:t xml:space="preserve"> Поляков К.И. Исламский фундаментализм в Судане. М.: Ин-т изучения Израиля и Ближнего Востока, 2000. С.29</w:t>
      </w:r>
      <w:r w:rsidRPr="00113BAA">
        <w:t xml:space="preserve">; </w:t>
      </w:r>
      <w:r>
        <w:t>Поляков К.И. Арабские страны и ислам в России / Ин-т изучения Израиля и Ближнего Востока. М., 2001. С.20-21</w:t>
      </w:r>
      <w:r w:rsidRPr="00113BAA">
        <w:t xml:space="preserve">; </w:t>
      </w:r>
      <w:r>
        <w:t>Аль-</w:t>
      </w:r>
      <w:proofErr w:type="spellStart"/>
      <w:r>
        <w:t>Итихад</w:t>
      </w:r>
      <w:proofErr w:type="spellEnd"/>
      <w:r>
        <w:t>. 2004, 07.03.</w:t>
      </w:r>
    </w:p>
  </w:footnote>
  <w:footnote w:id="42">
    <w:p w:rsidR="00BD703F" w:rsidRDefault="00BD703F" w:rsidP="00B70439">
      <w:pPr>
        <w:pStyle w:val="a3"/>
      </w:pPr>
      <w:r>
        <w:rPr>
          <w:rStyle w:val="a5"/>
        </w:rPr>
        <w:footnoteRef/>
      </w:r>
      <w:r>
        <w:t xml:space="preserve"> </w:t>
      </w:r>
      <w:proofErr w:type="spellStart"/>
      <w:r>
        <w:t>Махачев</w:t>
      </w:r>
      <w:proofErr w:type="spellEnd"/>
      <w:r>
        <w:t xml:space="preserve"> Г.Н. Исламское измерение (ислам, США и религиозный фактор в международной политике), С.278.</w:t>
      </w:r>
    </w:p>
  </w:footnote>
  <w:footnote w:id="43">
    <w:p w:rsidR="00BD703F" w:rsidRDefault="00BD703F" w:rsidP="00B70439">
      <w:pPr>
        <w:pStyle w:val="a3"/>
      </w:pPr>
      <w:r>
        <w:rPr>
          <w:rStyle w:val="a5"/>
        </w:rPr>
        <w:footnoteRef/>
      </w:r>
      <w:r>
        <w:t xml:space="preserve"> Игнатенко А.А. Эндогенный радикализм в исламе: Доклад на семинаре в Московском центре Карнеги. М., 2000.</w:t>
      </w:r>
    </w:p>
  </w:footnote>
  <w:footnote w:id="44">
    <w:p w:rsidR="00BD703F" w:rsidRPr="00A102EE" w:rsidRDefault="00BD703F" w:rsidP="00B70439">
      <w:pPr>
        <w:pStyle w:val="a3"/>
        <w:rPr>
          <w:lang w:val="en-US"/>
        </w:rPr>
      </w:pPr>
      <w:r>
        <w:rPr>
          <w:rStyle w:val="a5"/>
        </w:rPr>
        <w:footnoteRef/>
      </w:r>
      <w:r>
        <w:t xml:space="preserve"> Поляков К.И. Арабский Восток и Россия: проблема исламского фундаментализма. М.: </w:t>
      </w:r>
      <w:proofErr w:type="spellStart"/>
      <w:r>
        <w:t>Эдиториал</w:t>
      </w:r>
      <w:proofErr w:type="spellEnd"/>
      <w:r>
        <w:t xml:space="preserve"> УРСС, 2001. С.36</w:t>
      </w:r>
      <w:r w:rsidRPr="009A5258">
        <w:t>;</w:t>
      </w:r>
      <w:r>
        <w:t xml:space="preserve"> Поляков К.И., </w:t>
      </w:r>
      <w:proofErr w:type="spellStart"/>
      <w:r>
        <w:t>Хасянов</w:t>
      </w:r>
      <w:proofErr w:type="spellEnd"/>
      <w:r>
        <w:t xml:space="preserve"> А.Ж. Роль арабских экстремистов в афганском конфликте // Афганистан: проблемы войны и мира / Ин-т востоковедения РАН</w:t>
      </w:r>
      <w:r w:rsidRPr="009A5258">
        <w:t xml:space="preserve">; </w:t>
      </w:r>
      <w:r>
        <w:t>Ин-т изучения Израиля и Ближнего Востока. М</w:t>
      </w:r>
      <w:r w:rsidRPr="00A102EE">
        <w:rPr>
          <w:lang w:val="en-US"/>
        </w:rPr>
        <w:t xml:space="preserve">., 2000. </w:t>
      </w:r>
      <w:r>
        <w:t>С</w:t>
      </w:r>
      <w:r w:rsidRPr="00A102EE">
        <w:rPr>
          <w:lang w:val="en-US"/>
        </w:rPr>
        <w:t>. 160-166.</w:t>
      </w:r>
    </w:p>
  </w:footnote>
  <w:footnote w:id="45">
    <w:p w:rsidR="00BD703F" w:rsidRPr="00291314" w:rsidRDefault="00BD703F" w:rsidP="00B70439">
      <w:pPr>
        <w:pStyle w:val="a3"/>
        <w:rPr>
          <w:lang w:val="en-US"/>
        </w:rPr>
      </w:pPr>
      <w:r>
        <w:rPr>
          <w:rStyle w:val="a5"/>
        </w:rPr>
        <w:footnoteRef/>
      </w:r>
      <w:r w:rsidRPr="00A102EE">
        <w:rPr>
          <w:lang w:val="en-US"/>
        </w:rPr>
        <w:t xml:space="preserve"> </w:t>
      </w:r>
      <w:r>
        <w:t>Аль</w:t>
      </w:r>
      <w:r w:rsidRPr="00A102EE">
        <w:rPr>
          <w:lang w:val="en-US"/>
        </w:rPr>
        <w:t>-</w:t>
      </w:r>
      <w:proofErr w:type="spellStart"/>
      <w:r>
        <w:t>Муджтамаа</w:t>
      </w:r>
      <w:proofErr w:type="spellEnd"/>
      <w:r w:rsidRPr="00A102EE">
        <w:rPr>
          <w:lang w:val="en-US"/>
        </w:rPr>
        <w:t xml:space="preserve"> (</w:t>
      </w:r>
      <w:r>
        <w:t>Кувейт</w:t>
      </w:r>
      <w:r w:rsidRPr="00A102EE">
        <w:rPr>
          <w:lang w:val="en-US"/>
        </w:rPr>
        <w:t xml:space="preserve">). 1999. </w:t>
      </w:r>
      <w:r w:rsidRPr="00291314">
        <w:rPr>
          <w:lang w:val="en-US"/>
        </w:rPr>
        <w:t>№1344.</w:t>
      </w:r>
    </w:p>
  </w:footnote>
  <w:footnote w:id="46">
    <w:p w:rsidR="00BD703F" w:rsidRPr="00291314" w:rsidRDefault="00BD703F" w:rsidP="00B70439">
      <w:pPr>
        <w:pStyle w:val="a3"/>
        <w:rPr>
          <w:lang w:val="en-US"/>
        </w:rPr>
      </w:pPr>
      <w:r>
        <w:rPr>
          <w:rStyle w:val="a5"/>
        </w:rPr>
        <w:footnoteRef/>
      </w:r>
      <w:r w:rsidRPr="00291314">
        <w:rPr>
          <w:lang w:val="en-US"/>
        </w:rPr>
        <w:t xml:space="preserve"> </w:t>
      </w:r>
      <w:r>
        <w:rPr>
          <w:lang w:val="en-US"/>
        </w:rPr>
        <w:t>FBI Executive Summary. US Dept. Of Justice (November 18, 1998) [</w:t>
      </w:r>
      <w:r>
        <w:t>Электронный</w:t>
      </w:r>
      <w:r w:rsidRPr="00291314">
        <w:rPr>
          <w:lang w:val="en-US"/>
        </w:rPr>
        <w:t xml:space="preserve"> </w:t>
      </w:r>
      <w:r>
        <w:t>ресурс</w:t>
      </w:r>
      <w:r>
        <w:rPr>
          <w:lang w:val="en-US"/>
        </w:rPr>
        <w:t>]</w:t>
      </w:r>
      <w:r w:rsidRPr="00291314">
        <w:rPr>
          <w:lang w:val="en-US"/>
        </w:rPr>
        <w:t xml:space="preserve"> // Public Broadcasting Service (PBS)</w:t>
      </w:r>
      <w:r>
        <w:rPr>
          <w:lang w:val="en-US"/>
        </w:rPr>
        <w:t xml:space="preserve">, URL: </w:t>
      </w:r>
      <w:r w:rsidR="009E12D0">
        <w:fldChar w:fldCharType="begin"/>
      </w:r>
      <w:r w:rsidR="009E12D0" w:rsidRPr="000A2692">
        <w:rPr>
          <w:lang w:val="en-US"/>
        </w:rPr>
        <w:instrText xml:space="preserve"> HYPERLINK "http://www.pbs.org/wgbh/pages/frontline/shows/binladen/bombings/summary.html" </w:instrText>
      </w:r>
      <w:r w:rsidR="009E12D0">
        <w:fldChar w:fldCharType="separate"/>
      </w:r>
      <w:r w:rsidRPr="003E23B5">
        <w:rPr>
          <w:rStyle w:val="a6"/>
          <w:lang w:val="en-US"/>
        </w:rPr>
        <w:t>http://www.pbs.org/wgbh/pages/frontline/shows/binladen/bombings/summary.html</w:t>
      </w:r>
      <w:r w:rsidR="009E12D0">
        <w:rPr>
          <w:rStyle w:val="a6"/>
          <w:lang w:val="en-US"/>
        </w:rPr>
        <w:fldChar w:fldCharType="end"/>
      </w:r>
      <w:r>
        <w:rPr>
          <w:lang w:val="en-US"/>
        </w:rPr>
        <w:t xml:space="preserve"> (</w:t>
      </w:r>
      <w:r>
        <w:t>дата</w:t>
      </w:r>
      <w:r w:rsidRPr="00291314">
        <w:rPr>
          <w:lang w:val="en-US"/>
        </w:rPr>
        <w:t xml:space="preserve"> </w:t>
      </w:r>
      <w:r>
        <w:t>обращения</w:t>
      </w:r>
      <w:r w:rsidRPr="00291314">
        <w:rPr>
          <w:lang w:val="en-US"/>
        </w:rPr>
        <w:t>: 12.05.2017).</w:t>
      </w:r>
    </w:p>
  </w:footnote>
  <w:footnote w:id="47">
    <w:p w:rsidR="00BD703F" w:rsidRPr="009B29CD" w:rsidRDefault="00BD703F" w:rsidP="00B70439">
      <w:pPr>
        <w:pStyle w:val="a3"/>
        <w:rPr>
          <w:lang w:val="en-US"/>
        </w:rPr>
      </w:pPr>
      <w:r>
        <w:rPr>
          <w:rStyle w:val="a5"/>
        </w:rPr>
        <w:footnoteRef/>
      </w:r>
      <w:r w:rsidRPr="00291314">
        <w:rPr>
          <w:lang w:val="en-US"/>
        </w:rPr>
        <w:t xml:space="preserve"> </w:t>
      </w:r>
      <w:r>
        <w:rPr>
          <w:lang w:val="en-US"/>
        </w:rPr>
        <w:t xml:space="preserve">Auto del 11-M. </w:t>
      </w:r>
      <w:proofErr w:type="spellStart"/>
      <w:r>
        <w:rPr>
          <w:lang w:val="en-US"/>
        </w:rPr>
        <w:t>Juzgado</w:t>
      </w:r>
      <w:proofErr w:type="spellEnd"/>
      <w:r>
        <w:rPr>
          <w:lang w:val="en-US"/>
        </w:rPr>
        <w:t xml:space="preserve"> </w:t>
      </w:r>
      <w:proofErr w:type="spellStart"/>
      <w:r>
        <w:rPr>
          <w:lang w:val="en-US"/>
        </w:rPr>
        <w:t>cental</w:t>
      </w:r>
      <w:proofErr w:type="spellEnd"/>
      <w:r>
        <w:rPr>
          <w:lang w:val="en-US"/>
        </w:rPr>
        <w:t xml:space="preserve"> de </w:t>
      </w:r>
      <w:proofErr w:type="spellStart"/>
      <w:r>
        <w:rPr>
          <w:lang w:val="en-US"/>
        </w:rPr>
        <w:t>instruccion</w:t>
      </w:r>
      <w:proofErr w:type="spellEnd"/>
      <w:r>
        <w:rPr>
          <w:lang w:val="en-US"/>
        </w:rPr>
        <w:t xml:space="preserve"> </w:t>
      </w:r>
      <w:r w:rsidRPr="00D07AFC">
        <w:rPr>
          <w:lang w:val="en-US"/>
        </w:rPr>
        <w:t xml:space="preserve">№6. </w:t>
      </w:r>
      <w:proofErr w:type="spellStart"/>
      <w:r>
        <w:rPr>
          <w:lang w:val="en-US"/>
        </w:rPr>
        <w:t>Audiencia</w:t>
      </w:r>
      <w:proofErr w:type="spellEnd"/>
      <w:r>
        <w:rPr>
          <w:lang w:val="en-US"/>
        </w:rPr>
        <w:t xml:space="preserve"> </w:t>
      </w:r>
      <w:proofErr w:type="spellStart"/>
      <w:r>
        <w:rPr>
          <w:lang w:val="en-US"/>
        </w:rPr>
        <w:t>nacional</w:t>
      </w:r>
      <w:proofErr w:type="spellEnd"/>
      <w:r>
        <w:rPr>
          <w:lang w:val="en-US"/>
        </w:rPr>
        <w:t xml:space="preserve">. Madrid. </w:t>
      </w:r>
      <w:proofErr w:type="spellStart"/>
      <w:r>
        <w:rPr>
          <w:lang w:val="en-US"/>
        </w:rPr>
        <w:t>Sumarion</w:t>
      </w:r>
      <w:proofErr w:type="spellEnd"/>
      <w:r w:rsidRPr="009B29CD">
        <w:rPr>
          <w:lang w:val="en-US"/>
        </w:rPr>
        <w:t xml:space="preserve"> №20/2004 [</w:t>
      </w:r>
      <w:r>
        <w:t>Электронный</w:t>
      </w:r>
      <w:r w:rsidRPr="009B29CD">
        <w:rPr>
          <w:lang w:val="en-US"/>
        </w:rPr>
        <w:t xml:space="preserve"> </w:t>
      </w:r>
      <w:r>
        <w:t>ресурс</w:t>
      </w:r>
      <w:r w:rsidRPr="009B29CD">
        <w:rPr>
          <w:lang w:val="en-US"/>
        </w:rPr>
        <w:t xml:space="preserve">] // </w:t>
      </w:r>
      <w:proofErr w:type="spellStart"/>
      <w:r>
        <w:rPr>
          <w:lang w:val="en-US"/>
        </w:rPr>
        <w:t>Elmundo</w:t>
      </w:r>
      <w:proofErr w:type="spellEnd"/>
      <w:r w:rsidRPr="009B29CD">
        <w:rPr>
          <w:lang w:val="en-US"/>
        </w:rPr>
        <w:t xml:space="preserve">, </w:t>
      </w:r>
      <w:r>
        <w:rPr>
          <w:lang w:val="en-US"/>
        </w:rPr>
        <w:t>URL</w:t>
      </w:r>
      <w:r w:rsidRPr="009B29CD">
        <w:rPr>
          <w:lang w:val="en-US"/>
        </w:rPr>
        <w:t xml:space="preserve">: </w:t>
      </w:r>
      <w:r w:rsidR="009E12D0">
        <w:fldChar w:fldCharType="begin"/>
      </w:r>
      <w:r w:rsidR="009E12D0" w:rsidRPr="000A2692">
        <w:rPr>
          <w:lang w:val="en-US"/>
        </w:rPr>
        <w:instrText xml:space="preserve"> HYPERLINK "http://www.elmundo.es/documentos/2006/04/11/autohtml/index.html?cual=1412" </w:instrText>
      </w:r>
      <w:r w:rsidR="009E12D0">
        <w:fldChar w:fldCharType="separate"/>
      </w:r>
      <w:r w:rsidRPr="003E23B5">
        <w:rPr>
          <w:rStyle w:val="a6"/>
          <w:lang w:val="en-US"/>
        </w:rPr>
        <w:t>http</w:t>
      </w:r>
      <w:r w:rsidRPr="009B29CD">
        <w:rPr>
          <w:rStyle w:val="a6"/>
          <w:lang w:val="en-US"/>
        </w:rPr>
        <w:t>://</w:t>
      </w:r>
      <w:r w:rsidRPr="003E23B5">
        <w:rPr>
          <w:rStyle w:val="a6"/>
          <w:lang w:val="en-US"/>
        </w:rPr>
        <w:t>www</w:t>
      </w:r>
      <w:r w:rsidRPr="009B29CD">
        <w:rPr>
          <w:rStyle w:val="a6"/>
          <w:lang w:val="en-US"/>
        </w:rPr>
        <w:t>.</w:t>
      </w:r>
      <w:r w:rsidRPr="003E23B5">
        <w:rPr>
          <w:rStyle w:val="a6"/>
          <w:lang w:val="en-US"/>
        </w:rPr>
        <w:t>elmundo</w:t>
      </w:r>
      <w:r w:rsidRPr="009B29CD">
        <w:rPr>
          <w:rStyle w:val="a6"/>
          <w:lang w:val="en-US"/>
        </w:rPr>
        <w:t>.</w:t>
      </w:r>
      <w:r w:rsidRPr="003E23B5">
        <w:rPr>
          <w:rStyle w:val="a6"/>
          <w:lang w:val="en-US"/>
        </w:rPr>
        <w:t>es</w:t>
      </w:r>
      <w:r w:rsidRPr="009B29CD">
        <w:rPr>
          <w:rStyle w:val="a6"/>
          <w:lang w:val="en-US"/>
        </w:rPr>
        <w:t>/</w:t>
      </w:r>
      <w:r w:rsidRPr="003E23B5">
        <w:rPr>
          <w:rStyle w:val="a6"/>
          <w:lang w:val="en-US"/>
        </w:rPr>
        <w:t>documentos</w:t>
      </w:r>
      <w:r w:rsidRPr="009B29CD">
        <w:rPr>
          <w:rStyle w:val="a6"/>
          <w:lang w:val="en-US"/>
        </w:rPr>
        <w:t>/2006/04/11/</w:t>
      </w:r>
      <w:r w:rsidRPr="003E23B5">
        <w:rPr>
          <w:rStyle w:val="a6"/>
          <w:lang w:val="en-US"/>
        </w:rPr>
        <w:t>autohtml</w:t>
      </w:r>
      <w:r w:rsidRPr="009B29CD">
        <w:rPr>
          <w:rStyle w:val="a6"/>
          <w:lang w:val="en-US"/>
        </w:rPr>
        <w:t>/</w:t>
      </w:r>
      <w:r w:rsidRPr="003E23B5">
        <w:rPr>
          <w:rStyle w:val="a6"/>
          <w:lang w:val="en-US"/>
        </w:rPr>
        <w:t>index</w:t>
      </w:r>
      <w:r w:rsidRPr="009B29CD">
        <w:rPr>
          <w:rStyle w:val="a6"/>
          <w:lang w:val="en-US"/>
        </w:rPr>
        <w:t>.</w:t>
      </w:r>
      <w:r w:rsidRPr="003E23B5">
        <w:rPr>
          <w:rStyle w:val="a6"/>
          <w:lang w:val="en-US"/>
        </w:rPr>
        <w:t>html</w:t>
      </w:r>
      <w:r w:rsidRPr="009B29CD">
        <w:rPr>
          <w:rStyle w:val="a6"/>
          <w:lang w:val="en-US"/>
        </w:rPr>
        <w:t>?</w:t>
      </w:r>
      <w:r w:rsidRPr="003E23B5">
        <w:rPr>
          <w:rStyle w:val="a6"/>
          <w:lang w:val="en-US"/>
        </w:rPr>
        <w:t>cual</w:t>
      </w:r>
      <w:r w:rsidRPr="009B29CD">
        <w:rPr>
          <w:rStyle w:val="a6"/>
          <w:lang w:val="en-US"/>
        </w:rPr>
        <w:t>=1412</w:t>
      </w:r>
      <w:r w:rsidR="009E12D0">
        <w:rPr>
          <w:rStyle w:val="a6"/>
          <w:lang w:val="en-US"/>
        </w:rPr>
        <w:fldChar w:fldCharType="end"/>
      </w:r>
      <w:r w:rsidRPr="009B29CD">
        <w:rPr>
          <w:lang w:val="en-US"/>
        </w:rPr>
        <w:t xml:space="preserve"> (</w:t>
      </w:r>
      <w:r>
        <w:t>дата</w:t>
      </w:r>
      <w:r w:rsidRPr="009B29CD">
        <w:rPr>
          <w:lang w:val="en-US"/>
        </w:rPr>
        <w:t xml:space="preserve"> </w:t>
      </w:r>
      <w:r>
        <w:t>обращения</w:t>
      </w:r>
      <w:r w:rsidRPr="009B29CD">
        <w:rPr>
          <w:lang w:val="en-US"/>
        </w:rPr>
        <w:t>: 12.05.2017).</w:t>
      </w:r>
    </w:p>
  </w:footnote>
  <w:footnote w:id="48">
    <w:p w:rsidR="00BD703F" w:rsidRPr="00E25285" w:rsidRDefault="00BD703F" w:rsidP="00B70439">
      <w:pPr>
        <w:pStyle w:val="a3"/>
      </w:pPr>
      <w:r>
        <w:rPr>
          <w:rStyle w:val="a5"/>
        </w:rPr>
        <w:footnoteRef/>
      </w:r>
      <w:r w:rsidRPr="00E25285">
        <w:t xml:space="preserve"> "Аль-Каида" взяла на себя ответственность за взрывы в Лондоне 7 июля</w:t>
      </w:r>
      <w:r>
        <w:t xml:space="preserve">. </w:t>
      </w:r>
      <w:r w:rsidRPr="00E87E92">
        <w:t>20.09.2005</w:t>
      </w:r>
      <w:r>
        <w:t xml:space="preserve">. </w:t>
      </w:r>
      <w:r w:rsidRPr="00E25285">
        <w:t>[</w:t>
      </w:r>
      <w:r>
        <w:t>Электронный ресурс</w:t>
      </w:r>
      <w:r w:rsidRPr="00E25285">
        <w:t xml:space="preserve">] // </w:t>
      </w:r>
      <w:r>
        <w:t xml:space="preserve">РИА-новости, </w:t>
      </w:r>
      <w:r>
        <w:rPr>
          <w:lang w:val="en-US"/>
        </w:rPr>
        <w:t>URL</w:t>
      </w:r>
      <w:r w:rsidRPr="00E25285">
        <w:t xml:space="preserve">: </w:t>
      </w:r>
      <w:hyperlink r:id="rId9" w:history="1">
        <w:r w:rsidRPr="003E23B5">
          <w:rPr>
            <w:rStyle w:val="a6"/>
            <w:lang w:val="en-US"/>
          </w:rPr>
          <w:t>https</w:t>
        </w:r>
        <w:r w:rsidRPr="003E23B5">
          <w:rPr>
            <w:rStyle w:val="a6"/>
          </w:rPr>
          <w:t>://</w:t>
        </w:r>
        <w:r w:rsidRPr="003E23B5">
          <w:rPr>
            <w:rStyle w:val="a6"/>
            <w:lang w:val="en-US"/>
          </w:rPr>
          <w:t>ria</w:t>
        </w:r>
        <w:r w:rsidRPr="003E23B5">
          <w:rPr>
            <w:rStyle w:val="a6"/>
          </w:rPr>
          <w:t>.</w:t>
        </w:r>
        <w:proofErr w:type="spellStart"/>
        <w:r w:rsidRPr="003E23B5">
          <w:rPr>
            <w:rStyle w:val="a6"/>
            <w:lang w:val="en-US"/>
          </w:rPr>
          <w:t>ru</w:t>
        </w:r>
        <w:proofErr w:type="spellEnd"/>
        <w:r w:rsidRPr="003E23B5">
          <w:rPr>
            <w:rStyle w:val="a6"/>
          </w:rPr>
          <w:t>/</w:t>
        </w:r>
        <w:r w:rsidRPr="003E23B5">
          <w:rPr>
            <w:rStyle w:val="a6"/>
            <w:lang w:val="en-US"/>
          </w:rPr>
          <w:t>incidents</w:t>
        </w:r>
        <w:r w:rsidRPr="003E23B5">
          <w:rPr>
            <w:rStyle w:val="a6"/>
          </w:rPr>
          <w:t>/20050920/41444640.</w:t>
        </w:r>
        <w:r w:rsidRPr="003E23B5">
          <w:rPr>
            <w:rStyle w:val="a6"/>
            <w:lang w:val="en-US"/>
          </w:rPr>
          <w:t>html</w:t>
        </w:r>
      </w:hyperlink>
      <w:r w:rsidRPr="00E25285">
        <w:t xml:space="preserve"> (</w:t>
      </w:r>
      <w:r>
        <w:t>дата обращения: 12.05.2017).</w:t>
      </w:r>
    </w:p>
  </w:footnote>
  <w:footnote w:id="49">
    <w:p w:rsidR="00BD703F" w:rsidRPr="00E87E92" w:rsidRDefault="00BD703F" w:rsidP="00B70439">
      <w:pPr>
        <w:pStyle w:val="a3"/>
      </w:pPr>
      <w:r>
        <w:rPr>
          <w:rStyle w:val="a5"/>
        </w:rPr>
        <w:footnoteRef/>
      </w:r>
      <w:r>
        <w:t xml:space="preserve"> </w:t>
      </w:r>
      <w:r w:rsidRPr="00E87E92">
        <w:t>"Аль-Каида" взяла на себя ответственность за теракты в Мадриде</w:t>
      </w:r>
      <w:r>
        <w:t xml:space="preserve">. </w:t>
      </w:r>
      <w:r w:rsidRPr="00E87E92">
        <w:t>12 марта 2004</w:t>
      </w:r>
      <w:r>
        <w:t xml:space="preserve">. </w:t>
      </w:r>
      <w:r w:rsidRPr="00E87E92">
        <w:t>[</w:t>
      </w:r>
      <w:r>
        <w:t>Электронный ресурс</w:t>
      </w:r>
      <w:r w:rsidRPr="00E87E92">
        <w:t xml:space="preserve">] // </w:t>
      </w:r>
      <w:r>
        <w:t xml:space="preserve">Корреспондент, </w:t>
      </w:r>
      <w:r>
        <w:rPr>
          <w:lang w:val="en-US"/>
        </w:rPr>
        <w:t>URL</w:t>
      </w:r>
      <w:r w:rsidRPr="00E87E92">
        <w:t xml:space="preserve">: </w:t>
      </w:r>
      <w:hyperlink r:id="rId10" w:history="1">
        <w:r w:rsidRPr="003E23B5">
          <w:rPr>
            <w:rStyle w:val="a6"/>
          </w:rPr>
          <w:t>http://korrespondent.net/world/90557-al-kaida-vzyala-na-sebya-otvetstvennost-za-terakty-v-madride</w:t>
        </w:r>
      </w:hyperlink>
      <w:r w:rsidRPr="00E87E92">
        <w:t xml:space="preserve"> (</w:t>
      </w:r>
      <w:r>
        <w:t xml:space="preserve">дата обращения: 12.05.2017). </w:t>
      </w:r>
    </w:p>
  </w:footnote>
  <w:footnote w:id="50">
    <w:p w:rsidR="00BD703F" w:rsidRPr="009B29CD" w:rsidRDefault="00BD703F" w:rsidP="00B70439">
      <w:pPr>
        <w:pStyle w:val="a3"/>
        <w:rPr>
          <w:lang w:val="en-US"/>
        </w:rPr>
      </w:pPr>
      <w:r>
        <w:rPr>
          <w:rStyle w:val="a5"/>
        </w:rPr>
        <w:footnoteRef/>
      </w:r>
      <w:r>
        <w:rPr>
          <w:lang w:val="en-US"/>
        </w:rPr>
        <w:t xml:space="preserve"> Abdel Bari </w:t>
      </w:r>
      <w:proofErr w:type="spellStart"/>
      <w:r>
        <w:rPr>
          <w:lang w:val="en-US"/>
        </w:rPr>
        <w:t>Atwan</w:t>
      </w:r>
      <w:proofErr w:type="spellEnd"/>
      <w:r>
        <w:rPr>
          <w:lang w:val="en-US"/>
        </w:rPr>
        <w:t xml:space="preserve">. "The Secret History of Al Qaeda", p. 221. University of California Press, 2006. </w:t>
      </w:r>
      <w:r w:rsidRPr="009B29CD">
        <w:rPr>
          <w:lang w:val="en-US"/>
        </w:rPr>
        <w:t>[</w:t>
      </w:r>
      <w:r>
        <w:t>Электронный</w:t>
      </w:r>
      <w:r w:rsidRPr="009B29CD">
        <w:rPr>
          <w:lang w:val="en-US"/>
        </w:rPr>
        <w:t xml:space="preserve"> </w:t>
      </w:r>
      <w:r>
        <w:t>ресурс</w:t>
      </w:r>
      <w:r w:rsidRPr="009B29CD">
        <w:rPr>
          <w:lang w:val="en-US"/>
        </w:rPr>
        <w:t xml:space="preserve">] // </w:t>
      </w:r>
      <w:r>
        <w:rPr>
          <w:lang w:val="en-US"/>
        </w:rPr>
        <w:t>Google</w:t>
      </w:r>
      <w:r w:rsidRPr="009B29CD">
        <w:rPr>
          <w:lang w:val="en-US"/>
        </w:rPr>
        <w:t xml:space="preserve"> </w:t>
      </w:r>
      <w:r>
        <w:rPr>
          <w:lang w:val="en-US"/>
        </w:rPr>
        <w:t>books</w:t>
      </w:r>
      <w:r w:rsidRPr="009B29CD">
        <w:rPr>
          <w:lang w:val="en-US"/>
        </w:rPr>
        <w:t xml:space="preserve">, </w:t>
      </w:r>
      <w:r>
        <w:rPr>
          <w:lang w:val="en-US"/>
        </w:rPr>
        <w:t>URL</w:t>
      </w:r>
      <w:r w:rsidRPr="009B29CD">
        <w:rPr>
          <w:lang w:val="en-US"/>
        </w:rPr>
        <w:t xml:space="preserve">: </w:t>
      </w:r>
      <w:r w:rsidR="009E12D0">
        <w:fldChar w:fldCharType="begin"/>
      </w:r>
      <w:r w:rsidR="009E12D0" w:rsidRPr="000A2692">
        <w:rPr>
          <w:lang w:val="en-US"/>
        </w:rPr>
        <w:instrText xml:space="preserve"> HYPERLINK "https://goo.gl/wxosZx" </w:instrText>
      </w:r>
      <w:r w:rsidR="009E12D0">
        <w:fldChar w:fldCharType="separate"/>
      </w:r>
      <w:r w:rsidRPr="003E23B5">
        <w:rPr>
          <w:rStyle w:val="a6"/>
          <w:lang w:val="en-US"/>
        </w:rPr>
        <w:t>https</w:t>
      </w:r>
      <w:r w:rsidRPr="009B29CD">
        <w:rPr>
          <w:rStyle w:val="a6"/>
          <w:lang w:val="en-US"/>
        </w:rPr>
        <w:t>://</w:t>
      </w:r>
      <w:r w:rsidRPr="003E23B5">
        <w:rPr>
          <w:rStyle w:val="a6"/>
          <w:lang w:val="en-US"/>
        </w:rPr>
        <w:t>goo</w:t>
      </w:r>
      <w:r w:rsidRPr="009B29CD">
        <w:rPr>
          <w:rStyle w:val="a6"/>
          <w:lang w:val="en-US"/>
        </w:rPr>
        <w:t>.</w:t>
      </w:r>
      <w:r w:rsidRPr="003E23B5">
        <w:rPr>
          <w:rStyle w:val="a6"/>
          <w:lang w:val="en-US"/>
        </w:rPr>
        <w:t>gl</w:t>
      </w:r>
      <w:r w:rsidRPr="009B29CD">
        <w:rPr>
          <w:rStyle w:val="a6"/>
          <w:lang w:val="en-US"/>
        </w:rPr>
        <w:t>/</w:t>
      </w:r>
      <w:r w:rsidRPr="003E23B5">
        <w:rPr>
          <w:rStyle w:val="a6"/>
          <w:lang w:val="en-US"/>
        </w:rPr>
        <w:t>wxosZx</w:t>
      </w:r>
      <w:r w:rsidR="009E12D0">
        <w:rPr>
          <w:rStyle w:val="a6"/>
          <w:lang w:val="en-US"/>
        </w:rPr>
        <w:fldChar w:fldCharType="end"/>
      </w:r>
      <w:r w:rsidRPr="009B29CD">
        <w:rPr>
          <w:lang w:val="en-US"/>
        </w:rPr>
        <w:t xml:space="preserve"> (</w:t>
      </w:r>
      <w:r>
        <w:t>дата</w:t>
      </w:r>
      <w:r w:rsidRPr="009B29CD">
        <w:rPr>
          <w:lang w:val="en-US"/>
        </w:rPr>
        <w:t xml:space="preserve"> </w:t>
      </w:r>
      <w:r>
        <w:t>обращения</w:t>
      </w:r>
      <w:r w:rsidRPr="009B29CD">
        <w:rPr>
          <w:lang w:val="en-US"/>
        </w:rPr>
        <w:t xml:space="preserve">: 12.05.2017). </w:t>
      </w:r>
    </w:p>
  </w:footnote>
  <w:footnote w:id="51">
    <w:p w:rsidR="00BD703F" w:rsidRPr="000408C6" w:rsidRDefault="00BD703F" w:rsidP="00B70439">
      <w:pPr>
        <w:pStyle w:val="a3"/>
        <w:rPr>
          <w:lang w:val="en-US"/>
        </w:rPr>
      </w:pPr>
      <w:r>
        <w:rPr>
          <w:rStyle w:val="a5"/>
        </w:rPr>
        <w:footnoteRef/>
      </w:r>
      <w:r>
        <w:rPr>
          <w:lang w:val="en-US"/>
        </w:rPr>
        <w:t xml:space="preserve"> S</w:t>
      </w:r>
      <w:r w:rsidRPr="000408C6">
        <w:rPr>
          <w:lang w:val="en-US"/>
        </w:rPr>
        <w:t xml:space="preserve">ecurity council </w:t>
      </w:r>
      <w:r>
        <w:rPr>
          <w:lang w:val="en-US"/>
        </w:rPr>
        <w:t>condemns, ‘in strongest terms’,</w:t>
      </w:r>
      <w:r w:rsidRPr="004F2CFC">
        <w:rPr>
          <w:lang w:val="en-US"/>
        </w:rPr>
        <w:t xml:space="preserve"> </w:t>
      </w:r>
      <w:r>
        <w:rPr>
          <w:lang w:val="en-US"/>
        </w:rPr>
        <w:t>t</w:t>
      </w:r>
      <w:r w:rsidRPr="000408C6">
        <w:rPr>
          <w:lang w:val="en-US"/>
        </w:rPr>
        <w:t>er</w:t>
      </w:r>
      <w:r>
        <w:rPr>
          <w:lang w:val="en-US"/>
        </w:rPr>
        <w:t xml:space="preserve">rorist attacks on united states. </w:t>
      </w:r>
      <w:r w:rsidRPr="000408C6">
        <w:rPr>
          <w:lang w:val="en-US"/>
        </w:rPr>
        <w:t>Unanimously Adopting Resolution 1368 (2001)</w:t>
      </w:r>
      <w:r>
        <w:rPr>
          <w:lang w:val="en-US"/>
        </w:rPr>
        <w:t xml:space="preserve"> [</w:t>
      </w:r>
      <w:r>
        <w:t>Электронный</w:t>
      </w:r>
      <w:r w:rsidRPr="000408C6">
        <w:rPr>
          <w:lang w:val="en-US"/>
        </w:rPr>
        <w:t xml:space="preserve"> </w:t>
      </w:r>
      <w:r>
        <w:t>ресурс</w:t>
      </w:r>
      <w:r>
        <w:rPr>
          <w:lang w:val="en-US"/>
        </w:rPr>
        <w:t>] // United Nations, URL:</w:t>
      </w:r>
      <w:r w:rsidRPr="000408C6">
        <w:rPr>
          <w:lang w:val="en-US"/>
        </w:rPr>
        <w:t xml:space="preserve"> </w:t>
      </w:r>
      <w:r w:rsidR="009E12D0">
        <w:fldChar w:fldCharType="begin"/>
      </w:r>
      <w:r w:rsidR="009E12D0" w:rsidRPr="000A2692">
        <w:rPr>
          <w:lang w:val="en-US"/>
        </w:rPr>
        <w:instrText xml:space="preserve"> HYPERLINK "http://www.un.org/press/en/2001/SC7143.doc.htm" </w:instrText>
      </w:r>
      <w:r w:rsidR="009E12D0">
        <w:fldChar w:fldCharType="separate"/>
      </w:r>
      <w:r w:rsidRPr="003E23B5">
        <w:rPr>
          <w:rStyle w:val="a6"/>
          <w:lang w:val="en-US"/>
        </w:rPr>
        <w:t>http://www.un.org/press/en/2001/SC7143.doc.htm</w:t>
      </w:r>
      <w:r w:rsidR="009E12D0">
        <w:rPr>
          <w:rStyle w:val="a6"/>
          <w:lang w:val="en-US"/>
        </w:rPr>
        <w:fldChar w:fldCharType="end"/>
      </w:r>
      <w:r>
        <w:rPr>
          <w:lang w:val="en-US"/>
        </w:rPr>
        <w:t xml:space="preserve"> (</w:t>
      </w:r>
      <w:r>
        <w:t>дата</w:t>
      </w:r>
      <w:r w:rsidRPr="000408C6">
        <w:rPr>
          <w:lang w:val="en-US"/>
        </w:rPr>
        <w:t xml:space="preserve"> </w:t>
      </w:r>
      <w:r>
        <w:t>обращения</w:t>
      </w:r>
      <w:r w:rsidRPr="000408C6">
        <w:rPr>
          <w:lang w:val="en-US"/>
        </w:rPr>
        <w:t>: 12.05.2017).</w:t>
      </w:r>
    </w:p>
  </w:footnote>
  <w:footnote w:id="52">
    <w:p w:rsidR="00BD703F" w:rsidRPr="008D3796" w:rsidRDefault="00BD703F" w:rsidP="00B70439">
      <w:pPr>
        <w:pStyle w:val="a3"/>
      </w:pPr>
      <w:r>
        <w:rPr>
          <w:rStyle w:val="a5"/>
        </w:rPr>
        <w:footnoteRef/>
      </w:r>
      <w:r w:rsidRPr="004D6922">
        <w:rPr>
          <w:lang w:val="en-US"/>
        </w:rPr>
        <w:t xml:space="preserve"> </w:t>
      </w:r>
      <w:r>
        <w:rPr>
          <w:lang w:val="en-US"/>
        </w:rPr>
        <w:t xml:space="preserve">Type of attack. </w:t>
      </w:r>
      <w:r w:rsidRPr="004D6922">
        <w:rPr>
          <w:lang w:val="en-US"/>
        </w:rPr>
        <w:t>[</w:t>
      </w:r>
      <w:r>
        <w:t>Электронный</w:t>
      </w:r>
      <w:r w:rsidRPr="004D6922">
        <w:rPr>
          <w:lang w:val="en-US"/>
        </w:rPr>
        <w:t xml:space="preserve"> </w:t>
      </w:r>
      <w:r>
        <w:t>ресурс</w:t>
      </w:r>
      <w:r w:rsidRPr="004D6922">
        <w:rPr>
          <w:lang w:val="en-US"/>
        </w:rPr>
        <w:t xml:space="preserve">] // </w:t>
      </w:r>
      <w:r>
        <w:rPr>
          <w:lang w:val="en-US"/>
        </w:rPr>
        <w:t>Global terrorism database. University</w:t>
      </w:r>
      <w:r w:rsidRPr="008D3796">
        <w:t xml:space="preserve"> </w:t>
      </w:r>
      <w:r>
        <w:rPr>
          <w:lang w:val="en-US"/>
        </w:rPr>
        <w:t>of</w:t>
      </w:r>
      <w:r w:rsidRPr="008D3796">
        <w:t xml:space="preserve"> </w:t>
      </w:r>
      <w:r>
        <w:rPr>
          <w:lang w:val="en-US"/>
        </w:rPr>
        <w:t>Maryland</w:t>
      </w:r>
      <w:r w:rsidRPr="008D3796">
        <w:t xml:space="preserve">, </w:t>
      </w:r>
      <w:r>
        <w:rPr>
          <w:lang w:val="en-US"/>
        </w:rPr>
        <w:t>URL</w:t>
      </w:r>
      <w:r w:rsidRPr="008D3796">
        <w:t xml:space="preserve">: </w:t>
      </w:r>
      <w:hyperlink r:id="rId11" w:history="1">
        <w:r w:rsidRPr="003B45F5">
          <w:rPr>
            <w:rStyle w:val="a6"/>
            <w:lang w:val="en-US"/>
          </w:rPr>
          <w:t>https</w:t>
        </w:r>
        <w:r w:rsidRPr="003B45F5">
          <w:rPr>
            <w:rStyle w:val="a6"/>
          </w:rPr>
          <w:t>://</w:t>
        </w:r>
        <w:r w:rsidRPr="003B45F5">
          <w:rPr>
            <w:rStyle w:val="a6"/>
            <w:lang w:val="en-US"/>
          </w:rPr>
          <w:t>goo</w:t>
        </w:r>
        <w:r w:rsidRPr="003B45F5">
          <w:rPr>
            <w:rStyle w:val="a6"/>
          </w:rPr>
          <w:t>.</w:t>
        </w:r>
        <w:r w:rsidRPr="003B45F5">
          <w:rPr>
            <w:rStyle w:val="a6"/>
            <w:lang w:val="en-US"/>
          </w:rPr>
          <w:t>gl</w:t>
        </w:r>
        <w:r w:rsidRPr="003B45F5">
          <w:rPr>
            <w:rStyle w:val="a6"/>
          </w:rPr>
          <w:t>/</w:t>
        </w:r>
        <w:r w:rsidRPr="003B45F5">
          <w:rPr>
            <w:rStyle w:val="a6"/>
            <w:lang w:val="en-US"/>
          </w:rPr>
          <w:t>Xhh</w:t>
        </w:r>
        <w:r w:rsidRPr="003B45F5">
          <w:rPr>
            <w:rStyle w:val="a6"/>
          </w:rPr>
          <w:t>1</w:t>
        </w:r>
        <w:r w:rsidRPr="003B45F5">
          <w:rPr>
            <w:rStyle w:val="a6"/>
            <w:lang w:val="en-US"/>
          </w:rPr>
          <w:t>XC</w:t>
        </w:r>
      </w:hyperlink>
      <w:r w:rsidRPr="008D3796">
        <w:t xml:space="preserve"> (</w:t>
      </w:r>
      <w:r>
        <w:t>дата обращения: 12.05.2017)</w:t>
      </w:r>
      <w:r w:rsidRPr="008D3796">
        <w:t>;</w:t>
      </w:r>
      <w:r w:rsidRPr="004D6922">
        <w:t xml:space="preserve"> </w:t>
      </w:r>
      <w:r w:rsidRPr="00A72905">
        <w:t>Терроризм</w:t>
      </w:r>
      <w:r w:rsidRPr="004D6922">
        <w:t xml:space="preserve"> </w:t>
      </w:r>
      <w:r w:rsidRPr="00A72905">
        <w:t>и</w:t>
      </w:r>
      <w:r w:rsidRPr="004D6922">
        <w:t xml:space="preserve"> </w:t>
      </w:r>
      <w:r w:rsidRPr="00A72905">
        <w:t>террористы</w:t>
      </w:r>
      <w:r w:rsidRPr="004D6922">
        <w:t xml:space="preserve">. </w:t>
      </w:r>
      <w:r w:rsidRPr="00A72905">
        <w:t xml:space="preserve">Исторический справочник. — Мн.: </w:t>
      </w:r>
      <w:proofErr w:type="spellStart"/>
      <w:r w:rsidRPr="00A72905">
        <w:t>Харвест</w:t>
      </w:r>
      <w:proofErr w:type="spellEnd"/>
      <w:r w:rsidRPr="00A72905">
        <w:t xml:space="preserve">. Жаринов К. В. Под общ. ред. </w:t>
      </w:r>
      <w:r w:rsidRPr="001C4FB9">
        <w:t xml:space="preserve">А. Е. </w:t>
      </w:r>
      <w:proofErr w:type="gramStart"/>
      <w:r w:rsidRPr="001C4FB9">
        <w:t>Тараса..</w:t>
      </w:r>
      <w:proofErr w:type="gramEnd"/>
      <w:r w:rsidRPr="001C4FB9">
        <w:t xml:space="preserve"> 1999.</w:t>
      </w:r>
      <w:r>
        <w:t xml:space="preserve"> </w:t>
      </w:r>
      <w:r w:rsidRPr="008D3796">
        <w:t>[</w:t>
      </w:r>
      <w:r>
        <w:t>Электронный ресурс</w:t>
      </w:r>
      <w:r w:rsidRPr="008D3796">
        <w:t xml:space="preserve">] // </w:t>
      </w:r>
      <w:r>
        <w:t xml:space="preserve">Словари и энциклопедии на Академике, </w:t>
      </w:r>
      <w:r>
        <w:rPr>
          <w:lang w:val="en-US"/>
        </w:rPr>
        <w:t>URL</w:t>
      </w:r>
      <w:r w:rsidRPr="008D3796">
        <w:t xml:space="preserve">: </w:t>
      </w:r>
      <w:hyperlink r:id="rId12" w:history="1">
        <w:r w:rsidRPr="003B45F5">
          <w:rPr>
            <w:rStyle w:val="a6"/>
          </w:rPr>
          <w:t>https://goo.gl/qbV9CI</w:t>
        </w:r>
      </w:hyperlink>
      <w:r w:rsidRPr="008D3796">
        <w:t xml:space="preserve"> (</w:t>
      </w:r>
      <w:r>
        <w:t>дата обращения: 12.05.2017).</w:t>
      </w:r>
    </w:p>
  </w:footnote>
  <w:footnote w:id="53">
    <w:p w:rsidR="00BD703F" w:rsidRPr="00C14818" w:rsidRDefault="00BD703F" w:rsidP="00B70439">
      <w:pPr>
        <w:pStyle w:val="a3"/>
        <w:rPr>
          <w:color w:val="000000" w:themeColor="text1"/>
        </w:rPr>
      </w:pPr>
      <w:r>
        <w:rPr>
          <w:rStyle w:val="a5"/>
        </w:rPr>
        <w:footnoteRef/>
      </w:r>
      <w:r>
        <w:t xml:space="preserve"> Комментарий к статье 105 УК РФ. </w:t>
      </w:r>
      <w:r w:rsidRPr="00D308E8">
        <w:t>[</w:t>
      </w:r>
      <w:r>
        <w:t>Электронный ресурс</w:t>
      </w:r>
      <w:r w:rsidRPr="00D308E8">
        <w:t xml:space="preserve">] // </w:t>
      </w:r>
      <w:proofErr w:type="spellStart"/>
      <w:r>
        <w:t>Лабекс.ру</w:t>
      </w:r>
      <w:proofErr w:type="spellEnd"/>
      <w:r>
        <w:t xml:space="preserve">. Законодательство России, </w:t>
      </w:r>
      <w:r>
        <w:rPr>
          <w:lang w:val="en-US"/>
        </w:rPr>
        <w:t>URL</w:t>
      </w:r>
      <w:r w:rsidRPr="00D308E8">
        <w:t xml:space="preserve">: </w:t>
      </w:r>
      <w:hyperlink r:id="rId13" w:history="1">
        <w:r w:rsidRPr="003B45F5">
          <w:rPr>
            <w:rStyle w:val="a6"/>
          </w:rPr>
          <w:t>https://goo.gl/rvtOS5</w:t>
        </w:r>
      </w:hyperlink>
      <w:r>
        <w:t xml:space="preserve"> (дата обращения 12.05.2017)</w:t>
      </w:r>
      <w:r w:rsidRPr="004826C5">
        <w:t xml:space="preserve">; </w:t>
      </w:r>
      <w:r w:rsidRPr="00C14818">
        <w:t xml:space="preserve">Постановление пленума Верховного Суда РФ от 27 января 1999 года «О судебной </w:t>
      </w:r>
      <w:r w:rsidRPr="00C14818">
        <w:rPr>
          <w:color w:val="000000" w:themeColor="text1"/>
        </w:rPr>
        <w:t xml:space="preserve">практике по делам об </w:t>
      </w:r>
      <w:proofErr w:type="spellStart"/>
      <w:r w:rsidRPr="00C14818">
        <w:rPr>
          <w:color w:val="000000" w:themeColor="text1"/>
        </w:rPr>
        <w:t>обийстве</w:t>
      </w:r>
      <w:proofErr w:type="spellEnd"/>
      <w:r w:rsidRPr="00C14818">
        <w:rPr>
          <w:color w:val="000000" w:themeColor="text1"/>
        </w:rPr>
        <w:t xml:space="preserve">», п. 11 [Электронный ресурс] // Официальный сайт Верховного Суда РФ, </w:t>
      </w:r>
      <w:r w:rsidRPr="00C14818">
        <w:rPr>
          <w:color w:val="000000" w:themeColor="text1"/>
          <w:lang w:val="en-US"/>
        </w:rPr>
        <w:t>URL</w:t>
      </w:r>
      <w:r w:rsidRPr="00C14818">
        <w:rPr>
          <w:color w:val="000000" w:themeColor="text1"/>
        </w:rPr>
        <w:t xml:space="preserve">: </w:t>
      </w:r>
      <w:hyperlink r:id="rId14" w:history="1">
        <w:r w:rsidRPr="003B45F5">
          <w:rPr>
            <w:rStyle w:val="a6"/>
          </w:rPr>
          <w:t>https://goo.gl/Vzwy8I</w:t>
        </w:r>
      </w:hyperlink>
      <w:r>
        <w:rPr>
          <w:color w:val="000000" w:themeColor="text1"/>
        </w:rPr>
        <w:t xml:space="preserve"> (дата обращения: 12.05.2017). </w:t>
      </w:r>
    </w:p>
  </w:footnote>
  <w:footnote w:id="54">
    <w:p w:rsidR="00BD703F" w:rsidRPr="001A1DEC" w:rsidRDefault="00BD703F" w:rsidP="00B70439">
      <w:pPr>
        <w:pStyle w:val="a3"/>
        <w:rPr>
          <w:lang w:val="en-US"/>
        </w:rPr>
      </w:pPr>
      <w:r>
        <w:rPr>
          <w:rStyle w:val="a5"/>
        </w:rPr>
        <w:footnoteRef/>
      </w:r>
      <w:r w:rsidRPr="001A1DEC">
        <w:rPr>
          <w:lang w:val="en-US"/>
        </w:rPr>
        <w:t xml:space="preserve"> 28 U.S. Code § 376 - Annuities for survivors of certain judicial officials of the United States</w:t>
      </w:r>
      <w:r>
        <w:rPr>
          <w:lang w:val="en-US"/>
        </w:rPr>
        <w:t xml:space="preserve">. </w:t>
      </w:r>
      <w:bookmarkStart w:id="8" w:name="_Hlk482384195"/>
      <w:r w:rsidRPr="001A1DEC">
        <w:rPr>
          <w:lang w:val="en-US"/>
        </w:rPr>
        <w:t>[</w:t>
      </w:r>
      <w:r>
        <w:t>Электронный</w:t>
      </w:r>
      <w:r w:rsidRPr="001A1DEC">
        <w:rPr>
          <w:lang w:val="en-US"/>
        </w:rPr>
        <w:t xml:space="preserve"> </w:t>
      </w:r>
      <w:r>
        <w:t>ресурс</w:t>
      </w:r>
      <w:r w:rsidRPr="001A1DEC">
        <w:rPr>
          <w:lang w:val="en-US"/>
        </w:rPr>
        <w:t xml:space="preserve">] // </w:t>
      </w:r>
      <w:r>
        <w:rPr>
          <w:lang w:val="en-US"/>
        </w:rPr>
        <w:t xml:space="preserve">Cornell University Law School, URL: </w:t>
      </w:r>
      <w:bookmarkEnd w:id="8"/>
      <w:r>
        <w:fldChar w:fldCharType="begin"/>
      </w:r>
      <w:r w:rsidRPr="001A1DEC">
        <w:rPr>
          <w:lang w:val="en-US"/>
        </w:rPr>
        <w:instrText xml:space="preserve"> HYPERLINK "https://goo.gl/vwlGi3" </w:instrText>
      </w:r>
      <w:r>
        <w:fldChar w:fldCharType="separate"/>
      </w:r>
      <w:r w:rsidRPr="001A1DEC">
        <w:rPr>
          <w:rStyle w:val="a6"/>
          <w:lang w:val="en-US"/>
        </w:rPr>
        <w:t>https://goo.gl/vwlGi3</w:t>
      </w:r>
      <w:r>
        <w:fldChar w:fldCharType="end"/>
      </w:r>
      <w:r>
        <w:rPr>
          <w:lang w:val="en-US"/>
        </w:rPr>
        <w:t xml:space="preserve"> (</w:t>
      </w:r>
      <w:r>
        <w:t>дата</w:t>
      </w:r>
      <w:r w:rsidRPr="001A1DEC">
        <w:rPr>
          <w:lang w:val="en-US"/>
        </w:rPr>
        <w:t xml:space="preserve"> </w:t>
      </w:r>
      <w:r>
        <w:t>обращения</w:t>
      </w:r>
      <w:r w:rsidRPr="001A1DEC">
        <w:rPr>
          <w:lang w:val="en-US"/>
        </w:rPr>
        <w:t>: 12.05.2017)</w:t>
      </w:r>
      <w:r w:rsidRPr="001A1DEC">
        <w:rPr>
          <w:rFonts w:hint="eastAsia"/>
          <w:lang w:val="en-US"/>
        </w:rPr>
        <w:t xml:space="preserve">; </w:t>
      </w:r>
      <w:r w:rsidRPr="001A1DEC">
        <w:rPr>
          <w:lang w:val="en-US"/>
        </w:rPr>
        <w:t>18 U.S. Code § 1751 - Presidential and Presidential staff assassination, kidnapping, and assault; penalties. [</w:t>
      </w:r>
      <w:proofErr w:type="spellStart"/>
      <w:r w:rsidRPr="001A1DEC">
        <w:rPr>
          <w:lang w:val="en-US"/>
        </w:rPr>
        <w:t>Электронный</w:t>
      </w:r>
      <w:proofErr w:type="spellEnd"/>
      <w:r w:rsidRPr="001A1DEC">
        <w:rPr>
          <w:lang w:val="en-US"/>
        </w:rPr>
        <w:t xml:space="preserve"> </w:t>
      </w:r>
      <w:proofErr w:type="spellStart"/>
      <w:r w:rsidRPr="001A1DEC">
        <w:rPr>
          <w:lang w:val="en-US"/>
        </w:rPr>
        <w:t>ресурс</w:t>
      </w:r>
      <w:proofErr w:type="spellEnd"/>
      <w:r w:rsidRPr="001A1DEC">
        <w:rPr>
          <w:lang w:val="en-US"/>
        </w:rPr>
        <w:t xml:space="preserve">] // Cornell University Law School, </w:t>
      </w:r>
      <w:r>
        <w:rPr>
          <w:lang w:val="en-US"/>
        </w:rPr>
        <w:t xml:space="preserve">URL: </w:t>
      </w:r>
      <w:r w:rsidR="009E12D0">
        <w:fldChar w:fldCharType="begin"/>
      </w:r>
      <w:r w:rsidR="009E12D0" w:rsidRPr="000A2692">
        <w:rPr>
          <w:lang w:val="en-US"/>
        </w:rPr>
        <w:instrText xml:space="preserve"> HY</w:instrText>
      </w:r>
      <w:r w:rsidR="009E12D0" w:rsidRPr="000A2692">
        <w:rPr>
          <w:lang w:val="en-US"/>
        </w:rPr>
        <w:instrText xml:space="preserve">PERLINK "https://goo.gl/shaLB9" </w:instrText>
      </w:r>
      <w:r w:rsidR="009E12D0">
        <w:fldChar w:fldCharType="separate"/>
      </w:r>
      <w:r w:rsidRPr="001A1DEC">
        <w:rPr>
          <w:rStyle w:val="a6"/>
          <w:lang w:val="en-US"/>
        </w:rPr>
        <w:t>https://goo.gl/shaLB9</w:t>
      </w:r>
      <w:r w:rsidR="009E12D0">
        <w:rPr>
          <w:rStyle w:val="a6"/>
          <w:lang w:val="en-US"/>
        </w:rPr>
        <w:fldChar w:fldCharType="end"/>
      </w:r>
      <w:r>
        <w:rPr>
          <w:lang w:val="en-US"/>
        </w:rPr>
        <w:t xml:space="preserve"> (</w:t>
      </w:r>
      <w:r>
        <w:t>дата</w:t>
      </w:r>
      <w:r w:rsidRPr="001A1DEC">
        <w:rPr>
          <w:lang w:val="en-US"/>
        </w:rPr>
        <w:t xml:space="preserve"> </w:t>
      </w:r>
      <w:r>
        <w:t>обращения</w:t>
      </w:r>
      <w:r w:rsidRPr="001A1DEC">
        <w:rPr>
          <w:lang w:val="en-US"/>
        </w:rPr>
        <w:t>: 12.05.2017)</w:t>
      </w:r>
      <w:r>
        <w:rPr>
          <w:lang w:val="en-US"/>
        </w:rPr>
        <w:t>.</w:t>
      </w:r>
    </w:p>
  </w:footnote>
  <w:footnote w:id="55">
    <w:p w:rsidR="00BD703F" w:rsidRPr="000055C4" w:rsidRDefault="00BD703F" w:rsidP="00B70439">
      <w:pPr>
        <w:pStyle w:val="a3"/>
        <w:rPr>
          <w:lang w:val="en-US"/>
        </w:rPr>
      </w:pPr>
      <w:r>
        <w:rPr>
          <w:rStyle w:val="a5"/>
        </w:rPr>
        <w:footnoteRef/>
      </w:r>
      <w:r w:rsidRPr="001A1DEC">
        <w:rPr>
          <w:lang w:val="en-US"/>
        </w:rPr>
        <w:t xml:space="preserve"> 18 U.S. Code § 2331 </w:t>
      </w:r>
      <w:r>
        <w:rPr>
          <w:lang w:val="en-US"/>
        </w:rPr>
        <w:t>–</w:t>
      </w:r>
      <w:r w:rsidRPr="001A1DEC">
        <w:rPr>
          <w:lang w:val="en-US"/>
        </w:rPr>
        <w:t xml:space="preserve"> Definitions. [</w:t>
      </w:r>
      <w:proofErr w:type="spellStart"/>
      <w:r w:rsidRPr="001A1DEC">
        <w:rPr>
          <w:lang w:val="en-US"/>
        </w:rPr>
        <w:t>Электронный</w:t>
      </w:r>
      <w:proofErr w:type="spellEnd"/>
      <w:r w:rsidRPr="001A1DEC">
        <w:rPr>
          <w:lang w:val="en-US"/>
        </w:rPr>
        <w:t xml:space="preserve"> </w:t>
      </w:r>
      <w:proofErr w:type="spellStart"/>
      <w:r w:rsidRPr="001A1DEC">
        <w:rPr>
          <w:lang w:val="en-US"/>
        </w:rPr>
        <w:t>ресурс</w:t>
      </w:r>
      <w:proofErr w:type="spellEnd"/>
      <w:r w:rsidRPr="001A1DEC">
        <w:rPr>
          <w:lang w:val="en-US"/>
        </w:rPr>
        <w:t xml:space="preserve">] // Cornell University Law School, URL: </w:t>
      </w:r>
      <w:r w:rsidR="009E12D0">
        <w:fldChar w:fldCharType="begin"/>
      </w:r>
      <w:r w:rsidR="009E12D0" w:rsidRPr="000A2692">
        <w:rPr>
          <w:lang w:val="en-US"/>
        </w:rPr>
        <w:instrText xml:space="preserve"> HYPERLINK "https://goo.gl/7wsLTX" </w:instrText>
      </w:r>
      <w:r w:rsidR="009E12D0">
        <w:fldChar w:fldCharType="separate"/>
      </w:r>
      <w:r w:rsidRPr="003B45F5">
        <w:rPr>
          <w:rStyle w:val="a6"/>
          <w:lang w:val="en-US"/>
        </w:rPr>
        <w:t>https://goo.gl/7wsLTX</w:t>
      </w:r>
      <w:r w:rsidR="009E12D0">
        <w:rPr>
          <w:rStyle w:val="a6"/>
          <w:lang w:val="en-US"/>
        </w:rPr>
        <w:fldChar w:fldCharType="end"/>
      </w:r>
      <w:r w:rsidRPr="000055C4">
        <w:rPr>
          <w:lang w:val="en-US"/>
        </w:rPr>
        <w:t xml:space="preserve"> (</w:t>
      </w:r>
      <w:r>
        <w:t>дата</w:t>
      </w:r>
      <w:r w:rsidRPr="000055C4">
        <w:rPr>
          <w:lang w:val="en-US"/>
        </w:rPr>
        <w:t xml:space="preserve"> </w:t>
      </w:r>
      <w:r>
        <w:t>обращения</w:t>
      </w:r>
      <w:r w:rsidRPr="000055C4">
        <w:rPr>
          <w:lang w:val="en-US"/>
        </w:rPr>
        <w:t xml:space="preserve">: 12.05.2017). </w:t>
      </w:r>
    </w:p>
  </w:footnote>
  <w:footnote w:id="56">
    <w:p w:rsidR="00BD703F" w:rsidRPr="006A1DAD" w:rsidRDefault="00BD703F" w:rsidP="00B70439">
      <w:pPr>
        <w:pStyle w:val="a3"/>
      </w:pPr>
      <w:r>
        <w:rPr>
          <w:rStyle w:val="a5"/>
        </w:rPr>
        <w:footnoteRef/>
      </w:r>
      <w:r w:rsidRPr="00FC56D0">
        <w:rPr>
          <w:lang w:val="en-US"/>
        </w:rPr>
        <w:t xml:space="preserve"> </w:t>
      </w:r>
      <w:r>
        <w:rPr>
          <w:lang w:val="en-US"/>
        </w:rPr>
        <w:t>Incident summary 09/05/2002</w:t>
      </w:r>
      <w:r w:rsidRPr="006A1DAD">
        <w:rPr>
          <w:lang w:val="en-US"/>
        </w:rPr>
        <w:t>, 07/06/2002</w:t>
      </w:r>
      <w:r>
        <w:rPr>
          <w:lang w:val="en-US"/>
        </w:rPr>
        <w:t xml:space="preserve">. </w:t>
      </w:r>
      <w:r w:rsidRPr="006A1DAD">
        <w:t>[</w:t>
      </w:r>
      <w:r>
        <w:t>Электронный</w:t>
      </w:r>
      <w:r w:rsidRPr="006A1DAD">
        <w:t xml:space="preserve"> </w:t>
      </w:r>
      <w:r>
        <w:t>ресурс</w:t>
      </w:r>
      <w:r w:rsidRPr="006A1DAD">
        <w:t xml:space="preserve">] // </w:t>
      </w:r>
      <w:r>
        <w:rPr>
          <w:lang w:val="en-US"/>
        </w:rPr>
        <w:t>Global</w:t>
      </w:r>
      <w:r w:rsidRPr="006A1DAD">
        <w:t xml:space="preserve"> </w:t>
      </w:r>
      <w:r>
        <w:rPr>
          <w:lang w:val="en-US"/>
        </w:rPr>
        <w:t>Terrorism</w:t>
      </w:r>
      <w:r w:rsidRPr="006A1DAD">
        <w:t xml:space="preserve"> </w:t>
      </w:r>
      <w:r>
        <w:rPr>
          <w:lang w:val="en-US"/>
        </w:rPr>
        <w:t>Database</w:t>
      </w:r>
      <w:r w:rsidRPr="006A1DAD">
        <w:t xml:space="preserve">, </w:t>
      </w:r>
      <w:r>
        <w:rPr>
          <w:lang w:val="en-US"/>
        </w:rPr>
        <w:t>URL</w:t>
      </w:r>
      <w:r w:rsidRPr="006A1DAD">
        <w:t xml:space="preserve">: </w:t>
      </w:r>
      <w:hyperlink r:id="rId15" w:history="1">
        <w:r w:rsidRPr="00FC56D0">
          <w:rPr>
            <w:rStyle w:val="a6"/>
            <w:lang w:val="en-US"/>
          </w:rPr>
          <w:t>https</w:t>
        </w:r>
        <w:r w:rsidRPr="006A1DAD">
          <w:rPr>
            <w:rStyle w:val="a6"/>
          </w:rPr>
          <w:t>://</w:t>
        </w:r>
        <w:r w:rsidRPr="00FC56D0">
          <w:rPr>
            <w:rStyle w:val="a6"/>
            <w:lang w:val="en-US"/>
          </w:rPr>
          <w:t>goo</w:t>
        </w:r>
        <w:r w:rsidRPr="006A1DAD">
          <w:rPr>
            <w:rStyle w:val="a6"/>
          </w:rPr>
          <w:t>.</w:t>
        </w:r>
        <w:r w:rsidRPr="00FC56D0">
          <w:rPr>
            <w:rStyle w:val="a6"/>
            <w:lang w:val="en-US"/>
          </w:rPr>
          <w:t>gl</w:t>
        </w:r>
        <w:r w:rsidRPr="006A1DAD">
          <w:rPr>
            <w:rStyle w:val="a6"/>
          </w:rPr>
          <w:t>/</w:t>
        </w:r>
        <w:r w:rsidRPr="00FC56D0">
          <w:rPr>
            <w:rStyle w:val="a6"/>
            <w:lang w:val="en-US"/>
          </w:rPr>
          <w:t>nmSsL</w:t>
        </w:r>
        <w:r w:rsidRPr="006A1DAD">
          <w:rPr>
            <w:rStyle w:val="a6"/>
          </w:rPr>
          <w:t>6</w:t>
        </w:r>
      </w:hyperlink>
      <w:r w:rsidRPr="006A1DAD">
        <w:t xml:space="preserve">; </w:t>
      </w:r>
      <w:r w:rsidRPr="006A1DAD">
        <w:rPr>
          <w:lang w:val="en-US"/>
        </w:rPr>
        <w:t>https</w:t>
      </w:r>
      <w:r w:rsidRPr="006A1DAD">
        <w:t>://</w:t>
      </w:r>
      <w:r w:rsidRPr="006A1DAD">
        <w:rPr>
          <w:lang w:val="en-US"/>
        </w:rPr>
        <w:t>goo</w:t>
      </w:r>
      <w:r w:rsidRPr="006A1DAD">
        <w:t>.</w:t>
      </w:r>
      <w:r w:rsidRPr="006A1DAD">
        <w:rPr>
          <w:lang w:val="en-US"/>
        </w:rPr>
        <w:t>gl</w:t>
      </w:r>
      <w:r w:rsidRPr="006A1DAD">
        <w:t>/</w:t>
      </w:r>
      <w:r w:rsidRPr="006A1DAD">
        <w:rPr>
          <w:lang w:val="en-US"/>
        </w:rPr>
        <w:t>vzcLHc</w:t>
      </w:r>
      <w:r w:rsidRPr="006A1DAD">
        <w:t xml:space="preserve"> (</w:t>
      </w:r>
      <w:r>
        <w:t>дата</w:t>
      </w:r>
      <w:r w:rsidRPr="006A1DAD">
        <w:t xml:space="preserve"> </w:t>
      </w:r>
      <w:r>
        <w:t>обращения</w:t>
      </w:r>
      <w:r w:rsidRPr="006A1DAD">
        <w:t xml:space="preserve">: 12.05.2017); </w:t>
      </w:r>
    </w:p>
  </w:footnote>
  <w:footnote w:id="57">
    <w:p w:rsidR="00BD703F" w:rsidRPr="001D4B5C" w:rsidRDefault="00BD703F" w:rsidP="00B70439">
      <w:pPr>
        <w:pStyle w:val="a3"/>
      </w:pPr>
      <w:r>
        <w:rPr>
          <w:rStyle w:val="a5"/>
        </w:rPr>
        <w:footnoteRef/>
      </w:r>
      <w:r>
        <w:t xml:space="preserve"> </w:t>
      </w:r>
      <w:r w:rsidRPr="00373887">
        <w:t xml:space="preserve">Терроризм и террористы. Исторический справочник. — Мн.: </w:t>
      </w:r>
      <w:proofErr w:type="spellStart"/>
      <w:r w:rsidRPr="00373887">
        <w:t>Харвест</w:t>
      </w:r>
      <w:proofErr w:type="spellEnd"/>
      <w:r w:rsidRPr="00373887">
        <w:t xml:space="preserve">. Жаринов К. В. Под общ. ред. А. Е. </w:t>
      </w:r>
      <w:proofErr w:type="gramStart"/>
      <w:r w:rsidRPr="00373887">
        <w:t>Тараса..</w:t>
      </w:r>
      <w:proofErr w:type="gramEnd"/>
      <w:r w:rsidRPr="00373887">
        <w:t xml:space="preserve"> 1999. [Электронный ресурс] // Словари и энциклопедии на Академике, URL: https://goo.gl/qbV9CI (дата обращения: 12.05.2017).</w:t>
      </w:r>
    </w:p>
  </w:footnote>
  <w:footnote w:id="58">
    <w:p w:rsidR="00BD703F" w:rsidRPr="001C4FB9" w:rsidRDefault="00BD703F" w:rsidP="00B70439">
      <w:pPr>
        <w:pStyle w:val="a3"/>
      </w:pPr>
      <w:r>
        <w:rPr>
          <w:rStyle w:val="a5"/>
        </w:rPr>
        <w:footnoteRef/>
      </w:r>
      <w:r>
        <w:t xml:space="preserve"> </w:t>
      </w:r>
      <w:r w:rsidRPr="000E75DE">
        <w:t>"Уголовный кодекс Российской Федерации" от 13.06.1996 N 63-ФЗ (ред. от 17.04.2017)</w:t>
      </w:r>
      <w:r>
        <w:t>, ст.162</w:t>
      </w:r>
      <w:r w:rsidRPr="000E75DE">
        <w:t>. [электронный ресурс] // Официальный интернет-портал правовой информации, URL: https://goo.gl/LR0Xbw (дата обращения: 12.05.2017).</w:t>
      </w:r>
    </w:p>
  </w:footnote>
  <w:footnote w:id="59">
    <w:p w:rsidR="00BD703F" w:rsidRPr="00F3181E" w:rsidRDefault="00BD703F" w:rsidP="00B70439">
      <w:pPr>
        <w:pStyle w:val="a3"/>
        <w:rPr>
          <w:lang w:val="en-US"/>
        </w:rPr>
      </w:pPr>
      <w:r>
        <w:rPr>
          <w:rStyle w:val="a5"/>
        </w:rPr>
        <w:footnoteRef/>
      </w:r>
      <w:r w:rsidRPr="00F3181E">
        <w:rPr>
          <w:lang w:val="en-US"/>
        </w:rPr>
        <w:t xml:space="preserve"> </w:t>
      </w:r>
      <w:r>
        <w:rPr>
          <w:lang w:val="en-US"/>
        </w:rPr>
        <w:t xml:space="preserve">Definition of aggravated assault. </w:t>
      </w:r>
      <w:r w:rsidRPr="000055C4">
        <w:rPr>
          <w:lang w:val="en-US"/>
        </w:rPr>
        <w:t>[</w:t>
      </w:r>
      <w:r>
        <w:t>Электронный</w:t>
      </w:r>
      <w:r w:rsidRPr="000055C4">
        <w:rPr>
          <w:lang w:val="en-US"/>
        </w:rPr>
        <w:t xml:space="preserve"> </w:t>
      </w:r>
      <w:r>
        <w:t>ресурс</w:t>
      </w:r>
      <w:r w:rsidRPr="000055C4">
        <w:rPr>
          <w:lang w:val="en-US"/>
        </w:rPr>
        <w:t xml:space="preserve">] // </w:t>
      </w:r>
      <w:r>
        <w:rPr>
          <w:lang w:val="en-US"/>
        </w:rPr>
        <w:t>FBI</w:t>
      </w:r>
      <w:r w:rsidRPr="000055C4">
        <w:rPr>
          <w:lang w:val="en-US"/>
        </w:rPr>
        <w:t xml:space="preserve">. </w:t>
      </w:r>
      <w:r>
        <w:rPr>
          <w:lang w:val="en-US"/>
        </w:rPr>
        <w:t>Uniform Crime Reporting, URL:</w:t>
      </w:r>
      <w:r w:rsidRPr="00F3181E">
        <w:rPr>
          <w:lang w:val="en-US"/>
        </w:rPr>
        <w:t xml:space="preserve"> </w:t>
      </w:r>
      <w:r w:rsidR="009E12D0">
        <w:fldChar w:fldCharType="begin"/>
      </w:r>
      <w:r w:rsidR="009E12D0" w:rsidRPr="000A2692">
        <w:rPr>
          <w:lang w:val="en-US"/>
        </w:rPr>
        <w:instrText xml:space="preserve"> HYPERLINK "https://goo.gl/yy6Jx7" </w:instrText>
      </w:r>
      <w:r w:rsidR="009E12D0">
        <w:fldChar w:fldCharType="separate"/>
      </w:r>
      <w:r w:rsidRPr="003B45F5">
        <w:rPr>
          <w:rStyle w:val="a6"/>
          <w:lang w:val="en-US"/>
        </w:rPr>
        <w:t>https://goo.gl/yy6Jx7</w:t>
      </w:r>
      <w:r w:rsidR="009E12D0">
        <w:rPr>
          <w:rStyle w:val="a6"/>
          <w:lang w:val="en-US"/>
        </w:rPr>
        <w:fldChar w:fldCharType="end"/>
      </w:r>
      <w:r>
        <w:rPr>
          <w:lang w:val="en-US"/>
        </w:rPr>
        <w:t xml:space="preserve"> (</w:t>
      </w:r>
      <w:r>
        <w:t>дата</w:t>
      </w:r>
      <w:r w:rsidRPr="00F3181E">
        <w:rPr>
          <w:lang w:val="en-US"/>
        </w:rPr>
        <w:t xml:space="preserve"> </w:t>
      </w:r>
      <w:r>
        <w:t>обращения</w:t>
      </w:r>
      <w:r>
        <w:rPr>
          <w:lang w:val="en-US"/>
        </w:rPr>
        <w:t>: 12.05.20</w:t>
      </w:r>
      <w:r w:rsidRPr="00F3181E">
        <w:rPr>
          <w:lang w:val="en-US"/>
        </w:rPr>
        <w:t>17).</w:t>
      </w:r>
    </w:p>
  </w:footnote>
  <w:footnote w:id="60">
    <w:p w:rsidR="00BD703F" w:rsidRPr="009B29CD" w:rsidRDefault="00BD703F" w:rsidP="00B70439">
      <w:pPr>
        <w:pStyle w:val="a3"/>
        <w:rPr>
          <w:lang w:val="en-US"/>
        </w:rPr>
      </w:pPr>
      <w:r>
        <w:rPr>
          <w:rStyle w:val="a5"/>
        </w:rPr>
        <w:footnoteRef/>
      </w:r>
      <w:r w:rsidRPr="003D5737">
        <w:rPr>
          <w:lang w:val="en-US"/>
        </w:rPr>
        <w:t xml:space="preserve"> </w:t>
      </w:r>
      <w:r>
        <w:rPr>
          <w:lang w:val="en-US"/>
        </w:rPr>
        <w:t xml:space="preserve">Incident summary 1/07/2001. </w:t>
      </w:r>
      <w:r w:rsidRPr="009B29CD">
        <w:rPr>
          <w:lang w:val="en-US"/>
        </w:rPr>
        <w:t>[</w:t>
      </w:r>
      <w:r>
        <w:t>Электронный</w:t>
      </w:r>
      <w:r w:rsidRPr="009B29CD">
        <w:rPr>
          <w:lang w:val="en-US"/>
        </w:rPr>
        <w:t xml:space="preserve"> </w:t>
      </w:r>
      <w:r>
        <w:t>ресурс</w:t>
      </w:r>
      <w:r w:rsidRPr="009B29CD">
        <w:rPr>
          <w:lang w:val="en-US"/>
        </w:rPr>
        <w:t xml:space="preserve">] // </w:t>
      </w:r>
      <w:r w:rsidRPr="003D5737">
        <w:rPr>
          <w:lang w:val="en-US"/>
        </w:rPr>
        <w:t>Global</w:t>
      </w:r>
      <w:r w:rsidRPr="009B29CD">
        <w:rPr>
          <w:lang w:val="en-US"/>
        </w:rPr>
        <w:t xml:space="preserve"> </w:t>
      </w:r>
      <w:r w:rsidRPr="003D5737">
        <w:rPr>
          <w:lang w:val="en-US"/>
        </w:rPr>
        <w:t>Terrorism</w:t>
      </w:r>
      <w:r w:rsidRPr="009B29CD">
        <w:rPr>
          <w:lang w:val="en-US"/>
        </w:rPr>
        <w:t xml:space="preserve"> </w:t>
      </w:r>
      <w:r w:rsidRPr="003D5737">
        <w:rPr>
          <w:lang w:val="en-US"/>
        </w:rPr>
        <w:t>Database</w:t>
      </w:r>
      <w:r w:rsidRPr="009B29CD">
        <w:rPr>
          <w:lang w:val="en-US"/>
        </w:rPr>
        <w:t xml:space="preserve">, </w:t>
      </w:r>
      <w:r w:rsidRPr="003D5737">
        <w:rPr>
          <w:lang w:val="en-US"/>
        </w:rPr>
        <w:t>URL</w:t>
      </w:r>
      <w:r w:rsidRPr="009B29CD">
        <w:rPr>
          <w:lang w:val="en-US"/>
        </w:rPr>
        <w:t xml:space="preserve">: </w:t>
      </w:r>
      <w:r w:rsidR="009E12D0">
        <w:fldChar w:fldCharType="begin"/>
      </w:r>
      <w:r w:rsidR="009E12D0" w:rsidRPr="000A2692">
        <w:rPr>
          <w:lang w:val="en-US"/>
        </w:rPr>
        <w:instrText xml:space="preserve"> HYPERLINK "https://goo.gl/6f2j3F" </w:instrText>
      </w:r>
      <w:r w:rsidR="009E12D0">
        <w:fldChar w:fldCharType="separate"/>
      </w:r>
      <w:r w:rsidRPr="003B45F5">
        <w:rPr>
          <w:rStyle w:val="a6"/>
          <w:lang w:val="en-US"/>
        </w:rPr>
        <w:t>https</w:t>
      </w:r>
      <w:r w:rsidRPr="009B29CD">
        <w:rPr>
          <w:rStyle w:val="a6"/>
          <w:lang w:val="en-US"/>
        </w:rPr>
        <w:t>://</w:t>
      </w:r>
      <w:r w:rsidRPr="003B45F5">
        <w:rPr>
          <w:rStyle w:val="a6"/>
          <w:lang w:val="en-US"/>
        </w:rPr>
        <w:t>goo</w:t>
      </w:r>
      <w:r w:rsidRPr="009B29CD">
        <w:rPr>
          <w:rStyle w:val="a6"/>
          <w:lang w:val="en-US"/>
        </w:rPr>
        <w:t>.</w:t>
      </w:r>
      <w:r w:rsidRPr="003B45F5">
        <w:rPr>
          <w:rStyle w:val="a6"/>
          <w:lang w:val="en-US"/>
        </w:rPr>
        <w:t>gl</w:t>
      </w:r>
      <w:r w:rsidRPr="009B29CD">
        <w:rPr>
          <w:rStyle w:val="a6"/>
          <w:lang w:val="en-US"/>
        </w:rPr>
        <w:t>/6</w:t>
      </w:r>
      <w:r w:rsidRPr="003B45F5">
        <w:rPr>
          <w:rStyle w:val="a6"/>
          <w:lang w:val="en-US"/>
        </w:rPr>
        <w:t>f</w:t>
      </w:r>
      <w:r w:rsidRPr="009B29CD">
        <w:rPr>
          <w:rStyle w:val="a6"/>
          <w:lang w:val="en-US"/>
        </w:rPr>
        <w:t>2</w:t>
      </w:r>
      <w:r w:rsidRPr="003B45F5">
        <w:rPr>
          <w:rStyle w:val="a6"/>
          <w:lang w:val="en-US"/>
        </w:rPr>
        <w:t>j</w:t>
      </w:r>
      <w:r w:rsidRPr="009B29CD">
        <w:rPr>
          <w:rStyle w:val="a6"/>
          <w:lang w:val="en-US"/>
        </w:rPr>
        <w:t>3</w:t>
      </w:r>
      <w:r w:rsidRPr="003B45F5">
        <w:rPr>
          <w:rStyle w:val="a6"/>
          <w:lang w:val="en-US"/>
        </w:rPr>
        <w:t>F</w:t>
      </w:r>
      <w:r w:rsidR="009E12D0">
        <w:rPr>
          <w:rStyle w:val="a6"/>
          <w:lang w:val="en-US"/>
        </w:rPr>
        <w:fldChar w:fldCharType="end"/>
      </w:r>
      <w:r w:rsidRPr="009B29CD">
        <w:rPr>
          <w:lang w:val="en-US"/>
        </w:rPr>
        <w:t xml:space="preserve"> (</w:t>
      </w:r>
      <w:r>
        <w:t>дата</w:t>
      </w:r>
      <w:r w:rsidRPr="009B29CD">
        <w:rPr>
          <w:lang w:val="en-US"/>
        </w:rPr>
        <w:t xml:space="preserve"> </w:t>
      </w:r>
      <w:r>
        <w:t>обращения</w:t>
      </w:r>
      <w:r w:rsidRPr="009B29CD">
        <w:rPr>
          <w:lang w:val="en-US"/>
        </w:rPr>
        <w:t xml:space="preserve">: 12.05.2017). </w:t>
      </w:r>
    </w:p>
  </w:footnote>
  <w:footnote w:id="61">
    <w:p w:rsidR="00BD703F" w:rsidRPr="009B29CD" w:rsidRDefault="00BD703F" w:rsidP="00B70439">
      <w:pPr>
        <w:pStyle w:val="a3"/>
        <w:rPr>
          <w:lang w:val="en-US"/>
        </w:rPr>
      </w:pPr>
      <w:r>
        <w:rPr>
          <w:rStyle w:val="a5"/>
        </w:rPr>
        <w:footnoteRef/>
      </w:r>
      <w:r w:rsidRPr="00B6008A">
        <w:rPr>
          <w:lang w:val="en-US"/>
        </w:rPr>
        <w:t xml:space="preserve"> </w:t>
      </w:r>
      <w:r>
        <w:rPr>
          <w:lang w:val="en-US"/>
        </w:rPr>
        <w:t xml:space="preserve">Incident summary </w:t>
      </w:r>
      <w:r w:rsidRPr="00B6008A">
        <w:rPr>
          <w:lang w:val="en-US"/>
        </w:rPr>
        <w:t xml:space="preserve">04/13/2002. </w:t>
      </w:r>
      <w:r w:rsidRPr="009B29CD">
        <w:rPr>
          <w:lang w:val="en-US"/>
        </w:rPr>
        <w:t>[</w:t>
      </w:r>
      <w:r>
        <w:t>Электронный</w:t>
      </w:r>
      <w:r w:rsidRPr="009B29CD">
        <w:rPr>
          <w:lang w:val="en-US"/>
        </w:rPr>
        <w:t xml:space="preserve"> </w:t>
      </w:r>
      <w:r>
        <w:t>ресурс</w:t>
      </w:r>
      <w:r w:rsidRPr="009B29CD">
        <w:rPr>
          <w:lang w:val="en-US"/>
        </w:rPr>
        <w:t xml:space="preserve">] // </w:t>
      </w:r>
      <w:r w:rsidRPr="003D5737">
        <w:rPr>
          <w:lang w:val="en-US"/>
        </w:rPr>
        <w:t>Global</w:t>
      </w:r>
      <w:r w:rsidRPr="009B29CD">
        <w:rPr>
          <w:lang w:val="en-US"/>
        </w:rPr>
        <w:t xml:space="preserve"> </w:t>
      </w:r>
      <w:r w:rsidRPr="003D5737">
        <w:rPr>
          <w:lang w:val="en-US"/>
        </w:rPr>
        <w:t>Terrorism</w:t>
      </w:r>
      <w:r w:rsidRPr="009B29CD">
        <w:rPr>
          <w:lang w:val="en-US"/>
        </w:rPr>
        <w:t xml:space="preserve"> </w:t>
      </w:r>
      <w:r w:rsidRPr="003D5737">
        <w:rPr>
          <w:lang w:val="en-US"/>
        </w:rPr>
        <w:t>Database</w:t>
      </w:r>
      <w:r w:rsidRPr="009B29CD">
        <w:rPr>
          <w:lang w:val="en-US"/>
        </w:rPr>
        <w:t xml:space="preserve">, </w:t>
      </w:r>
      <w:r w:rsidRPr="003D5737">
        <w:rPr>
          <w:lang w:val="en-US"/>
        </w:rPr>
        <w:t>URL</w:t>
      </w:r>
      <w:r w:rsidRPr="009B29CD">
        <w:rPr>
          <w:lang w:val="en-US"/>
        </w:rPr>
        <w:t xml:space="preserve">: </w:t>
      </w:r>
      <w:r w:rsidR="009E12D0">
        <w:fldChar w:fldCharType="begin"/>
      </w:r>
      <w:r w:rsidR="009E12D0" w:rsidRPr="000A2692">
        <w:rPr>
          <w:lang w:val="en-US"/>
        </w:rPr>
        <w:instrText xml:space="preserve"> HYPERLINK "https://goo.gl/q4AD8O" </w:instrText>
      </w:r>
      <w:r w:rsidR="009E12D0">
        <w:fldChar w:fldCharType="separate"/>
      </w:r>
      <w:r w:rsidRPr="003B45F5">
        <w:rPr>
          <w:rStyle w:val="a6"/>
          <w:lang w:val="en-US"/>
        </w:rPr>
        <w:t>https</w:t>
      </w:r>
      <w:r w:rsidRPr="009B29CD">
        <w:rPr>
          <w:rStyle w:val="a6"/>
          <w:lang w:val="en-US"/>
        </w:rPr>
        <w:t>://</w:t>
      </w:r>
      <w:r w:rsidRPr="003B45F5">
        <w:rPr>
          <w:rStyle w:val="a6"/>
          <w:lang w:val="en-US"/>
        </w:rPr>
        <w:t>goo</w:t>
      </w:r>
      <w:r w:rsidRPr="009B29CD">
        <w:rPr>
          <w:rStyle w:val="a6"/>
          <w:lang w:val="en-US"/>
        </w:rPr>
        <w:t>.</w:t>
      </w:r>
      <w:r w:rsidRPr="003B45F5">
        <w:rPr>
          <w:rStyle w:val="a6"/>
          <w:lang w:val="en-US"/>
        </w:rPr>
        <w:t>gl</w:t>
      </w:r>
      <w:r w:rsidRPr="009B29CD">
        <w:rPr>
          <w:rStyle w:val="a6"/>
          <w:lang w:val="en-US"/>
        </w:rPr>
        <w:t>/</w:t>
      </w:r>
      <w:r w:rsidRPr="003B45F5">
        <w:rPr>
          <w:rStyle w:val="a6"/>
          <w:lang w:val="en-US"/>
        </w:rPr>
        <w:t>q</w:t>
      </w:r>
      <w:r w:rsidRPr="009B29CD">
        <w:rPr>
          <w:rStyle w:val="a6"/>
          <w:lang w:val="en-US"/>
        </w:rPr>
        <w:t>4</w:t>
      </w:r>
      <w:r w:rsidRPr="003B45F5">
        <w:rPr>
          <w:rStyle w:val="a6"/>
          <w:lang w:val="en-US"/>
        </w:rPr>
        <w:t>AD</w:t>
      </w:r>
      <w:r w:rsidRPr="009B29CD">
        <w:rPr>
          <w:rStyle w:val="a6"/>
          <w:lang w:val="en-US"/>
        </w:rPr>
        <w:t>8</w:t>
      </w:r>
      <w:r w:rsidRPr="003B45F5">
        <w:rPr>
          <w:rStyle w:val="a6"/>
          <w:lang w:val="en-US"/>
        </w:rPr>
        <w:t>O</w:t>
      </w:r>
      <w:r w:rsidR="009E12D0">
        <w:rPr>
          <w:rStyle w:val="a6"/>
          <w:lang w:val="en-US"/>
        </w:rPr>
        <w:fldChar w:fldCharType="end"/>
      </w:r>
      <w:r w:rsidRPr="009B29CD">
        <w:rPr>
          <w:lang w:val="en-US"/>
        </w:rPr>
        <w:t xml:space="preserve"> (</w:t>
      </w:r>
      <w:r>
        <w:t>дата</w:t>
      </w:r>
      <w:r w:rsidRPr="009B29CD">
        <w:rPr>
          <w:lang w:val="en-US"/>
        </w:rPr>
        <w:t xml:space="preserve"> </w:t>
      </w:r>
      <w:r>
        <w:t>обращения</w:t>
      </w:r>
      <w:r w:rsidRPr="009B29CD">
        <w:rPr>
          <w:lang w:val="en-US"/>
        </w:rPr>
        <w:t xml:space="preserve">: 12.05.2017). </w:t>
      </w:r>
    </w:p>
  </w:footnote>
  <w:footnote w:id="62">
    <w:p w:rsidR="00BD703F" w:rsidRPr="001C4FB9" w:rsidRDefault="00BD703F" w:rsidP="00B70439">
      <w:pPr>
        <w:pStyle w:val="a3"/>
      </w:pPr>
      <w:r>
        <w:rPr>
          <w:rStyle w:val="a5"/>
        </w:rPr>
        <w:footnoteRef/>
      </w:r>
      <w:r w:rsidRPr="001C4FB9">
        <w:t xml:space="preserve"> </w:t>
      </w:r>
      <w:r w:rsidRPr="000E75DE">
        <w:t>"Уголовный кодекс Российской Федерации" от 13.06.1996 N 63-ФЗ (ред. от 17.04.2017)</w:t>
      </w:r>
      <w:r>
        <w:t>, ст.111</w:t>
      </w:r>
      <w:r w:rsidRPr="000E75DE">
        <w:t>. [электронный ресурс] // Официальный интернет-портал правовой информации, URL: https://goo.gl/LR0Xbw (дата обращения: 12.05.2017).</w:t>
      </w:r>
    </w:p>
  </w:footnote>
  <w:footnote w:id="63">
    <w:p w:rsidR="00BD703F" w:rsidRPr="001C4FB9" w:rsidRDefault="00BD703F" w:rsidP="00B70439">
      <w:pPr>
        <w:pStyle w:val="a3"/>
      </w:pPr>
      <w:r>
        <w:rPr>
          <w:rStyle w:val="a5"/>
        </w:rPr>
        <w:footnoteRef/>
      </w:r>
      <w:r w:rsidRPr="001C4FB9">
        <w:t xml:space="preserve"> </w:t>
      </w:r>
      <w:r w:rsidRPr="000E75DE">
        <w:t>"Уголовный кодекс Российской Федерации" от 13.06.1996 N 63-ФЗ (ред. от 17.04.2017)</w:t>
      </w:r>
      <w:r>
        <w:t>, ст.282</w:t>
      </w:r>
      <w:r w:rsidRPr="000E75DE">
        <w:t>. [электронный ресурс] // Официальный интернет-портал правовой информации, URL: https://goo.gl/LR0Xbw (дата обращения: 12.05.2017).</w:t>
      </w:r>
    </w:p>
  </w:footnote>
  <w:footnote w:id="64">
    <w:p w:rsidR="00BD703F" w:rsidRPr="00B94C5D" w:rsidRDefault="00BD703F" w:rsidP="00A02E96">
      <w:pPr>
        <w:pStyle w:val="a3"/>
        <w:rPr>
          <w:lang w:val="en-US"/>
        </w:rPr>
      </w:pPr>
      <w:r>
        <w:rPr>
          <w:rStyle w:val="a5"/>
        </w:rPr>
        <w:footnoteRef/>
      </w:r>
      <w:r w:rsidRPr="00226944">
        <w:rPr>
          <w:lang w:val="en-US"/>
        </w:rPr>
        <w:t xml:space="preserve"> </w:t>
      </w:r>
      <w:r>
        <w:rPr>
          <w:lang w:val="en-US"/>
        </w:rPr>
        <w:t>Chemical Weapons Convention [</w:t>
      </w:r>
      <w:r>
        <w:t>Электронный</w:t>
      </w:r>
      <w:r w:rsidRPr="00226944">
        <w:rPr>
          <w:lang w:val="en-US"/>
        </w:rPr>
        <w:t xml:space="preserve"> </w:t>
      </w:r>
      <w:r>
        <w:t>ресурс</w:t>
      </w:r>
      <w:r>
        <w:rPr>
          <w:lang w:val="en-US"/>
        </w:rPr>
        <w:t xml:space="preserve">] // </w:t>
      </w:r>
      <w:proofErr w:type="spellStart"/>
      <w:r w:rsidRPr="00B94C5D">
        <w:rPr>
          <w:lang w:val="en-US"/>
        </w:rPr>
        <w:t>Organisation</w:t>
      </w:r>
      <w:proofErr w:type="spellEnd"/>
      <w:r w:rsidRPr="00B94C5D">
        <w:rPr>
          <w:lang w:val="en-US"/>
        </w:rPr>
        <w:t xml:space="preserve"> For </w:t>
      </w:r>
      <w:bookmarkStart w:id="9" w:name="_Hlk482889826"/>
      <w:proofErr w:type="gramStart"/>
      <w:r w:rsidRPr="00B94C5D">
        <w:rPr>
          <w:lang w:val="en-US"/>
        </w:rPr>
        <w:t>The</w:t>
      </w:r>
      <w:proofErr w:type="gramEnd"/>
      <w:r>
        <w:rPr>
          <w:lang w:val="en-US"/>
        </w:rPr>
        <w:t xml:space="preserve"> </w:t>
      </w:r>
      <w:r w:rsidRPr="00B94C5D">
        <w:rPr>
          <w:lang w:val="en-US"/>
        </w:rPr>
        <w:t xml:space="preserve">Prohibition of Chemical Weapons, </w:t>
      </w:r>
      <w:r>
        <w:rPr>
          <w:lang w:val="en-US"/>
        </w:rPr>
        <w:t xml:space="preserve">URL: </w:t>
      </w:r>
      <w:r w:rsidR="009E12D0">
        <w:fldChar w:fldCharType="begin"/>
      </w:r>
      <w:r w:rsidR="009E12D0" w:rsidRPr="000A2692">
        <w:rPr>
          <w:lang w:val="en-US"/>
        </w:rPr>
        <w:instrText xml:space="preserve"> HYPERLINK "https://goo.gl/W8yoJl" </w:instrText>
      </w:r>
      <w:r w:rsidR="009E12D0">
        <w:fldChar w:fldCharType="separate"/>
      </w:r>
      <w:r w:rsidRPr="003B45F5">
        <w:rPr>
          <w:rStyle w:val="a6"/>
          <w:lang w:val="en-US"/>
        </w:rPr>
        <w:t>https://goo.gl/W8yoJl</w:t>
      </w:r>
      <w:r w:rsidR="009E12D0">
        <w:rPr>
          <w:rStyle w:val="a6"/>
          <w:lang w:val="en-US"/>
        </w:rPr>
        <w:fldChar w:fldCharType="end"/>
      </w:r>
      <w:bookmarkEnd w:id="9"/>
      <w:r>
        <w:rPr>
          <w:lang w:val="en-US"/>
        </w:rPr>
        <w:t xml:space="preserve"> (</w:t>
      </w:r>
      <w:r>
        <w:t>дата</w:t>
      </w:r>
      <w:r w:rsidRPr="00B94C5D">
        <w:rPr>
          <w:lang w:val="en-US"/>
        </w:rPr>
        <w:t xml:space="preserve"> </w:t>
      </w:r>
      <w:r>
        <w:t>обращения</w:t>
      </w:r>
      <w:r w:rsidRPr="00B94C5D">
        <w:rPr>
          <w:lang w:val="en-US"/>
        </w:rPr>
        <w:t>: 12.05.2017).</w:t>
      </w:r>
    </w:p>
  </w:footnote>
  <w:footnote w:id="65">
    <w:p w:rsidR="00BD703F" w:rsidRPr="009B29CD" w:rsidRDefault="00BD703F" w:rsidP="00B70439">
      <w:pPr>
        <w:pStyle w:val="a3"/>
        <w:rPr>
          <w:lang w:val="en-US"/>
        </w:rPr>
      </w:pPr>
      <w:r>
        <w:rPr>
          <w:rStyle w:val="a5"/>
        </w:rPr>
        <w:footnoteRef/>
      </w:r>
      <w:r w:rsidRPr="00695447">
        <w:rPr>
          <w:lang w:val="en-US"/>
        </w:rPr>
        <w:t xml:space="preserve"> </w:t>
      </w:r>
      <w:r>
        <w:rPr>
          <w:lang w:val="en-US"/>
        </w:rPr>
        <w:t xml:space="preserve">Incident summary </w:t>
      </w:r>
      <w:r w:rsidRPr="00695447">
        <w:rPr>
          <w:lang w:val="en-US"/>
        </w:rPr>
        <w:t xml:space="preserve">01/08/2013. </w:t>
      </w:r>
      <w:r w:rsidRPr="009B29CD">
        <w:rPr>
          <w:lang w:val="en-US"/>
        </w:rPr>
        <w:t>[</w:t>
      </w:r>
      <w:r>
        <w:t>Электронный</w:t>
      </w:r>
      <w:r w:rsidRPr="009B29CD">
        <w:rPr>
          <w:lang w:val="en-US"/>
        </w:rPr>
        <w:t xml:space="preserve"> </w:t>
      </w:r>
      <w:r>
        <w:t>ресурс</w:t>
      </w:r>
      <w:r w:rsidRPr="009B29CD">
        <w:rPr>
          <w:lang w:val="en-US"/>
        </w:rPr>
        <w:t xml:space="preserve">] // </w:t>
      </w:r>
      <w:r w:rsidRPr="003D5737">
        <w:rPr>
          <w:lang w:val="en-US"/>
        </w:rPr>
        <w:t>Global</w:t>
      </w:r>
      <w:r w:rsidRPr="009B29CD">
        <w:rPr>
          <w:lang w:val="en-US"/>
        </w:rPr>
        <w:t xml:space="preserve"> </w:t>
      </w:r>
      <w:r w:rsidRPr="003D5737">
        <w:rPr>
          <w:lang w:val="en-US"/>
        </w:rPr>
        <w:t>Terrorism</w:t>
      </w:r>
      <w:r w:rsidRPr="009B29CD">
        <w:rPr>
          <w:lang w:val="en-US"/>
        </w:rPr>
        <w:t xml:space="preserve"> </w:t>
      </w:r>
      <w:r w:rsidRPr="003D5737">
        <w:rPr>
          <w:lang w:val="en-US"/>
        </w:rPr>
        <w:t>Database</w:t>
      </w:r>
      <w:r w:rsidRPr="009B29CD">
        <w:rPr>
          <w:lang w:val="en-US"/>
        </w:rPr>
        <w:t xml:space="preserve">, </w:t>
      </w:r>
      <w:r w:rsidRPr="003D5737">
        <w:rPr>
          <w:lang w:val="en-US"/>
        </w:rPr>
        <w:t>URL</w:t>
      </w:r>
      <w:r w:rsidRPr="009B29CD">
        <w:rPr>
          <w:lang w:val="en-US"/>
        </w:rPr>
        <w:t xml:space="preserve">: </w:t>
      </w:r>
      <w:r w:rsidR="009E12D0">
        <w:fldChar w:fldCharType="begin"/>
      </w:r>
      <w:r w:rsidR="009E12D0" w:rsidRPr="000A2692">
        <w:rPr>
          <w:lang w:val="en-US"/>
        </w:rPr>
        <w:instrText xml:space="preserve"> HYPERLINK "https://goo.gl/MvWuXa" </w:instrText>
      </w:r>
      <w:r w:rsidR="009E12D0">
        <w:fldChar w:fldCharType="separate"/>
      </w:r>
      <w:r w:rsidRPr="003B45F5">
        <w:rPr>
          <w:rStyle w:val="a6"/>
          <w:lang w:val="en-US"/>
        </w:rPr>
        <w:t>https</w:t>
      </w:r>
      <w:r w:rsidRPr="009B29CD">
        <w:rPr>
          <w:rStyle w:val="a6"/>
          <w:lang w:val="en-US"/>
        </w:rPr>
        <w:t>://</w:t>
      </w:r>
      <w:r w:rsidRPr="003B45F5">
        <w:rPr>
          <w:rStyle w:val="a6"/>
          <w:lang w:val="en-US"/>
        </w:rPr>
        <w:t>goo</w:t>
      </w:r>
      <w:r w:rsidRPr="009B29CD">
        <w:rPr>
          <w:rStyle w:val="a6"/>
          <w:lang w:val="en-US"/>
        </w:rPr>
        <w:t>.</w:t>
      </w:r>
      <w:r w:rsidRPr="003B45F5">
        <w:rPr>
          <w:rStyle w:val="a6"/>
          <w:lang w:val="en-US"/>
        </w:rPr>
        <w:t>gl</w:t>
      </w:r>
      <w:r w:rsidRPr="009B29CD">
        <w:rPr>
          <w:rStyle w:val="a6"/>
          <w:lang w:val="en-US"/>
        </w:rPr>
        <w:t>/</w:t>
      </w:r>
      <w:r w:rsidRPr="003B45F5">
        <w:rPr>
          <w:rStyle w:val="a6"/>
          <w:lang w:val="en-US"/>
        </w:rPr>
        <w:t>MvWuXa</w:t>
      </w:r>
      <w:r w:rsidR="009E12D0">
        <w:rPr>
          <w:rStyle w:val="a6"/>
          <w:lang w:val="en-US"/>
        </w:rPr>
        <w:fldChar w:fldCharType="end"/>
      </w:r>
      <w:r w:rsidRPr="009B29CD">
        <w:rPr>
          <w:lang w:val="en-US"/>
        </w:rPr>
        <w:t xml:space="preserve"> (</w:t>
      </w:r>
      <w:r w:rsidRPr="000E75DE">
        <w:t>дата</w:t>
      </w:r>
      <w:r w:rsidRPr="009B29CD">
        <w:rPr>
          <w:lang w:val="en-US"/>
        </w:rPr>
        <w:t xml:space="preserve"> </w:t>
      </w:r>
      <w:r w:rsidRPr="000E75DE">
        <w:t>обращения</w:t>
      </w:r>
      <w:r w:rsidRPr="009B29CD">
        <w:rPr>
          <w:lang w:val="en-US"/>
        </w:rPr>
        <w:t>: 12.05.2017).</w:t>
      </w:r>
    </w:p>
  </w:footnote>
  <w:footnote w:id="66">
    <w:p w:rsidR="00BD703F" w:rsidRPr="009B29CD" w:rsidRDefault="00BD703F" w:rsidP="00B70439">
      <w:pPr>
        <w:pStyle w:val="a3"/>
        <w:rPr>
          <w:lang w:val="en-US"/>
        </w:rPr>
      </w:pPr>
      <w:r>
        <w:rPr>
          <w:rStyle w:val="a5"/>
        </w:rPr>
        <w:footnoteRef/>
      </w:r>
      <w:r w:rsidRPr="00695447">
        <w:rPr>
          <w:lang w:val="en-US"/>
        </w:rPr>
        <w:t xml:space="preserve"> </w:t>
      </w:r>
      <w:r>
        <w:rPr>
          <w:lang w:val="en-US"/>
        </w:rPr>
        <w:t xml:space="preserve">Incident summary </w:t>
      </w:r>
      <w:r w:rsidRPr="00695447">
        <w:rPr>
          <w:lang w:val="en-US"/>
        </w:rPr>
        <w:t xml:space="preserve">05/15/2012. </w:t>
      </w:r>
      <w:r w:rsidRPr="009B29CD">
        <w:rPr>
          <w:lang w:val="en-US"/>
        </w:rPr>
        <w:t>[</w:t>
      </w:r>
      <w:r>
        <w:t>Электронный</w:t>
      </w:r>
      <w:r w:rsidRPr="009B29CD">
        <w:rPr>
          <w:lang w:val="en-US"/>
        </w:rPr>
        <w:t xml:space="preserve"> </w:t>
      </w:r>
      <w:r>
        <w:t>ресурс</w:t>
      </w:r>
      <w:r w:rsidRPr="009B29CD">
        <w:rPr>
          <w:lang w:val="en-US"/>
        </w:rPr>
        <w:t xml:space="preserve">] // </w:t>
      </w:r>
      <w:r w:rsidRPr="003D5737">
        <w:rPr>
          <w:lang w:val="en-US"/>
        </w:rPr>
        <w:t>Global</w:t>
      </w:r>
      <w:r w:rsidRPr="009B29CD">
        <w:rPr>
          <w:lang w:val="en-US"/>
        </w:rPr>
        <w:t xml:space="preserve"> </w:t>
      </w:r>
      <w:r w:rsidRPr="003D5737">
        <w:rPr>
          <w:lang w:val="en-US"/>
        </w:rPr>
        <w:t>Terrorism</w:t>
      </w:r>
      <w:r w:rsidRPr="009B29CD">
        <w:rPr>
          <w:lang w:val="en-US"/>
        </w:rPr>
        <w:t xml:space="preserve"> </w:t>
      </w:r>
      <w:r w:rsidRPr="003D5737">
        <w:rPr>
          <w:lang w:val="en-US"/>
        </w:rPr>
        <w:t>Database</w:t>
      </w:r>
      <w:r w:rsidRPr="009B29CD">
        <w:rPr>
          <w:lang w:val="en-US"/>
        </w:rPr>
        <w:t xml:space="preserve">, </w:t>
      </w:r>
      <w:r w:rsidRPr="003D5737">
        <w:rPr>
          <w:lang w:val="en-US"/>
        </w:rPr>
        <w:t>URL</w:t>
      </w:r>
      <w:r w:rsidRPr="009B29CD">
        <w:rPr>
          <w:lang w:val="en-US"/>
        </w:rPr>
        <w:t xml:space="preserve">: </w:t>
      </w:r>
      <w:r w:rsidR="009E12D0">
        <w:fldChar w:fldCharType="begin"/>
      </w:r>
      <w:r w:rsidR="009E12D0" w:rsidRPr="000A2692">
        <w:rPr>
          <w:lang w:val="en-US"/>
        </w:rPr>
        <w:instrText xml:space="preserve"> HYPERLINK "https://goo.gl/XrXDkL" </w:instrText>
      </w:r>
      <w:r w:rsidR="009E12D0">
        <w:fldChar w:fldCharType="separate"/>
      </w:r>
      <w:r w:rsidRPr="003B45F5">
        <w:rPr>
          <w:rStyle w:val="a6"/>
          <w:lang w:val="en-US"/>
        </w:rPr>
        <w:t>https</w:t>
      </w:r>
      <w:r w:rsidRPr="009B29CD">
        <w:rPr>
          <w:rStyle w:val="a6"/>
          <w:lang w:val="en-US"/>
        </w:rPr>
        <w:t>://</w:t>
      </w:r>
      <w:r w:rsidRPr="003B45F5">
        <w:rPr>
          <w:rStyle w:val="a6"/>
          <w:lang w:val="en-US"/>
        </w:rPr>
        <w:t>goo</w:t>
      </w:r>
      <w:r w:rsidRPr="009B29CD">
        <w:rPr>
          <w:rStyle w:val="a6"/>
          <w:lang w:val="en-US"/>
        </w:rPr>
        <w:t>.</w:t>
      </w:r>
      <w:r w:rsidRPr="003B45F5">
        <w:rPr>
          <w:rStyle w:val="a6"/>
          <w:lang w:val="en-US"/>
        </w:rPr>
        <w:t>gl</w:t>
      </w:r>
      <w:r w:rsidRPr="009B29CD">
        <w:rPr>
          <w:rStyle w:val="a6"/>
          <w:lang w:val="en-US"/>
        </w:rPr>
        <w:t>/</w:t>
      </w:r>
      <w:r w:rsidRPr="003B45F5">
        <w:rPr>
          <w:rStyle w:val="a6"/>
          <w:lang w:val="en-US"/>
        </w:rPr>
        <w:t>XrXDkL</w:t>
      </w:r>
      <w:r w:rsidR="009E12D0">
        <w:rPr>
          <w:rStyle w:val="a6"/>
          <w:lang w:val="en-US"/>
        </w:rPr>
        <w:fldChar w:fldCharType="end"/>
      </w:r>
      <w:r w:rsidRPr="009B29CD">
        <w:rPr>
          <w:lang w:val="en-US"/>
        </w:rPr>
        <w:t xml:space="preserve"> (</w:t>
      </w:r>
      <w:r w:rsidRPr="000E75DE">
        <w:t>дата</w:t>
      </w:r>
      <w:r w:rsidRPr="009B29CD">
        <w:rPr>
          <w:lang w:val="en-US"/>
        </w:rPr>
        <w:t xml:space="preserve"> </w:t>
      </w:r>
      <w:r w:rsidRPr="000E75DE">
        <w:t>обращения</w:t>
      </w:r>
      <w:r w:rsidRPr="009B29CD">
        <w:rPr>
          <w:lang w:val="en-US"/>
        </w:rPr>
        <w:t>: 12.05.2017).</w:t>
      </w:r>
    </w:p>
  </w:footnote>
  <w:footnote w:id="67">
    <w:p w:rsidR="00BD703F" w:rsidRPr="009B29CD" w:rsidRDefault="00BD703F" w:rsidP="00B70439">
      <w:pPr>
        <w:pStyle w:val="a3"/>
        <w:rPr>
          <w:lang w:val="en-US"/>
        </w:rPr>
      </w:pPr>
      <w:r>
        <w:rPr>
          <w:rStyle w:val="a5"/>
        </w:rPr>
        <w:footnoteRef/>
      </w:r>
      <w:r w:rsidRPr="00695447">
        <w:rPr>
          <w:lang w:val="en-US"/>
        </w:rPr>
        <w:t xml:space="preserve"> </w:t>
      </w:r>
      <w:r>
        <w:rPr>
          <w:lang w:val="en-US"/>
        </w:rPr>
        <w:t xml:space="preserve">Incident summary </w:t>
      </w:r>
      <w:r w:rsidRPr="00695447">
        <w:rPr>
          <w:lang w:val="en-US"/>
        </w:rPr>
        <w:t xml:space="preserve">01/20/2012. </w:t>
      </w:r>
      <w:r w:rsidRPr="009B29CD">
        <w:rPr>
          <w:lang w:val="en-US"/>
        </w:rPr>
        <w:t>[</w:t>
      </w:r>
      <w:r>
        <w:t>Электронный</w:t>
      </w:r>
      <w:r w:rsidRPr="009B29CD">
        <w:rPr>
          <w:lang w:val="en-US"/>
        </w:rPr>
        <w:t xml:space="preserve"> </w:t>
      </w:r>
      <w:r>
        <w:t>ресурс</w:t>
      </w:r>
      <w:r w:rsidRPr="009B29CD">
        <w:rPr>
          <w:lang w:val="en-US"/>
        </w:rPr>
        <w:t xml:space="preserve">] // </w:t>
      </w:r>
      <w:r w:rsidRPr="003D5737">
        <w:rPr>
          <w:lang w:val="en-US"/>
        </w:rPr>
        <w:t>Global</w:t>
      </w:r>
      <w:r w:rsidRPr="009B29CD">
        <w:rPr>
          <w:lang w:val="en-US"/>
        </w:rPr>
        <w:t xml:space="preserve"> </w:t>
      </w:r>
      <w:r w:rsidRPr="003D5737">
        <w:rPr>
          <w:lang w:val="en-US"/>
        </w:rPr>
        <w:t>Terrorism</w:t>
      </w:r>
      <w:r w:rsidRPr="009B29CD">
        <w:rPr>
          <w:lang w:val="en-US"/>
        </w:rPr>
        <w:t xml:space="preserve"> </w:t>
      </w:r>
      <w:r w:rsidRPr="003D5737">
        <w:rPr>
          <w:lang w:val="en-US"/>
        </w:rPr>
        <w:t>Database</w:t>
      </w:r>
      <w:r w:rsidRPr="009B29CD">
        <w:rPr>
          <w:lang w:val="en-US"/>
        </w:rPr>
        <w:t xml:space="preserve">, </w:t>
      </w:r>
      <w:r w:rsidRPr="003D5737">
        <w:rPr>
          <w:lang w:val="en-US"/>
        </w:rPr>
        <w:t>URL</w:t>
      </w:r>
      <w:r w:rsidRPr="009B29CD">
        <w:rPr>
          <w:lang w:val="en-US"/>
        </w:rPr>
        <w:t xml:space="preserve">: </w:t>
      </w:r>
      <w:r w:rsidR="009E12D0">
        <w:fldChar w:fldCharType="begin"/>
      </w:r>
      <w:r w:rsidR="009E12D0" w:rsidRPr="000A2692">
        <w:rPr>
          <w:lang w:val="en-US"/>
        </w:rPr>
        <w:instrText xml:space="preserve"> HYPERLINK "https://goo.gl/BIcvmn" </w:instrText>
      </w:r>
      <w:r w:rsidR="009E12D0">
        <w:fldChar w:fldCharType="separate"/>
      </w:r>
      <w:r w:rsidRPr="003B45F5">
        <w:rPr>
          <w:rStyle w:val="a6"/>
          <w:lang w:val="en-US"/>
        </w:rPr>
        <w:t>https</w:t>
      </w:r>
      <w:r w:rsidRPr="009B29CD">
        <w:rPr>
          <w:rStyle w:val="a6"/>
          <w:lang w:val="en-US"/>
        </w:rPr>
        <w:t>://</w:t>
      </w:r>
      <w:r w:rsidRPr="003B45F5">
        <w:rPr>
          <w:rStyle w:val="a6"/>
          <w:lang w:val="en-US"/>
        </w:rPr>
        <w:t>goo</w:t>
      </w:r>
      <w:r w:rsidRPr="009B29CD">
        <w:rPr>
          <w:rStyle w:val="a6"/>
          <w:lang w:val="en-US"/>
        </w:rPr>
        <w:t>.</w:t>
      </w:r>
      <w:r w:rsidRPr="003B45F5">
        <w:rPr>
          <w:rStyle w:val="a6"/>
          <w:lang w:val="en-US"/>
        </w:rPr>
        <w:t>gl</w:t>
      </w:r>
      <w:r w:rsidRPr="009B29CD">
        <w:rPr>
          <w:rStyle w:val="a6"/>
          <w:lang w:val="en-US"/>
        </w:rPr>
        <w:t>/</w:t>
      </w:r>
      <w:r w:rsidRPr="003B45F5">
        <w:rPr>
          <w:rStyle w:val="a6"/>
          <w:lang w:val="en-US"/>
        </w:rPr>
        <w:t>BIcvmn</w:t>
      </w:r>
      <w:r w:rsidR="009E12D0">
        <w:rPr>
          <w:rStyle w:val="a6"/>
          <w:lang w:val="en-US"/>
        </w:rPr>
        <w:fldChar w:fldCharType="end"/>
      </w:r>
      <w:r w:rsidRPr="009B29CD">
        <w:rPr>
          <w:lang w:val="en-US"/>
        </w:rPr>
        <w:t xml:space="preserve"> (</w:t>
      </w:r>
      <w:r w:rsidRPr="000E75DE">
        <w:t>дата</w:t>
      </w:r>
      <w:r w:rsidRPr="009B29CD">
        <w:rPr>
          <w:lang w:val="en-US"/>
        </w:rPr>
        <w:t xml:space="preserve"> </w:t>
      </w:r>
      <w:r w:rsidRPr="000E75DE">
        <w:t>обращения</w:t>
      </w:r>
      <w:r w:rsidRPr="009B29CD">
        <w:rPr>
          <w:lang w:val="en-US"/>
        </w:rPr>
        <w:t>: 12.05.2017).</w:t>
      </w:r>
    </w:p>
  </w:footnote>
  <w:footnote w:id="68">
    <w:p w:rsidR="00BD703F" w:rsidRPr="001C4FB9" w:rsidRDefault="00BD703F" w:rsidP="00B70439">
      <w:pPr>
        <w:pStyle w:val="a3"/>
      </w:pPr>
      <w:r>
        <w:rPr>
          <w:rStyle w:val="a5"/>
        </w:rPr>
        <w:footnoteRef/>
      </w:r>
      <w:r w:rsidRPr="001C4FB9">
        <w:t xml:space="preserve"> </w:t>
      </w:r>
      <w:r w:rsidRPr="000E75DE">
        <w:t>"Уголовный кодекс Российской Федерации" от 13.06.1996 N 63-ФЗ (ред. от 17.04.2017)</w:t>
      </w:r>
      <w:r>
        <w:t>, ст.205</w:t>
      </w:r>
      <w:r w:rsidRPr="000E75DE">
        <w:t>. [электронный ресурс] // Официальный интернет-портал правовой информации, URL: https://goo.gl/LR0Xbw (дата обращения: 12.05.2017).</w:t>
      </w:r>
    </w:p>
  </w:footnote>
  <w:footnote w:id="69">
    <w:p w:rsidR="00BD703F" w:rsidRPr="00A02E96" w:rsidRDefault="00BD703F" w:rsidP="00B70439">
      <w:pPr>
        <w:pStyle w:val="a3"/>
        <w:rPr>
          <w:lang w:val="en-US"/>
        </w:rPr>
      </w:pPr>
      <w:r>
        <w:rPr>
          <w:rStyle w:val="a5"/>
        </w:rPr>
        <w:footnoteRef/>
      </w:r>
      <w:r w:rsidRPr="008A563B">
        <w:rPr>
          <w:lang w:val="en-US"/>
        </w:rPr>
        <w:t xml:space="preserve"> </w:t>
      </w:r>
      <w:bookmarkStart w:id="10" w:name="_Hlk482881531"/>
      <w:r w:rsidRPr="008A563B">
        <w:rPr>
          <w:lang w:val="en-US"/>
        </w:rPr>
        <w:t>30 CFR 77.2 - Definitions. [</w:t>
      </w:r>
      <w:r>
        <w:t>Электронный</w:t>
      </w:r>
      <w:r w:rsidRPr="008A563B">
        <w:rPr>
          <w:lang w:val="en-US"/>
        </w:rPr>
        <w:t xml:space="preserve"> </w:t>
      </w:r>
      <w:r>
        <w:t>ресурс</w:t>
      </w:r>
      <w:r w:rsidRPr="008A563B">
        <w:rPr>
          <w:lang w:val="en-US"/>
        </w:rPr>
        <w:t xml:space="preserve">] // Cornell University Law School, URL: </w:t>
      </w:r>
      <w:r w:rsidR="009E12D0">
        <w:fldChar w:fldCharType="begin"/>
      </w:r>
      <w:r w:rsidR="009E12D0" w:rsidRPr="000A2692">
        <w:rPr>
          <w:lang w:val="en-US"/>
        </w:rPr>
        <w:instrText xml:space="preserve"> HYPERLINK "https://goo.gl/jz6Tht" </w:instrText>
      </w:r>
      <w:r w:rsidR="009E12D0">
        <w:fldChar w:fldCharType="separate"/>
      </w:r>
      <w:r w:rsidRPr="003B45F5">
        <w:rPr>
          <w:rStyle w:val="a6"/>
          <w:lang w:val="en-US"/>
        </w:rPr>
        <w:t>https://goo.gl/jz6Tht</w:t>
      </w:r>
      <w:r w:rsidR="009E12D0">
        <w:rPr>
          <w:rStyle w:val="a6"/>
          <w:lang w:val="en-US"/>
        </w:rPr>
        <w:fldChar w:fldCharType="end"/>
      </w:r>
      <w:r w:rsidRPr="008A563B">
        <w:rPr>
          <w:lang w:val="en-US"/>
        </w:rPr>
        <w:t xml:space="preserve"> </w:t>
      </w:r>
      <w:r w:rsidRPr="00A02E96">
        <w:rPr>
          <w:lang w:val="en-US"/>
        </w:rPr>
        <w:t>(</w:t>
      </w:r>
      <w:r>
        <w:t>дата</w:t>
      </w:r>
      <w:r w:rsidRPr="00A02E96">
        <w:rPr>
          <w:lang w:val="en-US"/>
        </w:rPr>
        <w:t xml:space="preserve"> </w:t>
      </w:r>
      <w:r>
        <w:t>обращения</w:t>
      </w:r>
      <w:r w:rsidRPr="00A02E96">
        <w:rPr>
          <w:lang w:val="en-US"/>
        </w:rPr>
        <w:t>: 12.05.2017).</w:t>
      </w:r>
      <w:bookmarkEnd w:id="10"/>
    </w:p>
  </w:footnote>
  <w:footnote w:id="70">
    <w:p w:rsidR="00BD703F" w:rsidRPr="009B29CD" w:rsidRDefault="00BD703F" w:rsidP="00B70439">
      <w:pPr>
        <w:pStyle w:val="a3"/>
      </w:pPr>
      <w:r>
        <w:rPr>
          <w:rStyle w:val="a5"/>
        </w:rPr>
        <w:footnoteRef/>
      </w:r>
      <w:r w:rsidRPr="0082336F">
        <w:rPr>
          <w:lang w:val="en-US"/>
        </w:rPr>
        <w:t xml:space="preserve"> </w:t>
      </w:r>
      <w:bookmarkStart w:id="11" w:name="_Hlk482881542"/>
      <w:r w:rsidRPr="008A563B">
        <w:rPr>
          <w:lang w:val="en-US"/>
        </w:rPr>
        <w:t xml:space="preserve">18 U.S. Code § 921 </w:t>
      </w:r>
      <w:r>
        <w:rPr>
          <w:lang w:val="en-US"/>
        </w:rPr>
        <w:t>–</w:t>
      </w:r>
      <w:r w:rsidRPr="008A563B">
        <w:rPr>
          <w:lang w:val="en-US"/>
        </w:rPr>
        <w:t xml:space="preserve"> Definitions. </w:t>
      </w:r>
      <w:r>
        <w:rPr>
          <w:lang w:val="en-US"/>
        </w:rPr>
        <w:t xml:space="preserve">A4Ai. </w:t>
      </w:r>
      <w:r w:rsidRPr="009B29CD">
        <w:t>[</w:t>
      </w:r>
      <w:r>
        <w:t>Электронный</w:t>
      </w:r>
      <w:r w:rsidRPr="009B29CD">
        <w:t xml:space="preserve"> </w:t>
      </w:r>
      <w:r>
        <w:t>ресурс</w:t>
      </w:r>
      <w:r w:rsidRPr="009B29CD">
        <w:t xml:space="preserve">] // </w:t>
      </w:r>
      <w:r w:rsidRPr="008A563B">
        <w:rPr>
          <w:lang w:val="en-US"/>
        </w:rPr>
        <w:t>Cornell</w:t>
      </w:r>
      <w:r w:rsidRPr="009B29CD">
        <w:t xml:space="preserve"> </w:t>
      </w:r>
      <w:r w:rsidRPr="008A563B">
        <w:rPr>
          <w:lang w:val="en-US"/>
        </w:rPr>
        <w:t>University</w:t>
      </w:r>
      <w:r w:rsidRPr="009B29CD">
        <w:t xml:space="preserve"> </w:t>
      </w:r>
      <w:r w:rsidRPr="008A563B">
        <w:rPr>
          <w:lang w:val="en-US"/>
        </w:rPr>
        <w:t>Law</w:t>
      </w:r>
      <w:r w:rsidRPr="009B29CD">
        <w:t xml:space="preserve"> </w:t>
      </w:r>
      <w:r w:rsidRPr="008A563B">
        <w:rPr>
          <w:lang w:val="en-US"/>
        </w:rPr>
        <w:t>School</w:t>
      </w:r>
      <w:r w:rsidRPr="009B29CD">
        <w:t xml:space="preserve">, </w:t>
      </w:r>
      <w:r w:rsidRPr="008A563B">
        <w:rPr>
          <w:lang w:val="en-US"/>
        </w:rPr>
        <w:t>URL</w:t>
      </w:r>
      <w:r w:rsidRPr="009B29CD">
        <w:t xml:space="preserve">: </w:t>
      </w:r>
      <w:hyperlink r:id="rId16" w:history="1">
        <w:r w:rsidRPr="003B45F5">
          <w:rPr>
            <w:rStyle w:val="a6"/>
            <w:lang w:val="en-US"/>
          </w:rPr>
          <w:t>https</w:t>
        </w:r>
        <w:r w:rsidRPr="009B29CD">
          <w:rPr>
            <w:rStyle w:val="a6"/>
          </w:rPr>
          <w:t>://</w:t>
        </w:r>
        <w:r w:rsidRPr="003B45F5">
          <w:rPr>
            <w:rStyle w:val="a6"/>
            <w:lang w:val="en-US"/>
          </w:rPr>
          <w:t>goo</w:t>
        </w:r>
        <w:r w:rsidRPr="009B29CD">
          <w:rPr>
            <w:rStyle w:val="a6"/>
          </w:rPr>
          <w:t>.</w:t>
        </w:r>
        <w:r w:rsidRPr="003B45F5">
          <w:rPr>
            <w:rStyle w:val="a6"/>
            <w:lang w:val="en-US"/>
          </w:rPr>
          <w:t>gl</w:t>
        </w:r>
        <w:r w:rsidRPr="009B29CD">
          <w:rPr>
            <w:rStyle w:val="a6"/>
          </w:rPr>
          <w:t>/</w:t>
        </w:r>
        <w:proofErr w:type="spellStart"/>
        <w:r w:rsidRPr="003B45F5">
          <w:rPr>
            <w:rStyle w:val="a6"/>
            <w:lang w:val="en-US"/>
          </w:rPr>
          <w:t>XIq</w:t>
        </w:r>
        <w:proofErr w:type="spellEnd"/>
        <w:r w:rsidRPr="009B29CD">
          <w:rPr>
            <w:rStyle w:val="a6"/>
          </w:rPr>
          <w:t>6</w:t>
        </w:r>
        <w:r w:rsidRPr="003B45F5">
          <w:rPr>
            <w:rStyle w:val="a6"/>
            <w:lang w:val="en-US"/>
          </w:rPr>
          <w:t>MP</w:t>
        </w:r>
      </w:hyperlink>
      <w:r w:rsidRPr="009B29CD">
        <w:t xml:space="preserve"> (</w:t>
      </w:r>
      <w:r>
        <w:t>дата</w:t>
      </w:r>
      <w:r w:rsidRPr="009B29CD">
        <w:t xml:space="preserve"> </w:t>
      </w:r>
      <w:r>
        <w:t>обращения</w:t>
      </w:r>
      <w:r w:rsidRPr="009B29CD">
        <w:t>: 12.05.2017).</w:t>
      </w:r>
    </w:p>
    <w:bookmarkEnd w:id="11"/>
  </w:footnote>
  <w:footnote w:id="71">
    <w:p w:rsidR="00BD703F" w:rsidRPr="00EB1119" w:rsidRDefault="00BD703F" w:rsidP="00B70439">
      <w:pPr>
        <w:pStyle w:val="a3"/>
      </w:pPr>
      <w:r>
        <w:rPr>
          <w:rStyle w:val="a5"/>
        </w:rPr>
        <w:footnoteRef/>
      </w:r>
      <w:r w:rsidRPr="00EB1119">
        <w:t xml:space="preserve"> "Уголовный кодекс Российской Федерации" от 13.06.1996 </w:t>
      </w:r>
      <w:r w:rsidRPr="00EB1119">
        <w:rPr>
          <w:lang w:val="en-US"/>
        </w:rPr>
        <w:t>N</w:t>
      </w:r>
      <w:r w:rsidRPr="00EB1119">
        <w:t xml:space="preserve"> 63</w:t>
      </w:r>
      <w:r>
        <w:t>-ФЗ (ред. от 17.04.2017), ст.355</w:t>
      </w:r>
      <w:r w:rsidRPr="00EB1119">
        <w:t xml:space="preserve">. [электронный ресурс] // Официальный интернет-портал правовой информации, </w:t>
      </w:r>
      <w:r w:rsidRPr="00EB1119">
        <w:rPr>
          <w:lang w:val="en-US"/>
        </w:rPr>
        <w:t>URL</w:t>
      </w:r>
      <w:r w:rsidRPr="00EB1119">
        <w:t xml:space="preserve">: </w:t>
      </w:r>
      <w:r w:rsidRPr="00EB1119">
        <w:rPr>
          <w:lang w:val="en-US"/>
        </w:rPr>
        <w:t>https</w:t>
      </w:r>
      <w:r w:rsidRPr="00EB1119">
        <w:t>://</w:t>
      </w:r>
      <w:r w:rsidRPr="00EB1119">
        <w:rPr>
          <w:lang w:val="en-US"/>
        </w:rPr>
        <w:t>goo</w:t>
      </w:r>
      <w:r w:rsidRPr="00EB1119">
        <w:t>.</w:t>
      </w:r>
      <w:r w:rsidRPr="00EB1119">
        <w:rPr>
          <w:lang w:val="en-US"/>
        </w:rPr>
        <w:t>gl</w:t>
      </w:r>
      <w:r w:rsidRPr="00EB1119">
        <w:t>/</w:t>
      </w:r>
      <w:r w:rsidRPr="00EB1119">
        <w:rPr>
          <w:lang w:val="en-US"/>
        </w:rPr>
        <w:t>LR</w:t>
      </w:r>
      <w:r w:rsidRPr="00EB1119">
        <w:t>0</w:t>
      </w:r>
      <w:proofErr w:type="spellStart"/>
      <w:r w:rsidRPr="00EB1119">
        <w:rPr>
          <w:lang w:val="en-US"/>
        </w:rPr>
        <w:t>Xbw</w:t>
      </w:r>
      <w:proofErr w:type="spellEnd"/>
      <w:r w:rsidRPr="00EB1119">
        <w:t xml:space="preserve"> (дата обращения: 12.05.2017).</w:t>
      </w:r>
    </w:p>
  </w:footnote>
  <w:footnote w:id="72">
    <w:p w:rsidR="00BD703F" w:rsidRPr="00923873" w:rsidRDefault="00BD703F" w:rsidP="00B70439">
      <w:pPr>
        <w:pStyle w:val="a3"/>
        <w:rPr>
          <w:lang w:val="en-US"/>
        </w:rPr>
      </w:pPr>
      <w:r>
        <w:rPr>
          <w:rStyle w:val="a5"/>
        </w:rPr>
        <w:footnoteRef/>
      </w:r>
      <w:r w:rsidRPr="0082336F">
        <w:rPr>
          <w:lang w:val="en-US"/>
        </w:rPr>
        <w:t xml:space="preserve"> </w:t>
      </w:r>
      <w:bookmarkStart w:id="12" w:name="_Hlk482881548"/>
      <w:r w:rsidRPr="008A563B">
        <w:rPr>
          <w:lang w:val="en-US"/>
        </w:rPr>
        <w:t>18 U.S. Code § 2332a - Use of weapons of mass destruction</w:t>
      </w:r>
      <w:r>
        <w:rPr>
          <w:lang w:val="en-US"/>
        </w:rPr>
        <w:t xml:space="preserve">. c2A. </w:t>
      </w:r>
      <w:r w:rsidRPr="008A563B">
        <w:rPr>
          <w:lang w:val="en-US"/>
        </w:rPr>
        <w:t>[</w:t>
      </w:r>
      <w:r>
        <w:t>Электронный</w:t>
      </w:r>
      <w:r w:rsidRPr="008A563B">
        <w:rPr>
          <w:lang w:val="en-US"/>
        </w:rPr>
        <w:t xml:space="preserve"> </w:t>
      </w:r>
      <w:r>
        <w:t>ресурс</w:t>
      </w:r>
      <w:r w:rsidRPr="008A563B">
        <w:rPr>
          <w:lang w:val="en-US"/>
        </w:rPr>
        <w:t xml:space="preserve">] // Cornell University Law School, URL: </w:t>
      </w:r>
      <w:r w:rsidR="009E12D0">
        <w:fldChar w:fldCharType="begin"/>
      </w:r>
      <w:r w:rsidR="009E12D0" w:rsidRPr="000A2692">
        <w:rPr>
          <w:lang w:val="en-US"/>
        </w:rPr>
        <w:instrText xml:space="preserve"> HYPERLINK "https://goo.gl/csoemR" </w:instrText>
      </w:r>
      <w:r w:rsidR="009E12D0">
        <w:fldChar w:fldCharType="separate"/>
      </w:r>
      <w:r w:rsidRPr="003B45F5">
        <w:rPr>
          <w:rStyle w:val="a6"/>
          <w:lang w:val="en-US"/>
        </w:rPr>
        <w:t>https://goo.gl/csoemR</w:t>
      </w:r>
      <w:r w:rsidR="009E12D0">
        <w:rPr>
          <w:rStyle w:val="a6"/>
          <w:lang w:val="en-US"/>
        </w:rPr>
        <w:fldChar w:fldCharType="end"/>
      </w:r>
      <w:r>
        <w:rPr>
          <w:lang w:val="en-US"/>
        </w:rPr>
        <w:t xml:space="preserve"> (</w:t>
      </w:r>
      <w:r>
        <w:t>дата</w:t>
      </w:r>
      <w:r w:rsidRPr="001250AA">
        <w:rPr>
          <w:lang w:val="en-US"/>
        </w:rPr>
        <w:t xml:space="preserve"> </w:t>
      </w:r>
      <w:r>
        <w:t>обращения</w:t>
      </w:r>
      <w:r w:rsidRPr="001250AA">
        <w:rPr>
          <w:lang w:val="en-US"/>
        </w:rPr>
        <w:t>: 12.05.2017).</w:t>
      </w:r>
    </w:p>
    <w:bookmarkEnd w:id="12"/>
  </w:footnote>
  <w:footnote w:id="73">
    <w:p w:rsidR="00BD703F" w:rsidRPr="001250AA" w:rsidRDefault="00BD703F" w:rsidP="00B70439">
      <w:pPr>
        <w:pStyle w:val="a3"/>
        <w:rPr>
          <w:lang w:val="en-US"/>
        </w:rPr>
      </w:pPr>
      <w:r>
        <w:rPr>
          <w:rStyle w:val="a5"/>
        </w:rPr>
        <w:footnoteRef/>
      </w:r>
      <w:r w:rsidRPr="0082336F">
        <w:rPr>
          <w:lang w:val="en-US"/>
        </w:rPr>
        <w:t xml:space="preserve"> </w:t>
      </w:r>
      <w:r w:rsidRPr="008A563B">
        <w:rPr>
          <w:lang w:val="en-US"/>
        </w:rPr>
        <w:t>18 U.S. Code § 2332a - Use of weapons of mass destruction</w:t>
      </w:r>
      <w:r>
        <w:rPr>
          <w:lang w:val="en-US"/>
        </w:rPr>
        <w:t xml:space="preserve">. a. </w:t>
      </w:r>
      <w:r w:rsidRPr="008A563B">
        <w:rPr>
          <w:lang w:val="en-US"/>
        </w:rPr>
        <w:t>[</w:t>
      </w:r>
      <w:r>
        <w:t>Электронный</w:t>
      </w:r>
      <w:r w:rsidRPr="008A563B">
        <w:rPr>
          <w:lang w:val="en-US"/>
        </w:rPr>
        <w:t xml:space="preserve"> </w:t>
      </w:r>
      <w:r>
        <w:t>ресурс</w:t>
      </w:r>
      <w:r w:rsidRPr="008A563B">
        <w:rPr>
          <w:lang w:val="en-US"/>
        </w:rPr>
        <w:t xml:space="preserve">] // Cornell University Law School, URL: </w:t>
      </w:r>
      <w:r w:rsidR="009E12D0">
        <w:fldChar w:fldCharType="begin"/>
      </w:r>
      <w:r w:rsidR="009E12D0" w:rsidRPr="000A2692">
        <w:rPr>
          <w:lang w:val="en-US"/>
        </w:rPr>
        <w:instrText xml:space="preserve"> HYPERLINK "https://goo.gl/csoemR" </w:instrText>
      </w:r>
      <w:r w:rsidR="009E12D0">
        <w:fldChar w:fldCharType="separate"/>
      </w:r>
      <w:r w:rsidRPr="003B45F5">
        <w:rPr>
          <w:rStyle w:val="a6"/>
          <w:lang w:val="en-US"/>
        </w:rPr>
        <w:t>https://goo.gl/csoemR</w:t>
      </w:r>
      <w:r w:rsidR="009E12D0">
        <w:rPr>
          <w:rStyle w:val="a6"/>
          <w:lang w:val="en-US"/>
        </w:rPr>
        <w:fldChar w:fldCharType="end"/>
      </w:r>
      <w:r>
        <w:rPr>
          <w:lang w:val="en-US"/>
        </w:rPr>
        <w:t xml:space="preserve"> (</w:t>
      </w:r>
      <w:r>
        <w:t>дата</w:t>
      </w:r>
      <w:r w:rsidRPr="001250AA">
        <w:rPr>
          <w:lang w:val="en-US"/>
        </w:rPr>
        <w:t xml:space="preserve"> </w:t>
      </w:r>
      <w:r>
        <w:t>обращения</w:t>
      </w:r>
      <w:r w:rsidRPr="001250AA">
        <w:rPr>
          <w:lang w:val="en-US"/>
        </w:rPr>
        <w:t>: 12.05.2017).</w:t>
      </w:r>
    </w:p>
  </w:footnote>
  <w:footnote w:id="74">
    <w:p w:rsidR="00BD703F" w:rsidRPr="001250AA" w:rsidRDefault="00BD703F" w:rsidP="00B70439">
      <w:pPr>
        <w:pStyle w:val="a3"/>
        <w:rPr>
          <w:lang w:val="en-US"/>
        </w:rPr>
      </w:pPr>
      <w:r>
        <w:rPr>
          <w:rStyle w:val="a5"/>
        </w:rPr>
        <w:footnoteRef/>
      </w:r>
      <w:r w:rsidRPr="0082336F">
        <w:rPr>
          <w:lang w:val="en-US"/>
        </w:rPr>
        <w:t xml:space="preserve"> </w:t>
      </w:r>
      <w:r w:rsidRPr="008A563B">
        <w:rPr>
          <w:lang w:val="en-US"/>
        </w:rPr>
        <w:t>18 U.S. Code § 2332a - Use of weapons of mass destruction</w:t>
      </w:r>
      <w:r>
        <w:rPr>
          <w:lang w:val="en-US"/>
        </w:rPr>
        <w:t xml:space="preserve">. b. </w:t>
      </w:r>
      <w:r w:rsidRPr="008A563B">
        <w:rPr>
          <w:lang w:val="en-US"/>
        </w:rPr>
        <w:t>[</w:t>
      </w:r>
      <w:r>
        <w:t>Электронный</w:t>
      </w:r>
      <w:r w:rsidRPr="008A563B">
        <w:rPr>
          <w:lang w:val="en-US"/>
        </w:rPr>
        <w:t xml:space="preserve"> </w:t>
      </w:r>
      <w:r>
        <w:t>ресурс</w:t>
      </w:r>
      <w:r w:rsidRPr="008A563B">
        <w:rPr>
          <w:lang w:val="en-US"/>
        </w:rPr>
        <w:t xml:space="preserve">] // Cornell University Law School, URL: </w:t>
      </w:r>
      <w:r w:rsidR="009E12D0">
        <w:fldChar w:fldCharType="begin"/>
      </w:r>
      <w:r w:rsidR="009E12D0" w:rsidRPr="000A2692">
        <w:rPr>
          <w:lang w:val="en-US"/>
        </w:rPr>
        <w:instrText xml:space="preserve"> HYPERLINK "https://goo.gl/csoemR" </w:instrText>
      </w:r>
      <w:r w:rsidR="009E12D0">
        <w:fldChar w:fldCharType="separate"/>
      </w:r>
      <w:r w:rsidRPr="003B45F5">
        <w:rPr>
          <w:rStyle w:val="a6"/>
          <w:lang w:val="en-US"/>
        </w:rPr>
        <w:t>https://goo.gl/csoemR</w:t>
      </w:r>
      <w:r w:rsidR="009E12D0">
        <w:rPr>
          <w:rStyle w:val="a6"/>
          <w:lang w:val="en-US"/>
        </w:rPr>
        <w:fldChar w:fldCharType="end"/>
      </w:r>
      <w:r>
        <w:rPr>
          <w:lang w:val="en-US"/>
        </w:rPr>
        <w:t xml:space="preserve"> (</w:t>
      </w:r>
      <w:r>
        <w:t>дата</w:t>
      </w:r>
      <w:r w:rsidRPr="001250AA">
        <w:rPr>
          <w:lang w:val="en-US"/>
        </w:rPr>
        <w:t xml:space="preserve"> </w:t>
      </w:r>
      <w:r>
        <w:t>обращения</w:t>
      </w:r>
      <w:r w:rsidRPr="001250AA">
        <w:rPr>
          <w:lang w:val="en-US"/>
        </w:rPr>
        <w:t>: 12.05.2017).</w:t>
      </w:r>
    </w:p>
  </w:footnote>
  <w:footnote w:id="75">
    <w:p w:rsidR="00BD703F" w:rsidRPr="00F61440" w:rsidRDefault="00BD703F" w:rsidP="00B70439">
      <w:pPr>
        <w:pStyle w:val="a3"/>
      </w:pPr>
      <w:r>
        <w:rPr>
          <w:rStyle w:val="a5"/>
        </w:rPr>
        <w:footnoteRef/>
      </w:r>
      <w:r w:rsidRPr="00F61440">
        <w:t xml:space="preserve"> </w:t>
      </w:r>
      <w:bookmarkStart w:id="13" w:name="_Hlk482881565"/>
      <w:r w:rsidRPr="00F61440">
        <w:t>Международная конвенция о борьбе с бомбовым терроризмом</w:t>
      </w:r>
      <w:r>
        <w:t xml:space="preserve"> от 16 декабря 1997 года, ст.1. </w:t>
      </w:r>
      <w:r w:rsidRPr="00F61440">
        <w:t>[</w:t>
      </w:r>
      <w:r>
        <w:t>Электронный ресурс</w:t>
      </w:r>
      <w:r w:rsidRPr="00F61440">
        <w:t xml:space="preserve">] // </w:t>
      </w:r>
      <w:r>
        <w:rPr>
          <w:lang w:val="en-US"/>
        </w:rPr>
        <w:t>United</w:t>
      </w:r>
      <w:r w:rsidRPr="00F61440">
        <w:t xml:space="preserve"> </w:t>
      </w:r>
      <w:r>
        <w:rPr>
          <w:lang w:val="en-US"/>
        </w:rPr>
        <w:t>Nations</w:t>
      </w:r>
      <w:r w:rsidRPr="00F61440">
        <w:t xml:space="preserve">, </w:t>
      </w:r>
      <w:r>
        <w:rPr>
          <w:lang w:val="en-US"/>
        </w:rPr>
        <w:t>URL</w:t>
      </w:r>
      <w:r w:rsidRPr="00F61440">
        <w:t xml:space="preserve">: </w:t>
      </w:r>
      <w:hyperlink r:id="rId17" w:history="1">
        <w:r w:rsidRPr="003B45F5">
          <w:rPr>
            <w:rStyle w:val="a6"/>
          </w:rPr>
          <w:t>https://goo.gl/zH5ZGN</w:t>
        </w:r>
      </w:hyperlink>
      <w:r w:rsidRPr="00F61440">
        <w:t xml:space="preserve"> (</w:t>
      </w:r>
      <w:r>
        <w:t>дата</w:t>
      </w:r>
      <w:r w:rsidRPr="00F61440">
        <w:t xml:space="preserve"> </w:t>
      </w:r>
      <w:r>
        <w:t>обращения</w:t>
      </w:r>
      <w:r w:rsidRPr="00F61440">
        <w:t>: 12.05.2017).</w:t>
      </w:r>
    </w:p>
    <w:bookmarkEnd w:id="13"/>
  </w:footnote>
  <w:footnote w:id="76">
    <w:p w:rsidR="00BD703F" w:rsidRPr="00F61440" w:rsidRDefault="00BD703F" w:rsidP="00B70439">
      <w:pPr>
        <w:pStyle w:val="a3"/>
      </w:pPr>
      <w:r>
        <w:rPr>
          <w:rStyle w:val="a5"/>
        </w:rPr>
        <w:footnoteRef/>
      </w:r>
      <w:r w:rsidRPr="00496C55">
        <w:t xml:space="preserve"> </w:t>
      </w:r>
      <w:r w:rsidRPr="00F61440">
        <w:t>Международная конвенция о борьбе с бомбовым терроризмом</w:t>
      </w:r>
      <w:r>
        <w:t xml:space="preserve">, ст.2. </w:t>
      </w:r>
      <w:r w:rsidRPr="00F61440">
        <w:t>[</w:t>
      </w:r>
      <w:r>
        <w:t>Электронный ресурс</w:t>
      </w:r>
      <w:r w:rsidRPr="00F61440">
        <w:t xml:space="preserve">] // </w:t>
      </w:r>
      <w:r>
        <w:rPr>
          <w:lang w:val="en-US"/>
        </w:rPr>
        <w:t>United</w:t>
      </w:r>
      <w:r w:rsidRPr="00F61440">
        <w:t xml:space="preserve"> </w:t>
      </w:r>
      <w:r>
        <w:rPr>
          <w:lang w:val="en-US"/>
        </w:rPr>
        <w:t>Nations</w:t>
      </w:r>
      <w:r w:rsidRPr="00F61440">
        <w:t xml:space="preserve">, </w:t>
      </w:r>
      <w:r>
        <w:rPr>
          <w:lang w:val="en-US"/>
        </w:rPr>
        <w:t>URL</w:t>
      </w:r>
      <w:r w:rsidRPr="00F61440">
        <w:t xml:space="preserve">: </w:t>
      </w:r>
      <w:hyperlink r:id="rId18" w:history="1">
        <w:r w:rsidRPr="003B45F5">
          <w:rPr>
            <w:rStyle w:val="a6"/>
          </w:rPr>
          <w:t>https://goo.gl/bKYhMZ</w:t>
        </w:r>
      </w:hyperlink>
      <w:r w:rsidRPr="00F61440">
        <w:t xml:space="preserve"> (</w:t>
      </w:r>
      <w:r>
        <w:t>дата</w:t>
      </w:r>
      <w:r w:rsidRPr="00F61440">
        <w:t xml:space="preserve"> </w:t>
      </w:r>
      <w:r>
        <w:t>обращения</w:t>
      </w:r>
      <w:r w:rsidRPr="00F61440">
        <w:t>: 12.05.2017).</w:t>
      </w:r>
    </w:p>
  </w:footnote>
  <w:footnote w:id="77">
    <w:p w:rsidR="00BD703F" w:rsidRPr="000055C4" w:rsidRDefault="00BD703F" w:rsidP="00B70439">
      <w:pPr>
        <w:pStyle w:val="a3"/>
        <w:rPr>
          <w:lang w:val="en-US"/>
        </w:rPr>
      </w:pPr>
      <w:r>
        <w:rPr>
          <w:rStyle w:val="a5"/>
        </w:rPr>
        <w:footnoteRef/>
      </w:r>
      <w:r w:rsidRPr="00414181">
        <w:rPr>
          <w:lang w:val="en-US"/>
        </w:rPr>
        <w:t xml:space="preserve"> </w:t>
      </w:r>
      <w:r>
        <w:rPr>
          <w:lang w:val="en-US"/>
        </w:rPr>
        <w:t>Incident summary 02/17/2008</w:t>
      </w:r>
      <w:r w:rsidRPr="00695447">
        <w:rPr>
          <w:lang w:val="en-US"/>
        </w:rPr>
        <w:t xml:space="preserve">. </w:t>
      </w:r>
      <w:r w:rsidRPr="000055C4">
        <w:rPr>
          <w:lang w:val="en-US"/>
        </w:rPr>
        <w:t>[</w:t>
      </w:r>
      <w:r>
        <w:t>Электронный</w:t>
      </w:r>
      <w:r w:rsidRPr="000055C4">
        <w:rPr>
          <w:lang w:val="en-US"/>
        </w:rPr>
        <w:t xml:space="preserve"> </w:t>
      </w:r>
      <w:r>
        <w:t>ресурс</w:t>
      </w:r>
      <w:r w:rsidRPr="000055C4">
        <w:rPr>
          <w:lang w:val="en-US"/>
        </w:rPr>
        <w:t xml:space="preserve">] // </w:t>
      </w:r>
      <w:r w:rsidRPr="003D5737">
        <w:rPr>
          <w:lang w:val="en-US"/>
        </w:rPr>
        <w:t>Global</w:t>
      </w:r>
      <w:r w:rsidRPr="000055C4">
        <w:rPr>
          <w:lang w:val="en-US"/>
        </w:rPr>
        <w:t xml:space="preserve"> </w:t>
      </w:r>
      <w:r w:rsidRPr="003D5737">
        <w:rPr>
          <w:lang w:val="en-US"/>
        </w:rPr>
        <w:t>Terrorism</w:t>
      </w:r>
      <w:r w:rsidRPr="000055C4">
        <w:rPr>
          <w:lang w:val="en-US"/>
        </w:rPr>
        <w:t xml:space="preserve"> </w:t>
      </w:r>
      <w:r w:rsidRPr="003D5737">
        <w:rPr>
          <w:lang w:val="en-US"/>
        </w:rPr>
        <w:t>Database</w:t>
      </w:r>
      <w:r w:rsidRPr="000055C4">
        <w:rPr>
          <w:lang w:val="en-US"/>
        </w:rPr>
        <w:t xml:space="preserve">, </w:t>
      </w:r>
      <w:r w:rsidRPr="003D5737">
        <w:rPr>
          <w:lang w:val="en-US"/>
        </w:rPr>
        <w:t>URL</w:t>
      </w:r>
      <w:r w:rsidRPr="000055C4">
        <w:rPr>
          <w:lang w:val="en-US"/>
        </w:rPr>
        <w:t xml:space="preserve">: </w:t>
      </w:r>
      <w:r w:rsidRPr="00414181">
        <w:rPr>
          <w:lang w:val="en-US"/>
        </w:rPr>
        <w:t>https</w:t>
      </w:r>
      <w:r w:rsidRPr="000055C4">
        <w:rPr>
          <w:lang w:val="en-US"/>
        </w:rPr>
        <w:t>://</w:t>
      </w:r>
      <w:r w:rsidRPr="00414181">
        <w:rPr>
          <w:lang w:val="en-US"/>
        </w:rPr>
        <w:t>goo</w:t>
      </w:r>
      <w:r w:rsidRPr="000055C4">
        <w:rPr>
          <w:lang w:val="en-US"/>
        </w:rPr>
        <w:t>.</w:t>
      </w:r>
      <w:r w:rsidRPr="00414181">
        <w:rPr>
          <w:lang w:val="en-US"/>
        </w:rPr>
        <w:t>gl</w:t>
      </w:r>
      <w:r w:rsidRPr="000055C4">
        <w:rPr>
          <w:lang w:val="en-US"/>
        </w:rPr>
        <w:t>/</w:t>
      </w:r>
      <w:r w:rsidRPr="00414181">
        <w:rPr>
          <w:lang w:val="en-US"/>
        </w:rPr>
        <w:t>dmo</w:t>
      </w:r>
      <w:r w:rsidRPr="000055C4">
        <w:rPr>
          <w:lang w:val="en-US"/>
        </w:rPr>
        <w:t>8</w:t>
      </w:r>
      <w:r w:rsidRPr="00414181">
        <w:rPr>
          <w:lang w:val="en-US"/>
        </w:rPr>
        <w:t>cF</w:t>
      </w:r>
      <w:r w:rsidRPr="000055C4">
        <w:rPr>
          <w:lang w:val="en-US"/>
        </w:rPr>
        <w:t xml:space="preserve"> (</w:t>
      </w:r>
      <w:r w:rsidRPr="000E75DE">
        <w:t>дата</w:t>
      </w:r>
      <w:r w:rsidRPr="000055C4">
        <w:rPr>
          <w:lang w:val="en-US"/>
        </w:rPr>
        <w:t xml:space="preserve"> </w:t>
      </w:r>
      <w:r w:rsidRPr="000E75DE">
        <w:t>обращения</w:t>
      </w:r>
      <w:r w:rsidRPr="000055C4">
        <w:rPr>
          <w:lang w:val="en-US"/>
        </w:rPr>
        <w:t>: 12.05.2017).</w:t>
      </w:r>
    </w:p>
  </w:footnote>
  <w:footnote w:id="78">
    <w:p w:rsidR="00BD703F" w:rsidRPr="00414181" w:rsidRDefault="00BD703F" w:rsidP="00B70439">
      <w:pPr>
        <w:pStyle w:val="a3"/>
      </w:pPr>
      <w:r>
        <w:rPr>
          <w:rStyle w:val="a5"/>
        </w:rPr>
        <w:footnoteRef/>
      </w:r>
      <w:r w:rsidRPr="00414181">
        <w:t xml:space="preserve"> </w:t>
      </w:r>
      <w:bookmarkStart w:id="14" w:name="_Hlk482387078"/>
      <w:r w:rsidRPr="00EB1119">
        <w:t xml:space="preserve">"Уголовный кодекс Российской Федерации" от 13.06.1996 </w:t>
      </w:r>
      <w:r w:rsidRPr="00EB1119">
        <w:rPr>
          <w:lang w:val="en-US"/>
        </w:rPr>
        <w:t>N</w:t>
      </w:r>
      <w:r w:rsidRPr="00EB1119">
        <w:t xml:space="preserve"> 63</w:t>
      </w:r>
      <w:r>
        <w:t>-ФЗ (ред. от 17.04.2017), ст.211</w:t>
      </w:r>
      <w:r w:rsidRPr="00EB1119">
        <w:t xml:space="preserve">. [электронный ресурс] // Официальный интернет-портал правовой информации, </w:t>
      </w:r>
      <w:r w:rsidRPr="00EB1119">
        <w:rPr>
          <w:lang w:val="en-US"/>
        </w:rPr>
        <w:t>URL</w:t>
      </w:r>
      <w:r w:rsidRPr="00EB1119">
        <w:t xml:space="preserve">: </w:t>
      </w:r>
      <w:r w:rsidRPr="00EB1119">
        <w:rPr>
          <w:lang w:val="en-US"/>
        </w:rPr>
        <w:t>https</w:t>
      </w:r>
      <w:r w:rsidRPr="00EB1119">
        <w:t>://</w:t>
      </w:r>
      <w:r w:rsidRPr="00EB1119">
        <w:rPr>
          <w:lang w:val="en-US"/>
        </w:rPr>
        <w:t>goo</w:t>
      </w:r>
      <w:r w:rsidRPr="00EB1119">
        <w:t>.</w:t>
      </w:r>
      <w:r w:rsidRPr="00EB1119">
        <w:rPr>
          <w:lang w:val="en-US"/>
        </w:rPr>
        <w:t>gl</w:t>
      </w:r>
      <w:r w:rsidRPr="00EB1119">
        <w:t>/</w:t>
      </w:r>
      <w:r w:rsidRPr="00EB1119">
        <w:rPr>
          <w:lang w:val="en-US"/>
        </w:rPr>
        <w:t>LR</w:t>
      </w:r>
      <w:r w:rsidRPr="00EB1119">
        <w:t>0</w:t>
      </w:r>
      <w:proofErr w:type="spellStart"/>
      <w:r w:rsidRPr="00EB1119">
        <w:rPr>
          <w:lang w:val="en-US"/>
        </w:rPr>
        <w:t>Xbw</w:t>
      </w:r>
      <w:proofErr w:type="spellEnd"/>
      <w:r w:rsidRPr="00EB1119">
        <w:t xml:space="preserve"> (дата обращения: 12.05.2017).</w:t>
      </w:r>
    </w:p>
    <w:bookmarkEnd w:id="14"/>
  </w:footnote>
  <w:footnote w:id="79">
    <w:p w:rsidR="00BD703F" w:rsidRPr="005E71A2" w:rsidRDefault="00BD703F" w:rsidP="00B70439">
      <w:pPr>
        <w:pStyle w:val="a3"/>
      </w:pPr>
      <w:r>
        <w:rPr>
          <w:rStyle w:val="a5"/>
        </w:rPr>
        <w:footnoteRef/>
      </w:r>
      <w:r>
        <w:t xml:space="preserve"> </w:t>
      </w:r>
      <w:bookmarkStart w:id="15" w:name="_Hlk482881576"/>
      <w:r>
        <w:t xml:space="preserve">Комментарий к УК РФ, ст.211. </w:t>
      </w:r>
      <w:r w:rsidRPr="005E71A2">
        <w:t>[</w:t>
      </w:r>
      <w:r>
        <w:t>Электронный ресурс</w:t>
      </w:r>
      <w:r w:rsidRPr="005E71A2">
        <w:t>] //</w:t>
      </w:r>
      <w:r>
        <w:t xml:space="preserve"> Закон – интернет-журнал Ассоциации юристов Приморья, </w:t>
      </w:r>
      <w:r>
        <w:rPr>
          <w:lang w:val="en-US"/>
        </w:rPr>
        <w:t>URL</w:t>
      </w:r>
      <w:r w:rsidRPr="005E71A2">
        <w:t xml:space="preserve">: </w:t>
      </w:r>
      <w:hyperlink r:id="rId19" w:history="1">
        <w:r w:rsidRPr="003B45F5">
          <w:rPr>
            <w:rStyle w:val="a6"/>
          </w:rPr>
          <w:t>https://goo.gl/2klVzx</w:t>
        </w:r>
      </w:hyperlink>
      <w:r w:rsidRPr="005E71A2">
        <w:t xml:space="preserve"> (</w:t>
      </w:r>
      <w:r>
        <w:t xml:space="preserve">дата обращения: 12.05.2017). </w:t>
      </w:r>
    </w:p>
    <w:bookmarkEnd w:id="15"/>
  </w:footnote>
  <w:footnote w:id="80">
    <w:p w:rsidR="00BD703F" w:rsidRPr="00546C9C" w:rsidRDefault="00BD703F" w:rsidP="00B70439">
      <w:pPr>
        <w:pStyle w:val="a3"/>
        <w:rPr>
          <w:lang w:val="en-US"/>
        </w:rPr>
      </w:pPr>
      <w:r>
        <w:rPr>
          <w:rStyle w:val="a5"/>
        </w:rPr>
        <w:footnoteRef/>
      </w:r>
      <w:r w:rsidRPr="00546C9C">
        <w:rPr>
          <w:lang w:val="en-US"/>
        </w:rPr>
        <w:t xml:space="preserve"> </w:t>
      </w:r>
      <w:bookmarkStart w:id="16" w:name="_Hlk482881586"/>
      <w:r w:rsidRPr="00546C9C">
        <w:rPr>
          <w:lang w:val="en-US"/>
        </w:rPr>
        <w:t>10 U.S. Code § 950t - Crimes triable by military commission</w:t>
      </w:r>
      <w:r>
        <w:rPr>
          <w:lang w:val="en-US"/>
        </w:rPr>
        <w:t xml:space="preserve">. </w:t>
      </w:r>
      <w:r w:rsidRPr="008A563B">
        <w:rPr>
          <w:lang w:val="en-US"/>
        </w:rPr>
        <w:t>[</w:t>
      </w:r>
      <w:r>
        <w:t>Электронный</w:t>
      </w:r>
      <w:r w:rsidRPr="008A563B">
        <w:rPr>
          <w:lang w:val="en-US"/>
        </w:rPr>
        <w:t xml:space="preserve"> </w:t>
      </w:r>
      <w:r>
        <w:t>ресурс</w:t>
      </w:r>
      <w:r w:rsidRPr="008A563B">
        <w:rPr>
          <w:lang w:val="en-US"/>
        </w:rPr>
        <w:t xml:space="preserve">] // Cornell University Law School, URL: </w:t>
      </w:r>
      <w:r w:rsidR="009E12D0">
        <w:fldChar w:fldCharType="begin"/>
      </w:r>
      <w:r w:rsidR="009E12D0" w:rsidRPr="000A2692">
        <w:rPr>
          <w:lang w:val="en-US"/>
        </w:rPr>
        <w:instrText xml:space="preserve"> HYPERLINK "https://goo.gl/og2m17" </w:instrText>
      </w:r>
      <w:r w:rsidR="009E12D0">
        <w:fldChar w:fldCharType="separate"/>
      </w:r>
      <w:r w:rsidRPr="00994716">
        <w:rPr>
          <w:rStyle w:val="a6"/>
          <w:lang w:val="en-US"/>
        </w:rPr>
        <w:t>https://goo.gl/og2m17</w:t>
      </w:r>
      <w:r w:rsidR="009E12D0">
        <w:rPr>
          <w:rStyle w:val="a6"/>
          <w:lang w:val="en-US"/>
        </w:rPr>
        <w:fldChar w:fldCharType="end"/>
      </w:r>
      <w:r w:rsidRPr="00994716">
        <w:rPr>
          <w:lang w:val="en-US"/>
        </w:rPr>
        <w:t xml:space="preserve"> (</w:t>
      </w:r>
      <w:r>
        <w:t>дата</w:t>
      </w:r>
      <w:r w:rsidRPr="00994716">
        <w:rPr>
          <w:lang w:val="en-US"/>
        </w:rPr>
        <w:t xml:space="preserve"> </w:t>
      </w:r>
      <w:r>
        <w:t>обращения</w:t>
      </w:r>
      <w:r w:rsidRPr="00994716">
        <w:rPr>
          <w:lang w:val="en-US"/>
        </w:rPr>
        <w:t>: 12.05.2017)</w:t>
      </w:r>
      <w:bookmarkEnd w:id="16"/>
      <w:r w:rsidRPr="00546C9C">
        <w:rPr>
          <w:lang w:val="en-US"/>
        </w:rPr>
        <w:t xml:space="preserve">; </w:t>
      </w:r>
      <w:bookmarkStart w:id="17" w:name="_Hlk482881593"/>
      <w:r w:rsidRPr="00546C9C">
        <w:rPr>
          <w:lang w:val="en-US"/>
        </w:rPr>
        <w:t>49 U.S. Code § 46502 - Aircraft piracy</w:t>
      </w:r>
      <w:r w:rsidRPr="00994716">
        <w:rPr>
          <w:lang w:val="en-US"/>
        </w:rPr>
        <w:t xml:space="preserve">. </w:t>
      </w:r>
      <w:r w:rsidRPr="008A563B">
        <w:rPr>
          <w:lang w:val="en-US"/>
        </w:rPr>
        <w:t>[</w:t>
      </w:r>
      <w:r>
        <w:t>Электронный</w:t>
      </w:r>
      <w:r w:rsidRPr="008A563B">
        <w:rPr>
          <w:lang w:val="en-US"/>
        </w:rPr>
        <w:t xml:space="preserve"> </w:t>
      </w:r>
      <w:r>
        <w:t>ресурс</w:t>
      </w:r>
      <w:r w:rsidRPr="008A563B">
        <w:rPr>
          <w:lang w:val="en-US"/>
        </w:rPr>
        <w:t xml:space="preserve">] // Cornell University Law School, URL: </w:t>
      </w:r>
      <w:r w:rsidRPr="00994716">
        <w:rPr>
          <w:lang w:val="en-US"/>
        </w:rPr>
        <w:t>https://goo.gl/U690X8 (</w:t>
      </w:r>
      <w:r>
        <w:t>дата</w:t>
      </w:r>
      <w:r w:rsidRPr="00994716">
        <w:rPr>
          <w:lang w:val="en-US"/>
        </w:rPr>
        <w:t xml:space="preserve"> </w:t>
      </w:r>
      <w:r>
        <w:t>обращения</w:t>
      </w:r>
      <w:r w:rsidRPr="00994716">
        <w:rPr>
          <w:lang w:val="en-US"/>
        </w:rPr>
        <w:t>: 12.05.2017)</w:t>
      </w:r>
    </w:p>
    <w:bookmarkEnd w:id="17"/>
  </w:footnote>
  <w:footnote w:id="81">
    <w:p w:rsidR="00BD703F" w:rsidRPr="00546C9C" w:rsidRDefault="00BD703F" w:rsidP="00B70439">
      <w:pPr>
        <w:pStyle w:val="a3"/>
        <w:rPr>
          <w:lang w:val="en-US"/>
        </w:rPr>
      </w:pPr>
      <w:r>
        <w:rPr>
          <w:rStyle w:val="a5"/>
        </w:rPr>
        <w:footnoteRef/>
      </w:r>
      <w:r w:rsidRPr="00546C9C">
        <w:rPr>
          <w:lang w:val="en-US"/>
        </w:rPr>
        <w:t xml:space="preserve"> 49 U.S. Code § 46502 - Aircraft piracy</w:t>
      </w:r>
      <w:r w:rsidRPr="00994716">
        <w:rPr>
          <w:lang w:val="en-US"/>
        </w:rPr>
        <w:t xml:space="preserve">. </w:t>
      </w:r>
      <w:r w:rsidRPr="008A563B">
        <w:rPr>
          <w:lang w:val="en-US"/>
        </w:rPr>
        <w:t>[</w:t>
      </w:r>
      <w:r>
        <w:t>Электронный</w:t>
      </w:r>
      <w:r w:rsidRPr="008A563B">
        <w:rPr>
          <w:lang w:val="en-US"/>
        </w:rPr>
        <w:t xml:space="preserve"> </w:t>
      </w:r>
      <w:r>
        <w:t>ресурс</w:t>
      </w:r>
      <w:r w:rsidRPr="008A563B">
        <w:rPr>
          <w:lang w:val="en-US"/>
        </w:rPr>
        <w:t xml:space="preserve">] // Cornell University Law School, URL: </w:t>
      </w:r>
      <w:r w:rsidRPr="00994716">
        <w:rPr>
          <w:lang w:val="en-US"/>
        </w:rPr>
        <w:t>https://goo.gl/U690X8 (</w:t>
      </w:r>
      <w:r>
        <w:t>дата</w:t>
      </w:r>
      <w:r w:rsidRPr="00994716">
        <w:rPr>
          <w:lang w:val="en-US"/>
        </w:rPr>
        <w:t xml:space="preserve"> </w:t>
      </w:r>
      <w:r>
        <w:t>обращения</w:t>
      </w:r>
      <w:r w:rsidRPr="00994716">
        <w:rPr>
          <w:lang w:val="en-US"/>
        </w:rPr>
        <w:t>: 12.05.2017)</w:t>
      </w:r>
    </w:p>
  </w:footnote>
  <w:footnote w:id="82">
    <w:p w:rsidR="00BD703F" w:rsidRPr="00546C9C" w:rsidRDefault="00BD703F" w:rsidP="00B70439">
      <w:pPr>
        <w:pStyle w:val="a3"/>
        <w:rPr>
          <w:lang w:val="en-US"/>
        </w:rPr>
      </w:pPr>
      <w:r>
        <w:rPr>
          <w:rStyle w:val="a5"/>
        </w:rPr>
        <w:footnoteRef/>
      </w:r>
      <w:r w:rsidRPr="00546C9C">
        <w:rPr>
          <w:lang w:val="en-US"/>
        </w:rPr>
        <w:t xml:space="preserve"> </w:t>
      </w:r>
      <w:bookmarkStart w:id="18" w:name="_Hlk482881608"/>
      <w:r w:rsidRPr="00994716">
        <w:rPr>
          <w:lang w:val="en-US"/>
        </w:rPr>
        <w:t xml:space="preserve">49 U.S. Code § 44918 - Crew training. </w:t>
      </w:r>
      <w:r w:rsidRPr="008A563B">
        <w:rPr>
          <w:lang w:val="en-US"/>
        </w:rPr>
        <w:t>[</w:t>
      </w:r>
      <w:r>
        <w:t>Электронный</w:t>
      </w:r>
      <w:r w:rsidRPr="008A563B">
        <w:rPr>
          <w:lang w:val="en-US"/>
        </w:rPr>
        <w:t xml:space="preserve"> </w:t>
      </w:r>
      <w:r>
        <w:t>ресурс</w:t>
      </w:r>
      <w:r w:rsidRPr="008A563B">
        <w:rPr>
          <w:lang w:val="en-US"/>
        </w:rPr>
        <w:t xml:space="preserve">] // Cornell University Law School, URL: </w:t>
      </w:r>
      <w:r w:rsidRPr="00994716">
        <w:rPr>
          <w:lang w:val="en-US"/>
        </w:rPr>
        <w:t>https://goo.gl/32io6C (</w:t>
      </w:r>
      <w:r>
        <w:t>дата</w:t>
      </w:r>
      <w:r w:rsidRPr="00994716">
        <w:rPr>
          <w:lang w:val="en-US"/>
        </w:rPr>
        <w:t xml:space="preserve"> </w:t>
      </w:r>
      <w:r>
        <w:t>обращения</w:t>
      </w:r>
      <w:r w:rsidRPr="00994716">
        <w:rPr>
          <w:lang w:val="en-US"/>
        </w:rPr>
        <w:t>: 12.05.2017)</w:t>
      </w:r>
    </w:p>
    <w:bookmarkEnd w:id="18"/>
  </w:footnote>
  <w:footnote w:id="83">
    <w:p w:rsidR="00BD703F" w:rsidRPr="00994716" w:rsidRDefault="00BD703F" w:rsidP="00B70439">
      <w:pPr>
        <w:pStyle w:val="a3"/>
        <w:rPr>
          <w:lang w:val="en-US"/>
        </w:rPr>
      </w:pPr>
      <w:r>
        <w:rPr>
          <w:rStyle w:val="a5"/>
        </w:rPr>
        <w:footnoteRef/>
      </w:r>
      <w:r w:rsidRPr="00994716">
        <w:rPr>
          <w:lang w:val="en-US"/>
        </w:rPr>
        <w:t xml:space="preserve"> </w:t>
      </w:r>
      <w:bookmarkStart w:id="19" w:name="_Hlk482881614"/>
      <w:r w:rsidRPr="00994716">
        <w:rPr>
          <w:lang w:val="en-US"/>
        </w:rPr>
        <w:t xml:space="preserve">6 U.S. Code § 1167 - Railroad security training program. </w:t>
      </w:r>
      <w:r w:rsidRPr="008A563B">
        <w:rPr>
          <w:lang w:val="en-US"/>
        </w:rPr>
        <w:t>[</w:t>
      </w:r>
      <w:r>
        <w:t>Электронный</w:t>
      </w:r>
      <w:r w:rsidRPr="008A563B">
        <w:rPr>
          <w:lang w:val="en-US"/>
        </w:rPr>
        <w:t xml:space="preserve"> </w:t>
      </w:r>
      <w:r>
        <w:t>ресурс</w:t>
      </w:r>
      <w:r w:rsidRPr="008A563B">
        <w:rPr>
          <w:lang w:val="en-US"/>
        </w:rPr>
        <w:t xml:space="preserve">] // Cornell University Law School, URL: </w:t>
      </w:r>
      <w:r w:rsidRPr="00994716">
        <w:rPr>
          <w:lang w:val="en-US"/>
        </w:rPr>
        <w:t>https://goo.gl/9tAkdr (</w:t>
      </w:r>
      <w:r>
        <w:t>дата</w:t>
      </w:r>
      <w:r w:rsidRPr="00994716">
        <w:rPr>
          <w:lang w:val="en-US"/>
        </w:rPr>
        <w:t xml:space="preserve"> </w:t>
      </w:r>
      <w:r>
        <w:t>обращения</w:t>
      </w:r>
      <w:r w:rsidRPr="00994716">
        <w:rPr>
          <w:lang w:val="en-US"/>
        </w:rPr>
        <w:t>: 12.05.2017)</w:t>
      </w:r>
    </w:p>
    <w:bookmarkEnd w:id="19"/>
  </w:footnote>
  <w:footnote w:id="84">
    <w:p w:rsidR="00BD703F" w:rsidRPr="00994716" w:rsidRDefault="00BD703F" w:rsidP="00B70439">
      <w:pPr>
        <w:pStyle w:val="a3"/>
        <w:rPr>
          <w:lang w:val="en-US"/>
        </w:rPr>
      </w:pPr>
      <w:r>
        <w:rPr>
          <w:rStyle w:val="a5"/>
        </w:rPr>
        <w:footnoteRef/>
      </w:r>
      <w:r w:rsidRPr="00994716">
        <w:rPr>
          <w:lang w:val="en-US"/>
        </w:rPr>
        <w:t xml:space="preserve"> </w:t>
      </w:r>
      <w:bookmarkStart w:id="20" w:name="_Hlk482881622"/>
      <w:r w:rsidRPr="00994716">
        <w:rPr>
          <w:lang w:val="en-US"/>
        </w:rPr>
        <w:t xml:space="preserve">6 U.S. Code § 1184 - Over-the-road bus security training program. </w:t>
      </w:r>
      <w:r w:rsidRPr="008A563B">
        <w:rPr>
          <w:lang w:val="en-US"/>
        </w:rPr>
        <w:t>[</w:t>
      </w:r>
      <w:r>
        <w:t>Электронный</w:t>
      </w:r>
      <w:r w:rsidRPr="008A563B">
        <w:rPr>
          <w:lang w:val="en-US"/>
        </w:rPr>
        <w:t xml:space="preserve"> </w:t>
      </w:r>
      <w:r>
        <w:t>ресурс</w:t>
      </w:r>
      <w:r w:rsidRPr="008A563B">
        <w:rPr>
          <w:lang w:val="en-US"/>
        </w:rPr>
        <w:t xml:space="preserve">] // Cornell University Law School, URL: </w:t>
      </w:r>
      <w:r w:rsidRPr="00994716">
        <w:rPr>
          <w:lang w:val="en-US"/>
        </w:rPr>
        <w:t>https://goo.gl/JQ7HZr (</w:t>
      </w:r>
      <w:r>
        <w:t>дата</w:t>
      </w:r>
      <w:r w:rsidRPr="00994716">
        <w:rPr>
          <w:lang w:val="en-US"/>
        </w:rPr>
        <w:t xml:space="preserve"> </w:t>
      </w:r>
      <w:r>
        <w:t>обращения</w:t>
      </w:r>
      <w:r w:rsidRPr="00994716">
        <w:rPr>
          <w:lang w:val="en-US"/>
        </w:rPr>
        <w:t>: 12.05.2017)</w:t>
      </w:r>
    </w:p>
    <w:bookmarkEnd w:id="20"/>
  </w:footnote>
  <w:footnote w:id="85">
    <w:p w:rsidR="00BD703F" w:rsidRPr="00400ADF" w:rsidRDefault="00BD703F" w:rsidP="00B70439">
      <w:pPr>
        <w:pStyle w:val="a3"/>
      </w:pPr>
      <w:r>
        <w:rPr>
          <w:rStyle w:val="a5"/>
        </w:rPr>
        <w:footnoteRef/>
      </w:r>
      <w:r w:rsidRPr="00400ADF">
        <w:rPr>
          <w:lang w:val="en-US"/>
        </w:rPr>
        <w:t xml:space="preserve"> </w:t>
      </w:r>
      <w:r>
        <w:rPr>
          <w:lang w:val="en-US"/>
        </w:rPr>
        <w:t>I</w:t>
      </w:r>
      <w:r w:rsidRPr="00400ADF">
        <w:rPr>
          <w:lang w:val="en-US"/>
        </w:rPr>
        <w:t>ncident summary</w:t>
      </w:r>
      <w:r>
        <w:rPr>
          <w:lang w:val="en-US"/>
        </w:rPr>
        <w:t xml:space="preserve"> 10/09/2009. </w:t>
      </w:r>
      <w:r w:rsidRPr="00400ADF">
        <w:t>[</w:t>
      </w:r>
      <w:r>
        <w:t>Электронный</w:t>
      </w:r>
      <w:r w:rsidRPr="00400ADF">
        <w:t xml:space="preserve"> </w:t>
      </w:r>
      <w:r>
        <w:t>ресурс</w:t>
      </w:r>
      <w:r w:rsidRPr="00400ADF">
        <w:t xml:space="preserve">] // </w:t>
      </w:r>
      <w:r w:rsidRPr="003D5737">
        <w:rPr>
          <w:lang w:val="en-US"/>
        </w:rPr>
        <w:t>Global</w:t>
      </w:r>
      <w:r w:rsidRPr="00400ADF">
        <w:t xml:space="preserve"> </w:t>
      </w:r>
      <w:r w:rsidRPr="003D5737">
        <w:rPr>
          <w:lang w:val="en-US"/>
        </w:rPr>
        <w:t>Terrorism</w:t>
      </w:r>
      <w:r w:rsidRPr="00400ADF">
        <w:t xml:space="preserve"> </w:t>
      </w:r>
      <w:r w:rsidRPr="003D5737">
        <w:rPr>
          <w:lang w:val="en-US"/>
        </w:rPr>
        <w:t>Database</w:t>
      </w:r>
      <w:r w:rsidRPr="00400ADF">
        <w:t xml:space="preserve">, </w:t>
      </w:r>
      <w:r w:rsidRPr="003D5737">
        <w:rPr>
          <w:lang w:val="en-US"/>
        </w:rPr>
        <w:t>URL</w:t>
      </w:r>
      <w:r w:rsidRPr="00400ADF">
        <w:t xml:space="preserve">: </w:t>
      </w:r>
      <w:r w:rsidRPr="00400ADF">
        <w:rPr>
          <w:lang w:val="en-US"/>
        </w:rPr>
        <w:t>https</w:t>
      </w:r>
      <w:r w:rsidRPr="00400ADF">
        <w:t>://</w:t>
      </w:r>
      <w:r w:rsidRPr="00400ADF">
        <w:rPr>
          <w:lang w:val="en-US"/>
        </w:rPr>
        <w:t>goo</w:t>
      </w:r>
      <w:r w:rsidRPr="00400ADF">
        <w:t>.</w:t>
      </w:r>
      <w:r w:rsidRPr="00400ADF">
        <w:rPr>
          <w:lang w:val="en-US"/>
        </w:rPr>
        <w:t>gl</w:t>
      </w:r>
      <w:r w:rsidRPr="00400ADF">
        <w:t>/</w:t>
      </w:r>
      <w:proofErr w:type="spellStart"/>
      <w:r w:rsidRPr="00400ADF">
        <w:rPr>
          <w:lang w:val="en-US"/>
        </w:rPr>
        <w:t>JKFNlI</w:t>
      </w:r>
      <w:proofErr w:type="spellEnd"/>
      <w:r w:rsidRPr="00400ADF">
        <w:t xml:space="preserve"> (</w:t>
      </w:r>
      <w:r>
        <w:t>дата</w:t>
      </w:r>
      <w:r w:rsidRPr="00400ADF">
        <w:t xml:space="preserve"> </w:t>
      </w:r>
      <w:r>
        <w:t>обращения</w:t>
      </w:r>
      <w:r w:rsidRPr="00400ADF">
        <w:t>: 12.05.2017)</w:t>
      </w:r>
    </w:p>
  </w:footnote>
  <w:footnote w:id="86">
    <w:p w:rsidR="00BD703F" w:rsidRPr="000055C4" w:rsidRDefault="00BD703F" w:rsidP="00B70439">
      <w:pPr>
        <w:pStyle w:val="a3"/>
        <w:rPr>
          <w:lang w:val="en-US"/>
        </w:rPr>
      </w:pPr>
      <w:r>
        <w:rPr>
          <w:rStyle w:val="a5"/>
        </w:rPr>
        <w:footnoteRef/>
      </w:r>
      <w:r w:rsidRPr="00400ADF">
        <w:rPr>
          <w:lang w:val="en-US"/>
        </w:rPr>
        <w:t xml:space="preserve"> </w:t>
      </w:r>
      <w:r>
        <w:rPr>
          <w:lang w:val="en-US"/>
        </w:rPr>
        <w:t>I</w:t>
      </w:r>
      <w:r w:rsidRPr="00400ADF">
        <w:rPr>
          <w:lang w:val="en-US"/>
        </w:rPr>
        <w:t>ncident summary</w:t>
      </w:r>
      <w:r>
        <w:rPr>
          <w:lang w:val="en-US"/>
        </w:rPr>
        <w:t xml:space="preserve"> 09/17/2014. </w:t>
      </w:r>
      <w:r w:rsidRPr="000055C4">
        <w:rPr>
          <w:lang w:val="en-US"/>
        </w:rPr>
        <w:t>[</w:t>
      </w:r>
      <w:r>
        <w:t>Электронный</w:t>
      </w:r>
      <w:r w:rsidRPr="000055C4">
        <w:rPr>
          <w:lang w:val="en-US"/>
        </w:rPr>
        <w:t xml:space="preserve"> </w:t>
      </w:r>
      <w:r>
        <w:t>ресурс</w:t>
      </w:r>
      <w:r w:rsidRPr="000055C4">
        <w:rPr>
          <w:lang w:val="en-US"/>
        </w:rPr>
        <w:t xml:space="preserve">] // </w:t>
      </w:r>
      <w:r w:rsidRPr="003D5737">
        <w:rPr>
          <w:lang w:val="en-US"/>
        </w:rPr>
        <w:t>Global</w:t>
      </w:r>
      <w:r w:rsidRPr="000055C4">
        <w:rPr>
          <w:lang w:val="en-US"/>
        </w:rPr>
        <w:t xml:space="preserve"> </w:t>
      </w:r>
      <w:r w:rsidRPr="003D5737">
        <w:rPr>
          <w:lang w:val="en-US"/>
        </w:rPr>
        <w:t>Terrorism</w:t>
      </w:r>
      <w:r w:rsidRPr="000055C4">
        <w:rPr>
          <w:lang w:val="en-US"/>
        </w:rPr>
        <w:t xml:space="preserve"> </w:t>
      </w:r>
      <w:r w:rsidRPr="003D5737">
        <w:rPr>
          <w:lang w:val="en-US"/>
        </w:rPr>
        <w:t>Database</w:t>
      </w:r>
      <w:r w:rsidRPr="000055C4">
        <w:rPr>
          <w:lang w:val="en-US"/>
        </w:rPr>
        <w:t xml:space="preserve">, </w:t>
      </w:r>
      <w:r w:rsidRPr="003D5737">
        <w:rPr>
          <w:lang w:val="en-US"/>
        </w:rPr>
        <w:t>URL</w:t>
      </w:r>
      <w:r w:rsidRPr="000055C4">
        <w:rPr>
          <w:lang w:val="en-US"/>
        </w:rPr>
        <w:t xml:space="preserve">: </w:t>
      </w:r>
      <w:r w:rsidRPr="00400ADF">
        <w:rPr>
          <w:lang w:val="en-US"/>
        </w:rPr>
        <w:t>https</w:t>
      </w:r>
      <w:r w:rsidRPr="000055C4">
        <w:rPr>
          <w:lang w:val="en-US"/>
        </w:rPr>
        <w:t>://</w:t>
      </w:r>
      <w:r w:rsidRPr="00400ADF">
        <w:rPr>
          <w:lang w:val="en-US"/>
        </w:rPr>
        <w:t>goo</w:t>
      </w:r>
      <w:r w:rsidRPr="000055C4">
        <w:rPr>
          <w:lang w:val="en-US"/>
        </w:rPr>
        <w:t>.</w:t>
      </w:r>
      <w:r w:rsidRPr="00400ADF">
        <w:rPr>
          <w:lang w:val="en-US"/>
        </w:rPr>
        <w:t>gl</w:t>
      </w:r>
      <w:r w:rsidRPr="000055C4">
        <w:rPr>
          <w:lang w:val="en-US"/>
        </w:rPr>
        <w:t>/</w:t>
      </w:r>
      <w:r w:rsidRPr="00400ADF">
        <w:rPr>
          <w:lang w:val="en-US"/>
        </w:rPr>
        <w:t>vLsRB</w:t>
      </w:r>
      <w:r w:rsidRPr="000055C4">
        <w:rPr>
          <w:lang w:val="en-US"/>
        </w:rPr>
        <w:t>4 (</w:t>
      </w:r>
      <w:r>
        <w:t>дата</w:t>
      </w:r>
      <w:r w:rsidRPr="000055C4">
        <w:rPr>
          <w:lang w:val="en-US"/>
        </w:rPr>
        <w:t xml:space="preserve"> </w:t>
      </w:r>
      <w:r>
        <w:t>обращения</w:t>
      </w:r>
      <w:r w:rsidRPr="000055C4">
        <w:rPr>
          <w:lang w:val="en-US"/>
        </w:rPr>
        <w:t>: 12.05.2017)</w:t>
      </w:r>
    </w:p>
  </w:footnote>
  <w:footnote w:id="87">
    <w:p w:rsidR="00BD703F" w:rsidRPr="000055C4" w:rsidRDefault="00BD703F" w:rsidP="00B70439">
      <w:pPr>
        <w:pStyle w:val="a3"/>
        <w:rPr>
          <w:lang w:val="en-US"/>
        </w:rPr>
      </w:pPr>
      <w:r>
        <w:rPr>
          <w:rStyle w:val="a5"/>
        </w:rPr>
        <w:footnoteRef/>
      </w:r>
      <w:r w:rsidRPr="00400ADF">
        <w:rPr>
          <w:lang w:val="en-US"/>
        </w:rPr>
        <w:t xml:space="preserve"> </w:t>
      </w:r>
      <w:r>
        <w:rPr>
          <w:lang w:val="en-US"/>
        </w:rPr>
        <w:t>I</w:t>
      </w:r>
      <w:r w:rsidRPr="00400ADF">
        <w:rPr>
          <w:lang w:val="en-US"/>
        </w:rPr>
        <w:t>ncident summary</w:t>
      </w:r>
      <w:r>
        <w:rPr>
          <w:lang w:val="en-US"/>
        </w:rPr>
        <w:t xml:space="preserve"> 09/04/2009. </w:t>
      </w:r>
      <w:r w:rsidRPr="000055C4">
        <w:rPr>
          <w:lang w:val="en-US"/>
        </w:rPr>
        <w:t>[</w:t>
      </w:r>
      <w:r>
        <w:t>Электронный</w:t>
      </w:r>
      <w:r w:rsidRPr="000055C4">
        <w:rPr>
          <w:lang w:val="en-US"/>
        </w:rPr>
        <w:t xml:space="preserve"> </w:t>
      </w:r>
      <w:r>
        <w:t>ресурс</w:t>
      </w:r>
      <w:r w:rsidRPr="000055C4">
        <w:rPr>
          <w:lang w:val="en-US"/>
        </w:rPr>
        <w:t xml:space="preserve">] // </w:t>
      </w:r>
      <w:r w:rsidRPr="003D5737">
        <w:rPr>
          <w:lang w:val="en-US"/>
        </w:rPr>
        <w:t>Global</w:t>
      </w:r>
      <w:r w:rsidRPr="000055C4">
        <w:rPr>
          <w:lang w:val="en-US"/>
        </w:rPr>
        <w:t xml:space="preserve"> </w:t>
      </w:r>
      <w:r w:rsidRPr="003D5737">
        <w:rPr>
          <w:lang w:val="en-US"/>
        </w:rPr>
        <w:t>Terrorism</w:t>
      </w:r>
      <w:r w:rsidRPr="000055C4">
        <w:rPr>
          <w:lang w:val="en-US"/>
        </w:rPr>
        <w:t xml:space="preserve"> </w:t>
      </w:r>
      <w:r w:rsidRPr="003D5737">
        <w:rPr>
          <w:lang w:val="en-US"/>
        </w:rPr>
        <w:t>Database</w:t>
      </w:r>
      <w:r w:rsidRPr="000055C4">
        <w:rPr>
          <w:lang w:val="en-US"/>
        </w:rPr>
        <w:t xml:space="preserve">, </w:t>
      </w:r>
      <w:r w:rsidRPr="003D5737">
        <w:rPr>
          <w:lang w:val="en-US"/>
        </w:rPr>
        <w:t>URL</w:t>
      </w:r>
      <w:r w:rsidRPr="000055C4">
        <w:rPr>
          <w:lang w:val="en-US"/>
        </w:rPr>
        <w:t xml:space="preserve">: </w:t>
      </w:r>
      <w:r w:rsidRPr="00400ADF">
        <w:rPr>
          <w:lang w:val="en-US"/>
        </w:rPr>
        <w:t>https</w:t>
      </w:r>
      <w:r w:rsidRPr="000055C4">
        <w:rPr>
          <w:lang w:val="en-US"/>
        </w:rPr>
        <w:t>://</w:t>
      </w:r>
      <w:r w:rsidRPr="00400ADF">
        <w:rPr>
          <w:lang w:val="en-US"/>
        </w:rPr>
        <w:t>goo</w:t>
      </w:r>
      <w:r w:rsidRPr="000055C4">
        <w:rPr>
          <w:lang w:val="en-US"/>
        </w:rPr>
        <w:t>.</w:t>
      </w:r>
      <w:r w:rsidRPr="00400ADF">
        <w:rPr>
          <w:lang w:val="en-US"/>
        </w:rPr>
        <w:t>gl</w:t>
      </w:r>
      <w:r w:rsidRPr="000055C4">
        <w:rPr>
          <w:lang w:val="en-US"/>
        </w:rPr>
        <w:t>/</w:t>
      </w:r>
      <w:r w:rsidRPr="00400ADF">
        <w:rPr>
          <w:lang w:val="en-US"/>
        </w:rPr>
        <w:t>o</w:t>
      </w:r>
      <w:r w:rsidRPr="000055C4">
        <w:rPr>
          <w:lang w:val="en-US"/>
        </w:rPr>
        <w:t>1</w:t>
      </w:r>
      <w:r w:rsidRPr="00400ADF">
        <w:rPr>
          <w:lang w:val="en-US"/>
        </w:rPr>
        <w:t>qOOa</w:t>
      </w:r>
      <w:r w:rsidRPr="000055C4">
        <w:rPr>
          <w:lang w:val="en-US"/>
        </w:rPr>
        <w:t xml:space="preserve"> (</w:t>
      </w:r>
      <w:r>
        <w:t>дата</w:t>
      </w:r>
      <w:r w:rsidRPr="000055C4">
        <w:rPr>
          <w:lang w:val="en-US"/>
        </w:rPr>
        <w:t xml:space="preserve"> </w:t>
      </w:r>
      <w:r>
        <w:t>обращения</w:t>
      </w:r>
      <w:r w:rsidRPr="000055C4">
        <w:rPr>
          <w:lang w:val="en-US"/>
        </w:rPr>
        <w:t>: 12.05.2017)</w:t>
      </w:r>
    </w:p>
  </w:footnote>
  <w:footnote w:id="88">
    <w:p w:rsidR="00BD703F" w:rsidRPr="00080839" w:rsidRDefault="00BD703F" w:rsidP="00B70439">
      <w:pPr>
        <w:pStyle w:val="a3"/>
      </w:pPr>
      <w:r>
        <w:rPr>
          <w:rStyle w:val="a5"/>
        </w:rPr>
        <w:footnoteRef/>
      </w:r>
      <w:r w:rsidRPr="00C7573F">
        <w:rPr>
          <w:lang w:val="en-US"/>
        </w:rPr>
        <w:t xml:space="preserve"> </w:t>
      </w:r>
      <w:r>
        <w:rPr>
          <w:lang w:val="en-US"/>
        </w:rPr>
        <w:t>I</w:t>
      </w:r>
      <w:r w:rsidRPr="00400ADF">
        <w:rPr>
          <w:lang w:val="en-US"/>
        </w:rPr>
        <w:t>ncident summary</w:t>
      </w:r>
      <w:r>
        <w:rPr>
          <w:lang w:val="en-US"/>
        </w:rPr>
        <w:t xml:space="preserve"> 01/19/2011. </w:t>
      </w:r>
      <w:r w:rsidRPr="00C7573F">
        <w:rPr>
          <w:lang w:val="en-US"/>
        </w:rPr>
        <w:t>[</w:t>
      </w:r>
      <w:r>
        <w:t>Электронный</w:t>
      </w:r>
      <w:r w:rsidRPr="00C7573F">
        <w:rPr>
          <w:lang w:val="en-US"/>
        </w:rPr>
        <w:t xml:space="preserve"> </w:t>
      </w:r>
      <w:r>
        <w:t>ресурс</w:t>
      </w:r>
      <w:r w:rsidRPr="00C7573F">
        <w:rPr>
          <w:lang w:val="en-US"/>
        </w:rPr>
        <w:t xml:space="preserve">] // </w:t>
      </w:r>
      <w:r w:rsidRPr="003D5737">
        <w:rPr>
          <w:lang w:val="en-US"/>
        </w:rPr>
        <w:t>Global</w:t>
      </w:r>
      <w:r w:rsidRPr="00C7573F">
        <w:rPr>
          <w:lang w:val="en-US"/>
        </w:rPr>
        <w:t xml:space="preserve"> </w:t>
      </w:r>
      <w:r w:rsidRPr="003D5737">
        <w:rPr>
          <w:lang w:val="en-US"/>
        </w:rPr>
        <w:t>Terrorism</w:t>
      </w:r>
      <w:r w:rsidRPr="00C7573F">
        <w:rPr>
          <w:lang w:val="en-US"/>
        </w:rPr>
        <w:t xml:space="preserve"> </w:t>
      </w:r>
      <w:r w:rsidRPr="003D5737">
        <w:rPr>
          <w:lang w:val="en-US"/>
        </w:rPr>
        <w:t>Database</w:t>
      </w:r>
      <w:r w:rsidRPr="00C7573F">
        <w:rPr>
          <w:lang w:val="en-US"/>
        </w:rPr>
        <w:t xml:space="preserve">, </w:t>
      </w:r>
      <w:r w:rsidRPr="003D5737">
        <w:rPr>
          <w:lang w:val="en-US"/>
        </w:rPr>
        <w:t>URL</w:t>
      </w:r>
      <w:r w:rsidRPr="00C7573F">
        <w:rPr>
          <w:lang w:val="en-US"/>
        </w:rPr>
        <w:t xml:space="preserve">: </w:t>
      </w:r>
      <w:r w:rsidR="009E12D0">
        <w:fldChar w:fldCharType="begin"/>
      </w:r>
      <w:r w:rsidR="009E12D0" w:rsidRPr="000A2692">
        <w:rPr>
          <w:lang w:val="en-US"/>
        </w:rPr>
        <w:instrText xml:space="preserve"> HYPERLINK "https://goo.gl/wsfdrz" </w:instrText>
      </w:r>
      <w:r w:rsidR="009E12D0">
        <w:fldChar w:fldCharType="separate"/>
      </w:r>
      <w:r w:rsidRPr="00C7573F">
        <w:rPr>
          <w:rStyle w:val="a6"/>
          <w:lang w:val="en-US"/>
        </w:rPr>
        <w:t>https://goo.gl/wsfdrz</w:t>
      </w:r>
      <w:r w:rsidR="009E12D0">
        <w:rPr>
          <w:rStyle w:val="a6"/>
          <w:lang w:val="en-US"/>
        </w:rPr>
        <w:fldChar w:fldCharType="end"/>
      </w:r>
      <w:r>
        <w:rPr>
          <w:lang w:val="en-US"/>
        </w:rPr>
        <w:t xml:space="preserve"> (</w:t>
      </w:r>
      <w:r>
        <w:t>дата</w:t>
      </w:r>
      <w:r w:rsidRPr="00C7573F">
        <w:rPr>
          <w:lang w:val="en-US"/>
        </w:rPr>
        <w:t xml:space="preserve"> </w:t>
      </w:r>
      <w:r>
        <w:t>обращения</w:t>
      </w:r>
      <w:r w:rsidRPr="00C7573F">
        <w:rPr>
          <w:lang w:val="en-US"/>
        </w:rPr>
        <w:t xml:space="preserve">: 12.05.2017); </w:t>
      </w:r>
      <w:r>
        <w:rPr>
          <w:lang w:val="en-US"/>
        </w:rPr>
        <w:t>I</w:t>
      </w:r>
      <w:r w:rsidRPr="00400ADF">
        <w:rPr>
          <w:lang w:val="en-US"/>
        </w:rPr>
        <w:t>ncident summary</w:t>
      </w:r>
      <w:r>
        <w:rPr>
          <w:lang w:val="en-US"/>
        </w:rPr>
        <w:t xml:space="preserve"> 01/14/2011. </w:t>
      </w:r>
      <w:r w:rsidRPr="00080839">
        <w:t>[</w:t>
      </w:r>
      <w:r>
        <w:t>Электронный</w:t>
      </w:r>
      <w:r w:rsidRPr="00080839">
        <w:t xml:space="preserve"> </w:t>
      </w:r>
      <w:r>
        <w:t>ресурс</w:t>
      </w:r>
      <w:r w:rsidRPr="00080839">
        <w:t xml:space="preserve">] // </w:t>
      </w:r>
      <w:r w:rsidRPr="003D5737">
        <w:rPr>
          <w:lang w:val="en-US"/>
        </w:rPr>
        <w:t>Global</w:t>
      </w:r>
      <w:r w:rsidRPr="00080839">
        <w:t xml:space="preserve"> </w:t>
      </w:r>
      <w:r w:rsidRPr="003D5737">
        <w:rPr>
          <w:lang w:val="en-US"/>
        </w:rPr>
        <w:t>Terrorism</w:t>
      </w:r>
      <w:r w:rsidRPr="00080839">
        <w:t xml:space="preserve"> </w:t>
      </w:r>
      <w:r w:rsidRPr="003D5737">
        <w:rPr>
          <w:lang w:val="en-US"/>
        </w:rPr>
        <w:t>Database</w:t>
      </w:r>
      <w:r w:rsidRPr="00080839">
        <w:t xml:space="preserve">, </w:t>
      </w:r>
      <w:r w:rsidRPr="003D5737">
        <w:rPr>
          <w:lang w:val="en-US"/>
        </w:rPr>
        <w:t>URL</w:t>
      </w:r>
      <w:r w:rsidRPr="00080839">
        <w:t xml:space="preserve">: </w:t>
      </w:r>
      <w:r w:rsidRPr="00C7573F">
        <w:rPr>
          <w:lang w:val="en-US"/>
        </w:rPr>
        <w:t>https</w:t>
      </w:r>
      <w:r w:rsidRPr="00080839">
        <w:t>://</w:t>
      </w:r>
      <w:r w:rsidRPr="00C7573F">
        <w:rPr>
          <w:lang w:val="en-US"/>
        </w:rPr>
        <w:t>goo</w:t>
      </w:r>
      <w:r w:rsidRPr="00080839">
        <w:t>.</w:t>
      </w:r>
      <w:r w:rsidRPr="00C7573F">
        <w:rPr>
          <w:lang w:val="en-US"/>
        </w:rPr>
        <w:t>gl</w:t>
      </w:r>
      <w:r w:rsidRPr="00080839">
        <w:t>/</w:t>
      </w:r>
      <w:proofErr w:type="spellStart"/>
      <w:r w:rsidRPr="00C7573F">
        <w:rPr>
          <w:lang w:val="en-US"/>
        </w:rPr>
        <w:t>SGrnUh</w:t>
      </w:r>
      <w:proofErr w:type="spellEnd"/>
      <w:r w:rsidRPr="00080839">
        <w:t xml:space="preserve"> (</w:t>
      </w:r>
      <w:r>
        <w:t>дата</w:t>
      </w:r>
      <w:r w:rsidRPr="00080839">
        <w:t xml:space="preserve"> </w:t>
      </w:r>
      <w:r>
        <w:t>обращения</w:t>
      </w:r>
      <w:r w:rsidRPr="00080839">
        <w:t>: 12.05.2017)</w:t>
      </w:r>
      <w:r>
        <w:t>.</w:t>
      </w:r>
    </w:p>
  </w:footnote>
  <w:footnote w:id="89">
    <w:p w:rsidR="00BD703F" w:rsidRPr="000055C4" w:rsidRDefault="00BD703F" w:rsidP="00B70439">
      <w:pPr>
        <w:pStyle w:val="a3"/>
        <w:rPr>
          <w:lang w:val="en-US"/>
        </w:rPr>
      </w:pPr>
      <w:r>
        <w:rPr>
          <w:rStyle w:val="a5"/>
        </w:rPr>
        <w:footnoteRef/>
      </w:r>
      <w:r w:rsidRPr="00C7573F">
        <w:rPr>
          <w:lang w:val="en-US"/>
        </w:rPr>
        <w:t xml:space="preserve"> </w:t>
      </w:r>
      <w:r>
        <w:rPr>
          <w:lang w:val="en-US"/>
        </w:rPr>
        <w:t>I</w:t>
      </w:r>
      <w:r w:rsidRPr="00400ADF">
        <w:rPr>
          <w:lang w:val="en-US"/>
        </w:rPr>
        <w:t>ncident summary</w:t>
      </w:r>
      <w:r>
        <w:rPr>
          <w:lang w:val="en-US"/>
        </w:rPr>
        <w:t xml:space="preserve"> 10/16/2008. </w:t>
      </w:r>
      <w:r w:rsidRPr="000055C4">
        <w:rPr>
          <w:lang w:val="en-US"/>
        </w:rPr>
        <w:t>[</w:t>
      </w:r>
      <w:r>
        <w:t>Электронный</w:t>
      </w:r>
      <w:r w:rsidRPr="000055C4">
        <w:rPr>
          <w:lang w:val="en-US"/>
        </w:rPr>
        <w:t xml:space="preserve"> </w:t>
      </w:r>
      <w:r>
        <w:t>ресурс</w:t>
      </w:r>
      <w:r w:rsidRPr="000055C4">
        <w:rPr>
          <w:lang w:val="en-US"/>
        </w:rPr>
        <w:t xml:space="preserve">] // </w:t>
      </w:r>
      <w:r w:rsidRPr="003D5737">
        <w:rPr>
          <w:lang w:val="en-US"/>
        </w:rPr>
        <w:t>Global</w:t>
      </w:r>
      <w:r w:rsidRPr="000055C4">
        <w:rPr>
          <w:lang w:val="en-US"/>
        </w:rPr>
        <w:t xml:space="preserve"> </w:t>
      </w:r>
      <w:r w:rsidRPr="003D5737">
        <w:rPr>
          <w:lang w:val="en-US"/>
        </w:rPr>
        <w:t>Terrorism</w:t>
      </w:r>
      <w:r w:rsidRPr="000055C4">
        <w:rPr>
          <w:lang w:val="en-US"/>
        </w:rPr>
        <w:t xml:space="preserve"> </w:t>
      </w:r>
      <w:r w:rsidRPr="003D5737">
        <w:rPr>
          <w:lang w:val="en-US"/>
        </w:rPr>
        <w:t>Database</w:t>
      </w:r>
      <w:r w:rsidRPr="000055C4">
        <w:rPr>
          <w:lang w:val="en-US"/>
        </w:rPr>
        <w:t xml:space="preserve">, </w:t>
      </w:r>
      <w:r w:rsidRPr="003D5737">
        <w:rPr>
          <w:lang w:val="en-US"/>
        </w:rPr>
        <w:t>URL</w:t>
      </w:r>
      <w:r w:rsidRPr="000055C4">
        <w:rPr>
          <w:lang w:val="en-US"/>
        </w:rPr>
        <w:t xml:space="preserve">: </w:t>
      </w:r>
      <w:r w:rsidRPr="00C7573F">
        <w:rPr>
          <w:lang w:val="en-US"/>
        </w:rPr>
        <w:t>https</w:t>
      </w:r>
      <w:r w:rsidRPr="000055C4">
        <w:rPr>
          <w:lang w:val="en-US"/>
        </w:rPr>
        <w:t>://</w:t>
      </w:r>
      <w:r w:rsidRPr="00C7573F">
        <w:rPr>
          <w:lang w:val="en-US"/>
        </w:rPr>
        <w:t>goo</w:t>
      </w:r>
      <w:r w:rsidRPr="000055C4">
        <w:rPr>
          <w:lang w:val="en-US"/>
        </w:rPr>
        <w:t>.</w:t>
      </w:r>
      <w:r w:rsidRPr="00C7573F">
        <w:rPr>
          <w:lang w:val="en-US"/>
        </w:rPr>
        <w:t>gl</w:t>
      </w:r>
      <w:r w:rsidRPr="000055C4">
        <w:rPr>
          <w:lang w:val="en-US"/>
        </w:rPr>
        <w:t>/</w:t>
      </w:r>
      <w:r w:rsidRPr="00C7573F">
        <w:rPr>
          <w:lang w:val="en-US"/>
        </w:rPr>
        <w:t>maoaGz</w:t>
      </w:r>
      <w:r w:rsidRPr="000055C4">
        <w:rPr>
          <w:lang w:val="en-US"/>
        </w:rPr>
        <w:t xml:space="preserve"> (</w:t>
      </w:r>
      <w:r>
        <w:t>дата</w:t>
      </w:r>
      <w:r w:rsidRPr="000055C4">
        <w:rPr>
          <w:lang w:val="en-US"/>
        </w:rPr>
        <w:t xml:space="preserve"> </w:t>
      </w:r>
      <w:r>
        <w:t>обращения</w:t>
      </w:r>
      <w:r w:rsidRPr="000055C4">
        <w:rPr>
          <w:lang w:val="en-US"/>
        </w:rPr>
        <w:t>: 12.05.2017).</w:t>
      </w:r>
    </w:p>
  </w:footnote>
  <w:footnote w:id="90">
    <w:p w:rsidR="00BD703F" w:rsidRPr="00080839" w:rsidRDefault="00BD703F" w:rsidP="00B70439">
      <w:pPr>
        <w:pStyle w:val="a3"/>
      </w:pPr>
      <w:r>
        <w:rPr>
          <w:rStyle w:val="a5"/>
        </w:rPr>
        <w:footnoteRef/>
      </w:r>
      <w:r w:rsidRPr="00080839">
        <w:t xml:space="preserve"> "Уголовный кодекс Российской Федерации" от 13.06.1996 </w:t>
      </w:r>
      <w:r w:rsidRPr="00080839">
        <w:rPr>
          <w:lang w:val="en-US"/>
        </w:rPr>
        <w:t>N</w:t>
      </w:r>
      <w:r w:rsidRPr="00080839">
        <w:t xml:space="preserve"> 63</w:t>
      </w:r>
      <w:r>
        <w:t>-ФЗ (ред. от 17.04.2017), ст.206</w:t>
      </w:r>
      <w:r w:rsidRPr="00080839">
        <w:t xml:space="preserve">. [электронный ресурс] // Официальный интернет-портал правовой информации, </w:t>
      </w:r>
      <w:r w:rsidRPr="00080839">
        <w:rPr>
          <w:lang w:val="en-US"/>
        </w:rPr>
        <w:t>URL</w:t>
      </w:r>
      <w:r w:rsidRPr="00080839">
        <w:t xml:space="preserve">: </w:t>
      </w:r>
      <w:r w:rsidRPr="00080839">
        <w:rPr>
          <w:lang w:val="en-US"/>
        </w:rPr>
        <w:t>https</w:t>
      </w:r>
      <w:r w:rsidRPr="00080839">
        <w:t>://</w:t>
      </w:r>
      <w:r w:rsidRPr="00080839">
        <w:rPr>
          <w:lang w:val="en-US"/>
        </w:rPr>
        <w:t>goo</w:t>
      </w:r>
      <w:r w:rsidRPr="00080839">
        <w:t>.</w:t>
      </w:r>
      <w:r w:rsidRPr="00080839">
        <w:rPr>
          <w:lang w:val="en-US"/>
        </w:rPr>
        <w:t>gl</w:t>
      </w:r>
      <w:r w:rsidRPr="00080839">
        <w:t>/</w:t>
      </w:r>
      <w:r w:rsidRPr="00080839">
        <w:rPr>
          <w:lang w:val="en-US"/>
        </w:rPr>
        <w:t>LR</w:t>
      </w:r>
      <w:r w:rsidRPr="00080839">
        <w:t>0</w:t>
      </w:r>
      <w:proofErr w:type="spellStart"/>
      <w:r w:rsidRPr="00080839">
        <w:rPr>
          <w:lang w:val="en-US"/>
        </w:rPr>
        <w:t>Xbw</w:t>
      </w:r>
      <w:proofErr w:type="spellEnd"/>
      <w:r w:rsidRPr="00080839">
        <w:t xml:space="preserve"> (дата обращения: 12.05.2017).</w:t>
      </w:r>
    </w:p>
  </w:footnote>
  <w:footnote w:id="91">
    <w:p w:rsidR="00BD703F" w:rsidRPr="00112325" w:rsidRDefault="00BD703F" w:rsidP="00B70439">
      <w:pPr>
        <w:pStyle w:val="a3"/>
      </w:pPr>
      <w:r>
        <w:rPr>
          <w:rStyle w:val="a5"/>
        </w:rPr>
        <w:footnoteRef/>
      </w:r>
      <w:r>
        <w:t xml:space="preserve"> </w:t>
      </w:r>
      <w:bookmarkStart w:id="21" w:name="_Hlk482881639"/>
      <w:r w:rsidRPr="00112325">
        <w:t>Международная конвенция о борьбе с захватом заложников</w:t>
      </w:r>
      <w:r>
        <w:t xml:space="preserve"> от 17 декабря 1979 года, ст.1. </w:t>
      </w:r>
      <w:r w:rsidRPr="00112325">
        <w:t>[</w:t>
      </w:r>
      <w:r>
        <w:t>Электронный ресурс</w:t>
      </w:r>
      <w:r w:rsidRPr="00112325">
        <w:t xml:space="preserve">] // </w:t>
      </w:r>
      <w:r>
        <w:rPr>
          <w:lang w:val="en-US"/>
        </w:rPr>
        <w:t>United</w:t>
      </w:r>
      <w:r w:rsidRPr="00112325">
        <w:t xml:space="preserve"> </w:t>
      </w:r>
      <w:r>
        <w:rPr>
          <w:lang w:val="en-US"/>
        </w:rPr>
        <w:t>Nations</w:t>
      </w:r>
      <w:r w:rsidRPr="00112325">
        <w:t xml:space="preserve">, </w:t>
      </w:r>
      <w:r>
        <w:rPr>
          <w:lang w:val="en-US"/>
        </w:rPr>
        <w:t>URL</w:t>
      </w:r>
      <w:r w:rsidRPr="00112325">
        <w:t xml:space="preserve">: </w:t>
      </w:r>
      <w:hyperlink r:id="rId20" w:history="1">
        <w:r w:rsidRPr="003B45F5">
          <w:rPr>
            <w:rStyle w:val="a6"/>
          </w:rPr>
          <w:t>https://goo.gl/LFI8lm</w:t>
        </w:r>
      </w:hyperlink>
      <w:r w:rsidRPr="00112325">
        <w:t xml:space="preserve"> (</w:t>
      </w:r>
      <w:r>
        <w:t>дата обращения: 12.05.2017).</w:t>
      </w:r>
    </w:p>
    <w:bookmarkEnd w:id="21"/>
  </w:footnote>
  <w:footnote w:id="92">
    <w:p w:rsidR="00BD703F" w:rsidRPr="00112325" w:rsidRDefault="00BD703F" w:rsidP="00B70439">
      <w:pPr>
        <w:pStyle w:val="a3"/>
      </w:pPr>
      <w:r>
        <w:rPr>
          <w:rStyle w:val="a5"/>
        </w:rPr>
        <w:footnoteRef/>
      </w:r>
      <w:r>
        <w:t xml:space="preserve"> </w:t>
      </w:r>
      <w:r w:rsidRPr="00112325">
        <w:t>Международная конвенция о борьбе с захватом заложников</w:t>
      </w:r>
      <w:r>
        <w:t>, ст.4.</w:t>
      </w:r>
    </w:p>
  </w:footnote>
  <w:footnote w:id="93">
    <w:p w:rsidR="00BD703F" w:rsidRDefault="00BD703F" w:rsidP="00B70439">
      <w:pPr>
        <w:pStyle w:val="a3"/>
      </w:pPr>
      <w:r>
        <w:rPr>
          <w:rStyle w:val="a5"/>
        </w:rPr>
        <w:footnoteRef/>
      </w:r>
      <w:r>
        <w:t xml:space="preserve"> </w:t>
      </w:r>
      <w:r w:rsidRPr="00112325">
        <w:t>Международная конвенция о борьбе с захватом заложников</w:t>
      </w:r>
      <w:r>
        <w:t>, ст.16.</w:t>
      </w:r>
    </w:p>
  </w:footnote>
  <w:footnote w:id="94">
    <w:p w:rsidR="00BD703F" w:rsidRPr="00A02E96" w:rsidRDefault="00BD703F" w:rsidP="00B70439">
      <w:pPr>
        <w:pStyle w:val="a3"/>
        <w:rPr>
          <w:lang w:val="en-US"/>
        </w:rPr>
      </w:pPr>
      <w:r>
        <w:rPr>
          <w:rStyle w:val="a5"/>
        </w:rPr>
        <w:footnoteRef/>
      </w:r>
      <w:r w:rsidRPr="006B2E49">
        <w:rPr>
          <w:lang w:val="en-US"/>
        </w:rPr>
        <w:t xml:space="preserve"> </w:t>
      </w:r>
      <w:bookmarkStart w:id="22" w:name="_Hlk482881650"/>
      <w:r w:rsidRPr="006B2E49">
        <w:rPr>
          <w:lang w:val="en-US"/>
        </w:rPr>
        <w:t>18 U.S. Code § 1203 - Hostage taking. [</w:t>
      </w:r>
      <w:proofErr w:type="spellStart"/>
      <w:r w:rsidRPr="006B2E49">
        <w:rPr>
          <w:lang w:val="en-US"/>
        </w:rPr>
        <w:t>Электронный</w:t>
      </w:r>
      <w:proofErr w:type="spellEnd"/>
      <w:r w:rsidRPr="006B2E49">
        <w:rPr>
          <w:lang w:val="en-US"/>
        </w:rPr>
        <w:t xml:space="preserve"> </w:t>
      </w:r>
      <w:proofErr w:type="spellStart"/>
      <w:r w:rsidRPr="006B2E49">
        <w:rPr>
          <w:lang w:val="en-US"/>
        </w:rPr>
        <w:t>ресурс</w:t>
      </w:r>
      <w:proofErr w:type="spellEnd"/>
      <w:r w:rsidRPr="006B2E49">
        <w:rPr>
          <w:lang w:val="en-US"/>
        </w:rPr>
        <w:t xml:space="preserve">] // Cornell University Law School, URL: </w:t>
      </w:r>
      <w:r w:rsidR="009E12D0">
        <w:fldChar w:fldCharType="begin"/>
      </w:r>
      <w:r w:rsidR="009E12D0" w:rsidRPr="000A2692">
        <w:rPr>
          <w:lang w:val="en-US"/>
        </w:rPr>
        <w:instrText xml:space="preserve"> HYPERLINK "https://goo.gl/G6IZqV" </w:instrText>
      </w:r>
      <w:r w:rsidR="009E12D0">
        <w:fldChar w:fldCharType="separate"/>
      </w:r>
      <w:r w:rsidRPr="003B45F5">
        <w:rPr>
          <w:rStyle w:val="a6"/>
          <w:lang w:val="en-US"/>
        </w:rPr>
        <w:t>https://goo.gl/G6IZqV</w:t>
      </w:r>
      <w:r w:rsidR="009E12D0">
        <w:rPr>
          <w:rStyle w:val="a6"/>
          <w:lang w:val="en-US"/>
        </w:rPr>
        <w:fldChar w:fldCharType="end"/>
      </w:r>
      <w:r w:rsidRPr="006B2E49">
        <w:rPr>
          <w:lang w:val="en-US"/>
        </w:rPr>
        <w:t xml:space="preserve"> (</w:t>
      </w:r>
      <w:r>
        <w:t>дата</w:t>
      </w:r>
      <w:r w:rsidRPr="006B2E49">
        <w:rPr>
          <w:lang w:val="en-US"/>
        </w:rPr>
        <w:t xml:space="preserve"> </w:t>
      </w:r>
      <w:r>
        <w:t>обращения</w:t>
      </w:r>
      <w:r w:rsidRPr="006B2E49">
        <w:rPr>
          <w:lang w:val="en-US"/>
        </w:rPr>
        <w:t>: 12.05.2017)</w:t>
      </w:r>
      <w:r w:rsidRPr="00A02E96">
        <w:rPr>
          <w:lang w:val="en-US"/>
        </w:rPr>
        <w:t>.</w:t>
      </w:r>
    </w:p>
    <w:bookmarkEnd w:id="22"/>
  </w:footnote>
  <w:footnote w:id="95">
    <w:p w:rsidR="00BD703F" w:rsidRPr="00B70439" w:rsidRDefault="00BD703F" w:rsidP="00B70439">
      <w:pPr>
        <w:pStyle w:val="a3"/>
      </w:pPr>
      <w:r>
        <w:rPr>
          <w:rStyle w:val="a5"/>
        </w:rPr>
        <w:footnoteRef/>
      </w:r>
      <w:r w:rsidRPr="006B2E49">
        <w:rPr>
          <w:lang w:val="en-US"/>
        </w:rPr>
        <w:t xml:space="preserve"> </w:t>
      </w:r>
      <w:r>
        <w:rPr>
          <w:lang w:val="en-US"/>
        </w:rPr>
        <w:t>I</w:t>
      </w:r>
      <w:r w:rsidRPr="00400ADF">
        <w:rPr>
          <w:lang w:val="en-US"/>
        </w:rPr>
        <w:t>ncident summary</w:t>
      </w:r>
      <w:r>
        <w:rPr>
          <w:lang w:val="en-US"/>
        </w:rPr>
        <w:t xml:space="preserve"> </w:t>
      </w:r>
      <w:r w:rsidRPr="006B2E49">
        <w:rPr>
          <w:lang w:val="en-US"/>
        </w:rPr>
        <w:t>10</w:t>
      </w:r>
      <w:r>
        <w:rPr>
          <w:lang w:val="en-US"/>
        </w:rPr>
        <w:t>/13/</w:t>
      </w:r>
      <w:r w:rsidRPr="006B2E49">
        <w:rPr>
          <w:lang w:val="en-US"/>
        </w:rPr>
        <w:t>2014</w:t>
      </w:r>
      <w:r>
        <w:rPr>
          <w:lang w:val="en-US"/>
        </w:rPr>
        <w:t xml:space="preserve">. </w:t>
      </w:r>
      <w:r w:rsidRPr="00B70439">
        <w:t>[</w:t>
      </w:r>
      <w:r>
        <w:t>Электронный</w:t>
      </w:r>
      <w:r w:rsidRPr="00B70439">
        <w:t xml:space="preserve"> </w:t>
      </w:r>
      <w:r>
        <w:t>ресурс</w:t>
      </w:r>
      <w:r w:rsidRPr="00B70439">
        <w:t xml:space="preserve">] // </w:t>
      </w:r>
      <w:r w:rsidRPr="003D5737">
        <w:rPr>
          <w:lang w:val="en-US"/>
        </w:rPr>
        <w:t>Global</w:t>
      </w:r>
      <w:r w:rsidRPr="00B70439">
        <w:t xml:space="preserve"> </w:t>
      </w:r>
      <w:r w:rsidRPr="003D5737">
        <w:rPr>
          <w:lang w:val="en-US"/>
        </w:rPr>
        <w:t>Terrorism</w:t>
      </w:r>
      <w:r w:rsidRPr="00B70439">
        <w:t xml:space="preserve"> </w:t>
      </w:r>
      <w:r w:rsidRPr="003D5737">
        <w:rPr>
          <w:lang w:val="en-US"/>
        </w:rPr>
        <w:t>Database</w:t>
      </w:r>
      <w:r w:rsidRPr="00B70439">
        <w:t xml:space="preserve">, </w:t>
      </w:r>
      <w:r w:rsidRPr="003D5737">
        <w:rPr>
          <w:lang w:val="en-US"/>
        </w:rPr>
        <w:t>URL</w:t>
      </w:r>
      <w:r w:rsidRPr="00B70439">
        <w:t xml:space="preserve">: </w:t>
      </w:r>
      <w:r w:rsidRPr="006B2E49">
        <w:rPr>
          <w:lang w:val="en-US"/>
        </w:rPr>
        <w:t>https</w:t>
      </w:r>
      <w:r w:rsidRPr="00B70439">
        <w:t>://</w:t>
      </w:r>
      <w:r w:rsidRPr="006B2E49">
        <w:rPr>
          <w:lang w:val="en-US"/>
        </w:rPr>
        <w:t>goo</w:t>
      </w:r>
      <w:r w:rsidRPr="00B70439">
        <w:t>.</w:t>
      </w:r>
      <w:r w:rsidRPr="006B2E49">
        <w:rPr>
          <w:lang w:val="en-US"/>
        </w:rPr>
        <w:t>gl</w:t>
      </w:r>
      <w:r w:rsidRPr="00B70439">
        <w:t>/</w:t>
      </w:r>
      <w:r w:rsidRPr="006B2E49">
        <w:rPr>
          <w:lang w:val="en-US"/>
        </w:rPr>
        <w:t>m</w:t>
      </w:r>
      <w:r w:rsidRPr="00B70439">
        <w:t>4</w:t>
      </w:r>
      <w:proofErr w:type="spellStart"/>
      <w:r w:rsidRPr="006B2E49">
        <w:rPr>
          <w:lang w:val="en-US"/>
        </w:rPr>
        <w:t>xY</w:t>
      </w:r>
      <w:proofErr w:type="spellEnd"/>
      <w:r w:rsidRPr="00B70439">
        <w:t>81 (</w:t>
      </w:r>
      <w:r>
        <w:t>дата</w:t>
      </w:r>
      <w:r w:rsidRPr="00B70439">
        <w:t xml:space="preserve"> </w:t>
      </w:r>
      <w:r>
        <w:t>обращения</w:t>
      </w:r>
      <w:r w:rsidRPr="00B70439">
        <w:t>: 12.05.2017)</w:t>
      </w:r>
      <w:r>
        <w:t>.</w:t>
      </w:r>
    </w:p>
  </w:footnote>
  <w:footnote w:id="96">
    <w:p w:rsidR="00BD703F" w:rsidRPr="001037DF" w:rsidRDefault="00BD703F" w:rsidP="00B70439">
      <w:pPr>
        <w:pStyle w:val="a3"/>
      </w:pPr>
      <w:r>
        <w:rPr>
          <w:rStyle w:val="a5"/>
        </w:rPr>
        <w:footnoteRef/>
      </w:r>
      <w:r w:rsidRPr="006B2E49">
        <w:rPr>
          <w:lang w:val="en-US"/>
        </w:rPr>
        <w:t xml:space="preserve"> </w:t>
      </w:r>
      <w:r>
        <w:rPr>
          <w:lang w:val="en-US"/>
        </w:rPr>
        <w:t>I</w:t>
      </w:r>
      <w:r w:rsidRPr="00400ADF">
        <w:rPr>
          <w:lang w:val="en-US"/>
        </w:rPr>
        <w:t>ncident summary</w:t>
      </w:r>
      <w:r>
        <w:rPr>
          <w:lang w:val="en-US"/>
        </w:rPr>
        <w:t xml:space="preserve"> 12/</w:t>
      </w:r>
      <w:r w:rsidRPr="006B2E49">
        <w:rPr>
          <w:lang w:val="en-US"/>
        </w:rPr>
        <w:t>28</w:t>
      </w:r>
      <w:r>
        <w:rPr>
          <w:lang w:val="en-US"/>
        </w:rPr>
        <w:t>/20</w:t>
      </w:r>
      <w:r w:rsidRPr="006B2E49">
        <w:rPr>
          <w:lang w:val="en-US"/>
        </w:rPr>
        <w:t>14</w:t>
      </w:r>
      <w:r>
        <w:rPr>
          <w:lang w:val="en-US"/>
        </w:rPr>
        <w:t xml:space="preserve">. </w:t>
      </w:r>
      <w:r w:rsidRPr="00C7573F">
        <w:rPr>
          <w:lang w:val="en-US"/>
        </w:rPr>
        <w:t>[</w:t>
      </w:r>
      <w:r>
        <w:t>Электронный</w:t>
      </w:r>
      <w:r w:rsidRPr="00C7573F">
        <w:rPr>
          <w:lang w:val="en-US"/>
        </w:rPr>
        <w:t xml:space="preserve"> </w:t>
      </w:r>
      <w:r>
        <w:t>ресурс</w:t>
      </w:r>
      <w:r w:rsidRPr="00C7573F">
        <w:rPr>
          <w:lang w:val="en-US"/>
        </w:rPr>
        <w:t xml:space="preserve">] // </w:t>
      </w:r>
      <w:r w:rsidRPr="003D5737">
        <w:rPr>
          <w:lang w:val="en-US"/>
        </w:rPr>
        <w:t>Global</w:t>
      </w:r>
      <w:r w:rsidRPr="00C7573F">
        <w:rPr>
          <w:lang w:val="en-US"/>
        </w:rPr>
        <w:t xml:space="preserve"> </w:t>
      </w:r>
      <w:r w:rsidRPr="003D5737">
        <w:rPr>
          <w:lang w:val="en-US"/>
        </w:rPr>
        <w:t>Terrorism</w:t>
      </w:r>
      <w:r w:rsidRPr="00C7573F">
        <w:rPr>
          <w:lang w:val="en-US"/>
        </w:rPr>
        <w:t xml:space="preserve"> </w:t>
      </w:r>
      <w:r w:rsidRPr="003D5737">
        <w:rPr>
          <w:lang w:val="en-US"/>
        </w:rPr>
        <w:t>Database</w:t>
      </w:r>
      <w:r w:rsidRPr="00C7573F">
        <w:rPr>
          <w:lang w:val="en-US"/>
        </w:rPr>
        <w:t xml:space="preserve">, </w:t>
      </w:r>
      <w:r w:rsidRPr="003D5737">
        <w:rPr>
          <w:lang w:val="en-US"/>
        </w:rPr>
        <w:t>URL</w:t>
      </w:r>
      <w:r w:rsidRPr="00C7573F">
        <w:rPr>
          <w:lang w:val="en-US"/>
        </w:rPr>
        <w:t xml:space="preserve">: </w:t>
      </w:r>
      <w:r w:rsidR="009E12D0">
        <w:fldChar w:fldCharType="begin"/>
      </w:r>
      <w:r w:rsidR="009E12D0" w:rsidRPr="000A2692">
        <w:rPr>
          <w:lang w:val="en-US"/>
        </w:rPr>
        <w:instrText xml:space="preserve"> HYPERLINK "https://goo.gl/1i4LSw" </w:instrText>
      </w:r>
      <w:r w:rsidR="009E12D0">
        <w:fldChar w:fldCharType="separate"/>
      </w:r>
      <w:r w:rsidRPr="006B2E49">
        <w:rPr>
          <w:rStyle w:val="a6"/>
          <w:lang w:val="en-US"/>
        </w:rPr>
        <w:t>https://goo.gl/1i4LSw</w:t>
      </w:r>
      <w:r w:rsidR="009E12D0">
        <w:rPr>
          <w:rStyle w:val="a6"/>
          <w:lang w:val="en-US"/>
        </w:rPr>
        <w:fldChar w:fldCharType="end"/>
      </w:r>
      <w:r w:rsidRPr="006B2E49">
        <w:rPr>
          <w:lang w:val="en-US"/>
        </w:rPr>
        <w:t xml:space="preserve"> (</w:t>
      </w:r>
      <w:r>
        <w:t>дата</w:t>
      </w:r>
      <w:r w:rsidRPr="006B2E49">
        <w:rPr>
          <w:lang w:val="en-US"/>
        </w:rPr>
        <w:t xml:space="preserve"> </w:t>
      </w:r>
      <w:r>
        <w:t>обращения</w:t>
      </w:r>
      <w:r w:rsidRPr="006B2E49">
        <w:rPr>
          <w:lang w:val="en-US"/>
        </w:rPr>
        <w:t xml:space="preserve">: 12.05.2017); </w:t>
      </w:r>
      <w:r>
        <w:rPr>
          <w:lang w:val="en-US"/>
        </w:rPr>
        <w:t>I</w:t>
      </w:r>
      <w:r w:rsidRPr="00400ADF">
        <w:rPr>
          <w:lang w:val="en-US"/>
        </w:rPr>
        <w:t>ncident summary</w:t>
      </w:r>
      <w:r>
        <w:rPr>
          <w:lang w:val="en-US"/>
        </w:rPr>
        <w:t xml:space="preserve"> 01/31/2003. </w:t>
      </w:r>
      <w:r w:rsidRPr="006B2E49">
        <w:t>[</w:t>
      </w:r>
      <w:r>
        <w:t>Электронный</w:t>
      </w:r>
      <w:r w:rsidRPr="006B2E49">
        <w:t xml:space="preserve"> </w:t>
      </w:r>
      <w:r>
        <w:t>ресурс</w:t>
      </w:r>
      <w:r w:rsidRPr="006B2E49">
        <w:t xml:space="preserve">] // </w:t>
      </w:r>
      <w:r w:rsidRPr="003D5737">
        <w:rPr>
          <w:lang w:val="en-US"/>
        </w:rPr>
        <w:t>Global</w:t>
      </w:r>
      <w:r w:rsidRPr="006B2E49">
        <w:t xml:space="preserve"> </w:t>
      </w:r>
      <w:r w:rsidRPr="003D5737">
        <w:rPr>
          <w:lang w:val="en-US"/>
        </w:rPr>
        <w:t>Terrorism</w:t>
      </w:r>
      <w:r w:rsidRPr="006B2E49">
        <w:t xml:space="preserve"> </w:t>
      </w:r>
      <w:r w:rsidRPr="003D5737">
        <w:rPr>
          <w:lang w:val="en-US"/>
        </w:rPr>
        <w:t>Database</w:t>
      </w:r>
      <w:r w:rsidRPr="006B2E49">
        <w:t xml:space="preserve">, </w:t>
      </w:r>
      <w:r w:rsidRPr="003D5737">
        <w:rPr>
          <w:lang w:val="en-US"/>
        </w:rPr>
        <w:t>URL</w:t>
      </w:r>
      <w:r w:rsidRPr="006B2E49">
        <w:t xml:space="preserve">: </w:t>
      </w:r>
      <w:r w:rsidRPr="006B2E49">
        <w:rPr>
          <w:lang w:val="en-US"/>
        </w:rPr>
        <w:t>https</w:t>
      </w:r>
      <w:r w:rsidRPr="006B2E49">
        <w:t>://</w:t>
      </w:r>
      <w:r w:rsidRPr="006B2E49">
        <w:rPr>
          <w:lang w:val="en-US"/>
        </w:rPr>
        <w:t>goo</w:t>
      </w:r>
      <w:r w:rsidRPr="006B2E49">
        <w:t>.</w:t>
      </w:r>
      <w:r w:rsidRPr="006B2E49">
        <w:rPr>
          <w:lang w:val="en-US"/>
        </w:rPr>
        <w:t>gl</w:t>
      </w:r>
      <w:r w:rsidRPr="006B2E49">
        <w:t>/</w:t>
      </w:r>
      <w:r w:rsidRPr="006B2E49">
        <w:rPr>
          <w:lang w:val="en-US"/>
        </w:rPr>
        <w:t>B</w:t>
      </w:r>
      <w:r w:rsidRPr="006B2E49">
        <w:t>9</w:t>
      </w:r>
      <w:proofErr w:type="spellStart"/>
      <w:r w:rsidRPr="006B2E49">
        <w:rPr>
          <w:lang w:val="en-US"/>
        </w:rPr>
        <w:t>cVfw</w:t>
      </w:r>
      <w:proofErr w:type="spellEnd"/>
      <w:r w:rsidRPr="006B2E49">
        <w:t xml:space="preserve"> (</w:t>
      </w:r>
      <w:r>
        <w:t>дата</w:t>
      </w:r>
      <w:r w:rsidRPr="006B2E49">
        <w:t xml:space="preserve"> </w:t>
      </w:r>
      <w:r>
        <w:t>обращения</w:t>
      </w:r>
      <w:r w:rsidRPr="006B2E49">
        <w:t>: 12.05.2017)</w:t>
      </w:r>
      <w:r w:rsidRPr="001037DF">
        <w:t>.</w:t>
      </w:r>
    </w:p>
  </w:footnote>
  <w:footnote w:id="97">
    <w:p w:rsidR="00BD703F" w:rsidRPr="001037DF" w:rsidRDefault="00BD703F" w:rsidP="00B70439">
      <w:pPr>
        <w:pStyle w:val="a3"/>
      </w:pPr>
      <w:r>
        <w:rPr>
          <w:rStyle w:val="a5"/>
        </w:rPr>
        <w:footnoteRef/>
      </w:r>
      <w:r>
        <w:t xml:space="preserve"> </w:t>
      </w:r>
      <w:bookmarkStart w:id="23" w:name="_Hlk482881667"/>
      <w:r>
        <w:t xml:space="preserve">Резолюция Совета Безопасности ООН №2341 от 13 февраля 2017 года. </w:t>
      </w:r>
      <w:r w:rsidRPr="00754FE8">
        <w:t>[</w:t>
      </w:r>
      <w:r>
        <w:t>Электронный ресурс</w:t>
      </w:r>
      <w:r w:rsidRPr="00754FE8">
        <w:t xml:space="preserve">] // </w:t>
      </w:r>
      <w:r>
        <w:rPr>
          <w:lang w:val="en-US"/>
        </w:rPr>
        <w:t>United</w:t>
      </w:r>
      <w:r w:rsidRPr="001037DF">
        <w:t xml:space="preserve"> </w:t>
      </w:r>
      <w:r>
        <w:rPr>
          <w:lang w:val="en-US"/>
        </w:rPr>
        <w:t>Nations</w:t>
      </w:r>
      <w:r w:rsidRPr="001037DF">
        <w:t xml:space="preserve">, </w:t>
      </w:r>
      <w:r>
        <w:rPr>
          <w:lang w:val="en-US"/>
        </w:rPr>
        <w:t>URL</w:t>
      </w:r>
      <w:r w:rsidRPr="001037DF">
        <w:t xml:space="preserve">: </w:t>
      </w:r>
      <w:hyperlink r:id="rId21" w:history="1">
        <w:r w:rsidRPr="003B45F5">
          <w:rPr>
            <w:rStyle w:val="a6"/>
          </w:rPr>
          <w:t>https://goo.gl/WpR6od</w:t>
        </w:r>
      </w:hyperlink>
      <w:r w:rsidRPr="006B2E49">
        <w:t xml:space="preserve"> (</w:t>
      </w:r>
      <w:r>
        <w:t>дата</w:t>
      </w:r>
      <w:r w:rsidRPr="006B2E49">
        <w:t xml:space="preserve"> </w:t>
      </w:r>
      <w:r>
        <w:t>обращения: 10.04</w:t>
      </w:r>
      <w:r w:rsidRPr="006B2E49">
        <w:t>.2017)</w:t>
      </w:r>
      <w:r w:rsidRPr="001037DF">
        <w:t>.</w:t>
      </w:r>
    </w:p>
    <w:bookmarkEnd w:id="23"/>
  </w:footnote>
  <w:footnote w:id="98">
    <w:p w:rsidR="00BD703F" w:rsidRPr="00EF5019" w:rsidRDefault="00BD703F" w:rsidP="00B70439">
      <w:pPr>
        <w:pStyle w:val="a3"/>
      </w:pPr>
      <w:r>
        <w:rPr>
          <w:rStyle w:val="a5"/>
        </w:rPr>
        <w:footnoteRef/>
      </w:r>
      <w:r w:rsidRPr="004622B9">
        <w:t xml:space="preserve"> </w:t>
      </w:r>
      <w:bookmarkStart w:id="24" w:name="_Hlk482881676"/>
      <w:r>
        <w:t xml:space="preserve">Незаконный оборот наркотиков. </w:t>
      </w:r>
      <w:r w:rsidRPr="00EF5019">
        <w:t>[</w:t>
      </w:r>
      <w:r>
        <w:t>Электронный ресурс</w:t>
      </w:r>
      <w:r w:rsidRPr="00EF5019">
        <w:t xml:space="preserve">] // </w:t>
      </w:r>
      <w:r>
        <w:t xml:space="preserve">Управление ООН по наркотикам и преступности, </w:t>
      </w:r>
      <w:hyperlink r:id="rId22" w:history="1">
        <w:r w:rsidRPr="003B45F5">
          <w:rPr>
            <w:rStyle w:val="a6"/>
            <w:lang w:val="en-US"/>
          </w:rPr>
          <w:t>https</w:t>
        </w:r>
        <w:r w:rsidRPr="003B45F5">
          <w:rPr>
            <w:rStyle w:val="a6"/>
          </w:rPr>
          <w:t>://</w:t>
        </w:r>
        <w:r w:rsidRPr="003B45F5">
          <w:rPr>
            <w:rStyle w:val="a6"/>
            <w:lang w:val="en-US"/>
          </w:rPr>
          <w:t>goo</w:t>
        </w:r>
        <w:r w:rsidRPr="003B45F5">
          <w:rPr>
            <w:rStyle w:val="a6"/>
          </w:rPr>
          <w:t>.</w:t>
        </w:r>
        <w:r w:rsidRPr="003B45F5">
          <w:rPr>
            <w:rStyle w:val="a6"/>
            <w:lang w:val="en-US"/>
          </w:rPr>
          <w:t>gl</w:t>
        </w:r>
        <w:r w:rsidRPr="003B45F5">
          <w:rPr>
            <w:rStyle w:val="a6"/>
          </w:rPr>
          <w:t>/</w:t>
        </w:r>
        <w:r w:rsidRPr="003B45F5">
          <w:rPr>
            <w:rStyle w:val="a6"/>
            <w:lang w:val="en-US"/>
          </w:rPr>
          <w:t>go</w:t>
        </w:r>
        <w:r w:rsidRPr="003B45F5">
          <w:rPr>
            <w:rStyle w:val="a6"/>
          </w:rPr>
          <w:t>9</w:t>
        </w:r>
        <w:proofErr w:type="spellStart"/>
        <w:r w:rsidRPr="003B45F5">
          <w:rPr>
            <w:rStyle w:val="a6"/>
            <w:lang w:val="en-US"/>
          </w:rPr>
          <w:t>wLW</w:t>
        </w:r>
        <w:proofErr w:type="spellEnd"/>
      </w:hyperlink>
      <w:r>
        <w:t xml:space="preserve"> (дата обращения: 12.05.2017). </w:t>
      </w:r>
    </w:p>
    <w:bookmarkEnd w:id="24"/>
  </w:footnote>
  <w:footnote w:id="99">
    <w:p w:rsidR="00BD703F" w:rsidRDefault="00BD703F" w:rsidP="00B70439">
      <w:pPr>
        <w:pStyle w:val="a3"/>
      </w:pPr>
      <w:r>
        <w:rPr>
          <w:rStyle w:val="a5"/>
        </w:rPr>
        <w:footnoteRef/>
      </w:r>
      <w:r>
        <w:t xml:space="preserve"> </w:t>
      </w:r>
      <w:bookmarkStart w:id="25" w:name="_Hlk482881684"/>
      <w:r>
        <w:t xml:space="preserve">Кирсанов А.И. Вестник МГОУ №3. </w:t>
      </w:r>
      <w:r w:rsidRPr="00A3036E">
        <w:t>[</w:t>
      </w:r>
      <w:r>
        <w:t>Электронный ресурс</w:t>
      </w:r>
      <w:r w:rsidRPr="00A3036E">
        <w:t xml:space="preserve">] // </w:t>
      </w:r>
      <w:r>
        <w:t xml:space="preserve">Вестник МГОУ, </w:t>
      </w:r>
      <w:r>
        <w:rPr>
          <w:lang w:val="en-US"/>
        </w:rPr>
        <w:t>URL</w:t>
      </w:r>
      <w:r w:rsidRPr="00A3036E">
        <w:t xml:space="preserve">: </w:t>
      </w:r>
      <w:hyperlink r:id="rId23" w:history="1">
        <w:r w:rsidRPr="003B45F5">
          <w:rPr>
            <w:rStyle w:val="a6"/>
          </w:rPr>
          <w:t>http://www.vestnik-mgou.ru/Articles/Doc/6652</w:t>
        </w:r>
      </w:hyperlink>
      <w:r w:rsidRPr="00A3036E">
        <w:t xml:space="preserve"> (</w:t>
      </w:r>
      <w:r>
        <w:t xml:space="preserve">дата обращения: 12.05.2017). </w:t>
      </w:r>
    </w:p>
    <w:bookmarkEnd w:id="25"/>
  </w:footnote>
  <w:footnote w:id="100">
    <w:p w:rsidR="00BD703F" w:rsidRDefault="00BD703F" w:rsidP="00B70439">
      <w:pPr>
        <w:pStyle w:val="a3"/>
      </w:pPr>
      <w:r>
        <w:rPr>
          <w:rStyle w:val="a5"/>
        </w:rPr>
        <w:footnoteRef/>
      </w:r>
      <w:r>
        <w:t xml:space="preserve"> </w:t>
      </w:r>
      <w:r w:rsidRPr="009473DF">
        <w:t>"Уголовный кодекс Российской Федерации" от 13.06.1996 N 6</w:t>
      </w:r>
      <w:r>
        <w:t>3-ФЗ (ред. от 17.04.2017), ст.228</w:t>
      </w:r>
      <w:r w:rsidRPr="009473DF">
        <w:t>. [электронный ресурс] // Официальный интернет-портал правовой информации, URL: https://goo.gl/LR0Xbw (дата обращения: 12.05.2017).</w:t>
      </w:r>
    </w:p>
  </w:footnote>
  <w:footnote w:id="101">
    <w:p w:rsidR="00BD703F" w:rsidRPr="000A1471" w:rsidRDefault="00BD703F" w:rsidP="00B70439">
      <w:pPr>
        <w:pStyle w:val="a3"/>
      </w:pPr>
      <w:r>
        <w:rPr>
          <w:rStyle w:val="a5"/>
        </w:rPr>
        <w:footnoteRef/>
      </w:r>
      <w:r>
        <w:t xml:space="preserve"> </w:t>
      </w:r>
      <w:bookmarkStart w:id="28" w:name="_Hlk482881693"/>
      <w:r>
        <w:t xml:space="preserve">Андрей Казанцев. «Большая игра» в Центральной Азии: вчера, сегодня, завтра. </w:t>
      </w:r>
      <w:r w:rsidRPr="000A1471">
        <w:t>[</w:t>
      </w:r>
      <w:r>
        <w:t>Электронный ресурс</w:t>
      </w:r>
      <w:r w:rsidRPr="000A1471">
        <w:t xml:space="preserve">] // </w:t>
      </w:r>
      <w:r>
        <w:t xml:space="preserve">Фонд исторической перспективы, </w:t>
      </w:r>
      <w:r>
        <w:rPr>
          <w:lang w:val="en-US"/>
        </w:rPr>
        <w:t>URL</w:t>
      </w:r>
      <w:r w:rsidRPr="000A1471">
        <w:t xml:space="preserve">: </w:t>
      </w:r>
      <w:hyperlink r:id="rId24" w:history="1">
        <w:r w:rsidRPr="009E1ABB">
          <w:rPr>
            <w:rStyle w:val="a6"/>
          </w:rPr>
          <w:t>https://goo.gl/BNdEhE</w:t>
        </w:r>
      </w:hyperlink>
      <w:r w:rsidRPr="000A1471">
        <w:t xml:space="preserve"> (</w:t>
      </w:r>
      <w:r>
        <w:t xml:space="preserve">дата обращения: 12.05.2017). </w:t>
      </w:r>
    </w:p>
    <w:bookmarkEnd w:id="28"/>
  </w:footnote>
  <w:footnote w:id="102">
    <w:p w:rsidR="00BD703F" w:rsidRDefault="00BD703F" w:rsidP="00B70439">
      <w:pPr>
        <w:pStyle w:val="a3"/>
      </w:pPr>
      <w:r>
        <w:rPr>
          <w:rStyle w:val="a5"/>
        </w:rPr>
        <w:footnoteRef/>
      </w:r>
      <w:r>
        <w:t xml:space="preserve"> </w:t>
      </w:r>
      <w:bookmarkStart w:id="29" w:name="_Hlk482881698"/>
      <w:r>
        <w:t xml:space="preserve">Альберт Каганович. Некоторые проблемы царской колонизации Туркестана. </w:t>
      </w:r>
      <w:r w:rsidRPr="000A1471">
        <w:t>[</w:t>
      </w:r>
      <w:r>
        <w:t>Электронный ресурс</w:t>
      </w:r>
      <w:r w:rsidRPr="000A1471">
        <w:t xml:space="preserve">] // </w:t>
      </w:r>
      <w:r>
        <w:t xml:space="preserve">Издательский дом </w:t>
      </w:r>
      <w:r>
        <w:rPr>
          <w:lang w:val="en-US"/>
        </w:rPr>
        <w:t>CA</w:t>
      </w:r>
      <w:r w:rsidRPr="000A1471">
        <w:t>&amp;</w:t>
      </w:r>
      <w:r>
        <w:rPr>
          <w:lang w:val="en-US"/>
        </w:rPr>
        <w:t>CC</w:t>
      </w:r>
      <w:r w:rsidRPr="000A1471">
        <w:t xml:space="preserve"> </w:t>
      </w:r>
      <w:r>
        <w:rPr>
          <w:lang w:val="en-US"/>
        </w:rPr>
        <w:t>Press</w:t>
      </w:r>
      <w:r w:rsidRPr="000A1471">
        <w:t xml:space="preserve">. </w:t>
      </w:r>
      <w:r>
        <w:t xml:space="preserve">Швеция, </w:t>
      </w:r>
      <w:r>
        <w:rPr>
          <w:lang w:val="en-US"/>
        </w:rPr>
        <w:t>URL</w:t>
      </w:r>
      <w:r w:rsidRPr="000A1471">
        <w:t>: https://goo.gl/ptBrkb (</w:t>
      </w:r>
      <w:r>
        <w:t>дата обращения: 12.05.2017).</w:t>
      </w:r>
    </w:p>
    <w:bookmarkEnd w:id="29"/>
  </w:footnote>
  <w:footnote w:id="103">
    <w:p w:rsidR="00BD703F" w:rsidRPr="0012665D" w:rsidRDefault="00BD703F" w:rsidP="00B70439">
      <w:pPr>
        <w:pStyle w:val="a3"/>
        <w:rPr>
          <w:lang w:val="en-US"/>
        </w:rPr>
      </w:pPr>
      <w:r>
        <w:rPr>
          <w:rStyle w:val="a5"/>
        </w:rPr>
        <w:footnoteRef/>
      </w:r>
      <w:r w:rsidRPr="005A15DE">
        <w:rPr>
          <w:lang w:val="en-US"/>
        </w:rPr>
        <w:t xml:space="preserve"> </w:t>
      </w:r>
      <w:bookmarkStart w:id="30" w:name="_Hlk482881706"/>
      <w:r w:rsidRPr="002B4BB0">
        <w:rPr>
          <w:lang w:val="en-US"/>
        </w:rPr>
        <w:t>Mackinder</w:t>
      </w:r>
      <w:r w:rsidRPr="005A15DE">
        <w:rPr>
          <w:lang w:val="en-US"/>
        </w:rPr>
        <w:t xml:space="preserve">, </w:t>
      </w:r>
      <w:r w:rsidRPr="002B4BB0">
        <w:rPr>
          <w:lang w:val="en-US"/>
        </w:rPr>
        <w:t>H</w:t>
      </w:r>
      <w:r w:rsidRPr="005A15DE">
        <w:rPr>
          <w:lang w:val="en-US"/>
        </w:rPr>
        <w:t xml:space="preserve">. </w:t>
      </w:r>
      <w:r w:rsidRPr="002B4BB0">
        <w:rPr>
          <w:lang w:val="en-US"/>
        </w:rPr>
        <w:t>J</w:t>
      </w:r>
      <w:r w:rsidRPr="005A15DE">
        <w:rPr>
          <w:lang w:val="en-US"/>
        </w:rPr>
        <w:t>. «</w:t>
      </w:r>
      <w:r w:rsidRPr="002B4BB0">
        <w:rPr>
          <w:lang w:val="en-US"/>
        </w:rPr>
        <w:t>The</w:t>
      </w:r>
      <w:r w:rsidRPr="005A15DE">
        <w:rPr>
          <w:lang w:val="en-US"/>
        </w:rPr>
        <w:t xml:space="preserve"> </w:t>
      </w:r>
      <w:r w:rsidRPr="002B4BB0">
        <w:rPr>
          <w:lang w:val="en-US"/>
        </w:rPr>
        <w:t>Geographical</w:t>
      </w:r>
      <w:r w:rsidRPr="005A15DE">
        <w:rPr>
          <w:lang w:val="en-US"/>
        </w:rPr>
        <w:t xml:space="preserve"> </w:t>
      </w:r>
      <w:r w:rsidRPr="002B4BB0">
        <w:rPr>
          <w:lang w:val="en-US"/>
        </w:rPr>
        <w:t>Pivot</w:t>
      </w:r>
      <w:r w:rsidRPr="005A15DE">
        <w:rPr>
          <w:lang w:val="en-US"/>
        </w:rPr>
        <w:t xml:space="preserve"> </w:t>
      </w:r>
      <w:r w:rsidRPr="002B4BB0">
        <w:rPr>
          <w:lang w:val="en-US"/>
        </w:rPr>
        <w:t>of</w:t>
      </w:r>
      <w:r w:rsidRPr="005A15DE">
        <w:rPr>
          <w:lang w:val="en-US"/>
        </w:rPr>
        <w:t xml:space="preserve"> </w:t>
      </w:r>
      <w:r w:rsidRPr="002B4BB0">
        <w:rPr>
          <w:lang w:val="en-US"/>
        </w:rPr>
        <w:t>History</w:t>
      </w:r>
      <w:r w:rsidRPr="005A15DE">
        <w:rPr>
          <w:lang w:val="en-US"/>
        </w:rPr>
        <w:t xml:space="preserve">». </w:t>
      </w:r>
      <w:r w:rsidRPr="002B4BB0">
        <w:rPr>
          <w:lang w:val="en-US"/>
        </w:rPr>
        <w:t>The</w:t>
      </w:r>
      <w:r w:rsidRPr="005A15DE">
        <w:rPr>
          <w:lang w:val="en-US"/>
        </w:rPr>
        <w:t xml:space="preserve"> </w:t>
      </w:r>
      <w:r w:rsidRPr="002B4BB0">
        <w:rPr>
          <w:lang w:val="en-US"/>
        </w:rPr>
        <w:t>Geographical</w:t>
      </w:r>
      <w:r w:rsidRPr="005A15DE">
        <w:rPr>
          <w:lang w:val="en-US"/>
        </w:rPr>
        <w:t xml:space="preserve"> </w:t>
      </w:r>
      <w:r w:rsidRPr="002B4BB0">
        <w:rPr>
          <w:lang w:val="en-US"/>
        </w:rPr>
        <w:t>Journal</w:t>
      </w:r>
      <w:r w:rsidRPr="005A15DE">
        <w:rPr>
          <w:lang w:val="en-US"/>
        </w:rPr>
        <w:t xml:space="preserve">, </w:t>
      </w:r>
      <w:r w:rsidRPr="002B4BB0">
        <w:rPr>
          <w:lang w:val="en-US"/>
        </w:rPr>
        <w:t>Vol</w:t>
      </w:r>
      <w:r w:rsidRPr="005A15DE">
        <w:rPr>
          <w:lang w:val="en-US"/>
        </w:rPr>
        <w:t xml:space="preserve">. 23, </w:t>
      </w:r>
      <w:r w:rsidRPr="002B4BB0">
        <w:rPr>
          <w:lang w:val="en-US"/>
        </w:rPr>
        <w:t>No</w:t>
      </w:r>
      <w:r w:rsidRPr="005A15DE">
        <w:rPr>
          <w:lang w:val="en-US"/>
        </w:rPr>
        <w:t xml:space="preserve">. 4. </w:t>
      </w:r>
      <w:r w:rsidRPr="0012665D">
        <w:rPr>
          <w:lang w:val="en-US"/>
        </w:rPr>
        <w:t>(</w:t>
      </w:r>
      <w:r w:rsidRPr="002A78CE">
        <w:rPr>
          <w:lang w:val="en-US"/>
        </w:rPr>
        <w:t>Apr</w:t>
      </w:r>
      <w:r w:rsidRPr="0012665D">
        <w:rPr>
          <w:lang w:val="en-US"/>
        </w:rPr>
        <w:t>., 1904</w:t>
      </w:r>
      <w:r w:rsidRPr="002A78CE">
        <w:rPr>
          <w:lang w:val="en-US"/>
        </w:rPr>
        <w:t>), pp. 421-437</w:t>
      </w:r>
      <w:r w:rsidRPr="0012665D">
        <w:rPr>
          <w:lang w:val="en-US"/>
        </w:rPr>
        <w:t>.</w:t>
      </w:r>
    </w:p>
    <w:bookmarkEnd w:id="30"/>
  </w:footnote>
  <w:footnote w:id="104">
    <w:p w:rsidR="00BD703F" w:rsidRPr="0012665D" w:rsidRDefault="00BD703F" w:rsidP="00B70439">
      <w:pPr>
        <w:pStyle w:val="a3"/>
        <w:rPr>
          <w:lang w:val="en-US"/>
        </w:rPr>
      </w:pPr>
      <w:r>
        <w:rPr>
          <w:rStyle w:val="a5"/>
        </w:rPr>
        <w:footnoteRef/>
      </w:r>
      <w:r w:rsidRPr="002A78CE">
        <w:rPr>
          <w:lang w:val="en-US"/>
        </w:rPr>
        <w:t xml:space="preserve"> </w:t>
      </w:r>
      <w:bookmarkStart w:id="31" w:name="_Hlk482881716"/>
      <w:r>
        <w:rPr>
          <w:lang w:val="en-US"/>
        </w:rPr>
        <w:t xml:space="preserve">Herbert </w:t>
      </w:r>
      <w:proofErr w:type="spellStart"/>
      <w:r>
        <w:rPr>
          <w:lang w:val="en-US"/>
        </w:rPr>
        <w:t>Sidebotham</w:t>
      </w:r>
      <w:proofErr w:type="spellEnd"/>
      <w:r>
        <w:rPr>
          <w:lang w:val="en-US"/>
        </w:rPr>
        <w:t xml:space="preserve">. The Third Afghan War. </w:t>
      </w:r>
      <w:r w:rsidRPr="0012665D">
        <w:rPr>
          <w:lang w:val="en-US"/>
        </w:rPr>
        <w:t>[</w:t>
      </w:r>
      <w:r>
        <w:t>Электронный</w:t>
      </w:r>
      <w:r w:rsidRPr="0012665D">
        <w:rPr>
          <w:lang w:val="en-US"/>
        </w:rPr>
        <w:t xml:space="preserve"> </w:t>
      </w:r>
      <w:r>
        <w:t>ресурс</w:t>
      </w:r>
      <w:r w:rsidRPr="0012665D">
        <w:rPr>
          <w:lang w:val="en-US"/>
        </w:rPr>
        <w:t xml:space="preserve">] // </w:t>
      </w:r>
      <w:r>
        <w:rPr>
          <w:lang w:val="en-US"/>
        </w:rPr>
        <w:t xml:space="preserve">Web Archive of </w:t>
      </w:r>
      <w:proofErr w:type="spellStart"/>
      <w:r>
        <w:rPr>
          <w:lang w:val="en-US"/>
        </w:rPr>
        <w:t>NewStatesman</w:t>
      </w:r>
      <w:proofErr w:type="spellEnd"/>
      <w:r w:rsidRPr="0012665D">
        <w:rPr>
          <w:lang w:val="en-US"/>
        </w:rPr>
        <w:t xml:space="preserve">, </w:t>
      </w:r>
      <w:r>
        <w:rPr>
          <w:lang w:val="en-US"/>
        </w:rPr>
        <w:t>URL</w:t>
      </w:r>
      <w:r w:rsidRPr="0012665D">
        <w:rPr>
          <w:lang w:val="en-US"/>
        </w:rPr>
        <w:t xml:space="preserve">: </w:t>
      </w:r>
      <w:r w:rsidR="009E12D0">
        <w:fldChar w:fldCharType="begin"/>
      </w:r>
      <w:r w:rsidR="009E12D0" w:rsidRPr="000A2692">
        <w:rPr>
          <w:lang w:val="en-US"/>
        </w:rPr>
        <w:instrText xml:space="preserve"> HYPERLINK "https://goo.gl/YHW5FW" </w:instrText>
      </w:r>
      <w:r w:rsidR="009E12D0">
        <w:fldChar w:fldCharType="separate"/>
      </w:r>
      <w:r w:rsidRPr="009E1ABB">
        <w:rPr>
          <w:rStyle w:val="a6"/>
          <w:lang w:val="en-US"/>
        </w:rPr>
        <w:t>https://goo.gl/YHW5FW</w:t>
      </w:r>
      <w:r w:rsidR="009E12D0">
        <w:rPr>
          <w:rStyle w:val="a6"/>
          <w:lang w:val="en-US"/>
        </w:rPr>
        <w:fldChar w:fldCharType="end"/>
      </w:r>
      <w:r>
        <w:rPr>
          <w:lang w:val="en-US"/>
        </w:rPr>
        <w:t xml:space="preserve"> (</w:t>
      </w:r>
      <w:r>
        <w:t>дата</w:t>
      </w:r>
      <w:r w:rsidRPr="0012665D">
        <w:rPr>
          <w:lang w:val="en-US"/>
        </w:rPr>
        <w:t xml:space="preserve"> </w:t>
      </w:r>
      <w:r>
        <w:t>обращения</w:t>
      </w:r>
      <w:r w:rsidRPr="0012665D">
        <w:rPr>
          <w:lang w:val="en-US"/>
        </w:rPr>
        <w:t xml:space="preserve">: 11.03.2017). </w:t>
      </w:r>
      <w:bookmarkEnd w:id="31"/>
    </w:p>
  </w:footnote>
  <w:footnote w:id="105">
    <w:p w:rsidR="00BD703F" w:rsidRPr="00BC1CB2" w:rsidRDefault="00BD703F" w:rsidP="00B70439">
      <w:pPr>
        <w:pStyle w:val="a3"/>
        <w:rPr>
          <w:lang w:val="en-US"/>
        </w:rPr>
      </w:pPr>
      <w:r>
        <w:rPr>
          <w:rStyle w:val="a5"/>
        </w:rPr>
        <w:footnoteRef/>
      </w:r>
      <w:r w:rsidRPr="00BC1CB2">
        <w:rPr>
          <w:lang w:val="en-US"/>
        </w:rPr>
        <w:t xml:space="preserve"> </w:t>
      </w:r>
      <w:bookmarkStart w:id="32" w:name="_Hlk482881725"/>
      <w:r w:rsidRPr="00BC1CB2">
        <w:rPr>
          <w:lang w:val="en-US"/>
        </w:rPr>
        <w:t>Manchester Guardian, August 5, 1921.</w:t>
      </w:r>
      <w:bookmarkEnd w:id="32"/>
    </w:p>
  </w:footnote>
  <w:footnote w:id="106">
    <w:p w:rsidR="00BD703F" w:rsidRPr="00553F66" w:rsidRDefault="00BD703F" w:rsidP="00B70439">
      <w:pPr>
        <w:pStyle w:val="a3"/>
      </w:pPr>
      <w:r>
        <w:rPr>
          <w:rStyle w:val="a5"/>
        </w:rPr>
        <w:footnoteRef/>
      </w:r>
      <w:r w:rsidRPr="000A1471">
        <w:rPr>
          <w:lang w:val="en-US"/>
        </w:rPr>
        <w:t xml:space="preserve"> </w:t>
      </w:r>
      <w:bookmarkStart w:id="33" w:name="_Hlk482881733"/>
      <w:r w:rsidRPr="000A1471">
        <w:rPr>
          <w:lang w:val="en-US"/>
        </w:rPr>
        <w:t>Gregorian Vartan</w:t>
      </w:r>
      <w:r w:rsidRPr="00553F66">
        <w:rPr>
          <w:lang w:val="en-US"/>
        </w:rPr>
        <w:t xml:space="preserve">. The Emergence of Modern Afghanistan. </w:t>
      </w:r>
      <w:proofErr w:type="spellStart"/>
      <w:r>
        <w:t>Stanford</w:t>
      </w:r>
      <w:proofErr w:type="spellEnd"/>
      <w:r>
        <w:t xml:space="preserve">, </w:t>
      </w:r>
      <w:proofErr w:type="spellStart"/>
      <w:r>
        <w:t>California</w:t>
      </w:r>
      <w:proofErr w:type="spellEnd"/>
      <w:r>
        <w:t>, 1969</w:t>
      </w:r>
      <w:r w:rsidRPr="005A15DE">
        <w:t xml:space="preserve">, </w:t>
      </w:r>
      <w:r w:rsidRPr="000A1471">
        <w:rPr>
          <w:lang w:val="en-US"/>
        </w:rPr>
        <w:t>p</w:t>
      </w:r>
      <w:r w:rsidRPr="005A15DE">
        <w:t>. 235.</w:t>
      </w:r>
    </w:p>
    <w:bookmarkEnd w:id="33"/>
  </w:footnote>
  <w:footnote w:id="107">
    <w:p w:rsidR="00BD703F" w:rsidRPr="005A15DE" w:rsidRDefault="00BD703F" w:rsidP="00B70439">
      <w:pPr>
        <w:pStyle w:val="a3"/>
        <w:rPr>
          <w:lang w:val="en-US"/>
        </w:rPr>
      </w:pPr>
      <w:r>
        <w:rPr>
          <w:rStyle w:val="a5"/>
        </w:rPr>
        <w:footnoteRef/>
      </w:r>
      <w:r>
        <w:t xml:space="preserve"> </w:t>
      </w:r>
      <w:bookmarkStart w:id="34" w:name="_Hlk482881739"/>
      <w:r>
        <w:t>Из истории гражданской войны в СССР: сборник документов и материалов, 1918-1922. М</w:t>
      </w:r>
      <w:r w:rsidRPr="005A15DE">
        <w:rPr>
          <w:lang w:val="en-US"/>
        </w:rPr>
        <w:t xml:space="preserve">., 1961, </w:t>
      </w:r>
      <w:r>
        <w:t>т</w:t>
      </w:r>
      <w:r w:rsidRPr="005A15DE">
        <w:rPr>
          <w:lang w:val="en-US"/>
        </w:rPr>
        <w:t xml:space="preserve">. III, </w:t>
      </w:r>
      <w:r>
        <w:t>с</w:t>
      </w:r>
      <w:r w:rsidRPr="005A15DE">
        <w:rPr>
          <w:lang w:val="en-US"/>
        </w:rPr>
        <w:t>. 556-558.</w:t>
      </w:r>
    </w:p>
    <w:bookmarkEnd w:id="34"/>
  </w:footnote>
  <w:footnote w:id="108">
    <w:p w:rsidR="00BD703F" w:rsidRPr="00661A45" w:rsidRDefault="00BD703F" w:rsidP="00B70439">
      <w:pPr>
        <w:pStyle w:val="a3"/>
        <w:rPr>
          <w:lang w:val="en-US"/>
        </w:rPr>
      </w:pPr>
      <w:r>
        <w:rPr>
          <w:rStyle w:val="a5"/>
        </w:rPr>
        <w:footnoteRef/>
      </w:r>
      <w:r>
        <w:rPr>
          <w:lang w:val="en-US"/>
        </w:rPr>
        <w:t xml:space="preserve"> Gregorian Vartan. </w:t>
      </w:r>
      <w:r w:rsidRPr="00553F66">
        <w:rPr>
          <w:lang w:val="en-US"/>
        </w:rPr>
        <w:t>The Emergence of Modern Afghanistan.</w:t>
      </w:r>
      <w:r w:rsidRPr="00BC1CB2">
        <w:rPr>
          <w:lang w:val="en-US"/>
        </w:rPr>
        <w:t xml:space="preserve"> p. </w:t>
      </w:r>
      <w:r w:rsidRPr="00390FAB">
        <w:rPr>
          <w:lang w:val="en-US"/>
        </w:rPr>
        <w:t>235—236</w:t>
      </w:r>
      <w:r w:rsidRPr="00661A45">
        <w:rPr>
          <w:lang w:val="en-US"/>
        </w:rPr>
        <w:t>.</w:t>
      </w:r>
    </w:p>
  </w:footnote>
  <w:footnote w:id="109">
    <w:p w:rsidR="00BD703F" w:rsidRPr="005A15DE" w:rsidRDefault="00BD703F" w:rsidP="00B70439">
      <w:pPr>
        <w:pStyle w:val="a3"/>
        <w:rPr>
          <w:lang w:val="en-US"/>
        </w:rPr>
      </w:pPr>
      <w:r>
        <w:rPr>
          <w:rStyle w:val="a5"/>
        </w:rPr>
        <w:footnoteRef/>
      </w:r>
      <w:r w:rsidRPr="00BC1CB2">
        <w:rPr>
          <w:lang w:val="en-US"/>
        </w:rPr>
        <w:t xml:space="preserve"> </w:t>
      </w:r>
      <w:bookmarkStart w:id="35" w:name="_Hlk482881750"/>
      <w:r w:rsidRPr="00BC1CB2">
        <w:rPr>
          <w:lang w:val="en-US"/>
        </w:rPr>
        <w:t>Stewart Rea Tally</w:t>
      </w:r>
      <w:r w:rsidRPr="007051DC">
        <w:rPr>
          <w:lang w:val="en-US"/>
        </w:rPr>
        <w:t xml:space="preserve">. Fire in Afghanistan, 1914-1929. </w:t>
      </w:r>
      <w:r w:rsidRPr="005A15DE">
        <w:rPr>
          <w:lang w:val="en-US"/>
        </w:rPr>
        <w:t xml:space="preserve">New York, 1973, </w:t>
      </w:r>
      <w:r w:rsidRPr="00BC1CB2">
        <w:rPr>
          <w:lang w:val="en-US"/>
        </w:rPr>
        <w:t>p</w:t>
      </w:r>
      <w:r w:rsidRPr="005A15DE">
        <w:rPr>
          <w:lang w:val="en-US"/>
        </w:rPr>
        <w:t>. 190.</w:t>
      </w:r>
    </w:p>
    <w:bookmarkEnd w:id="35"/>
  </w:footnote>
  <w:footnote w:id="110">
    <w:p w:rsidR="00BD703F" w:rsidRDefault="00BD703F" w:rsidP="00B70439">
      <w:pPr>
        <w:pStyle w:val="a3"/>
      </w:pPr>
      <w:r>
        <w:rPr>
          <w:rStyle w:val="a5"/>
        </w:rPr>
        <w:footnoteRef/>
      </w:r>
      <w:r w:rsidRPr="005A15DE">
        <w:rPr>
          <w:lang w:val="en-US"/>
        </w:rPr>
        <w:t xml:space="preserve"> Stewart Rea Tally. </w:t>
      </w:r>
      <w:r w:rsidRPr="007051DC">
        <w:rPr>
          <w:lang w:val="en-US"/>
        </w:rPr>
        <w:t>Fire</w:t>
      </w:r>
      <w:r w:rsidRPr="006E2258">
        <w:t xml:space="preserve"> </w:t>
      </w:r>
      <w:r w:rsidRPr="007051DC">
        <w:rPr>
          <w:lang w:val="en-US"/>
        </w:rPr>
        <w:t>in</w:t>
      </w:r>
      <w:r w:rsidRPr="006E2258">
        <w:t xml:space="preserve"> </w:t>
      </w:r>
      <w:r w:rsidRPr="007051DC">
        <w:rPr>
          <w:lang w:val="en-US"/>
        </w:rPr>
        <w:t>Afghanistan</w:t>
      </w:r>
      <w:r w:rsidRPr="006E2258">
        <w:t>, 1914-1929</w:t>
      </w:r>
      <w:r>
        <w:t>,</w:t>
      </w:r>
      <w:r w:rsidRPr="00064785">
        <w:t xml:space="preserve"> p.</w:t>
      </w:r>
      <w:r>
        <w:t xml:space="preserve"> 456.</w:t>
      </w:r>
    </w:p>
  </w:footnote>
  <w:footnote w:id="111">
    <w:p w:rsidR="00BD703F" w:rsidRDefault="00BD703F" w:rsidP="00B70439">
      <w:pPr>
        <w:pStyle w:val="a3"/>
      </w:pPr>
      <w:r>
        <w:rPr>
          <w:rStyle w:val="a5"/>
        </w:rPr>
        <w:footnoteRef/>
      </w:r>
      <w:r>
        <w:t xml:space="preserve"> </w:t>
      </w:r>
      <w:bookmarkStart w:id="36" w:name="_Hlk482881758"/>
      <w:r>
        <w:t xml:space="preserve">История востока в 6 т. т. 5. Восток в новейшее время (1914-1945 гг.). Отв. ред. Р.Г. </w:t>
      </w:r>
      <w:proofErr w:type="spellStart"/>
      <w:r>
        <w:t>Ланда</w:t>
      </w:r>
      <w:proofErr w:type="spellEnd"/>
      <w:r>
        <w:t>. М.: Вост. Литература, 2006. Гл.13, С.303.</w:t>
      </w:r>
    </w:p>
    <w:bookmarkEnd w:id="36"/>
  </w:footnote>
  <w:footnote w:id="112">
    <w:p w:rsidR="00BD703F" w:rsidRDefault="00BD703F" w:rsidP="00B70439">
      <w:pPr>
        <w:pStyle w:val="a3"/>
      </w:pPr>
      <w:r>
        <w:rPr>
          <w:rStyle w:val="a5"/>
        </w:rPr>
        <w:footnoteRef/>
      </w:r>
      <w:r>
        <w:t xml:space="preserve"> </w:t>
      </w:r>
      <w:bookmarkStart w:id="37" w:name="_Hlk482881767"/>
      <w:proofErr w:type="spellStart"/>
      <w:r w:rsidRPr="008B23FE">
        <w:t>Слинкин</w:t>
      </w:r>
      <w:proofErr w:type="spellEnd"/>
      <w:r w:rsidRPr="008B23FE">
        <w:t xml:space="preserve"> М. Ф. Афганистан: оппозиция и власть (60-70-е гг. XX в.) // Культура народов Причерноморья. Симферополь: Межвузовский центр "Крым", 2005.</w:t>
      </w:r>
    </w:p>
    <w:bookmarkEnd w:id="37"/>
  </w:footnote>
  <w:footnote w:id="113">
    <w:p w:rsidR="00BD703F" w:rsidRDefault="00BD703F" w:rsidP="00B70439">
      <w:pPr>
        <w:pStyle w:val="a3"/>
      </w:pPr>
      <w:r>
        <w:rPr>
          <w:rStyle w:val="a5"/>
        </w:rPr>
        <w:footnoteRef/>
      </w:r>
      <w:r>
        <w:t xml:space="preserve"> </w:t>
      </w:r>
      <w:proofErr w:type="spellStart"/>
      <w:r w:rsidRPr="00941FA6">
        <w:t>Слинкин</w:t>
      </w:r>
      <w:proofErr w:type="spellEnd"/>
      <w:r w:rsidRPr="00941FA6">
        <w:t xml:space="preserve"> М. Ф. Афганистан: оппозиция и власть (60-70-е гг. ХХ в.).</w:t>
      </w:r>
    </w:p>
  </w:footnote>
  <w:footnote w:id="114">
    <w:p w:rsidR="00BD703F" w:rsidRPr="0042287C" w:rsidRDefault="00BD703F" w:rsidP="00B70439">
      <w:pPr>
        <w:pStyle w:val="a3"/>
      </w:pPr>
      <w:r>
        <w:rPr>
          <w:rStyle w:val="a5"/>
        </w:rPr>
        <w:footnoteRef/>
      </w:r>
      <w:r>
        <w:t xml:space="preserve"> </w:t>
      </w:r>
      <w:bookmarkStart w:id="38" w:name="_Hlk482881776"/>
      <w:r w:rsidRPr="002000A9">
        <w:t>А.П. Барышев. Большевизм и современный мир. том III. Советский ревизионизм и Апрельская (1978 г.) революция в Афганистане</w:t>
      </w:r>
      <w:r>
        <w:t>. [Электронный ресурс</w:t>
      </w:r>
      <w:r w:rsidRPr="0042287C">
        <w:t xml:space="preserve">] // </w:t>
      </w:r>
      <w:proofErr w:type="spellStart"/>
      <w:r>
        <w:t>Барышев.ру</w:t>
      </w:r>
      <w:proofErr w:type="spellEnd"/>
      <w:r>
        <w:t xml:space="preserve">, </w:t>
      </w:r>
      <w:r>
        <w:rPr>
          <w:lang w:val="en-US"/>
        </w:rPr>
        <w:t>URL</w:t>
      </w:r>
      <w:r w:rsidRPr="0042287C">
        <w:t xml:space="preserve">: </w:t>
      </w:r>
      <w:hyperlink r:id="rId25" w:history="1">
        <w:r w:rsidRPr="009E1ABB">
          <w:rPr>
            <w:rStyle w:val="a6"/>
            <w:lang w:val="en-US"/>
          </w:rPr>
          <w:t>https</w:t>
        </w:r>
        <w:r w:rsidRPr="0042287C">
          <w:rPr>
            <w:rStyle w:val="a6"/>
          </w:rPr>
          <w:t>://</w:t>
        </w:r>
        <w:r w:rsidRPr="009E1ABB">
          <w:rPr>
            <w:rStyle w:val="a6"/>
            <w:lang w:val="en-US"/>
          </w:rPr>
          <w:t>goo</w:t>
        </w:r>
        <w:r w:rsidRPr="0042287C">
          <w:rPr>
            <w:rStyle w:val="a6"/>
          </w:rPr>
          <w:t>.</w:t>
        </w:r>
        <w:r w:rsidRPr="009E1ABB">
          <w:rPr>
            <w:rStyle w:val="a6"/>
            <w:lang w:val="en-US"/>
          </w:rPr>
          <w:t>gl</w:t>
        </w:r>
        <w:r w:rsidRPr="0042287C">
          <w:rPr>
            <w:rStyle w:val="a6"/>
          </w:rPr>
          <w:t>/</w:t>
        </w:r>
        <w:proofErr w:type="spellStart"/>
        <w:r w:rsidRPr="009E1ABB">
          <w:rPr>
            <w:rStyle w:val="a6"/>
            <w:lang w:val="en-US"/>
          </w:rPr>
          <w:t>MZbGmS</w:t>
        </w:r>
        <w:proofErr w:type="spellEnd"/>
      </w:hyperlink>
      <w:r w:rsidRPr="0042287C">
        <w:t xml:space="preserve"> (</w:t>
      </w:r>
      <w:r>
        <w:t xml:space="preserve">дата обращения: 05.02.2017). </w:t>
      </w:r>
    </w:p>
    <w:bookmarkEnd w:id="38"/>
  </w:footnote>
  <w:footnote w:id="115">
    <w:p w:rsidR="00BD703F" w:rsidRDefault="00BD703F" w:rsidP="00B70439">
      <w:pPr>
        <w:pStyle w:val="a3"/>
      </w:pPr>
      <w:r>
        <w:rPr>
          <w:rStyle w:val="a5"/>
        </w:rPr>
        <w:footnoteRef/>
      </w:r>
      <w:r>
        <w:t xml:space="preserve"> </w:t>
      </w:r>
      <w:bookmarkStart w:id="39" w:name="_Hlk482881784"/>
      <w:r w:rsidRPr="00B850E9">
        <w:t>Владимир Крючков. Личное дело.</w:t>
      </w:r>
      <w:r>
        <w:t xml:space="preserve"> М.:</w:t>
      </w:r>
      <w:r w:rsidRPr="00B850E9">
        <w:t xml:space="preserve"> — Олимп, 1996. — С. 191-192.</w:t>
      </w:r>
    </w:p>
    <w:bookmarkEnd w:id="39"/>
  </w:footnote>
  <w:footnote w:id="116">
    <w:p w:rsidR="00BD703F" w:rsidRDefault="00BD703F" w:rsidP="00B70439">
      <w:pPr>
        <w:pStyle w:val="a3"/>
      </w:pPr>
      <w:r>
        <w:rPr>
          <w:rStyle w:val="a5"/>
        </w:rPr>
        <w:footnoteRef/>
      </w:r>
      <w:r>
        <w:t xml:space="preserve"> </w:t>
      </w:r>
      <w:r w:rsidRPr="00A31678">
        <w:t>Ляховский А. А. «Трагедия и доблесть Афгана» (рус.), Российский союз ветеранов Афганистана.</w:t>
      </w:r>
      <w:r>
        <w:t xml:space="preserve">, </w:t>
      </w:r>
      <w:proofErr w:type="spellStart"/>
      <w:r w:rsidRPr="00A31678">
        <w:t>Слинкин</w:t>
      </w:r>
      <w:proofErr w:type="spellEnd"/>
      <w:r w:rsidRPr="00A31678">
        <w:t xml:space="preserve"> </w:t>
      </w:r>
      <w:proofErr w:type="gramStart"/>
      <w:r w:rsidRPr="00A31678">
        <w:t>М.Ф..</w:t>
      </w:r>
      <w:proofErr w:type="gramEnd"/>
      <w:r w:rsidRPr="00A31678">
        <w:t xml:space="preserve"> Народно-демократическая партия Афганистана у власти. Время </w:t>
      </w:r>
      <w:proofErr w:type="spellStart"/>
      <w:r w:rsidRPr="00A31678">
        <w:t>Тараки</w:t>
      </w:r>
      <w:proofErr w:type="spellEnd"/>
      <w:r w:rsidRPr="00A31678">
        <w:t>-Амина (1978-1979 гг.) (1999.).</w:t>
      </w:r>
    </w:p>
  </w:footnote>
  <w:footnote w:id="117">
    <w:p w:rsidR="00BD703F" w:rsidRDefault="00BD703F" w:rsidP="00B70439">
      <w:pPr>
        <w:pStyle w:val="a3"/>
      </w:pPr>
      <w:r>
        <w:rPr>
          <w:rStyle w:val="a5"/>
        </w:rPr>
        <w:footnoteRef/>
      </w:r>
      <w:r>
        <w:t xml:space="preserve"> </w:t>
      </w:r>
      <w:proofErr w:type="spellStart"/>
      <w:r w:rsidRPr="00A31678">
        <w:t>Коргун</w:t>
      </w:r>
      <w:proofErr w:type="spellEnd"/>
      <w:r w:rsidRPr="00A31678">
        <w:t>, Виктор Григорьевич</w:t>
      </w:r>
      <w:r>
        <w:t xml:space="preserve">. История Афганистана. XX век. </w:t>
      </w:r>
      <w:r w:rsidRPr="00A31678">
        <w:t>— С. 416.</w:t>
      </w:r>
    </w:p>
  </w:footnote>
  <w:footnote w:id="118">
    <w:p w:rsidR="00BD703F" w:rsidRPr="0042287C" w:rsidRDefault="00BD703F" w:rsidP="00B70439">
      <w:pPr>
        <w:pStyle w:val="a3"/>
      </w:pPr>
      <w:r>
        <w:rPr>
          <w:rStyle w:val="a5"/>
        </w:rPr>
        <w:footnoteRef/>
      </w:r>
      <w:r>
        <w:t xml:space="preserve"> </w:t>
      </w:r>
      <w:r w:rsidRPr="002000A9">
        <w:t>А.П. Барышев. Большевизм и современный мир. том III. Советский ревизионизм и Апрельская (1978 г.) революция в Афганистане</w:t>
      </w:r>
      <w:r>
        <w:t>. [Электронный ресурс</w:t>
      </w:r>
      <w:r w:rsidRPr="0042287C">
        <w:t xml:space="preserve">] // </w:t>
      </w:r>
      <w:proofErr w:type="spellStart"/>
      <w:r>
        <w:t>Барышев.ру</w:t>
      </w:r>
      <w:proofErr w:type="spellEnd"/>
      <w:r>
        <w:t xml:space="preserve">, </w:t>
      </w:r>
      <w:r>
        <w:rPr>
          <w:lang w:val="en-US"/>
        </w:rPr>
        <w:t>URL</w:t>
      </w:r>
      <w:r w:rsidRPr="0042287C">
        <w:t xml:space="preserve">: </w:t>
      </w:r>
      <w:hyperlink r:id="rId26" w:history="1">
        <w:r w:rsidRPr="009E1ABB">
          <w:rPr>
            <w:rStyle w:val="a6"/>
            <w:lang w:val="en-US"/>
          </w:rPr>
          <w:t>https</w:t>
        </w:r>
        <w:r w:rsidRPr="0042287C">
          <w:rPr>
            <w:rStyle w:val="a6"/>
          </w:rPr>
          <w:t>://</w:t>
        </w:r>
        <w:r w:rsidRPr="009E1ABB">
          <w:rPr>
            <w:rStyle w:val="a6"/>
            <w:lang w:val="en-US"/>
          </w:rPr>
          <w:t>goo</w:t>
        </w:r>
        <w:r w:rsidRPr="0042287C">
          <w:rPr>
            <w:rStyle w:val="a6"/>
          </w:rPr>
          <w:t>.</w:t>
        </w:r>
        <w:r w:rsidRPr="009E1ABB">
          <w:rPr>
            <w:rStyle w:val="a6"/>
            <w:lang w:val="en-US"/>
          </w:rPr>
          <w:t>gl</w:t>
        </w:r>
        <w:r w:rsidRPr="0042287C">
          <w:rPr>
            <w:rStyle w:val="a6"/>
          </w:rPr>
          <w:t>/</w:t>
        </w:r>
        <w:proofErr w:type="spellStart"/>
        <w:r w:rsidRPr="009E1ABB">
          <w:rPr>
            <w:rStyle w:val="a6"/>
            <w:lang w:val="en-US"/>
          </w:rPr>
          <w:t>MZbGmS</w:t>
        </w:r>
        <w:proofErr w:type="spellEnd"/>
      </w:hyperlink>
      <w:r w:rsidRPr="0042287C">
        <w:t xml:space="preserve"> (</w:t>
      </w:r>
      <w:r>
        <w:t xml:space="preserve">дата обращения: 05.02.2017). </w:t>
      </w:r>
    </w:p>
    <w:p w:rsidR="00BD703F" w:rsidRDefault="00BD703F" w:rsidP="00B70439">
      <w:pPr>
        <w:pStyle w:val="a3"/>
      </w:pPr>
    </w:p>
  </w:footnote>
  <w:footnote w:id="119">
    <w:p w:rsidR="00BD703F" w:rsidRDefault="00BD703F" w:rsidP="00B70439">
      <w:pPr>
        <w:pStyle w:val="a3"/>
      </w:pPr>
      <w:r>
        <w:rPr>
          <w:rStyle w:val="a5"/>
        </w:rPr>
        <w:footnoteRef/>
      </w:r>
      <w:r>
        <w:t xml:space="preserve"> </w:t>
      </w:r>
      <w:r w:rsidRPr="007665DD">
        <w:t>А.А. Ляховский. Трагедия и доблесть Афган</w:t>
      </w:r>
      <w:r>
        <w:t>истан</w:t>
      </w:r>
      <w:r w:rsidRPr="007665DD">
        <w:t>а. — М.: НОРД, 2004. — С. 112-116.</w:t>
      </w:r>
    </w:p>
  </w:footnote>
  <w:footnote w:id="120">
    <w:p w:rsidR="00BD703F" w:rsidRPr="000C7682" w:rsidRDefault="00BD703F" w:rsidP="00B70439">
      <w:pPr>
        <w:pStyle w:val="a3"/>
      </w:pPr>
      <w:r>
        <w:rPr>
          <w:rStyle w:val="a5"/>
        </w:rPr>
        <w:footnoteRef/>
      </w:r>
      <w:r>
        <w:t xml:space="preserve"> </w:t>
      </w:r>
      <w:r w:rsidRPr="008F2040">
        <w:t>Протокол заседания политбюр</w:t>
      </w:r>
      <w:r>
        <w:t xml:space="preserve">о ЦК КПСС от 17 марта 1979 года. </w:t>
      </w:r>
      <w:r w:rsidRPr="000C7682">
        <w:t>[</w:t>
      </w:r>
      <w:r>
        <w:t>Электронный</w:t>
      </w:r>
      <w:r w:rsidRPr="000C7682">
        <w:t xml:space="preserve"> </w:t>
      </w:r>
      <w:r>
        <w:t>ресурс</w:t>
      </w:r>
      <w:r w:rsidRPr="000C7682">
        <w:t xml:space="preserve">] // </w:t>
      </w:r>
      <w:r>
        <w:rPr>
          <w:lang w:val="en-US"/>
        </w:rPr>
        <w:t>John</w:t>
      </w:r>
      <w:r w:rsidRPr="000C7682">
        <w:t xml:space="preserve"> </w:t>
      </w:r>
      <w:r>
        <w:rPr>
          <w:lang w:val="en-US"/>
        </w:rPr>
        <w:t>Hopkins</w:t>
      </w:r>
      <w:r w:rsidRPr="000C7682">
        <w:t xml:space="preserve"> </w:t>
      </w:r>
      <w:r>
        <w:rPr>
          <w:lang w:val="en-US"/>
        </w:rPr>
        <w:t>University</w:t>
      </w:r>
      <w:r w:rsidRPr="000C7682">
        <w:t xml:space="preserve">, </w:t>
      </w:r>
      <w:r>
        <w:rPr>
          <w:lang w:val="en-US"/>
        </w:rPr>
        <w:t>URL</w:t>
      </w:r>
      <w:r w:rsidRPr="000C7682">
        <w:t xml:space="preserve">: </w:t>
      </w:r>
      <w:hyperlink r:id="rId27" w:history="1">
        <w:r w:rsidRPr="009E1ABB">
          <w:rPr>
            <w:rStyle w:val="a6"/>
            <w:lang w:val="en-US"/>
          </w:rPr>
          <w:t>https</w:t>
        </w:r>
        <w:r w:rsidRPr="000C7682">
          <w:rPr>
            <w:rStyle w:val="a6"/>
          </w:rPr>
          <w:t>://</w:t>
        </w:r>
        <w:r w:rsidRPr="009E1ABB">
          <w:rPr>
            <w:rStyle w:val="a6"/>
            <w:lang w:val="en-US"/>
          </w:rPr>
          <w:t>goo</w:t>
        </w:r>
        <w:r w:rsidRPr="000C7682">
          <w:rPr>
            <w:rStyle w:val="a6"/>
          </w:rPr>
          <w:t>.</w:t>
        </w:r>
        <w:r w:rsidRPr="009E1ABB">
          <w:rPr>
            <w:rStyle w:val="a6"/>
            <w:lang w:val="en-US"/>
          </w:rPr>
          <w:t>gl</w:t>
        </w:r>
        <w:r w:rsidRPr="000C7682">
          <w:rPr>
            <w:rStyle w:val="a6"/>
          </w:rPr>
          <w:t>/</w:t>
        </w:r>
        <w:proofErr w:type="spellStart"/>
        <w:r w:rsidRPr="009E1ABB">
          <w:rPr>
            <w:rStyle w:val="a6"/>
            <w:lang w:val="en-US"/>
          </w:rPr>
          <w:t>hNpVHo</w:t>
        </w:r>
        <w:proofErr w:type="spellEnd"/>
      </w:hyperlink>
      <w:r w:rsidRPr="000C7682">
        <w:t xml:space="preserve"> (</w:t>
      </w:r>
      <w:r>
        <w:t xml:space="preserve">дата обращения: 10.04.2017). </w:t>
      </w:r>
    </w:p>
  </w:footnote>
  <w:footnote w:id="121">
    <w:p w:rsidR="00BD703F" w:rsidRPr="009848E0" w:rsidRDefault="00BD703F" w:rsidP="00B70439">
      <w:pPr>
        <w:pStyle w:val="a3"/>
      </w:pPr>
      <w:r>
        <w:rPr>
          <w:rStyle w:val="a5"/>
        </w:rPr>
        <w:footnoteRef/>
      </w:r>
      <w:r>
        <w:t xml:space="preserve"> Вячеслав </w:t>
      </w:r>
      <w:proofErr w:type="spellStart"/>
      <w:r>
        <w:t>Широнин</w:t>
      </w:r>
      <w:proofErr w:type="spellEnd"/>
      <w:r>
        <w:t xml:space="preserve">. Правда и вымыслы об афганской войне. </w:t>
      </w:r>
      <w:r w:rsidRPr="009848E0">
        <w:t>[</w:t>
      </w:r>
      <w:r>
        <w:t>Электронный ресурс</w:t>
      </w:r>
      <w:r w:rsidRPr="009848E0">
        <w:t xml:space="preserve">] // </w:t>
      </w:r>
      <w:proofErr w:type="spellStart"/>
      <w:r>
        <w:t>Макеев.ру</w:t>
      </w:r>
      <w:proofErr w:type="spellEnd"/>
      <w:r>
        <w:t xml:space="preserve">, </w:t>
      </w:r>
      <w:r>
        <w:rPr>
          <w:lang w:val="en-US"/>
        </w:rPr>
        <w:t>URL</w:t>
      </w:r>
      <w:r w:rsidRPr="009848E0">
        <w:t xml:space="preserve">: </w:t>
      </w:r>
      <w:hyperlink r:id="rId28" w:history="1">
        <w:r w:rsidRPr="009E1ABB">
          <w:rPr>
            <w:rStyle w:val="a6"/>
          </w:rPr>
          <w:t>https://goo.gl/q0g47h</w:t>
        </w:r>
      </w:hyperlink>
      <w:r w:rsidRPr="009848E0">
        <w:t xml:space="preserve"> (</w:t>
      </w:r>
      <w:r>
        <w:t xml:space="preserve">дата обращения: 10.04.2017). </w:t>
      </w:r>
    </w:p>
  </w:footnote>
  <w:footnote w:id="122">
    <w:p w:rsidR="00BD703F" w:rsidRPr="00C07A34" w:rsidRDefault="00BD703F" w:rsidP="00B70439">
      <w:pPr>
        <w:pStyle w:val="a3"/>
      </w:pPr>
      <w:r>
        <w:rPr>
          <w:rStyle w:val="a5"/>
        </w:rPr>
        <w:footnoteRef/>
      </w:r>
      <w:r>
        <w:t xml:space="preserve"> </w:t>
      </w:r>
      <w:r w:rsidRPr="00C07A34">
        <w:t>Постановление Политбюро ЦК КПСС № П176/125 «К положению в Афганистане» от 12.12.1979</w:t>
      </w:r>
    </w:p>
  </w:footnote>
  <w:footnote w:id="123">
    <w:p w:rsidR="00BD703F" w:rsidRPr="00C07A34" w:rsidRDefault="00BD703F" w:rsidP="00B70439">
      <w:pPr>
        <w:pStyle w:val="a3"/>
      </w:pPr>
      <w:r>
        <w:rPr>
          <w:rStyle w:val="a5"/>
        </w:rPr>
        <w:footnoteRef/>
      </w:r>
      <w:r>
        <w:t xml:space="preserve"> </w:t>
      </w:r>
      <w:r w:rsidRPr="00C07A34">
        <w:t>Договор о дружбе, добрососедстве и сотрудничестве между СССР и Демократической Республикой Афганистан от 5.12.1978</w:t>
      </w:r>
    </w:p>
  </w:footnote>
  <w:footnote w:id="124">
    <w:p w:rsidR="00BD703F" w:rsidRPr="000C205B" w:rsidRDefault="00BD703F" w:rsidP="00B70439">
      <w:pPr>
        <w:pStyle w:val="a3"/>
      </w:pPr>
      <w:r>
        <w:rPr>
          <w:rStyle w:val="a5"/>
        </w:rPr>
        <w:footnoteRef/>
      </w:r>
      <w:r>
        <w:t xml:space="preserve"> </w:t>
      </w:r>
      <w:bookmarkStart w:id="40" w:name="_Hlk482881907"/>
      <w:r>
        <w:t xml:space="preserve">Биография </w:t>
      </w:r>
      <w:proofErr w:type="spellStart"/>
      <w:r>
        <w:t>Хафизуллы</w:t>
      </w:r>
      <w:proofErr w:type="spellEnd"/>
      <w:r w:rsidRPr="000C205B">
        <w:t xml:space="preserve"> Амина. [Электронный ресурс]. URL: http://to-name.ru/biography/hafizulla-amin.htm (Дата обращения: 18.05.15)</w:t>
      </w:r>
    </w:p>
    <w:bookmarkEnd w:id="40"/>
  </w:footnote>
  <w:footnote w:id="125">
    <w:p w:rsidR="00BD703F" w:rsidRDefault="00BD703F" w:rsidP="00B70439">
      <w:pPr>
        <w:pStyle w:val="a3"/>
      </w:pPr>
      <w:r>
        <w:rPr>
          <w:rStyle w:val="a5"/>
        </w:rPr>
        <w:footnoteRef/>
      </w:r>
      <w:r>
        <w:t xml:space="preserve"> </w:t>
      </w:r>
      <w:bookmarkStart w:id="42" w:name="_Hlk482881912"/>
      <w:r w:rsidRPr="000C205B">
        <w:t xml:space="preserve">Э. </w:t>
      </w:r>
      <w:proofErr w:type="spellStart"/>
      <w:r w:rsidRPr="000C205B">
        <w:t>Ди</w:t>
      </w:r>
      <w:proofErr w:type="spellEnd"/>
      <w:r w:rsidRPr="000C205B">
        <w:t xml:space="preserve"> </w:t>
      </w:r>
      <w:proofErr w:type="spellStart"/>
      <w:r w:rsidRPr="000C205B">
        <w:t>Нольфо</w:t>
      </w:r>
      <w:proofErr w:type="spellEnd"/>
      <w:r w:rsidRPr="000C205B">
        <w:t>. История международных отношений 1918-</w:t>
      </w:r>
      <w:proofErr w:type="gramStart"/>
      <w:r w:rsidRPr="000C205B">
        <w:t>1999.-</w:t>
      </w:r>
      <w:proofErr w:type="gramEnd"/>
      <w:r w:rsidRPr="000C205B">
        <w:t>М.:2003.С.1205</w:t>
      </w:r>
    </w:p>
    <w:bookmarkEnd w:id="42"/>
  </w:footnote>
  <w:footnote w:id="126">
    <w:p w:rsidR="00BD703F" w:rsidRDefault="00BD703F" w:rsidP="00B70439">
      <w:pPr>
        <w:pStyle w:val="a3"/>
      </w:pPr>
      <w:r>
        <w:rPr>
          <w:rStyle w:val="a5"/>
        </w:rPr>
        <w:footnoteRef/>
      </w:r>
      <w:r>
        <w:t xml:space="preserve"> </w:t>
      </w:r>
      <w:bookmarkStart w:id="43" w:name="_Hlk482881916"/>
      <w:r w:rsidRPr="000C205B">
        <w:t>Письмо Президента Дж. Картера Генеральному секретарю ЦК КПСС Л.И. Брежневу о советском военном контингенте в Афганистане от 28.12.1979</w:t>
      </w:r>
    </w:p>
    <w:bookmarkEnd w:id="43"/>
  </w:footnote>
  <w:footnote w:id="127">
    <w:p w:rsidR="00BD703F" w:rsidRDefault="00BD703F" w:rsidP="00B70439">
      <w:pPr>
        <w:pStyle w:val="a3"/>
      </w:pPr>
      <w:r>
        <w:rPr>
          <w:rStyle w:val="a5"/>
        </w:rPr>
        <w:footnoteRef/>
      </w:r>
      <w:r>
        <w:t xml:space="preserve"> </w:t>
      </w:r>
      <w:bookmarkStart w:id="44" w:name="_Hlk482881924"/>
      <w:r w:rsidRPr="009B6A1E">
        <w:t>Резолюция Генеральной Ассамблеи ООН ES-6/2 от 14.01.1980</w:t>
      </w:r>
      <w:bookmarkEnd w:id="44"/>
    </w:p>
  </w:footnote>
  <w:footnote w:id="128">
    <w:p w:rsidR="00BD703F" w:rsidRDefault="00BD703F" w:rsidP="00B70439">
      <w:pPr>
        <w:pStyle w:val="a3"/>
      </w:pPr>
      <w:r>
        <w:rPr>
          <w:rStyle w:val="a5"/>
        </w:rPr>
        <w:footnoteRef/>
      </w:r>
      <w:r>
        <w:t xml:space="preserve"> </w:t>
      </w:r>
      <w:bookmarkStart w:id="45" w:name="_Hlk482881930"/>
      <w:r w:rsidRPr="00CC53CC">
        <w:t>Аргументы и факты. Друзья и враги шурави. Семь лиц Афганской войны. URL: http://www.aif.ru/society/history/1404298 (Дата обращения: 23.05.2015)</w:t>
      </w:r>
      <w:r>
        <w:t>.</w:t>
      </w:r>
    </w:p>
    <w:bookmarkEnd w:id="45"/>
  </w:footnote>
  <w:footnote w:id="129">
    <w:p w:rsidR="00BD703F" w:rsidRDefault="00BD703F" w:rsidP="00B70439">
      <w:pPr>
        <w:pStyle w:val="a3"/>
      </w:pPr>
      <w:r>
        <w:rPr>
          <w:rStyle w:val="a5"/>
        </w:rPr>
        <w:footnoteRef/>
      </w:r>
      <w:r>
        <w:t xml:space="preserve"> </w:t>
      </w:r>
      <w:bookmarkStart w:id="46" w:name="_Hlk482881940"/>
      <w:r w:rsidRPr="001134EF">
        <w:t>Гареев М.А. Афганска</w:t>
      </w:r>
      <w:r>
        <w:t xml:space="preserve">я страда. — М.: </w:t>
      </w:r>
      <w:proofErr w:type="spellStart"/>
      <w:r>
        <w:t>Инсан</w:t>
      </w:r>
      <w:proofErr w:type="spellEnd"/>
      <w:r>
        <w:t>, 2002. —  25 с</w:t>
      </w:r>
      <w:r w:rsidRPr="001134EF">
        <w:t>.</w:t>
      </w:r>
      <w:bookmarkEnd w:id="46"/>
    </w:p>
  </w:footnote>
  <w:footnote w:id="130">
    <w:p w:rsidR="00BD703F" w:rsidRDefault="00BD703F" w:rsidP="00B70439">
      <w:pPr>
        <w:pStyle w:val="a3"/>
      </w:pPr>
      <w:r>
        <w:rPr>
          <w:rStyle w:val="a5"/>
        </w:rPr>
        <w:footnoteRef/>
      </w:r>
      <w:r>
        <w:t xml:space="preserve"> А.П. Барышев. </w:t>
      </w:r>
      <w:r w:rsidRPr="001134EF">
        <w:t>Большевизм и современный мир том III. Советский ревизионизм и Апрельская (1</w:t>
      </w:r>
      <w:r>
        <w:t xml:space="preserve">978 г.) революция в Афганистане </w:t>
      </w:r>
      <w:r w:rsidRPr="0098356A">
        <w:t>[</w:t>
      </w:r>
      <w:r>
        <w:t>Электронный ресурс</w:t>
      </w:r>
      <w:r w:rsidRPr="0098356A">
        <w:t>]</w:t>
      </w:r>
      <w:r>
        <w:t>.</w:t>
      </w:r>
    </w:p>
  </w:footnote>
  <w:footnote w:id="131">
    <w:p w:rsidR="00BD703F" w:rsidRPr="008E228D" w:rsidRDefault="00BD703F" w:rsidP="00B70439">
      <w:pPr>
        <w:pStyle w:val="a3"/>
      </w:pPr>
      <w:r>
        <w:rPr>
          <w:rStyle w:val="a5"/>
        </w:rPr>
        <w:footnoteRef/>
      </w:r>
      <w:r w:rsidRPr="00E553C9">
        <w:t xml:space="preserve"> </w:t>
      </w:r>
      <w:r>
        <w:t xml:space="preserve">Государства отслужили в Афганистане. Мировая политика. </w:t>
      </w:r>
      <w:r w:rsidRPr="008E228D">
        <w:t>[</w:t>
      </w:r>
      <w:r>
        <w:t>Электронный ресурс</w:t>
      </w:r>
      <w:r w:rsidRPr="008E228D">
        <w:t>]</w:t>
      </w:r>
      <w:r>
        <w:t xml:space="preserve"> // </w:t>
      </w:r>
      <w:r>
        <w:rPr>
          <w:lang w:val="en-US"/>
        </w:rPr>
        <w:t>Google</w:t>
      </w:r>
      <w:r w:rsidRPr="008E228D">
        <w:t xml:space="preserve"> </w:t>
      </w:r>
      <w:r>
        <w:rPr>
          <w:lang w:val="en-US"/>
        </w:rPr>
        <w:t>books</w:t>
      </w:r>
      <w:r w:rsidRPr="008E228D">
        <w:t xml:space="preserve">, </w:t>
      </w:r>
      <w:r>
        <w:rPr>
          <w:lang w:val="en-US"/>
        </w:rPr>
        <w:t>URL</w:t>
      </w:r>
      <w:r w:rsidRPr="008E228D">
        <w:t xml:space="preserve">: </w:t>
      </w:r>
      <w:hyperlink r:id="rId29" w:history="1">
        <w:r w:rsidRPr="00764586">
          <w:rPr>
            <w:rStyle w:val="a6"/>
          </w:rPr>
          <w:t>https://goo.gl/woqOs5</w:t>
        </w:r>
      </w:hyperlink>
      <w:r w:rsidRPr="008E228D">
        <w:t xml:space="preserve"> (</w:t>
      </w:r>
      <w:r>
        <w:t xml:space="preserve">дата обращения: 11.04.2017). </w:t>
      </w:r>
    </w:p>
  </w:footnote>
  <w:footnote w:id="132">
    <w:p w:rsidR="00BD703F" w:rsidRPr="00006F81" w:rsidRDefault="00BD703F" w:rsidP="00B70439">
      <w:pPr>
        <w:pStyle w:val="a3"/>
      </w:pPr>
      <w:r>
        <w:rPr>
          <w:rStyle w:val="a5"/>
        </w:rPr>
        <w:footnoteRef/>
      </w:r>
      <w:r>
        <w:t xml:space="preserve"> Ляховский А.А. Некрасов В. Гражданин, политик, воин, с.69 </w:t>
      </w:r>
      <w:r w:rsidRPr="00006F81">
        <w:t>[</w:t>
      </w:r>
      <w:r>
        <w:t>Электронный ресурс</w:t>
      </w:r>
      <w:r w:rsidRPr="00006F81">
        <w:t>]</w:t>
      </w:r>
      <w:r>
        <w:t xml:space="preserve"> // </w:t>
      </w:r>
      <w:proofErr w:type="spellStart"/>
      <w:r>
        <w:rPr>
          <w:lang w:val="en-US"/>
        </w:rPr>
        <w:t>Unotices</w:t>
      </w:r>
      <w:proofErr w:type="spellEnd"/>
      <w:r w:rsidRPr="00006F81">
        <w:t xml:space="preserve">, </w:t>
      </w:r>
      <w:r>
        <w:rPr>
          <w:lang w:val="en-US"/>
        </w:rPr>
        <w:t>URL</w:t>
      </w:r>
      <w:r w:rsidRPr="00006F81">
        <w:t xml:space="preserve">: </w:t>
      </w:r>
      <w:hyperlink r:id="rId30" w:history="1">
        <w:r w:rsidRPr="00764586">
          <w:rPr>
            <w:rStyle w:val="a6"/>
          </w:rPr>
          <w:t>https://goo.gl/9dczji</w:t>
        </w:r>
      </w:hyperlink>
      <w:r w:rsidRPr="00006F81">
        <w:t xml:space="preserve"> (</w:t>
      </w:r>
      <w:r>
        <w:t xml:space="preserve">дата обращения: 10.03.2017). </w:t>
      </w:r>
    </w:p>
  </w:footnote>
  <w:footnote w:id="133">
    <w:p w:rsidR="00BD703F" w:rsidRPr="00E553C9" w:rsidRDefault="00BD703F" w:rsidP="00B70439">
      <w:pPr>
        <w:pStyle w:val="a3"/>
      </w:pPr>
      <w:r>
        <w:rPr>
          <w:rStyle w:val="a5"/>
        </w:rPr>
        <w:footnoteRef/>
      </w:r>
      <w:r>
        <w:t xml:space="preserve"> </w:t>
      </w:r>
      <w:proofErr w:type="spellStart"/>
      <w:r w:rsidRPr="00F73EC2">
        <w:t>Коргун</w:t>
      </w:r>
      <w:proofErr w:type="spellEnd"/>
      <w:r w:rsidRPr="00F73EC2">
        <w:t>, Виктор Григорьевич. Истор</w:t>
      </w:r>
      <w:r>
        <w:t xml:space="preserve">ия Афганистана. </w:t>
      </w:r>
      <w:r w:rsidRPr="005D3211">
        <w:rPr>
          <w:lang w:val="en-US"/>
        </w:rPr>
        <w:t>XX</w:t>
      </w:r>
      <w:r w:rsidRPr="00E553C9">
        <w:t xml:space="preserve"> </w:t>
      </w:r>
      <w:r>
        <w:t>век</w:t>
      </w:r>
      <w:r w:rsidRPr="00E553C9">
        <w:t xml:space="preserve">. — </w:t>
      </w:r>
      <w:r>
        <w:t>С</w:t>
      </w:r>
      <w:r w:rsidRPr="00E553C9">
        <w:t>. 447.</w:t>
      </w:r>
    </w:p>
  </w:footnote>
  <w:footnote w:id="134">
    <w:p w:rsidR="00BD703F" w:rsidRPr="002D427A" w:rsidRDefault="00BD703F" w:rsidP="00B70439">
      <w:pPr>
        <w:pStyle w:val="a3"/>
      </w:pPr>
      <w:r>
        <w:rPr>
          <w:rStyle w:val="a5"/>
        </w:rPr>
        <w:footnoteRef/>
      </w:r>
      <w:r w:rsidRPr="00E553C9">
        <w:t xml:space="preserve"> </w:t>
      </w:r>
      <w:r>
        <w:t>Николай</w:t>
      </w:r>
      <w:r w:rsidRPr="00E553C9">
        <w:t xml:space="preserve"> </w:t>
      </w:r>
      <w:r>
        <w:t>Силаев</w:t>
      </w:r>
      <w:r w:rsidRPr="00E553C9">
        <w:t xml:space="preserve">. </w:t>
      </w:r>
      <w:r>
        <w:t xml:space="preserve">Исламский Эмират Афганистан. </w:t>
      </w:r>
      <w:r w:rsidRPr="002D427A">
        <w:t>[</w:t>
      </w:r>
      <w:r>
        <w:t>Электронный ресурс</w:t>
      </w:r>
      <w:r w:rsidRPr="002D427A">
        <w:t>]</w:t>
      </w:r>
      <w:r>
        <w:t xml:space="preserve"> // </w:t>
      </w:r>
      <w:proofErr w:type="spellStart"/>
      <w:r>
        <w:t>Эксперт.Онлайн</w:t>
      </w:r>
      <w:proofErr w:type="spellEnd"/>
      <w:r>
        <w:t xml:space="preserve">, </w:t>
      </w:r>
      <w:r>
        <w:rPr>
          <w:lang w:val="en-US"/>
        </w:rPr>
        <w:t>URL</w:t>
      </w:r>
      <w:r w:rsidRPr="002D427A">
        <w:t xml:space="preserve">: </w:t>
      </w:r>
      <w:hyperlink r:id="rId31" w:history="1">
        <w:r w:rsidRPr="00764586">
          <w:rPr>
            <w:rStyle w:val="a6"/>
          </w:rPr>
          <w:t>https://goo.gl/IKhy3k</w:t>
        </w:r>
      </w:hyperlink>
      <w:r w:rsidRPr="002D427A">
        <w:t xml:space="preserve"> (</w:t>
      </w:r>
      <w:r>
        <w:t xml:space="preserve">дата обращения: 10.03.2017). </w:t>
      </w:r>
    </w:p>
  </w:footnote>
  <w:footnote w:id="135">
    <w:p w:rsidR="00BD703F" w:rsidRPr="008E228D" w:rsidRDefault="00BD703F" w:rsidP="00B70439">
      <w:pPr>
        <w:pStyle w:val="a3"/>
        <w:rPr>
          <w:lang w:val="en-US"/>
        </w:rPr>
      </w:pPr>
      <w:r>
        <w:rPr>
          <w:rStyle w:val="a5"/>
        </w:rPr>
        <w:footnoteRef/>
      </w:r>
      <w:r w:rsidRPr="003140AE">
        <w:rPr>
          <w:lang w:val="en-US"/>
        </w:rPr>
        <w:t xml:space="preserve"> </w:t>
      </w:r>
      <w:r w:rsidRPr="00C31FDE">
        <w:rPr>
          <w:lang w:val="en-US"/>
        </w:rPr>
        <w:t>Rubin Barnett. The Fragmentation of Afghan</w:t>
      </w:r>
      <w:r>
        <w:rPr>
          <w:lang w:val="en-US"/>
        </w:rPr>
        <w:t>istan. State Formation and</w:t>
      </w:r>
      <w:r w:rsidRPr="00C31FDE">
        <w:rPr>
          <w:lang w:val="en-US"/>
        </w:rPr>
        <w:t xml:space="preserve"> Collapse in the International System. Yale University, 1995</w:t>
      </w:r>
      <w:r>
        <w:rPr>
          <w:lang w:val="en-US"/>
        </w:rPr>
        <w:t xml:space="preserve">. </w:t>
      </w:r>
      <w:r w:rsidRPr="008E228D">
        <w:rPr>
          <w:lang w:val="en-US"/>
        </w:rPr>
        <w:t>p. 273.</w:t>
      </w:r>
    </w:p>
  </w:footnote>
  <w:footnote w:id="136">
    <w:p w:rsidR="00BD703F" w:rsidRPr="00C31FDE" w:rsidRDefault="00BD703F" w:rsidP="00B70439">
      <w:pPr>
        <w:pStyle w:val="a3"/>
        <w:rPr>
          <w:lang w:val="en-US"/>
        </w:rPr>
      </w:pPr>
      <w:r>
        <w:rPr>
          <w:rStyle w:val="a5"/>
        </w:rPr>
        <w:footnoteRef/>
      </w:r>
      <w:r w:rsidRPr="00346373">
        <w:rPr>
          <w:lang w:val="en-US"/>
        </w:rPr>
        <w:t xml:space="preserve"> Rubin Barnett. The Fragmentation of Afghanistan. </w:t>
      </w:r>
      <w:r>
        <w:rPr>
          <w:lang w:val="en-US"/>
        </w:rPr>
        <w:t>State Formation and</w:t>
      </w:r>
      <w:r w:rsidRPr="00C31FDE">
        <w:rPr>
          <w:lang w:val="en-US"/>
        </w:rPr>
        <w:t xml:space="preserve"> Collapse in the International System</w:t>
      </w:r>
      <w:r>
        <w:rPr>
          <w:lang w:val="en-US"/>
        </w:rPr>
        <w:t xml:space="preserve">, </w:t>
      </w:r>
      <w:r w:rsidRPr="00C31FDE">
        <w:rPr>
          <w:lang w:val="en-US"/>
        </w:rPr>
        <w:t>p. 273-274.</w:t>
      </w:r>
    </w:p>
  </w:footnote>
  <w:footnote w:id="137">
    <w:p w:rsidR="00BD703F" w:rsidRPr="00A809F7" w:rsidRDefault="00BD703F" w:rsidP="00B70439">
      <w:pPr>
        <w:pStyle w:val="a3"/>
      </w:pPr>
      <w:r>
        <w:rPr>
          <w:rStyle w:val="a5"/>
        </w:rPr>
        <w:footnoteRef/>
      </w:r>
      <w:r w:rsidRPr="00A809F7">
        <w:t xml:space="preserve"> </w:t>
      </w:r>
      <w:r>
        <w:t xml:space="preserve">История Афганистана </w:t>
      </w:r>
      <w:r>
        <w:rPr>
          <w:lang w:val="en-US"/>
        </w:rPr>
        <w:t>XX</w:t>
      </w:r>
      <w:r w:rsidRPr="00A809F7">
        <w:t xml:space="preserve"> </w:t>
      </w:r>
      <w:r>
        <w:t xml:space="preserve">века. </w:t>
      </w:r>
      <w:r w:rsidRPr="00A809F7">
        <w:t>[</w:t>
      </w:r>
      <w:r>
        <w:t>Электронный ресурс</w:t>
      </w:r>
      <w:r w:rsidRPr="00A809F7">
        <w:t>]</w:t>
      </w:r>
      <w:r>
        <w:t xml:space="preserve"> // История мира, </w:t>
      </w:r>
      <w:r>
        <w:rPr>
          <w:lang w:val="en-US"/>
        </w:rPr>
        <w:t>URL</w:t>
      </w:r>
      <w:r w:rsidRPr="00A809F7">
        <w:t xml:space="preserve">: </w:t>
      </w:r>
      <w:hyperlink r:id="rId32" w:history="1">
        <w:r w:rsidRPr="00764586">
          <w:rPr>
            <w:rStyle w:val="a6"/>
            <w:lang w:val="en-US"/>
          </w:rPr>
          <w:t>https</w:t>
        </w:r>
        <w:r w:rsidRPr="00764586">
          <w:rPr>
            <w:rStyle w:val="a6"/>
          </w:rPr>
          <w:t>://</w:t>
        </w:r>
        <w:r w:rsidRPr="00764586">
          <w:rPr>
            <w:rStyle w:val="a6"/>
            <w:lang w:val="en-US"/>
          </w:rPr>
          <w:t>goo</w:t>
        </w:r>
        <w:r w:rsidRPr="00764586">
          <w:rPr>
            <w:rStyle w:val="a6"/>
          </w:rPr>
          <w:t>.</w:t>
        </w:r>
        <w:r w:rsidRPr="00764586">
          <w:rPr>
            <w:rStyle w:val="a6"/>
            <w:lang w:val="en-US"/>
          </w:rPr>
          <w:t>gl</w:t>
        </w:r>
        <w:r w:rsidRPr="00764586">
          <w:rPr>
            <w:rStyle w:val="a6"/>
          </w:rPr>
          <w:t>/</w:t>
        </w:r>
        <w:proofErr w:type="spellStart"/>
        <w:r w:rsidRPr="00764586">
          <w:rPr>
            <w:rStyle w:val="a6"/>
            <w:lang w:val="en-US"/>
          </w:rPr>
          <w:t>cWRKo</w:t>
        </w:r>
        <w:proofErr w:type="spellEnd"/>
        <w:r w:rsidRPr="00764586">
          <w:rPr>
            <w:rStyle w:val="a6"/>
          </w:rPr>
          <w:t>6</w:t>
        </w:r>
      </w:hyperlink>
      <w:r w:rsidRPr="00A809F7">
        <w:t xml:space="preserve"> (</w:t>
      </w:r>
      <w:r>
        <w:t xml:space="preserve">дата обращения: 03.02.2017). </w:t>
      </w:r>
    </w:p>
  </w:footnote>
  <w:footnote w:id="138">
    <w:p w:rsidR="00BD703F" w:rsidRDefault="00BD703F" w:rsidP="00B70439">
      <w:pPr>
        <w:pStyle w:val="a3"/>
      </w:pPr>
      <w:r>
        <w:rPr>
          <w:rStyle w:val="a5"/>
        </w:rPr>
        <w:footnoteRef/>
      </w:r>
      <w:r>
        <w:t xml:space="preserve"> </w:t>
      </w:r>
      <w:proofErr w:type="spellStart"/>
      <w:r>
        <w:t>Плешов</w:t>
      </w:r>
      <w:proofErr w:type="spellEnd"/>
      <w:r>
        <w:t xml:space="preserve"> О.В. Движение «Талибан»: истоки фундаментализма. — Афганистан: война и проблемы мира. М., 1988, с. 40.</w:t>
      </w:r>
    </w:p>
  </w:footnote>
  <w:footnote w:id="139">
    <w:p w:rsidR="00BD703F" w:rsidRPr="008F0B4F" w:rsidRDefault="00BD703F" w:rsidP="00B70439">
      <w:pPr>
        <w:pStyle w:val="a3"/>
      </w:pPr>
      <w:r>
        <w:rPr>
          <w:rStyle w:val="a5"/>
        </w:rPr>
        <w:footnoteRef/>
      </w:r>
      <w:r>
        <w:t xml:space="preserve"> </w:t>
      </w:r>
      <w:proofErr w:type="spellStart"/>
      <w:r>
        <w:t>Коргун</w:t>
      </w:r>
      <w:proofErr w:type="spellEnd"/>
      <w:r>
        <w:t xml:space="preserve"> В.Г. Афганистан и Иран. — Афганистан: война и проблемы мира, с. 76.</w:t>
      </w:r>
      <w:r w:rsidRPr="008F0B4F">
        <w:t xml:space="preserve">; </w:t>
      </w:r>
      <w:proofErr w:type="spellStart"/>
      <w:r w:rsidRPr="008F0B4F">
        <w:t>Коргун</w:t>
      </w:r>
      <w:proofErr w:type="spellEnd"/>
      <w:r w:rsidRPr="008F0B4F">
        <w:t xml:space="preserve"> В.Г. Афганистан на переломном этапе. - Афганистан на</w:t>
      </w:r>
      <w:r>
        <w:t xml:space="preserve"> </w:t>
      </w:r>
      <w:r w:rsidRPr="00B75E33">
        <w:t>переходном этапе. М., 2002, с. 33.</w:t>
      </w:r>
    </w:p>
  </w:footnote>
  <w:footnote w:id="140">
    <w:p w:rsidR="00BD703F" w:rsidRDefault="00BD703F" w:rsidP="00B70439">
      <w:pPr>
        <w:pStyle w:val="a3"/>
      </w:pPr>
      <w:r>
        <w:rPr>
          <w:rStyle w:val="a5"/>
        </w:rPr>
        <w:footnoteRef/>
      </w:r>
      <w:r>
        <w:t xml:space="preserve"> </w:t>
      </w:r>
      <w:proofErr w:type="spellStart"/>
      <w:r>
        <w:t>Коргун</w:t>
      </w:r>
      <w:proofErr w:type="spellEnd"/>
      <w:r>
        <w:t xml:space="preserve"> В.Г. </w:t>
      </w:r>
      <w:r w:rsidRPr="004C33CB">
        <w:t>История Афганистана XX века</w:t>
      </w:r>
      <w:r>
        <w:t>. // Российская Академия Наук. Институт востоковедения. Изд-во «Крафт+» — М., 2004. 530 с. С.455</w:t>
      </w:r>
    </w:p>
  </w:footnote>
  <w:footnote w:id="141">
    <w:p w:rsidR="00BD703F" w:rsidRPr="009E41E7" w:rsidRDefault="00BD703F" w:rsidP="00B70439">
      <w:pPr>
        <w:pStyle w:val="a3"/>
        <w:rPr>
          <w:lang w:val="en-US"/>
        </w:rPr>
      </w:pPr>
      <w:r>
        <w:rPr>
          <w:rStyle w:val="a5"/>
        </w:rPr>
        <w:footnoteRef/>
      </w:r>
      <w:r>
        <w:t xml:space="preserve"> </w:t>
      </w:r>
      <w:proofErr w:type="spellStart"/>
      <w:r>
        <w:t>Сикоев</w:t>
      </w:r>
      <w:proofErr w:type="spellEnd"/>
      <w:r>
        <w:t xml:space="preserve"> P.P. Талибы (религиозно-политический портрет). М</w:t>
      </w:r>
      <w:r w:rsidRPr="009E41E7">
        <w:rPr>
          <w:lang w:val="en-US"/>
        </w:rPr>
        <w:t xml:space="preserve">., 2002, </w:t>
      </w:r>
      <w:r>
        <w:t>с</w:t>
      </w:r>
      <w:r w:rsidRPr="009E41E7">
        <w:rPr>
          <w:lang w:val="en-US"/>
        </w:rPr>
        <w:t>. 67.</w:t>
      </w:r>
    </w:p>
  </w:footnote>
  <w:footnote w:id="142">
    <w:p w:rsidR="00BD703F" w:rsidRPr="00AE0960" w:rsidRDefault="00BD703F" w:rsidP="00B70439">
      <w:pPr>
        <w:pStyle w:val="a3"/>
      </w:pPr>
      <w:r>
        <w:rPr>
          <w:rStyle w:val="a5"/>
        </w:rPr>
        <w:footnoteRef/>
      </w:r>
      <w:r w:rsidRPr="00AE0960">
        <w:rPr>
          <w:lang w:val="en-US"/>
        </w:rPr>
        <w:t xml:space="preserve"> «Osama bin Laden bought the Taliban»</w:t>
      </w:r>
      <w:r>
        <w:rPr>
          <w:lang w:val="en-US"/>
        </w:rPr>
        <w:t xml:space="preserve"> (December 1, 2001)</w:t>
      </w:r>
      <w:r w:rsidRPr="00AE0960">
        <w:rPr>
          <w:lang w:val="en-US"/>
        </w:rPr>
        <w:t xml:space="preserve">. </w:t>
      </w:r>
      <w:r w:rsidRPr="00AE0960">
        <w:t>[</w:t>
      </w:r>
      <w:r>
        <w:t>Электронный ресурс</w:t>
      </w:r>
      <w:r w:rsidRPr="00AE0960">
        <w:t>]</w:t>
      </w:r>
      <w:r>
        <w:t xml:space="preserve"> // ВВС</w:t>
      </w:r>
      <w:r w:rsidRPr="00AE0960">
        <w:t xml:space="preserve"> </w:t>
      </w:r>
      <w:r w:rsidRPr="00AE0960">
        <w:rPr>
          <w:lang w:val="en-US"/>
        </w:rPr>
        <w:t>News</w:t>
      </w:r>
      <w:r>
        <w:t xml:space="preserve">, </w:t>
      </w:r>
      <w:r>
        <w:rPr>
          <w:lang w:val="en-US"/>
        </w:rPr>
        <w:t>URL</w:t>
      </w:r>
      <w:r w:rsidRPr="00AE0960">
        <w:t xml:space="preserve">: </w:t>
      </w:r>
      <w:hyperlink r:id="rId33" w:history="1">
        <w:r w:rsidRPr="00367380">
          <w:rPr>
            <w:rStyle w:val="a6"/>
            <w:lang w:val="en-US"/>
          </w:rPr>
          <w:t>https</w:t>
        </w:r>
        <w:r w:rsidRPr="00367380">
          <w:rPr>
            <w:rStyle w:val="a6"/>
          </w:rPr>
          <w:t>://</w:t>
        </w:r>
        <w:r w:rsidRPr="00367380">
          <w:rPr>
            <w:rStyle w:val="a6"/>
            <w:lang w:val="en-US"/>
          </w:rPr>
          <w:t>goo</w:t>
        </w:r>
        <w:r w:rsidRPr="00367380">
          <w:rPr>
            <w:rStyle w:val="a6"/>
          </w:rPr>
          <w:t>.</w:t>
        </w:r>
        <w:r w:rsidRPr="00367380">
          <w:rPr>
            <w:rStyle w:val="a6"/>
            <w:lang w:val="en-US"/>
          </w:rPr>
          <w:t>gl</w:t>
        </w:r>
        <w:r w:rsidRPr="00367380">
          <w:rPr>
            <w:rStyle w:val="a6"/>
          </w:rPr>
          <w:t>/</w:t>
        </w:r>
        <w:proofErr w:type="spellStart"/>
        <w:r w:rsidRPr="00367380">
          <w:rPr>
            <w:rStyle w:val="a6"/>
            <w:lang w:val="en-US"/>
          </w:rPr>
          <w:t>uF</w:t>
        </w:r>
        <w:proofErr w:type="spellEnd"/>
        <w:r w:rsidRPr="00367380">
          <w:rPr>
            <w:rStyle w:val="a6"/>
          </w:rPr>
          <w:t>1</w:t>
        </w:r>
        <w:proofErr w:type="spellStart"/>
        <w:r w:rsidRPr="00367380">
          <w:rPr>
            <w:rStyle w:val="a6"/>
            <w:lang w:val="en-US"/>
          </w:rPr>
          <w:t>urT</w:t>
        </w:r>
        <w:proofErr w:type="spellEnd"/>
      </w:hyperlink>
      <w:r>
        <w:t xml:space="preserve"> </w:t>
      </w:r>
      <w:r w:rsidRPr="00AE0960">
        <w:t>(</w:t>
      </w:r>
      <w:r>
        <w:t xml:space="preserve">дата обращения: 03.02.2017). </w:t>
      </w:r>
    </w:p>
  </w:footnote>
  <w:footnote w:id="143">
    <w:p w:rsidR="00BD703F" w:rsidRPr="00B9117C" w:rsidRDefault="00BD703F" w:rsidP="00B70439">
      <w:pPr>
        <w:pStyle w:val="a3"/>
      </w:pPr>
      <w:r>
        <w:rPr>
          <w:rStyle w:val="a5"/>
        </w:rPr>
        <w:footnoteRef/>
      </w:r>
      <w:r w:rsidRPr="00C77130">
        <w:t xml:space="preserve"> </w:t>
      </w:r>
      <w:r>
        <w:t xml:space="preserve">Решение Верховного Суда РФ от 14 февраля 2003 года. </w:t>
      </w:r>
      <w:r w:rsidRPr="00B9117C">
        <w:t>[</w:t>
      </w:r>
      <w:r>
        <w:t>Электронный ресурс</w:t>
      </w:r>
      <w:r w:rsidRPr="00B9117C">
        <w:t>] //</w:t>
      </w:r>
      <w:r>
        <w:t xml:space="preserve"> Национальный антитеррористический комитет, </w:t>
      </w:r>
      <w:r>
        <w:rPr>
          <w:lang w:val="en-US"/>
        </w:rPr>
        <w:t>URL</w:t>
      </w:r>
      <w:r w:rsidRPr="00B9117C">
        <w:t xml:space="preserve">: </w:t>
      </w:r>
      <w:hyperlink r:id="rId34" w:history="1">
        <w:r w:rsidRPr="00367380">
          <w:rPr>
            <w:rStyle w:val="a6"/>
            <w:lang w:val="en-US"/>
          </w:rPr>
          <w:t>https</w:t>
        </w:r>
        <w:r w:rsidRPr="00367380">
          <w:rPr>
            <w:rStyle w:val="a6"/>
          </w:rPr>
          <w:t>://</w:t>
        </w:r>
        <w:r w:rsidRPr="00367380">
          <w:rPr>
            <w:rStyle w:val="a6"/>
            <w:lang w:val="en-US"/>
          </w:rPr>
          <w:t>goo</w:t>
        </w:r>
        <w:r w:rsidRPr="00367380">
          <w:rPr>
            <w:rStyle w:val="a6"/>
          </w:rPr>
          <w:t>.</w:t>
        </w:r>
        <w:r w:rsidRPr="00367380">
          <w:rPr>
            <w:rStyle w:val="a6"/>
            <w:lang w:val="en-US"/>
          </w:rPr>
          <w:t>gl</w:t>
        </w:r>
        <w:r w:rsidRPr="00367380">
          <w:rPr>
            <w:rStyle w:val="a6"/>
          </w:rPr>
          <w:t>/</w:t>
        </w:r>
        <w:proofErr w:type="spellStart"/>
        <w:r w:rsidRPr="00367380">
          <w:rPr>
            <w:rStyle w:val="a6"/>
            <w:lang w:val="en-US"/>
          </w:rPr>
          <w:t>jHBhhK</w:t>
        </w:r>
        <w:proofErr w:type="spellEnd"/>
      </w:hyperlink>
      <w:r w:rsidRPr="00B9117C">
        <w:t xml:space="preserve"> (</w:t>
      </w:r>
      <w:r>
        <w:t xml:space="preserve">дата обращения: 11.02.2017). </w:t>
      </w:r>
    </w:p>
  </w:footnote>
  <w:footnote w:id="144">
    <w:p w:rsidR="00BD703F" w:rsidRPr="00DA6041" w:rsidRDefault="00BD703F" w:rsidP="00B70439">
      <w:pPr>
        <w:pStyle w:val="a3"/>
      </w:pPr>
      <w:r>
        <w:rPr>
          <w:rStyle w:val="a5"/>
        </w:rPr>
        <w:footnoteRef/>
      </w:r>
      <w:r w:rsidRPr="00DA6041">
        <w:rPr>
          <w:lang w:val="en-US"/>
        </w:rPr>
        <w:t xml:space="preserve"> </w:t>
      </w:r>
      <w:r>
        <w:rPr>
          <w:lang w:val="en-US"/>
        </w:rPr>
        <w:t xml:space="preserve">Selected Speeches of President George W. Bush, p. 68. </w:t>
      </w:r>
      <w:r w:rsidRPr="00DA6041">
        <w:t>[</w:t>
      </w:r>
      <w:r>
        <w:t>Электронный ресурс</w:t>
      </w:r>
      <w:r w:rsidRPr="00DA6041">
        <w:t>] //</w:t>
      </w:r>
      <w:r>
        <w:t xml:space="preserve"> </w:t>
      </w:r>
      <w:r>
        <w:rPr>
          <w:lang w:val="en-US"/>
        </w:rPr>
        <w:t>White</w:t>
      </w:r>
      <w:r w:rsidRPr="00DA6041">
        <w:t xml:space="preserve"> </w:t>
      </w:r>
      <w:r>
        <w:rPr>
          <w:lang w:val="en-US"/>
        </w:rPr>
        <w:t>House</w:t>
      </w:r>
      <w:r w:rsidRPr="00DA6041">
        <w:t xml:space="preserve">, </w:t>
      </w:r>
      <w:r>
        <w:rPr>
          <w:lang w:val="en-US"/>
        </w:rPr>
        <w:t>URL</w:t>
      </w:r>
      <w:r w:rsidRPr="00DA6041">
        <w:t xml:space="preserve">: </w:t>
      </w:r>
      <w:hyperlink r:id="rId35" w:history="1">
        <w:r w:rsidRPr="0056182E">
          <w:rPr>
            <w:rStyle w:val="a6"/>
          </w:rPr>
          <w:t>https://goo.gl/FGUDdN</w:t>
        </w:r>
      </w:hyperlink>
      <w:r>
        <w:t xml:space="preserve"> </w:t>
      </w:r>
      <w:r w:rsidRPr="00DA6041">
        <w:t>(</w:t>
      </w:r>
      <w:r>
        <w:t xml:space="preserve">дата обращения: 11.05.2017). </w:t>
      </w:r>
    </w:p>
  </w:footnote>
  <w:footnote w:id="145">
    <w:p w:rsidR="00BD703F" w:rsidRPr="00DA6041" w:rsidRDefault="00BD703F" w:rsidP="00B70439">
      <w:pPr>
        <w:pStyle w:val="a3"/>
      </w:pPr>
      <w:r>
        <w:rPr>
          <w:rStyle w:val="a5"/>
        </w:rPr>
        <w:footnoteRef/>
      </w:r>
      <w:r w:rsidRPr="00DA6041">
        <w:rPr>
          <w:lang w:val="en-US"/>
        </w:rPr>
        <w:t xml:space="preserve"> </w:t>
      </w:r>
      <w:r>
        <w:rPr>
          <w:lang w:val="en-US"/>
        </w:rPr>
        <w:t xml:space="preserve">Colin Powell’s speech in full at the University of Louisville. </w:t>
      </w:r>
      <w:r w:rsidRPr="00DA6041">
        <w:t>[</w:t>
      </w:r>
      <w:r>
        <w:t>Электронный ресурс</w:t>
      </w:r>
      <w:r w:rsidRPr="00DA6041">
        <w:t xml:space="preserve">] // </w:t>
      </w:r>
      <w:r>
        <w:rPr>
          <w:lang w:val="en-US"/>
        </w:rPr>
        <w:t>The</w:t>
      </w:r>
      <w:r w:rsidRPr="00DA6041">
        <w:t xml:space="preserve"> </w:t>
      </w:r>
      <w:r>
        <w:rPr>
          <w:lang w:val="en-US"/>
        </w:rPr>
        <w:t>Guardian</w:t>
      </w:r>
      <w:r w:rsidRPr="00DA6041">
        <w:t xml:space="preserve">, </w:t>
      </w:r>
      <w:r>
        <w:rPr>
          <w:lang w:val="en-US"/>
        </w:rPr>
        <w:t>URL</w:t>
      </w:r>
      <w:r w:rsidRPr="00DA6041">
        <w:t xml:space="preserve">: </w:t>
      </w:r>
      <w:hyperlink r:id="rId36" w:history="1">
        <w:r w:rsidRPr="0056182E">
          <w:rPr>
            <w:rStyle w:val="a6"/>
          </w:rPr>
          <w:t>https://goo.gl/Oe08iU</w:t>
        </w:r>
      </w:hyperlink>
      <w:r w:rsidRPr="00DA6041">
        <w:t xml:space="preserve"> (</w:t>
      </w:r>
      <w:r>
        <w:t xml:space="preserve">дата обращения: 11.05.2017). </w:t>
      </w:r>
    </w:p>
  </w:footnote>
  <w:footnote w:id="146">
    <w:p w:rsidR="00BD703F" w:rsidRPr="002732DA" w:rsidRDefault="00BD703F" w:rsidP="00B70439">
      <w:pPr>
        <w:pStyle w:val="a3"/>
        <w:rPr>
          <w:lang w:val="en-US"/>
        </w:rPr>
      </w:pPr>
      <w:r>
        <w:rPr>
          <w:rStyle w:val="a5"/>
        </w:rPr>
        <w:footnoteRef/>
      </w:r>
      <w:r w:rsidRPr="002732DA">
        <w:rPr>
          <w:lang w:val="en-US"/>
        </w:rPr>
        <w:t xml:space="preserve"> </w:t>
      </w:r>
      <w:r>
        <w:rPr>
          <w:lang w:val="en-US"/>
        </w:rPr>
        <w:t xml:space="preserve">Transforming NATO to Fight Terrorism. </w:t>
      </w:r>
      <w:r w:rsidRPr="002732DA">
        <w:rPr>
          <w:lang w:val="en-US"/>
        </w:rPr>
        <w:t>[</w:t>
      </w:r>
      <w:r>
        <w:t>Электронный</w:t>
      </w:r>
      <w:r w:rsidRPr="002732DA">
        <w:rPr>
          <w:lang w:val="en-US"/>
        </w:rPr>
        <w:t xml:space="preserve"> </w:t>
      </w:r>
      <w:r>
        <w:t>ресурс</w:t>
      </w:r>
      <w:r w:rsidRPr="002732DA">
        <w:rPr>
          <w:lang w:val="en-US"/>
        </w:rPr>
        <w:t>] // American Enterprise Institut</w:t>
      </w:r>
      <w:r>
        <w:rPr>
          <w:lang w:val="en-US"/>
        </w:rPr>
        <w:t>e</w:t>
      </w:r>
      <w:r w:rsidRPr="002732DA">
        <w:rPr>
          <w:lang w:val="en-US"/>
        </w:rPr>
        <w:t xml:space="preserve">, </w:t>
      </w:r>
      <w:r>
        <w:rPr>
          <w:lang w:val="en-US"/>
        </w:rPr>
        <w:t xml:space="preserve">URL: </w:t>
      </w:r>
      <w:r w:rsidR="009E12D0">
        <w:fldChar w:fldCharType="begin"/>
      </w:r>
      <w:r w:rsidR="009E12D0" w:rsidRPr="000A2692">
        <w:rPr>
          <w:lang w:val="en-US"/>
        </w:rPr>
        <w:instrText xml:space="preserve"> HYPERLINK "https://goo.gl/ijh5vx" </w:instrText>
      </w:r>
      <w:r w:rsidR="009E12D0">
        <w:fldChar w:fldCharType="separate"/>
      </w:r>
      <w:r w:rsidRPr="0056182E">
        <w:rPr>
          <w:rStyle w:val="a6"/>
          <w:lang w:val="en-US"/>
        </w:rPr>
        <w:t>https://goo.gl/ijh5vx</w:t>
      </w:r>
      <w:r w:rsidR="009E12D0">
        <w:rPr>
          <w:rStyle w:val="a6"/>
          <w:lang w:val="en-US"/>
        </w:rPr>
        <w:fldChar w:fldCharType="end"/>
      </w:r>
      <w:r>
        <w:rPr>
          <w:lang w:val="en-US"/>
        </w:rPr>
        <w:t xml:space="preserve"> (</w:t>
      </w:r>
      <w:r>
        <w:t>дата</w:t>
      </w:r>
      <w:r w:rsidRPr="002732DA">
        <w:rPr>
          <w:lang w:val="en-US"/>
        </w:rPr>
        <w:t xml:space="preserve"> </w:t>
      </w:r>
      <w:r>
        <w:t>обращения</w:t>
      </w:r>
      <w:r w:rsidRPr="002732DA">
        <w:rPr>
          <w:lang w:val="en-US"/>
        </w:rPr>
        <w:t xml:space="preserve">: 10.05.2017). </w:t>
      </w:r>
    </w:p>
  </w:footnote>
  <w:footnote w:id="147">
    <w:p w:rsidR="00BD703F" w:rsidRPr="001F6952" w:rsidRDefault="00BD703F" w:rsidP="00B70439">
      <w:pPr>
        <w:pStyle w:val="a3"/>
      </w:pPr>
      <w:r>
        <w:rPr>
          <w:rStyle w:val="a5"/>
        </w:rPr>
        <w:footnoteRef/>
      </w:r>
      <w:r w:rsidRPr="001F6952">
        <w:t xml:space="preserve"> </w:t>
      </w:r>
      <w:r>
        <w:t xml:space="preserve">Резолюция СБ ООН №1386 от 20 декабря 2001 года </w:t>
      </w:r>
      <w:r w:rsidRPr="001F6952">
        <w:t>[</w:t>
      </w:r>
      <w:r>
        <w:t>Электронный ресурс</w:t>
      </w:r>
      <w:r w:rsidRPr="001F6952">
        <w:t xml:space="preserve">] // </w:t>
      </w:r>
      <w:r>
        <w:rPr>
          <w:lang w:val="en-US"/>
        </w:rPr>
        <w:t>United</w:t>
      </w:r>
      <w:r w:rsidRPr="001F6952">
        <w:t xml:space="preserve"> </w:t>
      </w:r>
      <w:r>
        <w:rPr>
          <w:lang w:val="en-US"/>
        </w:rPr>
        <w:t>Nations</w:t>
      </w:r>
      <w:r w:rsidRPr="001F6952">
        <w:t xml:space="preserve">, </w:t>
      </w:r>
      <w:r>
        <w:rPr>
          <w:lang w:val="en-US"/>
        </w:rPr>
        <w:t>URL</w:t>
      </w:r>
      <w:r w:rsidRPr="001F6952">
        <w:t xml:space="preserve">: </w:t>
      </w:r>
      <w:hyperlink r:id="rId37" w:history="1">
        <w:r w:rsidRPr="0056182E">
          <w:rPr>
            <w:rStyle w:val="a6"/>
            <w:lang w:val="en-US"/>
          </w:rPr>
          <w:t>https</w:t>
        </w:r>
        <w:r w:rsidRPr="0056182E">
          <w:rPr>
            <w:rStyle w:val="a6"/>
          </w:rPr>
          <w:t>://</w:t>
        </w:r>
        <w:r w:rsidRPr="0056182E">
          <w:rPr>
            <w:rStyle w:val="a6"/>
            <w:lang w:val="en-US"/>
          </w:rPr>
          <w:t>documents</w:t>
        </w:r>
        <w:r w:rsidRPr="0056182E">
          <w:rPr>
            <w:rStyle w:val="a6"/>
          </w:rPr>
          <w:t>-</w:t>
        </w:r>
        <w:proofErr w:type="spellStart"/>
        <w:r w:rsidRPr="0056182E">
          <w:rPr>
            <w:rStyle w:val="a6"/>
            <w:lang w:val="en-US"/>
          </w:rPr>
          <w:t>dds</w:t>
        </w:r>
        <w:proofErr w:type="spellEnd"/>
        <w:r w:rsidRPr="0056182E">
          <w:rPr>
            <w:rStyle w:val="a6"/>
          </w:rPr>
          <w:t>-</w:t>
        </w:r>
        <w:proofErr w:type="spellStart"/>
        <w:r w:rsidRPr="0056182E">
          <w:rPr>
            <w:rStyle w:val="a6"/>
            <w:lang w:val="en-US"/>
          </w:rPr>
          <w:t>ny</w:t>
        </w:r>
        <w:proofErr w:type="spellEnd"/>
        <w:r w:rsidRPr="0056182E">
          <w:rPr>
            <w:rStyle w:val="a6"/>
          </w:rPr>
          <w:t>.</w:t>
        </w:r>
        <w:r w:rsidRPr="0056182E">
          <w:rPr>
            <w:rStyle w:val="a6"/>
            <w:lang w:val="en-US"/>
          </w:rPr>
          <w:t>un</w:t>
        </w:r>
        <w:r w:rsidRPr="0056182E">
          <w:rPr>
            <w:rStyle w:val="a6"/>
          </w:rPr>
          <w:t>.</w:t>
        </w:r>
        <w:r w:rsidRPr="0056182E">
          <w:rPr>
            <w:rStyle w:val="a6"/>
            <w:lang w:val="en-US"/>
          </w:rPr>
          <w:t>org</w:t>
        </w:r>
        <w:r w:rsidRPr="0056182E">
          <w:rPr>
            <w:rStyle w:val="a6"/>
          </w:rPr>
          <w:t>/</w:t>
        </w:r>
        <w:r w:rsidRPr="0056182E">
          <w:rPr>
            <w:rStyle w:val="a6"/>
            <w:lang w:val="en-US"/>
          </w:rPr>
          <w:t>doc</w:t>
        </w:r>
        <w:r w:rsidRPr="0056182E">
          <w:rPr>
            <w:rStyle w:val="a6"/>
          </w:rPr>
          <w:t>/</w:t>
        </w:r>
        <w:r w:rsidRPr="0056182E">
          <w:rPr>
            <w:rStyle w:val="a6"/>
            <w:lang w:val="en-US"/>
          </w:rPr>
          <w:t>UNDOC</w:t>
        </w:r>
        <w:r w:rsidRPr="0056182E">
          <w:rPr>
            <w:rStyle w:val="a6"/>
          </w:rPr>
          <w:t>/</w:t>
        </w:r>
        <w:r w:rsidRPr="0056182E">
          <w:rPr>
            <w:rStyle w:val="a6"/>
            <w:lang w:val="en-US"/>
          </w:rPr>
          <w:t>GEN</w:t>
        </w:r>
        <w:r w:rsidRPr="0056182E">
          <w:rPr>
            <w:rStyle w:val="a6"/>
          </w:rPr>
          <w:t>/</w:t>
        </w:r>
        <w:r w:rsidRPr="0056182E">
          <w:rPr>
            <w:rStyle w:val="a6"/>
            <w:lang w:val="en-US"/>
          </w:rPr>
          <w:t>N</w:t>
        </w:r>
        <w:r w:rsidRPr="0056182E">
          <w:rPr>
            <w:rStyle w:val="a6"/>
          </w:rPr>
          <w:t>01/708/57/</w:t>
        </w:r>
        <w:r w:rsidRPr="0056182E">
          <w:rPr>
            <w:rStyle w:val="a6"/>
            <w:lang w:val="en-US"/>
          </w:rPr>
          <w:t>PDF</w:t>
        </w:r>
        <w:r w:rsidRPr="0056182E">
          <w:rPr>
            <w:rStyle w:val="a6"/>
          </w:rPr>
          <w:t>/</w:t>
        </w:r>
        <w:r w:rsidRPr="0056182E">
          <w:rPr>
            <w:rStyle w:val="a6"/>
            <w:lang w:val="en-US"/>
          </w:rPr>
          <w:t>N</w:t>
        </w:r>
        <w:r w:rsidRPr="0056182E">
          <w:rPr>
            <w:rStyle w:val="a6"/>
          </w:rPr>
          <w:t>0170857.</w:t>
        </w:r>
        <w:r w:rsidRPr="0056182E">
          <w:rPr>
            <w:rStyle w:val="a6"/>
            <w:lang w:val="en-US"/>
          </w:rPr>
          <w:t>pdf</w:t>
        </w:r>
        <w:r w:rsidRPr="0056182E">
          <w:rPr>
            <w:rStyle w:val="a6"/>
          </w:rPr>
          <w:t>?</w:t>
        </w:r>
        <w:proofErr w:type="spellStart"/>
        <w:r w:rsidRPr="0056182E">
          <w:rPr>
            <w:rStyle w:val="a6"/>
            <w:lang w:val="en-US"/>
          </w:rPr>
          <w:t>OpenElement</w:t>
        </w:r>
        <w:proofErr w:type="spellEnd"/>
      </w:hyperlink>
      <w:r w:rsidRPr="001F6952">
        <w:t xml:space="preserve"> (</w:t>
      </w:r>
      <w:r>
        <w:t xml:space="preserve">дата обращения: 10.12.2017). </w:t>
      </w:r>
    </w:p>
  </w:footnote>
  <w:footnote w:id="148">
    <w:p w:rsidR="00BD703F" w:rsidRPr="001F6952" w:rsidRDefault="00BD703F" w:rsidP="00B70439">
      <w:pPr>
        <w:pStyle w:val="a3"/>
      </w:pPr>
      <w:r>
        <w:rPr>
          <w:rStyle w:val="a5"/>
        </w:rPr>
        <w:footnoteRef/>
      </w:r>
      <w:r w:rsidRPr="001F6952">
        <w:t xml:space="preserve"> </w:t>
      </w:r>
      <w:r>
        <w:t xml:space="preserve">Резолюция СБ ООН №1510 от 13 октября 2003 года </w:t>
      </w:r>
      <w:r w:rsidRPr="001F6952">
        <w:t>[</w:t>
      </w:r>
      <w:r>
        <w:t>Электронный ресурс</w:t>
      </w:r>
      <w:r w:rsidRPr="001F6952">
        <w:t xml:space="preserve">] // </w:t>
      </w:r>
      <w:r>
        <w:rPr>
          <w:lang w:val="en-US"/>
        </w:rPr>
        <w:t>United</w:t>
      </w:r>
      <w:r w:rsidRPr="001F6952">
        <w:t xml:space="preserve"> </w:t>
      </w:r>
      <w:r>
        <w:rPr>
          <w:lang w:val="en-US"/>
        </w:rPr>
        <w:t>Nations</w:t>
      </w:r>
      <w:r w:rsidRPr="001F6952">
        <w:t xml:space="preserve">, </w:t>
      </w:r>
      <w:r>
        <w:rPr>
          <w:lang w:val="en-US"/>
        </w:rPr>
        <w:t>URL</w:t>
      </w:r>
      <w:r w:rsidRPr="001F6952">
        <w:t xml:space="preserve">: </w:t>
      </w:r>
      <w:hyperlink r:id="rId38" w:history="1">
        <w:r w:rsidRPr="0056182E">
          <w:rPr>
            <w:rStyle w:val="a6"/>
            <w:lang w:val="en-US"/>
          </w:rPr>
          <w:t>https</w:t>
        </w:r>
        <w:r w:rsidRPr="0056182E">
          <w:rPr>
            <w:rStyle w:val="a6"/>
          </w:rPr>
          <w:t>://</w:t>
        </w:r>
        <w:r w:rsidRPr="0056182E">
          <w:rPr>
            <w:rStyle w:val="a6"/>
            <w:lang w:val="en-US"/>
          </w:rPr>
          <w:t>documents</w:t>
        </w:r>
        <w:r w:rsidRPr="0056182E">
          <w:rPr>
            <w:rStyle w:val="a6"/>
          </w:rPr>
          <w:t>-</w:t>
        </w:r>
        <w:proofErr w:type="spellStart"/>
        <w:r w:rsidRPr="0056182E">
          <w:rPr>
            <w:rStyle w:val="a6"/>
            <w:lang w:val="en-US"/>
          </w:rPr>
          <w:t>dds</w:t>
        </w:r>
        <w:proofErr w:type="spellEnd"/>
        <w:r w:rsidRPr="0056182E">
          <w:rPr>
            <w:rStyle w:val="a6"/>
          </w:rPr>
          <w:t>-</w:t>
        </w:r>
        <w:proofErr w:type="spellStart"/>
        <w:r w:rsidRPr="0056182E">
          <w:rPr>
            <w:rStyle w:val="a6"/>
            <w:lang w:val="en-US"/>
          </w:rPr>
          <w:t>ny</w:t>
        </w:r>
        <w:proofErr w:type="spellEnd"/>
        <w:r w:rsidRPr="0056182E">
          <w:rPr>
            <w:rStyle w:val="a6"/>
          </w:rPr>
          <w:t>.</w:t>
        </w:r>
        <w:r w:rsidRPr="0056182E">
          <w:rPr>
            <w:rStyle w:val="a6"/>
            <w:lang w:val="en-US"/>
          </w:rPr>
          <w:t>un</w:t>
        </w:r>
        <w:r w:rsidRPr="0056182E">
          <w:rPr>
            <w:rStyle w:val="a6"/>
          </w:rPr>
          <w:t>.</w:t>
        </w:r>
        <w:r w:rsidRPr="0056182E">
          <w:rPr>
            <w:rStyle w:val="a6"/>
            <w:lang w:val="en-US"/>
          </w:rPr>
          <w:t>org</w:t>
        </w:r>
        <w:r w:rsidRPr="0056182E">
          <w:rPr>
            <w:rStyle w:val="a6"/>
          </w:rPr>
          <w:t>/</w:t>
        </w:r>
        <w:r w:rsidRPr="0056182E">
          <w:rPr>
            <w:rStyle w:val="a6"/>
            <w:lang w:val="en-US"/>
          </w:rPr>
          <w:t>doc</w:t>
        </w:r>
        <w:r w:rsidRPr="0056182E">
          <w:rPr>
            <w:rStyle w:val="a6"/>
          </w:rPr>
          <w:t>/</w:t>
        </w:r>
        <w:r w:rsidRPr="0056182E">
          <w:rPr>
            <w:rStyle w:val="a6"/>
            <w:lang w:val="en-US"/>
          </w:rPr>
          <w:t>UNDOC</w:t>
        </w:r>
        <w:r w:rsidRPr="0056182E">
          <w:rPr>
            <w:rStyle w:val="a6"/>
          </w:rPr>
          <w:t>/</w:t>
        </w:r>
        <w:r w:rsidRPr="0056182E">
          <w:rPr>
            <w:rStyle w:val="a6"/>
            <w:lang w:val="en-US"/>
          </w:rPr>
          <w:t>GEN</w:t>
        </w:r>
        <w:r w:rsidRPr="0056182E">
          <w:rPr>
            <w:rStyle w:val="a6"/>
          </w:rPr>
          <w:t>/</w:t>
        </w:r>
        <w:r w:rsidRPr="0056182E">
          <w:rPr>
            <w:rStyle w:val="a6"/>
            <w:lang w:val="en-US"/>
          </w:rPr>
          <w:t>N</w:t>
        </w:r>
        <w:r w:rsidRPr="0056182E">
          <w:rPr>
            <w:rStyle w:val="a6"/>
          </w:rPr>
          <w:t>03/555/57/</w:t>
        </w:r>
        <w:r w:rsidRPr="0056182E">
          <w:rPr>
            <w:rStyle w:val="a6"/>
            <w:lang w:val="en-US"/>
          </w:rPr>
          <w:t>PDF</w:t>
        </w:r>
        <w:r w:rsidRPr="0056182E">
          <w:rPr>
            <w:rStyle w:val="a6"/>
          </w:rPr>
          <w:t>/</w:t>
        </w:r>
        <w:r w:rsidRPr="0056182E">
          <w:rPr>
            <w:rStyle w:val="a6"/>
            <w:lang w:val="en-US"/>
          </w:rPr>
          <w:t>N</w:t>
        </w:r>
        <w:r w:rsidRPr="0056182E">
          <w:rPr>
            <w:rStyle w:val="a6"/>
          </w:rPr>
          <w:t>0355557.</w:t>
        </w:r>
        <w:r w:rsidRPr="0056182E">
          <w:rPr>
            <w:rStyle w:val="a6"/>
            <w:lang w:val="en-US"/>
          </w:rPr>
          <w:t>pdf</w:t>
        </w:r>
        <w:r w:rsidRPr="0056182E">
          <w:rPr>
            <w:rStyle w:val="a6"/>
          </w:rPr>
          <w:t>?</w:t>
        </w:r>
        <w:proofErr w:type="spellStart"/>
        <w:r w:rsidRPr="0056182E">
          <w:rPr>
            <w:rStyle w:val="a6"/>
            <w:lang w:val="en-US"/>
          </w:rPr>
          <w:t>OpenElement</w:t>
        </w:r>
        <w:proofErr w:type="spellEnd"/>
      </w:hyperlink>
      <w:r w:rsidRPr="001F6952">
        <w:t xml:space="preserve"> (</w:t>
      </w:r>
      <w:r>
        <w:t xml:space="preserve">дата обращения: 11.05.2017). </w:t>
      </w:r>
    </w:p>
  </w:footnote>
  <w:footnote w:id="149">
    <w:p w:rsidR="00BD703F" w:rsidRPr="001444F7" w:rsidRDefault="00BD703F" w:rsidP="00B70439">
      <w:pPr>
        <w:pStyle w:val="a3"/>
        <w:rPr>
          <w:lang w:val="en-US"/>
        </w:rPr>
      </w:pPr>
      <w:r>
        <w:rPr>
          <w:rStyle w:val="a5"/>
        </w:rPr>
        <w:footnoteRef/>
      </w:r>
      <w:r w:rsidRPr="00771D0C">
        <w:rPr>
          <w:lang w:val="en-US"/>
        </w:rPr>
        <w:t xml:space="preserve"> </w:t>
      </w:r>
      <w:r w:rsidRPr="001444F7">
        <w:rPr>
          <w:lang w:val="en-US"/>
        </w:rPr>
        <w:t>Afghanistan</w:t>
      </w:r>
      <w:r>
        <w:rPr>
          <w:lang w:val="en-US"/>
        </w:rPr>
        <w:t xml:space="preserve"> Coalition Military Fatalities b</w:t>
      </w:r>
      <w:r w:rsidRPr="001444F7">
        <w:rPr>
          <w:lang w:val="en-US"/>
        </w:rPr>
        <w:t>y Year</w:t>
      </w:r>
      <w:r>
        <w:rPr>
          <w:lang w:val="en-US"/>
        </w:rPr>
        <w:t xml:space="preserve"> [</w:t>
      </w:r>
      <w:r>
        <w:t>Электронный</w:t>
      </w:r>
      <w:r w:rsidRPr="001444F7">
        <w:rPr>
          <w:lang w:val="en-US"/>
        </w:rPr>
        <w:t xml:space="preserve"> </w:t>
      </w:r>
      <w:r>
        <w:t>ресурс</w:t>
      </w:r>
      <w:r>
        <w:rPr>
          <w:lang w:val="en-US"/>
        </w:rPr>
        <w:t xml:space="preserve">] // Iraq Coalition Causality Count, URL: </w:t>
      </w:r>
      <w:r w:rsidR="009E12D0">
        <w:fldChar w:fldCharType="begin"/>
      </w:r>
      <w:r w:rsidR="009E12D0" w:rsidRPr="000A2692">
        <w:rPr>
          <w:lang w:val="en-US"/>
        </w:rPr>
        <w:instrText xml:space="preserve"> HYPERLINK "http://www.icasualties.org/" </w:instrText>
      </w:r>
      <w:r w:rsidR="009E12D0">
        <w:fldChar w:fldCharType="separate"/>
      </w:r>
      <w:r w:rsidRPr="0056182E">
        <w:rPr>
          <w:rStyle w:val="a6"/>
          <w:lang w:val="en-US"/>
        </w:rPr>
        <w:t>http://www.icasualties.org/</w:t>
      </w:r>
      <w:r w:rsidR="009E12D0">
        <w:rPr>
          <w:rStyle w:val="a6"/>
          <w:lang w:val="en-US"/>
        </w:rPr>
        <w:fldChar w:fldCharType="end"/>
      </w:r>
      <w:r>
        <w:rPr>
          <w:lang w:val="en-US"/>
        </w:rPr>
        <w:t xml:space="preserve"> (</w:t>
      </w:r>
      <w:r>
        <w:t>дата</w:t>
      </w:r>
      <w:r w:rsidRPr="001444F7">
        <w:rPr>
          <w:lang w:val="en-US"/>
        </w:rPr>
        <w:t xml:space="preserve"> </w:t>
      </w:r>
      <w:r>
        <w:t>обращения</w:t>
      </w:r>
      <w:r w:rsidRPr="001444F7">
        <w:rPr>
          <w:lang w:val="en-US"/>
        </w:rPr>
        <w:t xml:space="preserve">: 11.05.2017). </w:t>
      </w:r>
    </w:p>
  </w:footnote>
  <w:footnote w:id="150">
    <w:p w:rsidR="00BD703F" w:rsidRPr="0098356A" w:rsidRDefault="00BD703F" w:rsidP="00B70439">
      <w:pPr>
        <w:pStyle w:val="a3"/>
        <w:rPr>
          <w:lang w:val="en-US"/>
        </w:rPr>
      </w:pPr>
      <w:r>
        <w:rPr>
          <w:rStyle w:val="a5"/>
        </w:rPr>
        <w:footnoteRef/>
      </w:r>
      <w:r w:rsidRPr="00771D0C">
        <w:rPr>
          <w:lang w:val="en-US"/>
        </w:rPr>
        <w:t xml:space="preserve"> </w:t>
      </w:r>
      <w:bookmarkStart w:id="49" w:name="_Hlk482882156"/>
      <w:r w:rsidRPr="00C01337">
        <w:rPr>
          <w:lang w:val="en-US"/>
        </w:rPr>
        <w:t>NATO Launches Major New Offensive in Southern Afghanistan</w:t>
      </w:r>
      <w:r>
        <w:rPr>
          <w:lang w:val="en-US"/>
        </w:rPr>
        <w:t xml:space="preserve"> [</w:t>
      </w:r>
      <w:r>
        <w:t>Электронный</w:t>
      </w:r>
      <w:r w:rsidRPr="000D3826">
        <w:rPr>
          <w:lang w:val="en-US"/>
        </w:rPr>
        <w:t xml:space="preserve"> </w:t>
      </w:r>
      <w:r>
        <w:t>ресурс</w:t>
      </w:r>
      <w:r>
        <w:rPr>
          <w:lang w:val="en-US"/>
        </w:rPr>
        <w:t xml:space="preserve">] // </w:t>
      </w:r>
      <w:r>
        <w:t>Глобальная</w:t>
      </w:r>
      <w:r w:rsidRPr="000D3826">
        <w:rPr>
          <w:lang w:val="en-US"/>
        </w:rPr>
        <w:t xml:space="preserve"> </w:t>
      </w:r>
      <w:r>
        <w:t>безопасность</w:t>
      </w:r>
      <w:r w:rsidRPr="000D3826">
        <w:rPr>
          <w:lang w:val="en-US"/>
        </w:rPr>
        <w:t xml:space="preserve">, </w:t>
      </w:r>
      <w:r>
        <w:rPr>
          <w:lang w:val="en-US"/>
        </w:rPr>
        <w:t xml:space="preserve">URL: </w:t>
      </w:r>
      <w:r w:rsidR="009E12D0">
        <w:fldChar w:fldCharType="begin"/>
      </w:r>
      <w:r w:rsidR="009E12D0" w:rsidRPr="000A2692">
        <w:rPr>
          <w:lang w:val="en-US"/>
        </w:rPr>
        <w:instrText xml:space="preserve"> HYPERLINK "https://goo.gl/EPlz37" </w:instrText>
      </w:r>
      <w:r w:rsidR="009E12D0">
        <w:fldChar w:fldCharType="separate"/>
      </w:r>
      <w:r w:rsidRPr="0056182E">
        <w:rPr>
          <w:rStyle w:val="a6"/>
          <w:lang w:val="en-US"/>
        </w:rPr>
        <w:t>https://goo.gl/EPlz37</w:t>
      </w:r>
      <w:r w:rsidR="009E12D0">
        <w:rPr>
          <w:rStyle w:val="a6"/>
          <w:lang w:val="en-US"/>
        </w:rPr>
        <w:fldChar w:fldCharType="end"/>
      </w:r>
      <w:r>
        <w:rPr>
          <w:lang w:val="en-US"/>
        </w:rPr>
        <w:t xml:space="preserve"> (</w:t>
      </w:r>
      <w:r>
        <w:t>дата</w:t>
      </w:r>
      <w:r w:rsidRPr="0098356A">
        <w:rPr>
          <w:lang w:val="en-US"/>
        </w:rPr>
        <w:t xml:space="preserve"> </w:t>
      </w:r>
      <w:r>
        <w:t>обращения</w:t>
      </w:r>
      <w:r w:rsidRPr="0098356A">
        <w:rPr>
          <w:lang w:val="en-US"/>
        </w:rPr>
        <w:t>: 12.05.2017).</w:t>
      </w:r>
    </w:p>
    <w:bookmarkEnd w:id="49"/>
  </w:footnote>
  <w:footnote w:id="151">
    <w:p w:rsidR="00BD703F" w:rsidRPr="000D3826" w:rsidRDefault="00BD703F" w:rsidP="00B70439">
      <w:pPr>
        <w:pStyle w:val="a3"/>
      </w:pPr>
      <w:r>
        <w:rPr>
          <w:rStyle w:val="a5"/>
        </w:rPr>
        <w:footnoteRef/>
      </w:r>
      <w:r w:rsidRPr="000D3826">
        <w:t xml:space="preserve"> </w:t>
      </w:r>
      <w:bookmarkStart w:id="50" w:name="_Hlk482882163"/>
      <w:r w:rsidRPr="000D3826">
        <w:t>Войска НАТО сменили солдат США в южном Афганистане. [</w:t>
      </w:r>
      <w:r>
        <w:t>Электронный ресурс</w:t>
      </w:r>
      <w:r w:rsidRPr="000D3826">
        <w:t xml:space="preserve">] // </w:t>
      </w:r>
      <w:proofErr w:type="spellStart"/>
      <w:r>
        <w:t>Лента.ру</w:t>
      </w:r>
      <w:proofErr w:type="spellEnd"/>
      <w:r>
        <w:t xml:space="preserve">, </w:t>
      </w:r>
      <w:r>
        <w:rPr>
          <w:lang w:val="en-US"/>
        </w:rPr>
        <w:t>URL</w:t>
      </w:r>
      <w:r w:rsidRPr="000D3826">
        <w:t xml:space="preserve">: </w:t>
      </w:r>
      <w:hyperlink r:id="rId39" w:history="1">
        <w:r w:rsidRPr="0056182E">
          <w:rPr>
            <w:rStyle w:val="a6"/>
          </w:rPr>
          <w:t>https://goo.gl/o1ACH2</w:t>
        </w:r>
      </w:hyperlink>
      <w:r w:rsidRPr="000D3826">
        <w:t xml:space="preserve"> (</w:t>
      </w:r>
      <w:r>
        <w:t>дата обращения: 11.05.2017).</w:t>
      </w:r>
    </w:p>
    <w:bookmarkEnd w:id="50"/>
  </w:footnote>
  <w:footnote w:id="152">
    <w:p w:rsidR="00BD703F" w:rsidRPr="000D3826" w:rsidRDefault="00BD703F" w:rsidP="00B70439">
      <w:pPr>
        <w:pStyle w:val="a3"/>
      </w:pPr>
      <w:r>
        <w:rPr>
          <w:rStyle w:val="a5"/>
        </w:rPr>
        <w:footnoteRef/>
      </w:r>
      <w:r w:rsidRPr="000D3826">
        <w:t xml:space="preserve"> </w:t>
      </w:r>
      <w:bookmarkStart w:id="51" w:name="_Hlk482882187"/>
      <w:r w:rsidRPr="000D3826">
        <w:t>Убитый командир талибов готовил теракты против США и Великобритании</w:t>
      </w:r>
      <w:r>
        <w:t xml:space="preserve"> </w:t>
      </w:r>
      <w:r w:rsidRPr="000D3826">
        <w:t>[</w:t>
      </w:r>
      <w:r>
        <w:t>Электронный ресурс</w:t>
      </w:r>
      <w:r w:rsidRPr="000D3826">
        <w:t xml:space="preserve">] // </w:t>
      </w:r>
      <w:proofErr w:type="spellStart"/>
      <w:r>
        <w:t>Лента.ру</w:t>
      </w:r>
      <w:proofErr w:type="spellEnd"/>
      <w:r>
        <w:t xml:space="preserve">, </w:t>
      </w:r>
      <w:r>
        <w:rPr>
          <w:lang w:val="en-US"/>
        </w:rPr>
        <w:t>URL</w:t>
      </w:r>
      <w:r w:rsidRPr="000D3826">
        <w:t xml:space="preserve">: </w:t>
      </w:r>
      <w:hyperlink r:id="rId40" w:history="1">
        <w:r w:rsidRPr="0056182E">
          <w:rPr>
            <w:rStyle w:val="a6"/>
            <w:lang w:val="en-US"/>
          </w:rPr>
          <w:t>https</w:t>
        </w:r>
        <w:r w:rsidRPr="0056182E">
          <w:rPr>
            <w:rStyle w:val="a6"/>
          </w:rPr>
          <w:t>://</w:t>
        </w:r>
        <w:r w:rsidRPr="0056182E">
          <w:rPr>
            <w:rStyle w:val="a6"/>
            <w:lang w:val="en-US"/>
          </w:rPr>
          <w:t>goo</w:t>
        </w:r>
        <w:r w:rsidRPr="0056182E">
          <w:rPr>
            <w:rStyle w:val="a6"/>
          </w:rPr>
          <w:t>.</w:t>
        </w:r>
        <w:r w:rsidRPr="0056182E">
          <w:rPr>
            <w:rStyle w:val="a6"/>
            <w:lang w:val="en-US"/>
          </w:rPr>
          <w:t>gl</w:t>
        </w:r>
        <w:r w:rsidRPr="0056182E">
          <w:rPr>
            <w:rStyle w:val="a6"/>
          </w:rPr>
          <w:t>/</w:t>
        </w:r>
        <w:proofErr w:type="spellStart"/>
        <w:r w:rsidRPr="0056182E">
          <w:rPr>
            <w:rStyle w:val="a6"/>
            <w:lang w:val="en-US"/>
          </w:rPr>
          <w:t>tYY</w:t>
        </w:r>
        <w:proofErr w:type="spellEnd"/>
        <w:r w:rsidRPr="0056182E">
          <w:rPr>
            <w:rStyle w:val="a6"/>
          </w:rPr>
          <w:t>1</w:t>
        </w:r>
        <w:r w:rsidRPr="0056182E">
          <w:rPr>
            <w:rStyle w:val="a6"/>
            <w:lang w:val="en-US"/>
          </w:rPr>
          <w:t>id</w:t>
        </w:r>
      </w:hyperlink>
      <w:r w:rsidRPr="000D3826">
        <w:t xml:space="preserve"> (</w:t>
      </w:r>
      <w:r>
        <w:t xml:space="preserve">дата обращения: 11.05.2017). </w:t>
      </w:r>
    </w:p>
    <w:bookmarkEnd w:id="51"/>
  </w:footnote>
  <w:footnote w:id="153">
    <w:p w:rsidR="00BD703F" w:rsidRPr="00B34A87" w:rsidRDefault="00BD703F" w:rsidP="00B70439">
      <w:pPr>
        <w:pStyle w:val="a3"/>
      </w:pPr>
      <w:r>
        <w:rPr>
          <w:rStyle w:val="a5"/>
        </w:rPr>
        <w:footnoteRef/>
      </w:r>
      <w:r w:rsidRPr="00B34A87">
        <w:t xml:space="preserve"> </w:t>
      </w:r>
      <w:bookmarkStart w:id="52" w:name="_Hlk482882194"/>
      <w:r w:rsidRPr="00B34A87">
        <w:t>В Джелалабаде силы НАТО при перестрелке убили 16 мирных жителей [</w:t>
      </w:r>
      <w:r>
        <w:t>Электронный ресурс</w:t>
      </w:r>
      <w:r w:rsidRPr="00B34A87">
        <w:t xml:space="preserve">] // </w:t>
      </w:r>
      <w:r>
        <w:t xml:space="preserve">Всё об Афганистане, </w:t>
      </w:r>
      <w:r>
        <w:rPr>
          <w:lang w:val="en-US"/>
        </w:rPr>
        <w:t>URL</w:t>
      </w:r>
      <w:r w:rsidRPr="00B34A87">
        <w:t xml:space="preserve">: </w:t>
      </w:r>
      <w:hyperlink r:id="rId41" w:history="1">
        <w:r w:rsidRPr="0056182E">
          <w:rPr>
            <w:rStyle w:val="a6"/>
            <w:lang w:val="en-US"/>
          </w:rPr>
          <w:t>https</w:t>
        </w:r>
        <w:r w:rsidRPr="0056182E">
          <w:rPr>
            <w:rStyle w:val="a6"/>
          </w:rPr>
          <w:t>://</w:t>
        </w:r>
        <w:r w:rsidRPr="0056182E">
          <w:rPr>
            <w:rStyle w:val="a6"/>
            <w:lang w:val="en-US"/>
          </w:rPr>
          <w:t>goo</w:t>
        </w:r>
        <w:r w:rsidRPr="0056182E">
          <w:rPr>
            <w:rStyle w:val="a6"/>
          </w:rPr>
          <w:t>.</w:t>
        </w:r>
        <w:r w:rsidRPr="0056182E">
          <w:rPr>
            <w:rStyle w:val="a6"/>
            <w:lang w:val="en-US"/>
          </w:rPr>
          <w:t>gl</w:t>
        </w:r>
        <w:r w:rsidRPr="0056182E">
          <w:rPr>
            <w:rStyle w:val="a6"/>
          </w:rPr>
          <w:t>/</w:t>
        </w:r>
        <w:r w:rsidRPr="0056182E">
          <w:rPr>
            <w:rStyle w:val="a6"/>
            <w:lang w:val="en-US"/>
          </w:rPr>
          <w:t>s</w:t>
        </w:r>
        <w:r w:rsidRPr="0056182E">
          <w:rPr>
            <w:rStyle w:val="a6"/>
          </w:rPr>
          <w:t>1</w:t>
        </w:r>
        <w:proofErr w:type="spellStart"/>
        <w:r w:rsidRPr="0056182E">
          <w:rPr>
            <w:rStyle w:val="a6"/>
            <w:lang w:val="en-US"/>
          </w:rPr>
          <w:t>kuxY</w:t>
        </w:r>
        <w:proofErr w:type="spellEnd"/>
      </w:hyperlink>
      <w:r>
        <w:t xml:space="preserve"> (дата обращения: 11.05.2017). </w:t>
      </w:r>
    </w:p>
    <w:bookmarkEnd w:id="52"/>
  </w:footnote>
  <w:footnote w:id="154">
    <w:p w:rsidR="00BD703F" w:rsidRPr="00B34A87" w:rsidRDefault="00BD703F" w:rsidP="00B70439">
      <w:pPr>
        <w:pStyle w:val="a3"/>
      </w:pPr>
      <w:r>
        <w:rPr>
          <w:rStyle w:val="a5"/>
        </w:rPr>
        <w:footnoteRef/>
      </w:r>
      <w:r w:rsidRPr="00DA6041">
        <w:rPr>
          <w:lang w:val="en-US"/>
        </w:rPr>
        <w:t xml:space="preserve"> </w:t>
      </w:r>
      <w:bookmarkStart w:id="53" w:name="_Hlk482882200"/>
      <w:r w:rsidRPr="00B34A87">
        <w:rPr>
          <w:lang w:val="en-US"/>
        </w:rPr>
        <w:t xml:space="preserve">Afghans check reports of civilian deaths from bombings. </w:t>
      </w:r>
      <w:r w:rsidRPr="00B34A87">
        <w:t>[</w:t>
      </w:r>
      <w:r>
        <w:t>Электронный</w:t>
      </w:r>
      <w:r w:rsidRPr="00B34A87">
        <w:t xml:space="preserve"> </w:t>
      </w:r>
      <w:r>
        <w:t>ресурс</w:t>
      </w:r>
      <w:r w:rsidRPr="00B34A87">
        <w:t xml:space="preserve">] // </w:t>
      </w:r>
      <w:r>
        <w:rPr>
          <w:lang w:val="en-US"/>
        </w:rPr>
        <w:t>Web</w:t>
      </w:r>
      <w:r w:rsidRPr="00B34A87">
        <w:t xml:space="preserve"> </w:t>
      </w:r>
      <w:r>
        <w:rPr>
          <w:lang w:val="en-US"/>
        </w:rPr>
        <w:t>archive</w:t>
      </w:r>
      <w:r w:rsidRPr="00B34A87">
        <w:t xml:space="preserve"> </w:t>
      </w:r>
      <w:r>
        <w:rPr>
          <w:lang w:val="en-US"/>
        </w:rPr>
        <w:t>of</w:t>
      </w:r>
      <w:r w:rsidRPr="00B34A87">
        <w:t xml:space="preserve"> </w:t>
      </w:r>
      <w:r>
        <w:rPr>
          <w:lang w:val="en-US"/>
        </w:rPr>
        <w:t>France</w:t>
      </w:r>
      <w:r w:rsidRPr="00B34A87">
        <w:t xml:space="preserve">24, </w:t>
      </w:r>
      <w:r>
        <w:rPr>
          <w:lang w:val="en-US"/>
        </w:rPr>
        <w:t>URL</w:t>
      </w:r>
      <w:r w:rsidRPr="00B34A87">
        <w:t xml:space="preserve">: </w:t>
      </w:r>
      <w:hyperlink r:id="rId42" w:history="1">
        <w:r w:rsidRPr="0056182E">
          <w:rPr>
            <w:rStyle w:val="a6"/>
            <w:lang w:val="en-US"/>
          </w:rPr>
          <w:t>https</w:t>
        </w:r>
        <w:r w:rsidRPr="00B34A87">
          <w:rPr>
            <w:rStyle w:val="a6"/>
          </w:rPr>
          <w:t>://</w:t>
        </w:r>
        <w:r w:rsidRPr="0056182E">
          <w:rPr>
            <w:rStyle w:val="a6"/>
            <w:lang w:val="en-US"/>
          </w:rPr>
          <w:t>goo</w:t>
        </w:r>
        <w:r w:rsidRPr="00B34A87">
          <w:rPr>
            <w:rStyle w:val="a6"/>
          </w:rPr>
          <w:t>.</w:t>
        </w:r>
        <w:r w:rsidRPr="0056182E">
          <w:rPr>
            <w:rStyle w:val="a6"/>
            <w:lang w:val="en-US"/>
          </w:rPr>
          <w:t>gl</w:t>
        </w:r>
        <w:r w:rsidRPr="00B34A87">
          <w:rPr>
            <w:rStyle w:val="a6"/>
          </w:rPr>
          <w:t>/</w:t>
        </w:r>
        <w:proofErr w:type="spellStart"/>
        <w:r w:rsidRPr="0056182E">
          <w:rPr>
            <w:rStyle w:val="a6"/>
            <w:lang w:val="en-US"/>
          </w:rPr>
          <w:t>wIBOZW</w:t>
        </w:r>
        <w:proofErr w:type="spellEnd"/>
      </w:hyperlink>
      <w:r w:rsidRPr="00B34A87">
        <w:t xml:space="preserve"> (</w:t>
      </w:r>
      <w:r>
        <w:t xml:space="preserve">дата обращения: 11.05.2017). </w:t>
      </w:r>
    </w:p>
    <w:bookmarkEnd w:id="53"/>
  </w:footnote>
  <w:footnote w:id="155">
    <w:p w:rsidR="00BD703F" w:rsidRPr="00D718C2" w:rsidRDefault="00BD703F" w:rsidP="00B70439">
      <w:pPr>
        <w:pStyle w:val="a3"/>
      </w:pPr>
      <w:r>
        <w:rPr>
          <w:rStyle w:val="a5"/>
        </w:rPr>
        <w:footnoteRef/>
      </w:r>
      <w:r w:rsidRPr="00D718C2">
        <w:t xml:space="preserve"> </w:t>
      </w:r>
      <w:bookmarkStart w:id="54" w:name="_Hlk482882210"/>
      <w:r w:rsidRPr="006675B9">
        <w:t>Черные знамена Хорасана - как результат политики НАТО в Афганистане [</w:t>
      </w:r>
      <w:r>
        <w:t>Электронный ресурс</w:t>
      </w:r>
      <w:r w:rsidRPr="006675B9">
        <w:t>] //</w:t>
      </w:r>
      <w:r>
        <w:t xml:space="preserve"> Время востока. Аналитика Афганистан, </w:t>
      </w:r>
      <w:r>
        <w:rPr>
          <w:lang w:val="en-US"/>
        </w:rPr>
        <w:t>URL</w:t>
      </w:r>
      <w:r w:rsidRPr="006675B9">
        <w:t xml:space="preserve">: </w:t>
      </w:r>
      <w:r w:rsidRPr="00DA6041">
        <w:rPr>
          <w:lang w:val="en-US"/>
        </w:rPr>
        <w:t>http</w:t>
      </w:r>
      <w:r w:rsidRPr="00D718C2">
        <w:t>://</w:t>
      </w:r>
      <w:r w:rsidRPr="00DA6041">
        <w:rPr>
          <w:lang w:val="en-US"/>
        </w:rPr>
        <w:t>www</w:t>
      </w:r>
      <w:r w:rsidRPr="00D718C2">
        <w:t>.</w:t>
      </w:r>
      <w:proofErr w:type="spellStart"/>
      <w:r w:rsidRPr="00DA6041">
        <w:rPr>
          <w:lang w:val="en-US"/>
        </w:rPr>
        <w:t>easttime</w:t>
      </w:r>
      <w:proofErr w:type="spellEnd"/>
      <w:r w:rsidRPr="00D718C2">
        <w:t>.</w:t>
      </w:r>
      <w:proofErr w:type="spellStart"/>
      <w:r w:rsidRPr="00DA6041">
        <w:rPr>
          <w:lang w:val="en-US"/>
        </w:rPr>
        <w:t>ru</w:t>
      </w:r>
      <w:proofErr w:type="spellEnd"/>
      <w:r w:rsidRPr="00D718C2">
        <w:t>/</w:t>
      </w:r>
      <w:proofErr w:type="spellStart"/>
      <w:r w:rsidRPr="00DA6041">
        <w:rPr>
          <w:lang w:val="en-US"/>
        </w:rPr>
        <w:t>analitic</w:t>
      </w:r>
      <w:proofErr w:type="spellEnd"/>
      <w:r w:rsidRPr="00D718C2">
        <w:t>/2/13/507.</w:t>
      </w:r>
      <w:r w:rsidRPr="00DA6041">
        <w:rPr>
          <w:lang w:val="en-US"/>
        </w:rPr>
        <w:t>html</w:t>
      </w:r>
      <w:r>
        <w:t xml:space="preserve"> (дата обращения: 11.03.2017).</w:t>
      </w:r>
    </w:p>
    <w:bookmarkEnd w:id="54"/>
  </w:footnote>
  <w:footnote w:id="156">
    <w:p w:rsidR="00BD703F" w:rsidRPr="006F5326" w:rsidRDefault="00BD703F" w:rsidP="00B70439">
      <w:pPr>
        <w:pStyle w:val="a3"/>
      </w:pPr>
      <w:r>
        <w:rPr>
          <w:rStyle w:val="a5"/>
        </w:rPr>
        <w:footnoteRef/>
      </w:r>
      <w:bookmarkStart w:id="55" w:name="_Hlk482882216"/>
      <w:r w:rsidRPr="00424364">
        <w:t xml:space="preserve">Талибы захватили уезд </w:t>
      </w:r>
      <w:proofErr w:type="spellStart"/>
      <w:r w:rsidRPr="00424364">
        <w:t>Барге</w:t>
      </w:r>
      <w:proofErr w:type="spellEnd"/>
      <w:r w:rsidRPr="00424364">
        <w:t xml:space="preserve"> </w:t>
      </w:r>
      <w:proofErr w:type="spellStart"/>
      <w:r w:rsidRPr="00424364">
        <w:t>Маталь</w:t>
      </w:r>
      <w:proofErr w:type="spellEnd"/>
      <w:r w:rsidRPr="00424364">
        <w:t xml:space="preserve"> в Афганистане [</w:t>
      </w:r>
      <w:r>
        <w:t>Электронный ресурс</w:t>
      </w:r>
      <w:r w:rsidRPr="00424364">
        <w:t xml:space="preserve">] // </w:t>
      </w:r>
      <w:r>
        <w:t xml:space="preserve">РИА-новости, </w:t>
      </w:r>
      <w:r>
        <w:rPr>
          <w:lang w:val="en-US"/>
        </w:rPr>
        <w:t>URL</w:t>
      </w:r>
      <w:r w:rsidRPr="006F5326">
        <w:t xml:space="preserve">: </w:t>
      </w:r>
      <w:hyperlink r:id="rId43" w:history="1">
        <w:r w:rsidRPr="0056182E">
          <w:rPr>
            <w:rStyle w:val="a6"/>
            <w:lang w:val="en-US"/>
          </w:rPr>
          <w:t>https</w:t>
        </w:r>
        <w:r w:rsidRPr="0056182E">
          <w:rPr>
            <w:rStyle w:val="a6"/>
          </w:rPr>
          <w:t>://</w:t>
        </w:r>
        <w:r w:rsidRPr="0056182E">
          <w:rPr>
            <w:rStyle w:val="a6"/>
            <w:lang w:val="en-US"/>
          </w:rPr>
          <w:t>goo</w:t>
        </w:r>
        <w:r w:rsidRPr="0056182E">
          <w:rPr>
            <w:rStyle w:val="a6"/>
          </w:rPr>
          <w:t>.</w:t>
        </w:r>
        <w:r w:rsidRPr="0056182E">
          <w:rPr>
            <w:rStyle w:val="a6"/>
            <w:lang w:val="en-US"/>
          </w:rPr>
          <w:t>gl</w:t>
        </w:r>
        <w:r w:rsidRPr="0056182E">
          <w:rPr>
            <w:rStyle w:val="a6"/>
          </w:rPr>
          <w:t>/</w:t>
        </w:r>
        <w:proofErr w:type="spellStart"/>
        <w:r w:rsidRPr="0056182E">
          <w:rPr>
            <w:rStyle w:val="a6"/>
            <w:lang w:val="en-US"/>
          </w:rPr>
          <w:t>BsXdUS</w:t>
        </w:r>
        <w:proofErr w:type="spellEnd"/>
      </w:hyperlink>
      <w:r>
        <w:t xml:space="preserve"> (дата обращения: 11.03.2017).</w:t>
      </w:r>
    </w:p>
    <w:bookmarkEnd w:id="55"/>
  </w:footnote>
  <w:footnote w:id="157">
    <w:p w:rsidR="00BD703F" w:rsidRPr="00424364" w:rsidRDefault="00BD703F" w:rsidP="00B70439">
      <w:pPr>
        <w:pStyle w:val="a3"/>
      </w:pPr>
      <w:r>
        <w:rPr>
          <w:rStyle w:val="a5"/>
        </w:rPr>
        <w:footnoteRef/>
      </w:r>
      <w:bookmarkStart w:id="56" w:name="_Hlk482882223"/>
      <w:r w:rsidRPr="00424364">
        <w:t>НАТО начала вывод войск из Афганистана. Первыми ушли голландцы [</w:t>
      </w:r>
      <w:r>
        <w:t>Электронный ресурс</w:t>
      </w:r>
      <w:r w:rsidRPr="00424364">
        <w:t xml:space="preserve">] // </w:t>
      </w:r>
      <w:proofErr w:type="spellStart"/>
      <w:r>
        <w:t>Фергана.ру</w:t>
      </w:r>
      <w:proofErr w:type="spellEnd"/>
      <w:r>
        <w:t xml:space="preserve">, </w:t>
      </w:r>
      <w:r>
        <w:rPr>
          <w:lang w:val="en-US"/>
        </w:rPr>
        <w:t>URL</w:t>
      </w:r>
      <w:r w:rsidRPr="006F5326">
        <w:t xml:space="preserve">: </w:t>
      </w:r>
      <w:hyperlink r:id="rId44" w:history="1">
        <w:r w:rsidRPr="0056182E">
          <w:rPr>
            <w:rStyle w:val="a6"/>
            <w:lang w:val="en-US"/>
          </w:rPr>
          <w:t>https</w:t>
        </w:r>
        <w:r w:rsidRPr="0056182E">
          <w:rPr>
            <w:rStyle w:val="a6"/>
          </w:rPr>
          <w:t>://</w:t>
        </w:r>
        <w:r w:rsidRPr="0056182E">
          <w:rPr>
            <w:rStyle w:val="a6"/>
            <w:lang w:val="en-US"/>
          </w:rPr>
          <w:t>goo</w:t>
        </w:r>
        <w:r w:rsidRPr="0056182E">
          <w:rPr>
            <w:rStyle w:val="a6"/>
          </w:rPr>
          <w:t>.</w:t>
        </w:r>
        <w:r w:rsidRPr="0056182E">
          <w:rPr>
            <w:rStyle w:val="a6"/>
            <w:lang w:val="en-US"/>
          </w:rPr>
          <w:t>gl</w:t>
        </w:r>
        <w:r w:rsidRPr="0056182E">
          <w:rPr>
            <w:rStyle w:val="a6"/>
          </w:rPr>
          <w:t>/9</w:t>
        </w:r>
        <w:proofErr w:type="spellStart"/>
        <w:r w:rsidRPr="0056182E">
          <w:rPr>
            <w:rStyle w:val="a6"/>
            <w:lang w:val="en-US"/>
          </w:rPr>
          <w:t>lczsm</w:t>
        </w:r>
        <w:proofErr w:type="spellEnd"/>
      </w:hyperlink>
      <w:r w:rsidRPr="006F5326">
        <w:t xml:space="preserve"> </w:t>
      </w:r>
    </w:p>
    <w:bookmarkEnd w:id="56"/>
  </w:footnote>
  <w:footnote w:id="158">
    <w:p w:rsidR="00BD703F" w:rsidRDefault="00BD703F" w:rsidP="00B70439">
      <w:pPr>
        <w:pStyle w:val="a3"/>
      </w:pPr>
      <w:r>
        <w:rPr>
          <w:rStyle w:val="a5"/>
        </w:rPr>
        <w:footnoteRef/>
      </w:r>
      <w:bookmarkStart w:id="57" w:name="_Hlk482882229"/>
      <w:r>
        <w:t>Пентагон: Усиление военного присутствия США в Афганистане не привело к улучшению ситуации</w:t>
      </w:r>
    </w:p>
    <w:p w:rsidR="00BD703F" w:rsidRPr="00424364" w:rsidRDefault="00BD703F" w:rsidP="00B70439">
      <w:pPr>
        <w:pStyle w:val="a3"/>
      </w:pPr>
      <w:r w:rsidRPr="00424364">
        <w:t xml:space="preserve"> [</w:t>
      </w:r>
      <w:r>
        <w:t>Электронный ресурс</w:t>
      </w:r>
      <w:r w:rsidRPr="00424364">
        <w:t xml:space="preserve">] // </w:t>
      </w:r>
      <w:r>
        <w:t xml:space="preserve">РБК, </w:t>
      </w:r>
      <w:r>
        <w:rPr>
          <w:lang w:val="en-US"/>
        </w:rPr>
        <w:t>URL</w:t>
      </w:r>
      <w:r w:rsidRPr="006F5326">
        <w:t xml:space="preserve">: </w:t>
      </w:r>
      <w:hyperlink r:id="rId45" w:history="1">
        <w:r w:rsidRPr="0056182E">
          <w:rPr>
            <w:rStyle w:val="a6"/>
          </w:rPr>
          <w:t>https://goo.gl/XLRMLV</w:t>
        </w:r>
      </w:hyperlink>
      <w:r w:rsidRPr="006F5326">
        <w:t xml:space="preserve"> (</w:t>
      </w:r>
      <w:r>
        <w:t>дата обращения: 03.12.2015).</w:t>
      </w:r>
    </w:p>
    <w:bookmarkEnd w:id="57"/>
  </w:footnote>
  <w:footnote w:id="159">
    <w:p w:rsidR="00BD703F" w:rsidRDefault="00BD703F" w:rsidP="00B70439">
      <w:pPr>
        <w:pStyle w:val="a3"/>
      </w:pPr>
      <w:r>
        <w:rPr>
          <w:rStyle w:val="a5"/>
        </w:rPr>
        <w:footnoteRef/>
      </w:r>
      <w:bookmarkStart w:id="58" w:name="_Hlk482882236"/>
      <w:r w:rsidRPr="005C4323">
        <w:t xml:space="preserve">В. </w:t>
      </w:r>
      <w:proofErr w:type="spellStart"/>
      <w:r w:rsidRPr="005C4323">
        <w:t>Красавкин</w:t>
      </w:r>
      <w:proofErr w:type="spellEnd"/>
      <w:r w:rsidRPr="005C4323">
        <w:t>. Пентагон о боестолкновениях в Афганистане. // «Зарубежное военное</w:t>
      </w:r>
      <w:r>
        <w:t xml:space="preserve"> обозрение», № 1 (766) 2011. с</w:t>
      </w:r>
      <w:r w:rsidRPr="005C4323">
        <w:t>. 57</w:t>
      </w:r>
    </w:p>
    <w:bookmarkEnd w:id="58"/>
  </w:footnote>
  <w:footnote w:id="160">
    <w:p w:rsidR="00BD703F" w:rsidRPr="006F5326" w:rsidRDefault="00BD703F" w:rsidP="00B70439">
      <w:pPr>
        <w:pStyle w:val="a3"/>
      </w:pPr>
      <w:r>
        <w:rPr>
          <w:rStyle w:val="a5"/>
        </w:rPr>
        <w:footnoteRef/>
      </w:r>
      <w:bookmarkStart w:id="59" w:name="_Hlk482882243"/>
      <w:r w:rsidRPr="006F5326">
        <w:t>Названа основная версия причины крушения азербайджанского самолета в Афганистане</w:t>
      </w:r>
      <w:r w:rsidRPr="00424364">
        <w:t xml:space="preserve"> [</w:t>
      </w:r>
      <w:r>
        <w:t>Электронный ресурс</w:t>
      </w:r>
      <w:r w:rsidRPr="00424364">
        <w:t xml:space="preserve">] // </w:t>
      </w:r>
      <w:proofErr w:type="spellStart"/>
      <w:r>
        <w:t>Дэй</w:t>
      </w:r>
      <w:proofErr w:type="spellEnd"/>
      <w:r>
        <w:t xml:space="preserve">, </w:t>
      </w:r>
      <w:r>
        <w:rPr>
          <w:lang w:val="en-US"/>
        </w:rPr>
        <w:t>URL</w:t>
      </w:r>
      <w:r w:rsidRPr="006F5326">
        <w:t xml:space="preserve">: </w:t>
      </w:r>
      <w:hyperlink r:id="rId46" w:history="1">
        <w:r w:rsidRPr="0056182E">
          <w:rPr>
            <w:rStyle w:val="a6"/>
          </w:rPr>
          <w:t>https://goo.gl/BtWFSJ</w:t>
        </w:r>
      </w:hyperlink>
      <w:r>
        <w:t xml:space="preserve"> (дата обращения: 10.03.2017)</w:t>
      </w:r>
      <w:r w:rsidRPr="005C4323">
        <w:t xml:space="preserve">; </w:t>
      </w:r>
      <w:r w:rsidRPr="006F5326">
        <w:t>В Па</w:t>
      </w:r>
      <w:r>
        <w:t>кистане уничтожили колонну из 12</w:t>
      </w:r>
      <w:r w:rsidRPr="006F5326">
        <w:t xml:space="preserve"> бензовозов НАТО </w:t>
      </w:r>
      <w:r w:rsidRPr="00424364">
        <w:t>[</w:t>
      </w:r>
      <w:r>
        <w:t>Электронный ресурс</w:t>
      </w:r>
      <w:r w:rsidRPr="00424364">
        <w:t xml:space="preserve">] // </w:t>
      </w:r>
      <w:proofErr w:type="spellStart"/>
      <w:r>
        <w:t>Делфи</w:t>
      </w:r>
      <w:proofErr w:type="spellEnd"/>
      <w:r>
        <w:t xml:space="preserve">, </w:t>
      </w:r>
      <w:hyperlink r:id="rId47" w:history="1">
        <w:r w:rsidRPr="0056182E">
          <w:rPr>
            <w:rStyle w:val="a6"/>
            <w:lang w:val="en-US"/>
          </w:rPr>
          <w:t>https</w:t>
        </w:r>
        <w:r w:rsidRPr="0056182E">
          <w:rPr>
            <w:rStyle w:val="a6"/>
          </w:rPr>
          <w:t>://</w:t>
        </w:r>
        <w:r w:rsidRPr="0056182E">
          <w:rPr>
            <w:rStyle w:val="a6"/>
            <w:lang w:val="en-US"/>
          </w:rPr>
          <w:t>goo</w:t>
        </w:r>
        <w:r w:rsidRPr="0056182E">
          <w:rPr>
            <w:rStyle w:val="a6"/>
          </w:rPr>
          <w:t>.</w:t>
        </w:r>
        <w:r w:rsidRPr="0056182E">
          <w:rPr>
            <w:rStyle w:val="a6"/>
            <w:lang w:val="en-US"/>
          </w:rPr>
          <w:t>gl</w:t>
        </w:r>
        <w:r w:rsidRPr="0056182E">
          <w:rPr>
            <w:rStyle w:val="a6"/>
          </w:rPr>
          <w:t>/1</w:t>
        </w:r>
        <w:proofErr w:type="spellStart"/>
        <w:r w:rsidRPr="0056182E">
          <w:rPr>
            <w:rStyle w:val="a6"/>
            <w:lang w:val="en-US"/>
          </w:rPr>
          <w:t>IJjlD</w:t>
        </w:r>
        <w:proofErr w:type="spellEnd"/>
      </w:hyperlink>
      <w:r>
        <w:t xml:space="preserve"> (дата обращения: 11.03.2017).</w:t>
      </w:r>
    </w:p>
    <w:bookmarkEnd w:id="59"/>
  </w:footnote>
  <w:footnote w:id="161">
    <w:p w:rsidR="00BD703F" w:rsidRPr="00BB5B47" w:rsidRDefault="00BD703F" w:rsidP="00B70439">
      <w:pPr>
        <w:pStyle w:val="a3"/>
      </w:pPr>
      <w:r>
        <w:rPr>
          <w:rStyle w:val="a5"/>
        </w:rPr>
        <w:footnoteRef/>
      </w:r>
      <w:bookmarkStart w:id="60" w:name="_Hlk482882249"/>
      <w:r w:rsidRPr="00480D97">
        <w:t>Талибы взяли на себя ответственность за убийство Ахмад Вали Карзая</w:t>
      </w:r>
      <w:r w:rsidRPr="00424364">
        <w:t xml:space="preserve"> [</w:t>
      </w:r>
      <w:r>
        <w:t>Электронный ресурс</w:t>
      </w:r>
      <w:r w:rsidRPr="00424364">
        <w:t xml:space="preserve">] // </w:t>
      </w:r>
      <w:r>
        <w:t xml:space="preserve">Всё об Афганистане, </w:t>
      </w:r>
      <w:r>
        <w:rPr>
          <w:lang w:val="en-US"/>
        </w:rPr>
        <w:t>URL</w:t>
      </w:r>
      <w:r w:rsidRPr="00480D97">
        <w:t xml:space="preserve">: </w:t>
      </w:r>
      <w:hyperlink r:id="rId48" w:history="1">
        <w:r w:rsidRPr="0056182E">
          <w:rPr>
            <w:rStyle w:val="a6"/>
          </w:rPr>
          <w:t>http://afghanistan.ru/doc/20461.html</w:t>
        </w:r>
      </w:hyperlink>
      <w:r>
        <w:t xml:space="preserve"> (дата обращения: 11.03.2017). </w:t>
      </w:r>
    </w:p>
    <w:bookmarkEnd w:id="60"/>
  </w:footnote>
  <w:footnote w:id="162">
    <w:p w:rsidR="00BD703F" w:rsidRPr="00FE5F9E" w:rsidRDefault="00BD703F" w:rsidP="00B70439">
      <w:pPr>
        <w:pStyle w:val="a3"/>
      </w:pPr>
      <w:r>
        <w:rPr>
          <w:rStyle w:val="a5"/>
        </w:rPr>
        <w:footnoteRef/>
      </w:r>
      <w:r w:rsidRPr="00FE5F9E">
        <w:t xml:space="preserve"> </w:t>
      </w:r>
      <w:bookmarkStart w:id="61" w:name="_Hlk482882262"/>
      <w:r w:rsidRPr="00FE5F9E">
        <w:rPr>
          <w:lang w:val="en-US"/>
        </w:rPr>
        <w:t>U</w:t>
      </w:r>
      <w:r w:rsidRPr="00FE5F9E">
        <w:t>.</w:t>
      </w:r>
      <w:r w:rsidRPr="00FE5F9E">
        <w:rPr>
          <w:lang w:val="en-US"/>
        </w:rPr>
        <w:t>S</w:t>
      </w:r>
      <w:r w:rsidRPr="00FE5F9E">
        <w:t xml:space="preserve">. </w:t>
      </w:r>
      <w:r w:rsidRPr="00FE5F9E">
        <w:rPr>
          <w:lang w:val="en-US"/>
        </w:rPr>
        <w:t>drawdown</w:t>
      </w:r>
      <w:r w:rsidRPr="00FE5F9E">
        <w:t xml:space="preserve"> </w:t>
      </w:r>
      <w:r w:rsidRPr="00FE5F9E">
        <w:rPr>
          <w:lang w:val="en-US"/>
        </w:rPr>
        <w:t>begins</w:t>
      </w:r>
      <w:r w:rsidRPr="00FE5F9E">
        <w:t xml:space="preserve"> </w:t>
      </w:r>
      <w:r w:rsidRPr="00FE5F9E">
        <w:rPr>
          <w:lang w:val="en-US"/>
        </w:rPr>
        <w:t>in</w:t>
      </w:r>
      <w:r w:rsidRPr="00FE5F9E">
        <w:t xml:space="preserve"> </w:t>
      </w:r>
      <w:r w:rsidRPr="00FE5F9E">
        <w:rPr>
          <w:lang w:val="en-US"/>
        </w:rPr>
        <w:t>Afghanistan</w:t>
      </w:r>
      <w:r w:rsidRPr="00FE5F9E">
        <w:t xml:space="preserve"> [</w:t>
      </w:r>
      <w:r>
        <w:t>Электронный</w:t>
      </w:r>
      <w:r w:rsidRPr="00FE5F9E">
        <w:t xml:space="preserve"> </w:t>
      </w:r>
      <w:r>
        <w:t>ресурс</w:t>
      </w:r>
      <w:r w:rsidRPr="00FE5F9E">
        <w:t xml:space="preserve">] // </w:t>
      </w:r>
      <w:r>
        <w:rPr>
          <w:lang w:val="en-US"/>
        </w:rPr>
        <w:t>Reuters</w:t>
      </w:r>
      <w:r w:rsidRPr="00FE5F9E">
        <w:t xml:space="preserve">, </w:t>
      </w:r>
      <w:r>
        <w:rPr>
          <w:lang w:val="en-US"/>
        </w:rPr>
        <w:t>URL</w:t>
      </w:r>
      <w:r w:rsidRPr="00FE5F9E">
        <w:t xml:space="preserve">: </w:t>
      </w:r>
      <w:hyperlink r:id="rId49" w:history="1">
        <w:r w:rsidRPr="0056182E">
          <w:rPr>
            <w:rStyle w:val="a6"/>
            <w:lang w:val="en-US"/>
          </w:rPr>
          <w:t>https</w:t>
        </w:r>
        <w:r w:rsidRPr="00FE5F9E">
          <w:rPr>
            <w:rStyle w:val="a6"/>
          </w:rPr>
          <w:t>://</w:t>
        </w:r>
        <w:r w:rsidRPr="0056182E">
          <w:rPr>
            <w:rStyle w:val="a6"/>
            <w:lang w:val="en-US"/>
          </w:rPr>
          <w:t>goo</w:t>
        </w:r>
        <w:r w:rsidRPr="00FE5F9E">
          <w:rPr>
            <w:rStyle w:val="a6"/>
          </w:rPr>
          <w:t>.</w:t>
        </w:r>
        <w:r w:rsidRPr="0056182E">
          <w:rPr>
            <w:rStyle w:val="a6"/>
            <w:lang w:val="en-US"/>
          </w:rPr>
          <w:t>gl</w:t>
        </w:r>
        <w:r w:rsidRPr="00FE5F9E">
          <w:rPr>
            <w:rStyle w:val="a6"/>
          </w:rPr>
          <w:t>/</w:t>
        </w:r>
        <w:r w:rsidRPr="0056182E">
          <w:rPr>
            <w:rStyle w:val="a6"/>
            <w:lang w:val="en-US"/>
          </w:rPr>
          <w:t>ZVH</w:t>
        </w:r>
        <w:r w:rsidRPr="00FE5F9E">
          <w:rPr>
            <w:rStyle w:val="a6"/>
          </w:rPr>
          <w:t>2</w:t>
        </w:r>
        <w:r w:rsidRPr="0056182E">
          <w:rPr>
            <w:rStyle w:val="a6"/>
            <w:lang w:val="en-US"/>
          </w:rPr>
          <w:t>B</w:t>
        </w:r>
        <w:r w:rsidRPr="00FE5F9E">
          <w:rPr>
            <w:rStyle w:val="a6"/>
          </w:rPr>
          <w:t>5</w:t>
        </w:r>
      </w:hyperlink>
      <w:r w:rsidRPr="00FE5F9E">
        <w:t xml:space="preserve"> (</w:t>
      </w:r>
      <w:r>
        <w:t xml:space="preserve">дата обращения: 11.03.2017). </w:t>
      </w:r>
    </w:p>
    <w:bookmarkEnd w:id="61"/>
  </w:footnote>
  <w:footnote w:id="163">
    <w:p w:rsidR="00BD703F" w:rsidRPr="00CD649E" w:rsidRDefault="00BD703F" w:rsidP="00B70439">
      <w:pPr>
        <w:pStyle w:val="a3"/>
      </w:pPr>
      <w:r>
        <w:rPr>
          <w:rStyle w:val="a5"/>
        </w:rPr>
        <w:footnoteRef/>
      </w:r>
      <w:r>
        <w:t xml:space="preserve"> </w:t>
      </w:r>
      <w:bookmarkStart w:id="62" w:name="_Hlk482882269"/>
      <w:r w:rsidRPr="00CD649E">
        <w:t>США прервали программу обучения афганских рекрутов</w:t>
      </w:r>
      <w:r>
        <w:t xml:space="preserve"> </w:t>
      </w:r>
      <w:r w:rsidRPr="00CD649E">
        <w:t>[</w:t>
      </w:r>
      <w:r>
        <w:t>Электронный ресурс</w:t>
      </w:r>
      <w:r w:rsidRPr="00CD649E">
        <w:t xml:space="preserve">] // </w:t>
      </w:r>
      <w:proofErr w:type="spellStart"/>
      <w:r>
        <w:t>Лента.ру</w:t>
      </w:r>
      <w:proofErr w:type="spellEnd"/>
      <w:r>
        <w:t xml:space="preserve">, </w:t>
      </w:r>
      <w:r>
        <w:rPr>
          <w:lang w:val="en-US"/>
        </w:rPr>
        <w:t>URL</w:t>
      </w:r>
      <w:r w:rsidRPr="00CD649E">
        <w:t xml:space="preserve">: </w:t>
      </w:r>
      <w:hyperlink r:id="rId50" w:history="1">
        <w:r w:rsidRPr="0056182E">
          <w:rPr>
            <w:rStyle w:val="a6"/>
          </w:rPr>
          <w:t>https://goo.gl/r9PNPd</w:t>
        </w:r>
      </w:hyperlink>
      <w:r w:rsidRPr="00CD649E">
        <w:t xml:space="preserve"> (</w:t>
      </w:r>
      <w:r>
        <w:t>дата обращения: 11.03.2017)</w:t>
      </w:r>
      <w:r w:rsidRPr="005E095C">
        <w:t xml:space="preserve">; </w:t>
      </w:r>
      <w:r>
        <w:t>Викто</w:t>
      </w:r>
      <w:r w:rsidR="006C3195">
        <w:t>р</w:t>
      </w:r>
      <w:r>
        <w:t xml:space="preserve"> Терещенко. </w:t>
      </w:r>
      <w:r w:rsidRPr="00CD649E">
        <w:t>НАТО снизит количество совместных операций с афганцами [</w:t>
      </w:r>
      <w:r>
        <w:t>Электронный ресурс</w:t>
      </w:r>
      <w:r w:rsidRPr="00CD649E">
        <w:t xml:space="preserve">] // </w:t>
      </w:r>
      <w:r>
        <w:t xml:space="preserve">Российская Газета, </w:t>
      </w:r>
      <w:r>
        <w:rPr>
          <w:lang w:val="en-US"/>
        </w:rPr>
        <w:t>URL</w:t>
      </w:r>
      <w:r w:rsidRPr="00CD649E">
        <w:t xml:space="preserve">: </w:t>
      </w:r>
      <w:hyperlink r:id="rId51" w:history="1">
        <w:r w:rsidRPr="0056182E">
          <w:rPr>
            <w:rStyle w:val="a6"/>
          </w:rPr>
          <w:t>https://goo.gl/EU4bx3</w:t>
        </w:r>
      </w:hyperlink>
      <w:r w:rsidRPr="00CD649E">
        <w:t xml:space="preserve"> (</w:t>
      </w:r>
      <w:r>
        <w:t xml:space="preserve">дата обращения: 11.03.2017). </w:t>
      </w:r>
    </w:p>
    <w:bookmarkEnd w:id="62"/>
  </w:footnote>
  <w:footnote w:id="164">
    <w:p w:rsidR="00BD703F" w:rsidRPr="00B34671" w:rsidRDefault="00BD703F" w:rsidP="00B70439">
      <w:pPr>
        <w:pStyle w:val="a3"/>
      </w:pPr>
      <w:r>
        <w:rPr>
          <w:rStyle w:val="a5"/>
        </w:rPr>
        <w:footnoteRef/>
      </w:r>
      <w:r>
        <w:t xml:space="preserve"> </w:t>
      </w:r>
      <w:bookmarkStart w:id="63" w:name="_Hlk482882278"/>
      <w:r w:rsidRPr="00B34671">
        <w:t>Талибы заявляют о победе над США и их союзниками в Афганистане</w:t>
      </w:r>
      <w:r>
        <w:t xml:space="preserve"> </w:t>
      </w:r>
      <w:r w:rsidRPr="00B34671">
        <w:t>[</w:t>
      </w:r>
      <w:r>
        <w:t>Электронный ресурс</w:t>
      </w:r>
      <w:r w:rsidRPr="00B34671">
        <w:t xml:space="preserve">] // </w:t>
      </w:r>
      <w:r>
        <w:t xml:space="preserve">Лига-новости, </w:t>
      </w:r>
      <w:r>
        <w:rPr>
          <w:lang w:val="en-US"/>
        </w:rPr>
        <w:t>URL</w:t>
      </w:r>
      <w:r>
        <w:t>:</w:t>
      </w:r>
      <w:r w:rsidRPr="00B34671">
        <w:t xml:space="preserve"> </w:t>
      </w:r>
      <w:hyperlink r:id="rId52" w:history="1">
        <w:r w:rsidRPr="0056182E">
          <w:rPr>
            <w:rStyle w:val="a6"/>
          </w:rPr>
          <w:t>https://goo.gl/6OH5W8</w:t>
        </w:r>
      </w:hyperlink>
      <w:r w:rsidRPr="00B34671">
        <w:t xml:space="preserve"> (</w:t>
      </w:r>
      <w:r>
        <w:t>дата обращения: 10.03.2017</w:t>
      </w:r>
      <w:r w:rsidRPr="00B34671">
        <w:t>)</w:t>
      </w:r>
      <w:bookmarkEnd w:id="63"/>
      <w:r w:rsidRPr="005E095C">
        <w:t xml:space="preserve">; </w:t>
      </w:r>
      <w:bookmarkStart w:id="64" w:name="_Hlk482882286"/>
      <w:r w:rsidRPr="00B34671">
        <w:t>Талибы заявили о своей победе в Афганистане [</w:t>
      </w:r>
      <w:r>
        <w:t>Электронный ресурс</w:t>
      </w:r>
      <w:r w:rsidRPr="00B34671">
        <w:t>] //</w:t>
      </w:r>
      <w:r>
        <w:t xml:space="preserve"> РИА-новости, </w:t>
      </w:r>
      <w:r>
        <w:rPr>
          <w:lang w:val="en-US"/>
        </w:rPr>
        <w:t>URL</w:t>
      </w:r>
      <w:r w:rsidRPr="00B34671">
        <w:t xml:space="preserve">: </w:t>
      </w:r>
      <w:hyperlink r:id="rId53" w:history="1">
        <w:r w:rsidRPr="0056182E">
          <w:rPr>
            <w:rStyle w:val="a6"/>
            <w:lang w:val="en-US"/>
          </w:rPr>
          <w:t>https</w:t>
        </w:r>
        <w:r w:rsidRPr="0056182E">
          <w:rPr>
            <w:rStyle w:val="a6"/>
          </w:rPr>
          <w:t>://</w:t>
        </w:r>
        <w:r w:rsidRPr="0056182E">
          <w:rPr>
            <w:rStyle w:val="a6"/>
            <w:lang w:val="en-US"/>
          </w:rPr>
          <w:t>goo</w:t>
        </w:r>
        <w:r w:rsidRPr="0056182E">
          <w:rPr>
            <w:rStyle w:val="a6"/>
          </w:rPr>
          <w:t>.</w:t>
        </w:r>
        <w:r w:rsidRPr="0056182E">
          <w:rPr>
            <w:rStyle w:val="a6"/>
            <w:lang w:val="en-US"/>
          </w:rPr>
          <w:t>gl</w:t>
        </w:r>
        <w:r w:rsidRPr="0056182E">
          <w:rPr>
            <w:rStyle w:val="a6"/>
          </w:rPr>
          <w:t>/</w:t>
        </w:r>
        <w:proofErr w:type="spellStart"/>
        <w:r w:rsidRPr="0056182E">
          <w:rPr>
            <w:rStyle w:val="a6"/>
            <w:lang w:val="en-US"/>
          </w:rPr>
          <w:t>ZJlMmE</w:t>
        </w:r>
        <w:proofErr w:type="spellEnd"/>
      </w:hyperlink>
      <w:r w:rsidRPr="00B34671">
        <w:t xml:space="preserve"> (</w:t>
      </w:r>
      <w:r>
        <w:t>дата обращения: 10.03.2017).</w:t>
      </w:r>
      <w:bookmarkEnd w:id="64"/>
    </w:p>
  </w:footnote>
  <w:footnote w:id="165">
    <w:p w:rsidR="00BD703F" w:rsidRPr="00B34671" w:rsidRDefault="00BD703F" w:rsidP="00B70439">
      <w:pPr>
        <w:pStyle w:val="a3"/>
      </w:pPr>
      <w:r>
        <w:rPr>
          <w:rStyle w:val="a5"/>
        </w:rPr>
        <w:footnoteRef/>
      </w:r>
      <w:r>
        <w:t xml:space="preserve"> </w:t>
      </w:r>
      <w:bookmarkStart w:id="65" w:name="_Hlk482882293"/>
      <w:r w:rsidRPr="00B34671">
        <w:t xml:space="preserve">Сенатор Боб </w:t>
      </w:r>
      <w:proofErr w:type="spellStart"/>
      <w:r w:rsidRPr="00B34671">
        <w:t>Коркер</w:t>
      </w:r>
      <w:proofErr w:type="spellEnd"/>
      <w:r w:rsidRPr="00B34671">
        <w:t xml:space="preserve"> оставил Карзая без наличности [</w:t>
      </w:r>
      <w:r>
        <w:t>Электронный ресурс</w:t>
      </w:r>
      <w:r w:rsidRPr="00B34671">
        <w:t xml:space="preserve">] // </w:t>
      </w:r>
      <w:r>
        <w:t xml:space="preserve">Независимая газета, </w:t>
      </w:r>
      <w:r>
        <w:rPr>
          <w:lang w:val="en-US"/>
        </w:rPr>
        <w:t>URL</w:t>
      </w:r>
      <w:r w:rsidRPr="00B34671">
        <w:t xml:space="preserve">: </w:t>
      </w:r>
      <w:hyperlink r:id="rId54" w:history="1">
        <w:r w:rsidRPr="0056182E">
          <w:rPr>
            <w:rStyle w:val="a6"/>
          </w:rPr>
          <w:t>https://goo.gl/U1knbo</w:t>
        </w:r>
      </w:hyperlink>
      <w:r w:rsidRPr="00B34671">
        <w:t xml:space="preserve"> (</w:t>
      </w:r>
      <w:r>
        <w:t xml:space="preserve">дата обращения: 10.03.2017). </w:t>
      </w:r>
      <w:bookmarkEnd w:id="65"/>
    </w:p>
  </w:footnote>
  <w:footnote w:id="166">
    <w:p w:rsidR="00BD703F" w:rsidRPr="007F170C" w:rsidRDefault="00BD703F" w:rsidP="00B70439">
      <w:pPr>
        <w:pStyle w:val="a3"/>
        <w:rPr>
          <w:lang w:val="en-US"/>
        </w:rPr>
      </w:pPr>
      <w:r>
        <w:rPr>
          <w:rStyle w:val="a5"/>
        </w:rPr>
        <w:footnoteRef/>
      </w:r>
      <w:r w:rsidRPr="007F170C">
        <w:rPr>
          <w:lang w:val="en-US"/>
        </w:rPr>
        <w:t xml:space="preserve"> </w:t>
      </w:r>
      <w:bookmarkStart w:id="67" w:name="_Hlk482882303"/>
      <w:r>
        <w:rPr>
          <w:lang w:val="en-US"/>
        </w:rPr>
        <w:t>Global Terrorism Database [</w:t>
      </w:r>
      <w:r>
        <w:t>Электронный</w:t>
      </w:r>
      <w:r w:rsidRPr="007F170C">
        <w:rPr>
          <w:lang w:val="en-US"/>
        </w:rPr>
        <w:t xml:space="preserve"> </w:t>
      </w:r>
      <w:r>
        <w:t>ресурс</w:t>
      </w:r>
      <w:r>
        <w:rPr>
          <w:lang w:val="en-US"/>
        </w:rPr>
        <w:t xml:space="preserve">] // University of Maryland. </w:t>
      </w:r>
      <w:r w:rsidRPr="007F170C">
        <w:rPr>
          <w:lang w:val="en-US"/>
        </w:rPr>
        <w:t>National Consortium for the Study of Terrorism and Responses to Terrorism</w:t>
      </w:r>
      <w:r>
        <w:rPr>
          <w:lang w:val="en-US"/>
        </w:rPr>
        <w:t xml:space="preserve">, URL: </w:t>
      </w:r>
      <w:r w:rsidRPr="00555327">
        <w:rPr>
          <w:lang w:val="en-US"/>
        </w:rPr>
        <w:t>https://goo.gl/Rk8g4L</w:t>
      </w:r>
      <w:r>
        <w:rPr>
          <w:lang w:val="en-US"/>
        </w:rPr>
        <w:t xml:space="preserve"> </w:t>
      </w:r>
      <w:r w:rsidRPr="007F170C">
        <w:rPr>
          <w:lang w:val="en-US"/>
        </w:rPr>
        <w:t>(</w:t>
      </w:r>
      <w:r>
        <w:t>дата</w:t>
      </w:r>
      <w:r w:rsidRPr="007F170C">
        <w:rPr>
          <w:lang w:val="en-US"/>
        </w:rPr>
        <w:t xml:space="preserve"> </w:t>
      </w:r>
      <w:r>
        <w:t>обращения</w:t>
      </w:r>
      <w:r>
        <w:rPr>
          <w:lang w:val="en-US"/>
        </w:rPr>
        <w:t>: 12.05.2017)</w:t>
      </w:r>
      <w:r w:rsidRPr="007F170C">
        <w:rPr>
          <w:lang w:val="en-US"/>
        </w:rPr>
        <w:t>.</w:t>
      </w:r>
    </w:p>
    <w:bookmarkEnd w:id="67"/>
  </w:footnote>
  <w:footnote w:id="167">
    <w:p w:rsidR="00BD703F" w:rsidRPr="007F170C" w:rsidRDefault="00BD703F" w:rsidP="00B70439">
      <w:pPr>
        <w:pStyle w:val="a3"/>
        <w:rPr>
          <w:lang w:val="en-US"/>
        </w:rPr>
      </w:pPr>
      <w:r>
        <w:rPr>
          <w:rStyle w:val="a5"/>
        </w:rPr>
        <w:footnoteRef/>
      </w:r>
      <w:r w:rsidRPr="007F170C">
        <w:rPr>
          <w:lang w:val="en-US"/>
        </w:rPr>
        <w:t xml:space="preserve"> Data Collection Methodology</w:t>
      </w:r>
      <w:r>
        <w:rPr>
          <w:lang w:val="en-US"/>
        </w:rPr>
        <w:t>. Global Terrorism Database.</w:t>
      </w:r>
      <w:r w:rsidRPr="007F170C">
        <w:rPr>
          <w:lang w:val="en-US"/>
        </w:rPr>
        <w:t xml:space="preserve"> [</w:t>
      </w:r>
      <w:r>
        <w:t>Электронный</w:t>
      </w:r>
      <w:r w:rsidRPr="007F170C">
        <w:rPr>
          <w:lang w:val="en-US"/>
        </w:rPr>
        <w:t xml:space="preserve"> </w:t>
      </w:r>
      <w:r>
        <w:t>ресурс</w:t>
      </w:r>
      <w:r w:rsidRPr="007F170C">
        <w:rPr>
          <w:lang w:val="en-US"/>
        </w:rPr>
        <w:t xml:space="preserve">] // </w:t>
      </w:r>
      <w:r>
        <w:rPr>
          <w:lang w:val="en-US"/>
        </w:rPr>
        <w:t xml:space="preserve">University of Maryland. </w:t>
      </w:r>
      <w:r w:rsidRPr="007F170C">
        <w:rPr>
          <w:lang w:val="en-US"/>
        </w:rPr>
        <w:t>National Consortium for the Study of Terrorism and Responses to Terrorism</w:t>
      </w:r>
      <w:r>
        <w:rPr>
          <w:lang w:val="en-US"/>
        </w:rPr>
        <w:t xml:space="preserve">, URL: </w:t>
      </w:r>
      <w:r w:rsidRPr="00555327">
        <w:rPr>
          <w:lang w:val="en-US"/>
        </w:rPr>
        <w:t>https://goo.gl/GYfZZg</w:t>
      </w:r>
      <w:r w:rsidRPr="007F170C">
        <w:rPr>
          <w:lang w:val="en-US"/>
        </w:rPr>
        <w:t xml:space="preserve"> (</w:t>
      </w:r>
      <w:r>
        <w:t>дата</w:t>
      </w:r>
      <w:r w:rsidRPr="007F170C">
        <w:rPr>
          <w:lang w:val="en-US"/>
        </w:rPr>
        <w:t xml:space="preserve"> </w:t>
      </w:r>
      <w:r>
        <w:t>обращения</w:t>
      </w:r>
      <w:r>
        <w:rPr>
          <w:lang w:val="en-US"/>
        </w:rPr>
        <w:t>: 12.05.2017)</w:t>
      </w:r>
      <w:r w:rsidRPr="007F170C">
        <w:rPr>
          <w:lang w:val="en-US"/>
        </w:rPr>
        <w:t>.</w:t>
      </w:r>
    </w:p>
  </w:footnote>
  <w:footnote w:id="168">
    <w:p w:rsidR="00BD703F" w:rsidRPr="0063655F" w:rsidRDefault="00BD703F">
      <w:pPr>
        <w:pStyle w:val="a3"/>
      </w:pPr>
      <w:r>
        <w:rPr>
          <w:rStyle w:val="a5"/>
        </w:rPr>
        <w:footnoteRef/>
      </w:r>
      <w:r w:rsidRPr="0063655F">
        <w:t xml:space="preserve"> </w:t>
      </w:r>
      <w:r>
        <w:t>См</w:t>
      </w:r>
      <w:r w:rsidRPr="0063655F">
        <w:t xml:space="preserve">. </w:t>
      </w:r>
      <w:r>
        <w:t>Приложение</w:t>
      </w:r>
      <w:r w:rsidRPr="0063655F">
        <w:t xml:space="preserve"> </w:t>
      </w:r>
      <w:r>
        <w:t>А</w:t>
      </w:r>
      <w:r w:rsidRPr="0063655F">
        <w:t>.</w:t>
      </w:r>
    </w:p>
  </w:footnote>
  <w:footnote w:id="169">
    <w:p w:rsidR="00BD703F" w:rsidRPr="0063655F" w:rsidRDefault="00BD703F">
      <w:pPr>
        <w:pStyle w:val="a3"/>
      </w:pPr>
      <w:r>
        <w:rPr>
          <w:rStyle w:val="a5"/>
        </w:rPr>
        <w:footnoteRef/>
      </w:r>
      <w:r w:rsidRPr="0063655F">
        <w:t xml:space="preserve"> </w:t>
      </w:r>
      <w:r>
        <w:t>См</w:t>
      </w:r>
      <w:r w:rsidRPr="0063655F">
        <w:t xml:space="preserve">. </w:t>
      </w:r>
      <w:r>
        <w:t>Приложение</w:t>
      </w:r>
      <w:r w:rsidRPr="0063655F">
        <w:t xml:space="preserve"> </w:t>
      </w:r>
      <w:r>
        <w:t>Б</w:t>
      </w:r>
      <w:r w:rsidRPr="0063655F">
        <w:t>.</w:t>
      </w:r>
    </w:p>
  </w:footnote>
  <w:footnote w:id="170">
    <w:p w:rsidR="00BD703F" w:rsidRPr="0063655F" w:rsidRDefault="00BD703F">
      <w:pPr>
        <w:pStyle w:val="a3"/>
      </w:pPr>
      <w:r>
        <w:rPr>
          <w:rStyle w:val="a5"/>
        </w:rPr>
        <w:footnoteRef/>
      </w:r>
      <w:r w:rsidRPr="0063655F">
        <w:t xml:space="preserve"> </w:t>
      </w:r>
      <w:r>
        <w:t>См</w:t>
      </w:r>
      <w:r w:rsidRPr="0063655F">
        <w:t xml:space="preserve">. </w:t>
      </w:r>
      <w:r>
        <w:t>Приложение</w:t>
      </w:r>
      <w:r w:rsidRPr="0063655F">
        <w:t xml:space="preserve"> </w:t>
      </w:r>
      <w:r>
        <w:t>В</w:t>
      </w:r>
      <w:r w:rsidRPr="0063655F">
        <w:t>.</w:t>
      </w:r>
    </w:p>
  </w:footnote>
  <w:footnote w:id="171">
    <w:p w:rsidR="00BD703F" w:rsidRPr="0063655F" w:rsidRDefault="00BD703F">
      <w:pPr>
        <w:pStyle w:val="a3"/>
      </w:pPr>
      <w:r>
        <w:rPr>
          <w:rStyle w:val="a5"/>
        </w:rPr>
        <w:footnoteRef/>
      </w:r>
      <w:r w:rsidRPr="0063655F">
        <w:t xml:space="preserve"> </w:t>
      </w:r>
      <w:r>
        <w:t>См</w:t>
      </w:r>
      <w:r w:rsidRPr="0063655F">
        <w:t xml:space="preserve">. </w:t>
      </w:r>
      <w:r>
        <w:t>Приложение</w:t>
      </w:r>
      <w:r w:rsidRPr="0063655F">
        <w:t xml:space="preserve"> </w:t>
      </w:r>
      <w:r>
        <w:t>В</w:t>
      </w:r>
      <w:r w:rsidRPr="0063655F">
        <w:t>.</w:t>
      </w:r>
    </w:p>
  </w:footnote>
  <w:footnote w:id="172">
    <w:p w:rsidR="00BD703F" w:rsidRPr="0063655F" w:rsidRDefault="00BD703F">
      <w:pPr>
        <w:pStyle w:val="a3"/>
      </w:pPr>
      <w:r>
        <w:rPr>
          <w:rStyle w:val="a5"/>
        </w:rPr>
        <w:footnoteRef/>
      </w:r>
      <w:r w:rsidRPr="0063655F">
        <w:t xml:space="preserve"> </w:t>
      </w:r>
      <w:r>
        <w:t>См</w:t>
      </w:r>
      <w:r w:rsidRPr="0063655F">
        <w:t xml:space="preserve">. </w:t>
      </w:r>
      <w:r>
        <w:t>Приложение</w:t>
      </w:r>
      <w:r w:rsidRPr="0063655F">
        <w:t xml:space="preserve"> </w:t>
      </w:r>
      <w:r>
        <w:t>Г</w:t>
      </w:r>
      <w:r w:rsidRPr="0063655F">
        <w:t>.</w:t>
      </w:r>
    </w:p>
  </w:footnote>
  <w:footnote w:id="173">
    <w:p w:rsidR="00BD703F" w:rsidRPr="0063655F" w:rsidRDefault="00BD703F">
      <w:pPr>
        <w:pStyle w:val="a3"/>
      </w:pPr>
      <w:r>
        <w:rPr>
          <w:rStyle w:val="a5"/>
        </w:rPr>
        <w:footnoteRef/>
      </w:r>
      <w:r w:rsidRPr="0063655F">
        <w:t xml:space="preserve"> </w:t>
      </w:r>
      <w:r>
        <w:t>См</w:t>
      </w:r>
      <w:r w:rsidRPr="0063655F">
        <w:t xml:space="preserve">. </w:t>
      </w:r>
      <w:r>
        <w:t>Приложение</w:t>
      </w:r>
      <w:r w:rsidRPr="0063655F">
        <w:t xml:space="preserve"> </w:t>
      </w:r>
      <w:r>
        <w:t>Д</w:t>
      </w:r>
      <w:r w:rsidRPr="0063655F">
        <w:t>.</w:t>
      </w:r>
    </w:p>
  </w:footnote>
  <w:footnote w:id="174">
    <w:p w:rsidR="00BD703F" w:rsidRPr="004E4344" w:rsidRDefault="00BD703F">
      <w:pPr>
        <w:pStyle w:val="a3"/>
      </w:pPr>
      <w:r>
        <w:rPr>
          <w:rStyle w:val="a5"/>
        </w:rPr>
        <w:footnoteRef/>
      </w:r>
      <w:r w:rsidRPr="0063655F">
        <w:t xml:space="preserve"> </w:t>
      </w:r>
      <w:r>
        <w:t xml:space="preserve">См. Приложение Е. </w:t>
      </w:r>
    </w:p>
  </w:footnote>
  <w:footnote w:id="175">
    <w:p w:rsidR="00BD703F" w:rsidRPr="0063655F" w:rsidRDefault="00BD703F" w:rsidP="00B70439">
      <w:pPr>
        <w:pStyle w:val="a3"/>
      </w:pPr>
      <w:r>
        <w:rPr>
          <w:rStyle w:val="a5"/>
        </w:rPr>
        <w:footnoteRef/>
      </w:r>
      <w:r w:rsidRPr="0063655F">
        <w:t xml:space="preserve"> </w:t>
      </w:r>
      <w:bookmarkStart w:id="68" w:name="_Hlk482882334"/>
      <w:r>
        <w:rPr>
          <w:lang w:val="en-US"/>
        </w:rPr>
        <w:t>Afghanistan</w:t>
      </w:r>
      <w:r w:rsidRPr="0063655F">
        <w:t xml:space="preserve"> </w:t>
      </w:r>
      <w:r>
        <w:rPr>
          <w:lang w:val="en-US"/>
        </w:rPr>
        <w:t>Drug</w:t>
      </w:r>
      <w:r w:rsidRPr="0063655F">
        <w:t xml:space="preserve"> </w:t>
      </w:r>
      <w:r>
        <w:rPr>
          <w:lang w:val="en-US"/>
        </w:rPr>
        <w:t>Report</w:t>
      </w:r>
      <w:r w:rsidRPr="0063655F">
        <w:t xml:space="preserve"> 2015, </w:t>
      </w:r>
      <w:r>
        <w:rPr>
          <w:lang w:val="en-US"/>
        </w:rPr>
        <w:t>p</w:t>
      </w:r>
      <w:r w:rsidRPr="0063655F">
        <w:t>.20 [</w:t>
      </w:r>
      <w:r>
        <w:t>Электронный</w:t>
      </w:r>
      <w:r w:rsidRPr="0063655F">
        <w:t xml:space="preserve"> </w:t>
      </w:r>
      <w:r>
        <w:t>ресурс</w:t>
      </w:r>
      <w:r w:rsidRPr="0063655F">
        <w:t xml:space="preserve">] // </w:t>
      </w:r>
      <w:r>
        <w:rPr>
          <w:lang w:val="en-US"/>
        </w:rPr>
        <w:t>United</w:t>
      </w:r>
      <w:r w:rsidRPr="0063655F">
        <w:t xml:space="preserve"> </w:t>
      </w:r>
      <w:r>
        <w:rPr>
          <w:lang w:val="en-US"/>
        </w:rPr>
        <w:t>Nations</w:t>
      </w:r>
      <w:r w:rsidRPr="0063655F">
        <w:t xml:space="preserve">, </w:t>
      </w:r>
      <w:r>
        <w:rPr>
          <w:lang w:val="en-US"/>
        </w:rPr>
        <w:t>URL</w:t>
      </w:r>
      <w:r w:rsidRPr="0063655F">
        <w:t xml:space="preserve">: </w:t>
      </w:r>
      <w:r w:rsidRPr="00555327">
        <w:rPr>
          <w:lang w:val="en-US"/>
        </w:rPr>
        <w:t>https</w:t>
      </w:r>
      <w:r w:rsidRPr="0063655F">
        <w:t>://</w:t>
      </w:r>
      <w:r w:rsidRPr="00555327">
        <w:rPr>
          <w:lang w:val="en-US"/>
        </w:rPr>
        <w:t>goo</w:t>
      </w:r>
      <w:r w:rsidRPr="0063655F">
        <w:t>.</w:t>
      </w:r>
      <w:r w:rsidRPr="00555327">
        <w:rPr>
          <w:lang w:val="en-US"/>
        </w:rPr>
        <w:t>gl</w:t>
      </w:r>
      <w:r w:rsidRPr="0063655F">
        <w:t>/</w:t>
      </w:r>
      <w:proofErr w:type="spellStart"/>
      <w:r w:rsidRPr="00555327">
        <w:rPr>
          <w:lang w:val="en-US"/>
        </w:rPr>
        <w:t>txUZyv</w:t>
      </w:r>
      <w:proofErr w:type="spellEnd"/>
      <w:r w:rsidRPr="0063655F">
        <w:t xml:space="preserve"> (</w:t>
      </w:r>
      <w:r>
        <w:t>дата</w:t>
      </w:r>
      <w:r w:rsidRPr="0063655F">
        <w:t xml:space="preserve"> </w:t>
      </w:r>
      <w:r>
        <w:t>обращения</w:t>
      </w:r>
      <w:r w:rsidRPr="0063655F">
        <w:t>: 12.05.2017).</w:t>
      </w:r>
    </w:p>
    <w:bookmarkEnd w:id="68"/>
  </w:footnote>
  <w:footnote w:id="176">
    <w:p w:rsidR="00BD703F" w:rsidRPr="0008380D" w:rsidRDefault="00BD703F" w:rsidP="00B70439">
      <w:pPr>
        <w:pStyle w:val="a3"/>
        <w:rPr>
          <w:lang w:val="en-US"/>
        </w:rPr>
      </w:pPr>
      <w:r>
        <w:rPr>
          <w:rStyle w:val="a5"/>
        </w:rPr>
        <w:footnoteRef/>
      </w:r>
      <w:r w:rsidRPr="0008380D">
        <w:rPr>
          <w:lang w:val="en-US"/>
        </w:rPr>
        <w:t xml:space="preserve"> </w:t>
      </w:r>
      <w:bookmarkStart w:id="69" w:name="_Hlk482882341"/>
      <w:r>
        <w:rPr>
          <w:lang w:val="en-US"/>
        </w:rPr>
        <w:t>Afghanistan Drug Report</w:t>
      </w:r>
      <w:r w:rsidRPr="00685113">
        <w:rPr>
          <w:lang w:val="en-US"/>
        </w:rPr>
        <w:t xml:space="preserve"> 2015</w:t>
      </w:r>
      <w:r>
        <w:rPr>
          <w:lang w:val="en-US"/>
        </w:rPr>
        <w:t>, p.22 [</w:t>
      </w:r>
      <w:r>
        <w:t>Электронный</w:t>
      </w:r>
      <w:r w:rsidRPr="0008380D">
        <w:rPr>
          <w:lang w:val="en-US"/>
        </w:rPr>
        <w:t xml:space="preserve"> </w:t>
      </w:r>
      <w:r>
        <w:t>ресурс</w:t>
      </w:r>
      <w:r>
        <w:rPr>
          <w:lang w:val="en-US"/>
        </w:rPr>
        <w:t>] //</w:t>
      </w:r>
      <w:r w:rsidRPr="0008380D">
        <w:rPr>
          <w:lang w:val="en-US"/>
        </w:rPr>
        <w:t xml:space="preserve"> </w:t>
      </w:r>
      <w:r>
        <w:rPr>
          <w:lang w:val="en-US"/>
        </w:rPr>
        <w:t xml:space="preserve">United Nations, URL: </w:t>
      </w:r>
      <w:r w:rsidRPr="00555327">
        <w:rPr>
          <w:lang w:val="en-US"/>
        </w:rPr>
        <w:t>https://goo.gl/txUZyv</w:t>
      </w:r>
      <w:r>
        <w:rPr>
          <w:lang w:val="en-US"/>
        </w:rPr>
        <w:t xml:space="preserve"> (</w:t>
      </w:r>
      <w:r>
        <w:t>дата</w:t>
      </w:r>
      <w:r w:rsidRPr="0008380D">
        <w:rPr>
          <w:lang w:val="en-US"/>
        </w:rPr>
        <w:t xml:space="preserve"> </w:t>
      </w:r>
      <w:r>
        <w:t>обращения</w:t>
      </w:r>
      <w:r w:rsidRPr="0008380D">
        <w:rPr>
          <w:lang w:val="en-US"/>
        </w:rPr>
        <w:t>: 12.05.2017).</w:t>
      </w:r>
    </w:p>
    <w:bookmarkEnd w:id="69"/>
  </w:footnote>
  <w:footnote w:id="177">
    <w:p w:rsidR="00BD703F" w:rsidRPr="009F4860" w:rsidRDefault="00BD703F" w:rsidP="00B70439">
      <w:pPr>
        <w:pStyle w:val="a3"/>
        <w:rPr>
          <w:lang w:val="en-US"/>
        </w:rPr>
      </w:pPr>
      <w:r>
        <w:rPr>
          <w:rStyle w:val="a5"/>
        </w:rPr>
        <w:footnoteRef/>
      </w:r>
      <w:r w:rsidRPr="009F4860">
        <w:rPr>
          <w:lang w:val="en-US"/>
        </w:rPr>
        <w:t xml:space="preserve"> </w:t>
      </w:r>
      <w:bookmarkStart w:id="70" w:name="_Hlk482882352"/>
      <w:r>
        <w:rPr>
          <w:lang w:val="en-US"/>
        </w:rPr>
        <w:t>Afghanistan Drug Report 2013, p.27 [</w:t>
      </w:r>
      <w:r>
        <w:t>Электронный</w:t>
      </w:r>
      <w:r w:rsidRPr="0008380D">
        <w:rPr>
          <w:lang w:val="en-US"/>
        </w:rPr>
        <w:t xml:space="preserve"> </w:t>
      </w:r>
      <w:r>
        <w:t>ресурс</w:t>
      </w:r>
      <w:r>
        <w:rPr>
          <w:lang w:val="en-US"/>
        </w:rPr>
        <w:t>] //</w:t>
      </w:r>
      <w:r w:rsidRPr="0008380D">
        <w:rPr>
          <w:lang w:val="en-US"/>
        </w:rPr>
        <w:t xml:space="preserve"> </w:t>
      </w:r>
      <w:r>
        <w:rPr>
          <w:lang w:val="en-US"/>
        </w:rPr>
        <w:t xml:space="preserve">United Nations, URL: </w:t>
      </w:r>
      <w:r w:rsidRPr="00555327">
        <w:rPr>
          <w:lang w:val="en-US"/>
        </w:rPr>
        <w:t>https://goo.gl/viN4gO</w:t>
      </w:r>
      <w:r w:rsidRPr="009F4860">
        <w:rPr>
          <w:lang w:val="en-US"/>
        </w:rPr>
        <w:t xml:space="preserve"> </w:t>
      </w:r>
      <w:r>
        <w:rPr>
          <w:lang w:val="en-US"/>
        </w:rPr>
        <w:t>(</w:t>
      </w:r>
      <w:r>
        <w:t>дата</w:t>
      </w:r>
      <w:r w:rsidRPr="0008380D">
        <w:rPr>
          <w:lang w:val="en-US"/>
        </w:rPr>
        <w:t xml:space="preserve"> </w:t>
      </w:r>
      <w:r>
        <w:t>обращения</w:t>
      </w:r>
      <w:r w:rsidRPr="0008380D">
        <w:rPr>
          <w:lang w:val="en-US"/>
        </w:rPr>
        <w:t>: 12.05.2017).</w:t>
      </w:r>
    </w:p>
    <w:bookmarkEnd w:id="70"/>
  </w:footnote>
  <w:footnote w:id="178">
    <w:p w:rsidR="00BD703F" w:rsidRPr="009F4860" w:rsidRDefault="00BD703F" w:rsidP="00B70439">
      <w:pPr>
        <w:pStyle w:val="a3"/>
        <w:rPr>
          <w:lang w:val="en-US"/>
        </w:rPr>
      </w:pPr>
      <w:r>
        <w:rPr>
          <w:rStyle w:val="a5"/>
        </w:rPr>
        <w:footnoteRef/>
      </w:r>
      <w:r w:rsidRPr="009F4860">
        <w:rPr>
          <w:lang w:val="en-US"/>
        </w:rPr>
        <w:t xml:space="preserve"> </w:t>
      </w:r>
      <w:bookmarkStart w:id="71" w:name="_Hlk482882357"/>
      <w:r>
        <w:rPr>
          <w:lang w:val="en-US"/>
        </w:rPr>
        <w:t>Afghanistan Drug Report 2012, p.</w:t>
      </w:r>
      <w:r w:rsidRPr="009F4860">
        <w:rPr>
          <w:lang w:val="en-US"/>
        </w:rPr>
        <w:t>42</w:t>
      </w:r>
      <w:r>
        <w:rPr>
          <w:lang w:val="en-US"/>
        </w:rPr>
        <w:t xml:space="preserve"> [</w:t>
      </w:r>
      <w:r>
        <w:t>Электронный</w:t>
      </w:r>
      <w:r w:rsidRPr="0008380D">
        <w:rPr>
          <w:lang w:val="en-US"/>
        </w:rPr>
        <w:t xml:space="preserve"> </w:t>
      </w:r>
      <w:r>
        <w:t>ресурс</w:t>
      </w:r>
      <w:r>
        <w:rPr>
          <w:lang w:val="en-US"/>
        </w:rPr>
        <w:t>] //</w:t>
      </w:r>
      <w:r w:rsidRPr="0008380D">
        <w:rPr>
          <w:lang w:val="en-US"/>
        </w:rPr>
        <w:t xml:space="preserve"> </w:t>
      </w:r>
      <w:r>
        <w:rPr>
          <w:lang w:val="en-US"/>
        </w:rPr>
        <w:t xml:space="preserve">United Nations, URL: </w:t>
      </w:r>
      <w:r w:rsidRPr="00555327">
        <w:rPr>
          <w:lang w:val="en-US"/>
        </w:rPr>
        <w:t xml:space="preserve">https://goo.gl/AuMZDD </w:t>
      </w:r>
      <w:r>
        <w:rPr>
          <w:lang w:val="en-US"/>
        </w:rPr>
        <w:t>(</w:t>
      </w:r>
      <w:r>
        <w:t>дата</w:t>
      </w:r>
      <w:r w:rsidRPr="0008380D">
        <w:rPr>
          <w:lang w:val="en-US"/>
        </w:rPr>
        <w:t xml:space="preserve"> </w:t>
      </w:r>
      <w:r>
        <w:t>обращения</w:t>
      </w:r>
      <w:r w:rsidRPr="0008380D">
        <w:rPr>
          <w:lang w:val="en-US"/>
        </w:rPr>
        <w:t>: 12.05.2017).</w:t>
      </w:r>
    </w:p>
    <w:bookmarkEnd w:id="71"/>
  </w:footnote>
  <w:footnote w:id="179">
    <w:p w:rsidR="00BD703F" w:rsidRPr="009F4860" w:rsidRDefault="00BD703F" w:rsidP="00B70439">
      <w:pPr>
        <w:pStyle w:val="a3"/>
        <w:rPr>
          <w:lang w:val="en-US"/>
        </w:rPr>
      </w:pPr>
      <w:r>
        <w:rPr>
          <w:rStyle w:val="a5"/>
        </w:rPr>
        <w:footnoteRef/>
      </w:r>
      <w:r w:rsidRPr="009F4860">
        <w:rPr>
          <w:lang w:val="en-US"/>
        </w:rPr>
        <w:t xml:space="preserve"> </w:t>
      </w:r>
      <w:bookmarkStart w:id="72" w:name="_Hlk482882364"/>
      <w:bookmarkStart w:id="73" w:name="_Hlk482882365"/>
      <w:r>
        <w:rPr>
          <w:lang w:val="en-US"/>
        </w:rPr>
        <w:t>National Risk and Vulnerability Assessment 2011-2012. Afghanistan Living Conditions Survey, p.60-62. [</w:t>
      </w:r>
      <w:r>
        <w:t>Электронный</w:t>
      </w:r>
      <w:r w:rsidRPr="009F4860">
        <w:rPr>
          <w:lang w:val="en-US"/>
        </w:rPr>
        <w:t xml:space="preserve"> </w:t>
      </w:r>
      <w:r>
        <w:t>ресурс</w:t>
      </w:r>
      <w:r>
        <w:rPr>
          <w:lang w:val="en-US"/>
        </w:rPr>
        <w:t xml:space="preserve">] // United Nations Development Program – Afghanistan, URL: </w:t>
      </w:r>
      <w:r w:rsidRPr="00E2721E">
        <w:rPr>
          <w:lang w:val="en-US"/>
        </w:rPr>
        <w:t xml:space="preserve">https://goo.gl/8X14aq </w:t>
      </w:r>
      <w:r>
        <w:rPr>
          <w:lang w:val="en-US"/>
        </w:rPr>
        <w:t>(</w:t>
      </w:r>
      <w:r>
        <w:t>дата</w:t>
      </w:r>
      <w:r w:rsidRPr="0008380D">
        <w:rPr>
          <w:lang w:val="en-US"/>
        </w:rPr>
        <w:t xml:space="preserve"> </w:t>
      </w:r>
      <w:r>
        <w:t>обращения</w:t>
      </w:r>
      <w:r w:rsidRPr="0008380D">
        <w:rPr>
          <w:lang w:val="en-US"/>
        </w:rPr>
        <w:t>: 12.05.2017).</w:t>
      </w:r>
      <w:bookmarkEnd w:id="72"/>
      <w:bookmarkEnd w:id="73"/>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2880904"/>
      <w:docPartObj>
        <w:docPartGallery w:val="Page Numbers (Top of Page)"/>
        <w:docPartUnique/>
      </w:docPartObj>
    </w:sdtPr>
    <w:sdtEndPr/>
    <w:sdtContent>
      <w:p w:rsidR="00BD703F" w:rsidRDefault="00BD703F">
        <w:pPr>
          <w:pStyle w:val="ac"/>
          <w:jc w:val="center"/>
        </w:pPr>
        <w:r>
          <w:fldChar w:fldCharType="begin"/>
        </w:r>
        <w:r>
          <w:instrText>PAGE   \* MERGEFORMAT</w:instrText>
        </w:r>
        <w:r>
          <w:fldChar w:fldCharType="separate"/>
        </w:r>
        <w:r w:rsidR="000A2692">
          <w:rPr>
            <w:noProof/>
          </w:rPr>
          <w:t>6</w:t>
        </w:r>
        <w:r>
          <w:fldChar w:fldCharType="end"/>
        </w:r>
      </w:p>
    </w:sdtContent>
  </w:sdt>
  <w:p w:rsidR="00BD703F" w:rsidRDefault="00BD703F">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B4B90"/>
    <w:multiLevelType w:val="hybridMultilevel"/>
    <w:tmpl w:val="4B186B6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10A70D18"/>
    <w:multiLevelType w:val="multilevel"/>
    <w:tmpl w:val="0322A1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4955F8E"/>
    <w:multiLevelType w:val="hybridMultilevel"/>
    <w:tmpl w:val="3800BA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78B51FB"/>
    <w:multiLevelType w:val="hybridMultilevel"/>
    <w:tmpl w:val="AE9E8B94"/>
    <w:lvl w:ilvl="0" w:tplc="966645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A6967AF"/>
    <w:multiLevelType w:val="hybridMultilevel"/>
    <w:tmpl w:val="B16CFEA0"/>
    <w:lvl w:ilvl="0" w:tplc="28EEAB22">
      <w:start w:val="1"/>
      <w:numFmt w:val="decimal"/>
      <w:lvlText w:val="%1."/>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B9D7F1B"/>
    <w:multiLevelType w:val="hybridMultilevel"/>
    <w:tmpl w:val="E09EC8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0303A25"/>
    <w:multiLevelType w:val="hybridMultilevel"/>
    <w:tmpl w:val="FE826EC2"/>
    <w:lvl w:ilvl="0" w:tplc="DD62759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407E529E"/>
    <w:multiLevelType w:val="multilevel"/>
    <w:tmpl w:val="C436C48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412C026E"/>
    <w:multiLevelType w:val="hybridMultilevel"/>
    <w:tmpl w:val="C06A1ADC"/>
    <w:lvl w:ilvl="0" w:tplc="0419000F">
      <w:start w:val="1"/>
      <w:numFmt w:val="decimal"/>
      <w:lvlText w:val="%1."/>
      <w:lvlJc w:val="left"/>
      <w:pPr>
        <w:ind w:left="433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8192003"/>
    <w:multiLevelType w:val="hybridMultilevel"/>
    <w:tmpl w:val="8F041F4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15:restartNumberingAfterBreak="0">
    <w:nsid w:val="55613ECE"/>
    <w:multiLevelType w:val="hybridMultilevel"/>
    <w:tmpl w:val="6A8278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E2F75B6"/>
    <w:multiLevelType w:val="multilevel"/>
    <w:tmpl w:val="0A9E896C"/>
    <w:lvl w:ilvl="0">
      <w:start w:val="2"/>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2" w15:restartNumberingAfterBreak="0">
    <w:nsid w:val="66C31353"/>
    <w:multiLevelType w:val="hybridMultilevel"/>
    <w:tmpl w:val="2E5289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6BAA2ACF"/>
    <w:multiLevelType w:val="multilevel"/>
    <w:tmpl w:val="FFAE60BE"/>
    <w:lvl w:ilvl="0">
      <w:start w:val="2"/>
      <w:numFmt w:val="decimal"/>
      <w:lvlText w:val="%1."/>
      <w:lvlJc w:val="left"/>
      <w:pPr>
        <w:ind w:left="612" w:hanging="612"/>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14" w15:restartNumberingAfterBreak="0">
    <w:nsid w:val="6BB31118"/>
    <w:multiLevelType w:val="hybridMultilevel"/>
    <w:tmpl w:val="DD5EF9DC"/>
    <w:lvl w:ilvl="0" w:tplc="B6A08A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1"/>
  </w:num>
  <w:num w:numId="3">
    <w:abstractNumId w:val="1"/>
  </w:num>
  <w:num w:numId="4">
    <w:abstractNumId w:val="3"/>
  </w:num>
  <w:num w:numId="5">
    <w:abstractNumId w:val="9"/>
  </w:num>
  <w:num w:numId="6">
    <w:abstractNumId w:val="7"/>
  </w:num>
  <w:num w:numId="7">
    <w:abstractNumId w:val="11"/>
  </w:num>
  <w:num w:numId="8">
    <w:abstractNumId w:val="6"/>
  </w:num>
  <w:num w:numId="9">
    <w:abstractNumId w:val="14"/>
  </w:num>
  <w:num w:numId="10">
    <w:abstractNumId w:val="13"/>
  </w:num>
  <w:num w:numId="11">
    <w:abstractNumId w:val="8"/>
  </w:num>
  <w:num w:numId="12">
    <w:abstractNumId w:val="10"/>
  </w:num>
  <w:num w:numId="13">
    <w:abstractNumId w:val="2"/>
  </w:num>
  <w:num w:numId="14">
    <w:abstractNumId w:val="5"/>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326"/>
    <w:rsid w:val="00070805"/>
    <w:rsid w:val="000A2692"/>
    <w:rsid w:val="000A55BF"/>
    <w:rsid w:val="000D5634"/>
    <w:rsid w:val="000E3F36"/>
    <w:rsid w:val="00100EBF"/>
    <w:rsid w:val="00113B6E"/>
    <w:rsid w:val="00117768"/>
    <w:rsid w:val="0012138C"/>
    <w:rsid w:val="00132BB5"/>
    <w:rsid w:val="00140A11"/>
    <w:rsid w:val="00144288"/>
    <w:rsid w:val="001856DE"/>
    <w:rsid w:val="00194917"/>
    <w:rsid w:val="001E50E9"/>
    <w:rsid w:val="00212938"/>
    <w:rsid w:val="002174FB"/>
    <w:rsid w:val="00240D5E"/>
    <w:rsid w:val="00263F56"/>
    <w:rsid w:val="00287F87"/>
    <w:rsid w:val="002C128A"/>
    <w:rsid w:val="002C3722"/>
    <w:rsid w:val="002C38BF"/>
    <w:rsid w:val="002F481F"/>
    <w:rsid w:val="00326E27"/>
    <w:rsid w:val="0032792E"/>
    <w:rsid w:val="00333E00"/>
    <w:rsid w:val="00341B2A"/>
    <w:rsid w:val="00360ECE"/>
    <w:rsid w:val="00374077"/>
    <w:rsid w:val="00395969"/>
    <w:rsid w:val="00397795"/>
    <w:rsid w:val="003B3EE1"/>
    <w:rsid w:val="003C77C8"/>
    <w:rsid w:val="003C7981"/>
    <w:rsid w:val="003E5A8A"/>
    <w:rsid w:val="00417253"/>
    <w:rsid w:val="0043048C"/>
    <w:rsid w:val="00442788"/>
    <w:rsid w:val="00446080"/>
    <w:rsid w:val="00461F3B"/>
    <w:rsid w:val="00475E44"/>
    <w:rsid w:val="0047766A"/>
    <w:rsid w:val="00480EC0"/>
    <w:rsid w:val="004926DB"/>
    <w:rsid w:val="004A2DEF"/>
    <w:rsid w:val="004A30F5"/>
    <w:rsid w:val="004A774D"/>
    <w:rsid w:val="004E4344"/>
    <w:rsid w:val="004E546A"/>
    <w:rsid w:val="00503B1E"/>
    <w:rsid w:val="0051341F"/>
    <w:rsid w:val="00545B3A"/>
    <w:rsid w:val="00551E14"/>
    <w:rsid w:val="00592120"/>
    <w:rsid w:val="00596780"/>
    <w:rsid w:val="005A75E6"/>
    <w:rsid w:val="005C4F7C"/>
    <w:rsid w:val="00612D0E"/>
    <w:rsid w:val="00623777"/>
    <w:rsid w:val="006248FF"/>
    <w:rsid w:val="0063655F"/>
    <w:rsid w:val="006675B9"/>
    <w:rsid w:val="00684E65"/>
    <w:rsid w:val="00697AA3"/>
    <w:rsid w:val="006A1C43"/>
    <w:rsid w:val="006A4A1C"/>
    <w:rsid w:val="006C3195"/>
    <w:rsid w:val="006C696E"/>
    <w:rsid w:val="006C6A4E"/>
    <w:rsid w:val="006D12BC"/>
    <w:rsid w:val="006D6327"/>
    <w:rsid w:val="007378E3"/>
    <w:rsid w:val="0078433A"/>
    <w:rsid w:val="0079311D"/>
    <w:rsid w:val="007A5972"/>
    <w:rsid w:val="007C34D8"/>
    <w:rsid w:val="007C6A69"/>
    <w:rsid w:val="007D5431"/>
    <w:rsid w:val="007D5A21"/>
    <w:rsid w:val="007D6676"/>
    <w:rsid w:val="007E4C98"/>
    <w:rsid w:val="007E7268"/>
    <w:rsid w:val="007F0754"/>
    <w:rsid w:val="007F0B7B"/>
    <w:rsid w:val="008114BB"/>
    <w:rsid w:val="0082034F"/>
    <w:rsid w:val="00825807"/>
    <w:rsid w:val="0089571F"/>
    <w:rsid w:val="0089797F"/>
    <w:rsid w:val="008A649A"/>
    <w:rsid w:val="008C07AF"/>
    <w:rsid w:val="008E7FE3"/>
    <w:rsid w:val="008F6407"/>
    <w:rsid w:val="00936210"/>
    <w:rsid w:val="00952728"/>
    <w:rsid w:val="009561B2"/>
    <w:rsid w:val="00974EDB"/>
    <w:rsid w:val="0098356A"/>
    <w:rsid w:val="009B1BFF"/>
    <w:rsid w:val="009B29CD"/>
    <w:rsid w:val="009E12D0"/>
    <w:rsid w:val="00A02E96"/>
    <w:rsid w:val="00A06547"/>
    <w:rsid w:val="00A5368A"/>
    <w:rsid w:val="00A6230F"/>
    <w:rsid w:val="00A71326"/>
    <w:rsid w:val="00A74A4F"/>
    <w:rsid w:val="00AB397B"/>
    <w:rsid w:val="00AB78CE"/>
    <w:rsid w:val="00AD12B5"/>
    <w:rsid w:val="00AE0EC8"/>
    <w:rsid w:val="00AE785F"/>
    <w:rsid w:val="00B058B4"/>
    <w:rsid w:val="00B1731D"/>
    <w:rsid w:val="00B21C93"/>
    <w:rsid w:val="00B317B3"/>
    <w:rsid w:val="00B47235"/>
    <w:rsid w:val="00B70439"/>
    <w:rsid w:val="00B715E4"/>
    <w:rsid w:val="00BD703F"/>
    <w:rsid w:val="00C01A7F"/>
    <w:rsid w:val="00C073D7"/>
    <w:rsid w:val="00C21746"/>
    <w:rsid w:val="00C7048C"/>
    <w:rsid w:val="00C80717"/>
    <w:rsid w:val="00CA2E1E"/>
    <w:rsid w:val="00CE3289"/>
    <w:rsid w:val="00CF24FD"/>
    <w:rsid w:val="00CF3C98"/>
    <w:rsid w:val="00D0201C"/>
    <w:rsid w:val="00D632FB"/>
    <w:rsid w:val="00D94B76"/>
    <w:rsid w:val="00D977A3"/>
    <w:rsid w:val="00DA4FBA"/>
    <w:rsid w:val="00DB0091"/>
    <w:rsid w:val="00DB021F"/>
    <w:rsid w:val="00E04820"/>
    <w:rsid w:val="00E12C20"/>
    <w:rsid w:val="00E2721E"/>
    <w:rsid w:val="00E27E83"/>
    <w:rsid w:val="00E30D36"/>
    <w:rsid w:val="00E5028B"/>
    <w:rsid w:val="00E50ABF"/>
    <w:rsid w:val="00E84DEB"/>
    <w:rsid w:val="00EB5387"/>
    <w:rsid w:val="00EE5773"/>
    <w:rsid w:val="00F05795"/>
    <w:rsid w:val="00F123AC"/>
    <w:rsid w:val="00F138B1"/>
    <w:rsid w:val="00F36A9F"/>
    <w:rsid w:val="00F47A53"/>
    <w:rsid w:val="00F54F76"/>
    <w:rsid w:val="00F71456"/>
    <w:rsid w:val="00FC1A55"/>
    <w:rsid w:val="00FE0630"/>
    <w:rsid w:val="00FE1E6F"/>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E9F669"/>
  <w15:chartTrackingRefBased/>
  <w15:docId w15:val="{6509CA10-1674-4D8C-A035-39E182D1F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zh-CN" w:bidi="ar-SA"/>
      </w:rPr>
    </w:rPrDefault>
    <w:pPrDefault>
      <w:pPr>
        <w:spacing w:after="160" w:line="360" w:lineRule="auto"/>
        <w:ind w:firstLine="709"/>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70439"/>
    <w:rPr>
      <w:rFonts w:ascii="Times New Roman" w:hAnsi="Times New Roman"/>
      <w:sz w:val="24"/>
    </w:rPr>
  </w:style>
  <w:style w:type="paragraph" w:styleId="1">
    <w:name w:val="heading 1"/>
    <w:basedOn w:val="a"/>
    <w:next w:val="a"/>
    <w:link w:val="10"/>
    <w:autoRedefine/>
    <w:uiPriority w:val="9"/>
    <w:qFormat/>
    <w:rsid w:val="00AE0EC8"/>
    <w:pPr>
      <w:keepNext/>
      <w:keepLines/>
      <w:spacing w:before="720" w:after="240"/>
      <w:ind w:firstLine="0"/>
      <w:jc w:val="center"/>
      <w:outlineLvl w:val="0"/>
    </w:pPr>
    <w:rPr>
      <w:rFonts w:eastAsia="Times New Roman" w:cs="Times New Roman"/>
      <w:b/>
      <w:bCs/>
      <w:caps/>
      <w:color w:val="000000"/>
      <w:sz w:val="28"/>
      <w:szCs w:val="28"/>
    </w:rPr>
  </w:style>
  <w:style w:type="paragraph" w:styleId="2">
    <w:name w:val="heading 2"/>
    <w:basedOn w:val="a"/>
    <w:next w:val="a"/>
    <w:link w:val="20"/>
    <w:autoRedefine/>
    <w:uiPriority w:val="9"/>
    <w:unhideWhenUsed/>
    <w:qFormat/>
    <w:rsid w:val="00A5368A"/>
    <w:pPr>
      <w:keepNext/>
      <w:keepLines/>
      <w:spacing w:before="440" w:after="240"/>
      <w:ind w:firstLine="0"/>
      <w:jc w:val="center"/>
      <w:outlineLvl w:val="1"/>
    </w:pPr>
    <w:rPr>
      <w:rFonts w:eastAsia="Times New Roman" w:cs="Times New Roman"/>
      <w:b/>
      <w:bCs/>
      <w:color w:val="000000"/>
      <w:sz w:val="28"/>
      <w:szCs w:val="26"/>
    </w:rPr>
  </w:style>
  <w:style w:type="paragraph" w:styleId="3">
    <w:name w:val="heading 3"/>
    <w:basedOn w:val="a"/>
    <w:next w:val="a"/>
    <w:link w:val="30"/>
    <w:uiPriority w:val="9"/>
    <w:unhideWhenUsed/>
    <w:qFormat/>
    <w:rsid w:val="002174FB"/>
    <w:pPr>
      <w:keepNext/>
      <w:keepLines/>
      <w:spacing w:before="40" w:after="0"/>
      <w:outlineLvl w:val="2"/>
    </w:pPr>
    <w:rPr>
      <w:rFonts w:eastAsiaTheme="majorEastAsia" w:cstheme="majorBidi"/>
      <w:b/>
      <w:i/>
      <w:color w:val="000000" w:themeColor="text1"/>
      <w:sz w:val="2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E0EC8"/>
    <w:rPr>
      <w:rFonts w:ascii="Times New Roman" w:eastAsia="Times New Roman" w:hAnsi="Times New Roman" w:cs="Times New Roman"/>
      <w:b/>
      <w:bCs/>
      <w:caps/>
      <w:color w:val="000000"/>
      <w:sz w:val="28"/>
      <w:szCs w:val="28"/>
    </w:rPr>
  </w:style>
  <w:style w:type="paragraph" w:customStyle="1" w:styleId="1-">
    <w:name w:val="1-Заголовок"/>
    <w:basedOn w:val="1"/>
    <w:next w:val="a"/>
    <w:link w:val="1-0"/>
    <w:autoRedefine/>
    <w:qFormat/>
    <w:rsid w:val="00952728"/>
    <w:pPr>
      <w:tabs>
        <w:tab w:val="num" w:pos="720"/>
      </w:tabs>
      <w:ind w:left="714" w:hanging="357"/>
    </w:pPr>
    <w:rPr>
      <w:rFonts w:cs="Arial"/>
      <w:bCs w:val="0"/>
    </w:rPr>
  </w:style>
  <w:style w:type="character" w:customStyle="1" w:styleId="1-0">
    <w:name w:val="1-Заголовок Знак"/>
    <w:basedOn w:val="10"/>
    <w:link w:val="1-"/>
    <w:rsid w:val="00952728"/>
    <w:rPr>
      <w:rFonts w:ascii="Times New Roman" w:eastAsia="Times New Roman" w:hAnsi="Times New Roman" w:cs="Arial"/>
      <w:b/>
      <w:bCs w:val="0"/>
      <w:caps/>
      <w:color w:val="000000"/>
      <w:sz w:val="28"/>
      <w:szCs w:val="28"/>
    </w:rPr>
  </w:style>
  <w:style w:type="character" w:customStyle="1" w:styleId="20">
    <w:name w:val="Заголовок 2 Знак"/>
    <w:basedOn w:val="a0"/>
    <w:link w:val="2"/>
    <w:uiPriority w:val="9"/>
    <w:rsid w:val="00A5368A"/>
    <w:rPr>
      <w:rFonts w:ascii="Times New Roman" w:eastAsia="Times New Roman" w:hAnsi="Times New Roman" w:cs="Times New Roman"/>
      <w:b/>
      <w:bCs/>
      <w:color w:val="000000"/>
      <w:sz w:val="28"/>
      <w:szCs w:val="26"/>
    </w:rPr>
  </w:style>
  <w:style w:type="paragraph" w:styleId="a3">
    <w:name w:val="footnote text"/>
    <w:basedOn w:val="a"/>
    <w:link w:val="a4"/>
    <w:uiPriority w:val="99"/>
    <w:unhideWhenUsed/>
    <w:rsid w:val="00B70439"/>
    <w:pPr>
      <w:spacing w:after="0" w:line="240" w:lineRule="auto"/>
    </w:pPr>
    <w:rPr>
      <w:sz w:val="20"/>
      <w:szCs w:val="20"/>
    </w:rPr>
  </w:style>
  <w:style w:type="character" w:customStyle="1" w:styleId="a4">
    <w:name w:val="Текст сноски Знак"/>
    <w:basedOn w:val="a0"/>
    <w:link w:val="a3"/>
    <w:uiPriority w:val="99"/>
    <w:rsid w:val="00B70439"/>
    <w:rPr>
      <w:rFonts w:ascii="Times New Roman" w:hAnsi="Times New Roman"/>
      <w:sz w:val="20"/>
      <w:szCs w:val="20"/>
    </w:rPr>
  </w:style>
  <w:style w:type="character" w:styleId="a5">
    <w:name w:val="footnote reference"/>
    <w:basedOn w:val="a0"/>
    <w:uiPriority w:val="99"/>
    <w:semiHidden/>
    <w:unhideWhenUsed/>
    <w:rsid w:val="00B70439"/>
    <w:rPr>
      <w:vertAlign w:val="superscript"/>
    </w:rPr>
  </w:style>
  <w:style w:type="character" w:styleId="a6">
    <w:name w:val="Hyperlink"/>
    <w:basedOn w:val="a0"/>
    <w:uiPriority w:val="99"/>
    <w:unhideWhenUsed/>
    <w:rsid w:val="00B70439"/>
    <w:rPr>
      <w:color w:val="0563C1" w:themeColor="hyperlink"/>
      <w:u w:val="single"/>
    </w:rPr>
  </w:style>
  <w:style w:type="paragraph" w:styleId="a7">
    <w:name w:val="List Paragraph"/>
    <w:basedOn w:val="a"/>
    <w:uiPriority w:val="34"/>
    <w:qFormat/>
    <w:rsid w:val="00B70439"/>
    <w:pPr>
      <w:ind w:left="720"/>
      <w:contextualSpacing/>
    </w:pPr>
  </w:style>
  <w:style w:type="table" w:styleId="a8">
    <w:name w:val="Table Grid"/>
    <w:basedOn w:val="a1"/>
    <w:uiPriority w:val="39"/>
    <w:rsid w:val="00B7043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TOC Heading"/>
    <w:basedOn w:val="1"/>
    <w:next w:val="a"/>
    <w:uiPriority w:val="39"/>
    <w:unhideWhenUsed/>
    <w:qFormat/>
    <w:rsid w:val="00952728"/>
    <w:pPr>
      <w:spacing w:before="240" w:after="0" w:line="259" w:lineRule="auto"/>
      <w:jc w:val="left"/>
      <w:outlineLvl w:val="9"/>
    </w:pPr>
    <w:rPr>
      <w:rFonts w:asciiTheme="majorHAnsi" w:eastAsiaTheme="majorEastAsia" w:hAnsiTheme="majorHAnsi" w:cstheme="majorBidi"/>
      <w:b w:val="0"/>
      <w:bCs w:val="0"/>
      <w:color w:val="2F5496" w:themeColor="accent1" w:themeShade="BF"/>
      <w:szCs w:val="32"/>
    </w:rPr>
  </w:style>
  <w:style w:type="paragraph" w:styleId="11">
    <w:name w:val="toc 1"/>
    <w:basedOn w:val="a"/>
    <w:next w:val="a"/>
    <w:autoRedefine/>
    <w:uiPriority w:val="39"/>
    <w:unhideWhenUsed/>
    <w:rsid w:val="0082034F"/>
    <w:pPr>
      <w:tabs>
        <w:tab w:val="right" w:leader="dot" w:pos="9628"/>
      </w:tabs>
      <w:spacing w:after="100"/>
      <w:ind w:firstLine="0"/>
    </w:pPr>
    <w:rPr>
      <w:noProof/>
    </w:rPr>
  </w:style>
  <w:style w:type="paragraph" w:styleId="aa">
    <w:name w:val="Title"/>
    <w:basedOn w:val="a"/>
    <w:next w:val="a"/>
    <w:link w:val="ab"/>
    <w:uiPriority w:val="10"/>
    <w:qFormat/>
    <w:rsid w:val="00952728"/>
    <w:pPr>
      <w:spacing w:after="0"/>
      <w:contextualSpacing/>
      <w:jc w:val="center"/>
    </w:pPr>
    <w:rPr>
      <w:rFonts w:eastAsiaTheme="majorEastAsia" w:cstheme="majorBidi"/>
      <w:b/>
      <w:spacing w:val="-10"/>
      <w:kern w:val="28"/>
      <w:sz w:val="28"/>
      <w:szCs w:val="56"/>
    </w:rPr>
  </w:style>
  <w:style w:type="character" w:customStyle="1" w:styleId="ab">
    <w:name w:val="Заголовок Знак"/>
    <w:basedOn w:val="a0"/>
    <w:link w:val="aa"/>
    <w:uiPriority w:val="10"/>
    <w:rsid w:val="00952728"/>
    <w:rPr>
      <w:rFonts w:ascii="Times New Roman" w:eastAsiaTheme="majorEastAsia" w:hAnsi="Times New Roman" w:cstheme="majorBidi"/>
      <w:b/>
      <w:spacing w:val="-10"/>
      <w:kern w:val="28"/>
      <w:sz w:val="28"/>
      <w:szCs w:val="56"/>
    </w:rPr>
  </w:style>
  <w:style w:type="character" w:customStyle="1" w:styleId="30">
    <w:name w:val="Заголовок 3 Знак"/>
    <w:basedOn w:val="a0"/>
    <w:link w:val="3"/>
    <w:uiPriority w:val="9"/>
    <w:rsid w:val="002174FB"/>
    <w:rPr>
      <w:rFonts w:ascii="Times New Roman" w:eastAsiaTheme="majorEastAsia" w:hAnsi="Times New Roman" w:cstheme="majorBidi"/>
      <w:b/>
      <w:i/>
      <w:color w:val="000000" w:themeColor="text1"/>
      <w:sz w:val="26"/>
      <w:szCs w:val="24"/>
    </w:rPr>
  </w:style>
  <w:style w:type="paragraph" w:styleId="21">
    <w:name w:val="toc 2"/>
    <w:basedOn w:val="a"/>
    <w:next w:val="a"/>
    <w:autoRedefine/>
    <w:uiPriority w:val="39"/>
    <w:unhideWhenUsed/>
    <w:rsid w:val="004E546A"/>
    <w:pPr>
      <w:tabs>
        <w:tab w:val="right" w:leader="dot" w:pos="9628"/>
      </w:tabs>
      <w:spacing w:after="100"/>
      <w:ind w:left="709" w:firstLine="0"/>
    </w:pPr>
  </w:style>
  <w:style w:type="paragraph" w:styleId="31">
    <w:name w:val="toc 3"/>
    <w:basedOn w:val="a"/>
    <w:next w:val="a"/>
    <w:autoRedefine/>
    <w:uiPriority w:val="39"/>
    <w:unhideWhenUsed/>
    <w:rsid w:val="000E3F36"/>
    <w:pPr>
      <w:tabs>
        <w:tab w:val="right" w:leader="dot" w:pos="9345"/>
      </w:tabs>
      <w:spacing w:after="100"/>
      <w:ind w:left="480"/>
    </w:pPr>
    <w:rPr>
      <w:noProof/>
    </w:rPr>
  </w:style>
  <w:style w:type="paragraph" w:styleId="ac">
    <w:name w:val="header"/>
    <w:basedOn w:val="a"/>
    <w:link w:val="ad"/>
    <w:uiPriority w:val="99"/>
    <w:unhideWhenUsed/>
    <w:rsid w:val="000E3F36"/>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0E3F36"/>
    <w:rPr>
      <w:rFonts w:ascii="Times New Roman" w:hAnsi="Times New Roman"/>
      <w:sz w:val="24"/>
    </w:rPr>
  </w:style>
  <w:style w:type="paragraph" w:styleId="ae">
    <w:name w:val="footer"/>
    <w:basedOn w:val="a"/>
    <w:link w:val="af"/>
    <w:uiPriority w:val="99"/>
    <w:unhideWhenUsed/>
    <w:rsid w:val="000E3F36"/>
    <w:pPr>
      <w:tabs>
        <w:tab w:val="center" w:pos="4677"/>
        <w:tab w:val="right" w:pos="9355"/>
      </w:tabs>
      <w:spacing w:after="0" w:line="240" w:lineRule="auto"/>
    </w:pPr>
  </w:style>
  <w:style w:type="character" w:customStyle="1" w:styleId="af">
    <w:name w:val="Нижний колонтитул Знак"/>
    <w:basedOn w:val="a0"/>
    <w:link w:val="ae"/>
    <w:uiPriority w:val="99"/>
    <w:rsid w:val="000E3F36"/>
    <w:rPr>
      <w:rFonts w:ascii="Times New Roman" w:hAnsi="Times New Roman"/>
      <w:sz w:val="24"/>
    </w:rPr>
  </w:style>
  <w:style w:type="table" w:customStyle="1" w:styleId="12">
    <w:name w:val="Сетка таблицы1"/>
    <w:basedOn w:val="a1"/>
    <w:next w:val="a8"/>
    <w:uiPriority w:val="39"/>
    <w:rsid w:val="003E5A8A"/>
    <w:pPr>
      <w:spacing w:after="0" w:line="240" w:lineRule="auto"/>
      <w:ind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next w:val="a8"/>
    <w:uiPriority w:val="39"/>
    <w:rsid w:val="003E5A8A"/>
    <w:pPr>
      <w:spacing w:after="0" w:line="240" w:lineRule="auto"/>
      <w:ind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1"/>
    <w:next w:val="a8"/>
    <w:uiPriority w:val="39"/>
    <w:rsid w:val="003E5A8A"/>
    <w:pPr>
      <w:spacing w:after="0" w:line="240" w:lineRule="auto"/>
      <w:ind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8"/>
    <w:uiPriority w:val="39"/>
    <w:rsid w:val="003E5A8A"/>
    <w:pPr>
      <w:spacing w:after="0" w:line="240" w:lineRule="auto"/>
      <w:ind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8"/>
    <w:uiPriority w:val="39"/>
    <w:rsid w:val="003E5A8A"/>
    <w:pPr>
      <w:spacing w:after="0" w:line="240" w:lineRule="auto"/>
      <w:ind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8"/>
    <w:uiPriority w:val="39"/>
    <w:rsid w:val="003E5A8A"/>
    <w:pPr>
      <w:spacing w:after="0" w:line="240" w:lineRule="auto"/>
      <w:ind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68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o.gl/s1kuxY" TargetMode="External"/><Relationship Id="rId21" Type="http://schemas.openxmlformats.org/officeDocument/2006/relationships/image" Target="media/image1.jpeg"/><Relationship Id="rId42" Type="http://schemas.openxmlformats.org/officeDocument/2006/relationships/hyperlink" Target="https://goo.gl/XLRMLV" TargetMode="External"/><Relationship Id="rId47" Type="http://schemas.openxmlformats.org/officeDocument/2006/relationships/hyperlink" Target="https://goo.gl/WpR6od" TargetMode="External"/><Relationship Id="rId63" Type="http://schemas.openxmlformats.org/officeDocument/2006/relationships/hyperlink" Target="https://goo.gl/G6IZqV" TargetMode="External"/><Relationship Id="rId68" Type="http://schemas.openxmlformats.org/officeDocument/2006/relationships/hyperlink" Target="https://goo.gl/vwlGi3" TargetMode="External"/><Relationship Id="rId84" Type="http://schemas.openxmlformats.org/officeDocument/2006/relationships/hyperlink" Target="https://goo.gl/ijh5vx" TargetMode="External"/><Relationship Id="rId16" Type="http://schemas.openxmlformats.org/officeDocument/2006/relationships/chart" Target="charts/chart9.xml"/><Relationship Id="rId11" Type="http://schemas.openxmlformats.org/officeDocument/2006/relationships/chart" Target="charts/chart4.xml"/><Relationship Id="rId32" Type="http://schemas.openxmlformats.org/officeDocument/2006/relationships/hyperlink" Target="http://www.vestnik-mgou.ru/Articles/Doc/6652" TargetMode="External"/><Relationship Id="rId37" Type="http://schemas.openxmlformats.org/officeDocument/2006/relationships/hyperlink" Target="https://goo.gl/zH5ZGN" TargetMode="External"/><Relationship Id="rId53" Type="http://schemas.openxmlformats.org/officeDocument/2006/relationships/hyperlink" Target="https://goo.gl/BsXdUS" TargetMode="External"/><Relationship Id="rId58" Type="http://schemas.openxmlformats.org/officeDocument/2006/relationships/hyperlink" Target="https://goo.gl/qbV9CI" TargetMode="External"/><Relationship Id="rId74" Type="http://schemas.openxmlformats.org/officeDocument/2006/relationships/hyperlink" Target="https://goo.gl/W8yoJl" TargetMode="External"/><Relationship Id="rId79" Type="http://schemas.openxmlformats.org/officeDocument/2006/relationships/hyperlink" Target="https://goo.gl/EPlz37" TargetMode="External"/><Relationship Id="rId5" Type="http://schemas.openxmlformats.org/officeDocument/2006/relationships/webSettings" Target="webSettings.xml"/><Relationship Id="rId19" Type="http://schemas.openxmlformats.org/officeDocument/2006/relationships/chart" Target="charts/chart12.xml"/><Relationship Id="rId14" Type="http://schemas.openxmlformats.org/officeDocument/2006/relationships/chart" Target="charts/chart7.xml"/><Relationship Id="rId22" Type="http://schemas.openxmlformats.org/officeDocument/2006/relationships/chart" Target="charts/chart14.xml"/><Relationship Id="rId27" Type="http://schemas.openxmlformats.org/officeDocument/2006/relationships/hyperlink" Target="https://goo.gl/1IJjlD" TargetMode="External"/><Relationship Id="rId30" Type="http://schemas.openxmlformats.org/officeDocument/2006/relationships/hyperlink" Target="https://goo.gl/cWRKo6" TargetMode="External"/><Relationship Id="rId35" Type="http://schemas.openxmlformats.org/officeDocument/2006/relationships/hyperlink" Target="http://dpr.ru/pravo/pravo_15_8.htm" TargetMode="External"/><Relationship Id="rId43" Type="http://schemas.openxmlformats.org/officeDocument/2006/relationships/hyperlink" Target="https://goo.gl/Vzwy8I" TargetMode="External"/><Relationship Id="rId48" Type="http://schemas.openxmlformats.org/officeDocument/2006/relationships/hyperlink" Target="https://goo.gl/jHBhhK" TargetMode="External"/><Relationship Id="rId56" Type="http://schemas.openxmlformats.org/officeDocument/2006/relationships/hyperlink" Target="https://goo.gl/EU4bx3" TargetMode="External"/><Relationship Id="rId64" Type="http://schemas.openxmlformats.org/officeDocument/2006/relationships/hyperlink" Target="https://goo.gl/shaLB9" TargetMode="External"/><Relationship Id="rId69" Type="http://schemas.openxmlformats.org/officeDocument/2006/relationships/hyperlink" Target="https://goo.gl/jz6Tht" TargetMode="External"/><Relationship Id="rId77" Type="http://schemas.openxmlformats.org/officeDocument/2006/relationships/hyperlink" Target="http://www.pbs.org/wgbh/pages/frontline/shows/binladen/bombings/summary.html" TargetMode="External"/><Relationship Id="rId8" Type="http://schemas.openxmlformats.org/officeDocument/2006/relationships/chart" Target="charts/chart1.xml"/><Relationship Id="rId51" Type="http://schemas.openxmlformats.org/officeDocument/2006/relationships/hyperlink" Target="https://goo.gl/r9PNPd" TargetMode="External"/><Relationship Id="rId72" Type="http://schemas.openxmlformats.org/officeDocument/2006/relationships/hyperlink" Target="https://goo.gl/wIBOZW" TargetMode="External"/><Relationship Id="rId80" Type="http://schemas.openxmlformats.org/officeDocument/2006/relationships/hyperlink" Target="https://goo.gl/uF1urT" TargetMode="External"/><Relationship Id="rId85" Type="http://schemas.openxmlformats.org/officeDocument/2006/relationships/hyperlink" Target="https://goo.gl/ZVH2B5" TargetMode="External"/><Relationship Id="rId3" Type="http://schemas.openxmlformats.org/officeDocument/2006/relationships/styles" Target="styl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hyperlink" Target="http://korrespondent.net/world/90557-al-kaida-vzyala-na-sebya-otvetstvennost-za-terakty-v-madride" TargetMode="External"/><Relationship Id="rId33" Type="http://schemas.openxmlformats.org/officeDocument/2006/relationships/hyperlink" Target="https://goo.gl/rvtOS5" TargetMode="External"/><Relationship Id="rId38" Type="http://schemas.openxmlformats.org/officeDocument/2006/relationships/hyperlink" Target="https://goo.gl/LFI8lm" TargetMode="External"/><Relationship Id="rId46" Type="http://schemas.openxmlformats.org/officeDocument/2006/relationships/hyperlink" Target="https://documents-dds-ny.un.org/doc/UNDOC/GEN/N03/555/57/PDF/N0355557.pdf?OpenElement" TargetMode="External"/><Relationship Id="rId59" Type="http://schemas.openxmlformats.org/officeDocument/2006/relationships/hyperlink" Target="https://goo.gl/tYY1id" TargetMode="External"/><Relationship Id="rId67" Type="http://schemas.openxmlformats.org/officeDocument/2006/relationships/hyperlink" Target="https://goo.gl/XIq6MP" TargetMode="External"/><Relationship Id="rId20" Type="http://schemas.openxmlformats.org/officeDocument/2006/relationships/chart" Target="charts/chart13.xml"/><Relationship Id="rId41" Type="http://schemas.openxmlformats.org/officeDocument/2006/relationships/hyperlink" Target="https://goo.gl/go9wLW" TargetMode="External"/><Relationship Id="rId54" Type="http://schemas.openxmlformats.org/officeDocument/2006/relationships/hyperlink" Target="https://goo.gl/ZJlMmE" TargetMode="External"/><Relationship Id="rId62" Type="http://schemas.openxmlformats.org/officeDocument/2006/relationships/hyperlink" Target="https://goo.gl/og2m17" TargetMode="External"/><Relationship Id="rId70" Type="http://schemas.openxmlformats.org/officeDocument/2006/relationships/hyperlink" Target="https://goo.gl/wxosZx" TargetMode="External"/><Relationship Id="rId75" Type="http://schemas.openxmlformats.org/officeDocument/2006/relationships/hyperlink" Target="https://goo.gl/Oe08iU" TargetMode="External"/><Relationship Id="rId83" Type="http://schemas.openxmlformats.org/officeDocument/2006/relationships/hyperlink" Target="https://goo.gl/FGUDdN" TargetMode="Externa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hart" Target="charts/chart8.xml"/><Relationship Id="rId23" Type="http://schemas.openxmlformats.org/officeDocument/2006/relationships/hyperlink" Target="https://goo.gl/MZbGmS" TargetMode="External"/><Relationship Id="rId28" Type="http://schemas.openxmlformats.org/officeDocument/2006/relationships/hyperlink" Target="https://goo.gl/o1ACH2" TargetMode="External"/><Relationship Id="rId36" Type="http://schemas.openxmlformats.org/officeDocument/2006/relationships/hyperlink" Target="https://goo.gl/9dczji" TargetMode="External"/><Relationship Id="rId49" Type="http://schemas.openxmlformats.org/officeDocument/2006/relationships/hyperlink" Target="https://goo.gl/U1knbo" TargetMode="External"/><Relationship Id="rId57" Type="http://schemas.openxmlformats.org/officeDocument/2006/relationships/hyperlink" Target="http://terror.academic.ru/70/&#1088;&#1077;&#1083;&#1080;&#1075;&#1080;&#1086;&#1079;&#1085;&#1099;&#1081;_&#1090;&#1077;&#1088;&#1088;&#1086;&#1088;&#1080;&#1079;&#1084;" TargetMode="External"/><Relationship Id="rId10" Type="http://schemas.openxmlformats.org/officeDocument/2006/relationships/chart" Target="charts/chart3.xml"/><Relationship Id="rId31" Type="http://schemas.openxmlformats.org/officeDocument/2006/relationships/hyperlink" Target="https://goo.gl/BNdEhE" TargetMode="External"/><Relationship Id="rId44" Type="http://schemas.openxmlformats.org/officeDocument/2006/relationships/hyperlink" Target="https://goo.gl/hNpVHo" TargetMode="External"/><Relationship Id="rId52" Type="http://schemas.openxmlformats.org/officeDocument/2006/relationships/hyperlink" Target="http://afghanistan.ru/doc/20461.html" TargetMode="External"/><Relationship Id="rId60" Type="http://schemas.openxmlformats.org/officeDocument/2006/relationships/hyperlink" Target="http://pravo.gov.ru/proxy/ips/?docbody=&amp;nd=102105192" TargetMode="External"/><Relationship Id="rId65" Type="http://schemas.openxmlformats.org/officeDocument/2006/relationships/hyperlink" Target="https://goo.gl/7wsLTX" TargetMode="External"/><Relationship Id="rId73" Type="http://schemas.openxmlformats.org/officeDocument/2006/relationships/hyperlink" Target="http://www.elmundo.es/documentos/2006/04/11/autohtml/index.html?cual=1412" TargetMode="External"/><Relationship Id="rId78" Type="http://schemas.openxmlformats.org/officeDocument/2006/relationships/hyperlink" Target="https://goo.gl/YHW5FW" TargetMode="External"/><Relationship Id="rId81" Type="http://schemas.openxmlformats.org/officeDocument/2006/relationships/hyperlink" Target="https://goo.gl/W8yoJl" TargetMode="External"/><Relationship Id="rId86"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2.xml"/><Relationship Id="rId13" Type="http://schemas.openxmlformats.org/officeDocument/2006/relationships/chart" Target="charts/chart6.xml"/><Relationship Id="rId18" Type="http://schemas.openxmlformats.org/officeDocument/2006/relationships/chart" Target="charts/chart11.xml"/><Relationship Id="rId39" Type="http://schemas.openxmlformats.org/officeDocument/2006/relationships/hyperlink" Target="https://goo.gl/BtWFSJ" TargetMode="External"/><Relationship Id="rId34" Type="http://schemas.openxmlformats.org/officeDocument/2006/relationships/hyperlink" Target="https://goo.gl/2klVzx" TargetMode="External"/><Relationship Id="rId50" Type="http://schemas.openxmlformats.org/officeDocument/2006/relationships/hyperlink" Target="https://goo.gl/IKhy3k" TargetMode="External"/><Relationship Id="rId55" Type="http://schemas.openxmlformats.org/officeDocument/2006/relationships/hyperlink" Target="https://goo.gl/6OH5W8" TargetMode="External"/><Relationship Id="rId76" Type="http://schemas.openxmlformats.org/officeDocument/2006/relationships/hyperlink" Target="https://goo.gl/yy6Jx7" TargetMode="External"/><Relationship Id="rId7" Type="http://schemas.openxmlformats.org/officeDocument/2006/relationships/endnotes" Target="endnotes.xml"/><Relationship Id="rId71" Type="http://schemas.openxmlformats.org/officeDocument/2006/relationships/hyperlink" Target="http://www.icasualties.org/" TargetMode="External"/><Relationship Id="rId2" Type="http://schemas.openxmlformats.org/officeDocument/2006/relationships/numbering" Target="numbering.xml"/><Relationship Id="rId29" Type="http://schemas.openxmlformats.org/officeDocument/2006/relationships/hyperlink" Target="https://goo.gl/woqOs5" TargetMode="External"/><Relationship Id="rId24" Type="http://schemas.openxmlformats.org/officeDocument/2006/relationships/hyperlink" Target="https://ria.ru/incidents/20050920/41444640.html" TargetMode="External"/><Relationship Id="rId40" Type="http://schemas.openxmlformats.org/officeDocument/2006/relationships/hyperlink" Target="https://goo.gl/9lczsm" TargetMode="External"/><Relationship Id="rId45" Type="http://schemas.openxmlformats.org/officeDocument/2006/relationships/hyperlink" Target="https://documents-dds-ny.un.org/doc/UNDOC/GEN/N01/708/57/PDF/N0170857.pdf?OpenElement" TargetMode="External"/><Relationship Id="rId66" Type="http://schemas.openxmlformats.org/officeDocument/2006/relationships/hyperlink" Target="https://goo.gl/csoemR" TargetMode="External"/><Relationship Id="rId87" Type="http://schemas.openxmlformats.org/officeDocument/2006/relationships/fontTable" Target="fontTable.xml"/><Relationship Id="rId61" Type="http://schemas.openxmlformats.org/officeDocument/2006/relationships/hyperlink" Target="https://goo.gl/q0g47h" TargetMode="External"/><Relationship Id="rId82" Type="http://schemas.openxmlformats.org/officeDocument/2006/relationships/hyperlink" Target="http://www.un.org/press/en/2001/SC7143.doc.htm" TargetMode="External"/></Relationships>
</file>

<file path=word/_rels/footnotes.xml.rels><?xml version="1.0" encoding="UTF-8" standalone="yes"?>
<Relationships xmlns="http://schemas.openxmlformats.org/package/2006/relationships"><Relationship Id="rId13" Type="http://schemas.openxmlformats.org/officeDocument/2006/relationships/hyperlink" Target="https://goo.gl/rvtOS5" TargetMode="External"/><Relationship Id="rId18" Type="http://schemas.openxmlformats.org/officeDocument/2006/relationships/hyperlink" Target="https://goo.gl/bKYhMZ" TargetMode="External"/><Relationship Id="rId26" Type="http://schemas.openxmlformats.org/officeDocument/2006/relationships/hyperlink" Target="https://goo.gl/MZbGmS" TargetMode="External"/><Relationship Id="rId39" Type="http://schemas.openxmlformats.org/officeDocument/2006/relationships/hyperlink" Target="https://goo.gl/o1ACH2" TargetMode="External"/><Relationship Id="rId21" Type="http://schemas.openxmlformats.org/officeDocument/2006/relationships/hyperlink" Target="https://goo.gl/WpR6od" TargetMode="External"/><Relationship Id="rId34" Type="http://schemas.openxmlformats.org/officeDocument/2006/relationships/hyperlink" Target="https://goo.gl/jHBhhK" TargetMode="External"/><Relationship Id="rId42" Type="http://schemas.openxmlformats.org/officeDocument/2006/relationships/hyperlink" Target="https://goo.gl/wIBOZW" TargetMode="External"/><Relationship Id="rId47" Type="http://schemas.openxmlformats.org/officeDocument/2006/relationships/hyperlink" Target="https://goo.gl/1IJjlD" TargetMode="External"/><Relationship Id="rId50" Type="http://schemas.openxmlformats.org/officeDocument/2006/relationships/hyperlink" Target="https://goo.gl/r9PNPd" TargetMode="External"/><Relationship Id="rId7" Type="http://schemas.openxmlformats.org/officeDocument/2006/relationships/hyperlink" Target="http://dpr.ru/pravo/pravo_15_8.htm" TargetMode="External"/><Relationship Id="rId2" Type="http://schemas.openxmlformats.org/officeDocument/2006/relationships/hyperlink" Target="http://dic.academic.ru/dic.nsf/enc_philosophy/779/%D0%9D%D0%90%D0%A1%D0%98%D0%9B%D0%98%D0%95" TargetMode="External"/><Relationship Id="rId16" Type="http://schemas.openxmlformats.org/officeDocument/2006/relationships/hyperlink" Target="https://goo.gl/XIq6MP" TargetMode="External"/><Relationship Id="rId29" Type="http://schemas.openxmlformats.org/officeDocument/2006/relationships/hyperlink" Target="https://goo.gl/woqOs5" TargetMode="External"/><Relationship Id="rId11" Type="http://schemas.openxmlformats.org/officeDocument/2006/relationships/hyperlink" Target="https://goo.gl/Xhh1XC" TargetMode="External"/><Relationship Id="rId24" Type="http://schemas.openxmlformats.org/officeDocument/2006/relationships/hyperlink" Target="https://goo.gl/BNdEhE" TargetMode="External"/><Relationship Id="rId32" Type="http://schemas.openxmlformats.org/officeDocument/2006/relationships/hyperlink" Target="https://goo.gl/cWRKo6" TargetMode="External"/><Relationship Id="rId37" Type="http://schemas.openxmlformats.org/officeDocument/2006/relationships/hyperlink" Target="https://documents-dds-ny.un.org/doc/UNDOC/GEN/N01/708/57/PDF/N0170857.pdf?OpenElement" TargetMode="External"/><Relationship Id="rId40" Type="http://schemas.openxmlformats.org/officeDocument/2006/relationships/hyperlink" Target="https://goo.gl/tYY1id" TargetMode="External"/><Relationship Id="rId45" Type="http://schemas.openxmlformats.org/officeDocument/2006/relationships/hyperlink" Target="https://goo.gl/XLRMLV" TargetMode="External"/><Relationship Id="rId53" Type="http://schemas.openxmlformats.org/officeDocument/2006/relationships/hyperlink" Target="https://goo.gl/ZJlMmE" TargetMode="External"/><Relationship Id="rId5" Type="http://schemas.openxmlformats.org/officeDocument/2006/relationships/hyperlink" Target="http://observer.materik.ru/observer/N8_2004/8_05.HTM" TargetMode="External"/><Relationship Id="rId10" Type="http://schemas.openxmlformats.org/officeDocument/2006/relationships/hyperlink" Target="http://korrespondent.net/world/90557-al-kaida-vzyala-na-sebya-otvetstvennost-za-terakty-v-madride" TargetMode="External"/><Relationship Id="rId19" Type="http://schemas.openxmlformats.org/officeDocument/2006/relationships/hyperlink" Target="https://goo.gl/2klVzx" TargetMode="External"/><Relationship Id="rId31" Type="http://schemas.openxmlformats.org/officeDocument/2006/relationships/hyperlink" Target="https://goo.gl/IKhy3k" TargetMode="External"/><Relationship Id="rId44" Type="http://schemas.openxmlformats.org/officeDocument/2006/relationships/hyperlink" Target="https://goo.gl/9lczsm" TargetMode="External"/><Relationship Id="rId52" Type="http://schemas.openxmlformats.org/officeDocument/2006/relationships/hyperlink" Target="https://goo.gl/6OH5W8" TargetMode="External"/><Relationship Id="rId4" Type="http://schemas.openxmlformats.org/officeDocument/2006/relationships/hyperlink" Target="http://pravo.gov.ru/proxy/ips/?docbody=&amp;nd=102105192" TargetMode="External"/><Relationship Id="rId9" Type="http://schemas.openxmlformats.org/officeDocument/2006/relationships/hyperlink" Target="https://ria.ru/incidents/20050920/41444640.html" TargetMode="External"/><Relationship Id="rId14" Type="http://schemas.openxmlformats.org/officeDocument/2006/relationships/hyperlink" Target="https://goo.gl/Vzwy8I" TargetMode="External"/><Relationship Id="rId22" Type="http://schemas.openxmlformats.org/officeDocument/2006/relationships/hyperlink" Target="https://goo.gl/go9wLW" TargetMode="External"/><Relationship Id="rId27" Type="http://schemas.openxmlformats.org/officeDocument/2006/relationships/hyperlink" Target="https://goo.gl/hNpVHo" TargetMode="External"/><Relationship Id="rId30" Type="http://schemas.openxmlformats.org/officeDocument/2006/relationships/hyperlink" Target="https://goo.gl/9dczji" TargetMode="External"/><Relationship Id="rId35" Type="http://schemas.openxmlformats.org/officeDocument/2006/relationships/hyperlink" Target="https://goo.gl/FGUDdN" TargetMode="External"/><Relationship Id="rId43" Type="http://schemas.openxmlformats.org/officeDocument/2006/relationships/hyperlink" Target="https://goo.gl/BsXdUS" TargetMode="External"/><Relationship Id="rId48" Type="http://schemas.openxmlformats.org/officeDocument/2006/relationships/hyperlink" Target="http://afghanistan.ru/doc/20461.html" TargetMode="External"/><Relationship Id="rId8" Type="http://schemas.openxmlformats.org/officeDocument/2006/relationships/hyperlink" Target="http://terror.academic.ru/70/&#1088;&#1077;&#1083;&#1080;&#1075;&#1080;&#1086;&#1079;&#1085;&#1099;&#1081;_&#1090;&#1077;&#1088;&#1088;&#1086;&#1088;&#1080;&#1079;&#1084;" TargetMode="External"/><Relationship Id="rId51" Type="http://schemas.openxmlformats.org/officeDocument/2006/relationships/hyperlink" Target="https://goo.gl/EU4bx3" TargetMode="External"/><Relationship Id="rId3" Type="http://schemas.openxmlformats.org/officeDocument/2006/relationships/hyperlink" Target="http://pravo.gov.ru/proxy/ips/?docbody=&amp;nd=102105192" TargetMode="External"/><Relationship Id="rId12" Type="http://schemas.openxmlformats.org/officeDocument/2006/relationships/hyperlink" Target="https://goo.gl/qbV9CI" TargetMode="External"/><Relationship Id="rId17" Type="http://schemas.openxmlformats.org/officeDocument/2006/relationships/hyperlink" Target="https://goo.gl/zH5ZGN" TargetMode="External"/><Relationship Id="rId25" Type="http://schemas.openxmlformats.org/officeDocument/2006/relationships/hyperlink" Target="https://goo.gl/MZbGmS" TargetMode="External"/><Relationship Id="rId33" Type="http://schemas.openxmlformats.org/officeDocument/2006/relationships/hyperlink" Target="https://goo.gl/uF1urT" TargetMode="External"/><Relationship Id="rId38" Type="http://schemas.openxmlformats.org/officeDocument/2006/relationships/hyperlink" Target="https://documents-dds-ny.un.org/doc/UNDOC/GEN/N03/555/57/PDF/N0355557.pdf?OpenElement" TargetMode="External"/><Relationship Id="rId46" Type="http://schemas.openxmlformats.org/officeDocument/2006/relationships/hyperlink" Target="https://goo.gl/BtWFSJ" TargetMode="External"/><Relationship Id="rId20" Type="http://schemas.openxmlformats.org/officeDocument/2006/relationships/hyperlink" Target="https://goo.gl/LFI8lm" TargetMode="External"/><Relationship Id="rId41" Type="http://schemas.openxmlformats.org/officeDocument/2006/relationships/hyperlink" Target="https://goo.gl/s1kuxY" TargetMode="External"/><Relationship Id="rId54" Type="http://schemas.openxmlformats.org/officeDocument/2006/relationships/hyperlink" Target="https://goo.gl/U1knbo" TargetMode="External"/><Relationship Id="rId1" Type="http://schemas.openxmlformats.org/officeDocument/2006/relationships/hyperlink" Target="http://pravo.gov.ru/proxy/ips/?docbody=&amp;nd=102105192" TargetMode="External"/><Relationship Id="rId6" Type="http://schemas.openxmlformats.org/officeDocument/2006/relationships/hyperlink" Target="https://documents-dds-ny.un.org/doc/UNDOC/GEN/N01/557/45/PDF/N0155745.pdf?OpenElement" TargetMode="External"/><Relationship Id="rId15" Type="http://schemas.openxmlformats.org/officeDocument/2006/relationships/hyperlink" Target="https://goo.gl/nmSsL6" TargetMode="External"/><Relationship Id="rId23" Type="http://schemas.openxmlformats.org/officeDocument/2006/relationships/hyperlink" Target="http://www.vestnik-mgou.ru/Articles/Doc/6652" TargetMode="External"/><Relationship Id="rId28" Type="http://schemas.openxmlformats.org/officeDocument/2006/relationships/hyperlink" Target="https://goo.gl/q0g47h" TargetMode="External"/><Relationship Id="rId36" Type="http://schemas.openxmlformats.org/officeDocument/2006/relationships/hyperlink" Target="https://goo.gl/Oe08iU" TargetMode="External"/><Relationship Id="rId49" Type="http://schemas.openxmlformats.org/officeDocument/2006/relationships/hyperlink" Target="https://goo.gl/ZVH2B5"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Microsoft_Excel_Worksheet9.xlsx"/><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package" Target="../embeddings/Microsoft_Excel_Worksheet10.xlsx"/><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package" Target="../embeddings/Microsoft_Excel_Worksheet11.xlsx"/><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package" Target="../embeddings/Microsoft_Excel_Worksheet12.xlsx"/><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package" Target="../embeddings/Microsoft_Excel_Worksheet13.xlsx"/><Relationship Id="rId2" Type="http://schemas.microsoft.com/office/2011/relationships/chartColorStyle" Target="colors14.xml"/><Relationship Id="rId1" Type="http://schemas.microsoft.com/office/2011/relationships/chartStyle" Target="style14.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8.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lineChart>
        <c:grouping val="standard"/>
        <c:varyColors val="0"/>
        <c:ser>
          <c:idx val="0"/>
          <c:order val="0"/>
          <c:tx>
            <c:strRef>
              <c:f>Лист1!$B$1</c:f>
              <c:strCache>
                <c:ptCount val="1"/>
                <c:pt idx="0">
                  <c:v>Наемные убийства</c:v>
                </c:pt>
              </c:strCache>
            </c:strRef>
          </c:tx>
          <c:spPr>
            <a:ln w="28575" cap="rnd">
              <a:solidFill>
                <a:schemeClr val="accent1"/>
              </a:solidFill>
              <a:round/>
            </a:ln>
            <a:effectLst/>
          </c:spPr>
          <c:marker>
            <c:symbol val="none"/>
          </c:marker>
          <c:cat>
            <c:strRef>
              <c:f>Лист1!$A$2:$A$16</c:f>
              <c:strCache>
                <c:ptCount val="15"/>
                <c:pt idx="0">
                  <c:v>1989-2001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strCache>
            </c:strRef>
          </c:cat>
          <c:val>
            <c:numRef>
              <c:f>Лист1!$B$2:$B$16</c:f>
              <c:numCache>
                <c:formatCode>General</c:formatCode>
                <c:ptCount val="15"/>
                <c:pt idx="0">
                  <c:v>16</c:v>
                </c:pt>
                <c:pt idx="1">
                  <c:v>2</c:v>
                </c:pt>
                <c:pt idx="2">
                  <c:v>6</c:v>
                </c:pt>
                <c:pt idx="3">
                  <c:v>7</c:v>
                </c:pt>
                <c:pt idx="4">
                  <c:v>27</c:v>
                </c:pt>
                <c:pt idx="5">
                  <c:v>21</c:v>
                </c:pt>
                <c:pt idx="6">
                  <c:v>19</c:v>
                </c:pt>
                <c:pt idx="7">
                  <c:v>41</c:v>
                </c:pt>
                <c:pt idx="8">
                  <c:v>39</c:v>
                </c:pt>
                <c:pt idx="9">
                  <c:v>58</c:v>
                </c:pt>
                <c:pt idx="10">
                  <c:v>55</c:v>
                </c:pt>
                <c:pt idx="11">
                  <c:v>72</c:v>
                </c:pt>
                <c:pt idx="12">
                  <c:v>85</c:v>
                </c:pt>
                <c:pt idx="13">
                  <c:v>109</c:v>
                </c:pt>
                <c:pt idx="14">
                  <c:v>178</c:v>
                </c:pt>
              </c:numCache>
            </c:numRef>
          </c:val>
          <c:smooth val="0"/>
          <c:extLst>
            <c:ext xmlns:c16="http://schemas.microsoft.com/office/drawing/2014/chart" uri="{C3380CC4-5D6E-409C-BE32-E72D297353CC}">
              <c16:uniqueId val="{00000000-986D-42A3-A489-493FA25B5FF3}"/>
            </c:ext>
          </c:extLst>
        </c:ser>
        <c:dLbls>
          <c:showLegendKey val="0"/>
          <c:showVal val="0"/>
          <c:showCatName val="0"/>
          <c:showSerName val="0"/>
          <c:showPercent val="0"/>
          <c:showBubbleSize val="0"/>
        </c:dLbls>
        <c:smooth val="0"/>
        <c:axId val="530167952"/>
        <c:axId val="526225664"/>
      </c:lineChart>
      <c:catAx>
        <c:axId val="5301679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26225664"/>
        <c:crosses val="autoZero"/>
        <c:auto val="1"/>
        <c:lblAlgn val="ctr"/>
        <c:lblOffset val="100"/>
        <c:noMultiLvlLbl val="0"/>
      </c:catAx>
      <c:valAx>
        <c:axId val="5262256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301679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lineChart>
        <c:grouping val="stacked"/>
        <c:varyColors val="0"/>
        <c:ser>
          <c:idx val="0"/>
          <c:order val="0"/>
          <c:tx>
            <c:strRef>
              <c:f>Лист1!$B$1</c:f>
              <c:strCache>
                <c:ptCount val="1"/>
                <c:pt idx="0">
                  <c:v>Общее количество терактов за пределами Афганистана, совершенных Аль-Каидой и ее отделениями</c:v>
                </c:pt>
              </c:strCache>
            </c:strRef>
          </c:tx>
          <c:spPr>
            <a:ln w="28575" cap="rnd">
              <a:solidFill>
                <a:schemeClr val="accent1"/>
              </a:solidFill>
              <a:round/>
            </a:ln>
            <a:effectLst/>
          </c:spPr>
          <c:marker>
            <c:symbol val="none"/>
          </c:marker>
          <c:cat>
            <c:strRef>
              <c:f>Лист1!$A$2:$A$17</c:f>
              <c:strCache>
                <c:ptCount val="16"/>
                <c:pt idx="0">
                  <c:v>1992-2000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strCache>
            </c:strRef>
          </c:cat>
          <c:val>
            <c:numRef>
              <c:f>Лист1!$B$2:$B$17</c:f>
              <c:numCache>
                <c:formatCode>General</c:formatCode>
                <c:ptCount val="16"/>
                <c:pt idx="0">
                  <c:v>6</c:v>
                </c:pt>
                <c:pt idx="1">
                  <c:v>5</c:v>
                </c:pt>
                <c:pt idx="2">
                  <c:v>10</c:v>
                </c:pt>
                <c:pt idx="3">
                  <c:v>9</c:v>
                </c:pt>
                <c:pt idx="4">
                  <c:v>21</c:v>
                </c:pt>
                <c:pt idx="5">
                  <c:v>72</c:v>
                </c:pt>
                <c:pt idx="6">
                  <c:v>11</c:v>
                </c:pt>
                <c:pt idx="7">
                  <c:v>114</c:v>
                </c:pt>
                <c:pt idx="8">
                  <c:v>101</c:v>
                </c:pt>
                <c:pt idx="9">
                  <c:v>59</c:v>
                </c:pt>
                <c:pt idx="10">
                  <c:v>101</c:v>
                </c:pt>
                <c:pt idx="11">
                  <c:v>127</c:v>
                </c:pt>
                <c:pt idx="12">
                  <c:v>516</c:v>
                </c:pt>
                <c:pt idx="13">
                  <c:v>241</c:v>
                </c:pt>
                <c:pt idx="14">
                  <c:v>313</c:v>
                </c:pt>
                <c:pt idx="15">
                  <c:v>168</c:v>
                </c:pt>
              </c:numCache>
            </c:numRef>
          </c:val>
          <c:smooth val="0"/>
          <c:extLst>
            <c:ext xmlns:c16="http://schemas.microsoft.com/office/drawing/2014/chart" uri="{C3380CC4-5D6E-409C-BE32-E72D297353CC}">
              <c16:uniqueId val="{00000000-E648-407A-85C3-AEDF1E548143}"/>
            </c:ext>
          </c:extLst>
        </c:ser>
        <c:dLbls>
          <c:showLegendKey val="0"/>
          <c:showVal val="0"/>
          <c:showCatName val="0"/>
          <c:showSerName val="0"/>
          <c:showPercent val="0"/>
          <c:showBubbleSize val="0"/>
        </c:dLbls>
        <c:smooth val="0"/>
        <c:axId val="1063508159"/>
        <c:axId val="924992159"/>
      </c:lineChart>
      <c:catAx>
        <c:axId val="106350815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24992159"/>
        <c:crosses val="autoZero"/>
        <c:auto val="1"/>
        <c:lblAlgn val="ctr"/>
        <c:lblOffset val="100"/>
        <c:noMultiLvlLbl val="0"/>
      </c:catAx>
      <c:valAx>
        <c:axId val="924992159"/>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063508159"/>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Количество пострадавших</a:t>
            </a:r>
            <a:r>
              <a:rPr lang="ru-RU" baseline="0"/>
              <a:t> от терактов за пределами Афганистана</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lineChart>
        <c:grouping val="standard"/>
        <c:varyColors val="0"/>
        <c:ser>
          <c:idx val="0"/>
          <c:order val="0"/>
          <c:tx>
            <c:strRef>
              <c:f>Лист1!$B$1</c:f>
              <c:strCache>
                <c:ptCount val="1"/>
                <c:pt idx="0">
                  <c:v>Количество жертв (чел.)</c:v>
                </c:pt>
              </c:strCache>
            </c:strRef>
          </c:tx>
          <c:spPr>
            <a:ln w="28575" cap="rnd">
              <a:solidFill>
                <a:srgbClr val="FF0000"/>
              </a:solidFill>
              <a:round/>
            </a:ln>
            <a:effectLst/>
          </c:spPr>
          <c:marker>
            <c:symbol val="none"/>
          </c:marker>
          <c:cat>
            <c:strRef>
              <c:f>Лист1!$A$2:$A$17</c:f>
              <c:strCache>
                <c:ptCount val="16"/>
                <c:pt idx="0">
                  <c:v>1992-2000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strCache>
            </c:strRef>
          </c:cat>
          <c:val>
            <c:numRef>
              <c:f>Лист1!$B$2:$B$17</c:f>
              <c:numCache>
                <c:formatCode>General</c:formatCode>
                <c:ptCount val="16"/>
                <c:pt idx="0">
                  <c:v>257</c:v>
                </c:pt>
                <c:pt idx="1">
                  <c:v>2997</c:v>
                </c:pt>
                <c:pt idx="2">
                  <c:v>261</c:v>
                </c:pt>
                <c:pt idx="3">
                  <c:v>101</c:v>
                </c:pt>
                <c:pt idx="4">
                  <c:v>146</c:v>
                </c:pt>
                <c:pt idx="5">
                  <c:v>822</c:v>
                </c:pt>
                <c:pt idx="6">
                  <c:v>123</c:v>
                </c:pt>
                <c:pt idx="7">
                  <c:v>1200</c:v>
                </c:pt>
                <c:pt idx="8">
                  <c:v>639</c:v>
                </c:pt>
                <c:pt idx="9">
                  <c:v>426</c:v>
                </c:pt>
                <c:pt idx="10">
                  <c:v>443</c:v>
                </c:pt>
                <c:pt idx="11">
                  <c:v>742</c:v>
                </c:pt>
                <c:pt idx="12">
                  <c:v>1905</c:v>
                </c:pt>
                <c:pt idx="13">
                  <c:v>845</c:v>
                </c:pt>
                <c:pt idx="14">
                  <c:v>902</c:v>
                </c:pt>
                <c:pt idx="15">
                  <c:v>515</c:v>
                </c:pt>
              </c:numCache>
            </c:numRef>
          </c:val>
          <c:smooth val="0"/>
          <c:extLst>
            <c:ext xmlns:c16="http://schemas.microsoft.com/office/drawing/2014/chart" uri="{C3380CC4-5D6E-409C-BE32-E72D297353CC}">
              <c16:uniqueId val="{00000000-ABD7-4954-8C24-1A5A087980E9}"/>
            </c:ext>
          </c:extLst>
        </c:ser>
        <c:ser>
          <c:idx val="1"/>
          <c:order val="1"/>
          <c:tx>
            <c:strRef>
              <c:f>Лист1!$C$1</c:f>
              <c:strCache>
                <c:ptCount val="1"/>
                <c:pt idx="0">
                  <c:v>Количество раненых (чел.)</c:v>
                </c:pt>
              </c:strCache>
            </c:strRef>
          </c:tx>
          <c:spPr>
            <a:ln w="28575" cap="rnd">
              <a:solidFill>
                <a:srgbClr val="FFFF00"/>
              </a:solidFill>
              <a:round/>
            </a:ln>
            <a:effectLst/>
          </c:spPr>
          <c:marker>
            <c:symbol val="none"/>
          </c:marker>
          <c:cat>
            <c:strRef>
              <c:f>Лист1!$A$2:$A$17</c:f>
              <c:strCache>
                <c:ptCount val="16"/>
                <c:pt idx="0">
                  <c:v>1992-2000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strCache>
            </c:strRef>
          </c:cat>
          <c:val>
            <c:numRef>
              <c:f>Лист1!$C$2:$C$17</c:f>
              <c:numCache>
                <c:formatCode>General</c:formatCode>
                <c:ptCount val="16"/>
                <c:pt idx="0">
                  <c:v>4129</c:v>
                </c:pt>
                <c:pt idx="1">
                  <c:v>6407</c:v>
                </c:pt>
                <c:pt idx="2">
                  <c:v>413</c:v>
                </c:pt>
                <c:pt idx="3">
                  <c:v>620</c:v>
                </c:pt>
                <c:pt idx="4">
                  <c:v>177</c:v>
                </c:pt>
                <c:pt idx="5">
                  <c:v>1675</c:v>
                </c:pt>
                <c:pt idx="6">
                  <c:v>106</c:v>
                </c:pt>
                <c:pt idx="7">
                  <c:v>2888</c:v>
                </c:pt>
                <c:pt idx="8">
                  <c:v>1223</c:v>
                </c:pt>
                <c:pt idx="9">
                  <c:v>865</c:v>
                </c:pt>
                <c:pt idx="10">
                  <c:v>800</c:v>
                </c:pt>
                <c:pt idx="11">
                  <c:v>1040</c:v>
                </c:pt>
                <c:pt idx="12">
                  <c:v>3352</c:v>
                </c:pt>
                <c:pt idx="13">
                  <c:v>1435</c:v>
                </c:pt>
                <c:pt idx="14">
                  <c:v>885</c:v>
                </c:pt>
                <c:pt idx="15">
                  <c:v>436</c:v>
                </c:pt>
              </c:numCache>
            </c:numRef>
          </c:val>
          <c:smooth val="0"/>
          <c:extLst>
            <c:ext xmlns:c16="http://schemas.microsoft.com/office/drawing/2014/chart" uri="{C3380CC4-5D6E-409C-BE32-E72D297353CC}">
              <c16:uniqueId val="{00000001-ABD7-4954-8C24-1A5A087980E9}"/>
            </c:ext>
          </c:extLst>
        </c:ser>
        <c:dLbls>
          <c:showLegendKey val="0"/>
          <c:showVal val="0"/>
          <c:showCatName val="0"/>
          <c:showSerName val="0"/>
          <c:showPercent val="0"/>
          <c:showBubbleSize val="0"/>
        </c:dLbls>
        <c:smooth val="0"/>
        <c:axId val="1185085583"/>
        <c:axId val="1200352383"/>
      </c:lineChart>
      <c:catAx>
        <c:axId val="118508558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200352383"/>
        <c:crosses val="autoZero"/>
        <c:auto val="1"/>
        <c:lblAlgn val="ctr"/>
        <c:lblOffset val="100"/>
        <c:noMultiLvlLbl val="0"/>
      </c:catAx>
      <c:valAx>
        <c:axId val="1200352383"/>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185085583"/>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lineChart>
        <c:grouping val="standard"/>
        <c:varyColors val="0"/>
        <c:ser>
          <c:idx val="0"/>
          <c:order val="0"/>
          <c:tx>
            <c:strRef>
              <c:f>Лист1!$B$1</c:f>
              <c:strCache>
                <c:ptCount val="1"/>
                <c:pt idx="0">
                  <c:v>Динамика изменения размера площади (тыс. га)</c:v>
                </c:pt>
              </c:strCache>
            </c:strRef>
          </c:tx>
          <c:spPr>
            <a:ln w="28575" cap="rnd">
              <a:solidFill>
                <a:schemeClr val="accent2">
                  <a:lumMod val="75000"/>
                </a:schemeClr>
              </a:solidFill>
              <a:round/>
            </a:ln>
            <a:effectLst/>
          </c:spPr>
          <c:marker>
            <c:symbol val="none"/>
          </c:marker>
          <c:cat>
            <c:numRef>
              <c:f>Лист1!$A$2:$A$28</c:f>
              <c:numCache>
                <c:formatCode>General</c:formatCode>
                <c:ptCount val="27"/>
                <c:pt idx="0">
                  <c:v>1989</c:v>
                </c:pt>
                <c:pt idx="1">
                  <c:v>1990</c:v>
                </c:pt>
                <c:pt idx="2">
                  <c:v>1991</c:v>
                </c:pt>
                <c:pt idx="3">
                  <c:v>1992</c:v>
                </c:pt>
                <c:pt idx="4">
                  <c:v>1993</c:v>
                </c:pt>
                <c:pt idx="5">
                  <c:v>1994</c:v>
                </c:pt>
                <c:pt idx="6">
                  <c:v>1995</c:v>
                </c:pt>
                <c:pt idx="7">
                  <c:v>1996</c:v>
                </c:pt>
                <c:pt idx="8">
                  <c:v>1997</c:v>
                </c:pt>
                <c:pt idx="9">
                  <c:v>1998</c:v>
                </c:pt>
                <c:pt idx="10">
                  <c:v>1999</c:v>
                </c:pt>
                <c:pt idx="11">
                  <c:v>2000</c:v>
                </c:pt>
                <c:pt idx="12">
                  <c:v>2001</c:v>
                </c:pt>
                <c:pt idx="13">
                  <c:v>2002</c:v>
                </c:pt>
                <c:pt idx="14">
                  <c:v>2003</c:v>
                </c:pt>
                <c:pt idx="15">
                  <c:v>2004</c:v>
                </c:pt>
                <c:pt idx="16">
                  <c:v>2005</c:v>
                </c:pt>
                <c:pt idx="17">
                  <c:v>2006</c:v>
                </c:pt>
                <c:pt idx="18">
                  <c:v>2007</c:v>
                </c:pt>
                <c:pt idx="19">
                  <c:v>2008</c:v>
                </c:pt>
                <c:pt idx="20">
                  <c:v>2009</c:v>
                </c:pt>
                <c:pt idx="21">
                  <c:v>2010</c:v>
                </c:pt>
                <c:pt idx="22">
                  <c:v>2011</c:v>
                </c:pt>
                <c:pt idx="23">
                  <c:v>2012</c:v>
                </c:pt>
                <c:pt idx="24">
                  <c:v>2013</c:v>
                </c:pt>
                <c:pt idx="25">
                  <c:v>2014</c:v>
                </c:pt>
                <c:pt idx="26">
                  <c:v>2015</c:v>
                </c:pt>
              </c:numCache>
            </c:numRef>
          </c:cat>
          <c:val>
            <c:numRef>
              <c:f>Лист1!$B$2:$B$28</c:f>
              <c:numCache>
                <c:formatCode>General</c:formatCode>
                <c:ptCount val="27"/>
                <c:pt idx="0">
                  <c:v>34</c:v>
                </c:pt>
                <c:pt idx="1">
                  <c:v>41</c:v>
                </c:pt>
                <c:pt idx="2">
                  <c:v>51</c:v>
                </c:pt>
                <c:pt idx="3">
                  <c:v>49</c:v>
                </c:pt>
                <c:pt idx="4">
                  <c:v>58</c:v>
                </c:pt>
                <c:pt idx="5">
                  <c:v>71</c:v>
                </c:pt>
                <c:pt idx="6">
                  <c:v>54</c:v>
                </c:pt>
                <c:pt idx="7">
                  <c:v>57</c:v>
                </c:pt>
                <c:pt idx="8">
                  <c:v>58</c:v>
                </c:pt>
                <c:pt idx="9">
                  <c:v>64</c:v>
                </c:pt>
                <c:pt idx="10">
                  <c:v>91</c:v>
                </c:pt>
                <c:pt idx="11">
                  <c:v>82</c:v>
                </c:pt>
                <c:pt idx="12">
                  <c:v>8</c:v>
                </c:pt>
                <c:pt idx="13">
                  <c:v>74</c:v>
                </c:pt>
                <c:pt idx="14">
                  <c:v>80</c:v>
                </c:pt>
                <c:pt idx="15">
                  <c:v>131</c:v>
                </c:pt>
                <c:pt idx="16">
                  <c:v>104</c:v>
                </c:pt>
                <c:pt idx="17">
                  <c:v>165</c:v>
                </c:pt>
                <c:pt idx="18">
                  <c:v>193</c:v>
                </c:pt>
                <c:pt idx="19">
                  <c:v>157</c:v>
                </c:pt>
                <c:pt idx="20">
                  <c:v>123</c:v>
                </c:pt>
                <c:pt idx="21">
                  <c:v>123</c:v>
                </c:pt>
                <c:pt idx="22">
                  <c:v>131</c:v>
                </c:pt>
                <c:pt idx="23">
                  <c:v>154</c:v>
                </c:pt>
                <c:pt idx="24">
                  <c:v>209</c:v>
                </c:pt>
                <c:pt idx="25">
                  <c:v>224</c:v>
                </c:pt>
                <c:pt idx="26">
                  <c:v>183</c:v>
                </c:pt>
              </c:numCache>
            </c:numRef>
          </c:val>
          <c:smooth val="0"/>
          <c:extLst>
            <c:ext xmlns:c16="http://schemas.microsoft.com/office/drawing/2014/chart" uri="{C3380CC4-5D6E-409C-BE32-E72D297353CC}">
              <c16:uniqueId val="{00000000-D4FB-434C-9439-CF26B1237C6F}"/>
            </c:ext>
          </c:extLst>
        </c:ser>
        <c:dLbls>
          <c:showLegendKey val="0"/>
          <c:showVal val="0"/>
          <c:showCatName val="0"/>
          <c:showSerName val="0"/>
          <c:showPercent val="0"/>
          <c:showBubbleSize val="0"/>
        </c:dLbls>
        <c:smooth val="0"/>
        <c:axId val="1981918335"/>
        <c:axId val="2007490127"/>
      </c:lineChart>
      <c:catAx>
        <c:axId val="198191833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007490127"/>
        <c:crosses val="autoZero"/>
        <c:auto val="1"/>
        <c:lblAlgn val="ctr"/>
        <c:lblOffset val="100"/>
        <c:noMultiLvlLbl val="0"/>
      </c:catAx>
      <c:valAx>
        <c:axId val="2007490127"/>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981918335"/>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lineChart>
        <c:grouping val="standard"/>
        <c:varyColors val="0"/>
        <c:ser>
          <c:idx val="0"/>
          <c:order val="0"/>
          <c:tx>
            <c:strRef>
              <c:f>Лист1!$B$1</c:f>
              <c:strCache>
                <c:ptCount val="1"/>
                <c:pt idx="0">
                  <c:v>Количество опийного мака (т)</c:v>
                </c:pt>
              </c:strCache>
            </c:strRef>
          </c:tx>
          <c:spPr>
            <a:ln w="28575" cap="rnd">
              <a:solidFill>
                <a:schemeClr val="accent6"/>
              </a:solidFill>
              <a:round/>
            </a:ln>
            <a:effectLst/>
          </c:spPr>
          <c:marker>
            <c:symbol val="none"/>
          </c:marker>
          <c:cat>
            <c:numRef>
              <c:f>Лист1!$A$2:$A$23</c:f>
              <c:numCache>
                <c:formatCode>General</c:formatCode>
                <c:ptCount val="22"/>
                <c:pt idx="0">
                  <c:v>1994</c:v>
                </c:pt>
                <c:pt idx="1">
                  <c:v>1995</c:v>
                </c:pt>
                <c:pt idx="2">
                  <c:v>1996</c:v>
                </c:pt>
                <c:pt idx="3">
                  <c:v>1997</c:v>
                </c:pt>
                <c:pt idx="4">
                  <c:v>1998</c:v>
                </c:pt>
                <c:pt idx="5">
                  <c:v>1999</c:v>
                </c:pt>
                <c:pt idx="6">
                  <c:v>2000</c:v>
                </c:pt>
                <c:pt idx="7">
                  <c:v>2001</c:v>
                </c:pt>
                <c:pt idx="8">
                  <c:v>2002</c:v>
                </c:pt>
                <c:pt idx="9">
                  <c:v>2003</c:v>
                </c:pt>
                <c:pt idx="10">
                  <c:v>2004</c:v>
                </c:pt>
                <c:pt idx="11">
                  <c:v>2005</c:v>
                </c:pt>
                <c:pt idx="12">
                  <c:v>2006</c:v>
                </c:pt>
                <c:pt idx="13">
                  <c:v>2007</c:v>
                </c:pt>
                <c:pt idx="14">
                  <c:v>2008</c:v>
                </c:pt>
                <c:pt idx="15">
                  <c:v>2009</c:v>
                </c:pt>
                <c:pt idx="16">
                  <c:v>2010</c:v>
                </c:pt>
                <c:pt idx="17">
                  <c:v>2011</c:v>
                </c:pt>
                <c:pt idx="18">
                  <c:v>2012</c:v>
                </c:pt>
                <c:pt idx="19">
                  <c:v>2013</c:v>
                </c:pt>
                <c:pt idx="20">
                  <c:v>2014</c:v>
                </c:pt>
                <c:pt idx="21">
                  <c:v>2015</c:v>
                </c:pt>
              </c:numCache>
            </c:numRef>
          </c:cat>
          <c:val>
            <c:numRef>
              <c:f>Лист1!$B$2:$B$23</c:f>
              <c:numCache>
                <c:formatCode>General</c:formatCode>
                <c:ptCount val="22"/>
                <c:pt idx="0">
                  <c:v>3416</c:v>
                </c:pt>
                <c:pt idx="1">
                  <c:v>2335</c:v>
                </c:pt>
                <c:pt idx="2">
                  <c:v>2248</c:v>
                </c:pt>
                <c:pt idx="3">
                  <c:v>2804</c:v>
                </c:pt>
                <c:pt idx="4">
                  <c:v>2693</c:v>
                </c:pt>
                <c:pt idx="5">
                  <c:v>4565</c:v>
                </c:pt>
                <c:pt idx="6">
                  <c:v>3278</c:v>
                </c:pt>
                <c:pt idx="7">
                  <c:v>185</c:v>
                </c:pt>
                <c:pt idx="8">
                  <c:v>3400</c:v>
                </c:pt>
                <c:pt idx="9">
                  <c:v>3600</c:v>
                </c:pt>
                <c:pt idx="10">
                  <c:v>4200</c:v>
                </c:pt>
                <c:pt idx="11">
                  <c:v>4100</c:v>
                </c:pt>
                <c:pt idx="12">
                  <c:v>5300</c:v>
                </c:pt>
                <c:pt idx="13">
                  <c:v>7400</c:v>
                </c:pt>
                <c:pt idx="14">
                  <c:v>5900</c:v>
                </c:pt>
                <c:pt idx="15">
                  <c:v>4000</c:v>
                </c:pt>
                <c:pt idx="16">
                  <c:v>3600</c:v>
                </c:pt>
                <c:pt idx="17">
                  <c:v>5800</c:v>
                </c:pt>
                <c:pt idx="18">
                  <c:v>3700</c:v>
                </c:pt>
                <c:pt idx="19">
                  <c:v>5500</c:v>
                </c:pt>
                <c:pt idx="20">
                  <c:v>6400</c:v>
                </c:pt>
                <c:pt idx="21">
                  <c:v>3300</c:v>
                </c:pt>
              </c:numCache>
            </c:numRef>
          </c:val>
          <c:smooth val="0"/>
          <c:extLst>
            <c:ext xmlns:c16="http://schemas.microsoft.com/office/drawing/2014/chart" uri="{C3380CC4-5D6E-409C-BE32-E72D297353CC}">
              <c16:uniqueId val="{00000000-20F0-44EA-87C9-064E4079DCE9}"/>
            </c:ext>
          </c:extLst>
        </c:ser>
        <c:dLbls>
          <c:showLegendKey val="0"/>
          <c:showVal val="0"/>
          <c:showCatName val="0"/>
          <c:showSerName val="0"/>
          <c:showPercent val="0"/>
          <c:showBubbleSize val="0"/>
        </c:dLbls>
        <c:smooth val="0"/>
        <c:axId val="1971556447"/>
        <c:axId val="1887067199"/>
      </c:lineChart>
      <c:catAx>
        <c:axId val="197155644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887067199"/>
        <c:crosses val="autoZero"/>
        <c:auto val="1"/>
        <c:lblAlgn val="ctr"/>
        <c:lblOffset val="100"/>
        <c:noMultiLvlLbl val="0"/>
      </c:catAx>
      <c:valAx>
        <c:axId val="1887067199"/>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971556447"/>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lineChart>
        <c:grouping val="standard"/>
        <c:varyColors val="0"/>
        <c:ser>
          <c:idx val="0"/>
          <c:order val="0"/>
          <c:tx>
            <c:strRef>
              <c:f>Лист1!$B$1</c:f>
              <c:strCache>
                <c:ptCount val="1"/>
                <c:pt idx="0">
                  <c:v>Объем экспорта опиатов (млрд $)</c:v>
                </c:pt>
              </c:strCache>
            </c:strRef>
          </c:tx>
          <c:spPr>
            <a:ln w="28575" cap="rnd">
              <a:solidFill>
                <a:schemeClr val="accent1"/>
              </a:solidFill>
              <a:round/>
            </a:ln>
            <a:effectLst/>
          </c:spPr>
          <c:marker>
            <c:symbol val="none"/>
          </c:marker>
          <c:cat>
            <c:numRef>
              <c:f>Лист1!$A$2:$A$16</c:f>
              <c:numCache>
                <c:formatCode>General</c:formatCode>
                <c:ptCount val="15"/>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numCache>
            </c:numRef>
          </c:cat>
          <c:val>
            <c:numRef>
              <c:f>Лист1!$B$2:$B$16</c:f>
              <c:numCache>
                <c:formatCode>General</c:formatCode>
                <c:ptCount val="15"/>
                <c:pt idx="0">
                  <c:v>0.9</c:v>
                </c:pt>
                <c:pt idx="1">
                  <c:v>0</c:v>
                </c:pt>
                <c:pt idx="2">
                  <c:v>2.5</c:v>
                </c:pt>
                <c:pt idx="3">
                  <c:v>2.4</c:v>
                </c:pt>
                <c:pt idx="4">
                  <c:v>2.8</c:v>
                </c:pt>
                <c:pt idx="5">
                  <c:v>2.7</c:v>
                </c:pt>
                <c:pt idx="6">
                  <c:v>3.1</c:v>
                </c:pt>
                <c:pt idx="7">
                  <c:v>4</c:v>
                </c:pt>
                <c:pt idx="8">
                  <c:v>3.4</c:v>
                </c:pt>
                <c:pt idx="9">
                  <c:v>2.8</c:v>
                </c:pt>
                <c:pt idx="10">
                  <c:v>1.4</c:v>
                </c:pt>
                <c:pt idx="11">
                  <c:v>2.6</c:v>
                </c:pt>
                <c:pt idx="12">
                  <c:v>1.9</c:v>
                </c:pt>
                <c:pt idx="13">
                  <c:v>2.99</c:v>
                </c:pt>
                <c:pt idx="14">
                  <c:v>2.68</c:v>
                </c:pt>
              </c:numCache>
            </c:numRef>
          </c:val>
          <c:smooth val="0"/>
          <c:extLst>
            <c:ext xmlns:c16="http://schemas.microsoft.com/office/drawing/2014/chart" uri="{C3380CC4-5D6E-409C-BE32-E72D297353CC}">
              <c16:uniqueId val="{00000000-B9AB-486A-AC0A-C1EB6F5242D9}"/>
            </c:ext>
          </c:extLst>
        </c:ser>
        <c:dLbls>
          <c:showLegendKey val="0"/>
          <c:showVal val="0"/>
          <c:showCatName val="0"/>
          <c:showSerName val="0"/>
          <c:showPercent val="0"/>
          <c:showBubbleSize val="0"/>
        </c:dLbls>
        <c:smooth val="0"/>
        <c:axId val="2007728943"/>
        <c:axId val="1755226223"/>
      </c:lineChart>
      <c:catAx>
        <c:axId val="200772894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755226223"/>
        <c:crosses val="autoZero"/>
        <c:auto val="1"/>
        <c:lblAlgn val="ctr"/>
        <c:lblOffset val="100"/>
        <c:noMultiLvlLbl val="0"/>
      </c:catAx>
      <c:valAx>
        <c:axId val="1755226223"/>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007728943"/>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lineChart>
        <c:grouping val="standard"/>
        <c:varyColors val="0"/>
        <c:ser>
          <c:idx val="0"/>
          <c:order val="0"/>
          <c:tx>
            <c:strRef>
              <c:f>Лист1!$B$1</c:f>
              <c:strCache>
                <c:ptCount val="1"/>
                <c:pt idx="0">
                  <c:v>Вооруженные нападения</c:v>
                </c:pt>
              </c:strCache>
            </c:strRef>
          </c:tx>
          <c:spPr>
            <a:ln w="28575" cap="rnd">
              <a:solidFill>
                <a:srgbClr val="FF0000"/>
              </a:solidFill>
              <a:round/>
            </a:ln>
            <a:effectLst/>
          </c:spPr>
          <c:marker>
            <c:symbol val="none"/>
          </c:marker>
          <c:cat>
            <c:strRef>
              <c:f>Лист1!$A$2:$A$16</c:f>
              <c:strCache>
                <c:ptCount val="15"/>
                <c:pt idx="0">
                  <c:v>1989-2001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strCache>
            </c:strRef>
          </c:cat>
          <c:val>
            <c:numRef>
              <c:f>Лист1!$B$2:$B$16</c:f>
              <c:numCache>
                <c:formatCode>General</c:formatCode>
                <c:ptCount val="15"/>
                <c:pt idx="0">
                  <c:v>12</c:v>
                </c:pt>
                <c:pt idx="1">
                  <c:v>4</c:v>
                </c:pt>
                <c:pt idx="2">
                  <c:v>20</c:v>
                </c:pt>
                <c:pt idx="3">
                  <c:v>31</c:v>
                </c:pt>
                <c:pt idx="4">
                  <c:v>45</c:v>
                </c:pt>
                <c:pt idx="5">
                  <c:v>79</c:v>
                </c:pt>
                <c:pt idx="6">
                  <c:v>104</c:v>
                </c:pt>
                <c:pt idx="7">
                  <c:v>122</c:v>
                </c:pt>
                <c:pt idx="8">
                  <c:v>124</c:v>
                </c:pt>
                <c:pt idx="9">
                  <c:v>134</c:v>
                </c:pt>
                <c:pt idx="10">
                  <c:v>95</c:v>
                </c:pt>
                <c:pt idx="11">
                  <c:v>374</c:v>
                </c:pt>
                <c:pt idx="12">
                  <c:v>375</c:v>
                </c:pt>
                <c:pt idx="13">
                  <c:v>408</c:v>
                </c:pt>
                <c:pt idx="14">
                  <c:v>606</c:v>
                </c:pt>
              </c:numCache>
            </c:numRef>
          </c:val>
          <c:smooth val="0"/>
          <c:extLst>
            <c:ext xmlns:c16="http://schemas.microsoft.com/office/drawing/2014/chart" uri="{C3380CC4-5D6E-409C-BE32-E72D297353CC}">
              <c16:uniqueId val="{00000000-CE54-4EC5-9EB8-1DB2939DF0AA}"/>
            </c:ext>
          </c:extLst>
        </c:ser>
        <c:dLbls>
          <c:showLegendKey val="0"/>
          <c:showVal val="0"/>
          <c:showCatName val="0"/>
          <c:showSerName val="0"/>
          <c:showPercent val="0"/>
          <c:showBubbleSize val="0"/>
        </c:dLbls>
        <c:smooth val="0"/>
        <c:axId val="530168784"/>
        <c:axId val="317118224"/>
      </c:lineChart>
      <c:catAx>
        <c:axId val="5301687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17118224"/>
        <c:crosses val="autoZero"/>
        <c:auto val="1"/>
        <c:lblAlgn val="ctr"/>
        <c:lblOffset val="100"/>
        <c:noMultiLvlLbl val="0"/>
      </c:catAx>
      <c:valAx>
        <c:axId val="3171182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301687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lineChart>
        <c:grouping val="standard"/>
        <c:varyColors val="0"/>
        <c:ser>
          <c:idx val="0"/>
          <c:order val="0"/>
          <c:tx>
            <c:strRef>
              <c:f>Лист1!$B$1</c:f>
              <c:strCache>
                <c:ptCount val="1"/>
                <c:pt idx="0">
                  <c:v>Невооруженные нападения</c:v>
                </c:pt>
              </c:strCache>
            </c:strRef>
          </c:tx>
          <c:spPr>
            <a:ln w="28575" cap="rnd">
              <a:solidFill>
                <a:schemeClr val="accent4">
                  <a:lumMod val="60000"/>
                  <a:lumOff val="40000"/>
                </a:schemeClr>
              </a:solidFill>
              <a:round/>
            </a:ln>
            <a:effectLst/>
          </c:spPr>
          <c:marker>
            <c:symbol val="none"/>
          </c:marker>
          <c:cat>
            <c:strRef>
              <c:f>Лист1!$A$2:$A$16</c:f>
              <c:strCache>
                <c:ptCount val="15"/>
                <c:pt idx="0">
                  <c:v>1989-2001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strCache>
            </c:strRef>
          </c:cat>
          <c:val>
            <c:numRef>
              <c:f>Лист1!$B$2:$B$16</c:f>
              <c:numCache>
                <c:formatCode>General</c:formatCode>
                <c:ptCount val="15"/>
                <c:pt idx="0">
                  <c:v>0</c:v>
                </c:pt>
                <c:pt idx="1">
                  <c:v>0</c:v>
                </c:pt>
                <c:pt idx="2">
                  <c:v>0</c:v>
                </c:pt>
                <c:pt idx="3">
                  <c:v>1</c:v>
                </c:pt>
                <c:pt idx="4">
                  <c:v>1</c:v>
                </c:pt>
                <c:pt idx="5">
                  <c:v>0</c:v>
                </c:pt>
                <c:pt idx="6">
                  <c:v>0</c:v>
                </c:pt>
                <c:pt idx="7">
                  <c:v>3</c:v>
                </c:pt>
                <c:pt idx="8">
                  <c:v>6</c:v>
                </c:pt>
                <c:pt idx="9">
                  <c:v>7</c:v>
                </c:pt>
                <c:pt idx="10">
                  <c:v>3</c:v>
                </c:pt>
                <c:pt idx="11">
                  <c:v>15</c:v>
                </c:pt>
                <c:pt idx="12">
                  <c:v>7</c:v>
                </c:pt>
                <c:pt idx="13">
                  <c:v>2</c:v>
                </c:pt>
                <c:pt idx="14">
                  <c:v>18</c:v>
                </c:pt>
              </c:numCache>
            </c:numRef>
          </c:val>
          <c:smooth val="0"/>
          <c:extLst>
            <c:ext xmlns:c16="http://schemas.microsoft.com/office/drawing/2014/chart" uri="{C3380CC4-5D6E-409C-BE32-E72D297353CC}">
              <c16:uniqueId val="{00000000-56E5-49CB-8084-3246AB4E3F87}"/>
            </c:ext>
          </c:extLst>
        </c:ser>
        <c:dLbls>
          <c:showLegendKey val="0"/>
          <c:showVal val="0"/>
          <c:showCatName val="0"/>
          <c:showSerName val="0"/>
          <c:showPercent val="0"/>
          <c:showBubbleSize val="0"/>
        </c:dLbls>
        <c:smooth val="0"/>
        <c:axId val="530168784"/>
        <c:axId val="317118224"/>
      </c:lineChart>
      <c:catAx>
        <c:axId val="5301687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17118224"/>
        <c:crosses val="autoZero"/>
        <c:auto val="1"/>
        <c:lblAlgn val="ctr"/>
        <c:lblOffset val="100"/>
        <c:noMultiLvlLbl val="0"/>
      </c:catAx>
      <c:valAx>
        <c:axId val="3171182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301687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lineChart>
        <c:grouping val="standard"/>
        <c:varyColors val="0"/>
        <c:ser>
          <c:idx val="0"/>
          <c:order val="0"/>
          <c:tx>
            <c:strRef>
              <c:f>Лист1!$B$1</c:f>
              <c:strCache>
                <c:ptCount val="1"/>
                <c:pt idx="0">
                  <c:v>Взрывы бомб</c:v>
                </c:pt>
              </c:strCache>
            </c:strRef>
          </c:tx>
          <c:spPr>
            <a:ln w="28575" cap="rnd">
              <a:solidFill>
                <a:schemeClr val="tx1">
                  <a:lumMod val="95000"/>
                  <a:lumOff val="5000"/>
                </a:schemeClr>
              </a:solidFill>
              <a:round/>
            </a:ln>
            <a:effectLst/>
          </c:spPr>
          <c:marker>
            <c:symbol val="none"/>
          </c:marker>
          <c:cat>
            <c:strRef>
              <c:f>Лист1!$A$2:$A$16</c:f>
              <c:strCache>
                <c:ptCount val="15"/>
                <c:pt idx="0">
                  <c:v>1989-2001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strCache>
            </c:strRef>
          </c:cat>
          <c:val>
            <c:numRef>
              <c:f>Лист1!$B$2:$B$16</c:f>
              <c:numCache>
                <c:formatCode>General</c:formatCode>
                <c:ptCount val="15"/>
                <c:pt idx="0">
                  <c:v>86</c:v>
                </c:pt>
                <c:pt idx="1">
                  <c:v>31</c:v>
                </c:pt>
                <c:pt idx="2">
                  <c:v>69</c:v>
                </c:pt>
                <c:pt idx="3">
                  <c:v>39</c:v>
                </c:pt>
                <c:pt idx="4">
                  <c:v>65</c:v>
                </c:pt>
                <c:pt idx="5">
                  <c:v>152</c:v>
                </c:pt>
                <c:pt idx="6">
                  <c:v>184</c:v>
                </c:pt>
                <c:pt idx="7">
                  <c:v>190</c:v>
                </c:pt>
                <c:pt idx="8">
                  <c:v>280</c:v>
                </c:pt>
                <c:pt idx="9">
                  <c:v>267</c:v>
                </c:pt>
                <c:pt idx="10">
                  <c:v>232</c:v>
                </c:pt>
                <c:pt idx="11">
                  <c:v>887</c:v>
                </c:pt>
                <c:pt idx="12">
                  <c:v>828</c:v>
                </c:pt>
                <c:pt idx="13">
                  <c:v>1020</c:v>
                </c:pt>
                <c:pt idx="14">
                  <c:v>741</c:v>
                </c:pt>
              </c:numCache>
            </c:numRef>
          </c:val>
          <c:smooth val="0"/>
          <c:extLst>
            <c:ext xmlns:c16="http://schemas.microsoft.com/office/drawing/2014/chart" uri="{C3380CC4-5D6E-409C-BE32-E72D297353CC}">
              <c16:uniqueId val="{00000000-3DF6-4B05-AD2E-8C181D45DB06}"/>
            </c:ext>
          </c:extLst>
        </c:ser>
        <c:dLbls>
          <c:showLegendKey val="0"/>
          <c:showVal val="0"/>
          <c:showCatName val="0"/>
          <c:showSerName val="0"/>
          <c:showPercent val="0"/>
          <c:showBubbleSize val="0"/>
        </c:dLbls>
        <c:smooth val="0"/>
        <c:axId val="530168784"/>
        <c:axId val="317118224"/>
      </c:lineChart>
      <c:catAx>
        <c:axId val="5301687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17118224"/>
        <c:crosses val="autoZero"/>
        <c:auto val="1"/>
        <c:lblAlgn val="ctr"/>
        <c:lblOffset val="100"/>
        <c:noMultiLvlLbl val="0"/>
      </c:catAx>
      <c:valAx>
        <c:axId val="3171182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301687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Захваты транспорта</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lineChart>
        <c:grouping val="standard"/>
        <c:varyColors val="0"/>
        <c:ser>
          <c:idx val="0"/>
          <c:order val="0"/>
          <c:tx>
            <c:strRef>
              <c:f>Лист1!$B$1</c:f>
              <c:strCache>
                <c:ptCount val="1"/>
                <c:pt idx="0">
                  <c:v>Захваты транспорта</c:v>
                </c:pt>
              </c:strCache>
            </c:strRef>
          </c:tx>
          <c:spPr>
            <a:ln w="28575" cap="rnd">
              <a:solidFill>
                <a:schemeClr val="accent6">
                  <a:lumMod val="60000"/>
                  <a:lumOff val="40000"/>
                </a:schemeClr>
              </a:solidFill>
              <a:round/>
            </a:ln>
            <a:effectLst/>
          </c:spPr>
          <c:marker>
            <c:symbol val="none"/>
          </c:marker>
          <c:cat>
            <c:strRef>
              <c:f>Лист1!$A$2:$A$16</c:f>
              <c:strCache>
                <c:ptCount val="15"/>
                <c:pt idx="0">
                  <c:v>1989-2001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strCache>
            </c:strRef>
          </c:cat>
          <c:val>
            <c:numRef>
              <c:f>Лист1!$B$2:$B$16</c:f>
              <c:numCache>
                <c:formatCode>General</c:formatCode>
                <c:ptCount val="15"/>
                <c:pt idx="0" formatCode="0">
                  <c:v>3</c:v>
                </c:pt>
                <c:pt idx="1">
                  <c:v>0</c:v>
                </c:pt>
                <c:pt idx="2">
                  <c:v>0</c:v>
                </c:pt>
                <c:pt idx="3">
                  <c:v>0</c:v>
                </c:pt>
                <c:pt idx="4">
                  <c:v>0</c:v>
                </c:pt>
                <c:pt idx="5">
                  <c:v>0</c:v>
                </c:pt>
                <c:pt idx="6">
                  <c:v>0</c:v>
                </c:pt>
                <c:pt idx="7">
                  <c:v>1</c:v>
                </c:pt>
                <c:pt idx="8">
                  <c:v>3</c:v>
                </c:pt>
                <c:pt idx="9">
                  <c:v>1</c:v>
                </c:pt>
                <c:pt idx="10">
                  <c:v>2</c:v>
                </c:pt>
                <c:pt idx="11">
                  <c:v>0</c:v>
                </c:pt>
                <c:pt idx="12">
                  <c:v>0</c:v>
                </c:pt>
                <c:pt idx="13">
                  <c:v>2</c:v>
                </c:pt>
                <c:pt idx="14">
                  <c:v>1</c:v>
                </c:pt>
              </c:numCache>
            </c:numRef>
          </c:val>
          <c:smooth val="0"/>
          <c:extLst>
            <c:ext xmlns:c16="http://schemas.microsoft.com/office/drawing/2014/chart" uri="{C3380CC4-5D6E-409C-BE32-E72D297353CC}">
              <c16:uniqueId val="{00000000-C467-47EC-8455-4FA32B659A87}"/>
            </c:ext>
          </c:extLst>
        </c:ser>
        <c:dLbls>
          <c:showLegendKey val="0"/>
          <c:showVal val="0"/>
          <c:showCatName val="0"/>
          <c:showSerName val="0"/>
          <c:showPercent val="0"/>
          <c:showBubbleSize val="0"/>
        </c:dLbls>
        <c:smooth val="0"/>
        <c:axId val="530168784"/>
        <c:axId val="317118224"/>
      </c:lineChart>
      <c:catAx>
        <c:axId val="5301687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17118224"/>
        <c:crosses val="autoZero"/>
        <c:auto val="1"/>
        <c:lblAlgn val="ctr"/>
        <c:lblOffset val="100"/>
        <c:noMultiLvlLbl val="0"/>
      </c:catAx>
      <c:valAx>
        <c:axId val="317118224"/>
        <c:scaling>
          <c:orientation val="minMax"/>
          <c:max val="4"/>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30168784"/>
        <c:crosses val="autoZero"/>
        <c:crossBetween val="between"/>
        <c:majorUnit val="1"/>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lineChart>
        <c:grouping val="standard"/>
        <c:varyColors val="0"/>
        <c:ser>
          <c:idx val="0"/>
          <c:order val="0"/>
          <c:tx>
            <c:strRef>
              <c:f>Лист1!$B$1</c:f>
              <c:strCache>
                <c:ptCount val="1"/>
                <c:pt idx="0">
                  <c:v>Захваты заложников</c:v>
                </c:pt>
              </c:strCache>
            </c:strRef>
          </c:tx>
          <c:spPr>
            <a:ln w="28575" cap="rnd">
              <a:solidFill>
                <a:schemeClr val="accent2">
                  <a:lumMod val="75000"/>
                </a:schemeClr>
              </a:solidFill>
              <a:round/>
            </a:ln>
            <a:effectLst/>
          </c:spPr>
          <c:marker>
            <c:symbol val="none"/>
          </c:marker>
          <c:cat>
            <c:strRef>
              <c:f>Лист1!$A$2:$A$16</c:f>
              <c:strCache>
                <c:ptCount val="15"/>
                <c:pt idx="0">
                  <c:v>1989-2001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strCache>
            </c:strRef>
          </c:cat>
          <c:val>
            <c:numRef>
              <c:f>Лист1!$B$2:$B$16</c:f>
              <c:numCache>
                <c:formatCode>General</c:formatCode>
                <c:ptCount val="15"/>
                <c:pt idx="0">
                  <c:v>13</c:v>
                </c:pt>
                <c:pt idx="1">
                  <c:v>0</c:v>
                </c:pt>
                <c:pt idx="2">
                  <c:v>3</c:v>
                </c:pt>
                <c:pt idx="3">
                  <c:v>9</c:v>
                </c:pt>
                <c:pt idx="4">
                  <c:v>15</c:v>
                </c:pt>
                <c:pt idx="5">
                  <c:v>21</c:v>
                </c:pt>
                <c:pt idx="6">
                  <c:v>29</c:v>
                </c:pt>
                <c:pt idx="7">
                  <c:v>57</c:v>
                </c:pt>
                <c:pt idx="8">
                  <c:v>62</c:v>
                </c:pt>
                <c:pt idx="9">
                  <c:v>89</c:v>
                </c:pt>
                <c:pt idx="10">
                  <c:v>44</c:v>
                </c:pt>
                <c:pt idx="11">
                  <c:v>58</c:v>
                </c:pt>
                <c:pt idx="12">
                  <c:v>92</c:v>
                </c:pt>
                <c:pt idx="13">
                  <c:v>133</c:v>
                </c:pt>
                <c:pt idx="14">
                  <c:v>200</c:v>
                </c:pt>
              </c:numCache>
            </c:numRef>
          </c:val>
          <c:smooth val="0"/>
          <c:extLst>
            <c:ext xmlns:c16="http://schemas.microsoft.com/office/drawing/2014/chart" uri="{C3380CC4-5D6E-409C-BE32-E72D297353CC}">
              <c16:uniqueId val="{00000000-AB32-444A-9B0F-0DA258D058B6}"/>
            </c:ext>
          </c:extLst>
        </c:ser>
        <c:dLbls>
          <c:showLegendKey val="0"/>
          <c:showVal val="0"/>
          <c:showCatName val="0"/>
          <c:showSerName val="0"/>
          <c:showPercent val="0"/>
          <c:showBubbleSize val="0"/>
        </c:dLbls>
        <c:smooth val="0"/>
        <c:axId val="530168784"/>
        <c:axId val="317118224"/>
      </c:lineChart>
      <c:catAx>
        <c:axId val="5301687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17118224"/>
        <c:crosses val="autoZero"/>
        <c:auto val="1"/>
        <c:lblAlgn val="ctr"/>
        <c:lblOffset val="100"/>
        <c:noMultiLvlLbl val="0"/>
      </c:catAx>
      <c:valAx>
        <c:axId val="3171182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301687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lineChart>
        <c:grouping val="standard"/>
        <c:varyColors val="0"/>
        <c:ser>
          <c:idx val="0"/>
          <c:order val="0"/>
          <c:tx>
            <c:strRef>
              <c:f>Лист1!$B$1</c:f>
              <c:strCache>
                <c:ptCount val="1"/>
                <c:pt idx="0">
                  <c:v>Атаки на объекты инфраструктуры</c:v>
                </c:pt>
              </c:strCache>
            </c:strRef>
          </c:tx>
          <c:spPr>
            <a:ln w="28575" cap="rnd">
              <a:solidFill>
                <a:schemeClr val="accent2">
                  <a:lumMod val="75000"/>
                </a:schemeClr>
              </a:solidFill>
              <a:round/>
            </a:ln>
            <a:effectLst/>
          </c:spPr>
          <c:marker>
            <c:symbol val="none"/>
          </c:marker>
          <c:cat>
            <c:strRef>
              <c:f>Лист1!$A$2:$A$16</c:f>
              <c:strCache>
                <c:ptCount val="15"/>
                <c:pt idx="0">
                  <c:v>1989-2001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strCache>
            </c:strRef>
          </c:cat>
          <c:val>
            <c:numRef>
              <c:f>Лист1!$B$2:$B$16</c:f>
              <c:numCache>
                <c:formatCode>General</c:formatCode>
                <c:ptCount val="15"/>
                <c:pt idx="0">
                  <c:v>5</c:v>
                </c:pt>
                <c:pt idx="1">
                  <c:v>1</c:v>
                </c:pt>
                <c:pt idx="2">
                  <c:v>8</c:v>
                </c:pt>
                <c:pt idx="3">
                  <c:v>2</c:v>
                </c:pt>
                <c:pt idx="4">
                  <c:v>9</c:v>
                </c:pt>
                <c:pt idx="5">
                  <c:v>19</c:v>
                </c:pt>
                <c:pt idx="6">
                  <c:v>14</c:v>
                </c:pt>
                <c:pt idx="7">
                  <c:v>32</c:v>
                </c:pt>
                <c:pt idx="8">
                  <c:v>37</c:v>
                </c:pt>
                <c:pt idx="9">
                  <c:v>21</c:v>
                </c:pt>
                <c:pt idx="10">
                  <c:v>6</c:v>
                </c:pt>
                <c:pt idx="11">
                  <c:v>41</c:v>
                </c:pt>
                <c:pt idx="12">
                  <c:v>40</c:v>
                </c:pt>
                <c:pt idx="13">
                  <c:v>57</c:v>
                </c:pt>
                <c:pt idx="14">
                  <c:v>80</c:v>
                </c:pt>
              </c:numCache>
            </c:numRef>
          </c:val>
          <c:smooth val="0"/>
          <c:extLst>
            <c:ext xmlns:c16="http://schemas.microsoft.com/office/drawing/2014/chart" uri="{C3380CC4-5D6E-409C-BE32-E72D297353CC}">
              <c16:uniqueId val="{00000000-B2D3-405C-8722-DD4A14F1A246}"/>
            </c:ext>
          </c:extLst>
        </c:ser>
        <c:dLbls>
          <c:showLegendKey val="0"/>
          <c:showVal val="0"/>
          <c:showCatName val="0"/>
          <c:showSerName val="0"/>
          <c:showPercent val="0"/>
          <c:showBubbleSize val="0"/>
        </c:dLbls>
        <c:smooth val="0"/>
        <c:axId val="530168784"/>
        <c:axId val="317118224"/>
      </c:lineChart>
      <c:catAx>
        <c:axId val="5301687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17118224"/>
        <c:crosses val="autoZero"/>
        <c:auto val="1"/>
        <c:lblAlgn val="ctr"/>
        <c:lblOffset val="100"/>
        <c:noMultiLvlLbl val="0"/>
      </c:catAx>
      <c:valAx>
        <c:axId val="3171182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301687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Общее количество терактов в Афганистане</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lineChart>
        <c:grouping val="stacked"/>
        <c:varyColors val="0"/>
        <c:ser>
          <c:idx val="0"/>
          <c:order val="0"/>
          <c:tx>
            <c:strRef>
              <c:f>Лист1!$B$1</c:f>
              <c:strCache>
                <c:ptCount val="1"/>
                <c:pt idx="0">
                  <c:v>Общее количество терактов в Афганистане</c:v>
                </c:pt>
              </c:strCache>
            </c:strRef>
          </c:tx>
          <c:spPr>
            <a:ln w="28575" cap="rnd">
              <a:solidFill>
                <a:schemeClr val="accent1"/>
              </a:solidFill>
              <a:round/>
            </a:ln>
            <a:effectLst/>
          </c:spPr>
          <c:marker>
            <c:symbol val="none"/>
          </c:marker>
          <c:cat>
            <c:strRef>
              <c:f>Лист1!$A$2:$A$16</c:f>
              <c:strCache>
                <c:ptCount val="15"/>
                <c:pt idx="0">
                  <c:v>1989-2001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strCache>
            </c:strRef>
          </c:cat>
          <c:val>
            <c:numRef>
              <c:f>Лист1!$B$2:$B$16</c:f>
              <c:numCache>
                <c:formatCode>General</c:formatCode>
                <c:ptCount val="15"/>
                <c:pt idx="0">
                  <c:v>135</c:v>
                </c:pt>
                <c:pt idx="1">
                  <c:v>38</c:v>
                </c:pt>
                <c:pt idx="2">
                  <c:v>100</c:v>
                </c:pt>
                <c:pt idx="3">
                  <c:v>88</c:v>
                </c:pt>
                <c:pt idx="4">
                  <c:v>155</c:v>
                </c:pt>
                <c:pt idx="5">
                  <c:v>282</c:v>
                </c:pt>
                <c:pt idx="6">
                  <c:v>340</c:v>
                </c:pt>
                <c:pt idx="7">
                  <c:v>415</c:v>
                </c:pt>
                <c:pt idx="8">
                  <c:v>502</c:v>
                </c:pt>
                <c:pt idx="9">
                  <c:v>541</c:v>
                </c:pt>
                <c:pt idx="10">
                  <c:v>421</c:v>
                </c:pt>
                <c:pt idx="11">
                  <c:v>1469</c:v>
                </c:pt>
                <c:pt idx="12">
                  <c:v>1441</c:v>
                </c:pt>
                <c:pt idx="13">
                  <c:v>1820</c:v>
                </c:pt>
                <c:pt idx="14">
                  <c:v>1926</c:v>
                </c:pt>
              </c:numCache>
            </c:numRef>
          </c:val>
          <c:smooth val="0"/>
          <c:extLst>
            <c:ext xmlns:c16="http://schemas.microsoft.com/office/drawing/2014/chart" uri="{C3380CC4-5D6E-409C-BE32-E72D297353CC}">
              <c16:uniqueId val="{00000000-899F-4E9B-B95A-BC4ADF8FF935}"/>
            </c:ext>
          </c:extLst>
        </c:ser>
        <c:dLbls>
          <c:showLegendKey val="0"/>
          <c:showVal val="0"/>
          <c:showCatName val="0"/>
          <c:showSerName val="0"/>
          <c:showPercent val="0"/>
          <c:showBubbleSize val="0"/>
        </c:dLbls>
        <c:smooth val="0"/>
        <c:axId val="1063508159"/>
        <c:axId val="924992159"/>
      </c:lineChart>
      <c:catAx>
        <c:axId val="106350815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24992159"/>
        <c:crosses val="autoZero"/>
        <c:auto val="1"/>
        <c:lblAlgn val="ctr"/>
        <c:lblOffset val="100"/>
        <c:noMultiLvlLbl val="0"/>
      </c:catAx>
      <c:valAx>
        <c:axId val="924992159"/>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063508159"/>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Количество пострадавших</a:t>
            </a:r>
            <a:r>
              <a:rPr lang="ru-RU" baseline="0"/>
              <a:t> от терактов в Афганистане</a:t>
            </a:r>
            <a:endParaRPr lang="ru-RU"/>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lineChart>
        <c:grouping val="standard"/>
        <c:varyColors val="0"/>
        <c:ser>
          <c:idx val="0"/>
          <c:order val="0"/>
          <c:tx>
            <c:strRef>
              <c:f>Лист1!$B$1</c:f>
              <c:strCache>
                <c:ptCount val="1"/>
                <c:pt idx="0">
                  <c:v>Количество жертв (чел.)</c:v>
                </c:pt>
              </c:strCache>
            </c:strRef>
          </c:tx>
          <c:spPr>
            <a:ln w="28575" cap="rnd">
              <a:solidFill>
                <a:srgbClr val="FF0000"/>
              </a:solidFill>
              <a:round/>
            </a:ln>
            <a:effectLst/>
          </c:spPr>
          <c:marker>
            <c:symbol val="none"/>
          </c:marker>
          <c:cat>
            <c:strRef>
              <c:f>Лист1!$A$2:$A$16</c:f>
              <c:strCache>
                <c:ptCount val="15"/>
                <c:pt idx="0">
                  <c:v>1989-2001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strCache>
            </c:strRef>
          </c:cat>
          <c:val>
            <c:numRef>
              <c:f>Лист1!$B$2:$B$16</c:f>
              <c:numCache>
                <c:formatCode>General</c:formatCode>
                <c:ptCount val="15"/>
                <c:pt idx="0">
                  <c:v>454</c:v>
                </c:pt>
                <c:pt idx="1">
                  <c:v>74</c:v>
                </c:pt>
                <c:pt idx="2">
                  <c:v>163</c:v>
                </c:pt>
                <c:pt idx="3">
                  <c:v>275</c:v>
                </c:pt>
                <c:pt idx="4">
                  <c:v>365</c:v>
                </c:pt>
                <c:pt idx="5">
                  <c:v>731</c:v>
                </c:pt>
                <c:pt idx="6">
                  <c:v>1189</c:v>
                </c:pt>
                <c:pt idx="7">
                  <c:v>1089</c:v>
                </c:pt>
                <c:pt idx="8">
                  <c:v>1063</c:v>
                </c:pt>
                <c:pt idx="9">
                  <c:v>1048</c:v>
                </c:pt>
                <c:pt idx="10">
                  <c:v>1521</c:v>
                </c:pt>
                <c:pt idx="11">
                  <c:v>3493</c:v>
                </c:pt>
                <c:pt idx="12">
                  <c:v>3666</c:v>
                </c:pt>
                <c:pt idx="13">
                  <c:v>5403</c:v>
                </c:pt>
                <c:pt idx="14">
                  <c:v>6257</c:v>
                </c:pt>
              </c:numCache>
            </c:numRef>
          </c:val>
          <c:smooth val="0"/>
          <c:extLst>
            <c:ext xmlns:c16="http://schemas.microsoft.com/office/drawing/2014/chart" uri="{C3380CC4-5D6E-409C-BE32-E72D297353CC}">
              <c16:uniqueId val="{00000000-35AE-488C-81FA-0EC1E806768F}"/>
            </c:ext>
          </c:extLst>
        </c:ser>
        <c:ser>
          <c:idx val="1"/>
          <c:order val="1"/>
          <c:tx>
            <c:strRef>
              <c:f>Лист1!$C$1</c:f>
              <c:strCache>
                <c:ptCount val="1"/>
                <c:pt idx="0">
                  <c:v>Количество раненых (чел.)</c:v>
                </c:pt>
              </c:strCache>
            </c:strRef>
          </c:tx>
          <c:spPr>
            <a:ln w="28575" cap="rnd">
              <a:solidFill>
                <a:srgbClr val="FFFF00"/>
              </a:solidFill>
              <a:round/>
            </a:ln>
            <a:effectLst/>
          </c:spPr>
          <c:marker>
            <c:symbol val="none"/>
          </c:marker>
          <c:cat>
            <c:strRef>
              <c:f>Лист1!$A$2:$A$16</c:f>
              <c:strCache>
                <c:ptCount val="15"/>
                <c:pt idx="0">
                  <c:v>1989-2001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strCache>
            </c:strRef>
          </c:cat>
          <c:val>
            <c:numRef>
              <c:f>Лист1!$C$2:$C$16</c:f>
              <c:numCache>
                <c:formatCode>General</c:formatCode>
                <c:ptCount val="15"/>
                <c:pt idx="0">
                  <c:v>766</c:v>
                </c:pt>
                <c:pt idx="1">
                  <c:v>297</c:v>
                </c:pt>
                <c:pt idx="2">
                  <c:v>186</c:v>
                </c:pt>
                <c:pt idx="3">
                  <c:v>263</c:v>
                </c:pt>
                <c:pt idx="4">
                  <c:v>411</c:v>
                </c:pt>
                <c:pt idx="5">
                  <c:v>928</c:v>
                </c:pt>
                <c:pt idx="6">
                  <c:v>1148</c:v>
                </c:pt>
                <c:pt idx="7">
                  <c:v>1330</c:v>
                </c:pt>
                <c:pt idx="8">
                  <c:v>1594</c:v>
                </c:pt>
                <c:pt idx="9">
                  <c:v>1625</c:v>
                </c:pt>
                <c:pt idx="10">
                  <c:v>1919</c:v>
                </c:pt>
                <c:pt idx="11">
                  <c:v>4626</c:v>
                </c:pt>
                <c:pt idx="12">
                  <c:v>4267</c:v>
                </c:pt>
                <c:pt idx="13">
                  <c:v>5095</c:v>
                </c:pt>
                <c:pt idx="14">
                  <c:v>6829</c:v>
                </c:pt>
              </c:numCache>
            </c:numRef>
          </c:val>
          <c:smooth val="0"/>
          <c:extLst>
            <c:ext xmlns:c16="http://schemas.microsoft.com/office/drawing/2014/chart" uri="{C3380CC4-5D6E-409C-BE32-E72D297353CC}">
              <c16:uniqueId val="{00000001-35AE-488C-81FA-0EC1E806768F}"/>
            </c:ext>
          </c:extLst>
        </c:ser>
        <c:dLbls>
          <c:showLegendKey val="0"/>
          <c:showVal val="0"/>
          <c:showCatName val="0"/>
          <c:showSerName val="0"/>
          <c:showPercent val="0"/>
          <c:showBubbleSize val="0"/>
        </c:dLbls>
        <c:smooth val="0"/>
        <c:axId val="1185085583"/>
        <c:axId val="1200352383"/>
      </c:lineChart>
      <c:catAx>
        <c:axId val="118508558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200352383"/>
        <c:crosses val="autoZero"/>
        <c:auto val="1"/>
        <c:lblAlgn val="ctr"/>
        <c:lblOffset val="100"/>
        <c:noMultiLvlLbl val="0"/>
      </c:catAx>
      <c:valAx>
        <c:axId val="1200352383"/>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185085583"/>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749589-3A87-421E-89BB-B5A908CB8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1175</TotalTime>
  <Pages>1</Pages>
  <Words>19768</Words>
  <Characters>112681</Characters>
  <Application>Microsoft Office Word</Application>
  <DocSecurity>0</DocSecurity>
  <Lines>939</Lines>
  <Paragraphs>264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 Тарасов</dc:creator>
  <cp:keywords/>
  <dc:description/>
  <cp:lastModifiedBy>Михаил Тарасов</cp:lastModifiedBy>
  <cp:revision>110</cp:revision>
  <dcterms:created xsi:type="dcterms:W3CDTF">2017-05-16T14:32:00Z</dcterms:created>
  <dcterms:modified xsi:type="dcterms:W3CDTF">2017-05-27T20:15:00Z</dcterms:modified>
</cp:coreProperties>
</file>