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2D47F" w14:textId="7951DD6F" w:rsidR="004F2130" w:rsidRPr="006604FC" w:rsidRDefault="006604FC" w:rsidP="006604FC">
      <w:pPr>
        <w:pStyle w:val="2"/>
        <w:ind w:firstLine="0"/>
        <w:jc w:val="left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</w:t>
      </w:r>
      <w:r w:rsidRPr="006604FC">
        <w:rPr>
          <w:noProof w:val="0"/>
          <w:sz w:val="24"/>
          <w:szCs w:val="24"/>
        </w:rPr>
        <w:t xml:space="preserve">ФЕДЕРАЛЬНОЕ ГОСУДАРСТВЕННОЕ БЮДЖЕТНОЕ ОБРАЗОВАТЕЛЬНОЕ </w:t>
      </w:r>
    </w:p>
    <w:p w14:paraId="702D5CB2" w14:textId="4356F06A" w:rsidR="006604FC" w:rsidRPr="006604FC" w:rsidRDefault="006604FC" w:rsidP="006604FC">
      <w:pPr>
        <w:spacing w:line="360" w:lineRule="auto"/>
        <w:jc w:val="center"/>
        <w:rPr>
          <w:b/>
          <w:sz w:val="24"/>
          <w:szCs w:val="24"/>
        </w:rPr>
      </w:pPr>
      <w:r w:rsidRPr="006604FC">
        <w:rPr>
          <w:b/>
          <w:sz w:val="24"/>
          <w:szCs w:val="24"/>
        </w:rPr>
        <w:t>УЧРЕЖДЕНИЕ</w:t>
      </w:r>
      <w:r>
        <w:rPr>
          <w:b/>
          <w:sz w:val="24"/>
          <w:szCs w:val="24"/>
        </w:rPr>
        <w:t xml:space="preserve"> ВЫСШЕГО ОБРАЗОВАНИЯ «САНКТ-ПЕТЕРБУРГСКИЙ ГОСУДАРСТВЕННЫЙ УНИВЕРСИТЕТ» (СПбГУ)</w:t>
      </w:r>
    </w:p>
    <w:p w14:paraId="4F62E05A" w14:textId="77777777" w:rsidR="004F2130" w:rsidRPr="007B2C49" w:rsidRDefault="004F2130" w:rsidP="00AF3B70">
      <w:pPr>
        <w:spacing w:line="360" w:lineRule="auto"/>
        <w:ind w:firstLine="567"/>
        <w:rPr>
          <w:b/>
          <w:sz w:val="28"/>
        </w:rPr>
      </w:pPr>
    </w:p>
    <w:p w14:paraId="1F45AD78" w14:textId="12CDB992" w:rsidR="004F2130" w:rsidRPr="006604FC" w:rsidRDefault="006604FC" w:rsidP="006604FC">
      <w:pPr>
        <w:spacing w:line="360" w:lineRule="auto"/>
        <w:ind w:firstLine="567"/>
        <w:jc w:val="center"/>
        <w:rPr>
          <w:sz w:val="28"/>
        </w:rPr>
      </w:pPr>
      <w:r w:rsidRPr="006604FC">
        <w:rPr>
          <w:sz w:val="28"/>
        </w:rPr>
        <w:t>Выпускная квалификационная работа</w:t>
      </w:r>
      <w:r>
        <w:rPr>
          <w:sz w:val="28"/>
        </w:rPr>
        <w:t xml:space="preserve"> на тему:</w:t>
      </w:r>
    </w:p>
    <w:p w14:paraId="3282582F" w14:textId="3FC6DEE4" w:rsidR="006604FC" w:rsidRPr="006604FC" w:rsidRDefault="006604FC" w:rsidP="006604FC">
      <w:pPr>
        <w:spacing w:line="360" w:lineRule="auto"/>
        <w:ind w:hanging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ГРАММАТИЧЕСКИЙ АСПЕКТ ЯПОНСКОГО ЖЕСТОВОГО ЯЗЫКА</w:t>
      </w:r>
    </w:p>
    <w:p w14:paraId="4D7DD053" w14:textId="31E24685" w:rsidR="006604FC" w:rsidRPr="006604FC" w:rsidRDefault="006604FC" w:rsidP="006604FC">
      <w:pPr>
        <w:spacing w:line="360" w:lineRule="auto"/>
        <w:ind w:left="-142"/>
        <w:rPr>
          <w:sz w:val="28"/>
        </w:rPr>
      </w:pPr>
      <w:r>
        <w:rPr>
          <w:sz w:val="28"/>
        </w:rPr>
        <w:t>по направлению подготовки 41.03.03 «Востоковедение и африканистика»</w:t>
      </w:r>
    </w:p>
    <w:p w14:paraId="0049A7E7" w14:textId="20B7654D" w:rsidR="004F2130" w:rsidRPr="006604FC" w:rsidRDefault="006604FC" w:rsidP="006604FC">
      <w:pPr>
        <w:pStyle w:val="3"/>
        <w:ind w:left="-142"/>
        <w:jc w:val="left"/>
        <w:rPr>
          <w:b w:val="0"/>
          <w:noProof w:val="0"/>
        </w:rPr>
      </w:pPr>
      <w:r w:rsidRPr="009A0F15">
        <w:rPr>
          <w:b w:val="0"/>
          <w:noProof w:val="0"/>
        </w:rPr>
        <w:t xml:space="preserve">образовательная программа бакалавриата </w:t>
      </w:r>
      <w:r>
        <w:rPr>
          <w:b w:val="0"/>
          <w:noProof w:val="0"/>
        </w:rPr>
        <w:t>«</w:t>
      </w:r>
      <w:r w:rsidRPr="009A0F15">
        <w:rPr>
          <w:b w:val="0"/>
          <w:noProof w:val="0"/>
        </w:rPr>
        <w:t>Востоковедение и</w:t>
      </w:r>
      <w:r w:rsidR="00C02E37" w:rsidRPr="009A0F15">
        <w:rPr>
          <w:b w:val="0"/>
          <w:noProof w:val="0"/>
        </w:rPr>
        <w:t xml:space="preserve"> </w:t>
      </w:r>
      <w:r w:rsidRPr="009A0F15">
        <w:rPr>
          <w:b w:val="0"/>
          <w:noProof w:val="0"/>
        </w:rPr>
        <w:t>африканистика</w:t>
      </w:r>
      <w:r>
        <w:rPr>
          <w:b w:val="0"/>
          <w:noProof w:val="0"/>
        </w:rPr>
        <w:t>»</w:t>
      </w:r>
    </w:p>
    <w:p w14:paraId="16FAC055" w14:textId="053DF95B" w:rsidR="006604FC" w:rsidRPr="006604FC" w:rsidRDefault="006604FC" w:rsidP="00C02E37">
      <w:pPr>
        <w:ind w:left="2835"/>
        <w:rPr>
          <w:sz w:val="28"/>
          <w:szCs w:val="28"/>
        </w:rPr>
      </w:pPr>
      <w:r>
        <w:rPr>
          <w:sz w:val="28"/>
          <w:szCs w:val="28"/>
        </w:rPr>
        <w:t xml:space="preserve">профиль «Японская филология» </w:t>
      </w:r>
    </w:p>
    <w:p w14:paraId="097F69E1" w14:textId="77777777" w:rsidR="006604FC" w:rsidRPr="009A0F15" w:rsidRDefault="006604FC" w:rsidP="006604FC">
      <w:pPr>
        <w:rPr>
          <w:rFonts w:eastAsia="MS Mincho"/>
        </w:rPr>
      </w:pPr>
    </w:p>
    <w:p w14:paraId="36B5F964" w14:textId="77777777" w:rsidR="00C02E37" w:rsidRPr="009A0F15" w:rsidRDefault="00C02E37" w:rsidP="006604FC">
      <w:pPr>
        <w:rPr>
          <w:rFonts w:eastAsia="MS Mincho"/>
        </w:rPr>
      </w:pPr>
    </w:p>
    <w:p w14:paraId="58F38F4F" w14:textId="77777777" w:rsidR="006604FC" w:rsidRPr="009A0F15" w:rsidRDefault="006604FC" w:rsidP="006604FC">
      <w:pPr>
        <w:rPr>
          <w:rFonts w:eastAsia="MS Mincho"/>
        </w:rPr>
      </w:pPr>
    </w:p>
    <w:p w14:paraId="24BAEE29" w14:textId="29F28C0D" w:rsidR="004F2130" w:rsidRPr="006604FC" w:rsidRDefault="006604FC" w:rsidP="006604FC">
      <w:pPr>
        <w:spacing w:line="360" w:lineRule="auto"/>
        <w:ind w:firstLine="567"/>
        <w:jc w:val="right"/>
        <w:rPr>
          <w:rFonts w:eastAsia="MS Mincho"/>
          <w:sz w:val="28"/>
          <w:lang w:eastAsia="ja-JP"/>
        </w:rPr>
      </w:pPr>
      <w:r>
        <w:rPr>
          <w:b/>
          <w:sz w:val="28"/>
        </w:rPr>
        <w:t xml:space="preserve">                  </w:t>
      </w:r>
      <w:r>
        <w:rPr>
          <w:sz w:val="28"/>
        </w:rPr>
        <w:t>Выполнил:</w:t>
      </w:r>
    </w:p>
    <w:p w14:paraId="45DA7215" w14:textId="77777777" w:rsidR="006604FC" w:rsidRPr="009A0F15" w:rsidRDefault="006604FC" w:rsidP="006604FC">
      <w:pPr>
        <w:pStyle w:val="2"/>
        <w:ind w:firstLine="0"/>
        <w:jc w:val="right"/>
        <w:rPr>
          <w:b w:val="0"/>
          <w:noProof w:val="0"/>
        </w:rPr>
      </w:pPr>
      <w:bookmarkStart w:id="0" w:name="_GoBack"/>
      <w:bookmarkEnd w:id="0"/>
      <w:r w:rsidRPr="009A0F15">
        <w:rPr>
          <w:b w:val="0"/>
          <w:noProof w:val="0"/>
        </w:rPr>
        <w:t>студент 4 курса</w:t>
      </w:r>
    </w:p>
    <w:p w14:paraId="324F58F0" w14:textId="79FD8EB7" w:rsidR="004F2130" w:rsidRPr="00BE7F12" w:rsidRDefault="006604FC" w:rsidP="006604FC">
      <w:pPr>
        <w:pStyle w:val="2"/>
        <w:ind w:firstLine="0"/>
        <w:jc w:val="right"/>
        <w:rPr>
          <w:b w:val="0"/>
          <w:noProof w:val="0"/>
        </w:rPr>
      </w:pPr>
      <w:r w:rsidRPr="009A0F15">
        <w:rPr>
          <w:b w:val="0"/>
          <w:noProof w:val="0"/>
        </w:rPr>
        <w:t xml:space="preserve"> </w:t>
      </w:r>
      <w:r w:rsidRPr="00BE7F12">
        <w:rPr>
          <w:b w:val="0"/>
          <w:noProof w:val="0"/>
        </w:rPr>
        <w:t xml:space="preserve">кафедры </w:t>
      </w:r>
      <w:proofErr w:type="spellStart"/>
      <w:r w:rsidRPr="00BE7F12">
        <w:rPr>
          <w:b w:val="0"/>
          <w:noProof w:val="0"/>
        </w:rPr>
        <w:t>японоведения</w:t>
      </w:r>
      <w:proofErr w:type="spellEnd"/>
    </w:p>
    <w:p w14:paraId="1ECE494B" w14:textId="0F58F426" w:rsidR="004F2130" w:rsidRDefault="006604FC" w:rsidP="006604FC">
      <w:pPr>
        <w:spacing w:line="360" w:lineRule="auto"/>
        <w:ind w:firstLine="567"/>
        <w:jc w:val="right"/>
        <w:rPr>
          <w:sz w:val="28"/>
        </w:rPr>
      </w:pPr>
      <w:r>
        <w:rPr>
          <w:sz w:val="28"/>
        </w:rPr>
        <w:t>Кузнецов Артемий Андреевич</w:t>
      </w:r>
    </w:p>
    <w:p w14:paraId="629B1E69" w14:textId="77777777" w:rsidR="006604FC" w:rsidRDefault="006604FC" w:rsidP="006604FC">
      <w:pPr>
        <w:spacing w:line="360" w:lineRule="auto"/>
        <w:ind w:firstLine="567"/>
        <w:jc w:val="right"/>
        <w:rPr>
          <w:sz w:val="28"/>
        </w:rPr>
      </w:pPr>
    </w:p>
    <w:p w14:paraId="73EA7C5B" w14:textId="49F21F8C" w:rsidR="006604FC" w:rsidRDefault="006604FC" w:rsidP="006604FC">
      <w:pPr>
        <w:spacing w:line="360" w:lineRule="auto"/>
        <w:ind w:firstLine="567"/>
        <w:jc w:val="right"/>
        <w:rPr>
          <w:sz w:val="28"/>
        </w:rPr>
      </w:pPr>
      <w:r>
        <w:rPr>
          <w:sz w:val="28"/>
        </w:rPr>
        <w:t>Научный руководитель:</w:t>
      </w:r>
    </w:p>
    <w:p w14:paraId="05B1A393" w14:textId="1A294837" w:rsidR="006604FC" w:rsidRPr="007B2C49" w:rsidRDefault="008346F7" w:rsidP="006604FC">
      <w:pPr>
        <w:spacing w:line="360" w:lineRule="auto"/>
        <w:ind w:firstLine="567"/>
        <w:jc w:val="right"/>
        <w:rPr>
          <w:sz w:val="28"/>
        </w:rPr>
      </w:pPr>
      <w:r>
        <w:rPr>
          <w:sz w:val="28"/>
        </w:rPr>
        <w:t>асс. Мария Никола</w:t>
      </w:r>
      <w:r w:rsidR="006604FC">
        <w:rPr>
          <w:sz w:val="28"/>
        </w:rPr>
        <w:t>е</w:t>
      </w:r>
      <w:r>
        <w:rPr>
          <w:sz w:val="28"/>
        </w:rPr>
        <w:t>в</w:t>
      </w:r>
      <w:r w:rsidR="006604FC">
        <w:rPr>
          <w:sz w:val="28"/>
        </w:rPr>
        <w:t>на Малашевская</w:t>
      </w:r>
    </w:p>
    <w:p w14:paraId="6ADE877A" w14:textId="77777777" w:rsidR="004F2130" w:rsidRPr="007B2C49" w:rsidRDefault="004F2130" w:rsidP="00AF3B70">
      <w:pPr>
        <w:spacing w:line="360" w:lineRule="auto"/>
        <w:ind w:firstLine="567"/>
        <w:rPr>
          <w:sz w:val="28"/>
        </w:rPr>
      </w:pPr>
    </w:p>
    <w:p w14:paraId="76004D3A" w14:textId="77777777" w:rsidR="004F2130" w:rsidRPr="007B2C49" w:rsidRDefault="004F2130" w:rsidP="00AF3B70">
      <w:pPr>
        <w:spacing w:line="360" w:lineRule="auto"/>
        <w:ind w:firstLine="567"/>
        <w:rPr>
          <w:sz w:val="28"/>
        </w:rPr>
      </w:pPr>
    </w:p>
    <w:p w14:paraId="049F984B" w14:textId="77777777" w:rsidR="004F2130" w:rsidRPr="007B2C49" w:rsidRDefault="004F2130" w:rsidP="00AF3B70">
      <w:pPr>
        <w:spacing w:line="360" w:lineRule="auto"/>
        <w:ind w:firstLine="567"/>
        <w:rPr>
          <w:sz w:val="28"/>
        </w:rPr>
      </w:pPr>
    </w:p>
    <w:p w14:paraId="6C78A33B" w14:textId="77777777" w:rsidR="004F2130" w:rsidRPr="007B2C49" w:rsidRDefault="004F2130" w:rsidP="00AF3B70">
      <w:pPr>
        <w:spacing w:line="360" w:lineRule="auto"/>
        <w:ind w:firstLine="567"/>
        <w:rPr>
          <w:sz w:val="28"/>
        </w:rPr>
      </w:pPr>
    </w:p>
    <w:p w14:paraId="6B1AF169" w14:textId="77777777" w:rsidR="004F2130" w:rsidRPr="007B2C49" w:rsidRDefault="004F2130" w:rsidP="00AF3B70">
      <w:pPr>
        <w:spacing w:line="360" w:lineRule="auto"/>
      </w:pPr>
    </w:p>
    <w:p w14:paraId="03AC4767" w14:textId="77777777" w:rsidR="004F2130" w:rsidRPr="007B2C49" w:rsidRDefault="004F2130" w:rsidP="00AF3B70">
      <w:pPr>
        <w:spacing w:line="360" w:lineRule="auto"/>
      </w:pPr>
    </w:p>
    <w:p w14:paraId="033BF072" w14:textId="77777777" w:rsidR="004F2130" w:rsidRPr="007B2C49" w:rsidRDefault="004F2130" w:rsidP="00AF3B70">
      <w:pPr>
        <w:spacing w:line="360" w:lineRule="auto"/>
      </w:pPr>
    </w:p>
    <w:p w14:paraId="2D83F778" w14:textId="77777777" w:rsidR="004F2130" w:rsidRPr="007B2C49" w:rsidRDefault="004F2130" w:rsidP="00AF3B70">
      <w:pPr>
        <w:spacing w:line="360" w:lineRule="auto"/>
      </w:pPr>
    </w:p>
    <w:p w14:paraId="3AB976F6" w14:textId="77777777" w:rsidR="004F2130" w:rsidRPr="007B2C49" w:rsidRDefault="004F2130" w:rsidP="00AF3B70">
      <w:pPr>
        <w:spacing w:line="360" w:lineRule="auto"/>
      </w:pPr>
    </w:p>
    <w:p w14:paraId="781586F7" w14:textId="77777777" w:rsidR="004F2130" w:rsidRPr="007B2C49" w:rsidRDefault="004F2130" w:rsidP="00AF3B70">
      <w:pPr>
        <w:spacing w:line="360" w:lineRule="auto"/>
      </w:pPr>
    </w:p>
    <w:p w14:paraId="6CE7BC7F" w14:textId="77777777" w:rsidR="004F2130" w:rsidRDefault="004F2130" w:rsidP="00AF3B70">
      <w:pPr>
        <w:spacing w:line="360" w:lineRule="auto"/>
      </w:pPr>
    </w:p>
    <w:p w14:paraId="0B785C59" w14:textId="77777777" w:rsidR="006604FC" w:rsidRDefault="006604FC" w:rsidP="00AF3B70">
      <w:pPr>
        <w:spacing w:line="360" w:lineRule="auto"/>
      </w:pPr>
    </w:p>
    <w:p w14:paraId="237B7429" w14:textId="77777777" w:rsidR="006604FC" w:rsidRDefault="006604FC" w:rsidP="00AF3B70">
      <w:pPr>
        <w:spacing w:line="360" w:lineRule="auto"/>
      </w:pPr>
    </w:p>
    <w:p w14:paraId="4E21C5CE" w14:textId="77777777" w:rsidR="006604FC" w:rsidRPr="007B2C49" w:rsidRDefault="006604FC" w:rsidP="00AF3B70">
      <w:pPr>
        <w:spacing w:line="360" w:lineRule="auto"/>
      </w:pPr>
    </w:p>
    <w:p w14:paraId="0F360730" w14:textId="77777777" w:rsidR="004F2130" w:rsidRPr="007B2C49" w:rsidRDefault="004F2130" w:rsidP="00AF3B70">
      <w:pPr>
        <w:spacing w:line="360" w:lineRule="auto"/>
      </w:pPr>
    </w:p>
    <w:p w14:paraId="26BE79BB" w14:textId="77777777" w:rsidR="004F2130" w:rsidRPr="007B2C49" w:rsidRDefault="004F2130" w:rsidP="00AF3B70">
      <w:pPr>
        <w:pStyle w:val="1"/>
        <w:ind w:left="-851"/>
        <w:jc w:val="left"/>
        <w:rPr>
          <w:b/>
          <w:noProof w:val="0"/>
        </w:rPr>
      </w:pPr>
      <w:bookmarkStart w:id="1" w:name="_Toc259337782"/>
      <w:bookmarkStart w:id="2" w:name="_Toc259338229"/>
      <w:bookmarkStart w:id="3" w:name="_Toc259338312"/>
      <w:bookmarkStart w:id="4" w:name="_Toc259338315"/>
      <w:bookmarkStart w:id="5" w:name="_Toc259338318"/>
      <w:bookmarkStart w:id="6" w:name="_Toc259338574"/>
      <w:bookmarkStart w:id="7" w:name="_Toc259350809"/>
      <w:bookmarkStart w:id="8" w:name="_Toc288849184"/>
      <w:bookmarkStart w:id="9" w:name="_Toc288849185"/>
      <w:bookmarkStart w:id="10" w:name="_Toc288849186"/>
      <w:bookmarkStart w:id="11" w:name="_Toc288849195"/>
      <w:bookmarkStart w:id="12" w:name="_Toc288849196"/>
      <w:bookmarkStart w:id="13" w:name="_Toc288849197"/>
      <w:bookmarkStart w:id="14" w:name="_Toc288849198"/>
      <w:bookmarkStart w:id="15" w:name="_Toc288849199"/>
      <w:bookmarkStart w:id="16" w:name="_Toc288849200"/>
      <w:bookmarkStart w:id="17" w:name="_Toc288849201"/>
      <w:bookmarkStart w:id="18" w:name="_Toc288849202"/>
      <w:bookmarkStart w:id="19" w:name="_Toc288849203"/>
      <w:bookmarkStart w:id="20" w:name="_Toc288849204"/>
      <w:bookmarkStart w:id="21" w:name="_Toc288849205"/>
      <w:bookmarkStart w:id="22" w:name="_Toc288849206"/>
      <w:bookmarkStart w:id="23" w:name="_Toc288849207"/>
      <w:r w:rsidRPr="007B2C49">
        <w:rPr>
          <w:b/>
          <w:noProof w:val="0"/>
        </w:rPr>
        <w:t xml:space="preserve">                                                  </w:t>
      </w:r>
      <w:bookmarkStart w:id="24" w:name="_Toc325460927"/>
      <w:bookmarkStart w:id="25" w:name="_Toc325460928"/>
      <w:bookmarkStart w:id="26" w:name="_Toc325460929"/>
      <w:bookmarkStart w:id="27" w:name="_Toc325460930"/>
      <w:bookmarkStart w:id="28" w:name="_Toc325460931"/>
      <w:bookmarkStart w:id="29" w:name="_Toc325460932"/>
      <w:bookmarkStart w:id="30" w:name="_Toc325460933"/>
      <w:bookmarkStart w:id="31" w:name="_Toc325460934"/>
      <w:bookmarkStart w:id="32" w:name="_Toc325460935"/>
      <w:bookmarkStart w:id="33" w:name="_Toc325460936"/>
      <w:bookmarkStart w:id="34" w:name="_Toc325460937"/>
      <w:bookmarkStart w:id="35" w:name="_Toc325460938"/>
      <w:bookmarkStart w:id="36" w:name="_Toc325460939"/>
      <w:bookmarkStart w:id="37" w:name="_Toc325460940"/>
      <w:bookmarkStart w:id="38" w:name="_Toc325460941"/>
      <w:bookmarkStart w:id="39" w:name="_Toc338786704"/>
      <w:bookmarkStart w:id="40" w:name="_Toc356666346"/>
      <w:bookmarkStart w:id="41" w:name="_Toc356667280"/>
      <w:bookmarkStart w:id="42" w:name="_Toc356667553"/>
      <w:r w:rsidRPr="007B2C49">
        <w:rPr>
          <w:b/>
          <w:noProof w:val="0"/>
        </w:rPr>
        <w:t>Санкт - Петербург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7450C4BC" w14:textId="769C73E1" w:rsidR="004F2130" w:rsidRPr="007B2C49" w:rsidRDefault="004F2130" w:rsidP="00AF3B70">
      <w:pPr>
        <w:spacing w:line="360" w:lineRule="auto"/>
        <w:ind w:left="-851"/>
        <w:rPr>
          <w:b/>
          <w:sz w:val="28"/>
        </w:rPr>
        <w:sectPr w:rsidR="004F2130" w:rsidRPr="007B2C49" w:rsidSect="004F2130">
          <w:footerReference w:type="even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7B2C49">
        <w:rPr>
          <w:b/>
          <w:sz w:val="28"/>
        </w:rPr>
        <w:t xml:space="preserve">                                         </w:t>
      </w:r>
      <w:r w:rsidR="00D65E99" w:rsidRPr="007B2C49">
        <w:rPr>
          <w:b/>
          <w:sz w:val="28"/>
        </w:rPr>
        <w:t xml:space="preserve">                            2</w:t>
      </w:r>
      <w:r w:rsidR="009616C0" w:rsidRPr="007B2C49">
        <w:rPr>
          <w:b/>
          <w:sz w:val="28"/>
        </w:rPr>
        <w:t>017</w:t>
      </w:r>
    </w:p>
    <w:sdt>
      <w:sdtP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zh-CN"/>
        </w:rPr>
        <w:id w:val="-1546515569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0D124492" w14:textId="1DC7AB59" w:rsidR="0014607B" w:rsidRPr="007B2C49" w:rsidRDefault="0014607B" w:rsidP="00987891">
          <w:pPr>
            <w:pStyle w:val="af2"/>
            <w:spacing w:line="336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7B2C49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12D52E7C" w14:textId="015123E6" w:rsidR="0014607B" w:rsidRPr="007B2C49" w:rsidRDefault="0014607B" w:rsidP="001E1170">
          <w:pPr>
            <w:pStyle w:val="11"/>
            <w:spacing w:before="100" w:line="336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ja-JP"/>
            </w:rPr>
          </w:pPr>
          <w:r w:rsidRPr="007B2C49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7B2C49">
            <w:rPr>
              <w:rFonts w:ascii="Times New Roman" w:hAnsi="Times New Roman"/>
              <w:sz w:val="28"/>
              <w:szCs w:val="28"/>
            </w:rPr>
            <w:instrText xml:space="preserve"> TOC \o "1-1" \t "Заголовок 2;1;Заголовок 3;1;Заголовок 4;1;Заголовок 5;1;Заголовок 6;1;Заголовок 7;1;Заголовок 8;1;Заголовок 9;1" </w:instrText>
          </w:r>
          <w:r w:rsidRPr="007B2C49">
            <w:rPr>
              <w:rFonts w:ascii="Times New Roman" w:hAnsi="Times New Roman"/>
              <w:sz w:val="28"/>
              <w:szCs w:val="28"/>
            </w:rPr>
            <w:fldChar w:fldCharType="separate"/>
          </w:r>
          <w:r w:rsidRPr="007B2C49">
            <w:rPr>
              <w:rFonts w:ascii="Times New Roman" w:hAnsi="Times New Roman"/>
              <w:noProof/>
              <w:sz w:val="28"/>
              <w:szCs w:val="28"/>
            </w:rPr>
            <w:t>Введение</w:t>
          </w:r>
          <w:r w:rsidRPr="007B2C49">
            <w:rPr>
              <w:rFonts w:ascii="Times New Roman" w:hAnsi="Times New Roman"/>
              <w:noProof/>
              <w:sz w:val="28"/>
              <w:szCs w:val="28"/>
            </w:rPr>
            <w:tab/>
          </w:r>
          <w:r w:rsidR="00693C61">
            <w:rPr>
              <w:rFonts w:ascii="Times New Roman" w:hAnsi="Times New Roman"/>
              <w:noProof/>
              <w:sz w:val="28"/>
              <w:szCs w:val="28"/>
            </w:rPr>
            <w:t>3</w:t>
          </w:r>
        </w:p>
        <w:p w14:paraId="1764F845" w14:textId="50D773FC" w:rsidR="0014607B" w:rsidRPr="007B2C49" w:rsidRDefault="0014607B" w:rsidP="001E1170">
          <w:pPr>
            <w:pStyle w:val="11"/>
            <w:spacing w:before="100" w:line="336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ja-JP"/>
            </w:rPr>
          </w:pPr>
          <w:r w:rsidRPr="007B2C49">
            <w:rPr>
              <w:rFonts w:ascii="Times New Roman" w:hAnsi="Times New Roman"/>
              <w:noProof/>
              <w:sz w:val="28"/>
              <w:szCs w:val="28"/>
            </w:rPr>
            <w:t>Глава 1. Система жестовых параметров ЯЖЯ</w:t>
          </w:r>
        </w:p>
        <w:p w14:paraId="17952727" w14:textId="793BADE4" w:rsidR="0014607B" w:rsidRPr="00515CCC" w:rsidRDefault="0014607B" w:rsidP="001E1170">
          <w:pPr>
            <w:pStyle w:val="11"/>
            <w:spacing w:before="100" w:line="336" w:lineRule="auto"/>
            <w:rPr>
              <w:rFonts w:ascii="Times New Roman" w:eastAsiaTheme="minorEastAsia" w:hAnsi="Times New Roman"/>
              <w:noProof/>
              <w:sz w:val="28"/>
              <w:szCs w:val="28"/>
              <w:lang w:val="en-US" w:eastAsia="ja-JP"/>
            </w:rPr>
          </w:pPr>
          <w:r w:rsidRPr="007B2C49">
            <w:rPr>
              <w:rFonts w:ascii="Times New Roman" w:hAnsi="Times New Roman"/>
              <w:noProof/>
              <w:sz w:val="28"/>
              <w:szCs w:val="28"/>
            </w:rPr>
            <w:t>Обзорное описание ЯЖЯ</w:t>
          </w:r>
          <w:r w:rsidRPr="007B2C49">
            <w:rPr>
              <w:rFonts w:ascii="Times New Roman" w:hAnsi="Times New Roman"/>
              <w:noProof/>
              <w:sz w:val="28"/>
              <w:szCs w:val="28"/>
            </w:rPr>
            <w:tab/>
          </w:r>
          <w:r w:rsidR="00515CCC">
            <w:rPr>
              <w:rFonts w:ascii="Times New Roman" w:hAnsi="Times New Roman"/>
              <w:noProof/>
              <w:sz w:val="28"/>
              <w:szCs w:val="28"/>
            </w:rPr>
            <w:t>7</w:t>
          </w:r>
        </w:p>
        <w:p w14:paraId="657AE914" w14:textId="4CCDB9CE" w:rsidR="009C5FB5" w:rsidRPr="007B2C49" w:rsidRDefault="0014607B" w:rsidP="001E1170">
          <w:pPr>
            <w:pStyle w:val="11"/>
            <w:spacing w:before="100" w:line="336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ja-JP"/>
            </w:rPr>
          </w:pPr>
          <w:r w:rsidRPr="007B2C49">
            <w:rPr>
              <w:rFonts w:ascii="Times New Roman" w:hAnsi="Times New Roman"/>
              <w:sz w:val="28"/>
              <w:szCs w:val="28"/>
            </w:rPr>
            <w:fldChar w:fldCharType="end"/>
          </w:r>
          <w:r w:rsidR="00D65E99" w:rsidRPr="007B2C49">
            <w:rPr>
              <w:rFonts w:ascii="Times New Roman" w:hAnsi="Times New Roman"/>
              <w:sz w:val="28"/>
              <w:szCs w:val="28"/>
            </w:rPr>
            <w:t xml:space="preserve">1.1. </w:t>
          </w:r>
          <w:r w:rsidR="00693C61">
            <w:rPr>
              <w:rFonts w:ascii="Times New Roman" w:hAnsi="Times New Roman"/>
              <w:sz w:val="28"/>
              <w:szCs w:val="28"/>
            </w:rPr>
            <w:t>Фонологическая структура ЯЖЯ</w:t>
          </w:r>
          <w:r w:rsidRPr="007B2C49">
            <w:rPr>
              <w:rFonts w:ascii="Times New Roman" w:hAnsi="Times New Roman"/>
              <w:noProof/>
              <w:sz w:val="28"/>
              <w:szCs w:val="28"/>
            </w:rPr>
            <w:tab/>
          </w:r>
          <w:r w:rsidR="00515CCC">
            <w:rPr>
              <w:rFonts w:ascii="Times New Roman" w:hAnsi="Times New Roman"/>
              <w:noProof/>
              <w:sz w:val="28"/>
              <w:szCs w:val="28"/>
            </w:rPr>
            <w:t>8</w:t>
          </w:r>
        </w:p>
      </w:sdtContent>
    </w:sdt>
    <w:p w14:paraId="34AE23F2" w14:textId="36862D62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1.2</w:t>
      </w:r>
      <w:r w:rsidR="006E07F5">
        <w:rPr>
          <w:rFonts w:ascii="Times New Roman" w:hAnsi="Times New Roman"/>
          <w:noProof/>
          <w:sz w:val="28"/>
          <w:szCs w:val="28"/>
        </w:rPr>
        <w:t>.</w:t>
      </w:r>
      <w:r w:rsidRPr="007B2C49">
        <w:rPr>
          <w:rFonts w:ascii="Times New Roman" w:hAnsi="Times New Roman"/>
          <w:noProof/>
          <w:sz w:val="28"/>
          <w:szCs w:val="28"/>
        </w:rPr>
        <w:t xml:space="preserve"> Нотация Стоуки и её недостатки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14</w:t>
      </w:r>
    </w:p>
    <w:p w14:paraId="5E309F74" w14:textId="5487E97C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1.3</w:t>
      </w:r>
      <w:r w:rsidR="006E07F5">
        <w:rPr>
          <w:rFonts w:ascii="Times New Roman" w:hAnsi="Times New Roman"/>
          <w:noProof/>
          <w:sz w:val="28"/>
          <w:szCs w:val="28"/>
        </w:rPr>
        <w:t>.</w:t>
      </w:r>
      <w:r w:rsidRPr="007B2C49">
        <w:rPr>
          <w:rFonts w:ascii="Times New Roman" w:hAnsi="Times New Roman"/>
          <w:noProof/>
          <w:sz w:val="28"/>
          <w:szCs w:val="28"/>
        </w:rPr>
        <w:t xml:space="preserve"> Варьирование жестовых параметров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19</w:t>
      </w:r>
    </w:p>
    <w:p w14:paraId="0A62055A" w14:textId="06D0D580" w:rsidR="00D65E99" w:rsidRPr="002C4A20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Глава 2. Грамматика ЯЖЯ</w:t>
      </w:r>
    </w:p>
    <w:p w14:paraId="6D7409DC" w14:textId="081BB919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2.1. Морфология ЯЖЯ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27</w:t>
      </w:r>
    </w:p>
    <w:p w14:paraId="17AB37A8" w14:textId="479D9A93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2.1.1. Аффиксация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27</w:t>
      </w:r>
    </w:p>
    <w:p w14:paraId="1E82EFE4" w14:textId="68A90087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2.1.2</w:t>
      </w:r>
      <w:r w:rsidR="006E07F5">
        <w:rPr>
          <w:rFonts w:ascii="Times New Roman" w:hAnsi="Times New Roman"/>
          <w:noProof/>
          <w:sz w:val="28"/>
          <w:szCs w:val="28"/>
        </w:rPr>
        <w:t>.</w:t>
      </w:r>
      <w:r w:rsidRPr="007B2C49">
        <w:rPr>
          <w:rFonts w:ascii="Times New Roman" w:hAnsi="Times New Roman"/>
          <w:noProof/>
          <w:sz w:val="28"/>
          <w:szCs w:val="28"/>
        </w:rPr>
        <w:t xml:space="preserve"> Основосложение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29</w:t>
      </w:r>
    </w:p>
    <w:p w14:paraId="2039B8B9" w14:textId="115C60D4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2.1.3. Числительные и дактилические знкаи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30</w:t>
      </w:r>
    </w:p>
    <w:p w14:paraId="61706234" w14:textId="2EC4B9E1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2.1.4. Ви</w:t>
      </w:r>
      <w:r w:rsidR="006E07F5">
        <w:rPr>
          <w:rFonts w:ascii="Times New Roman" w:hAnsi="Times New Roman"/>
          <w:noProof/>
          <w:sz w:val="28"/>
          <w:szCs w:val="28"/>
        </w:rPr>
        <w:t>ды глаголов в ЯЖЯ и глагольное у</w:t>
      </w:r>
      <w:r w:rsidRPr="007B2C49">
        <w:rPr>
          <w:rFonts w:ascii="Times New Roman" w:hAnsi="Times New Roman"/>
          <w:noProof/>
          <w:sz w:val="28"/>
          <w:szCs w:val="28"/>
        </w:rPr>
        <w:t xml:space="preserve">правление 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391A8A">
        <w:rPr>
          <w:rFonts w:ascii="Times New Roman" w:hAnsi="Times New Roman"/>
          <w:noProof/>
          <w:sz w:val="28"/>
          <w:szCs w:val="28"/>
        </w:rPr>
        <w:t>34</w:t>
      </w:r>
    </w:p>
    <w:p w14:paraId="3D4393AF" w14:textId="49616FCB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 Синтаксис ЯЖЯ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39</w:t>
      </w:r>
    </w:p>
    <w:p w14:paraId="6485832E" w14:textId="44D9F52A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2.2.1. Повтор подлежащего в конце предложения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41</w:t>
      </w:r>
    </w:p>
    <w:p w14:paraId="73AA178B" w14:textId="09CDBE0E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2.2.2. Отрицательные конструкции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43</w:t>
      </w:r>
    </w:p>
    <w:p w14:paraId="5F561326" w14:textId="7B83B104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2.2.3. НК в составе синтаксических конструкций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47</w:t>
      </w:r>
    </w:p>
    <w:p w14:paraId="04298920" w14:textId="35FF56DE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2.2.4. Два вида вопросительных конструкций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48</w:t>
      </w:r>
    </w:p>
    <w:p w14:paraId="319624E0" w14:textId="610848A7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2.2.5. Конструкция риторического вопроса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391A8A">
        <w:rPr>
          <w:rFonts w:ascii="Times New Roman" w:hAnsi="Times New Roman"/>
          <w:noProof/>
          <w:sz w:val="28"/>
          <w:szCs w:val="28"/>
        </w:rPr>
        <w:t>50</w:t>
      </w:r>
    </w:p>
    <w:p w14:paraId="6811618A" w14:textId="7A1F5333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2.2.6. Топикализация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52</w:t>
      </w:r>
    </w:p>
    <w:p w14:paraId="1B465150" w14:textId="70F10156" w:rsidR="0014607B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2.2.7. Подчинительная связь</w:t>
      </w:r>
      <w:r w:rsidR="0014607B" w:rsidRPr="007B2C49">
        <w:rPr>
          <w:rFonts w:ascii="Times New Roman" w:hAnsi="Times New Roman"/>
          <w:noProof/>
          <w:sz w:val="28"/>
          <w:szCs w:val="28"/>
        </w:rPr>
        <w:tab/>
      </w:r>
      <w:r w:rsidR="00693C61">
        <w:rPr>
          <w:rFonts w:ascii="Times New Roman" w:hAnsi="Times New Roman"/>
          <w:noProof/>
          <w:sz w:val="28"/>
          <w:szCs w:val="28"/>
        </w:rPr>
        <w:t>5</w:t>
      </w:r>
      <w:r w:rsidR="00515CCC">
        <w:rPr>
          <w:rFonts w:ascii="Times New Roman" w:hAnsi="Times New Roman"/>
          <w:noProof/>
          <w:sz w:val="28"/>
          <w:szCs w:val="28"/>
        </w:rPr>
        <w:t>3</w:t>
      </w:r>
    </w:p>
    <w:p w14:paraId="0798A880" w14:textId="24A14D93" w:rsidR="00D65E99" w:rsidRPr="007B2C49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Заключение</w:t>
      </w:r>
      <w:r w:rsidRPr="007B2C49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55</w:t>
      </w:r>
    </w:p>
    <w:p w14:paraId="0684E0D7" w14:textId="6D7007AC" w:rsidR="00D65E99" w:rsidRPr="005A7E4D" w:rsidRDefault="00D65E99" w:rsidP="001E1170">
      <w:pPr>
        <w:pStyle w:val="11"/>
        <w:spacing w:before="100" w:line="336" w:lineRule="auto"/>
        <w:rPr>
          <w:rFonts w:ascii="Times New Roman" w:eastAsiaTheme="minorEastAsia" w:hAnsi="Times New Roman"/>
          <w:noProof/>
          <w:sz w:val="28"/>
          <w:szCs w:val="28"/>
          <w:lang w:eastAsia="ja-JP"/>
        </w:rPr>
      </w:pPr>
      <w:r w:rsidRPr="007B2C49">
        <w:rPr>
          <w:rFonts w:ascii="Times New Roman" w:hAnsi="Times New Roman"/>
          <w:noProof/>
          <w:sz w:val="28"/>
          <w:szCs w:val="28"/>
        </w:rPr>
        <w:t>Список использованной литературы</w:t>
      </w:r>
      <w:r w:rsidRPr="005A7E4D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58</w:t>
      </w:r>
    </w:p>
    <w:p w14:paraId="5E7F62E2" w14:textId="0FDF36DF" w:rsidR="005A7E4D" w:rsidRPr="005A7E4D" w:rsidRDefault="00D65E99" w:rsidP="001E1170">
      <w:pPr>
        <w:pStyle w:val="11"/>
        <w:spacing w:before="100" w:line="360" w:lineRule="auto"/>
        <w:rPr>
          <w:rFonts w:ascii="Times New Roman" w:hAnsi="Times New Roman"/>
          <w:noProof/>
          <w:sz w:val="28"/>
          <w:szCs w:val="28"/>
        </w:rPr>
      </w:pPr>
      <w:r w:rsidRPr="005A7E4D">
        <w:rPr>
          <w:rFonts w:ascii="Times New Roman" w:hAnsi="Times New Roman"/>
          <w:noProof/>
          <w:sz w:val="28"/>
          <w:szCs w:val="28"/>
        </w:rPr>
        <w:t>Приложение №1</w:t>
      </w:r>
      <w:r w:rsidRPr="005A7E4D">
        <w:rPr>
          <w:rFonts w:ascii="Times New Roman" w:hAnsi="Times New Roman"/>
          <w:noProof/>
          <w:sz w:val="28"/>
          <w:szCs w:val="28"/>
        </w:rPr>
        <w:tab/>
      </w:r>
      <w:r w:rsidR="00515CCC">
        <w:rPr>
          <w:rFonts w:ascii="Times New Roman" w:hAnsi="Times New Roman"/>
          <w:noProof/>
          <w:sz w:val="28"/>
          <w:szCs w:val="28"/>
        </w:rPr>
        <w:t>62</w:t>
      </w:r>
    </w:p>
    <w:p w14:paraId="199F3B45" w14:textId="5CD5EBB4" w:rsidR="00EF18C0" w:rsidRPr="003671C3" w:rsidRDefault="005A7E4D" w:rsidP="001E1170">
      <w:pPr>
        <w:pStyle w:val="11"/>
        <w:spacing w:before="100" w:line="360" w:lineRule="auto"/>
        <w:rPr>
          <w:rFonts w:ascii="Times New Roman" w:hAnsi="Times New Roman"/>
          <w:noProof/>
          <w:sz w:val="28"/>
          <w:szCs w:val="28"/>
        </w:rPr>
      </w:pPr>
      <w:r w:rsidRPr="003671C3">
        <w:rPr>
          <w:rFonts w:ascii="Times New Roman" w:eastAsia="MS Mincho" w:hAnsi="Times New Roman"/>
          <w:sz w:val="28"/>
          <w:szCs w:val="28"/>
          <w:lang w:eastAsia="ja-JP"/>
        </w:rPr>
        <w:t>Список сокращений и терминов</w:t>
      </w:r>
      <w:r w:rsidR="00515CCC">
        <w:rPr>
          <w:rFonts w:ascii="Times New Roman" w:hAnsi="Times New Roman"/>
          <w:noProof/>
          <w:sz w:val="28"/>
          <w:szCs w:val="28"/>
        </w:rPr>
        <w:tab/>
        <w:t>64</w:t>
      </w:r>
    </w:p>
    <w:p w14:paraId="0CB185C2" w14:textId="77777777" w:rsidR="00EF18C0" w:rsidRPr="007B2C49" w:rsidRDefault="00EF18C0" w:rsidP="00AF3B70">
      <w:pPr>
        <w:spacing w:line="360" w:lineRule="auto"/>
        <w:jc w:val="center"/>
        <w:rPr>
          <w:rFonts w:eastAsiaTheme="minorEastAsia"/>
          <w:b/>
          <w:sz w:val="32"/>
          <w:szCs w:val="32"/>
          <w:lang w:eastAsia="ja-JP"/>
        </w:rPr>
      </w:pPr>
      <w:r w:rsidRPr="007B2C49">
        <w:rPr>
          <w:rFonts w:eastAsiaTheme="minorEastAsia"/>
          <w:b/>
          <w:sz w:val="32"/>
          <w:szCs w:val="32"/>
          <w:lang w:eastAsia="ja-JP"/>
        </w:rPr>
        <w:lastRenderedPageBreak/>
        <w:t>Введение</w:t>
      </w:r>
    </w:p>
    <w:p w14:paraId="11652617" w14:textId="77777777" w:rsidR="00EF18C0" w:rsidRPr="007B2C49" w:rsidRDefault="00EF18C0" w:rsidP="00AF3B70">
      <w:pPr>
        <w:spacing w:line="360" w:lineRule="auto"/>
        <w:jc w:val="center"/>
        <w:rPr>
          <w:rFonts w:eastAsiaTheme="minorEastAsia"/>
          <w:b/>
          <w:sz w:val="28"/>
          <w:szCs w:val="28"/>
          <w:lang w:eastAsia="ja-JP"/>
        </w:rPr>
      </w:pPr>
    </w:p>
    <w:p w14:paraId="70730630" w14:textId="56F10A3A" w:rsidR="00EF18C0" w:rsidRPr="007B2C49" w:rsidRDefault="00EF18C0" w:rsidP="00AF3B70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eastAsia="ja-JP"/>
        </w:rPr>
      </w:pPr>
      <w:r w:rsidRPr="007B2C49">
        <w:rPr>
          <w:rFonts w:eastAsiaTheme="minorEastAsia"/>
          <w:sz w:val="28"/>
          <w:szCs w:val="28"/>
          <w:lang w:eastAsia="ja-JP"/>
        </w:rPr>
        <w:t>На сегодняшний день существует ряд научных доказательств того, что жестовые языки (далее ЖЯ) являются полноценными естественными языками. Они обладают своей грамматической структурой и лексикой, во многих случаях возникают спонтанно, у них есть носители. Однако нельзя утверждать, что они наделены всеми свойствами языков звучащих и потому им тождественны. Подобные мнения возникают в результате того, что современная лингвистика жестовых языков во многом ориентирована на лингвистику традиционную и зачастую пытается её калькировать.</w:t>
      </w:r>
      <w:r w:rsidRPr="007B2C49">
        <w:rPr>
          <w:rFonts w:eastAsiaTheme="minorEastAsia"/>
          <w:color w:val="FF0000"/>
          <w:sz w:val="28"/>
          <w:szCs w:val="28"/>
          <w:lang w:eastAsia="ja-JP"/>
        </w:rPr>
        <w:t xml:space="preserve"> </w:t>
      </w:r>
      <w:r w:rsidRPr="007B2C49">
        <w:rPr>
          <w:rFonts w:eastAsiaTheme="minorEastAsia"/>
          <w:sz w:val="28"/>
          <w:szCs w:val="28"/>
          <w:lang w:eastAsia="ja-JP"/>
        </w:rPr>
        <w:t xml:space="preserve">В настоящем исследовании мы будем придерживаться принципиально иного подхода, в основе которого заложена идея от том, что жестовые и звучащие языки </w:t>
      </w:r>
      <w:r w:rsidR="00B33F9F">
        <w:rPr>
          <w:rFonts w:eastAsiaTheme="minorEastAsia"/>
          <w:sz w:val="28"/>
          <w:szCs w:val="28"/>
          <w:lang w:eastAsia="ja-JP"/>
        </w:rPr>
        <w:t>имеют изначально разную природу.</w:t>
      </w:r>
    </w:p>
    <w:p w14:paraId="07C1445F" w14:textId="77C4C992" w:rsidR="00EF18C0" w:rsidRPr="007B2C49" w:rsidRDefault="00EF18C0" w:rsidP="00AF3B70">
      <w:pPr>
        <w:spacing w:line="360" w:lineRule="auto"/>
        <w:ind w:firstLine="567"/>
        <w:jc w:val="both"/>
        <w:rPr>
          <w:rFonts w:eastAsiaTheme="minorEastAsia"/>
          <w:sz w:val="28"/>
          <w:szCs w:val="28"/>
          <w:lang w:eastAsia="ja-JP"/>
        </w:rPr>
      </w:pPr>
      <w:r w:rsidRPr="007B2C49">
        <w:rPr>
          <w:rFonts w:eastAsiaTheme="minorEastAsia"/>
          <w:b/>
          <w:sz w:val="28"/>
          <w:szCs w:val="28"/>
          <w:lang w:eastAsia="ja-JP"/>
        </w:rPr>
        <w:t>Объектом</w:t>
      </w:r>
      <w:r w:rsidRPr="007B2C49">
        <w:rPr>
          <w:rFonts w:eastAsiaTheme="minorEastAsia"/>
          <w:sz w:val="28"/>
          <w:szCs w:val="28"/>
          <w:lang w:eastAsia="ja-JP"/>
        </w:rPr>
        <w:t xml:space="preserve"> данного исследования является японский жестовый язык (</w:t>
      </w:r>
      <w:proofErr w:type="spellStart"/>
      <w:r w:rsidRPr="007B2C49">
        <w:rPr>
          <w:rFonts w:eastAsiaTheme="minorEastAsia"/>
          <w:sz w:val="28"/>
          <w:szCs w:val="28"/>
          <w:lang w:eastAsia="ja-JP"/>
        </w:rPr>
        <w:t>нихон-сюва</w:t>
      </w:r>
      <w:proofErr w:type="spellEnd"/>
      <w:r w:rsidRPr="007B2C49">
        <w:rPr>
          <w:rFonts w:eastAsiaTheme="minorEastAsia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日本手話</w:t>
      </w:r>
      <w:r w:rsidRPr="007B2C49">
        <w:rPr>
          <w:rFonts w:eastAsia="MS Mincho"/>
          <w:sz w:val="28"/>
          <w:szCs w:val="28"/>
          <w:lang w:eastAsia="ja-JP"/>
        </w:rPr>
        <w:t>, далее ЯЖЯ</w:t>
      </w:r>
      <w:r w:rsidRPr="007B2C49">
        <w:rPr>
          <w:rFonts w:eastAsiaTheme="minorEastAsia"/>
          <w:sz w:val="28"/>
          <w:szCs w:val="28"/>
          <w:lang w:eastAsia="ja-JP"/>
        </w:rPr>
        <w:t xml:space="preserve">), который используется глухими и слабослышащими преимущественно на территории Японии. В качестве </w:t>
      </w:r>
      <w:r w:rsidRPr="007B2C49">
        <w:rPr>
          <w:rFonts w:eastAsiaTheme="minorEastAsia"/>
          <w:b/>
          <w:sz w:val="28"/>
          <w:szCs w:val="28"/>
          <w:lang w:eastAsia="ja-JP"/>
        </w:rPr>
        <w:t>предмета</w:t>
      </w:r>
      <w:r w:rsidRPr="007B2C49">
        <w:rPr>
          <w:rFonts w:eastAsiaTheme="minorEastAsia"/>
          <w:sz w:val="28"/>
          <w:szCs w:val="28"/>
          <w:lang w:eastAsia="ja-JP"/>
        </w:rPr>
        <w:t xml:space="preserve"> исследования были избраны фонетика и грамматика ЯЖЯ. </w:t>
      </w:r>
    </w:p>
    <w:p w14:paraId="7CEE0833" w14:textId="77777777" w:rsidR="00CF01D2" w:rsidRDefault="00EF18C0" w:rsidP="00AF3B70">
      <w:pPr>
        <w:spacing w:line="360" w:lineRule="auto"/>
        <w:ind w:firstLine="567"/>
        <w:jc w:val="both"/>
        <w:rPr>
          <w:sz w:val="28"/>
          <w:szCs w:val="28"/>
        </w:rPr>
      </w:pPr>
      <w:r w:rsidRPr="007B2C49">
        <w:rPr>
          <w:sz w:val="28"/>
          <w:szCs w:val="28"/>
        </w:rPr>
        <w:t xml:space="preserve">Говоря об </w:t>
      </w:r>
      <w:r w:rsidRPr="007B2C49">
        <w:rPr>
          <w:b/>
          <w:sz w:val="28"/>
          <w:szCs w:val="28"/>
        </w:rPr>
        <w:t>актуальности</w:t>
      </w:r>
      <w:r w:rsidRPr="007B2C49">
        <w:rPr>
          <w:sz w:val="28"/>
          <w:szCs w:val="28"/>
        </w:rPr>
        <w:t xml:space="preserve"> этой темы, необходимо упомянуть, что в 2011 году ЯЖЯ получил статус официального языка, что вызвало к нему большой интерес со стороны языковедов как внутри Японии, так и за её пределами. </w:t>
      </w:r>
      <w:r w:rsidR="004E4385" w:rsidRPr="007B2C49">
        <w:rPr>
          <w:sz w:val="28"/>
          <w:szCs w:val="28"/>
        </w:rPr>
        <w:t>В отечественном языкознании</w:t>
      </w:r>
      <w:r w:rsidR="004E4385" w:rsidRPr="007B2C49">
        <w:rPr>
          <w:color w:val="FF0000"/>
          <w:sz w:val="28"/>
          <w:szCs w:val="28"/>
        </w:rPr>
        <w:t xml:space="preserve"> </w:t>
      </w:r>
      <w:r w:rsidR="004E4385" w:rsidRPr="007B2C49">
        <w:rPr>
          <w:sz w:val="28"/>
          <w:szCs w:val="28"/>
        </w:rPr>
        <w:t>э</w:t>
      </w:r>
      <w:r w:rsidRPr="007B2C49">
        <w:rPr>
          <w:sz w:val="28"/>
          <w:szCs w:val="28"/>
        </w:rPr>
        <w:t>та область считается мало исследованной, поскольку до сих пор большинство работ, связанных с ЯЖЯ, носили сугубо сурдопедагогический хар</w:t>
      </w:r>
      <w:r w:rsidR="00CF01D2">
        <w:rPr>
          <w:sz w:val="28"/>
          <w:szCs w:val="28"/>
        </w:rPr>
        <w:t xml:space="preserve">актер. </w:t>
      </w:r>
    </w:p>
    <w:p w14:paraId="1C689767" w14:textId="2A6A8594" w:rsidR="00EF18C0" w:rsidRPr="007B2C49" w:rsidRDefault="00CF01D2" w:rsidP="00AF3B7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  <w:lang w:eastAsia="ja-JP"/>
        </w:rPr>
        <w:t>Также с</w:t>
      </w:r>
      <w:r w:rsidRPr="00CF0835">
        <w:rPr>
          <w:sz w:val="28"/>
          <w:szCs w:val="28"/>
        </w:rPr>
        <w:t>уществует ряд словарей, составленных по принципу «японский-ЯЖЯ»</w:t>
      </w:r>
      <w:r>
        <w:rPr>
          <w:sz w:val="28"/>
          <w:szCs w:val="28"/>
        </w:rPr>
        <w:t>, то есть</w:t>
      </w:r>
      <w:r w:rsidRPr="00CF0835">
        <w:rPr>
          <w:sz w:val="28"/>
          <w:szCs w:val="28"/>
        </w:rPr>
        <w:t xml:space="preserve"> при их помощи можно узнать, какой жест ЯЖЯ соответствует тому или иному слову японского языка</w:t>
      </w:r>
      <w:r>
        <w:rPr>
          <w:sz w:val="28"/>
          <w:szCs w:val="28"/>
        </w:rPr>
        <w:t>. О</w:t>
      </w:r>
      <w:r w:rsidRPr="00CF0835">
        <w:rPr>
          <w:sz w:val="28"/>
          <w:szCs w:val="28"/>
        </w:rPr>
        <w:t xml:space="preserve">днако на </w:t>
      </w:r>
      <w:r>
        <w:rPr>
          <w:sz w:val="28"/>
          <w:szCs w:val="28"/>
        </w:rPr>
        <w:t>данный момент</w:t>
      </w:r>
      <w:r w:rsidRPr="00CF0835">
        <w:rPr>
          <w:sz w:val="28"/>
          <w:szCs w:val="28"/>
        </w:rPr>
        <w:t xml:space="preserve"> не существует словарей с обратной последовательностью,</w:t>
      </w:r>
      <w:r>
        <w:rPr>
          <w:sz w:val="28"/>
          <w:szCs w:val="28"/>
        </w:rPr>
        <w:t xml:space="preserve"> позволяющих проверить значение (</w:t>
      </w:r>
      <w:r w:rsidRPr="00CF0835">
        <w:rPr>
          <w:sz w:val="28"/>
          <w:szCs w:val="28"/>
        </w:rPr>
        <w:t>перевод</w:t>
      </w:r>
      <w:r>
        <w:rPr>
          <w:sz w:val="28"/>
          <w:szCs w:val="28"/>
        </w:rPr>
        <w:t>)</w:t>
      </w:r>
      <w:r w:rsidRPr="00CF0835">
        <w:rPr>
          <w:sz w:val="28"/>
          <w:szCs w:val="28"/>
        </w:rPr>
        <w:t xml:space="preserve"> неизвестного жеста. Изучающим ЯЖЯ остаётся лишь обращаться</w:t>
      </w:r>
      <w:r>
        <w:rPr>
          <w:sz w:val="28"/>
          <w:szCs w:val="28"/>
        </w:rPr>
        <w:t xml:space="preserve"> за консультацией</w:t>
      </w:r>
      <w:r w:rsidRPr="00CF0835">
        <w:rPr>
          <w:sz w:val="28"/>
          <w:szCs w:val="28"/>
        </w:rPr>
        <w:t xml:space="preserve"> к носителям, зачастую </w:t>
      </w:r>
      <w:r w:rsidRPr="00CF0835">
        <w:rPr>
          <w:sz w:val="28"/>
          <w:szCs w:val="28"/>
        </w:rPr>
        <w:lastRenderedPageBreak/>
        <w:t>некомпетентным.</w:t>
      </w:r>
      <w:r>
        <w:rPr>
          <w:sz w:val="28"/>
          <w:szCs w:val="28"/>
        </w:rPr>
        <w:t xml:space="preserve"> Таким образом, изучение структуры, а также грамматики ЯЖЯ необходимо для разработки метода лексикографического описания, который позволил бы составлять словари с необходимой последовательностью.</w:t>
      </w:r>
    </w:p>
    <w:p w14:paraId="0260BE47" w14:textId="09F83FBE" w:rsidR="00F04A80" w:rsidRPr="00CF01D2" w:rsidRDefault="00EF18C0" w:rsidP="00AF3B70">
      <w:pPr>
        <w:spacing w:line="360" w:lineRule="auto"/>
        <w:ind w:firstLine="567"/>
        <w:jc w:val="both"/>
        <w:rPr>
          <w:sz w:val="28"/>
          <w:szCs w:val="28"/>
        </w:rPr>
      </w:pPr>
      <w:r w:rsidRPr="007B2C49">
        <w:rPr>
          <w:b/>
          <w:sz w:val="28"/>
          <w:szCs w:val="28"/>
        </w:rPr>
        <w:t>Целью</w:t>
      </w:r>
      <w:r w:rsidRPr="007B2C49">
        <w:rPr>
          <w:sz w:val="28"/>
          <w:szCs w:val="28"/>
        </w:rPr>
        <w:t xml:space="preserve"> </w:t>
      </w:r>
      <w:r w:rsidRPr="001E1170">
        <w:rPr>
          <w:sz w:val="28"/>
          <w:szCs w:val="28"/>
        </w:rPr>
        <w:t xml:space="preserve">настоящей работы является </w:t>
      </w:r>
      <w:r w:rsidR="005A7E4D" w:rsidRPr="001E1170">
        <w:rPr>
          <w:sz w:val="28"/>
          <w:szCs w:val="28"/>
        </w:rPr>
        <w:t>доказательство</w:t>
      </w:r>
      <w:r w:rsidR="00CB58C8" w:rsidRPr="001E1170">
        <w:rPr>
          <w:sz w:val="28"/>
          <w:szCs w:val="28"/>
        </w:rPr>
        <w:t xml:space="preserve"> на материале ЯЖЯ </w:t>
      </w:r>
      <w:r w:rsidR="005A7E4D" w:rsidRPr="001E1170">
        <w:rPr>
          <w:sz w:val="28"/>
          <w:szCs w:val="28"/>
        </w:rPr>
        <w:t>гипотезы</w:t>
      </w:r>
      <w:r w:rsidR="00CB58C8" w:rsidRPr="001E1170">
        <w:rPr>
          <w:sz w:val="28"/>
          <w:szCs w:val="28"/>
        </w:rPr>
        <w:t xml:space="preserve"> о том, что</w:t>
      </w:r>
      <w:r w:rsidR="00CB58C8" w:rsidRPr="007F4F43">
        <w:rPr>
          <w:color w:val="000000" w:themeColor="text1"/>
          <w:sz w:val="28"/>
          <w:szCs w:val="28"/>
        </w:rPr>
        <w:t xml:space="preserve"> ЖЯ относятся к числу естественных</w:t>
      </w:r>
      <w:r w:rsidR="00D51B83" w:rsidRPr="007F4F43">
        <w:rPr>
          <w:color w:val="000000" w:themeColor="text1"/>
          <w:sz w:val="28"/>
          <w:szCs w:val="28"/>
        </w:rPr>
        <w:t>,</w:t>
      </w:r>
      <w:r w:rsidR="00CB58C8" w:rsidRPr="007F4F43">
        <w:rPr>
          <w:color w:val="000000" w:themeColor="text1"/>
          <w:sz w:val="28"/>
          <w:szCs w:val="28"/>
        </w:rPr>
        <w:t xml:space="preserve"> а потому наравне со звучащими могут быть подвергнуты лингвистическому анализу, несмотря на свою принципиально иную природу.</w:t>
      </w:r>
      <w:r w:rsidR="00CB58C8">
        <w:rPr>
          <w:sz w:val="28"/>
          <w:szCs w:val="28"/>
        </w:rPr>
        <w:t xml:space="preserve"> </w:t>
      </w:r>
    </w:p>
    <w:p w14:paraId="7385084E" w14:textId="194E7C6B" w:rsidR="00EF18C0" w:rsidRPr="00C00BF4" w:rsidRDefault="00F96E3D" w:rsidP="00AF3B70">
      <w:pPr>
        <w:spacing w:line="360" w:lineRule="auto"/>
        <w:ind w:firstLine="567"/>
        <w:jc w:val="both"/>
        <w:rPr>
          <w:rFonts w:ascii="ＭＳ 明朝" w:eastAsia="ＭＳ 明朝" w:hAnsi="ＭＳ 明朝" w:cs="ＭＳ 明朝"/>
          <w:sz w:val="28"/>
          <w:szCs w:val="28"/>
          <w:lang w:val="en-US" w:eastAsia="ja-JP"/>
        </w:rPr>
      </w:pPr>
      <w:r w:rsidRPr="007B2C49">
        <w:rPr>
          <w:sz w:val="28"/>
          <w:szCs w:val="28"/>
        </w:rPr>
        <w:t>В России п</w:t>
      </w:r>
      <w:r w:rsidR="00EF18C0" w:rsidRPr="007B2C49">
        <w:rPr>
          <w:sz w:val="28"/>
          <w:szCs w:val="28"/>
        </w:rPr>
        <w:t xml:space="preserve">одобное исследование проводится впервые, что и обуславливает его </w:t>
      </w:r>
      <w:r w:rsidR="00EF18C0" w:rsidRPr="007B2C49">
        <w:rPr>
          <w:b/>
          <w:sz w:val="28"/>
          <w:szCs w:val="28"/>
        </w:rPr>
        <w:t>научную новизну</w:t>
      </w:r>
      <w:r w:rsidR="00EF18C0" w:rsidRPr="007B2C49">
        <w:rPr>
          <w:sz w:val="28"/>
          <w:szCs w:val="28"/>
        </w:rPr>
        <w:t xml:space="preserve">. </w:t>
      </w:r>
      <w:r w:rsidR="007C18CF" w:rsidRPr="007C18CF">
        <w:rPr>
          <w:b/>
          <w:sz w:val="28"/>
          <w:szCs w:val="28"/>
        </w:rPr>
        <w:t>Задач</w:t>
      </w:r>
      <w:r w:rsidR="007F4F43">
        <w:rPr>
          <w:b/>
          <w:sz w:val="28"/>
          <w:szCs w:val="28"/>
        </w:rPr>
        <w:t>и</w:t>
      </w:r>
      <w:r w:rsidR="007C18CF">
        <w:rPr>
          <w:sz w:val="28"/>
          <w:szCs w:val="28"/>
        </w:rPr>
        <w:t xml:space="preserve"> </w:t>
      </w:r>
      <w:r w:rsidR="00EF18C0" w:rsidRPr="007B2C49">
        <w:rPr>
          <w:sz w:val="28"/>
          <w:szCs w:val="28"/>
        </w:rPr>
        <w:t>данной работы</w:t>
      </w:r>
      <w:r w:rsidR="007C18CF">
        <w:rPr>
          <w:sz w:val="28"/>
          <w:szCs w:val="28"/>
        </w:rPr>
        <w:t xml:space="preserve"> подчинены её цели и поэтому включают</w:t>
      </w:r>
      <w:r w:rsidR="00EF18C0" w:rsidRPr="007B2C49">
        <w:rPr>
          <w:sz w:val="28"/>
          <w:szCs w:val="28"/>
        </w:rPr>
        <w:t xml:space="preserve"> </w:t>
      </w:r>
      <w:r w:rsidR="007F4F43">
        <w:rPr>
          <w:sz w:val="28"/>
          <w:szCs w:val="28"/>
        </w:rPr>
        <w:t xml:space="preserve">1) </w:t>
      </w:r>
      <w:r w:rsidR="00EF18C0" w:rsidRPr="007B2C49">
        <w:rPr>
          <w:sz w:val="28"/>
          <w:szCs w:val="28"/>
        </w:rPr>
        <w:t>описание</w:t>
      </w:r>
      <w:r w:rsidR="00EF18C0" w:rsidRPr="007B2C49">
        <w:rPr>
          <w:color w:val="FF0000"/>
          <w:sz w:val="28"/>
          <w:szCs w:val="28"/>
        </w:rPr>
        <w:t xml:space="preserve"> </w:t>
      </w:r>
      <w:r w:rsidR="00A22BEE" w:rsidRPr="007B2C49">
        <w:rPr>
          <w:sz w:val="28"/>
          <w:szCs w:val="28"/>
        </w:rPr>
        <w:t xml:space="preserve">фонологической структуры и </w:t>
      </w:r>
      <w:r w:rsidR="007F4F43">
        <w:rPr>
          <w:sz w:val="28"/>
          <w:szCs w:val="28"/>
        </w:rPr>
        <w:t xml:space="preserve">2) описание </w:t>
      </w:r>
      <w:r w:rsidR="00A22BEE" w:rsidRPr="007B2C49">
        <w:rPr>
          <w:sz w:val="28"/>
          <w:szCs w:val="28"/>
        </w:rPr>
        <w:t xml:space="preserve">наиболее характерных грамматических особенностей </w:t>
      </w:r>
      <w:r w:rsidR="007C18CF">
        <w:rPr>
          <w:sz w:val="28"/>
          <w:szCs w:val="28"/>
        </w:rPr>
        <w:t xml:space="preserve">ЯЖЯ в сравнении с некоторыми явлениями в звучащих </w:t>
      </w:r>
      <w:r w:rsidR="000F1AAD">
        <w:rPr>
          <w:sz w:val="28"/>
          <w:szCs w:val="28"/>
        </w:rPr>
        <w:t>языках вообще и</w:t>
      </w:r>
      <w:r w:rsidR="007C18CF">
        <w:rPr>
          <w:sz w:val="28"/>
          <w:szCs w:val="28"/>
        </w:rPr>
        <w:t xml:space="preserve"> японском </w:t>
      </w:r>
      <w:r w:rsidR="000F1AAD">
        <w:rPr>
          <w:sz w:val="28"/>
          <w:szCs w:val="28"/>
        </w:rPr>
        <w:t>в частности</w:t>
      </w:r>
      <w:r w:rsidR="007C18CF">
        <w:rPr>
          <w:sz w:val="28"/>
          <w:szCs w:val="28"/>
        </w:rPr>
        <w:t>. Подобный анализ должен показать, что, несмотря на упомянутые различия, многие процессы в грамматике ЯЖЯ имеют</w:t>
      </w:r>
      <w:r w:rsidR="000F1AAD">
        <w:rPr>
          <w:sz w:val="28"/>
          <w:szCs w:val="28"/>
        </w:rPr>
        <w:t xml:space="preserve"> свои аналоги в звучащих языках,</w:t>
      </w:r>
      <w:r w:rsidR="007C18CF">
        <w:rPr>
          <w:sz w:val="28"/>
          <w:szCs w:val="28"/>
        </w:rPr>
        <w:t xml:space="preserve"> </w:t>
      </w:r>
      <w:r w:rsidR="000F1AAD">
        <w:rPr>
          <w:sz w:val="28"/>
          <w:szCs w:val="28"/>
        </w:rPr>
        <w:t>а</w:t>
      </w:r>
      <w:r w:rsidR="009A0F15">
        <w:rPr>
          <w:sz w:val="28"/>
          <w:szCs w:val="28"/>
        </w:rPr>
        <w:t xml:space="preserve"> </w:t>
      </w:r>
      <w:r w:rsidR="000F1AAD">
        <w:rPr>
          <w:sz w:val="28"/>
          <w:szCs w:val="28"/>
        </w:rPr>
        <w:t>следовательно</w:t>
      </w:r>
      <w:r w:rsidR="007C18CF">
        <w:rPr>
          <w:sz w:val="28"/>
          <w:szCs w:val="28"/>
        </w:rPr>
        <w:t xml:space="preserve"> могут быть описаны методами традиционной лингвистики.</w:t>
      </w:r>
    </w:p>
    <w:p w14:paraId="519C99E3" w14:textId="121B4D3E" w:rsidR="00EF18C0" w:rsidRPr="007B2C49" w:rsidRDefault="00EF18C0" w:rsidP="00AF3B70">
      <w:pPr>
        <w:spacing w:line="360" w:lineRule="auto"/>
        <w:ind w:firstLine="567"/>
        <w:jc w:val="both"/>
        <w:rPr>
          <w:sz w:val="28"/>
          <w:szCs w:val="28"/>
        </w:rPr>
      </w:pPr>
      <w:r w:rsidRPr="007B2C49">
        <w:rPr>
          <w:sz w:val="28"/>
          <w:szCs w:val="28"/>
        </w:rPr>
        <w:t xml:space="preserve">Характер поставленных нами задач определил и </w:t>
      </w:r>
      <w:r w:rsidRPr="007B2C49">
        <w:rPr>
          <w:b/>
          <w:sz w:val="28"/>
          <w:szCs w:val="28"/>
        </w:rPr>
        <w:t xml:space="preserve">методологию </w:t>
      </w:r>
      <w:r w:rsidRPr="007B2C49">
        <w:rPr>
          <w:sz w:val="28"/>
          <w:szCs w:val="28"/>
        </w:rPr>
        <w:t xml:space="preserve">исследования. Так как </w:t>
      </w:r>
      <w:r w:rsidR="00A22BEE" w:rsidRPr="007B2C49">
        <w:rPr>
          <w:sz w:val="28"/>
          <w:szCs w:val="28"/>
        </w:rPr>
        <w:t xml:space="preserve">настоящая работа основана </w:t>
      </w:r>
      <w:r w:rsidRPr="007B2C49">
        <w:rPr>
          <w:sz w:val="28"/>
          <w:szCs w:val="28"/>
        </w:rPr>
        <w:t xml:space="preserve">на уже существующей теории фонологической структуры жеста, уместно говорить о сочетании описательного и дедуктивного методов. </w:t>
      </w:r>
      <w:r w:rsidR="005A7E4D">
        <w:rPr>
          <w:sz w:val="28"/>
          <w:szCs w:val="28"/>
        </w:rPr>
        <w:t>Кроме того, были применены общенаучные методы, такие как критический и сопоставительный анализ</w:t>
      </w:r>
      <w:r w:rsidR="00C00BF4">
        <w:rPr>
          <w:sz w:val="28"/>
          <w:szCs w:val="28"/>
        </w:rPr>
        <w:t>.</w:t>
      </w:r>
    </w:p>
    <w:p w14:paraId="7FC8758C" w14:textId="112C814C" w:rsidR="00EF18C0" w:rsidRPr="00391A8A" w:rsidRDefault="00EF18C0" w:rsidP="00391A8A">
      <w:pPr>
        <w:spacing w:line="360" w:lineRule="auto"/>
        <w:ind w:firstLine="567"/>
        <w:jc w:val="both"/>
        <w:rPr>
          <w:sz w:val="28"/>
          <w:szCs w:val="28"/>
        </w:rPr>
      </w:pPr>
      <w:r w:rsidRPr="007B2C49">
        <w:rPr>
          <w:sz w:val="28"/>
          <w:szCs w:val="28"/>
        </w:rPr>
        <w:t xml:space="preserve">В качестве </w:t>
      </w:r>
      <w:r w:rsidRPr="007B2C49">
        <w:rPr>
          <w:b/>
          <w:sz w:val="28"/>
          <w:szCs w:val="28"/>
        </w:rPr>
        <w:t xml:space="preserve">теоретической основы </w:t>
      </w:r>
      <w:r w:rsidRPr="007B2C49">
        <w:rPr>
          <w:sz w:val="28"/>
          <w:szCs w:val="28"/>
        </w:rPr>
        <w:t xml:space="preserve">исследования послужили труды следующих учёных: </w:t>
      </w:r>
      <w:r w:rsidR="00F96E3D" w:rsidRPr="007B2C49">
        <w:rPr>
          <w:b/>
          <w:sz w:val="28"/>
          <w:szCs w:val="28"/>
        </w:rPr>
        <w:t xml:space="preserve">Уильям </w:t>
      </w:r>
      <w:proofErr w:type="spellStart"/>
      <w:r w:rsidR="00F96E3D" w:rsidRPr="007B2C49">
        <w:rPr>
          <w:b/>
          <w:sz w:val="28"/>
          <w:szCs w:val="28"/>
        </w:rPr>
        <w:t>Стоуки</w:t>
      </w:r>
      <w:proofErr w:type="spellEnd"/>
      <w:r w:rsidR="00F96E3D" w:rsidRPr="007B2C49">
        <w:rPr>
          <w:sz w:val="28"/>
          <w:szCs w:val="28"/>
        </w:rPr>
        <w:t>, американский лингвист, разработавший современную теорию жестового языка в своём</w:t>
      </w:r>
      <w:r w:rsidR="00C00BF4">
        <w:rPr>
          <w:sz w:val="28"/>
          <w:szCs w:val="28"/>
        </w:rPr>
        <w:t xml:space="preserve"> </w:t>
      </w:r>
      <w:r w:rsidR="00F96E3D" w:rsidRPr="007B2C49">
        <w:rPr>
          <w:sz w:val="28"/>
          <w:szCs w:val="28"/>
        </w:rPr>
        <w:t>фундаментальном труде 1960 года «</w:t>
      </w:r>
      <w:r w:rsidR="00F96E3D" w:rsidRPr="007B2C49">
        <w:rPr>
          <w:sz w:val="28"/>
          <w:szCs w:val="28"/>
          <w:lang w:val="en-US"/>
        </w:rPr>
        <w:t>Sign</w:t>
      </w:r>
      <w:r w:rsidR="00F96E3D" w:rsidRPr="009A0F15">
        <w:rPr>
          <w:sz w:val="28"/>
          <w:szCs w:val="28"/>
        </w:rPr>
        <w:t xml:space="preserve"> </w:t>
      </w:r>
      <w:r w:rsidR="00F96E3D" w:rsidRPr="007B2C49">
        <w:rPr>
          <w:sz w:val="28"/>
          <w:szCs w:val="28"/>
          <w:lang w:val="en-US"/>
        </w:rPr>
        <w:t>Language</w:t>
      </w:r>
      <w:r w:rsidR="00F96E3D" w:rsidRPr="009A0F15">
        <w:rPr>
          <w:sz w:val="28"/>
          <w:szCs w:val="28"/>
        </w:rPr>
        <w:t xml:space="preserve"> </w:t>
      </w:r>
      <w:r w:rsidR="00F96E3D" w:rsidRPr="007B2C49">
        <w:rPr>
          <w:sz w:val="28"/>
          <w:szCs w:val="28"/>
          <w:lang w:val="en-US"/>
        </w:rPr>
        <w:t>Structure</w:t>
      </w:r>
      <w:r w:rsidR="00B62EF2">
        <w:rPr>
          <w:sz w:val="28"/>
          <w:szCs w:val="28"/>
        </w:rPr>
        <w:t>»</w:t>
      </w:r>
      <w:r w:rsidR="00B62EF2">
        <w:rPr>
          <w:rStyle w:val="ab"/>
          <w:sz w:val="28"/>
          <w:szCs w:val="28"/>
        </w:rPr>
        <w:footnoteReference w:id="1"/>
      </w:r>
      <w:r w:rsidR="00F96E3D" w:rsidRPr="007B2C49">
        <w:rPr>
          <w:sz w:val="28"/>
          <w:szCs w:val="28"/>
        </w:rPr>
        <w:t xml:space="preserve">. </w:t>
      </w:r>
      <w:proofErr w:type="spellStart"/>
      <w:r w:rsidRPr="007B2C49">
        <w:rPr>
          <w:b/>
          <w:sz w:val="28"/>
          <w:szCs w:val="28"/>
        </w:rPr>
        <w:t>Кимура</w:t>
      </w:r>
      <w:proofErr w:type="spellEnd"/>
      <w:r w:rsidRPr="007B2C49">
        <w:rPr>
          <w:b/>
          <w:sz w:val="28"/>
          <w:szCs w:val="28"/>
        </w:rPr>
        <w:t xml:space="preserve"> </w:t>
      </w:r>
      <w:proofErr w:type="spellStart"/>
      <w:r w:rsidRPr="007B2C49">
        <w:rPr>
          <w:b/>
          <w:sz w:val="28"/>
          <w:szCs w:val="28"/>
        </w:rPr>
        <w:lastRenderedPageBreak/>
        <w:t>Харуми</w:t>
      </w:r>
      <w:proofErr w:type="spellEnd"/>
      <w:r w:rsidRPr="007B2C49">
        <w:rPr>
          <w:sz w:val="28"/>
          <w:szCs w:val="28"/>
        </w:rPr>
        <w:t xml:space="preserve">, носитель ЯЖЯ, её работы посвящены практической и теоретической грамматике </w:t>
      </w:r>
      <w:proofErr w:type="spellStart"/>
      <w:r w:rsidRPr="007B2C49">
        <w:rPr>
          <w:sz w:val="28"/>
          <w:szCs w:val="28"/>
        </w:rPr>
        <w:t>ЯЖЯ</w:t>
      </w:r>
      <w:proofErr w:type="spellEnd"/>
      <w:r w:rsidR="006E07F5">
        <w:rPr>
          <w:rFonts w:eastAsia="MS Mincho"/>
          <w:sz w:val="28"/>
          <w:szCs w:val="28"/>
          <w:lang w:eastAsia="ja-JP"/>
        </w:rPr>
        <w:t xml:space="preserve"> – </w:t>
      </w:r>
      <w:r w:rsidRPr="007B2C49">
        <w:rPr>
          <w:rFonts w:eastAsia="MS Mincho"/>
          <w:sz w:val="28"/>
          <w:szCs w:val="28"/>
          <w:lang w:eastAsia="ja-JP"/>
        </w:rPr>
        <w:t>«Введение в жестовый язык»</w:t>
      </w:r>
      <w:r w:rsidRPr="007B2C49">
        <w:rPr>
          <w:sz w:val="28"/>
          <w:szCs w:val="28"/>
          <w:lang w:eastAsia="ja-JP"/>
        </w:rPr>
        <w:t xml:space="preserve">, сравнительному описанию </w:t>
      </w:r>
      <w:r w:rsidRPr="007B2C49">
        <w:rPr>
          <w:sz w:val="28"/>
          <w:szCs w:val="28"/>
        </w:rPr>
        <w:t xml:space="preserve"> ЯЖЯ и калькирующего жестового языка (</w:t>
      </w:r>
      <w:proofErr w:type="spellStart"/>
      <w:r w:rsidRPr="007B2C49">
        <w:rPr>
          <w:sz w:val="28"/>
          <w:szCs w:val="28"/>
        </w:rPr>
        <w:t>нихонго-тайо</w:t>
      </w:r>
      <w:proofErr w:type="spellEnd"/>
      <w:r w:rsidRPr="007B2C49">
        <w:rPr>
          <w:sz w:val="28"/>
          <w:szCs w:val="28"/>
        </w:rPr>
        <w:t>:-</w:t>
      </w:r>
      <w:proofErr w:type="spellStart"/>
      <w:r w:rsidRPr="007B2C49">
        <w:rPr>
          <w:sz w:val="28"/>
          <w:szCs w:val="28"/>
        </w:rPr>
        <w:t>сюва</w:t>
      </w:r>
      <w:proofErr w:type="spellEnd"/>
      <w:r w:rsidRPr="007B2C49">
        <w:rPr>
          <w:sz w:val="28"/>
          <w:szCs w:val="28"/>
        </w:rPr>
        <w:t>,</w:t>
      </w:r>
      <w:r w:rsidRPr="007B2C49">
        <w:rPr>
          <w:rFonts w:eastAsia="MS Mincho"/>
          <w:sz w:val="28"/>
          <w:szCs w:val="28"/>
          <w:lang w:eastAsia="ja-JP"/>
        </w:rPr>
        <w:t>日本語対応手話</w:t>
      </w:r>
      <w:r w:rsidRPr="007B2C49">
        <w:rPr>
          <w:rFonts w:eastAsia="MS Mincho"/>
          <w:sz w:val="28"/>
          <w:szCs w:val="28"/>
          <w:lang w:eastAsia="ja-JP"/>
        </w:rPr>
        <w:t>, далее КЖЯ</w:t>
      </w:r>
      <w:r w:rsidRPr="007B2C49">
        <w:rPr>
          <w:sz w:val="28"/>
          <w:szCs w:val="28"/>
        </w:rPr>
        <w:t>)</w:t>
      </w:r>
      <w:r w:rsidR="006E07F5">
        <w:rPr>
          <w:sz w:val="28"/>
          <w:szCs w:val="28"/>
          <w:lang w:val="en-US"/>
        </w:rPr>
        <w:t xml:space="preserve"> –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eastAsia="ja-JP"/>
        </w:rPr>
        <w:t xml:space="preserve">«Японский жестовый язык и японский калькирующий жестовый язык», также ею написана серия работ по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лингвокультурологии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ЯЖЯ, например,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eastAsia="ja-JP"/>
        </w:rPr>
        <w:t>«Японский жестовый язык и культура глухих»</w:t>
      </w:r>
      <w:r w:rsidRPr="007B2C49">
        <w:rPr>
          <w:rStyle w:val="ab"/>
          <w:rFonts w:eastAsia="MS Mincho"/>
          <w:sz w:val="28"/>
          <w:szCs w:val="28"/>
          <w:lang w:eastAsia="ja-JP"/>
        </w:rPr>
        <w:footnoteReference w:id="2"/>
      </w:r>
      <w:r w:rsidRPr="007B2C49">
        <w:rPr>
          <w:rFonts w:eastAsia="MS Mincho"/>
          <w:sz w:val="28"/>
          <w:szCs w:val="28"/>
          <w:lang w:eastAsia="ja-JP"/>
        </w:rPr>
        <w:t xml:space="preserve"> и др.</w:t>
      </w:r>
      <w:r w:rsidRPr="007B2C49">
        <w:rPr>
          <w:sz w:val="28"/>
          <w:szCs w:val="28"/>
        </w:rPr>
        <w:t xml:space="preserve"> </w:t>
      </w:r>
      <w:proofErr w:type="spellStart"/>
      <w:r w:rsidRPr="007B2C49">
        <w:rPr>
          <w:rFonts w:eastAsia="MS Mincho"/>
          <w:b/>
          <w:sz w:val="28"/>
          <w:szCs w:val="28"/>
          <w:lang w:eastAsia="ja-JP"/>
        </w:rPr>
        <w:t>Мацуока</w:t>
      </w:r>
      <w:proofErr w:type="spellEnd"/>
      <w:r w:rsidRPr="007B2C49">
        <w:rPr>
          <w:rFonts w:eastAsia="MS Mincho"/>
          <w:b/>
          <w:sz w:val="28"/>
          <w:szCs w:val="28"/>
          <w:lang w:eastAsia="ja-JP"/>
        </w:rPr>
        <w:t xml:space="preserve"> </w:t>
      </w:r>
      <w:proofErr w:type="spellStart"/>
      <w:r w:rsidRPr="007B2C49">
        <w:rPr>
          <w:rFonts w:eastAsia="MS Mincho"/>
          <w:b/>
          <w:sz w:val="28"/>
          <w:szCs w:val="28"/>
          <w:lang w:eastAsia="ja-JP"/>
        </w:rPr>
        <w:t>Кадзуми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, слышащая, автор теоретической работы по лингвистике жестовых языков «Основы лингвистики жестовых языков на материале японского жестового языка»</w:t>
      </w:r>
      <w:r w:rsidRPr="007B2C49">
        <w:rPr>
          <w:rStyle w:val="ab"/>
          <w:rFonts w:eastAsia="MS Mincho"/>
          <w:sz w:val="28"/>
          <w:szCs w:val="28"/>
          <w:lang w:eastAsia="ja-JP"/>
        </w:rPr>
        <w:footnoteReference w:id="3"/>
      </w:r>
      <w:r w:rsidRPr="007B2C49">
        <w:rPr>
          <w:rFonts w:eastAsia="MS Mincho"/>
          <w:sz w:val="28"/>
          <w:szCs w:val="28"/>
          <w:lang w:eastAsia="ja-JP"/>
        </w:rPr>
        <w:t xml:space="preserve">. В настоящей работе также использованы данные, полученные на её лекциях, которые читались в университете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Кэйо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с апреля по июль 2016 года.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b/>
          <w:sz w:val="28"/>
          <w:szCs w:val="28"/>
          <w:lang w:eastAsia="ja-JP"/>
        </w:rPr>
        <w:t xml:space="preserve">Карэн </w:t>
      </w:r>
      <w:proofErr w:type="spellStart"/>
      <w:r w:rsidRPr="007B2C49">
        <w:rPr>
          <w:rFonts w:eastAsia="MS Mincho"/>
          <w:b/>
          <w:sz w:val="28"/>
          <w:szCs w:val="28"/>
          <w:lang w:eastAsia="ja-JP"/>
        </w:rPr>
        <w:t>Накамура</w:t>
      </w:r>
      <w:proofErr w:type="spellEnd"/>
      <w:r w:rsidRPr="007B2C49">
        <w:rPr>
          <w:rFonts w:eastAsia="MS Mincho"/>
          <w:b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американский антрополог, автор культурологического и социолингвистического исследования ЯЖЯ «</w:t>
      </w:r>
      <w:r w:rsidRPr="007B2C49">
        <w:rPr>
          <w:rFonts w:eastAsia="MS Mincho"/>
          <w:sz w:val="28"/>
          <w:szCs w:val="28"/>
          <w:lang w:val="en-US" w:eastAsia="ja-JP"/>
        </w:rPr>
        <w:t>Deaf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in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Japan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  <w:r w:rsidRPr="007B2C49">
        <w:rPr>
          <w:rFonts w:eastAsia="MS Mincho"/>
          <w:sz w:val="28"/>
          <w:szCs w:val="28"/>
          <w:lang w:val="en-US" w:eastAsia="ja-JP"/>
        </w:rPr>
        <w:t>Signing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and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the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Politics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of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Identity</w:t>
      </w:r>
      <w:r w:rsidRPr="007B2C49">
        <w:rPr>
          <w:rFonts w:eastAsia="MS Mincho"/>
          <w:sz w:val="28"/>
          <w:szCs w:val="28"/>
          <w:lang w:eastAsia="ja-JP"/>
        </w:rPr>
        <w:t>»</w:t>
      </w:r>
      <w:r w:rsidRPr="007B2C49">
        <w:rPr>
          <w:rStyle w:val="ab"/>
          <w:rFonts w:eastAsia="MS Mincho"/>
          <w:sz w:val="28"/>
          <w:szCs w:val="28"/>
          <w:lang w:eastAsia="ja-JP"/>
        </w:rPr>
        <w:footnoteReference w:id="4"/>
      </w:r>
      <w:r w:rsidR="00F96E3D" w:rsidRPr="007B2C49">
        <w:rPr>
          <w:rFonts w:eastAsia="MS Mincho"/>
          <w:sz w:val="28"/>
          <w:szCs w:val="28"/>
        </w:rPr>
        <w:t xml:space="preserve">. </w:t>
      </w:r>
    </w:p>
    <w:p w14:paraId="3E576265" w14:textId="7F795807" w:rsidR="00B77D47" w:rsidRDefault="00EF18C0" w:rsidP="00B77D47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7B2C49">
        <w:rPr>
          <w:sz w:val="28"/>
          <w:szCs w:val="28"/>
          <w:lang w:eastAsia="ja-JP"/>
        </w:rPr>
        <w:t>Перечисленные работы являются основой настоящего исследования, так как в них развивается, хоть и не всегда последовательно, фонологическая теория жеста</w:t>
      </w:r>
      <w:r w:rsidR="00B77D47">
        <w:rPr>
          <w:sz w:val="28"/>
          <w:szCs w:val="28"/>
          <w:lang w:eastAsia="ja-JP"/>
        </w:rPr>
        <w:t xml:space="preserve"> и тезис о естественном происхождении ЖЯ</w:t>
      </w:r>
      <w:r w:rsidR="007F4F43">
        <w:rPr>
          <w:rStyle w:val="ab"/>
          <w:sz w:val="28"/>
          <w:szCs w:val="28"/>
          <w:lang w:eastAsia="ja-JP"/>
        </w:rPr>
        <w:footnoteReference w:id="5"/>
      </w:r>
      <w:r w:rsidRPr="007B2C49">
        <w:rPr>
          <w:sz w:val="28"/>
          <w:szCs w:val="28"/>
          <w:lang w:eastAsia="ja-JP"/>
        </w:rPr>
        <w:t xml:space="preserve">. </w:t>
      </w:r>
      <w:r w:rsidR="00A22BEE" w:rsidRPr="007B2C49">
        <w:rPr>
          <w:sz w:val="28"/>
          <w:szCs w:val="28"/>
          <w:lang w:eastAsia="ja-JP"/>
        </w:rPr>
        <w:t xml:space="preserve">Однако </w:t>
      </w:r>
      <w:r w:rsidRPr="007B2C49">
        <w:rPr>
          <w:sz w:val="28"/>
          <w:szCs w:val="28"/>
          <w:lang w:eastAsia="ja-JP"/>
        </w:rPr>
        <w:t xml:space="preserve">мы опровергаем некоторые положения этих работ, связанные с попытками </w:t>
      </w:r>
      <w:r w:rsidRPr="007B2C49">
        <w:rPr>
          <w:sz w:val="28"/>
          <w:szCs w:val="28"/>
          <w:lang w:eastAsia="ja-JP"/>
        </w:rPr>
        <w:lastRenderedPageBreak/>
        <w:t xml:space="preserve">поставить знак равенства между фонологическими структурами звучащих и жестовых языков. </w:t>
      </w:r>
    </w:p>
    <w:p w14:paraId="20CA13D7" w14:textId="6CA01FB2" w:rsidR="00EF18C0" w:rsidRPr="00B77D47" w:rsidRDefault="00EF18C0" w:rsidP="00B77D47">
      <w:pPr>
        <w:spacing w:line="360" w:lineRule="auto"/>
        <w:ind w:firstLine="567"/>
        <w:jc w:val="both"/>
        <w:rPr>
          <w:sz w:val="28"/>
          <w:szCs w:val="28"/>
          <w:lang w:eastAsia="ja-JP"/>
        </w:rPr>
      </w:pPr>
      <w:r w:rsidRPr="007B2C49">
        <w:rPr>
          <w:sz w:val="28"/>
          <w:szCs w:val="28"/>
        </w:rPr>
        <w:t xml:space="preserve">В ходе исследования был задействован </w:t>
      </w:r>
      <w:r w:rsidRPr="007B2C49">
        <w:rPr>
          <w:b/>
          <w:sz w:val="28"/>
          <w:szCs w:val="28"/>
        </w:rPr>
        <w:t>материал</w:t>
      </w:r>
      <w:r w:rsidRPr="007B2C49">
        <w:rPr>
          <w:sz w:val="28"/>
          <w:szCs w:val="28"/>
        </w:rPr>
        <w:t xml:space="preserve">, который можно разделить на 3 основные группы: 1) </w:t>
      </w:r>
      <w:r w:rsidRPr="007B2C49">
        <w:rPr>
          <w:sz w:val="28"/>
          <w:szCs w:val="28"/>
          <w:lang w:eastAsia="ja-JP"/>
        </w:rPr>
        <w:t>словарные статьи из уже существующих словарей</w:t>
      </w:r>
      <w:r w:rsidR="006E07F5">
        <w:rPr>
          <w:sz w:val="28"/>
          <w:szCs w:val="28"/>
          <w:lang w:eastAsia="ja-JP"/>
        </w:rPr>
        <w:t xml:space="preserve"> </w:t>
      </w:r>
      <w:r w:rsidRPr="007B2C49">
        <w:rPr>
          <w:sz w:val="28"/>
          <w:szCs w:val="28"/>
          <w:lang w:eastAsia="ja-JP"/>
        </w:rPr>
        <w:t>с последовательностью «японский – ЯЖЯ»</w:t>
      </w:r>
      <w:r w:rsidR="00CB6BC2" w:rsidRPr="00CB6BC2">
        <w:rPr>
          <w:rStyle w:val="ab"/>
          <w:sz w:val="28"/>
          <w:szCs w:val="28"/>
          <w:lang w:eastAsia="ja-JP"/>
        </w:rPr>
        <w:t xml:space="preserve"> </w:t>
      </w:r>
      <w:r w:rsidR="00CB6BC2" w:rsidRPr="007B2C49">
        <w:rPr>
          <w:rStyle w:val="ab"/>
          <w:sz w:val="28"/>
          <w:szCs w:val="28"/>
          <w:lang w:eastAsia="ja-JP"/>
        </w:rPr>
        <w:footnoteReference w:id="6"/>
      </w:r>
      <w:r w:rsidRPr="007B2C49">
        <w:rPr>
          <w:sz w:val="28"/>
          <w:szCs w:val="28"/>
          <w:lang w:eastAsia="ja-JP"/>
        </w:rPr>
        <w:t>, в том числе видео-словарей</w:t>
      </w:r>
      <w:r w:rsidR="007B2C49" w:rsidRPr="007B2C49">
        <w:rPr>
          <w:rStyle w:val="ab"/>
          <w:sz w:val="28"/>
          <w:szCs w:val="28"/>
          <w:lang w:eastAsia="ja-JP"/>
        </w:rPr>
        <w:footnoteReference w:id="7"/>
      </w:r>
      <w:r w:rsidRPr="007B2C49">
        <w:rPr>
          <w:sz w:val="28"/>
          <w:szCs w:val="28"/>
          <w:lang w:eastAsia="ja-JP"/>
        </w:rPr>
        <w:t>; 2) тексты на ЯЖЯ (видео, фильмы, произведения жестовой поэзии, пения); 3) ответы носителей-информантов, с которыми автор имел возможность работать в ходе внеаудиторных занятий по ЯЖЯ</w:t>
      </w:r>
      <w:r w:rsidRPr="007B2C49">
        <w:rPr>
          <w:rFonts w:eastAsia="MS Mincho"/>
          <w:sz w:val="28"/>
          <w:szCs w:val="28"/>
          <w:lang w:eastAsia="ja-JP"/>
        </w:rPr>
        <w:t xml:space="preserve"> при университете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Кэйо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0367D236" w14:textId="3BABFE47" w:rsidR="00EF18C0" w:rsidRPr="007B2C49" w:rsidRDefault="00EF18C0" w:rsidP="00AF3B70">
      <w:pPr>
        <w:spacing w:line="360" w:lineRule="auto"/>
        <w:ind w:firstLine="567"/>
        <w:jc w:val="both"/>
        <w:rPr>
          <w:sz w:val="28"/>
          <w:szCs w:val="28"/>
        </w:rPr>
      </w:pPr>
      <w:r w:rsidRPr="007B2C49">
        <w:rPr>
          <w:b/>
          <w:sz w:val="28"/>
          <w:szCs w:val="28"/>
        </w:rPr>
        <w:t>Структура</w:t>
      </w:r>
      <w:r w:rsidRPr="007B2C49">
        <w:rPr>
          <w:sz w:val="28"/>
          <w:szCs w:val="28"/>
        </w:rPr>
        <w:t xml:space="preserve"> работы </w:t>
      </w:r>
      <w:r w:rsidR="007C18CF">
        <w:rPr>
          <w:sz w:val="28"/>
          <w:szCs w:val="28"/>
        </w:rPr>
        <w:t>выглядит следующим образом: во В</w:t>
      </w:r>
      <w:r w:rsidRPr="007B2C49">
        <w:rPr>
          <w:sz w:val="28"/>
          <w:szCs w:val="28"/>
        </w:rPr>
        <w:t xml:space="preserve">ведении представлены общие сведения о работе. В </w:t>
      </w:r>
      <w:r w:rsidR="007C18CF">
        <w:rPr>
          <w:sz w:val="28"/>
          <w:szCs w:val="28"/>
        </w:rPr>
        <w:t>п</w:t>
      </w:r>
      <w:r w:rsidR="00F04A80" w:rsidRPr="007B2C49">
        <w:rPr>
          <w:sz w:val="28"/>
          <w:szCs w:val="28"/>
        </w:rPr>
        <w:t>ервой г</w:t>
      </w:r>
      <w:r w:rsidRPr="007B2C49">
        <w:rPr>
          <w:sz w:val="28"/>
          <w:szCs w:val="28"/>
        </w:rPr>
        <w:t xml:space="preserve">лаве даётся обзорное описание </w:t>
      </w:r>
      <w:r w:rsidR="00A22BEE" w:rsidRPr="007B2C49">
        <w:rPr>
          <w:sz w:val="28"/>
          <w:szCs w:val="28"/>
        </w:rPr>
        <w:t xml:space="preserve">ЯЖЯ, а также подробный анализ его фонетики и фонологии, включая особенности нотации </w:t>
      </w:r>
      <w:proofErr w:type="spellStart"/>
      <w:r w:rsidR="00A22BEE" w:rsidRPr="007B2C49">
        <w:rPr>
          <w:sz w:val="28"/>
          <w:szCs w:val="28"/>
        </w:rPr>
        <w:t>Стоуки</w:t>
      </w:r>
      <w:proofErr w:type="spellEnd"/>
      <w:r w:rsidR="00A22BEE" w:rsidRPr="007B2C49">
        <w:rPr>
          <w:sz w:val="28"/>
          <w:szCs w:val="28"/>
        </w:rPr>
        <w:t xml:space="preserve"> и варьирование жестовых параметров</w:t>
      </w:r>
      <w:r w:rsidRPr="007B2C49">
        <w:rPr>
          <w:sz w:val="28"/>
          <w:szCs w:val="28"/>
        </w:rPr>
        <w:t>.</w:t>
      </w:r>
      <w:r w:rsidR="00A22BEE" w:rsidRPr="007B2C49">
        <w:rPr>
          <w:sz w:val="28"/>
          <w:szCs w:val="28"/>
        </w:rPr>
        <w:t xml:space="preserve"> </w:t>
      </w:r>
      <w:r w:rsidRPr="007B2C49">
        <w:rPr>
          <w:sz w:val="28"/>
          <w:szCs w:val="28"/>
        </w:rPr>
        <w:t xml:space="preserve"> В</w:t>
      </w:r>
      <w:r w:rsidR="00F04A80" w:rsidRPr="007B2C49">
        <w:rPr>
          <w:sz w:val="28"/>
          <w:szCs w:val="28"/>
        </w:rPr>
        <w:t>о второй</w:t>
      </w:r>
      <w:r w:rsidRPr="007B2C49">
        <w:rPr>
          <w:sz w:val="28"/>
          <w:szCs w:val="28"/>
        </w:rPr>
        <w:t xml:space="preserve"> </w:t>
      </w:r>
      <w:r w:rsidR="00F04A80" w:rsidRPr="007B2C49">
        <w:rPr>
          <w:sz w:val="28"/>
          <w:szCs w:val="28"/>
        </w:rPr>
        <w:t>г</w:t>
      </w:r>
      <w:r w:rsidRPr="007B2C49">
        <w:rPr>
          <w:sz w:val="28"/>
          <w:szCs w:val="28"/>
        </w:rPr>
        <w:t xml:space="preserve">лаве </w:t>
      </w:r>
      <w:r w:rsidR="00F04A80" w:rsidRPr="007B2C49">
        <w:rPr>
          <w:sz w:val="28"/>
          <w:szCs w:val="28"/>
        </w:rPr>
        <w:t xml:space="preserve">систематизированы </w:t>
      </w:r>
      <w:r w:rsidRPr="007B2C49">
        <w:rPr>
          <w:sz w:val="28"/>
          <w:szCs w:val="28"/>
        </w:rPr>
        <w:t xml:space="preserve">и </w:t>
      </w:r>
      <w:r w:rsidR="00F04A80" w:rsidRPr="007B2C49">
        <w:rPr>
          <w:sz w:val="28"/>
          <w:szCs w:val="28"/>
        </w:rPr>
        <w:t xml:space="preserve">проанализированы </w:t>
      </w:r>
      <w:r w:rsidR="0056046A" w:rsidRPr="007B2C49">
        <w:rPr>
          <w:sz w:val="28"/>
          <w:szCs w:val="28"/>
        </w:rPr>
        <w:t xml:space="preserve">морфологические и синтаксические </w:t>
      </w:r>
      <w:r w:rsidR="00A22BEE" w:rsidRPr="007B2C49">
        <w:rPr>
          <w:sz w:val="28"/>
          <w:szCs w:val="28"/>
        </w:rPr>
        <w:t xml:space="preserve">особенности </w:t>
      </w:r>
      <w:r w:rsidR="0056046A" w:rsidRPr="007B2C49">
        <w:rPr>
          <w:sz w:val="28"/>
          <w:szCs w:val="28"/>
        </w:rPr>
        <w:t xml:space="preserve">ЯЖЯ, а именно аффиксация, </w:t>
      </w:r>
      <w:proofErr w:type="spellStart"/>
      <w:r w:rsidR="0056046A" w:rsidRPr="007B2C49">
        <w:rPr>
          <w:sz w:val="28"/>
          <w:szCs w:val="28"/>
        </w:rPr>
        <w:t>основосложение</w:t>
      </w:r>
      <w:proofErr w:type="spellEnd"/>
      <w:r w:rsidR="0056046A" w:rsidRPr="007B2C49">
        <w:rPr>
          <w:sz w:val="28"/>
          <w:szCs w:val="28"/>
        </w:rPr>
        <w:t>, дактилические знаки, виды глаголов и глагольное управление</w:t>
      </w:r>
      <w:r w:rsidRPr="007B2C49">
        <w:rPr>
          <w:sz w:val="28"/>
          <w:szCs w:val="28"/>
        </w:rPr>
        <w:t>;</w:t>
      </w:r>
      <w:r w:rsidR="0056046A" w:rsidRPr="007B2C49">
        <w:rPr>
          <w:sz w:val="28"/>
          <w:szCs w:val="28"/>
        </w:rPr>
        <w:t xml:space="preserve"> в разделе синтаксиса рассматриваются отрицательные, вопросительные и риторические конструкции, роль </w:t>
      </w:r>
      <w:proofErr w:type="spellStart"/>
      <w:r w:rsidR="0056046A" w:rsidRPr="007B2C49">
        <w:rPr>
          <w:sz w:val="28"/>
          <w:szCs w:val="28"/>
        </w:rPr>
        <w:t>немануальных</w:t>
      </w:r>
      <w:proofErr w:type="spellEnd"/>
      <w:r w:rsidR="0056046A" w:rsidRPr="007B2C49">
        <w:rPr>
          <w:sz w:val="28"/>
          <w:szCs w:val="28"/>
        </w:rPr>
        <w:t xml:space="preserve"> компонентов, а также </w:t>
      </w:r>
      <w:proofErr w:type="spellStart"/>
      <w:r w:rsidR="0056046A" w:rsidRPr="007B2C49">
        <w:rPr>
          <w:sz w:val="28"/>
          <w:szCs w:val="28"/>
        </w:rPr>
        <w:t>топикализация</w:t>
      </w:r>
      <w:proofErr w:type="spellEnd"/>
      <w:r w:rsidR="0056046A" w:rsidRPr="007B2C49">
        <w:rPr>
          <w:sz w:val="28"/>
          <w:szCs w:val="28"/>
        </w:rPr>
        <w:t xml:space="preserve"> и виды подчинительной связи</w:t>
      </w:r>
      <w:r w:rsidRPr="007B2C49">
        <w:rPr>
          <w:sz w:val="28"/>
          <w:szCs w:val="28"/>
        </w:rPr>
        <w:t>. В Заключении обобщаются результаты проделанной работы и предлагаются возможные перспективы дальнейших исследований в данной области</w:t>
      </w:r>
      <w:r w:rsidR="00F04A80" w:rsidRPr="007B2C49">
        <w:rPr>
          <w:sz w:val="28"/>
          <w:szCs w:val="28"/>
        </w:rPr>
        <w:t>.</w:t>
      </w:r>
      <w:r w:rsidRPr="007B2C49">
        <w:rPr>
          <w:sz w:val="28"/>
          <w:szCs w:val="28"/>
        </w:rPr>
        <w:t xml:space="preserve"> </w:t>
      </w:r>
      <w:r w:rsidR="00F04A80" w:rsidRPr="007B2C49">
        <w:rPr>
          <w:sz w:val="28"/>
          <w:szCs w:val="28"/>
        </w:rPr>
        <w:t>Б</w:t>
      </w:r>
      <w:r w:rsidRPr="007B2C49">
        <w:rPr>
          <w:sz w:val="28"/>
          <w:szCs w:val="28"/>
        </w:rPr>
        <w:t>иблиография содержит список источников</w:t>
      </w:r>
      <w:r w:rsidR="00F04A80" w:rsidRPr="007B2C49">
        <w:rPr>
          <w:sz w:val="28"/>
          <w:szCs w:val="28"/>
        </w:rPr>
        <w:t xml:space="preserve"> и научную литературу</w:t>
      </w:r>
      <w:r w:rsidRPr="007B2C49">
        <w:rPr>
          <w:sz w:val="28"/>
          <w:szCs w:val="28"/>
        </w:rPr>
        <w:t xml:space="preserve">, </w:t>
      </w:r>
      <w:r w:rsidR="00F04A80" w:rsidRPr="007B2C49">
        <w:rPr>
          <w:sz w:val="28"/>
          <w:szCs w:val="28"/>
        </w:rPr>
        <w:t xml:space="preserve">которые </w:t>
      </w:r>
      <w:r w:rsidRPr="007B2C49">
        <w:rPr>
          <w:sz w:val="28"/>
          <w:szCs w:val="28"/>
        </w:rPr>
        <w:t>использова</w:t>
      </w:r>
      <w:r w:rsidR="00F04A80" w:rsidRPr="007B2C49">
        <w:rPr>
          <w:sz w:val="28"/>
          <w:szCs w:val="28"/>
        </w:rPr>
        <w:t>лись при написании</w:t>
      </w:r>
      <w:r w:rsidRPr="007B2C49">
        <w:rPr>
          <w:sz w:val="28"/>
          <w:szCs w:val="28"/>
        </w:rPr>
        <w:t xml:space="preserve"> данно</w:t>
      </w:r>
      <w:r w:rsidR="00F04A80" w:rsidRPr="007B2C49">
        <w:rPr>
          <w:sz w:val="28"/>
          <w:szCs w:val="28"/>
        </w:rPr>
        <w:t>го</w:t>
      </w:r>
      <w:r w:rsidRPr="007B2C49">
        <w:rPr>
          <w:sz w:val="28"/>
          <w:szCs w:val="28"/>
        </w:rPr>
        <w:t xml:space="preserve"> </w:t>
      </w:r>
      <w:r w:rsidR="00F04A80" w:rsidRPr="007B2C49">
        <w:rPr>
          <w:sz w:val="28"/>
          <w:szCs w:val="28"/>
        </w:rPr>
        <w:t>исследования</w:t>
      </w:r>
      <w:r w:rsidRPr="007B2C49">
        <w:rPr>
          <w:sz w:val="28"/>
          <w:szCs w:val="28"/>
        </w:rPr>
        <w:t xml:space="preserve">. </w:t>
      </w:r>
      <w:r w:rsidR="00D63E79" w:rsidRPr="007B2C49">
        <w:rPr>
          <w:sz w:val="28"/>
          <w:szCs w:val="28"/>
        </w:rPr>
        <w:t xml:space="preserve">Также в Приложении №1 приводится сокращённый список обозначений из системы нотации </w:t>
      </w:r>
      <w:proofErr w:type="spellStart"/>
      <w:r w:rsidR="00D63E79" w:rsidRPr="007B2C49">
        <w:rPr>
          <w:sz w:val="28"/>
          <w:szCs w:val="28"/>
        </w:rPr>
        <w:t>Стоуки</w:t>
      </w:r>
      <w:proofErr w:type="spellEnd"/>
      <w:r w:rsidR="00D63E79" w:rsidRPr="007B2C49">
        <w:rPr>
          <w:sz w:val="28"/>
          <w:szCs w:val="28"/>
        </w:rPr>
        <w:t xml:space="preserve">. </w:t>
      </w:r>
      <w:r w:rsidR="00721258">
        <w:rPr>
          <w:sz w:val="28"/>
          <w:szCs w:val="28"/>
        </w:rPr>
        <w:t>Работа снабжена списком терминов и сокращений.</w:t>
      </w:r>
    </w:p>
    <w:p w14:paraId="65FBB626" w14:textId="0076B454" w:rsidR="00987891" w:rsidRPr="007B2C49" w:rsidRDefault="00987891">
      <w:pPr>
        <w:rPr>
          <w:b/>
          <w:color w:val="1C1C1C"/>
          <w:sz w:val="36"/>
          <w:szCs w:val="36"/>
        </w:rPr>
      </w:pPr>
      <w:r w:rsidRPr="007B2C49">
        <w:rPr>
          <w:b/>
          <w:color w:val="1C1C1C"/>
          <w:sz w:val="36"/>
          <w:szCs w:val="36"/>
        </w:rPr>
        <w:br w:type="page"/>
      </w:r>
    </w:p>
    <w:p w14:paraId="64F0B03D" w14:textId="77777777" w:rsidR="00F04A80" w:rsidRPr="007B2C49" w:rsidRDefault="00F04A80">
      <w:pPr>
        <w:rPr>
          <w:b/>
          <w:color w:val="1C1C1C"/>
          <w:sz w:val="36"/>
          <w:szCs w:val="36"/>
        </w:rPr>
      </w:pPr>
    </w:p>
    <w:p w14:paraId="5BFCCE97" w14:textId="24838E6D" w:rsidR="006D2584" w:rsidRPr="00945A29" w:rsidRDefault="006D2584" w:rsidP="00AF3B70">
      <w:pPr>
        <w:tabs>
          <w:tab w:val="left" w:pos="6700"/>
        </w:tabs>
        <w:spacing w:line="360" w:lineRule="auto"/>
        <w:jc w:val="center"/>
        <w:rPr>
          <w:b/>
          <w:color w:val="1C1C1C"/>
          <w:sz w:val="32"/>
          <w:szCs w:val="32"/>
        </w:rPr>
      </w:pPr>
      <w:r w:rsidRPr="00945A29">
        <w:rPr>
          <w:b/>
          <w:color w:val="1C1C1C"/>
          <w:sz w:val="32"/>
          <w:szCs w:val="32"/>
        </w:rPr>
        <w:t>Глава 1. Обзорное описание ЯЖЯ</w:t>
      </w:r>
    </w:p>
    <w:p w14:paraId="0C8E6DFF" w14:textId="77777777" w:rsidR="006D2584" w:rsidRPr="007B2C49" w:rsidRDefault="006D2584" w:rsidP="00AF3B70">
      <w:pPr>
        <w:tabs>
          <w:tab w:val="left" w:pos="6700"/>
        </w:tabs>
        <w:spacing w:line="360" w:lineRule="auto"/>
        <w:rPr>
          <w:color w:val="1C1C1C"/>
          <w:sz w:val="28"/>
          <w:szCs w:val="28"/>
        </w:rPr>
      </w:pPr>
    </w:p>
    <w:p w14:paraId="4F1E7BC5" w14:textId="2261B91C" w:rsidR="006D2584" w:rsidRPr="007B2C49" w:rsidRDefault="00AF01E8" w:rsidP="00AF3B70">
      <w:pPr>
        <w:tabs>
          <w:tab w:val="left" w:pos="6700"/>
        </w:tabs>
        <w:spacing w:line="360" w:lineRule="auto"/>
        <w:ind w:firstLine="567"/>
        <w:jc w:val="both"/>
        <w:rPr>
          <w:color w:val="1C1C1C"/>
          <w:sz w:val="28"/>
          <w:szCs w:val="28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Задачей настоящей главы является проверка существующей теории фонологической структуры жеста на материале ЯЖЯ, а также анализ некоторых явлений </w:t>
      </w:r>
      <w:r w:rsidR="00B77D47">
        <w:rPr>
          <w:rFonts w:eastAsia="MS Mincho"/>
          <w:sz w:val="28"/>
          <w:szCs w:val="28"/>
          <w:lang w:eastAsia="ja-JP"/>
        </w:rPr>
        <w:t xml:space="preserve">его </w:t>
      </w:r>
      <w:r w:rsidRPr="007B2C49">
        <w:rPr>
          <w:rFonts w:eastAsia="MS Mincho"/>
          <w:sz w:val="28"/>
          <w:szCs w:val="28"/>
          <w:lang w:eastAsia="ja-JP"/>
        </w:rPr>
        <w:t xml:space="preserve">фонетики и фонологии.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ЯЖЯ </w:t>
      </w:r>
      <w:r w:rsidR="006D2584" w:rsidRPr="007B2C49">
        <w:rPr>
          <w:color w:val="1C1C1C"/>
          <w:sz w:val="28"/>
          <w:szCs w:val="28"/>
        </w:rPr>
        <w:t>состоит из грамматики и жестов, которые могут соответствовать существительным, глаголам, прилагательным и некоторым суффиксам. Непосредственно жест состоит из четырёх элементов: конфигурация (</w:t>
      </w:r>
      <w:proofErr w:type="spellStart"/>
      <w:r w:rsidR="006D2584" w:rsidRPr="007B2C49">
        <w:rPr>
          <w:sz w:val="28"/>
          <w:szCs w:val="28"/>
        </w:rPr>
        <w:t>сюкэй</w:t>
      </w:r>
      <w:proofErr w:type="spellEnd"/>
      <w:r w:rsidR="006D2584" w:rsidRPr="007B2C49">
        <w:rPr>
          <w:sz w:val="28"/>
          <w:szCs w:val="28"/>
        </w:rPr>
        <w:t>,</w:t>
      </w:r>
      <w:r w:rsidR="006D2584" w:rsidRPr="007B2C49">
        <w:rPr>
          <w:color w:val="FF0000"/>
          <w:sz w:val="28"/>
          <w:szCs w:val="28"/>
        </w:rPr>
        <w:t xml:space="preserve">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手型</w:t>
      </w:r>
      <w:r w:rsidR="006D2584" w:rsidRPr="007B2C49">
        <w:rPr>
          <w:color w:val="1C1C1C"/>
          <w:sz w:val="28"/>
          <w:szCs w:val="28"/>
        </w:rPr>
        <w:t>), локализация (</w:t>
      </w:r>
      <w:proofErr w:type="spellStart"/>
      <w:r w:rsidR="006D2584" w:rsidRPr="007B2C49">
        <w:rPr>
          <w:color w:val="1C1C1C"/>
          <w:sz w:val="28"/>
          <w:szCs w:val="28"/>
        </w:rPr>
        <w:t>ити</w:t>
      </w:r>
      <w:proofErr w:type="spellEnd"/>
      <w:r w:rsidR="006D2584" w:rsidRPr="007B2C49">
        <w:rPr>
          <w:color w:val="1C1C1C"/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位置</w:t>
      </w:r>
      <w:r w:rsidR="006D2584" w:rsidRPr="007B2C49">
        <w:rPr>
          <w:color w:val="1C1C1C"/>
          <w:sz w:val="28"/>
          <w:szCs w:val="28"/>
        </w:rPr>
        <w:t>), ориентация (</w:t>
      </w:r>
      <w:r w:rsidR="006D2584" w:rsidRPr="007B2C49">
        <w:rPr>
          <w:sz w:val="28"/>
          <w:szCs w:val="28"/>
        </w:rPr>
        <w:t xml:space="preserve">тэ-но </w:t>
      </w:r>
      <w:proofErr w:type="spellStart"/>
      <w:r w:rsidR="006D2584" w:rsidRPr="007B2C49">
        <w:rPr>
          <w:sz w:val="28"/>
          <w:szCs w:val="28"/>
        </w:rPr>
        <w:t>хира</w:t>
      </w:r>
      <w:proofErr w:type="spellEnd"/>
      <w:r w:rsidR="006D2584" w:rsidRPr="007B2C49">
        <w:rPr>
          <w:sz w:val="28"/>
          <w:szCs w:val="28"/>
        </w:rPr>
        <w:t xml:space="preserve">-но муки,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手のひらの向き</w:t>
      </w:r>
      <w:r w:rsidR="006D2584" w:rsidRPr="007B2C49">
        <w:rPr>
          <w:color w:val="1C1C1C"/>
          <w:sz w:val="28"/>
          <w:szCs w:val="28"/>
        </w:rPr>
        <w:t>), движение (</w:t>
      </w:r>
      <w:proofErr w:type="spellStart"/>
      <w:r w:rsidR="006D2584" w:rsidRPr="007B2C49">
        <w:rPr>
          <w:sz w:val="28"/>
          <w:szCs w:val="28"/>
        </w:rPr>
        <w:t>угоки</w:t>
      </w:r>
      <w:proofErr w:type="spellEnd"/>
      <w:r w:rsidR="006D2584" w:rsidRPr="007B2C49">
        <w:rPr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動き</w:t>
      </w:r>
      <w:r w:rsidR="006D2584" w:rsidRPr="007B2C49">
        <w:rPr>
          <w:color w:val="1C1C1C"/>
          <w:sz w:val="28"/>
          <w:szCs w:val="28"/>
        </w:rPr>
        <w:t xml:space="preserve">). Некоторые исследователи также прибавляют </w:t>
      </w:r>
      <w:proofErr w:type="spellStart"/>
      <w:r w:rsidR="006D2584" w:rsidRPr="007B2C49">
        <w:rPr>
          <w:color w:val="1C1C1C"/>
          <w:sz w:val="28"/>
          <w:szCs w:val="28"/>
        </w:rPr>
        <w:t>немануальный</w:t>
      </w:r>
      <w:proofErr w:type="spellEnd"/>
      <w:r w:rsidR="006D2584" w:rsidRPr="007B2C49">
        <w:rPr>
          <w:color w:val="1C1C1C"/>
          <w:sz w:val="28"/>
          <w:szCs w:val="28"/>
        </w:rPr>
        <w:t xml:space="preserve"> компонент</w:t>
      </w:r>
      <w:r w:rsidR="00B77D47">
        <w:rPr>
          <w:color w:val="1C1C1C"/>
          <w:sz w:val="28"/>
          <w:szCs w:val="28"/>
        </w:rPr>
        <w:t xml:space="preserve"> (</w:t>
      </w:r>
      <w:proofErr w:type="spellStart"/>
      <w:r w:rsidR="00361386">
        <w:rPr>
          <w:color w:val="1C1C1C"/>
          <w:sz w:val="28"/>
          <w:szCs w:val="28"/>
        </w:rPr>
        <w:t>хи</w:t>
      </w:r>
      <w:r w:rsidR="006D2584" w:rsidRPr="007B2C49">
        <w:rPr>
          <w:sz w:val="28"/>
          <w:szCs w:val="28"/>
        </w:rPr>
        <w:t>сюси-до:са</w:t>
      </w:r>
      <w:proofErr w:type="spellEnd"/>
      <w:r w:rsidR="006D2584" w:rsidRPr="007B2C49">
        <w:rPr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非手指動作</w:t>
      </w:r>
      <w:r w:rsidR="00B77D47">
        <w:rPr>
          <w:rFonts w:eastAsia="MS Mincho"/>
          <w:color w:val="1C1C1C"/>
          <w:sz w:val="28"/>
          <w:szCs w:val="28"/>
          <w:lang w:eastAsia="ja-JP"/>
        </w:rPr>
        <w:t>, далее НК</w:t>
      </w:r>
      <w:r w:rsidR="006D2584" w:rsidRPr="007B2C49">
        <w:rPr>
          <w:color w:val="1C1C1C"/>
          <w:sz w:val="28"/>
          <w:szCs w:val="28"/>
        </w:rPr>
        <w:t xml:space="preserve">), в который входят </w:t>
      </w:r>
      <w:proofErr w:type="spellStart"/>
      <w:r w:rsidR="006D2584" w:rsidRPr="007B2C49">
        <w:rPr>
          <w:color w:val="1C1C1C"/>
          <w:sz w:val="28"/>
          <w:szCs w:val="28"/>
        </w:rPr>
        <w:t>маусинг</w:t>
      </w:r>
      <w:proofErr w:type="spellEnd"/>
      <w:r w:rsidR="006D2584" w:rsidRPr="007B2C49">
        <w:rPr>
          <w:color w:val="1C1C1C"/>
          <w:sz w:val="28"/>
          <w:szCs w:val="28"/>
        </w:rPr>
        <w:t xml:space="preserve"> (</w:t>
      </w:r>
      <w:proofErr w:type="spellStart"/>
      <w:r w:rsidR="006D2584" w:rsidRPr="007B2C49">
        <w:rPr>
          <w:sz w:val="28"/>
          <w:szCs w:val="28"/>
        </w:rPr>
        <w:t>ко:ва</w:t>
      </w:r>
      <w:proofErr w:type="spellEnd"/>
      <w:r w:rsidR="006D2584" w:rsidRPr="007B2C49">
        <w:rPr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口話</w:t>
      </w:r>
      <w:r w:rsidR="006D2584" w:rsidRPr="007B2C49">
        <w:rPr>
          <w:color w:val="1C1C1C"/>
          <w:sz w:val="28"/>
          <w:szCs w:val="28"/>
        </w:rPr>
        <w:t>), мимика (</w:t>
      </w:r>
      <w:proofErr w:type="spellStart"/>
      <w:r w:rsidR="006D2584" w:rsidRPr="007B2C49">
        <w:rPr>
          <w:sz w:val="28"/>
          <w:szCs w:val="28"/>
        </w:rPr>
        <w:t>хё:дзё</w:t>
      </w:r>
      <w:proofErr w:type="spellEnd"/>
      <w:r w:rsidR="006D2584" w:rsidRPr="007B2C49">
        <w:rPr>
          <w:sz w:val="28"/>
          <w:szCs w:val="28"/>
        </w:rPr>
        <w:t xml:space="preserve">:,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表情</w:t>
      </w:r>
      <w:r w:rsidR="006D2584" w:rsidRPr="007B2C49">
        <w:rPr>
          <w:color w:val="1C1C1C"/>
          <w:sz w:val="28"/>
          <w:szCs w:val="28"/>
        </w:rPr>
        <w:t>), поворот головы (</w:t>
      </w:r>
      <w:proofErr w:type="spellStart"/>
      <w:r w:rsidR="006D2584" w:rsidRPr="007B2C49">
        <w:rPr>
          <w:sz w:val="28"/>
          <w:szCs w:val="28"/>
        </w:rPr>
        <w:t>катамуки</w:t>
      </w:r>
      <w:proofErr w:type="spellEnd"/>
      <w:r w:rsidR="006D2584" w:rsidRPr="007B2C49">
        <w:rPr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val="en-US" w:eastAsia="ja-JP"/>
        </w:rPr>
        <w:t>傾き</w:t>
      </w:r>
      <w:r w:rsidR="006D2584" w:rsidRPr="007B2C49">
        <w:rPr>
          <w:color w:val="1C1C1C"/>
          <w:sz w:val="28"/>
          <w:szCs w:val="28"/>
        </w:rPr>
        <w:t>) или туловища (</w:t>
      </w:r>
      <w:proofErr w:type="spellStart"/>
      <w:r w:rsidR="006D2584" w:rsidRPr="007B2C49">
        <w:rPr>
          <w:sz w:val="28"/>
          <w:szCs w:val="28"/>
        </w:rPr>
        <w:t>мибури</w:t>
      </w:r>
      <w:proofErr w:type="spellEnd"/>
      <w:r w:rsidR="006D2584" w:rsidRPr="007B2C49">
        <w:rPr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身振り</w:t>
      </w:r>
      <w:r w:rsidR="006D2584" w:rsidRPr="007B2C49">
        <w:rPr>
          <w:color w:val="1C1C1C"/>
          <w:sz w:val="28"/>
          <w:szCs w:val="28"/>
        </w:rPr>
        <w:t xml:space="preserve">) и т.д.. Например, </w:t>
      </w:r>
      <w:proofErr w:type="spellStart"/>
      <w:r w:rsidR="006D2584" w:rsidRPr="007B2C49">
        <w:rPr>
          <w:color w:val="1C1C1C"/>
          <w:sz w:val="28"/>
          <w:szCs w:val="28"/>
        </w:rPr>
        <w:t>маусинг</w:t>
      </w:r>
      <w:proofErr w:type="spellEnd"/>
      <w:r w:rsidR="006D2584" w:rsidRPr="007B2C49">
        <w:rPr>
          <w:color w:val="1C1C1C"/>
          <w:sz w:val="28"/>
          <w:szCs w:val="28"/>
        </w:rPr>
        <w:t xml:space="preserve"> часто используется для снятия жестовой полисемии и омонимии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, поскольку многие синонимичные (равно как и не</w:t>
      </w:r>
      <w:r w:rsidR="00FC7922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синонимичные) понятия выражаются одним и тем же жестом. Однако далеко не все носители пользуются </w:t>
      </w:r>
      <w:proofErr w:type="spellStart"/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маусингом</w:t>
      </w:r>
      <w:proofErr w:type="spellEnd"/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 и </w:t>
      </w:r>
      <w:r w:rsidR="006D2584" w:rsidRPr="001E1170">
        <w:rPr>
          <w:rFonts w:eastAsia="MS Mincho"/>
          <w:color w:val="1C1C1C"/>
          <w:sz w:val="28"/>
          <w:szCs w:val="28"/>
          <w:lang w:eastAsia="ja-JP"/>
        </w:rPr>
        <w:t>вокализацией,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 что зачастую связано с культурной самоидентификацией</w:t>
      </w:r>
      <w:r w:rsidR="00CB6BC2" w:rsidRPr="007B2C49">
        <w:rPr>
          <w:rStyle w:val="ab"/>
          <w:color w:val="1C1C1C"/>
          <w:sz w:val="28"/>
          <w:szCs w:val="28"/>
        </w:rPr>
        <w:footnoteReference w:id="8"/>
      </w:r>
      <w:r w:rsidR="00CB6BC2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Style w:val="ab"/>
          <w:rFonts w:eastAsia="MS Mincho"/>
          <w:color w:val="1C1C1C"/>
          <w:sz w:val="28"/>
          <w:szCs w:val="28"/>
          <w:lang w:eastAsia="ja-JP"/>
        </w:rPr>
        <w:footnoteReference w:id="9"/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.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Также в ЯЖЯ есть </w:t>
      </w:r>
      <w:r w:rsidR="00B77D47">
        <w:rPr>
          <w:rFonts w:eastAsia="MS Mincho"/>
          <w:color w:val="1C1C1C"/>
          <w:sz w:val="28"/>
          <w:szCs w:val="28"/>
          <w:lang w:eastAsia="ja-JP"/>
        </w:rPr>
        <w:t>дактилические знаки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 (</w:t>
      </w:r>
      <w:proofErr w:type="spellStart"/>
      <w:r w:rsidR="006D2584" w:rsidRPr="007B2C49">
        <w:rPr>
          <w:sz w:val="28"/>
          <w:szCs w:val="28"/>
        </w:rPr>
        <w:t>юби-модзи</w:t>
      </w:r>
      <w:proofErr w:type="spellEnd"/>
      <w:r w:rsidR="006D2584" w:rsidRPr="007B2C49">
        <w:rPr>
          <w:sz w:val="28"/>
          <w:szCs w:val="28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指文字</w:t>
      </w:r>
      <w:r w:rsidR="00B77D47">
        <w:rPr>
          <w:rFonts w:eastAsia="MS Mincho"/>
          <w:color w:val="1C1C1C"/>
          <w:sz w:val="28"/>
          <w:szCs w:val="28"/>
          <w:lang w:eastAsia="ja-JP"/>
        </w:rPr>
        <w:t>, далее ДЗ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), соответствующие знакам японской азбуки </w:t>
      </w:r>
      <w:proofErr w:type="spellStart"/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кана</w:t>
      </w:r>
      <w:proofErr w:type="spellEnd"/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. К </w:t>
      </w:r>
      <w:proofErr w:type="spellStart"/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дактилированию</w:t>
      </w:r>
      <w:proofErr w:type="spellEnd"/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 носители прибегают для обозначения заимствований, имён собственных и в процессе обучения новым словам</w:t>
      </w:r>
      <w:r w:rsidR="00CB6BC2" w:rsidRPr="007B2C49">
        <w:rPr>
          <w:rStyle w:val="ab"/>
          <w:rFonts w:eastAsia="MS Mincho"/>
          <w:color w:val="1C1C1C"/>
          <w:sz w:val="28"/>
          <w:szCs w:val="28"/>
          <w:lang w:eastAsia="ja-JP"/>
        </w:rPr>
        <w:footnoteReference w:id="10"/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. </w:t>
      </w:r>
    </w:p>
    <w:p w14:paraId="5F7F0DE1" w14:textId="2323CEA1" w:rsidR="006D2584" w:rsidRPr="007B2C49" w:rsidRDefault="006D2584" w:rsidP="00AF3B70">
      <w:pPr>
        <w:tabs>
          <w:tab w:val="left" w:pos="6700"/>
        </w:tabs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Поскольку ЯЖЯ во многом связан с японским языком, его носители активно используют в своей речи иероглифику. В целях экономии языковых </w:t>
      </w:r>
      <w:r w:rsidRPr="007B2C49">
        <w:rPr>
          <w:rFonts w:eastAsia="MS Mincho"/>
          <w:color w:val="1C1C1C"/>
          <w:sz w:val="28"/>
          <w:szCs w:val="28"/>
          <w:lang w:eastAsia="ja-JP"/>
        </w:rPr>
        <w:lastRenderedPageBreak/>
        <w:t xml:space="preserve">средств и конкретизации понятий вводятся определённые жесты, </w:t>
      </w:r>
      <w:r w:rsidRPr="007B2C49">
        <w:rPr>
          <w:rFonts w:eastAsia="MS Mincho"/>
          <w:sz w:val="28"/>
          <w:szCs w:val="28"/>
          <w:lang w:eastAsia="ja-JP"/>
        </w:rPr>
        <w:t>повторяющие форму китайских иероглифов кандзи.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 Они также используются для обозначения топонимов и антропонимов. </w:t>
      </w:r>
    </w:p>
    <w:p w14:paraId="28445E5C" w14:textId="77777777" w:rsidR="00EF18C0" w:rsidRPr="007B2C49" w:rsidRDefault="00EF18C0" w:rsidP="00AF3B70">
      <w:pPr>
        <w:spacing w:line="360" w:lineRule="auto"/>
      </w:pPr>
    </w:p>
    <w:p w14:paraId="61E4BF4B" w14:textId="3D3A7AD8" w:rsidR="006D2584" w:rsidRPr="007B2C49" w:rsidRDefault="006D2584" w:rsidP="00AF3B70">
      <w:pPr>
        <w:spacing w:line="360" w:lineRule="auto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>1.</w:t>
      </w:r>
      <w:r w:rsidR="006E5EE1" w:rsidRPr="007B2C49">
        <w:rPr>
          <w:rFonts w:eastAsia="MS Mincho"/>
          <w:b/>
          <w:sz w:val="32"/>
          <w:szCs w:val="32"/>
          <w:lang w:eastAsia="ja-JP"/>
        </w:rPr>
        <w:t>1.</w:t>
      </w:r>
      <w:r w:rsidRPr="007B2C49">
        <w:rPr>
          <w:rFonts w:eastAsia="MS Mincho"/>
          <w:b/>
          <w:sz w:val="32"/>
          <w:szCs w:val="32"/>
          <w:lang w:eastAsia="ja-JP"/>
        </w:rPr>
        <w:t xml:space="preserve"> </w:t>
      </w:r>
      <w:r w:rsidR="00693C61">
        <w:rPr>
          <w:rFonts w:eastAsia="MS Mincho"/>
          <w:b/>
          <w:sz w:val="32"/>
          <w:szCs w:val="32"/>
          <w:lang w:eastAsia="ja-JP"/>
        </w:rPr>
        <w:t>Фонологическая структура</w:t>
      </w:r>
      <w:r w:rsidRPr="007B2C49">
        <w:rPr>
          <w:rFonts w:eastAsia="MS Mincho"/>
          <w:b/>
          <w:sz w:val="32"/>
          <w:szCs w:val="32"/>
          <w:lang w:eastAsia="ja-JP"/>
        </w:rPr>
        <w:t xml:space="preserve"> ЯЖЯ</w:t>
      </w:r>
    </w:p>
    <w:p w14:paraId="1F8B9237" w14:textId="77777777" w:rsidR="006D2584" w:rsidRPr="007B2C49" w:rsidRDefault="006D2584" w:rsidP="00AF3B70">
      <w:pPr>
        <w:spacing w:line="360" w:lineRule="auto"/>
        <w:rPr>
          <w:rFonts w:eastAsia="MS Mincho"/>
          <w:sz w:val="28"/>
          <w:szCs w:val="28"/>
          <w:lang w:eastAsia="ja-JP"/>
        </w:rPr>
      </w:pPr>
    </w:p>
    <w:p w14:paraId="587985F1" w14:textId="77777777" w:rsidR="00BA283C" w:rsidRDefault="006D2584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Несмотря на то, что план выражения в ЖЯ является визуальным, а не фонетическим, как в </w:t>
      </w:r>
      <w:r w:rsidR="00F04A80" w:rsidRPr="007B2C49">
        <w:rPr>
          <w:rFonts w:eastAsia="MS Mincho"/>
          <w:sz w:val="28"/>
          <w:szCs w:val="28"/>
          <w:lang w:eastAsia="ja-JP"/>
        </w:rPr>
        <w:t xml:space="preserve">звучащих </w:t>
      </w:r>
      <w:r w:rsidRPr="007B2C49">
        <w:rPr>
          <w:rFonts w:eastAsia="MS Mincho"/>
          <w:sz w:val="28"/>
          <w:szCs w:val="28"/>
          <w:lang w:eastAsia="ja-JP"/>
        </w:rPr>
        <w:t>языках, в лингвистике ЖЯ основательно прижился термин «фонология жеста». Под этим термином понимается система неделимых единиц («фонем», также предлагался термин «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хиремы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»), в совокупности образующих единицы более высокого уровня, а именно жесты. </w:t>
      </w:r>
      <w:r w:rsidR="00CB2717" w:rsidRPr="007B2C49">
        <w:rPr>
          <w:rFonts w:eastAsia="MS Mincho"/>
          <w:sz w:val="28"/>
          <w:szCs w:val="28"/>
          <w:lang w:eastAsia="ja-JP"/>
        </w:rPr>
        <w:t>Мы же по причинам, изложенным в данной главе, применительно к жестовым языкам в дальнейшем будем употреблять термин «жестовый параметр».</w:t>
      </w:r>
      <w:r w:rsidR="00BA283C">
        <w:rPr>
          <w:rFonts w:eastAsia="MS Mincho"/>
          <w:sz w:val="28"/>
          <w:szCs w:val="28"/>
          <w:lang w:eastAsia="ja-JP"/>
        </w:rPr>
        <w:t xml:space="preserve"> </w:t>
      </w:r>
    </w:p>
    <w:p w14:paraId="4C08621F" w14:textId="77777777" w:rsidR="004A7DDC" w:rsidRDefault="00BA283C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В настоящей работе мы будем пользоваться следующими видами транскрипции и нотации: </w:t>
      </w:r>
    </w:p>
    <w:p w14:paraId="0A2C2C82" w14:textId="1859F3A5" w:rsidR="004A7DDC" w:rsidRDefault="00BA283C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а)</w:t>
      </w:r>
      <w:r w:rsidR="004A7DDC">
        <w:rPr>
          <w:rFonts w:eastAsia="MS Mincho"/>
          <w:sz w:val="28"/>
          <w:szCs w:val="28"/>
          <w:lang w:eastAsia="ja-JP"/>
        </w:rPr>
        <w:t xml:space="preserve"> для обозначения лексем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4A7DDC">
        <w:rPr>
          <w:rFonts w:eastAsia="MS Mincho"/>
          <w:sz w:val="28"/>
          <w:szCs w:val="28"/>
          <w:lang w:eastAsia="ja-JP"/>
        </w:rPr>
        <w:t xml:space="preserve">и фонем </w:t>
      </w:r>
      <w:r>
        <w:rPr>
          <w:rFonts w:eastAsia="MS Mincho"/>
          <w:sz w:val="28"/>
          <w:szCs w:val="28"/>
          <w:lang w:eastAsia="ja-JP"/>
        </w:rPr>
        <w:t>японского языка будет применяться транскрипция Международной Фонетической Ассоциации (МФА)</w:t>
      </w:r>
      <w:r w:rsidR="004A7DDC">
        <w:rPr>
          <w:rFonts w:eastAsia="MS Mincho"/>
          <w:sz w:val="28"/>
          <w:szCs w:val="28"/>
          <w:lang w:eastAsia="ja-JP"/>
        </w:rPr>
        <w:t xml:space="preserve"> в квадратных скобках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4A7DDC">
        <w:rPr>
          <w:rFonts w:eastAsia="MS Mincho"/>
          <w:sz w:val="28"/>
          <w:szCs w:val="28"/>
          <w:lang w:eastAsia="ja-JP"/>
        </w:rPr>
        <w:t xml:space="preserve">[ ] </w:t>
      </w:r>
    </w:p>
    <w:p w14:paraId="2E4BC669" w14:textId="45516D35" w:rsidR="00BA283C" w:rsidRDefault="00BA283C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б) для обозначения жестов ЯЖЯ </w:t>
      </w:r>
      <w:r w:rsidR="004A7DDC">
        <w:rPr>
          <w:rFonts w:eastAsia="MS Mincho"/>
          <w:sz w:val="28"/>
          <w:szCs w:val="28"/>
          <w:lang w:eastAsia="ja-JP"/>
        </w:rPr>
        <w:t xml:space="preserve">мы будем использовать </w:t>
      </w:r>
      <w:r w:rsidR="0009360C">
        <w:rPr>
          <w:rFonts w:eastAsia="MS Mincho"/>
          <w:sz w:val="28"/>
          <w:szCs w:val="28"/>
          <w:lang w:eastAsia="ja-JP"/>
        </w:rPr>
        <w:t xml:space="preserve">1) </w:t>
      </w:r>
      <w:r w:rsidR="004A7DDC">
        <w:rPr>
          <w:rFonts w:eastAsia="MS Mincho"/>
          <w:sz w:val="28"/>
          <w:szCs w:val="28"/>
          <w:lang w:eastAsia="ja-JP"/>
        </w:rPr>
        <w:t xml:space="preserve">их условный перевод на японский </w:t>
      </w:r>
      <w:r w:rsidR="0009360C">
        <w:rPr>
          <w:rFonts w:eastAsia="MS Mincho"/>
          <w:sz w:val="28"/>
          <w:szCs w:val="28"/>
          <w:lang w:eastAsia="ja-JP"/>
        </w:rPr>
        <w:t xml:space="preserve">(оригинальное написание с транскрипцией по системе Поливанова) </w:t>
      </w:r>
      <w:r w:rsidR="00E1649D">
        <w:rPr>
          <w:rFonts w:eastAsia="MS Mincho"/>
          <w:sz w:val="28"/>
          <w:szCs w:val="28"/>
          <w:lang w:eastAsia="ja-JP"/>
        </w:rPr>
        <w:t xml:space="preserve">и русский </w:t>
      </w:r>
      <w:r w:rsidR="004A7DDC">
        <w:rPr>
          <w:rFonts w:eastAsia="MS Mincho"/>
          <w:sz w:val="28"/>
          <w:szCs w:val="28"/>
          <w:lang w:eastAsia="ja-JP"/>
        </w:rPr>
        <w:t>язык</w:t>
      </w:r>
      <w:r w:rsidR="00E1649D">
        <w:rPr>
          <w:rFonts w:eastAsia="MS Mincho"/>
          <w:sz w:val="28"/>
          <w:szCs w:val="28"/>
          <w:lang w:eastAsia="ja-JP"/>
        </w:rPr>
        <w:t>и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09360C">
        <w:rPr>
          <w:rFonts w:eastAsia="MS Mincho"/>
          <w:sz w:val="28"/>
          <w:szCs w:val="28"/>
          <w:lang w:eastAsia="ja-JP"/>
        </w:rPr>
        <w:t>и косые черты / /</w:t>
      </w:r>
      <w:r w:rsidR="004A7DDC">
        <w:rPr>
          <w:rFonts w:eastAsia="MS Mincho"/>
          <w:sz w:val="28"/>
          <w:szCs w:val="28"/>
          <w:lang w:eastAsia="ja-JP"/>
        </w:rPr>
        <w:t xml:space="preserve"> </w:t>
      </w:r>
      <w:r w:rsidR="0009360C">
        <w:rPr>
          <w:rFonts w:eastAsia="MS Mincho"/>
          <w:sz w:val="28"/>
          <w:szCs w:val="28"/>
          <w:lang w:eastAsia="ja-JP"/>
        </w:rPr>
        <w:t xml:space="preserve">2) </w:t>
      </w:r>
      <w:r w:rsidR="004A7DDC">
        <w:rPr>
          <w:rFonts w:eastAsia="MS Mincho"/>
          <w:sz w:val="28"/>
          <w:szCs w:val="28"/>
          <w:lang w:eastAsia="ja-JP"/>
        </w:rPr>
        <w:t xml:space="preserve">фотографии </w:t>
      </w:r>
      <w:r w:rsidR="0009360C">
        <w:rPr>
          <w:rFonts w:eastAsia="MS Mincho"/>
          <w:sz w:val="28"/>
          <w:szCs w:val="28"/>
          <w:lang w:eastAsia="ja-JP"/>
        </w:rPr>
        <w:t xml:space="preserve">3) </w:t>
      </w:r>
      <w:r w:rsidR="004A7DDC">
        <w:rPr>
          <w:rFonts w:eastAsia="MS Mincho"/>
          <w:sz w:val="28"/>
          <w:szCs w:val="28"/>
          <w:lang w:eastAsia="ja-JP"/>
        </w:rPr>
        <w:t>некоторые виды нотации (см. раздел 1.2.)</w:t>
      </w:r>
      <w:r w:rsidR="0009360C">
        <w:rPr>
          <w:rFonts w:eastAsia="MS Mincho"/>
          <w:sz w:val="28"/>
          <w:szCs w:val="28"/>
          <w:lang w:eastAsia="ja-JP"/>
        </w:rPr>
        <w:t xml:space="preserve"> </w:t>
      </w:r>
    </w:p>
    <w:p w14:paraId="05094BCD" w14:textId="08080E1A" w:rsidR="004A7DDC" w:rsidRPr="009A0F15" w:rsidRDefault="004A7DDC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в) для обозначения жестовых параметров будут в зависимости от конкретного примера использоваться</w:t>
      </w:r>
      <w:r w:rsidR="0009360C">
        <w:rPr>
          <w:rFonts w:eastAsia="MS Mincho"/>
          <w:sz w:val="28"/>
          <w:szCs w:val="28"/>
          <w:lang w:eastAsia="ja-JP"/>
        </w:rPr>
        <w:t xml:space="preserve"> 1) нотация 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 2)</w:t>
      </w:r>
      <w:r>
        <w:rPr>
          <w:rFonts w:eastAsia="MS Mincho"/>
          <w:sz w:val="28"/>
          <w:szCs w:val="28"/>
          <w:lang w:eastAsia="ja-JP"/>
        </w:rPr>
        <w:t xml:space="preserve"> знаки японской азбуки </w:t>
      </w:r>
      <w:proofErr w:type="spellStart"/>
      <w:r>
        <w:rPr>
          <w:rFonts w:eastAsia="MS Mincho"/>
          <w:sz w:val="28"/>
          <w:szCs w:val="28"/>
          <w:lang w:eastAsia="ja-JP"/>
        </w:rPr>
        <w:t>кана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 или </w:t>
      </w:r>
      <w:r w:rsidR="0009360C">
        <w:rPr>
          <w:rFonts w:eastAsia="MS Mincho"/>
          <w:sz w:val="28"/>
          <w:szCs w:val="28"/>
          <w:lang w:eastAsia="ja-JP"/>
        </w:rPr>
        <w:t xml:space="preserve">3) </w:t>
      </w:r>
      <w:r>
        <w:rPr>
          <w:rFonts w:eastAsia="MS Mincho"/>
          <w:sz w:val="28"/>
          <w:szCs w:val="28"/>
          <w:lang w:eastAsia="ja-JP"/>
        </w:rPr>
        <w:t xml:space="preserve">описание на русском языке в квадратных скобках </w:t>
      </w:r>
      <w:r w:rsidRPr="009A0F15">
        <w:rPr>
          <w:rFonts w:eastAsia="MS Mincho"/>
          <w:sz w:val="28"/>
          <w:szCs w:val="28"/>
          <w:lang w:eastAsia="ja-JP"/>
        </w:rPr>
        <w:t>[ ]</w:t>
      </w:r>
    </w:p>
    <w:p w14:paraId="4DE4CDE4" w14:textId="5DBB9292" w:rsidR="00E1649D" w:rsidRPr="009A0F15" w:rsidRDefault="00E1649D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9A0F15">
        <w:rPr>
          <w:rFonts w:eastAsia="MS Mincho"/>
          <w:sz w:val="28"/>
          <w:szCs w:val="28"/>
          <w:lang w:eastAsia="ja-JP"/>
        </w:rPr>
        <w:t xml:space="preserve">г) для обозначения японских терминов будут использоваться транскрипция по системе Поливанова и оригинальное написание </w:t>
      </w:r>
    </w:p>
    <w:p w14:paraId="4C74D6F1" w14:textId="2223DEA2" w:rsidR="006D2584" w:rsidRPr="002C4A20" w:rsidRDefault="00E1649D" w:rsidP="00BA283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Итак, р</w:t>
      </w:r>
      <w:r w:rsidR="006D2584" w:rsidRPr="007B2C49">
        <w:rPr>
          <w:rFonts w:eastAsia="MS Mincho"/>
          <w:sz w:val="28"/>
          <w:szCs w:val="28"/>
          <w:lang w:eastAsia="ja-JP"/>
        </w:rPr>
        <w:t xml:space="preserve">ассмотрим следующую минимальную пару: в японском языке есть слова </w:t>
      </w:r>
      <w:r w:rsidR="00BA283C" w:rsidRPr="009A0F15">
        <w:rPr>
          <w:rFonts w:ascii="MS Mincho" w:eastAsia="MS Mincho" w:hAnsi="MS Mincho" w:cs="MS Mincho"/>
          <w:sz w:val="28"/>
          <w:szCs w:val="28"/>
          <w:lang w:eastAsia="ja-JP"/>
        </w:rPr>
        <w:t>[</w:t>
      </w:r>
      <w:proofErr w:type="spellStart"/>
      <w:r w:rsidR="006D2584" w:rsidRPr="007B2C49">
        <w:rPr>
          <w:rFonts w:eastAsia="MS Mincho"/>
          <w:sz w:val="28"/>
          <w:szCs w:val="28"/>
          <w:lang w:val="en-US" w:eastAsia="ja-JP"/>
        </w:rPr>
        <w:t>kasa</w:t>
      </w:r>
      <w:proofErr w:type="spellEnd"/>
      <w:r w:rsidR="00BA283C" w:rsidRPr="009A0F15">
        <w:rPr>
          <w:rFonts w:eastAsia="MS Mincho"/>
          <w:sz w:val="28"/>
          <w:szCs w:val="28"/>
          <w:lang w:eastAsia="ja-JP"/>
        </w:rPr>
        <w:t>]</w:t>
      </w:r>
      <w:r w:rsidR="00BA283C">
        <w:rPr>
          <w:rFonts w:eastAsia="MS Mincho" w:hint="eastAsia"/>
          <w:sz w:val="28"/>
          <w:szCs w:val="28"/>
          <w:lang w:eastAsia="ja-JP"/>
        </w:rPr>
        <w:t xml:space="preserve"> </w:t>
      </w:r>
      <w:r w:rsidR="00BA283C">
        <w:rPr>
          <w:rFonts w:eastAsia="MS Mincho"/>
          <w:sz w:val="28"/>
          <w:szCs w:val="28"/>
          <w:lang w:eastAsia="ja-JP"/>
        </w:rPr>
        <w:t>и [</w:t>
      </w:r>
      <w:r w:rsidR="006D2584" w:rsidRPr="007B2C49">
        <w:rPr>
          <w:rFonts w:eastAsia="MS Mincho"/>
          <w:sz w:val="28"/>
          <w:szCs w:val="28"/>
          <w:lang w:val="en-US" w:eastAsia="ja-JP"/>
        </w:rPr>
        <w:t>kata</w:t>
      </w:r>
      <w:r w:rsidR="00BA283C">
        <w:rPr>
          <w:rFonts w:ascii="MS Mincho" w:eastAsia="MS Mincho" w:hAnsi="MS Mincho" w:cs="MS Mincho" w:hint="eastAsia"/>
          <w:sz w:val="28"/>
          <w:szCs w:val="28"/>
          <w:lang w:eastAsia="ja-JP"/>
        </w:rPr>
        <w:t>]</w:t>
      </w:r>
      <w:r w:rsidR="006D2584" w:rsidRPr="007B2C49">
        <w:rPr>
          <w:rFonts w:eastAsia="MS Mincho"/>
          <w:sz w:val="28"/>
          <w:szCs w:val="28"/>
          <w:lang w:eastAsia="ja-JP"/>
        </w:rPr>
        <w:t>, каждое из которых состоит из</w:t>
      </w:r>
      <w:r w:rsidR="00CB2717" w:rsidRPr="007B2C49">
        <w:rPr>
          <w:rFonts w:eastAsia="MS Mincho"/>
          <w:sz w:val="28"/>
          <w:szCs w:val="28"/>
          <w:lang w:eastAsia="ja-JP"/>
        </w:rPr>
        <w:t xml:space="preserve"> четырёх фонем</w:t>
      </w:r>
      <w:r w:rsidR="006D2584" w:rsidRPr="007B2C49">
        <w:rPr>
          <w:rFonts w:eastAsia="MS Mincho"/>
          <w:sz w:val="28"/>
          <w:szCs w:val="28"/>
          <w:lang w:eastAsia="ja-JP"/>
        </w:rPr>
        <w:t xml:space="preserve">. Ни </w:t>
      </w:r>
      <w:r w:rsidR="006D2584" w:rsidRPr="007B2C49">
        <w:rPr>
          <w:rFonts w:eastAsia="MS Mincho"/>
          <w:sz w:val="28"/>
          <w:szCs w:val="28"/>
          <w:lang w:eastAsia="ja-JP"/>
        </w:rPr>
        <w:lastRenderedPageBreak/>
        <w:t>одна из этих фонем сама по себе не является значащей едини</w:t>
      </w:r>
      <w:r w:rsidR="004A7DDC">
        <w:rPr>
          <w:rFonts w:eastAsia="MS Mincho"/>
          <w:sz w:val="28"/>
          <w:szCs w:val="28"/>
          <w:lang w:eastAsia="ja-JP"/>
        </w:rPr>
        <w:t xml:space="preserve">цей. Однако переставив местами </w:t>
      </w:r>
      <w:r w:rsidR="004A7DDC" w:rsidRPr="009A0F15">
        <w:rPr>
          <w:rFonts w:eastAsia="MS Mincho"/>
          <w:sz w:val="28"/>
          <w:szCs w:val="28"/>
          <w:lang w:eastAsia="ja-JP"/>
        </w:rPr>
        <w:t>[</w:t>
      </w:r>
      <w:r w:rsidR="006D2584" w:rsidRPr="007B2C49">
        <w:rPr>
          <w:rFonts w:eastAsia="MS Mincho"/>
          <w:sz w:val="28"/>
          <w:szCs w:val="28"/>
          <w:lang w:val="en-US" w:eastAsia="ja-JP"/>
        </w:rPr>
        <w:t>t</w:t>
      </w:r>
      <w:r w:rsidR="004A7DDC">
        <w:rPr>
          <w:rFonts w:eastAsia="MS Mincho"/>
          <w:sz w:val="28"/>
          <w:szCs w:val="28"/>
          <w:lang w:eastAsia="ja-JP"/>
        </w:rPr>
        <w:t>] и [</w:t>
      </w:r>
      <w:r w:rsidR="006D2584" w:rsidRPr="007B2C49">
        <w:rPr>
          <w:rFonts w:eastAsia="MS Mincho"/>
          <w:sz w:val="28"/>
          <w:szCs w:val="28"/>
          <w:lang w:val="en-US" w:eastAsia="ja-JP"/>
        </w:rPr>
        <w:t>s</w:t>
      </w:r>
      <w:r w:rsidR="004A7DDC">
        <w:rPr>
          <w:rFonts w:eastAsia="MS Mincho"/>
          <w:sz w:val="28"/>
          <w:szCs w:val="28"/>
          <w:lang w:eastAsia="ja-JP"/>
        </w:rPr>
        <w:t>]</w:t>
      </w:r>
      <w:r w:rsidR="006D2584" w:rsidRPr="007B2C49">
        <w:rPr>
          <w:rFonts w:eastAsia="MS Mincho"/>
          <w:sz w:val="28"/>
          <w:szCs w:val="28"/>
          <w:lang w:eastAsia="ja-JP"/>
        </w:rPr>
        <w:t xml:space="preserve"> в этих словах, мы получим совершенно разные лексемы. Таким образом, эти фонемы являются фонологически значимыми или смыслоразличительными. Данный пример вполне соответствует принятой в традиционной лингвистике точке зрения на структуру звучащих языков</w:t>
      </w:r>
      <w:r w:rsidR="00CB2717" w:rsidRPr="007B2C49">
        <w:rPr>
          <w:rFonts w:eastAsia="MS Mincho"/>
          <w:sz w:val="28"/>
          <w:szCs w:val="28"/>
          <w:lang w:eastAsia="ja-JP"/>
        </w:rPr>
        <w:t xml:space="preserve"> </w:t>
      </w:r>
      <w:r w:rsidR="00CB2717" w:rsidRPr="007B2C49">
        <w:rPr>
          <w:rStyle w:val="ab"/>
          <w:rFonts w:eastAsia="MS Mincho"/>
          <w:sz w:val="28"/>
          <w:szCs w:val="28"/>
          <w:lang w:eastAsia="ja-JP"/>
        </w:rPr>
        <w:footnoteReference w:id="11"/>
      </w:r>
      <w:r w:rsidR="006D2584"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3966AF52" w14:textId="5D9D2E76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Первым, кто выдвинул фонологическую теорию жеста, был профессор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Галлодетского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университета Уильям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младший (</w:t>
      </w:r>
      <w:r w:rsidRPr="007B2C49">
        <w:rPr>
          <w:rFonts w:eastAsia="MS Mincho"/>
          <w:sz w:val="28"/>
          <w:szCs w:val="28"/>
          <w:lang w:val="en-US" w:eastAsia="ja-JP"/>
        </w:rPr>
        <w:t>William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C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Stokoe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val="en-US" w:eastAsia="ja-JP"/>
        </w:rPr>
        <w:t>Jr</w:t>
      </w:r>
      <w:r w:rsidRPr="007B2C49">
        <w:rPr>
          <w:rFonts w:eastAsia="MS Mincho"/>
          <w:sz w:val="28"/>
          <w:szCs w:val="28"/>
          <w:lang w:eastAsia="ja-JP"/>
        </w:rPr>
        <w:t>). В своей монографии «Структура жестового языка» он предложил выделить в жестовом языке минимальные незначащие единицы, подобные фонемам, которые назвал «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хиремами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» (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chereme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Style w:val="ab"/>
          <w:rFonts w:eastAsia="MS Mincho"/>
          <w:sz w:val="28"/>
          <w:szCs w:val="28"/>
          <w:lang w:eastAsia="ja-JP"/>
        </w:rPr>
        <w:footnoteReference w:id="12"/>
      </w:r>
      <w:r w:rsidRPr="007B2C49">
        <w:rPr>
          <w:rFonts w:eastAsia="MS Mincho"/>
          <w:sz w:val="28"/>
          <w:szCs w:val="28"/>
          <w:lang w:eastAsia="ja-JP"/>
        </w:rPr>
        <w:t>. По</w:t>
      </w:r>
      <w:r w:rsidR="00101CC2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теории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, замена одной из таких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хирем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в составе жеста, входящего в минимальную пару, способна полностью изменить его семантику</w:t>
      </w:r>
      <w:r w:rsidR="00F241D6" w:rsidRPr="007B2C49">
        <w:rPr>
          <w:rStyle w:val="ab"/>
          <w:rFonts w:eastAsia="MS Mincho"/>
          <w:sz w:val="28"/>
          <w:szCs w:val="28"/>
          <w:lang w:eastAsia="ja-JP"/>
        </w:rPr>
        <w:footnoteReference w:id="13"/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347F31EE" w14:textId="73690744" w:rsidR="00997983" w:rsidRPr="007B2C49" w:rsidRDefault="006009C6" w:rsidP="00391A8A">
      <w:pPr>
        <w:spacing w:line="360" w:lineRule="auto"/>
        <w:ind w:firstLine="567"/>
        <w:jc w:val="both"/>
        <w:rPr>
          <w:color w:val="1C1C1C"/>
          <w:sz w:val="28"/>
          <w:szCs w:val="28"/>
        </w:rPr>
      </w:pPr>
      <w:proofErr w:type="spellStart"/>
      <w:r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выделил </w:t>
      </w:r>
      <w:r w:rsidR="006D2584" w:rsidRPr="007B2C49">
        <w:rPr>
          <w:rFonts w:eastAsia="MS Mincho"/>
          <w:sz w:val="28"/>
          <w:szCs w:val="28"/>
          <w:lang w:eastAsia="ja-JP"/>
        </w:rPr>
        <w:t xml:space="preserve">четыре основных элемента в составе жеста, которые уже упоминались выше, а именно: </w:t>
      </w:r>
      <w:r w:rsidR="004A7DDC">
        <w:rPr>
          <w:color w:val="1C1C1C"/>
          <w:sz w:val="28"/>
          <w:szCs w:val="28"/>
        </w:rPr>
        <w:t>конфигурация (</w:t>
      </w:r>
      <w:proofErr w:type="spellStart"/>
      <w:r w:rsidR="004A7DDC">
        <w:rPr>
          <w:color w:val="1C1C1C"/>
          <w:sz w:val="28"/>
          <w:szCs w:val="28"/>
        </w:rPr>
        <w:t>сюкэй</w:t>
      </w:r>
      <w:proofErr w:type="spellEnd"/>
      <w:r w:rsidR="004A7DDC">
        <w:rPr>
          <w:color w:val="1C1C1C"/>
          <w:sz w:val="28"/>
          <w:szCs w:val="28"/>
        </w:rPr>
        <w:t>,</w:t>
      </w:r>
      <w:r w:rsidR="006D2584" w:rsidRPr="007B2C49">
        <w:rPr>
          <w:color w:val="1C1C1C"/>
          <w:sz w:val="28"/>
          <w:szCs w:val="28"/>
        </w:rPr>
        <w:t xml:space="preserve">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手型</w:t>
      </w:r>
      <w:r w:rsidR="004A7DDC">
        <w:rPr>
          <w:color w:val="1C1C1C"/>
          <w:sz w:val="28"/>
          <w:szCs w:val="28"/>
        </w:rPr>
        <w:t>), локализация (</w:t>
      </w:r>
      <w:proofErr w:type="spellStart"/>
      <w:r w:rsidR="004A7DDC">
        <w:rPr>
          <w:color w:val="1C1C1C"/>
          <w:sz w:val="28"/>
          <w:szCs w:val="28"/>
        </w:rPr>
        <w:t>ити</w:t>
      </w:r>
      <w:proofErr w:type="spellEnd"/>
      <w:r w:rsidR="004A7DDC">
        <w:rPr>
          <w:color w:val="1C1C1C"/>
          <w:sz w:val="28"/>
          <w:szCs w:val="28"/>
        </w:rPr>
        <w:t>,</w:t>
      </w:r>
      <w:r w:rsidR="006D2584" w:rsidRPr="007B2C49">
        <w:rPr>
          <w:color w:val="1C1C1C"/>
          <w:sz w:val="28"/>
          <w:szCs w:val="28"/>
        </w:rPr>
        <w:t xml:space="preserve">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位置</w:t>
      </w:r>
      <w:r w:rsidR="006D2584" w:rsidRPr="007B2C49">
        <w:rPr>
          <w:color w:val="1C1C1C"/>
          <w:sz w:val="28"/>
          <w:szCs w:val="28"/>
        </w:rPr>
        <w:t xml:space="preserve">), ориентация (тэ-но </w:t>
      </w:r>
      <w:proofErr w:type="spellStart"/>
      <w:r w:rsidR="006D2584" w:rsidRPr="007B2C49">
        <w:rPr>
          <w:color w:val="1C1C1C"/>
          <w:sz w:val="28"/>
          <w:szCs w:val="28"/>
        </w:rPr>
        <w:t>хир</w:t>
      </w:r>
      <w:r w:rsidR="004A7DDC">
        <w:rPr>
          <w:color w:val="1C1C1C"/>
          <w:sz w:val="28"/>
          <w:szCs w:val="28"/>
        </w:rPr>
        <w:t>а</w:t>
      </w:r>
      <w:proofErr w:type="spellEnd"/>
      <w:r w:rsidR="004A7DDC">
        <w:rPr>
          <w:color w:val="1C1C1C"/>
          <w:sz w:val="28"/>
          <w:szCs w:val="28"/>
        </w:rPr>
        <w:t>-но муки,</w:t>
      </w:r>
      <w:r w:rsidR="006D2584" w:rsidRPr="007B2C49">
        <w:rPr>
          <w:color w:val="1C1C1C"/>
          <w:sz w:val="28"/>
          <w:szCs w:val="28"/>
        </w:rPr>
        <w:t xml:space="preserve">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手のひらの向き</w:t>
      </w:r>
      <w:r w:rsidR="004A7DDC">
        <w:rPr>
          <w:color w:val="1C1C1C"/>
          <w:sz w:val="28"/>
          <w:szCs w:val="28"/>
        </w:rPr>
        <w:t>) и движение (</w:t>
      </w:r>
      <w:proofErr w:type="spellStart"/>
      <w:r w:rsidR="004A7DDC">
        <w:rPr>
          <w:color w:val="1C1C1C"/>
          <w:sz w:val="28"/>
          <w:szCs w:val="28"/>
        </w:rPr>
        <w:t>угоки</w:t>
      </w:r>
      <w:proofErr w:type="spellEnd"/>
      <w:r w:rsidR="004A7DDC">
        <w:rPr>
          <w:color w:val="1C1C1C"/>
          <w:sz w:val="28"/>
          <w:szCs w:val="28"/>
        </w:rPr>
        <w:t>,</w:t>
      </w:r>
      <w:r w:rsidR="006D2584" w:rsidRPr="007B2C49">
        <w:rPr>
          <w:color w:val="1C1C1C"/>
          <w:sz w:val="28"/>
          <w:szCs w:val="28"/>
        </w:rPr>
        <w:t xml:space="preserve">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動き</w:t>
      </w:r>
      <w:r w:rsidR="006D2584" w:rsidRPr="007B2C49">
        <w:rPr>
          <w:color w:val="1C1C1C"/>
          <w:sz w:val="28"/>
          <w:szCs w:val="28"/>
        </w:rPr>
        <w:t xml:space="preserve">). Представим такие минимальные пары на </w:t>
      </w:r>
      <w:proofErr w:type="spellStart"/>
      <w:r w:rsidR="006D2584" w:rsidRPr="007B2C49">
        <w:rPr>
          <w:color w:val="1C1C1C"/>
          <w:sz w:val="28"/>
          <w:szCs w:val="28"/>
        </w:rPr>
        <w:t>ЯЖЯ</w:t>
      </w:r>
      <w:proofErr w:type="spellEnd"/>
      <w:r w:rsidR="006D2584" w:rsidRPr="007B2C49">
        <w:rPr>
          <w:color w:val="1C1C1C"/>
          <w:sz w:val="28"/>
          <w:szCs w:val="28"/>
        </w:rPr>
        <w:t>:</w:t>
      </w:r>
    </w:p>
    <w:p w14:paraId="3E2B0389" w14:textId="77777777" w:rsidR="00DB75C3" w:rsidRDefault="006D2584" w:rsidP="00DB75C3">
      <w:pPr>
        <w:spacing w:line="360" w:lineRule="auto"/>
        <w:ind w:firstLine="567"/>
        <w:jc w:val="center"/>
        <w:rPr>
          <w:b/>
          <w:color w:val="1C1C1C"/>
          <w:sz w:val="28"/>
          <w:szCs w:val="28"/>
        </w:rPr>
      </w:pPr>
      <w:r w:rsidRPr="007B2C49">
        <w:rPr>
          <w:b/>
          <w:color w:val="1C1C1C"/>
          <w:sz w:val="28"/>
          <w:szCs w:val="28"/>
        </w:rPr>
        <w:t>Локализация:</w:t>
      </w:r>
    </w:p>
    <w:p w14:paraId="592B8621" w14:textId="3281C049" w:rsidR="006D2584" w:rsidRPr="00DB75C3" w:rsidRDefault="00DB75C3" w:rsidP="00DB75C3">
      <w:pPr>
        <w:spacing w:line="360" w:lineRule="auto"/>
        <w:ind w:firstLine="567"/>
        <w:rPr>
          <w:b/>
          <w:color w:val="1C1C1C"/>
          <w:sz w:val="28"/>
          <w:szCs w:val="28"/>
        </w:rPr>
      </w:pPr>
      <w:r>
        <w:rPr>
          <w:color w:val="1C1C1C"/>
          <w:sz w:val="28"/>
          <w:szCs w:val="28"/>
        </w:rPr>
        <w:t xml:space="preserve"> </w:t>
      </w:r>
      <w:r w:rsidR="006D2584" w:rsidRPr="007B2C49">
        <w:rPr>
          <w:color w:val="1C1C1C"/>
          <w:sz w:val="28"/>
          <w:szCs w:val="28"/>
        </w:rPr>
        <w:t xml:space="preserve"> </w:t>
      </w:r>
      <w:r w:rsidR="006D2584" w:rsidRPr="00DB75C3">
        <w:rPr>
          <w:color w:val="1C1C1C"/>
          <w:sz w:val="28"/>
          <w:szCs w:val="28"/>
        </w:rPr>
        <w:t>/</w:t>
      </w:r>
      <w:r w:rsidR="006D2584" w:rsidRPr="00DB75C3">
        <w:rPr>
          <w:rFonts w:eastAsia="MS Mincho"/>
          <w:color w:val="1C1C1C"/>
          <w:sz w:val="28"/>
          <w:szCs w:val="28"/>
          <w:lang w:eastAsia="ja-JP"/>
        </w:rPr>
        <w:t>試す</w:t>
      </w:r>
      <w:r w:rsidR="006D2584" w:rsidRPr="00DB75C3">
        <w:rPr>
          <w:rFonts w:eastAsia="MS Mincho"/>
          <w:color w:val="1C1C1C"/>
          <w:sz w:val="28"/>
          <w:szCs w:val="28"/>
          <w:lang w:eastAsia="ja-JP"/>
        </w:rPr>
        <w:t>/</w:t>
      </w:r>
      <w:r w:rsidR="006D2584" w:rsidRPr="00DB75C3">
        <w:rPr>
          <w:rFonts w:eastAsia="MS Mincho"/>
          <w:color w:val="1C1C1C"/>
          <w:sz w:val="28"/>
          <w:szCs w:val="28"/>
          <w:lang w:eastAsia="ja-JP"/>
        </w:rPr>
        <w:t>（</w:t>
      </w:r>
      <w:proofErr w:type="spellStart"/>
      <w:r w:rsidR="00FA7D15" w:rsidRPr="00DB75C3">
        <w:rPr>
          <w:rFonts w:eastAsia="MS Mincho"/>
          <w:sz w:val="28"/>
          <w:szCs w:val="28"/>
          <w:lang w:eastAsia="ja-JP"/>
        </w:rPr>
        <w:t>тамэсу</w:t>
      </w:r>
      <w:proofErr w:type="spellEnd"/>
      <w:r w:rsidR="00FA7D15" w:rsidRPr="00DB75C3">
        <w:rPr>
          <w:rFonts w:eastAsia="MS Mincho"/>
          <w:sz w:val="28"/>
          <w:szCs w:val="28"/>
          <w:lang w:eastAsia="ja-JP"/>
        </w:rPr>
        <w:t xml:space="preserve">, </w:t>
      </w:r>
      <w:r w:rsidR="006D2584" w:rsidRPr="00DB75C3">
        <w:rPr>
          <w:rFonts w:eastAsia="MS Mincho"/>
          <w:sz w:val="28"/>
          <w:szCs w:val="28"/>
          <w:lang w:eastAsia="ja-JP"/>
        </w:rPr>
        <w:t>испытывать)</w:t>
      </w:r>
      <w:r w:rsidR="00FA7D15" w:rsidRPr="00DB75C3">
        <w:rPr>
          <w:rFonts w:eastAsia="MS Mincho"/>
          <w:sz w:val="28"/>
          <w:szCs w:val="28"/>
          <w:lang w:val="en-US" w:eastAsia="ja-JP"/>
        </w:rPr>
        <w:t xml:space="preserve">　　</w:t>
      </w:r>
      <w:r w:rsidR="006D2584" w:rsidRPr="00DB75C3">
        <w:rPr>
          <w:rFonts w:eastAsia="MS Mincho"/>
          <w:sz w:val="28"/>
          <w:szCs w:val="28"/>
          <w:lang w:eastAsia="ja-JP"/>
        </w:rPr>
        <w:t>/</w:t>
      </w:r>
      <w:r w:rsidR="006D2584" w:rsidRPr="00DB75C3">
        <w:rPr>
          <w:rFonts w:eastAsia="MS Mincho"/>
          <w:sz w:val="28"/>
          <w:szCs w:val="28"/>
          <w:lang w:eastAsia="ja-JP"/>
        </w:rPr>
        <w:t>おかしい</w:t>
      </w:r>
      <w:r w:rsidR="006D2584" w:rsidRPr="00DB75C3">
        <w:rPr>
          <w:rFonts w:eastAsia="MS Mincho"/>
          <w:sz w:val="28"/>
          <w:szCs w:val="28"/>
          <w:lang w:eastAsia="ja-JP"/>
        </w:rPr>
        <w:t>/ (</w:t>
      </w:r>
      <w:proofErr w:type="spellStart"/>
      <w:r w:rsidR="00FA7D15" w:rsidRPr="00DB75C3">
        <w:rPr>
          <w:rFonts w:eastAsia="MS Mincho"/>
          <w:sz w:val="28"/>
          <w:szCs w:val="28"/>
          <w:lang w:eastAsia="ja-JP"/>
        </w:rPr>
        <w:t>окасий</w:t>
      </w:r>
      <w:proofErr w:type="spellEnd"/>
      <w:r w:rsidR="00FA7D15" w:rsidRPr="00DB75C3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="006D2584" w:rsidRPr="00DB75C3">
        <w:rPr>
          <w:rFonts w:eastAsia="MS Mincho"/>
          <w:color w:val="1C1C1C"/>
          <w:sz w:val="28"/>
          <w:szCs w:val="28"/>
          <w:lang w:eastAsia="ja-JP"/>
        </w:rPr>
        <w:t>странный)</w:t>
      </w:r>
      <w:r w:rsidR="00FA7D15">
        <w:rPr>
          <w:rFonts w:eastAsia="MS Mincho"/>
          <w:color w:val="1C1C1C"/>
          <w:sz w:val="28"/>
          <w:szCs w:val="28"/>
          <w:lang w:eastAsia="ja-JP"/>
        </w:rPr>
        <w:t xml:space="preserve"> </w:t>
      </w:r>
    </w:p>
    <w:p w14:paraId="75C57C72" w14:textId="75DEEDB8" w:rsidR="006D2584" w:rsidRPr="00FA7D15" w:rsidRDefault="00254FE5" w:rsidP="00254FE5">
      <w:pPr>
        <w:spacing w:line="360" w:lineRule="auto"/>
        <w:jc w:val="both"/>
        <w:rPr>
          <w:rFonts w:eastAsia="MS Mincho"/>
          <w:color w:val="1C1C1C"/>
          <w:sz w:val="28"/>
          <w:szCs w:val="28"/>
          <w:lang w:eastAsia="ja-JP"/>
        </w:rPr>
      </w:pPr>
      <w:r w:rsidRPr="00FA7D15">
        <w:rPr>
          <w:rFonts w:eastAsia="MS Mincho"/>
          <w:color w:val="1C1C1C"/>
          <w:sz w:val="28"/>
          <w:szCs w:val="28"/>
          <w:lang w:eastAsia="ja-JP"/>
        </w:rPr>
        <w:t xml:space="preserve">    </w:t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15AF667A" wp14:editId="040E233D">
            <wp:extent cx="2616400" cy="1742400"/>
            <wp:effectExtent l="0" t="0" r="0" b="10795"/>
            <wp:docPr id="49" name="Рисунок 3" descr="Macintosh HD:Users:artemiIkuznecov:Desktop:Сюва. Фотки: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rtemiIkuznecov:Desktop:Сюва. Фотки:１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48D5DC8E" wp14:editId="75977EDB">
            <wp:extent cx="2616401" cy="1742400"/>
            <wp:effectExtent l="0" t="0" r="0" b="10795"/>
            <wp:docPr id="55" name="Рисунок 4" descr="Macintosh HD:Users:artemiIkuznecov:Desktop:Сюва. Фотки: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rtemiIkuznecov:Desktop:Сюва. Фотки:２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2729" w14:textId="77777777" w:rsidR="006D2584" w:rsidRPr="00FA7D15" w:rsidRDefault="006D2584" w:rsidP="00AF3B70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</w:p>
    <w:p w14:paraId="3484E450" w14:textId="14521997" w:rsidR="006009C6" w:rsidRPr="009A0F15" w:rsidRDefault="006D2584" w:rsidP="00E1649D">
      <w:pPr>
        <w:tabs>
          <w:tab w:val="left" w:pos="8789"/>
        </w:tabs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данном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примере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совпадают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конфигурация</w:t>
      </w:r>
      <w:r w:rsidR="00E1649D">
        <w:rPr>
          <w:rFonts w:eastAsia="MS Mincho"/>
          <w:color w:val="1C1C1C"/>
          <w:sz w:val="28"/>
          <w:szCs w:val="28"/>
          <w:lang w:eastAsia="ja-JP"/>
        </w:rPr>
        <w:t>: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 xml:space="preserve"> [</w:t>
      </w:r>
      <w:r w:rsidR="00E1649D">
        <w:rPr>
          <w:rFonts w:eastAsia="MS Mincho"/>
          <w:color w:val="1C1C1C"/>
          <w:sz w:val="28"/>
          <w:szCs w:val="28"/>
          <w:lang w:val="en-US" w:eastAsia="ja-JP"/>
        </w:rPr>
        <w:t>G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>]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то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есть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>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все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пальцы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кроме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указательного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сжаты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кулак</w:t>
      </w:r>
      <w:r w:rsidR="00E1649D">
        <w:rPr>
          <w:rFonts w:eastAsia="MS Mincho"/>
          <w:color w:val="1C1C1C"/>
          <w:sz w:val="28"/>
          <w:szCs w:val="28"/>
          <w:lang w:eastAsia="ja-JP"/>
        </w:rPr>
        <w:t>]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ориентация</w:t>
      </w:r>
      <w:r w:rsidR="00E1649D">
        <w:rPr>
          <w:rFonts w:eastAsia="MS Mincho"/>
          <w:color w:val="1C1C1C"/>
          <w:sz w:val="28"/>
          <w:szCs w:val="28"/>
          <w:lang w:eastAsia="ja-JP"/>
        </w:rPr>
        <w:t>: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 xml:space="preserve"> [</w:t>
      </w:r>
      <w:r w:rsidR="00E1649D">
        <w:rPr>
          <w:rFonts w:eastAsia="MS Mincho"/>
          <w:color w:val="1C1C1C"/>
          <w:sz w:val="28"/>
          <w:szCs w:val="28"/>
          <w:lang w:val="en-US" w:eastAsia="ja-JP"/>
        </w:rPr>
        <w:t>Dt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>]</w:t>
      </w:r>
      <w:r w:rsidR="00E1649D">
        <w:rPr>
          <w:rFonts w:eastAsia="MS Mincho"/>
          <w:color w:val="1C1C1C"/>
          <w:sz w:val="28"/>
          <w:szCs w:val="28"/>
          <w:lang w:eastAsia="ja-JP"/>
        </w:rPr>
        <w:t xml:space="preserve">, то есть 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>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ладонь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доминирующей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руки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обращена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к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говорящему</w:t>
      </w:r>
      <w:r w:rsidR="00E1649D">
        <w:rPr>
          <w:rFonts w:eastAsia="MS Mincho"/>
          <w:color w:val="1C1C1C"/>
          <w:sz w:val="28"/>
          <w:szCs w:val="28"/>
          <w:lang w:eastAsia="ja-JP"/>
        </w:rPr>
        <w:t>]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и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движение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 xml:space="preserve"> [0]</w:t>
      </w:r>
      <w:r w:rsidR="00E1649D">
        <w:rPr>
          <w:rFonts w:eastAsia="MS Mincho"/>
          <w:color w:val="1C1C1C"/>
          <w:sz w:val="28"/>
          <w:szCs w:val="28"/>
          <w:lang w:eastAsia="ja-JP"/>
        </w:rPr>
        <w:t xml:space="preserve"> (нулевое)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.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Разница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только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локализации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: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случае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/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試す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/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это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>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область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виска</w:t>
      </w:r>
      <w:r w:rsidR="00E1649D">
        <w:rPr>
          <w:rFonts w:eastAsia="MS Mincho"/>
          <w:color w:val="1C1C1C"/>
          <w:sz w:val="28"/>
          <w:szCs w:val="28"/>
          <w:lang w:eastAsia="ja-JP"/>
        </w:rPr>
        <w:t>]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а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случае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 /</w:t>
      </w:r>
      <w:r w:rsidRPr="007B2C49">
        <w:rPr>
          <w:rFonts w:eastAsia="MS Mincho"/>
          <w:color w:val="1C1C1C"/>
          <w:sz w:val="28"/>
          <w:szCs w:val="28"/>
          <w:lang w:eastAsia="ja-JP"/>
        </w:rPr>
        <w:t>おかしい</w:t>
      </w:r>
      <w:r w:rsidRPr="009A0F15">
        <w:rPr>
          <w:rFonts w:eastAsia="MS Mincho"/>
          <w:color w:val="1C1C1C"/>
          <w:sz w:val="28"/>
          <w:szCs w:val="28"/>
          <w:lang w:eastAsia="ja-JP"/>
        </w:rPr>
        <w:t xml:space="preserve">/ – </w:t>
      </w:r>
      <w:r w:rsidR="00E1649D" w:rsidRPr="009A0F15">
        <w:rPr>
          <w:rFonts w:eastAsia="MS Mincho"/>
          <w:color w:val="1C1C1C"/>
          <w:sz w:val="28"/>
          <w:szCs w:val="28"/>
          <w:lang w:eastAsia="ja-JP"/>
        </w:rPr>
        <w:t>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подбородок</w:t>
      </w:r>
      <w:r w:rsidR="00E1649D">
        <w:rPr>
          <w:rFonts w:eastAsia="MS Mincho"/>
          <w:color w:val="1C1C1C"/>
          <w:sz w:val="28"/>
          <w:szCs w:val="28"/>
          <w:lang w:eastAsia="ja-JP"/>
        </w:rPr>
        <w:t>]</w:t>
      </w:r>
      <w:r w:rsidRPr="009A0F15">
        <w:rPr>
          <w:rFonts w:eastAsia="MS Mincho"/>
          <w:color w:val="1C1C1C"/>
          <w:sz w:val="28"/>
          <w:szCs w:val="28"/>
          <w:lang w:eastAsia="ja-JP"/>
        </w:rPr>
        <w:t>.</w:t>
      </w:r>
      <w:r w:rsidR="00101CC2" w:rsidRPr="009A0F15">
        <w:rPr>
          <w:rFonts w:eastAsia="MS Mincho"/>
          <w:color w:val="1C1C1C"/>
          <w:sz w:val="28"/>
          <w:szCs w:val="28"/>
          <w:lang w:eastAsia="ja-JP"/>
        </w:rPr>
        <w:t xml:space="preserve"> </w:t>
      </w:r>
    </w:p>
    <w:p w14:paraId="2CAC601E" w14:textId="77777777" w:rsidR="00E1649D" w:rsidRPr="009A0F15" w:rsidRDefault="00E1649D" w:rsidP="00E1649D">
      <w:pPr>
        <w:tabs>
          <w:tab w:val="left" w:pos="8789"/>
        </w:tabs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</w:p>
    <w:p w14:paraId="376413B6" w14:textId="77777777" w:rsidR="006D2584" w:rsidRPr="007B2C49" w:rsidRDefault="006D2584" w:rsidP="00AF3B70">
      <w:pPr>
        <w:spacing w:line="360" w:lineRule="auto"/>
        <w:ind w:firstLine="567"/>
        <w:jc w:val="center"/>
        <w:rPr>
          <w:rFonts w:eastAsia="MS Mincho"/>
          <w:b/>
          <w:color w:val="1C1C1C"/>
          <w:sz w:val="28"/>
          <w:szCs w:val="28"/>
          <w:lang w:eastAsia="ja-JP"/>
        </w:rPr>
      </w:pPr>
      <w:r w:rsidRPr="007B2C49">
        <w:rPr>
          <w:rFonts w:eastAsia="MS Mincho"/>
          <w:b/>
          <w:color w:val="1C1C1C"/>
          <w:sz w:val="28"/>
          <w:szCs w:val="28"/>
          <w:lang w:eastAsia="ja-JP"/>
        </w:rPr>
        <w:t>Конфигурация:</w:t>
      </w:r>
    </w:p>
    <w:p w14:paraId="1554EC96" w14:textId="71AC5896" w:rsidR="006D2584" w:rsidRPr="007B2C49" w:rsidRDefault="00DB75C3" w:rsidP="00DB75C3">
      <w:pPr>
        <w:spacing w:line="360" w:lineRule="auto"/>
        <w:jc w:val="both"/>
        <w:rPr>
          <w:rFonts w:eastAsia="MS Mincho"/>
          <w:color w:val="1C1C1C"/>
          <w:sz w:val="28"/>
          <w:szCs w:val="28"/>
          <w:lang w:eastAsia="ja-JP"/>
        </w:rPr>
      </w:pPr>
      <w:r>
        <w:rPr>
          <w:rFonts w:eastAsia="MS Mincho"/>
          <w:color w:val="1C1C1C"/>
          <w:sz w:val="28"/>
          <w:szCs w:val="28"/>
          <w:lang w:eastAsia="ja-JP"/>
        </w:rPr>
        <w:t xml:space="preserve">             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/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公開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/ (</w:t>
      </w:r>
      <w:proofErr w:type="spellStart"/>
      <w:r>
        <w:rPr>
          <w:rFonts w:eastAsia="MS Mincho"/>
          <w:color w:val="1C1C1C"/>
          <w:sz w:val="28"/>
          <w:szCs w:val="28"/>
          <w:lang w:eastAsia="ja-JP"/>
        </w:rPr>
        <w:t>ко:кай</w:t>
      </w:r>
      <w:proofErr w:type="spellEnd"/>
      <w:r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на публике</w:t>
      </w:r>
      <w:r>
        <w:rPr>
          <w:rFonts w:eastAsia="MS Mincho"/>
          <w:color w:val="1C1C1C"/>
          <w:sz w:val="28"/>
          <w:szCs w:val="28"/>
          <w:lang w:eastAsia="ja-JP"/>
        </w:rPr>
        <w:t xml:space="preserve">)            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   /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社会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/ (</w:t>
      </w:r>
      <w:proofErr w:type="spellStart"/>
      <w:r>
        <w:rPr>
          <w:rFonts w:eastAsia="MS Mincho"/>
          <w:color w:val="1C1C1C"/>
          <w:sz w:val="28"/>
          <w:szCs w:val="28"/>
          <w:lang w:eastAsia="ja-JP"/>
        </w:rPr>
        <w:t>сякай</w:t>
      </w:r>
      <w:proofErr w:type="spellEnd"/>
      <w:r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общество)</w:t>
      </w:r>
    </w:p>
    <w:p w14:paraId="7604E432" w14:textId="7DBE00B0" w:rsidR="006D2584" w:rsidRPr="007B2C49" w:rsidRDefault="00254FE5" w:rsidP="00AF3B70">
      <w:pPr>
        <w:tabs>
          <w:tab w:val="left" w:pos="4678"/>
          <w:tab w:val="left" w:pos="8789"/>
        </w:tabs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val="en-US" w:eastAsia="ja-JP"/>
        </w:rPr>
      </w:pP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76C1A576" wp14:editId="103CF6EB">
            <wp:extent cx="2616401" cy="1742400"/>
            <wp:effectExtent l="0" t="0" r="0" b="10795"/>
            <wp:docPr id="57" name="Рисунок 5" descr="Macintosh HD:Users:artemiIkuznecov:Desktop:Сюва. Фотки: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rtemiIkuznecov:Desktop:Сюва. Фотки:３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2F9E91D9" wp14:editId="7D2D666E">
            <wp:extent cx="2616401" cy="1742400"/>
            <wp:effectExtent l="0" t="0" r="0" b="10795"/>
            <wp:docPr id="58" name="Рисунок 6" descr="Macintosh HD:Users:artemiIkuznecov:Desktop:Сюва. Фотки: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rtemiIkuznecov:Desktop:Сюва. Фотки:４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4ABA" w14:textId="77777777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</w:p>
    <w:p w14:paraId="5D467F16" w14:textId="163157C3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rFonts w:eastAsia="MS Mincho"/>
          <w:color w:val="1C1C1C"/>
          <w:sz w:val="28"/>
          <w:szCs w:val="28"/>
          <w:lang w:eastAsia="ja-JP"/>
        </w:rPr>
        <w:t>В этом</w:t>
      </w:r>
      <w:r w:rsidR="00E1649D">
        <w:rPr>
          <w:rFonts w:eastAsia="MS Mincho"/>
          <w:color w:val="1C1C1C"/>
          <w:sz w:val="28"/>
          <w:szCs w:val="28"/>
          <w:lang w:eastAsia="ja-JP"/>
        </w:rPr>
        <w:t xml:space="preserve"> примере совпадают локализация</w:t>
      </w:r>
      <w:r w:rsidR="00FF29FF">
        <w:rPr>
          <w:rFonts w:eastAsia="MS Mincho"/>
          <w:color w:val="1C1C1C"/>
          <w:sz w:val="28"/>
          <w:szCs w:val="28"/>
          <w:lang w:eastAsia="ja-JP"/>
        </w:rPr>
        <w:t>:</w:t>
      </w:r>
      <w:r w:rsidR="00E1649D">
        <w:rPr>
          <w:rFonts w:eastAsia="MS Mincho"/>
          <w:color w:val="1C1C1C"/>
          <w:sz w:val="28"/>
          <w:szCs w:val="28"/>
          <w:lang w:eastAsia="ja-JP"/>
        </w:rPr>
        <w:t xml:space="preserve"> [[] 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или </w:t>
      </w:r>
      <w:r w:rsidR="00E1649D">
        <w:rPr>
          <w:rFonts w:eastAsia="MS Mincho"/>
          <w:color w:val="1C1C1C"/>
          <w:sz w:val="28"/>
          <w:szCs w:val="28"/>
          <w:lang w:eastAsia="ja-JP"/>
        </w:rPr>
        <w:t>[грудь]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, ориентация: 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>[</w:t>
      </w:r>
      <w:r w:rsidR="00FF29FF">
        <w:rPr>
          <w:rFonts w:eastAsia="MS Mincho"/>
          <w:color w:val="1C1C1C"/>
          <w:sz w:val="28"/>
          <w:szCs w:val="28"/>
          <w:lang w:val="en-US" w:eastAsia="ja-JP"/>
        </w:rPr>
        <w:t>D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 xml:space="preserve">&lt;] </w:t>
      </w:r>
      <w:r w:rsidR="00FF29FF">
        <w:rPr>
          <w:rFonts w:eastAsia="MS Mincho"/>
          <w:color w:val="1C1C1C"/>
          <w:sz w:val="28"/>
          <w:szCs w:val="28"/>
          <w:lang w:eastAsia="ja-JP"/>
        </w:rPr>
        <w:t>или [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ладонь доминирующей руки обращена к </w:t>
      </w:r>
      <w:proofErr w:type="spellStart"/>
      <w:r w:rsidRPr="007B2C49">
        <w:rPr>
          <w:rFonts w:eastAsia="MS Mincho"/>
          <w:color w:val="1C1C1C"/>
          <w:sz w:val="28"/>
          <w:szCs w:val="28"/>
          <w:lang w:eastAsia="ja-JP"/>
        </w:rPr>
        <w:t>недоминирующей</w:t>
      </w:r>
      <w:proofErr w:type="spellEnd"/>
      <w:r w:rsidR="00FF29FF">
        <w:rPr>
          <w:rFonts w:eastAsia="MS Mincho"/>
          <w:color w:val="1C1C1C"/>
          <w:sz w:val="28"/>
          <w:szCs w:val="28"/>
          <w:lang w:eastAsia="ja-JP"/>
        </w:rPr>
        <w:t>]</w:t>
      </w:r>
      <w:r w:rsidRPr="007B2C49">
        <w:rPr>
          <w:rFonts w:eastAsia="MS Mincho"/>
          <w:color w:val="1C1C1C"/>
          <w:sz w:val="28"/>
          <w:szCs w:val="28"/>
          <w:lang w:eastAsia="ja-JP"/>
        </w:rPr>
        <w:t>, при этом жест зеркален) и движение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: 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>[0]</w:t>
      </w:r>
      <w:r w:rsidRPr="007B2C49">
        <w:rPr>
          <w:rFonts w:eastAsia="MS Mincho"/>
          <w:color w:val="1C1C1C"/>
          <w:sz w:val="28"/>
          <w:szCs w:val="28"/>
          <w:lang w:eastAsia="ja-JP"/>
        </w:rPr>
        <w:t>. Различается конфигурация: в /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公開</w:t>
      </w:r>
      <w:r w:rsidR="00FF29FF">
        <w:rPr>
          <w:rFonts w:eastAsia="MS Mincho"/>
          <w:color w:val="1C1C1C"/>
          <w:sz w:val="28"/>
          <w:szCs w:val="28"/>
          <w:lang w:eastAsia="ja-JP"/>
        </w:rPr>
        <w:t>/ – [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B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>]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 или 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>[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открытая ладонь],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а в /</w:t>
      </w:r>
      <w:r w:rsidRPr="007B2C49">
        <w:rPr>
          <w:rFonts w:eastAsia="MS Mincho"/>
          <w:color w:val="1C1C1C"/>
          <w:sz w:val="28"/>
          <w:szCs w:val="28"/>
          <w:lang w:eastAsia="ja-JP"/>
        </w:rPr>
        <w:t>社会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/ – </w:t>
      </w:r>
      <w:proofErr w:type="spellStart"/>
      <w:r w:rsidRPr="007B2C49">
        <w:rPr>
          <w:rFonts w:eastAsia="MS Mincho"/>
          <w:color w:val="1C1C1C"/>
          <w:sz w:val="28"/>
          <w:szCs w:val="28"/>
          <w:lang w:eastAsia="ja-JP"/>
        </w:rPr>
        <w:t>дактильное</w:t>
      </w:r>
      <w:proofErr w:type="spellEnd"/>
      <w:r w:rsidRPr="007B2C49">
        <w:rPr>
          <w:rFonts w:eastAsia="MS Mincho"/>
          <w:color w:val="1C1C1C"/>
          <w:sz w:val="28"/>
          <w:szCs w:val="28"/>
          <w:lang w:eastAsia="ja-JP"/>
        </w:rPr>
        <w:t>「や」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. </w:t>
      </w:r>
    </w:p>
    <w:p w14:paraId="1C821F06" w14:textId="77777777" w:rsidR="00987891" w:rsidRPr="007B2C49" w:rsidRDefault="00987891" w:rsidP="00AF3B70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</w:p>
    <w:p w14:paraId="74864DB3" w14:textId="77777777" w:rsidR="006D2584" w:rsidRPr="007B2C49" w:rsidRDefault="006D2584" w:rsidP="00AF3B70">
      <w:pPr>
        <w:spacing w:line="360" w:lineRule="auto"/>
        <w:ind w:firstLine="567"/>
        <w:jc w:val="center"/>
        <w:rPr>
          <w:rFonts w:eastAsia="MS Mincho"/>
          <w:b/>
          <w:color w:val="1C1C1C"/>
          <w:sz w:val="28"/>
          <w:szCs w:val="28"/>
          <w:lang w:eastAsia="ja-JP"/>
        </w:rPr>
      </w:pPr>
      <w:r w:rsidRPr="007B2C49">
        <w:rPr>
          <w:rFonts w:eastAsia="MS Mincho"/>
          <w:b/>
          <w:color w:val="1C1C1C"/>
          <w:sz w:val="28"/>
          <w:szCs w:val="28"/>
          <w:lang w:eastAsia="ja-JP"/>
        </w:rPr>
        <w:t>Движение:</w:t>
      </w:r>
    </w:p>
    <w:p w14:paraId="76D4E014" w14:textId="2E8827DF" w:rsidR="006D2584" w:rsidRPr="007B2C49" w:rsidRDefault="006D2584" w:rsidP="00254FE5">
      <w:pPr>
        <w:spacing w:line="360" w:lineRule="auto"/>
        <w:ind w:firstLine="567"/>
        <w:jc w:val="center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rFonts w:eastAsia="MS Mincho"/>
          <w:color w:val="1C1C1C"/>
          <w:sz w:val="28"/>
          <w:szCs w:val="28"/>
          <w:lang w:eastAsia="ja-JP"/>
        </w:rPr>
        <w:t>/</w:t>
      </w:r>
      <w:r w:rsidRPr="007B2C49">
        <w:rPr>
          <w:rFonts w:eastAsia="MS Mincho"/>
          <w:color w:val="1C1C1C"/>
          <w:sz w:val="28"/>
          <w:szCs w:val="28"/>
          <w:lang w:eastAsia="ja-JP"/>
        </w:rPr>
        <w:t>予定</w:t>
      </w:r>
      <w:r w:rsidRPr="007B2C49">
        <w:rPr>
          <w:rFonts w:eastAsia="MS Mincho"/>
          <w:color w:val="1C1C1C"/>
          <w:sz w:val="28"/>
          <w:szCs w:val="28"/>
          <w:lang w:eastAsia="ja-JP"/>
        </w:rPr>
        <w:t>/ (</w:t>
      </w:r>
      <w:proofErr w:type="spellStart"/>
      <w:r w:rsidR="00DB75C3">
        <w:rPr>
          <w:rFonts w:eastAsia="MS Mincho"/>
          <w:color w:val="1C1C1C"/>
          <w:sz w:val="28"/>
          <w:szCs w:val="28"/>
          <w:lang w:eastAsia="ja-JP"/>
        </w:rPr>
        <w:t>ётэй</w:t>
      </w:r>
      <w:proofErr w:type="spellEnd"/>
      <w:r w:rsidR="00DB75C3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план)   </w:t>
      </w:r>
      <w:r w:rsidR="00DB75C3">
        <w:rPr>
          <w:rFonts w:eastAsia="MS Mincho"/>
          <w:color w:val="1C1C1C"/>
          <w:sz w:val="28"/>
          <w:szCs w:val="28"/>
          <w:lang w:eastAsia="ja-JP"/>
        </w:rPr>
        <w:t xml:space="preserve">               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      /</w:t>
      </w:r>
      <w:r w:rsidRPr="007B2C49">
        <w:rPr>
          <w:rFonts w:eastAsia="MS Mincho"/>
          <w:color w:val="1C1C1C"/>
          <w:sz w:val="28"/>
          <w:szCs w:val="28"/>
          <w:lang w:eastAsia="ja-JP"/>
        </w:rPr>
        <w:t>受付</w:t>
      </w:r>
      <w:r w:rsidRPr="007B2C49">
        <w:rPr>
          <w:rFonts w:eastAsia="MS Mincho"/>
          <w:color w:val="1C1C1C"/>
          <w:sz w:val="28"/>
          <w:szCs w:val="28"/>
          <w:lang w:eastAsia="ja-JP"/>
        </w:rPr>
        <w:t>/ (</w:t>
      </w:r>
      <w:proofErr w:type="spellStart"/>
      <w:r w:rsidR="00DB75C3">
        <w:rPr>
          <w:rFonts w:eastAsia="MS Mincho"/>
          <w:color w:val="1C1C1C"/>
          <w:sz w:val="28"/>
          <w:szCs w:val="28"/>
          <w:lang w:eastAsia="ja-JP"/>
        </w:rPr>
        <w:t>укэцукэ</w:t>
      </w:r>
      <w:proofErr w:type="spellEnd"/>
      <w:r w:rsidR="00DB75C3"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приём)</w:t>
      </w:r>
    </w:p>
    <w:p w14:paraId="5FA54CCF" w14:textId="171C31A2" w:rsidR="006D2584" w:rsidRPr="007B2C49" w:rsidRDefault="00254FE5" w:rsidP="00AF3B70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val="en-US" w:eastAsia="ja-JP"/>
        </w:rPr>
      </w:pP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AE833CE" wp14:editId="4A916736">
                <wp:simplePos x="0" y="0"/>
                <wp:positionH relativeFrom="column">
                  <wp:posOffset>1028700</wp:posOffset>
                </wp:positionH>
                <wp:positionV relativeFrom="paragraph">
                  <wp:posOffset>1593215</wp:posOffset>
                </wp:positionV>
                <wp:extent cx="571500" cy="0"/>
                <wp:effectExtent l="0" t="101600" r="63500" b="17780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64602E84" id="Прямая соединительная линия 2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125.45pt" to="126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elEFQIAAEkEAAAOAAAAZHJzL2Uyb0RvYy54bWysVMuO0zAU3SPxD5b3NGmlAoqazmKGYYOg&#10;AuYDXMdOLfkl2zTtDlgj9RP4BRYgjTTANyR/xLWTpsyANBJi4/hxz7n3HF9ncbZTEm2Z88LoEk8n&#10;OUZMU1MJXZf46u3lo6cY+UB0RaTRrMR75vHZ8uGDRWMLNjMbIyvmEJBoXzS2xJsQbJFlnm6YIn5i&#10;LNNwyI1TJMDS1VnlSAPsSmazPH+cNcZV1hnKvIfdi/4QLxM/54yGV5x7FpAsMdQW0ujSuI5jtlyQ&#10;onbEbgQdyiD/UIUiQkPSkeqCBILeOfEHlRLUGW94mFCjMsO5oCxpADXT/I6aNxtiWdIC5ng72uT/&#10;Hy19uV05JKoSz+YYaaLgjtrP3fvu0H5vv3QH1H1of7bf2q/tdfujve4+wvym+wTzeNjeDNsHBHDw&#10;srG+AMpzvXLDytuVi8bsuFPxC5LRLvm/H/1nu4AobM6fTOc53BI9HmUnnHU+PGdGoTgpsRQ6OkMK&#10;sn3hA+SC0GNI3JY6jt5IUV0KKdMi9hQ7lw5tCXTDup7GigF3KyoQIZ/pCoW9BSuCE0TXkmHUQM56&#10;AETyLErtxaVZ2EvWJ37NOBgKcmapwNTKp7SEUqbDMbXUEB1hHIocgfn9wCE+Qllq8xE8vR88IlJm&#10;o8MIVkIb9zeCsDuWzPv4owO97mjB2lT7dO3JGujXZO7wtuKD+H2d4Kc/wPIXAAAA//8DAFBLAwQU&#10;AAYACAAAACEAX/uCa90AAAALAQAADwAAAGRycy9kb3ducmV2LnhtbEyPwU7DMBBE70j8g7VI3KhT&#10;S6loiFNV0KpCcKHwAU68JIF4HdluG/h6thISHGd2NPumXE1uEEcMsfekYT7LQCA13vbUanh73d7c&#10;gojJkDWDJ9TwhRFW1eVFaQrrT/SCx31qBZdQLIyGLqWxkDI2HToTZ35E4tu7D84klqGVNpgTl7tB&#10;qixbSGd64g+dGfG+w+Zzf3AatrvNw5K+x4/n+dO4ftzlQW1irfX11bS+A5FwSn9hOOMzOlTMVPsD&#10;2SgG1gvFW5IGlWdLEJxQ+dmpfx1ZlfL/huoHAAD//wMAUEsBAi0AFAAGAAgAAAAhALaDOJL+AAAA&#10;4QEAABMAAAAAAAAAAAAAAAAAAAAAAFtDb250ZW50X1R5cGVzXS54bWxQSwECLQAUAAYACAAAACEA&#10;OP0h/9YAAACUAQAACwAAAAAAAAAAAAAAAAAvAQAAX3JlbHMvLnJlbHNQSwECLQAUAAYACAAAACEA&#10;ZOnpRBUCAABJBAAADgAAAAAAAAAAAAAAAAAuAgAAZHJzL2Uyb0RvYy54bWxQSwECLQAUAAYACAAA&#10;ACEAX/uCa90AAAALAQAADwAAAAAAAAAAAAAAAABvBAAAZHJzL2Rvd25yZXYueG1sUEsFBgAAAAAE&#10;AAQA8wAAAHkFAAAAAA==&#10;" strokecolor="white [3212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B781F72" wp14:editId="4C5558DF">
                <wp:simplePos x="0" y="0"/>
                <wp:positionH relativeFrom="column">
                  <wp:posOffset>3886200</wp:posOffset>
                </wp:positionH>
                <wp:positionV relativeFrom="paragraph">
                  <wp:posOffset>1515110</wp:posOffset>
                </wp:positionV>
                <wp:extent cx="228600" cy="228600"/>
                <wp:effectExtent l="50800" t="50800" r="76200" b="1016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0559DA7F" id="Прямая соединительная линия 26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pt,119.3pt" to="324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IzHgIAAFgEAAAOAAAAZHJzL2Uyb0RvYy54bWysVMuO0zAU3SPxD5b3NGkX1ShqOosZhg2C&#10;itfedezEkl+yTdPugDVSP4FfYAHSSDPwDckfce2kGV4CCbGxru17zr3n+Car872SaMecF0aXeD7L&#10;MWKamkrousQvX1w9OMPIB6IrIo1mJT4wj8/X9++tWluwhWmMrJhDQKJ90doSNyHYIss8bZgifmYs&#10;03DJjVMkwNbVWeVIC+xKZos8X2atcZV1hjLv4fRyuMTrxM85o+Ep554FJEsMvYW0urRu45qtV6So&#10;HbGNoGMb5B+6UERoKDpRXZJA0GsnfqFSgjrjDQ8zalRmOBeUJQ2gZp7/pOZ5QyxLWsAcbyeb/P+j&#10;pU92G4dEVeLFEiNNFLxR96F/0x+72+5jf0T92+5r97n71F13X7rr/h3EN/17iONldzMeHxHAwcvW&#10;+gIoL/TGjTtvNy4as+dOIS6FfQVjkqwC8WifXuIwvQTbB0ThcLE4W+bwXhSuxhj4soEm0lnnwyNm&#10;FIpBiaXQ0ShSkN1jH4bUU0o8ljqu3khRXQkp0yaOGLuQDu0IDMe2nkcBUOKHrECEfKgrFA4WnAlO&#10;EF1LhlELNesREMmzqHzQmqJwkGwo/Ixx8DdqSg2myb4rSyhlOpxKSw3ZEcahyQmY/x045kcoS1M/&#10;gQev/1h1QqTKRocJrIQ27nfVw/7UMh/yTw4MuqMFW1Md0hQka2B8k7njpxa/j+/3CX73Q1h/AwAA&#10;//8DAFBLAwQUAAYACAAAACEAux8TPt8AAAALAQAADwAAAGRycy9kb3ducmV2LnhtbEyPwU7DMBBE&#10;70j8g7VI3KhTE4U0jVMhJDgBFYX27MRLEhGvo9htw9+znOC4s6OZN+VmdoM44RR6TxqWiwQEUuNt&#10;T62Gj/fHmxxEiIasGTyhhm8MsKkuL0pTWH+mNzztYis4hEJhNHQxjoWUoenQmbDwIxL/Pv3kTORz&#10;aqWdzJnD3SBVkmTSmZ64oTMjPnTYfO2OTsNLqobDvlut2tpRuz281k/Pqtb6+mq+X4OIOMc/M/zi&#10;MzpUzFT7I9kgBg3ZUvGWqEHd5hkIdmRpzkrNyl2agaxK+X9D9QMAAP//AwBQSwECLQAUAAYACAAA&#10;ACEAtoM4kv4AAADhAQAAEwAAAAAAAAAAAAAAAAAAAAAAW0NvbnRlbnRfVHlwZXNdLnhtbFBLAQIt&#10;ABQABgAIAAAAIQA4/SH/1gAAAJQBAAALAAAAAAAAAAAAAAAAAC8BAABfcmVscy8ucmVsc1BLAQIt&#10;ABQABgAIAAAAIQAKNuIzHgIAAFgEAAAOAAAAAAAAAAAAAAAAAC4CAABkcnMvZTJvRG9jLnhtbFBL&#10;AQItABQABgAIAAAAIQC7HxM+3wAAAAsBAAAPAAAAAAAAAAAAAAAAAHgEAABkcnMvZG93bnJldi54&#10;bWxQSwUGAAAAAAQABADzAAAAhAUAAAAA&#10;" strokecolor="white [3212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B352FE" wp14:editId="694FA5A6">
                <wp:simplePos x="0" y="0"/>
                <wp:positionH relativeFrom="column">
                  <wp:posOffset>4000500</wp:posOffset>
                </wp:positionH>
                <wp:positionV relativeFrom="paragraph">
                  <wp:posOffset>1515110</wp:posOffset>
                </wp:positionV>
                <wp:extent cx="228600" cy="228600"/>
                <wp:effectExtent l="50800" t="50800" r="76200" b="1016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10892A3C" id="Прямая соединительная линия 27" o:spid="_x0000_s1026" style="position:absolute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19.3pt" to="333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0HwIAAFgEAAAOAAAAZHJzL2Uyb0RvYy54bWysVMuO0zAU3SPxD5b3NGkXwyhqOosZhg2C&#10;itfedezEkl+yTdPugDVSP4FfYAHSSAN8Q/JHc+2kGQYQSIiNdW3fc+49xzdZnu2URFvmvDC6xPNZ&#10;jhHT1FRC1yV+9fLywSlGPhBdEWk0K/GeeXy2un9v2dqCLUxjZMUcAhLti9aWuAnBFlnmacMU8TNj&#10;mYZLbpwiAbauzipHWmBXMlvk+UnWGldZZyjzHk4vhku8SvycMxqece5ZQLLE0FtIq0vrJq7ZakmK&#10;2hHbCDq2Qf6hC0WEhqIT1QUJBL1x4hcqJagz3vAwo0ZlhnNBWdIAaub5T2peNMSypAXM8Xayyf8/&#10;Wvp0u3ZIVCVePMRIEwVv1H3s3/aH7mv3qT+g/l33vfvSfe6uum/dVf8e4uv+A8Txsrsejw8I4OBl&#10;a30BlOd67cadt2sXjdlxpxCXwr6GMUlWgXi0Sy+xn16C7QKicLhYnJ7k8F4UrsYY+LKBJtJZ58Nj&#10;ZhSKQYml0NEoUpDtEx+G1GNKPJY6rt5IUV0KKdMmjhg7lw5tCQzHpp5HAVDiTlYgQj7SFQp7C84E&#10;J4iuJcOohZr1CIjkWVQ+aE1R2Es2FH7OOPgbNaUG02TfliWUMh2OpaWG7Ajj0OQEzP8OHPMjlKWp&#10;n8CD13+sOiFSZaPDBFZCG/e76mF3bJkP+UcHBt3Rgo2p9mkKkjUwvsnc8VOL38eP+wS//SGsbgAA&#10;AP//AwBQSwMEFAAGAAgAAAAhAOID/tDfAAAACwEAAA8AAABkcnMvZG93bnJldi54bWxMj8FOwzAQ&#10;RO9I/IO1SNyoQ1qZNo1TISQ4ARWF9mzHxo6I11HstuHvWU5w3NnRzJt6M4WeneyYuogSbmcFMItt&#10;NB06CR/vjzdLYCkrNKqPaCV82wSb5vKiVpWJZ3yzp112jEIwVUqCz3moOE+tt0GlWRws0u8zjkFl&#10;OkfHzajOFB56XhaF4EF1SA1eDfbB2/ZrdwwSXhZlf9j71crpgG57eNVPz6WW8vpqul8Dy3bKf2b4&#10;xSd0aIhJxyOaxHoJYl7QliyhnC8FMHIIIUjRpNwtBPCm5v83ND8AAAD//wMAUEsBAi0AFAAGAAgA&#10;AAAhALaDOJL+AAAA4QEAABMAAAAAAAAAAAAAAAAAAAAAAFtDb250ZW50X1R5cGVzXS54bWxQSwEC&#10;LQAUAAYACAAAACEAOP0h/9YAAACUAQAACwAAAAAAAAAAAAAAAAAvAQAAX3JlbHMvLnJlbHNQSwEC&#10;LQAUAAYACAAAACEA6KaT9B8CAABYBAAADgAAAAAAAAAAAAAAAAAuAgAAZHJzL2Uyb0RvYy54bWxQ&#10;SwECLQAUAAYACAAAACEA4gP+0N8AAAALAQAADwAAAAAAAAAAAAAAAAB5BAAAZHJzL2Rvd25yZXYu&#10;eG1sUEsFBgAAAAAEAAQA8wAAAIUFAAAAAA==&#10;" strokecolor="white [3212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28E7AD2E" wp14:editId="0BE5EBE3">
            <wp:extent cx="2616401" cy="1742400"/>
            <wp:effectExtent l="0" t="0" r="0" b="10795"/>
            <wp:docPr id="59" name="Рисунок 7" descr="Macintosh HD:Users:artemiIkuznecov:Desktop:Сюва. Фотки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rtemiIkuznecov:Desktop:Сюва. Фотки: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708B0DDE" wp14:editId="219FEE45">
            <wp:extent cx="2616401" cy="1742400"/>
            <wp:effectExtent l="0" t="0" r="0" b="10795"/>
            <wp:docPr id="61" name="Рисунок 7" descr="Macintosh HD:Users:artemiIkuznecov:Desktop:Сюва. Фотки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rtemiIkuznecov:Desktop:Сюва. Фотки: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794A5" w14:textId="773A2C77" w:rsidR="006009C6" w:rsidRPr="00BE7F12" w:rsidRDefault="006D2584" w:rsidP="00FF29FF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val="en-US" w:eastAsia="ja-JP"/>
        </w:rPr>
      </w:pPr>
      <w:r w:rsidRPr="007B2C49">
        <w:rPr>
          <w:rFonts w:eastAsia="MS Mincho"/>
          <w:color w:val="1C1C1C"/>
          <w:sz w:val="28"/>
          <w:szCs w:val="28"/>
          <w:lang w:eastAsia="ja-JP"/>
        </w:rPr>
        <w:lastRenderedPageBreak/>
        <w:t>Совпадают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конфигурация</w:t>
      </w:r>
      <w:r w:rsidR="00FF29FF" w:rsidRPr="009A0F15">
        <w:rPr>
          <w:rFonts w:eastAsia="MS Mincho"/>
          <w:color w:val="1C1C1C"/>
          <w:sz w:val="28"/>
          <w:szCs w:val="28"/>
          <w:lang w:val="en-US" w:eastAsia="ja-JP"/>
        </w:rPr>
        <w:t>:</w:t>
      </w:r>
      <w:r w:rsidR="00945A29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proofErr w:type="spellStart"/>
      <w:r w:rsidR="00945A29">
        <w:rPr>
          <w:rFonts w:eastAsia="MS Mincho"/>
          <w:color w:val="1C1C1C"/>
          <w:sz w:val="28"/>
          <w:szCs w:val="28"/>
          <w:lang w:val="en-US" w:eastAsia="ja-JP"/>
        </w:rPr>
        <w:t>ДЗ</w:t>
      </w:r>
      <w:proofErr w:type="spellEnd"/>
      <w:r w:rsidR="00FF29FF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="00FF29FF">
        <w:rPr>
          <w:rFonts w:ascii="MS Mincho" w:eastAsia="MS Mincho" w:hAnsi="MS Mincho" w:cs="MS Mincho"/>
          <w:color w:val="1C1C1C"/>
          <w:sz w:val="28"/>
          <w:szCs w:val="28"/>
          <w:lang w:val="en-US" w:eastAsia="ja-JP"/>
        </w:rPr>
        <w:t>[</w:t>
      </w:r>
      <w:r w:rsidR="00FF29FF">
        <w:rPr>
          <w:rFonts w:eastAsia="MS Mincho"/>
          <w:color w:val="1C1C1C"/>
          <w:sz w:val="28"/>
          <w:szCs w:val="28"/>
          <w:lang w:eastAsia="ja-JP"/>
        </w:rPr>
        <w:t>ほ</w:t>
      </w:r>
      <w:r w:rsidR="00FF29FF" w:rsidRPr="009A0F15">
        <w:rPr>
          <w:rFonts w:eastAsia="MS Mincho"/>
          <w:color w:val="1C1C1C"/>
          <w:sz w:val="28"/>
          <w:szCs w:val="28"/>
          <w:lang w:val="en-US" w:eastAsia="ja-JP"/>
        </w:rPr>
        <w:t>]</w:t>
      </w:r>
      <w:r w:rsidR="00945A29">
        <w:rPr>
          <w:rFonts w:eastAsia="MS Mincho"/>
          <w:color w:val="1C1C1C"/>
          <w:sz w:val="28"/>
          <w:szCs w:val="28"/>
          <w:lang w:val="en-US" w:eastAsia="ja-JP"/>
        </w:rPr>
        <w:t xml:space="preserve"> (</w:t>
      </w:r>
      <w:r w:rsidR="00945A29">
        <w:rPr>
          <w:rFonts w:eastAsia="MS Mincho"/>
          <w:color w:val="1C1C1C"/>
          <w:sz w:val="28"/>
          <w:szCs w:val="28"/>
          <w:lang w:eastAsia="ja-JP"/>
        </w:rPr>
        <w:t>хо</w:t>
      </w:r>
      <w:r w:rsidR="00945A29">
        <w:rPr>
          <w:rFonts w:eastAsia="MS Mincho"/>
          <w:color w:val="1C1C1C"/>
          <w:sz w:val="28"/>
          <w:szCs w:val="28"/>
          <w:lang w:val="en-US" w:eastAsia="ja-JP"/>
        </w:rPr>
        <w:t>)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локализация</w:t>
      </w:r>
      <w:r w:rsidR="00FF29FF" w:rsidRPr="009A0F15">
        <w:rPr>
          <w:rFonts w:eastAsia="MS Mincho"/>
          <w:color w:val="1C1C1C"/>
          <w:sz w:val="28"/>
          <w:szCs w:val="28"/>
          <w:lang w:val="en-US" w:eastAsia="ja-JP"/>
        </w:rPr>
        <w:t>:</w:t>
      </w:r>
      <w:r w:rsidR="00FF29FF">
        <w:rPr>
          <w:rFonts w:eastAsia="MS Mincho"/>
          <w:color w:val="1C1C1C"/>
          <w:sz w:val="28"/>
          <w:szCs w:val="28"/>
          <w:lang w:val="en-US" w:eastAsia="ja-JP"/>
        </w:rPr>
        <w:t xml:space="preserve"> [[]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и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ориентация</w:t>
      </w:r>
      <w:r w:rsidR="00FF29FF">
        <w:rPr>
          <w:rFonts w:eastAsia="MS Mincho"/>
          <w:color w:val="1C1C1C"/>
          <w:sz w:val="28"/>
          <w:szCs w:val="28"/>
          <w:lang w:val="en-US" w:eastAsia="ja-JP"/>
        </w:rPr>
        <w:t xml:space="preserve">: [Dt].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Различается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движение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: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「予定」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softHyphen/>
        <w:t xml:space="preserve">– 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>[</w:t>
      </w:r>
      <w:r w:rsidR="00FF29FF">
        <w:rPr>
          <w:rFonts w:eastAsia="MS Mincho"/>
          <w:color w:val="1C1C1C"/>
          <w:sz w:val="28"/>
          <w:szCs w:val="28"/>
          <w:lang w:val="en-US" w:eastAsia="ja-JP"/>
        </w:rPr>
        <w:t>D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&gt;], </w:t>
      </w:r>
      <w:r w:rsidR="00FF29FF" w:rsidRPr="0096652A">
        <w:rPr>
          <w:rFonts w:eastAsia="MS Mincho"/>
          <w:color w:val="1C1C1C"/>
          <w:sz w:val="28"/>
          <w:szCs w:val="28"/>
          <w:lang w:eastAsia="ja-JP"/>
        </w:rPr>
        <w:t>то</w:t>
      </w:r>
      <w:r w:rsidR="0096652A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="00FF29FF" w:rsidRPr="0096652A">
        <w:rPr>
          <w:rFonts w:eastAsia="MS Mincho"/>
          <w:color w:val="1C1C1C"/>
          <w:sz w:val="28"/>
          <w:szCs w:val="28"/>
          <w:lang w:eastAsia="ja-JP"/>
        </w:rPr>
        <w:t>есть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сдвиг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сторону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доминирующей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руки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>]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а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7B2C49">
        <w:rPr>
          <w:rFonts w:eastAsia="MS Mincho"/>
          <w:color w:val="1C1C1C"/>
          <w:sz w:val="28"/>
          <w:szCs w:val="28"/>
          <w:lang w:eastAsia="ja-JP"/>
        </w:rPr>
        <w:t>「受付」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– 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>[</w:t>
      </w:r>
      <w:r w:rsidR="00FF29FF">
        <w:rPr>
          <w:rFonts w:eastAsia="MS Mincho"/>
          <w:color w:val="1C1C1C"/>
          <w:sz w:val="28"/>
          <w:szCs w:val="28"/>
          <w:lang w:val="en-US" w:eastAsia="ja-JP"/>
        </w:rPr>
        <w:t>Dt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], </w:t>
      </w:r>
      <w:r w:rsidR="00FF29FF">
        <w:rPr>
          <w:rFonts w:eastAsia="MS Mincho"/>
          <w:color w:val="1C1C1C"/>
          <w:sz w:val="28"/>
          <w:szCs w:val="28"/>
          <w:lang w:eastAsia="ja-JP"/>
        </w:rPr>
        <w:t>то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="00FF29FF">
        <w:rPr>
          <w:rFonts w:eastAsia="MS Mincho"/>
          <w:color w:val="1C1C1C"/>
          <w:sz w:val="28"/>
          <w:szCs w:val="28"/>
          <w:lang w:eastAsia="ja-JP"/>
        </w:rPr>
        <w:t>есть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сторону</w:t>
      </w:r>
      <w:r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говорящего</w:t>
      </w:r>
      <w:r w:rsidR="00FF29FF" w:rsidRPr="00BE7F12">
        <w:rPr>
          <w:rFonts w:eastAsia="MS Mincho"/>
          <w:color w:val="1C1C1C"/>
          <w:sz w:val="28"/>
          <w:szCs w:val="28"/>
          <w:lang w:val="en-US" w:eastAsia="ja-JP"/>
        </w:rPr>
        <w:t xml:space="preserve">].  </w:t>
      </w:r>
    </w:p>
    <w:p w14:paraId="3EA3FDE4" w14:textId="77777777" w:rsidR="006009C6" w:rsidRPr="00BE7F12" w:rsidRDefault="006009C6" w:rsidP="00FF29FF">
      <w:pPr>
        <w:spacing w:line="360" w:lineRule="auto"/>
        <w:jc w:val="both"/>
        <w:rPr>
          <w:rFonts w:eastAsia="MS Mincho"/>
          <w:color w:val="1C1C1C"/>
          <w:sz w:val="28"/>
          <w:szCs w:val="28"/>
          <w:lang w:val="en-US" w:eastAsia="ja-JP"/>
        </w:rPr>
      </w:pPr>
    </w:p>
    <w:p w14:paraId="5638DB0F" w14:textId="77777777" w:rsidR="006D2584" w:rsidRPr="007B2C49" w:rsidRDefault="006D2584" w:rsidP="00AF3B70">
      <w:pPr>
        <w:spacing w:line="360" w:lineRule="auto"/>
        <w:ind w:firstLine="567"/>
        <w:jc w:val="center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rFonts w:eastAsia="MS Mincho"/>
          <w:b/>
          <w:color w:val="1C1C1C"/>
          <w:sz w:val="28"/>
          <w:szCs w:val="28"/>
          <w:lang w:eastAsia="ja-JP"/>
        </w:rPr>
        <w:t>Ориентация:</w:t>
      </w:r>
    </w:p>
    <w:p w14:paraId="5E38AA3C" w14:textId="320661BF" w:rsidR="006D2584" w:rsidRPr="007B2C49" w:rsidRDefault="00DB75C3" w:rsidP="00DB75C3">
      <w:pPr>
        <w:spacing w:line="360" w:lineRule="auto"/>
        <w:ind w:firstLine="567"/>
        <w:rPr>
          <w:rFonts w:eastAsia="MS Mincho"/>
          <w:color w:val="1C1C1C"/>
          <w:sz w:val="28"/>
          <w:szCs w:val="28"/>
          <w:lang w:eastAsia="ja-JP"/>
        </w:rPr>
      </w:pPr>
      <w:r>
        <w:rPr>
          <w:rFonts w:eastAsia="MS Mincho"/>
          <w:color w:val="1C1C1C"/>
          <w:sz w:val="28"/>
          <w:szCs w:val="28"/>
          <w:lang w:eastAsia="ja-JP"/>
        </w:rPr>
        <w:t xml:space="preserve">        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/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上手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/ (</w:t>
      </w:r>
      <w:proofErr w:type="spellStart"/>
      <w:r>
        <w:rPr>
          <w:rFonts w:eastAsia="MS Mincho"/>
          <w:color w:val="1C1C1C"/>
          <w:sz w:val="28"/>
          <w:szCs w:val="28"/>
          <w:lang w:eastAsia="ja-JP"/>
        </w:rPr>
        <w:t>дзё:дзу</w:t>
      </w:r>
      <w:proofErr w:type="spellEnd"/>
      <w:r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умелый)    </w:t>
      </w:r>
      <w:r>
        <w:rPr>
          <w:rFonts w:eastAsia="MS Mincho"/>
          <w:color w:val="1C1C1C"/>
          <w:sz w:val="28"/>
          <w:szCs w:val="28"/>
          <w:lang w:eastAsia="ja-JP"/>
        </w:rPr>
        <w:t xml:space="preserve">           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 xml:space="preserve">  /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流れ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/ (</w:t>
      </w:r>
      <w:proofErr w:type="spellStart"/>
      <w:r>
        <w:rPr>
          <w:rFonts w:eastAsia="MS Mincho"/>
          <w:color w:val="1C1C1C"/>
          <w:sz w:val="28"/>
          <w:szCs w:val="28"/>
          <w:lang w:eastAsia="ja-JP"/>
        </w:rPr>
        <w:t>нагарэ</w:t>
      </w:r>
      <w:proofErr w:type="spellEnd"/>
      <w:r>
        <w:rPr>
          <w:rFonts w:eastAsia="MS Mincho"/>
          <w:color w:val="1C1C1C"/>
          <w:sz w:val="28"/>
          <w:szCs w:val="28"/>
          <w:lang w:eastAsia="ja-JP"/>
        </w:rPr>
        <w:t xml:space="preserve">, </w:t>
      </w:r>
      <w:r w:rsidR="006D2584" w:rsidRPr="007B2C49">
        <w:rPr>
          <w:rFonts w:eastAsia="MS Mincho"/>
          <w:color w:val="1C1C1C"/>
          <w:sz w:val="28"/>
          <w:szCs w:val="28"/>
          <w:lang w:eastAsia="ja-JP"/>
        </w:rPr>
        <w:t>поток)</w:t>
      </w:r>
    </w:p>
    <w:p w14:paraId="3EE7AD31" w14:textId="73ECF9FD" w:rsidR="006D2584" w:rsidRPr="007B2C49" w:rsidRDefault="00254FE5" w:rsidP="00AF3B70">
      <w:pPr>
        <w:tabs>
          <w:tab w:val="left" w:pos="4678"/>
          <w:tab w:val="left" w:pos="8789"/>
        </w:tabs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9AB05A" wp14:editId="67BEF6FB">
                <wp:simplePos x="0" y="0"/>
                <wp:positionH relativeFrom="column">
                  <wp:posOffset>914400</wp:posOffset>
                </wp:positionH>
                <wp:positionV relativeFrom="paragraph">
                  <wp:posOffset>914400</wp:posOffset>
                </wp:positionV>
                <wp:extent cx="0" cy="457200"/>
                <wp:effectExtent l="101600" t="25400" r="127000" b="10160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3DC4325F" id="Прямая соединительная линия 3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1in" to="1in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9oEQIAAEkEAAAOAAAAZHJzL2Uyb0RvYy54bWysVMuO0zAU3SPxD5b3NG15Kmo6ixmGDYKK&#10;xwe4jp1a8ku2aZIdsEbqJ/ALLEAaaYBvSP6IaydNeUkjITaufX3Pufcc33R11iiJ9sx5YXSBF7M5&#10;RkxTUwpdFfj1q8s7jzDygeiSSKNZgVvm8dn69q1VbXO2NDsjS+YQkGif17bAuxBsnmWe7pgifmYs&#10;03DJjVMkwNFVWelIDexKZsv5/EFWG1daZyjzHqIXwyVeJ37OGQ3POfcsIFlg6C2k1aV1G9dsvSJ5&#10;5YjdCTq2Qf6hC0WEhqIT1QUJBL1x4g8qJagz3vAwo0ZlhnNBWdIAahbz39S83BHLkhYwx9vJJv//&#10;aOmz/cYhURb4LtijiYI36j72b/tD97X71B9Q/6773n3pPndX3bfuqn8P++v+A+zjZXc9hg8I4OBl&#10;bX0OlOd648aTtxsXjWm4U/EXJKMm+d9O/rMmIDoEKUTv3X8ITxvpshPOOh+eMKNQ3BRYCh2dITnZ&#10;P/VhSD2mxLDUcfVGivJSSJkOcabYuXRoT2AattViLPFLViBCPtYlCq0FK4ITRFeSYVRDzWoERPIs&#10;Sh3EpV1oJRsKv2AcDAU5y9RgGuVTWUIp0+FYWmrIjjAOTU7A+c3AMT9CWRrzCby4GTwhUmWjwwRW&#10;Qhv3N4LQHFvmQ/7RgUF3tGBryjY9e7IG5jW93/htxQ/i53OCn/4B1j8AAAD//wMAUEsDBBQABgAI&#10;AAAAIQCi7eUp3QAAAAsBAAAPAAAAZHJzL2Rvd25yZXYueG1sTI/NTsMwEITvSH0Haytxo06iUtEQ&#10;p6r6owrRC6UP4MRLEojXlu22gafHRUJw29kdzX5TLAbdszM63xkSkE4SYEi1UR01Ao6v27sHYD5I&#10;UrI3hAI+0cOiHN0UMlfmQi94PoSGxRDyuRTQhmBzzn3dopZ+YixSvL0Zp2WI0jVcOXmJ4brnWZLM&#10;uJYdxQ+ttLhqsf44nLSA7W6zntOXfd+nz3b5tLt32cZXQtyOh+UjsIBD+DPDFT+iQxmZKnMi5Vkf&#10;9XQau4Tf4er42VQCsnSWAC8L/r9D+Q0AAP//AwBQSwECLQAUAAYACAAAACEAtoM4kv4AAADhAQAA&#10;EwAAAAAAAAAAAAAAAAAAAAAAW0NvbnRlbnRfVHlwZXNdLnhtbFBLAQItABQABgAIAAAAIQA4/SH/&#10;1gAAAJQBAAALAAAAAAAAAAAAAAAAAC8BAABfcmVscy8ucmVsc1BLAQItABQABgAIAAAAIQBCbc9o&#10;EQIAAEkEAAAOAAAAAAAAAAAAAAAAAC4CAABkcnMvZTJvRG9jLnhtbFBLAQItABQABgAIAAAAIQCi&#10;7eUp3QAAAAsBAAAPAAAAAAAAAAAAAAAAAGsEAABkcnMvZG93bnJldi54bWxQSwUGAAAAAAQABADz&#10;AAAAdQUAAAAA&#10;" strokecolor="white [3212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4753F0C2" wp14:editId="7A482441">
            <wp:extent cx="2616401" cy="1742400"/>
            <wp:effectExtent l="0" t="0" r="0" b="10795"/>
            <wp:docPr id="60" name="Рисунок 8" descr="Macintosh HD:Users:artemiIkuznecov:Desktop:Сюва. Фотки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rtemiIkuznecov:Desktop:Сюва. Фотки: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color w:val="1C1C1C"/>
          <w:sz w:val="28"/>
          <w:szCs w:val="28"/>
          <w:lang w:val="en-US" w:eastAsia="ru-RU"/>
        </w:rPr>
        <w:drawing>
          <wp:inline distT="0" distB="0" distL="0" distR="0" wp14:anchorId="3B546BDA" wp14:editId="7A8B9960">
            <wp:extent cx="2616401" cy="1742400"/>
            <wp:effectExtent l="0" t="0" r="0" b="10795"/>
            <wp:docPr id="63" name="Рисунок 9" descr="Macintosh HD:Users:artemiIkuznecov:Desktop:Сюва. Фотки: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rtemiIkuznecov:Desktop:Сюва. Фотки: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584"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A686CAB" wp14:editId="6A8CD29F">
                <wp:simplePos x="0" y="0"/>
                <wp:positionH relativeFrom="column">
                  <wp:posOffset>3543300</wp:posOffset>
                </wp:positionH>
                <wp:positionV relativeFrom="paragraph">
                  <wp:posOffset>932180</wp:posOffset>
                </wp:positionV>
                <wp:extent cx="0" cy="457200"/>
                <wp:effectExtent l="101600" t="25400" r="127000" b="10160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 w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4AD64315" id="Прямая соединительная линия 31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73.4pt" to="279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UOEgIAAEkEAAAOAAAAZHJzL2Uyb0RvYy54bWysVMuO0zAU3SPxD5b3NG15Kmo6ixmGDYKK&#10;xwe4jp1a8ku2aZIdsEbqJ/ALLEAaaYBvSP6IaydNeUkjITaufX3Pufcc33R11iiJ9sx5YXSBF7M5&#10;RkxTUwpdFfj1q8s7jzDygeiSSKNZgVvm8dn69q1VbXO2NDsjS+YQkGif17bAuxBsnmWe7pgifmYs&#10;03DJjVMkwNFVWelIDexKZsv5/EFWG1daZyjzHqIXwyVeJ37OGQ3POfcsIFlg6C2k1aV1G9dsvSJ5&#10;5YjdCTq2Qf6hC0WEhqIT1QUJBL1x4g8qJagz3vAwo0ZlhnNBWdIAahbz39S83BHLkhYwx9vJJv//&#10;aOmz/cYhURb47gIjTRS8Ufexf9sfuq/dp/6A+nfd9+5L97m76r51V/172F/3H2AfL7vrMXxAAAcv&#10;a+tzoDzXGzeevN24aEzDnYq/IBk1yf928p81AdEhSCF67/5DeNpIl51w1vnwhBmF4qbAUujoDMnJ&#10;/qkPQ+oxJYaljqs3UpSXQsp0iDPFzqVDewLTsK1Sx1Dil6xAhHysSxRaC1YEJ4iuJMOohprV2FMk&#10;z6LUQVzahVayofALxsFQkLNMDaZRPpUllDIdjqWlhuwI49DkBJzfDBzzI5SlMZ/Ai5vBEyJVNjpM&#10;YCW0cX8jCM2xZT7kHx0YdEcLtqZs07Mna2Be0/uN31b8IH4+J/jpH2D9AwAA//8DAFBLAwQUAAYA&#10;CAAAACEAqCrKNd8AAAALAQAADwAAAGRycy9kb3ducmV2LnhtbEyPwU7DMBBE70j8g7VI3KiTiFQh&#10;xKkqaFUhuFD4ACdekkC8jmy3DXw9izjAcWdGs/Oq1WxHcUQfBkcK0kUCAql1ZqBOwevL9qoAEaIm&#10;o0dHqOATA6zq87NKl8ad6BmP+9gJLqFQagV9jFMpZWh7tDos3ITE3pvzVkc+fSeN1ycut6PMkmQp&#10;rR6IP/R6wrse24/9wSrY7jb3N/Q1vT+lj9P6YZf7bBMapS4v5vUtiIhz/AvDz3yeDjVvatyBTBCj&#10;gjwvmCWycb1kBk78Ko2CLC0KkHUl/zPU3wAAAP//AwBQSwECLQAUAAYACAAAACEAtoM4kv4AAADh&#10;AQAAEwAAAAAAAAAAAAAAAAAAAAAAW0NvbnRlbnRfVHlwZXNdLnhtbFBLAQItABQABgAIAAAAIQA4&#10;/SH/1gAAAJQBAAALAAAAAAAAAAAAAAAAAC8BAABfcmVscy8ucmVsc1BLAQItABQABgAIAAAAIQDa&#10;tlUOEgIAAEkEAAAOAAAAAAAAAAAAAAAAAC4CAABkcnMvZTJvRG9jLnhtbFBLAQItABQABgAIAAAA&#10;IQCoKso13wAAAAsBAAAPAAAAAAAAAAAAAAAAAGwEAABkcnMvZG93bnJldi54bWxQSwUGAAAAAAQA&#10;BADzAAAAeAUAAAAA&#10;" strokecolor="white [3212]" strokeweight="2pt">
                <v:stroke endarrow="block" endarrowwidth="wide"/>
                <v:shadow on="t" color="black" opacity="24903f" origin=",.5" offset="0,.55556mm"/>
              </v:line>
            </w:pict>
          </mc:Fallback>
        </mc:AlternateContent>
      </w:r>
    </w:p>
    <w:p w14:paraId="58EC1222" w14:textId="2D5A39E8" w:rsidR="006D2584" w:rsidRPr="007B2C49" w:rsidRDefault="006D2584" w:rsidP="00AF3B70">
      <w:pPr>
        <w:tabs>
          <w:tab w:val="left" w:pos="4678"/>
          <w:tab w:val="left" w:pos="8789"/>
        </w:tabs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</w:p>
    <w:p w14:paraId="73807A51" w14:textId="67E0B96A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color w:val="1C1C1C"/>
          <w:sz w:val="28"/>
          <w:szCs w:val="28"/>
          <w:lang w:eastAsia="ja-JP"/>
        </w:rPr>
      </w:pPr>
      <w:r w:rsidRPr="007B2C49">
        <w:rPr>
          <w:rFonts w:eastAsia="MS Mincho"/>
          <w:color w:val="1C1C1C"/>
          <w:sz w:val="28"/>
          <w:szCs w:val="28"/>
          <w:lang w:eastAsia="ja-JP"/>
        </w:rPr>
        <w:t>Совпадают конфигурация</w:t>
      </w:r>
      <w:r w:rsidR="00FF29FF">
        <w:rPr>
          <w:rFonts w:eastAsia="MS Mincho"/>
          <w:color w:val="1C1C1C"/>
          <w:sz w:val="28"/>
          <w:szCs w:val="28"/>
          <w:lang w:eastAsia="ja-JP"/>
        </w:rPr>
        <w:t>: [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B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>]</w:t>
      </w:r>
      <w:r w:rsidRPr="007B2C49">
        <w:rPr>
          <w:rFonts w:eastAsia="MS Mincho"/>
          <w:color w:val="1C1C1C"/>
          <w:sz w:val="28"/>
          <w:szCs w:val="28"/>
          <w:lang w:eastAsia="ja-JP"/>
        </w:rPr>
        <w:t>, локализация</w:t>
      </w:r>
      <w:r w:rsidR="00FF29FF">
        <w:rPr>
          <w:rFonts w:eastAsia="MS Mincho"/>
          <w:color w:val="1C1C1C"/>
          <w:sz w:val="28"/>
          <w:szCs w:val="28"/>
          <w:lang w:eastAsia="ja-JP"/>
        </w:rPr>
        <w:t>: [</w:t>
      </w:r>
      <w:r w:rsidR="00FF29FF" w:rsidRPr="007B2C49">
        <w:rPr>
          <w:rFonts w:eastAsia="MS Mincho"/>
          <w:color w:val="1C1C1C"/>
          <w:sz w:val="28"/>
          <w:szCs w:val="28"/>
          <w:lang w:val="en-US" w:eastAsia="ja-JP"/>
        </w:rPr>
        <w:t>j</w:t>
      </w:r>
      <w:r w:rsidR="00FF29FF" w:rsidRPr="009A0F15">
        <w:rPr>
          <w:rFonts w:eastAsia="MS Mincho"/>
          <w:color w:val="1C1C1C"/>
          <w:sz w:val="28"/>
          <w:szCs w:val="28"/>
          <w:lang w:eastAsia="ja-JP"/>
        </w:rPr>
        <w:t>]</w:t>
      </w:r>
      <w:r w:rsidR="00FF29FF">
        <w:rPr>
          <w:rFonts w:eastAsia="MS Mincho"/>
          <w:color w:val="1C1C1C"/>
          <w:sz w:val="28"/>
          <w:szCs w:val="28"/>
          <w:lang w:eastAsia="ja-JP"/>
        </w:rPr>
        <w:t>, 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п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редплечье </w:t>
      </w:r>
      <w:proofErr w:type="spellStart"/>
      <w:r w:rsidR="00FF29FF">
        <w:rPr>
          <w:rFonts w:eastAsia="MS Mincho"/>
          <w:color w:val="1C1C1C"/>
          <w:sz w:val="28"/>
          <w:szCs w:val="28"/>
          <w:lang w:eastAsia="ja-JP"/>
        </w:rPr>
        <w:t>недоминирующей</w:t>
      </w:r>
      <w:proofErr w:type="spellEnd"/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 руки] 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и движение</w:t>
      </w:r>
      <w:r w:rsidR="00FF29FF">
        <w:rPr>
          <w:rFonts w:eastAsia="MS Mincho"/>
          <w:color w:val="1C1C1C"/>
          <w:sz w:val="28"/>
          <w:szCs w:val="28"/>
          <w:lang w:eastAsia="ja-JP"/>
        </w:rPr>
        <w:t>: [</w:t>
      </w:r>
      <w:proofErr w:type="spellStart"/>
      <w:r w:rsidR="00FF29FF">
        <w:rPr>
          <w:rFonts w:eastAsia="MS Mincho"/>
          <w:color w:val="1C1C1C"/>
          <w:sz w:val="28"/>
          <w:szCs w:val="28"/>
          <w:lang w:eastAsia="ja-JP"/>
        </w:rPr>
        <w:t>Dv</w:t>
      </w:r>
      <w:proofErr w:type="spellEnd"/>
      <w:r w:rsidR="00FF29FF">
        <w:rPr>
          <w:rFonts w:eastAsia="MS Mincho"/>
          <w:color w:val="1C1C1C"/>
          <w:sz w:val="28"/>
          <w:szCs w:val="28"/>
          <w:lang w:eastAsia="ja-JP"/>
        </w:rPr>
        <w:t>], 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вниз с</w:t>
      </w:r>
      <w:r w:rsidR="00FF29FF">
        <w:rPr>
          <w:rFonts w:eastAsia="MS Mincho"/>
          <w:color w:val="1C1C1C"/>
          <w:sz w:val="28"/>
          <w:szCs w:val="28"/>
          <w:lang w:eastAsia="ja-JP"/>
        </w:rPr>
        <w:t xml:space="preserve"> контактом]</w:t>
      </w:r>
      <w:r w:rsidRPr="007B2C49">
        <w:rPr>
          <w:rFonts w:eastAsia="MS Mincho"/>
          <w:color w:val="1C1C1C"/>
          <w:sz w:val="28"/>
          <w:szCs w:val="28"/>
          <w:lang w:eastAsia="ja-JP"/>
        </w:rPr>
        <w:t>. Различается ориентация: в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「上手」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– </w:t>
      </w:r>
      <w:r w:rsidR="00FF29FF">
        <w:rPr>
          <w:rFonts w:eastAsia="MS Mincho"/>
          <w:color w:val="1C1C1C"/>
          <w:sz w:val="28"/>
          <w:szCs w:val="28"/>
          <w:lang w:eastAsia="ja-JP"/>
        </w:rPr>
        <w:t>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ладонь доминирующей руки обращена вниз</w:t>
      </w:r>
      <w:r w:rsidR="00FF29FF">
        <w:rPr>
          <w:rFonts w:eastAsia="MS Mincho"/>
          <w:color w:val="1C1C1C"/>
          <w:sz w:val="28"/>
          <w:szCs w:val="28"/>
          <w:lang w:eastAsia="ja-JP"/>
        </w:rPr>
        <w:t>] – [</w:t>
      </w:r>
      <w:proofErr w:type="spellStart"/>
      <w:r w:rsidRPr="007B2C49">
        <w:rPr>
          <w:rFonts w:eastAsia="MS Mincho"/>
          <w:color w:val="1C1C1C"/>
          <w:sz w:val="28"/>
          <w:szCs w:val="28"/>
          <w:lang w:val="en-US" w:eastAsia="ja-JP"/>
        </w:rPr>
        <w:t>Dv</w:t>
      </w:r>
      <w:proofErr w:type="spellEnd"/>
      <w:r w:rsidR="00FF29FF">
        <w:rPr>
          <w:rFonts w:eastAsia="MS Mincho"/>
          <w:color w:val="1C1C1C"/>
          <w:sz w:val="28"/>
          <w:szCs w:val="28"/>
          <w:lang w:eastAsia="ja-JP"/>
        </w:rPr>
        <w:t>]</w:t>
      </w:r>
      <w:r w:rsidRPr="007B2C49">
        <w:rPr>
          <w:rFonts w:eastAsia="MS Mincho"/>
          <w:color w:val="1C1C1C"/>
          <w:sz w:val="28"/>
          <w:szCs w:val="28"/>
          <w:lang w:eastAsia="ja-JP"/>
        </w:rPr>
        <w:t>, а в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「流れ」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– </w:t>
      </w:r>
      <w:r w:rsidR="00FF29FF">
        <w:rPr>
          <w:rFonts w:eastAsia="MS Mincho"/>
          <w:color w:val="1C1C1C"/>
          <w:sz w:val="28"/>
          <w:szCs w:val="28"/>
          <w:lang w:eastAsia="ja-JP"/>
        </w:rPr>
        <w:t>[</w:t>
      </w:r>
      <w:r w:rsidRPr="007B2C49">
        <w:rPr>
          <w:rFonts w:eastAsia="MS Mincho"/>
          <w:color w:val="1C1C1C"/>
          <w:sz w:val="28"/>
          <w:szCs w:val="28"/>
          <w:lang w:eastAsia="ja-JP"/>
        </w:rPr>
        <w:t>вверх</w:t>
      </w:r>
      <w:r w:rsidR="00FF29FF">
        <w:rPr>
          <w:rFonts w:eastAsia="MS Mincho"/>
          <w:color w:val="1C1C1C"/>
          <w:sz w:val="28"/>
          <w:szCs w:val="28"/>
          <w:lang w:eastAsia="ja-JP"/>
        </w:rPr>
        <w:t>] – [</w:t>
      </w:r>
      <w:r w:rsidRPr="007B2C49">
        <w:rPr>
          <w:rFonts w:eastAsia="MS Mincho"/>
          <w:color w:val="1C1C1C"/>
          <w:sz w:val="28"/>
          <w:szCs w:val="28"/>
          <w:lang w:val="en-US" w:eastAsia="ja-JP"/>
        </w:rPr>
        <w:t>D</w:t>
      </w:r>
      <w:r w:rsidR="00FF29FF">
        <w:rPr>
          <w:rFonts w:eastAsia="MS Mincho"/>
          <w:color w:val="1C1C1C"/>
          <w:sz w:val="28"/>
          <w:szCs w:val="28"/>
          <w:lang w:eastAsia="ja-JP"/>
        </w:rPr>
        <w:t>^]</w:t>
      </w:r>
      <w:r w:rsidRPr="007B2C49">
        <w:rPr>
          <w:rFonts w:eastAsia="MS Mincho"/>
          <w:color w:val="1C1C1C"/>
          <w:sz w:val="28"/>
          <w:szCs w:val="28"/>
          <w:lang w:eastAsia="ja-JP"/>
        </w:rPr>
        <w:t xml:space="preserve">. </w:t>
      </w:r>
    </w:p>
    <w:p w14:paraId="22E158B5" w14:textId="2FC6F47F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Таким образом, мы получили 4 пары разных жестов, в которых различается только 1 фонема. Помимо названых нами четырёх видов фонем, иногда ещ</w:t>
      </w:r>
      <w:r w:rsidR="00FF29FF">
        <w:rPr>
          <w:rFonts w:eastAsia="MS Mincho"/>
          <w:sz w:val="28"/>
          <w:szCs w:val="28"/>
          <w:lang w:eastAsia="ja-JP"/>
        </w:rPr>
        <w:t>ё выделяется НК</w:t>
      </w:r>
      <w:r w:rsidRPr="007B2C49">
        <w:rPr>
          <w:rFonts w:eastAsia="MS Mincho"/>
          <w:sz w:val="28"/>
          <w:szCs w:val="28"/>
          <w:lang w:eastAsia="ja-JP"/>
        </w:rPr>
        <w:t xml:space="preserve">, включающий в себя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маусинг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, наклон тела и т.д. Но этот параметр редко включают в поисковые системы, поскольку крайнее ограничено количество минимальных пар, в которых различались бы только </w:t>
      </w:r>
      <w:r w:rsidR="00FF29FF">
        <w:rPr>
          <w:rFonts w:eastAsia="MS Mincho"/>
          <w:sz w:val="28"/>
          <w:szCs w:val="28"/>
          <w:lang w:eastAsia="ja-JP"/>
        </w:rPr>
        <w:t>НК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3A14E528" w14:textId="654EEE58" w:rsidR="006D2584" w:rsidRPr="005A7E4D" w:rsidRDefault="006D2584" w:rsidP="00AF3B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Наиболее спорным в </w:t>
      </w:r>
      <w:r w:rsidR="00D63E79" w:rsidRPr="007B2C49">
        <w:rPr>
          <w:rFonts w:eastAsia="MS Mincho"/>
          <w:sz w:val="28"/>
          <w:szCs w:val="28"/>
          <w:lang w:eastAsia="ja-JP"/>
        </w:rPr>
        <w:t xml:space="preserve">этой </w:t>
      </w:r>
      <w:r w:rsidRPr="007B2C49">
        <w:rPr>
          <w:rFonts w:eastAsia="MS Mincho"/>
          <w:sz w:val="28"/>
          <w:szCs w:val="28"/>
          <w:lang w:eastAsia="ja-JP"/>
        </w:rPr>
        <w:t xml:space="preserve">фонологической теории нам представляется положение о том, что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хиремы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, подобно фонемам звучащего языка, являются минимальными незначащими элементами</w:t>
      </w:r>
      <w:r w:rsidR="00D63E79" w:rsidRPr="007B2C49">
        <w:rPr>
          <w:rStyle w:val="ab"/>
          <w:rFonts w:eastAsia="MS Mincho"/>
          <w:sz w:val="28"/>
          <w:szCs w:val="28"/>
          <w:lang w:eastAsia="ja-JP"/>
        </w:rPr>
        <w:footnoteReference w:id="14"/>
      </w:r>
      <w:r w:rsidRPr="007B2C49">
        <w:rPr>
          <w:rFonts w:eastAsia="MS Mincho"/>
          <w:sz w:val="28"/>
          <w:szCs w:val="28"/>
          <w:lang w:eastAsia="ja-JP"/>
        </w:rPr>
        <w:t xml:space="preserve">. В ЖЯ можно найти немало примеров того, как фонема сама по себе обладает семантическим или даже </w:t>
      </w:r>
      <w:r w:rsidRPr="007B2C49">
        <w:rPr>
          <w:rFonts w:eastAsia="MS Mincho"/>
          <w:sz w:val="28"/>
          <w:szCs w:val="28"/>
          <w:lang w:eastAsia="ja-JP"/>
        </w:rPr>
        <w:lastRenderedPageBreak/>
        <w:t>грамматическим значением вне контекста какого-либо жеста. Так в русском жестовом языке (далее РЖЯ) можно выделить ряд фонем, которые относятся к определённой семантической зоне</w:t>
      </w:r>
      <w:r w:rsidR="00553A6F">
        <w:rPr>
          <w:rStyle w:val="ab"/>
          <w:rFonts w:eastAsia="MS Mincho"/>
          <w:sz w:val="28"/>
          <w:szCs w:val="28"/>
          <w:lang w:eastAsia="ja-JP"/>
        </w:rPr>
        <w:footnoteReference w:id="15"/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4EA7FB5C" w14:textId="178FD2A5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Наиболее </w:t>
      </w:r>
      <w:r w:rsidR="00E02156">
        <w:rPr>
          <w:rFonts w:eastAsia="MS Mincho"/>
          <w:sz w:val="28"/>
          <w:szCs w:val="28"/>
          <w:lang w:eastAsia="ja-JP"/>
        </w:rPr>
        <w:t xml:space="preserve">наглядным </w:t>
      </w:r>
      <w:r w:rsidRPr="007B2C49">
        <w:rPr>
          <w:rFonts w:eastAsia="MS Mincho"/>
          <w:sz w:val="28"/>
          <w:szCs w:val="28"/>
          <w:lang w:eastAsia="ja-JP"/>
        </w:rPr>
        <w:t>примером, встречающимся также и в ЯЖЯ, являются локализации, сосредоточ</w:t>
      </w:r>
      <w:r w:rsidR="00E02156">
        <w:rPr>
          <w:rFonts w:eastAsia="MS Mincho"/>
          <w:sz w:val="28"/>
          <w:szCs w:val="28"/>
          <w:lang w:eastAsia="ja-JP"/>
        </w:rPr>
        <w:t>енные в верхней части головы (</w:t>
      </w:r>
      <w:r w:rsidR="00E02156" w:rsidRPr="009A0F15">
        <w:rPr>
          <w:rFonts w:eastAsia="MS Mincho"/>
          <w:sz w:val="28"/>
          <w:szCs w:val="28"/>
          <w:lang w:eastAsia="ja-JP"/>
        </w:rPr>
        <w:t>[</w:t>
      </w:r>
      <w:r w:rsidR="00E02156">
        <w:rPr>
          <w:rFonts w:eastAsia="MS Mincho"/>
          <w:sz w:val="28"/>
          <w:szCs w:val="28"/>
          <w:lang w:eastAsia="ja-JP"/>
        </w:rPr>
        <w:t>лоб], [затылок], [висок]</w:t>
      </w:r>
      <w:r w:rsidRPr="007B2C49">
        <w:rPr>
          <w:rFonts w:eastAsia="MS Mincho"/>
          <w:sz w:val="28"/>
          <w:szCs w:val="28"/>
          <w:lang w:eastAsia="ja-JP"/>
        </w:rPr>
        <w:t xml:space="preserve">) и </w:t>
      </w:r>
      <w:r w:rsidR="00E02156">
        <w:rPr>
          <w:rFonts w:eastAsia="MS Mincho"/>
          <w:sz w:val="28"/>
          <w:szCs w:val="28"/>
          <w:lang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в области груди</w:t>
      </w:r>
      <w:r w:rsidR="00E02156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>. Первые в подавляющем количестве случаев будут входить в состав жестов, обозначающих идеи, связанные с работой головн</w:t>
      </w:r>
      <w:r w:rsidR="00E02156">
        <w:rPr>
          <w:rFonts w:eastAsia="MS Mincho"/>
          <w:sz w:val="28"/>
          <w:szCs w:val="28"/>
          <w:lang w:eastAsia="ja-JP"/>
        </w:rPr>
        <w:t>ого мозга, воображения и т.д. (/думать/, /мечтать/, /вспоминать/</w:t>
      </w:r>
      <w:r w:rsidRPr="007B2C49">
        <w:rPr>
          <w:rFonts w:eastAsia="MS Mincho"/>
          <w:sz w:val="28"/>
          <w:szCs w:val="28"/>
          <w:lang w:eastAsia="ja-JP"/>
        </w:rPr>
        <w:t>), в то время как вторые будут обозначать идеи</w:t>
      </w:r>
      <w:r w:rsidR="00E02156">
        <w:rPr>
          <w:rFonts w:eastAsia="MS Mincho"/>
          <w:sz w:val="28"/>
          <w:szCs w:val="28"/>
          <w:lang w:eastAsia="ja-JP"/>
        </w:rPr>
        <w:t>, связанные с областью чувств (/любить/, /злиться/, /переживать/</w:t>
      </w:r>
      <w:r w:rsidRPr="007B2C49">
        <w:rPr>
          <w:rFonts w:eastAsia="MS Mincho"/>
          <w:sz w:val="28"/>
          <w:szCs w:val="28"/>
          <w:lang w:eastAsia="ja-JP"/>
        </w:rPr>
        <w:t xml:space="preserve">). Однако стоит отметить, что не все жесты, локализующиеся в указанных областях, непременно обладают таким значением. </w:t>
      </w:r>
    </w:p>
    <w:p w14:paraId="1D62CB5F" w14:textId="3153CB0F" w:rsidR="006D2584" w:rsidRPr="009A0F15" w:rsidRDefault="006D2584" w:rsidP="00E0215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Другим примером являются те конфигурации, которые восходят к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дактильным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знакам, в свою очередь обозна</w:t>
      </w:r>
      <w:r w:rsidR="00E02156">
        <w:rPr>
          <w:rFonts w:eastAsia="MS Mincho"/>
          <w:sz w:val="28"/>
          <w:szCs w:val="28"/>
          <w:lang w:eastAsia="ja-JP"/>
        </w:rPr>
        <w:t>чающим первую или другую букву соответствующего</w:t>
      </w:r>
      <w:r w:rsidRPr="007B2C49">
        <w:rPr>
          <w:rFonts w:eastAsia="MS Mincho"/>
          <w:sz w:val="28"/>
          <w:szCs w:val="28"/>
          <w:lang w:eastAsia="ja-JP"/>
        </w:rPr>
        <w:t xml:space="preserve"> слова звучащего языка. Например, в </w:t>
      </w:r>
      <w:r w:rsidR="00203F6A" w:rsidRPr="007B2C49">
        <w:rPr>
          <w:rFonts w:eastAsia="MS Mincho"/>
          <w:sz w:val="28"/>
          <w:szCs w:val="28"/>
          <w:lang w:eastAsia="ja-JP"/>
        </w:rPr>
        <w:t>РЖЯ в состав таких жестов, как /бог/, /университет/ и /собака/</w:t>
      </w:r>
      <w:r w:rsidRPr="007B2C49">
        <w:rPr>
          <w:rFonts w:eastAsia="MS Mincho"/>
          <w:sz w:val="28"/>
          <w:szCs w:val="28"/>
          <w:lang w:eastAsia="ja-JP"/>
        </w:rPr>
        <w:t>, входят</w:t>
      </w:r>
      <w:r w:rsidR="00203F6A" w:rsidRPr="007B2C49">
        <w:rPr>
          <w:rFonts w:eastAsia="MS Mincho"/>
          <w:sz w:val="28"/>
          <w:szCs w:val="28"/>
          <w:lang w:eastAsia="ja-JP"/>
        </w:rPr>
        <w:t>, соответственно, конфигурации</w:t>
      </w:r>
      <w:r w:rsidR="00E02156">
        <w:rPr>
          <w:rFonts w:eastAsia="MS Mincho"/>
          <w:sz w:val="28"/>
          <w:szCs w:val="28"/>
          <w:lang w:eastAsia="ja-JP"/>
        </w:rPr>
        <w:t xml:space="preserve"> </w:t>
      </w:r>
      <w:r w:rsidR="00E02156" w:rsidRPr="009A0F15">
        <w:rPr>
          <w:rFonts w:eastAsia="MS Mincho"/>
          <w:sz w:val="28"/>
          <w:szCs w:val="28"/>
          <w:lang w:eastAsia="ja-JP"/>
        </w:rPr>
        <w:t>[</w:t>
      </w:r>
      <w:r w:rsidR="00E02156">
        <w:rPr>
          <w:rFonts w:eastAsia="MS Mincho"/>
          <w:sz w:val="28"/>
          <w:szCs w:val="28"/>
          <w:lang w:eastAsia="ja-JP"/>
        </w:rPr>
        <w:t>б], [у] и [с]</w:t>
      </w:r>
      <w:r w:rsidRPr="007B2C49">
        <w:rPr>
          <w:rFonts w:eastAsia="MS Mincho"/>
          <w:sz w:val="28"/>
          <w:szCs w:val="28"/>
          <w:lang w:eastAsia="ja-JP"/>
        </w:rPr>
        <w:t xml:space="preserve">, полностью повторяющие знаки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дактильного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алфавита</w:t>
      </w:r>
      <w:r w:rsidR="00553A6F">
        <w:rPr>
          <w:rFonts w:eastAsia="MS Mincho"/>
          <w:sz w:val="28"/>
          <w:szCs w:val="28"/>
          <w:lang w:eastAsia="ja-JP"/>
        </w:rPr>
        <w:t xml:space="preserve">. </w:t>
      </w:r>
      <w:r w:rsidRPr="007B2C49">
        <w:rPr>
          <w:rFonts w:eastAsia="MS Mincho"/>
          <w:sz w:val="28"/>
          <w:szCs w:val="28"/>
          <w:lang w:eastAsia="ja-JP"/>
        </w:rPr>
        <w:t>Более того, за некоторыми конфигурациями закрепляется общая семантика, нап</w:t>
      </w:r>
      <w:r w:rsidR="00D63E79" w:rsidRPr="007B2C49">
        <w:rPr>
          <w:rFonts w:eastAsia="MS Mincho"/>
          <w:sz w:val="28"/>
          <w:szCs w:val="28"/>
          <w:lang w:eastAsia="ja-JP"/>
        </w:rPr>
        <w:t xml:space="preserve">ример, конфигурация </w:t>
      </w:r>
      <w:r w:rsidR="00E02156">
        <w:rPr>
          <w:rFonts w:eastAsia="MS Mincho"/>
          <w:sz w:val="28"/>
          <w:szCs w:val="28"/>
          <w:lang w:eastAsia="ja-JP"/>
        </w:rPr>
        <w:t>[</w:t>
      </w:r>
      <w:r w:rsidR="00E02156">
        <w:rPr>
          <w:rFonts w:eastAsia="MS Mincho"/>
          <w:sz w:val="28"/>
          <w:szCs w:val="28"/>
          <w:lang w:val="en-US" w:eastAsia="ja-JP"/>
        </w:rPr>
        <w:t>X</w:t>
      </w:r>
      <w:r w:rsidR="00E02156" w:rsidRPr="009A0F15">
        <w:rPr>
          <w:rFonts w:eastAsia="MS Mincho"/>
          <w:sz w:val="28"/>
          <w:szCs w:val="28"/>
          <w:lang w:eastAsia="ja-JP"/>
        </w:rPr>
        <w:t>]</w:t>
      </w:r>
      <w:r w:rsidR="00203F6A" w:rsidRPr="009A0F15">
        <w:rPr>
          <w:rFonts w:eastAsia="MS Mincho"/>
          <w:sz w:val="28"/>
          <w:szCs w:val="28"/>
          <w:lang w:eastAsia="ja-JP"/>
        </w:rPr>
        <w:t xml:space="preserve"> </w:t>
      </w:r>
      <w:r w:rsidR="00203F6A" w:rsidRPr="007B2C49">
        <w:rPr>
          <w:rFonts w:eastAsia="MS Mincho"/>
          <w:sz w:val="28"/>
          <w:szCs w:val="28"/>
          <w:lang w:eastAsia="ja-JP"/>
        </w:rPr>
        <w:t>(</w:t>
      </w:r>
      <w:r w:rsidR="00E02156">
        <w:rPr>
          <w:rFonts w:eastAsia="MS Mincho"/>
          <w:sz w:val="28"/>
          <w:szCs w:val="28"/>
          <w:lang w:eastAsia="ja-JP"/>
        </w:rPr>
        <w:t>[</w:t>
      </w:r>
      <w:r w:rsidR="00203F6A" w:rsidRPr="009A0F15">
        <w:rPr>
          <w:rFonts w:eastAsia="MS Mincho"/>
          <w:sz w:val="28"/>
          <w:szCs w:val="28"/>
          <w:lang w:eastAsia="ja-JP"/>
        </w:rPr>
        <w:t>указательный палец в форме крюка</w:t>
      </w:r>
      <w:r w:rsidR="00E02156" w:rsidRPr="009A0F15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>)</w:t>
      </w:r>
      <w:r w:rsidR="007977B4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часто используется в жестах со значением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давания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и получения. Подобные тенденции наблюдаются и в ЯЖЯ. Разумеется, как и в предыдущем примере, эти значения не являются обязательными для той или иной конфигурации.  С некоторыми оговорками, это явление можно сравнить с явлением фонетика в китайской иероглифике. </w:t>
      </w:r>
    </w:p>
    <w:p w14:paraId="7220B1E8" w14:textId="16216114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Что касается грамматических значений, они часто закрепляются за фонемами из категорий движения и ориентации.</w:t>
      </w:r>
      <w:r w:rsidR="007977B4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Например, директивные конструкции, а также залог, столь важные для японского языка, выражаются </w:t>
      </w:r>
      <w:r w:rsidRPr="007B2C49">
        <w:rPr>
          <w:rFonts w:eastAsia="MS Mincho"/>
          <w:sz w:val="28"/>
          <w:szCs w:val="28"/>
          <w:lang w:eastAsia="ja-JP"/>
        </w:rPr>
        <w:lastRenderedPageBreak/>
        <w:t>в ЯЖЯ следующим образом: глагол, в который входит движение</w:t>
      </w:r>
      <w:r w:rsidR="00E02156">
        <w:rPr>
          <w:rFonts w:eastAsia="MS Mincho"/>
          <w:sz w:val="28"/>
          <w:szCs w:val="28"/>
          <w:lang w:eastAsia="ja-JP"/>
        </w:rPr>
        <w:t xml:space="preserve"> [</w:t>
      </w:r>
      <w:proofErr w:type="spellStart"/>
      <w:r w:rsidR="00E02156">
        <w:rPr>
          <w:rFonts w:eastAsia="MS Mincho"/>
          <w:sz w:val="28"/>
          <w:szCs w:val="28"/>
          <w:lang w:eastAsia="ja-JP"/>
        </w:rPr>
        <w:t>Dt</w:t>
      </w:r>
      <w:proofErr w:type="spellEnd"/>
      <w:r w:rsidR="00E02156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 xml:space="preserve"> (</w:t>
      </w:r>
      <w:r w:rsidR="00E02156">
        <w:rPr>
          <w:rFonts w:eastAsia="MS Mincho"/>
          <w:sz w:val="28"/>
          <w:szCs w:val="28"/>
          <w:lang w:eastAsia="ja-JP"/>
        </w:rPr>
        <w:t>[</w:t>
      </w:r>
      <w:r w:rsidR="00203F6A" w:rsidRPr="007B2C49">
        <w:rPr>
          <w:rFonts w:eastAsia="MS Mincho"/>
          <w:sz w:val="28"/>
          <w:szCs w:val="28"/>
          <w:lang w:eastAsia="ja-JP"/>
        </w:rPr>
        <w:t>в сторону говорящего</w:t>
      </w:r>
      <w:r w:rsidR="00E02156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 xml:space="preserve">, практически всегда имеет значение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бенефактива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или пас</w:t>
      </w:r>
      <w:r w:rsidR="00203F6A" w:rsidRPr="007B2C49">
        <w:rPr>
          <w:rFonts w:eastAsia="MS Mincho"/>
          <w:sz w:val="28"/>
          <w:szCs w:val="28"/>
          <w:lang w:eastAsia="ja-JP"/>
        </w:rPr>
        <w:t>сивного залога (</w:t>
      </w:r>
      <w:r w:rsidR="00E02156">
        <w:rPr>
          <w:rFonts w:eastAsia="MS Mincho"/>
          <w:sz w:val="28"/>
          <w:szCs w:val="28"/>
          <w:lang w:eastAsia="ja-JP"/>
        </w:rPr>
        <w:t>[</w:t>
      </w:r>
      <w:proofErr w:type="spellStart"/>
      <w:r w:rsidR="00E02156">
        <w:rPr>
          <w:rFonts w:eastAsia="MS Mincho"/>
          <w:sz w:val="28"/>
          <w:szCs w:val="28"/>
          <w:lang w:eastAsia="ja-JP"/>
        </w:rPr>
        <w:t>te-morau</w:t>
      </w:r>
      <w:proofErr w:type="spellEnd"/>
      <w:r w:rsidR="00E02156">
        <w:rPr>
          <w:rFonts w:eastAsia="MS Mincho"/>
          <w:sz w:val="28"/>
          <w:szCs w:val="28"/>
          <w:lang w:eastAsia="ja-JP"/>
        </w:rPr>
        <w:t>] и</w:t>
      </w:r>
      <w:r w:rsidR="00E02156" w:rsidRPr="009A0F15">
        <w:rPr>
          <w:rFonts w:eastAsia="MS Mincho"/>
          <w:sz w:val="28"/>
          <w:szCs w:val="28"/>
          <w:lang w:eastAsia="ja-JP"/>
        </w:rPr>
        <w:t xml:space="preserve"> [</w:t>
      </w:r>
      <w:proofErr w:type="spellStart"/>
      <w:r w:rsidR="00E02156">
        <w:rPr>
          <w:rFonts w:eastAsia="MS Mincho"/>
          <w:sz w:val="28"/>
          <w:szCs w:val="28"/>
          <w:lang w:val="en-US" w:eastAsia="ja-JP"/>
        </w:rPr>
        <w:t>te</w:t>
      </w:r>
      <w:proofErr w:type="spellEnd"/>
      <w:r w:rsidR="00E02156" w:rsidRPr="009A0F15">
        <w:rPr>
          <w:rFonts w:eastAsia="MS Mincho"/>
          <w:sz w:val="28"/>
          <w:szCs w:val="28"/>
          <w:lang w:eastAsia="ja-JP"/>
        </w:rPr>
        <w:t>-</w:t>
      </w:r>
      <w:proofErr w:type="spellStart"/>
      <w:r w:rsidR="00E02156">
        <w:rPr>
          <w:rFonts w:eastAsia="MS Mincho"/>
          <w:sz w:val="28"/>
          <w:szCs w:val="28"/>
          <w:lang w:val="en-US" w:eastAsia="ja-JP"/>
        </w:rPr>
        <w:t>sareru</w:t>
      </w:r>
      <w:proofErr w:type="spellEnd"/>
      <w:r w:rsidR="00E02156" w:rsidRPr="009A0F15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 xml:space="preserve">), в то время как тот </w:t>
      </w:r>
      <w:r w:rsidR="00E02156">
        <w:rPr>
          <w:rFonts w:eastAsia="MS Mincho"/>
          <w:sz w:val="28"/>
          <w:szCs w:val="28"/>
          <w:lang w:eastAsia="ja-JP"/>
        </w:rPr>
        <w:t>же глагол с обратным движением [</w:t>
      </w:r>
      <w:proofErr w:type="spellStart"/>
      <w:r w:rsidR="00E02156">
        <w:rPr>
          <w:rFonts w:eastAsia="MS Mincho"/>
          <w:sz w:val="28"/>
          <w:szCs w:val="28"/>
          <w:lang w:eastAsia="ja-JP"/>
        </w:rPr>
        <w:t>Df</w:t>
      </w:r>
      <w:proofErr w:type="spellEnd"/>
      <w:r w:rsidR="00E02156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 xml:space="preserve"> (</w:t>
      </w:r>
      <w:r w:rsidR="00E02156">
        <w:rPr>
          <w:rFonts w:eastAsia="MS Mincho"/>
          <w:sz w:val="28"/>
          <w:szCs w:val="28"/>
          <w:lang w:eastAsia="ja-JP"/>
        </w:rPr>
        <w:t>[</w:t>
      </w:r>
      <w:r w:rsidR="00203F6A" w:rsidRPr="007B2C49">
        <w:rPr>
          <w:rFonts w:eastAsia="MS Mincho"/>
          <w:sz w:val="28"/>
          <w:szCs w:val="28"/>
          <w:lang w:eastAsia="ja-JP"/>
        </w:rPr>
        <w:t>в сторону от говорящего</w:t>
      </w:r>
      <w:r w:rsidR="00E02156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 xml:space="preserve"> имеет значение активного залога (</w:t>
      </w:r>
      <w:r w:rsidR="00EE29F0">
        <w:rPr>
          <w:rFonts w:eastAsia="MS Mincho"/>
          <w:sz w:val="28"/>
          <w:szCs w:val="28"/>
          <w:lang w:eastAsia="ja-JP"/>
        </w:rPr>
        <w:t>[</w:t>
      </w:r>
      <w:proofErr w:type="spellStart"/>
      <w:r w:rsidR="00EE29F0">
        <w:rPr>
          <w:rFonts w:eastAsia="MS Mincho"/>
          <w:sz w:val="28"/>
          <w:szCs w:val="28"/>
          <w:lang w:eastAsia="ja-JP"/>
        </w:rPr>
        <w:t>te-ageru</w:t>
      </w:r>
      <w:proofErr w:type="spellEnd"/>
      <w:r w:rsidR="00EE29F0">
        <w:rPr>
          <w:rFonts w:eastAsia="MS Mincho"/>
          <w:sz w:val="28"/>
          <w:szCs w:val="28"/>
          <w:lang w:eastAsia="ja-JP"/>
        </w:rPr>
        <w:t>] и [</w:t>
      </w:r>
      <w:proofErr w:type="spellStart"/>
      <w:r w:rsidR="00EE29F0">
        <w:rPr>
          <w:rFonts w:eastAsia="MS Mincho"/>
          <w:sz w:val="28"/>
          <w:szCs w:val="28"/>
          <w:lang w:eastAsia="ja-JP"/>
        </w:rPr>
        <w:t>suru</w:t>
      </w:r>
      <w:proofErr w:type="spellEnd"/>
      <w:r w:rsidR="00EE29F0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 xml:space="preserve">). Те же самые значения часто выражаются через ориентацию: </w:t>
      </w:r>
      <w:r w:rsidR="00EE29F0">
        <w:rPr>
          <w:rFonts w:eastAsia="MS Mincho"/>
          <w:sz w:val="28"/>
          <w:szCs w:val="28"/>
          <w:lang w:eastAsia="ja-JP"/>
        </w:rPr>
        <w:t xml:space="preserve">в случае </w:t>
      </w:r>
      <w:r w:rsidR="00EE29F0" w:rsidRPr="009A0F15">
        <w:rPr>
          <w:rFonts w:eastAsia="MS Mincho"/>
          <w:sz w:val="28"/>
          <w:szCs w:val="28"/>
          <w:lang w:eastAsia="ja-JP"/>
        </w:rPr>
        <w:t>[</w:t>
      </w:r>
      <w:r w:rsidR="00203F6A" w:rsidRPr="007B2C49">
        <w:rPr>
          <w:rFonts w:eastAsia="MS Mincho"/>
          <w:sz w:val="28"/>
          <w:szCs w:val="28"/>
          <w:lang w:val="en-US" w:eastAsia="ja-JP"/>
        </w:rPr>
        <w:t>Dt</w:t>
      </w:r>
      <w:r w:rsidR="00EE29F0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глагол имеет форму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бенефактива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или пассива, а </w:t>
      </w:r>
      <w:r w:rsidR="00EE29F0">
        <w:rPr>
          <w:rFonts w:eastAsia="MS Mincho"/>
          <w:sz w:val="28"/>
          <w:szCs w:val="28"/>
          <w:lang w:eastAsia="ja-JP"/>
        </w:rPr>
        <w:t>в случае [</w:t>
      </w:r>
      <w:proofErr w:type="spellStart"/>
      <w:r w:rsidR="00203F6A" w:rsidRPr="007B2C49">
        <w:rPr>
          <w:rFonts w:eastAsia="MS Mincho"/>
          <w:sz w:val="28"/>
          <w:szCs w:val="28"/>
          <w:lang w:val="en-US" w:eastAsia="ja-JP"/>
        </w:rPr>
        <w:t>Df</w:t>
      </w:r>
      <w:proofErr w:type="spellEnd"/>
      <w:r w:rsidR="00EE29F0">
        <w:rPr>
          <w:rFonts w:eastAsia="MS Mincho"/>
          <w:sz w:val="28"/>
          <w:szCs w:val="28"/>
          <w:lang w:eastAsia="ja-JP"/>
        </w:rPr>
        <w:t>]</w:t>
      </w:r>
      <w:r w:rsidR="00203F6A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- активного залога. </w:t>
      </w:r>
    </w:p>
    <w:p w14:paraId="6B560C89" w14:textId="15FC55CE" w:rsidR="006D2584" w:rsidRPr="007B2C49" w:rsidRDefault="006D2584" w:rsidP="00AF3B70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7B2C49">
        <w:rPr>
          <w:rFonts w:eastAsia="MS Mincho"/>
          <w:sz w:val="28"/>
          <w:szCs w:val="28"/>
          <w:lang w:eastAsia="ja-JP"/>
        </w:rPr>
        <w:t>Таким образом, многие фонемы ЖЯ обладают самостоятельными как семантическими, так и грамматическими значениями вне всякого контекста. При том необходимо отметить, что классы локализации и конфигурации имеют склонность к выражению значений</w:t>
      </w:r>
      <w:r w:rsidR="00EE29F0">
        <w:rPr>
          <w:rFonts w:eastAsia="MS Mincho"/>
          <w:sz w:val="28"/>
          <w:szCs w:val="28"/>
          <w:lang w:eastAsia="ja-JP"/>
        </w:rPr>
        <w:t xml:space="preserve"> лексических</w:t>
      </w:r>
      <w:r w:rsidRPr="007B2C49">
        <w:rPr>
          <w:rFonts w:eastAsia="MS Mincho"/>
          <w:sz w:val="28"/>
          <w:szCs w:val="28"/>
          <w:lang w:eastAsia="ja-JP"/>
        </w:rPr>
        <w:t xml:space="preserve">, в то время как классы движения и ориентации – грамматических. Это отличает их от фонем звучащего языка, которые являются минимальными незначащими элементами. Подобные явления возникают в ЖЯ в силу того, что знаки этих языков не являются вполне произвольными, как знаки языков звучащих. Это в свою очередь связано с их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иконичностью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, то есть </w:t>
      </w:r>
      <w:r w:rsidRPr="007B2C49">
        <w:rPr>
          <w:color w:val="000000"/>
          <w:sz w:val="28"/>
          <w:szCs w:val="28"/>
          <w:shd w:val="clear" w:color="auto" w:fill="FFFFFF"/>
          <w:lang w:eastAsia="ru-RU"/>
        </w:rPr>
        <w:t>сходством между физическими характеристиками объектов реального мира и физическими характеристиками руки (</w:t>
      </w:r>
      <w:r w:rsidR="00EE29F0">
        <w:rPr>
          <w:color w:val="000000"/>
          <w:sz w:val="28"/>
          <w:szCs w:val="28"/>
          <w:shd w:val="clear" w:color="auto" w:fill="FFFFFF"/>
          <w:lang w:eastAsia="ru-RU"/>
        </w:rPr>
        <w:t>конфигурация,</w:t>
      </w:r>
      <w:r w:rsidRPr="007B2C49">
        <w:rPr>
          <w:color w:val="000000"/>
          <w:sz w:val="28"/>
          <w:szCs w:val="28"/>
          <w:shd w:val="clear" w:color="auto" w:fill="FFFFFF"/>
          <w:lang w:eastAsia="ru-RU"/>
        </w:rPr>
        <w:t xml:space="preserve"> движения и пр.), которая выполняет же</w:t>
      </w:r>
      <w:r w:rsidR="00EE29F0">
        <w:rPr>
          <w:color w:val="000000"/>
          <w:sz w:val="28"/>
          <w:szCs w:val="28"/>
          <w:shd w:val="clear" w:color="auto" w:fill="FFFFFF"/>
          <w:lang w:eastAsia="ru-RU"/>
        </w:rPr>
        <w:t>ст, обозначающий данные объекты</w:t>
      </w:r>
      <w:r w:rsidRPr="007B2C49">
        <w:rPr>
          <w:color w:val="000000"/>
          <w:sz w:val="28"/>
          <w:szCs w:val="28"/>
          <w:shd w:val="clear" w:color="auto" w:fill="FFFFFF"/>
          <w:lang w:eastAsia="ru-RU"/>
        </w:rPr>
        <w:t xml:space="preserve">. Именно это свойство ЖЯ играет фундаментальную роль в формировании их лексики. </w:t>
      </w:r>
    </w:p>
    <w:p w14:paraId="5F2BDC54" w14:textId="371C1686" w:rsidR="006D2584" w:rsidRPr="007B2C49" w:rsidRDefault="006D2584" w:rsidP="00AF3B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Ещё одним фундаментальным отличием жестовых языков от звучащих является организация их знаков во времени</w:t>
      </w:r>
      <w:r w:rsidR="00FC7922">
        <w:rPr>
          <w:rFonts w:eastAsia="MS Mincho"/>
          <w:sz w:val="28"/>
          <w:szCs w:val="28"/>
          <w:lang w:eastAsia="ja-JP"/>
        </w:rPr>
        <w:t xml:space="preserve">. </w:t>
      </w:r>
      <w:r w:rsidR="007977B4" w:rsidRPr="007B2C49">
        <w:rPr>
          <w:rFonts w:eastAsia="MS Mincho"/>
          <w:sz w:val="28"/>
          <w:szCs w:val="28"/>
          <w:lang w:eastAsia="ja-JP"/>
        </w:rPr>
        <w:t>Е</w:t>
      </w:r>
      <w:r w:rsidRPr="007B2C49">
        <w:rPr>
          <w:rFonts w:eastAsia="MS Mincho"/>
          <w:sz w:val="28"/>
          <w:szCs w:val="28"/>
          <w:lang w:eastAsia="ja-JP"/>
        </w:rPr>
        <w:t>сли в случае звучащих языков она линейна, то есть знаки воспроизводятся последовательно, то в случае жестовых – синхронна, поскольку в одном жесте может быть выражено сразу несколько</w:t>
      </w:r>
      <w:r w:rsidR="00EE29F0">
        <w:rPr>
          <w:rFonts w:eastAsia="MS Mincho"/>
          <w:sz w:val="28"/>
          <w:szCs w:val="28"/>
          <w:lang w:eastAsia="ja-JP"/>
        </w:rPr>
        <w:t xml:space="preserve"> жестовых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EE29F0">
        <w:rPr>
          <w:rFonts w:eastAsia="MS Mincho"/>
          <w:sz w:val="28"/>
          <w:szCs w:val="28"/>
          <w:lang w:eastAsia="ja-JP"/>
        </w:rPr>
        <w:t>параметров</w:t>
      </w:r>
      <w:r w:rsidRPr="007B2C49">
        <w:rPr>
          <w:rFonts w:eastAsia="MS Mincho"/>
          <w:sz w:val="28"/>
          <w:szCs w:val="28"/>
          <w:lang w:eastAsia="ja-JP"/>
        </w:rPr>
        <w:t xml:space="preserve"> одновременно. Таким образом, в жестовых языках отсутствуют два основных свойства знака,</w:t>
      </w:r>
      <w:r w:rsidR="00DF408E" w:rsidRPr="007B2C49">
        <w:rPr>
          <w:rFonts w:eastAsia="MS Mincho"/>
          <w:sz w:val="28"/>
          <w:szCs w:val="28"/>
          <w:lang w:eastAsia="ja-JP"/>
        </w:rPr>
        <w:t xml:space="preserve"> выделенные Ф. де Соссюром,</w:t>
      </w:r>
      <w:r w:rsidRPr="007B2C49">
        <w:rPr>
          <w:rFonts w:eastAsia="MS Mincho"/>
          <w:sz w:val="28"/>
          <w:szCs w:val="28"/>
          <w:lang w:eastAsia="ja-JP"/>
        </w:rPr>
        <w:t xml:space="preserve"> а именно произвольность и линейность</w:t>
      </w:r>
      <w:r w:rsidR="00DF408E" w:rsidRPr="007B2C49">
        <w:rPr>
          <w:rStyle w:val="ab"/>
          <w:rFonts w:eastAsia="MS Mincho"/>
          <w:sz w:val="28"/>
          <w:szCs w:val="28"/>
          <w:lang w:eastAsia="ja-JP"/>
        </w:rPr>
        <w:footnoteReference w:id="16"/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3B499867" w14:textId="2BF45433" w:rsidR="007977B4" w:rsidRPr="007B2C49" w:rsidRDefault="006D2584" w:rsidP="007977B4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 этой связи сам термин «фонология», берущий своё начало в традиционной лингвистике, представляется нам не вполне точным и правильным применительно к жестовым языкам. Функционально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хиремы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ближе к морфемам – минимально значащим единицам языка. В качестве альтернативы мы предлагаем использовать в будущем термин «система </w:t>
      </w:r>
      <w:r w:rsidR="00EE29F0">
        <w:rPr>
          <w:rFonts w:eastAsia="MS Mincho"/>
          <w:sz w:val="28"/>
          <w:szCs w:val="28"/>
          <w:lang w:eastAsia="ja-JP"/>
        </w:rPr>
        <w:t>жестовых параметров». Однако открытым</w:t>
      </w:r>
      <w:r w:rsidRPr="007B2C49">
        <w:rPr>
          <w:rFonts w:eastAsia="MS Mincho"/>
          <w:sz w:val="28"/>
          <w:szCs w:val="28"/>
          <w:lang w:eastAsia="ja-JP"/>
        </w:rPr>
        <w:t xml:space="preserve"> остаётся вопрос о том, имеют ли ЖЯ более дробные уровни, единицы которых, подобно фонемам звучащих языков, являются минимальными незначащими элементами.</w:t>
      </w:r>
    </w:p>
    <w:p w14:paraId="20CE3D3A" w14:textId="77777777" w:rsidR="007977B4" w:rsidRPr="007B2C49" w:rsidRDefault="007977B4" w:rsidP="007977B4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CA9ED8A" w14:textId="6EA75F79" w:rsidR="00A945D7" w:rsidRPr="007B2C49" w:rsidRDefault="006E5EE1" w:rsidP="007977B4">
      <w:pPr>
        <w:spacing w:line="360" w:lineRule="auto"/>
        <w:ind w:firstLine="567"/>
        <w:jc w:val="center"/>
        <w:rPr>
          <w:b/>
          <w:sz w:val="32"/>
          <w:szCs w:val="32"/>
        </w:rPr>
      </w:pPr>
      <w:r w:rsidRPr="007B2C49">
        <w:rPr>
          <w:b/>
          <w:sz w:val="32"/>
          <w:szCs w:val="32"/>
        </w:rPr>
        <w:t xml:space="preserve">1.2. </w:t>
      </w:r>
      <w:r w:rsidR="00A945D7" w:rsidRPr="007B2C49">
        <w:rPr>
          <w:b/>
          <w:sz w:val="32"/>
          <w:szCs w:val="32"/>
        </w:rPr>
        <w:t xml:space="preserve">Нотация </w:t>
      </w:r>
      <w:proofErr w:type="spellStart"/>
      <w:r w:rsidR="00A945D7" w:rsidRPr="007B2C49">
        <w:rPr>
          <w:b/>
          <w:sz w:val="32"/>
          <w:szCs w:val="32"/>
        </w:rPr>
        <w:t>Стоуки</w:t>
      </w:r>
      <w:proofErr w:type="spellEnd"/>
      <w:r w:rsidR="00AF3B70" w:rsidRPr="007B2C49">
        <w:rPr>
          <w:b/>
          <w:sz w:val="32"/>
          <w:szCs w:val="32"/>
        </w:rPr>
        <w:t xml:space="preserve"> и её недостатки</w:t>
      </w:r>
    </w:p>
    <w:p w14:paraId="6E0A8AB7" w14:textId="77777777" w:rsidR="00AF3B70" w:rsidRPr="007B2C49" w:rsidRDefault="00AF3B70" w:rsidP="00AF3B70">
      <w:pPr>
        <w:spacing w:line="360" w:lineRule="auto"/>
        <w:rPr>
          <w:sz w:val="28"/>
          <w:szCs w:val="28"/>
        </w:rPr>
      </w:pPr>
    </w:p>
    <w:p w14:paraId="1A072DC2" w14:textId="1F48A08F" w:rsidR="00FC7922" w:rsidRPr="009A0F15" w:rsidRDefault="00AF3B70" w:rsidP="00391A8A">
      <w:pPr>
        <w:spacing w:line="360" w:lineRule="auto"/>
        <w:ind w:firstLine="567"/>
        <w:jc w:val="both"/>
        <w:rPr>
          <w:rFonts w:eastAsia="MS Mincho"/>
          <w:noProof/>
          <w:sz w:val="28"/>
          <w:szCs w:val="28"/>
          <w:lang w:eastAsia="ru-RU"/>
        </w:rPr>
      </w:pPr>
      <w:r w:rsidRPr="007B2C49">
        <w:rPr>
          <w:sz w:val="28"/>
          <w:szCs w:val="28"/>
        </w:rPr>
        <w:t xml:space="preserve">В 1965 году Уильям </w:t>
      </w:r>
      <w:proofErr w:type="spellStart"/>
      <w:r w:rsidRPr="007B2C49">
        <w:rPr>
          <w:sz w:val="28"/>
          <w:szCs w:val="28"/>
        </w:rPr>
        <w:t>Стоуки</w:t>
      </w:r>
      <w:proofErr w:type="spellEnd"/>
      <w:r w:rsidRPr="007B2C49">
        <w:rPr>
          <w:sz w:val="28"/>
          <w:szCs w:val="28"/>
        </w:rPr>
        <w:t xml:space="preserve"> разработал систему нотации, которая принимала во внимание дифференциальные признаки </w:t>
      </w:r>
      <w:r w:rsidR="00F13C5A" w:rsidRPr="007B2C49">
        <w:rPr>
          <w:sz w:val="28"/>
          <w:szCs w:val="28"/>
        </w:rPr>
        <w:t>жестовых параметров, и с помощью неё</w:t>
      </w:r>
      <w:r w:rsidRPr="007B2C49">
        <w:rPr>
          <w:sz w:val="28"/>
          <w:szCs w:val="28"/>
        </w:rPr>
        <w:t xml:space="preserve"> </w:t>
      </w:r>
      <w:r w:rsidR="00F13C5A" w:rsidRPr="007B2C49">
        <w:rPr>
          <w:sz w:val="28"/>
          <w:szCs w:val="28"/>
        </w:rPr>
        <w:t>составил словарь американского жестового языка (далее амслен</w:t>
      </w:r>
      <w:r w:rsidR="00CB6BC2">
        <w:rPr>
          <w:sz w:val="28"/>
          <w:szCs w:val="28"/>
        </w:rPr>
        <w:t>)</w:t>
      </w:r>
      <w:r w:rsidR="00CB6BC2" w:rsidRPr="007B2C49">
        <w:rPr>
          <w:rStyle w:val="ab"/>
          <w:sz w:val="28"/>
          <w:szCs w:val="28"/>
        </w:rPr>
        <w:footnoteReference w:id="17"/>
      </w:r>
      <w:r w:rsidR="00CB6BC2">
        <w:rPr>
          <w:sz w:val="28"/>
          <w:szCs w:val="28"/>
        </w:rPr>
        <w:t xml:space="preserve"> </w:t>
      </w:r>
      <w:r w:rsidR="00F13C5A" w:rsidRPr="007B2C49">
        <w:rPr>
          <w:rStyle w:val="ab"/>
          <w:sz w:val="28"/>
          <w:szCs w:val="28"/>
        </w:rPr>
        <w:footnoteReference w:id="18"/>
      </w:r>
      <w:r w:rsidR="00F13C5A" w:rsidRPr="007B2C49">
        <w:rPr>
          <w:sz w:val="28"/>
          <w:szCs w:val="28"/>
        </w:rPr>
        <w:t xml:space="preserve">. Метод </w:t>
      </w:r>
      <w:proofErr w:type="spellStart"/>
      <w:r w:rsidR="00F13C5A" w:rsidRPr="007B2C49">
        <w:rPr>
          <w:sz w:val="28"/>
          <w:szCs w:val="28"/>
        </w:rPr>
        <w:t>Стоуки</w:t>
      </w:r>
      <w:proofErr w:type="spellEnd"/>
      <w:r w:rsidR="007977B4" w:rsidRPr="007B2C49">
        <w:rPr>
          <w:sz w:val="28"/>
          <w:szCs w:val="28"/>
        </w:rPr>
        <w:t xml:space="preserve"> </w:t>
      </w:r>
      <w:r w:rsidR="00F13C5A" w:rsidRPr="007B2C49">
        <w:rPr>
          <w:sz w:val="28"/>
          <w:szCs w:val="28"/>
        </w:rPr>
        <w:t>заключается в том, чтобы</w:t>
      </w:r>
      <w:r w:rsidR="00831A7B" w:rsidRPr="007B2C49">
        <w:rPr>
          <w:sz w:val="28"/>
          <w:szCs w:val="28"/>
        </w:rPr>
        <w:t xml:space="preserve"> описывать жесты,</w:t>
      </w:r>
      <w:r w:rsidR="00F13C5A" w:rsidRPr="007B2C49">
        <w:rPr>
          <w:sz w:val="28"/>
          <w:szCs w:val="28"/>
        </w:rPr>
        <w:t xml:space="preserve"> </w:t>
      </w:r>
      <w:r w:rsidR="00831A7B" w:rsidRPr="007B2C49">
        <w:rPr>
          <w:sz w:val="28"/>
          <w:szCs w:val="28"/>
        </w:rPr>
        <w:t>используя всего три вида</w:t>
      </w:r>
      <w:r w:rsidR="00F13C5A" w:rsidRPr="007B2C49">
        <w:rPr>
          <w:sz w:val="28"/>
          <w:szCs w:val="28"/>
        </w:rPr>
        <w:t xml:space="preserve"> обозначений</w:t>
      </w:r>
      <w:r w:rsidR="00831A7B" w:rsidRPr="007B2C49">
        <w:rPr>
          <w:sz w:val="28"/>
          <w:szCs w:val="28"/>
        </w:rPr>
        <w:t xml:space="preserve">, а именно: </w:t>
      </w:r>
      <w:r w:rsidR="00831A7B" w:rsidRPr="007B2C49">
        <w:rPr>
          <w:sz w:val="28"/>
          <w:szCs w:val="28"/>
          <w:lang w:val="en-US"/>
        </w:rPr>
        <w:t>Tab</w:t>
      </w:r>
      <w:r w:rsidR="00831A7B" w:rsidRPr="007B2C49">
        <w:rPr>
          <w:sz w:val="28"/>
          <w:szCs w:val="28"/>
        </w:rPr>
        <w:t xml:space="preserve"> (локализация), </w:t>
      </w:r>
      <w:proofErr w:type="spellStart"/>
      <w:r w:rsidR="00831A7B" w:rsidRPr="007B2C49">
        <w:rPr>
          <w:sz w:val="28"/>
          <w:szCs w:val="28"/>
          <w:lang w:val="en-US"/>
        </w:rPr>
        <w:t>Dez</w:t>
      </w:r>
      <w:proofErr w:type="spellEnd"/>
      <w:r w:rsidR="00831A7B" w:rsidRPr="007B2C49">
        <w:rPr>
          <w:sz w:val="28"/>
          <w:szCs w:val="28"/>
        </w:rPr>
        <w:t xml:space="preserve"> (конфигурация) и </w:t>
      </w:r>
      <w:r w:rsidR="00831A7B" w:rsidRPr="007B2C49">
        <w:rPr>
          <w:sz w:val="28"/>
          <w:szCs w:val="28"/>
          <w:lang w:val="en-US"/>
        </w:rPr>
        <w:t>Sig</w:t>
      </w:r>
      <w:r w:rsidR="00831A7B" w:rsidRPr="007B2C49">
        <w:rPr>
          <w:sz w:val="28"/>
          <w:szCs w:val="28"/>
        </w:rPr>
        <w:t xml:space="preserve"> (движение)</w:t>
      </w:r>
      <w:r w:rsidR="0029160C" w:rsidRPr="007B2C49">
        <w:rPr>
          <w:rStyle w:val="ab"/>
          <w:sz w:val="28"/>
          <w:szCs w:val="28"/>
        </w:rPr>
        <w:footnoteReference w:id="19"/>
      </w:r>
      <w:r w:rsidR="00831A7B" w:rsidRPr="007B2C49">
        <w:rPr>
          <w:sz w:val="28"/>
          <w:szCs w:val="28"/>
        </w:rPr>
        <w:t xml:space="preserve">. Последнее обозначение также включает в себя понятие ориентации. </w:t>
      </w:r>
      <w:r w:rsidR="00A369E5" w:rsidRPr="007B2C49">
        <w:rPr>
          <w:sz w:val="28"/>
          <w:szCs w:val="28"/>
        </w:rPr>
        <w:t>Жесты других ЖЯ (в том числе Я</w:t>
      </w:r>
      <w:r w:rsidR="00831A7B" w:rsidRPr="007B2C49">
        <w:rPr>
          <w:sz w:val="28"/>
          <w:szCs w:val="28"/>
        </w:rPr>
        <w:t>ЖЯ</w:t>
      </w:r>
      <w:r w:rsidR="00A369E5" w:rsidRPr="007B2C49">
        <w:rPr>
          <w:sz w:val="28"/>
          <w:szCs w:val="28"/>
        </w:rPr>
        <w:t>)</w:t>
      </w:r>
      <w:r w:rsidR="00831A7B" w:rsidRPr="007B2C49">
        <w:rPr>
          <w:sz w:val="28"/>
          <w:szCs w:val="28"/>
        </w:rPr>
        <w:t xml:space="preserve"> также поддаются опи</w:t>
      </w:r>
      <w:r w:rsidR="00A369E5" w:rsidRPr="007B2C49">
        <w:rPr>
          <w:sz w:val="28"/>
          <w:szCs w:val="28"/>
        </w:rPr>
        <w:t>с</w:t>
      </w:r>
      <w:r w:rsidR="00877197" w:rsidRPr="007B2C49">
        <w:rPr>
          <w:sz w:val="28"/>
          <w:szCs w:val="28"/>
        </w:rPr>
        <w:t xml:space="preserve">анию при помощи метода </w:t>
      </w:r>
      <w:proofErr w:type="spellStart"/>
      <w:r w:rsidR="00877197" w:rsidRPr="007B2C49">
        <w:rPr>
          <w:sz w:val="28"/>
          <w:szCs w:val="28"/>
        </w:rPr>
        <w:t>Стоуки</w:t>
      </w:r>
      <w:proofErr w:type="spellEnd"/>
      <w:r w:rsidR="00877197" w:rsidRPr="007B2C49">
        <w:rPr>
          <w:sz w:val="28"/>
          <w:szCs w:val="28"/>
        </w:rPr>
        <w:t>.</w:t>
      </w:r>
      <w:r w:rsidR="00877197" w:rsidRPr="009A0F15">
        <w:rPr>
          <w:rFonts w:eastAsia="MS Mincho"/>
          <w:noProof/>
          <w:sz w:val="28"/>
          <w:szCs w:val="28"/>
          <w:lang w:eastAsia="ru-RU"/>
        </w:rPr>
        <w:t xml:space="preserve"> </w:t>
      </w:r>
    </w:p>
    <w:p w14:paraId="40990085" w14:textId="4CB51851" w:rsidR="00877197" w:rsidRPr="007B2C49" w:rsidRDefault="00FE7043" w:rsidP="00877197">
      <w:pPr>
        <w:spacing w:line="360" w:lineRule="auto"/>
        <w:ind w:firstLine="567"/>
        <w:jc w:val="both"/>
        <w:rPr>
          <w:rFonts w:eastAsia="MS Mincho"/>
          <w:noProof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t xml:space="preserve">　　　　</w:t>
      </w:r>
      <w:r w:rsidR="00877197" w:rsidRPr="007B2C49">
        <w:rPr>
          <w:rFonts w:eastAsia="MS Mincho"/>
          <w:noProof/>
          <w:sz w:val="28"/>
          <w:szCs w:val="28"/>
          <w:lang w:val="en-US" w:eastAsia="ru-RU"/>
        </w:rPr>
        <w:t>/</w:t>
      </w:r>
      <w:r w:rsidR="00877197" w:rsidRPr="007B2C49">
        <w:rPr>
          <w:rFonts w:eastAsia="MS Mincho"/>
          <w:noProof/>
          <w:sz w:val="28"/>
          <w:szCs w:val="28"/>
          <w:lang w:val="en-US" w:eastAsia="ja-JP"/>
        </w:rPr>
        <w:t>私</w:t>
      </w:r>
      <w:r w:rsidR="00877197" w:rsidRPr="007B2C49">
        <w:rPr>
          <w:rFonts w:eastAsia="MS Mincho"/>
          <w:noProof/>
          <w:sz w:val="28"/>
          <w:szCs w:val="28"/>
          <w:lang w:val="en-US" w:eastAsia="ru-RU"/>
        </w:rPr>
        <w:t>/</w:t>
      </w:r>
      <w:r w:rsidRPr="007B2C49">
        <w:rPr>
          <w:rFonts w:eastAsia="MS Mincho"/>
          <w:noProof/>
          <w:sz w:val="28"/>
          <w:szCs w:val="28"/>
          <w:lang w:eastAsia="ru-RU"/>
        </w:rPr>
        <w:t>(</w:t>
      </w:r>
      <w:r w:rsidR="00DB75C3">
        <w:rPr>
          <w:rFonts w:eastAsia="MS Mincho"/>
          <w:noProof/>
          <w:sz w:val="28"/>
          <w:szCs w:val="28"/>
          <w:lang w:eastAsia="ru-RU"/>
        </w:rPr>
        <w:t xml:space="preserve">ватаси, </w:t>
      </w:r>
      <w:r w:rsidRPr="007B2C49">
        <w:rPr>
          <w:rFonts w:eastAsia="MS Mincho"/>
          <w:noProof/>
          <w:sz w:val="28"/>
          <w:szCs w:val="28"/>
          <w:lang w:eastAsia="ru-RU"/>
        </w:rPr>
        <w:t xml:space="preserve">я) </w:t>
      </w:r>
      <w:r w:rsidRPr="007B2C49">
        <w:rPr>
          <w:rFonts w:eastAsia="MS Mincho"/>
          <w:noProof/>
          <w:sz w:val="28"/>
          <w:szCs w:val="28"/>
          <w:lang w:val="en-US" w:eastAsia="ru-RU"/>
        </w:rPr>
        <w:t>[GDt</w:t>
      </w:r>
      <w:r w:rsidR="00DB75C3">
        <w:rPr>
          <w:rFonts w:eastAsia="MS Mincho"/>
          <w:noProof/>
          <w:sz w:val="28"/>
          <w:szCs w:val="28"/>
          <w:lang w:val="en-US" w:eastAsia="ru-RU"/>
        </w:rPr>
        <w:t xml:space="preserve">　　　　</w:t>
      </w:r>
      <w:r w:rsidRPr="007B2C49">
        <w:rPr>
          <w:rFonts w:eastAsia="MS Mincho"/>
          <w:noProof/>
          <w:sz w:val="28"/>
          <w:szCs w:val="28"/>
          <w:lang w:val="en-US" w:eastAsia="ru-RU"/>
        </w:rPr>
        <w:t xml:space="preserve">　</w:t>
      </w:r>
      <w:r w:rsidR="00877197" w:rsidRPr="007B2C49">
        <w:rPr>
          <w:rFonts w:eastAsia="MS Mincho"/>
          <w:noProof/>
          <w:sz w:val="28"/>
          <w:szCs w:val="28"/>
          <w:lang w:val="en-US" w:eastAsia="ru-RU"/>
        </w:rPr>
        <w:t>/</w:t>
      </w:r>
      <w:r w:rsidR="00877197" w:rsidRPr="007B2C49">
        <w:rPr>
          <w:rFonts w:eastAsia="MS Mincho"/>
          <w:noProof/>
          <w:sz w:val="28"/>
          <w:szCs w:val="28"/>
          <w:lang w:val="en-US" w:eastAsia="ja-JP"/>
        </w:rPr>
        <w:t>うそ</w:t>
      </w:r>
      <w:r w:rsidR="00877197" w:rsidRPr="007B2C49">
        <w:rPr>
          <w:rFonts w:eastAsia="MS Mincho"/>
          <w:noProof/>
          <w:sz w:val="28"/>
          <w:szCs w:val="28"/>
          <w:lang w:val="en-US" w:eastAsia="ru-RU"/>
        </w:rPr>
        <w:t>/</w:t>
      </w:r>
      <w:r w:rsidRPr="007B2C49">
        <w:rPr>
          <w:rFonts w:eastAsia="MS Mincho"/>
          <w:noProof/>
          <w:sz w:val="28"/>
          <w:szCs w:val="28"/>
          <w:lang w:eastAsia="ja-JP"/>
        </w:rPr>
        <w:t>(</w:t>
      </w:r>
      <w:r w:rsidR="00DB75C3">
        <w:rPr>
          <w:rFonts w:eastAsia="MS Mincho"/>
          <w:noProof/>
          <w:sz w:val="28"/>
          <w:szCs w:val="28"/>
          <w:lang w:eastAsia="ja-JP"/>
        </w:rPr>
        <w:t xml:space="preserve">усо, </w:t>
      </w:r>
      <w:r w:rsidRPr="007B2C49">
        <w:rPr>
          <w:rFonts w:eastAsia="MS Mincho"/>
          <w:noProof/>
          <w:sz w:val="28"/>
          <w:szCs w:val="28"/>
          <w:lang w:eastAsia="ja-JP"/>
        </w:rPr>
        <w:t xml:space="preserve">ложь) </w:t>
      </w:r>
      <w:r w:rsidRPr="007B2C49">
        <w:rPr>
          <w:rFonts w:eastAsia="MS Mincho"/>
          <w:noProof/>
          <w:sz w:val="28"/>
          <w:szCs w:val="28"/>
          <w:lang w:val="en-US" w:eastAsia="ja-JP"/>
        </w:rPr>
        <w:t>hGDt</w:t>
      </w:r>
    </w:p>
    <w:p w14:paraId="726D53E2" w14:textId="77777777" w:rsidR="00877197" w:rsidRPr="007B2C49" w:rsidRDefault="00877197" w:rsidP="00877197">
      <w:pPr>
        <w:spacing w:line="360" w:lineRule="auto"/>
        <w:ind w:firstLine="567"/>
        <w:jc w:val="both"/>
        <w:rPr>
          <w:rFonts w:eastAsia="MS Mincho"/>
          <w:noProof/>
          <w:sz w:val="28"/>
          <w:szCs w:val="28"/>
          <w:lang w:val="en-US" w:eastAsia="ru-RU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842039B" wp14:editId="71AA38C4">
            <wp:extent cx="2616402" cy="1742400"/>
            <wp:effectExtent l="0" t="0" r="0" b="10795"/>
            <wp:docPr id="64" name="Рисунок 10" descr="Macintosh HD:Users:artemiIkuznecov:Desktop:Сюва. Фотки: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rtemiIkuznecov:Desktop:Сюва. Фотки:私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2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0E58E55" wp14:editId="56211A60">
            <wp:extent cx="2616401" cy="1742400"/>
            <wp:effectExtent l="0" t="0" r="0" b="10795"/>
            <wp:docPr id="65" name="Рисунок 11" descr="Macintosh HD:Users:artemiIkuznecov:Desktop:Сюва. Фотки:う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rtemiIkuznecov:Desktop:Сюва. Фотки:うそ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AEBEE" w14:textId="2B20ABA7" w:rsidR="00831A7B" w:rsidRPr="007B2C49" w:rsidRDefault="00831A7B" w:rsidP="00877197">
      <w:pPr>
        <w:spacing w:line="360" w:lineRule="auto"/>
        <w:ind w:firstLine="2694"/>
        <w:jc w:val="both"/>
        <w:rPr>
          <w:sz w:val="28"/>
          <w:szCs w:val="28"/>
        </w:rPr>
      </w:pPr>
    </w:p>
    <w:p w14:paraId="4FD9BC1D" w14:textId="09834006" w:rsidR="00A945D7" w:rsidRPr="009A0F15" w:rsidRDefault="00A369E5" w:rsidP="00A369E5">
      <w:pPr>
        <w:spacing w:line="360" w:lineRule="auto"/>
        <w:ind w:firstLine="567"/>
        <w:jc w:val="both"/>
        <w:rPr>
          <w:sz w:val="28"/>
          <w:szCs w:val="28"/>
        </w:rPr>
      </w:pPr>
      <w:r w:rsidRPr="007B2C49">
        <w:rPr>
          <w:sz w:val="28"/>
          <w:szCs w:val="28"/>
        </w:rPr>
        <w:t xml:space="preserve">Таким образом, жесты представляют собой набор параметров. Это открытие </w:t>
      </w:r>
      <w:proofErr w:type="spellStart"/>
      <w:r w:rsidRPr="007B2C49">
        <w:rPr>
          <w:sz w:val="28"/>
          <w:szCs w:val="28"/>
        </w:rPr>
        <w:t>Стоуки</w:t>
      </w:r>
      <w:proofErr w:type="spellEnd"/>
      <w:r w:rsidRPr="007B2C49">
        <w:rPr>
          <w:sz w:val="28"/>
          <w:szCs w:val="28"/>
        </w:rPr>
        <w:t xml:space="preserve"> доказало, что ЖЯ отличаются по своей природе от бытовой жестикуляции </w:t>
      </w:r>
      <w:r w:rsidR="007977B4" w:rsidRPr="007B2C49">
        <w:rPr>
          <w:sz w:val="28"/>
          <w:szCs w:val="28"/>
        </w:rPr>
        <w:t>и, следовательно,</w:t>
      </w:r>
      <w:r w:rsidRPr="007B2C49">
        <w:rPr>
          <w:sz w:val="28"/>
          <w:szCs w:val="28"/>
        </w:rPr>
        <w:t xml:space="preserve"> могут быть подвержены лингвистическому анализу. </w:t>
      </w:r>
    </w:p>
    <w:p w14:paraId="3791FE01" w14:textId="2F0E5909" w:rsidR="00870686" w:rsidRPr="007B2C49" w:rsidRDefault="007403A6" w:rsidP="008706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sz w:val="28"/>
          <w:szCs w:val="28"/>
        </w:rPr>
        <w:t>Однако у этого мет</w:t>
      </w:r>
      <w:r w:rsidR="00E24F1A" w:rsidRPr="007B2C49">
        <w:rPr>
          <w:sz w:val="28"/>
          <w:szCs w:val="28"/>
        </w:rPr>
        <w:t xml:space="preserve">ода также есть ряд недостатков и ограничений. Прежде всего, он не учитывает хоть и малые, но значимые различия между жестами. </w:t>
      </w:r>
      <w:r w:rsidR="00792B11" w:rsidRPr="007B2C49">
        <w:rPr>
          <w:sz w:val="28"/>
          <w:szCs w:val="28"/>
        </w:rPr>
        <w:t xml:space="preserve">Во избежание громоздкой системы обозначений, схожие параметры, по сути своей являющиеся </w:t>
      </w:r>
      <w:proofErr w:type="spellStart"/>
      <w:r w:rsidR="00792B11" w:rsidRPr="007B2C49">
        <w:rPr>
          <w:sz w:val="28"/>
          <w:szCs w:val="28"/>
        </w:rPr>
        <w:t>аллофонемами</w:t>
      </w:r>
      <w:proofErr w:type="spellEnd"/>
      <w:r w:rsidR="00792B11" w:rsidRPr="007B2C49">
        <w:rPr>
          <w:sz w:val="28"/>
          <w:szCs w:val="28"/>
        </w:rPr>
        <w:t xml:space="preserve"> (</w:t>
      </w:r>
      <w:proofErr w:type="spellStart"/>
      <w:r w:rsidR="00792B11" w:rsidRPr="007B2C49">
        <w:rPr>
          <w:sz w:val="28"/>
          <w:szCs w:val="28"/>
        </w:rPr>
        <w:t>аллохиремами</w:t>
      </w:r>
      <w:proofErr w:type="spellEnd"/>
      <w:r w:rsidR="00792B11" w:rsidRPr="007B2C49">
        <w:rPr>
          <w:sz w:val="28"/>
          <w:szCs w:val="28"/>
        </w:rPr>
        <w:t xml:space="preserve">, по </w:t>
      </w:r>
      <w:proofErr w:type="spellStart"/>
      <w:r w:rsidR="00792B11" w:rsidRPr="007B2C49">
        <w:rPr>
          <w:sz w:val="28"/>
          <w:szCs w:val="28"/>
        </w:rPr>
        <w:t>Стоуки</w:t>
      </w:r>
      <w:proofErr w:type="spellEnd"/>
      <w:r w:rsidR="00792B11" w:rsidRPr="007B2C49">
        <w:rPr>
          <w:sz w:val="28"/>
          <w:szCs w:val="28"/>
        </w:rPr>
        <w:t>), объединяются в одну фонему, что привносит в систему долю абстрактности</w:t>
      </w:r>
      <w:r w:rsidR="00FE7043" w:rsidRPr="007B2C49">
        <w:rPr>
          <w:rStyle w:val="ab"/>
          <w:sz w:val="28"/>
          <w:szCs w:val="28"/>
        </w:rPr>
        <w:footnoteReference w:id="20"/>
      </w:r>
      <w:r w:rsidR="00792B11" w:rsidRPr="007B2C49">
        <w:rPr>
          <w:sz w:val="28"/>
          <w:szCs w:val="28"/>
        </w:rPr>
        <w:t xml:space="preserve">.  В результате, описательная способность этого метода становится более ограниченной. Например, </w:t>
      </w:r>
      <w:r w:rsidR="00FC4EDD" w:rsidRPr="007B2C49">
        <w:rPr>
          <w:sz w:val="28"/>
          <w:szCs w:val="28"/>
        </w:rPr>
        <w:t xml:space="preserve">жесты </w:t>
      </w:r>
      <w:r w:rsidR="00792B11" w:rsidRPr="007B2C49">
        <w:rPr>
          <w:sz w:val="28"/>
          <w:szCs w:val="28"/>
        </w:rPr>
        <w:t>/</w:t>
      </w:r>
      <w:r w:rsidR="00792B11" w:rsidRPr="007B2C49">
        <w:rPr>
          <w:rFonts w:eastAsia="MS Mincho"/>
          <w:sz w:val="28"/>
          <w:szCs w:val="28"/>
          <w:lang w:eastAsia="ja-JP"/>
        </w:rPr>
        <w:t>誤解</w:t>
      </w:r>
      <w:r w:rsidR="00792B11" w:rsidRPr="007B2C49">
        <w:rPr>
          <w:rFonts w:eastAsia="MS Mincho"/>
          <w:sz w:val="28"/>
          <w:szCs w:val="28"/>
          <w:lang w:eastAsia="ja-JP"/>
        </w:rPr>
        <w:t>/ (недопонимание, неправильное понимание), /</w:t>
      </w:r>
      <w:r w:rsidR="00792B11" w:rsidRPr="007B2C49">
        <w:rPr>
          <w:rFonts w:eastAsia="MS Mincho"/>
          <w:sz w:val="28"/>
          <w:szCs w:val="28"/>
          <w:lang w:eastAsia="ja-JP"/>
        </w:rPr>
        <w:t>手話</w:t>
      </w:r>
      <w:r w:rsidR="00792B11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945A29">
        <w:rPr>
          <w:rFonts w:eastAsia="MS Mincho"/>
          <w:sz w:val="28"/>
          <w:szCs w:val="28"/>
          <w:lang w:eastAsia="ja-JP"/>
        </w:rPr>
        <w:t>ЖЯ</w:t>
      </w:r>
      <w:proofErr w:type="spellEnd"/>
      <w:r w:rsidR="00792B11" w:rsidRPr="007B2C49">
        <w:rPr>
          <w:rFonts w:eastAsia="MS Mincho"/>
          <w:sz w:val="28"/>
          <w:szCs w:val="28"/>
          <w:lang w:eastAsia="ja-JP"/>
        </w:rPr>
        <w:t>), /</w:t>
      </w:r>
      <w:r w:rsidR="00792B11" w:rsidRPr="007B2C49">
        <w:rPr>
          <w:rFonts w:eastAsia="MS Mincho"/>
          <w:sz w:val="28"/>
          <w:szCs w:val="28"/>
          <w:lang w:eastAsia="ja-JP"/>
        </w:rPr>
        <w:t>今</w:t>
      </w:r>
      <w:r w:rsidR="00792B11" w:rsidRPr="007B2C49">
        <w:rPr>
          <w:rFonts w:eastAsia="MS Mincho"/>
          <w:sz w:val="28"/>
          <w:szCs w:val="28"/>
          <w:lang w:eastAsia="ja-JP"/>
        </w:rPr>
        <w:t>/ (сейчас)</w:t>
      </w:r>
      <w:r w:rsidR="00FC4EDD" w:rsidRPr="007B2C49">
        <w:rPr>
          <w:rFonts w:eastAsia="MS Mincho"/>
          <w:sz w:val="28"/>
          <w:szCs w:val="28"/>
          <w:lang w:eastAsia="ja-JP"/>
        </w:rPr>
        <w:t xml:space="preserve"> в ЯЖЯ имеют разную локализацию</w:t>
      </w:r>
      <w:r w:rsidR="00F37873" w:rsidRPr="007B2C49">
        <w:rPr>
          <w:rFonts w:eastAsia="MS Mincho"/>
          <w:sz w:val="28"/>
          <w:szCs w:val="28"/>
          <w:lang w:eastAsia="ja-JP"/>
        </w:rPr>
        <w:t>,</w:t>
      </w:r>
      <w:r w:rsidR="00FC4EDD" w:rsidRPr="007B2C49">
        <w:rPr>
          <w:rFonts w:eastAsia="MS Mincho"/>
          <w:sz w:val="28"/>
          <w:szCs w:val="28"/>
          <w:lang w:eastAsia="ja-JP"/>
        </w:rPr>
        <w:t xml:space="preserve"> однако в нотации </w:t>
      </w:r>
      <w:proofErr w:type="spellStart"/>
      <w:r w:rsidR="00FC4EDD" w:rsidRPr="007B2C49">
        <w:rPr>
          <w:rFonts w:eastAsia="MS Mincho"/>
          <w:sz w:val="28"/>
          <w:szCs w:val="28"/>
          <w:lang w:eastAsia="ja-JP"/>
        </w:rPr>
        <w:t>Ст</w:t>
      </w:r>
      <w:r w:rsidR="00F24DE1" w:rsidRPr="007B2C49">
        <w:rPr>
          <w:rFonts w:eastAsia="MS Mincho"/>
          <w:sz w:val="28"/>
          <w:szCs w:val="28"/>
          <w:lang w:eastAsia="ja-JP"/>
        </w:rPr>
        <w:t>оуки</w:t>
      </w:r>
      <w:proofErr w:type="spellEnd"/>
      <w:r w:rsidR="00F24DE1" w:rsidRPr="007B2C49">
        <w:rPr>
          <w:rFonts w:eastAsia="MS Mincho"/>
          <w:sz w:val="28"/>
          <w:szCs w:val="28"/>
          <w:lang w:eastAsia="ja-JP"/>
        </w:rPr>
        <w:t xml:space="preserve"> все три обозначаются как </w:t>
      </w:r>
      <w:r w:rsidR="004E0B88">
        <w:rPr>
          <w:rFonts w:eastAsia="MS Mincho"/>
          <w:sz w:val="28"/>
          <w:szCs w:val="28"/>
          <w:lang w:eastAsia="ja-JP"/>
        </w:rPr>
        <w:t>[[] - [</w:t>
      </w:r>
      <w:r w:rsidR="00F24DE1" w:rsidRPr="007B2C49">
        <w:rPr>
          <w:rFonts w:eastAsia="MS Mincho"/>
          <w:sz w:val="28"/>
          <w:szCs w:val="28"/>
          <w:lang w:eastAsia="ja-JP"/>
        </w:rPr>
        <w:t>область туловища</w:t>
      </w:r>
      <w:r w:rsidR="004E0B88">
        <w:rPr>
          <w:rFonts w:eastAsia="MS Mincho"/>
          <w:sz w:val="28"/>
          <w:szCs w:val="28"/>
          <w:lang w:eastAsia="ja-JP"/>
        </w:rPr>
        <w:t>]</w:t>
      </w:r>
      <w:r w:rsidR="00CB6BC2" w:rsidRPr="00CB6BC2">
        <w:rPr>
          <w:rStyle w:val="ab"/>
          <w:rFonts w:eastAsia="MS Mincho"/>
          <w:sz w:val="28"/>
          <w:szCs w:val="28"/>
          <w:lang w:eastAsia="ja-JP"/>
        </w:rPr>
        <w:t xml:space="preserve"> </w:t>
      </w:r>
      <w:r w:rsidR="00CB6BC2" w:rsidRPr="007B2C49">
        <w:rPr>
          <w:rStyle w:val="ab"/>
          <w:rFonts w:eastAsia="MS Mincho"/>
          <w:sz w:val="28"/>
          <w:szCs w:val="28"/>
          <w:lang w:eastAsia="ja-JP"/>
        </w:rPr>
        <w:footnoteReference w:id="21"/>
      </w:r>
      <w:r w:rsidR="00766706" w:rsidRPr="007B2C49">
        <w:rPr>
          <w:rFonts w:eastAsia="MS Mincho"/>
          <w:sz w:val="28"/>
          <w:szCs w:val="28"/>
          <w:lang w:eastAsia="ja-JP"/>
        </w:rPr>
        <w:t>:</w:t>
      </w:r>
    </w:p>
    <w:p w14:paraId="48A66E0E" w14:textId="4D0CC4F9" w:rsidR="00870686" w:rsidRPr="007B2C49" w:rsidRDefault="00DB75C3" w:rsidP="00870686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　</w:t>
      </w:r>
      <w:r w:rsidR="00870686" w:rsidRPr="007B2C49">
        <w:rPr>
          <w:rFonts w:eastAsia="MS Mincho"/>
          <w:sz w:val="28"/>
          <w:szCs w:val="28"/>
          <w:lang w:val="en-US" w:eastAsia="ja-JP"/>
        </w:rPr>
        <w:t>/</w:t>
      </w:r>
      <w:r w:rsidR="00870686" w:rsidRPr="007B2C49">
        <w:rPr>
          <w:rFonts w:eastAsia="MS Mincho"/>
          <w:sz w:val="28"/>
          <w:szCs w:val="28"/>
          <w:lang w:eastAsia="ja-JP"/>
        </w:rPr>
        <w:t>誤解</w:t>
      </w:r>
      <w:r w:rsidR="00870686" w:rsidRPr="007B2C49">
        <w:rPr>
          <w:rFonts w:eastAsia="MS Mincho"/>
          <w:sz w:val="28"/>
          <w:szCs w:val="28"/>
          <w:lang w:val="en-US"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гокай</w:t>
      </w:r>
      <w:proofErr w:type="spellEnd"/>
      <w:r>
        <w:rPr>
          <w:rFonts w:eastAsia="MS Mincho"/>
          <w:sz w:val="28"/>
          <w:szCs w:val="28"/>
          <w:lang w:eastAsia="ja-JP"/>
        </w:rPr>
        <w:t>, недопонимание</w:t>
      </w:r>
      <w:r>
        <w:rPr>
          <w:rFonts w:eastAsia="MS Mincho"/>
          <w:sz w:val="28"/>
          <w:szCs w:val="28"/>
          <w:lang w:val="en-US" w:eastAsia="ja-JP"/>
        </w:rPr>
        <w:t>)</w:t>
      </w:r>
      <w:r w:rsidR="00870686" w:rsidRPr="007B2C49">
        <w:rPr>
          <w:rFonts w:eastAsia="MS Mincho"/>
          <w:sz w:val="28"/>
          <w:szCs w:val="28"/>
          <w:lang w:val="en-US" w:eastAsia="ja-JP"/>
        </w:rPr>
        <w:t xml:space="preserve"> </w:t>
      </w:r>
      <w:r>
        <w:rPr>
          <w:rFonts w:eastAsia="MS Mincho"/>
          <w:sz w:val="28"/>
          <w:szCs w:val="28"/>
          <w:lang w:val="en-US" w:eastAsia="ja-JP"/>
        </w:rPr>
        <w:t xml:space="preserve">            </w:t>
      </w:r>
      <w:r w:rsidR="00870686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870686" w:rsidRPr="007B2C49">
        <w:rPr>
          <w:rFonts w:eastAsia="MS Mincho"/>
          <w:sz w:val="28"/>
          <w:szCs w:val="28"/>
          <w:lang w:val="en-US" w:eastAsia="ja-JP"/>
        </w:rPr>
        <w:t>/</w:t>
      </w:r>
      <w:r w:rsidR="00870686" w:rsidRPr="007B2C49">
        <w:rPr>
          <w:rFonts w:eastAsia="MS Mincho"/>
          <w:sz w:val="28"/>
          <w:szCs w:val="28"/>
          <w:lang w:val="en-US" w:eastAsia="ja-JP"/>
        </w:rPr>
        <w:t>手話</w:t>
      </w:r>
      <w:r w:rsidR="00870686" w:rsidRPr="007B2C49">
        <w:rPr>
          <w:rFonts w:eastAsia="MS Mincho"/>
          <w:sz w:val="28"/>
          <w:szCs w:val="28"/>
          <w:lang w:val="en-US"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сюва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>
        <w:rPr>
          <w:rFonts w:eastAsia="MS Mincho"/>
          <w:sz w:val="28"/>
          <w:szCs w:val="28"/>
          <w:lang w:eastAsia="ja-JP"/>
        </w:rPr>
        <w:t>ЖЯ</w:t>
      </w:r>
      <w:proofErr w:type="spellEnd"/>
      <w:r>
        <w:rPr>
          <w:rFonts w:eastAsia="MS Mincho"/>
          <w:sz w:val="28"/>
          <w:szCs w:val="28"/>
          <w:lang w:val="en-US" w:eastAsia="ja-JP"/>
        </w:rPr>
        <w:t>)</w:t>
      </w:r>
      <w:r w:rsidR="00870686" w:rsidRPr="007B2C49">
        <w:rPr>
          <w:rFonts w:eastAsia="MS Mincho"/>
          <w:sz w:val="28"/>
          <w:szCs w:val="28"/>
          <w:lang w:eastAsia="ja-JP"/>
        </w:rPr>
        <w:t xml:space="preserve">　</w:t>
      </w:r>
    </w:p>
    <w:p w14:paraId="2488A50D" w14:textId="0B3BCF18" w:rsidR="00987891" w:rsidRPr="007B2C49" w:rsidRDefault="00877197" w:rsidP="00FC7922">
      <w:pPr>
        <w:spacing w:line="360" w:lineRule="auto"/>
        <w:ind w:right="417"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9D4BA12" wp14:editId="62F6181D">
            <wp:extent cx="2616401" cy="1742400"/>
            <wp:effectExtent l="0" t="0" r="0" b="10795"/>
            <wp:docPr id="68" name="Рисунок 14" descr="Macintosh HD:Users:artemiIkuznecov:Desktop:Сюва. Фотки:誤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rtemiIkuznecov:Desktop:Сюва. Фотки:誤解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CDAAE01" wp14:editId="113898B0">
            <wp:extent cx="2617200" cy="1742400"/>
            <wp:effectExtent l="0" t="0" r="0" b="10795"/>
            <wp:docPr id="69" name="Рисунок 15" descr="Macintosh HD:Users:artemiIkuznecov:Desktop:Сюва. Фотки:手話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rtemiIkuznecov:Desktop:Сюва. Фотки:手話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4544F" w14:textId="77777777" w:rsidR="00391A8A" w:rsidRDefault="00DB75C3" w:rsidP="00DB75C3">
      <w:pPr>
        <w:spacing w:line="360" w:lineRule="auto"/>
        <w:ind w:right="41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                                                    </w:t>
      </w:r>
    </w:p>
    <w:p w14:paraId="0FB8A93C" w14:textId="2E5CA0E8" w:rsidR="00870686" w:rsidRPr="007B2C49" w:rsidRDefault="00870686" w:rsidP="00391A8A">
      <w:pPr>
        <w:spacing w:line="360" w:lineRule="auto"/>
        <w:ind w:right="417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lastRenderedPageBreak/>
        <w:t>/</w:t>
      </w:r>
      <w:r w:rsidRPr="007B2C49">
        <w:rPr>
          <w:rFonts w:eastAsia="MS Mincho"/>
          <w:sz w:val="28"/>
          <w:szCs w:val="28"/>
          <w:lang w:val="en-US" w:eastAsia="ja-JP"/>
        </w:rPr>
        <w:t>今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DB75C3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DB75C3">
        <w:rPr>
          <w:rFonts w:eastAsia="MS Mincho"/>
          <w:sz w:val="28"/>
          <w:szCs w:val="28"/>
          <w:lang w:eastAsia="ja-JP"/>
        </w:rPr>
        <w:t>има</w:t>
      </w:r>
      <w:proofErr w:type="spellEnd"/>
      <w:r w:rsidR="00DB75C3">
        <w:rPr>
          <w:rFonts w:eastAsia="MS Mincho"/>
          <w:sz w:val="28"/>
          <w:szCs w:val="28"/>
          <w:lang w:eastAsia="ja-JP"/>
        </w:rPr>
        <w:t>, сейчас</w:t>
      </w:r>
      <w:r w:rsidR="00DB75C3">
        <w:rPr>
          <w:rFonts w:eastAsia="MS Mincho"/>
          <w:sz w:val="28"/>
          <w:szCs w:val="28"/>
          <w:lang w:val="en-US" w:eastAsia="ja-JP"/>
        </w:rPr>
        <w:t>)</w:t>
      </w:r>
    </w:p>
    <w:p w14:paraId="32508884" w14:textId="491A443D" w:rsidR="00FC4EDD" w:rsidRPr="007B2C49" w:rsidRDefault="00870686" w:rsidP="00870686">
      <w:pPr>
        <w:spacing w:line="360" w:lineRule="auto"/>
        <w:ind w:right="417" w:firstLine="2694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A8041FC" wp14:editId="48AD0B3C">
            <wp:extent cx="2616401" cy="1742400"/>
            <wp:effectExtent l="0" t="0" r="0" b="10795"/>
            <wp:docPr id="67" name="Рисунок 13" descr="Macintosh HD:Users:artemiIkuznecov:Desktop:Сюва. Фотки: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rtemiIkuznecov:Desktop:Сюва. Фотки:今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1FA35" w14:textId="440038B6" w:rsidR="00FC4EDD" w:rsidRDefault="006E185C" w:rsidP="00A369E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Похожим образом, </w:t>
      </w:r>
      <w:r w:rsidR="00766706" w:rsidRPr="007B2C49">
        <w:rPr>
          <w:rFonts w:eastAsia="MS Mincho"/>
          <w:sz w:val="28"/>
          <w:szCs w:val="28"/>
          <w:lang w:eastAsia="ja-JP"/>
        </w:rPr>
        <w:t>в жестах</w:t>
      </w:r>
      <w:r w:rsidRPr="007B2C49">
        <w:rPr>
          <w:rFonts w:eastAsia="MS Mincho"/>
          <w:sz w:val="28"/>
          <w:szCs w:val="28"/>
          <w:lang w:eastAsia="ja-JP"/>
        </w:rPr>
        <w:t xml:space="preserve"> /</w:t>
      </w:r>
      <w:r w:rsidRPr="007B2C49">
        <w:rPr>
          <w:rFonts w:eastAsia="MS Mincho"/>
          <w:sz w:val="28"/>
          <w:szCs w:val="28"/>
          <w:lang w:val="en-US" w:eastAsia="ja-JP"/>
        </w:rPr>
        <w:t>色</w:t>
      </w:r>
      <w:r w:rsidRPr="007B2C49">
        <w:rPr>
          <w:rFonts w:eastAsia="MS Mincho"/>
          <w:sz w:val="28"/>
          <w:szCs w:val="28"/>
          <w:lang w:eastAsia="ja-JP"/>
        </w:rPr>
        <w:t>/ (цвет) и /</w:t>
      </w:r>
      <w:r w:rsidRPr="007B2C49">
        <w:rPr>
          <w:rFonts w:eastAsia="MS Mincho"/>
          <w:sz w:val="28"/>
          <w:szCs w:val="28"/>
          <w:lang w:eastAsia="ja-JP"/>
        </w:rPr>
        <w:t>見通し</w:t>
      </w:r>
      <w:r w:rsidRPr="007B2C49">
        <w:rPr>
          <w:rFonts w:eastAsia="MS Mincho"/>
          <w:sz w:val="28"/>
          <w:szCs w:val="28"/>
          <w:lang w:eastAsia="ja-JP"/>
        </w:rPr>
        <w:t>/ (перспектива</w:t>
      </w:r>
      <w:r w:rsidR="00766706" w:rsidRPr="007B2C49">
        <w:rPr>
          <w:rFonts w:eastAsia="MS Mincho"/>
          <w:sz w:val="28"/>
          <w:szCs w:val="28"/>
          <w:lang w:eastAsia="ja-JP"/>
        </w:rPr>
        <w:t xml:space="preserve">) конфигурация по системе </w:t>
      </w:r>
      <w:proofErr w:type="spellStart"/>
      <w:r w:rsidR="00766706"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="00766706" w:rsidRPr="007B2C49">
        <w:rPr>
          <w:rFonts w:eastAsia="MS Mincho"/>
          <w:sz w:val="28"/>
          <w:szCs w:val="28"/>
          <w:lang w:eastAsia="ja-JP"/>
        </w:rPr>
        <w:t xml:space="preserve"> записывается одинаково:</w:t>
      </w:r>
    </w:p>
    <w:p w14:paraId="20732300" w14:textId="77777777" w:rsidR="00FC7922" w:rsidRPr="00DB75C3" w:rsidRDefault="00FC7922" w:rsidP="00A369E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39389D52" w14:textId="18140773" w:rsidR="006E185C" w:rsidRPr="00DB75C3" w:rsidRDefault="00DB75C3" w:rsidP="00A369E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　</w:t>
      </w:r>
      <w:r>
        <w:rPr>
          <w:rFonts w:eastAsia="MS Mincho" w:hint="eastAsia"/>
          <w:sz w:val="28"/>
          <w:szCs w:val="28"/>
          <w:lang w:val="en-US" w:eastAsia="ja-JP"/>
        </w:rPr>
        <w:t xml:space="preserve">　　</w:t>
      </w:r>
      <w:r w:rsidR="00870686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766706" w:rsidRPr="009A0F15">
        <w:rPr>
          <w:rFonts w:eastAsia="MS Mincho"/>
          <w:sz w:val="28"/>
          <w:szCs w:val="28"/>
          <w:lang w:eastAsia="ja-JP"/>
        </w:rPr>
        <w:t>/</w:t>
      </w:r>
      <w:r w:rsidR="006E185C" w:rsidRPr="007B2C49">
        <w:rPr>
          <w:rFonts w:eastAsia="MS Mincho"/>
          <w:sz w:val="28"/>
          <w:szCs w:val="28"/>
          <w:lang w:val="en-US" w:eastAsia="ja-JP"/>
        </w:rPr>
        <w:t>色</w:t>
      </w:r>
      <w:r w:rsidR="00766706" w:rsidRPr="009A0F15">
        <w:rPr>
          <w:rFonts w:eastAsia="MS Mincho"/>
          <w:sz w:val="28"/>
          <w:szCs w:val="28"/>
          <w:lang w:eastAsia="ja-JP"/>
        </w:rPr>
        <w:t>/</w:t>
      </w:r>
      <w:r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иро</w:t>
      </w:r>
      <w:proofErr w:type="spellEnd"/>
      <w:r>
        <w:rPr>
          <w:rFonts w:eastAsia="MS Mincho"/>
          <w:sz w:val="28"/>
          <w:szCs w:val="28"/>
          <w:lang w:eastAsia="ja-JP"/>
        </w:rPr>
        <w:t>, цвет)</w:t>
      </w:r>
      <w:r w:rsidR="006E185C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>
        <w:rPr>
          <w:rFonts w:eastAsia="MS Mincho"/>
          <w:sz w:val="28"/>
          <w:szCs w:val="28"/>
          <w:lang w:val="en-US" w:eastAsia="ja-JP"/>
        </w:rPr>
        <w:t xml:space="preserve">　　</w:t>
      </w:r>
      <w:r>
        <w:rPr>
          <w:rFonts w:eastAsia="MS Mincho" w:hint="eastAsia"/>
          <w:sz w:val="28"/>
          <w:szCs w:val="28"/>
          <w:lang w:val="en-US" w:eastAsia="ja-JP"/>
        </w:rPr>
        <w:t xml:space="preserve">　　</w:t>
      </w:r>
      <w:r w:rsidR="00766706" w:rsidRPr="009A0F15">
        <w:rPr>
          <w:rFonts w:eastAsia="MS Mincho"/>
          <w:sz w:val="28"/>
          <w:szCs w:val="28"/>
          <w:lang w:eastAsia="ja-JP"/>
        </w:rPr>
        <w:t>/</w:t>
      </w:r>
      <w:r w:rsidR="006E185C" w:rsidRPr="007B2C49">
        <w:rPr>
          <w:rFonts w:eastAsia="MS Mincho"/>
          <w:sz w:val="28"/>
          <w:szCs w:val="28"/>
          <w:lang w:val="en-US" w:eastAsia="ja-JP"/>
        </w:rPr>
        <w:t>見通し</w:t>
      </w:r>
      <w:r w:rsidR="00766706" w:rsidRPr="009A0F15">
        <w:rPr>
          <w:rFonts w:eastAsia="MS Mincho"/>
          <w:sz w:val="28"/>
          <w:szCs w:val="28"/>
          <w:lang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мито:си</w:t>
      </w:r>
      <w:proofErr w:type="spellEnd"/>
      <w:r>
        <w:rPr>
          <w:rFonts w:eastAsia="MS Mincho"/>
          <w:sz w:val="28"/>
          <w:szCs w:val="28"/>
          <w:lang w:eastAsia="ja-JP"/>
        </w:rPr>
        <w:t>, перспектива</w:t>
      </w:r>
      <w:r>
        <w:rPr>
          <w:rFonts w:eastAsia="MS Mincho"/>
          <w:sz w:val="28"/>
          <w:szCs w:val="28"/>
          <w:lang w:val="en-US" w:eastAsia="ja-JP"/>
        </w:rPr>
        <w:t>)</w:t>
      </w:r>
    </w:p>
    <w:p w14:paraId="23F80DE1" w14:textId="79603299" w:rsidR="00870686" w:rsidRPr="007B2C49" w:rsidRDefault="00870686" w:rsidP="00A369E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3570AD2" wp14:editId="1901AEAC">
            <wp:extent cx="2616401" cy="1742400"/>
            <wp:effectExtent l="0" t="0" r="0" b="10795"/>
            <wp:docPr id="70" name="Рисунок 16" descr="Macintosh HD:Users:artemiIkuznecov:Desktop:Сюва. Фотки: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rtemiIkuznecov:Desktop:Сюва. Фотки:色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33C1BC2" wp14:editId="2B58E2F6">
            <wp:extent cx="2617200" cy="1742400"/>
            <wp:effectExtent l="0" t="0" r="0" b="10795"/>
            <wp:docPr id="71" name="Рисунок 17" descr="Macintosh HD:Users:artemiIkuznecov:Desktop:Сюва. Фотки:見通し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rtemiIkuznecov:Desktop:Сюва. Фотки:見通し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28153" w14:textId="32959DD4" w:rsidR="00FC7922" w:rsidRPr="00391A8A" w:rsidRDefault="006E185C" w:rsidP="00391A8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Эта система также не различает одноручные и двуручные жесты и не отображает </w:t>
      </w:r>
      <w:r w:rsidR="00766706" w:rsidRPr="007B2C49">
        <w:rPr>
          <w:rFonts w:eastAsia="MS Mincho"/>
          <w:sz w:val="28"/>
          <w:szCs w:val="28"/>
          <w:lang w:eastAsia="ja-JP"/>
        </w:rPr>
        <w:t>НК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  <w:r w:rsidR="00DE4DBD" w:rsidRPr="007B2C49">
        <w:rPr>
          <w:rFonts w:eastAsia="MS Mincho"/>
          <w:sz w:val="28"/>
          <w:szCs w:val="28"/>
          <w:lang w:eastAsia="ja-JP"/>
        </w:rPr>
        <w:t xml:space="preserve">Однако гораздо более серьёзным </w:t>
      </w:r>
      <w:r w:rsidR="00E8301E" w:rsidRPr="007B2C49">
        <w:rPr>
          <w:rFonts w:eastAsia="MS Mincho"/>
          <w:sz w:val="28"/>
          <w:szCs w:val="28"/>
          <w:lang w:eastAsia="ja-JP"/>
        </w:rPr>
        <w:t>недостатком системы является её неспособность отражать последовательные изменения в составе одного жеста. В качестве примера рассмотрим жест /</w:t>
      </w:r>
      <w:r w:rsidR="00E8301E" w:rsidRPr="007B2C49">
        <w:rPr>
          <w:rFonts w:eastAsia="MS Mincho"/>
          <w:sz w:val="28"/>
          <w:szCs w:val="28"/>
          <w:lang w:eastAsia="ja-JP"/>
        </w:rPr>
        <w:t>まず</w:t>
      </w:r>
      <w:r w:rsidR="00870686" w:rsidRPr="007B2C49">
        <w:rPr>
          <w:rFonts w:eastAsia="MS Mincho"/>
          <w:sz w:val="28"/>
          <w:szCs w:val="28"/>
          <w:lang w:eastAsia="ja-JP"/>
        </w:rPr>
        <w:t>/ (прежде всего, сначала):</w:t>
      </w:r>
      <w:r w:rsidR="00870686" w:rsidRPr="007B2C49">
        <w:rPr>
          <w:rFonts w:eastAsia="MS Mincho"/>
          <w:sz w:val="28"/>
          <w:szCs w:val="28"/>
          <w:lang w:eastAsia="ja-JP"/>
        </w:rPr>
        <w:t xml:space="preserve">　</w:t>
      </w:r>
    </w:p>
    <w:p w14:paraId="6334CC97" w14:textId="51B67161" w:rsidR="00870686" w:rsidRPr="007B2C49" w:rsidRDefault="00870686" w:rsidP="00DB75C3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E8301E" w:rsidRPr="007B2C49">
        <w:rPr>
          <w:rFonts w:eastAsia="MS Mincho"/>
          <w:sz w:val="28"/>
          <w:szCs w:val="28"/>
          <w:lang w:eastAsia="ja-JP"/>
        </w:rPr>
        <w:t>まず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DB75C3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DB75C3">
        <w:rPr>
          <w:rFonts w:eastAsia="MS Mincho"/>
          <w:sz w:val="28"/>
          <w:szCs w:val="28"/>
          <w:lang w:eastAsia="ja-JP"/>
        </w:rPr>
        <w:t>мадзу</w:t>
      </w:r>
      <w:proofErr w:type="spellEnd"/>
      <w:r w:rsidR="00DB75C3">
        <w:rPr>
          <w:rFonts w:eastAsia="MS Mincho"/>
          <w:sz w:val="28"/>
          <w:szCs w:val="28"/>
          <w:lang w:eastAsia="ja-JP"/>
        </w:rPr>
        <w:t>, сначала</w:t>
      </w:r>
      <w:r w:rsidR="00DB75C3">
        <w:rPr>
          <w:rFonts w:eastAsia="MS Mincho"/>
          <w:sz w:val="28"/>
          <w:szCs w:val="28"/>
          <w:lang w:val="en-US" w:eastAsia="ja-JP"/>
        </w:rPr>
        <w:t>)</w:t>
      </w:r>
    </w:p>
    <w:p w14:paraId="06FDDA65" w14:textId="7B99ABAC" w:rsidR="00E8301E" w:rsidRPr="007B2C49" w:rsidRDefault="00870686" w:rsidP="008706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9F33E5B" wp14:editId="0E2B79AC">
            <wp:extent cx="2617200" cy="1742400"/>
            <wp:effectExtent l="0" t="0" r="0" b="10795"/>
            <wp:docPr id="72" name="Рисунок 18" descr="Macintosh HD:Users:artemiIkuznecov:Desktop:Сюва. Фотки:まず１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rtemiIkuznecov:Desktop:Сюва. Фотки:まず１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FFD8FFF" wp14:editId="59243E6B">
            <wp:extent cx="2617200" cy="1742400"/>
            <wp:effectExtent l="0" t="0" r="0" b="10795"/>
            <wp:docPr id="73" name="Изображение 73" descr="Macintosh HD:Users:artemiIkuznecov:Desktop:Сюва. Фотки:まず２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rtemiIkuznecov:Desktop:Сюва. Фотки:まず２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4250FDA7" w14:textId="3F9C7412" w:rsidR="000D422B" w:rsidRPr="007B2C49" w:rsidRDefault="00F24DE1" w:rsidP="000D422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 данном случае параметр движения может быть обозначен как </w:t>
      </w:r>
      <w:r w:rsidR="00766706" w:rsidRPr="007B2C49">
        <w:rPr>
          <w:rFonts w:eastAsia="MS Mincho"/>
          <w:sz w:val="28"/>
          <w:szCs w:val="28"/>
          <w:lang w:eastAsia="ja-JP"/>
        </w:rPr>
        <w:t>[</w:t>
      </w:r>
      <w:r w:rsidR="00766706" w:rsidRPr="007B2C49">
        <w:rPr>
          <w:sz w:val="28"/>
          <w:szCs w:val="28"/>
          <w:lang w:eastAsia="ru-RU"/>
        </w:rPr>
        <w:t>D^]</w:t>
      </w:r>
      <w:r w:rsidR="004E0B88">
        <w:rPr>
          <w:rFonts w:eastAsia="MS Mincho"/>
          <w:sz w:val="28"/>
          <w:szCs w:val="28"/>
          <w:lang w:eastAsia="ja-JP"/>
        </w:rPr>
        <w:t xml:space="preserve"> – [</w:t>
      </w:r>
      <w:r w:rsidRPr="007B2C49">
        <w:rPr>
          <w:rFonts w:eastAsia="MS Mincho"/>
          <w:sz w:val="28"/>
          <w:szCs w:val="28"/>
          <w:lang w:eastAsia="ja-JP"/>
        </w:rPr>
        <w:t xml:space="preserve">вверх от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недоминирующей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руки</w:t>
      </w:r>
      <w:r w:rsidR="004E0B88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>, однако инициальные локализация и конфигурация отличаются от финальных, при этом и первые, и вторые обл</w:t>
      </w:r>
      <w:r w:rsidR="00A02DB3" w:rsidRPr="007B2C49">
        <w:rPr>
          <w:rFonts w:eastAsia="MS Mincho"/>
          <w:sz w:val="28"/>
          <w:szCs w:val="28"/>
          <w:lang w:eastAsia="ja-JP"/>
        </w:rPr>
        <w:t>адают равной значимостью, что</w:t>
      </w:r>
      <w:r w:rsidRPr="007B2C49">
        <w:rPr>
          <w:rFonts w:eastAsia="MS Mincho"/>
          <w:sz w:val="28"/>
          <w:szCs w:val="28"/>
          <w:lang w:eastAsia="ja-JP"/>
        </w:rPr>
        <w:t xml:space="preserve"> невозможно отобразить с помощью нотации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. </w:t>
      </w:r>
      <w:r w:rsidR="00372011" w:rsidRPr="007B2C49">
        <w:rPr>
          <w:rFonts w:eastAsia="MS Mincho"/>
          <w:sz w:val="28"/>
          <w:szCs w:val="28"/>
          <w:lang w:eastAsia="ja-JP"/>
        </w:rPr>
        <w:t xml:space="preserve">Такого рода последовательные изменения наблюдаются во многих жестах и являются их важной составляющей. </w:t>
      </w:r>
    </w:p>
    <w:p w14:paraId="157DE720" w14:textId="4D0DB1A7" w:rsidR="00A40588" w:rsidRDefault="00B9755D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Существует ряд альтернативных систем нотации, которые были созданы специально для </w:t>
      </w:r>
      <w:r w:rsidR="00D70290" w:rsidRPr="007B2C49">
        <w:rPr>
          <w:rFonts w:eastAsia="MS Mincho"/>
          <w:sz w:val="28"/>
          <w:szCs w:val="28"/>
          <w:lang w:eastAsia="ja-JP"/>
        </w:rPr>
        <w:t xml:space="preserve">того, чтобы учитывать последовательные изменения. Наиболее эффективной нам представляется система </w:t>
      </w:r>
      <w:r w:rsidR="00D70290" w:rsidRPr="007B2C49">
        <w:rPr>
          <w:rFonts w:eastAsia="MS Mincho"/>
          <w:sz w:val="28"/>
          <w:szCs w:val="28"/>
          <w:lang w:val="en-US" w:eastAsia="ja-JP"/>
        </w:rPr>
        <w:t>Movement</w:t>
      </w:r>
      <w:r w:rsidR="00D70290" w:rsidRPr="007B2C49">
        <w:rPr>
          <w:rFonts w:eastAsia="MS Mincho"/>
          <w:sz w:val="28"/>
          <w:szCs w:val="28"/>
          <w:lang w:eastAsia="ja-JP"/>
        </w:rPr>
        <w:t>-</w:t>
      </w:r>
      <w:r w:rsidR="00D70290" w:rsidRPr="007B2C49">
        <w:rPr>
          <w:rFonts w:eastAsia="MS Mincho"/>
          <w:sz w:val="28"/>
          <w:szCs w:val="28"/>
          <w:lang w:val="en-US" w:eastAsia="ja-JP"/>
        </w:rPr>
        <w:t>Hold</w:t>
      </w:r>
      <w:r w:rsidR="00D70290" w:rsidRPr="007B2C49">
        <w:rPr>
          <w:rFonts w:eastAsia="MS Mincho"/>
          <w:sz w:val="28"/>
          <w:szCs w:val="28"/>
          <w:lang w:eastAsia="ja-JP"/>
        </w:rPr>
        <w:t xml:space="preserve"> </w:t>
      </w:r>
      <w:r w:rsidR="00D70290" w:rsidRPr="007B2C49">
        <w:rPr>
          <w:rFonts w:eastAsia="MS Mincho"/>
          <w:sz w:val="28"/>
          <w:szCs w:val="28"/>
          <w:lang w:val="en-US" w:eastAsia="ja-JP"/>
        </w:rPr>
        <w:t>Model</w:t>
      </w:r>
      <w:r w:rsidR="00D70290" w:rsidRPr="007B2C49">
        <w:rPr>
          <w:rFonts w:eastAsia="MS Mincho"/>
          <w:sz w:val="28"/>
          <w:szCs w:val="28"/>
          <w:lang w:eastAsia="ja-JP"/>
        </w:rPr>
        <w:t xml:space="preserve"> (далее система </w:t>
      </w:r>
      <w:r w:rsidR="00D70290" w:rsidRPr="007B2C49">
        <w:rPr>
          <w:rFonts w:eastAsia="MS Mincho"/>
          <w:sz w:val="28"/>
          <w:szCs w:val="28"/>
          <w:lang w:val="en-US" w:eastAsia="ja-JP"/>
        </w:rPr>
        <w:t>MH</w:t>
      </w:r>
      <w:r w:rsidR="00D70290" w:rsidRPr="007B2C49">
        <w:rPr>
          <w:rFonts w:eastAsia="MS Mincho"/>
          <w:sz w:val="28"/>
          <w:szCs w:val="28"/>
          <w:lang w:eastAsia="ja-JP"/>
        </w:rPr>
        <w:t>), предложенная (</w:t>
      </w:r>
      <w:r w:rsidR="00D70290" w:rsidRPr="007B2C49">
        <w:rPr>
          <w:rFonts w:eastAsia="MS Mincho"/>
          <w:sz w:val="28"/>
          <w:szCs w:val="28"/>
          <w:lang w:val="en-US" w:eastAsia="ja-JP"/>
        </w:rPr>
        <w:t>Liddell</w:t>
      </w:r>
      <w:r w:rsidR="00D70290" w:rsidRPr="007B2C49">
        <w:rPr>
          <w:rFonts w:eastAsia="MS Mincho"/>
          <w:sz w:val="28"/>
          <w:szCs w:val="28"/>
          <w:lang w:eastAsia="ja-JP"/>
        </w:rPr>
        <w:t xml:space="preserve"> </w:t>
      </w:r>
      <w:r w:rsidR="00D70290" w:rsidRPr="007B2C49">
        <w:rPr>
          <w:rFonts w:eastAsia="MS Mincho"/>
          <w:sz w:val="28"/>
          <w:szCs w:val="28"/>
          <w:lang w:val="en-US" w:eastAsia="ja-JP"/>
        </w:rPr>
        <w:t>and</w:t>
      </w:r>
      <w:r w:rsidR="00D70290" w:rsidRPr="007B2C49">
        <w:rPr>
          <w:rFonts w:eastAsia="MS Mincho"/>
          <w:sz w:val="28"/>
          <w:szCs w:val="28"/>
          <w:lang w:eastAsia="ja-JP"/>
        </w:rPr>
        <w:t xml:space="preserve"> </w:t>
      </w:r>
      <w:r w:rsidR="00D70290" w:rsidRPr="007B2C49">
        <w:rPr>
          <w:rFonts w:eastAsia="MS Mincho"/>
          <w:sz w:val="28"/>
          <w:szCs w:val="28"/>
          <w:lang w:val="en-US" w:eastAsia="ja-JP"/>
        </w:rPr>
        <w:t>Johnson</w:t>
      </w:r>
      <w:r w:rsidR="00D70290" w:rsidRPr="007B2C49">
        <w:rPr>
          <w:rFonts w:eastAsia="MS Mincho"/>
          <w:sz w:val="28"/>
          <w:szCs w:val="28"/>
          <w:lang w:eastAsia="ja-JP"/>
        </w:rPr>
        <w:t xml:space="preserve"> 1989), которая отображает движение и точки фиксаци</w:t>
      </w:r>
      <w:r w:rsidR="00766706" w:rsidRPr="007B2C49">
        <w:rPr>
          <w:rFonts w:eastAsia="MS Mincho"/>
          <w:sz w:val="28"/>
          <w:szCs w:val="28"/>
          <w:lang w:eastAsia="ja-JP"/>
        </w:rPr>
        <w:t>и</w:t>
      </w:r>
      <w:r w:rsidR="00CB6BC2" w:rsidRPr="007B2C49">
        <w:rPr>
          <w:rStyle w:val="ab"/>
          <w:rFonts w:eastAsia="MS Mincho"/>
          <w:sz w:val="28"/>
          <w:szCs w:val="28"/>
          <w:lang w:eastAsia="ja-JP"/>
        </w:rPr>
        <w:footnoteReference w:id="22"/>
      </w:r>
      <w:r w:rsidR="00D70290" w:rsidRPr="007B2C49">
        <w:rPr>
          <w:rFonts w:eastAsia="MS Mincho"/>
          <w:sz w:val="28"/>
          <w:szCs w:val="28"/>
          <w:lang w:eastAsia="ja-JP"/>
        </w:rPr>
        <w:t>.</w:t>
      </w:r>
      <w:r w:rsidR="0034685B">
        <w:rPr>
          <w:rFonts w:eastAsia="MS Mincho"/>
          <w:sz w:val="28"/>
          <w:szCs w:val="28"/>
          <w:lang w:eastAsia="ja-JP"/>
        </w:rPr>
        <w:t xml:space="preserve"> </w:t>
      </w:r>
      <w:r w:rsidR="000D422B" w:rsidRPr="007B2C49">
        <w:rPr>
          <w:rFonts w:eastAsia="MS Mincho"/>
          <w:sz w:val="28"/>
          <w:szCs w:val="28"/>
          <w:lang w:eastAsia="ja-JP"/>
        </w:rPr>
        <w:t>В точках фиксации (</w:t>
      </w:r>
      <w:r w:rsidR="000D422B" w:rsidRPr="007B2C49">
        <w:rPr>
          <w:rFonts w:eastAsia="MS Mincho"/>
          <w:sz w:val="28"/>
          <w:szCs w:val="28"/>
          <w:lang w:val="en-US" w:eastAsia="ja-JP"/>
        </w:rPr>
        <w:t>H</w:t>
      </w:r>
      <w:r w:rsidR="000D422B" w:rsidRPr="007B2C49">
        <w:rPr>
          <w:rFonts w:eastAsia="MS Mincho"/>
          <w:sz w:val="28"/>
          <w:szCs w:val="28"/>
          <w:lang w:eastAsia="ja-JP"/>
        </w:rPr>
        <w:t xml:space="preserve">) жест не претерпевает никаких изменений. В тех случаях, когда фиксация имеет </w:t>
      </w:r>
      <w:r w:rsidR="006E5B39" w:rsidRPr="007B2C49">
        <w:rPr>
          <w:rFonts w:eastAsia="MS Mincho"/>
          <w:sz w:val="28"/>
          <w:szCs w:val="28"/>
          <w:lang w:eastAsia="ja-JP"/>
        </w:rPr>
        <w:t>редуцированный</w:t>
      </w:r>
      <w:r w:rsidR="000D422B" w:rsidRPr="007B2C49">
        <w:rPr>
          <w:rFonts w:eastAsia="MS Mincho"/>
          <w:sz w:val="28"/>
          <w:szCs w:val="28"/>
          <w:lang w:eastAsia="ja-JP"/>
        </w:rPr>
        <w:t xml:space="preserve"> характер и особо не влияет на смысл, она об</w:t>
      </w:r>
      <w:r w:rsidR="004E0B88">
        <w:rPr>
          <w:rFonts w:eastAsia="MS Mincho"/>
          <w:sz w:val="28"/>
          <w:szCs w:val="28"/>
          <w:lang w:eastAsia="ja-JP"/>
        </w:rPr>
        <w:t>означается как «Х». В живом общении</w:t>
      </w:r>
      <w:r w:rsidR="000D422B" w:rsidRPr="007B2C49">
        <w:rPr>
          <w:rFonts w:eastAsia="MS Mincho"/>
          <w:sz w:val="28"/>
          <w:szCs w:val="28"/>
          <w:lang w:eastAsia="ja-JP"/>
        </w:rPr>
        <w:t xml:space="preserve"> этот тип фиксации нередко </w:t>
      </w:r>
      <w:r w:rsidR="00FC7922">
        <w:rPr>
          <w:rFonts w:eastAsia="MS Mincho"/>
          <w:sz w:val="28"/>
          <w:szCs w:val="28"/>
          <w:lang w:eastAsia="ja-JP"/>
        </w:rPr>
        <w:t>и</w:t>
      </w:r>
      <w:r w:rsidR="006E5B39" w:rsidRPr="007B2C49">
        <w:rPr>
          <w:rFonts w:eastAsia="MS Mincho"/>
          <w:sz w:val="28"/>
          <w:szCs w:val="28"/>
          <w:lang w:eastAsia="ja-JP"/>
        </w:rPr>
        <w:t>г</w:t>
      </w:r>
      <w:r w:rsidR="00FC7922">
        <w:rPr>
          <w:rFonts w:eastAsia="MS Mincho"/>
          <w:sz w:val="28"/>
          <w:szCs w:val="28"/>
          <w:lang w:eastAsia="ja-JP"/>
        </w:rPr>
        <w:t>н</w:t>
      </w:r>
      <w:r w:rsidR="006E5B39" w:rsidRPr="007B2C49">
        <w:rPr>
          <w:rFonts w:eastAsia="MS Mincho"/>
          <w:sz w:val="28"/>
          <w:szCs w:val="28"/>
          <w:lang w:eastAsia="ja-JP"/>
        </w:rPr>
        <w:t>орируется</w:t>
      </w:r>
      <w:r w:rsidR="000D422B" w:rsidRPr="007B2C49">
        <w:rPr>
          <w:rFonts w:eastAsia="MS Mincho"/>
          <w:sz w:val="28"/>
          <w:szCs w:val="28"/>
          <w:lang w:eastAsia="ja-JP"/>
        </w:rPr>
        <w:t>. Те параметры, которые в системе</w:t>
      </w:r>
      <w:r w:rsidR="004E0B88">
        <w:rPr>
          <w:rFonts w:eastAsia="MS Mincho"/>
          <w:sz w:val="28"/>
          <w:szCs w:val="28"/>
          <w:lang w:eastAsia="ja-JP"/>
        </w:rPr>
        <w:t xml:space="preserve"> </w:t>
      </w:r>
      <w:r w:rsidR="000D422B" w:rsidRPr="007B2C4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0D422B"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="000D422B" w:rsidRPr="007B2C49">
        <w:rPr>
          <w:rFonts w:eastAsia="MS Mincho"/>
          <w:sz w:val="28"/>
          <w:szCs w:val="28"/>
          <w:lang w:eastAsia="ja-JP"/>
        </w:rPr>
        <w:t xml:space="preserve"> обозначаются как конфигурация, локализация и ориентация, входят в понятие фиксации (</w:t>
      </w:r>
      <w:r w:rsidR="000D422B" w:rsidRPr="007B2C49">
        <w:rPr>
          <w:rFonts w:eastAsia="MS Mincho"/>
          <w:sz w:val="28"/>
          <w:szCs w:val="28"/>
          <w:lang w:val="en-US" w:eastAsia="ja-JP"/>
        </w:rPr>
        <w:t>H</w:t>
      </w:r>
      <w:r w:rsidR="000D422B" w:rsidRPr="007B2C49">
        <w:rPr>
          <w:rFonts w:eastAsia="MS Mincho"/>
          <w:sz w:val="28"/>
          <w:szCs w:val="28"/>
          <w:lang w:eastAsia="ja-JP"/>
        </w:rPr>
        <w:t>).</w:t>
      </w:r>
      <w:r w:rsidR="00A02DB3" w:rsidRPr="007B2C49">
        <w:rPr>
          <w:rFonts w:eastAsia="MS Mincho"/>
          <w:sz w:val="28"/>
          <w:szCs w:val="28"/>
          <w:lang w:eastAsia="ja-JP"/>
        </w:rPr>
        <w:t xml:space="preserve"> Рассмотренный выше жест /</w:t>
      </w:r>
      <w:r w:rsidR="00A02DB3" w:rsidRPr="007B2C49">
        <w:rPr>
          <w:rFonts w:eastAsia="MS Mincho"/>
          <w:sz w:val="28"/>
          <w:szCs w:val="28"/>
          <w:lang w:val="en-US" w:eastAsia="ja-JP"/>
        </w:rPr>
        <w:t>まず</w:t>
      </w:r>
      <w:r w:rsidR="00A02DB3" w:rsidRPr="007B2C49">
        <w:rPr>
          <w:rFonts w:eastAsia="MS Mincho"/>
          <w:sz w:val="28"/>
          <w:szCs w:val="28"/>
          <w:lang w:eastAsia="ja-JP"/>
        </w:rPr>
        <w:t>/</w:t>
      </w:r>
      <w:r w:rsidR="000D422B" w:rsidRPr="007B2C49">
        <w:rPr>
          <w:rFonts w:eastAsia="MS Mincho"/>
          <w:sz w:val="28"/>
          <w:szCs w:val="28"/>
          <w:lang w:eastAsia="ja-JP"/>
        </w:rPr>
        <w:t xml:space="preserve"> </w:t>
      </w:r>
      <w:r w:rsidR="0009360C">
        <w:rPr>
          <w:rFonts w:eastAsia="MS Mincho"/>
          <w:sz w:val="28"/>
          <w:szCs w:val="28"/>
          <w:lang w:eastAsia="ja-JP"/>
        </w:rPr>
        <w:t>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мадзу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) </w:t>
      </w:r>
      <w:r w:rsidR="00A02DB3" w:rsidRPr="007B2C49">
        <w:rPr>
          <w:rFonts w:eastAsia="MS Mincho"/>
          <w:sz w:val="28"/>
          <w:szCs w:val="28"/>
          <w:lang w:eastAsia="ja-JP"/>
        </w:rPr>
        <w:t xml:space="preserve">можно записать следующим </w:t>
      </w:r>
      <w:r w:rsidR="005A77CD" w:rsidRPr="007B2C49">
        <w:rPr>
          <w:rFonts w:eastAsia="MS Mincho"/>
          <w:sz w:val="28"/>
          <w:szCs w:val="28"/>
          <w:lang w:eastAsia="ja-JP"/>
        </w:rPr>
        <w:t>образом:</w:t>
      </w:r>
    </w:p>
    <w:p w14:paraId="30D494AD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6586F56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9B422D0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2E2E2F6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5D831707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91746B5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5D003517" w14:textId="77777777" w:rsidR="00391A8A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4A650EA" w14:textId="77777777" w:rsidR="00391A8A" w:rsidRPr="007B2C49" w:rsidRDefault="00391A8A" w:rsidP="00C136F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C90059B" w14:textId="58A06A64" w:rsidR="005A77CD" w:rsidRPr="007B2C49" w:rsidRDefault="00D0524E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                                                           </w:t>
      </w:r>
      <w:r w:rsidR="002339E4" w:rsidRPr="007B2C49">
        <w:rPr>
          <w:rFonts w:eastAsia="MS Mincho"/>
          <w:sz w:val="28"/>
          <w:szCs w:val="28"/>
          <w:lang w:eastAsia="ja-JP"/>
        </w:rPr>
        <w:t xml:space="preserve">   </w:t>
      </w:r>
      <w:r w:rsidRPr="007B2C49">
        <w:rPr>
          <w:rFonts w:eastAsia="MS Mincho"/>
          <w:sz w:val="28"/>
          <w:szCs w:val="28"/>
          <w:lang w:eastAsia="ja-JP"/>
        </w:rPr>
        <w:t>Интервал 1   Интервал 2    Интервал 3</w:t>
      </w:r>
    </w:p>
    <w:p w14:paraId="7158AA4C" w14:textId="53B12576" w:rsidR="005A77CD" w:rsidRPr="007B2C49" w:rsidRDefault="00623ECB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7D7572" wp14:editId="098CDFF4">
                <wp:simplePos x="0" y="0"/>
                <wp:positionH relativeFrom="column">
                  <wp:posOffset>2743200</wp:posOffset>
                </wp:positionH>
                <wp:positionV relativeFrom="paragraph">
                  <wp:posOffset>36195</wp:posOffset>
                </wp:positionV>
                <wp:extent cx="822960" cy="1257300"/>
                <wp:effectExtent l="0" t="0" r="15240" b="38100"/>
                <wp:wrapThrough wrapText="bothSides">
                  <wp:wrapPolygon edited="0">
                    <wp:start x="0" y="0"/>
                    <wp:lineTo x="0" y="21818"/>
                    <wp:lineTo x="21333" y="21818"/>
                    <wp:lineTo x="21333" y="0"/>
                    <wp:lineTo x="0" y="0"/>
                  </wp:wrapPolygon>
                </wp:wrapThrough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B0A53" w14:textId="3DA45CD2" w:rsidR="005A2664" w:rsidRDefault="005A2664" w:rsidP="0005525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X</w:t>
                            </w:r>
                          </w:p>
                          <w:p w14:paraId="73F86799" w14:textId="52E8ABFC" w:rsidR="005A2664" w:rsidRDefault="005A2664" w:rsidP="0005525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2F43A2A3" w14:textId="431ACE66" w:rsidR="005A2664" w:rsidRPr="00055255" w:rsidRDefault="005A2664" w:rsidP="0005525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</w:p>
                          <w:p w14:paraId="55094137" w14:textId="766CE88E" w:rsidR="005A2664" w:rsidRPr="00D0524E" w:rsidRDefault="005A2664" w:rsidP="0005525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+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3in;margin-top:2.85pt;width:64.8pt;height:99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QXQAgCAAAxBAAADgAAAGRycy9lMm9Eb2MueG1srFNLjhMxEN0jcQfLe9IfxDATpTNCjIYNghEz&#10;HMBx22kL/2R7ks4OiS0SR+AQbBCfOUPnRpTdnwyQFWJT7WrXe1Wvqrw4b5VEG+a8MLrCxSzHiGlq&#10;aqHXFX57c/noFCMfiK6JNJpVeMc8Pl8+fLDY2jkrTWNkzRwCEu3nW1vhJgQ7zzJPG6aInxnLNFxy&#10;4xQJ4Lp1VjuyBXYlszLPT7KtcbV1hjLv4e9Ff4mXiZ9zRsNrzj0LSFYYagvJumRX0WbLBZmvHbGN&#10;oEMZ5B+qUERoSDpRXZBA0K0Tf1EpQZ3xhocZNSoznAvKkgZQU+R/qLluiGVJCzTH26lN/v/R0leb&#10;K4dEDbPDSBMFI+o+79/vP3U/urv9h+5Ld9d933/sfnZfu2+oiP3aWj8H2LW9coPn4RjFt9yp+AVZ&#10;qE093k09Zm1AFH6eluXZCUyCwlVRPnn6OE9DyA5o63x4wYxC8VBhBzNMrSWblz5ARggdQ2IyqaP1&#10;Ror6UkiZnLg97Ll0aENg7qFNdQPuXhR4EZlFNX396RR2kvWsbxiHvkDFZcqeNvLASShlOoy8UkN0&#10;hHGoYAIWx4ByAg2xEcbSpk7A/Bjw94wTImU1OkxgJbRxxwjqd2O5vI8f1feao/zQrtphpitT7/qp&#10;avPsNhguUu9j1HiVegd7mUYyvKG4+Pf9lOPw0pe/AAAA//8DAFBLAwQUAAYACAAAACEA4ogzs+AA&#10;AAAJAQAADwAAAGRycy9kb3ducmV2LnhtbEyPwU7DMBBE70j8g7VIXBC1m5IUhTgVAvWGhNIixNGN&#10;t3EgXkex25i/x5zgOJrRzJtqE+3Azjj53pGE5UIAQ2qd7qmT8Lbf3t4D80GRVoMjlPCNHjb15UWl&#10;Su1mavC8Cx1LJeRLJcGEMJac+9agVX7hRqTkHd1kVUhy6rie1JzK7cAzIQpuVU9pwagRnwy2X7uT&#10;lfCh4rF5EV1sbl7n+Jmb5+077aW8voqPD8ACxvAXhl/8hA51Yjq4E2nPBgl3qyx9CRLyNbDk58Wy&#10;AHaQkInVGnhd8f8P6h8AAAD//wMAUEsBAi0AFAAGAAgAAAAhAOSZw8D7AAAA4QEAABMAAAAAAAAA&#10;AAAAAAAAAAAAAFtDb250ZW50X1R5cGVzXS54bWxQSwECLQAUAAYACAAAACEAI7Jq4dcAAACUAQAA&#10;CwAAAAAAAAAAAAAAAAAsAQAAX3JlbHMvLnJlbHNQSwECLQAUAAYACAAAACEADNQXQAgCAAAxBAAA&#10;DgAAAAAAAAAAAAAAAAAsAgAAZHJzL2Uyb0RvYy54bWxQSwECLQAUAAYACAAAACEA4ogzs+AAAAAJ&#10;AQAADwAAAAAAAAAAAAAAAABgBAAAZHJzL2Rvd25yZXYueG1sUEsFBgAAAAAEAAQA8wAAAG0FAAAA&#10;AA==&#10;" fillcolor="white [3201]" strokecolor="black [3213]" strokeweight="2pt">
                <v:textbox>
                  <w:txbxContent>
                    <w:p w14:paraId="337B0A53" w14:textId="3DA45CD2" w:rsidR="00B62EF2" w:rsidRDefault="00B62EF2" w:rsidP="00055255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X</w:t>
                      </w:r>
                    </w:p>
                    <w:p w14:paraId="73F86799" w14:textId="52E8ABFC" w:rsidR="00B62EF2" w:rsidRDefault="00B62EF2" w:rsidP="00055255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</w:p>
                    <w:p w14:paraId="2F43A2A3" w14:textId="431ACE66" w:rsidR="00B62EF2" w:rsidRPr="00055255" w:rsidRDefault="00B62EF2" w:rsidP="00055255">
                      <w:pPr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–</w:t>
                      </w:r>
                    </w:p>
                    <w:p w14:paraId="55094137" w14:textId="766CE88E" w:rsidR="00B62EF2" w:rsidRPr="00D0524E" w:rsidRDefault="00B62EF2" w:rsidP="00055255">
                      <w:pPr>
                        <w:jc w:val="center"/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+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ADE754" wp14:editId="7C78435E">
                <wp:simplePos x="0" y="0"/>
                <wp:positionH relativeFrom="column">
                  <wp:posOffset>3771900</wp:posOffset>
                </wp:positionH>
                <wp:positionV relativeFrom="paragraph">
                  <wp:posOffset>36195</wp:posOffset>
                </wp:positionV>
                <wp:extent cx="822960" cy="1257300"/>
                <wp:effectExtent l="0" t="0" r="15240" b="38100"/>
                <wp:wrapThrough wrapText="bothSides">
                  <wp:wrapPolygon edited="0">
                    <wp:start x="0" y="0"/>
                    <wp:lineTo x="0" y="21818"/>
                    <wp:lineTo x="21333" y="21818"/>
                    <wp:lineTo x="21333" y="0"/>
                    <wp:lineTo x="0" y="0"/>
                  </wp:wrapPolygon>
                </wp:wrapThrough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0DB3" w14:textId="6589CC83" w:rsidR="005A2664" w:rsidRPr="00D0524E" w:rsidRDefault="005A2664" w:rsidP="005A77C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524E">
                              <w:rPr>
                                <w:sz w:val="40"/>
                                <w:szCs w:val="40"/>
                              </w:rPr>
                              <w:t>M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297pt;margin-top:2.85pt;width:64.8pt;height:99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XHFAsCAAA4BAAADgAAAGRycy9lMm9Eb2MueG1srFNLjhMxEN0jcQfLe9IfxDC00hkhRsMGwYiB&#10;AzhuO23hn2xPurNDYovEETgEG8RnztC5EWV30gmQFWJT7bLrvapXVT2/6JVEa+a8MLrGxSzHiGlq&#10;GqFXNX775urBOUY+EN0QaTSr8YZ5fLG4f2/e2YqVpjWyYQ4BifZVZ2vchmCrLPO0ZYr4mbFMwyM3&#10;TpEArltljSMdsCuZlXl+lnXGNdYZyryH28vxES8SP+eMhlecexaQrDHUFpJ1yS6jzRZzUq0csa2g&#10;uzLIP1ShiNCQdKK6JIGgWyf+olKCOuMNDzNqVGY4F5QlDaCmyP9Qc9MSy5IWaI63U5v8/6OlL9fX&#10;DommxiVGmigY0fB5+377afgx3G0/DF+Gu+H79uPwc/g6fENl7FdnfQWwG3vtdp6HYxTfc6fiF2Sh&#10;PvV4M/WY9QFRuDwvyydnMAkKT0X56PHDPA0hO6Ct8+E5MwrFQ40dzDC1lqxf+AAZIXQfEpNJHa03&#10;UjRXQsrkxO1hz6RDawJzD30R6wbcURR4EZlFNWP96RQ2ko2srxmHvkDFZcqeNvLASShlOux5pYbo&#10;CONQwQQsTgHlBNrFRhhLmzoB81PA3zNOiJTV6DCBldDGnSJo3u3L5WP8Xv2oOcoP/bJPy5Ai483S&#10;NJtxuNo8vQ2GizSC46fUQljP1OHdrxT3/9hPqQ4//OIXAAAA//8DAFBLAwQUAAYACAAAACEAW3ai&#10;OOAAAAAJAQAADwAAAGRycy9kb3ducmV2LnhtbEyPwU7DMBBE70j8g7VIXBC1SWlTQpwKgXpDQmkR&#10;6tGNt3EgXkex25i/x5zgNqtZzbwp19H27Iyj7xxJuJsJYEiN0x21Et53m9sVMB8UadU7Qgnf6GFd&#10;XV6UqtBuohrP29CyFEK+UBJMCEPBuW8MWuVnbkBK3tGNVoV0ji3Xo5pSuO15JsSSW9VRajBqwGeD&#10;zdf2ZCXsVTzWr6KN9c3bFD8X5mXzQTspr6/i0yOwgDH8PcMvfkKHKjEd3Im0Z72ExcN92hKSyIEl&#10;P8/mS2AHCZmY58Crkv9fUP0AAAD//wMAUEsBAi0AFAAGAAgAAAAhAOSZw8D7AAAA4QEAABMAAAAA&#10;AAAAAAAAAAAAAAAAAFtDb250ZW50X1R5cGVzXS54bWxQSwECLQAUAAYACAAAACEAI7Jq4dcAAACU&#10;AQAACwAAAAAAAAAAAAAAAAAsAQAAX3JlbHMvLnJlbHNQSwECLQAUAAYACAAAACEAIOXHFAsCAAA4&#10;BAAADgAAAAAAAAAAAAAAAAAsAgAAZHJzL2Uyb0RvYy54bWxQSwECLQAUAAYACAAAACEAW3aiOOAA&#10;AAAJAQAADwAAAAAAAAAAAAAAAABjBAAAZHJzL2Rvd25yZXYueG1sUEsFBgAAAAAEAAQA8wAAAHAF&#10;AAAAAA==&#10;" fillcolor="white [3201]" strokecolor="black [3213]" strokeweight="2pt">
                <v:textbox>
                  <w:txbxContent>
                    <w:p w14:paraId="58560DB3" w14:textId="6589CC83" w:rsidR="00B62EF2" w:rsidRPr="00D0524E" w:rsidRDefault="00B62EF2" w:rsidP="005A77C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0524E">
                        <w:rPr>
                          <w:sz w:val="40"/>
                          <w:szCs w:val="40"/>
                        </w:rPr>
                        <w:t>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8E3CD7" wp14:editId="2CBD620A">
                <wp:simplePos x="0" y="0"/>
                <wp:positionH relativeFrom="column">
                  <wp:posOffset>4800600</wp:posOffset>
                </wp:positionH>
                <wp:positionV relativeFrom="paragraph">
                  <wp:posOffset>36195</wp:posOffset>
                </wp:positionV>
                <wp:extent cx="822960" cy="1257300"/>
                <wp:effectExtent l="0" t="0" r="15240" b="38100"/>
                <wp:wrapThrough wrapText="bothSides">
                  <wp:wrapPolygon edited="0">
                    <wp:start x="0" y="0"/>
                    <wp:lineTo x="0" y="21818"/>
                    <wp:lineTo x="21333" y="21818"/>
                    <wp:lineTo x="21333" y="0"/>
                    <wp:lineTo x="0" y="0"/>
                  </wp:wrapPolygon>
                </wp:wrapThrough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5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15648" w14:textId="7277B0D4" w:rsidR="005A2664" w:rsidRPr="00D0524E" w:rsidRDefault="005A2664" w:rsidP="005A77C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524E">
                              <w:rPr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378pt;margin-top:2.85pt;width:64.8pt;height:99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Xufw0CAAA4BAAADgAAAGRycy9lMm9Eb2MueG1srFPNjtMwEL4j8Q6W7zRpKpbdqukKsVouCFYs&#10;PIDr2I2F/2R7m/SGxBWJR+AhuKyA3WdI34ix06QL9IS4TDzxfN/MNzNenLdKog1zXhhd4ukkx4hp&#10;aiqh1yV+/+7yySlGPhBdEWk0K/GWeXy+fPxo0dg5K0xtZMUcAhLt540tcR2CnWeZpzVTxE+MZRou&#10;uXGKBHDdOqscaYBdyazI85OsMa6yzlDmPfy96C/xMvFzzmh4w7lnAckSQ20hWZfsKtpsuSDztSO2&#10;FnRfBvmHKhQRGpKOVBckEHTjxF9USlBnvOFhQo3KDOeCsqQB1EzzP9Rc18SypAWa4+3YJv//aOnr&#10;zZVDoirxDCNNFIyo+7r7uPvS/ezud5+6b91992P3ubvrbrvvaBb71Vg/B9i1vXJ7z8Mxim+5U/EL&#10;slCberwde8zagCj8PC2KsxOYBIWrafH02SxPQ8gOaOt8eMmMQvFQYgczTK0lm1c+QEYIHUJiMqmj&#10;9UaK6lJImZy4PeyFdGhDYO6hnca6AfcgCryIzKKavv50ClvJeta3jENfoOIiZU8beeAklDIdBl6p&#10;ITrCOFQwAqfHgHIE7WMjjKVNHYH5MeDvGUdEymp0GMFKaOOOEVQfhnJ5Hz+o7zVH+aFdtWkZimHQ&#10;K1Nt++Fq8/wmGC7SCGLwcJVaCOuZOrx/SnH/H/op1eHBL38BAAD//wMAUEsDBBQABgAIAAAAIQBo&#10;WqqU3wAAAAkBAAAPAAAAZHJzL2Rvd25yZXYueG1sTI9PS8QwFMTvgt8hPMGLuIkr/UNtuoiyN0G6&#10;K+LxbZNtqs1LabLb+O2NJz0OM8z8pt5EO7Kznv3gSMLdSgDT1Dk1UC/hbb+9LYH5gKRwdKQlfGsP&#10;m+byosZKuYVafd6FnqUS8hVKMCFMFee+M9qiX7lJU/KObrYYkpx7rmZcUrkd+VqInFscKC0YnPST&#10;0d3X7mQlfGA8ti+ij+3N6xI/M/O8fae9lNdX8fEBWNAx/IXhFz+hQ5OYDu5EyrNRQpHl6UuQkBXA&#10;kl+WWQ7sIGEt7gvgTc3/P2h+AAAA//8DAFBLAQItABQABgAIAAAAIQDkmcPA+wAAAOEBAAATAAAA&#10;AAAAAAAAAAAAAAAAAABbQ29udGVudF9UeXBlc10ueG1sUEsBAi0AFAAGAAgAAAAhACOyauHXAAAA&#10;lAEAAAsAAAAAAAAAAAAAAAAALAEAAF9yZWxzLy5yZWxzUEsBAi0AFAAGAAgAAAAhAC5V7n8NAgAA&#10;OAQAAA4AAAAAAAAAAAAAAAAALAIAAGRycy9lMm9Eb2MueG1sUEsBAi0AFAAGAAgAAAAhAGhaqpTf&#10;AAAACQEAAA8AAAAAAAAAAAAAAAAAZQQAAGRycy9kb3ducmV2LnhtbFBLBQYAAAAABAAEAPMAAABx&#10;BQAAAAA=&#10;" fillcolor="white [3201]" strokecolor="black [3213]" strokeweight="2pt">
                <v:textbox>
                  <w:txbxContent>
                    <w:p w14:paraId="71015648" w14:textId="7277B0D4" w:rsidR="00B62EF2" w:rsidRPr="00D0524E" w:rsidRDefault="00B62EF2" w:rsidP="005A77C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0524E">
                        <w:rPr>
                          <w:sz w:val="40"/>
                          <w:szCs w:val="40"/>
                        </w:rPr>
                        <w:t>H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A77CD" w:rsidRPr="007B2C49">
        <w:rPr>
          <w:rFonts w:eastAsia="MS Mincho"/>
          <w:sz w:val="28"/>
          <w:szCs w:val="28"/>
          <w:lang w:eastAsia="ja-JP"/>
        </w:rPr>
        <w:t xml:space="preserve">Пространственно-временной </w:t>
      </w:r>
    </w:p>
    <w:p w14:paraId="7A790D2D" w14:textId="718A24C3" w:rsidR="000D422B" w:rsidRPr="007B2C49" w:rsidRDefault="005A77CD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интервал</w:t>
      </w:r>
      <w:r w:rsidR="000D422B" w:rsidRPr="007B2C49">
        <w:rPr>
          <w:rFonts w:eastAsia="MS Mincho"/>
          <w:sz w:val="28"/>
          <w:szCs w:val="28"/>
          <w:lang w:eastAsia="ja-JP"/>
        </w:rPr>
        <w:t xml:space="preserve">  </w:t>
      </w:r>
    </w:p>
    <w:p w14:paraId="5BB1301E" w14:textId="25F75F96" w:rsidR="005A77CD" w:rsidRPr="007B2C49" w:rsidRDefault="005A77CD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Смена локализации</w:t>
      </w:r>
    </w:p>
    <w:p w14:paraId="378FE2AA" w14:textId="05BB3574" w:rsidR="005A77CD" w:rsidRPr="007B2C49" w:rsidRDefault="005A77CD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Контакт</w:t>
      </w:r>
    </w:p>
    <w:p w14:paraId="1E1AD071" w14:textId="4EC66D12" w:rsidR="005A77CD" w:rsidRPr="007B2C49" w:rsidRDefault="00623ECB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2AED85" wp14:editId="7866DAE4">
                <wp:simplePos x="0" y="0"/>
                <wp:positionH relativeFrom="column">
                  <wp:posOffset>5143500</wp:posOffset>
                </wp:positionH>
                <wp:positionV relativeFrom="paragraph">
                  <wp:posOffset>66675</wp:posOffset>
                </wp:positionV>
                <wp:extent cx="0" cy="800100"/>
                <wp:effectExtent l="50800" t="25400" r="76200" b="889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06E04D76" id="Прямая соединительная линия 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pt,5.25pt" to="40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AT/QEAACUEAAAOAAAAZHJzL2Uyb0RvYy54bWysU82O0zAQviPxDpbvNGkP7CpquoddLRcE&#10;FT8P4Dp2Y8l/sk2b3oAzUh+BV+AA0koLPIPzRoydNLsCpJUQOTgz4/k+z3weLy86JdGOOS+MrvF8&#10;VmLENDWN0Nsav31z/eQcIx+Ibog0mtX4wDy+WD1+tNzbii1Ma2TDHAIS7au9rXEbgq2KwtOWKeJn&#10;xjINm9w4RQK4bls0juyBXcliUZZPi71xjXWGMu8hejVs4lXm55zR8JJzzwKSNYbaQl5dXjdpLVZL&#10;Um0dsa2gYxnkH6pQRGg4dKK6IoGgd078QaUEdcYbHmbUqMJwLijLPUA38/K3bl63xLLcC4jj7SST&#10;/3+09MVu7ZBoanyGkSYKrih+7t/3x/g9fumPqP8Qf8Zv8Wu8iT/iTf8R7Nv+E9hpM96O4SM6S0ru&#10;ra+A8FKv3eh5u3ZJlo47lf7QMOqy+odJfdYFRIcgheh5CULkiynucNb58IwZhZJRYyl00oVUZPfc&#10;BzgLUk8pKSx1Wr2RorkWUmbHbTeX0qEdSZOQv1QyAO+lgZegRWpkKD1b4SDZQPuKcRALil3k4/OY&#10;somWUMp0mI+8UkN2gnEoYQKWDwPH/ARleYQn8Pxh8ITIJxsdJrAS2ri/EYTuVDIf8k8KDH0nCTam&#10;OeRLzdLALGblxneThv2+n+F3r3v1CwAA//8DAFBLAwQUAAYACAAAACEAgX3cneEAAAAKAQAADwAA&#10;AGRycy9kb3ducmV2LnhtbEyPT0sDMRDF74LfIYzgpdikSktZN1tkRfFQam2l4C3dzP7RzWTZpO36&#10;7R3xUI/z3uPN76WLwbXiiH1oPGmYjBUIpMLbhioN79unmzmIEA1Z03pCDd8YYJFdXqQmsf5Eb3jc&#10;xEpwCYXEaKhj7BIpQ1GjM2HsOyT2St87E/nsK2l7c+Jy18pbpWbSmYb4Q206zGssvjYHpyHfvT6W&#10;+XL1vFt/jBxtP1frl3Kk9fXV8HAPIuIQz2H4xWd0yJhp7w9kg2g1zCeKt0Q21BQEB/6EPQt3synI&#10;LJX/J2Q/AAAA//8DAFBLAQItABQABgAIAAAAIQC2gziS/gAAAOEBAAATAAAAAAAAAAAAAAAAAAAA&#10;AABbQ29udGVudF9UeXBlc10ueG1sUEsBAi0AFAAGAAgAAAAhADj9If/WAAAAlAEAAAsAAAAAAAAA&#10;AAAAAAAALwEAAF9yZWxzLy5yZWxzUEsBAi0AFAAGAAgAAAAhAPoW0BP9AQAAJQQAAA4AAAAAAAAA&#10;AAAAAAAALgIAAGRycy9lMm9Eb2MueG1sUEsBAi0AFAAGAAgAAAAhAIF93J3hAAAACgEAAA8AAAAA&#10;AAAAAAAAAAAAVwQAAGRycy9kb3ducmV2LnhtbFBLBQYAAAAABAAEAPMAAABlBQAAAAA=&#10;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92547CA" wp14:editId="1CE8650D">
                <wp:simplePos x="0" y="0"/>
                <wp:positionH relativeFrom="column">
                  <wp:posOffset>4114800</wp:posOffset>
                </wp:positionH>
                <wp:positionV relativeFrom="paragraph">
                  <wp:posOffset>66675</wp:posOffset>
                </wp:positionV>
                <wp:extent cx="1028700" cy="800100"/>
                <wp:effectExtent l="50800" t="25400" r="63500" b="889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203B8D29" id="Прямая соединительная линия 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pt,5.25pt" to="40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0sBAIAACsEAAAOAAAAZHJzL2Uyb0RvYy54bWysU82O0zAQviPxDpbvNEkPpYqa7mFXywVB&#10;xc8DuI7dWPKfbNO0N+CM1EfgFTiAtNICz5C8EWMnza4AaSVEDo5nPN83M5/Hq4uDkmjPnBdGV7iY&#10;5RgxTU0t9K7Cb99cP1li5APRNZFGswofmccX68ePVq0t2dw0RtbMISDRvmxthZsQbJllnjZMET8z&#10;lmk45MYpEsB0u6x2pAV2JbN5ni+y1rjaOkOZ9+C9Gg7xOvFzzmh4yblnAckKQ20hrS6t27hm6xUp&#10;d47YRtCxDPIPVSgiNCSdqK5IIOidE39QKUGd8YaHGTUqM5wLylIP0E2R/9bN64ZYlnoBcbydZPL/&#10;j5a+2G8cEnWFFxhpouCKus/9+/7Ufe++9CfUf+h+dt+6r91N96O76T/C/rb/BPt42N2O7hNaRCVb&#10;60sgvNQbN1reblyU5cCdin9oGB2S+sdJfXYIiIKzyOfLpzlcEoWzZQ5ypOvJ7tDW+fCMGYXipsJS&#10;6KgOKcn+uQ+QEULPIdEtdVy9kaK+FlImw+22l9KhPYnzkL5YOADvhYEVoVlsZ2gg7cJRsoH2FeMg&#10;GZQ8T+nTsLKJllDKdChGXqkhOsI4lDAB84eBY3yEsjTIE7h4GDwhUmajwwRWQhv3N4JwOJfMh/iz&#10;AkPfUYKtqY/papM0MJFJufH1xJG/byf43Rtf/wIAAP//AwBQSwMEFAAGAAgAAAAhAEKHxHniAAAA&#10;CgEAAA8AAABkcnMvZG93bnJldi54bWxMj81OwzAQhO9IvIO1SFwq6hRoFIU4FQoCcUCltFWl3tx4&#10;8wPxOordNrw9ywmOOzOa/SZbjLYTJxx860jBbBqBQCqdaalWsN083yQgfNBkdOcIFXyjh0V+eZHp&#10;1LgzfeBpHWrBJeRTraAJoU+l9GWDVvup65HYq9xgdeBzqKUZ9JnLbSdvoyiWVrfEHxrdY9Fg+bU+&#10;WgXF7v2pKt6WL7vVfmJp87lcvVYTpa6vxscHEAHH8BeGX3xGh5yZDu5IxotOQXyf8JbARjQHwYFk&#10;FrFwYOEunoPMM/l/Qv4DAAD//wMAUEsBAi0AFAAGAAgAAAAhALaDOJL+AAAA4QEAABMAAAAAAAAA&#10;AAAAAAAAAAAAAFtDb250ZW50X1R5cGVzXS54bWxQSwECLQAUAAYACAAAACEAOP0h/9YAAACUAQAA&#10;CwAAAAAAAAAAAAAAAAAvAQAAX3JlbHMvLnJlbHNQSwECLQAUAAYACAAAACEAjKWNLAQCAAArBAAA&#10;DgAAAAAAAAAAAAAAAAAuAgAAZHJzL2Uyb0RvYy54bWxQSwECLQAUAAYACAAAACEAQofEeeIAAAAK&#10;AQAADwAAAAAAAAAAAAAAAABeBAAAZHJzL2Rvd25yZXYueG1sUEsFBgAAAAAEAAQA8wAAAG0FAAAA&#10;AA==&#10;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95F8276" wp14:editId="1A795FE5">
                <wp:simplePos x="0" y="0"/>
                <wp:positionH relativeFrom="column">
                  <wp:posOffset>3086100</wp:posOffset>
                </wp:positionH>
                <wp:positionV relativeFrom="paragraph">
                  <wp:posOffset>66675</wp:posOffset>
                </wp:positionV>
                <wp:extent cx="1028700" cy="800100"/>
                <wp:effectExtent l="50800" t="25400" r="63500" b="889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2CC197DD" id="Прямая соединительная линия 5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5.25pt" to="324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AmDgIAADUEAAAOAAAAZHJzL2Uyb0RvYy54bWysU82O0zAQviPxDpbvNGmlhSpquoddLRcE&#10;FT97dx27seQ/2aZJb8AZqY/AK3AAaaUFniF5I8ZOGlaAQELkMPLY830z881kdd4qifbMeWF0ieez&#10;HCOmqamE3pX41curB0uMfCC6ItJoVuID8/h8ff/eqrEFW5jayIo5BCTaF40tcR2CLbLM05op4mfG&#10;Mg2P3DhFArhul1WONMCuZLbI84dZY1xlnaHMe7i9HB7xOvFzzmh4xrlnAckSQ20hWZfsNtpsvSLF&#10;zhFbCzqWQf6hCkWEhqQT1SUJBL124hcqJagz3vAwo0ZlhnNBWeoBupnnP3XzoiaWpV5AHG8nmfz/&#10;o6VP9xuHRFXiM4w0UTCi7kP/pj92X7qP/RH1b7tv3efuU3fTfe1u+ndwvu3fwzk+drfj9RGdRSUb&#10;6wsgvNAbN3reblyUpeVOIS6FvYYlSUJB66hNczhMc2BtQBQu5/li+SiHcVF4W+YgTBpUNvBEPut8&#10;eMyMQvFQYil01IkUZP/EB8gNoaeQeC11tN5IUV0JKZPjdtsL6dCexM1IX2wBgHfCwIvQLDY2tJJO&#10;4SDZQPuccRAPSl6k9Glt2URLKGU6zEdeqSE6wjiUMAHzvwPH+AhlaaUn8CDlH7NOiJTZ6DCBldDG&#10;/S57aE8l8yH+pMDQd5Rga6pDGnKSBnYzKTf+R3H57/oJ/uNvX38HAAD//wMAUEsDBBQABgAIAAAA&#10;IQDXcetj4AAAAAoBAAAPAAAAZHJzL2Rvd25yZXYueG1sTI/BTsMwEETvSPyDtUjcqAM0VhTiVAhR&#10;4EIRbaWKmxsvcURsB9tN079nOcFxZ0azb6rFZHs2YoiddxKuZxkwdI3XnWslbDfLqwJYTMpp1XuH&#10;Ek4YYVGfn1Wq1P7o3nFcp5ZRiYulkmBSGkrOY2PQqjjzAzryPn2wKtEZWq6DOlK57flNlgluVefo&#10;g1EDPhhsvtYHK+H7ZKaP7fNqfNk9Pr2+NQKXIUcpLy+m+ztgCaf0F4ZffEKHmpj2/uB0ZL2EeSFo&#10;SyIjy4FRQMwLEvYk3IoceF3x/xPqHwAAAP//AwBQSwECLQAUAAYACAAAACEAtoM4kv4AAADhAQAA&#10;EwAAAAAAAAAAAAAAAAAAAAAAW0NvbnRlbnRfVHlwZXNdLnhtbFBLAQItABQABgAIAAAAIQA4/SH/&#10;1gAAAJQBAAALAAAAAAAAAAAAAAAAAC8BAABfcmVscy8ucmVsc1BLAQItABQABgAIAAAAIQBHRxAm&#10;DgIAADUEAAAOAAAAAAAAAAAAAAAAAC4CAABkcnMvZTJvRG9jLnhtbFBLAQItABQABgAIAAAAIQDX&#10;cetj4AAAAAoBAAAPAAAAAAAAAAAAAAAAAGgEAABkcnMvZG93bnJldi54bWxQSwUGAAAAAAQABADz&#10;AAAAdQUAAAAA&#10;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887E14" wp14:editId="3D608233">
                <wp:simplePos x="0" y="0"/>
                <wp:positionH relativeFrom="column">
                  <wp:posOffset>3086100</wp:posOffset>
                </wp:positionH>
                <wp:positionV relativeFrom="paragraph">
                  <wp:posOffset>66675</wp:posOffset>
                </wp:positionV>
                <wp:extent cx="0" cy="800100"/>
                <wp:effectExtent l="50800" t="25400" r="76200" b="889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3EA834EE" id="Прямая соединительная линия 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5.25pt" to="243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HI/gEAACUEAAAOAAAAZHJzL2Uyb0RvYy54bWysU82O0zAQviPxDpbvNGm1Qquo6R52tVwQ&#10;VPw8gOvYrSX/yTZNegPOSH0EXoEDSCst8AzOGzF20uwKkFZC5ODMjOf7PPN5vLzolER75rwwusbz&#10;WYkR09Q0Qm9r/PbN9ZNzjHwguiHSaFbjA/P4YvX40bK1FVuYnZENcwhItK9aW+NdCLYqCk93TBE/&#10;M5Zp2OTGKRLAdduicaQFdiWLRVk+LVrjGusMZd5D9GrYxKvMzzmj4SXnngUkawy1hby6vG7SWqyW&#10;pNo6YneCjmWQf6hCEaHh0InqigSC3jnxB5US1BlveJhRowrDuaAs9wDdzMvfunm9I5blXkAcbyeZ&#10;/P+jpS/2a4dEU+MzjDRRcEXxc/++P8bv8Ut/RP2H+DN+i1/jTfwRb/qPYN/2n8BOm/F2DB/RWVKy&#10;tb4Cwku9dqPn7dolWTruVPpDw6jL6h8m9VkXEB2CFKLnJQiRL6a4w1nnwzNmFEpGjaXQSRdSkf1z&#10;H+AsSD2lpLDUafVGiuZaSJkdt91cSof2JE1C/lLJALyXBl6CFqmRofRshYNkA+0rxkEsKHaRj89j&#10;yiZaQinTYT7ySg3ZCcahhAlYPgwc8xOU5RGewPOHwRMin2x0mMBKaOP+RhC6U8l8yD8pMPSdJNiY&#10;5pAvNUsDs5iVG99NGvb7fobfve7VLwAAAP//AwBQSwMEFAAGAAgAAAAhAOhlpcviAAAACgEAAA8A&#10;AABkcnMvZG93bnJldi54bWxMj0tPwzAQhO9I/Q/WVuJSUYdHoyrEqVAQiAMqpUWVuLnx5tHG6yh2&#10;2/DvWcQBjjszmv0mXQy2FSfsfeNIwfU0AoFUONNQpeBj83Q1B+GDJqNbR6jgCz0sstFFqhPjzvSO&#10;p3WoBJeQT7SCOoQukdIXNVrtp65DYq90vdWBz76SptdnLretvImiWFrdEH+odYd5jcVhfbQK8u3b&#10;Y5m/Lp+3q8+Jpc1+uXopJ0pdjoeHexABh/AXhh98RoeMmXbuSMaLVsHdPOYtgY1oBoIDv8KOhdt4&#10;BjJL5f8J2TcAAAD//wMAUEsBAi0AFAAGAAgAAAAhALaDOJL+AAAA4QEAABMAAAAAAAAAAAAAAAAA&#10;AAAAAFtDb250ZW50X1R5cGVzXS54bWxQSwECLQAUAAYACAAAACEAOP0h/9YAAACUAQAACwAAAAAA&#10;AAAAAAAAAAAvAQAAX3JlbHMvLnJlbHNQSwECLQAUAAYACAAAACEAKZIhyP4BAAAlBAAADgAAAAAA&#10;AAAAAAAAAAAuAgAAZHJzL2Uyb0RvYy54bWxQSwECLQAUAAYACAAAACEA6GWly+IAAAAKAQAADwAA&#10;AAAAAAAAAAAAAABYBAAAZHJzL2Rvd25yZXYueG1sUEsFBgAAAAAEAAQA8wAAAGcFAAAAAA==&#10;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sz w:val="28"/>
          <w:szCs w:val="28"/>
          <w:lang w:eastAsia="ja-JP"/>
        </w:rPr>
        <w:t>Движение</w:t>
      </w:r>
    </w:p>
    <w:p w14:paraId="5B15C12E" w14:textId="78391FBA" w:rsidR="005A77CD" w:rsidRPr="007B2C49" w:rsidRDefault="005A77CD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10FB6293" w14:textId="5DB514F8" w:rsidR="000D422B" w:rsidRPr="007B2C49" w:rsidRDefault="002339E4" w:rsidP="00623ECB">
      <w:pPr>
        <w:spacing w:line="360" w:lineRule="auto"/>
        <w:jc w:val="both"/>
        <w:rPr>
          <w:rFonts w:eastAsia="MS Mincho"/>
          <w:b/>
          <w:sz w:val="28"/>
          <w:szCs w:val="28"/>
          <w:lang w:eastAsia="ja-JP"/>
        </w:rPr>
      </w:pPr>
      <w:r w:rsidRPr="007B2C49">
        <w:rPr>
          <w:b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881A67" wp14:editId="3A6FA63C">
                <wp:simplePos x="0" y="0"/>
                <wp:positionH relativeFrom="column">
                  <wp:posOffset>2514600</wp:posOffset>
                </wp:positionH>
                <wp:positionV relativeFrom="paragraph">
                  <wp:posOffset>253365</wp:posOffset>
                </wp:positionV>
                <wp:extent cx="1730375" cy="2743200"/>
                <wp:effectExtent l="0" t="0" r="22225" b="25400"/>
                <wp:wrapThrough wrapText="bothSides">
                  <wp:wrapPolygon edited="0">
                    <wp:start x="0" y="0"/>
                    <wp:lineTo x="0" y="21600"/>
                    <wp:lineTo x="21560" y="21600"/>
                    <wp:lineTo x="21560" y="0"/>
                    <wp:lineTo x="0" y="0"/>
                  </wp:wrapPolygon>
                </wp:wrapThrough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375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A0D4A" w14:textId="291CA035" w:rsidR="005A2664" w:rsidRPr="002339E4" w:rsidRDefault="005A2664" w:rsidP="002339E4">
                            <w:pPr>
                              <w:ind w:right="-49" w:firstLine="142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  <w:r w:rsidRPr="002339E4">
                              <w:rPr>
                                <w:rFonts w:eastAsia="MS Mincho" w:hint="eastAsia"/>
                                <w:sz w:val="30"/>
                                <w:szCs w:val="30"/>
                                <w:lang w:val="en-US" w:eastAsia="ja-JP"/>
                              </w:rPr>
                              <w:t>テ</w:t>
                            </w:r>
                          </w:p>
                          <w:p w14:paraId="62075E54" w14:textId="74F44A76" w:rsidR="005A2664" w:rsidRDefault="005A2664" w:rsidP="002339E4">
                            <w:pPr>
                              <w:ind w:right="-49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 xml:space="preserve">Тыльная </w:t>
                            </w:r>
                            <w:proofErr w:type="spellStart"/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стор</w:t>
                            </w:r>
                            <w:proofErr w:type="spellEnd"/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. НР</w:t>
                            </w:r>
                          </w:p>
                          <w:p w14:paraId="5AD975DF" w14:textId="77777777" w:rsidR="005A2664" w:rsidRPr="002339E4" w:rsidRDefault="005A2664" w:rsidP="002339E4">
                            <w:pPr>
                              <w:ind w:right="-49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73D8F219" w14:textId="64CC9341" w:rsidR="005A2664" w:rsidRPr="002339E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Вниз</w:t>
                            </w:r>
                          </w:p>
                          <w:p w14:paraId="50A7BA8B" w14:textId="4ED8F26C" w:rsidR="005A2664" w:rsidRPr="002339E4" w:rsidRDefault="005A2664" w:rsidP="002339E4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2339E4">
                              <w:rPr>
                                <w:sz w:val="30"/>
                                <w:szCs w:val="30"/>
                                <w:lang w:val="en-US"/>
                              </w:rPr>
                              <w:t>–</w:t>
                            </w:r>
                          </w:p>
                          <w:p w14:paraId="4DAC5012" w14:textId="77777777" w:rsidR="005A2664" w:rsidRPr="002339E4" w:rsidRDefault="005A2664" w:rsidP="002339E4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4A3AE04E" w14:textId="77777777" w:rsidR="005A2664" w:rsidRPr="002339E4" w:rsidRDefault="005A2664" w:rsidP="002339E4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71448C7A" w14:textId="4FBBDC03" w:rsidR="005A2664" w:rsidRPr="002339E4" w:rsidRDefault="005A2664" w:rsidP="002339E4">
                            <w:pPr>
                              <w:ind w:hanging="142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  <w:r w:rsidRPr="002339E4">
                              <w:rPr>
                                <w:rFonts w:eastAsia="MS Mincho" w:hint="eastAsia"/>
                                <w:sz w:val="30"/>
                                <w:szCs w:val="30"/>
                                <w:lang w:val="en-US" w:eastAsia="ja-JP"/>
                              </w:rPr>
                              <w:t>テ</w:t>
                            </w:r>
                          </w:p>
                          <w:p w14:paraId="1AF89004" w14:textId="4CF58116" w:rsidR="005A266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Туловище</w:t>
                            </w:r>
                          </w:p>
                          <w:p w14:paraId="4C7D95FD" w14:textId="77777777" w:rsidR="005A2664" w:rsidRPr="002339E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</w:p>
                          <w:p w14:paraId="0D4C9BFB" w14:textId="65C27D0F" w:rsidR="005A2664" w:rsidRDefault="005A2664" w:rsidP="002339E4">
                            <w:pPr>
                              <w:ind w:hanging="142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Вниз</w:t>
                            </w:r>
                          </w:p>
                          <w:p w14:paraId="035797B3" w14:textId="52636759" w:rsidR="005A2664" w:rsidRPr="002339E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–</w:t>
                            </w:r>
                          </w:p>
                          <w:p w14:paraId="07D1A79F" w14:textId="77777777" w:rsidR="005A2664" w:rsidRPr="002339E4" w:rsidRDefault="005A2664" w:rsidP="002339E4">
                            <w:pPr>
                              <w:ind w:hanging="142"/>
                              <w:rPr>
                                <w:rFonts w:eastAsia="MS Mincho"/>
                                <w:sz w:val="28"/>
                                <w:szCs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left:0;text-align:left;margin-left:198pt;margin-top:19.95pt;width:136.25pt;height:3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ScHBYCAABHBAAADgAAAGRycy9lMm9Eb2MueG1srFNNjtMwFN4jcQfLe5q0BTqKmo4Qo2GDYMTA&#10;AVzHbi38h+026Q6JLRJH4BBs0AzMGdIb8eyk6QBdITaOX/y+773v/czPGyXRljkvjC7xeJRjxDQ1&#10;ldCrEr97e/noDCMfiK6INJqVeMc8Pl88fDCvbcEmZm1kxRwCEu2L2pZ4HYItsszTNVPEj4xlGh65&#10;cYoEMN0qqxypgV3JbJLnT7PauMo6Q5n38Peie8SLxM85o+E1554FJEsMuYV0unQu45kt5qRYOWLX&#10;gvZpkH/IQhGhIehAdUECQRsn/qJSgjrjDQ8jalRmOBeUJQ2gZpz/oeZ6TSxLWqA43g5l8v+Plr7a&#10;XjkkqhJDozRR0KL26/7j/kv7o73bf2q/tXft7f5z+7P93t6gs1iv2voCYNf2yvWWh2sU33Cn4hdk&#10;oSbVeDfUmDUBUfg5nk3z6ewJRhTeJrPHU+hiZM2OcOt8eMGMQvFSYgdNTLUl25c+dK4HlxhN6nh6&#10;I0V1KaRMRhwf9lw6tCXQ+NCM+xD3vCBgRGZRTicg3cJOso71DeNQGEh5kqKnkTxyEkqZDgdeqcE7&#10;wjhkMADHp4ByAPW+EcbSqA7A/BTw94gDIkU1OgxgJbRxpwiq94d0eed/UN9pjvJDs2zSNEwPnV6a&#10;agcTUsOKlNh/2BAXJ5IU2jzbBMNFakiEdo49JUxramm/WXEd7tvJ67j/i18AAAD//wMAUEsDBBQA&#10;BgAIAAAAIQALU99Q4QAAAAoBAAAPAAAAZHJzL2Rvd25yZXYueG1sTI/BTsMwEETvSPyDtUhcEHUK&#10;NDQhToVAvSFVaRHiuE22cSBeR7HbmL/HPcFtVjOafVOsgunFiUbXWVYwnyUgiGvbdNwqeN+tb5cg&#10;nEdusLdMCn7Iwaq8vCgwb+zEFZ22vhWxhF2OCrT3Qy6lqzUZdDM7EEfvYEeDPp5jK5sRp1huenmX&#10;JKk02HH8oHGgF0319/ZoFHxiOFRvSRuqm80Uvhb6df3BO6Wur8LzEwhPwf+F4Ywf0aGMTHt75MaJ&#10;XsF9lsYt/iwyEDGQpssFiL2Ch8d5BrIs5P8J5S8AAAD//wMAUEsBAi0AFAAGAAgAAAAhAOSZw8D7&#10;AAAA4QEAABMAAAAAAAAAAAAAAAAAAAAAAFtDb250ZW50X1R5cGVzXS54bWxQSwECLQAUAAYACAAA&#10;ACEAI7Jq4dcAAACUAQAACwAAAAAAAAAAAAAAAAAsAQAAX3JlbHMvLnJlbHNQSwECLQAUAAYACAAA&#10;ACEA0fScHBYCAABHBAAADgAAAAAAAAAAAAAAAAAsAgAAZHJzL2Uyb0RvYy54bWxQSwECLQAUAAYA&#10;CAAAACEAC1PfUOEAAAAKAQAADwAAAAAAAAAAAAAAAABuBAAAZHJzL2Rvd25yZXYueG1sUEsFBgAA&#10;AAAEAAQA8wAAAHwFAAAAAA==&#10;" fillcolor="white [3201]" strokecolor="black [3213]" strokeweight="2pt">
                <v:textbox>
                  <w:txbxContent>
                    <w:p w14:paraId="173A0D4A" w14:textId="291CA035" w:rsidR="00B62EF2" w:rsidRPr="002339E4" w:rsidRDefault="00B62EF2" w:rsidP="002339E4">
                      <w:pPr>
                        <w:ind w:right="-49" w:firstLine="142"/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  <w:r w:rsidRPr="002339E4">
                        <w:rPr>
                          <w:rFonts w:eastAsia="MS Mincho" w:hint="eastAsia"/>
                          <w:sz w:val="30"/>
                          <w:szCs w:val="30"/>
                          <w:lang w:val="en-US" w:eastAsia="ja-JP"/>
                        </w:rPr>
                        <w:t>テ</w:t>
                      </w:r>
                    </w:p>
                    <w:p w14:paraId="62075E54" w14:textId="74F44A76" w:rsidR="00B62EF2" w:rsidRDefault="00B62EF2" w:rsidP="002339E4">
                      <w:pPr>
                        <w:ind w:right="-49"/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 xml:space="preserve">Тыльная </w:t>
                      </w:r>
                      <w:proofErr w:type="spellStart"/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стор</w:t>
                      </w:r>
                      <w:proofErr w:type="spellEnd"/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. НР</w:t>
                      </w:r>
                    </w:p>
                    <w:p w14:paraId="5AD975DF" w14:textId="77777777" w:rsidR="00B62EF2" w:rsidRPr="002339E4" w:rsidRDefault="00B62EF2" w:rsidP="002339E4">
                      <w:pPr>
                        <w:ind w:right="-49"/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</w:p>
                    <w:p w14:paraId="73D8F219" w14:textId="64CC9341" w:rsidR="00B62EF2" w:rsidRPr="002339E4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Вниз</w:t>
                      </w:r>
                    </w:p>
                    <w:p w14:paraId="50A7BA8B" w14:textId="4ED8F26C" w:rsidR="00B62EF2" w:rsidRPr="002339E4" w:rsidRDefault="00B62EF2" w:rsidP="002339E4">
                      <w:pPr>
                        <w:jc w:val="center"/>
                        <w:rPr>
                          <w:sz w:val="30"/>
                          <w:szCs w:val="30"/>
                          <w:lang w:val="en-US"/>
                        </w:rPr>
                      </w:pPr>
                      <w:r w:rsidRPr="002339E4">
                        <w:rPr>
                          <w:sz w:val="30"/>
                          <w:szCs w:val="30"/>
                          <w:lang w:val="en-US"/>
                        </w:rPr>
                        <w:t>–</w:t>
                      </w:r>
                    </w:p>
                    <w:p w14:paraId="4DAC5012" w14:textId="77777777" w:rsidR="00B62EF2" w:rsidRPr="002339E4" w:rsidRDefault="00B62EF2" w:rsidP="002339E4">
                      <w:pPr>
                        <w:jc w:val="center"/>
                        <w:rPr>
                          <w:sz w:val="30"/>
                          <w:szCs w:val="30"/>
                          <w:lang w:val="en-US"/>
                        </w:rPr>
                      </w:pPr>
                    </w:p>
                    <w:p w14:paraId="4A3AE04E" w14:textId="77777777" w:rsidR="00B62EF2" w:rsidRPr="002339E4" w:rsidRDefault="00B62EF2" w:rsidP="002339E4">
                      <w:pPr>
                        <w:jc w:val="center"/>
                        <w:rPr>
                          <w:sz w:val="30"/>
                          <w:szCs w:val="30"/>
                          <w:lang w:val="en-US"/>
                        </w:rPr>
                      </w:pPr>
                    </w:p>
                    <w:p w14:paraId="71448C7A" w14:textId="4FBBDC03" w:rsidR="00B62EF2" w:rsidRPr="002339E4" w:rsidRDefault="00B62EF2" w:rsidP="002339E4">
                      <w:pPr>
                        <w:ind w:hanging="142"/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  <w:r w:rsidRPr="002339E4">
                        <w:rPr>
                          <w:rFonts w:eastAsia="MS Mincho" w:hint="eastAsia"/>
                          <w:sz w:val="30"/>
                          <w:szCs w:val="30"/>
                          <w:lang w:val="en-US" w:eastAsia="ja-JP"/>
                        </w:rPr>
                        <w:t>テ</w:t>
                      </w:r>
                    </w:p>
                    <w:p w14:paraId="1AF89004" w14:textId="4CF58116" w:rsidR="00B62EF2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Туловище</w:t>
                      </w:r>
                    </w:p>
                    <w:p w14:paraId="4C7D95FD" w14:textId="77777777" w:rsidR="00B62EF2" w:rsidRPr="002339E4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</w:p>
                    <w:p w14:paraId="0D4C9BFB" w14:textId="65C27D0F" w:rsidR="00B62EF2" w:rsidRDefault="00B62EF2" w:rsidP="002339E4">
                      <w:pPr>
                        <w:ind w:hanging="142"/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Вниз</w:t>
                      </w:r>
                    </w:p>
                    <w:p w14:paraId="035797B3" w14:textId="52636759" w:rsidR="00B62EF2" w:rsidRPr="002339E4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–</w:t>
                      </w:r>
                    </w:p>
                    <w:p w14:paraId="07D1A79F" w14:textId="77777777" w:rsidR="00B62EF2" w:rsidRPr="002339E4" w:rsidRDefault="00B62EF2" w:rsidP="002339E4">
                      <w:pPr>
                        <w:ind w:hanging="142"/>
                        <w:rPr>
                          <w:rFonts w:eastAsia="MS Mincho"/>
                          <w:sz w:val="28"/>
                          <w:szCs w:val="28"/>
                          <w:lang w:eastAsia="ja-JP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b/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3284F9" wp14:editId="68491F1D">
                <wp:simplePos x="0" y="0"/>
                <wp:positionH relativeFrom="column">
                  <wp:posOffset>4343400</wp:posOffset>
                </wp:positionH>
                <wp:positionV relativeFrom="paragraph">
                  <wp:posOffset>253365</wp:posOffset>
                </wp:positionV>
                <wp:extent cx="1714500" cy="2743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60" y="21600"/>
                    <wp:lineTo x="21760" y="0"/>
                    <wp:lineTo x="0" y="0"/>
                  </wp:wrapPolygon>
                </wp:wrapThrough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26185" w14:textId="5CA8FC1F" w:rsidR="005A2664" w:rsidRPr="002339E4" w:rsidRDefault="005A2664" w:rsidP="002339E4">
                            <w:pPr>
                              <w:ind w:right="-49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sz w:val="30"/>
                                <w:szCs w:val="30"/>
                                <w:lang w:val="en-US" w:eastAsia="ja-JP"/>
                              </w:rPr>
                              <w:t>ヒ</w:t>
                            </w:r>
                          </w:p>
                          <w:p w14:paraId="68A3DB6B" w14:textId="1FB0B1C4" w:rsidR="005A2664" w:rsidRDefault="005A2664" w:rsidP="002339E4">
                            <w:pPr>
                              <w:ind w:right="-49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Над</w:t>
                            </w: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 xml:space="preserve"> НР</w:t>
                            </w:r>
                          </w:p>
                          <w:p w14:paraId="7125893C" w14:textId="77777777" w:rsidR="005A2664" w:rsidRPr="002339E4" w:rsidRDefault="005A2664" w:rsidP="002339E4">
                            <w:pPr>
                              <w:ind w:right="-49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</w:p>
                          <w:p w14:paraId="480EBC2E" w14:textId="77777777" w:rsidR="005A2664" w:rsidRPr="002339E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Вниз</w:t>
                            </w:r>
                          </w:p>
                          <w:p w14:paraId="78561470" w14:textId="77777777" w:rsidR="005A2664" w:rsidRPr="002339E4" w:rsidRDefault="005A2664" w:rsidP="002339E4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2339E4">
                              <w:rPr>
                                <w:sz w:val="30"/>
                                <w:szCs w:val="30"/>
                                <w:lang w:val="en-US"/>
                              </w:rPr>
                              <w:t>–</w:t>
                            </w:r>
                          </w:p>
                          <w:p w14:paraId="195B03D4" w14:textId="77777777" w:rsidR="005A2664" w:rsidRPr="002339E4" w:rsidRDefault="005A2664" w:rsidP="002339E4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53AE884C" w14:textId="77777777" w:rsidR="005A2664" w:rsidRPr="002339E4" w:rsidRDefault="005A2664" w:rsidP="002339E4">
                            <w:pPr>
                              <w:jc w:val="center"/>
                              <w:rPr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69AFB2DC" w14:textId="77777777" w:rsidR="005A2664" w:rsidRPr="002339E4" w:rsidRDefault="005A2664" w:rsidP="002339E4">
                            <w:pPr>
                              <w:ind w:hanging="142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  <w:r w:rsidRPr="002339E4">
                              <w:rPr>
                                <w:rFonts w:eastAsia="MS Mincho" w:hint="eastAsia"/>
                                <w:sz w:val="30"/>
                                <w:szCs w:val="30"/>
                                <w:lang w:val="en-US" w:eastAsia="ja-JP"/>
                              </w:rPr>
                              <w:t>テ</w:t>
                            </w:r>
                          </w:p>
                          <w:p w14:paraId="146D874E" w14:textId="77777777" w:rsidR="005A266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Туловище</w:t>
                            </w:r>
                          </w:p>
                          <w:p w14:paraId="48EC6598" w14:textId="77777777" w:rsidR="005A2664" w:rsidRPr="002339E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</w:p>
                          <w:p w14:paraId="30026325" w14:textId="77777777" w:rsidR="005A2664" w:rsidRPr="002339E4" w:rsidRDefault="005A2664" w:rsidP="002339E4">
                            <w:pPr>
                              <w:ind w:hanging="142"/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val="en-US" w:eastAsia="ja-JP"/>
                              </w:rPr>
                            </w:pPr>
                            <w:r w:rsidRPr="002339E4"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Вниз</w:t>
                            </w:r>
                          </w:p>
                          <w:p w14:paraId="66A23DA2" w14:textId="77777777" w:rsidR="005A2664" w:rsidRPr="002339E4" w:rsidRDefault="005A2664" w:rsidP="002339E4">
                            <w:pPr>
                              <w:jc w:val="center"/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</w:pPr>
                            <w:r>
                              <w:rPr>
                                <w:rFonts w:eastAsia="MS Mincho"/>
                                <w:sz w:val="30"/>
                                <w:szCs w:val="30"/>
                                <w:lang w:eastAsia="ja-JP"/>
                              </w:rPr>
                              <w:t>–</w:t>
                            </w:r>
                          </w:p>
                          <w:p w14:paraId="1BCD8B9F" w14:textId="3646583A" w:rsidR="005A2664" w:rsidRPr="002339E4" w:rsidRDefault="005A2664" w:rsidP="00364D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342pt;margin-top:19.95pt;width:135pt;height:3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I0OhYCAABHBAAADgAAAGRycy9lMm9Eb2MueG1srFPLjtMwFN0j8Q+W90ySUhgmajpCjIYNghED&#10;H+A6dmvhF7bbpDsktkh8wnwEG8RjviH9I66dNB2gK8TG8Y3vOfee+5idt0qiDXNeGF3h4iTHiGlq&#10;aqGXFX775vLBE4x8ILom0mhW4S3z+Hx+/96ssSWbmJWRNXMISLQvG1vhVQi2zDJPV0wRf2Is0/DI&#10;jVMkgOmWWe1IA+xKZpM8f5w1xtXWGcq8h78X/SOeJ37OGQ2vOPcsIFlhyC2k06VzEc9sPiPl0hG7&#10;EnRIg/xDFooIDUFHqgsSCFo78ReVEtQZb3g4oUZlhnNBWdIAaor8DzXXK2JZ0gLF8XYsk/9/tPTl&#10;5sohUVf4DCNNFLSou9l92H3ufnS3u4/dl+62+7771P3svnbf0FmsV2N9CbBre+UGy8M1im+5U/EL&#10;slCbarwda8zagCj8LE6L6aMcWkHhbXI6fQhdjKzZAW6dD8+ZUSheKuygiam2ZPPCh9517xKjSR1P&#10;b6SoL4WUyYjjw55JhzYEGh/aYghxxwsCRmQW5fQC0i1sJetZXzMOhYGUJyl6GskDJ6GU6bDnlRq8&#10;I4xDBiOwOAaUI2jwjTCWRnUE5seAv0ccESmq0WEEK6GNO0ZQv9uny3v/vfpec5Qf2kWbpmG67/TC&#10;1FuYkAZWpML+/Zq4OJGk1ObpOhguUkMitHccKGFaU0uHzYrrcNdOXof9n/8CAAD//wMAUEsDBBQA&#10;BgAIAAAAIQBZZ7ro4QAAAAoBAAAPAAAAZHJzL2Rvd25yZXYueG1sTI/BTsMwEETvSPyDtUhcEHUK&#10;bWlCnAqBekNCaauK4zbeJoF4HcVuY/4e9wTH2RnNvslXwXTiTINrLSuYThIQxJXVLdcKdtv1/RKE&#10;88gaO8uk4IccrIrrqxwzbUcu6bzxtYgl7DJU0HjfZ1K6qiGDbmJ74ugd7WDQRznUUg84xnLTyYck&#10;WUiDLccPDfb02lD1vTkZBZ8YjuV7Uofy7mMMX/Pmbb3nrVK3N+HlGYSn4P/CcMGP6FBEpoM9sXai&#10;U7BYzuIWr+AxTUHEQDq/HA4KZk/TFGSRy/8Til8AAAD//wMAUEsBAi0AFAAGAAgAAAAhAOSZw8D7&#10;AAAA4QEAABMAAAAAAAAAAAAAAAAAAAAAAFtDb250ZW50X1R5cGVzXS54bWxQSwECLQAUAAYACAAA&#10;ACEAI7Jq4dcAAACUAQAACwAAAAAAAAAAAAAAAAAsAQAAX3JlbHMvLnJlbHNQSwECLQAUAAYACAAA&#10;ACEA82I0OhYCAABHBAAADgAAAAAAAAAAAAAAAAAsAgAAZHJzL2Uyb0RvYy54bWxQSwECLQAUAAYA&#10;CAAAACEAWWe66OEAAAAKAQAADwAAAAAAAAAAAAAAAABuBAAAZHJzL2Rvd25yZXYueG1sUEsFBgAA&#10;AAAEAAQA8wAAAHwFAAAAAA==&#10;" fillcolor="white [3201]" strokecolor="black [3213]" strokeweight="2pt">
                <v:textbox>
                  <w:txbxContent>
                    <w:p w14:paraId="17426185" w14:textId="5CA8FC1F" w:rsidR="00B62EF2" w:rsidRPr="002339E4" w:rsidRDefault="00B62EF2" w:rsidP="002339E4">
                      <w:pPr>
                        <w:ind w:right="-49"/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  <w:r>
                        <w:rPr>
                          <w:rFonts w:eastAsia="MS Mincho" w:hint="eastAsia"/>
                          <w:sz w:val="30"/>
                          <w:szCs w:val="30"/>
                          <w:lang w:val="en-US" w:eastAsia="ja-JP"/>
                        </w:rPr>
                        <w:t>ヒ</w:t>
                      </w:r>
                    </w:p>
                    <w:p w14:paraId="68A3DB6B" w14:textId="1FB0B1C4" w:rsidR="00B62EF2" w:rsidRDefault="00B62EF2" w:rsidP="002339E4">
                      <w:pPr>
                        <w:ind w:right="-49"/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Над</w:t>
                      </w: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 xml:space="preserve"> НР</w:t>
                      </w:r>
                    </w:p>
                    <w:p w14:paraId="7125893C" w14:textId="77777777" w:rsidR="00B62EF2" w:rsidRPr="002339E4" w:rsidRDefault="00B62EF2" w:rsidP="002339E4">
                      <w:pPr>
                        <w:ind w:right="-49"/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</w:p>
                    <w:p w14:paraId="480EBC2E" w14:textId="77777777" w:rsidR="00B62EF2" w:rsidRPr="002339E4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Вниз</w:t>
                      </w:r>
                    </w:p>
                    <w:p w14:paraId="78561470" w14:textId="77777777" w:rsidR="00B62EF2" w:rsidRPr="002339E4" w:rsidRDefault="00B62EF2" w:rsidP="002339E4">
                      <w:pPr>
                        <w:jc w:val="center"/>
                        <w:rPr>
                          <w:sz w:val="30"/>
                          <w:szCs w:val="30"/>
                          <w:lang w:val="en-US"/>
                        </w:rPr>
                      </w:pPr>
                      <w:r w:rsidRPr="002339E4">
                        <w:rPr>
                          <w:sz w:val="30"/>
                          <w:szCs w:val="30"/>
                          <w:lang w:val="en-US"/>
                        </w:rPr>
                        <w:t>–</w:t>
                      </w:r>
                    </w:p>
                    <w:p w14:paraId="195B03D4" w14:textId="77777777" w:rsidR="00B62EF2" w:rsidRPr="002339E4" w:rsidRDefault="00B62EF2" w:rsidP="002339E4">
                      <w:pPr>
                        <w:jc w:val="center"/>
                        <w:rPr>
                          <w:sz w:val="30"/>
                          <w:szCs w:val="30"/>
                          <w:lang w:val="en-US"/>
                        </w:rPr>
                      </w:pPr>
                    </w:p>
                    <w:p w14:paraId="53AE884C" w14:textId="77777777" w:rsidR="00B62EF2" w:rsidRPr="002339E4" w:rsidRDefault="00B62EF2" w:rsidP="002339E4">
                      <w:pPr>
                        <w:jc w:val="center"/>
                        <w:rPr>
                          <w:sz w:val="30"/>
                          <w:szCs w:val="30"/>
                          <w:lang w:val="en-US"/>
                        </w:rPr>
                      </w:pPr>
                    </w:p>
                    <w:p w14:paraId="69AFB2DC" w14:textId="77777777" w:rsidR="00B62EF2" w:rsidRPr="002339E4" w:rsidRDefault="00B62EF2" w:rsidP="002339E4">
                      <w:pPr>
                        <w:ind w:hanging="142"/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  <w:r w:rsidRPr="002339E4">
                        <w:rPr>
                          <w:rFonts w:eastAsia="MS Mincho" w:hint="eastAsia"/>
                          <w:sz w:val="30"/>
                          <w:szCs w:val="30"/>
                          <w:lang w:val="en-US" w:eastAsia="ja-JP"/>
                        </w:rPr>
                        <w:t>テ</w:t>
                      </w:r>
                    </w:p>
                    <w:p w14:paraId="146D874E" w14:textId="77777777" w:rsidR="00B62EF2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Туловище</w:t>
                      </w:r>
                    </w:p>
                    <w:p w14:paraId="48EC6598" w14:textId="77777777" w:rsidR="00B62EF2" w:rsidRPr="002339E4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</w:p>
                    <w:p w14:paraId="30026325" w14:textId="77777777" w:rsidR="00B62EF2" w:rsidRPr="002339E4" w:rsidRDefault="00B62EF2" w:rsidP="002339E4">
                      <w:pPr>
                        <w:ind w:hanging="142"/>
                        <w:jc w:val="center"/>
                        <w:rPr>
                          <w:rFonts w:eastAsia="MS Mincho"/>
                          <w:sz w:val="30"/>
                          <w:szCs w:val="30"/>
                          <w:lang w:val="en-US" w:eastAsia="ja-JP"/>
                        </w:rPr>
                      </w:pPr>
                      <w:r w:rsidRPr="002339E4"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Вниз</w:t>
                      </w:r>
                    </w:p>
                    <w:p w14:paraId="66A23DA2" w14:textId="77777777" w:rsidR="00B62EF2" w:rsidRPr="002339E4" w:rsidRDefault="00B62EF2" w:rsidP="002339E4">
                      <w:pPr>
                        <w:jc w:val="center"/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</w:pPr>
                      <w:r>
                        <w:rPr>
                          <w:rFonts w:eastAsia="MS Mincho"/>
                          <w:sz w:val="30"/>
                          <w:szCs w:val="30"/>
                          <w:lang w:eastAsia="ja-JP"/>
                        </w:rPr>
                        <w:t>–</w:t>
                      </w:r>
                    </w:p>
                    <w:p w14:paraId="1BCD8B9F" w14:textId="3646583A" w:rsidR="00B62EF2" w:rsidRPr="002339E4" w:rsidRDefault="00B62EF2" w:rsidP="00364D96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623ECB" w:rsidRPr="007B2C49">
        <w:rPr>
          <w:rFonts w:eastAsia="MS Mincho"/>
          <w:b/>
          <w:sz w:val="28"/>
          <w:szCs w:val="28"/>
          <w:lang w:eastAsia="ja-JP"/>
        </w:rPr>
        <w:t>Доминирующая рука (ДР)</w:t>
      </w:r>
    </w:p>
    <w:p w14:paraId="0FC62879" w14:textId="4C160D35" w:rsidR="00623ECB" w:rsidRPr="007B2C49" w:rsidRDefault="00623ECB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Конфигурация</w:t>
      </w:r>
    </w:p>
    <w:p w14:paraId="7F85415F" w14:textId="7E04081F" w:rsidR="00623ECB" w:rsidRPr="007B2C49" w:rsidRDefault="00623ECB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Локализация</w:t>
      </w:r>
    </w:p>
    <w:p w14:paraId="4CB605A9" w14:textId="70BC0FB3" w:rsidR="00623ECB" w:rsidRPr="007B2C49" w:rsidRDefault="00623ECB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Ориентация</w:t>
      </w:r>
    </w:p>
    <w:p w14:paraId="7BB88465" w14:textId="69DFC21D" w:rsidR="00623ECB" w:rsidRPr="007B2C49" w:rsidRDefault="00623ECB" w:rsidP="00623ECB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spellStart"/>
      <w:r w:rsidRPr="007B2C49">
        <w:rPr>
          <w:rFonts w:eastAsia="MS Mincho"/>
          <w:sz w:val="28"/>
          <w:szCs w:val="28"/>
          <w:lang w:eastAsia="ja-JP"/>
        </w:rPr>
        <w:t>Немануальный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компонент</w:t>
      </w:r>
    </w:p>
    <w:p w14:paraId="6902466B" w14:textId="23F86F91" w:rsidR="00623ECB" w:rsidRPr="007B2C49" w:rsidRDefault="00623ECB" w:rsidP="00623ECB">
      <w:pPr>
        <w:spacing w:line="360" w:lineRule="auto"/>
        <w:jc w:val="both"/>
        <w:rPr>
          <w:rFonts w:eastAsia="MS Mincho"/>
          <w:b/>
          <w:sz w:val="28"/>
          <w:szCs w:val="28"/>
          <w:lang w:eastAsia="ja-JP"/>
        </w:rPr>
      </w:pPr>
      <w:proofErr w:type="spellStart"/>
      <w:r w:rsidRPr="007B2C49">
        <w:rPr>
          <w:rFonts w:eastAsia="MS Mincho"/>
          <w:b/>
          <w:sz w:val="28"/>
          <w:szCs w:val="28"/>
          <w:lang w:eastAsia="ja-JP"/>
        </w:rPr>
        <w:t>Недоминирующая</w:t>
      </w:r>
      <w:proofErr w:type="spellEnd"/>
      <w:r w:rsidRPr="007B2C49">
        <w:rPr>
          <w:rFonts w:eastAsia="MS Mincho"/>
          <w:b/>
          <w:sz w:val="28"/>
          <w:szCs w:val="28"/>
          <w:lang w:eastAsia="ja-JP"/>
        </w:rPr>
        <w:t xml:space="preserve"> рука (НР)</w:t>
      </w:r>
    </w:p>
    <w:p w14:paraId="79C4954C" w14:textId="77777777" w:rsidR="002339E4" w:rsidRPr="007B2C49" w:rsidRDefault="002339E4" w:rsidP="002339E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Конфигурация</w:t>
      </w:r>
    </w:p>
    <w:p w14:paraId="05A08664" w14:textId="77777777" w:rsidR="002339E4" w:rsidRPr="007B2C49" w:rsidRDefault="002339E4" w:rsidP="002339E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Локализация</w:t>
      </w:r>
    </w:p>
    <w:p w14:paraId="7A504E84" w14:textId="77777777" w:rsidR="002339E4" w:rsidRPr="007B2C49" w:rsidRDefault="002339E4" w:rsidP="002339E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Ориентация</w:t>
      </w:r>
    </w:p>
    <w:p w14:paraId="75E113E3" w14:textId="77777777" w:rsidR="002339E4" w:rsidRPr="007B2C49" w:rsidRDefault="002339E4" w:rsidP="002339E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proofErr w:type="spellStart"/>
      <w:r w:rsidRPr="007B2C49">
        <w:rPr>
          <w:rFonts w:eastAsia="MS Mincho"/>
          <w:sz w:val="28"/>
          <w:szCs w:val="28"/>
          <w:lang w:eastAsia="ja-JP"/>
        </w:rPr>
        <w:t>Немануальный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компонент</w:t>
      </w:r>
    </w:p>
    <w:p w14:paraId="5E15D484" w14:textId="77777777" w:rsidR="00FE65D5" w:rsidRPr="007B2C49" w:rsidRDefault="00FE65D5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686B4DB" w14:textId="51C2C92F" w:rsidR="00FE65D5" w:rsidRPr="002C4A20" w:rsidRDefault="00FE65D5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Знак «+» обозначает, что имеется контакт между доминирующей рукой и другой частью тела (включая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недоминирующую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руку). Под «сменой локализации» следует понимать прямое или дугообразное движение с финальной фиксацией в другой локализации. В свою очередь «движение» предполагает нахождение в пределах одной локализации</w:t>
      </w:r>
      <w:r w:rsidR="00F026B4">
        <w:rPr>
          <w:rStyle w:val="ab"/>
          <w:rFonts w:eastAsia="MS Mincho"/>
          <w:sz w:val="28"/>
          <w:szCs w:val="28"/>
          <w:lang w:eastAsia="ja-JP"/>
        </w:rPr>
        <w:footnoteReference w:id="23"/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  <w:r w:rsidR="00152B69" w:rsidRPr="007B2C49">
        <w:rPr>
          <w:rFonts w:eastAsia="MS Mincho"/>
          <w:sz w:val="28"/>
          <w:szCs w:val="28"/>
          <w:lang w:eastAsia="ja-JP"/>
        </w:rPr>
        <w:t xml:space="preserve">Таким образом, система </w:t>
      </w:r>
      <w:r w:rsidR="00152B69" w:rsidRPr="007B2C49">
        <w:rPr>
          <w:rFonts w:eastAsia="MS Mincho"/>
          <w:sz w:val="28"/>
          <w:szCs w:val="28"/>
          <w:lang w:val="en-US" w:eastAsia="ja-JP"/>
        </w:rPr>
        <w:t>MH</w:t>
      </w:r>
      <w:r w:rsidR="00152B69" w:rsidRPr="007B2C49">
        <w:rPr>
          <w:rFonts w:eastAsia="MS Mincho"/>
          <w:sz w:val="28"/>
          <w:szCs w:val="28"/>
          <w:lang w:eastAsia="ja-JP"/>
        </w:rPr>
        <w:t xml:space="preserve">, сохраняя преимущества нотации </w:t>
      </w:r>
      <w:proofErr w:type="spellStart"/>
      <w:r w:rsidR="00152B69" w:rsidRPr="007B2C49">
        <w:rPr>
          <w:rFonts w:eastAsia="MS Mincho"/>
          <w:sz w:val="28"/>
          <w:szCs w:val="28"/>
          <w:lang w:eastAsia="ja-JP"/>
        </w:rPr>
        <w:t>Стоуки</w:t>
      </w:r>
      <w:proofErr w:type="spellEnd"/>
      <w:r w:rsidR="00152B69" w:rsidRPr="007B2C49">
        <w:rPr>
          <w:rFonts w:eastAsia="MS Mincho"/>
          <w:sz w:val="28"/>
          <w:szCs w:val="28"/>
          <w:lang w:eastAsia="ja-JP"/>
        </w:rPr>
        <w:t>, а именно дифференциальные признаки, передаёт гораздо больший объём информации. Помимо рассмотренной структуры [</w:t>
      </w:r>
      <w:r w:rsidR="00152B69" w:rsidRPr="007B2C49">
        <w:rPr>
          <w:rFonts w:eastAsia="MS Mincho"/>
          <w:sz w:val="28"/>
          <w:szCs w:val="28"/>
          <w:lang w:val="en-US" w:eastAsia="ja-JP"/>
        </w:rPr>
        <w:t>XMH</w:t>
      </w:r>
      <w:r w:rsidR="00152B69" w:rsidRPr="007B2C49">
        <w:rPr>
          <w:rFonts w:eastAsia="MS Mincho"/>
          <w:sz w:val="28"/>
          <w:szCs w:val="28"/>
          <w:lang w:eastAsia="ja-JP"/>
        </w:rPr>
        <w:t>], встречаются следующие: [</w:t>
      </w:r>
      <w:r w:rsidR="00152B69" w:rsidRPr="007B2C49">
        <w:rPr>
          <w:rFonts w:eastAsia="MS Mincho"/>
          <w:sz w:val="28"/>
          <w:szCs w:val="28"/>
          <w:lang w:val="en-US" w:eastAsia="ja-JP"/>
        </w:rPr>
        <w:t>H</w:t>
      </w:r>
      <w:r w:rsidR="00152B69" w:rsidRPr="007B2C49">
        <w:rPr>
          <w:rFonts w:eastAsia="MS Mincho"/>
          <w:sz w:val="28"/>
          <w:szCs w:val="28"/>
          <w:lang w:eastAsia="ja-JP"/>
        </w:rPr>
        <w:t>], например</w:t>
      </w:r>
      <w:r w:rsidR="00233EED" w:rsidRPr="007B2C49">
        <w:rPr>
          <w:rFonts w:eastAsia="MS Mincho"/>
          <w:sz w:val="28"/>
          <w:szCs w:val="28"/>
          <w:lang w:eastAsia="ja-JP"/>
        </w:rPr>
        <w:t>,</w:t>
      </w:r>
      <w:r w:rsidR="00152B69" w:rsidRPr="007B2C49">
        <w:rPr>
          <w:rFonts w:eastAsia="MS Mincho"/>
          <w:sz w:val="28"/>
          <w:szCs w:val="28"/>
          <w:lang w:eastAsia="ja-JP"/>
        </w:rPr>
        <w:t xml:space="preserve"> в /</w:t>
      </w:r>
      <w:r w:rsidR="00152B69" w:rsidRPr="007B2C49">
        <w:rPr>
          <w:rFonts w:eastAsia="MS Mincho"/>
          <w:sz w:val="28"/>
          <w:szCs w:val="28"/>
          <w:lang w:val="en-US" w:eastAsia="ja-JP"/>
        </w:rPr>
        <w:t>甘い</w:t>
      </w:r>
      <w:r w:rsidR="00152B69" w:rsidRPr="007B2C49">
        <w:rPr>
          <w:rFonts w:eastAsia="MS Mincho"/>
          <w:sz w:val="28"/>
          <w:szCs w:val="28"/>
          <w:lang w:eastAsia="ja-JP"/>
        </w:rPr>
        <w:t>/ (сладкий), [</w:t>
      </w:r>
      <w:r w:rsidR="00152B69" w:rsidRPr="007B2C49">
        <w:rPr>
          <w:rFonts w:eastAsia="MS Mincho"/>
          <w:sz w:val="28"/>
          <w:szCs w:val="28"/>
          <w:lang w:val="en-US" w:eastAsia="ja-JP"/>
        </w:rPr>
        <w:t>XMX</w:t>
      </w:r>
      <w:r w:rsidR="00152B69" w:rsidRPr="007B2C49">
        <w:rPr>
          <w:rFonts w:eastAsia="MS Mincho"/>
          <w:sz w:val="28"/>
          <w:szCs w:val="28"/>
          <w:lang w:eastAsia="ja-JP"/>
        </w:rPr>
        <w:t>] в /</w:t>
      </w:r>
      <w:r w:rsidR="00152B69" w:rsidRPr="007B2C49">
        <w:rPr>
          <w:rFonts w:eastAsia="MS Mincho"/>
          <w:sz w:val="28"/>
          <w:szCs w:val="28"/>
          <w:lang w:eastAsia="ja-JP"/>
        </w:rPr>
        <w:t>想像</w:t>
      </w:r>
      <w:r w:rsidR="00152B69" w:rsidRPr="007B2C49">
        <w:rPr>
          <w:rFonts w:eastAsia="MS Mincho"/>
          <w:sz w:val="28"/>
          <w:szCs w:val="28"/>
          <w:lang w:eastAsia="ja-JP"/>
        </w:rPr>
        <w:t>/ (воображение), [</w:t>
      </w:r>
      <w:r w:rsidR="00152B69" w:rsidRPr="007B2C49">
        <w:rPr>
          <w:rFonts w:eastAsia="MS Mincho"/>
          <w:sz w:val="28"/>
          <w:szCs w:val="28"/>
          <w:lang w:val="en-US" w:eastAsia="ja-JP"/>
        </w:rPr>
        <w:t>HMH</w:t>
      </w:r>
      <w:r w:rsidR="00152B69" w:rsidRPr="007B2C49">
        <w:rPr>
          <w:rFonts w:eastAsia="MS Mincho"/>
          <w:sz w:val="28"/>
          <w:szCs w:val="28"/>
          <w:lang w:eastAsia="ja-JP"/>
        </w:rPr>
        <w:t xml:space="preserve">] </w:t>
      </w:r>
      <w:r w:rsidR="00DB75C3">
        <w:rPr>
          <w:rFonts w:eastAsia="MS Mincho"/>
          <w:sz w:val="28"/>
          <w:szCs w:val="28"/>
          <w:lang w:eastAsia="ja-JP"/>
        </w:rPr>
        <w:t xml:space="preserve">в </w:t>
      </w:r>
      <w:r w:rsidR="00233EED" w:rsidRPr="007B2C49">
        <w:rPr>
          <w:rFonts w:eastAsia="MS Mincho"/>
          <w:sz w:val="28"/>
          <w:szCs w:val="28"/>
          <w:lang w:eastAsia="ja-JP"/>
        </w:rPr>
        <w:t>/</w:t>
      </w:r>
      <w:r w:rsidR="00233EED" w:rsidRPr="007B2C49">
        <w:rPr>
          <w:rFonts w:eastAsia="MS Mincho"/>
          <w:sz w:val="28"/>
          <w:szCs w:val="28"/>
          <w:lang w:eastAsia="ja-JP"/>
        </w:rPr>
        <w:t>堅い</w:t>
      </w:r>
      <w:r w:rsidR="00DB75C3">
        <w:rPr>
          <w:rFonts w:eastAsia="MS Mincho"/>
          <w:sz w:val="28"/>
          <w:szCs w:val="28"/>
          <w:lang w:eastAsia="ja-JP"/>
        </w:rPr>
        <w:t>/</w:t>
      </w:r>
      <w:r w:rsidR="00DB75C3">
        <w:rPr>
          <w:rFonts w:eastAsia="MS Mincho"/>
          <w:sz w:val="28"/>
          <w:szCs w:val="28"/>
          <w:lang w:val="en-US" w:eastAsia="ja-JP"/>
        </w:rPr>
        <w:t xml:space="preserve"> </w:t>
      </w:r>
      <w:r w:rsidR="00DB75C3">
        <w:rPr>
          <w:rFonts w:eastAsia="MS Mincho"/>
          <w:sz w:val="28"/>
          <w:szCs w:val="28"/>
          <w:lang w:eastAsia="ja-JP"/>
        </w:rPr>
        <w:t>(умный)</w:t>
      </w:r>
      <w:r w:rsidR="00233EED" w:rsidRPr="007B2C49">
        <w:rPr>
          <w:rFonts w:eastAsia="MS Mincho"/>
          <w:sz w:val="28"/>
          <w:szCs w:val="28"/>
          <w:lang w:eastAsia="ja-JP"/>
        </w:rPr>
        <w:t xml:space="preserve"> и даже [</w:t>
      </w:r>
      <w:r w:rsidR="00233EED" w:rsidRPr="007B2C49">
        <w:rPr>
          <w:rFonts w:eastAsia="MS Mincho"/>
          <w:sz w:val="28"/>
          <w:szCs w:val="28"/>
          <w:lang w:val="en-US" w:eastAsia="ja-JP"/>
        </w:rPr>
        <w:t>XMXMXMH</w:t>
      </w:r>
      <w:r w:rsidR="00233EED" w:rsidRPr="007B2C49">
        <w:rPr>
          <w:rFonts w:eastAsia="MS Mincho"/>
          <w:sz w:val="28"/>
          <w:szCs w:val="28"/>
          <w:lang w:eastAsia="ja-JP"/>
        </w:rPr>
        <w:t>] в /</w:t>
      </w:r>
      <w:r w:rsidR="00233EED" w:rsidRPr="007B2C49">
        <w:rPr>
          <w:rFonts w:eastAsia="MS Mincho"/>
          <w:sz w:val="28"/>
          <w:szCs w:val="28"/>
          <w:lang w:val="en-US" w:eastAsia="ja-JP"/>
        </w:rPr>
        <w:t>方法</w:t>
      </w:r>
      <w:r w:rsidR="00233EED" w:rsidRPr="007B2C49">
        <w:rPr>
          <w:rFonts w:eastAsia="MS Mincho"/>
          <w:sz w:val="28"/>
          <w:szCs w:val="28"/>
          <w:lang w:eastAsia="ja-JP"/>
        </w:rPr>
        <w:t>/ (метод) и т.д.</w:t>
      </w:r>
      <w:r w:rsidR="00D00E34">
        <w:rPr>
          <w:rFonts w:eastAsia="MS Mincho"/>
          <w:sz w:val="28"/>
          <w:szCs w:val="28"/>
          <w:lang w:eastAsia="ja-JP"/>
        </w:rPr>
        <w:t>:</w:t>
      </w:r>
      <w:r w:rsidR="00233EED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6CF8548C" w14:textId="77777777" w:rsidR="00FC7922" w:rsidRPr="002C4A20" w:rsidRDefault="00FC7922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34186EA" w14:textId="74D33A65" w:rsidR="00233EED" w:rsidRPr="007B2C49" w:rsidRDefault="00DB75C3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　　</w:t>
      </w:r>
      <w:r>
        <w:rPr>
          <w:rFonts w:eastAsia="MS Mincho" w:hint="eastAsia"/>
          <w:sz w:val="28"/>
          <w:szCs w:val="28"/>
          <w:lang w:val="en-US" w:eastAsia="ja-JP"/>
        </w:rPr>
        <w:t xml:space="preserve">　</w:t>
      </w:r>
      <w:r w:rsidR="006A32A4" w:rsidRPr="007B2C49">
        <w:rPr>
          <w:rFonts w:eastAsia="MS Mincho"/>
          <w:sz w:val="28"/>
          <w:szCs w:val="28"/>
          <w:lang w:val="en-US" w:eastAsia="ja-JP"/>
        </w:rPr>
        <w:t>/</w:t>
      </w:r>
      <w:r w:rsidR="00233EED" w:rsidRPr="007B2C49">
        <w:rPr>
          <w:rFonts w:eastAsia="MS Mincho"/>
          <w:sz w:val="28"/>
          <w:szCs w:val="28"/>
          <w:lang w:val="en-US" w:eastAsia="ja-JP"/>
        </w:rPr>
        <w:t>甘い</w:t>
      </w:r>
      <w:r w:rsidR="006A32A4" w:rsidRPr="007B2C49">
        <w:rPr>
          <w:rFonts w:eastAsia="MS Mincho"/>
          <w:sz w:val="28"/>
          <w:szCs w:val="28"/>
          <w:lang w:val="en-US"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</w:t>
      </w:r>
      <w:r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амай</w:t>
      </w:r>
      <w:proofErr w:type="spellEnd"/>
      <w:r>
        <w:rPr>
          <w:rFonts w:eastAsia="MS Mincho"/>
          <w:sz w:val="28"/>
          <w:szCs w:val="28"/>
          <w:lang w:eastAsia="ja-JP"/>
        </w:rPr>
        <w:t>, сладкий)</w:t>
      </w:r>
      <w:r>
        <w:rPr>
          <w:rFonts w:eastAsia="MS Mincho"/>
          <w:sz w:val="28"/>
          <w:szCs w:val="28"/>
          <w:lang w:val="en-US" w:eastAsia="ja-JP"/>
        </w:rPr>
        <w:t xml:space="preserve">　　　</w:t>
      </w:r>
      <w:r>
        <w:rPr>
          <w:rFonts w:eastAsia="MS Mincho" w:hint="eastAsia"/>
          <w:sz w:val="28"/>
          <w:szCs w:val="28"/>
          <w:lang w:val="en-US" w:eastAsia="ja-JP"/>
        </w:rPr>
        <w:t xml:space="preserve">　</w:t>
      </w:r>
      <w:r w:rsidR="006A32A4" w:rsidRPr="007B2C49">
        <w:rPr>
          <w:rFonts w:eastAsia="MS Mincho"/>
          <w:sz w:val="28"/>
          <w:szCs w:val="28"/>
          <w:lang w:val="en-US" w:eastAsia="ja-JP"/>
        </w:rPr>
        <w:t>/</w:t>
      </w:r>
      <w:r w:rsidR="00233EED" w:rsidRPr="007B2C49">
        <w:rPr>
          <w:rFonts w:eastAsia="MS Mincho"/>
          <w:sz w:val="28"/>
          <w:szCs w:val="28"/>
          <w:lang w:val="en-US" w:eastAsia="ja-JP"/>
        </w:rPr>
        <w:t>想像</w:t>
      </w:r>
      <w:r w:rsidR="006A32A4" w:rsidRPr="007B2C49">
        <w:rPr>
          <w:rFonts w:eastAsia="MS Mincho"/>
          <w:sz w:val="28"/>
          <w:szCs w:val="28"/>
          <w:lang w:val="en-US" w:eastAsia="ja-JP"/>
        </w:rPr>
        <w:t xml:space="preserve">/ </w:t>
      </w:r>
      <w:r>
        <w:rPr>
          <w:rFonts w:eastAsia="MS Mincho"/>
          <w:sz w:val="28"/>
          <w:szCs w:val="28"/>
          <w:lang w:val="en-US" w:eastAsia="ja-JP"/>
        </w:rPr>
        <w:t>(</w:t>
      </w:r>
      <w:proofErr w:type="spellStart"/>
      <w:r>
        <w:rPr>
          <w:rFonts w:eastAsia="MS Mincho"/>
          <w:sz w:val="28"/>
          <w:szCs w:val="28"/>
          <w:lang w:val="en-US" w:eastAsia="ja-JP"/>
        </w:rPr>
        <w:t>со:дзо</w:t>
      </w:r>
      <w:proofErr w:type="spellEnd"/>
      <w:r>
        <w:rPr>
          <w:rFonts w:eastAsia="MS Mincho"/>
          <w:sz w:val="28"/>
          <w:szCs w:val="28"/>
          <w:lang w:val="en-US" w:eastAsia="ja-JP"/>
        </w:rPr>
        <w:t xml:space="preserve">:, </w:t>
      </w:r>
      <w:proofErr w:type="spellStart"/>
      <w:r>
        <w:rPr>
          <w:rFonts w:eastAsia="MS Mincho"/>
          <w:sz w:val="28"/>
          <w:szCs w:val="28"/>
          <w:lang w:val="en-US" w:eastAsia="ja-JP"/>
        </w:rPr>
        <w:t>воображение</w:t>
      </w:r>
      <w:proofErr w:type="spellEnd"/>
      <w:r>
        <w:rPr>
          <w:rFonts w:eastAsia="MS Mincho"/>
          <w:sz w:val="28"/>
          <w:szCs w:val="28"/>
          <w:lang w:val="en-US" w:eastAsia="ja-JP"/>
        </w:rPr>
        <w:t>)</w:t>
      </w:r>
      <w:r w:rsidR="006A32A4" w:rsidRPr="007B2C49">
        <w:rPr>
          <w:rFonts w:eastAsia="MS Mincho"/>
          <w:sz w:val="28"/>
          <w:szCs w:val="28"/>
          <w:lang w:val="en-US" w:eastAsia="ja-JP"/>
        </w:rPr>
        <w:t xml:space="preserve">   </w:t>
      </w:r>
      <w:r w:rsidR="00233EED" w:rsidRPr="007B2C49">
        <w:rPr>
          <w:rFonts w:eastAsia="MS Mincho"/>
          <w:sz w:val="28"/>
          <w:szCs w:val="28"/>
          <w:lang w:val="en-US" w:eastAsia="ja-JP"/>
        </w:rPr>
        <w:t xml:space="preserve">　</w:t>
      </w:r>
    </w:p>
    <w:p w14:paraId="3C6EDFC3" w14:textId="0F4E6DD3" w:rsidR="006A32A4" w:rsidRPr="007B2C49" w:rsidRDefault="008C223C" w:rsidP="00A63622">
      <w:pPr>
        <w:spacing w:line="360" w:lineRule="auto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9A9ED09" wp14:editId="0172E2D0">
                <wp:simplePos x="0" y="0"/>
                <wp:positionH relativeFrom="column">
                  <wp:posOffset>4286250</wp:posOffset>
                </wp:positionH>
                <wp:positionV relativeFrom="paragraph">
                  <wp:posOffset>45720</wp:posOffset>
                </wp:positionV>
                <wp:extent cx="342900" cy="228600"/>
                <wp:effectExtent l="57150" t="44450" r="69850" b="95250"/>
                <wp:wrapNone/>
                <wp:docPr id="94" name="Соединительная линия уступом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42900" cy="228600"/>
                        </a:xfrm>
                        <a:prstGeom prst="bentConnector3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type w14:anchorId="6367CA4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94" o:spid="_x0000_s1026" type="#_x0000_t34" style="position:absolute;margin-left:337.5pt;margin-top:3.6pt;width:27pt;height:18pt;rotation:90;flip:x y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EYMgIAAHMEAAAOAAAAZHJzL2Uyb0RvYy54bWysVM2O0zAQviPxDpbvNGm2rHajpnvoUjgg&#10;qPi7u47dWnJsyzZNe2T3irTPsG/AAaSVlp9XSN6IsZOGX4GEyMEa2/N9M/PNONOzXSXRllkntCrw&#10;eJRixBTVpVDrAr98sbh3gpHzRJVEasUKvGcOn83u3pnWJmeZ3mhZMouARLm8NgXeeG/yJHF0wyri&#10;RtowBZdc24p42Np1UlpSA3slkyxNj5Na29JYTZlzcHreXeJZ5OecUf+Uc8c8kgWG3HxcbVxXYU1m&#10;U5KvLTEbQfs0yD9kURGhIOhAdU48Qa+t+IWqEtRqp7kfUV0lmnNBWawBqhmnP1XzfEMMi7WAOM4M&#10;Mrn/R0ufbJcWibLApxOMFKmgR81187n50LxvbppPzU17AfZt+xbsd+0Vam774yvUXrZv2ov2svkC&#10;/h8REICatXE5kM7V0vY7Z5Y2SLPjtkJWQwvuT9LwYcSlMI9gbDrrVbCCJ8iCdrFH+6FHbOcRhcOj&#10;SXYaoBSusuzkGGyIk3T0AWys8w+ZrlAwCrxiys+1UjAJ2h5FerJ97HwHOjgHoFRhdVqKciGkjBu7&#10;Xs2lRVsC47OIXx/tBzdPhHygSuT3BuQj1uq6dwucSZCkEyFafi9ZF+8Z4yA9FJXFvOLQsyEeoRRy&#10;Hw9M4B1gHHIbgOnfgb1/gLL4IAZwJ/Yfow6IGFkrP4ArobT9XXS/O6TMO/+DAl3dQYKVLvdxPKI0&#10;MNmxgf0rDE/n+32Ef/tXzL4CAAD//wMAUEsDBBQABgAIAAAAIQBZIP5F3wAAAAkBAAAPAAAAZHJz&#10;L2Rvd25yZXYueG1sTI9BS8NAEIXvgv9hGcGLtJsGrSFmUkRaxFOxFXrdZNdsMDsbsps0+usdT/Y4&#10;zOO97ys2s+vEZIbQekJYLRMQhmqvW2oQPo67RQYiREVadZ4MwrcJsCmvrwqVa3+mdzMdYiO4hEKu&#10;EGyMfS5lqK1xKix9b4h/n35wKvI5NFIP6szlrpNpkqylUy3xglW9ebGm/jqMDuF0ettm27vXaj9O&#10;Oxd9dezt/gfx9mZ+fgIRzRz/w/CHz+hQMlPlR9JBdAjr7J5dIsJixQoceOQ9EBXCQ5qCLAt5aVD+&#10;AgAA//8DAFBLAQItABQABgAIAAAAIQC2gziS/gAAAOEBAAATAAAAAAAAAAAAAAAAAAAAAABbQ29u&#10;dGVudF9UeXBlc10ueG1sUEsBAi0AFAAGAAgAAAAhADj9If/WAAAAlAEAAAsAAAAAAAAAAAAAAAAA&#10;LwEAAF9yZWxzLy5yZWxzUEsBAi0AFAAGAAgAAAAhAEXZcRgyAgAAcwQAAA4AAAAAAAAAAAAAAAAA&#10;LgIAAGRycy9lMm9Eb2MueG1sUEsBAi0AFAAGAAgAAAAhAFkg/kXfAAAACQEAAA8AAAAAAAAAAAAA&#10;AAAAjAQAAGRycy9kb3ducmV2LnhtbFBLBQYAAAAABAAEAPMAAACYBQAAAAA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BD7F566" wp14:editId="7DDCE7D8">
                <wp:simplePos x="0" y="0"/>
                <wp:positionH relativeFrom="column">
                  <wp:posOffset>1257300</wp:posOffset>
                </wp:positionH>
                <wp:positionV relativeFrom="paragraph">
                  <wp:posOffset>560070</wp:posOffset>
                </wp:positionV>
                <wp:extent cx="228600" cy="228600"/>
                <wp:effectExtent l="330200" t="25400" r="0" b="177800"/>
                <wp:wrapNone/>
                <wp:docPr id="93" name="Скругленн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curvedConnector3">
                          <a:avLst>
                            <a:gd name="adj1" fmla="val -122222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type w14:anchorId="099C4AF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93" o:spid="_x0000_s1026" type="#_x0000_t38" style="position:absolute;margin-left:99pt;margin-top:44.1pt;width:18pt;height:18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6yMwIAAIoEAAAOAAAAZHJzL2Uyb0RvYy54bWysVNlqGzEUfS/0H4Te45lxIKTG4zwkdV9K&#10;a7p8gKzFVtGGpHh56/JayDf0DwptITS03zDzR73SjCfdIFA6BvlKuufo3nNGMz3baYU23AdpTY2r&#10;UYkRN9QyaVY1fvlifnSKUYjEMKKs4TXe84DPZvfvTbduwsd2bRXjHgGJCZOtq/E6RjcpikDXXJMw&#10;so4b2BTWaxJh6lcF82QL7FoV47I8KbbWM+ct5SHA6kW3iWeZXwhO41MhAo9I1Rhqi3n0eVymsZhN&#10;yWTliVtL2pdB/qEKTaSBQweqCxIJuvTyDyotqbfBijiiVhdWCEl57gG6qcrfunm+Jo7nXkCc4AaZ&#10;wv+jpU82C48kq/GDY4wM0eBR86H52r5u3zWfmpvmS/MNfh/bK9S+ab7D9HNzDQvX7VuIb9r3/SZk&#10;dstXCIhA1a0LEyA/Nwvfz4Jb+CTRTnid/qF5tMtO7Acn+C4iCovj8elJCX5R2OpjYCluwc6H+Ihb&#10;jVJQY3rpN5ydW2PAceuPsxdk8zjEbArrOyPsVYWR0Ao83hCFjqpxelK9wN3nQ3RgT2Bl0hiskmwu&#10;lcoTv1qeK4+Aosbz/PQUv6RFItVDw1DcO1CVeG+3fVriLJJCnSY5invFu/OecQGOJBVyG/ku8OE8&#10;Qik3sRqYIDvBBNQ2AMu7gX1+gvJ8TwZwdTd4QOSTrYkDWEtj/d8I4u5QsujyDwp0fScJlpbt89uS&#10;pYEXPrvSX850o36eZ/jtJ2T2AwAA//8DAFBLAwQUAAYACAAAACEAcRDq8NsAAAAKAQAADwAAAGRy&#10;cy9kb3ducmV2LnhtbEyPwW6DMBBE75XyD9ZG6q0xpVFEKCaKKvUaqaEfYPAGUPAa4SWh/fpuT+1x&#10;dkazb4rD4gd1wyn2gQw8bxJQSE1wPbUGPqv3pwxUZEvODoHQwBdGOJSrh8LmLtzpA29nbpWUUMyt&#10;gY55zLWOTYfexk0YkcS7hMlbFjm12k32LuV+0GmS7LS3PcmHzo741mFzPc/ewKmiS1UHPl25mXd8&#10;/J51H9CYx/VyfAXFuPBfGH7xBR1KYarDTC6qQfQ+ky1sIMtSUBJIX7ZyqMVJtynostD/J5Q/AAAA&#10;//8DAFBLAQItABQABgAIAAAAIQC2gziS/gAAAOEBAAATAAAAAAAAAAAAAAAAAAAAAABbQ29udGVu&#10;dF9UeXBlc10ueG1sUEsBAi0AFAAGAAgAAAAhADj9If/WAAAAlAEAAAsAAAAAAAAAAAAAAAAALwEA&#10;AF9yZWxzLy5yZWxzUEsBAi0AFAAGAAgAAAAhAJhAHrIzAgAAigQAAA4AAAAAAAAAAAAAAAAALgIA&#10;AGRycy9lMm9Eb2MueG1sUEsBAi0AFAAGAAgAAAAhAHEQ6vDbAAAACgEAAA8AAAAAAAAAAAAAAAAA&#10;jQQAAGRycy9kb3ducmV2LnhtbFBLBQYAAAAABAAEAPMAAACVBQAAAAA=&#10;" adj="-264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sz w:val="28"/>
          <w:szCs w:val="28"/>
          <w:lang w:val="en-US" w:eastAsia="ja-JP"/>
        </w:rPr>
        <w:t xml:space="preserve">        </w:t>
      </w:r>
      <w:r w:rsidR="00FE4A3E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2A5562B" wp14:editId="3B0F7EBD">
            <wp:extent cx="2617200" cy="1742400"/>
            <wp:effectExtent l="0" t="0" r="0" b="10795"/>
            <wp:docPr id="74" name="Рисунок 20" descr="Macintosh HD:Users:artemiIkuznecov:Desktop:Сюва. Фотки:甘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rtemiIkuznecov:Desktop:Сюва. Фотки:甘い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2A4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CE80AD6" wp14:editId="30189160">
            <wp:extent cx="2616401" cy="1742400"/>
            <wp:effectExtent l="0" t="0" r="0" b="10795"/>
            <wp:docPr id="75" name="Рисунок 21" descr="Macintosh HD:Users:artemiIkuznecov:Desktop:Сюва. Фотки:想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rtemiIkuznecov:Desktop:Сюва. Фотки:想像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DA8B1" w14:textId="417D73D7" w:rsidR="006A32A4" w:rsidRPr="00DB75C3" w:rsidRDefault="00DB75C3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         </w:t>
      </w:r>
      <w:r w:rsidR="006A32A4" w:rsidRPr="007B2C49">
        <w:rPr>
          <w:rFonts w:eastAsia="MS Mincho"/>
          <w:sz w:val="28"/>
          <w:szCs w:val="28"/>
          <w:lang w:val="en-US" w:eastAsia="ja-JP"/>
        </w:rPr>
        <w:t xml:space="preserve"> /</w:t>
      </w:r>
      <w:r w:rsidR="006A32A4" w:rsidRPr="007B2C49">
        <w:rPr>
          <w:rFonts w:eastAsia="MS Mincho"/>
          <w:sz w:val="28"/>
          <w:szCs w:val="28"/>
          <w:lang w:val="en-US" w:eastAsia="ja-JP"/>
        </w:rPr>
        <w:t>賢い</w:t>
      </w:r>
      <w:r w:rsidR="006A32A4" w:rsidRPr="007B2C49">
        <w:rPr>
          <w:rFonts w:eastAsia="MS Mincho"/>
          <w:sz w:val="28"/>
          <w:szCs w:val="28"/>
          <w:lang w:val="en-US"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val="en-US" w:eastAsia="ja-JP"/>
        </w:rPr>
        <w:t>касикой</w:t>
      </w:r>
      <w:proofErr w:type="spellEnd"/>
      <w:r>
        <w:rPr>
          <w:rFonts w:eastAsia="MS Mincho"/>
          <w:sz w:val="28"/>
          <w:szCs w:val="28"/>
          <w:lang w:val="en-US" w:eastAsia="ja-JP"/>
        </w:rPr>
        <w:t xml:space="preserve">, </w:t>
      </w:r>
      <w:proofErr w:type="spellStart"/>
      <w:r>
        <w:rPr>
          <w:rFonts w:eastAsia="MS Mincho"/>
          <w:sz w:val="28"/>
          <w:szCs w:val="28"/>
          <w:lang w:val="en-US" w:eastAsia="ja-JP"/>
        </w:rPr>
        <w:t>умный</w:t>
      </w:r>
      <w:proofErr w:type="spellEnd"/>
      <w:r>
        <w:rPr>
          <w:rFonts w:eastAsia="MS Mincho"/>
          <w:sz w:val="28"/>
          <w:szCs w:val="28"/>
          <w:lang w:val="en-US" w:eastAsia="ja-JP"/>
        </w:rPr>
        <w:t>)</w:t>
      </w:r>
      <w:r w:rsidR="006A32A4" w:rsidRPr="007B2C49">
        <w:rPr>
          <w:rFonts w:eastAsia="MS Mincho"/>
          <w:sz w:val="28"/>
          <w:szCs w:val="28"/>
          <w:lang w:val="en-US" w:eastAsia="ja-JP"/>
        </w:rPr>
        <w:t xml:space="preserve">               </w:t>
      </w:r>
      <w:r>
        <w:rPr>
          <w:rFonts w:eastAsia="MS Mincho"/>
          <w:sz w:val="28"/>
          <w:szCs w:val="28"/>
          <w:lang w:val="en-US" w:eastAsia="ja-JP"/>
        </w:rPr>
        <w:t xml:space="preserve">    </w:t>
      </w:r>
      <w:r w:rsidR="006A32A4" w:rsidRPr="007B2C49">
        <w:rPr>
          <w:rFonts w:eastAsia="MS Mincho"/>
          <w:sz w:val="28"/>
          <w:szCs w:val="28"/>
          <w:lang w:val="en-US" w:eastAsia="ja-JP"/>
        </w:rPr>
        <w:t>/</w:t>
      </w:r>
      <w:r w:rsidR="006A32A4" w:rsidRPr="007B2C49">
        <w:rPr>
          <w:rFonts w:eastAsia="MS Mincho"/>
          <w:sz w:val="28"/>
          <w:szCs w:val="28"/>
          <w:lang w:val="en-US" w:eastAsia="ja-JP"/>
        </w:rPr>
        <w:t>方法</w:t>
      </w:r>
      <w:r w:rsidR="006A32A4" w:rsidRPr="007B2C49">
        <w:rPr>
          <w:rFonts w:eastAsia="MS Mincho"/>
          <w:sz w:val="28"/>
          <w:szCs w:val="28"/>
          <w:lang w:val="en-US" w:eastAsia="ja-JP"/>
        </w:rPr>
        <w:t>/</w:t>
      </w:r>
      <w:r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хо:хо</w:t>
      </w:r>
      <w:proofErr w:type="spellEnd"/>
      <w:r>
        <w:rPr>
          <w:rFonts w:eastAsia="MS Mincho"/>
          <w:sz w:val="28"/>
          <w:szCs w:val="28"/>
          <w:lang w:eastAsia="ja-JP"/>
        </w:rPr>
        <w:t>:, метод)</w:t>
      </w:r>
    </w:p>
    <w:p w14:paraId="43BFF89D" w14:textId="07219579" w:rsidR="006A32A4" w:rsidRPr="007B2C49" w:rsidRDefault="008C223C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E6FE92C" wp14:editId="165108E4">
            <wp:extent cx="2616401" cy="1742400"/>
            <wp:effectExtent l="0" t="0" r="0" b="10795"/>
            <wp:docPr id="76" name="Рисунок 22" descr="Macintosh HD:Users:artemiIkuznecov:Desktop:Сюва. Фотки:賢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rtemiIkuznecov:Desktop:Сюва. Фотки:賢い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29AE67" wp14:editId="6DF3D5C1">
                <wp:simplePos x="0" y="0"/>
                <wp:positionH relativeFrom="column">
                  <wp:posOffset>4343400</wp:posOffset>
                </wp:positionH>
                <wp:positionV relativeFrom="paragraph">
                  <wp:posOffset>873125</wp:posOffset>
                </wp:positionV>
                <wp:extent cx="228600" cy="342900"/>
                <wp:effectExtent l="76200" t="25400" r="76200" b="11430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type w14:anchorId="31DA14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6" o:spid="_x0000_s1026" type="#_x0000_t32" style="position:absolute;margin-left:342pt;margin-top:68.75pt;width:18pt;height:27pt;flip:x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XLGQIAAEsEAAAOAAAAZHJzL2Uyb0RvYy54bWysVMuO0zAU3SPxD5b3NGlB1UzVdBYdCgsE&#10;Ix4f4Dp2Y8mxrWvTtLuBH5hP4BfYsOCh+Ybkj7h20vAUSIgsruz4nnPvOb7J8uJQa7IX4JU1BZ1O&#10;ckqE4bZUZlfQVy83984o8YGZkmlrREGPwtOL1d07y8YtxMxWVpcCCJIYv2hcQasQ3CLLPK9EzfzE&#10;OmHwUFqoWcAt7LISWIPstc5meT7PGgulA8uF9/j2sj+kq8QvpeDhmZReBKILir2FFCHFbYzZaskW&#10;O2CuUnxog/1DFzVTBouOVJcsMPIa1C9UteJgvZVhwm2dWSkVF0kDqpnmP6l5UTEnkhY0x7vRJv//&#10;aPnT/RUQVRb0fE6JYTXeUfuuu+5u2i/t++6GdG/aWwzd2+66/dB+bj+1t+1HgsnoXOP8AgnW5gqG&#10;nXdXEG04SKiJ1Mo9xqFIxqBUcki+H0ffxSEQji9ns7N5jrfD8ej+g9k5rpEv62kinQMfHglbk7go&#10;qA/A1K4Ka2sM3rCFvgTbP/GhB54AEaxNjN5qVW6U1mkDu+1aA9kzHItNeoaKP6QFpvRDU5JwdGgL&#10;A7DNkBY5syi/F5xW4ahFX++5kGhpFJakp2EWYz3GuTBhOjJhdoRJ7G0E5n8HDvkRKtKgj+DejT9W&#10;HRGpsjVhBNfKWPhd9XA4tSz7/JMDve5owdaWxzQKyRqc2HSJw9cVP4nv9wn+7R+w+goAAP//AwBQ&#10;SwMEFAAGAAgAAAAhAFxzQUXeAAAACwEAAA8AAABkcnMvZG93bnJldi54bWxMj8FOwzAQRO9I/IO1&#10;SNyoEyBtGuJUgEQP3Fo4cHTjbRKw11HsNiFfz3KC4+6MZt6Um8lZccYhdJ4UpIsEBFLtTUeNgve3&#10;l5scRIiajLaeUME3BthUlxelLowfaYfnfWwEh1AotII2xr6QMtQtOh0Wvkdi7egHpyOfQyPNoEcO&#10;d1beJslSOt0RN7S6x+cW66/9ySl4nSPO2ceYPjWz+8yCc7ndbpW6vpoeH0BEnOKfGX7xGR0qZjr4&#10;E5kgrIJlfs9bIgt3qwwEO1ZcCOLAn3WagaxK+X9D9QMAAP//AwBQSwECLQAUAAYACAAAACEAtoM4&#10;kv4AAADhAQAAEwAAAAAAAAAAAAAAAAAAAAAAW0NvbnRlbnRfVHlwZXNdLnhtbFBLAQItABQABgAI&#10;AAAAIQA4/SH/1gAAAJQBAAALAAAAAAAAAAAAAAAAAC8BAABfcmVscy8ucmVsc1BLAQItABQABgAI&#10;AAAAIQC0gfXLGQIAAEsEAAAOAAAAAAAAAAAAAAAAAC4CAABkcnMvZTJvRG9jLnhtbFBLAQItABQA&#10;BgAIAAAAIQBcc0FF3gAAAAsBAAAPAAAAAAAAAAAAAAAAAHMEAABkcnMvZG93bnJldi54bWxQSwUG&#10;AAAAAAQABADzAAAAfg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412130" wp14:editId="7D818C64">
                <wp:simplePos x="0" y="0"/>
                <wp:positionH relativeFrom="column">
                  <wp:posOffset>4457700</wp:posOffset>
                </wp:positionH>
                <wp:positionV relativeFrom="paragraph">
                  <wp:posOffset>873125</wp:posOffset>
                </wp:positionV>
                <wp:extent cx="228600" cy="342900"/>
                <wp:effectExtent l="76200" t="25400" r="76200" b="1143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3A8D1E3E" id="Прямая со стрелкой 97" o:spid="_x0000_s1026" type="#_x0000_t32" style="position:absolute;margin-left:351pt;margin-top:68.75pt;width:18pt;height:27pt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eXtGgIAAEsEAAAOAAAAZHJzL2Uyb0RvYy54bWysVEuO1DAQ3SNxB8t7OukGDTOtTs+ih4YF&#10;ghGfA7gdu2PJsa2y6XTvBi4wR+AKbGbBR3OG5EaUnXT4CiREFiU7rveq3nMli/N9rclOgFfWFHQ6&#10;ySkRhttSmW1BX79a3zulxAdmSqatEQU9CE/Pl3fvLBo3FzNbWV0KIEhi/LxxBa1CcPMs87wSNfMT&#10;64TBQ2mhZgG3sM1KYA2y1zqb5flJ1lgoHVguvMe3F/0hXSZ+KQUPz6X0IhBdUOwtpAgpbmLMlgs2&#10;3wJzleJDG+wfuqiZMlh0pLpggZE3oH6hqhUH660ME27rzEqpuEgaUM00/0nNy4o5kbSgOd6NNvn/&#10;R8uf7S6BqLKgZw8pMazGO2rfd1fddful/dBdk+5te4uhe9ddtTft5/ZTe9t+JJiMzjXOz5FgZS5h&#10;2Hl3CdGGvYSaSK3cExyKZAxKJfvk+2H0XewD4fhyNjs9yfF2OB7dfzA7wzXyZT1NpHPgw2NhaxIX&#10;BfUBmNpWYWWNwRu20Jdgu6c+9MAjIIK1idFbrcq10jptYLtZaSA7hmOxTs9Q8Ye0wJR+ZEoSDg5t&#10;YQC2GdIiZxbl94LTKhy06Ou9EBItjcKS9DTMYqzHOBcmTEcmzI4wib2NwPzvwCE/QkUa9BHcu/HH&#10;qiMiVbYmjOBaGQu/qx72x5Zln390oNcdLdjY8pBGIVmDE5sucfi64ifx/T7Bv/0Dll8BAAD//wMA&#10;UEsDBBQABgAIAAAAIQBbJzzC3gAAAAsBAAAPAAAAZHJzL2Rvd25yZXYueG1sTI/BTsMwEETvSPyD&#10;tUjcqJNWISHEqQCJHrhROHB04yUJ2OsodpuQr2c50ePOjGbfVNvZWXHCMfSeFKSrBARS401PrYL3&#10;t+ebAkSImoy2nlDBDwbY1pcXlS6Nn+gVT/vYCi6hUGoFXYxDKWVoOnQ6rPyAxN6nH52OfI6tNKOe&#10;uNxZuU6SW+l0T/yh0wM+ddh8749OwcsScck+pvSxXdxXFpwr7G6n1PXV/HAPIuIc/8Pwh8/oUDPT&#10;wR/JBGEV5Mmat0Q2NnkGghP5pmDlwMpdmoGsK3m+of4FAAD//wMAUEsBAi0AFAAGAAgAAAAhALaD&#10;OJL+AAAA4QEAABMAAAAAAAAAAAAAAAAAAAAAAFtDb250ZW50X1R5cGVzXS54bWxQSwECLQAUAAYA&#10;CAAAACEAOP0h/9YAAACUAQAACwAAAAAAAAAAAAAAAAAvAQAAX3JlbHMvLnJlbHNQSwECLQAUAAYA&#10;CAAAACEAPsXl7RoCAABLBAAADgAAAAAAAAAAAAAAAAAuAgAAZHJzL2Uyb0RvYy54bWxQSwECLQAU&#10;AAYACAAAACEAWyc8wt4AAAALAQAADwAAAAAAAAAAAAAAAAB0BAAAZHJzL2Rvd25yZXYueG1sUEsF&#10;BgAAAAAEAAQA8wAAAH8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658C98" wp14:editId="48C3F11A">
                <wp:simplePos x="0" y="0"/>
                <wp:positionH relativeFrom="column">
                  <wp:posOffset>1943100</wp:posOffset>
                </wp:positionH>
                <wp:positionV relativeFrom="paragraph">
                  <wp:posOffset>73025</wp:posOffset>
                </wp:positionV>
                <wp:extent cx="228600" cy="228600"/>
                <wp:effectExtent l="50800" t="50800" r="76200" b="10160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A468819" id="Прямая со стрелкой 95" o:spid="_x0000_s1026" type="#_x0000_t32" style="position:absolute;margin-left:153pt;margin-top:5.75pt;width:18pt;height:18pt;flip:y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ZRFwIAAEsEAAAOAAAAZHJzL2Uyb0RvYy54bWysVMuO0zAU3SPxD5b3NGklRkPVdBYdygZB&#10;xWvvOnZjybGta9O0u4EfmE/gF9iw4KH5huSPuHbSzPAQSIgsruz4nnPvOb7J4uJQa7IX4JU1BZ1O&#10;ckqE4bZUZlfQ16/WD84p8YGZkmlrREGPwtOL5f17i8bNxcxWVpcCCJIYP29cQasQ3DzLPK9EzfzE&#10;OmHwUFqoWcAt7LISWIPstc5meX6WNRZKB5YL7/HtZX9Il4lfSsHDcym9CEQXFHsLKUKK2xiz5YLN&#10;d8BcpfjQBvuHLmqmDBYdqS5ZYOQtqF+oasXBeivDhNs6s1IqLpIGVDPNf1LzsmJOJC1ojnejTf7/&#10;0fJn+w0QVRb00UNKDKvxjtoP3VV33X5rP3bXpHvX3mDo3ndX7af2a/ulvWk/E0xG5xrn50iwMhsY&#10;dt5tINpwkFATqZV7g0ORjEGp5JB8P46+i0MgHF/OZudnOd4Ox6NhjXxZTxPpHPjwRNiaxEVBfQCm&#10;dlVYWWPwhi30Jdj+qQ898ASIYG1i9Farcq20ThvYbVcayJ7hWKzTE/VgxR/SAlP6sSlJODq0hQHY&#10;ZkiLnFmU3wtOq3DUoq/3Qki0NApL0tMwi7Ee41yYMB2ZMDvCJPY2AvO/A4f8CBVp0Edw78Yfq46I&#10;VNmaMIJrZSz8rno4nFqWff7JgV53tGBry2MahWQNTmyydPi64idxd5/gt/+A5XcAAAD//wMAUEsD&#10;BBQABgAIAAAAIQAuu3RF3gAAAAkBAAAPAAAAZHJzL2Rvd25yZXYueG1sTI/BTsMwEETvSP0Ha5G4&#10;USdtU6oQpypI9NAbhQNHN16SgL2OYrcJ+Xq2JzjuzGj2TbEdnRUX7EPrSUE6T0AgVd60VCt4f3u5&#10;34AIUZPR1hMq+MEA23J2U+jc+IFe8XKMteASCrlW0MTY5VKGqkGnw9x3SOx9+t7pyGdfS9Prgcud&#10;lYskWUunW+IPje7wucHq+3h2Cg5TxCn7GNKnenJfWXBuY/d7pe5ux90jiIhj/AvDFZ/RoWSmkz+T&#10;CcIqWCZr3hLZSDMQHFiuFiycFKweMpBlIf8vKH8BAAD//wMAUEsBAi0AFAAGAAgAAAAhALaDOJL+&#10;AAAA4QEAABMAAAAAAAAAAAAAAAAAAAAAAFtDb250ZW50X1R5cGVzXS54bWxQSwECLQAUAAYACAAA&#10;ACEAOP0h/9YAAACUAQAACwAAAAAAAAAAAAAAAAAvAQAAX3JlbHMvLnJlbHNQSwECLQAUAAYACAAA&#10;ACEAMcAmURcCAABLBAAADgAAAAAAAAAAAAAAAAAuAgAAZHJzL2Uyb0RvYy54bWxQSwECLQAUAAYA&#10;CAAAACEALrt0Rd4AAAAJAQAADwAAAAAAAAAAAAAAAABxBAAAZHJzL2Rvd25yZXYueG1sUEsFBgAA&#10;AAAEAAQA8wAAAHw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A32A4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D05BB07" wp14:editId="1A2E8E9B">
            <wp:extent cx="2616401" cy="1742400"/>
            <wp:effectExtent l="0" t="0" r="0" b="10795"/>
            <wp:docPr id="77" name="Рисунок 23" descr="Macintosh HD:Users:artemiIkuznecov:Desktop:Сюва. Фотки:方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rtemiIkuznecov:Desktop:Сюва. Фотки:方法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DA3D" w14:textId="048B1156" w:rsidR="00233EED" w:rsidRPr="007B2C49" w:rsidRDefault="00233EED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следующем разделе, опираясь на систему </w:t>
      </w:r>
      <w:r w:rsidRPr="007B2C49">
        <w:rPr>
          <w:rFonts w:eastAsia="MS Mincho"/>
          <w:sz w:val="28"/>
          <w:szCs w:val="28"/>
          <w:lang w:val="en-US" w:eastAsia="ja-JP"/>
        </w:rPr>
        <w:t>MH</w:t>
      </w:r>
      <w:r w:rsidRPr="007B2C49">
        <w:rPr>
          <w:rFonts w:eastAsia="MS Mincho"/>
          <w:sz w:val="28"/>
          <w:szCs w:val="28"/>
          <w:lang w:eastAsia="ja-JP"/>
        </w:rPr>
        <w:t xml:space="preserve">, мы рассмотрим отдельные случаи варьирования жестовых параметров. </w:t>
      </w:r>
    </w:p>
    <w:p w14:paraId="716E6CE9" w14:textId="442761B5" w:rsidR="00C167E3" w:rsidRPr="007B2C49" w:rsidRDefault="00C167E3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A07914B" w14:textId="26068D1C" w:rsidR="00233EED" w:rsidRPr="007B2C49" w:rsidRDefault="006E5EE1" w:rsidP="00C167E3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1.3. </w:t>
      </w:r>
      <w:r w:rsidR="00C167E3" w:rsidRPr="007B2C49">
        <w:rPr>
          <w:rFonts w:eastAsia="MS Mincho"/>
          <w:b/>
          <w:sz w:val="32"/>
          <w:szCs w:val="32"/>
          <w:lang w:eastAsia="ja-JP"/>
        </w:rPr>
        <w:t>Варьирование жестовых параметров</w:t>
      </w:r>
    </w:p>
    <w:p w14:paraId="0DE74B17" w14:textId="77777777" w:rsidR="00C20BD3" w:rsidRPr="007B2C49" w:rsidRDefault="00C20BD3" w:rsidP="00C167E3">
      <w:pPr>
        <w:spacing w:line="360" w:lineRule="auto"/>
        <w:ind w:firstLine="567"/>
        <w:jc w:val="center"/>
        <w:rPr>
          <w:rFonts w:eastAsia="MS Mincho"/>
          <w:b/>
          <w:sz w:val="28"/>
          <w:szCs w:val="28"/>
          <w:lang w:eastAsia="ja-JP"/>
        </w:rPr>
      </w:pPr>
    </w:p>
    <w:p w14:paraId="7F5DC235" w14:textId="35251301" w:rsidR="00233EED" w:rsidRPr="009A0F15" w:rsidRDefault="00C167E3" w:rsidP="00FE65D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этом разделе мы рассмотрим три случая варьирования, которые наиболее часто встречаются в жестовой речи, а именно: ассимиляция, утрата фиксации и </w:t>
      </w:r>
      <w:r w:rsidR="00152B29" w:rsidRPr="007B2C49">
        <w:rPr>
          <w:rFonts w:eastAsia="MS Mincho"/>
          <w:sz w:val="28"/>
          <w:szCs w:val="28"/>
          <w:lang w:eastAsia="ja-JP"/>
        </w:rPr>
        <w:t>эпентеза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  <w:r w:rsidR="00342877" w:rsidRPr="007B2C49">
        <w:rPr>
          <w:rFonts w:eastAsia="MS Mincho"/>
          <w:sz w:val="28"/>
          <w:szCs w:val="28"/>
          <w:lang w:eastAsia="ja-JP"/>
        </w:rPr>
        <w:t>Эти</w:t>
      </w:r>
      <w:r w:rsidR="00436960">
        <w:rPr>
          <w:rFonts w:eastAsia="MS Mincho"/>
          <w:sz w:val="28"/>
          <w:szCs w:val="28"/>
          <w:lang w:eastAsia="ja-JP"/>
        </w:rPr>
        <w:t xml:space="preserve"> явления наблюдаются в беглом общении</w:t>
      </w:r>
      <w:r w:rsidR="00C20BD3" w:rsidRPr="007B2C49">
        <w:rPr>
          <w:rFonts w:eastAsia="MS Mincho"/>
          <w:sz w:val="28"/>
          <w:szCs w:val="28"/>
          <w:lang w:eastAsia="ja-JP"/>
        </w:rPr>
        <w:t xml:space="preserve"> или при сложении основ. </w:t>
      </w:r>
    </w:p>
    <w:p w14:paraId="4884CEE7" w14:textId="0155F510" w:rsidR="00FA66E6" w:rsidRDefault="00C20BD3" w:rsidP="00FA66E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качестве примера ассимиляции рассмотрим </w:t>
      </w:r>
      <w:r w:rsidR="00152B29" w:rsidRPr="007B2C49">
        <w:rPr>
          <w:rFonts w:eastAsia="MS Mincho"/>
          <w:sz w:val="28"/>
          <w:szCs w:val="28"/>
          <w:lang w:eastAsia="ja-JP"/>
        </w:rPr>
        <w:t>выражение</w:t>
      </w:r>
      <w:r w:rsidR="00CB6BC2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>父</w:t>
      </w:r>
      <w:r w:rsidR="00152B29" w:rsidRPr="007B2C49">
        <w:rPr>
          <w:rFonts w:eastAsia="MS Mincho"/>
          <w:sz w:val="28"/>
          <w:szCs w:val="28"/>
          <w:lang w:eastAsia="ja-JP"/>
        </w:rPr>
        <w:t>/ (отец), который состоит из</w:t>
      </w:r>
      <w:r w:rsidR="007165AC" w:rsidRPr="007B2C49">
        <w:rPr>
          <w:rFonts w:eastAsia="MS Mincho"/>
          <w:sz w:val="28"/>
          <w:szCs w:val="28"/>
          <w:lang w:eastAsia="ja-JP"/>
        </w:rPr>
        <w:t xml:space="preserve"> следующих компонентов</w:t>
      </w:r>
      <w:r w:rsidRPr="007B2C49">
        <w:rPr>
          <w:rFonts w:eastAsia="MS Mincho"/>
          <w:sz w:val="28"/>
          <w:szCs w:val="28"/>
          <w:lang w:eastAsia="ja-JP"/>
        </w:rPr>
        <w:t xml:space="preserve">: рука в конфигурации </w:t>
      </w:r>
      <w:r w:rsidR="00436960">
        <w:rPr>
          <w:rFonts w:eastAsia="MS Mincho"/>
          <w:sz w:val="28"/>
          <w:szCs w:val="28"/>
          <w:lang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ヒ</w:t>
      </w:r>
      <w:r w:rsidR="00436960" w:rsidRPr="009A0F15">
        <w:rPr>
          <w:rFonts w:eastAsia="MS Mincho"/>
          <w:sz w:val="28"/>
          <w:szCs w:val="28"/>
          <w:lang w:eastAsia="ja-JP"/>
        </w:rPr>
        <w:t>]</w:t>
      </w:r>
      <w:r w:rsidR="00F026B4">
        <w:rPr>
          <w:rFonts w:eastAsia="MS Mincho"/>
          <w:sz w:val="28"/>
          <w:szCs w:val="28"/>
          <w:lang w:eastAsia="ja-JP"/>
        </w:rPr>
        <w:t>,</w:t>
      </w:r>
      <w:r w:rsidRPr="007B2C49">
        <w:rPr>
          <w:rFonts w:eastAsia="MS Mincho"/>
          <w:sz w:val="28"/>
          <w:szCs w:val="28"/>
          <w:lang w:eastAsia="ja-JP"/>
        </w:rPr>
        <w:t xml:space="preserve"> выражающей идею родства, в инициальной локализа</w:t>
      </w:r>
      <w:r w:rsidR="00FA66E6" w:rsidRPr="007B2C49">
        <w:rPr>
          <w:rFonts w:eastAsia="MS Mincho"/>
          <w:sz w:val="28"/>
          <w:szCs w:val="28"/>
          <w:lang w:eastAsia="ja-JP"/>
        </w:rPr>
        <w:t xml:space="preserve">ции </w:t>
      </w:r>
      <w:r w:rsidR="00436960">
        <w:rPr>
          <w:rFonts w:eastAsia="MS Mincho"/>
          <w:sz w:val="28"/>
          <w:szCs w:val="28"/>
          <w:lang w:eastAsia="ja-JP"/>
        </w:rPr>
        <w:t>[</w:t>
      </w:r>
      <w:r w:rsidR="00FA66E6" w:rsidRPr="007B2C49">
        <w:rPr>
          <w:rFonts w:eastAsia="MS Mincho"/>
          <w:sz w:val="28"/>
          <w:szCs w:val="28"/>
          <w:lang w:eastAsia="ja-JP"/>
        </w:rPr>
        <w:t>прислонена к щеке</w:t>
      </w:r>
      <w:r w:rsidR="00436960">
        <w:rPr>
          <w:rFonts w:eastAsia="MS Mincho"/>
          <w:sz w:val="28"/>
          <w:szCs w:val="28"/>
          <w:lang w:eastAsia="ja-JP"/>
        </w:rPr>
        <w:t>]</w:t>
      </w:r>
      <w:r w:rsidR="00FA66E6" w:rsidRPr="007B2C49">
        <w:rPr>
          <w:rFonts w:eastAsia="MS Mincho"/>
          <w:sz w:val="28"/>
          <w:szCs w:val="28"/>
          <w:lang w:eastAsia="ja-JP"/>
        </w:rPr>
        <w:t xml:space="preserve"> </w:t>
      </w:r>
      <w:r w:rsidR="00FA66E6" w:rsidRPr="007B2C49">
        <w:rPr>
          <w:rFonts w:eastAsia="MS Mincho"/>
          <w:sz w:val="28"/>
          <w:szCs w:val="28"/>
          <w:lang w:eastAsia="ja-JP"/>
        </w:rPr>
        <w:lastRenderedPageBreak/>
        <w:t>(контакт);</w:t>
      </w:r>
      <w:r w:rsidRPr="007B2C49">
        <w:rPr>
          <w:rFonts w:eastAsia="MS Mincho"/>
          <w:sz w:val="28"/>
          <w:szCs w:val="28"/>
          <w:lang w:eastAsia="ja-JP"/>
        </w:rPr>
        <w:t xml:space="preserve"> затем </w:t>
      </w:r>
      <w:r w:rsidR="007165AC" w:rsidRPr="007B2C49">
        <w:rPr>
          <w:rFonts w:eastAsia="MS Mincho"/>
          <w:sz w:val="28"/>
          <w:szCs w:val="28"/>
          <w:lang w:eastAsia="ja-JP"/>
        </w:rPr>
        <w:t>самостоятельный жест</w:t>
      </w:r>
      <w:r w:rsidRPr="007B2C49">
        <w:rPr>
          <w:rFonts w:eastAsia="MS Mincho"/>
          <w:sz w:val="28"/>
          <w:szCs w:val="28"/>
          <w:lang w:eastAsia="ja-JP"/>
        </w:rPr>
        <w:t xml:space="preserve"> со значением /</w:t>
      </w:r>
      <w:r w:rsidRPr="007B2C49">
        <w:rPr>
          <w:rFonts w:eastAsia="MS Mincho"/>
          <w:sz w:val="28"/>
          <w:szCs w:val="28"/>
          <w:lang w:eastAsia="ja-JP"/>
        </w:rPr>
        <w:t>男</w:t>
      </w:r>
      <w:r w:rsidR="00FA66E6" w:rsidRPr="007B2C49">
        <w:rPr>
          <w:rFonts w:eastAsia="MS Mincho"/>
          <w:sz w:val="28"/>
          <w:szCs w:val="28"/>
          <w:lang w:eastAsia="ja-JP"/>
        </w:rPr>
        <w:t>/ (мужчина); наконец,</w:t>
      </w:r>
      <w:r w:rsidRPr="007B2C49">
        <w:rPr>
          <w:rFonts w:eastAsia="MS Mincho"/>
          <w:sz w:val="28"/>
          <w:szCs w:val="28"/>
          <w:lang w:eastAsia="ja-JP"/>
        </w:rPr>
        <w:t xml:space="preserve"> движение [вверх], передающее идею старшинства</w:t>
      </w:r>
      <w:r w:rsidR="00CB6BC2" w:rsidRPr="007B2C49">
        <w:rPr>
          <w:rStyle w:val="ab"/>
          <w:rFonts w:eastAsia="MS Mincho"/>
          <w:sz w:val="28"/>
          <w:szCs w:val="28"/>
          <w:lang w:eastAsia="ja-JP"/>
        </w:rPr>
        <w:footnoteReference w:id="24"/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4CEE9082" w14:textId="77777777" w:rsidR="00D00E34" w:rsidRPr="009A0F15" w:rsidRDefault="00D00E34" w:rsidP="00FA66E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875FA3B" w14:textId="1CC5149B" w:rsidR="00FA66E6" w:rsidRPr="007B2C49" w:rsidRDefault="00436960" w:rsidP="00FA66E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9A0F15">
        <w:rPr>
          <w:rFonts w:eastAsia="MS Mincho"/>
          <w:sz w:val="28"/>
          <w:szCs w:val="28"/>
          <w:lang w:eastAsia="ja-JP"/>
        </w:rPr>
        <w:t xml:space="preserve">       </w:t>
      </w:r>
      <w:r>
        <w:rPr>
          <w:rFonts w:ascii="MS Mincho" w:eastAsia="MS Mincho" w:hAnsi="MS Mincho" w:cs="MS Mincho" w:hint="eastAsia"/>
          <w:sz w:val="28"/>
          <w:szCs w:val="28"/>
          <w:lang w:val="en-US" w:eastAsia="ja-JP"/>
        </w:rPr>
        <w:t xml:space="preserve">　　　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ДЗ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 </w:t>
      </w:r>
      <w:r w:rsidR="006A32A4" w:rsidRPr="007B2C49">
        <w:rPr>
          <w:rFonts w:eastAsia="MS Mincho"/>
          <w:sz w:val="28"/>
          <w:szCs w:val="28"/>
          <w:lang w:val="en-US" w:eastAsia="ja-JP"/>
        </w:rPr>
        <w:t>[</w:t>
      </w:r>
      <w:r w:rsidR="00FA66E6" w:rsidRPr="007B2C49">
        <w:rPr>
          <w:rFonts w:eastAsia="MS Mincho"/>
          <w:sz w:val="28"/>
          <w:szCs w:val="28"/>
          <w:lang w:val="en-US" w:eastAsia="ja-JP"/>
        </w:rPr>
        <w:t>ヒ</w:t>
      </w:r>
      <w:r w:rsidR="006A32A4" w:rsidRPr="007B2C49">
        <w:rPr>
          <w:rFonts w:eastAsia="MS Mincho"/>
          <w:sz w:val="28"/>
          <w:szCs w:val="28"/>
          <w:lang w:val="en-US" w:eastAsia="ja-JP"/>
        </w:rPr>
        <w:t>]</w:t>
      </w:r>
      <w:r w:rsidR="00DB75C3">
        <w:rPr>
          <w:rFonts w:eastAsia="MS Mincho"/>
          <w:sz w:val="28"/>
          <w:szCs w:val="28"/>
          <w:lang w:eastAsia="ja-JP"/>
        </w:rPr>
        <w:t xml:space="preserve"> (хи)</w:t>
      </w:r>
      <w:r w:rsidR="006A32A4" w:rsidRPr="007B2C49">
        <w:rPr>
          <w:rFonts w:eastAsia="MS Mincho"/>
          <w:sz w:val="28"/>
          <w:szCs w:val="28"/>
          <w:lang w:val="en-US" w:eastAsia="ja-JP"/>
        </w:rPr>
        <w:t xml:space="preserve">                   </w:t>
      </w:r>
      <w:r w:rsidR="00885E57">
        <w:rPr>
          <w:rFonts w:eastAsia="MS Mincho"/>
          <w:sz w:val="28"/>
          <w:szCs w:val="28"/>
          <w:lang w:val="en-US" w:eastAsia="ja-JP"/>
        </w:rPr>
        <w:t xml:space="preserve">               </w:t>
      </w:r>
      <w:r w:rsidR="006A32A4" w:rsidRPr="007B2C49">
        <w:rPr>
          <w:rFonts w:eastAsia="MS Mincho"/>
          <w:sz w:val="28"/>
          <w:szCs w:val="28"/>
          <w:lang w:val="en-US" w:eastAsia="ja-JP"/>
        </w:rPr>
        <w:t xml:space="preserve"> </w:t>
      </w:r>
      <w:r w:rsidR="00FA66E6" w:rsidRPr="007B2C49">
        <w:rPr>
          <w:rFonts w:eastAsia="MS Mincho"/>
          <w:sz w:val="28"/>
          <w:szCs w:val="28"/>
          <w:lang w:val="en-US" w:eastAsia="ja-JP"/>
        </w:rPr>
        <w:t>男</w:t>
      </w:r>
      <w:r w:rsidR="00885E57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отоко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>, мужчина)</w:t>
      </w:r>
      <w:r w:rsidR="00FA66E6" w:rsidRPr="007B2C49">
        <w:rPr>
          <w:rFonts w:eastAsia="MS Mincho"/>
          <w:sz w:val="28"/>
          <w:szCs w:val="28"/>
          <w:lang w:val="en-US" w:eastAsia="ja-JP"/>
        </w:rPr>
        <w:t xml:space="preserve">　</w:t>
      </w:r>
    </w:p>
    <w:p w14:paraId="27078ABC" w14:textId="77777777" w:rsidR="00A63622" w:rsidRPr="007B2C49" w:rsidRDefault="00A63622" w:rsidP="00A63622">
      <w:pPr>
        <w:spacing w:line="360" w:lineRule="auto"/>
        <w:ind w:right="417"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0A3E2DD" wp14:editId="6A42FD97">
            <wp:extent cx="2617200" cy="1742400"/>
            <wp:effectExtent l="0" t="0" r="0" b="10795"/>
            <wp:docPr id="78" name="Рисунок 24" descr="Macintosh HD:Users:artemiIkuznecov:Desktop:Сюва. Фотки: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rtemiIkuznecov:Desktop:Сюва. Фотки:ヒ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1995CAF" wp14:editId="73856735">
            <wp:extent cx="2616401" cy="1742400"/>
            <wp:effectExtent l="0" t="0" r="0" b="10795"/>
            <wp:docPr id="79" name="Рисунок 25" descr="Macintosh HD:Users:artemiIkuznecov:Desktop:Сюва. Фотки: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rtemiIkuznecov:Desktop:Сюва. Фотки:男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BEAB" w14:textId="0637D3B8" w:rsidR="00A63622" w:rsidRPr="007B2C49" w:rsidRDefault="00A63622" w:rsidP="00885E57">
      <w:pPr>
        <w:spacing w:line="360" w:lineRule="auto"/>
        <w:ind w:right="417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父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885E57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тити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 xml:space="preserve">, 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отец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>)</w:t>
      </w:r>
    </w:p>
    <w:p w14:paraId="554908D8" w14:textId="75118C0D" w:rsidR="00FA66E6" w:rsidRPr="007B2C49" w:rsidRDefault="005E0459" w:rsidP="00A63622">
      <w:pPr>
        <w:spacing w:line="360" w:lineRule="auto"/>
        <w:ind w:right="417"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0A49752" wp14:editId="2D889C52">
                <wp:simplePos x="0" y="0"/>
                <wp:positionH relativeFrom="column">
                  <wp:posOffset>1828800</wp:posOffset>
                </wp:positionH>
                <wp:positionV relativeFrom="paragraph">
                  <wp:posOffset>629285</wp:posOffset>
                </wp:positionV>
                <wp:extent cx="342900" cy="114300"/>
                <wp:effectExtent l="50800" t="25400" r="63500" b="8890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645B6E3E" id="Прямая соединительная линия 102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49.55pt" to="171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ydDwIAADgEAAAOAAAAZHJzL2Uyb0RvYy54bWysU0uOEzEQ3SNxB8t70p8ZIWilM4sZBRYI&#10;Ij4HcNx2Ysk/2Sad7IA1Uo7AFViANNIAZ+i+EWV3pxkBAgnRC6vKrveq6lX1/GKvJNox54XRNS5m&#10;OUZMU9MIvanxq5fLew8w8oHohkijWY0PzOOLxd0789ZWrDRbIxvmEJBoX7W2xtsQbJVlnm6ZIn5m&#10;LNPwyI1TJIDrNlnjSAvsSmZlnt/PWuMa6wxl3sPt1fCIF4mfc0bDM849C0jWGGoL6XTpXMczW8xJ&#10;tXHEbgUdyyD/UIUiQkPSieqKBIJeO/ELlRLUGW94mFGjMsO5oCz1AN0U+U/dvNgSy1IvII63k0z+&#10;/9HSp7uVQ6KB2eUlRpooGFL3oX/TH7sv3cf+iPq33bfuc/epu+6+dtf9O7Bv+vdgx8fuZrw+oogH&#10;NVvrKyC91Cs3et6uXJRmz51CXAr7GJIlsaB9tE+zOEyzYPuAKFyenZcPc5gYhaeiOD8DG/iygSbS&#10;WefDI2YUikaNpdBRKlKR3RMfhtBTSLyWOp7eSNEshZTJcZv1pXRoR2A5lukbc9wKg4wRmsW+hk6S&#10;FQ6SDbTPGQf9oOIypU+byyZaQinToRh5pYboCONQwgTM/w4c4yOUpa2ewIOSf8w6IVJmo8MEVkIb&#10;97vsYX8qmQ/xJwWGvqMEa9Mc0oyTNLCeaTrjrxT3/7af4D9++MV3AAAA//8DAFBLAwQUAAYACAAA&#10;ACEA6243cd8AAAAKAQAADwAAAGRycy9kb3ducmV2LnhtbEyPTU+DQBCG7yb+h82YeLMLaJQiS9M0&#10;MZr0orXxPGVHoO4HYbdA/73Tkx5n5sk7z1uuZmvESEPovFOQLhIQ5GqvO9co2H++3OUgQkSn0XhH&#10;Cs4UYFVdX5VYaD+5Dxp3sREc4kKBCtoY+0LKULdkMSx8T45v336wGHkcGqkHnDjcGpklyaO02Dn+&#10;0GJPm5bqn93JKqC3r9czvq/7ce+3m2w6dsdoOqVub+b1M4hIc/yD4aLP6lCx08GfnA7CKMjynLtE&#10;BctlCoKB+4eMFwcm06cUZFXK/xWqXwAAAP//AwBQSwECLQAUAAYACAAAACEAtoM4kv4AAADhAQAA&#10;EwAAAAAAAAAAAAAAAAAAAAAAW0NvbnRlbnRfVHlwZXNdLnhtbFBLAQItABQABgAIAAAAIQA4/SH/&#10;1gAAAJQBAAALAAAAAAAAAAAAAAAAAC8BAABfcmVscy8ucmVsc1BLAQItABQABgAIAAAAIQC+S+yd&#10;DwIAADgEAAAOAAAAAAAAAAAAAAAAAC4CAABkcnMvZTJvRG9jLnhtbFBLAQItABQABgAIAAAAIQDr&#10;bjdx3wAAAAoBAAAPAAAAAAAAAAAAAAAAAGkEAABkcnMvZG93bnJldi54bWxQSwUGAAAAAAQABADz&#10;AAAAdQUAAAAA&#10;" strokecolor="white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96A510B" wp14:editId="76CCE560">
                <wp:simplePos x="0" y="0"/>
                <wp:positionH relativeFrom="column">
                  <wp:posOffset>1828800</wp:posOffset>
                </wp:positionH>
                <wp:positionV relativeFrom="paragraph">
                  <wp:posOffset>400685</wp:posOffset>
                </wp:positionV>
                <wp:extent cx="342900" cy="228600"/>
                <wp:effectExtent l="50800" t="25400" r="63500" b="101600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5D49C214" id="Прямая соединительная линия 101" o:spid="_x0000_s1026" style="position:absolute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31.55pt" to="171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XwyEwIAAEIEAAAOAAAAZHJzL2Uyb0RvYy54bWysU82O0zAQviPxDpbvNGlAqyVquoddFQ4I&#10;Kv7urmO3lvwn27TpDTgj9RF4BQ6LtNLCPkPyRjt20rACBBLCB2vsme+bmW/s2VmjJNoy54XRFZ5O&#10;coyYpqYWel3hN68XD04x8oHomkijWYX3zOOz+f17s50tWWE2RtbMISDRvtzZCm9CsGWWebphiviJ&#10;sUyDkxunSICjW2e1IztgVzIr8vwk2xlXW2co8x5uL3onnid+zhkNLzj3LCBZYagtpN2lfRX3bD4j&#10;5doRuxF0KIP8QxWKCA1JR6oLEgh658QvVEpQZ7zhYUKNygzngrLUA3QzzX/q5tWGWJZ6AXG8HWXy&#10;/4+WPt8uHRI1zC6fYqSJgiG1n7v33aH91n7pDqj70N60X9vL9qr93l51H8G+7j6BHZ3t9XB9QBEP&#10;au6sL4H0XC/dcPJ26aI0DXcKcSnsU0iGk/U2WtEHQqAmTWU/ToU1AVG4fPioeJzD7Ci4iuL0BGxg&#10;znrCCLbOhyfMKBSNCkuho2ikJNtnPvShx5B4LXXcvZGiXggp08GtV+fSoS2BZ7JIa8hxJwwyRmgW&#10;O+x7SlbYS9bTvmQclISKi5Q+vWE20hJKmQ5Jo8QE0RHGoYQRmP8dOMRHKEvvewT3Sv4x64hImY0O&#10;I1gJbdzvsofmWDLv448K9H1HCVam3qdpJ2ngoabpDJ8q/oS75wT/8fXntwAAAP//AwBQSwMEFAAG&#10;AAgAAAAhAPGl/XreAAAACQEAAA8AAABkcnMvZG93bnJldi54bWxMj81OwzAQhO9IvIO1SNyokxSV&#10;NGRTARLiiBKgFTc3XpII/0S204S3x5zKcXZGs9+Uu0UrdiLnB2sQ0lUCjExr5WA6hPe355scmA/C&#10;SKGsIYQf8rCrLi9KUUg7m5pOTehYLDG+EAh9CGPBuW970sKv7Egmel/WaRGidB2XTsyxXCueJcmG&#10;azGY+KEXIz311H43k0Z4FPSp5pd9fmhfVePuXD25jxrx+mp5uAcWaAnnMPzhR3SoItPRTkZ6phCy&#10;PI9bAsJmnQKLgfVtFg9HhO02BV6V/P+C6hcAAP//AwBQSwECLQAUAAYACAAAACEAtoM4kv4AAADh&#10;AQAAEwAAAAAAAAAAAAAAAAAAAAAAW0NvbnRlbnRfVHlwZXNdLnhtbFBLAQItABQABgAIAAAAIQA4&#10;/SH/1gAAAJQBAAALAAAAAAAAAAAAAAAAAC8BAABfcmVscy8ucmVsc1BLAQItABQABgAIAAAAIQCP&#10;EXwyEwIAAEIEAAAOAAAAAAAAAAAAAAAAAC4CAABkcnMvZTJvRG9jLnhtbFBLAQItABQABgAIAAAA&#10;IQDxpf163gAAAAkBAAAPAAAAAAAAAAAAAAAAAG0EAABkcnMvZG93bnJldi54bWxQSwUGAAAAAAQA&#10;BADzAAAAeAUAAAAA&#10;" strokecolor="white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E10DF3" wp14:editId="6CE1C6C9">
                <wp:simplePos x="0" y="0"/>
                <wp:positionH relativeFrom="column">
                  <wp:posOffset>1828800</wp:posOffset>
                </wp:positionH>
                <wp:positionV relativeFrom="paragraph">
                  <wp:posOffset>400685</wp:posOffset>
                </wp:positionV>
                <wp:extent cx="0" cy="342900"/>
                <wp:effectExtent l="50800" t="25400" r="76200" b="8890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51D96A6C" id="Прямая соединительная линия 100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31.55pt" to="2in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1ccAAIAACkEAAAOAAAAZHJzL2Uyb0RvYy54bWysU82O0zAQviPxDlbuNGlBCKKme9hVuSCo&#10;+HkA17EbS/6TbZr0BpyR+gi8AgeQVlrgGZw32rGTZlcL0kqIHBzPeL7PM9+Ml2edFGhPreNaVdl8&#10;VmSIKqJrrnZV9v7d+tGzDDmPVY2FVrTKDtRlZ6uHD5atKelCN1rU1CIgUa5sTZU13psyzx1pqMRu&#10;pg1VcMi0ldiDaXd5bXEL7FLki6J4mrfa1sZqQp0D78VwmK0SP2OU+NeMOeqRqDLIzafVpnUb13y1&#10;xOXOYtNwMqaB/yELibmCSyeqC+wx+mD5H1SSE6udZn5GtMw1Y5zQVANUMy/uVPO2wYamWkAcZyaZ&#10;3P+jJa/2G4t4Db0rQB+FJTQpfO0/9sfwM3zrj6j/FH6HH+F7uAy/wmX/GfZX/RfYx8NwNbqPKOJB&#10;zda4EkjP1caOljMbG6XpmJXxD0WjLnXgMHWAdh6RwUnA+/jJ4vlAl9/gjHX+BdUSxU2VCa6iNrjE&#10;+5fOw10QegqJbqHi6rTg9ZoLkQy7254Li/YYpmGdvpgyAG+FgRWheSxkSD3t/EHQgfYNZSAYJLtI&#10;16dRpRMtJoQqPx95hYLoCGOQwgQs7geO8RFK0xhP4Pn94AmRbtbKT2DJlbZ/I/DdKWU2xJ8UGOqO&#10;Emx1fUhNTdLAPCblxrcTB/62neA3L3x1DQAA//8DAFBLAwQUAAYACAAAACEAxkun/N0AAAAKAQAA&#10;DwAAAGRycy9kb3ducmV2LnhtbEyPy07DMBBF90j8gzVI7KiTVCpWiFPxUFdsIOWxncZDkhKPI9tt&#10;w99jxAKWM3N059xqPdtRHMmHwbGGfJGBIG6dGbjT8LLdXCkQISIbHB2Thi8KsK7PzyosjTvxMx2b&#10;2IkUwqFEDX2MUyllaHuyGBZuIk63D+ctxjT6ThqPpxRuR1lk2UpaHDh96HGi+57az+ZgNbhizJon&#10;tfdv+/D4+rDBd3WHS60vL+bbGxCR5vgHw49+Uoc6Oe3cgU0Qo4ZCqdQlalgtcxAJ+F3sEplf5yDr&#10;Sv6vUH8DAAD//wMAUEsBAi0AFAAGAAgAAAAhALaDOJL+AAAA4QEAABMAAAAAAAAAAAAAAAAAAAAA&#10;AFtDb250ZW50X1R5cGVzXS54bWxQSwECLQAUAAYACAAAACEAOP0h/9YAAACUAQAACwAAAAAAAAAA&#10;AAAAAAAvAQAAX3JlbHMvLnJlbHNQSwECLQAUAAYACAAAACEA4otXHAACAAApBAAADgAAAAAAAAAA&#10;AAAAAAAuAgAAZHJzL2Uyb0RvYy54bWxQSwECLQAUAAYACAAAACEAxkun/N0AAAAKAQAADwAAAAAA&#10;AAAAAAAAAABaBAAAZHJzL2Rvd25yZXYueG1sUEsFBgAAAAAEAAQA8wAAAGQFAAAAAA==&#10;" strokecolor="white" strokeweight="2pt">
                <v:shadow on="t" color="black" opacity="24903f" origin=",.5" offset="0,.55556mm"/>
              </v:line>
            </w:pict>
          </mc:Fallback>
        </mc:AlternateContent>
      </w:r>
      <w:r w:rsidR="00A63622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C7FF465" wp14:editId="61EB7A87">
            <wp:extent cx="2617200" cy="1742400"/>
            <wp:effectExtent l="0" t="0" r="0" b="10795"/>
            <wp:docPr id="80" name="Рисунок 26" descr="Macintosh HD:Users:artemiIkuznecov:Desktop:Фотография 15.05.2017 в 14.21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artemiIkuznecov:Desktop:Фотография 15.05.2017 в 14.21 #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622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006BDED" wp14:editId="4DB1268E">
            <wp:extent cx="2616401" cy="1742400"/>
            <wp:effectExtent l="0" t="0" r="0" b="10795"/>
            <wp:docPr id="81" name="Рисунок 25" descr="Macintosh HD:Users:artemiIkuznecov:Desktop:Сюва. Фотки: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rtemiIkuznecov:Desktop:Сюва. Фотки:男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7BF5" w14:textId="77777777" w:rsidR="006A32A4" w:rsidRPr="007B2C49" w:rsidRDefault="006A32A4" w:rsidP="00FA66E6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438499D1" w14:textId="1A9CDFDE" w:rsidR="00FA66E6" w:rsidRPr="007B2C49" w:rsidRDefault="003919BF" w:rsidP="007165A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Если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сравнить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7165AC" w:rsidRPr="007B2C49">
        <w:rPr>
          <w:rFonts w:eastAsia="MS Mincho"/>
          <w:sz w:val="28"/>
          <w:szCs w:val="28"/>
          <w:lang w:eastAsia="ja-JP"/>
        </w:rPr>
        <w:t>инициальную</w:t>
      </w:r>
      <w:r w:rsidR="007165AC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7165AC" w:rsidRPr="007B2C49">
        <w:rPr>
          <w:rFonts w:eastAsia="MS Mincho"/>
          <w:sz w:val="28"/>
          <w:szCs w:val="28"/>
          <w:lang w:eastAsia="ja-JP"/>
        </w:rPr>
        <w:t>конфигурацию</w:t>
      </w:r>
      <w:r w:rsidR="007165AC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7165AC" w:rsidRPr="007B2C49">
        <w:rPr>
          <w:rFonts w:eastAsia="MS Mincho"/>
          <w:sz w:val="28"/>
          <w:szCs w:val="28"/>
          <w:lang w:eastAsia="ja-JP"/>
        </w:rPr>
        <w:t>в</w:t>
      </w:r>
      <w:r w:rsidR="007165AC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7165AC" w:rsidRPr="007B2C49">
        <w:rPr>
          <w:rFonts w:eastAsia="MS Mincho"/>
          <w:sz w:val="28"/>
          <w:szCs w:val="28"/>
          <w:lang w:eastAsia="ja-JP"/>
        </w:rPr>
        <w:t>выражении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FA66E6" w:rsidRPr="009A0F15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>父</w:t>
      </w:r>
      <w:r w:rsidR="00FA66E6" w:rsidRPr="009A0F15">
        <w:rPr>
          <w:rFonts w:eastAsia="MS Mincho"/>
          <w:sz w:val="28"/>
          <w:szCs w:val="28"/>
          <w:lang w:val="en-US" w:eastAsia="ja-JP"/>
        </w:rPr>
        <w:t>/</w:t>
      </w:r>
      <w:r w:rsidR="0009360C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тити</w:t>
      </w:r>
      <w:proofErr w:type="spellEnd"/>
      <w:r w:rsidR="0009360C">
        <w:rPr>
          <w:rFonts w:eastAsia="MS Mincho"/>
          <w:sz w:val="28"/>
          <w:szCs w:val="28"/>
          <w:lang w:val="en-US" w:eastAsia="ja-JP"/>
        </w:rPr>
        <w:t>)</w:t>
      </w:r>
      <w:r w:rsidR="00E1417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E14178">
        <w:rPr>
          <w:rFonts w:eastAsia="MS Mincho"/>
          <w:sz w:val="28"/>
          <w:szCs w:val="28"/>
          <w:lang w:eastAsia="ja-JP"/>
        </w:rPr>
        <w:t>с</w:t>
      </w:r>
      <w:r w:rsidR="00E1417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E14178">
        <w:rPr>
          <w:rFonts w:eastAsia="MS Mincho"/>
          <w:sz w:val="28"/>
          <w:szCs w:val="28"/>
          <w:lang w:eastAsia="ja-JP"/>
        </w:rPr>
        <w:t>инвариантом</w:t>
      </w:r>
      <w:r w:rsidR="00E14178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="00E14178">
        <w:rPr>
          <w:rFonts w:eastAsia="MS Mincho" w:hint="eastAsia"/>
          <w:sz w:val="28"/>
          <w:szCs w:val="28"/>
          <w:lang w:eastAsia="ja-JP"/>
        </w:rPr>
        <w:t>ヒ</w:t>
      </w:r>
      <w:r w:rsidR="00E14178" w:rsidRPr="009A0F15">
        <w:rPr>
          <w:rFonts w:eastAsia="MS Mincho"/>
          <w:sz w:val="28"/>
          <w:szCs w:val="28"/>
          <w:lang w:val="en-US" w:eastAsia="ja-JP"/>
        </w:rPr>
        <w:t>]</w:t>
      </w:r>
      <w:r w:rsidR="0009360C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09360C">
        <w:rPr>
          <w:rFonts w:eastAsia="MS Mincho"/>
          <w:sz w:val="28"/>
          <w:szCs w:val="28"/>
          <w:lang w:val="en-US" w:eastAsia="ja-JP"/>
        </w:rPr>
        <w:t>хи</w:t>
      </w:r>
      <w:proofErr w:type="spellEnd"/>
      <w:r w:rsidR="0009360C">
        <w:rPr>
          <w:rFonts w:eastAsia="MS Mincho"/>
          <w:sz w:val="28"/>
          <w:szCs w:val="28"/>
          <w:lang w:val="en-US" w:eastAsia="ja-JP"/>
        </w:rPr>
        <w:t>)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можно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заметить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что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первом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случае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помимо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указательного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паль</w:t>
      </w:r>
      <w:r w:rsidR="00342877" w:rsidRPr="007B2C49">
        <w:rPr>
          <w:rFonts w:eastAsia="MS Mincho"/>
          <w:sz w:val="28"/>
          <w:szCs w:val="28"/>
          <w:lang w:eastAsia="ja-JP"/>
        </w:rPr>
        <w:t>ца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342877" w:rsidRPr="007B2C49">
        <w:rPr>
          <w:rFonts w:eastAsia="MS Mincho"/>
          <w:sz w:val="28"/>
          <w:szCs w:val="28"/>
          <w:lang w:eastAsia="ja-JP"/>
        </w:rPr>
        <w:t>используется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42877" w:rsidRPr="007B2C49">
        <w:rPr>
          <w:rFonts w:eastAsia="MS Mincho"/>
          <w:sz w:val="28"/>
          <w:szCs w:val="28"/>
          <w:lang w:eastAsia="ja-JP"/>
        </w:rPr>
        <w:t>также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42877" w:rsidRPr="007B2C49">
        <w:rPr>
          <w:rFonts w:eastAsia="MS Mincho"/>
          <w:sz w:val="28"/>
          <w:szCs w:val="28"/>
          <w:lang w:eastAsia="ja-JP"/>
        </w:rPr>
        <w:t>большой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342877" w:rsidRPr="007B2C49">
        <w:rPr>
          <w:rFonts w:eastAsia="MS Mincho"/>
          <w:sz w:val="28"/>
          <w:szCs w:val="28"/>
          <w:lang w:eastAsia="ja-JP"/>
        </w:rPr>
        <w:t>являющийся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42877" w:rsidRPr="007B2C49">
        <w:rPr>
          <w:rFonts w:eastAsia="MS Mincho"/>
          <w:sz w:val="28"/>
          <w:szCs w:val="28"/>
          <w:lang w:eastAsia="ja-JP"/>
        </w:rPr>
        <w:t>параметром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42877" w:rsidRPr="007B2C49">
        <w:rPr>
          <w:rFonts w:eastAsia="MS Mincho"/>
          <w:sz w:val="28"/>
          <w:szCs w:val="28"/>
          <w:lang w:eastAsia="ja-JP"/>
        </w:rPr>
        <w:t>второй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42877" w:rsidRPr="007B2C49">
        <w:rPr>
          <w:rFonts w:eastAsia="MS Mincho"/>
          <w:sz w:val="28"/>
          <w:szCs w:val="28"/>
          <w:lang w:eastAsia="ja-JP"/>
        </w:rPr>
        <w:t>основы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 /</w:t>
      </w:r>
      <w:r w:rsidR="00342877" w:rsidRPr="007B2C49">
        <w:rPr>
          <w:rFonts w:eastAsia="MS Mincho"/>
          <w:sz w:val="28"/>
          <w:szCs w:val="28"/>
          <w:lang w:eastAsia="ja-JP"/>
        </w:rPr>
        <w:t>男</w:t>
      </w:r>
      <w:r w:rsidR="00342877" w:rsidRPr="009A0F15">
        <w:rPr>
          <w:rFonts w:eastAsia="MS Mincho"/>
          <w:sz w:val="28"/>
          <w:szCs w:val="28"/>
          <w:lang w:val="en-US" w:eastAsia="ja-JP"/>
        </w:rPr>
        <w:t>/</w:t>
      </w:r>
      <w:r w:rsidR="0009360C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09360C">
        <w:rPr>
          <w:rFonts w:eastAsia="MS Mincho"/>
          <w:sz w:val="28"/>
          <w:szCs w:val="28"/>
          <w:lang w:val="en-US" w:eastAsia="ja-JP"/>
        </w:rPr>
        <w:t>отоко</w:t>
      </w:r>
      <w:proofErr w:type="spellEnd"/>
      <w:r w:rsidR="0009360C">
        <w:rPr>
          <w:rFonts w:eastAsia="MS Mincho"/>
          <w:sz w:val="28"/>
          <w:szCs w:val="28"/>
          <w:lang w:val="en-US" w:eastAsia="ja-JP"/>
        </w:rPr>
        <w:t>)</w:t>
      </w:r>
      <w:r w:rsidR="00342877"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="00342877" w:rsidRPr="007B2C49">
        <w:rPr>
          <w:rFonts w:eastAsia="MS Mincho"/>
          <w:sz w:val="28"/>
          <w:szCs w:val="28"/>
          <w:lang w:eastAsia="ja-JP"/>
        </w:rPr>
        <w:t>Таким обр</w:t>
      </w:r>
      <w:r w:rsidR="007165AC" w:rsidRPr="007B2C49">
        <w:rPr>
          <w:rFonts w:eastAsia="MS Mincho"/>
          <w:sz w:val="28"/>
          <w:szCs w:val="28"/>
          <w:lang w:eastAsia="ja-JP"/>
        </w:rPr>
        <w:t>азом, конфигурация второго жеста</w:t>
      </w:r>
      <w:r w:rsidR="00342877" w:rsidRPr="007B2C49">
        <w:rPr>
          <w:rFonts w:eastAsia="MS Mincho"/>
          <w:sz w:val="28"/>
          <w:szCs w:val="28"/>
          <w:lang w:eastAsia="ja-JP"/>
        </w:rPr>
        <w:t xml:space="preserve"> (</w:t>
      </w:r>
      <w:r w:rsidR="007165AC" w:rsidRPr="007B2C49">
        <w:rPr>
          <w:rFonts w:eastAsia="MS Mincho"/>
          <w:sz w:val="28"/>
          <w:szCs w:val="28"/>
          <w:lang w:eastAsia="ja-JP"/>
        </w:rPr>
        <w:t xml:space="preserve">основы при </w:t>
      </w:r>
      <w:proofErr w:type="spellStart"/>
      <w:r w:rsidR="007165AC" w:rsidRPr="007B2C49">
        <w:rPr>
          <w:rFonts w:eastAsia="MS Mincho"/>
          <w:sz w:val="28"/>
          <w:szCs w:val="28"/>
          <w:lang w:eastAsia="ja-JP"/>
        </w:rPr>
        <w:t>основосложении</w:t>
      </w:r>
      <w:proofErr w:type="spellEnd"/>
      <w:r w:rsidR="00342877" w:rsidRPr="007B2C49">
        <w:rPr>
          <w:rFonts w:eastAsia="MS Mincho"/>
          <w:sz w:val="28"/>
          <w:szCs w:val="28"/>
          <w:lang w:eastAsia="ja-JP"/>
        </w:rPr>
        <w:t>) влияет на конфигурацию предшествующей. Подобного рода ассимиляция наблюдается не только в конфиг</w:t>
      </w:r>
      <w:r w:rsidR="007165AC" w:rsidRPr="007B2C49">
        <w:rPr>
          <w:rFonts w:eastAsia="MS Mincho"/>
          <w:sz w:val="28"/>
          <w:szCs w:val="28"/>
          <w:lang w:eastAsia="ja-JP"/>
        </w:rPr>
        <w:t>урации, но и других параметрах.</w:t>
      </w:r>
    </w:p>
    <w:p w14:paraId="31FD09D7" w14:textId="1F923AA1" w:rsidR="005E0459" w:rsidRDefault="007165AC" w:rsidP="00CB6BC2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 ЯЖЯ есть множество жестов, представляющих собой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основосложение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, например: /</w:t>
      </w:r>
      <w:r w:rsidRPr="007B2C49">
        <w:rPr>
          <w:rFonts w:eastAsia="MS Mincho"/>
          <w:sz w:val="28"/>
          <w:szCs w:val="28"/>
          <w:lang w:eastAsia="ja-JP"/>
        </w:rPr>
        <w:t>よろしくお願いします</w:t>
      </w:r>
      <w:r w:rsidRPr="007B2C49">
        <w:rPr>
          <w:rFonts w:eastAsia="MS Mincho"/>
          <w:sz w:val="28"/>
          <w:szCs w:val="28"/>
          <w:lang w:eastAsia="ja-JP"/>
        </w:rPr>
        <w:t>/ = /</w:t>
      </w:r>
      <w:r w:rsidRPr="007B2C49">
        <w:rPr>
          <w:rFonts w:eastAsia="MS Mincho"/>
          <w:sz w:val="28"/>
          <w:szCs w:val="28"/>
          <w:lang w:eastAsia="ja-JP"/>
        </w:rPr>
        <w:t>よい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1B46E1">
        <w:rPr>
          <w:rFonts w:eastAsia="MS Mincho"/>
          <w:sz w:val="28"/>
          <w:szCs w:val="28"/>
          <w:lang w:eastAsia="ja-JP"/>
        </w:rPr>
        <w:t>ёй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хороший) + /</w:t>
      </w:r>
      <w:r w:rsidR="001A2259" w:rsidRPr="007B2C49">
        <w:rPr>
          <w:rFonts w:eastAsia="MS Mincho"/>
          <w:sz w:val="28"/>
          <w:szCs w:val="28"/>
          <w:lang w:eastAsia="ja-JP"/>
        </w:rPr>
        <w:t>お願い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="001A2259" w:rsidRPr="007B2C49">
        <w:rPr>
          <w:rFonts w:eastAsia="MS Mincho"/>
          <w:sz w:val="28"/>
          <w:szCs w:val="28"/>
          <w:lang w:eastAsia="ja-JP"/>
        </w:rPr>
        <w:t xml:space="preserve"> (</w:t>
      </w:r>
      <w:r w:rsidR="0009360C">
        <w:rPr>
          <w:rFonts w:eastAsia="MS Mincho"/>
          <w:sz w:val="28"/>
          <w:szCs w:val="28"/>
          <w:lang w:eastAsia="ja-JP"/>
        </w:rPr>
        <w:t>о-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нэ</w:t>
      </w:r>
      <w:r w:rsidR="001B46E1">
        <w:rPr>
          <w:rFonts w:eastAsia="MS Mincho"/>
          <w:sz w:val="28"/>
          <w:szCs w:val="28"/>
          <w:lang w:eastAsia="ja-JP"/>
        </w:rPr>
        <w:t>гаи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, </w:t>
      </w:r>
      <w:r w:rsidR="001A2259" w:rsidRPr="007B2C49">
        <w:rPr>
          <w:rFonts w:eastAsia="MS Mincho"/>
          <w:sz w:val="28"/>
          <w:szCs w:val="28"/>
          <w:lang w:eastAsia="ja-JP"/>
        </w:rPr>
        <w:t xml:space="preserve">просьба); </w:t>
      </w:r>
      <w:r w:rsidR="001A2259" w:rsidRPr="007B2C49">
        <w:rPr>
          <w:rFonts w:eastAsia="MS Mincho"/>
          <w:sz w:val="28"/>
          <w:szCs w:val="28"/>
          <w:lang w:val="en-US" w:eastAsia="ja-JP"/>
        </w:rPr>
        <w:t>ろう学校</w:t>
      </w:r>
      <w:r w:rsidR="001A2259"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ро:гакко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:, </w:t>
      </w:r>
      <w:r w:rsidR="001A2259" w:rsidRPr="007B2C49">
        <w:rPr>
          <w:rFonts w:eastAsia="MS Mincho"/>
          <w:sz w:val="28"/>
          <w:szCs w:val="28"/>
          <w:lang w:eastAsia="ja-JP"/>
        </w:rPr>
        <w:t>школа для глухих)</w:t>
      </w:r>
      <w:r w:rsidR="00E14178">
        <w:rPr>
          <w:rFonts w:eastAsia="MS Mincho"/>
          <w:sz w:val="28"/>
          <w:szCs w:val="28"/>
          <w:lang w:eastAsia="ja-JP"/>
        </w:rPr>
        <w:t xml:space="preserve"> </w:t>
      </w:r>
      <w:r w:rsidR="001A2259" w:rsidRPr="007B2C49">
        <w:rPr>
          <w:rFonts w:eastAsia="MS Mincho"/>
          <w:sz w:val="28"/>
          <w:szCs w:val="28"/>
          <w:lang w:eastAsia="ja-JP"/>
        </w:rPr>
        <w:t>= /</w:t>
      </w:r>
      <w:r w:rsidR="001A2259" w:rsidRPr="007B2C49">
        <w:rPr>
          <w:rFonts w:eastAsia="MS Mincho"/>
          <w:sz w:val="28"/>
          <w:szCs w:val="28"/>
          <w:lang w:val="en-US" w:eastAsia="ja-JP"/>
        </w:rPr>
        <w:t>ろう</w:t>
      </w:r>
      <w:r w:rsidR="001A2259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ро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:, </w:t>
      </w:r>
      <w:r w:rsidR="001A2259" w:rsidRPr="007B2C49">
        <w:rPr>
          <w:rFonts w:eastAsia="MS Mincho"/>
          <w:sz w:val="28"/>
          <w:szCs w:val="28"/>
          <w:lang w:eastAsia="ja-JP"/>
        </w:rPr>
        <w:t>глухой) + /</w:t>
      </w:r>
      <w:r w:rsidR="001A2259" w:rsidRPr="007B2C49">
        <w:rPr>
          <w:rFonts w:eastAsia="MS Mincho"/>
          <w:sz w:val="28"/>
          <w:szCs w:val="28"/>
          <w:lang w:val="en-US" w:eastAsia="ja-JP"/>
        </w:rPr>
        <w:t>学校</w:t>
      </w:r>
      <w:r w:rsidR="001A2259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гакко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:, </w:t>
      </w:r>
      <w:r w:rsidR="001A2259" w:rsidRPr="007B2C49">
        <w:rPr>
          <w:rFonts w:eastAsia="MS Mincho"/>
          <w:sz w:val="28"/>
          <w:szCs w:val="28"/>
          <w:lang w:eastAsia="ja-JP"/>
        </w:rPr>
        <w:t>школа); /</w:t>
      </w:r>
      <w:r w:rsidR="001A2259" w:rsidRPr="007B2C49">
        <w:rPr>
          <w:rFonts w:eastAsia="MS Mincho"/>
          <w:sz w:val="28"/>
          <w:szCs w:val="28"/>
          <w:lang w:eastAsia="ja-JP"/>
        </w:rPr>
        <w:t>初心者</w:t>
      </w:r>
      <w:r w:rsidR="001A2259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сёсинся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, </w:t>
      </w:r>
      <w:r w:rsidR="001A2259" w:rsidRPr="007B2C49">
        <w:rPr>
          <w:rFonts w:eastAsia="MS Mincho"/>
          <w:sz w:val="28"/>
          <w:szCs w:val="28"/>
          <w:lang w:eastAsia="ja-JP"/>
        </w:rPr>
        <w:t>новичок) = /</w:t>
      </w:r>
      <w:r w:rsidR="001A2259" w:rsidRPr="007B2C49">
        <w:rPr>
          <w:rFonts w:eastAsia="MS Mincho"/>
          <w:sz w:val="28"/>
          <w:szCs w:val="28"/>
          <w:lang w:eastAsia="ja-JP"/>
        </w:rPr>
        <w:t>初めて</w:t>
      </w:r>
      <w:r w:rsidR="001A2259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хадзимэтэ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, </w:t>
      </w:r>
      <w:r w:rsidR="001A2259" w:rsidRPr="007B2C49">
        <w:rPr>
          <w:rFonts w:eastAsia="MS Mincho"/>
          <w:sz w:val="28"/>
          <w:szCs w:val="28"/>
          <w:lang w:eastAsia="ja-JP"/>
        </w:rPr>
        <w:t>впервые) + /</w:t>
      </w:r>
      <w:r w:rsidR="001A2259" w:rsidRPr="007B2C49">
        <w:rPr>
          <w:rFonts w:eastAsia="MS Mincho"/>
          <w:sz w:val="28"/>
          <w:szCs w:val="28"/>
          <w:lang w:eastAsia="ja-JP"/>
        </w:rPr>
        <w:t>人</w:t>
      </w:r>
      <w:r w:rsidR="001A2259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09360C">
        <w:rPr>
          <w:rFonts w:eastAsia="MS Mincho"/>
          <w:sz w:val="28"/>
          <w:szCs w:val="28"/>
          <w:lang w:eastAsia="ja-JP"/>
        </w:rPr>
        <w:t>хито</w:t>
      </w:r>
      <w:proofErr w:type="spellEnd"/>
      <w:r w:rsidR="0009360C">
        <w:rPr>
          <w:rFonts w:eastAsia="MS Mincho"/>
          <w:sz w:val="28"/>
          <w:szCs w:val="28"/>
          <w:lang w:eastAsia="ja-JP"/>
        </w:rPr>
        <w:t xml:space="preserve">, </w:t>
      </w:r>
      <w:r w:rsidR="001A2259" w:rsidRPr="007B2C49">
        <w:rPr>
          <w:rFonts w:eastAsia="MS Mincho"/>
          <w:sz w:val="28"/>
          <w:szCs w:val="28"/>
          <w:lang w:eastAsia="ja-JP"/>
        </w:rPr>
        <w:t xml:space="preserve">человек) и </w:t>
      </w:r>
      <w:proofErr w:type="spellStart"/>
      <w:r w:rsidR="001A2259" w:rsidRPr="007B2C49">
        <w:rPr>
          <w:rFonts w:eastAsia="MS Mincho"/>
          <w:sz w:val="28"/>
          <w:szCs w:val="28"/>
          <w:lang w:eastAsia="ja-JP"/>
        </w:rPr>
        <w:t>т.д</w:t>
      </w:r>
      <w:proofErr w:type="spellEnd"/>
      <w:r w:rsidR="00CB6BC2" w:rsidRPr="007B2C49">
        <w:rPr>
          <w:rStyle w:val="ab"/>
          <w:rFonts w:eastAsia="MS Mincho"/>
          <w:sz w:val="28"/>
          <w:szCs w:val="28"/>
          <w:lang w:eastAsia="ja-JP"/>
        </w:rPr>
        <w:footnoteReference w:id="25"/>
      </w:r>
      <w:r w:rsidR="001A2259" w:rsidRPr="007B2C49">
        <w:rPr>
          <w:rFonts w:eastAsia="MS Mincho"/>
          <w:sz w:val="28"/>
          <w:szCs w:val="28"/>
          <w:lang w:eastAsia="ja-JP"/>
        </w:rPr>
        <w:t xml:space="preserve">. При </w:t>
      </w:r>
      <w:proofErr w:type="spellStart"/>
      <w:r w:rsidR="001A2259" w:rsidRPr="007B2C49">
        <w:rPr>
          <w:rFonts w:eastAsia="MS Mincho"/>
          <w:sz w:val="28"/>
          <w:szCs w:val="28"/>
          <w:lang w:eastAsia="ja-JP"/>
        </w:rPr>
        <w:t>основосложении</w:t>
      </w:r>
      <w:proofErr w:type="spellEnd"/>
      <w:r w:rsidR="001A2259" w:rsidRPr="007B2C49">
        <w:rPr>
          <w:rFonts w:eastAsia="MS Mincho"/>
          <w:sz w:val="28"/>
          <w:szCs w:val="28"/>
          <w:lang w:eastAsia="ja-JP"/>
        </w:rPr>
        <w:t>, в отличие от рассмотренных выше «выражений», не допускаются паузы между компонентами</w:t>
      </w:r>
      <w:r w:rsidR="000E1BCB" w:rsidRPr="007B2C49">
        <w:rPr>
          <w:rStyle w:val="ab"/>
          <w:rFonts w:eastAsia="MS Mincho"/>
          <w:sz w:val="28"/>
          <w:szCs w:val="28"/>
          <w:lang w:eastAsia="ja-JP"/>
        </w:rPr>
        <w:footnoteReference w:id="26"/>
      </w:r>
      <w:r w:rsidR="000E1BCB" w:rsidRPr="007B2C49">
        <w:rPr>
          <w:rFonts w:eastAsia="MS Mincho"/>
          <w:sz w:val="28"/>
          <w:szCs w:val="28"/>
          <w:lang w:eastAsia="ja-JP"/>
        </w:rPr>
        <w:t xml:space="preserve">. </w:t>
      </w:r>
      <w:r w:rsidR="001A2259" w:rsidRPr="007B2C49">
        <w:rPr>
          <w:rFonts w:eastAsia="MS Mincho"/>
          <w:sz w:val="28"/>
          <w:szCs w:val="28"/>
          <w:lang w:eastAsia="ja-JP"/>
        </w:rPr>
        <w:t>Это связано с явлениями эпентезы и утраты фиксации. Рассмотрим в качестве примера жест /</w:t>
      </w:r>
      <w:r w:rsidR="001A2259" w:rsidRPr="007B2C49">
        <w:rPr>
          <w:rFonts w:eastAsia="MS Mincho"/>
          <w:sz w:val="28"/>
          <w:szCs w:val="28"/>
          <w:lang w:eastAsia="ja-JP"/>
        </w:rPr>
        <w:t>よろしくお願いします</w:t>
      </w:r>
      <w:r w:rsidR="001A2259" w:rsidRPr="007B2C49">
        <w:rPr>
          <w:rFonts w:eastAsia="MS Mincho"/>
          <w:sz w:val="28"/>
          <w:szCs w:val="28"/>
          <w:lang w:eastAsia="ja-JP"/>
        </w:rPr>
        <w:t>/</w:t>
      </w:r>
      <w:r w:rsidR="00A31E9B" w:rsidRPr="007B2C49">
        <w:rPr>
          <w:rFonts w:eastAsia="MS Mincho"/>
          <w:sz w:val="28"/>
          <w:szCs w:val="28"/>
          <w:lang w:eastAsia="ja-JP"/>
        </w:rPr>
        <w:t xml:space="preserve">: </w:t>
      </w:r>
    </w:p>
    <w:p w14:paraId="772AA4D6" w14:textId="77777777" w:rsidR="00D00E34" w:rsidRPr="007B2C49" w:rsidRDefault="00D00E34" w:rsidP="00CB6BC2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55E44A23" w14:textId="41FF1C83" w:rsidR="005E0459" w:rsidRPr="007B2C49" w:rsidRDefault="00E14178" w:rsidP="00885E57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>/</w:t>
      </w:r>
      <w:r w:rsidR="00A31E9B" w:rsidRPr="007B2C49">
        <w:rPr>
          <w:rFonts w:eastAsia="MS Mincho"/>
          <w:sz w:val="28"/>
          <w:szCs w:val="28"/>
          <w:lang w:eastAsia="ja-JP"/>
        </w:rPr>
        <w:t>よろしくお願いします</w:t>
      </w:r>
      <w:r>
        <w:rPr>
          <w:rFonts w:eastAsia="MS Mincho"/>
          <w:sz w:val="28"/>
          <w:szCs w:val="28"/>
          <w:lang w:val="en-US" w:eastAsia="ja-JP"/>
        </w:rPr>
        <w:t>/</w:t>
      </w:r>
      <w:r w:rsidR="005E0459" w:rsidRPr="007B2C49">
        <w:rPr>
          <w:rFonts w:eastAsia="MS Mincho"/>
          <w:sz w:val="28"/>
          <w:szCs w:val="28"/>
          <w:lang w:val="en-US" w:eastAsia="ja-JP"/>
        </w:rPr>
        <w:t xml:space="preserve"> </w:t>
      </w:r>
      <w:r w:rsidR="00885E57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ёросику-онэгай-симасу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 xml:space="preserve">, 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приятно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познакомиться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>)</w:t>
      </w:r>
    </w:p>
    <w:p w14:paraId="79A52199" w14:textId="69979DE7" w:rsidR="00A31E9B" w:rsidRPr="007B2C49" w:rsidRDefault="005E0459" w:rsidP="005E045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　　</w: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314A030" wp14:editId="48241A1B">
            <wp:extent cx="2616401" cy="1742400"/>
            <wp:effectExtent l="0" t="0" r="0" b="10795"/>
            <wp:docPr id="103" name="Рисунок 27" descr="Macintosh HD:Users:artemiIkuznecov:Desktop:Сюва. Фотки:よ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artemiIkuznecov:Desktop:Сюва. Фотки:よい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4B4C6E4" wp14:editId="243213F7">
            <wp:extent cx="2616401" cy="1742400"/>
            <wp:effectExtent l="0" t="0" r="0" b="10795"/>
            <wp:docPr id="104" name="Рисунок 28" descr="Macintosh HD:Users:artemiIkuznecov:Desktop:Сюва. Фотки:お願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artemiIkuznecov:Desktop:Сюва. Фотки:お願い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B758" w14:textId="3E0A27A8" w:rsidR="000E1BCB" w:rsidRDefault="00A31E9B" w:rsidP="00B540B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Если проанализировать этот жест в терминах системы </w:t>
      </w:r>
      <w:r w:rsidRPr="007B2C49">
        <w:rPr>
          <w:rFonts w:eastAsia="MS Mincho"/>
          <w:sz w:val="28"/>
          <w:szCs w:val="28"/>
          <w:lang w:val="en-US" w:eastAsia="ja-JP"/>
        </w:rPr>
        <w:t>MH</w:t>
      </w:r>
      <w:r w:rsidRPr="007B2C49">
        <w:rPr>
          <w:rFonts w:eastAsia="MS Mincho"/>
          <w:sz w:val="28"/>
          <w:szCs w:val="28"/>
          <w:lang w:eastAsia="ja-JP"/>
        </w:rPr>
        <w:t>, то окажется, что между двумя основами возникла эпентеза в виде движе</w:t>
      </w:r>
      <w:r w:rsidR="00E14178">
        <w:rPr>
          <w:rFonts w:eastAsia="MS Mincho"/>
          <w:sz w:val="28"/>
          <w:szCs w:val="28"/>
          <w:lang w:eastAsia="ja-JP"/>
        </w:rPr>
        <w:t>ния.  В свою очередь, в основе [</w:t>
      </w:r>
      <w:r w:rsidRPr="007B2C49">
        <w:rPr>
          <w:rFonts w:eastAsia="MS Mincho"/>
          <w:sz w:val="28"/>
          <w:szCs w:val="28"/>
          <w:lang w:val="en-US" w:eastAsia="ja-JP"/>
        </w:rPr>
        <w:t>よい</w:t>
      </w:r>
      <w:r w:rsidR="006E5B39" w:rsidRPr="007B2C49">
        <w:rPr>
          <w:rFonts w:eastAsia="MS Mincho"/>
          <w:sz w:val="28"/>
          <w:szCs w:val="28"/>
          <w:lang w:eastAsia="ja-JP"/>
        </w:rPr>
        <w:t>(</w:t>
      </w:r>
      <w:r w:rsidR="006E5B39" w:rsidRPr="007B2C49">
        <w:rPr>
          <w:rFonts w:eastAsia="MS Mincho"/>
          <w:sz w:val="28"/>
          <w:szCs w:val="28"/>
          <w:lang w:val="en-US" w:eastAsia="ja-JP"/>
        </w:rPr>
        <w:t>HMH</w:t>
      </w:r>
      <w:r w:rsidR="006E5B39"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>]</w:t>
      </w:r>
      <w:r w:rsidR="006E5B39" w:rsidRPr="007B2C49">
        <w:rPr>
          <w:rFonts w:eastAsia="MS Mincho"/>
          <w:sz w:val="28"/>
          <w:szCs w:val="28"/>
          <w:lang w:eastAsia="ja-JP"/>
        </w:rPr>
        <w:t xml:space="preserve"> произошла утрата последней фиксации, при этом она заменилась на</w:t>
      </w:r>
      <w:r w:rsidR="00BF774E" w:rsidRPr="007B2C49">
        <w:rPr>
          <w:rFonts w:eastAsia="MS Mincho"/>
          <w:sz w:val="28"/>
          <w:szCs w:val="28"/>
          <w:lang w:eastAsia="ja-JP"/>
        </w:rPr>
        <w:t xml:space="preserve"> </w:t>
      </w:r>
      <w:r w:rsidR="006E5B39" w:rsidRPr="007B2C49">
        <w:rPr>
          <w:rFonts w:eastAsia="MS Mincho"/>
          <w:sz w:val="28"/>
          <w:szCs w:val="28"/>
          <w:lang w:eastAsia="ja-JP"/>
        </w:rPr>
        <w:t xml:space="preserve">редуцированное </w:t>
      </w:r>
      <w:r w:rsidR="00E14178">
        <w:rPr>
          <w:rFonts w:eastAsia="MS Mincho"/>
          <w:sz w:val="28"/>
          <w:szCs w:val="28"/>
          <w:lang w:eastAsia="ja-JP"/>
        </w:rPr>
        <w:t>[</w:t>
      </w:r>
      <w:r w:rsidR="006E5B39" w:rsidRPr="007B2C49">
        <w:rPr>
          <w:rFonts w:eastAsia="MS Mincho"/>
          <w:sz w:val="28"/>
          <w:szCs w:val="28"/>
          <w:lang w:val="en-US" w:eastAsia="ja-JP"/>
        </w:rPr>
        <w:t>X</w:t>
      </w:r>
      <w:r w:rsidR="00E14178" w:rsidRPr="009A0F15">
        <w:rPr>
          <w:rFonts w:eastAsia="MS Mincho"/>
          <w:sz w:val="28"/>
          <w:szCs w:val="28"/>
          <w:lang w:eastAsia="ja-JP"/>
        </w:rPr>
        <w:t>]</w:t>
      </w:r>
      <w:r w:rsidR="006E5B39" w:rsidRPr="007B2C49">
        <w:rPr>
          <w:rFonts w:eastAsia="MS Mincho"/>
          <w:sz w:val="28"/>
          <w:szCs w:val="28"/>
          <w:lang w:eastAsia="ja-JP"/>
        </w:rPr>
        <w:t>, которое в беглой речи часто просто опускается или сливается с движением. В итоге получается жест /</w:t>
      </w:r>
      <w:r w:rsidR="006E5B39" w:rsidRPr="007B2C49">
        <w:rPr>
          <w:rFonts w:eastAsia="MS Mincho"/>
          <w:sz w:val="28"/>
          <w:szCs w:val="28"/>
          <w:lang w:eastAsia="ja-JP"/>
        </w:rPr>
        <w:t>よろしくお願いします</w:t>
      </w:r>
      <w:r w:rsidR="006E5B39" w:rsidRPr="007B2C49">
        <w:rPr>
          <w:rFonts w:eastAsia="MS Mincho"/>
          <w:sz w:val="28"/>
          <w:szCs w:val="28"/>
          <w:lang w:eastAsia="ja-JP"/>
        </w:rPr>
        <w:t xml:space="preserve">/, имеющий структуру </w:t>
      </w:r>
      <w:r w:rsidR="00E14178">
        <w:rPr>
          <w:rFonts w:eastAsia="MS Mincho"/>
          <w:sz w:val="28"/>
          <w:szCs w:val="28"/>
          <w:lang w:eastAsia="ja-JP"/>
        </w:rPr>
        <w:t>[</w:t>
      </w:r>
      <w:r w:rsidR="006E5B39" w:rsidRPr="007B2C49">
        <w:rPr>
          <w:rFonts w:eastAsia="MS Mincho"/>
          <w:sz w:val="28"/>
          <w:szCs w:val="28"/>
          <w:lang w:val="en-US" w:eastAsia="ja-JP"/>
        </w:rPr>
        <w:t>HMH</w:t>
      </w:r>
      <w:r w:rsidR="00E14178" w:rsidRPr="009A0F15">
        <w:rPr>
          <w:rFonts w:eastAsia="MS Mincho"/>
          <w:sz w:val="28"/>
          <w:szCs w:val="28"/>
          <w:lang w:eastAsia="ja-JP"/>
        </w:rPr>
        <w:t>]</w:t>
      </w:r>
      <w:r w:rsidR="006E5B39" w:rsidRPr="007B2C49">
        <w:rPr>
          <w:rFonts w:eastAsia="MS Mincho"/>
          <w:sz w:val="28"/>
          <w:szCs w:val="28"/>
          <w:lang w:eastAsia="ja-JP"/>
        </w:rPr>
        <w:t xml:space="preserve">: </w:t>
      </w:r>
    </w:p>
    <w:p w14:paraId="3A02AF3C" w14:textId="77777777" w:rsidR="00D00E34" w:rsidRDefault="00D00E34" w:rsidP="00B540B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40976A1" w14:textId="77777777" w:rsidR="00D00E34" w:rsidRDefault="00D00E34" w:rsidP="00B540B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F92CC5D" w14:textId="77777777" w:rsidR="00D00E34" w:rsidRPr="007B2C49" w:rsidRDefault="00D00E34" w:rsidP="00B540B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F8B23ED" w14:textId="6BE21284" w:rsidR="006E5B39" w:rsidRPr="007B2C49" w:rsidRDefault="006E5B39" w:rsidP="006E5B3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　　　　　　　　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よい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お願い</w:t>
      </w:r>
      <w:r w:rsidRPr="007B2C49">
        <w:rPr>
          <w:rFonts w:eastAsia="MS Mincho"/>
          <w:sz w:val="28"/>
          <w:szCs w:val="28"/>
          <w:lang w:eastAsia="ja-JP"/>
        </w:rPr>
        <w:t>/</w:t>
      </w:r>
    </w:p>
    <w:p w14:paraId="416AD1B8" w14:textId="017339C5" w:rsidR="006E5B39" w:rsidRPr="007B2C49" w:rsidRDefault="006E5B39" w:rsidP="006E5B3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</w:t>
      </w:r>
      <w:r w:rsidRPr="007B2C49">
        <w:rPr>
          <w:rFonts w:eastAsia="MS Mincho"/>
          <w:sz w:val="28"/>
          <w:szCs w:val="28"/>
          <w:lang w:eastAsia="ja-JP"/>
        </w:rPr>
        <w:t xml:space="preserve">              </w:t>
      </w:r>
      <w:r w:rsidR="007B2C49">
        <w:rPr>
          <w:rFonts w:eastAsia="MS Mincho"/>
          <w:sz w:val="28"/>
          <w:szCs w:val="28"/>
          <w:lang w:eastAsia="ja-JP"/>
        </w:rPr>
        <w:t xml:space="preserve">              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  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                           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41F8305D" w14:textId="7BD38C3B" w:rsidR="00342877" w:rsidRPr="007B2C49" w:rsidRDefault="006E5B39" w:rsidP="0034287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4EE3AC" wp14:editId="583B9B23">
                <wp:simplePos x="0" y="0"/>
                <wp:positionH relativeFrom="column">
                  <wp:posOffset>3314700</wp:posOffset>
                </wp:positionH>
                <wp:positionV relativeFrom="paragraph">
                  <wp:posOffset>259715</wp:posOffset>
                </wp:positionV>
                <wp:extent cx="0" cy="342900"/>
                <wp:effectExtent l="127000" t="25400" r="76200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E29DA5E" id="Прямая со стрелкой 12" o:spid="_x0000_s1026" type="#_x0000_t32" style="position:absolute;margin-left:261pt;margin-top:20.45pt;width:0;height:27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ZfDAIAADwEAAAOAAAAZHJzL2Uyb0RvYy54bWysU0uOEzEQ3SNxB8t70p2AEETpzCLDsEEQ&#10;8TmA47bTlvxT2aST3cAF5ghcgQ0LBjRn6L4RZXfSw08gIXpR3XbXe1Xvlb042xtNdgKCcrai00lJ&#10;ibDc1cpuK/rm9cW9R5SEyGzNtLOiogcR6Nny7p1F6+di5hqnawEESWyYt76iTYx+XhSBN8KwMHFe&#10;WPwpHRgWcQnbogbWIrvRxawsHxatg9qD4yIE3D0fftJl5pdS8PhCyiAi0RXF3mKOkOMmxWK5YPMt&#10;MN8ofmyD/UMXhimLRUeqcxYZeQvqFyqjOLjgZJxwZwonpeIia0A10/InNa8a5kXWguYEP9oU/h8t&#10;f75bA1E1zm5GiWUGZ9R96C/7q+5r97G/Iv277gZD/76/7D51X7rr7qb7TDAZnWt9mCPByq7huAp+&#10;DcmGvQST3iiQ7LPbh9FtsY+ED5scd+8/mD0u8yCKW5yHEJ8KZ0j6qGiIwNS2iStnLY7UwTSbzXbP&#10;QsTKCDwBUlFtUwxOq/pCaZ0XsN2sNJAdS+cgP0kAAn9Ii0zpJ7Ym8eDRBwbg2mNa4iyS3kFh/ooH&#10;LYZ6L4VED1HTLPeVT68Y6zHOhY3TkQmzE0xibyOw/DvwmJ+gIp/sETy48ceqIyJXdjaOYKOsg99V&#10;j/tTy3LIPzkw6E4WbFx9yLPP1uARzZYer1O6A9+vM/z20i+/AQAA//8DAFBLAwQUAAYACAAAACEA&#10;9RXSttwAAAAJAQAADwAAAGRycy9kb3ducmV2LnhtbEyPzU7DMBCE70i8g7VI3KjTUKAJ2VSInws5&#10;UejdjbdJhL1ObbcNb48RBzjOzmj2m2o1WSOO5MPgGGE+y0AQt04P3CF8vL9cLUGEqFgr45gQvijA&#10;qj4/q1Sp3Ynf6LiOnUglHEqF0Mc4llKGtierwsyNxMnbOW9VTNJ3Unt1SuXWyDzLbqVVA6cPvRrp&#10;saf2c32wCNeN56bp5q/7/u55txl8MPunFvHyYnq4BxFpin9h+MFP6FAnpq07sA7CINzkedoSERZZ&#10;ASIFfg9bhGJRgKwr+X9B/Q0AAP//AwBQSwECLQAUAAYACAAAACEAtoM4kv4AAADhAQAAEwAAAAAA&#10;AAAAAAAAAAAAAAAAW0NvbnRlbnRfVHlwZXNdLnhtbFBLAQItABQABgAIAAAAIQA4/SH/1gAAAJQB&#10;AAALAAAAAAAAAAAAAAAAAC8BAABfcmVscy8ucmVsc1BLAQItABQABgAIAAAAIQBDVUZfDAIAADwE&#10;AAAOAAAAAAAAAAAAAAAAAC4CAABkcnMvZTJvRG9jLnhtbFBLAQItABQABgAIAAAAIQD1FdK23AAA&#10;AAkBAAAPAAAAAAAAAAAAAAAAAGYEAABkcnMvZG93bnJldi54bWxQSwUGAAAAAAQABADzAAAAbwUA&#10;AAAA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sz w:val="28"/>
          <w:szCs w:val="28"/>
          <w:lang w:eastAsia="ja-JP"/>
        </w:rPr>
        <w:t xml:space="preserve">Эпентеза               </w:t>
      </w:r>
      <w:r w:rsidRPr="007B2C49">
        <w:rPr>
          <w:rFonts w:eastAsia="MS Mincho"/>
          <w:sz w:val="28"/>
          <w:szCs w:val="28"/>
          <w:lang w:eastAsia="ja-JP"/>
        </w:rPr>
        <w:t xml:space="preserve">　　　　　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             </w:t>
      </w:r>
      <w:r w:rsidR="00675666" w:rsidRPr="007B2C49">
        <w:rPr>
          <w:rFonts w:eastAsia="MS Mincho"/>
          <w:sz w:val="28"/>
          <w:szCs w:val="28"/>
          <w:lang w:val="en-US" w:eastAsia="ja-JP"/>
        </w:rPr>
        <w:t>M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              </w:t>
      </w:r>
      <w:r w:rsidR="00675666" w:rsidRPr="007B2C49">
        <w:rPr>
          <w:rFonts w:eastAsia="MS Mincho"/>
          <w:sz w:val="28"/>
          <w:szCs w:val="28"/>
          <w:lang w:val="en-US" w:eastAsia="ja-JP"/>
        </w:rPr>
        <w:t>X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 </w:t>
      </w:r>
      <w:r w:rsidR="00675666" w:rsidRPr="007B2C49">
        <w:rPr>
          <w:rFonts w:eastAsia="MS Mincho"/>
          <w:sz w:val="28"/>
          <w:szCs w:val="28"/>
          <w:lang w:val="en-US" w:eastAsia="ja-JP"/>
        </w:rPr>
        <w:t>M</w:t>
      </w:r>
      <w:r w:rsidR="00675666" w:rsidRPr="007B2C49">
        <w:rPr>
          <w:rFonts w:eastAsia="MS Mincho"/>
          <w:sz w:val="28"/>
          <w:szCs w:val="28"/>
          <w:lang w:eastAsia="ja-JP"/>
        </w:rPr>
        <w:t xml:space="preserve">  </w:t>
      </w:r>
      <w:r w:rsidR="00675666" w:rsidRPr="007B2C49">
        <w:rPr>
          <w:rFonts w:eastAsia="MS Mincho"/>
          <w:sz w:val="28"/>
          <w:szCs w:val="28"/>
          <w:lang w:val="en-US" w:eastAsia="ja-JP"/>
        </w:rPr>
        <w:t>H</w:t>
      </w:r>
    </w:p>
    <w:p w14:paraId="4C45D1FC" w14:textId="77777777" w:rsidR="006E5B39" w:rsidRPr="007B2C49" w:rsidRDefault="006E5B39" w:rsidP="006E5B39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5E7D3788" w14:textId="19D12E03" w:rsidR="006E5B39" w:rsidRPr="007B2C49" w:rsidRDefault="00675666" w:rsidP="00675666">
      <w:pPr>
        <w:spacing w:line="360" w:lineRule="auto"/>
        <w:ind w:right="-8"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4E5C9D" wp14:editId="01BB745F">
                <wp:simplePos x="0" y="0"/>
                <wp:positionH relativeFrom="column">
                  <wp:posOffset>5143500</wp:posOffset>
                </wp:positionH>
                <wp:positionV relativeFrom="paragraph">
                  <wp:posOffset>218440</wp:posOffset>
                </wp:positionV>
                <wp:extent cx="152400" cy="342900"/>
                <wp:effectExtent l="76200" t="25400" r="76200" b="1143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56EBF16" id="Прямая со стрелкой 16" o:spid="_x0000_s1026" type="#_x0000_t32" style="position:absolute;margin-left:405pt;margin-top:17.2pt;width:12pt;height:27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ALGAIAAEsEAAAOAAAAZHJzL2Uyb0RvYy54bWysVEuO1DAQ3SNxByt7OulmGDGtTs+ih4EF&#10;ghafA7gdu2PJP5VNp3s3cIE5AldgwwIYzRmSG1F20uErkBBZlOy43qt6r5wszvdakR0HL60ps+mk&#10;yAg3zFbSbMvs9avLew8z4gM1FVXW8DI7cJ+dL+/eWTRuzme2tqriQJDE+HnjyqwOwc3z3LOaa+on&#10;1nGDh8KCpgG3sM0roA2ya5XPiuI0byxUDizj3uPbi/4wWyZ+ITgLz4XwPBBVZthbSBFS3MSYLxd0&#10;vgXqasmGNug/dKGpNFh0pLqggZI3IH+h0pKB9VaECbM6t0JIxpMGVDMtflLzsqaOJy1ojnejTf7/&#10;0bJnuzUQWeHsTjNiqMYZte+7q+66vWk/dNeke9veYujedVftx/ZL+7m9bT8RTEbnGufnSLAyaxh2&#10;3q0h2rAXoIlQ0j1B4mQMSiX75Pth9J3vA2H4cvpgdlLgdBge3T+ZneEa+fKeJtI58OExt5rERZn5&#10;AFRu67CyxuCELfQl6O6pDz3wCIhgZWL0VsnqUiqVNrDdrBSQHY3XIj1DxR/SApXqkalIODi0hQLY&#10;ZkiLnHmU3wtOq3BQvK/3ggu0FIXNkvR0mflYjzLGTZiOTJgdYQJ7G4HF34FDfoTydNFHcO/GH6uO&#10;iFTZmjCCtTQWflc97I8tiz7/6ECvO1qwsdUhXYVkDd7YNMTh64qfxPf7BP/2D1h+BQAA//8DAFBL&#10;AwQUAAYACAAAACEAVb185dwAAAAJAQAADwAAAGRycy9kb3ducmV2LnhtbEyPzU7DMBCE70i8g7VI&#10;3KhdakoU4lQIwpFDWx7AiZck1D+R7Tbh7VlOcNuf0cw31W5xll0wpjF4BeuVAIa+C2b0vYKP49td&#10;ASxl7Y22waOCb0ywq6+vKl2aMPs9Xg65Z2TiU6kVDDlPJeepG9DptAoTevp9huh0pjX23EQ9k7mz&#10;/F6ILXd69JQw6AlfBuxOh7OjENHa4/5V2qZZHr50Mz+e4nur1O3N8vwELOOS/8Twi0/oUBNTG87e&#10;JGYVFGtBXbKCjZTASFBsJB1aGgoJvK74/wb1DwAAAP//AwBQSwECLQAUAAYACAAAACEAtoM4kv4A&#10;AADhAQAAEwAAAAAAAAAAAAAAAAAAAAAAW0NvbnRlbnRfVHlwZXNdLnhtbFBLAQItABQABgAIAAAA&#10;IQA4/SH/1gAAAJQBAAALAAAAAAAAAAAAAAAAAC8BAABfcmVscy8ucmVsc1BLAQItABQABgAIAAAA&#10;IQCk8zALGAIAAEsEAAAOAAAAAAAAAAAAAAAAAC4CAABkcnMvZTJvRG9jLnhtbFBLAQItABQABgAI&#10;AAAAIQBVvXzl3AAAAAkBAAAPAAAAAAAAAAAAAAAAAHIEAABkcnMvZG93bnJldi54bWxQSwUGAAAA&#10;AAQABADzAAAAewUAAAAA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8D45ED" wp14:editId="0F6C0E25">
                <wp:simplePos x="0" y="0"/>
                <wp:positionH relativeFrom="column">
                  <wp:posOffset>4114800</wp:posOffset>
                </wp:positionH>
                <wp:positionV relativeFrom="paragraph">
                  <wp:posOffset>218440</wp:posOffset>
                </wp:positionV>
                <wp:extent cx="0" cy="342900"/>
                <wp:effectExtent l="127000" t="25400" r="7620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29900601" id="Прямая со стрелкой 14" o:spid="_x0000_s1026" type="#_x0000_t32" style="position:absolute;margin-left:324pt;margin-top:17.2pt;width:0;height:27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8JDAIAADwEAAAOAAAAZHJzL2Uyb0RvYy54bWysU0uOEzEQ3SNxB8t70p0wQhClM4sMwwZB&#10;xOcAjttOW/JPZZNOdgMXmCNwBTYs+GjO0H0jyu6kh59AQvSiuu2u96reK3txvjea7AQE5WxFp5OS&#10;EmG5q5XdVvT1q8t7DykJkdmaaWdFRQ8i0PPl3TuL1s/FzDVO1wIIktgwb31Fmxj9vCgCb4RhYeK8&#10;sPhTOjAs4hK2RQ2sRXaji1lZPihaB7UHx0UIuHsx/KTLzC+l4PG5lEFEoiuKvcUcIcdNisVyweZb&#10;YL5R/NgG+4cuDFMWi45UFywy8gbUL1RGcXDByTjhzhROSsVF1oBqpuVPal42zIusBc0JfrQp/D9a&#10;/my3BqJqnN0ZJZYZnFH3vr/qr7uv3Yf+mvRvuxsM/bv+qvvYfek+dzfdJ4LJ6FzrwxwJVnYNx1Xw&#10;a0g27CWY9EaBZJ/dPoxui30kfNjkuHv/bPaozIMobnEeQnwinCHpo6IhAlPbJq6ctThSB9NsNts9&#10;DRErI/AESEW1TTE4repLpXVewHaz0kB2LJ2D/CQBCPwhLTKlH9uaxINHHxiAa49pibNIegeF+Sse&#10;tBjqvRASPURNs9xXPr1irMc4FzZORybMTjCJvY3A8u/AY36CinyyR/Dgxh+rjohc2dk4go2yDn5X&#10;Pe5PLcsh/+TAoDtZsHH1Ic8+W4NHNFt6vE7pDny/zvDbS7/8BgAA//8DAFBLAwQUAAYACAAAACEA&#10;qQ9uU9sAAAAJAQAADwAAAGRycy9kb3ducmV2LnhtbEyPTU/DMAyG70j8h8hI3Fg6qEZVmk6Ijws9&#10;MeCeNV5TkThdkm3l32PEAY62Xz1+3mY9eyeOGNMYSMFyUYBA6oMZaVDw/vZ8VYFIWZPRLhAq+MIE&#10;6/b8rNG1CSd6xeMmD4IhlGqtwOY81VKm3qLXaREmJL7tQvQ68xgHaaI+Mdw7eV0UK+n1SPzB6gkf&#10;LPafm4NXcNNF6rph+bK3t0+7jzEmt3/slbq8mO/vQGSc818YfvRZHVp22oYDmSScglVZcZfMsLIE&#10;wYHfxVZBVZUg20b+b9B+AwAA//8DAFBLAQItABQABgAIAAAAIQC2gziS/gAAAOEBAAATAAAAAAAA&#10;AAAAAAAAAAAAAABbQ29udGVudF9UeXBlc10ueG1sUEsBAi0AFAAGAAgAAAAhADj9If/WAAAAlAEA&#10;AAsAAAAAAAAAAAAAAAAALwEAAF9yZWxzLy5yZWxzUEsBAi0AFAAGAAgAAAAhAB1nnwkMAgAAPAQA&#10;AA4AAAAAAAAAAAAAAAAALgIAAGRycy9lMm9Eb2MueG1sUEsBAi0AFAAGAAgAAAAhAKkPblPbAAAA&#10;CQEAAA8AAAAAAAAAAAAAAAAAZgQAAGRycy9kb3ducmV2LnhtbFBLBQYAAAAABAAEAPMAAABuBQAA&#10;AAA=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7CDA1B" wp14:editId="3F676CAC">
                <wp:simplePos x="0" y="0"/>
                <wp:positionH relativeFrom="column">
                  <wp:posOffset>3086100</wp:posOffset>
                </wp:positionH>
                <wp:positionV relativeFrom="paragraph">
                  <wp:posOffset>218440</wp:posOffset>
                </wp:positionV>
                <wp:extent cx="800100" cy="571500"/>
                <wp:effectExtent l="50800" t="25400" r="8890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5BF6D352" id="Прямая со стрелкой 13" o:spid="_x0000_s1026" type="#_x0000_t32" style="position:absolute;margin-left:243pt;margin-top:17.2pt;width:63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jZEAIAAEEEAAAOAAAAZHJzL2Uyb0RvYy54bWysU0uOEzEQ3SNxB6v3pDtBA6MonVlkGDYI&#10;Ij4HcNx22pJ/Kpt0shu4wByBK7BhwYDmDN03ouzu9MAMAgmRRcVu13tV75W9ONtrRXYcvLSmzKaT&#10;IiPcMFtJsy2zd28vHp1mxAdqKqqs4WV24D47Wz58sGjcnM9sbVXFgSCJ8fPGlVkdgpvnuWc119RP&#10;rOMGD4UFTQNuYZtXQBtk1yqfFcWTvLFQObCMe49fz/vDbJn4heAsvBLC80BUmWFvIUVIcRNjvlzQ&#10;+RaoqyUb2qD/0IWm0mDRkeqcBkreg7xHpSUD660IE2Z1boWQjCcNqGZa3FHzpqaOJy1ojnejTf7/&#10;0bKXuzUQWeHsHmfEUI0zaj91l91V+7393F2R7kN7g6H72F22X9pv7XV7034lmIzONc7PkWBl1jDs&#10;vFtDtGEvQMd/FEj2ye3D6DbfB8Lw42mBinEmDI9Onk5PcI0s+S3YgQ/PudUkLsrMB6ByW4eVNQbn&#10;amGaHKe7Fz70wCMgVlYmRm+VrC6kUmkD281KAdnReBnSb6j4S1qgUj0zFQkHh2ZQANsMaZEzj6J7&#10;mWkVDor39V5zgUaisFnqK11hPtajjHETpiMTZkeYwN5GYPF34JAfoTxd7xHcu/HHqiMiVbYmjGAt&#10;jYXfVQ/7Y8uizz860OuOFmxsdUgXIFmD9zQNcXhT8SH8vE/w25e//AEAAP//AwBQSwMEFAAGAAgA&#10;AAAhANzytf/cAAAACgEAAA8AAABkcnMvZG93bnJldi54bWxMj81OwzAQhO9IvIO1SNyokxCFKsSp&#10;ED8XcqLA3Y23cUS8Tm23DW/PcoLjzo5mvmk2i5vECUMcPSnIVxkIpN6bkQYFH+8vN2sQMWkyevKE&#10;Cr4xwqa9vGh0bfyZ3vC0TYPgEIq1VmBTmmspY2/R6bjyMxL/9j44nfgMgzRBnzncTbLIsko6PRI3&#10;WD3jo8X+a3t0Cm67QF035K8He/e8/xxDnA5PvVLXV8vDPYiES/ozwy8+o0PLTDt/JBPFpKBcV7wl&#10;cVhZgmBDlRcs7NhZsCLbRv6f0P4AAAD//wMAUEsBAi0AFAAGAAgAAAAhALaDOJL+AAAA4QEAABMA&#10;AAAAAAAAAAAAAAAAAAAAAFtDb250ZW50X1R5cGVzXS54bWxQSwECLQAUAAYACAAAACEAOP0h/9YA&#10;AACUAQAACwAAAAAAAAAAAAAAAAAvAQAAX3JlbHMvLnJlbHNQSwECLQAUAAYACAAAACEAx6UI2RAC&#10;AABBBAAADgAAAAAAAAAAAAAAAAAuAgAAZHJzL2Uyb0RvYy54bWxQSwECLQAUAAYACAAAACEA3PK1&#10;/9wAAAAKAQAADwAAAAAAAAAAAAAAAABqBAAAZHJzL2Rvd25yZXYueG1sUEsFBgAAAAAEAAQA8wAA&#10;AHMFAAAAAA==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124A17C" wp14:editId="7DC0DB0C">
                <wp:simplePos x="0" y="0"/>
                <wp:positionH relativeFrom="column">
                  <wp:posOffset>4229100</wp:posOffset>
                </wp:positionH>
                <wp:positionV relativeFrom="paragraph">
                  <wp:posOffset>218440</wp:posOffset>
                </wp:positionV>
                <wp:extent cx="800100" cy="571500"/>
                <wp:effectExtent l="76200" t="25400" r="6350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4DF35D3A" id="Прямая со стрелкой 15" o:spid="_x0000_s1026" type="#_x0000_t32" style="position:absolute;margin-left:333pt;margin-top:17.2pt;width:63pt;height:4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zpFwIAAEsEAAAOAAAAZHJzL2Uyb0RvYy54bWysVMuO0zAU3SPxD1b2NGmlwqhqOosOAwsE&#10;FY8PcB27seSXrk3T7gZ+YD6BX2DDgofmG5I/4tpJM8NDICGyuLLje86951wny/ODVmTPwUtrymw6&#10;KTLCDbOVNLsye/P68sFZRnygpqLKGl5mR+6z89X9e8vGLfjM1lZVHAiSGL9oXJnVIbhFnntWc039&#10;xDpu8FBY0DTgFnZ5BbRBdq3yWVE8zBsLlQPLuPf49qI/zFaJXwjOwgshPA9ElRn2FlKEFLcx5qsl&#10;XeyAulqyoQ36D11oKg0WHakuaKDkLchfqLRkYL0VYcKszq0QkvGkAdVMi5/UvKqp40kLmuPdaJP/&#10;f7Ts+X4DRFY4u3lGDNU4o/ZDd9Vdt9/aj9016d61Nxi6991V+6n92n5pb9rPBJPRucb5BRKszQaG&#10;nXcbiDYcBGgilHRPkTgZg1LJIfl+HH3nh0AYvjwrUDtOh+HR/NF0jmvky3uaSOfAhyfcahIXZeYD&#10;ULmrw9oagxO20Jeg+2c+9MATIIKVidFbJatLqVTawG67VkD2NF6L9AwVf0gLVKrHpiLh6NAWCmCb&#10;IS1y5lF+LzitwlHxvt5LLtBSFDZL0tNl5mM9yhg3YToyYXaECextBBZ/Bw75EcrTRR/BvRt/rDoi&#10;UmVrwgjW0lj4XfVwOLUs+vyTA73uaMHWVsd0FZI1eGPTEIevK34Sd/cJfvsPWH0HAAD//wMAUEsD&#10;BBQABgAIAAAAIQBi21Cu3AAAAAoBAAAPAAAAZHJzL2Rvd25yZXYueG1sTI/PUoMwEMbvzvgOmXXG&#10;mw0iUqWEjqN49NDWBwhkC9hkw5C04Nu7nvS43/7m+1NuF2fFBacweFJwv0pAILXeDNQp+Dy83z2B&#10;CFGT0dYTKvjGANvq+qrUhfEz7fCyj51gEwqFVtDHOBZShrZHp8PKj0j8O/rJ6cjn1Ekz6ZnNnZVp&#10;kuTS6YE4odcjvvbYnvZnxyFJYw+7t8zW9fL4pet5fZo+GqVub5aXDYiIS/yD4bc+V4eKOzX+TCYI&#10;qyDPc94SFTxkGQgG1s8pCw2TKSuyKuX/CdUPAAAA//8DAFBLAQItABQABgAIAAAAIQC2gziS/gAA&#10;AOEBAAATAAAAAAAAAAAAAAAAAAAAAABbQ29udGVudF9UeXBlc10ueG1sUEsBAi0AFAAGAAgAAAAh&#10;ADj9If/WAAAAlAEAAAsAAAAAAAAAAAAAAAAALwEAAF9yZWxzLy5yZWxzUEsBAi0AFAAGAAgAAAAh&#10;ANUDDOkXAgAASwQAAA4AAAAAAAAAAAAAAAAALgIAAGRycy9lMm9Eb2MueG1sUEsBAi0AFAAGAAgA&#10;AAAhAGLbUK7cAAAACgEAAA8AAAAAAAAAAAAAAAAAcQQAAGRycy9kb3ducmV2LnhtbFBLBQYAAAAA&#10;BAAEAPMAAAB6BQAAAAA=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E5B39" w:rsidRPr="007B2C49">
        <w:rPr>
          <w:rFonts w:eastAsia="MS Mincho"/>
          <w:sz w:val="28"/>
          <w:szCs w:val="28"/>
          <w:lang w:eastAsia="ja-JP"/>
        </w:rPr>
        <w:t>Утрата фиксации                         H  M  X</w:t>
      </w:r>
      <w:r w:rsidRPr="007B2C49">
        <w:rPr>
          <w:rFonts w:eastAsia="MS Mincho"/>
          <w:sz w:val="28"/>
          <w:szCs w:val="28"/>
          <w:lang w:eastAsia="ja-JP"/>
        </w:rPr>
        <w:t xml:space="preserve">              M               X  M  H</w:t>
      </w:r>
    </w:p>
    <w:p w14:paraId="0317E6EE" w14:textId="4702DA2E" w:rsidR="00675666" w:rsidRPr="007B2C49" w:rsidRDefault="00675666" w:rsidP="00675666">
      <w:pPr>
        <w:tabs>
          <w:tab w:val="left" w:pos="8100"/>
        </w:tabs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ab/>
      </w:r>
    </w:p>
    <w:p w14:paraId="21A3FDD1" w14:textId="675FDD27" w:rsidR="00342877" w:rsidRPr="007B2C49" w:rsidRDefault="00675666" w:rsidP="00675666">
      <w:pPr>
        <w:tabs>
          <w:tab w:val="left" w:pos="4500"/>
          <w:tab w:val="left" w:pos="6240"/>
          <w:tab w:val="left" w:pos="6372"/>
          <w:tab w:val="left" w:pos="8100"/>
        </w:tabs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ab/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ab/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                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</w:p>
    <w:p w14:paraId="6D630341" w14:textId="77777777" w:rsidR="00680037" w:rsidRPr="007B2C49" w:rsidRDefault="00680037" w:rsidP="0068003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2391DB9" w14:textId="51BDC80F" w:rsidR="00900169" w:rsidRDefault="00680037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На явление утраты фиксации непосредственно влияет наличие или отсутствие контакта доминирующей руки с какой-либо частью тела. Рассмотрим </w:t>
      </w:r>
      <w:r w:rsidR="00CC665C" w:rsidRPr="007B2C49">
        <w:rPr>
          <w:rFonts w:eastAsia="MS Mincho"/>
          <w:sz w:val="28"/>
          <w:szCs w:val="28"/>
          <w:lang w:eastAsia="ja-JP"/>
        </w:rPr>
        <w:t>это на примере жеста /</w:t>
      </w:r>
      <w:r w:rsidR="00CC665C" w:rsidRPr="007B2C49">
        <w:rPr>
          <w:rFonts w:eastAsia="MS Mincho"/>
          <w:sz w:val="28"/>
          <w:szCs w:val="28"/>
          <w:lang w:val="en-US" w:eastAsia="ja-JP"/>
        </w:rPr>
        <w:t>不注意</w:t>
      </w:r>
      <w:r w:rsidR="00CC665C" w:rsidRPr="007B2C49">
        <w:rPr>
          <w:rFonts w:eastAsia="MS Mincho"/>
          <w:sz w:val="28"/>
          <w:szCs w:val="28"/>
          <w:lang w:eastAsia="ja-JP"/>
        </w:rPr>
        <w:t>/ (невнимательный), который образовался в результате сложения основ /</w:t>
      </w:r>
      <w:r w:rsidR="00CC665C" w:rsidRPr="007B2C49">
        <w:rPr>
          <w:rFonts w:eastAsia="MS Mincho"/>
          <w:sz w:val="28"/>
          <w:szCs w:val="28"/>
          <w:lang w:val="en-US" w:eastAsia="ja-JP"/>
        </w:rPr>
        <w:t>目</w:t>
      </w:r>
      <w:r w:rsidR="00CC665C" w:rsidRPr="007B2C49">
        <w:rPr>
          <w:rFonts w:eastAsia="MS Mincho"/>
          <w:sz w:val="28"/>
          <w:szCs w:val="28"/>
          <w:lang w:eastAsia="ja-JP"/>
        </w:rPr>
        <w:t>/ (глаз) и /</w:t>
      </w:r>
      <w:r w:rsidR="00CC665C" w:rsidRPr="007B2C49">
        <w:rPr>
          <w:rFonts w:eastAsia="MS Mincho"/>
          <w:sz w:val="28"/>
          <w:szCs w:val="28"/>
          <w:lang w:eastAsia="ja-JP"/>
        </w:rPr>
        <w:t>安い</w:t>
      </w:r>
      <w:r w:rsidR="00CC665C" w:rsidRPr="007B2C49">
        <w:rPr>
          <w:rFonts w:eastAsia="MS Mincho"/>
          <w:sz w:val="28"/>
          <w:szCs w:val="28"/>
          <w:lang w:eastAsia="ja-JP"/>
        </w:rPr>
        <w:t>/ (</w:t>
      </w:r>
      <w:r w:rsidR="00E14178">
        <w:rPr>
          <w:rFonts w:eastAsia="MS Mincho"/>
          <w:sz w:val="28"/>
          <w:szCs w:val="28"/>
          <w:lang w:eastAsia="ja-JP"/>
        </w:rPr>
        <w:t xml:space="preserve">здесь: </w:t>
      </w:r>
      <w:r w:rsidR="00CC665C" w:rsidRPr="007B2C49">
        <w:rPr>
          <w:rFonts w:eastAsia="MS Mincho"/>
          <w:sz w:val="28"/>
          <w:szCs w:val="28"/>
          <w:lang w:eastAsia="ja-JP"/>
        </w:rPr>
        <w:t>расслабленный). В отличие от /</w:t>
      </w:r>
      <w:r w:rsidR="00CC665C" w:rsidRPr="007B2C49">
        <w:rPr>
          <w:rFonts w:eastAsia="MS Mincho"/>
          <w:sz w:val="28"/>
          <w:szCs w:val="28"/>
          <w:lang w:val="en-US" w:eastAsia="ja-JP"/>
        </w:rPr>
        <w:t>よい</w:t>
      </w:r>
      <w:r w:rsidR="00CC665C" w:rsidRPr="007B2C49">
        <w:rPr>
          <w:rFonts w:eastAsia="MS Mincho"/>
          <w:sz w:val="28"/>
          <w:szCs w:val="28"/>
          <w:lang w:eastAsia="ja-JP"/>
        </w:rPr>
        <w:t>/, основа /</w:t>
      </w:r>
      <w:r w:rsidR="00CC665C" w:rsidRPr="007B2C49">
        <w:rPr>
          <w:rFonts w:eastAsia="MS Mincho"/>
          <w:sz w:val="28"/>
          <w:szCs w:val="28"/>
          <w:lang w:val="en-US" w:eastAsia="ja-JP"/>
        </w:rPr>
        <w:t>目</w:t>
      </w:r>
      <w:r w:rsidR="00CC665C" w:rsidRPr="007B2C49">
        <w:rPr>
          <w:rFonts w:eastAsia="MS Mincho"/>
          <w:sz w:val="28"/>
          <w:szCs w:val="28"/>
          <w:lang w:eastAsia="ja-JP"/>
        </w:rPr>
        <w:t>/ имеет в финальной локализации (она же единственная) контакт доминирующей руки с лицом. В подобных случаях утрата фиксации не</w:t>
      </w:r>
      <w:r w:rsidR="00CF585D" w:rsidRPr="007B2C49">
        <w:rPr>
          <w:rFonts w:eastAsia="MS Mincho"/>
          <w:sz w:val="28"/>
          <w:szCs w:val="28"/>
          <w:lang w:eastAsia="ja-JP"/>
        </w:rPr>
        <w:t>возможна</w:t>
      </w:r>
      <w:r w:rsidR="00FA1176" w:rsidRPr="007B2C49">
        <w:rPr>
          <w:rFonts w:eastAsia="MS Mincho"/>
          <w:sz w:val="28"/>
          <w:szCs w:val="28"/>
          <w:lang w:eastAsia="ja-JP"/>
        </w:rPr>
        <w:t xml:space="preserve"> (</w:t>
      </w:r>
      <w:r w:rsidR="00FA1176" w:rsidRPr="007B2C49">
        <w:rPr>
          <w:rFonts w:eastAsia="MS Mincho"/>
          <w:sz w:val="28"/>
          <w:szCs w:val="28"/>
          <w:u w:val="single"/>
          <w:lang w:val="en-US" w:eastAsia="ja-JP"/>
        </w:rPr>
        <w:t>H</w:t>
      </w:r>
      <w:r w:rsidR="00FA1176" w:rsidRPr="007B2C49">
        <w:rPr>
          <w:rFonts w:eastAsia="MS Mincho"/>
          <w:sz w:val="28"/>
          <w:szCs w:val="28"/>
          <w:lang w:eastAsia="ja-JP"/>
        </w:rPr>
        <w:t xml:space="preserve">): </w:t>
      </w:r>
    </w:p>
    <w:p w14:paraId="2DB6C93A" w14:textId="77777777" w:rsidR="00D00E34" w:rsidRPr="007B2C49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43C23E1" w14:textId="0BFD9C46" w:rsidR="00900169" w:rsidRPr="007B2C49" w:rsidRDefault="00900169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      </w:t>
      </w:r>
      <w:r w:rsidR="00885E57">
        <w:rPr>
          <w:rFonts w:eastAsia="MS Mincho"/>
          <w:sz w:val="28"/>
          <w:szCs w:val="28"/>
          <w:lang w:val="en-US" w:eastAsia="ja-JP"/>
        </w:rPr>
        <w:t xml:space="preserve">         </w:t>
      </w:r>
      <w:r w:rsidRPr="007B2C49">
        <w:rPr>
          <w:rFonts w:eastAsia="MS Mincho"/>
          <w:sz w:val="28"/>
          <w:szCs w:val="28"/>
          <w:lang w:val="en-US" w:eastAsia="ja-JP"/>
        </w:rPr>
        <w:t xml:space="preserve">  /</w:t>
      </w:r>
      <w:r w:rsidR="00E14178">
        <w:rPr>
          <w:rFonts w:eastAsia="MS Mincho" w:hint="eastAsia"/>
          <w:sz w:val="28"/>
          <w:szCs w:val="28"/>
          <w:lang w:eastAsia="ja-JP"/>
        </w:rPr>
        <w:t>目</w:t>
      </w:r>
      <w:r w:rsidRPr="007B2C49">
        <w:rPr>
          <w:rFonts w:eastAsia="MS Mincho"/>
          <w:sz w:val="28"/>
          <w:szCs w:val="28"/>
          <w:lang w:val="en-US" w:eastAsia="ja-JP"/>
        </w:rPr>
        <w:t xml:space="preserve">/ </w:t>
      </w:r>
      <w:r w:rsidR="00885E57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мэ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 xml:space="preserve">, </w:t>
      </w:r>
      <w:proofErr w:type="spellStart"/>
      <w:r w:rsidR="00885E57">
        <w:rPr>
          <w:rFonts w:eastAsia="MS Mincho"/>
          <w:sz w:val="28"/>
          <w:szCs w:val="28"/>
          <w:lang w:val="en-US" w:eastAsia="ja-JP"/>
        </w:rPr>
        <w:t>глаз</w:t>
      </w:r>
      <w:proofErr w:type="spellEnd"/>
      <w:r w:rsidR="00885E57">
        <w:rPr>
          <w:rFonts w:eastAsia="MS Mincho"/>
          <w:sz w:val="28"/>
          <w:szCs w:val="28"/>
          <w:lang w:val="en-US" w:eastAsia="ja-JP"/>
        </w:rPr>
        <w:t xml:space="preserve">)                      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E14178">
        <w:rPr>
          <w:rFonts w:eastAsia="MS Mincho" w:hint="eastAsia"/>
          <w:sz w:val="28"/>
          <w:szCs w:val="28"/>
          <w:lang w:eastAsia="ja-JP"/>
        </w:rPr>
        <w:t>安い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885E57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ясуй</w:t>
      </w:r>
      <w:proofErr w:type="spellEnd"/>
      <w:r w:rsidR="00885E57">
        <w:rPr>
          <w:rFonts w:eastAsia="MS Mincho"/>
          <w:sz w:val="28"/>
          <w:szCs w:val="28"/>
          <w:lang w:eastAsia="ja-JP"/>
        </w:rPr>
        <w:t>, расслабленный</w:t>
      </w:r>
      <w:r w:rsidR="00885E57">
        <w:rPr>
          <w:rFonts w:eastAsia="MS Mincho"/>
          <w:sz w:val="28"/>
          <w:szCs w:val="28"/>
          <w:lang w:val="en-US" w:eastAsia="ja-JP"/>
        </w:rPr>
        <w:t>)</w:t>
      </w:r>
    </w:p>
    <w:p w14:paraId="1E9E2EC6" w14:textId="6EC7DB7C" w:rsidR="00CF585D" w:rsidRDefault="00900169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5B4C393" wp14:editId="42BFB2FF">
            <wp:extent cx="2616401" cy="1742400"/>
            <wp:effectExtent l="0" t="0" r="0" b="10795"/>
            <wp:docPr id="105" name="Рисунок 29" descr="Macintosh HD:Users:artemiIkuznecov:Desktop:Сюва. Фотки: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rtemiIkuznecov:Desktop:Сюва. Фотки:目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9DF007B" wp14:editId="761B34DF">
            <wp:extent cx="2617200" cy="1742400"/>
            <wp:effectExtent l="0" t="0" r="0" b="10795"/>
            <wp:docPr id="106" name="Рисунок 30" descr="Macintosh HD:Users:artemiIkuznecov:Desktop:Сюва. Фотки:安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rtemiIkuznecov:Desktop:Сюва. Фотки:安い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28DCF" w14:textId="77777777" w:rsidR="00D00E34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21732EF" w14:textId="77777777" w:rsidR="00D00E34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F09FAE0" w14:textId="77777777" w:rsidR="00D00E34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CEA4D8D" w14:textId="77777777" w:rsidR="00D00E34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3ADDC8A" w14:textId="77777777" w:rsidR="00D00E34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FF24418" w14:textId="77777777" w:rsidR="00D00E34" w:rsidRPr="007B2C49" w:rsidRDefault="00D00E34" w:rsidP="0090016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C038B1D" w14:textId="226B0959" w:rsidR="00CF585D" w:rsidRPr="00885E57" w:rsidRDefault="00900169" w:rsidP="00885E57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CF585D" w:rsidRPr="007B2C49">
        <w:rPr>
          <w:rFonts w:eastAsia="MS Mincho"/>
          <w:sz w:val="28"/>
          <w:szCs w:val="28"/>
          <w:lang w:eastAsia="ja-JP"/>
        </w:rPr>
        <w:t>不注意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885E57">
        <w:rPr>
          <w:rFonts w:eastAsia="MS Mincho"/>
          <w:sz w:val="28"/>
          <w:szCs w:val="28"/>
          <w:lang w:val="en-US" w:eastAsia="ja-JP"/>
        </w:rPr>
        <w:t xml:space="preserve"> </w:t>
      </w:r>
      <w:r w:rsidR="00885E57">
        <w:rPr>
          <w:rFonts w:eastAsia="MS Mincho"/>
          <w:sz w:val="28"/>
          <w:szCs w:val="28"/>
          <w:lang w:eastAsia="ja-JP"/>
        </w:rPr>
        <w:t>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футю:и</w:t>
      </w:r>
      <w:proofErr w:type="spellEnd"/>
      <w:r w:rsidR="00885E57">
        <w:rPr>
          <w:rFonts w:eastAsia="MS Mincho"/>
          <w:sz w:val="28"/>
          <w:szCs w:val="28"/>
          <w:lang w:eastAsia="ja-JP"/>
        </w:rPr>
        <w:t>, невнимательный)</w:t>
      </w:r>
    </w:p>
    <w:p w14:paraId="54E0B872" w14:textId="2AEB63CD" w:rsidR="00900169" w:rsidRPr="007B2C49" w:rsidRDefault="00900169" w:rsidP="00900169">
      <w:pPr>
        <w:spacing w:line="360" w:lineRule="auto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3608259" wp14:editId="46B2286E">
                <wp:simplePos x="0" y="0"/>
                <wp:positionH relativeFrom="column">
                  <wp:posOffset>4457700</wp:posOffset>
                </wp:positionH>
                <wp:positionV relativeFrom="paragraph">
                  <wp:posOffset>930275</wp:posOffset>
                </wp:positionV>
                <wp:extent cx="0" cy="457200"/>
                <wp:effectExtent l="127000" t="25400" r="152400" b="10160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445F0192" id="Прямая со стрелкой 109" o:spid="_x0000_s1026" type="#_x0000_t32" style="position:absolute;margin-left:351pt;margin-top:73.25pt;width:0;height:36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+yDAIAAD4EAAAOAAAAZHJzL2Uyb0RvYy54bWysU8uO0zAU3SPxD5b3NGnFa6qms+hQNggq&#10;YD7AdezGkmNb16ZpdwM/MJ/AL7BhwUPzDckfce2kGV4CCZHFTezcc+4959qL80OtyV6AV9YUdDrJ&#10;KRGG21KZXUEvX6/vPabEB2ZKpq0RBT0KT8+Xd+8sGjcXM1tZXQogSGL8vHEFrUJw8yzzvBI18xPr&#10;hMGf0kLNAi5hl5XAGmSvdTbL84dZY6F0YLnwHncv+p90mfilFDy8kNKLQHRBsbeQIqS4jTFbLth8&#10;B8xVig9tsH/oombKYNGR6oIFRt6A+oWqVhystzJMuK0zK6XiImlANdP8JzWvKuZE0oLmeDfa5P8f&#10;LX++3wBRJc4uP6PEsBqH1L7vrrrr9mv7obsm3dv2BkP3rrtqP7Zf2s/tTfuJxGz0rnF+jhQrs4Fh&#10;5d0GohEHCXV8o0RySH4fR7/FIRDeb3Lcvf/gEY4y0mW3OAc+PBW2JvGjoD4AU7sqrKwxOFQL02Q3&#10;2z/zoQeeALGoNjF6q1W5VlqnBey2Kw1kz/AkrNMzVPwhLTCln5iShKNDIxiAbYa0yJlFvb3C9BWO&#10;WvT1XgqJLqKmWeornV8x1mOcCxOmIxNmR5jE3kZg/nfgkB+hIp3tEdy78ceqIyJVtiaM4FoZC7+r&#10;Hg6nlmWff3Kg1x0t2NrymGafrMFDmoY4XKh4C75fJ/jttV9+AwAA//8DAFBLAwQUAAYACAAAACEA&#10;eVDWfeAAAAALAQAADwAAAGRycy9kb3ducmV2LnhtbEyPwU7DMBBE70j8g7VI3KjTiIYqxKkACXGA&#10;SwMScHPjbZwSr6PYbdN+PVv1AMedGc2+KRaj68QOh9B6UjCdJCCQam9aahR8vD/fzEGEqMnozhMq&#10;OGCARXl5Uejc+D0tcVfFRnAJhVwrsDH2uZShtuh0mPgeib21H5yOfA6NNIPec7nrZJokmXS6Jf5g&#10;dY9PFuufausUeHz5ypZ+Y7/rY3j9fDSHNzdWSl1fjQ/3ICKO8S8MJ3xGh5KZVn5LJohOwV2S8pbI&#10;xm02A8GJs7JSkE7nM5BlIf9vKH8BAAD//wMAUEsBAi0AFAAGAAgAAAAhALaDOJL+AAAA4QEAABMA&#10;AAAAAAAAAAAAAAAAAAAAAFtDb250ZW50X1R5cGVzXS54bWxQSwECLQAUAAYACAAAACEAOP0h/9YA&#10;AACUAQAACwAAAAAAAAAAAAAAAAAvAQAAX3JlbHMvLnJlbHNQSwECLQAUAAYACAAAACEAjc3vsgwC&#10;AAA+BAAADgAAAAAAAAAAAAAAAAAuAgAAZHJzL2Uyb0RvYy54bWxQSwECLQAUAAYACAAAACEAeVDW&#10;feAAAAALAQAADwAAAAAAAAAAAAAAAABmBAAAZHJzL2Rvd25yZXYueG1sUEsFBgAAAAAEAAQA8wAA&#10;AHM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sz w:val="28"/>
          <w:szCs w:val="28"/>
          <w:lang w:val="en-US" w:eastAsia="ja-JP"/>
        </w:rPr>
        <w:t xml:space="preserve">    </w: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52C70C8" wp14:editId="588E6D27">
            <wp:extent cx="2616401" cy="1742400"/>
            <wp:effectExtent l="0" t="0" r="0" b="10795"/>
            <wp:docPr id="107" name="Рисунок 29" descr="Macintosh HD:Users:artemiIkuznecov:Desktop:Сюва. Фотки: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artemiIkuznecov:Desktop:Сюва. Фотки:目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C14DC91" wp14:editId="375E70DB">
            <wp:extent cx="2617200" cy="1742400"/>
            <wp:effectExtent l="0" t="0" r="0" b="10795"/>
            <wp:docPr id="108" name="Рисунок 30" descr="Macintosh HD:Users:artemiIkuznecov:Desktop:Сюва. Фотки:安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artemiIkuznecov:Desktop:Сюва. Фотки:安い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4E293" w14:textId="49F03712" w:rsidR="00F96063" w:rsidRPr="007B2C49" w:rsidRDefault="00F96063" w:rsidP="00F96063">
      <w:pPr>
        <w:spacing w:line="360" w:lineRule="auto"/>
        <w:ind w:firstLine="567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       </w:t>
      </w:r>
    </w:p>
    <w:p w14:paraId="0464F7B9" w14:textId="3D1F1DDD" w:rsidR="00F96063" w:rsidRPr="007B2C49" w:rsidRDefault="00F96063" w:rsidP="00F96063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　　　　　　　　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目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　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安い</w:t>
      </w:r>
      <w:r w:rsidRPr="007B2C49">
        <w:rPr>
          <w:rFonts w:eastAsia="MS Mincho"/>
          <w:sz w:val="28"/>
          <w:szCs w:val="28"/>
          <w:lang w:eastAsia="ja-JP"/>
        </w:rPr>
        <w:t>/</w:t>
      </w:r>
    </w:p>
    <w:p w14:paraId="30803146" w14:textId="3C7BEF04" w:rsidR="00F96063" w:rsidRPr="007B2C49" w:rsidRDefault="00F96063" w:rsidP="00F96063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</w:t>
      </w:r>
      <w:r w:rsidRPr="007B2C49">
        <w:rPr>
          <w:rFonts w:eastAsia="MS Mincho"/>
          <w:sz w:val="28"/>
          <w:szCs w:val="28"/>
          <w:lang w:eastAsia="ja-JP"/>
        </w:rPr>
        <w:t xml:space="preserve">            </w:t>
      </w:r>
      <w:r w:rsidR="007B2C49">
        <w:rPr>
          <w:rFonts w:eastAsia="MS Mincho"/>
          <w:sz w:val="28"/>
          <w:szCs w:val="28"/>
          <w:lang w:eastAsia="ja-JP"/>
        </w:rPr>
        <w:t xml:space="preserve">              </w:t>
      </w:r>
      <w:r w:rsidRPr="007B2C49">
        <w:rPr>
          <w:rFonts w:eastAsia="MS Mincho"/>
          <w:sz w:val="28"/>
          <w:szCs w:val="28"/>
          <w:lang w:eastAsia="ja-JP"/>
        </w:rPr>
        <w:t xml:space="preserve">  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                              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40EF25B1" w14:textId="79D7A727" w:rsidR="00F96063" w:rsidRPr="007B2C49" w:rsidRDefault="00F96063" w:rsidP="00F9606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Эпентеза               </w:t>
      </w:r>
      <w:r w:rsidRPr="007B2C49">
        <w:rPr>
          <w:rFonts w:eastAsia="MS Mincho"/>
          <w:sz w:val="28"/>
          <w:szCs w:val="28"/>
          <w:lang w:eastAsia="ja-JP"/>
        </w:rPr>
        <w:t xml:space="preserve">　　　　　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Pr="007B2C49">
        <w:rPr>
          <w:rFonts w:eastAsia="MS Mincho"/>
          <w:sz w:val="28"/>
          <w:szCs w:val="28"/>
          <w:lang w:eastAsia="ja-JP"/>
        </w:rPr>
        <w:t xml:space="preserve"> 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           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            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</w:p>
    <w:p w14:paraId="3185DA48" w14:textId="77777777" w:rsidR="00F96063" w:rsidRPr="007B2C49" w:rsidRDefault="00F96063" w:rsidP="00F96063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7713D3F8" w14:textId="6660FE03" w:rsidR="00F96063" w:rsidRPr="007B2C49" w:rsidRDefault="00F96063" w:rsidP="00F96063">
      <w:pPr>
        <w:spacing w:line="360" w:lineRule="auto"/>
        <w:ind w:right="-8"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0BFADA" wp14:editId="6AA05005">
                <wp:simplePos x="0" y="0"/>
                <wp:positionH relativeFrom="column">
                  <wp:posOffset>4229100</wp:posOffset>
                </wp:positionH>
                <wp:positionV relativeFrom="paragraph">
                  <wp:posOffset>218440</wp:posOffset>
                </wp:positionV>
                <wp:extent cx="800100" cy="398780"/>
                <wp:effectExtent l="76200" t="25400" r="63500" b="13462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398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659F109F" id="Прямая со стрелкой 34" o:spid="_x0000_s1026" type="#_x0000_t32" style="position:absolute;margin-left:333pt;margin-top:17.2pt;width:63pt;height:31.4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5W7GwIAAEsEAAAOAAAAZHJzL2Uyb0RvYy54bWysVEuu0zAUnSOxB8tzmrQPQYmavkEfDwYI&#10;Kj4LcB27seTY1rVp2tmDDbwlsAUmDPjorSHZEddOG74CCZHBVRzfc+49x9dZnO8bTXYCvLKmpNNJ&#10;Tokw3FbKbEv66uXlnTklPjBTMW2NKOlBeHq+vH1r0bpCzGxtdSWAIInxRetKWofgiizzvBYN8xPr&#10;hMFNaaFhAZewzSpgLbI3Opvl+b2stVA5sFx4j18vhk26TPxSCh6eSelFILqk2FtIEVLcxJgtF6zY&#10;AnO14sc22D900TBlsOhIdcECI69B/ULVKA7WWxkm3DaZlVJxkTSgmmn+k5oXNXMiaUFzvBtt8v+P&#10;lj/drYGoqqRndykxrMEz6t71V/1196V731+T/k13g6F/2191H7rP3afupvtIMBmda50vkGBl1nBc&#10;ebeGaMNeQkOkVu4xDkUyBqWSffL9MPou9oFw/DjPUTueDsetswfz+/N0LtlAE+kc+PBI2IbEl5L6&#10;AExt67CyxuAJWxhKsN0TH7ARBJ4AEaxNjN5qVV0qrdMCtpuVBrJjcSzSE/Ug8Ie0wJR+aCoSDg5t&#10;YQC2PaZFzizKHwSnt3DQYqj3XEi0FIXNkvQ0zGKsxzgXJkxHJsyOMIm9jcD878BjfoSKNOgjeHDj&#10;j1VHRKpsTRjBjTIWflc97E8tyyH/5MCgO1qwsdUhjUKyBic2WXq8XfFKfL9O8G//gOVXAAAA//8D&#10;AFBLAwQUAAYACAAAACEAQ9gI8d0AAAAJAQAADwAAAGRycy9kb3ducmV2LnhtbEyPwU7DMBBE70j8&#10;g7VI3KhDCAlN41QIwpFDWz7Aid0k1F5HttuEv2c50ePOjmbeVNvFGnbRPowOBTyuEmAaO6dG7AV8&#10;HT4eXoCFKFFJ41AL+NEBtvXtTSVL5Wbc6cs+9oxCMJRSwBDjVHIeukFbGVZu0ki/o/NWRjp9z5WX&#10;M4Vbw9MkybmVI1LDICf9NujutD9bKklac9i9Z6Zpludv2czFyX+2QtzfLa8bYFEv8d8Mf/iEDjUx&#10;te6MKjAjIM9z2hIFPGUZMDIU65SEVsC6SIHXFb9eUP8CAAD//wMAUEsBAi0AFAAGAAgAAAAhALaD&#10;OJL+AAAA4QEAABMAAAAAAAAAAAAAAAAAAAAAAFtDb250ZW50X1R5cGVzXS54bWxQSwECLQAUAAYA&#10;CAAAACEAOP0h/9YAAACUAQAACwAAAAAAAAAAAAAAAAAvAQAAX3JlbHMvLnJlbHNQSwECLQAUAAYA&#10;CAAAACEAePeVuxsCAABLBAAADgAAAAAAAAAAAAAAAAAuAgAAZHJzL2Uyb0RvYy54bWxQSwECLQAU&#10;AAYACAAAACEAQ9gI8d0AAAAJAQAADwAAAAAAAAAAAAAAAAB1BAAAZHJzL2Rvd25yZXYueG1sUEsF&#10;BgAAAAAEAAQA8wAAAH8FAAAAAA==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BFDC2A" wp14:editId="232AC8FA">
                <wp:simplePos x="0" y="0"/>
                <wp:positionH relativeFrom="column">
                  <wp:posOffset>3314700</wp:posOffset>
                </wp:positionH>
                <wp:positionV relativeFrom="paragraph">
                  <wp:posOffset>274320</wp:posOffset>
                </wp:positionV>
                <wp:extent cx="0" cy="342900"/>
                <wp:effectExtent l="127000" t="25400" r="76200" b="1143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363AF580" id="Прямая со стрелкой 33" o:spid="_x0000_s1026" type="#_x0000_t32" style="position:absolute;margin-left:261pt;margin-top:21.6pt;width:0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E9DAIAADwEAAAOAAAAZHJzL2Uyb0RvYy54bWysU0uOEzEQ3SNxB8t70p0EIYjSmUWGYYNg&#10;xOcAjttOW/JPZZNOdgMXmCNwBTYs+GjO0H0jyu6kh59AQvSi2p96r+o928uzvdFkJyAoZys6nZSU&#10;CMtdrey2oq9fXdx7SEmIzNZMOysqehCBnq3u3lm2fiFmrnG6FkCQxIZF6yvaxOgXRRF4IwwLE+eF&#10;xU3pwLCIU9gWNbAW2Y0uZmX5oGgd1B4cFyHg6vmwSVeZX0rB43Mpg4hEVxR7izlCjpsUi9WSLbbA&#10;fKP4sQ32D10YpiwWHanOWWTkDahfqIzi4IKTccKdKZyUiousAdVMy5/UvGyYF1kLmhP8aFP4f7T8&#10;2e4SiKorOp9TYpnBM+re91f9dfe1+9Bfk/5td4Ohf9dfdR+7L93n7qb7RDAZnWt9WCDB2l7CcRb8&#10;JSQb9hJM+qNAss9uH0a3xT4SPixyXJ3fnz0q80EUtzgPIT4RzpA0qGiIwNS2iWtnLR6pg2k2m+2e&#10;hoiVEXgCpKLaphicVvWF0jpPYLtZayA7lu5B/pIABP6QFpnSj21N4sGjDwzAtce0xFkkvYPCPIoH&#10;LYZ6L4RED1HTLPeVb68Y6zHOhY3TkQmzE0xibyOw/DvwmJ+gIt/sETy48ceqIyJXdjaOYKOsg99V&#10;j/tTy3LIPzkw6E4WbFx9yGefrcErmi09Pqf0Br6fZ/jto199AwAA//8DAFBLAwQUAAYACAAAACEA&#10;ozat/dwAAAAJAQAADwAAAGRycy9kb3ducmV2LnhtbEyPzU7DMBCE70i8g7VI3KhTFyiEbCrEz4Wc&#10;KHB3420SYa9T223D22PEAY6zM5r9plpNzooDhTh4RpjPChDErTcDdwjvb88XNyBi0my09UwIXxRh&#10;VZ+eVLo0/sivdFinTuQSjqVG6FMaSylj25PTceZH4uxtfXA6ZRk6aYI+5nJnpSqKa+n0wPlDr0d6&#10;6Kn9XO8dwqIJ3DTd/GXXL5+2H0OIdvfYIp6fTfd3IBJN6S8MP/gZHerMtPF7NlFYhCul8paEcLlQ&#10;IHLg97BBuF0qkHUl/y+ovwEAAP//AwBQSwECLQAUAAYACAAAACEAtoM4kv4AAADhAQAAEwAAAAAA&#10;AAAAAAAAAAAAAAAAW0NvbnRlbnRfVHlwZXNdLnhtbFBLAQItABQABgAIAAAAIQA4/SH/1gAAAJQB&#10;AAALAAAAAAAAAAAAAAAAAC8BAABfcmVscy8ucmVsc1BLAQItABQABgAIAAAAIQAZQeE9DAIAADwE&#10;AAAOAAAAAAAAAAAAAAAAAC4CAABkcnMvZTJvRG9jLnhtbFBLAQItABQABgAIAAAAIQCjNq393AAA&#10;AAkBAAAPAAAAAAAAAAAAAAAAAGYEAABkcnMvZG93bnJldi54bWxQSwUGAAAAAAQABADzAAAAbwUA&#10;AAAA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BB578D" wp14:editId="3B6CEDA5">
                <wp:simplePos x="0" y="0"/>
                <wp:positionH relativeFrom="column">
                  <wp:posOffset>5143500</wp:posOffset>
                </wp:positionH>
                <wp:positionV relativeFrom="paragraph">
                  <wp:posOffset>218440</wp:posOffset>
                </wp:positionV>
                <wp:extent cx="152400" cy="342900"/>
                <wp:effectExtent l="76200" t="25400" r="76200" b="1143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49ADCF5E" id="Прямая со стрелкой 18" o:spid="_x0000_s1026" type="#_x0000_t32" style="position:absolute;margin-left:405pt;margin-top:17.2pt;width:12pt;height:27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I0GAIAAEsEAAAOAAAAZHJzL2Uyb0RvYy54bWysVEuO1DAQ3SNxByt7OulmQEyr07PoYWCB&#10;oMXAAdyO3bHkn8qm070buMAcgSuwmQUfzRmSG1F20uErkBBZlOy43qt6r5wszvZakR0HL60ps+mk&#10;yAg3zFbSbMvs9auLe48y4gM1FVXW8DI7cJ+dLe/eWTRuzme2tqriQJDE+HnjyqwOwc3z3LOaa+on&#10;1nGDh8KCpgG3sM0roA2ya5XPiuJh3lioHFjGvce35/1htkz8QnAWXgjheSCqzLC3kCKkuIkxXy7o&#10;fAvU1ZINbdB/6EJTabDoSHVOAyVvQP5CpSUD660IE2Z1boWQjCcNqGZa/KTmsqaOJy1ojnejTf7/&#10;0bLnuzUQWeHscFKGapxR+7676q7bL+2H7pp0b9tbDN277qq9aT+3n9rb9iPBZHSucX6OBCuzhmHn&#10;3RqiDXsBmggl3VMkTsagVLJPvh9G3/k+EIYvpw9mJwVOh+HR/ZPZKa6RL+9pIp0DH55wq0lclJkP&#10;QOW2DitrDE7YQl+C7p750AOPgAhWJkZvlawupFJpA9vNSgHZ0Xgt0jNU/CEtUKkem4qEg0NbKIBt&#10;hrTImUf5veC0CgfF+3ovuUBLUdgsSU+XmY/1KGPchOnIhNkRJrC3EVj8HTjkRyhPF30E9278seqI&#10;SJWtCSNYS2Phd9XD/tiy6POPDvS6owUbWx3SVUjW4I1NQxy+rvhJfL9P8G//gOVXAAAA//8DAFBL&#10;AwQUAAYACAAAACEAVb185dwAAAAJAQAADwAAAGRycy9kb3ducmV2LnhtbEyPzU7DMBCE70i8g7VI&#10;3KhdakoU4lQIwpFDWx7AiZck1D+R7Tbh7VlOcNuf0cw31W5xll0wpjF4BeuVAIa+C2b0vYKP49td&#10;ASxl7Y22waOCb0ywq6+vKl2aMPs9Xg65Z2TiU6kVDDlPJeepG9DptAoTevp9huh0pjX23EQ9k7mz&#10;/F6ILXd69JQw6AlfBuxOh7OjENHa4/5V2qZZHr50Mz+e4nur1O3N8vwELOOS/8Twi0/oUBNTG87e&#10;JGYVFGtBXbKCjZTASFBsJB1aGgoJvK74/wb1DwAAAP//AwBQSwECLQAUAAYACAAAACEAtoM4kv4A&#10;AADhAQAAEwAAAAAAAAAAAAAAAAAAAAAAW0NvbnRlbnRfVHlwZXNdLnhtbFBLAQItABQABgAIAAAA&#10;IQA4/SH/1gAAAJQBAAALAAAAAAAAAAAAAAAAAC8BAABfcmVscy8ucmVsc1BLAQItABQABgAIAAAA&#10;IQCJSqI0GAIAAEsEAAAOAAAAAAAAAAAAAAAAAC4CAABkcnMvZTJvRG9jLnhtbFBLAQItABQABgAI&#10;AAAAIQBVvXzl3AAAAAkBAAAPAAAAAAAAAAAAAAAAAHIEAABkcnMvZG93bnJldi54bWxQSwUGAAAA&#10;AAQABADzAAAAewUAAAAA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7212B5" wp14:editId="5CE5B013">
                <wp:simplePos x="0" y="0"/>
                <wp:positionH relativeFrom="column">
                  <wp:posOffset>4114800</wp:posOffset>
                </wp:positionH>
                <wp:positionV relativeFrom="paragraph">
                  <wp:posOffset>218440</wp:posOffset>
                </wp:positionV>
                <wp:extent cx="0" cy="342900"/>
                <wp:effectExtent l="127000" t="25400" r="76200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D4451AC" id="Прямая со стрелкой 32" o:spid="_x0000_s1026" type="#_x0000_t32" style="position:absolute;margin-left:324pt;margin-top:17.2pt;width:0;height:27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WSDAIAADwEAAAOAAAAZHJzL2Uyb0RvYy54bWysU0uOEzEQ3SNxB8t70p0MQhClM4sMwwZB&#10;xOcAjttOW/JPZZNOdgMXmCNwBTYs+GjO0H0jyu6kh59AQvSi2p96r+o924vzvdFkJyAoZys6nZSU&#10;CMtdrey2oq9fXd57SEmIzNZMOysqehCBni/v3lm0fi5mrnG6FkCQxIZ56yvaxOjnRRF4IwwLE+eF&#10;xU3pwLCIU9gWNbAW2Y0uZmX5oGgd1B4cFyHg6sWwSZeZX0rB43Mpg4hEVxR7izlCjpsUi+WCzbfA&#10;fKP4sQ32D10YpiwWHakuWGTkDahfqIzi4IKTccKdKZyUiousAdVMy5/UvGyYF1kLmhP8aFP4f7T8&#10;2W4NRNUVPZtRYpnBM+re91f9dfe1+9Bfk/5td4Ohf9dfdR+7L93n7qb7RDAZnWt9mCPByq7hOAt+&#10;DcmGvQST/iiQ7LPbh9FtsY+ED4scV8/uzx6V+SCKW5yHEJ8IZ0gaVDREYGrbxJWzFo/UwTSbzXZP&#10;Q8TKCDwBUlFtUwxOq/pSaZ0nsN2sNJAdS/cgf0kAAn9Ii0zpx7Ym8eDRBwbg2mNa4iyS3kFhHsWD&#10;FkO9F0Kih6hplvvKt1eM9RjnwsbpyITZCSaxtxFY/h14zE9QkW/2CB7c+GPVEZErOxtHsFHWwe+q&#10;x/2pZTnknxwYdCcLNq4+5LPP1uAVzZYen1N6A9/PM/z20S+/AQAA//8DAFBLAwQUAAYACAAAACEA&#10;qQ9uU9sAAAAJAQAADwAAAGRycy9kb3ducmV2LnhtbEyPTU/DMAyG70j8h8hI3Fg6qEZVmk6Ijws9&#10;MeCeNV5TkThdkm3l32PEAY62Xz1+3mY9eyeOGNMYSMFyUYBA6oMZaVDw/vZ8VYFIWZPRLhAq+MIE&#10;6/b8rNG1CSd6xeMmD4IhlGqtwOY81VKm3qLXaREmJL7tQvQ68xgHaaI+Mdw7eV0UK+n1SPzB6gkf&#10;LPafm4NXcNNF6rph+bK3t0+7jzEmt3/slbq8mO/vQGSc818YfvRZHVp22oYDmSScglVZcZfMsLIE&#10;wYHfxVZBVZUg20b+b9B+AwAA//8DAFBLAQItABQABgAIAAAAIQC2gziS/gAAAOEBAAATAAAAAAAA&#10;AAAAAAAAAAAAAABbQ29udGVudF9UeXBlc10ueG1sUEsBAi0AFAAGAAgAAAAhADj9If/WAAAAlAEA&#10;AAsAAAAAAAAAAAAAAAAALwEAAF9yZWxzLy5yZWxzUEsBAi0AFAAGAAgAAAAhAMPLFZIMAgAAPAQA&#10;AA4AAAAAAAAAAAAAAAAALgIAAGRycy9lMm9Eb2MueG1sUEsBAi0AFAAGAAgAAAAhAKkPblPbAAAA&#10;CQEAAA8AAAAAAAAAAAAAAAAAZgQAAGRycy9kb3ducmV2LnhtbFBLBQYAAAAABAAEAPMAAABuBQAA&#10;AAA=&#10;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sz w:val="28"/>
          <w:szCs w:val="28"/>
          <w:lang w:eastAsia="ja-JP"/>
        </w:rPr>
        <w:t>Утрата движения по закону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eastAsia="ja-JP"/>
        </w:rPr>
        <w:t xml:space="preserve">  X   –  </w:t>
      </w:r>
      <w:r w:rsidRPr="007B2C49">
        <w:rPr>
          <w:rFonts w:eastAsia="MS Mincho"/>
          <w:sz w:val="28"/>
          <w:szCs w:val="28"/>
          <w:u w:val="single"/>
          <w:lang w:eastAsia="ja-JP"/>
        </w:rPr>
        <w:t xml:space="preserve"> H</w:t>
      </w:r>
      <w:r w:rsidRPr="007B2C49">
        <w:rPr>
          <w:rFonts w:eastAsia="MS Mincho"/>
          <w:sz w:val="28"/>
          <w:szCs w:val="28"/>
          <w:lang w:eastAsia="ja-JP"/>
        </w:rPr>
        <w:t xml:space="preserve">              M               X  M  H</w:t>
      </w:r>
    </w:p>
    <w:p w14:paraId="4EB7CCCD" w14:textId="75472967" w:rsidR="00F96063" w:rsidRPr="007B2C49" w:rsidRDefault="00F96063" w:rsidP="00F96063">
      <w:pPr>
        <w:tabs>
          <w:tab w:val="left" w:pos="8100"/>
        </w:tabs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   единой последовательности</w:t>
      </w:r>
      <w:r w:rsidR="00D34836" w:rsidRPr="007B2C49">
        <w:rPr>
          <w:rStyle w:val="ab"/>
          <w:rFonts w:eastAsia="MS Mincho"/>
          <w:sz w:val="28"/>
          <w:szCs w:val="28"/>
          <w:lang w:eastAsia="ja-JP"/>
        </w:rPr>
        <w:footnoteReference w:id="27"/>
      </w:r>
      <w:r w:rsidRPr="007B2C49">
        <w:rPr>
          <w:rFonts w:eastAsia="MS Mincho"/>
          <w:sz w:val="28"/>
          <w:szCs w:val="28"/>
          <w:lang w:eastAsia="ja-JP"/>
        </w:rPr>
        <w:tab/>
      </w:r>
    </w:p>
    <w:p w14:paraId="7C38AA1D" w14:textId="0E96F5EE" w:rsidR="00F96063" w:rsidRPr="007B2C49" w:rsidRDefault="00F96063" w:rsidP="00F96063">
      <w:pPr>
        <w:tabs>
          <w:tab w:val="left" w:pos="4500"/>
          <w:tab w:val="left" w:pos="6240"/>
          <w:tab w:val="left" w:pos="6372"/>
          <w:tab w:val="left" w:pos="8100"/>
        </w:tabs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ab/>
        <w:t xml:space="preserve">      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ab/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                  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</w:p>
    <w:p w14:paraId="1903A0E3" w14:textId="77777777" w:rsidR="00FA1176" w:rsidRPr="007B2C49" w:rsidRDefault="00FA1176" w:rsidP="0068003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9E7D948" w14:textId="4C2B1BC5" w:rsidR="00BE7F12" w:rsidRPr="005A7E4D" w:rsidRDefault="00FA1176" w:rsidP="00BE7F12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подобного рода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основосложениях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часто наблюдается утрата движения по закону единой последовательности. Закон этот заключается в том, что в состав одного жеста должно входит только одно движение.  </w:t>
      </w:r>
    </w:p>
    <w:p w14:paraId="7AD90177" w14:textId="1C510925" w:rsidR="00FA1176" w:rsidRDefault="00FA1176" w:rsidP="00FA117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Также стоит отдельно рассмотреть двуручные жесты </w:t>
      </w:r>
      <w:r w:rsidR="00801DBC" w:rsidRPr="007B2C49">
        <w:rPr>
          <w:rFonts w:eastAsia="MS Mincho"/>
          <w:sz w:val="28"/>
          <w:szCs w:val="28"/>
          <w:lang w:eastAsia="ja-JP"/>
        </w:rPr>
        <w:t>в связи с двумя</w:t>
      </w:r>
      <w:r w:rsidR="00371530" w:rsidRPr="007B2C49">
        <w:rPr>
          <w:rFonts w:eastAsia="MS Mincho"/>
          <w:sz w:val="28"/>
          <w:szCs w:val="28"/>
          <w:lang w:eastAsia="ja-JP"/>
        </w:rPr>
        <w:t xml:space="preserve"> «законами </w:t>
      </w:r>
      <w:proofErr w:type="spellStart"/>
      <w:r w:rsidR="00371530" w:rsidRPr="007B2C49">
        <w:rPr>
          <w:rFonts w:eastAsia="MS Mincho"/>
          <w:sz w:val="28"/>
          <w:szCs w:val="28"/>
          <w:lang w:eastAsia="ja-JP"/>
        </w:rPr>
        <w:t>Биттисона</w:t>
      </w:r>
      <w:proofErr w:type="spellEnd"/>
      <w:r w:rsidR="00371530" w:rsidRPr="007B2C49">
        <w:rPr>
          <w:rFonts w:eastAsia="MS Mincho"/>
          <w:sz w:val="28"/>
          <w:szCs w:val="28"/>
          <w:lang w:eastAsia="ja-JP"/>
        </w:rPr>
        <w:t>»</w:t>
      </w:r>
      <w:r w:rsidR="00A6233D" w:rsidRPr="007B2C49">
        <w:rPr>
          <w:rStyle w:val="ab"/>
          <w:rFonts w:eastAsia="MS Mincho"/>
          <w:sz w:val="28"/>
          <w:szCs w:val="28"/>
          <w:lang w:eastAsia="ja-JP"/>
        </w:rPr>
        <w:footnoteReference w:id="28"/>
      </w:r>
      <w:r w:rsidR="00371530" w:rsidRPr="007B2C49">
        <w:rPr>
          <w:rFonts w:eastAsia="MS Mincho"/>
          <w:sz w:val="28"/>
          <w:szCs w:val="28"/>
          <w:lang w:eastAsia="ja-JP"/>
        </w:rPr>
        <w:t>. Согласно закону симметрии (</w:t>
      </w:r>
      <w:r w:rsidR="00371530" w:rsidRPr="007B2C49">
        <w:rPr>
          <w:rFonts w:eastAsia="MS Mincho"/>
          <w:sz w:val="28"/>
          <w:szCs w:val="28"/>
          <w:lang w:val="en-US" w:eastAsia="ja-JP"/>
        </w:rPr>
        <w:t>Symmetry</w:t>
      </w:r>
      <w:r w:rsidR="00371530" w:rsidRPr="007B2C49">
        <w:rPr>
          <w:rFonts w:eastAsia="MS Mincho"/>
          <w:sz w:val="28"/>
          <w:szCs w:val="28"/>
          <w:lang w:eastAsia="ja-JP"/>
        </w:rPr>
        <w:t xml:space="preserve"> </w:t>
      </w:r>
      <w:r w:rsidR="00371530" w:rsidRPr="007B2C49">
        <w:rPr>
          <w:rFonts w:eastAsia="MS Mincho"/>
          <w:sz w:val="28"/>
          <w:szCs w:val="28"/>
          <w:lang w:val="en-US" w:eastAsia="ja-JP"/>
        </w:rPr>
        <w:t>Condition</w:t>
      </w:r>
      <w:r w:rsidR="00371530" w:rsidRPr="007B2C49">
        <w:rPr>
          <w:rFonts w:eastAsia="MS Mincho"/>
          <w:sz w:val="28"/>
          <w:szCs w:val="28"/>
          <w:lang w:eastAsia="ja-JP"/>
        </w:rPr>
        <w:t xml:space="preserve">), если обе руки воспроизводят одну и ту же конфигурацию, движения их также должны </w:t>
      </w:r>
      <w:r w:rsidR="00CC5FCF" w:rsidRPr="007B2C49">
        <w:rPr>
          <w:rFonts w:eastAsia="MS Mincho"/>
          <w:sz w:val="28"/>
          <w:szCs w:val="28"/>
          <w:lang w:eastAsia="ja-JP"/>
        </w:rPr>
        <w:t>бы</w:t>
      </w:r>
      <w:r w:rsidR="00801DBC" w:rsidRPr="007B2C49">
        <w:rPr>
          <w:rFonts w:eastAsia="MS Mincho"/>
          <w:sz w:val="28"/>
          <w:szCs w:val="28"/>
          <w:lang w:eastAsia="ja-JP"/>
        </w:rPr>
        <w:t>ть одинаковыми или зеркальными</w:t>
      </w:r>
      <w:r w:rsidR="00371530" w:rsidRPr="007B2C49">
        <w:rPr>
          <w:rFonts w:eastAsia="MS Mincho"/>
          <w:sz w:val="28"/>
          <w:szCs w:val="28"/>
          <w:lang w:eastAsia="ja-JP"/>
        </w:rPr>
        <w:t xml:space="preserve">: </w:t>
      </w:r>
    </w:p>
    <w:p w14:paraId="3AA7A871" w14:textId="77777777" w:rsidR="00E14178" w:rsidRDefault="00E14178" w:rsidP="00FA117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26BF0C5" w14:textId="77777777" w:rsidR="00E14178" w:rsidRPr="007B2C49" w:rsidRDefault="00E14178" w:rsidP="00D00E3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77711DD0" w14:textId="6AC8BBC7" w:rsidR="00E10F0F" w:rsidRPr="007B2C49" w:rsidRDefault="00A6233D" w:rsidP="004D215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9A0F15">
        <w:rPr>
          <w:rFonts w:eastAsia="MS Mincho"/>
          <w:sz w:val="28"/>
          <w:szCs w:val="28"/>
          <w:lang w:eastAsia="ja-JP"/>
        </w:rPr>
        <w:t xml:space="preserve">      </w:t>
      </w:r>
      <w:r w:rsidR="00885E57">
        <w:rPr>
          <w:rFonts w:eastAsia="MS Mincho"/>
          <w:sz w:val="28"/>
          <w:szCs w:val="28"/>
          <w:lang w:eastAsia="ja-JP"/>
        </w:rPr>
        <w:t xml:space="preserve">  </w:t>
      </w:r>
      <w:r w:rsidR="00E14178" w:rsidRPr="009A0F15">
        <w:rPr>
          <w:rFonts w:eastAsia="MS Mincho"/>
          <w:sz w:val="28"/>
          <w:szCs w:val="28"/>
          <w:lang w:eastAsia="ja-JP"/>
        </w:rPr>
        <w:t xml:space="preserve"> </w:t>
      </w:r>
      <w:r w:rsidRPr="009A0F15">
        <w:rPr>
          <w:rFonts w:eastAsia="MS Mincho"/>
          <w:sz w:val="28"/>
          <w:szCs w:val="28"/>
          <w:lang w:eastAsia="ja-JP"/>
        </w:rPr>
        <w:t xml:space="preserve">   </w:t>
      </w:r>
      <w:r w:rsidR="004D2151" w:rsidRPr="007B2C49">
        <w:rPr>
          <w:rFonts w:eastAsia="MS Mincho"/>
          <w:sz w:val="28"/>
          <w:szCs w:val="28"/>
          <w:lang w:val="en-US" w:eastAsia="ja-JP"/>
        </w:rPr>
        <w:t>/</w:t>
      </w:r>
      <w:r w:rsidR="00371530" w:rsidRPr="007B2C49">
        <w:rPr>
          <w:rFonts w:eastAsia="MS Mincho"/>
          <w:sz w:val="28"/>
          <w:szCs w:val="28"/>
          <w:lang w:eastAsia="ja-JP"/>
        </w:rPr>
        <w:t>銀行</w:t>
      </w:r>
      <w:r w:rsidR="004D2151" w:rsidRPr="007B2C49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гинко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банк)</w:t>
      </w:r>
      <w:r w:rsidRPr="007B2C49">
        <w:rPr>
          <w:rFonts w:eastAsia="MS Mincho"/>
          <w:sz w:val="28"/>
          <w:szCs w:val="28"/>
          <w:lang w:val="en-US" w:eastAsia="ja-JP"/>
        </w:rPr>
        <w:t xml:space="preserve">          </w:t>
      </w:r>
      <w:r w:rsidR="00E14178">
        <w:rPr>
          <w:rFonts w:eastAsia="MS Mincho"/>
          <w:sz w:val="28"/>
          <w:szCs w:val="28"/>
          <w:lang w:val="en-US" w:eastAsia="ja-JP"/>
        </w:rPr>
        <w:t xml:space="preserve">   </w:t>
      </w:r>
      <w:r w:rsidR="00885E57">
        <w:rPr>
          <w:rFonts w:eastAsia="MS Mincho"/>
          <w:sz w:val="28"/>
          <w:szCs w:val="28"/>
          <w:lang w:val="en-US" w:eastAsia="ja-JP"/>
        </w:rPr>
        <w:t xml:space="preserve">           </w:t>
      </w:r>
      <w:r w:rsidR="004D2151" w:rsidRPr="007B2C49">
        <w:rPr>
          <w:rFonts w:eastAsia="MS Mincho"/>
          <w:sz w:val="28"/>
          <w:szCs w:val="28"/>
          <w:lang w:val="en-US" w:eastAsia="ja-JP"/>
        </w:rPr>
        <w:t>/</w:t>
      </w:r>
      <w:r w:rsidR="004D2151" w:rsidRPr="007B2C49">
        <w:rPr>
          <w:rFonts w:eastAsia="MS Mincho"/>
          <w:sz w:val="28"/>
          <w:szCs w:val="28"/>
          <w:lang w:eastAsia="ja-JP"/>
        </w:rPr>
        <w:t>仕事</w:t>
      </w:r>
      <w:r w:rsidR="004D2151" w:rsidRPr="007B2C49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сигото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работа)</w:t>
      </w:r>
    </w:p>
    <w:p w14:paraId="21BD813D" w14:textId="12742B7D" w:rsidR="004D2151" w:rsidRPr="007B2C49" w:rsidRDefault="004D2151" w:rsidP="004D2151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4F8DBA1" wp14:editId="76192CAD">
                <wp:simplePos x="0" y="0"/>
                <wp:positionH relativeFrom="column">
                  <wp:posOffset>3429000</wp:posOffset>
                </wp:positionH>
                <wp:positionV relativeFrom="paragraph">
                  <wp:posOffset>1303655</wp:posOffset>
                </wp:positionV>
                <wp:extent cx="342900" cy="0"/>
                <wp:effectExtent l="0" t="101600" r="38100" b="17780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6EDA2916" id="Прямая со стрелкой 115" o:spid="_x0000_s1026" type="#_x0000_t32" style="position:absolute;margin-left:270pt;margin-top:102.65pt;width:27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SV4DgIAAD4EAAAOAAAAZHJzL2Uyb0RvYy54bWysU0uOEzEQ3SNxB8t70p3wEUTpzCJD2CAY&#10;8TmA47bTlvxT2aST3cAF5ghcgQ0LPpozdN+Isjvp4SeQEL2obrfrvar3yl6c7Y0mOwFBOVvR6aSk&#10;RFjuamW3FX39an3nISUhMlsz7ayo6EEEera8fWvR+rmYucbpWgBBEhvmra9oE6OfF0XgjTAsTJwX&#10;FjelA8MiLmFb1MBaZDe6mJXlg6J1UHtwXISAf8+HTbrM/FIKHp9LGUQkuqLYW8wRctykWCwXbL4F&#10;5hvFj22wf+jCMGWx6Eh1ziIjb0D9QmUUBxecjBPuTOGkVFxkDahmWv6k5mXDvMha0JzgR5vC/6Pl&#10;z3YXQFSNs5vep8Qyg0Pq3veX/VX3tfvQX5H+bXeNoX/XX3Yfuy/d5+66+0RSNnrX+jBHipW9gOMq&#10;+AtIRuwlmPRGiWSf/T6Mfot9JBx/3r03e1TiVPhpq7jBeQjxiXCGpI+KhghMbZu4ctbiUB1Ms91s&#10;9zRErIzAEyAV1TbF4LSq10rrvIDtZqWB7BiehHV+kgAE/pAWmdKPbU3iwaMRDMC1x7TEWSS9g8L8&#10;FQ9aDPVeCIkuoqZZ7iufXzHWY5wLG6cjE2YnmMTeRmD5d+AxP0FFPtsjeHDjj1VHRK7sbBzBRlkH&#10;v6se96eW5ZB/cmDQnSzYuPqQZ5+twUOaLT1eqHQLvl9n+M21X34DAAD//wMAUEsDBBQABgAIAAAA&#10;IQB8OQ6S3wAAAAsBAAAPAAAAZHJzL2Rvd25yZXYueG1sTI/BTsMwEETvSPyDtUjcqE1pqhLiVICE&#10;OMClAalwc+MlDsTrKHbblK/vIiHBcWdHM2+K5eg7scMhtoE0XE4UCKQ62JYaDa8vDxcLEDEZsqYL&#10;hBoOGGFZnp4UJrdhTyvcVakRHEIxNxpcSn0uZawdehMnoUfi30cYvEl8Do20g9lzuO/kVKm59KYl&#10;bnCmx3uH9Ve19RoCPr7NV+HTvdff8Wl9Zw/Pfqy0Pj8bb29AJBzTnxl+8BkdSmbahC3ZKDoN2Uzx&#10;lqRhqrIrEOzIrmesbH4VWRby/4byCAAA//8DAFBLAQItABQABgAIAAAAIQC2gziS/gAAAOEBAAAT&#10;AAAAAAAAAAAAAAAAAAAAAABbQ29udGVudF9UeXBlc10ueG1sUEsBAi0AFAAGAAgAAAAhADj9If/W&#10;AAAAlAEAAAsAAAAAAAAAAAAAAAAALwEAAF9yZWxzLy5yZWxzUEsBAi0AFAAGAAgAAAAhAEHdJXgO&#10;AgAAPgQAAA4AAAAAAAAAAAAAAAAALgIAAGRycy9lMm9Eb2MueG1sUEsBAi0AFAAGAAgAAAAhAHw5&#10;DpLfAAAACwEAAA8AAAAAAAAAAAAAAAAAaAQAAGRycy9kb3ducmV2LnhtbFBLBQYAAAAABAAEAPMA&#10;AAB0BQAAAAA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1BDFF5D" wp14:editId="0DB50F50">
                <wp:simplePos x="0" y="0"/>
                <wp:positionH relativeFrom="column">
                  <wp:posOffset>4572000</wp:posOffset>
                </wp:positionH>
                <wp:positionV relativeFrom="paragraph">
                  <wp:posOffset>1303655</wp:posOffset>
                </wp:positionV>
                <wp:extent cx="342900" cy="0"/>
                <wp:effectExtent l="76200" t="101600" r="0" b="17780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3EA03E8E" id="Прямая со стрелкой 114" o:spid="_x0000_s1026" type="#_x0000_t32" style="position:absolute;margin-left:5in;margin-top:102.65pt;width:27pt;height:0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9FQIAAEgEAAAOAAAAZHJzL2Uyb0RvYy54bWysVEuOEzEQ3SNxB8t70p0wQhClM4sMgQWC&#10;EZ8DOG47bck/lU062Q1cYI7AFdiw4KM5Q/eNKLuT5iuQEL0otdv1XtV7LvfifG802QkIytmKTicl&#10;JcJyVyu7reirl+s79ykJkdmaaWdFRQ8i0PPl7VuL1s/FzDVO1wIIktgwb31Fmxj9vCgCb4RhYeK8&#10;sLgpHRgWcQnbogbWIrvRxaws7xWtg9qD4yIE/HoxbNJl5pdS8PhMyiAi0RXF3mKOkOMmxWK5YPMt&#10;MN8ofmyD/UMXhimLRUeqCxYZeQ3qFyqjOLjgZJxwZwonpeIia0A10/InNS8a5kXWguYEP9oU/h8t&#10;f7q7BKJqPLvpGSWWGTyk7l1/1V93X7r3/TXp33Q3GPq3/VX3ofvcfepuuo8kZaN3rQ9zpFjZSziu&#10;gr+EZMRegiFSK/8YqbM1KJbss/OH0Xmxj4Tjx7tnswclng8/bRUDQ2LyEOIj4QxJLxUNEZjaNnHl&#10;rMXjdTCws92TELEHBJ4ACaxtisFpVa+V1nkB281KA9kxnIl1fpIUBP6QFpnSD21N4sGjJQzAtce0&#10;xFkk5YPW/BYPWgz1nguJfqKmWVadJ1mM9RjnwsbpyITZCSaxtxFY/h14zE9Qkad8BA9u/LHqiMiV&#10;nY0j2Cjr4HfV4/7UshzyTw4MupMFG1cf8hRka3Bcs6XHq5Xuw/frDP/2A1h+BQAA//8DAFBLAwQU&#10;AAYACAAAACEArit4vt0AAAALAQAADwAAAGRycy9kb3ducmV2LnhtbEyPwU7DMAyG70i8Q2Qkbizd&#10;oHQqTacNiR24MThwzBrTdkucqsnW0qfHSEjj6N+/Pn8uVqOz4ox9aD0pmM8SEEiVNy3VCj7eX+6W&#10;IELUZLT1hAq+McCqvL4qdG78QG943sVaMIRCrhU0MXa5lKFq0Okw8x0S775873Tksa+l6fXAcGfl&#10;IkkepdMt8YVGd/jcYHXcnZyC1ynilH4O8009uUManFva7Vap25tx/QQi4hgvZfjVZ3Uo2WnvT2SC&#10;sAoyxnNVwSJJ70FwI8seONn/JbIs5P8fyh8AAAD//wMAUEsBAi0AFAAGAAgAAAAhALaDOJL+AAAA&#10;4QEAABMAAAAAAAAAAAAAAAAAAAAAAFtDb250ZW50X1R5cGVzXS54bWxQSwECLQAUAAYACAAAACEA&#10;OP0h/9YAAACUAQAACwAAAAAAAAAAAAAAAAAvAQAAX3JlbHMvLnJlbHNQSwECLQAUAAYACAAAACEA&#10;uJfk/RUCAABIBAAADgAAAAAAAAAAAAAAAAAuAgAAZHJzL2Uyb0RvYy54bWxQSwECLQAUAAYACAAA&#10;ACEArit4vt0AAAALAQAADwAAAAAAAAAAAAAAAABvBAAAZHJzL2Rvd25yZXYueG1sUEsFBgAAAAAE&#10;AAQA8wAAAHk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17E9CF" wp14:editId="7CAF011E">
                <wp:simplePos x="0" y="0"/>
                <wp:positionH relativeFrom="column">
                  <wp:posOffset>2057400</wp:posOffset>
                </wp:positionH>
                <wp:positionV relativeFrom="paragraph">
                  <wp:posOffset>960755</wp:posOffset>
                </wp:positionV>
                <wp:extent cx="0" cy="342900"/>
                <wp:effectExtent l="127000" t="25400" r="76200" b="11430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2263D2F7" id="Прямая со стрелкой 113" o:spid="_x0000_s1026" type="#_x0000_t32" style="position:absolute;margin-left:162pt;margin-top:75.65pt;width:0;height:27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IdDgIAAD4EAAAOAAAAZHJzL2Uyb0RvYy54bWysU0uOEzEQ3SNxB8t70p0MQhClM4sMYYNg&#10;xOcAjttOW/JPZZNOdgMXmCNwBTYs+GjO0H0jyu6kh59AQvSiuu2u96reK3txvjea7AQE5WxFp5OS&#10;EmG5q5XdVvT1q/W9h5SEyGzNtLOiogcR6Pny7p1F6+di5hqnawEESWyYt76iTYx+XhSBN8KwMHFe&#10;WPwpHRgWcQnbogbWIrvRxawsHxStg9qD4yIE3L0YftJl5pdS8PhcyiAi0RXF3mKOkOMmxWK5YPMt&#10;MN8ofmyD/UMXhimLRUeqCxYZeQPqFyqjOLjgZJxwZwonpeIia0A10/InNS8b5kXWguYEP9oU/h8t&#10;f7a7BKJqnN30jBLLDA6pe99f9dfd1+5Df036t90Nhv5df9V97L50n7ub7hNJ2ehd68McKVb2Eo6r&#10;4C8hGbGXYNIbJZJ99vsw+i32kfBhk+Pu2f3ZozKPorjFeQjxiXCGpI+KhghMbZu4ctbiUB1Ms91s&#10;9zRErIzAEyAV1TbF4LSq10rrvIDtZqWB7BiehHV+kgAE/pAWmdKPbU3iwaMRDMC1x7TEWSS9g8L8&#10;FQ9aDPVeCIkuoqZZ7iufXzHWY5wLG6cjE2YnmMTeRmD5d+AxP0FFPtsjeHDjj1VHRK7sbBzBRlkH&#10;v6se96eW5ZB/cmDQnSzYuPqQZ5+twUOaLT1eqHQLvl9n+O21X34DAAD//wMAUEsDBBQABgAIAAAA&#10;IQD5sVpw4AAAAAsBAAAPAAAAZHJzL2Rvd25yZXYueG1sTI/BTsMwEETvSPyDtUjcWqcJrVCIUwES&#10;4gCXBiTg5sbbOCVeR7Hbpnx9t+IAx50Zzb4plqPrxB6H0HpSMJsmIJBqb1pqFLy/PU1uQYSoyejO&#10;Eyo4YoBleXlR6Nz4A61wX8VGcAmFXCuwMfa5lKG26HSY+h6JvY0fnI58Do00gz5wuetkmiQL6XRL&#10;/MHqHh8t1t/Vzinw+Py5WPmt/ap/wsvHgzm+urFS6vpqvL8DEXGMf2E44zM6lMy09jsyQXQKsvSG&#10;t0Q25rMMBCd+lbWCNJlnIMtC/t9QngAAAP//AwBQSwECLQAUAAYACAAAACEAtoM4kv4AAADhAQAA&#10;EwAAAAAAAAAAAAAAAAAAAAAAW0NvbnRlbnRfVHlwZXNdLnhtbFBLAQItABQABgAIAAAAIQA4/SH/&#10;1gAAAJQBAAALAAAAAAAAAAAAAAAAAC8BAABfcmVscy8ucmVsc1BLAQItABQABgAIAAAAIQAz/1Id&#10;DgIAAD4EAAAOAAAAAAAAAAAAAAAAAC4CAABkcnMvZTJvRG9jLnhtbFBLAQItABQABgAIAAAAIQD5&#10;sVpw4AAAAAsBAAAPAAAAAAAAAAAAAAAAAGgEAABkcnMvZG93bnJldi54bWxQSwUGAAAAAAQABADz&#10;AAAAdQ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C2828B2" wp14:editId="3EFCA0BB">
                <wp:simplePos x="0" y="0"/>
                <wp:positionH relativeFrom="column">
                  <wp:posOffset>1143000</wp:posOffset>
                </wp:positionH>
                <wp:positionV relativeFrom="paragraph">
                  <wp:posOffset>960755</wp:posOffset>
                </wp:positionV>
                <wp:extent cx="0" cy="342900"/>
                <wp:effectExtent l="127000" t="25400" r="76200" b="1143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2C643BB7" id="Прямая со стрелкой 112" o:spid="_x0000_s1026" type="#_x0000_t32" style="position:absolute;margin-left:90pt;margin-top:75.65pt;width:0;height:27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ifDgIAAD4EAAAOAAAAZHJzL2Uyb0RvYy54bWysU0uOEzEQ3SNxB8t70p2AEETpzCJD2CAY&#10;8TmA47bTlvxT2aST3cAF5ghcgQ0LBjRn6L4RZXfSw08gIXpR3XbXe1Xvlb042xtNdgKCcrai00lJ&#10;ibDc1cpuK/rm9freI0pCZLZm2llR0YMI9Gx5986i9XMxc43TtQCCJDbMW1/RJkY/L4rAG2FYmDgv&#10;LP6UDgyLuIRtUQNrkd3oYlaWD4vWQe3BcREC7p4PP+ky80speHwhZRCR6IpibzFHyHGTYrFcsPkW&#10;mG8UP7bB/qELw5TFoiPVOYuMvAX1C5VRHFxwMk64M4WTUnGRNaCaafmTmlcN8yJrQXOCH20K/4+W&#10;P99dAFE1zm46o8Qyg0PqPvSX/VX3tfvYX5H+XXeDoX/fX3afui/ddXfTfSYpG71rfZgjxcpewHEV&#10;/AUkI/YSTHqjRLLPfh9Gv8U+Ej5scty9/2D2uMyjKG5xHkJ8Kpwh6aOiIQJT2yaunLU4VAfTbDfb&#10;PQsRKyPwBEhFtU0xOK3qtdI6L2C7WWkgO4YnYZ2fJACBP6RFpvQTW5N48GgEA3DtMS1xFknvoDB/&#10;xYMWQ72XQqKLqGmW+8rnV4z1GOfCxunIhNkJJrG3EVj+HXjMT1CRz/YIHtz4Y9URkSs7G0ewUdbB&#10;76rH/allOeSfHBh0Jws2rj7k2Wdr8JBmS48XKt2C79cZfnvtl98AAAD//wMAUEsDBBQABgAIAAAA&#10;IQAwEIWM4AAAAAsBAAAPAAAAZHJzL2Rvd25yZXYueG1sTI9BT8MwDIXvSPyHyEjcWLJNm6bSdAIk&#10;xAEuK5MGt6wxTbfGqZps6/j1eFzg5mc/PX8vXw6+FUfsYxNIw3ikQCBVwTZUa1i/P98tQMRkyJo2&#10;EGo4Y4RlcX2Vm8yGE63wWKZacAjFzGhwKXWZlLFy6E0chQ6Jb1+h9yax7Gtpe3PicN/KiVJz6U1D&#10;/MGZDp8cVvvy4DUEfPmYr8LOfVbf8XXzaM9vfii1vr0ZHu5BJBzSnxku+IwOBTNtw4FsFC3rheIu&#10;iYfZeAri4vjdbDVM1GwKssjl/w7FDwAAAP//AwBQSwECLQAUAAYACAAAACEAtoM4kv4AAADhAQAA&#10;EwAAAAAAAAAAAAAAAAAAAAAAW0NvbnRlbnRfVHlwZXNdLnhtbFBLAQItABQABgAIAAAAIQA4/SH/&#10;1gAAAJQBAAALAAAAAAAAAAAAAAAAAC8BAABfcmVscy8ucmVsc1BLAQItABQABgAIAAAAIQAJnXif&#10;DgIAAD4EAAAOAAAAAAAAAAAAAAAAAC4CAABkcnMvZTJvRG9jLnhtbFBLAQItABQABgAIAAAAIQAw&#10;EIWM4AAAAAsBAAAPAAAAAAAAAAAAAAAAAGgEAABkcnMvZG93bnJldi54bWxQSwUGAAAAAAQABADz&#10;AAAAdQ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10F0F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C59ADFC" wp14:editId="148C99D1">
            <wp:extent cx="2616401" cy="1742400"/>
            <wp:effectExtent l="0" t="0" r="0" b="10795"/>
            <wp:docPr id="110" name="Рисунок 31" descr="Macintosh HD:Users:artemiIkuznecov:Desktop:Сюва. Фотки:銀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artemiIkuznecov:Desktop:Сюва. Фотки:銀行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F0F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37EFB4A" wp14:editId="1B3122C8">
            <wp:extent cx="2616401" cy="1742400"/>
            <wp:effectExtent l="0" t="0" r="0" b="10795"/>
            <wp:docPr id="111" name="Рисунок 32" descr="Macintosh HD:Users:artemiIkuznecov:Desktop:Сюва. Фотки:仕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artemiIkuznecov:Desktop:Сюва. Фотки:仕事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2792" w14:textId="77777777" w:rsidR="004D2151" w:rsidRPr="009A0F15" w:rsidRDefault="00801DBC" w:rsidP="004D215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При этом допустимы не только синхронные, но и чередующиеся движения: </w:t>
      </w:r>
    </w:p>
    <w:p w14:paraId="50E50319" w14:textId="77777777" w:rsidR="004D2151" w:rsidRPr="007B2C49" w:rsidRDefault="004D2151" w:rsidP="00A6233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19D9B338" w14:textId="2AD4E2AE" w:rsidR="004D2151" w:rsidRPr="007B2C49" w:rsidRDefault="00A6233D" w:rsidP="004D215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9A0F15">
        <w:rPr>
          <w:rFonts w:eastAsia="MS Mincho"/>
          <w:sz w:val="28"/>
          <w:szCs w:val="28"/>
          <w:lang w:eastAsia="ja-JP"/>
        </w:rPr>
        <w:t xml:space="preserve">   </w:t>
      </w:r>
      <w:r w:rsidR="00AA7237" w:rsidRPr="009A0F15">
        <w:rPr>
          <w:rFonts w:eastAsia="MS Mincho"/>
          <w:sz w:val="28"/>
          <w:szCs w:val="28"/>
          <w:lang w:eastAsia="ja-JP"/>
        </w:rPr>
        <w:t xml:space="preserve">    </w:t>
      </w:r>
      <w:r w:rsidRPr="009A0F15">
        <w:rPr>
          <w:rFonts w:eastAsia="MS Mincho"/>
          <w:sz w:val="28"/>
          <w:szCs w:val="28"/>
          <w:lang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4D2151" w:rsidRPr="009A0F15">
        <w:rPr>
          <w:rFonts w:eastAsia="MS Mincho"/>
          <w:sz w:val="28"/>
          <w:szCs w:val="28"/>
          <w:lang w:eastAsia="ja-JP"/>
        </w:rPr>
        <w:t xml:space="preserve"> /</w:t>
      </w:r>
      <w:r w:rsidR="00801DBC" w:rsidRPr="007B2C49">
        <w:rPr>
          <w:rFonts w:eastAsia="MS Mincho"/>
          <w:sz w:val="28"/>
          <w:szCs w:val="28"/>
          <w:lang w:eastAsia="ja-JP"/>
        </w:rPr>
        <w:t>手話</w:t>
      </w:r>
      <w:r w:rsidR="004D2151" w:rsidRPr="009A0F15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сюва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ЖЯ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="00801DBC"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9A0F15">
        <w:rPr>
          <w:rFonts w:eastAsia="MS Mincho"/>
          <w:sz w:val="28"/>
          <w:szCs w:val="28"/>
          <w:lang w:eastAsia="ja-JP"/>
        </w:rPr>
        <w:t xml:space="preserve">          </w:t>
      </w:r>
      <w:r w:rsidR="00885E57">
        <w:rPr>
          <w:rFonts w:eastAsia="MS Mincho"/>
          <w:sz w:val="28"/>
          <w:szCs w:val="28"/>
          <w:lang w:eastAsia="ja-JP"/>
        </w:rPr>
        <w:t xml:space="preserve">         </w:t>
      </w:r>
      <w:r w:rsidR="004D2151" w:rsidRPr="009A0F15">
        <w:rPr>
          <w:rFonts w:eastAsia="MS Mincho"/>
          <w:sz w:val="28"/>
          <w:szCs w:val="28"/>
          <w:lang w:eastAsia="ja-JP"/>
        </w:rPr>
        <w:t>/</w:t>
      </w:r>
      <w:r w:rsidR="004D2151" w:rsidRPr="007B2C49">
        <w:rPr>
          <w:rFonts w:eastAsia="MS Mincho"/>
          <w:sz w:val="28"/>
          <w:szCs w:val="28"/>
          <w:lang w:eastAsia="ja-JP"/>
        </w:rPr>
        <w:t>比較</w:t>
      </w:r>
      <w:r w:rsidR="004D2151" w:rsidRPr="009A0F15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хикаку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>, сравнение</w:t>
      </w:r>
      <w:r w:rsidRPr="007B2C49">
        <w:rPr>
          <w:rFonts w:eastAsia="MS Mincho"/>
          <w:sz w:val="28"/>
          <w:szCs w:val="28"/>
          <w:lang w:eastAsia="ja-JP"/>
        </w:rPr>
        <w:t>)</w:t>
      </w:r>
    </w:p>
    <w:p w14:paraId="3E091484" w14:textId="1FDBB575" w:rsidR="004D2151" w:rsidRPr="007B2C49" w:rsidRDefault="004D2151" w:rsidP="004D215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8BD7D6F" wp14:editId="1461A9FA">
                <wp:simplePos x="0" y="0"/>
                <wp:positionH relativeFrom="column">
                  <wp:posOffset>4800600</wp:posOffset>
                </wp:positionH>
                <wp:positionV relativeFrom="paragraph">
                  <wp:posOffset>1139190</wp:posOffset>
                </wp:positionV>
                <wp:extent cx="0" cy="457200"/>
                <wp:effectExtent l="127000" t="25400" r="152400" b="10160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0986278" id="Прямая со стрелкой 122" o:spid="_x0000_s1026" type="#_x0000_t32" style="position:absolute;margin-left:378pt;margin-top:89.7pt;width:0;height:36pt;z-index: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lzCwIAAD4EAAAOAAAAZHJzL2Uyb0RvYy54bWysU0uOEzEQ3SNxB8t70knET1E6s8gQNghG&#10;fA7guO20Jf9UNulkN3CBOQJXYMOCAc0Zum9E2d3p4SeQEL2obrvrvar3yl6eHYwmewFBOVvS2WRK&#10;ibDcVcruSvrm9ebeY0pCZLZi2llR0qMI9Gx1986y8Qsxd7XTlQCCJDYsGl/SOka/KIrAa2FYmDgv&#10;LP6UDgyLuIRdUQFrkN3oYj6dPiwaB5UHx0UIuHve/6SrzC+l4PGFlEFEokuKvcUcIcdtisVqyRY7&#10;YL5WfGiD/UMXhimLRUeqcxYZeQvqFyqjOLjgZJxwZwonpeIia0A1s+lPal7VzIusBc0JfrQp/D9a&#10;/nx/AURVOLv5nBLLDA6p/dBddlft1/Zjd0W6d+0Nhu59d9l+ar+01+1N+5mkbPSu8WGBFGt7AcMq&#10;+AtIRhwkmPRGieSQ/T6OfotDJLzf5Lh7/8EjHGWiK25xHkJ8Kpwh6aOkIQJTuzqunbU4VAezbDfb&#10;PwuxB54Aqai2KQanVbVRWucF7LZrDWTP8CRs8jNU/CEtMqWf2IrEo0cjGIBrhrTEWSS9vcL8FY9a&#10;9PVeCokuoqZ57iufXzHWY5wLG2cjE2YnmMTeRuD078AhP0FFPtsjuHfjj1VHRK7sbBzBRlkHv6se&#10;D6eWZZ9/cqDXnSzYuuqYZ5+twUOahzhcqHQLvl9n+O21X30DAAD//wMAUEsDBBQABgAIAAAAIQCw&#10;TE2d4AAAAAsBAAAPAAAAZHJzL2Rvd25yZXYueG1sTI/BTsMwEETvlfgHaytxo06rNoUQpwIkxAEu&#10;DUjAzY23cSBeR7Hbpnx9F3Ggx50Zzb7JV4NrxR770HhSMJ0kIJAqbxqqFby9Pl5dgwhRk9GtJ1Rw&#10;xACr4mKU68z4A61xX8ZacAmFTCuwMXaZlKGy6HSY+A6Jva3vnY589rU0vT5wuWvlLElS6XRD/MHq&#10;Dh8sVt/lzinw+PSRrv2X/ax+wvP7vTm+uKFU6nI83N2CiDjE/zD84jM6FMy08TsyQbQKlouUt0Q2&#10;ljdzEJz4UzYKZovpHGSRy/MNxQkAAP//AwBQSwECLQAUAAYACAAAACEAtoM4kv4AAADhAQAAEwAA&#10;AAAAAAAAAAAAAAAAAAAAW0NvbnRlbnRfVHlwZXNdLnhtbFBLAQItABQABgAIAAAAIQA4/SH/1gAA&#10;AJQBAAALAAAAAAAAAAAAAAAAAC8BAABfcmVscy8ucmVsc1BLAQItABQABgAIAAAAIQA1iPlzCwIA&#10;AD4EAAAOAAAAAAAAAAAAAAAAAC4CAABkcnMvZTJvRG9jLnhtbFBLAQItABQABgAIAAAAIQCwTE2d&#10;4AAAAAsBAAAPAAAAAAAAAAAAAAAAAGUEAABkcnMvZG93bnJldi54bWxQSwUGAAAAAAQABADzAAAA&#10;cg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053CEA6" wp14:editId="53CB10CF">
                <wp:simplePos x="0" y="0"/>
                <wp:positionH relativeFrom="column">
                  <wp:posOffset>4686300</wp:posOffset>
                </wp:positionH>
                <wp:positionV relativeFrom="paragraph">
                  <wp:posOffset>1139190</wp:posOffset>
                </wp:positionV>
                <wp:extent cx="0" cy="457200"/>
                <wp:effectExtent l="127000" t="50800" r="101600" b="7620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27CDB1EA" id="Прямая со стрелкой 123" o:spid="_x0000_s1026" type="#_x0000_t32" style="position:absolute;margin-left:369pt;margin-top:89.7pt;width:0;height:36pt;flip:y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/UEQIAAEgEAAAOAAAAZHJzL2Uyb0RvYy54bWysVMuu0zAQ3SPxD5b3NG15qmp6F/dSNggq&#10;XnvXsRtLfmlsmnZ34QfuJ/ALbFjw0P2G5I8YO2l4CiREF6PYmXNmzplJl2cHo8leQFDOlnQ2mVIi&#10;LHeVsruSvnyxvvWAkhCZrZh2VpT0KAI9W928sWz8Qsxd7XQlgCCJDYvGl7SO0S+KIvBaGBYmzguL&#10;L6UDwyIeYVdUwBpkN7qYT6f3isZB5cFxEQLeXvQv6SrzSyl4fCplEJHokmJvMUfIcZtisVqyxQ6Y&#10;rxUf2mD/0IVhymLRkeqCRUZeg/qFyigOLjgZJ9yZwkmpuMgaUM1s+pOa5zXzImtBc4IfbQr/j5Y/&#10;2W+AqApnN79NiWUGh9S+6y67q/ZL+767It2b9hpD97a7bD+0n9tP7XX7kaRs9K7xYYEU53YDwyn4&#10;DSQjDhIMkVr5V0idrUGx5JCdP47Oi0MkvL/keHvn7n0caiIueobE5CHER8IZkh5KGiIwtavjubMW&#10;x+ugZ2f7xyH2wBMggbVNMTitqrXSOh9gtz3XQPYMd2Kdf0PFH9IiU/qhrUg8erSEAbhmSEucRVLe&#10;a81P8ahFX++ZkOgnappn1XmTxViPcS5snI1MmJ1gEnsbgdO/A4f8BBV5y0dw78Yfq46IXNnZOIKN&#10;sg5+Vz0eTi3LPv/kQK87WbB11TFvQbYG1zUPcfi00vfw/TnDv/0BrL4CAAD//wMAUEsDBBQABgAI&#10;AAAAIQAotrM/3gAAAAsBAAAPAAAAZHJzL2Rvd25yZXYueG1sTI/BTsMwEETvSPyDtUjcqJPS0BDi&#10;VIBED9xaOHB04yUJ2OsodpuQr2cRBzjuzGj2TbmZnBUnHELnSUG6SEAg1d501Ch4fXm6ykGEqMlo&#10;6wkVfGGATXV+VurC+JF2eNrHRnAJhUIraGPsCylD3aLTYeF7JPbe/eB05HNopBn0yOXOymWS3Ein&#10;O+IPre7xscX6c390Cp7niHP2NqYPzew+suBcbrdbpS4vpvs7EBGn+BeGH3xGh4qZDv5IJgirYH2d&#10;85bIxvp2BYITv8pBwTJLVyCrUv7fUH0DAAD//wMAUEsBAi0AFAAGAAgAAAAhALaDOJL+AAAA4QEA&#10;ABMAAAAAAAAAAAAAAAAAAAAAAFtDb250ZW50X1R5cGVzXS54bWxQSwECLQAUAAYACAAAACEAOP0h&#10;/9YAAACUAQAACwAAAAAAAAAAAAAAAAAvAQAAX3JlbHMvLnJlbHNQSwECLQAUAAYACAAAACEAjDM/&#10;1BECAABIBAAADgAAAAAAAAAAAAAAAAAuAgAAZHJzL2Uyb0RvYy54bWxQSwECLQAUAAYACAAAACEA&#10;KLazP94AAAALAQAADwAAAAAAAAAAAAAAAABrBAAAZHJzL2Rvd25yZXYueG1sUEsFBgAAAAAEAAQA&#10;8wAAAHY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DC57C59" wp14:editId="37C359C8">
                <wp:simplePos x="0" y="0"/>
                <wp:positionH relativeFrom="column">
                  <wp:posOffset>3886200</wp:posOffset>
                </wp:positionH>
                <wp:positionV relativeFrom="paragraph">
                  <wp:posOffset>910590</wp:posOffset>
                </wp:positionV>
                <wp:extent cx="0" cy="457200"/>
                <wp:effectExtent l="127000" t="50800" r="101600" b="7620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58E44BB5" id="Прямая со стрелкой 120" o:spid="_x0000_s1026" type="#_x0000_t32" style="position:absolute;margin-left:306pt;margin-top:71.7pt;width:0;height:36pt;flip:y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JaEgIAAEgEAAAOAAAAZHJzL2Uyb0RvYy54bWysVEuO00AQ3SNxh5b3xEnET1acWWQIGwQR&#10;v32n3R231D9VN3GyG7jAHIErsGExgOYM9o2muu14+AkkRBYld7veq3qvylmcHbQiew5eWlNms8k0&#10;I9wwW0mzK7M3r9f3HmfEB2oqqqzhZXbkPjtb3r2zaFzB57a2quJAkMT4onFlVofgijz3rOaa+ol1&#10;3OBLYUHTgEfY5RXQBtm1yufT6cO8sVA5sIx7j7fn/ctsmfiF4Cy8EMLzQFSZYW8hRUhxG2O+XNBi&#10;B9TVkg1t0H/oQlNpsOhIdU4DJe9A/kKlJQPrrQgTZnVuhZCMJw2oZjb9Sc2rmjqetKA53o02+f9H&#10;y57vN0BkhbOboz+GahxS+7G76C7bb+2n7pJ079trDN2H7qL93H5tv7TX7RWJ2ehd43yBFCuzgeHk&#10;3QaiEQcBmggl3VukTtagWHJIzh9H5/khENZfMry9/+ARDjUS5z1DZHLgw1NuNYkPZeYDULmrw8oa&#10;g+O10LPT/TMfeuAJEMHKxOitktVaKpUOsNuuFJA9xZ1Yp99Q8Ye0QKV6YioSjg4toQC2GdIiZx6V&#10;91rTUzgq3td7yQX6iZrmSXXaZD7Wo4xxE2YjE2ZHmMDeRuD078AhP0J52vIR3Lvxx6ojIlW2Joxg&#10;LY2F31UPh1PLos8/OdDrjhZsbXVMW5CswXVNQxw+rfg9fH9O8Ns/gOUNAAAA//8DAFBLAwQUAAYA&#10;CAAAACEAwqwrAt4AAAALAQAADwAAAGRycy9kb3ducmV2LnhtbEyPwU7DMBBE70j8g7VI3KiTkFRV&#10;iFMBEj1wo+XA0Y2XJGCvo9htQr6eRRzguDOj2TfVdnZWnHEMvScF6SoBgdR401Or4PXwdLMBEaIm&#10;o60nVPCFAbb15UWlS+MnesHzPraCSyiUWkEX41BKGZoOnQ4rPyCx9+5HpyOfYyvNqCcud1ZmSbKW&#10;TvfEHzo94GOHzef+5BQ8LxGX4m1KH9rFfRTBuY3d7ZS6vprv70BEnONfGH7wGR1qZjr6E5kgrIJ1&#10;mvGWyEZ+m4PgxK9yVJClRQ6yruT/DfU3AAAA//8DAFBLAQItABQABgAIAAAAIQC2gziS/gAAAOEB&#10;AAATAAAAAAAAAAAAAAAAAAAAAABbQ29udGVudF9UeXBlc10ueG1sUEsBAi0AFAAGAAgAAAAhADj9&#10;If/WAAAAlAEAAAsAAAAAAAAAAAAAAAAALwEAAF9yZWxzLy5yZWxzUEsBAi0AFAAGAAgAAAAhADZw&#10;sloSAgAASAQAAA4AAAAAAAAAAAAAAAAALgIAAGRycy9lMm9Eb2MueG1sUEsBAi0AFAAGAAgAAAAh&#10;AMKsKwLeAAAACwEAAA8AAAAAAAAAAAAAAAAAbAQAAGRycy9kb3ducmV2LnhtbFBLBQYAAAAABAAE&#10;APMAAAB3BQAAAAA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BF9A5FD" wp14:editId="4ACD073F">
                <wp:simplePos x="0" y="0"/>
                <wp:positionH relativeFrom="column">
                  <wp:posOffset>4000500</wp:posOffset>
                </wp:positionH>
                <wp:positionV relativeFrom="paragraph">
                  <wp:posOffset>910590</wp:posOffset>
                </wp:positionV>
                <wp:extent cx="0" cy="457200"/>
                <wp:effectExtent l="127000" t="25400" r="152400" b="1016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17E3C06F" id="Прямая со стрелкой 121" o:spid="_x0000_s1026" type="#_x0000_t32" style="position:absolute;margin-left:315pt;margin-top:71.7pt;width:0;height:36pt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YuDQIAAD4EAAAOAAAAZHJzL2Uyb0RvYy54bWysU0uOEzEQ3SNxB8t70knET1E6s8gQNghG&#10;fA7guO20Jf9UNulkN3CBOQJXYMOCAc0Zum9E2d3p4SeQEL2obrvrvar3yl6eHYwmewFBOVvS2WRK&#10;ibDcVcruSvrm9ebeY0pCZLZi2llR0qMI9Gx1986y8Qsxd7XTlQCCJDYsGl/SOka/KIrAa2FYmDgv&#10;LP6UDgyLuIRdUQFrkN3oYj6dPiwaB5UHx0UIuHve/6SrzC+l4PGFlEFEokuKvcUcIcdtisVqyRY7&#10;YL5WfGiD/UMXhimLRUeqcxYZeQvqFyqjOLjgZJxwZwonpeIia0A1s+lPal7VzIusBc0JfrQp/D9a&#10;/nx/AURVOLv5jBLLDA6p/dBddlft1/Zjd0W6d+0Nhu59d9l+ar+01+1N+5mkbPSu8WGBFGt7AcMq&#10;+AtIRhwkmPRGieSQ/T6OfotDJLzf5Lh7/8EjHGWiK25xHkJ8Kpwh6aOkIQJTuzqunbU4VAezbDfb&#10;PwuxB54Aqai2KQanVbVRWucF7LZrDWTP8CRs8jNU/CEtMqWf2IrEo0cjGIBrhrTEWSS9vcL8FY9a&#10;9PVeCokuoqZ57iufXzHWY5wLG7NjKFFbzE4wib2NwOnfgUN+gop8tkdw78Yfq46IXNnZOIKNsg5+&#10;Vz0eTi3LPv/kQK87WbB11THPPluDhzQPcbhQ6RZ8v87w22u/+gYAAP//AwBQSwMEFAAGAAgAAAAh&#10;AAaynN3gAAAACwEAAA8AAABkcnMvZG93bnJldi54bWxMj8FOwzAQRO9I/IO1SNyo0zZEKMSpChLi&#10;AJcGJODmxts4bbyOYrdN+Xq24gDHnRnNvikWo+vEAYfQelIwnSQgkGpvWmoUvL893dyBCFGT0Z0n&#10;VHDCAIvy8qLQufFHWuGhio3gEgq5VmBj7HMpQ23R6TDxPRJ7Gz84HfkcGmkGfeRy18lZkmTS6Zb4&#10;g9U9Plqsd9XeKfD4/Jmt/NZ+1d/h5ePBnF7dWCl1fTUu70FEHONfGM74jA4lM639nkwQnYJsnvCW&#10;yEY6T0Fw4ldZK5hNb1OQZSH/byh/AAAA//8DAFBLAQItABQABgAIAAAAIQC2gziS/gAAAOEBAAAT&#10;AAAAAAAAAAAAAAAAAAAAAABbQ29udGVudF9UeXBlc10ueG1sUEsBAi0AFAAGAAgAAAAhADj9If/W&#10;AAAAlAEAAAsAAAAAAAAAAAAAAAAALwEAAF9yZWxzLy5yZWxzUEsBAi0AFAAGAAgAAAAhADoo9i4N&#10;AgAAPgQAAA4AAAAAAAAAAAAAAAAALgIAAGRycy9lMm9Eb2MueG1sUEsBAi0AFAAGAAgAAAAhAAay&#10;nN3gAAAACwEAAA8AAAAAAAAAAAAAAAAAZwQAAGRycy9kb3ducmV2LnhtbFBLBQYAAAAABAAEAPMA&#10;AAB0BQAAAAA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1F278E" wp14:editId="25567087">
                <wp:simplePos x="0" y="0"/>
                <wp:positionH relativeFrom="column">
                  <wp:posOffset>1543050</wp:posOffset>
                </wp:positionH>
                <wp:positionV relativeFrom="paragraph">
                  <wp:posOffset>1196340</wp:posOffset>
                </wp:positionV>
                <wp:extent cx="342900" cy="228600"/>
                <wp:effectExtent l="57150" t="44450" r="69850" b="298450"/>
                <wp:wrapNone/>
                <wp:docPr id="119" name="Скругленн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42900" cy="228600"/>
                        </a:xfrm>
                        <a:prstGeom prst="curvedConnector3">
                          <a:avLst>
                            <a:gd name="adj1" fmla="val -53703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2C5217A" id="Скругленная соединительная линия 119" o:spid="_x0000_s1026" type="#_x0000_t38" style="position:absolute;margin-left:121.5pt;margin-top:94.2pt;width:27pt;height:18pt;rotation:90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t6TwIAAK0EAAAOAAAAZHJzL2Uyb0RvYy54bWysVM2O0zAQviPxDpbv26Tp7rJbNd1Dl8IB&#10;QcXf3XXs1sixLdvbtDdgr0j7DLwBEiCtWMEzJG/E2EnDr0BCpJI1tuf7ZuYbTydn21KiDbNOaJXj&#10;4SDFiCmqC6FWOX72dH5wgpHzRBVEasVyvGMOn01v35pUZswyvdayYBYBiXLjyuR47b0ZJ4mja1YS&#10;N9CGKbjk2pbEw9auksKSCthLmWRpepxU2hbGasqcg9Pz9hJPIz/njPpHnDvmkcwx5ObjauO6DGsy&#10;nZDxyhKzFrRLg/xDFiURCoL2VOfEE3RhxS9UpaBWO839gOoy0ZwLymINUM0w/amaJ2tiWKwFxHGm&#10;l8n9P1r6cLOwSBTQu+EpRoqU0KT6bf2pedlc1u/rm/pj/Rl+75or1Lyqv8D2Q30NB9fNa7Bvmjfd&#10;JXi2x1coMIGulXFjoJ+phe12zixsEGnLbYmshmYcHabhw4hLYe5DEq31PFjBEwRC29itXd8ttvWI&#10;wuHoMDsNUApXWXZyDDbESVr6ADbW+XtMlygYOaYXdsOKmVYKXoW2oxiAbB44HxtXdMWT4kXIopTw&#10;DjZEooOj0Z101FF37hBkTx6wUoXVaSmKuZAybuxqOZMWAUOO5/HrKH5w80TIu6pAfmdAd2Ktrjq3&#10;wJkECVvRouV3krXxHjMOTQMRslhFHBfWxyOUMuWHPRN4BxiH3Hpg+ndg5x+gLI5SD26b88eoPSJG&#10;1sr34FIobX8X3W/3KfPWf69AW3eQYKmLXXxOURqYidjwbn7D0H2/j/Bv/zLTrwAAAP//AwBQSwME&#10;FAAGAAgAAAAhAOOqPpzfAAAACwEAAA8AAABkcnMvZG93bnJldi54bWxMj81OwzAQhO9IvIO1SNyo&#10;Q1oghDhVBYJLVQn6c9/G2zgitiPbbcPbs5zKbXdnNPtNNR9tL04UYuedgvtJBoJc43XnWgXbzftd&#10;ASImdBp770jBD0WY19dXFZban90XndapFRziYokKTEpDKWVsDFmMEz+QY+3gg8XEa2ilDnjmcNvL&#10;PMsepcXO8QeDA70aar7XR6tgsfssZLNamY82LHd4iIHk21Kp25tx8QIi0ZguZvjDZ3SomWnvj05H&#10;0SvIH3Luklh4ep6BYEdeFHzZ8zCdzkDWlfzfof4FAAD//wMAUEsBAi0AFAAGAAgAAAAhALaDOJL+&#10;AAAA4QEAABMAAAAAAAAAAAAAAAAAAAAAAFtDb250ZW50X1R5cGVzXS54bWxQSwECLQAUAAYACAAA&#10;ACEAOP0h/9YAAACUAQAACwAAAAAAAAAAAAAAAAAvAQAAX3JlbHMvLnJlbHNQSwECLQAUAAYACAAA&#10;ACEAiwF7ek8CAACtBAAADgAAAAAAAAAAAAAAAAAuAgAAZHJzL2Uyb0RvYy54bWxQSwECLQAUAAYA&#10;CAAAACEA46o+nN8AAAALAQAADwAAAAAAAAAAAAAAAACpBAAAZHJzL2Rvd25yZXYueG1sUEsFBgAA&#10;AAAEAAQA8wAAALUFAAAAAA==&#10;" adj="-116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71FB7DF" wp14:editId="76DDD19B">
            <wp:extent cx="2616401" cy="1742400"/>
            <wp:effectExtent l="0" t="0" r="0" b="10795"/>
            <wp:docPr id="116" name="Рисунок 33" descr="Macintosh HD:Users:artemiIkuznecov:Desktop:Сюва. Фотки:手話　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artemiIkuznecov:Desktop:Сюва. Фотки:手話　２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E069607" wp14:editId="4139ED13">
                <wp:simplePos x="0" y="0"/>
                <wp:positionH relativeFrom="column">
                  <wp:posOffset>1314450</wp:posOffset>
                </wp:positionH>
                <wp:positionV relativeFrom="paragraph">
                  <wp:posOffset>1082040</wp:posOffset>
                </wp:positionV>
                <wp:extent cx="342900" cy="228600"/>
                <wp:effectExtent l="57150" t="247650" r="0" b="95250"/>
                <wp:wrapNone/>
                <wp:docPr id="118" name="Скругленн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342900" cy="228600"/>
                        </a:xfrm>
                        <a:prstGeom prst="curvedConnector3">
                          <a:avLst>
                            <a:gd name="adj1" fmla="val 164815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3DB93974" id="Скругленная соединительная линия 118" o:spid="_x0000_s1026" type="#_x0000_t38" style="position:absolute;margin-left:103.5pt;margin-top:85.2pt;width:27pt;height:18pt;rotation:90;flip:x 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IITQIAAK0EAAAOAAAAZHJzL2Uyb0RvYy54bWysVNuO0zAQfUfiH6y80yTdblWqpvvQpfCA&#10;oOL27vrSGjm2ZXub9o3LK9J+A3+ABEgrVvANyR8xdtJwFUiIVLLG9pwzM2c8nZ3tS4l2zDqhVZHk&#10;gyxBTBFNhdoUydMny1uTBDmPFcVSK1YkB+aSs/nNG7PKTNlQb7WkzCIgUW5amSLZem+maerIlpXY&#10;DbRhCi65tiX2sLWblFpcAXsp02GWjdNKW2qsJsw5OD1vL5N55OecEf+Qc8c8kkUCufm42riuw5rO&#10;Z3i6sdhsBenSwP+QRYmFgqA91Tn2GF1Y8QtVKYjVTnM/ILpMNeeCsFgDVJNnP1XzeIsNi7WAOM70&#10;Mrn/R0se7FYWCQq9y6FVCpfQpPpt/al50byu39fX9cf6M/zeNZeoeVl/ge2H+goOrppXYF83b7pL&#10;8GyPL1FgAl0r46ZAv1Ar2+2cWdkg0p7bElkNzTgdZeFLEJfC3IMkWutZsIInCIT2sVuHvlts7xGB&#10;w5PR8HaAErgaDidjsCFO2tIHsLHO32W6RMEoEnJhd4wutFLwKrQ9iQHw7r7zsXG0Kx7T5yGLUsI7&#10;2GGJ8vFokp921J07BDmSB6xUYXVaCroUUsaN3awX0iJgKJJl/DqKH9w8FvKOosgfDOiOrdVV5xY4&#10;0yBhK1q0/EGyNt4jxqFpIMIwVhHHhfXxMCFM+bxnAu8A45BbD8z+Duz8A5TFUerBbXP+GLVHxMha&#10;+R5cCqXt76L7/TFl3vofFWjrDhKsNT3E5xSlgZmIDe/mNwzd9/sI//YvM/8KAAD//wMAUEsDBBQA&#10;BgAIAAAAIQBoAIn73gAAAAsBAAAPAAAAZHJzL2Rvd25yZXYueG1sTI/BTsMwEETvSPyDtUjcqBPT&#10;RpDGqRBSD5wQJQeOTrxNAvE6xG4b+Hq2J3rceaPZmWIzu0EccQq9Jw3pIgGB1HjbU6uhet/ePYAI&#10;0ZA1gyfU8IMBNuX1VWFy60/0hsddbAWHUMiNhi7GMZcyNB06ExZ+RGK295Mzkc+plXYyJw53g1RJ&#10;kklneuIPnRnxucPma3dwGmqZhu/qxT9+btXch9/75PWDKq1vb+anNYiIc/w3w7k+V4eSO9X+QDaI&#10;QYNKM94SGWTpEgQ71EqxUp/RagmyLOTlhvIPAAD//wMAUEsBAi0AFAAGAAgAAAAhALaDOJL+AAAA&#10;4QEAABMAAAAAAAAAAAAAAAAAAAAAAFtDb250ZW50X1R5cGVzXS54bWxQSwECLQAUAAYACAAAACEA&#10;OP0h/9YAAACUAQAACwAAAAAAAAAAAAAAAAAvAQAAX3JlbHMvLnJlbHNQSwECLQAUAAYACAAAACEA&#10;xVdyCE0CAACtBAAADgAAAAAAAAAAAAAAAAAuAgAAZHJzL2Uyb0RvYy54bWxQSwECLQAUAAYACAAA&#10;ACEAaACJ+94AAAALAQAADwAAAAAAAAAAAAAAAACnBAAAZHJzL2Rvd25yZXYueG1sUEsFBgAAAAAE&#10;AAQA8wAAALIFAAAAAA==&#10;" adj="356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DB5FB5A" wp14:editId="57810393">
            <wp:extent cx="2617200" cy="1742400"/>
            <wp:effectExtent l="0" t="0" r="0" b="10795"/>
            <wp:docPr id="117" name="Рисунок 34" descr="Macintosh HD:Users:artemiIkuznecov:Desktop:Сюва. Фотки:比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artemiIkuznecov:Desktop:Сюва. Фотки:比較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3A77" w14:textId="2A149732" w:rsidR="00801DBC" w:rsidRDefault="00801DBC" w:rsidP="00801D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Согласно закону доминирующей руки (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Dominant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Condition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="0081360A" w:rsidRPr="007B2C49">
        <w:rPr>
          <w:rFonts w:eastAsia="MS Mincho"/>
          <w:sz w:val="28"/>
          <w:szCs w:val="28"/>
          <w:lang w:eastAsia="ja-JP"/>
        </w:rPr>
        <w:t xml:space="preserve">, в двуручных жестах, где доминирующая рука движется навстречу статичной </w:t>
      </w:r>
      <w:proofErr w:type="spellStart"/>
      <w:r w:rsidR="0081360A" w:rsidRPr="007B2C49">
        <w:rPr>
          <w:rFonts w:eastAsia="MS Mincho"/>
          <w:sz w:val="28"/>
          <w:szCs w:val="28"/>
          <w:lang w:eastAsia="ja-JP"/>
        </w:rPr>
        <w:t>недоминирующей</w:t>
      </w:r>
      <w:proofErr w:type="spellEnd"/>
      <w:r w:rsidR="0081360A" w:rsidRPr="007B2C49">
        <w:rPr>
          <w:rFonts w:eastAsia="MS Mincho"/>
          <w:sz w:val="28"/>
          <w:szCs w:val="28"/>
          <w:lang w:eastAsia="ja-JP"/>
        </w:rPr>
        <w:t>, конфигурация последней может быть только немаркированной (нейтральной)</w:t>
      </w:r>
      <w:r w:rsidR="00F026B4">
        <w:rPr>
          <w:rFonts w:eastAsia="MS Mincho"/>
          <w:sz w:val="28"/>
          <w:szCs w:val="28"/>
          <w:lang w:eastAsia="ja-JP"/>
        </w:rPr>
        <w:t>.</w:t>
      </w:r>
      <w:r w:rsidR="009B1591">
        <w:rPr>
          <w:rFonts w:eastAsia="MS Mincho"/>
          <w:sz w:val="28"/>
          <w:szCs w:val="28"/>
          <w:lang w:eastAsia="ja-JP"/>
        </w:rPr>
        <w:t xml:space="preserve"> </w:t>
      </w:r>
      <w:r w:rsidR="0081360A" w:rsidRPr="007B2C49">
        <w:rPr>
          <w:rFonts w:eastAsia="MS Mincho"/>
          <w:sz w:val="28"/>
          <w:szCs w:val="28"/>
          <w:lang w:eastAsia="ja-JP"/>
        </w:rPr>
        <w:t xml:space="preserve">Для каждого ЖЯ набор немаркированных конфигураций специфичен, однако можно выделить и несколько универсальных примеров: [открытая ладонь], [сжатый кулак] и т.д. Эти конфигурации наблюдаются в том числе в речи глухих детей на довольно ранних стадиях развития. В ЯЖЯ примерами таких жестов могут быть: </w:t>
      </w:r>
    </w:p>
    <w:p w14:paraId="49E068EE" w14:textId="77777777" w:rsidR="00E14178" w:rsidRDefault="00E14178" w:rsidP="00801D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1263D3D" w14:textId="77777777" w:rsidR="00E14178" w:rsidRDefault="00E14178" w:rsidP="00801D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30831A3" w14:textId="77777777" w:rsidR="00E14178" w:rsidRDefault="00E14178" w:rsidP="00801D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C652A4F" w14:textId="77777777" w:rsidR="00E14178" w:rsidRPr="007B2C49" w:rsidRDefault="00E14178" w:rsidP="00801D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D789D1A" w14:textId="1EFA3AE7" w:rsidR="0081360A" w:rsidRPr="007B2C49" w:rsidRDefault="00885E57" w:rsidP="00885E57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        </w:t>
      </w:r>
      <w:r w:rsidR="00A6233D" w:rsidRPr="009B1591">
        <w:rPr>
          <w:rFonts w:eastAsia="MS Mincho"/>
          <w:sz w:val="28"/>
          <w:szCs w:val="28"/>
          <w:lang w:eastAsia="ja-JP"/>
        </w:rPr>
        <w:t xml:space="preserve">  </w:t>
      </w:r>
      <w:r w:rsidR="00201965" w:rsidRPr="009B1591">
        <w:rPr>
          <w:rFonts w:eastAsia="MS Mincho"/>
          <w:sz w:val="28"/>
          <w:szCs w:val="28"/>
          <w:lang w:eastAsia="ja-JP"/>
        </w:rPr>
        <w:t>/</w:t>
      </w:r>
      <w:r w:rsidR="0081360A" w:rsidRPr="007B2C49">
        <w:rPr>
          <w:rFonts w:eastAsia="MS Mincho"/>
          <w:sz w:val="28"/>
          <w:szCs w:val="28"/>
          <w:lang w:eastAsia="ja-JP"/>
        </w:rPr>
        <w:t>目的</w:t>
      </w:r>
      <w:r w:rsidR="00201965" w:rsidRPr="009B1591">
        <w:rPr>
          <w:rFonts w:eastAsia="MS Mincho"/>
          <w:sz w:val="28"/>
          <w:szCs w:val="28"/>
          <w:lang w:eastAsia="ja-JP"/>
        </w:rPr>
        <w:t>/</w:t>
      </w:r>
      <w:r w:rsidR="00A6233D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мокутэки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3323BE" w:rsidRPr="007B2C49">
        <w:rPr>
          <w:rFonts w:eastAsia="MS Mincho"/>
          <w:sz w:val="28"/>
          <w:szCs w:val="28"/>
          <w:lang w:eastAsia="ja-JP"/>
        </w:rPr>
        <w:t>цель</w:t>
      </w:r>
      <w:r w:rsidR="00A6233D" w:rsidRPr="007B2C49">
        <w:rPr>
          <w:rFonts w:eastAsia="MS Mincho"/>
          <w:sz w:val="28"/>
          <w:szCs w:val="28"/>
          <w:lang w:eastAsia="ja-JP"/>
        </w:rPr>
        <w:t>)</w:t>
      </w:r>
      <w:r w:rsidR="003323BE" w:rsidRPr="009B1591">
        <w:rPr>
          <w:rFonts w:eastAsia="MS Mincho"/>
          <w:sz w:val="28"/>
          <w:szCs w:val="28"/>
          <w:lang w:eastAsia="ja-JP"/>
        </w:rPr>
        <w:t xml:space="preserve">      </w:t>
      </w:r>
      <w:r w:rsidR="00E14178" w:rsidRPr="009B1591">
        <w:rPr>
          <w:rFonts w:eastAsia="MS Mincho"/>
          <w:sz w:val="28"/>
          <w:szCs w:val="28"/>
          <w:lang w:eastAsia="ja-JP"/>
        </w:rPr>
        <w:t xml:space="preserve"> </w:t>
      </w:r>
      <w:r w:rsidR="003323BE" w:rsidRPr="009B1591">
        <w:rPr>
          <w:rFonts w:eastAsia="MS Mincho"/>
          <w:sz w:val="28"/>
          <w:szCs w:val="28"/>
          <w:lang w:eastAsia="ja-JP"/>
        </w:rPr>
        <w:t xml:space="preserve">        </w:t>
      </w:r>
      <w:r>
        <w:rPr>
          <w:rFonts w:eastAsia="MS Mincho"/>
          <w:sz w:val="28"/>
          <w:szCs w:val="28"/>
          <w:lang w:eastAsia="ja-JP"/>
        </w:rPr>
        <w:t xml:space="preserve">     </w:t>
      </w:r>
      <w:r w:rsidR="00201965" w:rsidRPr="009B1591">
        <w:rPr>
          <w:rFonts w:eastAsia="MS Mincho"/>
          <w:sz w:val="28"/>
          <w:szCs w:val="28"/>
          <w:lang w:eastAsia="ja-JP"/>
        </w:rPr>
        <w:t>/</w:t>
      </w:r>
      <w:r w:rsidR="0081360A" w:rsidRPr="007B2C49">
        <w:rPr>
          <w:rFonts w:eastAsia="MS Mincho"/>
          <w:sz w:val="28"/>
          <w:szCs w:val="28"/>
          <w:lang w:eastAsia="ja-JP"/>
        </w:rPr>
        <w:t>決める</w:t>
      </w:r>
      <w:r w:rsidR="00201965" w:rsidRPr="009B1591">
        <w:rPr>
          <w:rFonts w:eastAsia="MS Mincho"/>
          <w:sz w:val="28"/>
          <w:szCs w:val="28"/>
          <w:lang w:eastAsia="ja-JP"/>
        </w:rPr>
        <w:t>/</w:t>
      </w:r>
      <w:r w:rsidR="003323BE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кимэру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3323BE" w:rsidRPr="007B2C49">
        <w:rPr>
          <w:rFonts w:eastAsia="MS Mincho"/>
          <w:sz w:val="28"/>
          <w:szCs w:val="28"/>
          <w:lang w:eastAsia="ja-JP"/>
        </w:rPr>
        <w:t>решать)</w:t>
      </w:r>
      <w:r w:rsidR="0081360A" w:rsidRPr="007B2C49">
        <w:rPr>
          <w:rFonts w:eastAsia="MS Mincho"/>
          <w:sz w:val="28"/>
          <w:szCs w:val="28"/>
          <w:lang w:eastAsia="ja-JP"/>
        </w:rPr>
        <w:t xml:space="preserve">　</w:t>
      </w:r>
      <w:r w:rsidR="00201965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01C2A0AF" w14:textId="6DD9122A" w:rsidR="004D2151" w:rsidRPr="007B2C49" w:rsidRDefault="004D2151" w:rsidP="00801D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0E6222F" wp14:editId="54861E4C">
            <wp:extent cx="2616401" cy="1742400"/>
            <wp:effectExtent l="0" t="0" r="0" b="10795"/>
            <wp:docPr id="124" name="Рисунок 35" descr="Macintosh HD:Users:artemiIkuznecov:Desktop:Сюва. Фотки:目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artemiIkuznecov:Desktop:Сюва. Фотки:目的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965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E44805A" wp14:editId="1C17D5C3">
            <wp:extent cx="2616401" cy="1742400"/>
            <wp:effectExtent l="0" t="0" r="0" b="10795"/>
            <wp:docPr id="125" name="Рисунок 36" descr="Macintosh HD:Users:artemiIkuznecov:Desktop:Сюва. Фотки:決める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artemiIkuznecov:Desktop:Сюва. Фотки:決める２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6F8E" w14:textId="1C934E8A" w:rsidR="00201965" w:rsidRPr="007B2C49" w:rsidRDefault="00885E57" w:rsidP="003323BE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　　　　　　　　　　</w:t>
      </w:r>
      <w:r w:rsidR="00201965" w:rsidRPr="007B2C49">
        <w:rPr>
          <w:rFonts w:eastAsia="MS Mincho"/>
          <w:sz w:val="28"/>
          <w:szCs w:val="28"/>
          <w:lang w:val="en-US" w:eastAsia="ja-JP"/>
        </w:rPr>
        <w:t>/</w:t>
      </w:r>
      <w:r w:rsidR="00201965" w:rsidRPr="007B2C49">
        <w:rPr>
          <w:rFonts w:eastAsia="MS Mincho"/>
          <w:sz w:val="28"/>
          <w:szCs w:val="28"/>
          <w:lang w:eastAsia="ja-JP"/>
        </w:rPr>
        <w:t>例えば</w:t>
      </w:r>
      <w:r w:rsidR="00201965" w:rsidRPr="007B2C49">
        <w:rPr>
          <w:rFonts w:eastAsia="MS Mincho"/>
          <w:sz w:val="28"/>
          <w:szCs w:val="28"/>
          <w:lang w:val="en-US" w:eastAsia="ja-JP"/>
        </w:rPr>
        <w:t>/</w:t>
      </w:r>
      <w:r w:rsidR="003323BE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татоэба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3323BE" w:rsidRPr="007B2C49">
        <w:rPr>
          <w:rFonts w:eastAsia="MS Mincho"/>
          <w:sz w:val="28"/>
          <w:szCs w:val="28"/>
          <w:lang w:eastAsia="ja-JP"/>
        </w:rPr>
        <w:t>например)</w:t>
      </w:r>
      <w:r w:rsidR="00201965" w:rsidRPr="007B2C49">
        <w:rPr>
          <w:rFonts w:eastAsia="MS Mincho"/>
          <w:sz w:val="28"/>
          <w:szCs w:val="28"/>
          <w:lang w:eastAsia="ja-JP"/>
        </w:rPr>
        <w:t xml:space="preserve">　　　　</w:t>
      </w:r>
    </w:p>
    <w:p w14:paraId="59704DB0" w14:textId="13E16E0F" w:rsidR="00201965" w:rsidRPr="007B2C49" w:rsidRDefault="00201965" w:rsidP="00201965">
      <w:pPr>
        <w:spacing w:line="360" w:lineRule="auto"/>
        <w:ind w:firstLine="2552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DD4A0EC" wp14:editId="112E734D">
            <wp:extent cx="2594778" cy="1728000"/>
            <wp:effectExtent l="0" t="0" r="0" b="0"/>
            <wp:docPr id="126" name="Рисунок 37" descr="Macintosh HD:Users:artemiIkuznecov:Desktop:Сюва. Фотки:例えは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artemiIkuznecov:Desktop:Сюва. Фотки:例えば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7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A72D" w14:textId="77777777" w:rsidR="00B96EC1" w:rsidRPr="007B2C49" w:rsidRDefault="001559CD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Итак, в настоящей главе на материале ЯЖЯ нами была проанализирована современная теория фонологической структуры жеста, в результате чего последняя обнаружила некоторые теоретические недостатки. Мы попытались доказать, что так называемые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хиремы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в действительности являются не только смыслоразличительными, но и значащими единицами и потому не могут отождествляться с фонемами звучащих языков. Для обозначения этого языкового уровня нами был предложен термин «система жестовых параметров». </w:t>
      </w:r>
    </w:p>
    <w:p w14:paraId="5F2F51D3" w14:textId="03738CE6" w:rsidR="001559CD" w:rsidRPr="007B2C49" w:rsidRDefault="00B96EC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К тому же было отмечено, что жест лишён 2 основных свойств лингвистического знака, а именно произвольности и линейности. Это подтверждает тезис о том, что</w:t>
      </w:r>
      <w:r w:rsidR="00A70686" w:rsidRPr="007B2C49">
        <w:rPr>
          <w:rFonts w:eastAsia="MS Mincho"/>
          <w:sz w:val="28"/>
          <w:szCs w:val="28"/>
          <w:lang w:eastAsia="ja-JP"/>
        </w:rPr>
        <w:t xml:space="preserve"> ЖЯ имеют принципиально иную лингвистическую природу. </w:t>
      </w:r>
      <w:r w:rsidR="001559CD" w:rsidRPr="007B2C49">
        <w:rPr>
          <w:rFonts w:eastAsia="MS Mincho"/>
          <w:sz w:val="28"/>
          <w:szCs w:val="28"/>
          <w:lang w:eastAsia="ja-JP"/>
        </w:rPr>
        <w:t>На данном этапе мы не выдвигали собственной гипотезы, объясняющей строение жеста и отвечающей на вопрос от том, существуют ли более дробные единицы в составе ЖЯ.</w:t>
      </w:r>
    </w:p>
    <w:p w14:paraId="5F6F8DC3" w14:textId="3697BBA9" w:rsidR="001559CD" w:rsidRPr="007B2C49" w:rsidRDefault="005C41D6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 то же время </w:t>
      </w:r>
      <w:r w:rsidR="004D6265" w:rsidRPr="007B2C49">
        <w:rPr>
          <w:rFonts w:eastAsia="MS Mincho"/>
          <w:sz w:val="28"/>
          <w:szCs w:val="28"/>
          <w:lang w:eastAsia="ja-JP"/>
        </w:rPr>
        <w:t>мы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4D6265" w:rsidRPr="007B2C49">
        <w:rPr>
          <w:rFonts w:eastAsia="MS Mincho"/>
          <w:sz w:val="28"/>
          <w:szCs w:val="28"/>
          <w:lang w:eastAsia="ja-JP"/>
        </w:rPr>
        <w:t>рассмотрели ряд явлений в фонетике и фонологии ЯЖЯ, которые сопоставимы с аналогичными явления</w:t>
      </w:r>
      <w:r w:rsidR="00B96EC1" w:rsidRPr="007B2C49">
        <w:rPr>
          <w:rFonts w:eastAsia="MS Mincho"/>
          <w:sz w:val="28"/>
          <w:szCs w:val="28"/>
          <w:lang w:eastAsia="ja-JP"/>
        </w:rPr>
        <w:t>ми в традиционной лингвистике, то есть</w:t>
      </w:r>
      <w:r w:rsidR="004D6265" w:rsidRPr="007B2C49">
        <w:rPr>
          <w:rFonts w:eastAsia="MS Mincho"/>
          <w:sz w:val="28"/>
          <w:szCs w:val="28"/>
          <w:lang w:eastAsia="ja-JP"/>
        </w:rPr>
        <w:t xml:space="preserve"> такие случаи варьирования жестовых параметров, как ассимиляция, утрата фиксации и эпентеза. </w:t>
      </w:r>
      <w:r w:rsidR="00B96EC1" w:rsidRPr="007B2C49">
        <w:rPr>
          <w:rFonts w:eastAsia="MS Mincho"/>
          <w:sz w:val="28"/>
          <w:szCs w:val="28"/>
          <w:lang w:eastAsia="ja-JP"/>
        </w:rPr>
        <w:t xml:space="preserve">Это, безусловно, свидетельствует о том, что, несмотря на </w:t>
      </w:r>
      <w:r w:rsidR="00A70686" w:rsidRPr="007B2C49">
        <w:rPr>
          <w:rFonts w:eastAsia="MS Mincho"/>
          <w:sz w:val="28"/>
          <w:szCs w:val="28"/>
          <w:lang w:eastAsia="ja-JP"/>
        </w:rPr>
        <w:t xml:space="preserve">упомянутую разницу между отдельными знаками жестовых и звучащих языков, на уровне взаимодействия знаков они обнаруживают немало общего, </w:t>
      </w:r>
      <w:r w:rsidR="00987891" w:rsidRPr="007B2C49">
        <w:rPr>
          <w:rFonts w:eastAsia="MS Mincho"/>
          <w:sz w:val="28"/>
          <w:szCs w:val="28"/>
          <w:lang w:eastAsia="ja-JP"/>
        </w:rPr>
        <w:t xml:space="preserve">что также будет проиллюстрировано в главах, посвящённых морфологии и синтаксису ЯЖЯ. </w:t>
      </w:r>
    </w:p>
    <w:p w14:paraId="76070D8B" w14:textId="77777777" w:rsidR="00987891" w:rsidRPr="007B2C49" w:rsidRDefault="0098789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79F94D2" w14:textId="77777777" w:rsidR="00987891" w:rsidRPr="007B2C49" w:rsidRDefault="0098789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01CF191" w14:textId="77777777" w:rsidR="00987891" w:rsidRPr="007B2C49" w:rsidRDefault="0098789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16C00C5" w14:textId="77777777" w:rsidR="00987891" w:rsidRPr="007B2C49" w:rsidRDefault="0098789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7666F23" w14:textId="77777777" w:rsidR="00987891" w:rsidRPr="007B2C49" w:rsidRDefault="0098789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6001A92" w14:textId="4B66EBB2" w:rsidR="00987891" w:rsidRPr="007B2C49" w:rsidRDefault="00987891" w:rsidP="001559C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br w:type="page"/>
      </w:r>
    </w:p>
    <w:p w14:paraId="466CDF36" w14:textId="59BBE266" w:rsidR="00987891" w:rsidRPr="007B2C49" w:rsidRDefault="00987891" w:rsidP="00987891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lastRenderedPageBreak/>
        <w:t>Глава 2. Грамматика ЯЖЯ</w:t>
      </w:r>
    </w:p>
    <w:p w14:paraId="7B70DBFD" w14:textId="5F777007" w:rsidR="002F5396" w:rsidRPr="007B2C49" w:rsidRDefault="006E5EE1" w:rsidP="002F539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2.1. </w:t>
      </w:r>
      <w:r w:rsidR="002F5396" w:rsidRPr="007B2C49">
        <w:rPr>
          <w:rFonts w:eastAsia="MS Mincho"/>
          <w:b/>
          <w:sz w:val="32"/>
          <w:szCs w:val="32"/>
          <w:lang w:eastAsia="ja-JP"/>
        </w:rPr>
        <w:t>Морфология ЯЖЯ</w:t>
      </w:r>
    </w:p>
    <w:p w14:paraId="3C9E0E6B" w14:textId="77777777" w:rsidR="002F5396" w:rsidRPr="007B2C49" w:rsidRDefault="002F5396" w:rsidP="002F539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</w:p>
    <w:p w14:paraId="01DE46E7" w14:textId="2481536E" w:rsidR="00E95F3E" w:rsidRPr="007B2C49" w:rsidRDefault="00E95F3E" w:rsidP="00E95F3E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классическом языкознании морфема является минимальной </w:t>
      </w:r>
      <w:r w:rsidR="00215EE3">
        <w:rPr>
          <w:rFonts w:eastAsia="MS Mincho"/>
          <w:sz w:val="28"/>
          <w:szCs w:val="28"/>
          <w:lang w:eastAsia="ja-JP"/>
        </w:rPr>
        <w:t>двусторонней единицей языка, т.</w:t>
      </w:r>
      <w:r w:rsidRPr="007B2C49">
        <w:rPr>
          <w:rFonts w:eastAsia="MS Mincho"/>
          <w:sz w:val="28"/>
          <w:szCs w:val="28"/>
          <w:lang w:eastAsia="ja-JP"/>
        </w:rPr>
        <w:t>е. такой единицей, в которой 1) за определенным экспонентом закреплено то или иное содержание и которая 2) неделима на более простые единицы, обладающие тем же сво</w:t>
      </w:r>
      <w:r w:rsidR="00215EE3">
        <w:rPr>
          <w:rFonts w:eastAsia="MS Mincho"/>
          <w:sz w:val="28"/>
          <w:szCs w:val="28"/>
          <w:lang w:eastAsia="ja-JP"/>
        </w:rPr>
        <w:t>йством</w:t>
      </w:r>
      <w:r w:rsidR="00CB6BC2">
        <w:rPr>
          <w:rStyle w:val="ab"/>
          <w:rFonts w:eastAsia="MS Mincho"/>
          <w:sz w:val="28"/>
          <w:szCs w:val="28"/>
          <w:lang w:eastAsia="ja-JP"/>
        </w:rPr>
        <w:footnoteReference w:id="29"/>
      </w:r>
      <w:r w:rsidR="00215EE3">
        <w:rPr>
          <w:rFonts w:eastAsia="MS Mincho"/>
          <w:sz w:val="28"/>
          <w:szCs w:val="28"/>
          <w:lang w:eastAsia="ja-JP"/>
        </w:rPr>
        <w:t>.</w:t>
      </w:r>
      <w:r w:rsidR="00CB6BC2" w:rsidRPr="00CB6BC2">
        <w:rPr>
          <w:rStyle w:val="ab"/>
          <w:rFonts w:eastAsia="MS Mincho"/>
          <w:sz w:val="28"/>
          <w:szCs w:val="28"/>
          <w:lang w:eastAsia="ja-JP"/>
        </w:rPr>
        <w:t xml:space="preserve"> </w:t>
      </w:r>
      <w:r w:rsidR="00215EE3">
        <w:rPr>
          <w:rFonts w:eastAsia="MS Mincho"/>
          <w:sz w:val="28"/>
          <w:szCs w:val="28"/>
          <w:lang w:eastAsia="ja-JP"/>
        </w:rPr>
        <w:t xml:space="preserve">Понятие морфемы ввёл И.А.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Бодуэн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де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Куртенэ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(1845—1929) как объединяющее для понятий корня, приставки, суффикса, окончания, т. е. как понятие минимальной значащей части слова, линейно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выделимой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в виде некоторого «звукового сегмента» (отрезка) при морфологическом анализе. </w:t>
      </w:r>
    </w:p>
    <w:p w14:paraId="4DBB34DE" w14:textId="72F92D4E" w:rsidR="006056E7" w:rsidRPr="00721258" w:rsidRDefault="00BF774E" w:rsidP="00E95F3E">
      <w:pPr>
        <w:spacing w:line="360" w:lineRule="auto"/>
        <w:ind w:firstLine="567"/>
        <w:jc w:val="both"/>
        <w:rPr>
          <w:rFonts w:asciiTheme="minorHAnsi" w:eastAsia="MS Mincho" w:hAnsiTheme="minorHAnsi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E95F3E" w:rsidRPr="007B2C49">
        <w:rPr>
          <w:rFonts w:eastAsia="MS Mincho"/>
          <w:sz w:val="28"/>
          <w:szCs w:val="28"/>
          <w:lang w:eastAsia="ja-JP"/>
        </w:rPr>
        <w:t xml:space="preserve">Помимо жестовых параметров в ЖЯ также выделяются морфемы. </w:t>
      </w:r>
      <w:r w:rsidR="002F5396" w:rsidRPr="007B2C49">
        <w:rPr>
          <w:rFonts w:eastAsia="MS Mincho"/>
          <w:sz w:val="28"/>
          <w:szCs w:val="28"/>
          <w:lang w:eastAsia="ja-JP"/>
        </w:rPr>
        <w:t xml:space="preserve">Однако, как было </w:t>
      </w:r>
      <w:r w:rsidR="00215EE3">
        <w:rPr>
          <w:rFonts w:eastAsia="MS Mincho"/>
          <w:sz w:val="28"/>
          <w:szCs w:val="28"/>
          <w:lang w:eastAsia="ja-JP"/>
        </w:rPr>
        <w:t>рассмотрено в предыдущей главе, формально</w:t>
      </w:r>
      <w:r w:rsidR="002F5396" w:rsidRPr="007B2C49">
        <w:rPr>
          <w:rFonts w:eastAsia="MS Mincho"/>
          <w:sz w:val="28"/>
          <w:szCs w:val="28"/>
          <w:lang w:eastAsia="ja-JP"/>
        </w:rPr>
        <w:t xml:space="preserve"> они не соответствуют морфемам звучащих языков, поскольку в определённых случаях не являются минимальными двухсторонними </w:t>
      </w:r>
      <w:r w:rsidR="00E95F3E" w:rsidRPr="007B2C49">
        <w:rPr>
          <w:rFonts w:eastAsia="MS Mincho"/>
          <w:sz w:val="28"/>
          <w:szCs w:val="28"/>
          <w:lang w:eastAsia="ja-JP"/>
        </w:rPr>
        <w:t>единицами</w:t>
      </w:r>
      <w:r w:rsidR="002F5396" w:rsidRPr="007B2C49">
        <w:rPr>
          <w:rFonts w:eastAsia="MS Mincho"/>
          <w:sz w:val="28"/>
          <w:szCs w:val="28"/>
          <w:lang w:eastAsia="ja-JP"/>
        </w:rPr>
        <w:t>. В ЖЯ используются две основные словообразовательные модели</w:t>
      </w:r>
      <w:r w:rsidR="005415D4" w:rsidRPr="007B2C49">
        <w:rPr>
          <w:rFonts w:eastAsia="MS Mincho"/>
          <w:sz w:val="28"/>
          <w:szCs w:val="28"/>
          <w:lang w:eastAsia="ja-JP"/>
        </w:rPr>
        <w:t xml:space="preserve">, а именно </w:t>
      </w:r>
      <w:r w:rsidR="00242ADB" w:rsidRPr="007B2C49">
        <w:rPr>
          <w:rFonts w:eastAsia="MS Mincho"/>
          <w:sz w:val="28"/>
          <w:szCs w:val="28"/>
          <w:lang w:eastAsia="ja-JP"/>
        </w:rPr>
        <w:t>аффиксация</w:t>
      </w:r>
      <w:r w:rsidR="005415D4" w:rsidRPr="007B2C49">
        <w:rPr>
          <w:rFonts w:eastAsia="MS Mincho"/>
          <w:sz w:val="28"/>
          <w:szCs w:val="28"/>
          <w:lang w:eastAsia="ja-JP"/>
        </w:rPr>
        <w:t xml:space="preserve"> и </w:t>
      </w:r>
      <w:proofErr w:type="spellStart"/>
      <w:r w:rsidR="005415D4" w:rsidRPr="007B2C49">
        <w:rPr>
          <w:rFonts w:eastAsia="MS Mincho"/>
          <w:sz w:val="28"/>
          <w:szCs w:val="28"/>
          <w:lang w:eastAsia="ja-JP"/>
        </w:rPr>
        <w:t>основосложение</w:t>
      </w:r>
      <w:proofErr w:type="spellEnd"/>
      <w:r w:rsidR="005415D4" w:rsidRPr="007B2C49">
        <w:rPr>
          <w:rFonts w:eastAsia="MS Mincho"/>
          <w:sz w:val="28"/>
          <w:szCs w:val="28"/>
          <w:lang w:eastAsia="ja-JP"/>
        </w:rPr>
        <w:t xml:space="preserve">. </w:t>
      </w:r>
      <w:r w:rsidR="00611DDC" w:rsidRPr="007B2C49">
        <w:rPr>
          <w:rFonts w:eastAsia="MS Mincho"/>
          <w:sz w:val="28"/>
          <w:szCs w:val="28"/>
          <w:lang w:eastAsia="ja-JP"/>
        </w:rPr>
        <w:t>В настоящей главе мы сперва рассмотрим</w:t>
      </w:r>
      <w:r w:rsidR="00D01D81" w:rsidRPr="007B2C49">
        <w:rPr>
          <w:rFonts w:eastAsia="MS Mincho"/>
          <w:sz w:val="28"/>
          <w:szCs w:val="28"/>
          <w:lang w:eastAsia="ja-JP"/>
        </w:rPr>
        <w:t xml:space="preserve"> эти модели, опираясь на примеры</w:t>
      </w:r>
      <w:r w:rsidR="00611DDC" w:rsidRPr="007B2C49">
        <w:rPr>
          <w:rFonts w:eastAsia="MS Mincho"/>
          <w:sz w:val="28"/>
          <w:szCs w:val="28"/>
          <w:lang w:eastAsia="ja-JP"/>
        </w:rPr>
        <w:t xml:space="preserve"> из ЖЯ и звучащих языков. Далее мы </w:t>
      </w:r>
      <w:r w:rsidR="00B81F45" w:rsidRPr="007B2C49">
        <w:rPr>
          <w:rFonts w:eastAsia="MS Mincho"/>
          <w:sz w:val="28"/>
          <w:szCs w:val="28"/>
          <w:lang w:eastAsia="ja-JP"/>
        </w:rPr>
        <w:t>проанализируем</w:t>
      </w:r>
      <w:r w:rsidR="00611DDC" w:rsidRPr="007B2C49">
        <w:rPr>
          <w:rFonts w:eastAsia="MS Mincho"/>
          <w:sz w:val="28"/>
          <w:szCs w:val="28"/>
          <w:lang w:eastAsia="ja-JP"/>
        </w:rPr>
        <w:t xml:space="preserve"> ряд жестов, имеющих в своём составе </w:t>
      </w:r>
      <w:r w:rsidR="00B81F45" w:rsidRPr="007B2C49">
        <w:rPr>
          <w:rFonts w:eastAsia="MS Mincho"/>
          <w:sz w:val="28"/>
          <w:szCs w:val="28"/>
          <w:lang w:eastAsia="ja-JP"/>
        </w:rPr>
        <w:t>компоненты со значением числительных, а также некоторые дактилические знаки. В завершение мы рассмотрим глагольное согласование, которое</w:t>
      </w:r>
      <w:r w:rsidR="00242ADB" w:rsidRPr="007B2C49">
        <w:rPr>
          <w:rFonts w:eastAsia="MS Mincho"/>
          <w:sz w:val="28"/>
          <w:szCs w:val="28"/>
          <w:lang w:eastAsia="ja-JP"/>
        </w:rPr>
        <w:t xml:space="preserve"> также</w:t>
      </w:r>
      <w:r w:rsidR="00B81F45" w:rsidRPr="007B2C49">
        <w:rPr>
          <w:rFonts w:eastAsia="MS Mincho"/>
          <w:sz w:val="28"/>
          <w:szCs w:val="28"/>
          <w:lang w:eastAsia="ja-JP"/>
        </w:rPr>
        <w:t xml:space="preserve"> наблюдается в некоторых жестах. </w:t>
      </w:r>
    </w:p>
    <w:p w14:paraId="32C3B8E5" w14:textId="77777777" w:rsidR="004A3657" w:rsidRPr="007B2C49" w:rsidRDefault="004A3657" w:rsidP="002F5396">
      <w:pPr>
        <w:spacing w:line="360" w:lineRule="auto"/>
        <w:ind w:firstLine="567"/>
        <w:jc w:val="both"/>
        <w:rPr>
          <w:rFonts w:eastAsia="MS Mincho"/>
          <w:b/>
          <w:sz w:val="28"/>
          <w:szCs w:val="28"/>
          <w:lang w:eastAsia="ja-JP"/>
        </w:rPr>
      </w:pPr>
    </w:p>
    <w:p w14:paraId="7776BDEB" w14:textId="50DDCDD4" w:rsidR="004A3657" w:rsidRPr="007B2C49" w:rsidRDefault="006E5EE1" w:rsidP="004A3657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>2.1.1.</w:t>
      </w:r>
      <w:r w:rsidRPr="007B2C49">
        <w:rPr>
          <w:rFonts w:eastAsia="MS Mincho"/>
          <w:b/>
          <w:color w:val="FF0000"/>
          <w:sz w:val="32"/>
          <w:szCs w:val="32"/>
          <w:lang w:eastAsia="ja-JP"/>
        </w:rPr>
        <w:t xml:space="preserve"> </w:t>
      </w:r>
      <w:r w:rsidR="004A3657" w:rsidRPr="007B2C49">
        <w:rPr>
          <w:rFonts w:eastAsia="MS Mincho"/>
          <w:b/>
          <w:sz w:val="32"/>
          <w:szCs w:val="32"/>
          <w:lang w:eastAsia="ja-JP"/>
        </w:rPr>
        <w:t>Аффиксация</w:t>
      </w:r>
    </w:p>
    <w:p w14:paraId="19990308" w14:textId="77777777" w:rsidR="004A3657" w:rsidRPr="007B2C49" w:rsidRDefault="004A3657" w:rsidP="004A3657">
      <w:pPr>
        <w:spacing w:line="360" w:lineRule="auto"/>
        <w:ind w:firstLine="567"/>
        <w:jc w:val="center"/>
        <w:rPr>
          <w:rFonts w:eastAsia="MS Mincho"/>
          <w:b/>
          <w:sz w:val="28"/>
          <w:szCs w:val="28"/>
          <w:lang w:eastAsia="ja-JP"/>
        </w:rPr>
      </w:pPr>
    </w:p>
    <w:p w14:paraId="4246D54B" w14:textId="0D29AA8B" w:rsidR="00C92351" w:rsidRPr="007B2C49" w:rsidRDefault="0063000C" w:rsidP="00C9235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Рассмотрим виды</w:t>
      </w:r>
      <w:r w:rsidR="00242ADB" w:rsidRPr="007B2C49">
        <w:rPr>
          <w:rFonts w:eastAsia="MS Mincho"/>
          <w:sz w:val="28"/>
          <w:szCs w:val="28"/>
          <w:lang w:eastAsia="ja-JP"/>
        </w:rPr>
        <w:t xml:space="preserve"> </w:t>
      </w:r>
      <w:r w:rsidR="00C92351" w:rsidRPr="007B2C49">
        <w:rPr>
          <w:rFonts w:eastAsia="MS Mincho"/>
          <w:sz w:val="28"/>
          <w:szCs w:val="28"/>
          <w:lang w:eastAsia="ja-JP"/>
        </w:rPr>
        <w:t>аффиксации</w:t>
      </w:r>
      <w:r w:rsidR="00242ADB" w:rsidRPr="007B2C49">
        <w:rPr>
          <w:rFonts w:eastAsia="MS Mincho"/>
          <w:sz w:val="28"/>
          <w:szCs w:val="28"/>
          <w:lang w:eastAsia="ja-JP"/>
        </w:rPr>
        <w:t xml:space="preserve"> в японском языке: </w:t>
      </w:r>
      <w:r w:rsidRPr="007B2C49">
        <w:rPr>
          <w:rFonts w:eastAsia="MS Mincho"/>
          <w:sz w:val="28"/>
          <w:szCs w:val="28"/>
          <w:lang w:eastAsia="ja-JP"/>
        </w:rPr>
        <w:t>цепочка /</w:t>
      </w:r>
      <w:r w:rsidRPr="007B2C49">
        <w:rPr>
          <w:rFonts w:eastAsia="MS Mincho"/>
          <w:sz w:val="28"/>
          <w:szCs w:val="28"/>
          <w:lang w:val="en-US" w:eastAsia="ja-JP"/>
        </w:rPr>
        <w:t>o</w:t>
      </w:r>
      <w:r w:rsidRPr="007B2C49">
        <w:rPr>
          <w:rFonts w:eastAsia="MS Mincho"/>
          <w:sz w:val="28"/>
          <w:szCs w:val="28"/>
          <w:lang w:eastAsia="ja-JP"/>
        </w:rPr>
        <w:t>: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kii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/</w:t>
      </w:r>
      <w:r w:rsidR="00242ADB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&gt; /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o:kisa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/ является примером деривации</w:t>
      </w:r>
      <w:r w:rsidR="00C92351" w:rsidRPr="007B2C49">
        <w:rPr>
          <w:rFonts w:eastAsia="MS Mincho"/>
          <w:sz w:val="28"/>
          <w:szCs w:val="28"/>
          <w:lang w:eastAsia="ja-JP"/>
        </w:rPr>
        <w:t xml:space="preserve"> (словообразования)</w:t>
      </w:r>
      <w:r w:rsidRPr="007B2C49">
        <w:rPr>
          <w:rFonts w:eastAsia="MS Mincho"/>
          <w:sz w:val="28"/>
          <w:szCs w:val="28"/>
          <w:lang w:eastAsia="ja-JP"/>
        </w:rPr>
        <w:t xml:space="preserve">, в то время как </w:t>
      </w:r>
      <w:r w:rsidRPr="007B2C49">
        <w:rPr>
          <w:rFonts w:eastAsia="MS Mincho"/>
          <w:sz w:val="28"/>
          <w:szCs w:val="28"/>
          <w:lang w:eastAsia="ja-JP"/>
        </w:rPr>
        <w:lastRenderedPageBreak/>
        <w:t>цепочка /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taberu</w:t>
      </w:r>
      <w:proofErr w:type="spellEnd"/>
      <w:r w:rsidR="00F41E9B" w:rsidRPr="007B2C49">
        <w:rPr>
          <w:rFonts w:eastAsia="MS Mincho"/>
          <w:sz w:val="28"/>
          <w:szCs w:val="28"/>
          <w:lang w:eastAsia="ja-JP"/>
        </w:rPr>
        <w:t>/ &gt; /</w:t>
      </w:r>
      <w:proofErr w:type="spellStart"/>
      <w:r w:rsidR="00F41E9B" w:rsidRPr="007B2C49">
        <w:rPr>
          <w:rFonts w:eastAsia="MS Mincho"/>
          <w:sz w:val="28"/>
          <w:szCs w:val="28"/>
          <w:lang w:eastAsia="ja-JP"/>
        </w:rPr>
        <w:t>tabeta</w:t>
      </w:r>
      <w:proofErr w:type="spellEnd"/>
      <w:r w:rsidR="00F41E9B" w:rsidRPr="007B2C49">
        <w:rPr>
          <w:rFonts w:eastAsia="MS Mincho"/>
          <w:sz w:val="28"/>
          <w:szCs w:val="28"/>
          <w:lang w:eastAsia="ja-JP"/>
        </w:rPr>
        <w:t>/ или /</w:t>
      </w:r>
      <w:proofErr w:type="spellStart"/>
      <w:r w:rsidR="00F41E9B" w:rsidRPr="007B2C49">
        <w:rPr>
          <w:rFonts w:eastAsia="MS Mincho"/>
          <w:sz w:val="28"/>
          <w:szCs w:val="28"/>
          <w:lang w:val="en-US" w:eastAsia="ja-JP"/>
        </w:rPr>
        <w:t>seito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/ &gt; /</w:t>
      </w:r>
      <w:proofErr w:type="spellStart"/>
      <w:r w:rsidR="00F41E9B" w:rsidRPr="007B2C49">
        <w:rPr>
          <w:rFonts w:eastAsia="MS Mincho"/>
          <w:sz w:val="28"/>
          <w:szCs w:val="28"/>
          <w:lang w:eastAsia="ja-JP"/>
        </w:rPr>
        <w:t>seito</w:t>
      </w:r>
      <w:r w:rsidR="00215EE3">
        <w:rPr>
          <w:rFonts w:eastAsia="MS Mincho"/>
          <w:sz w:val="28"/>
          <w:szCs w:val="28"/>
          <w:lang w:eastAsia="ja-JP"/>
        </w:rPr>
        <w:t>-</w:t>
      </w:r>
      <w:r w:rsidR="00F41E9B" w:rsidRPr="007B2C49">
        <w:rPr>
          <w:rFonts w:eastAsia="MS Mincho"/>
          <w:sz w:val="28"/>
          <w:szCs w:val="28"/>
          <w:lang w:eastAsia="ja-JP"/>
        </w:rPr>
        <w:t>tachi</w:t>
      </w:r>
      <w:proofErr w:type="spellEnd"/>
      <w:r w:rsidR="00215EE3">
        <w:rPr>
          <w:rFonts w:eastAsia="MS Mincho"/>
          <w:sz w:val="28"/>
          <w:szCs w:val="28"/>
          <w:lang w:eastAsia="ja-JP"/>
        </w:rPr>
        <w:t>/ – примером флексии. Как первый, так и второй примеры образую</w:t>
      </w:r>
      <w:r w:rsidRPr="007B2C49">
        <w:rPr>
          <w:rFonts w:eastAsia="MS Mincho"/>
          <w:sz w:val="28"/>
          <w:szCs w:val="28"/>
          <w:lang w:eastAsia="ja-JP"/>
        </w:rPr>
        <w:t>тся при помощи аффиксации, однако флексия отличается те</w:t>
      </w:r>
      <w:r w:rsidR="00C92351" w:rsidRPr="007B2C49">
        <w:rPr>
          <w:rFonts w:eastAsia="MS Mincho"/>
          <w:sz w:val="28"/>
          <w:szCs w:val="28"/>
          <w:lang w:eastAsia="ja-JP"/>
        </w:rPr>
        <w:t xml:space="preserve">м, что не изменяет часть речи.  </w:t>
      </w:r>
      <w:r w:rsidR="00D86FDC" w:rsidRPr="007B2C49">
        <w:rPr>
          <w:rFonts w:eastAsia="MS Mincho"/>
          <w:sz w:val="28"/>
          <w:szCs w:val="28"/>
          <w:lang w:eastAsia="ja-JP"/>
        </w:rPr>
        <w:t>Некоторые исследователи</w:t>
      </w:r>
      <w:r w:rsidR="002D3633">
        <w:rPr>
          <w:rFonts w:eastAsia="MS Mincho"/>
          <w:sz w:val="28"/>
          <w:szCs w:val="28"/>
          <w:lang w:eastAsia="ja-JP"/>
        </w:rPr>
        <w:t xml:space="preserve"> </w:t>
      </w:r>
      <w:r w:rsidR="00D86FDC" w:rsidRPr="007B2C49">
        <w:rPr>
          <w:rFonts w:eastAsia="MS Mincho"/>
          <w:sz w:val="28"/>
          <w:szCs w:val="28"/>
          <w:lang w:eastAsia="ja-JP"/>
        </w:rPr>
        <w:t>относят первые случаи аффиксации к т.н. субстантивной группе, в то время как вторые – к атрибутивной</w:t>
      </w:r>
      <w:r w:rsidR="00F026B4" w:rsidRPr="007B2C49">
        <w:rPr>
          <w:rStyle w:val="ab"/>
          <w:rFonts w:eastAsia="MS Mincho"/>
          <w:sz w:val="28"/>
          <w:szCs w:val="28"/>
          <w:lang w:eastAsia="ja-JP"/>
        </w:rPr>
        <w:footnoteReference w:id="30"/>
      </w:r>
      <w:r w:rsidR="00D86FDC" w:rsidRPr="007B2C49">
        <w:rPr>
          <w:rFonts w:eastAsia="MS Mincho"/>
          <w:sz w:val="28"/>
          <w:szCs w:val="28"/>
          <w:lang w:eastAsia="ja-JP"/>
        </w:rPr>
        <w:t xml:space="preserve">. </w:t>
      </w:r>
      <w:r w:rsidR="002D3633">
        <w:rPr>
          <w:rFonts w:eastAsia="MS Mincho"/>
          <w:sz w:val="28"/>
          <w:szCs w:val="28"/>
          <w:lang w:eastAsia="ja-JP"/>
        </w:rPr>
        <w:t xml:space="preserve">В этом разделе мы будем исходить из теории, предложенной И.В. Головниным. </w:t>
      </w:r>
    </w:p>
    <w:p w14:paraId="235F3456" w14:textId="5188F810" w:rsidR="009C1EBC" w:rsidRPr="009A0F15" w:rsidRDefault="00C92351" w:rsidP="009C1EB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Что же касается редупликации (полной или частичной), в ЯЖЯ, в отличие от звучащих языков, её основной функцией является перевод жеста в другую часть речи</w:t>
      </w:r>
      <w:r w:rsidR="0036187E" w:rsidRPr="007B2C49">
        <w:rPr>
          <w:rStyle w:val="ab"/>
          <w:rFonts w:eastAsia="MS Mincho"/>
          <w:sz w:val="28"/>
          <w:szCs w:val="28"/>
          <w:lang w:eastAsia="ja-JP"/>
        </w:rPr>
        <w:footnoteReference w:id="31"/>
      </w:r>
      <w:r w:rsidRPr="007B2C49">
        <w:rPr>
          <w:rFonts w:eastAsia="MS Mincho"/>
          <w:sz w:val="28"/>
          <w:szCs w:val="28"/>
          <w:lang w:eastAsia="ja-JP"/>
        </w:rPr>
        <w:t xml:space="preserve">. Например, посредством редупликации </w:t>
      </w:r>
      <w:r w:rsidR="009C1EBC" w:rsidRPr="007B2C49">
        <w:rPr>
          <w:rFonts w:eastAsia="MS Mincho"/>
          <w:sz w:val="28"/>
          <w:szCs w:val="28"/>
          <w:lang w:eastAsia="ja-JP"/>
        </w:rPr>
        <w:t xml:space="preserve">(и сопровождающей её редукции) кругового </w:t>
      </w:r>
      <w:r w:rsidRPr="007B2C49">
        <w:rPr>
          <w:rFonts w:eastAsia="MS Mincho"/>
          <w:sz w:val="28"/>
          <w:szCs w:val="28"/>
          <w:lang w:eastAsia="ja-JP"/>
        </w:rPr>
        <w:t xml:space="preserve">движения в </w:t>
      </w:r>
      <w:r w:rsidR="009C1EBC" w:rsidRPr="007B2C49">
        <w:rPr>
          <w:rFonts w:eastAsia="MS Mincho"/>
          <w:sz w:val="28"/>
          <w:szCs w:val="28"/>
          <w:lang w:eastAsia="ja-JP"/>
        </w:rPr>
        <w:t xml:space="preserve">жесте </w:t>
      </w:r>
      <w:r w:rsidRPr="007B2C49">
        <w:rPr>
          <w:rFonts w:eastAsia="MS Mincho"/>
          <w:sz w:val="28"/>
          <w:szCs w:val="28"/>
          <w:lang w:eastAsia="ja-JP"/>
        </w:rPr>
        <w:t xml:space="preserve"> /</w:t>
      </w:r>
      <w:r w:rsidR="009C1EBC" w:rsidRPr="007B2C49">
        <w:rPr>
          <w:rFonts w:eastAsia="MS Mincho"/>
          <w:sz w:val="28"/>
          <w:szCs w:val="28"/>
          <w:lang w:eastAsia="ja-JP"/>
        </w:rPr>
        <w:t>座る</w:t>
      </w:r>
      <w:r w:rsidR="009C1EBC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сувару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="009C1EBC" w:rsidRPr="007B2C49">
        <w:rPr>
          <w:rFonts w:eastAsia="MS Mincho"/>
          <w:sz w:val="28"/>
          <w:szCs w:val="28"/>
          <w:lang w:eastAsia="ja-JP"/>
        </w:rPr>
        <w:t>сидеть), мы получаем существительное со значением /</w:t>
      </w:r>
      <w:r w:rsidR="009C1EBC" w:rsidRPr="007B2C49">
        <w:rPr>
          <w:rFonts w:eastAsia="MS Mincho"/>
          <w:sz w:val="28"/>
          <w:szCs w:val="28"/>
          <w:lang w:eastAsia="ja-JP"/>
        </w:rPr>
        <w:t>いす</w:t>
      </w:r>
      <w:r w:rsidR="009C1EBC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ису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="009C1EBC" w:rsidRPr="007B2C49">
        <w:rPr>
          <w:rFonts w:eastAsia="MS Mincho"/>
          <w:sz w:val="28"/>
          <w:szCs w:val="28"/>
          <w:lang w:eastAsia="ja-JP"/>
        </w:rPr>
        <w:t xml:space="preserve">стул). Изобразим это при помощи системы </w:t>
      </w:r>
      <w:r w:rsidR="009C1EBC" w:rsidRPr="007B2C49">
        <w:rPr>
          <w:rFonts w:eastAsia="MS Mincho"/>
          <w:sz w:val="28"/>
          <w:szCs w:val="28"/>
          <w:lang w:val="en-US" w:eastAsia="ja-JP"/>
        </w:rPr>
        <w:t>MH</w:t>
      </w:r>
      <w:r w:rsidR="009C1EBC" w:rsidRPr="007B2C49">
        <w:rPr>
          <w:rFonts w:eastAsia="MS Mincho"/>
          <w:sz w:val="28"/>
          <w:szCs w:val="28"/>
          <w:lang w:eastAsia="ja-JP"/>
        </w:rPr>
        <w:t xml:space="preserve">: </w:t>
      </w:r>
    </w:p>
    <w:p w14:paraId="58F03913" w14:textId="0EA14D51" w:rsidR="009C1EBC" w:rsidRPr="007B2C49" w:rsidRDefault="009C1EBC" w:rsidP="009C1EBC">
      <w:pPr>
        <w:spacing w:line="360" w:lineRule="auto"/>
        <w:ind w:firstLine="2552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а. </w:t>
      </w:r>
      <w:r w:rsidRPr="007B2C49">
        <w:rPr>
          <w:rFonts w:eastAsia="MS Mincho"/>
          <w:sz w:val="28"/>
          <w:szCs w:val="28"/>
          <w:lang w:val="en-US" w:eastAsia="ja-JP"/>
        </w:rPr>
        <w:t xml:space="preserve">座る　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сувару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глагол)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</w:p>
    <w:p w14:paraId="5D41D9DD" w14:textId="5D1FC52F" w:rsidR="009C1EBC" w:rsidRPr="007B2C49" w:rsidRDefault="009C1EBC" w:rsidP="009C1EBC">
      <w:pPr>
        <w:spacing w:line="360" w:lineRule="auto"/>
        <w:ind w:firstLine="2552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б. </w:t>
      </w:r>
      <w:r w:rsidRPr="007B2C49">
        <w:rPr>
          <w:rFonts w:eastAsia="MS Mincho"/>
          <w:sz w:val="28"/>
          <w:szCs w:val="28"/>
          <w:lang w:val="en-US" w:eastAsia="ja-JP"/>
        </w:rPr>
        <w:t>いす</w:t>
      </w:r>
      <w:r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ису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существительное)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X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M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H</w:t>
      </w:r>
    </w:p>
    <w:p w14:paraId="65C96855" w14:textId="618C199B" w:rsidR="009C1EBC" w:rsidRPr="007B2C49" w:rsidRDefault="0029433D" w:rsidP="0029433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ЯЖЯ н</w:t>
      </w:r>
      <w:r w:rsidR="009C1EBC" w:rsidRPr="007B2C49">
        <w:rPr>
          <w:rFonts w:eastAsia="MS Mincho"/>
          <w:sz w:val="28"/>
          <w:szCs w:val="28"/>
          <w:lang w:eastAsia="ja-JP"/>
        </w:rPr>
        <w:t xml:space="preserve">аиболее типичным примером словообразования посредством </w:t>
      </w:r>
      <w:r w:rsidRPr="007B2C49">
        <w:rPr>
          <w:rFonts w:eastAsia="MS Mincho"/>
          <w:sz w:val="28"/>
          <w:szCs w:val="28"/>
          <w:lang w:eastAsia="ja-JP"/>
        </w:rPr>
        <w:t>редупликации является, как и в приведённом примере, вербализация, то есть переход какой-либо части речи в глагол: /</w:t>
      </w:r>
      <w:r w:rsidRPr="007B2C49">
        <w:rPr>
          <w:rFonts w:eastAsia="MS Mincho"/>
          <w:sz w:val="28"/>
          <w:szCs w:val="28"/>
          <w:lang w:val="en-US" w:eastAsia="ja-JP"/>
        </w:rPr>
        <w:t>車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курума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автомобиль) &gt; /</w:t>
      </w:r>
      <w:r w:rsidRPr="007B2C49">
        <w:rPr>
          <w:rFonts w:eastAsia="MS Mincho"/>
          <w:sz w:val="28"/>
          <w:szCs w:val="28"/>
          <w:lang w:eastAsia="ja-JP"/>
        </w:rPr>
        <w:t>車で行く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курума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-дэ 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ику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ехать на автомобиле); /</w:t>
      </w:r>
      <w:r w:rsidRPr="007B2C49">
        <w:rPr>
          <w:rFonts w:eastAsia="MS Mincho"/>
          <w:sz w:val="28"/>
          <w:szCs w:val="28"/>
          <w:lang w:val="en-US" w:eastAsia="ja-JP"/>
        </w:rPr>
        <w:t>電灯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дэнто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фонарь, лампа) &gt; /</w:t>
      </w:r>
      <w:r w:rsidRPr="007B2C49">
        <w:rPr>
          <w:rFonts w:eastAsia="MS Mincho"/>
          <w:sz w:val="28"/>
          <w:szCs w:val="28"/>
          <w:lang w:val="en-US" w:eastAsia="ja-JP"/>
        </w:rPr>
        <w:t>電気をつける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дэнки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-о 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цукэру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включать свет); /</w:t>
      </w:r>
      <w:r w:rsidRPr="007B2C49">
        <w:rPr>
          <w:rFonts w:eastAsia="MS Mincho"/>
          <w:sz w:val="28"/>
          <w:szCs w:val="28"/>
          <w:lang w:val="en-US" w:eastAsia="ja-JP"/>
        </w:rPr>
        <w:t>ドア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доа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дверь) &gt; /</w:t>
      </w:r>
      <w:r w:rsidRPr="007B2C49">
        <w:rPr>
          <w:rFonts w:eastAsia="MS Mincho"/>
          <w:sz w:val="28"/>
          <w:szCs w:val="28"/>
          <w:lang w:val="en-US" w:eastAsia="ja-JP"/>
        </w:rPr>
        <w:t>ドアを開ける</w:t>
      </w:r>
      <w:r w:rsidRPr="007B2C49">
        <w:rPr>
          <w:rFonts w:eastAsia="MS Mincho"/>
          <w:sz w:val="28"/>
          <w:szCs w:val="28"/>
          <w:lang w:eastAsia="ja-JP"/>
        </w:rPr>
        <w:t>~</w:t>
      </w:r>
      <w:r w:rsidRPr="007B2C49">
        <w:rPr>
          <w:rFonts w:eastAsia="MS Mincho"/>
          <w:sz w:val="28"/>
          <w:szCs w:val="28"/>
          <w:lang w:val="en-US" w:eastAsia="ja-JP"/>
        </w:rPr>
        <w:t>閉める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доа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-о 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акэру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>/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симэру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открывать/закрывать дверь)</w:t>
      </w:r>
      <w:r w:rsidR="00927B5E"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0D0F8811" w14:textId="6BE22E0F" w:rsidR="00927B5E" w:rsidRPr="007B2C49" w:rsidRDefault="00927B5E" w:rsidP="0029433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Хотя </w:t>
      </w:r>
      <w:r w:rsidR="00215EE3" w:rsidRPr="007B2C49">
        <w:rPr>
          <w:rFonts w:eastAsia="MS Mincho"/>
          <w:sz w:val="28"/>
          <w:szCs w:val="28"/>
          <w:lang w:eastAsia="ja-JP"/>
        </w:rPr>
        <w:t>ЖЯ</w:t>
      </w:r>
      <w:r w:rsidR="00215EE3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в отличие от языков звучащих, используют редупликацию </w:t>
      </w:r>
      <w:r w:rsidR="00B37F12" w:rsidRPr="007B2C49">
        <w:rPr>
          <w:rFonts w:eastAsia="MS Mincho"/>
          <w:sz w:val="28"/>
          <w:szCs w:val="28"/>
          <w:lang w:eastAsia="ja-JP"/>
        </w:rPr>
        <w:t xml:space="preserve">как словообразовательный </w:t>
      </w:r>
      <w:proofErr w:type="spellStart"/>
      <w:r w:rsidR="00B37F12" w:rsidRPr="007B2C49">
        <w:rPr>
          <w:rFonts w:eastAsia="MS Mincho"/>
          <w:sz w:val="28"/>
          <w:szCs w:val="28"/>
          <w:lang w:eastAsia="ja-JP"/>
        </w:rPr>
        <w:t>симульфикс</w:t>
      </w:r>
      <w:proofErr w:type="spellEnd"/>
      <w:r w:rsidR="00B37F12" w:rsidRPr="007B2C49">
        <w:rPr>
          <w:rFonts w:eastAsia="MS Mincho"/>
          <w:sz w:val="28"/>
          <w:szCs w:val="28"/>
          <w:lang w:eastAsia="ja-JP"/>
        </w:rPr>
        <w:t xml:space="preserve">, её применение связано с регулярными и последовательными изменениями в составе жеста подобно тому, как флексия изменяет фонетический состав звучащего слова. Однако жестов, которые бы изменяли часть речи посредством редупликации не так много. Гораздо чаще встречается имплицитный переход в другую часть речи </w:t>
      </w:r>
      <w:r w:rsidR="004A3657" w:rsidRPr="007B2C49">
        <w:rPr>
          <w:rFonts w:eastAsia="MS Mincho"/>
          <w:sz w:val="28"/>
          <w:szCs w:val="28"/>
          <w:lang w:eastAsia="ja-JP"/>
        </w:rPr>
        <w:t xml:space="preserve">без изменения </w:t>
      </w:r>
      <w:r w:rsidR="004A3657" w:rsidRPr="007B2C49">
        <w:rPr>
          <w:rFonts w:eastAsia="MS Mincho"/>
          <w:sz w:val="28"/>
          <w:szCs w:val="28"/>
          <w:lang w:eastAsia="ja-JP"/>
        </w:rPr>
        <w:lastRenderedPageBreak/>
        <w:t>формы:</w:t>
      </w:r>
      <w:r w:rsidR="00B37F12" w:rsidRPr="007B2C49">
        <w:rPr>
          <w:rFonts w:eastAsia="MS Mincho"/>
          <w:sz w:val="28"/>
          <w:szCs w:val="28"/>
          <w:lang w:eastAsia="ja-JP"/>
        </w:rPr>
        <w:t>/</w:t>
      </w:r>
      <w:r w:rsidR="00B37F12" w:rsidRPr="007B2C49">
        <w:rPr>
          <w:rFonts w:eastAsia="MS Mincho"/>
          <w:sz w:val="28"/>
          <w:szCs w:val="28"/>
          <w:lang w:val="en-US" w:eastAsia="ja-JP"/>
        </w:rPr>
        <w:t>教える</w:t>
      </w:r>
      <w:r w:rsidR="00B37F12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осиэру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="00B37F12" w:rsidRPr="007B2C49">
        <w:rPr>
          <w:rFonts w:eastAsia="MS Mincho"/>
          <w:sz w:val="28"/>
          <w:szCs w:val="28"/>
          <w:lang w:eastAsia="ja-JP"/>
        </w:rPr>
        <w:t>преподавать</w:t>
      </w:r>
      <w:r w:rsidR="00885E57">
        <w:rPr>
          <w:rFonts w:eastAsia="MS Mincho"/>
          <w:sz w:val="28"/>
          <w:szCs w:val="28"/>
          <w:lang w:eastAsia="ja-JP"/>
        </w:rPr>
        <w:t>) –</w:t>
      </w:r>
      <w:r w:rsidR="00B37F12" w:rsidRPr="007B2C49">
        <w:rPr>
          <w:rFonts w:eastAsia="MS Mincho"/>
          <w:sz w:val="28"/>
          <w:szCs w:val="28"/>
          <w:lang w:eastAsia="ja-JP"/>
        </w:rPr>
        <w:t xml:space="preserve"> /</w:t>
      </w:r>
      <w:r w:rsidR="00B37F12" w:rsidRPr="007B2C49">
        <w:rPr>
          <w:rFonts w:eastAsia="MS Mincho"/>
          <w:sz w:val="28"/>
          <w:szCs w:val="28"/>
          <w:lang w:val="en-US" w:eastAsia="ja-JP"/>
        </w:rPr>
        <w:t>教師</w:t>
      </w:r>
      <w:r w:rsidR="00B37F12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кё:си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="00B37F12" w:rsidRPr="007B2C49">
        <w:rPr>
          <w:rFonts w:eastAsia="MS Mincho"/>
          <w:sz w:val="28"/>
          <w:szCs w:val="28"/>
          <w:lang w:eastAsia="ja-JP"/>
        </w:rPr>
        <w:t xml:space="preserve">преподаватель). </w:t>
      </w:r>
      <w:r w:rsidR="004A3657" w:rsidRPr="007B2C49">
        <w:rPr>
          <w:rFonts w:eastAsia="MS Mincho"/>
          <w:sz w:val="28"/>
          <w:szCs w:val="28"/>
          <w:lang w:eastAsia="ja-JP"/>
        </w:rPr>
        <w:t xml:space="preserve">Отчасти это явление сопоставимо с конверсией в звучащих языках (ср. англ. </w:t>
      </w:r>
      <w:r w:rsidR="004A3657" w:rsidRPr="007B2C49">
        <w:rPr>
          <w:rFonts w:eastAsia="MS Mincho"/>
          <w:sz w:val="28"/>
          <w:szCs w:val="28"/>
          <w:lang w:val="en-US" w:eastAsia="ja-JP"/>
        </w:rPr>
        <w:t>to</w:t>
      </w:r>
      <w:r w:rsidR="004A3657" w:rsidRPr="007B2C49">
        <w:rPr>
          <w:rFonts w:eastAsia="MS Mincho"/>
          <w:sz w:val="28"/>
          <w:szCs w:val="28"/>
          <w:lang w:eastAsia="ja-JP"/>
        </w:rPr>
        <w:t xml:space="preserve"> </w:t>
      </w:r>
      <w:r w:rsidR="004A3657" w:rsidRPr="007B2C49">
        <w:rPr>
          <w:rFonts w:eastAsia="MS Mincho"/>
          <w:sz w:val="28"/>
          <w:szCs w:val="28"/>
          <w:lang w:val="en-US" w:eastAsia="ja-JP"/>
        </w:rPr>
        <w:t>work</w:t>
      </w:r>
      <w:r w:rsidR="004A3657" w:rsidRPr="007B2C49">
        <w:rPr>
          <w:rFonts w:eastAsia="MS Mincho"/>
          <w:sz w:val="28"/>
          <w:szCs w:val="28"/>
          <w:lang w:eastAsia="ja-JP"/>
        </w:rPr>
        <w:t xml:space="preserve"> – </w:t>
      </w:r>
      <w:r w:rsidR="004A3657" w:rsidRPr="007B2C49">
        <w:rPr>
          <w:rFonts w:eastAsia="MS Mincho"/>
          <w:sz w:val="28"/>
          <w:szCs w:val="28"/>
          <w:lang w:val="en-US" w:eastAsia="ja-JP"/>
        </w:rPr>
        <w:t>a</w:t>
      </w:r>
      <w:r w:rsidR="004A3657" w:rsidRPr="007B2C49">
        <w:rPr>
          <w:rFonts w:eastAsia="MS Mincho"/>
          <w:sz w:val="28"/>
          <w:szCs w:val="28"/>
          <w:lang w:eastAsia="ja-JP"/>
        </w:rPr>
        <w:t xml:space="preserve"> </w:t>
      </w:r>
      <w:r w:rsidR="004A3657" w:rsidRPr="007B2C49">
        <w:rPr>
          <w:rFonts w:eastAsia="MS Mincho"/>
          <w:sz w:val="28"/>
          <w:szCs w:val="28"/>
          <w:lang w:val="en-US" w:eastAsia="ja-JP"/>
        </w:rPr>
        <w:t>work</w:t>
      </w:r>
      <w:r w:rsidR="004A3657" w:rsidRPr="007B2C49">
        <w:rPr>
          <w:rFonts w:eastAsia="MS Mincho"/>
          <w:sz w:val="28"/>
          <w:szCs w:val="28"/>
          <w:lang w:eastAsia="ja-JP"/>
        </w:rPr>
        <w:t xml:space="preserve">). </w:t>
      </w:r>
      <w:r w:rsidR="00B37F12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5DA6A126" w14:textId="424FDB49" w:rsidR="00C92351" w:rsidRPr="007B2C49" w:rsidRDefault="009C1EBC" w:rsidP="0029433D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</w:t>
      </w:r>
    </w:p>
    <w:p w14:paraId="78E90C8D" w14:textId="7502B03F" w:rsidR="002F5396" w:rsidRPr="007B2C49" w:rsidRDefault="006E5EE1" w:rsidP="004A3657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2.1.2. </w:t>
      </w:r>
      <w:proofErr w:type="spellStart"/>
      <w:r w:rsidR="004A3657" w:rsidRPr="007B2C49">
        <w:rPr>
          <w:rFonts w:eastAsia="MS Mincho"/>
          <w:b/>
          <w:sz w:val="32"/>
          <w:szCs w:val="32"/>
          <w:lang w:eastAsia="ja-JP"/>
        </w:rPr>
        <w:t>Основосложение</w:t>
      </w:r>
      <w:proofErr w:type="spellEnd"/>
    </w:p>
    <w:p w14:paraId="726B218D" w14:textId="77777777" w:rsidR="005415D4" w:rsidRPr="007B2C49" w:rsidRDefault="005415D4" w:rsidP="002F539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BF7D84D" w14:textId="3815F28C" w:rsidR="005A01FA" w:rsidRPr="00AC4CAA" w:rsidRDefault="007705AD" w:rsidP="00AC4CAA">
      <w:pPr>
        <w:spacing w:line="360" w:lineRule="auto"/>
        <w:ind w:firstLine="567"/>
        <w:jc w:val="both"/>
        <w:rPr>
          <w:rFonts w:eastAsia="MS Mincho"/>
          <w:color w:val="FF0000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Как и в японском языке, в ЯЖЯ при сложении основ определяемым всегда оказывается последний компонент: /</w:t>
      </w:r>
      <w:r w:rsidRPr="007B2C49">
        <w:rPr>
          <w:rFonts w:eastAsia="MS Mincho"/>
          <w:sz w:val="28"/>
          <w:szCs w:val="28"/>
          <w:lang w:eastAsia="ja-JP"/>
        </w:rPr>
        <w:t>ろう学校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ро:гакко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школа для глухих) = /</w:t>
      </w:r>
      <w:r w:rsidRPr="007B2C49">
        <w:rPr>
          <w:rFonts w:eastAsia="MS Mincho"/>
          <w:sz w:val="28"/>
          <w:szCs w:val="28"/>
          <w:lang w:val="en-US" w:eastAsia="ja-JP"/>
        </w:rPr>
        <w:t>ろう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ро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глухой) + /</w:t>
      </w:r>
      <w:r w:rsidRPr="007B2C49">
        <w:rPr>
          <w:rFonts w:eastAsia="MS Mincho"/>
          <w:sz w:val="28"/>
          <w:szCs w:val="28"/>
          <w:lang w:val="en-US" w:eastAsia="ja-JP"/>
        </w:rPr>
        <w:t>学校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гакко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школа</w:t>
      </w:r>
      <w:r w:rsidR="00082D26" w:rsidRPr="007B2C49">
        <w:rPr>
          <w:rFonts w:eastAsia="MS Mincho"/>
          <w:sz w:val="28"/>
          <w:szCs w:val="28"/>
          <w:lang w:eastAsia="ja-JP"/>
        </w:rPr>
        <w:t>).</w:t>
      </w:r>
      <w:r w:rsidR="00571D2F" w:rsidRPr="007B2C49">
        <w:rPr>
          <w:rFonts w:eastAsia="MS Mincho"/>
          <w:color w:val="FF0000"/>
          <w:sz w:val="28"/>
          <w:szCs w:val="28"/>
          <w:lang w:eastAsia="ja-JP"/>
        </w:rPr>
        <w:t xml:space="preserve"> </w:t>
      </w:r>
      <w:r w:rsidR="00E252AF" w:rsidRPr="007B2C49">
        <w:rPr>
          <w:rFonts w:eastAsia="MS Mincho"/>
          <w:sz w:val="28"/>
          <w:szCs w:val="28"/>
          <w:lang w:eastAsia="ja-JP"/>
        </w:rPr>
        <w:t xml:space="preserve">Нередко при сложении основ происходят как </w:t>
      </w:r>
      <w:r w:rsidR="00D86FDC" w:rsidRPr="007B2C49">
        <w:rPr>
          <w:rFonts w:eastAsia="MS Mincho"/>
          <w:sz w:val="28"/>
          <w:szCs w:val="28"/>
          <w:lang w:eastAsia="ja-JP"/>
        </w:rPr>
        <w:t>морфонологические</w:t>
      </w:r>
      <w:r w:rsidR="00E252AF" w:rsidRPr="007B2C49">
        <w:rPr>
          <w:rFonts w:eastAsia="MS Mincho"/>
          <w:sz w:val="28"/>
          <w:szCs w:val="28"/>
          <w:lang w:eastAsia="ja-JP"/>
        </w:rPr>
        <w:t>, так и семантические преобразования компонентов</w:t>
      </w:r>
      <w:r w:rsidR="00D86FDC" w:rsidRPr="007B2C49">
        <w:rPr>
          <w:rStyle w:val="ab"/>
          <w:rFonts w:eastAsia="MS Mincho"/>
          <w:sz w:val="28"/>
          <w:szCs w:val="28"/>
          <w:lang w:eastAsia="ja-JP"/>
        </w:rPr>
        <w:footnoteReference w:id="32"/>
      </w:r>
      <w:r w:rsidR="00D86FDC" w:rsidRPr="007B2C49">
        <w:rPr>
          <w:rFonts w:eastAsia="MS Mincho"/>
          <w:sz w:val="28"/>
          <w:szCs w:val="28"/>
          <w:lang w:eastAsia="ja-JP"/>
        </w:rPr>
        <w:t>.</w:t>
      </w:r>
      <w:r w:rsidR="00E252AF" w:rsidRPr="007B2C49">
        <w:rPr>
          <w:rFonts w:eastAsia="MS Mincho"/>
          <w:sz w:val="28"/>
          <w:szCs w:val="28"/>
          <w:lang w:eastAsia="ja-JP"/>
        </w:rPr>
        <w:t xml:space="preserve"> Например, </w:t>
      </w:r>
      <w:r w:rsidR="00215EE3">
        <w:rPr>
          <w:rFonts w:eastAsia="MS Mincho"/>
          <w:sz w:val="28"/>
          <w:szCs w:val="28"/>
          <w:lang w:eastAsia="ja-JP"/>
        </w:rPr>
        <w:t xml:space="preserve">в сложении </w:t>
      </w:r>
      <w:r w:rsidR="00215EE3" w:rsidRPr="009A0F15">
        <w:rPr>
          <w:rFonts w:eastAsia="MS Mincho"/>
          <w:sz w:val="28"/>
          <w:szCs w:val="28"/>
          <w:lang w:eastAsia="ja-JP"/>
        </w:rPr>
        <w:t>[</w:t>
      </w:r>
      <w:proofErr w:type="spellStart"/>
      <w:r w:rsidR="005A01FA" w:rsidRPr="007B2C49">
        <w:rPr>
          <w:rFonts w:eastAsia="MS Mincho"/>
          <w:sz w:val="28"/>
          <w:szCs w:val="28"/>
          <w:lang w:val="en-US" w:eastAsia="ja-JP"/>
        </w:rPr>
        <w:t>ueki</w:t>
      </w:r>
      <w:proofErr w:type="spellEnd"/>
      <w:r w:rsidR="00215EE3">
        <w:rPr>
          <w:rFonts w:eastAsia="MS Mincho"/>
          <w:sz w:val="28"/>
          <w:szCs w:val="28"/>
          <w:lang w:eastAsia="ja-JP"/>
        </w:rPr>
        <w:t>] (саженец) + [</w:t>
      </w:r>
      <w:proofErr w:type="spellStart"/>
      <w:r w:rsidR="005A01FA" w:rsidRPr="007B2C49">
        <w:rPr>
          <w:rFonts w:eastAsia="MS Mincho"/>
          <w:sz w:val="28"/>
          <w:szCs w:val="28"/>
          <w:lang w:val="en-US" w:eastAsia="ja-JP"/>
        </w:rPr>
        <w:t>hachi</w:t>
      </w:r>
      <w:proofErr w:type="spellEnd"/>
      <w:r w:rsidR="00215EE3">
        <w:rPr>
          <w:rFonts w:eastAsia="MS Mincho"/>
          <w:sz w:val="28"/>
          <w:szCs w:val="28"/>
          <w:lang w:eastAsia="ja-JP"/>
        </w:rPr>
        <w:t>] (горшок) = [</w:t>
      </w:r>
      <w:proofErr w:type="spellStart"/>
      <w:r w:rsidR="005A01FA" w:rsidRPr="007B2C49">
        <w:rPr>
          <w:rFonts w:eastAsia="MS Mincho"/>
          <w:sz w:val="28"/>
          <w:szCs w:val="28"/>
          <w:lang w:val="en-US" w:eastAsia="ja-JP"/>
        </w:rPr>
        <w:t>uekibachi</w:t>
      </w:r>
      <w:proofErr w:type="spellEnd"/>
      <w:r w:rsidR="00215EE3">
        <w:rPr>
          <w:rFonts w:eastAsia="MS Mincho"/>
          <w:sz w:val="28"/>
          <w:szCs w:val="28"/>
          <w:lang w:eastAsia="ja-JP"/>
        </w:rPr>
        <w:t>]</w:t>
      </w:r>
      <w:r w:rsidR="005A01FA" w:rsidRPr="007B2C49">
        <w:rPr>
          <w:rFonts w:eastAsia="MS Mincho"/>
          <w:sz w:val="28"/>
          <w:szCs w:val="28"/>
          <w:lang w:eastAsia="ja-JP"/>
        </w:rPr>
        <w:t xml:space="preserve"> (горшок для растений) наблюдается явление известное как рэндаку</w:t>
      </w:r>
      <w:r w:rsidR="00215EE3">
        <w:rPr>
          <w:rFonts w:eastAsia="MS Mincho"/>
          <w:sz w:val="28"/>
          <w:szCs w:val="28"/>
          <w:lang w:eastAsia="ja-JP"/>
        </w:rPr>
        <w:t>, то есть [</w:t>
      </w:r>
      <w:r w:rsidR="005A01FA" w:rsidRPr="007B2C49">
        <w:rPr>
          <w:rFonts w:eastAsia="MS Mincho"/>
          <w:sz w:val="28"/>
          <w:szCs w:val="28"/>
          <w:lang w:val="en-US" w:eastAsia="ja-JP"/>
        </w:rPr>
        <w:t>ha</w:t>
      </w:r>
      <w:r w:rsidR="00215EE3">
        <w:rPr>
          <w:rFonts w:eastAsia="MS Mincho"/>
          <w:sz w:val="28"/>
          <w:szCs w:val="28"/>
          <w:lang w:eastAsia="ja-JP"/>
        </w:rPr>
        <w:t>] переходит в [</w:t>
      </w:r>
      <w:proofErr w:type="spellStart"/>
      <w:r w:rsidR="005A01FA" w:rsidRPr="007B2C49">
        <w:rPr>
          <w:rFonts w:eastAsia="MS Mincho"/>
          <w:sz w:val="28"/>
          <w:szCs w:val="28"/>
          <w:lang w:val="en-US" w:eastAsia="ja-JP"/>
        </w:rPr>
        <w:t>ba</w:t>
      </w:r>
      <w:proofErr w:type="spellEnd"/>
      <w:r w:rsidR="00215EE3">
        <w:rPr>
          <w:rFonts w:eastAsia="MS Mincho"/>
          <w:sz w:val="28"/>
          <w:szCs w:val="28"/>
          <w:lang w:eastAsia="ja-JP"/>
        </w:rPr>
        <w:t>]</w:t>
      </w:r>
      <w:r w:rsidR="00CB6BC2" w:rsidRPr="005A7E4D">
        <w:rPr>
          <w:rStyle w:val="ab"/>
          <w:rFonts w:eastAsia="MS Mincho"/>
          <w:sz w:val="28"/>
          <w:szCs w:val="28"/>
          <w:lang w:eastAsia="ja-JP"/>
        </w:rPr>
        <w:t xml:space="preserve"> </w:t>
      </w:r>
      <w:r w:rsidR="00CB6BC2" w:rsidRPr="007B2C49">
        <w:rPr>
          <w:rStyle w:val="ab"/>
          <w:rFonts w:eastAsia="MS Mincho"/>
          <w:sz w:val="28"/>
          <w:szCs w:val="28"/>
          <w:lang w:val="en-US" w:eastAsia="ja-JP"/>
        </w:rPr>
        <w:footnoteReference w:id="33"/>
      </w:r>
      <w:r w:rsidR="00D00E34">
        <w:rPr>
          <w:rFonts w:eastAsia="MS Mincho"/>
          <w:sz w:val="28"/>
          <w:szCs w:val="28"/>
          <w:lang w:eastAsia="ja-JP"/>
        </w:rPr>
        <w:t xml:space="preserve">. </w:t>
      </w:r>
      <w:r w:rsidR="005A01FA" w:rsidRPr="007B2C49">
        <w:rPr>
          <w:rFonts w:eastAsia="MS Mincho"/>
          <w:sz w:val="28"/>
          <w:szCs w:val="28"/>
          <w:lang w:eastAsia="ja-JP"/>
        </w:rPr>
        <w:t xml:space="preserve">В качестве примера семантических </w:t>
      </w:r>
      <w:r w:rsidR="00215EE3">
        <w:rPr>
          <w:rFonts w:eastAsia="MS Mincho"/>
          <w:sz w:val="28"/>
          <w:szCs w:val="28"/>
          <w:lang w:eastAsia="ja-JP"/>
        </w:rPr>
        <w:t>изменений можно привести слово [</w:t>
      </w:r>
      <w:proofErr w:type="spellStart"/>
      <w:r w:rsidR="005A01FA" w:rsidRPr="007B2C49">
        <w:rPr>
          <w:rFonts w:eastAsia="MS Mincho"/>
          <w:sz w:val="28"/>
          <w:szCs w:val="28"/>
          <w:lang w:val="en-US" w:eastAsia="ja-JP"/>
        </w:rPr>
        <w:t>kokuban</w:t>
      </w:r>
      <w:proofErr w:type="spellEnd"/>
      <w:r w:rsidR="00215EE3">
        <w:rPr>
          <w:rFonts w:eastAsia="MS Mincho"/>
          <w:sz w:val="28"/>
          <w:szCs w:val="28"/>
          <w:lang w:eastAsia="ja-JP"/>
        </w:rPr>
        <w:t>]</w:t>
      </w:r>
      <w:r w:rsidR="005A01FA" w:rsidRPr="007B2C49">
        <w:rPr>
          <w:rFonts w:eastAsia="MS Mincho"/>
          <w:sz w:val="28"/>
          <w:szCs w:val="28"/>
          <w:lang w:eastAsia="ja-JP"/>
        </w:rPr>
        <w:t xml:space="preserve"> (</w:t>
      </w:r>
      <w:r w:rsidR="00DA4013" w:rsidRPr="007B2C49">
        <w:rPr>
          <w:rFonts w:eastAsia="MS Mincho"/>
          <w:sz w:val="28"/>
          <w:szCs w:val="28"/>
          <w:lang w:eastAsia="ja-JP"/>
        </w:rPr>
        <w:t xml:space="preserve">классная </w:t>
      </w:r>
      <w:r w:rsidR="005A01FA" w:rsidRPr="007B2C49">
        <w:rPr>
          <w:rFonts w:eastAsia="MS Mincho"/>
          <w:sz w:val="28"/>
          <w:szCs w:val="28"/>
          <w:lang w:eastAsia="ja-JP"/>
        </w:rPr>
        <w:t>доска)</w:t>
      </w:r>
      <w:r w:rsidR="00DA4013" w:rsidRPr="007B2C49">
        <w:rPr>
          <w:rFonts w:eastAsia="MS Mincho"/>
          <w:sz w:val="28"/>
          <w:szCs w:val="28"/>
          <w:lang w:eastAsia="ja-JP"/>
        </w:rPr>
        <w:t xml:space="preserve">, </w:t>
      </w:r>
      <w:r w:rsidR="00215EE3">
        <w:rPr>
          <w:rFonts w:eastAsia="MS Mincho"/>
          <w:sz w:val="28"/>
          <w:szCs w:val="28"/>
          <w:lang w:eastAsia="ja-JP"/>
        </w:rPr>
        <w:t>которое состоит из компонентов [</w:t>
      </w:r>
      <w:r w:rsidR="00DA4013" w:rsidRPr="007B2C49">
        <w:rPr>
          <w:rFonts w:eastAsia="MS Mincho"/>
          <w:sz w:val="28"/>
          <w:szCs w:val="28"/>
          <w:lang w:val="en-US" w:eastAsia="ja-JP"/>
        </w:rPr>
        <w:t>koku</w:t>
      </w:r>
      <w:r w:rsidR="00215EE3">
        <w:rPr>
          <w:rFonts w:eastAsia="MS Mincho"/>
          <w:sz w:val="28"/>
          <w:szCs w:val="28"/>
          <w:lang w:eastAsia="ja-JP"/>
        </w:rPr>
        <w:t>] со значением «чёрный» и [</w:t>
      </w:r>
      <w:proofErr w:type="spellStart"/>
      <w:r w:rsidR="00215EE3">
        <w:rPr>
          <w:rFonts w:eastAsia="MS Mincho"/>
          <w:sz w:val="28"/>
          <w:szCs w:val="28"/>
          <w:lang w:eastAsia="ja-JP"/>
        </w:rPr>
        <w:t>ban</w:t>
      </w:r>
      <w:proofErr w:type="spellEnd"/>
      <w:r w:rsidR="00215EE3">
        <w:rPr>
          <w:rFonts w:eastAsia="MS Mincho"/>
          <w:sz w:val="28"/>
          <w:szCs w:val="28"/>
          <w:lang w:eastAsia="ja-JP"/>
        </w:rPr>
        <w:t>]</w:t>
      </w:r>
      <w:r w:rsidR="00DA4013" w:rsidRPr="007B2C49">
        <w:rPr>
          <w:rFonts w:eastAsia="MS Mincho"/>
          <w:sz w:val="28"/>
          <w:szCs w:val="28"/>
          <w:lang w:eastAsia="ja-JP"/>
        </w:rPr>
        <w:t xml:space="preserve"> - «доска». Однако рассматриваемая лексема не является суммой этих двух значений. Таким образом, в результате сложения основ возникает дополнительное значение. </w:t>
      </w:r>
    </w:p>
    <w:p w14:paraId="71BC2D2C" w14:textId="6216C688" w:rsidR="00DA4013" w:rsidRDefault="00DA4013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Такого рода преобразования встречаются и в ЯЖЯ. Рассмотрим </w:t>
      </w:r>
      <w:r w:rsidR="00DB7CA7" w:rsidRPr="007B2C49">
        <w:rPr>
          <w:rFonts w:eastAsia="MS Mincho"/>
          <w:sz w:val="28"/>
          <w:szCs w:val="28"/>
          <w:lang w:eastAsia="ja-JP"/>
        </w:rPr>
        <w:t>следующее сложение основ: /</w:t>
      </w:r>
      <w:r w:rsidR="00DB7CA7" w:rsidRPr="007B2C49">
        <w:rPr>
          <w:rFonts w:eastAsia="MS Mincho"/>
          <w:sz w:val="28"/>
          <w:szCs w:val="28"/>
          <w:lang w:eastAsia="ja-JP"/>
        </w:rPr>
        <w:t>知識</w:t>
      </w:r>
      <w:r w:rsidR="00DB7CA7" w:rsidRPr="007B2C49">
        <w:rPr>
          <w:rFonts w:eastAsia="MS Mincho"/>
          <w:sz w:val="28"/>
          <w:szCs w:val="28"/>
          <w:lang w:eastAsia="ja-JP"/>
        </w:rPr>
        <w:t>/</w:t>
      </w:r>
      <w:r w:rsidR="00A61E38"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тисики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="00A61E38" w:rsidRPr="007B2C49">
        <w:rPr>
          <w:rFonts w:eastAsia="MS Mincho"/>
          <w:sz w:val="28"/>
          <w:szCs w:val="28"/>
          <w:lang w:eastAsia="ja-JP"/>
        </w:rPr>
        <w:t>знания) +</w:t>
      </w:r>
      <w:r w:rsidR="00DB7CA7" w:rsidRPr="007B2C49">
        <w:rPr>
          <w:rFonts w:eastAsia="MS Mincho"/>
          <w:sz w:val="28"/>
          <w:szCs w:val="28"/>
          <w:lang w:eastAsia="ja-JP"/>
        </w:rPr>
        <w:t xml:space="preserve"> /</w:t>
      </w:r>
      <w:r w:rsidR="00DB7CA7" w:rsidRPr="007B2C49">
        <w:rPr>
          <w:rFonts w:eastAsia="MS Mincho"/>
          <w:sz w:val="28"/>
          <w:szCs w:val="28"/>
          <w:lang w:eastAsia="ja-JP"/>
        </w:rPr>
        <w:t>ゼロ</w:t>
      </w:r>
      <w:r w:rsidR="00DB7CA7" w:rsidRPr="007B2C49">
        <w:rPr>
          <w:rFonts w:eastAsia="MS Mincho"/>
          <w:sz w:val="28"/>
          <w:szCs w:val="28"/>
          <w:lang w:eastAsia="ja-JP"/>
        </w:rPr>
        <w:t>/</w:t>
      </w:r>
      <w:r w:rsidR="00A61E38"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885E57">
        <w:rPr>
          <w:rFonts w:eastAsia="MS Mincho"/>
          <w:sz w:val="28"/>
          <w:szCs w:val="28"/>
          <w:lang w:eastAsia="ja-JP"/>
        </w:rPr>
        <w:t>дзэро</w:t>
      </w:r>
      <w:proofErr w:type="spellEnd"/>
      <w:r w:rsidR="00885E57">
        <w:rPr>
          <w:rFonts w:eastAsia="MS Mincho"/>
          <w:sz w:val="28"/>
          <w:szCs w:val="28"/>
          <w:lang w:eastAsia="ja-JP"/>
        </w:rPr>
        <w:t xml:space="preserve">, </w:t>
      </w:r>
      <w:r w:rsidR="00A61E38" w:rsidRPr="007B2C49">
        <w:rPr>
          <w:rFonts w:eastAsia="MS Mincho"/>
          <w:sz w:val="28"/>
          <w:szCs w:val="28"/>
          <w:lang w:eastAsia="ja-JP"/>
        </w:rPr>
        <w:t>нуль)</w:t>
      </w:r>
      <w:r w:rsidR="00DB7CA7" w:rsidRPr="007B2C49">
        <w:rPr>
          <w:rFonts w:eastAsia="MS Mincho"/>
          <w:sz w:val="28"/>
          <w:szCs w:val="28"/>
          <w:lang w:eastAsia="ja-JP"/>
        </w:rPr>
        <w:t xml:space="preserve"> </w:t>
      </w:r>
      <w:r w:rsidR="00A61E38" w:rsidRPr="007B2C49">
        <w:rPr>
          <w:rFonts w:eastAsia="MS Mincho"/>
          <w:sz w:val="28"/>
          <w:szCs w:val="28"/>
          <w:lang w:eastAsia="ja-JP"/>
        </w:rPr>
        <w:t xml:space="preserve">= </w:t>
      </w:r>
      <w:r w:rsidR="00DB7CA7" w:rsidRPr="007B2C49">
        <w:rPr>
          <w:rFonts w:eastAsia="MS Mincho"/>
          <w:sz w:val="28"/>
          <w:szCs w:val="28"/>
          <w:lang w:eastAsia="ja-JP"/>
        </w:rPr>
        <w:t>/</w:t>
      </w:r>
      <w:r w:rsidR="00A61E38" w:rsidRPr="007B2C49">
        <w:rPr>
          <w:rFonts w:eastAsia="MS Mincho"/>
          <w:sz w:val="28"/>
          <w:szCs w:val="28"/>
          <w:lang w:eastAsia="ja-JP"/>
        </w:rPr>
        <w:t>無知</w:t>
      </w:r>
      <w:r w:rsidR="00DB7CA7" w:rsidRPr="007B2C49">
        <w:rPr>
          <w:rFonts w:eastAsia="MS Mincho"/>
          <w:sz w:val="28"/>
          <w:szCs w:val="28"/>
          <w:lang w:eastAsia="ja-JP"/>
        </w:rPr>
        <w:t>/</w:t>
      </w:r>
      <w:r w:rsidR="00A61E38" w:rsidRPr="007B2C49">
        <w:rPr>
          <w:rFonts w:eastAsia="MS Mincho"/>
          <w:sz w:val="28"/>
          <w:szCs w:val="28"/>
          <w:lang w:eastAsia="ja-JP"/>
        </w:rPr>
        <w:t xml:space="preserve"> (</w:t>
      </w:r>
      <w:r w:rsidR="00885E57">
        <w:rPr>
          <w:rFonts w:eastAsia="MS Mincho"/>
          <w:sz w:val="28"/>
          <w:szCs w:val="28"/>
          <w:lang w:eastAsia="ja-JP"/>
        </w:rPr>
        <w:t xml:space="preserve">мути, </w:t>
      </w:r>
      <w:r w:rsidR="00A61E38" w:rsidRPr="007B2C49">
        <w:rPr>
          <w:rFonts w:eastAsia="MS Mincho"/>
          <w:sz w:val="28"/>
          <w:szCs w:val="28"/>
          <w:lang w:eastAsia="ja-JP"/>
        </w:rPr>
        <w:t xml:space="preserve">невежество): </w:t>
      </w:r>
    </w:p>
    <w:p w14:paraId="41155618" w14:textId="77777777" w:rsidR="004D3B18" w:rsidRDefault="004D3B18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A94AF0F" w14:textId="77777777" w:rsidR="004D3B18" w:rsidRDefault="004D3B18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50CB235" w14:textId="77777777" w:rsidR="004D3B18" w:rsidRDefault="004D3B18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0AC44A21" w14:textId="77777777" w:rsidR="00D00E34" w:rsidRDefault="00D00E34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275C7B8D" w14:textId="77777777" w:rsidR="00D00E34" w:rsidRDefault="00D00E34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21FCA678" w14:textId="77777777" w:rsidR="00D00E34" w:rsidRPr="007B2C49" w:rsidRDefault="00D00E34" w:rsidP="00DA4013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3B60574D" w14:textId="7E802AF6" w:rsidR="00A61E38" w:rsidRPr="007B2C49" w:rsidRDefault="00885E57" w:rsidP="00A61E38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</w:t>
      </w:r>
      <w:r w:rsidR="00A14466" w:rsidRPr="007B2C49">
        <w:rPr>
          <w:rFonts w:eastAsia="MS Mincho"/>
          <w:sz w:val="28"/>
          <w:szCs w:val="28"/>
          <w:lang w:eastAsia="ja-JP"/>
        </w:rPr>
        <w:t xml:space="preserve">   </w:t>
      </w:r>
      <w:r w:rsidR="00A61E38" w:rsidRPr="007B2C49">
        <w:rPr>
          <w:rFonts w:eastAsia="MS Mincho"/>
          <w:sz w:val="28"/>
          <w:szCs w:val="28"/>
          <w:lang w:eastAsia="ja-JP"/>
        </w:rPr>
        <w:t>/</w:t>
      </w:r>
      <w:r w:rsidR="00A61E38" w:rsidRPr="007B2C49">
        <w:rPr>
          <w:rFonts w:eastAsia="MS Mincho"/>
          <w:sz w:val="28"/>
          <w:szCs w:val="28"/>
          <w:lang w:val="en-US" w:eastAsia="ja-JP"/>
        </w:rPr>
        <w:t>知識</w:t>
      </w:r>
      <w:r>
        <w:rPr>
          <w:rFonts w:eastAsia="MS Mincho"/>
          <w:sz w:val="28"/>
          <w:szCs w:val="28"/>
          <w:lang w:eastAsia="ja-JP"/>
        </w:rPr>
        <w:t>/ (</w:t>
      </w:r>
      <w:proofErr w:type="spellStart"/>
      <w:r>
        <w:rPr>
          <w:rFonts w:eastAsia="MS Mincho"/>
          <w:sz w:val="28"/>
          <w:szCs w:val="28"/>
          <w:lang w:eastAsia="ja-JP"/>
        </w:rPr>
        <w:t>тисики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знание)          </w:t>
      </w:r>
      <w:r w:rsidR="00D8652F" w:rsidRPr="007B2C49">
        <w:rPr>
          <w:rFonts w:eastAsia="MS Mincho"/>
          <w:sz w:val="28"/>
          <w:szCs w:val="28"/>
          <w:lang w:eastAsia="ja-JP"/>
        </w:rPr>
        <w:t xml:space="preserve">           </w:t>
      </w:r>
      <w:r w:rsidR="00A61E38" w:rsidRPr="007B2C49">
        <w:rPr>
          <w:rFonts w:eastAsia="MS Mincho"/>
          <w:sz w:val="28"/>
          <w:szCs w:val="28"/>
          <w:lang w:eastAsia="ja-JP"/>
        </w:rPr>
        <w:t>/</w:t>
      </w:r>
      <w:r w:rsidR="00A61E38" w:rsidRPr="007B2C49">
        <w:rPr>
          <w:rFonts w:eastAsia="MS Mincho"/>
          <w:sz w:val="28"/>
          <w:szCs w:val="28"/>
          <w:lang w:val="en-US" w:eastAsia="ja-JP"/>
        </w:rPr>
        <w:t>ゼロ</w:t>
      </w:r>
      <w:r w:rsidR="00A61E38" w:rsidRPr="007B2C49">
        <w:rPr>
          <w:rFonts w:eastAsia="MS Mincho"/>
          <w:sz w:val="28"/>
          <w:szCs w:val="28"/>
          <w:lang w:eastAsia="ja-JP"/>
        </w:rPr>
        <w:t xml:space="preserve">/ </w:t>
      </w:r>
      <w:r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дзэро</w:t>
      </w:r>
      <w:proofErr w:type="spellEnd"/>
      <w:r>
        <w:rPr>
          <w:rFonts w:eastAsia="MS Mincho"/>
          <w:sz w:val="28"/>
          <w:szCs w:val="28"/>
          <w:lang w:eastAsia="ja-JP"/>
        </w:rPr>
        <w:t>, нуль)</w:t>
      </w:r>
    </w:p>
    <w:p w14:paraId="449DE6BB" w14:textId="7F5E017A" w:rsidR="00A14466" w:rsidRPr="007B2C49" w:rsidRDefault="00A14466" w:rsidP="00A61E38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76390EA" wp14:editId="61B995E0">
            <wp:extent cx="2616401" cy="1742400"/>
            <wp:effectExtent l="0" t="0" r="0" b="10795"/>
            <wp:docPr id="127" name="Рисунок 38" descr="Macintosh HD:Users:artemiIkuznecov:Desktop:Сюва. Фотки:知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artemiIkuznecov:Desktop:Сюва. Фотки:知識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CAF706C" wp14:editId="5067C74F">
            <wp:extent cx="2616401" cy="1742400"/>
            <wp:effectExtent l="0" t="0" r="0" b="10795"/>
            <wp:docPr id="128" name="Рисунок 39" descr="Macintosh HD:Users:artemiIkuznecov:Desktop:Сюва. Фотки:ゼ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artemiIkuznecov:Desktop:Сюва. Фотки:ゼロ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2D807" w14:textId="29A5A1E4" w:rsidR="00D8652F" w:rsidRPr="007B2C49" w:rsidRDefault="00D8652F" w:rsidP="00885E57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無知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="00885E57">
        <w:rPr>
          <w:rFonts w:eastAsia="MS Mincho"/>
          <w:sz w:val="28"/>
          <w:szCs w:val="28"/>
          <w:lang w:eastAsia="ja-JP"/>
        </w:rPr>
        <w:t xml:space="preserve"> (мути, невежество)</w:t>
      </w:r>
    </w:p>
    <w:p w14:paraId="79C66B6B" w14:textId="024239B7" w:rsidR="00D8652F" w:rsidRPr="007B2C49" w:rsidRDefault="00D8652F" w:rsidP="00D8652F">
      <w:pPr>
        <w:spacing w:line="360" w:lineRule="auto"/>
        <w:ind w:firstLine="2552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544CC9D" wp14:editId="5DA79F72">
            <wp:extent cx="2616401" cy="1742400"/>
            <wp:effectExtent l="0" t="0" r="0" b="10795"/>
            <wp:docPr id="129" name="Рисунок 40" descr="Macintosh HD:Users:artemiIkuznecov:Desktop:Сюва. Фотки:無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artemiIkuznecov:Desktop:Сюва. Фотки:無知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5429" w14:textId="6D68428C" w:rsidR="002F5396" w:rsidRPr="009A0F15" w:rsidRDefault="0099120E" w:rsidP="0099120E">
      <w:pPr>
        <w:spacing w:line="360" w:lineRule="auto"/>
        <w:ind w:firstLine="567"/>
        <w:jc w:val="both"/>
        <w:rPr>
          <w:rFonts w:eastAsia="MS Mincho"/>
          <w:color w:val="FF0000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этом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жесте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локализация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второго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компонента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 (/</w:t>
      </w:r>
      <w:r w:rsidRPr="007B2C49">
        <w:rPr>
          <w:rFonts w:eastAsia="MS Mincho"/>
          <w:sz w:val="28"/>
          <w:szCs w:val="28"/>
          <w:lang w:val="en-US" w:eastAsia="ja-JP"/>
        </w:rPr>
        <w:t>ゼロ</w:t>
      </w:r>
      <w:r w:rsidRPr="009A0F15">
        <w:rPr>
          <w:rFonts w:eastAsia="MS Mincho"/>
          <w:sz w:val="28"/>
          <w:szCs w:val="28"/>
          <w:lang w:val="en-US" w:eastAsia="ja-JP"/>
        </w:rPr>
        <w:t xml:space="preserve">/) </w:t>
      </w:r>
      <w:r w:rsidR="003F0BF2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3F0BF2">
        <w:rPr>
          <w:rFonts w:eastAsia="MS Mincho"/>
          <w:sz w:val="28"/>
          <w:szCs w:val="28"/>
          <w:lang w:val="en-US" w:eastAsia="ja-JP"/>
        </w:rPr>
        <w:t>дзэро</w:t>
      </w:r>
      <w:proofErr w:type="spellEnd"/>
      <w:r w:rsidR="003F0BF2">
        <w:rPr>
          <w:rFonts w:eastAsia="MS Mincho"/>
          <w:sz w:val="28"/>
          <w:szCs w:val="28"/>
          <w:lang w:val="en-US" w:eastAsia="ja-JP"/>
        </w:rPr>
        <w:t xml:space="preserve">)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порядке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906DA9" w:rsidRPr="007B2C49">
        <w:rPr>
          <w:rFonts w:eastAsia="MS Mincho"/>
          <w:sz w:val="28"/>
          <w:szCs w:val="28"/>
          <w:lang w:eastAsia="ja-JP"/>
        </w:rPr>
        <w:t>инерционной</w:t>
      </w:r>
      <w:r w:rsidR="00906DA9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ассимиляции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перемещ</w:t>
      </w:r>
      <w:r w:rsidR="004D3B18">
        <w:rPr>
          <w:rFonts w:eastAsia="MS Mincho"/>
          <w:sz w:val="28"/>
          <w:szCs w:val="28"/>
          <w:lang w:eastAsia="ja-JP"/>
        </w:rPr>
        <w:t>ается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из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нейтральной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зоны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="003236B2" w:rsidRPr="007B2C49">
        <w:rPr>
          <w:rFonts w:eastAsia="MS Mincho"/>
          <w:sz w:val="28"/>
          <w:szCs w:val="28"/>
          <w:lang w:eastAsia="ja-JP"/>
        </w:rPr>
        <w:t>на</w:t>
      </w:r>
      <w:r w:rsidR="003236B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236B2" w:rsidRPr="007B2C49">
        <w:rPr>
          <w:rFonts w:eastAsia="MS Mincho"/>
          <w:sz w:val="28"/>
          <w:szCs w:val="28"/>
          <w:lang w:eastAsia="ja-JP"/>
        </w:rPr>
        <w:t>уровне</w:t>
      </w:r>
      <w:r w:rsidR="003236B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236B2" w:rsidRPr="007B2C49">
        <w:rPr>
          <w:rFonts w:eastAsia="MS Mincho"/>
          <w:sz w:val="28"/>
          <w:szCs w:val="28"/>
          <w:lang w:eastAsia="ja-JP"/>
        </w:rPr>
        <w:t>груди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со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стороны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доминирующей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руки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] </w:t>
      </w:r>
      <w:r w:rsidR="004D3B18">
        <w:rPr>
          <w:rFonts w:eastAsia="MS Mincho"/>
          <w:sz w:val="28"/>
          <w:szCs w:val="28"/>
          <w:lang w:eastAsia="ja-JP"/>
        </w:rPr>
        <w:t>в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зону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="004D3B18">
        <w:rPr>
          <w:rFonts w:eastAsia="MS Mincho"/>
          <w:sz w:val="28"/>
          <w:szCs w:val="28"/>
          <w:lang w:eastAsia="ja-JP"/>
        </w:rPr>
        <w:t>лоб</w:t>
      </w:r>
      <w:r w:rsidR="004D3B18" w:rsidRPr="009A0F15">
        <w:rPr>
          <w:rFonts w:eastAsia="MS Mincho"/>
          <w:sz w:val="28"/>
          <w:szCs w:val="28"/>
          <w:lang w:val="en-US" w:eastAsia="ja-JP"/>
        </w:rPr>
        <w:t>]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свою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очередь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</w:t>
      </w:r>
      <w:r w:rsidR="004D3B18">
        <w:rPr>
          <w:rFonts w:eastAsia="MS Mincho"/>
          <w:sz w:val="28"/>
          <w:szCs w:val="28"/>
          <w:lang w:eastAsia="ja-JP"/>
        </w:rPr>
        <w:t>онфигурация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первого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компонента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Pr="007B2C49">
        <w:rPr>
          <w:rFonts w:eastAsia="MS Mincho"/>
          <w:sz w:val="28"/>
          <w:szCs w:val="28"/>
          <w:lang w:eastAsia="ja-JP"/>
        </w:rPr>
        <w:t>チ</w:t>
      </w:r>
      <w:r w:rsidR="004D3B18" w:rsidRPr="009A0F15">
        <w:rPr>
          <w:rFonts w:eastAsia="MS Mincho"/>
          <w:sz w:val="28"/>
          <w:szCs w:val="28"/>
          <w:lang w:val="en-US" w:eastAsia="ja-JP"/>
        </w:rPr>
        <w:t>]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0BF2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3F0BF2">
        <w:rPr>
          <w:rFonts w:eastAsia="MS Mincho"/>
          <w:sz w:val="28"/>
          <w:szCs w:val="28"/>
          <w:lang w:val="en-US" w:eastAsia="ja-JP"/>
        </w:rPr>
        <w:t>ти</w:t>
      </w:r>
      <w:proofErr w:type="spellEnd"/>
      <w:r w:rsidR="003F0BF2">
        <w:rPr>
          <w:rFonts w:eastAsia="MS Mincho"/>
          <w:sz w:val="28"/>
          <w:szCs w:val="28"/>
          <w:lang w:val="en-US" w:eastAsia="ja-JP"/>
        </w:rPr>
        <w:t xml:space="preserve">)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поряд</w:t>
      </w:r>
      <w:r w:rsidR="00CD67E1" w:rsidRPr="007B2C49">
        <w:rPr>
          <w:rFonts w:eastAsia="MS Mincho"/>
          <w:sz w:val="28"/>
          <w:szCs w:val="28"/>
          <w:lang w:eastAsia="ja-JP"/>
        </w:rPr>
        <w:t>ке</w:t>
      </w:r>
      <w:r w:rsidR="00CD67E1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CD67E1" w:rsidRPr="007B2C49">
        <w:rPr>
          <w:rFonts w:eastAsia="MS Mincho"/>
          <w:sz w:val="28"/>
          <w:szCs w:val="28"/>
          <w:lang w:eastAsia="ja-JP"/>
        </w:rPr>
        <w:t>предвосхищающей</w:t>
      </w:r>
      <w:r w:rsidR="00CD67E1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CD67E1" w:rsidRPr="007B2C49">
        <w:rPr>
          <w:rFonts w:eastAsia="MS Mincho"/>
          <w:sz w:val="28"/>
          <w:szCs w:val="28"/>
          <w:lang w:eastAsia="ja-JP"/>
        </w:rPr>
        <w:t>ассимиляции</w:t>
      </w:r>
      <w:r w:rsidR="00CD67E1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переходит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4D3B18">
        <w:rPr>
          <w:rFonts w:eastAsia="MS Mincho"/>
          <w:sz w:val="28"/>
          <w:szCs w:val="28"/>
          <w:lang w:eastAsia="ja-JP"/>
        </w:rPr>
        <w:t>в</w:t>
      </w:r>
      <w:r w:rsidR="004D3B18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Pr="007B2C49">
        <w:rPr>
          <w:rFonts w:eastAsia="MS Mincho"/>
          <w:sz w:val="28"/>
          <w:szCs w:val="28"/>
          <w:lang w:val="en-US" w:eastAsia="ja-JP"/>
        </w:rPr>
        <w:t>オ</w:t>
      </w:r>
      <w:r w:rsidR="004D3B18" w:rsidRPr="009A0F15">
        <w:rPr>
          <w:rFonts w:eastAsia="MS Mincho"/>
          <w:sz w:val="28"/>
          <w:szCs w:val="28"/>
          <w:lang w:val="en-US" w:eastAsia="ja-JP"/>
        </w:rPr>
        <w:t>]</w:t>
      </w:r>
      <w:r w:rsidR="003F0BF2">
        <w:rPr>
          <w:rFonts w:eastAsia="MS Mincho"/>
          <w:sz w:val="28"/>
          <w:szCs w:val="28"/>
          <w:lang w:val="en-US" w:eastAsia="ja-JP"/>
        </w:rPr>
        <w:t xml:space="preserve"> (о)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второго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компонента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Pr="007B2C49">
        <w:rPr>
          <w:rFonts w:eastAsia="MS Mincho"/>
          <w:sz w:val="28"/>
          <w:szCs w:val="28"/>
          <w:lang w:eastAsia="ja-JP"/>
        </w:rPr>
        <w:t>Кроме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того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пауза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между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двумя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компонентами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нейтрализуется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движение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становится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непрерывным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</w:p>
    <w:p w14:paraId="2E1C8CD5" w14:textId="77777777" w:rsidR="00571D2F" w:rsidRPr="009A0F15" w:rsidRDefault="00571D2F" w:rsidP="002F29FF">
      <w:pPr>
        <w:spacing w:line="360" w:lineRule="auto"/>
        <w:ind w:firstLine="567"/>
        <w:jc w:val="center"/>
        <w:rPr>
          <w:rFonts w:eastAsia="MS Mincho"/>
          <w:b/>
          <w:color w:val="FF0000"/>
          <w:sz w:val="28"/>
          <w:szCs w:val="28"/>
          <w:lang w:val="en-US" w:eastAsia="ja-JP"/>
        </w:rPr>
      </w:pPr>
    </w:p>
    <w:p w14:paraId="33B47F8F" w14:textId="6E99E8AC" w:rsidR="002F5396" w:rsidRPr="007B2C49" w:rsidRDefault="006E5EE1" w:rsidP="002F29FF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2.1.3. </w:t>
      </w:r>
      <w:r w:rsidR="002F29FF" w:rsidRPr="007B2C49">
        <w:rPr>
          <w:rFonts w:eastAsia="MS Mincho"/>
          <w:b/>
          <w:sz w:val="32"/>
          <w:szCs w:val="32"/>
          <w:lang w:eastAsia="ja-JP"/>
        </w:rPr>
        <w:t>Числительные и дактилические знаки</w:t>
      </w:r>
    </w:p>
    <w:p w14:paraId="54743B16" w14:textId="77777777" w:rsidR="002F29FF" w:rsidRPr="007B2C49" w:rsidRDefault="002F29FF" w:rsidP="00DD6C7B">
      <w:pPr>
        <w:spacing w:line="360" w:lineRule="auto"/>
        <w:ind w:firstLine="567"/>
        <w:jc w:val="both"/>
        <w:rPr>
          <w:rFonts w:eastAsia="MS Mincho"/>
          <w:b/>
          <w:sz w:val="28"/>
          <w:szCs w:val="28"/>
          <w:lang w:eastAsia="ja-JP"/>
        </w:rPr>
      </w:pPr>
    </w:p>
    <w:p w14:paraId="5FB12EC5" w14:textId="68E25CF5" w:rsidR="004D3B18" w:rsidRDefault="002F29FF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Жесты ЯЖЯ часто содержат к</w:t>
      </w:r>
      <w:r w:rsidR="004703EB" w:rsidRPr="007B2C49">
        <w:rPr>
          <w:rFonts w:eastAsia="MS Mincho"/>
          <w:sz w:val="28"/>
          <w:szCs w:val="28"/>
          <w:lang w:eastAsia="ja-JP"/>
        </w:rPr>
        <w:t>онфигурации</w:t>
      </w:r>
      <w:r w:rsidRPr="007B2C49">
        <w:rPr>
          <w:rFonts w:eastAsia="MS Mincho"/>
          <w:sz w:val="28"/>
          <w:szCs w:val="28"/>
          <w:lang w:eastAsia="ja-JP"/>
        </w:rPr>
        <w:t xml:space="preserve"> со значением числительных, а также дактилические знаки. Например, </w:t>
      </w:r>
      <w:r w:rsidR="004703EB" w:rsidRPr="007B2C49">
        <w:rPr>
          <w:rFonts w:eastAsia="MS Mincho"/>
          <w:sz w:val="28"/>
          <w:szCs w:val="28"/>
          <w:lang w:eastAsia="ja-JP"/>
        </w:rPr>
        <w:t>такие жесты, как /</w:t>
      </w:r>
      <w:r w:rsidR="004703EB" w:rsidRPr="007B2C49">
        <w:rPr>
          <w:rFonts w:eastAsia="MS Mincho"/>
          <w:sz w:val="28"/>
          <w:szCs w:val="28"/>
          <w:lang w:eastAsia="ja-JP"/>
        </w:rPr>
        <w:t>年</w:t>
      </w:r>
      <w:r w:rsidR="004703EB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тоси</w:t>
      </w:r>
      <w:proofErr w:type="spellEnd"/>
      <w:r w:rsidR="003F0BF2">
        <w:rPr>
          <w:rFonts w:eastAsia="MS Mincho"/>
          <w:sz w:val="28"/>
          <w:szCs w:val="28"/>
          <w:lang w:eastAsia="ja-JP"/>
        </w:rPr>
        <w:t>/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нэн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r w:rsidR="004703EB" w:rsidRPr="007B2C49">
        <w:rPr>
          <w:rFonts w:eastAsia="MS Mincho"/>
          <w:sz w:val="28"/>
          <w:szCs w:val="28"/>
          <w:lang w:eastAsia="ja-JP"/>
        </w:rPr>
        <w:t xml:space="preserve">год) </w:t>
      </w:r>
      <w:r w:rsidR="004703EB" w:rsidRPr="007B2C49">
        <w:rPr>
          <w:rFonts w:eastAsia="MS Mincho"/>
          <w:sz w:val="28"/>
          <w:szCs w:val="28"/>
          <w:lang w:eastAsia="ja-JP"/>
        </w:rPr>
        <w:lastRenderedPageBreak/>
        <w:t>или /</w:t>
      </w:r>
      <w:r w:rsidR="004703EB" w:rsidRPr="007B2C49">
        <w:rPr>
          <w:rFonts w:eastAsia="MS Mincho"/>
          <w:sz w:val="28"/>
          <w:szCs w:val="28"/>
          <w:lang w:val="en-US" w:eastAsia="ja-JP"/>
        </w:rPr>
        <w:t>時間</w:t>
      </w:r>
      <w:r w:rsidR="004703EB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дзикан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r w:rsidR="004703EB" w:rsidRPr="007B2C49">
        <w:rPr>
          <w:rFonts w:eastAsia="MS Mincho"/>
          <w:sz w:val="28"/>
          <w:szCs w:val="28"/>
          <w:lang w:eastAsia="ja-JP"/>
        </w:rPr>
        <w:t>время), задействуют обе руки, при этом конфигурация доминирующей, как правило, показывает количество единиц измерения:</w:t>
      </w:r>
    </w:p>
    <w:p w14:paraId="0A0B8D7E" w14:textId="2B5C2511" w:rsidR="002F29FF" w:rsidRPr="007B2C49" w:rsidRDefault="004703EB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08CD92E4" w14:textId="519CB3F3" w:rsidR="009C5385" w:rsidRPr="007B2C49" w:rsidRDefault="003F0BF2" w:rsidP="009C538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</w:t>
      </w:r>
      <w:r w:rsidR="009C5385" w:rsidRPr="007B2C49">
        <w:rPr>
          <w:rFonts w:eastAsia="MS Mincho"/>
          <w:sz w:val="28"/>
          <w:szCs w:val="28"/>
          <w:lang w:val="en-US" w:eastAsia="ja-JP"/>
        </w:rPr>
        <w:t>/</w:t>
      </w:r>
      <w:r w:rsidR="004703EB" w:rsidRPr="007B2C49">
        <w:rPr>
          <w:rFonts w:eastAsia="MS Mincho"/>
          <w:sz w:val="28"/>
          <w:szCs w:val="28"/>
          <w:lang w:eastAsia="ja-JP"/>
        </w:rPr>
        <w:t>３</w:t>
      </w:r>
      <w:r w:rsidR="004703EB" w:rsidRPr="007B2C49">
        <w:rPr>
          <w:rFonts w:eastAsia="MS Mincho"/>
          <w:sz w:val="28"/>
          <w:szCs w:val="28"/>
          <w:lang w:val="en-US" w:eastAsia="ja-JP"/>
        </w:rPr>
        <w:t>日間</w:t>
      </w:r>
      <w:r w:rsidR="009C5385" w:rsidRPr="007B2C49">
        <w:rPr>
          <w:rFonts w:eastAsia="MS Mincho"/>
          <w:sz w:val="28"/>
          <w:szCs w:val="28"/>
          <w:lang w:val="en-US" w:eastAsia="ja-JP"/>
        </w:rPr>
        <w:t xml:space="preserve">/ </w:t>
      </w:r>
      <w:r>
        <w:rPr>
          <w:rFonts w:eastAsia="MS Mincho"/>
          <w:sz w:val="28"/>
          <w:szCs w:val="28"/>
          <w:lang w:val="en-US" w:eastAsia="ja-JP"/>
        </w:rPr>
        <w:t>(</w:t>
      </w:r>
      <w:proofErr w:type="spellStart"/>
      <w:r>
        <w:rPr>
          <w:rFonts w:eastAsia="MS Mincho"/>
          <w:sz w:val="28"/>
          <w:szCs w:val="28"/>
          <w:lang w:val="en-US" w:eastAsia="ja-JP"/>
        </w:rPr>
        <w:t>микка-кан</w:t>
      </w:r>
      <w:proofErr w:type="spellEnd"/>
      <w:r>
        <w:rPr>
          <w:rFonts w:eastAsia="MS Mincho"/>
          <w:sz w:val="28"/>
          <w:szCs w:val="28"/>
          <w:lang w:val="en-US" w:eastAsia="ja-JP"/>
        </w:rPr>
        <w:t xml:space="preserve">, </w:t>
      </w:r>
      <w:proofErr w:type="spellStart"/>
      <w:r>
        <w:rPr>
          <w:rFonts w:eastAsia="MS Mincho"/>
          <w:sz w:val="28"/>
          <w:szCs w:val="28"/>
          <w:lang w:val="en-US" w:eastAsia="ja-JP"/>
        </w:rPr>
        <w:t>три</w:t>
      </w:r>
      <w:proofErr w:type="spellEnd"/>
      <w:r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>
        <w:rPr>
          <w:rFonts w:eastAsia="MS Mincho"/>
          <w:sz w:val="28"/>
          <w:szCs w:val="28"/>
          <w:lang w:val="en-US" w:eastAsia="ja-JP"/>
        </w:rPr>
        <w:t>дня</w:t>
      </w:r>
      <w:proofErr w:type="spellEnd"/>
      <w:r>
        <w:rPr>
          <w:rFonts w:eastAsia="MS Mincho"/>
          <w:sz w:val="28"/>
          <w:szCs w:val="28"/>
          <w:lang w:val="en-US" w:eastAsia="ja-JP"/>
        </w:rPr>
        <w:t>)</w:t>
      </w:r>
      <w:r w:rsidR="009C5385" w:rsidRPr="007B2C49">
        <w:rPr>
          <w:rFonts w:eastAsia="MS Mincho"/>
          <w:sz w:val="28"/>
          <w:szCs w:val="28"/>
          <w:lang w:val="en-US" w:eastAsia="ja-JP"/>
        </w:rPr>
        <w:t xml:space="preserve">      </w:t>
      </w:r>
      <w:r>
        <w:rPr>
          <w:rFonts w:eastAsia="MS Mincho"/>
          <w:sz w:val="28"/>
          <w:szCs w:val="28"/>
          <w:lang w:val="en-US" w:eastAsia="ja-JP"/>
        </w:rPr>
        <w:t xml:space="preserve">  </w:t>
      </w:r>
      <w:r w:rsidR="009C5385" w:rsidRPr="007B2C49">
        <w:rPr>
          <w:rFonts w:eastAsia="MS Mincho"/>
          <w:sz w:val="28"/>
          <w:szCs w:val="28"/>
          <w:lang w:val="en-US" w:eastAsia="ja-JP"/>
        </w:rPr>
        <w:t>/</w:t>
      </w:r>
      <w:r w:rsidR="004703EB" w:rsidRPr="007B2C49">
        <w:rPr>
          <w:rFonts w:eastAsia="MS Mincho"/>
          <w:sz w:val="28"/>
          <w:szCs w:val="28"/>
          <w:lang w:eastAsia="ja-JP"/>
        </w:rPr>
        <w:t>２</w:t>
      </w:r>
      <w:r w:rsidR="004703EB" w:rsidRPr="007B2C49">
        <w:rPr>
          <w:rFonts w:eastAsia="MS Mincho"/>
          <w:sz w:val="28"/>
          <w:szCs w:val="28"/>
          <w:lang w:val="en-US" w:eastAsia="ja-JP"/>
        </w:rPr>
        <w:t>時間</w:t>
      </w:r>
      <w:r w:rsidR="009C5385" w:rsidRPr="007B2C49">
        <w:rPr>
          <w:rFonts w:eastAsia="MS Mincho"/>
          <w:sz w:val="28"/>
          <w:szCs w:val="28"/>
          <w:lang w:val="en-US"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нидзи-кан</w:t>
      </w:r>
      <w:proofErr w:type="spellEnd"/>
      <w:r>
        <w:rPr>
          <w:rFonts w:eastAsia="MS Mincho"/>
          <w:sz w:val="28"/>
          <w:szCs w:val="28"/>
          <w:lang w:eastAsia="ja-JP"/>
        </w:rPr>
        <w:t>, два часа</w:t>
      </w:r>
      <w:r>
        <w:rPr>
          <w:rFonts w:eastAsia="MS Mincho"/>
          <w:sz w:val="28"/>
          <w:szCs w:val="28"/>
          <w:lang w:val="en-US" w:eastAsia="ja-JP"/>
        </w:rPr>
        <w:t>)</w:t>
      </w:r>
      <w:r w:rsidR="004703EB" w:rsidRPr="007B2C49">
        <w:rPr>
          <w:rFonts w:eastAsia="MS Mincho"/>
          <w:sz w:val="28"/>
          <w:szCs w:val="28"/>
          <w:lang w:val="en-US" w:eastAsia="ja-JP"/>
        </w:rPr>
        <w:t xml:space="preserve">　</w:t>
      </w:r>
    </w:p>
    <w:p w14:paraId="0A05E3E0" w14:textId="6A85C784" w:rsidR="009C5385" w:rsidRPr="007B2C49" w:rsidRDefault="007B37AB" w:rsidP="009C538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440AEA" wp14:editId="1205A9AE">
                <wp:simplePos x="0" y="0"/>
                <wp:positionH relativeFrom="column">
                  <wp:posOffset>3886200</wp:posOffset>
                </wp:positionH>
                <wp:positionV relativeFrom="paragraph">
                  <wp:posOffset>1217295</wp:posOffset>
                </wp:positionV>
                <wp:extent cx="571500" cy="228600"/>
                <wp:effectExtent l="76200" t="101600" r="165100" b="101600"/>
                <wp:wrapNone/>
                <wp:docPr id="135" name="Скругленная соединительная линия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28600"/>
                        </a:xfrm>
                        <a:prstGeom prst="curvedConnector3">
                          <a:avLst>
                            <a:gd name="adj1" fmla="val -21111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5355C3AB" id="Скругленная соединительная линия 135" o:spid="_x0000_s1026" type="#_x0000_t38" style="position:absolute;margin-left:306pt;margin-top:95.85pt;width:45pt;height:18pt;flip:x y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e4RgIAAJ8EAAAOAAAAZHJzL2Uyb0RvYy54bWysVM2O0zAQviPxDpbv26RddVlVTffQpXBA&#10;UPF3d/3TGjm2ZXub9sbPFWmfYd8ACZBWrOAZkjdi7KThVyAhEsma8cx8M/NNJtOzXanQljsvjS7w&#10;cJBjxDU1TOp1gZ89XRydYuQD0Ywoo3mB99zjs9ntW9PKTvjIbIxi3CEA0X5S2QJvQrCTLPN0w0vi&#10;B8ZyDUZhXEkCqG6dMUcqQC9VNsrzk6wyjllnKPcebs9bI54lfCE4DY+E8DwgVWCoLaTTpXMVz2w2&#10;JZO1I3YjaVcG+YcqSiI1JO2hzkkg6MLJX6BKSZ3xRoQBNWVmhJCUpx6gm2H+UzdPNsTy1AuQ421P&#10;k/9/sPThdumQZDC74zFGmpQwpPqq/tS8bN7U7+ub+mP9Gd53zSVqXtVfQP1QX8PFdfMa5JvmbWcE&#10;z/b6EkUk4LWyfgLwc710nebt0kWSdsKVSChp70NanKTnUYo2oATt0nz2/Xz4LiAKl+M7w3EOU6Rg&#10;Go1OT0AG5KwFjMHW+XCPmxJFocD0wm05mxut4Tsw7jglINsHPqRRsa5dwl7EKkoFk98ShY5GQ3g6&#10;6M4dkhzAY6zS8fRGSbaQSiXFrVdz5RAgFHiRng7iB7dApLqrGQp7C0wT50zVuUXMLJLW0pSksFe8&#10;zfeYCxgTkDBKXaQF4X0+QinX4VCz0uAdwwTU1gfmfw/s/GMoT8vTB7fD+WPWPiJlNjr0waXUxv0u&#10;e9gdShat/4GBtu9IwcqwffqAEjWwBWng3cbGNfteT+Hf/iuzrwAAAP//AwBQSwMEFAAGAAgAAAAh&#10;AOjgOI/gAAAACwEAAA8AAABkcnMvZG93bnJldi54bWxMj0tPwzAQhO9I/AdrkbhRJxHUbYhTISSg&#10;F1593LfJEofGdhS7bfj3bE9w3JnR7DfFYrSdONIQWu80pJMEBLnK161rNGzWTzczECGiq7HzjjT8&#10;UIBFeXlRYF77k/uk4yo2gktcyFGDibHPpQyVIYth4nty7H35wWLkc2hkPeCJy20nsySZSout4w8G&#10;e3o0VO1XB6vhbd3OzMcW756/t3L5/qpuX/ZhqfX11fhwDyLSGP/CcMZndCiZaecPrg6i0zBNM94S&#10;2ZinCgQnVHJWdhqyTCmQZSH/byh/AQAA//8DAFBLAQItABQABgAIAAAAIQC2gziS/gAAAOEBAAAT&#10;AAAAAAAAAAAAAAAAAAAAAABbQ29udGVudF9UeXBlc10ueG1sUEsBAi0AFAAGAAgAAAAhADj9If/W&#10;AAAAlAEAAAsAAAAAAAAAAAAAAAAALwEAAF9yZWxzLy5yZWxzUEsBAi0AFAAGAAgAAAAhAF45l7hG&#10;AgAAnwQAAA4AAAAAAAAAAAAAAAAALgIAAGRycy9lMm9Eb2MueG1sUEsBAi0AFAAGAAgAAAAhAOjg&#10;OI/gAAAACwEAAA8AAAAAAAAAAAAAAAAAoAQAAGRycy9kb3ducmV2LnhtbFBLBQYAAAAABAAEAPMA&#10;AACtBQAAAAA=&#10;" adj="-456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265AD0A" wp14:editId="2B16B1C6">
                <wp:simplePos x="0" y="0"/>
                <wp:positionH relativeFrom="column">
                  <wp:posOffset>1600200</wp:posOffset>
                </wp:positionH>
                <wp:positionV relativeFrom="paragraph">
                  <wp:posOffset>1102995</wp:posOffset>
                </wp:positionV>
                <wp:extent cx="571500" cy="0"/>
                <wp:effectExtent l="0" t="101600" r="38100" b="17780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04F69045" id="Прямая со стрелкой 134" o:spid="_x0000_s1026" type="#_x0000_t32" style="position:absolute;margin-left:126pt;margin-top:86.85pt;width:45pt;height:0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3SeDwIAAD4EAAAOAAAAZHJzL2Uyb0RvYy54bWysU02O0zAU3iNxB8t7mrQwgKKms+hQNggq&#10;fg7gOnZjybGtZ9O0u4ELzBG4AhsWA2jOkNyIZ6fN8CeQEFm8xPH7vve+79nz832jyU6AV9aUdDrJ&#10;KRGG20qZbUnfvF7de0yJD8xUTFsjSnoQnp4v7t6Zt64QM1tbXQkgSGJ80bqS1iG4Iss8r0XD/MQ6&#10;YXBTWmhYwCVsswpYi+yNzmZ5/jBrLVQOLBfe49+LYZMuEr+UgocXUnoRiC4p9hZShBQ3MWaLOSu2&#10;wFyt+LEN9g9dNEwZLDpSXbDAyFtQv1A1ioP1VoYJt01mpVRcJA2oZpr/pOZVzZxIWtAc70ab/P+j&#10;5c93ayCqwtndf0CJYQ0OqfvQX/ZX3dfuY39F+nfdDYb+fX/Zfeq+dJ+7m+6axGz0rnW+QIqlWcNx&#10;5d0aohF7CU18o0SyT34fRr/FPhCOP88eTc9ynAo/bWW3OAc+PBW2IfGjpD4AU9s6LK0xOFQL02Q3&#10;2z3zASsj8ASIRbWJ0VutqpXSOi1gu1lqIDuGJ2GVnigAgT+kBab0E1ORcHBoBAOw7TEtcmZR76Aw&#10;fYWDFkO9l0Kii6hplvpK51eM9RjnwoTpyITZESaxtxGY/x14zI9Qkc72CB7c+GPVEZEqWxNGcKOM&#10;hd9VD/tTy3LIPzkw6I4WbGx1SLNP1uAhTZYeL1S8Bd+vE/z22i++AQAA//8DAFBLAwQUAAYACAAA&#10;ACEAD7im9d8AAAALAQAADwAAAGRycy9kb3ducmV2LnhtbEyPwU7DMBBE70j8g7VI3KjTFFqUxqkA&#10;CXGAS0Ol0psbb+NAvI5it035erYSEhx3ZjT7Jl8MrhUH7EPjScF4lIBAqrxpqFawen++uQcRoiaj&#10;W0+o4IQBFsXlRa4z44+0xEMZa8ElFDKtwMbYZVKGyqLTYeQ7JPZ2vnc68tnX0vT6yOWulWmSTKXT&#10;DfEHqzt8slh9lXunwOPLx3TpP+2m+g6v60dzenNDqdT11fAwBxFxiH9hOOMzOhTMtPV7MkG0CtK7&#10;lLdENmaTGQhOTG7PyvZXkUUu/28ofgAAAP//AwBQSwECLQAUAAYACAAAACEAtoM4kv4AAADhAQAA&#10;EwAAAAAAAAAAAAAAAAAAAAAAW0NvbnRlbnRfVHlwZXNdLnhtbFBLAQItABQABgAIAAAAIQA4/SH/&#10;1gAAAJQBAAALAAAAAAAAAAAAAAAAAC8BAABfcmVscy8ucmVsc1BLAQItABQABgAIAAAAIQAP33Se&#10;DwIAAD4EAAAOAAAAAAAAAAAAAAAAAC4CAABkcnMvZTJvRG9jLnhtbFBLAQItABQABgAIAAAAIQAP&#10;uKb13wAAAAsBAAAPAAAAAAAAAAAAAAAAAGkEAABkcnMvZG93bnJldi54bWxQSwUGAAAAAAQABADz&#10;AAAAdQ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C5385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9A91695" wp14:editId="2F029F4F">
            <wp:extent cx="2616401" cy="1742400"/>
            <wp:effectExtent l="0" t="0" r="0" b="10795"/>
            <wp:docPr id="130" name="Рисунок 41" descr="Macintosh HD:Users:artemiIkuznecov:Desktop:Сюва. Фотки:三日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artemiIkuznecov:Desktop:Сюва. Фотки:三日間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385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BA89DE8" wp14:editId="0EC5B391">
            <wp:extent cx="2616401" cy="1742400"/>
            <wp:effectExtent l="0" t="0" r="0" b="10795"/>
            <wp:docPr id="131" name="Рисунок 42" descr="Macintosh HD:Users:artemiIkuznecov:Desktop:Сюва. Фотки:二時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intosh HD:Users:artemiIkuznecov:Desktop:Сюва. Фотки:二時間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F18" w14:textId="5FFDD227" w:rsidR="004703EB" w:rsidRPr="007B2C49" w:rsidRDefault="009C5385" w:rsidP="003F0BF2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4703EB" w:rsidRPr="007B2C49">
        <w:rPr>
          <w:rFonts w:eastAsia="MS Mincho"/>
          <w:sz w:val="28"/>
          <w:szCs w:val="28"/>
          <w:lang w:eastAsia="ja-JP"/>
        </w:rPr>
        <w:t>４</w:t>
      </w:r>
      <w:r w:rsidR="004703EB" w:rsidRPr="007B2C49">
        <w:rPr>
          <w:rFonts w:eastAsia="MS Mincho"/>
          <w:sz w:val="28"/>
          <w:szCs w:val="28"/>
          <w:lang w:val="en-US" w:eastAsia="ja-JP"/>
        </w:rPr>
        <w:t>年</w:t>
      </w:r>
      <w:r w:rsidR="003F0BF2">
        <w:rPr>
          <w:rFonts w:eastAsia="MS Mincho" w:hint="eastAsia"/>
          <w:sz w:val="28"/>
          <w:szCs w:val="28"/>
          <w:lang w:val="en-US" w:eastAsia="ja-JP"/>
        </w:rPr>
        <w:t>間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="003F0BF2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3F0BF2">
        <w:rPr>
          <w:rFonts w:eastAsia="MS Mincho"/>
          <w:sz w:val="28"/>
          <w:szCs w:val="28"/>
          <w:lang w:val="en-US" w:eastAsia="ja-JP"/>
        </w:rPr>
        <w:t>ёнэн</w:t>
      </w:r>
      <w:proofErr w:type="spellEnd"/>
      <w:r w:rsidR="003F0BF2">
        <w:rPr>
          <w:rFonts w:eastAsia="MS Mincho"/>
          <w:sz w:val="28"/>
          <w:szCs w:val="28"/>
          <w:lang w:eastAsia="ja-JP"/>
        </w:rPr>
        <w:t>-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кан</w:t>
      </w:r>
      <w:proofErr w:type="spellEnd"/>
      <w:r w:rsidR="003F0BF2">
        <w:rPr>
          <w:rFonts w:eastAsia="MS Mincho"/>
          <w:sz w:val="28"/>
          <w:szCs w:val="28"/>
          <w:lang w:val="en-US" w:eastAsia="ja-JP"/>
        </w:rPr>
        <w:t>)</w:t>
      </w:r>
    </w:p>
    <w:p w14:paraId="1F03CDFC" w14:textId="712C57DD" w:rsidR="009C5385" w:rsidRPr="007B2C49" w:rsidRDefault="007B37AB" w:rsidP="009C5385">
      <w:pPr>
        <w:spacing w:line="360" w:lineRule="auto"/>
        <w:ind w:firstLine="2552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D33AE06" wp14:editId="0F75A004">
                <wp:simplePos x="0" y="0"/>
                <wp:positionH relativeFrom="column">
                  <wp:posOffset>2857500</wp:posOffset>
                </wp:positionH>
                <wp:positionV relativeFrom="paragraph">
                  <wp:posOffset>1174115</wp:posOffset>
                </wp:positionV>
                <wp:extent cx="457200" cy="228600"/>
                <wp:effectExtent l="63500" t="241300" r="12700" b="88900"/>
                <wp:wrapNone/>
                <wp:docPr id="137" name="Скругленн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57200" cy="228600"/>
                        </a:xfrm>
                        <a:prstGeom prst="curvedConnector3">
                          <a:avLst>
                            <a:gd name="adj1" fmla="val -41667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3F119EC8" id="Скругленная соединительная линия 137" o:spid="_x0000_s1026" type="#_x0000_t38" style="position:absolute;margin-left:225pt;margin-top:92.45pt;width:36pt;height:18pt;rotation:90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aKRgIAAJkEAAAOAAAAZHJzL2Uyb0RvYy54bWysVEuOEzEQ3SNxB8v7SaczmcwoSmcWM4QN&#10;gojPARx/EiO3bdmedLLjs0WaM3ADJEAaMYIzdN+IsrvTfAUSoiNZVXbVq6r37MzOd6VCW+68NLrA&#10;+WCIEdfUMKnXBX72dHF0hpEPRDOijOYF3nOPz+d378wqO+UjszGKcYcARPtpZQu8CcFOs8zTDS+J&#10;HxjLNRwK40oSwHXrjDlSAXqpstFwOMkq45h1hnLvYfeyPcTzhC8Ep+GREJ4HpAoMvYW0urSu4prN&#10;Z2S6dsRuJO3aIP/QRUmkhqI91CUJBF05+QtUKakz3ogwoKbMjBCS8jQDTJMPf5rmyYZYnmYBcrzt&#10;afL/D5Y+3C4dkgy0Oz7FSJMSRKrf1p+aF83r+n19W3+sP8PvXXONmpf1F3A/1DewcdO8Avu2edMd&#10;QmS7fY0iEvBaWT8F+Au9dJ3n7dJFknbClcgZEONkPIxfog7IQLukzL5Xhu8CorA5PjkFtTGicDQa&#10;nU3ABsyshYqQ1vlwn5sSRaPA9MptObswWsMNMO44FSDbBz4kkVg3KGHPc4xEqUDzLVHoaJxPJql5&#10;gO7CwTqAx1yl4+qNkmwhlUqOW68ulEOAUOBF+rrufggLRKp7mqGwt8Axcc5UXVjEzCJdLUHJCnvF&#10;23qPuQCBgIRRmiI9Dd7XI5RyHfIeCaJjmoDe+sSW3z8mdvExladn0yfnf6/aZ6TKRoc+uZTauN8B&#10;hN2hZdHGHxho544UrAzbp6uTqIH7nwTv3mp8YN/7Kf3bP8r8KwAAAP//AwBQSwMEFAAGAAgAAAAh&#10;AMO9AtbjAAAACwEAAA8AAABkcnMvZG93bnJldi54bWxMj8FOwzAQRO9I/IO1SFwQdWhLlIQ4FQJR&#10;CakIEXrg6MZLErDXUey2ga9nOcFxZ0azb8rV5Kw44Bh6TwquZgkIpMabnloF29eHywxEiJqMtp5Q&#10;wRcGWFWnJ6UujD/SCx7q2AouoVBoBV2MQyFlaDp0Osz8gMTeux+djnyOrTSjPnK5s3KeJKl0uif+&#10;0OkB7zpsPuu9UzCtW7sYnvP4tH1bb5Lvx4/6Au+VOj+bbm9ARJziXxh+8RkdKmba+T2ZIKyCZZrx&#10;lshGmuYgOHGdLFnZKZgvshxkVcr/G6ofAAAA//8DAFBLAQItABQABgAIAAAAIQC2gziS/gAAAOEB&#10;AAATAAAAAAAAAAAAAAAAAAAAAABbQ29udGVudF9UeXBlc10ueG1sUEsBAi0AFAAGAAgAAAAhADj9&#10;If/WAAAAlAEAAAsAAAAAAAAAAAAAAAAALwEAAF9yZWxzLy5yZWxzUEsBAi0AFAAGAAgAAAAhAAtK&#10;BopGAgAAmQQAAA4AAAAAAAAAAAAAAAAALgIAAGRycy9lMm9Eb2MueG1sUEsBAi0AFAAGAAgAAAAh&#10;AMO9AtbjAAAACwEAAA8AAAAAAAAAAAAAAAAAoAQAAGRycy9kb3ducmV2LnhtbFBLBQYAAAAABAAE&#10;APMAAACwBQAAAAA=&#10;" adj="-90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C5385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1CB8B4C" wp14:editId="237A6DC3">
            <wp:extent cx="2616401" cy="1742400"/>
            <wp:effectExtent l="0" t="0" r="0" b="10795"/>
            <wp:docPr id="132" name="Рисунок 43" descr="Macintosh HD:Users:artemiIkuznecov:Desktop:Сюва. Фотки:四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intosh HD:Users:artemiIkuznecov:Desktop:Сюва. Фотки:四年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5BF4" w14:textId="0F9C8F3C" w:rsidR="004703EB" w:rsidRPr="007B2C49" w:rsidRDefault="00C47EDE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Однако в зависимости от каждого конкретного ЖЯ, предельное число единиц, которое способно инкорпорироваться в состав жеста, варьируется. Так, в</w:t>
      </w:r>
      <w:r w:rsidR="00863577">
        <w:rPr>
          <w:rFonts w:eastAsia="MS Mincho"/>
          <w:sz w:val="28"/>
          <w:szCs w:val="28"/>
          <w:lang w:eastAsia="ja-JP"/>
        </w:rPr>
        <w:t xml:space="preserve"> а</w:t>
      </w:r>
      <w:r w:rsidRPr="007B2C49">
        <w:rPr>
          <w:rFonts w:eastAsia="MS Mincho"/>
          <w:sz w:val="28"/>
          <w:szCs w:val="28"/>
          <w:lang w:eastAsia="ja-JP"/>
        </w:rPr>
        <w:t>мслене это число редко превышает 9 (т.н. «пр</w:t>
      </w:r>
      <w:r w:rsidR="00DD6C7B" w:rsidRPr="007B2C49">
        <w:rPr>
          <w:rFonts w:eastAsia="MS Mincho"/>
          <w:sz w:val="28"/>
          <w:szCs w:val="28"/>
          <w:lang w:eastAsia="ja-JP"/>
        </w:rPr>
        <w:t>авило девят</w:t>
      </w:r>
      <w:r w:rsidR="00863577">
        <w:rPr>
          <w:rFonts w:eastAsia="MS Mincho"/>
          <w:sz w:val="28"/>
          <w:szCs w:val="28"/>
          <w:lang w:eastAsia="ja-JP"/>
        </w:rPr>
        <w:t>к</w:t>
      </w:r>
      <w:r w:rsidR="00DD6C7B" w:rsidRPr="007B2C49">
        <w:rPr>
          <w:rFonts w:eastAsia="MS Mincho"/>
          <w:sz w:val="28"/>
          <w:szCs w:val="28"/>
          <w:lang w:eastAsia="ja-JP"/>
        </w:rPr>
        <w:t>и»)</w:t>
      </w:r>
      <w:r w:rsidR="00811276" w:rsidRPr="007B2C49">
        <w:rPr>
          <w:rFonts w:eastAsia="MS Mincho"/>
          <w:sz w:val="28"/>
          <w:szCs w:val="28"/>
          <w:lang w:eastAsia="ja-JP"/>
        </w:rPr>
        <w:t xml:space="preserve">. Связано это с тем, что при помощи одной руки в этом ЖЯ невозможно выразить числа больше 9. </w:t>
      </w:r>
      <w:r w:rsidR="00DD6C7B" w:rsidRPr="007B2C49">
        <w:rPr>
          <w:rFonts w:eastAsia="MS Mincho"/>
          <w:sz w:val="28"/>
          <w:szCs w:val="28"/>
          <w:lang w:eastAsia="ja-JP"/>
        </w:rPr>
        <w:t>В случае же ЯЖЯ</w:t>
      </w:r>
      <w:r w:rsidRPr="007B2C49">
        <w:rPr>
          <w:rFonts w:eastAsia="MS Mincho"/>
          <w:sz w:val="28"/>
          <w:szCs w:val="28"/>
          <w:lang w:eastAsia="ja-JP"/>
        </w:rPr>
        <w:t xml:space="preserve"> возможна инкорпорация </w:t>
      </w:r>
      <w:r w:rsidR="00DD6C7B" w:rsidRPr="007B2C49">
        <w:rPr>
          <w:rFonts w:eastAsia="MS Mincho"/>
          <w:sz w:val="28"/>
          <w:szCs w:val="28"/>
          <w:lang w:eastAsia="ja-JP"/>
        </w:rPr>
        <w:t xml:space="preserve">чисел кратных 10 (20,30,40 и т.д.). Однако в жестах со значением </w:t>
      </w:r>
      <w:r w:rsidR="00863577">
        <w:rPr>
          <w:rFonts w:eastAsia="MS Mincho"/>
          <w:sz w:val="28"/>
          <w:szCs w:val="28"/>
          <w:lang w:eastAsia="ja-JP"/>
        </w:rPr>
        <w:t>/неделя/, /день/, /возраст/</w:t>
      </w:r>
      <w:r w:rsidR="00DD6C7B" w:rsidRPr="007B2C49">
        <w:rPr>
          <w:rFonts w:eastAsia="MS Mincho"/>
          <w:sz w:val="28"/>
          <w:szCs w:val="28"/>
          <w:lang w:eastAsia="ja-JP"/>
        </w:rPr>
        <w:t xml:space="preserve"> предпочтительны </w:t>
      </w:r>
      <w:r w:rsidR="00132FD5" w:rsidRPr="007B2C49">
        <w:rPr>
          <w:rFonts w:eastAsia="MS Mincho"/>
          <w:sz w:val="28"/>
          <w:szCs w:val="28"/>
          <w:lang w:eastAsia="ja-JP"/>
        </w:rPr>
        <w:t>сравнительно малые числа (1-9). Е</w:t>
      </w:r>
      <w:r w:rsidR="00DD6C7B" w:rsidRPr="007B2C49">
        <w:rPr>
          <w:rFonts w:eastAsia="MS Mincho"/>
          <w:sz w:val="28"/>
          <w:szCs w:val="28"/>
          <w:lang w:eastAsia="ja-JP"/>
        </w:rPr>
        <w:t>сли нео</w:t>
      </w:r>
      <w:r w:rsidR="00863577">
        <w:rPr>
          <w:rFonts w:eastAsia="MS Mincho"/>
          <w:sz w:val="28"/>
          <w:szCs w:val="28"/>
          <w:lang w:eastAsia="ja-JP"/>
        </w:rPr>
        <w:t>бходимо выразить значения типа /15 лет/,</w:t>
      </w:r>
      <w:r w:rsidR="00DD6C7B" w:rsidRPr="007B2C49">
        <w:rPr>
          <w:rFonts w:eastAsia="MS Mincho"/>
          <w:sz w:val="28"/>
          <w:szCs w:val="28"/>
          <w:lang w:eastAsia="ja-JP"/>
        </w:rPr>
        <w:t xml:space="preserve"> </w:t>
      </w:r>
      <w:r w:rsidR="00132FD5" w:rsidRPr="007B2C49">
        <w:rPr>
          <w:rFonts w:eastAsia="MS Mincho"/>
          <w:sz w:val="28"/>
          <w:szCs w:val="28"/>
          <w:lang w:eastAsia="ja-JP"/>
        </w:rPr>
        <w:t>жесты, от</w:t>
      </w:r>
      <w:r w:rsidR="00863577">
        <w:rPr>
          <w:rFonts w:eastAsia="MS Mincho"/>
          <w:sz w:val="28"/>
          <w:szCs w:val="28"/>
          <w:lang w:eastAsia="ja-JP"/>
        </w:rPr>
        <w:t>вечающие за единицу измерения (/год/) и число этих единиц (/15/</w:t>
      </w:r>
      <w:r w:rsidR="00132FD5" w:rsidRPr="007B2C49">
        <w:rPr>
          <w:rFonts w:eastAsia="MS Mincho"/>
          <w:sz w:val="28"/>
          <w:szCs w:val="28"/>
          <w:lang w:eastAsia="ja-JP"/>
        </w:rPr>
        <w:t>), идут один за другим</w:t>
      </w:r>
      <w:r w:rsidR="00811276" w:rsidRPr="007B2C49">
        <w:rPr>
          <w:rStyle w:val="ab"/>
          <w:rFonts w:eastAsia="MS Mincho"/>
          <w:sz w:val="28"/>
          <w:szCs w:val="28"/>
          <w:lang w:eastAsia="ja-JP"/>
        </w:rPr>
        <w:footnoteReference w:id="34"/>
      </w:r>
      <w:r w:rsidR="00132FD5"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4386EDD9" w14:textId="1708FC4A" w:rsidR="00D419C8" w:rsidRDefault="00D419C8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Хотя носители РЖЯ используют жесты гораздо чаще, чем дактилологию, существует немало жестов, конфигурация которых выражена т</w:t>
      </w:r>
      <w:r w:rsidR="00863577">
        <w:rPr>
          <w:rFonts w:eastAsia="MS Mincho"/>
          <w:sz w:val="28"/>
          <w:szCs w:val="28"/>
          <w:lang w:eastAsia="ja-JP"/>
        </w:rPr>
        <w:t>ем или иным ДЗ</w:t>
      </w:r>
      <w:r w:rsidRPr="007B2C49">
        <w:rPr>
          <w:rFonts w:eastAsia="MS Mincho"/>
          <w:sz w:val="28"/>
          <w:szCs w:val="28"/>
          <w:lang w:eastAsia="ja-JP"/>
        </w:rPr>
        <w:t>. Рассмотрим жест /</w:t>
      </w:r>
      <w:r w:rsidR="00F41E9B" w:rsidRPr="007B2C49">
        <w:rPr>
          <w:rFonts w:eastAsia="MS Mincho"/>
          <w:sz w:val="28"/>
          <w:szCs w:val="28"/>
          <w:lang w:eastAsia="ja-JP"/>
        </w:rPr>
        <w:t>無理</w:t>
      </w:r>
      <w:r w:rsidR="00F41E9B" w:rsidRPr="007B2C49">
        <w:rPr>
          <w:rFonts w:eastAsia="MS Mincho"/>
          <w:sz w:val="28"/>
          <w:szCs w:val="28"/>
          <w:lang w:eastAsia="ja-JP"/>
        </w:rPr>
        <w:t xml:space="preserve">/ (бессмысленный): </w:t>
      </w:r>
    </w:p>
    <w:p w14:paraId="4EC36B6A" w14:textId="77777777" w:rsidR="00863577" w:rsidRPr="00997983" w:rsidRDefault="00863577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5A003AFE" w14:textId="0111ECDF" w:rsidR="007B37AB" w:rsidRPr="003F0BF2" w:rsidRDefault="003F0BF2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                   </w:t>
      </w:r>
      <w:proofErr w:type="spellStart"/>
      <w:r w:rsidR="00863577">
        <w:rPr>
          <w:rFonts w:eastAsia="MS Mincho"/>
          <w:sz w:val="28"/>
          <w:szCs w:val="28"/>
          <w:lang w:eastAsia="ja-JP"/>
        </w:rPr>
        <w:t>ДЗ</w:t>
      </w:r>
      <w:proofErr w:type="spellEnd"/>
      <w:r w:rsidR="00863577">
        <w:rPr>
          <w:rFonts w:eastAsia="MS Mincho"/>
          <w:sz w:val="28"/>
          <w:szCs w:val="28"/>
          <w:lang w:eastAsia="ja-JP"/>
        </w:rPr>
        <w:t xml:space="preserve"> </w:t>
      </w:r>
      <w:r w:rsidR="00863577">
        <w:rPr>
          <w:rFonts w:eastAsia="MS Mincho"/>
          <w:sz w:val="28"/>
          <w:szCs w:val="28"/>
          <w:lang w:val="en-US" w:eastAsia="ja-JP"/>
        </w:rPr>
        <w:t>[</w:t>
      </w:r>
      <w:r w:rsidR="00F41E9B" w:rsidRPr="007B2C49">
        <w:rPr>
          <w:rFonts w:eastAsia="MS Mincho"/>
          <w:sz w:val="28"/>
          <w:szCs w:val="28"/>
          <w:lang w:val="en-US" w:eastAsia="ja-JP"/>
        </w:rPr>
        <w:t>ム</w:t>
      </w:r>
      <w:r w:rsidR="00863577">
        <w:rPr>
          <w:rFonts w:eastAsia="MS Mincho"/>
          <w:sz w:val="28"/>
          <w:szCs w:val="28"/>
          <w:lang w:eastAsia="ja-JP"/>
        </w:rPr>
        <w:t>]</w:t>
      </w:r>
      <w:r w:rsidR="00F41E9B" w:rsidRPr="007B2C49">
        <w:rPr>
          <w:rFonts w:eastAsia="MS Mincho"/>
          <w:sz w:val="28"/>
          <w:szCs w:val="28"/>
          <w:lang w:eastAsia="ja-JP"/>
        </w:rPr>
        <w:t xml:space="preserve"> 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му</w:t>
      </w:r>
      <w:proofErr w:type="spellEnd"/>
      <w:r>
        <w:rPr>
          <w:rFonts w:eastAsia="MS Mincho"/>
          <w:sz w:val="28"/>
          <w:szCs w:val="28"/>
          <w:lang w:val="en-US" w:eastAsia="ja-JP"/>
        </w:rPr>
        <w:t>)</w:t>
      </w:r>
      <w:r>
        <w:rPr>
          <w:rFonts w:eastAsia="MS Mincho"/>
          <w:sz w:val="28"/>
          <w:szCs w:val="28"/>
          <w:lang w:eastAsia="ja-JP"/>
        </w:rPr>
        <w:t xml:space="preserve">　　　　　　　　</w:t>
      </w:r>
      <w:r>
        <w:rPr>
          <w:rFonts w:eastAsia="MS Mincho" w:hint="eastAsia"/>
          <w:sz w:val="28"/>
          <w:szCs w:val="28"/>
          <w:lang w:eastAsia="ja-JP"/>
        </w:rPr>
        <w:t xml:space="preserve">　</w:t>
      </w:r>
      <w:proofErr w:type="spellStart"/>
      <w:r w:rsidR="00863577">
        <w:rPr>
          <w:rFonts w:eastAsia="MS Mincho"/>
          <w:sz w:val="28"/>
          <w:szCs w:val="28"/>
          <w:lang w:eastAsia="ja-JP"/>
        </w:rPr>
        <w:t>ДЗ</w:t>
      </w:r>
      <w:proofErr w:type="spellEnd"/>
      <w:r w:rsidR="00863577">
        <w:rPr>
          <w:rFonts w:eastAsia="MS Mincho"/>
          <w:sz w:val="28"/>
          <w:szCs w:val="28"/>
          <w:lang w:eastAsia="ja-JP"/>
        </w:rPr>
        <w:t xml:space="preserve"> [</w:t>
      </w:r>
      <w:r w:rsidR="00F41E9B" w:rsidRPr="007B2C49">
        <w:rPr>
          <w:rFonts w:eastAsia="MS Mincho"/>
          <w:sz w:val="28"/>
          <w:szCs w:val="28"/>
          <w:lang w:val="en-US" w:eastAsia="ja-JP"/>
        </w:rPr>
        <w:t>リ</w:t>
      </w:r>
      <w:r w:rsidR="00863577">
        <w:rPr>
          <w:rFonts w:eastAsia="MS Mincho"/>
          <w:sz w:val="28"/>
          <w:szCs w:val="28"/>
          <w:lang w:eastAsia="ja-JP"/>
        </w:rPr>
        <w:t>]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ри</w:t>
      </w:r>
      <w:proofErr w:type="spellEnd"/>
      <w:r>
        <w:rPr>
          <w:rFonts w:eastAsia="MS Mincho"/>
          <w:sz w:val="28"/>
          <w:szCs w:val="28"/>
          <w:lang w:val="en-US" w:eastAsia="ja-JP"/>
        </w:rPr>
        <w:t>)</w:t>
      </w:r>
    </w:p>
    <w:p w14:paraId="274E6A92" w14:textId="0E1B6556" w:rsidR="007B37AB" w:rsidRPr="007B2C49" w:rsidRDefault="00564868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C0B5667" wp14:editId="724A02C7">
                <wp:simplePos x="0" y="0"/>
                <wp:positionH relativeFrom="column">
                  <wp:posOffset>4400550</wp:posOffset>
                </wp:positionH>
                <wp:positionV relativeFrom="paragraph">
                  <wp:posOffset>447675</wp:posOffset>
                </wp:positionV>
                <wp:extent cx="685800" cy="114300"/>
                <wp:effectExtent l="82550" t="19050" r="82550" b="107950"/>
                <wp:wrapNone/>
                <wp:docPr id="141" name="Скругленная соединительная линия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685800" cy="114300"/>
                        </a:xfrm>
                        <a:prstGeom prst="curvedConnector3">
                          <a:avLst>
                            <a:gd name="adj1" fmla="val 59259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58CDD156" id="Скругленная соединительная линия 141" o:spid="_x0000_s1026" type="#_x0000_t38" style="position:absolute;margin-left:346.5pt;margin-top:35.25pt;width:54pt;height:9pt;rotation:9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MARgIAAJgEAAAOAAAAZHJzL2Uyb0RvYy54bWysVEuOEzEQ3SNxB8t70kkmGWWidGaRIWwQ&#10;RHwO4PiTGLlty/akkx2fLdKcYW6ABEgjRnCG7htRdnear0BCuCXLZdd7VfXK7tn5vlBox52XRud4&#10;0OtjxDU1TOpNjp8/W96bYOQD0Ywoo3mOD9zj8/ndO7PSTvnQbI1i3CEg0X5a2hxvQ7DTLPN0ywvi&#10;e8ZyDYfCuIIEMN0mY46UwF6obNjvn2alccw6Q7n3sHvRHOJ54heC0/BYCM8DUjmG3EKaXZrXcc7m&#10;MzLdOGK3krZpkH/IoiBSQ9CO6oIEgi6d/IWqkNQZb0ToUVNkRghJeaoBqhn0f6rm6ZZYnmoBcbzt&#10;ZPL/j5Y+2q0ckgx6NxpgpEkBTaquq0/1y/pN9b66rT5Wn+F7V1+h+lX1BcwP1Q1s3NSvYX1bv20P&#10;wbPZvkKRCXQtrZ8C/UKvXGt5u3JRpL1wBXIGmjEe9eNI0oEYaJ86c+g6w/cBUdg8nYwn4IYoHA0G&#10;oxNYA2fWUEVK63x4wE2B4iLH9NLtOFsYreEGGHeSApDdQx9Sk1hbKGEvoGhRKOj5jig0PhuOz1rm&#10;1htiHLkjVOk4e6MkW0qlkuE264VyCAhyvEyjpfjBLRCp7muGwsGCxMQ5U7ZukTOLajX6pFU4KN7E&#10;e8IF9Ac0GKYi0svgXTxCKdch6Q2ZKg3eESYgtw7YyPtHYOsfoTy9mg48+HvUDpEiGx06cCG1cb8j&#10;CPtjyqLxPyrQ1B0lWBt2SDcnSQPXP/W7farxfX1vJ/i3H8r8KwAAAP//AwBQSwMEFAAGAAgAAAAh&#10;ANhxOPXfAAAACgEAAA8AAABkcnMvZG93bnJldi54bWxMj8FKxDAQhu+C7xBG8OamtrZbatNFBBFB&#10;2HX1oLe0iU0xmZQmuxvf3vGkx5n5+Of7201ylh31EiaPAq5XGTCNg1cTjgLeXh+uamAhSlTSetQC&#10;vnWATXd+1spG+RO+6OM+joxCMDRSgIlxbjgPg9FOhpWfNdLt0y9ORhqXkatFnijcWZ5nWcWdnJA+&#10;GDnre6OHr/3BCdh+PJr8pkh9td2lp3db47PkKMTlRbq7BRZ1in8w/OqTOnTk1PsDqsCsgHVRU5co&#10;IC9LYASsy4oWPZFFUQLvWv6/QvcDAAD//wMAUEsBAi0AFAAGAAgAAAAhALaDOJL+AAAA4QEAABMA&#10;AAAAAAAAAAAAAAAAAAAAAFtDb250ZW50X1R5cGVzXS54bWxQSwECLQAUAAYACAAAACEAOP0h/9YA&#10;AACUAQAACwAAAAAAAAAAAAAAAAAvAQAAX3JlbHMvLnJlbHNQSwECLQAUAAYACAAAACEAtPyjAEYC&#10;AACYBAAADgAAAAAAAAAAAAAAAAAuAgAAZHJzL2Uyb0RvYy54bWxQSwECLQAUAAYACAAAACEA2HE4&#10;9d8AAAAKAQAADwAAAAAAAAAAAAAAAACgBAAAZHJzL2Rvd25yZXYueG1sUEsFBgAAAAAEAAQA8wAA&#10;AKwFAAAAAA==&#10;" adj="128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B37AB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5F81367" wp14:editId="66D3C6E9">
            <wp:extent cx="2616401" cy="1742400"/>
            <wp:effectExtent l="0" t="0" r="0" b="10795"/>
            <wp:docPr id="138" name="Рисунок 44" descr="Macintosh HD:Users:artemiIkuznecov:Desktop:Сюва. Фотки: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cintosh HD:Users:artemiIkuznecov:Desktop:Сюва. Фотки:ム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7AB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B479D32" wp14:editId="3584D499">
            <wp:extent cx="2648836" cy="1764000"/>
            <wp:effectExtent l="0" t="0" r="0" b="0"/>
            <wp:docPr id="139" name="Рисунок 45" descr="Macintosh HD:Users:artemiIkuznecov:Desktop:Сюва. Фотки: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acintosh HD:Users:artemiIkuznecov:Desktop:Сюва. Фотки:リ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309B" w14:textId="78A8AA55" w:rsidR="00F41E9B" w:rsidRPr="007B2C49" w:rsidRDefault="00F41E9B" w:rsidP="003F0BF2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無理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="003F0BF2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мури</w:t>
      </w:r>
      <w:proofErr w:type="spellEnd"/>
      <w:r w:rsidR="003F0BF2">
        <w:rPr>
          <w:rFonts w:eastAsia="MS Mincho"/>
          <w:sz w:val="28"/>
          <w:szCs w:val="28"/>
          <w:lang w:eastAsia="ja-JP"/>
        </w:rPr>
        <w:t>, бессмысленный)</w:t>
      </w:r>
    </w:p>
    <w:p w14:paraId="065B22CF" w14:textId="1059ED13" w:rsidR="007B37AB" w:rsidRPr="007B2C49" w:rsidRDefault="00564868" w:rsidP="007B37AB">
      <w:pPr>
        <w:spacing w:line="360" w:lineRule="auto"/>
        <w:ind w:firstLine="2552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2747240" wp14:editId="7925B674">
                <wp:simplePos x="0" y="0"/>
                <wp:positionH relativeFrom="column">
                  <wp:posOffset>2514600</wp:posOffset>
                </wp:positionH>
                <wp:positionV relativeFrom="paragraph">
                  <wp:posOffset>908050</wp:posOffset>
                </wp:positionV>
                <wp:extent cx="114300" cy="342900"/>
                <wp:effectExtent l="101600" t="50800" r="63500" b="114300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5B81235C" id="Прямая со стрелкой 143" o:spid="_x0000_s1026" type="#_x0000_t32" style="position:absolute;margin-left:198pt;margin-top:71.5pt;width:9pt;height:27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EhKAIAAHAEAAAOAAAAZHJzL2Uyb0RvYy54bWysVM2O0zAQviPxDpbvNGl3hSBquocuhQOC&#10;FX9317EbS45tjU3T3hZeYB+BV+CyB360z5C+EWMnDX8rkBA9jMaZ+b6Z+cbu/GzXaLIV4JU1JZ1O&#10;ckqE4bZSZlPS169W9x5Q4gMzFdPWiJLuhadni7t35q0rxMzWVlcCCJIYX7SupHUIrsgyz2vRMD+x&#10;ThgMSgsNC3iETVYBa5G90dksz+9nrYXKgeXCe/x63gfpIvFLKXh4LqUXgeiSYm8hWUh2HW22mLNi&#10;A8zVig9tsH/oomHKYNGR6pwFRt6C+o2qURystzJMuG0yK6XiIs2A00zzX6Z5WTMn0iwojnejTP7/&#10;0fJn2wsgqsLdnZ5QYliDS+o+HC4PV93X7uPhihzedTdoDu8Pl91196X73N10n0jMRu1a5wukWJoL&#10;GE7eXUAUYiehIVIr9wSpafLeRC/GcGyySzvYjzsQu0A4fpwic46b4hg6OZ09RB+Zs54wgh348FjY&#10;hkSnpD4AU5s6LK0xuG0LfQm2fepDDzwCIlibaL3VqloprdMBNuulBrJleEVW6TdU/CmtFqx6ZCoS&#10;9g4VYgC2jWmsCEzpWwLYcSyWRYV6TZIX9lr0jbwQEnXHiWdJk3TjxdgI41yYMB060QazI0xi0yMw&#10;/ztwyI9QkV7DCO5l+mPVEZEqWxNGcKOMhduqh92xZdnnHxXo544SrG21T7clSYPXOm13eILx3fx4&#10;TvDvfxSLbwAAAP//AwBQSwMEFAAGAAgAAAAhAOjDy5rgAAAACwEAAA8AAABkcnMvZG93bnJldi54&#10;bWxMT9FKw0AQfBf8h2MF3+xdbYg25lKqIFikSFuh9O2aW5Ngbi/mLm38e9cnfZvZGWZn8sXoWnHC&#10;PjSeNEwnCgRS6W1DlYb33fPNPYgQDVnTekIN3xhgUVxe5Caz/kwbPG1jJTiEQmY01DF2mZShrNGZ&#10;MPEdEmsfvncmMu0raXtz5nDXylulUulMQ/yhNh0+1Vh+bgenYbeSh/XqkQb5tlkvX/fJy1eqEq2v&#10;r8blA4iIY/wzw299rg4Fdzr6gWwQrYbZPOUtkYVkxoAdyTRhcOTL/E6BLHL5f0PxAwAA//8DAFBL&#10;AQItABQABgAIAAAAIQC2gziS/gAAAOEBAAATAAAAAAAAAAAAAAAAAAAAAABbQ29udGVudF9UeXBl&#10;c10ueG1sUEsBAi0AFAAGAAgAAAAhADj9If/WAAAAlAEAAAsAAAAAAAAAAAAAAAAALwEAAF9yZWxz&#10;Ly5yZWxzUEsBAi0AFAAGAAgAAAAhAMWdcSEoAgAAcAQAAA4AAAAAAAAAAAAAAAAALgIAAGRycy9l&#10;Mm9Eb2MueG1sUEsBAi0AFAAGAAgAAAAhAOjDy5rgAAAACwEAAA8AAAAAAAAAAAAAAAAAggQAAGRy&#10;cy9kb3ducmV2LnhtbFBLBQYAAAAABAAEAPMAAACPBQAAAAA=&#10;" strokecolor="white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B74573E" wp14:editId="64E8BA0E">
                <wp:simplePos x="0" y="0"/>
                <wp:positionH relativeFrom="column">
                  <wp:posOffset>2628900</wp:posOffset>
                </wp:positionH>
                <wp:positionV relativeFrom="paragraph">
                  <wp:posOffset>793750</wp:posOffset>
                </wp:positionV>
                <wp:extent cx="114300" cy="342900"/>
                <wp:effectExtent l="101600" t="50800" r="63500" b="11430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6245E417" id="Прямая со стрелкой 142" o:spid="_x0000_s1026" type="#_x0000_t32" style="position:absolute;margin-left:207pt;margin-top:62.5pt;width:9pt;height:27pt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DMKAIAAHAEAAAOAAAAZHJzL2Uyb0RvYy54bWysVEuOEzEQ3SNxB8t70p1MhKCVziwyBBYI&#10;In57x22nLfkn26ST3cAF5ghcgc0s+GjO0H0jyu5O8xuBhMiiVO6q96rqlZ3F+UFJtGfOC6NLPJ3k&#10;GDFNTSX0rsSvX63vPcDIB6IrIo1mJT4yj8+Xd+8sGluwmamNrJhDQKJ90dgS1yHYIss8rZkifmIs&#10;0xDkxikS4Oh2WeVIA+xKZrM8v581xlXWGcq8h68XfRAvEz/njIbnnHsWkCwx9BaSdcluo82WC1Ls&#10;HLG1oEMb5B+6UERoKDpSXZBA0FsnfqNSgjrjDQ8TalRmOBeUpRlgmmn+yzQva2JZmgXE8XaUyf8/&#10;Wvpsv3FIVLC7+QwjTRQsqf3QXXZX7df2Y3eFunftDZjufXfZXrdf2s/tTfsJxWzQrrG+AIqV3rjh&#10;5O3GRSEO3CnEpbBPgBon7030YgzGRoe0g+O4A3YIiMLH6XR+lsOmKITO5rOH4ANz1hNGsHU+PGZG&#10;oeiU2AdHxK4OK6M1bNu4vgTZP/WhB54AESx1tN5IUa2FlOngdtuVdGhP4Iqs02+o+FNazUj1SFco&#10;HC0oRJwzTUwjRSBC3hKAjmOxLCrUa5K8cJSsb+QF46A7TDxLmqQbz8ZGCKVMh+nQidSQHWEcmh6B&#10;+d+BQ36EsvQaRnAv0x+rjohU2egwgpXQxt1WPRxOLfM+/6RAP3eUYGuqY7otSRq41mm7wxOM7+bH&#10;c4J//6NYfgMAAP//AwBQSwMEFAAGAAgAAAAhAF8araDgAAAACwEAAA8AAABkcnMvZG93bnJldi54&#10;bWxMT9FKw0AQfBf8h2MF3+xdY2xrzKVUQbBIkbaC+HbNrUkwtxdzlzb+veuTvs3sDLMz+XJ0rThi&#10;HxpPGqYTBQKp9LahSsPr/vFqASJEQ9a0nlDDNwZYFudnucmsP9EWj7tYCQ6hkBkNdYxdJmUoa3Qm&#10;THyHxNqH752JTPtK2t6cONy1MlFqJp1piD/UpsOHGsvP3eA07NfyfbO+p0G+bDer57f06WumUq0v&#10;L8bVHYiIY/wzw299rg4Fdzr4gWwQrYZ0mvKWyEJyw4Ad6XXC4MCX+a0CWeTy/4biBwAA//8DAFBL&#10;AQItABQABgAIAAAAIQC2gziS/gAAAOEBAAATAAAAAAAAAAAAAAAAAAAAAABbQ29udGVudF9UeXBl&#10;c10ueG1sUEsBAi0AFAAGAAgAAAAhADj9If/WAAAAlAEAAAsAAAAAAAAAAAAAAAAALwEAAF9yZWxz&#10;Ly5yZWxzUEsBAi0AFAAGAAgAAAAhANpa0MwoAgAAcAQAAA4AAAAAAAAAAAAAAAAALgIAAGRycy9l&#10;Mm9Eb2MueG1sUEsBAi0AFAAGAAgAAAAhAF8araDgAAAACwEAAA8AAAAAAAAAAAAAAAAAggQAAGRy&#10;cy9kb3ducmV2LnhtbFBLBQYAAAAABAAEAPMAAACPBQAAAAA=&#10;" strokecolor="white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7B37AB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062D0AC" wp14:editId="251083A4">
            <wp:extent cx="2616401" cy="1742400"/>
            <wp:effectExtent l="0" t="0" r="0" b="10795"/>
            <wp:docPr id="140" name="Рисунок 46" descr="Macintosh HD:Users:artemiIkuznecov:Desktop:Сюва. Фотки:ム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cintosh HD:Users:artemiIkuznecov:Desktop:Сюва. Фотки:ムリ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F907" w14:textId="32A75626" w:rsidR="00F41E9B" w:rsidRPr="009A0F15" w:rsidRDefault="00F41E9B" w:rsidP="00DD6C7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Как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видно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изображении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3F4274" w:rsidRPr="007B2C49">
        <w:rPr>
          <w:rFonts w:eastAsia="MS Mincho"/>
          <w:sz w:val="28"/>
          <w:szCs w:val="28"/>
          <w:lang w:eastAsia="ja-JP"/>
        </w:rPr>
        <w:t>жест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состоит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не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из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двух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разрозненных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ДЗ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3F4274" w:rsidRPr="007B2C49">
        <w:rPr>
          <w:rFonts w:eastAsia="MS Mincho"/>
          <w:sz w:val="28"/>
          <w:szCs w:val="28"/>
          <w:lang w:eastAsia="ja-JP"/>
        </w:rPr>
        <w:t>следующих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друг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за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другом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3F4274" w:rsidRPr="007B2C49">
        <w:rPr>
          <w:rFonts w:eastAsia="MS Mincho"/>
          <w:sz w:val="28"/>
          <w:szCs w:val="28"/>
          <w:lang w:eastAsia="ja-JP"/>
        </w:rPr>
        <w:t>но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скорее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представляет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собой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их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синтез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: </w:t>
      </w:r>
      <w:r w:rsidR="00863577">
        <w:rPr>
          <w:rFonts w:eastAsia="MS Mincho"/>
          <w:sz w:val="28"/>
          <w:szCs w:val="28"/>
          <w:lang w:eastAsia="ja-JP"/>
        </w:rPr>
        <w:t>из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="00DE7A52" w:rsidRPr="007B2C49">
        <w:rPr>
          <w:rFonts w:eastAsia="MS Mincho"/>
          <w:sz w:val="28"/>
          <w:szCs w:val="28"/>
          <w:lang w:eastAsia="ja-JP"/>
        </w:rPr>
        <w:t>ム</w:t>
      </w:r>
      <w:r w:rsidR="00863577" w:rsidRPr="009A0F15">
        <w:rPr>
          <w:rFonts w:eastAsia="MS Mincho"/>
          <w:sz w:val="28"/>
          <w:szCs w:val="28"/>
          <w:lang w:val="en-US" w:eastAsia="ja-JP"/>
        </w:rPr>
        <w:t>]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0BF2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3F0BF2">
        <w:rPr>
          <w:rFonts w:eastAsia="MS Mincho"/>
          <w:sz w:val="28"/>
          <w:szCs w:val="28"/>
          <w:lang w:val="en-US" w:eastAsia="ja-JP"/>
        </w:rPr>
        <w:t>му</w:t>
      </w:r>
      <w:proofErr w:type="spellEnd"/>
      <w:r w:rsidR="003F0BF2">
        <w:rPr>
          <w:rFonts w:eastAsia="MS Mincho"/>
          <w:sz w:val="28"/>
          <w:szCs w:val="28"/>
          <w:lang w:val="en-US" w:eastAsia="ja-JP"/>
        </w:rPr>
        <w:t xml:space="preserve">) </w:t>
      </w:r>
      <w:r w:rsidR="003F4274" w:rsidRPr="007B2C49">
        <w:rPr>
          <w:rFonts w:eastAsia="MS Mincho"/>
          <w:sz w:val="28"/>
          <w:szCs w:val="28"/>
          <w:lang w:eastAsia="ja-JP"/>
        </w:rPr>
        <w:t>заимствуется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собственно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конфигурация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пальцев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(</w:t>
      </w:r>
      <w:r w:rsidR="00DE7A52" w:rsidRPr="007B2C49">
        <w:rPr>
          <w:rFonts w:eastAsia="MS Mincho"/>
          <w:sz w:val="28"/>
          <w:szCs w:val="28"/>
          <w:lang w:eastAsia="ja-JP"/>
        </w:rPr>
        <w:t>большой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и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указательный</w:t>
      </w:r>
      <w:r w:rsidR="00DE7A52" w:rsidRPr="009A0F15">
        <w:rPr>
          <w:rFonts w:eastAsia="MS Mincho"/>
          <w:sz w:val="28"/>
          <w:szCs w:val="28"/>
          <w:lang w:val="en-US" w:eastAsia="ja-JP"/>
        </w:rPr>
        <w:t>)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3F4274" w:rsidRPr="007B2C49">
        <w:rPr>
          <w:rFonts w:eastAsia="MS Mincho"/>
          <w:sz w:val="28"/>
          <w:szCs w:val="28"/>
          <w:lang w:eastAsia="ja-JP"/>
        </w:rPr>
        <w:t>при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3F4274" w:rsidRPr="007B2C49">
        <w:rPr>
          <w:rFonts w:eastAsia="MS Mincho"/>
          <w:sz w:val="28"/>
          <w:szCs w:val="28"/>
          <w:lang w:eastAsia="ja-JP"/>
        </w:rPr>
        <w:t>этом</w:t>
      </w:r>
      <w:r w:rsidR="003F4274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возникает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движ</w:t>
      </w:r>
      <w:r w:rsidR="00863577">
        <w:rPr>
          <w:rFonts w:eastAsia="MS Mincho"/>
          <w:sz w:val="28"/>
          <w:szCs w:val="28"/>
          <w:lang w:eastAsia="ja-JP"/>
        </w:rPr>
        <w:t>ение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863577">
        <w:rPr>
          <w:rFonts w:eastAsia="MS Mincho"/>
          <w:sz w:val="28"/>
          <w:szCs w:val="28"/>
          <w:lang w:eastAsia="ja-JP"/>
        </w:rPr>
        <w:t>в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свою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очередь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взятое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863577">
        <w:rPr>
          <w:rFonts w:eastAsia="MS Mincho"/>
          <w:sz w:val="28"/>
          <w:szCs w:val="28"/>
          <w:lang w:eastAsia="ja-JP"/>
        </w:rPr>
        <w:t>из</w:t>
      </w:r>
      <w:r w:rsidR="00863577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="00DE7A52" w:rsidRPr="007B2C49">
        <w:rPr>
          <w:rFonts w:eastAsia="MS Mincho"/>
          <w:sz w:val="28"/>
          <w:szCs w:val="28"/>
          <w:lang w:eastAsia="ja-JP"/>
        </w:rPr>
        <w:t>リ</w:t>
      </w:r>
      <w:r w:rsidR="00863577" w:rsidRPr="009A0F15">
        <w:rPr>
          <w:rFonts w:eastAsia="MS Mincho"/>
          <w:sz w:val="28"/>
          <w:szCs w:val="28"/>
          <w:lang w:val="en-US" w:eastAsia="ja-JP"/>
        </w:rPr>
        <w:t>]</w:t>
      </w:r>
      <w:r w:rsidR="003F0BF2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3F0BF2">
        <w:rPr>
          <w:rFonts w:eastAsia="MS Mincho"/>
          <w:sz w:val="28"/>
          <w:szCs w:val="28"/>
          <w:lang w:val="en-US" w:eastAsia="ja-JP"/>
        </w:rPr>
        <w:t>ри</w:t>
      </w:r>
      <w:proofErr w:type="spellEnd"/>
      <w:r w:rsidR="003F0BF2">
        <w:rPr>
          <w:rFonts w:eastAsia="MS Mincho"/>
          <w:sz w:val="28"/>
          <w:szCs w:val="28"/>
          <w:lang w:val="en-US" w:eastAsia="ja-JP"/>
        </w:rPr>
        <w:t>)</w:t>
      </w:r>
      <w:r w:rsidR="00863577" w:rsidRPr="009A0F15">
        <w:rPr>
          <w:rFonts w:eastAsia="MS Mincho"/>
          <w:sz w:val="28"/>
          <w:szCs w:val="28"/>
          <w:lang w:val="en-US" w:eastAsia="ja-JP"/>
        </w:rPr>
        <w:t>,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хотя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и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несколько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DE7A52" w:rsidRPr="007B2C49">
        <w:rPr>
          <w:rFonts w:eastAsia="MS Mincho"/>
          <w:sz w:val="28"/>
          <w:szCs w:val="28"/>
          <w:lang w:eastAsia="ja-JP"/>
        </w:rPr>
        <w:t>модифицированное</w:t>
      </w:r>
      <w:r w:rsidR="00DE7A52" w:rsidRPr="009A0F15">
        <w:rPr>
          <w:rFonts w:eastAsia="MS Mincho"/>
          <w:sz w:val="28"/>
          <w:szCs w:val="28"/>
          <w:lang w:val="en-US" w:eastAsia="ja-JP"/>
        </w:rPr>
        <w:t xml:space="preserve">. </w:t>
      </w:r>
    </w:p>
    <w:p w14:paraId="21190B4D" w14:textId="6CB6880A" w:rsidR="00C00BF4" w:rsidRDefault="00DE7A52" w:rsidP="00797A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Наиболее часто встречаются примеры того, как в жесте реализуется только один ДЗ, о</w:t>
      </w:r>
      <w:r w:rsidR="00933147" w:rsidRPr="007B2C49">
        <w:rPr>
          <w:rFonts w:eastAsia="MS Mincho"/>
          <w:sz w:val="28"/>
          <w:szCs w:val="28"/>
          <w:lang w:eastAsia="ja-JP"/>
        </w:rPr>
        <w:t>тображающий, как правило, первый</w:t>
      </w:r>
      <w:r w:rsidRPr="007B2C49">
        <w:rPr>
          <w:rFonts w:eastAsia="MS Mincho"/>
          <w:sz w:val="28"/>
          <w:szCs w:val="28"/>
          <w:lang w:eastAsia="ja-JP"/>
        </w:rPr>
        <w:t xml:space="preserve"> слог соответству</w:t>
      </w:r>
      <w:r w:rsidR="003750CE" w:rsidRPr="007B2C49">
        <w:rPr>
          <w:rFonts w:eastAsia="MS Mincho"/>
          <w:sz w:val="28"/>
          <w:szCs w:val="28"/>
          <w:lang w:eastAsia="ja-JP"/>
        </w:rPr>
        <w:t>ющего японского слова (ср. примеры из РЖЯ в главе</w:t>
      </w:r>
      <w:r w:rsidR="00863577">
        <w:rPr>
          <w:rFonts w:eastAsia="MS Mincho"/>
          <w:sz w:val="28"/>
          <w:szCs w:val="28"/>
          <w:lang w:eastAsia="ja-JP"/>
        </w:rPr>
        <w:t xml:space="preserve"> про фонологическую </w:t>
      </w:r>
      <w:r w:rsidR="00863577">
        <w:rPr>
          <w:rFonts w:eastAsia="MS Mincho"/>
          <w:sz w:val="28"/>
          <w:szCs w:val="28"/>
          <w:lang w:eastAsia="ja-JP"/>
        </w:rPr>
        <w:lastRenderedPageBreak/>
        <w:t>структуру: /бог/, /университет/, /собака/</w:t>
      </w:r>
      <w:r w:rsidRPr="007B2C49">
        <w:rPr>
          <w:rFonts w:eastAsia="MS Mincho"/>
          <w:sz w:val="28"/>
          <w:szCs w:val="28"/>
          <w:lang w:eastAsia="ja-JP"/>
        </w:rPr>
        <w:t>)</w:t>
      </w:r>
      <w:r w:rsidR="006972AD">
        <w:rPr>
          <w:rStyle w:val="ab"/>
          <w:rFonts w:eastAsia="MS Mincho"/>
          <w:sz w:val="28"/>
          <w:szCs w:val="28"/>
          <w:lang w:eastAsia="ja-JP"/>
        </w:rPr>
        <w:footnoteReference w:id="35"/>
      </w:r>
      <w:r w:rsidR="003750CE" w:rsidRPr="007B2C49">
        <w:rPr>
          <w:rFonts w:eastAsia="MS Mincho"/>
          <w:sz w:val="28"/>
          <w:szCs w:val="28"/>
          <w:lang w:eastAsia="ja-JP"/>
        </w:rPr>
        <w:t>.</w:t>
      </w:r>
      <w:r w:rsidR="00CD67E1" w:rsidRPr="007B2C49">
        <w:rPr>
          <w:rFonts w:eastAsia="MS Mincho"/>
          <w:sz w:val="28"/>
          <w:szCs w:val="28"/>
          <w:lang w:eastAsia="ja-JP"/>
        </w:rPr>
        <w:t xml:space="preserve"> </w:t>
      </w:r>
      <w:r w:rsidR="00284C2E" w:rsidRPr="007B2C49">
        <w:rPr>
          <w:rFonts w:eastAsia="MS Mincho"/>
          <w:sz w:val="28"/>
          <w:szCs w:val="28"/>
          <w:lang w:eastAsia="ja-JP"/>
        </w:rPr>
        <w:t>Рассмотрим жест /</w:t>
      </w:r>
      <w:r w:rsidR="00284C2E" w:rsidRPr="007B2C49">
        <w:rPr>
          <w:rFonts w:eastAsia="MS Mincho"/>
          <w:sz w:val="28"/>
          <w:szCs w:val="28"/>
          <w:lang w:val="en-US" w:eastAsia="ja-JP"/>
        </w:rPr>
        <w:t>ストレス</w:t>
      </w:r>
      <w:r w:rsidR="00284C2E" w:rsidRPr="007B2C49">
        <w:rPr>
          <w:rFonts w:eastAsia="MS Mincho"/>
          <w:sz w:val="28"/>
          <w:szCs w:val="28"/>
          <w:lang w:eastAsia="ja-JP"/>
        </w:rPr>
        <w:t xml:space="preserve">/ (стресс): </w:t>
      </w:r>
    </w:p>
    <w:p w14:paraId="318DE54A" w14:textId="77777777" w:rsidR="00797A70" w:rsidRPr="00C00BF4" w:rsidRDefault="00797A70" w:rsidP="00797A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A1ED96A" w14:textId="2A509D08" w:rsidR="00284C2E" w:rsidRPr="005F3A53" w:rsidRDefault="00284C2E" w:rsidP="003F0BF2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ストレス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="003F0BF2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суторэсу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>, стресс)</w:t>
      </w:r>
    </w:p>
    <w:p w14:paraId="36D58BBC" w14:textId="7F536007" w:rsidR="00564868" w:rsidRPr="005F3A53" w:rsidRDefault="00564868" w:rsidP="00564868">
      <w:pPr>
        <w:spacing w:line="360" w:lineRule="auto"/>
        <w:ind w:firstLine="2694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6B10937" wp14:editId="2B22D51A">
            <wp:extent cx="2616401" cy="1742400"/>
            <wp:effectExtent l="0" t="0" r="0" b="10795"/>
            <wp:docPr id="144" name="Рисунок 47" descr="Macintosh HD:Users:artemiIkuznecov:Desktop:Сюва. Фотки:ストレ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cintosh HD:Users:artemiIkuznecov:Desktop:Сюва. Фотки:ストレス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E7D23" w14:textId="2F898DFC" w:rsidR="00284C2E" w:rsidRPr="005A7E4D" w:rsidRDefault="00863577" w:rsidP="00284C2E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ДЗ</w:t>
      </w:r>
      <w:r w:rsidRPr="005F3A53">
        <w:rPr>
          <w:rFonts w:eastAsia="MS Mincho"/>
          <w:sz w:val="28"/>
          <w:szCs w:val="28"/>
          <w:lang w:eastAsia="ja-JP"/>
        </w:rPr>
        <w:t xml:space="preserve"> [</w:t>
      </w:r>
      <w:r w:rsidR="00284C2E" w:rsidRPr="007B2C49">
        <w:rPr>
          <w:rFonts w:eastAsia="MS Mincho"/>
          <w:sz w:val="28"/>
          <w:szCs w:val="28"/>
          <w:lang w:eastAsia="ja-JP"/>
        </w:rPr>
        <w:t>ス</w:t>
      </w:r>
      <w:r w:rsidRPr="005F3A53">
        <w:rPr>
          <w:rFonts w:eastAsia="MS Mincho"/>
          <w:sz w:val="28"/>
          <w:szCs w:val="28"/>
          <w:lang w:eastAsia="ja-JP"/>
        </w:rPr>
        <w:t>]</w:t>
      </w:r>
      <w:r w:rsidR="003236B2" w:rsidRPr="005F3A53">
        <w:rPr>
          <w:rFonts w:eastAsia="MS Mincho"/>
          <w:sz w:val="28"/>
          <w:szCs w:val="28"/>
          <w:lang w:eastAsia="ja-JP"/>
        </w:rPr>
        <w:t xml:space="preserve"> </w:t>
      </w:r>
      <w:r w:rsidR="003F0BF2">
        <w:rPr>
          <w:rFonts w:eastAsia="MS Mincho"/>
          <w:sz w:val="28"/>
          <w:szCs w:val="28"/>
          <w:lang w:eastAsia="ja-JP"/>
        </w:rPr>
        <w:t xml:space="preserve">(су) </w:t>
      </w:r>
      <w:r w:rsidR="003236B2" w:rsidRPr="007B2C49">
        <w:rPr>
          <w:rFonts w:eastAsia="MS Mincho"/>
          <w:sz w:val="28"/>
          <w:szCs w:val="28"/>
          <w:lang w:eastAsia="ja-JP"/>
        </w:rPr>
        <w:t>перемещается</w:t>
      </w:r>
      <w:r w:rsidR="003236B2" w:rsidRPr="005F3A53">
        <w:rPr>
          <w:rFonts w:eastAsia="MS Mincho"/>
          <w:sz w:val="28"/>
          <w:szCs w:val="28"/>
          <w:lang w:eastAsia="ja-JP"/>
        </w:rPr>
        <w:t xml:space="preserve"> </w:t>
      </w:r>
      <w:r w:rsidR="003236B2" w:rsidRPr="007B2C49">
        <w:rPr>
          <w:rFonts w:eastAsia="MS Mincho"/>
          <w:sz w:val="28"/>
          <w:szCs w:val="28"/>
          <w:lang w:eastAsia="ja-JP"/>
        </w:rPr>
        <w:t>вверх</w:t>
      </w:r>
      <w:r w:rsidR="003236B2" w:rsidRPr="005F3A53">
        <w:rPr>
          <w:rFonts w:eastAsia="MS Mincho"/>
          <w:sz w:val="28"/>
          <w:szCs w:val="28"/>
          <w:lang w:eastAsia="ja-JP"/>
        </w:rPr>
        <w:t xml:space="preserve"> </w:t>
      </w:r>
      <w:r w:rsidR="003236B2" w:rsidRPr="007B2C49">
        <w:rPr>
          <w:rFonts w:eastAsia="MS Mincho"/>
          <w:sz w:val="28"/>
          <w:szCs w:val="28"/>
          <w:lang w:eastAsia="ja-JP"/>
        </w:rPr>
        <w:t>с</w:t>
      </w:r>
      <w:r w:rsidR="003236B2" w:rsidRPr="005F3A53">
        <w:rPr>
          <w:rFonts w:eastAsia="MS Mincho"/>
          <w:sz w:val="28"/>
          <w:szCs w:val="28"/>
          <w:lang w:eastAsia="ja-JP"/>
        </w:rPr>
        <w:t xml:space="preserve"> </w:t>
      </w:r>
      <w:r w:rsidR="003236B2" w:rsidRPr="007B2C49">
        <w:rPr>
          <w:rFonts w:eastAsia="MS Mincho"/>
          <w:sz w:val="28"/>
          <w:szCs w:val="28"/>
          <w:lang w:eastAsia="ja-JP"/>
        </w:rPr>
        <w:t>ко</w:t>
      </w:r>
      <w:r w:rsidR="00857A04">
        <w:rPr>
          <w:rFonts w:eastAsia="MS Mincho"/>
          <w:sz w:val="28"/>
          <w:szCs w:val="28"/>
          <w:lang w:eastAsia="ja-JP"/>
        </w:rPr>
        <w:t>нтактом</w:t>
      </w:r>
      <w:r w:rsidR="00857A04" w:rsidRPr="005F3A53">
        <w:rPr>
          <w:rFonts w:eastAsia="MS Mincho"/>
          <w:sz w:val="28"/>
          <w:szCs w:val="28"/>
          <w:lang w:eastAsia="ja-JP"/>
        </w:rPr>
        <w:t xml:space="preserve"> </w:t>
      </w:r>
      <w:r w:rsidR="00857A04">
        <w:rPr>
          <w:rFonts w:eastAsia="MS Mincho"/>
          <w:sz w:val="28"/>
          <w:szCs w:val="28"/>
          <w:lang w:eastAsia="ja-JP"/>
        </w:rPr>
        <w:t>в</w:t>
      </w:r>
      <w:r w:rsidR="00857A04" w:rsidRPr="005F3A53">
        <w:rPr>
          <w:rFonts w:eastAsia="MS Mincho"/>
          <w:sz w:val="28"/>
          <w:szCs w:val="28"/>
          <w:lang w:eastAsia="ja-JP"/>
        </w:rPr>
        <w:t xml:space="preserve"> </w:t>
      </w:r>
      <w:r w:rsidR="00857A04">
        <w:rPr>
          <w:rFonts w:eastAsia="MS Mincho"/>
          <w:sz w:val="28"/>
          <w:szCs w:val="28"/>
          <w:lang w:eastAsia="ja-JP"/>
        </w:rPr>
        <w:t>пределах</w:t>
      </w:r>
      <w:r w:rsidR="00857A04" w:rsidRPr="005F3A53">
        <w:rPr>
          <w:rFonts w:eastAsia="MS Mincho"/>
          <w:sz w:val="28"/>
          <w:szCs w:val="28"/>
          <w:lang w:eastAsia="ja-JP"/>
        </w:rPr>
        <w:t xml:space="preserve"> </w:t>
      </w:r>
      <w:r w:rsidR="00857A04">
        <w:rPr>
          <w:rFonts w:eastAsia="MS Mincho"/>
          <w:sz w:val="28"/>
          <w:szCs w:val="28"/>
          <w:lang w:eastAsia="ja-JP"/>
        </w:rPr>
        <w:t>локализации</w:t>
      </w:r>
      <w:r w:rsidR="00857A04" w:rsidRPr="005F3A53">
        <w:rPr>
          <w:rFonts w:eastAsia="MS Mincho"/>
          <w:sz w:val="28"/>
          <w:szCs w:val="28"/>
          <w:lang w:eastAsia="ja-JP"/>
        </w:rPr>
        <w:t xml:space="preserve"> [</w:t>
      </w:r>
      <w:r w:rsidR="00857A04">
        <w:rPr>
          <w:rFonts w:eastAsia="MS Mincho"/>
          <w:sz w:val="28"/>
          <w:szCs w:val="28"/>
          <w:lang w:eastAsia="ja-JP"/>
        </w:rPr>
        <w:t>на</w:t>
      </w:r>
      <w:r w:rsidR="00857A04" w:rsidRPr="005F3A53">
        <w:rPr>
          <w:rFonts w:eastAsia="MS Mincho"/>
          <w:sz w:val="28"/>
          <w:szCs w:val="28"/>
          <w:lang w:eastAsia="ja-JP"/>
        </w:rPr>
        <w:t xml:space="preserve"> </w:t>
      </w:r>
      <w:r w:rsidR="00857A04">
        <w:rPr>
          <w:rFonts w:eastAsia="MS Mincho"/>
          <w:sz w:val="28"/>
          <w:szCs w:val="28"/>
          <w:lang w:eastAsia="ja-JP"/>
        </w:rPr>
        <w:t>уровне</w:t>
      </w:r>
      <w:r w:rsidR="00857A04" w:rsidRPr="005F3A53">
        <w:rPr>
          <w:rFonts w:eastAsia="MS Mincho"/>
          <w:sz w:val="28"/>
          <w:szCs w:val="28"/>
          <w:lang w:eastAsia="ja-JP"/>
        </w:rPr>
        <w:t xml:space="preserve"> </w:t>
      </w:r>
      <w:r w:rsidR="00857A04">
        <w:rPr>
          <w:rFonts w:eastAsia="MS Mincho"/>
          <w:sz w:val="28"/>
          <w:szCs w:val="28"/>
          <w:lang w:eastAsia="ja-JP"/>
        </w:rPr>
        <w:t>туловища</w:t>
      </w:r>
      <w:r w:rsidR="00857A04" w:rsidRPr="005F3A53">
        <w:rPr>
          <w:rFonts w:eastAsia="MS Mincho"/>
          <w:sz w:val="28"/>
          <w:szCs w:val="28"/>
          <w:lang w:eastAsia="ja-JP"/>
        </w:rPr>
        <w:t>]</w:t>
      </w:r>
      <w:r w:rsidR="003236B2" w:rsidRPr="005F3A53">
        <w:rPr>
          <w:rFonts w:eastAsia="MS Mincho"/>
          <w:sz w:val="28"/>
          <w:szCs w:val="28"/>
          <w:lang w:eastAsia="ja-JP"/>
        </w:rPr>
        <w:t xml:space="preserve">. </w:t>
      </w:r>
      <w:r w:rsidR="00933147" w:rsidRPr="007B2C49">
        <w:rPr>
          <w:rFonts w:eastAsia="MS Mincho"/>
          <w:sz w:val="28"/>
          <w:szCs w:val="28"/>
          <w:lang w:eastAsia="ja-JP"/>
        </w:rPr>
        <w:t>Примечательно</w:t>
      </w:r>
      <w:r w:rsidR="00933147" w:rsidRPr="005F3A53">
        <w:rPr>
          <w:rFonts w:eastAsia="MS Mincho"/>
          <w:sz w:val="28"/>
          <w:szCs w:val="28"/>
          <w:lang w:eastAsia="ja-JP"/>
        </w:rPr>
        <w:t xml:space="preserve">, </w:t>
      </w:r>
      <w:r w:rsidR="00933147" w:rsidRPr="007B2C49">
        <w:rPr>
          <w:rFonts w:eastAsia="MS Mincho"/>
          <w:sz w:val="28"/>
          <w:szCs w:val="28"/>
          <w:lang w:eastAsia="ja-JP"/>
        </w:rPr>
        <w:t>что</w:t>
      </w:r>
      <w:r w:rsidR="00933147" w:rsidRPr="005F3A53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отсутствие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контакта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ДР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с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туловищем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в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данном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случае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расценивается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носителями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как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 </w:t>
      </w:r>
      <w:r w:rsidR="00933147" w:rsidRPr="007B2C49">
        <w:rPr>
          <w:rFonts w:eastAsia="MS Mincho"/>
          <w:sz w:val="28"/>
          <w:szCs w:val="28"/>
          <w:lang w:eastAsia="ja-JP"/>
        </w:rPr>
        <w:t>ненормативное</w:t>
      </w:r>
      <w:r w:rsidR="00933147" w:rsidRPr="005A7E4D">
        <w:rPr>
          <w:rFonts w:eastAsia="MS Mincho"/>
          <w:sz w:val="28"/>
          <w:szCs w:val="28"/>
          <w:lang w:eastAsia="ja-JP"/>
        </w:rPr>
        <w:t>, «</w:t>
      </w:r>
      <w:r w:rsidR="00933147" w:rsidRPr="007B2C49">
        <w:rPr>
          <w:rFonts w:eastAsia="MS Mincho"/>
          <w:sz w:val="28"/>
          <w:szCs w:val="28"/>
          <w:lang w:eastAsia="ja-JP"/>
        </w:rPr>
        <w:t>неправильное</w:t>
      </w:r>
      <w:r w:rsidR="00933147" w:rsidRPr="005A7E4D">
        <w:rPr>
          <w:rFonts w:eastAsia="MS Mincho"/>
          <w:sz w:val="28"/>
          <w:szCs w:val="28"/>
          <w:lang w:eastAsia="ja-JP"/>
        </w:rPr>
        <w:t xml:space="preserve">». </w:t>
      </w:r>
    </w:p>
    <w:p w14:paraId="2C11FEEE" w14:textId="2BA212E3" w:rsidR="003F0BF2" w:rsidRDefault="00933147" w:rsidP="00797A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Другой распространённой моделью является следующий набор параметров: конфигурация </w:t>
      </w:r>
      <w:r w:rsidR="005B0322" w:rsidRPr="007B2C49">
        <w:rPr>
          <w:rFonts w:eastAsia="MS Mincho"/>
          <w:sz w:val="28"/>
          <w:szCs w:val="28"/>
          <w:lang w:eastAsia="ja-JP"/>
        </w:rPr>
        <w:t>–</w:t>
      </w:r>
      <w:r w:rsidRPr="007B2C49">
        <w:rPr>
          <w:rFonts w:eastAsia="MS Mincho"/>
          <w:sz w:val="28"/>
          <w:szCs w:val="28"/>
          <w:lang w:eastAsia="ja-JP"/>
        </w:rPr>
        <w:t xml:space="preserve"> первый слог японского слова, локализация </w:t>
      </w:r>
      <w:r w:rsidRPr="007B2C49">
        <w:rPr>
          <w:rFonts w:eastAsia="MS Mincho"/>
          <w:sz w:val="28"/>
          <w:szCs w:val="28"/>
          <w:lang w:eastAsia="ja-JP"/>
        </w:rPr>
        <w:softHyphen/>
      </w:r>
      <w:r w:rsidR="005B0322" w:rsidRPr="007B2C49">
        <w:rPr>
          <w:rFonts w:eastAsia="MS Mincho"/>
          <w:sz w:val="28"/>
          <w:szCs w:val="28"/>
          <w:lang w:eastAsia="ja-JP"/>
        </w:rPr>
        <w:t>–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857A04">
        <w:rPr>
          <w:rFonts w:eastAsia="MS Mincho"/>
          <w:sz w:val="28"/>
          <w:szCs w:val="28"/>
          <w:lang w:eastAsia="ja-JP"/>
        </w:rPr>
        <w:t>[</w:t>
      </w:r>
      <w:r w:rsidR="005B0322" w:rsidRPr="007B2C49">
        <w:rPr>
          <w:rFonts w:eastAsia="MS Mincho"/>
          <w:sz w:val="28"/>
          <w:szCs w:val="28"/>
          <w:lang w:eastAsia="ja-JP"/>
        </w:rPr>
        <w:t>зона лица</w:t>
      </w:r>
      <w:r w:rsidR="00857A04">
        <w:rPr>
          <w:rFonts w:eastAsia="MS Mincho"/>
          <w:sz w:val="28"/>
          <w:szCs w:val="28"/>
          <w:lang w:eastAsia="ja-JP"/>
        </w:rPr>
        <w:t>]</w:t>
      </w:r>
      <w:r w:rsidR="005B0322" w:rsidRPr="007B2C49">
        <w:rPr>
          <w:rFonts w:eastAsia="MS Mincho"/>
          <w:sz w:val="28"/>
          <w:szCs w:val="28"/>
          <w:lang w:eastAsia="ja-JP"/>
        </w:rPr>
        <w:t xml:space="preserve">, движение – </w:t>
      </w:r>
      <w:r w:rsidR="00857A04">
        <w:rPr>
          <w:rFonts w:eastAsia="MS Mincho"/>
          <w:sz w:val="28"/>
          <w:szCs w:val="28"/>
          <w:lang w:eastAsia="ja-JP"/>
        </w:rPr>
        <w:t>[</w:t>
      </w:r>
      <w:r w:rsidR="005B0322" w:rsidRPr="007B2C49">
        <w:rPr>
          <w:rFonts w:eastAsia="MS Mincho"/>
          <w:sz w:val="28"/>
          <w:szCs w:val="28"/>
          <w:lang w:eastAsia="ja-JP"/>
        </w:rPr>
        <w:t>круговое вращение</w:t>
      </w:r>
      <w:r w:rsidR="00857A04">
        <w:rPr>
          <w:rFonts w:eastAsia="MS Mincho"/>
          <w:sz w:val="28"/>
          <w:szCs w:val="28"/>
          <w:lang w:eastAsia="ja-JP"/>
        </w:rPr>
        <w:t>]</w:t>
      </w:r>
      <w:r w:rsidR="00CD67E1" w:rsidRPr="007B2C49">
        <w:rPr>
          <w:rFonts w:eastAsia="MS Mincho"/>
          <w:sz w:val="28"/>
          <w:szCs w:val="28"/>
          <w:lang w:eastAsia="ja-JP"/>
        </w:rPr>
        <w:t xml:space="preserve"> </w:t>
      </w:r>
      <w:r w:rsidR="006A5E4A" w:rsidRPr="007B2C49">
        <w:rPr>
          <w:rStyle w:val="ab"/>
          <w:rFonts w:eastAsia="MS Mincho"/>
          <w:sz w:val="28"/>
          <w:szCs w:val="28"/>
          <w:lang w:eastAsia="ja-JP"/>
        </w:rPr>
        <w:footnoteReference w:id="36"/>
      </w:r>
      <w:r w:rsidR="005B0322" w:rsidRPr="007B2C49">
        <w:rPr>
          <w:rFonts w:eastAsia="MS Mincho"/>
          <w:sz w:val="28"/>
          <w:szCs w:val="28"/>
          <w:lang w:eastAsia="ja-JP"/>
        </w:rPr>
        <w:t xml:space="preserve">. </w:t>
      </w:r>
      <w:r w:rsidR="00C26B0E" w:rsidRPr="007B2C49">
        <w:rPr>
          <w:rFonts w:eastAsia="MS Mincho"/>
          <w:sz w:val="28"/>
          <w:szCs w:val="28"/>
          <w:lang w:eastAsia="ja-JP"/>
        </w:rPr>
        <w:t>Примерами могут послужить жесты /</w:t>
      </w:r>
      <w:r w:rsidR="00C26B0E" w:rsidRPr="007B2C49">
        <w:rPr>
          <w:rFonts w:eastAsia="MS Mincho"/>
          <w:sz w:val="28"/>
          <w:szCs w:val="28"/>
          <w:lang w:eastAsia="ja-JP"/>
        </w:rPr>
        <w:t>トマト</w:t>
      </w:r>
      <w:r w:rsidR="00857A04">
        <w:rPr>
          <w:rFonts w:eastAsia="MS Mincho"/>
          <w:sz w:val="28"/>
          <w:szCs w:val="28"/>
          <w:lang w:eastAsia="ja-JP"/>
        </w:rPr>
        <w:t>/ (помидор) и</w:t>
      </w:r>
      <w:r w:rsidR="00C26B0E" w:rsidRPr="007B2C49">
        <w:rPr>
          <w:rFonts w:eastAsia="MS Mincho"/>
          <w:sz w:val="28"/>
          <w:szCs w:val="28"/>
          <w:lang w:eastAsia="ja-JP"/>
        </w:rPr>
        <w:t xml:space="preserve"> /</w:t>
      </w:r>
      <w:r w:rsidR="00C26B0E" w:rsidRPr="007B2C49">
        <w:rPr>
          <w:rFonts w:eastAsia="MS Mincho"/>
          <w:sz w:val="28"/>
          <w:szCs w:val="28"/>
          <w:lang w:val="en-US" w:eastAsia="ja-JP"/>
        </w:rPr>
        <w:t>アジア</w:t>
      </w:r>
      <w:r w:rsidR="00C26B0E" w:rsidRPr="007B2C49">
        <w:rPr>
          <w:rFonts w:eastAsia="MS Mincho"/>
          <w:sz w:val="28"/>
          <w:szCs w:val="28"/>
          <w:lang w:eastAsia="ja-JP"/>
        </w:rPr>
        <w:t xml:space="preserve">/ (Азия): </w:t>
      </w:r>
    </w:p>
    <w:p w14:paraId="03BB617D" w14:textId="77777777" w:rsidR="00797A70" w:rsidRPr="007B2C49" w:rsidRDefault="00797A70" w:rsidP="00797A70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E5BB863" w14:textId="53426D54" w:rsidR="00C26B0E" w:rsidRPr="003F0BF2" w:rsidRDefault="003F0BF2" w:rsidP="0093314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       </w:t>
      </w:r>
      <w:r w:rsidR="00C26B0E" w:rsidRPr="007B2C49">
        <w:rPr>
          <w:rFonts w:eastAsia="MS Mincho"/>
          <w:sz w:val="28"/>
          <w:szCs w:val="28"/>
          <w:lang w:eastAsia="ja-JP"/>
        </w:rPr>
        <w:t>/</w:t>
      </w:r>
      <w:r w:rsidR="00C26B0E" w:rsidRPr="007B2C49">
        <w:rPr>
          <w:rFonts w:eastAsia="MS Mincho"/>
          <w:sz w:val="28"/>
          <w:szCs w:val="28"/>
          <w:lang w:val="en-US" w:eastAsia="ja-JP"/>
        </w:rPr>
        <w:t>トマト</w:t>
      </w:r>
      <w:r w:rsidR="00C26B0E" w:rsidRPr="007B2C49">
        <w:rPr>
          <w:rFonts w:eastAsia="MS Mincho"/>
          <w:sz w:val="28"/>
          <w:szCs w:val="28"/>
          <w:lang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томато</w:t>
      </w:r>
      <w:proofErr w:type="spellEnd"/>
      <w:r>
        <w:rPr>
          <w:rFonts w:eastAsia="MS Mincho"/>
          <w:sz w:val="28"/>
          <w:szCs w:val="28"/>
          <w:lang w:eastAsia="ja-JP"/>
        </w:rPr>
        <w:t>, помидор</w:t>
      </w:r>
      <w:r>
        <w:rPr>
          <w:rFonts w:eastAsia="MS Mincho"/>
          <w:sz w:val="28"/>
          <w:szCs w:val="28"/>
          <w:lang w:val="en-US" w:eastAsia="ja-JP"/>
        </w:rPr>
        <w:t>)</w:t>
      </w:r>
      <w:r w:rsidR="00C26B0E" w:rsidRPr="007B2C49">
        <w:rPr>
          <w:rFonts w:eastAsia="MS Mincho"/>
          <w:sz w:val="28"/>
          <w:szCs w:val="28"/>
          <w:lang w:eastAsia="ja-JP"/>
        </w:rPr>
        <w:t xml:space="preserve"> </w:t>
      </w:r>
      <w:r w:rsidR="00564868" w:rsidRPr="007B2C49">
        <w:rPr>
          <w:rFonts w:eastAsia="MS Mincho"/>
          <w:sz w:val="28"/>
          <w:szCs w:val="28"/>
          <w:lang w:eastAsia="ja-JP"/>
        </w:rPr>
        <w:t xml:space="preserve">           </w:t>
      </w:r>
      <w:r>
        <w:rPr>
          <w:rFonts w:eastAsia="MS Mincho"/>
          <w:sz w:val="28"/>
          <w:szCs w:val="28"/>
          <w:lang w:eastAsia="ja-JP"/>
        </w:rPr>
        <w:t xml:space="preserve">      </w:t>
      </w:r>
      <w:r w:rsidR="00C26B0E" w:rsidRPr="007B2C49">
        <w:rPr>
          <w:rFonts w:eastAsia="MS Mincho"/>
          <w:sz w:val="28"/>
          <w:szCs w:val="28"/>
          <w:lang w:eastAsia="ja-JP"/>
        </w:rPr>
        <w:t>/</w:t>
      </w:r>
      <w:r w:rsidR="00C26B0E" w:rsidRPr="007B2C49">
        <w:rPr>
          <w:rFonts w:eastAsia="MS Mincho"/>
          <w:sz w:val="28"/>
          <w:szCs w:val="28"/>
          <w:lang w:val="en-US" w:eastAsia="ja-JP"/>
        </w:rPr>
        <w:t>アジア</w:t>
      </w:r>
      <w:r w:rsidR="00C26B0E" w:rsidRPr="007B2C49">
        <w:rPr>
          <w:rFonts w:eastAsia="MS Mincho"/>
          <w:sz w:val="28"/>
          <w:szCs w:val="28"/>
          <w:lang w:eastAsia="ja-JP"/>
        </w:rPr>
        <w:t>/</w:t>
      </w:r>
      <w:r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>
        <w:rPr>
          <w:rFonts w:eastAsia="MS Mincho"/>
          <w:sz w:val="28"/>
          <w:szCs w:val="28"/>
          <w:lang w:eastAsia="ja-JP"/>
        </w:rPr>
        <w:t>адзиа</w:t>
      </w:r>
      <w:proofErr w:type="spellEnd"/>
      <w:r>
        <w:rPr>
          <w:rFonts w:eastAsia="MS Mincho"/>
          <w:sz w:val="28"/>
          <w:szCs w:val="28"/>
          <w:lang w:eastAsia="ja-JP"/>
        </w:rPr>
        <w:t>, Азия</w:t>
      </w:r>
      <w:r>
        <w:rPr>
          <w:rFonts w:eastAsia="MS Mincho"/>
          <w:sz w:val="28"/>
          <w:szCs w:val="28"/>
          <w:lang w:val="en-US" w:eastAsia="ja-JP"/>
        </w:rPr>
        <w:t>)</w:t>
      </w:r>
    </w:p>
    <w:p w14:paraId="72561365" w14:textId="798EE389" w:rsidR="00564868" w:rsidRPr="007B2C49" w:rsidRDefault="00C736E1" w:rsidP="0093314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EA4D5D" wp14:editId="3B27F164">
                <wp:simplePos x="0" y="0"/>
                <wp:positionH relativeFrom="column">
                  <wp:posOffset>4457700</wp:posOffset>
                </wp:positionH>
                <wp:positionV relativeFrom="paragraph">
                  <wp:posOffset>692150</wp:posOffset>
                </wp:positionV>
                <wp:extent cx="571500" cy="457200"/>
                <wp:effectExtent l="50800" t="101600" r="292100" b="101600"/>
                <wp:wrapNone/>
                <wp:docPr id="148" name="Скругленн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200"/>
                        </a:xfrm>
                        <a:prstGeom prst="curvedConnector3">
                          <a:avLst>
                            <a:gd name="adj1" fmla="val 138889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1BB2957F" id="Скругленная соединительная линия 148" o:spid="_x0000_s1026" type="#_x0000_t38" style="position:absolute;margin-left:351pt;margin-top:54.5pt;width:45pt;height:36pt;flip:y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LlgQQIAAJUEAAAOAAAAZHJzL2Uyb0RvYy54bWysVNuO0zAQfUfiH6y80yTdLVuqpvuwS3lB&#10;UHF7d31pjXyT7W3aNy6vSPsN/AESIK1YwTekf8TYScNVICESyfLYM2dmzslkerpVEm2Y88LoKisH&#10;RYaYJoYKvaqyp0/mt8YZ8gFriqXRrMp2zGens5s3prWdsKFZG0mZQwCi/aS2VbYOwU7y3JM1U9gP&#10;jGUaLrlxCgcw3SqnDteArmQ+LIrbeW0ctc4Q5j2cnreX2Szhc85IeMi5ZwHJKoPaQlpdWpdxzWdT&#10;PFk5bNeCdGXgf6hCYaEhaQ91jgNGF078AqUEccYbHgbEqNxwLghLPUA3ZfFTN4/X2LLUC5DjbU+T&#10;/3+w5MFm4ZCgoN0xSKWxApGat82n/Yv96+Z9c918bD7D+25/ifYvmy9gfmiu4OBq/wr21/s33SV4&#10;tseXKCIBr7X1E4A/0wvXWd4uXCRpy51CXAr7DNIm2oAItE2q7HpV2DYgAoejk3JUgHYEro5HJ6B6&#10;RM9bmAhnnQ/3mFEobqqMXLgNo2dGa1DfuKOUAG/u+5AEol2TmD4vM8SVBL03WKLyaDwe3+mgO3dI&#10;cgCPsVLH1Rsp6FxImQy3Wp5JhwChyubp6SB+cAtYyLuaorCzwC92ztSdW8TMI1UtOWkXdpK1+R4x&#10;DuIACcPURRoL1ufDhDAdyh4JvGMYh9r6wOLvgZ1/DGVpZPrgVpw/Zu0jUmajQx+shDbud9nD9lAy&#10;b/0PDLR9RwqWhu7SZ5OogW8/Cd7NaRyu7+0U/u1vMvsKAAD//wMAUEsDBBQABgAIAAAAIQAptdMc&#10;3AAAAAsBAAAPAAAAZHJzL2Rvd25yZXYueG1sTE/LTsMwELwj8Q/WInGjdiOgTYhTIRDihFQC4uzE&#10;SxIRr4PtpuHv2Z7gtvPQ7Ey5W9woZgxx8KRhvVIgkFpvB+o0vL89XW1BxGTImtETavjBCLvq/Kw0&#10;hfVHesW5Tp3gEIqF0dCnNBVSxrZHZ+LKT0isffrgTGIYOmmDOXK4G2Wm1K10ZiD+0JsJH3psv+qD&#10;0zAH6+rpZr9/7D6Uvf5ucsqeX7S+vFju70AkXNKfGU71uTpU3KnxB7JRjBo2KuMtiQWV88GOTX5i&#10;Gma2awWyKuX/DdUvAAAA//8DAFBLAQItABQABgAIAAAAIQC2gziS/gAAAOEBAAATAAAAAAAAAAAA&#10;AAAAAAAAAABbQ29udGVudF9UeXBlc10ueG1sUEsBAi0AFAAGAAgAAAAhADj9If/WAAAAlAEAAAsA&#10;AAAAAAAAAAAAAAAALwEAAF9yZWxzLy5yZWxzUEsBAi0AFAAGAAgAAAAhAH04uWBBAgAAlQQAAA4A&#10;AAAAAAAAAAAAAAAALgIAAGRycy9lMm9Eb2MueG1sUEsBAi0AFAAGAAgAAAAhACm10xzcAAAACwEA&#10;AA8AAAAAAAAAAAAAAAAAmwQAAGRycy9kb3ducmV2LnhtbFBLBQYAAAAABAAEAPMAAACkBQAAAAA=&#10;" adj="300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7F396E8" wp14:editId="36F126D6">
            <wp:extent cx="2616401" cy="1742400"/>
            <wp:effectExtent l="0" t="0" r="0" b="10795"/>
            <wp:docPr id="145" name="Рисунок 48" descr="Macintosh HD:Users:artemiIkuznecov:Desktop:Сюва. Фотки:トマ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cintosh HD:Users:artemiIkuznecov:Desktop:Сюва. Фотки:トマト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A52CC5" wp14:editId="79BBF4A1">
                <wp:simplePos x="0" y="0"/>
                <wp:positionH relativeFrom="column">
                  <wp:posOffset>1714500</wp:posOffset>
                </wp:positionH>
                <wp:positionV relativeFrom="paragraph">
                  <wp:posOffset>692150</wp:posOffset>
                </wp:positionV>
                <wp:extent cx="571500" cy="457200"/>
                <wp:effectExtent l="254000" t="101600" r="63500" b="101600"/>
                <wp:wrapNone/>
                <wp:docPr id="147" name="Скругленн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457200"/>
                        </a:xfrm>
                        <a:prstGeom prst="curvedConnector3">
                          <a:avLst>
                            <a:gd name="adj1" fmla="val 134444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0CDBFCCF" id="Скругленная соединительная линия 147" o:spid="_x0000_s1026" type="#_x0000_t38" style="position:absolute;margin-left:135pt;margin-top:54.5pt;width:45pt;height:36pt;flip:x y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A4RQIAAJ8EAAAOAAAAZHJzL2Uyb0RvYy54bWysVNuO0zAQfUfiHyy/07TdlqKq6T50KTwg&#10;qLi9u760Ro5t2d6mfePyutJ+A3+ABEgrVvANyR8xdtJwFUiIRLI8npkzM+fEmZ3uC4V23HlpdI4H&#10;vT5GXFPDpN7k+NnT5a07GPlANCPKaJ7jA/f4dH7zxqy0Uz40W6MYdwhAtJ+WNsfbEOw0yzzd8oL4&#10;nrFcg1MYV5AApttkzJES0AuVDfv921lpHLPOUO49nJ41TjxP+EJwGh4J4XlAKsfQW0irS+s6rtl8&#10;RqYbR+xW0rYN8g9dFERqKNpBnZFA0LmTv0AVkjrjjQg9aorMCCEpTzPANIP+T9M82RLL0yxAjrcd&#10;Tf7/wdKHu5VDkoF2owlGmhQgUvW2+lS/rN9U76vr6mP1Gd539SWqX1VfwPxQXcHBVf0a9tf1ReuE&#10;yOb4EkUk4LW0fgrwC71yreXtykWS9sIVSChp70NZnHbP4y76gBK0T/ocOn34PiAKh+PJYNwHFSm4&#10;RuMJ6B/rZA1gTLbOh3vcFChuckzP3Y6zhdEavgPjTlIBsnvgQ5KKteMS9iJ2UShQfkcUGpyM4Gmh&#10;23AocgSPuUrH1Rsl2VIqlQy3WS+UQ4CQ42V6WogfwgKR6q5mKBwsME2cM2UbFjGzSFpDU9qFg+JN&#10;vcdcgExAwjBNkS4I7+oRSrkOgw4JomOagN66xP7fE9v4mMrT5emSG3H+WLXLSJWNDl1yIbVxv6se&#10;9seWRRN/ZKCZO1KwNuyQPqBEDdyCJHh7Y+M1+95O6d/+K/OvAAAA//8DAFBLAwQUAAYACAAAACEA&#10;RsKY5N0AAAALAQAADwAAAGRycy9kb3ducmV2LnhtbExPy07DMBC8I/EP1iJxo3ZbpYQQp6qIuNIS&#10;kODoJts4aryOYrcNf8/2BLedh2Zn8vXkenHGMXSeNMxnCgRS7ZuOWg2fH68PKYgQDTWm94QafjDA&#10;uri9yU3W+Au947mKreAQCpnRYGMcMilDbdGZMPMDEmsHPzoTGY6tbEZz4XDXy4VSK+lMR/zBmgFf&#10;LNbH6uQ07HBjy65+q8rDV3lcJtvkO50Sre/vps0ziIhT/DPDtT5Xh4I77f2JmiB6DYtHxVsiC+qJ&#10;D3YsV1dmz0w6VyCLXP7fUPwCAAD//wMAUEsBAi0AFAAGAAgAAAAhALaDOJL+AAAA4QEAABMAAAAA&#10;AAAAAAAAAAAAAAAAAFtDb250ZW50X1R5cGVzXS54bWxQSwECLQAUAAYACAAAACEAOP0h/9YAAACU&#10;AQAACwAAAAAAAAAAAAAAAAAvAQAAX3JlbHMvLnJlbHNQSwECLQAUAAYACAAAACEAQwLgOEUCAACf&#10;BAAADgAAAAAAAAAAAAAAAAAuAgAAZHJzL2Uyb0RvYy54bWxQSwECLQAUAAYACAAAACEARsKY5N0A&#10;AAALAQAADwAAAAAAAAAAAAAAAACfBAAAZHJzL2Rvd25yZXYueG1sUEsFBgAAAAAEAAQA8wAAAKkF&#10;AAAAAA==&#10;" adj="2904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64868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99C1AD6" wp14:editId="7849E78B">
            <wp:extent cx="2616401" cy="1742400"/>
            <wp:effectExtent l="0" t="0" r="0" b="10795"/>
            <wp:docPr id="146" name="Рисунок 49" descr="Macintosh HD:Users:artemiIkuznecov:Desktop:Сюва. Фотки:アジ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intosh HD:Users:artemiIkuznecov:Desktop:Сюва. Фотки:アジア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46F9" w14:textId="439B1519" w:rsidR="00DE6447" w:rsidRDefault="00C26B0E" w:rsidP="00DE644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Выразительная сила 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такого рода жестов гораздо больше, чем у дактилологии. 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DE6447" w:rsidRPr="007B2C49">
        <w:rPr>
          <w:rFonts w:eastAsia="MS Mincho"/>
          <w:sz w:val="28"/>
          <w:szCs w:val="28"/>
          <w:lang w:eastAsia="ja-JP"/>
        </w:rPr>
        <w:t>Например, жест /</w:t>
      </w:r>
      <w:r w:rsidR="00DE6447" w:rsidRPr="007B2C49">
        <w:rPr>
          <w:rFonts w:eastAsia="MS Mincho"/>
          <w:sz w:val="28"/>
          <w:szCs w:val="28"/>
          <w:lang w:val="en-US" w:eastAsia="ja-JP"/>
        </w:rPr>
        <w:t>キス</w:t>
      </w:r>
      <w:r w:rsidR="00857A04">
        <w:rPr>
          <w:rFonts w:eastAsia="MS Mincho"/>
          <w:sz w:val="28"/>
          <w:szCs w:val="28"/>
          <w:lang w:eastAsia="ja-JP"/>
        </w:rPr>
        <w:t>/</w:t>
      </w:r>
      <w:r w:rsidR="003F0BF2">
        <w:rPr>
          <w:rFonts w:eastAsia="MS Mincho"/>
          <w:sz w:val="28"/>
          <w:szCs w:val="28"/>
          <w:lang w:val="en-US" w:eastAsia="ja-JP"/>
        </w:rPr>
        <w:t xml:space="preserve"> </w:t>
      </w:r>
      <w:r w:rsidR="003F0BF2">
        <w:rPr>
          <w:rFonts w:eastAsia="MS Mincho"/>
          <w:sz w:val="28"/>
          <w:szCs w:val="28"/>
          <w:lang w:eastAsia="ja-JP"/>
        </w:rPr>
        <w:t>(кису)</w:t>
      </w:r>
      <w:r w:rsidR="00857A04">
        <w:rPr>
          <w:rFonts w:eastAsia="MS Mincho"/>
          <w:sz w:val="28"/>
          <w:szCs w:val="28"/>
          <w:lang w:eastAsia="ja-JP"/>
        </w:rPr>
        <w:t>, содержащий ДЗ [</w:t>
      </w:r>
      <w:r w:rsidR="00DE6447" w:rsidRPr="007B2C49">
        <w:rPr>
          <w:rFonts w:eastAsia="MS Mincho"/>
          <w:sz w:val="28"/>
          <w:szCs w:val="28"/>
          <w:lang w:eastAsia="ja-JP"/>
        </w:rPr>
        <w:t>キ</w:t>
      </w:r>
      <w:r w:rsidR="00857A04">
        <w:rPr>
          <w:rFonts w:eastAsia="MS Mincho"/>
          <w:sz w:val="28"/>
          <w:szCs w:val="28"/>
          <w:lang w:eastAsia="ja-JP"/>
        </w:rPr>
        <w:t>]</w:t>
      </w:r>
      <w:r w:rsidR="003F0BF2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ки</w:t>
      </w:r>
      <w:proofErr w:type="spellEnd"/>
      <w:r w:rsidR="003F0BF2">
        <w:rPr>
          <w:rFonts w:eastAsia="MS Mincho"/>
          <w:sz w:val="28"/>
          <w:szCs w:val="28"/>
          <w:lang w:eastAsia="ja-JP"/>
        </w:rPr>
        <w:t>)</w:t>
      </w:r>
      <w:r w:rsidR="00DE6447" w:rsidRPr="007B2C49">
        <w:rPr>
          <w:rFonts w:eastAsia="MS Mincho"/>
          <w:sz w:val="28"/>
          <w:szCs w:val="28"/>
          <w:lang w:eastAsia="ja-JP"/>
        </w:rPr>
        <w:t>, может выражать широкий спектр субъектно-объектных отношений</w:t>
      </w:r>
      <w:r w:rsidR="00D01D81" w:rsidRPr="007B2C49">
        <w:rPr>
          <w:rFonts w:eastAsia="MS Mincho"/>
          <w:sz w:val="28"/>
          <w:szCs w:val="28"/>
          <w:lang w:eastAsia="ja-JP"/>
        </w:rPr>
        <w:t xml:space="preserve"> и залоговых значений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 </w:t>
      </w:r>
      <w:r w:rsidR="00D01D81" w:rsidRPr="007B2C49">
        <w:rPr>
          <w:rFonts w:eastAsia="MS Mincho"/>
          <w:sz w:val="28"/>
          <w:szCs w:val="28"/>
          <w:lang w:eastAsia="ja-JP"/>
        </w:rPr>
        <w:t>при помощи НР и ориентации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, </w:t>
      </w:r>
      <w:r w:rsidR="00D01D81" w:rsidRPr="007B2C49">
        <w:rPr>
          <w:rFonts w:eastAsia="MS Mincho"/>
          <w:sz w:val="28"/>
          <w:szCs w:val="28"/>
          <w:lang w:eastAsia="ja-JP"/>
        </w:rPr>
        <w:t xml:space="preserve">соответственно, 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что невозможно в дактилологии: </w:t>
      </w:r>
      <w:proofErr w:type="spellStart"/>
      <w:r w:rsidR="00DE6447" w:rsidRPr="007B2C49">
        <w:rPr>
          <w:rFonts w:eastAsia="MS Mincho"/>
          <w:sz w:val="28"/>
          <w:szCs w:val="28"/>
          <w:lang w:eastAsia="ja-JP"/>
        </w:rPr>
        <w:t>реципрок</w:t>
      </w:r>
      <w:proofErr w:type="spellEnd"/>
      <w:r w:rsidR="00DE6447" w:rsidRPr="007B2C49">
        <w:rPr>
          <w:rFonts w:eastAsia="MS Mincho"/>
          <w:sz w:val="28"/>
          <w:szCs w:val="28"/>
          <w:lang w:eastAsia="ja-JP"/>
        </w:rPr>
        <w:t xml:space="preserve"> (целоваться), активный залог (</w:t>
      </w:r>
      <w:r w:rsidR="00D01D81" w:rsidRPr="007B2C49">
        <w:rPr>
          <w:rFonts w:eastAsia="MS Mincho"/>
          <w:sz w:val="28"/>
          <w:szCs w:val="28"/>
          <w:lang w:eastAsia="ja-JP"/>
        </w:rPr>
        <w:t>я целую</w:t>
      </w:r>
      <w:r w:rsidR="00DE6447" w:rsidRPr="007B2C49">
        <w:rPr>
          <w:rFonts w:eastAsia="MS Mincho"/>
          <w:sz w:val="28"/>
          <w:szCs w:val="28"/>
          <w:lang w:eastAsia="ja-JP"/>
        </w:rPr>
        <w:t>)</w:t>
      </w:r>
      <w:r w:rsidR="00D01D81" w:rsidRPr="007B2C49">
        <w:rPr>
          <w:rFonts w:eastAsia="MS Mincho"/>
          <w:sz w:val="28"/>
          <w:szCs w:val="28"/>
          <w:lang w:eastAsia="ja-JP"/>
        </w:rPr>
        <w:t xml:space="preserve">, </w:t>
      </w:r>
      <w:r w:rsidR="00857A04">
        <w:rPr>
          <w:rFonts w:eastAsia="MS Mincho"/>
          <w:sz w:val="28"/>
          <w:szCs w:val="28"/>
          <w:lang w:eastAsia="ja-JP"/>
        </w:rPr>
        <w:t>пассивный залог (меня целуют):</w:t>
      </w:r>
      <w:r w:rsidR="00D01D81" w:rsidRPr="007B2C49">
        <w:rPr>
          <w:rFonts w:eastAsia="MS Mincho"/>
          <w:sz w:val="28"/>
          <w:szCs w:val="28"/>
          <w:lang w:eastAsia="ja-JP"/>
        </w:rPr>
        <w:t xml:space="preserve">  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13E213EC" w14:textId="77777777" w:rsidR="00D00E34" w:rsidRPr="009A0F15" w:rsidRDefault="00D00E34" w:rsidP="00DE644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54FAF1C2" w14:textId="27A507E8" w:rsidR="00C736E1" w:rsidRPr="007B2C49" w:rsidRDefault="00430C0D" w:rsidP="00D01D8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           </w:t>
      </w:r>
      <w:proofErr w:type="spellStart"/>
      <w:r w:rsidR="00D01D81" w:rsidRPr="007B2C49">
        <w:rPr>
          <w:rFonts w:eastAsia="MS Mincho"/>
          <w:sz w:val="28"/>
          <w:szCs w:val="28"/>
          <w:lang w:eastAsia="ja-JP"/>
        </w:rPr>
        <w:t>реципрок</w:t>
      </w:r>
      <w:proofErr w:type="spellEnd"/>
      <w:r w:rsidR="00D01D81" w:rsidRPr="007B2C49">
        <w:rPr>
          <w:rFonts w:eastAsia="MS Mincho"/>
          <w:sz w:val="28"/>
          <w:szCs w:val="28"/>
          <w:lang w:eastAsia="ja-JP"/>
        </w:rPr>
        <w:t xml:space="preserve"> </w:t>
      </w:r>
      <w:r w:rsidR="00DE6447" w:rsidRPr="007B2C49">
        <w:rPr>
          <w:rFonts w:eastAsia="MS Mincho"/>
          <w:sz w:val="28"/>
          <w:szCs w:val="28"/>
          <w:lang w:eastAsia="ja-JP"/>
        </w:rPr>
        <w:t>/</w:t>
      </w:r>
      <w:r w:rsidR="00DE6447" w:rsidRPr="007B2C49">
        <w:rPr>
          <w:rFonts w:eastAsia="MS Mincho"/>
          <w:sz w:val="28"/>
          <w:szCs w:val="28"/>
          <w:lang w:eastAsia="ja-JP"/>
        </w:rPr>
        <w:t>キス</w:t>
      </w:r>
      <w:r w:rsidR="00DE6447" w:rsidRPr="007B2C49">
        <w:rPr>
          <w:rFonts w:eastAsia="MS Mincho"/>
          <w:sz w:val="28"/>
          <w:szCs w:val="28"/>
          <w:lang w:eastAsia="ja-JP"/>
        </w:rPr>
        <w:t>/</w:t>
      </w:r>
      <w:r w:rsidR="00C736E1" w:rsidRPr="007B2C49">
        <w:rPr>
          <w:rFonts w:eastAsia="MS Mincho"/>
          <w:sz w:val="28"/>
          <w:szCs w:val="28"/>
          <w:lang w:eastAsia="ja-JP"/>
        </w:rPr>
        <w:t xml:space="preserve"> 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 xml:space="preserve">                         </w:t>
      </w:r>
      <w:r w:rsidR="00D01D81" w:rsidRPr="007B2C49">
        <w:rPr>
          <w:rFonts w:eastAsia="MS Mincho"/>
          <w:sz w:val="28"/>
          <w:szCs w:val="28"/>
          <w:lang w:eastAsia="ja-JP"/>
        </w:rPr>
        <w:t>активный залог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 /</w:t>
      </w:r>
      <w:r w:rsidR="00D01D81" w:rsidRPr="007B2C49">
        <w:rPr>
          <w:rFonts w:eastAsia="MS Mincho"/>
          <w:sz w:val="28"/>
          <w:szCs w:val="28"/>
          <w:lang w:eastAsia="ja-JP"/>
        </w:rPr>
        <w:t>キス</w:t>
      </w:r>
      <w:r w:rsidR="00DE6447" w:rsidRPr="007B2C49">
        <w:rPr>
          <w:rFonts w:eastAsia="MS Mincho"/>
          <w:sz w:val="28"/>
          <w:szCs w:val="28"/>
          <w:lang w:eastAsia="ja-JP"/>
        </w:rPr>
        <w:t>/</w:t>
      </w:r>
    </w:p>
    <w:p w14:paraId="7DBA70D2" w14:textId="10CE2C44" w:rsidR="00C736E1" w:rsidRPr="007B2C49" w:rsidRDefault="00430C0D" w:rsidP="00D01D8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1BE7F44" wp14:editId="55387602">
                <wp:simplePos x="0" y="0"/>
                <wp:positionH relativeFrom="column">
                  <wp:posOffset>4914900</wp:posOffset>
                </wp:positionH>
                <wp:positionV relativeFrom="paragraph">
                  <wp:posOffset>859155</wp:posOffset>
                </wp:positionV>
                <wp:extent cx="228600" cy="457200"/>
                <wp:effectExtent l="76200" t="25400" r="76200" b="101600"/>
                <wp:wrapNone/>
                <wp:docPr id="154" name="Прямая со стрелко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1DEC2A25" id="Прямая со стрелкой 154" o:spid="_x0000_s1026" type="#_x0000_t32" style="position:absolute;margin-left:387pt;margin-top:67.65pt;width:18pt;height:36pt;flip:x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+dGQIAAE0EAAAOAAAAZHJzL2Uyb0RvYy54bWysVEuO00AQ3SNxh5b3xE40M4yiOLPIEFgg&#10;GPE5QKfdHbfUP1U3cbIbuMAcgSuwYTGA5gz2jahuO+YrkBBZlNzueq/qvSpncbHXiuw4eGlNmU0n&#10;RUa4YbaSZltmr1+tH5xnxAdqKqqs4WV24D67WN6/t2jcnM9sbVXFgSCJ8fPGlVkdgpvnuWc119RP&#10;rOMGL4UFTQMeYZtXQBtk1yqfFcVZ3lioHFjGvce3l/1ltkz8QnAWngvheSCqzLC3kCKkuIkxXy7o&#10;fAvU1ZINbdB/6EJTabDoSHVJAyVvQP5CpSUD660IE2Z1boWQjCcNqGZa/KTmZU0dT1rQHO9Gm/z/&#10;o2XPdldAZIWzOz3JiKEah9S+7667m/ZL+6G7Id3b9g5D9667bj+2n9tP7V17S2I2etc4P0eKlbmC&#10;4eTdFUQj9gI0EUq6J0idrEGxZJ+cP4zO830gDF/OZudnBc6H4dXJ6UOcbGTPe5pI58CHx9xqEh/K&#10;zAegcluHlTUGZ2yhL0F3T33ogUdABCsTo7dKVmupVDrAdrNSQHYUF2OdfkPFH9ICleqRqUg4OPSF&#10;AthmSIuceZTfC05P4aB4X+8FF2hqFJakp3XmYz3KGDdhOjJhdoQJ7G0EFn8HDvkRytOqj+DejT9W&#10;HRGpsjVhBGtpLPyuetgfWxZ9/tGBXne0YGOrQ1qFZA3ubBri8H3Fj+L7c4J/+xdYfgUAAP//AwBQ&#10;SwMEFAAGAAgAAAAhAHZx1rnfAAAACwEAAA8AAABkcnMvZG93bnJldi54bWxMj81OwzAQhO9IvIO1&#10;SNyonYaQKI1TARI9cKNw4OjG2yTgnyh2m5CnZznR486MZr+ptrM17Ixj6L2TkKwEMHSN171rJXy8&#10;v9wVwEJUTivjHUr4wQDb+vqqUqX2k3vD8z62jEpcKJWELsah5Dw0HVoVVn5AR97Rj1ZFOseW61FN&#10;VG4NXwvxwK3qHX3o1IDPHTbf+5OV8LpEXLLPKXlqF/uVBWsLs9tJeXszP26ARZzjfxj+8AkdamI6&#10;+JPTgRkJeX5PWyIZaZYCo0SRCFIOEtYiT4HXFb/cUP8CAAD//wMAUEsBAi0AFAAGAAgAAAAhALaD&#10;OJL+AAAA4QEAABMAAAAAAAAAAAAAAAAAAAAAAFtDb250ZW50X1R5cGVzXS54bWxQSwECLQAUAAYA&#10;CAAAACEAOP0h/9YAAACUAQAACwAAAAAAAAAAAAAAAAAvAQAAX3JlbHMvLnJlbHNQSwECLQAUAAYA&#10;CAAAACEAl19PnRkCAABNBAAADgAAAAAAAAAAAAAAAAAuAgAAZHJzL2Uyb0RvYy54bWxQSwECLQAU&#10;AAYACAAAACEAdnHWud8AAAALAQAADwAAAAAAAAAAAAAAAABzBAAAZHJzL2Rvd25yZXYueG1sUEsF&#10;BgAAAAAEAAQA8wAAAH8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42D852D" wp14:editId="76DB66D9">
                <wp:simplePos x="0" y="0"/>
                <wp:positionH relativeFrom="column">
                  <wp:posOffset>1714500</wp:posOffset>
                </wp:positionH>
                <wp:positionV relativeFrom="paragraph">
                  <wp:posOffset>1087755</wp:posOffset>
                </wp:positionV>
                <wp:extent cx="457200" cy="0"/>
                <wp:effectExtent l="76200" t="101600" r="0" b="17780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95DAD14" id="Прямая со стрелкой 153" o:spid="_x0000_s1026" type="#_x0000_t32" style="position:absolute;margin-left:135pt;margin-top:85.65pt;width:36pt;height:0;flip:x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SmFQIAAEgEAAAOAAAAZHJzL2Uyb0RvYy54bWysVEuOEzEQ3SNxB8t70klgAEXpzCJDYIEg&#10;4nMAx22nLfmnskknu4ELzBG4AptZ8NGcoftGlN1J8xVIiF6U2u16r+o9l3t+vjea7AQE5WxJJ6Mx&#10;JcJyVym7LenrV6s7DykJkdmKaWdFSQ8i0PPF7Vvzxs/E1NVOVwIIktgwa3xJ6xj9rCgCr4VhYeS8&#10;sLgpHRgWcQnbogLWILvRxXQ8vl80DioPjosQ8OtFv0kXmV9KweNzKYOIRJcUe4s5Qo6bFIvFnM22&#10;wHyt+LEN9g9dGKYsFh2oLlhk5A2oX6iM4uCCk3HEnSmclIqLrAHVTMY/qXlZMy+yFjQn+MGm8P9o&#10;+bPdGoiq8OzO7lJimcFDat93l91V+6X90F2R7m17g6F711221+3n9lN7034kKRu9a3yYIcXSruG4&#10;Cn4NyYi9BEOkVv4JUmdrUCzZZ+cPg/NiHwnHj/fOHuBpUsJPW0XPkJg8hPhYOEPSS0lDBKa2dVw6&#10;a/F4HfTsbPc0ROwBgSdAAmubYnBaVSuldV7AdrPUQHYMZ2KVnyQFgT+kRab0I1uRePBoCQNwzTEt&#10;cRZJea81v8WDFn29F0Kin6hpmlXnSRZDPca5sHEyMGF2gknsbQCO/w485ieoyFM+gHs3/lh1QOTK&#10;zsYBbJR18LvqcX9qWfb5Jwd63cmCjasOeQqyNTiu2dLj1Ur34ft1hn/7ASy+AgAA//8DAFBLAwQU&#10;AAYACAAAACEAxwJKGd0AAAALAQAADwAAAGRycy9kb3ducmV2LnhtbEyPwU7DMBBE70j9B2uRuFEn&#10;KaVViFMVJHrgRuHA0Y2XJGCvo9htQr6erVQJjjszmn1TbEZnxQn70HpSkM4TEEiVNy3VCt7fnm/X&#10;IELUZLT1hAp+MMCmnF0VOjd+oFc87WMtuIRCrhU0MXa5lKFq0Okw9x0Se5++dzry2dfS9Hrgcmdl&#10;liT30umW+EOjO3xqsPreH52ClynitPwY0sd6cl/L4Nza7nZK3VyP2wcQEcf4F4YzPqNDyUwHfyQT&#10;hFWQrRLeEtlYpQsQnFjcZawcLoosC/l/Q/kLAAD//wMAUEsBAi0AFAAGAAgAAAAhALaDOJL+AAAA&#10;4QEAABMAAAAAAAAAAAAAAAAAAAAAAFtDb250ZW50X1R5cGVzXS54bWxQSwECLQAUAAYACAAAACEA&#10;OP0h/9YAAACUAQAACwAAAAAAAAAAAAAAAAAvAQAAX3JlbHMvLnJlbHNQSwECLQAUAAYACAAAACEA&#10;5l4EphUCAABIBAAADgAAAAAAAAAAAAAAAAAuAgAAZHJzL2Uyb0RvYy54bWxQSwECLQAUAAYACAAA&#10;ACEAxwJKGd0AAAALAQAADwAAAAAAAAAAAAAAAABvBAAAZHJzL2Rvd25yZXYueG1sUEsFBgAAAAAE&#10;AAQA8wAAAHk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A038B8C" wp14:editId="5276327D">
                <wp:simplePos x="0" y="0"/>
                <wp:positionH relativeFrom="column">
                  <wp:posOffset>1028700</wp:posOffset>
                </wp:positionH>
                <wp:positionV relativeFrom="paragraph">
                  <wp:posOffset>1087755</wp:posOffset>
                </wp:positionV>
                <wp:extent cx="457200" cy="0"/>
                <wp:effectExtent l="0" t="101600" r="25400" b="177800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647CF72A" id="Прямая со стрелкой 152" o:spid="_x0000_s1026" type="#_x0000_t32" style="position:absolute;margin-left:81pt;margin-top:85.65pt;width:36pt;height:0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BvDgIAAD4EAAAOAAAAZHJzL2Uyb0RvYy54bWysU0uOEzEQ3SNxB8t70knEAIrSmUWGsEEQ&#10;8TmA47bTlvxT2aST3cAF5ghcgQ0LPpozdN+IsjvpGQYEEqIX1e12vVf1Xtnz873RZCcgKGdLOhmN&#10;KRGWu0rZbUnfvlk9eEJJiMxWTDsrSnoQgZ4v7t+bN34mpq52uhJAkMSGWeNLWsfoZ0UReC0MCyPn&#10;hcVN6cCwiEvYFhWwBtmNLqbj8aOicVB5cFyEgH8v+k26yPxSCh5fShlEJLqk2FvMEXLcpFgs5my2&#10;BeZrxY9tsH/owjBlsehAdcEiI+9A/UJlFAcXnIwj7kzhpFRcZA2oZjK+o+Z1zbzIWtCc4Aebwv+j&#10;5S92ayCqwtmdTSmxzOCQ2o/dZXfVfm8/dVeke99eY+g+dJft5/Zb+7W9br+QlI3eNT7MkGJp13Bc&#10;Bb+GZMRegklvlEj22e/D4LfYR8Lx58OzxzhDSvhpq7jBeQjxmXCGpI+ShghMbeu4dNbiUB1Mst1s&#10;9zxErIzAEyAV1TbF4LSqVkrrvIDtZqmB7BiehFV+kgAE/pQWmdJPbUXiwaMRDMA1x7TEWSS9vcL8&#10;FQ9a9PVeCYkuoqZp7iufXzHUY5wLGycDE2YnmMTeBuD478BjfoKKfLYHcO/GH6sOiFzZ2TiAjbIO&#10;flc97k8tyz7/5ECvO1mwcdUhzz5bg4c0W3q8UOkW3F5n+M21X/wAAAD//wMAUEsDBBQABgAIAAAA&#10;IQA7u9xe3QAAAAsBAAAPAAAAZHJzL2Rvd25yZXYueG1sTE9NS8NAEL0L/Q/LCN7spqmkErMpKogH&#10;vTQWbG/b7JiNzc6G7LZN/fWOIOht3gdv3iuWo+vEEYfQelIwmyYgkGpvWmoUrN+erm9BhKjJ6M4T&#10;KjhjgGU5uSh0bvyJVnisYiM4hEKuFdgY+1zKUFt0Okx9j8Tahx+cjgyHRppBnzjcdTJNkkw63RJ/&#10;sLrHR4v1vjo4BR6fN9nKf9pt/RVe3h/M+dWNlVJXl+P9HYiIY/wzw099rg4ld9r5A5kgOsZZylsi&#10;H4vZHAQ70vkNM7tfRpaF/L+h/AYAAP//AwBQSwECLQAUAAYACAAAACEAtoM4kv4AAADhAQAAEwAA&#10;AAAAAAAAAAAAAAAAAAAAW0NvbnRlbnRfVHlwZXNdLnhtbFBLAQItABQABgAIAAAAIQA4/SH/1gAA&#10;AJQBAAALAAAAAAAAAAAAAAAAAC8BAABfcmVscy8ucmVsc1BLAQItABQABgAIAAAAIQBmf2BvDgIA&#10;AD4EAAAOAAAAAAAAAAAAAAAAAC4CAABkcnMvZTJvRG9jLnhtbFBLAQItABQABgAIAAAAIQA7u9xe&#10;3QAAAAsBAAAPAAAAAAAAAAAAAAAAAGgEAABkcnMvZG93bnJldi54bWxQSwUGAAAAAAQABADzAAAA&#10;cg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736E1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0E71195" wp14:editId="5084F9E1">
            <wp:extent cx="2617200" cy="1742400"/>
            <wp:effectExtent l="0" t="0" r="0" b="10795"/>
            <wp:docPr id="149" name="Рисунок 50" descr="Macintosh HD:Users:artemiIkuznecov:Desktop:Сюва. Фотки:キス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cintosh HD:Users:artemiIkuznecov:Desktop:Сюва. Фотки:キス１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72F7847" wp14:editId="241B972A">
            <wp:extent cx="2628000" cy="1764000"/>
            <wp:effectExtent l="0" t="0" r="0" b="0"/>
            <wp:docPr id="150" name="Рисунок 51" descr="Macintosh HD:Users:artemiIkuznecov:Desktop:Сюва. Фотки:キス２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artemiIkuznecov:Desktop:Сюва. Фотки:キス２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EB12" w14:textId="3A19756C" w:rsidR="00D01D81" w:rsidRPr="007B2C49" w:rsidRDefault="00D01D81" w:rsidP="00430C0D">
      <w:pPr>
        <w:spacing w:line="360" w:lineRule="auto"/>
        <w:ind w:firstLine="297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страдательный залог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 /</w:t>
      </w:r>
      <w:r w:rsidRPr="007B2C49">
        <w:rPr>
          <w:rFonts w:eastAsia="MS Mincho"/>
          <w:sz w:val="28"/>
          <w:szCs w:val="28"/>
          <w:lang w:eastAsia="ja-JP"/>
        </w:rPr>
        <w:t>キス</w:t>
      </w:r>
      <w:r w:rsidR="00DE6447" w:rsidRPr="007B2C49">
        <w:rPr>
          <w:rFonts w:eastAsia="MS Mincho"/>
          <w:sz w:val="28"/>
          <w:szCs w:val="28"/>
          <w:lang w:eastAsia="ja-JP"/>
        </w:rPr>
        <w:t xml:space="preserve">/ </w:t>
      </w:r>
    </w:p>
    <w:p w14:paraId="74871827" w14:textId="7214125A" w:rsidR="00C736E1" w:rsidRPr="007B2C49" w:rsidRDefault="00430C0D" w:rsidP="00430C0D">
      <w:pPr>
        <w:spacing w:line="360" w:lineRule="auto"/>
        <w:ind w:firstLine="2552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710E88E" wp14:editId="70A83711">
                <wp:simplePos x="0" y="0"/>
                <wp:positionH relativeFrom="column">
                  <wp:posOffset>3086100</wp:posOffset>
                </wp:positionH>
                <wp:positionV relativeFrom="paragraph">
                  <wp:posOffset>932815</wp:posOffset>
                </wp:positionV>
                <wp:extent cx="342900" cy="342900"/>
                <wp:effectExtent l="76200" t="50800" r="63500" b="8890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045D5A16" id="Прямая со стрелкой 155" o:spid="_x0000_s1026" type="#_x0000_t32" style="position:absolute;margin-left:243pt;margin-top:73.45pt;width:27pt;height:27pt;flip:x 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WGHAIAAFcEAAAOAAAAZHJzL2Uyb0RvYy54bWysVMuu0zAQ3SPxD5b3NGnhIqia3kUvhQWC&#10;itfedezGkmNbY9O0uws/cD+BX2DDgofuNyR/xNhJw1MgIbIYjeM5Z2bOTLI4P9Sa7AV4ZU1Bp5Oc&#10;EmG4LZXZFfTli/Wte5T4wEzJtDWioEfh6fny5o1F4+ZiZiurSwEESYyfN66gVQhunmWeV6JmfmKd&#10;MHgpLdQs4BF2WQmsQfZaZ7M8v5s1FkoHlgvv8e1Ff0mXiV9KwcNTKb0IRBcUawvJQrLbaLPlgs13&#10;wFyl+FAG+4cqaqYMJh2pLlhg5DWoX6hqxcF6K8OE2zqzUiouUg/YzTT/qZvnFXMi9YLieDfK5P8f&#10;LX+y3wBRJc7u7IwSw2ocUvuuu+yu2i/t++6KdG/aazTd2+6y/dB+bj+11+1HEqNRu8b5OVKszAaG&#10;k3cbiEIcJNREauUeITVN3qvoxTtsmxzSDI7jDMQhEI4vb9+Z3c9xUhyvBh+Zs54wgh348FDYmkSn&#10;oD4AU7sqrKwxOG0LfQq2f+xDDzwBIlibaL3VqlwrrdMBdtuVBrJnuCLr9MTOMOMPYYEp/cCUJBwd&#10;KsQAbDOERc4sCtG3nrxw1KLP90xIlBcbm6XW02KLMR/jXJgwHZkwOsIk1jYC878Dh/gIFWnpR3Cv&#10;xh+zjoiU2ZowgmtlLPwuezicSpZ9/EmBvu8owdaWx7QUSRrc3iTp8KXFz+P7c4J/+x8svwIAAP//&#10;AwBQSwMEFAAGAAgAAAAhANnet3ffAAAACwEAAA8AAABkcnMvZG93bnJldi54bWxMj81OwzAQhO9I&#10;vIO1SNyoDYQoCXGqCglxgAsFIY6bePMDsR3Fbpvy9Cynctyd0cw35Xqxo9jTHAbvNFyvFAhyjTeD&#10;6zS8vz1eZSBCRGdw9I40HCnAujo/K7Ew/uBeab+NneAQFwrU0Mc4FVKGpieLYeUncqy1frYY+Zw7&#10;aWY8cLgd5Y1SqbQ4OG7ocaKHnprv7c5qaOkLW8w+nn+8isdNnt/Wny9PWl9eLJt7EJGWeDLDHz6j&#10;Q8VMtd85E8SoIclS3hJZSNIcBDvuEsWfWgMX5yCrUv7fUP0CAAD//wMAUEsBAi0AFAAGAAgAAAAh&#10;ALaDOJL+AAAA4QEAABMAAAAAAAAAAAAAAAAAAAAAAFtDb250ZW50X1R5cGVzXS54bWxQSwECLQAU&#10;AAYACAAAACEAOP0h/9YAAACUAQAACwAAAAAAAAAAAAAAAAAvAQAAX3JlbHMvLnJlbHNQSwECLQAU&#10;AAYACAAAACEAt7GFhhwCAABXBAAADgAAAAAAAAAAAAAAAAAuAgAAZHJzL2Uyb0RvYy54bWxQSwEC&#10;LQAUAAYACAAAACEA2d63d98AAAALAQAADwAAAAAAAAAAAAAAAAB2BAAAZHJzL2Rvd25yZXYueG1s&#10;UEsFBgAAAAAEAAQA8wAAAII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80EAFCB" wp14:editId="537FC292">
            <wp:extent cx="2648836" cy="1764000"/>
            <wp:effectExtent l="0" t="0" r="0" b="0"/>
            <wp:docPr id="151" name="Рисунок 52" descr="Macintosh HD:Users:artemiIkuznecov:Desktop:Сюва. Фотки:キス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cintosh HD:Users:artemiIkuznecov:Desktop:Сюва. Фотки:キス３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A6DF" w14:textId="41FB42E5" w:rsidR="00D01D81" w:rsidRPr="007B2C49" w:rsidRDefault="00D01D81" w:rsidP="00D01D8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Таким образом, ряд </w:t>
      </w:r>
      <w:r w:rsidR="00950FFC" w:rsidRPr="007B2C49">
        <w:rPr>
          <w:rFonts w:eastAsia="MS Mincho"/>
          <w:sz w:val="28"/>
          <w:szCs w:val="28"/>
          <w:lang w:eastAsia="ja-JP"/>
        </w:rPr>
        <w:t>жестов</w:t>
      </w:r>
      <w:r w:rsidRPr="007B2C49">
        <w:rPr>
          <w:rFonts w:eastAsia="MS Mincho"/>
          <w:sz w:val="28"/>
          <w:szCs w:val="28"/>
          <w:lang w:eastAsia="ja-JP"/>
        </w:rPr>
        <w:t xml:space="preserve"> в ЯЖЯ </w:t>
      </w:r>
      <w:r w:rsidR="00950FFC" w:rsidRPr="007B2C49">
        <w:rPr>
          <w:rFonts w:eastAsia="MS Mincho"/>
          <w:sz w:val="28"/>
          <w:szCs w:val="28"/>
          <w:lang w:eastAsia="ja-JP"/>
        </w:rPr>
        <w:t xml:space="preserve">характеризуются глагольным управлением, о котором речь пойдёт в следующем разделе. </w:t>
      </w:r>
    </w:p>
    <w:p w14:paraId="50720A20" w14:textId="77777777" w:rsidR="00950FFC" w:rsidRPr="007B2C49" w:rsidRDefault="00950FFC" w:rsidP="00D01D8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A88A2D3" w14:textId="48FCBBF9" w:rsidR="00D01D81" w:rsidRPr="007B2C49" w:rsidRDefault="006E5EE1" w:rsidP="00950FFC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2.1.4. </w:t>
      </w:r>
      <w:r w:rsidR="00D01D81" w:rsidRPr="007B2C49">
        <w:rPr>
          <w:rFonts w:eastAsia="MS Mincho"/>
          <w:b/>
          <w:sz w:val="32"/>
          <w:szCs w:val="32"/>
          <w:lang w:eastAsia="ja-JP"/>
        </w:rPr>
        <w:t>Виды глаголов в ЯЖЯ и глагольное управление</w:t>
      </w:r>
    </w:p>
    <w:p w14:paraId="5F4219CA" w14:textId="77777777" w:rsidR="00950FFC" w:rsidRPr="007B2C49" w:rsidRDefault="00950FFC" w:rsidP="00950FFC">
      <w:pPr>
        <w:spacing w:line="360" w:lineRule="auto"/>
        <w:ind w:firstLine="567"/>
        <w:rPr>
          <w:rFonts w:eastAsia="MS Mincho"/>
          <w:b/>
          <w:sz w:val="28"/>
          <w:szCs w:val="28"/>
          <w:lang w:eastAsia="ja-JP"/>
        </w:rPr>
      </w:pPr>
    </w:p>
    <w:p w14:paraId="1A099D3E" w14:textId="77777777" w:rsidR="003F0BF2" w:rsidRDefault="00A47492" w:rsidP="003F0BF2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Глаголы ЯЖЯ можно разделить на 3 основные группы, наиболее распространённой из которых является неизменяемая. К этой группе относятся глаголы типа /</w:t>
      </w:r>
      <w:r w:rsidRPr="007B2C49">
        <w:rPr>
          <w:rFonts w:eastAsia="MS Mincho"/>
          <w:sz w:val="28"/>
          <w:szCs w:val="28"/>
          <w:lang w:eastAsia="ja-JP"/>
        </w:rPr>
        <w:t>待つ</w:t>
      </w:r>
      <w:r w:rsidRPr="007B2C49">
        <w:rPr>
          <w:rFonts w:eastAsia="MS Mincho"/>
          <w:sz w:val="28"/>
          <w:szCs w:val="28"/>
          <w:lang w:eastAsia="ja-JP"/>
        </w:rPr>
        <w:t>/ (</w:t>
      </w:r>
      <w:r w:rsidR="003F0BF2">
        <w:rPr>
          <w:rFonts w:eastAsia="MS Mincho"/>
          <w:sz w:val="28"/>
          <w:szCs w:val="28"/>
          <w:lang w:eastAsia="ja-JP"/>
        </w:rPr>
        <w:t xml:space="preserve">мацу, </w:t>
      </w:r>
      <w:r w:rsidRPr="007B2C49">
        <w:rPr>
          <w:rFonts w:eastAsia="MS Mincho"/>
          <w:sz w:val="28"/>
          <w:szCs w:val="28"/>
          <w:lang w:eastAsia="ja-JP"/>
        </w:rPr>
        <w:t>ждать), /</w:t>
      </w:r>
      <w:r w:rsidRPr="007B2C49">
        <w:rPr>
          <w:rFonts w:eastAsia="MS Mincho"/>
          <w:sz w:val="28"/>
          <w:szCs w:val="28"/>
          <w:lang w:eastAsia="ja-JP"/>
        </w:rPr>
        <w:t>調べる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сирабэру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>, проверять/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lastRenderedPageBreak/>
        <w:t>выяснять), /</w:t>
      </w:r>
      <w:r w:rsidRPr="007B2C49">
        <w:rPr>
          <w:rFonts w:eastAsia="MS Mincho"/>
          <w:sz w:val="28"/>
          <w:szCs w:val="28"/>
          <w:lang w:eastAsia="ja-JP"/>
        </w:rPr>
        <w:t>分かる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вакару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понимать), /</w:t>
      </w:r>
      <w:r w:rsidRPr="007B2C49">
        <w:rPr>
          <w:rFonts w:eastAsia="MS Mincho"/>
          <w:sz w:val="28"/>
          <w:szCs w:val="28"/>
          <w:lang w:eastAsia="ja-JP"/>
        </w:rPr>
        <w:t>買う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кау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покупать). Так как эти глаголы не имеют управления, субъектно-объектные от</w:t>
      </w:r>
      <w:r w:rsidR="00AB5821" w:rsidRPr="007B2C49">
        <w:rPr>
          <w:rFonts w:eastAsia="MS Mincho"/>
          <w:sz w:val="28"/>
          <w:szCs w:val="28"/>
          <w:lang w:eastAsia="ja-JP"/>
        </w:rPr>
        <w:t>ношения выражаются аналитически</w:t>
      </w:r>
      <w:r w:rsidR="00A466F6" w:rsidRPr="007B2C49">
        <w:rPr>
          <w:rFonts w:eastAsia="MS Mincho"/>
          <w:sz w:val="28"/>
          <w:szCs w:val="28"/>
          <w:lang w:eastAsia="ja-JP"/>
        </w:rPr>
        <w:t xml:space="preserve"> (позиционно), что и определило их название</w:t>
      </w:r>
      <w:r w:rsidR="00AB5821" w:rsidRPr="007B2C49">
        <w:rPr>
          <w:rFonts w:eastAsia="MS Mincho"/>
          <w:sz w:val="28"/>
          <w:szCs w:val="28"/>
          <w:lang w:eastAsia="ja-JP"/>
        </w:rPr>
        <w:t>. Например, предложение /</w:t>
      </w:r>
      <w:r w:rsidR="00AB5821" w:rsidRPr="007B2C49">
        <w:rPr>
          <w:rFonts w:eastAsia="MS Mincho"/>
          <w:sz w:val="28"/>
          <w:szCs w:val="28"/>
          <w:lang w:val="en-US" w:eastAsia="ja-JP"/>
        </w:rPr>
        <w:t>山田が靴を買う</w:t>
      </w:r>
      <w:r w:rsidR="00AB5821"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AB5821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ямада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-га 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куцу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-о 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кау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="00AB5821" w:rsidRPr="007B2C49">
        <w:rPr>
          <w:rFonts w:eastAsia="MS Mincho"/>
          <w:sz w:val="28"/>
          <w:szCs w:val="28"/>
          <w:lang w:eastAsia="ja-JP"/>
        </w:rPr>
        <w:t>Ямада</w:t>
      </w:r>
      <w:proofErr w:type="spellEnd"/>
      <w:r w:rsidR="00AB5821" w:rsidRPr="007B2C49">
        <w:rPr>
          <w:rFonts w:eastAsia="MS Mincho"/>
          <w:sz w:val="28"/>
          <w:szCs w:val="28"/>
          <w:lang w:eastAsia="ja-JP"/>
        </w:rPr>
        <w:t xml:space="preserve"> поку</w:t>
      </w:r>
      <w:r w:rsidR="004036BF" w:rsidRPr="007B2C49">
        <w:rPr>
          <w:rFonts w:eastAsia="MS Mincho"/>
          <w:sz w:val="28"/>
          <w:szCs w:val="28"/>
          <w:lang w:eastAsia="ja-JP"/>
        </w:rPr>
        <w:t>па</w:t>
      </w:r>
      <w:r w:rsidR="00AB5821" w:rsidRPr="007B2C49">
        <w:rPr>
          <w:rFonts w:eastAsia="MS Mincho"/>
          <w:sz w:val="28"/>
          <w:szCs w:val="28"/>
          <w:lang w:eastAsia="ja-JP"/>
        </w:rPr>
        <w:t xml:space="preserve">ет обувь) выглядит следующим образом: </w:t>
      </w:r>
    </w:p>
    <w:p w14:paraId="1E9C8F84" w14:textId="77777777" w:rsidR="00B62EF2" w:rsidRDefault="00B62EF2" w:rsidP="003F0BF2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076C7F66" w14:textId="7D657512" w:rsidR="00AB5821" w:rsidRPr="003F0BF2" w:rsidRDefault="00430C0D" w:rsidP="003F0BF2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AB5821" w:rsidRPr="007B2C49">
        <w:rPr>
          <w:rFonts w:eastAsia="MS Mincho"/>
          <w:sz w:val="28"/>
          <w:szCs w:val="28"/>
          <w:lang w:eastAsia="ja-JP"/>
        </w:rPr>
        <w:t>/</w:t>
      </w:r>
      <w:r w:rsidR="00AB5821" w:rsidRPr="007B2C49">
        <w:rPr>
          <w:rFonts w:eastAsia="MS Mincho"/>
          <w:sz w:val="28"/>
          <w:szCs w:val="28"/>
          <w:lang w:eastAsia="ja-JP"/>
        </w:rPr>
        <w:t>山田</w:t>
      </w:r>
      <w:r w:rsidR="00AB5821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ямада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="00AB5821" w:rsidRPr="007B2C49">
        <w:rPr>
          <w:rFonts w:eastAsia="MS Mincho"/>
          <w:sz w:val="28"/>
          <w:szCs w:val="28"/>
          <w:lang w:eastAsia="ja-JP"/>
        </w:rPr>
        <w:t>Ямада</w:t>
      </w:r>
      <w:proofErr w:type="spellEnd"/>
      <w:r w:rsidR="00AB5821" w:rsidRPr="007B2C49">
        <w:rPr>
          <w:rFonts w:eastAsia="MS Mincho"/>
          <w:sz w:val="28"/>
          <w:szCs w:val="28"/>
          <w:lang w:eastAsia="ja-JP"/>
        </w:rPr>
        <w:t xml:space="preserve">) </w:t>
      </w:r>
      <w:r w:rsidR="003F0BF2">
        <w:rPr>
          <w:rFonts w:eastAsia="MS Mincho"/>
          <w:sz w:val="28"/>
          <w:szCs w:val="28"/>
          <w:lang w:eastAsia="ja-JP"/>
        </w:rPr>
        <w:t xml:space="preserve">       </w:t>
      </w:r>
      <w:r w:rsidR="00AB5821" w:rsidRPr="007B2C49">
        <w:rPr>
          <w:rFonts w:eastAsia="MS Mincho"/>
          <w:sz w:val="28"/>
          <w:szCs w:val="28"/>
          <w:lang w:eastAsia="ja-JP"/>
        </w:rPr>
        <w:t>/</w:t>
      </w:r>
      <w:r w:rsidR="00AB5821" w:rsidRPr="007B2C49">
        <w:rPr>
          <w:rFonts w:eastAsia="MS Mincho"/>
          <w:sz w:val="28"/>
          <w:szCs w:val="28"/>
          <w:lang w:eastAsia="ja-JP"/>
        </w:rPr>
        <w:t>靴</w:t>
      </w:r>
      <w:r w:rsidR="00AB5821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куцу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r w:rsidR="00AB5821" w:rsidRPr="007B2C49">
        <w:rPr>
          <w:rFonts w:eastAsia="MS Mincho"/>
          <w:sz w:val="28"/>
          <w:szCs w:val="28"/>
          <w:lang w:eastAsia="ja-JP"/>
        </w:rPr>
        <w:t xml:space="preserve">обувь) </w:t>
      </w:r>
      <w:r w:rsidR="003F0BF2">
        <w:rPr>
          <w:rFonts w:eastAsia="MS Mincho"/>
          <w:sz w:val="28"/>
          <w:szCs w:val="28"/>
          <w:lang w:eastAsia="ja-JP"/>
        </w:rPr>
        <w:t xml:space="preserve">         </w:t>
      </w:r>
      <w:r w:rsidR="00AB5821" w:rsidRPr="007B2C49">
        <w:rPr>
          <w:rFonts w:eastAsia="MS Mincho"/>
          <w:sz w:val="28"/>
          <w:szCs w:val="28"/>
          <w:lang w:eastAsia="ja-JP"/>
        </w:rPr>
        <w:t>/</w:t>
      </w:r>
      <w:r w:rsidR="00AB5821" w:rsidRPr="007B2C49">
        <w:rPr>
          <w:rFonts w:eastAsia="MS Mincho"/>
          <w:sz w:val="28"/>
          <w:szCs w:val="28"/>
          <w:lang w:eastAsia="ja-JP"/>
        </w:rPr>
        <w:t>買う</w:t>
      </w:r>
      <w:r w:rsidR="00AB5821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3F0BF2">
        <w:rPr>
          <w:rFonts w:eastAsia="MS Mincho"/>
          <w:sz w:val="28"/>
          <w:szCs w:val="28"/>
          <w:lang w:eastAsia="ja-JP"/>
        </w:rPr>
        <w:t>кау</w:t>
      </w:r>
      <w:proofErr w:type="spellEnd"/>
      <w:r w:rsidR="003F0BF2">
        <w:rPr>
          <w:rFonts w:eastAsia="MS Mincho"/>
          <w:sz w:val="28"/>
          <w:szCs w:val="28"/>
          <w:lang w:eastAsia="ja-JP"/>
        </w:rPr>
        <w:t xml:space="preserve">, </w:t>
      </w:r>
      <w:r w:rsidR="00AB5821" w:rsidRPr="007B2C49">
        <w:rPr>
          <w:rFonts w:eastAsia="MS Mincho"/>
          <w:sz w:val="28"/>
          <w:szCs w:val="28"/>
          <w:lang w:eastAsia="ja-JP"/>
        </w:rPr>
        <w:t>покупать)</w:t>
      </w:r>
    </w:p>
    <w:p w14:paraId="00557F5D" w14:textId="76F1F700" w:rsidR="00430C0D" w:rsidRPr="007B2C49" w:rsidRDefault="00430C0D" w:rsidP="00430C0D">
      <w:pPr>
        <w:spacing w:line="360" w:lineRule="auto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       </w: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CDF32BD" wp14:editId="0235099C">
            <wp:extent cx="1825811" cy="2016000"/>
            <wp:effectExtent l="0" t="0" r="3175" b="0"/>
            <wp:docPr id="156" name="Рисунок 53" descr="Macintosh HD:Users:artemiIkuznecov:Desktop:Сюва. Фотки:山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cintosh HD:Users:artemiIkuznecov:Desktop:Сюва. Фотки:山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25"/>
                    <a:stretch/>
                  </pic:blipFill>
                  <pic:spPr bwMode="auto">
                    <a:xfrm>
                      <a:off x="0" y="0"/>
                      <a:ext cx="1825811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1EE04AF" wp14:editId="22B5FCFC">
            <wp:extent cx="1841500" cy="2006600"/>
            <wp:effectExtent l="0" t="0" r="12700" b="0"/>
            <wp:docPr id="157" name="Рисунок 54" descr="Macintosh HD:Users:artemiIkuznecov:Desktop:Сюва. Фотки: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cintosh HD:Users:artemiIkuznecov:Desktop:Сюва. Фотки: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1841966" cy="20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2D52F7C" wp14:editId="38BD7AB7">
            <wp:extent cx="1871999" cy="2019300"/>
            <wp:effectExtent l="0" t="0" r="7620" b="0"/>
            <wp:docPr id="158" name="Рисунок 55" descr="Macintosh HD:Users:artemiIkuznecov:Desktop:Сюва. Фотки:買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cintosh HD:Users:artemiIkuznecov:Desktop:Сюва. Фотки:買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34"/>
                    <a:stretch/>
                  </pic:blipFill>
                  <pic:spPr bwMode="auto">
                    <a:xfrm>
                      <a:off x="0" y="0"/>
                      <a:ext cx="187199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4EC99" w14:textId="4697B5C7" w:rsidR="00D00E34" w:rsidRDefault="00AB5821" w:rsidP="00797A70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второй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группе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относятся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глаголы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значением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передвижения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пространстве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например</w:t>
      </w:r>
      <w:r w:rsidRPr="009A0F15">
        <w:rPr>
          <w:rFonts w:eastAsia="MS Mincho"/>
          <w:sz w:val="28"/>
          <w:szCs w:val="28"/>
          <w:lang w:val="en-US" w:eastAsia="ja-JP"/>
        </w:rPr>
        <w:t>: /</w:t>
      </w:r>
      <w:r w:rsidRPr="007B2C49">
        <w:rPr>
          <w:rFonts w:eastAsia="MS Mincho"/>
          <w:sz w:val="28"/>
          <w:szCs w:val="28"/>
          <w:lang w:eastAsia="ja-JP"/>
        </w:rPr>
        <w:t>行く</w:t>
      </w:r>
      <w:r w:rsidRPr="009A0F15">
        <w:rPr>
          <w:rFonts w:eastAsia="MS Mincho"/>
          <w:sz w:val="28"/>
          <w:szCs w:val="28"/>
          <w:lang w:val="en-US"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val="en-US" w:eastAsia="ja-JP"/>
        </w:rPr>
        <w:t>ику</w:t>
      </w:r>
      <w:proofErr w:type="spellEnd"/>
      <w:r w:rsidR="00486B88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идти</w:t>
      </w:r>
      <w:r w:rsidRPr="009A0F15">
        <w:rPr>
          <w:rFonts w:eastAsia="MS Mincho"/>
          <w:sz w:val="28"/>
          <w:szCs w:val="28"/>
          <w:lang w:val="en-US" w:eastAsia="ja-JP"/>
        </w:rPr>
        <w:t>) /</w:t>
      </w:r>
      <w:r w:rsidRPr="007B2C49">
        <w:rPr>
          <w:rFonts w:eastAsia="MS Mincho"/>
          <w:sz w:val="28"/>
          <w:szCs w:val="28"/>
          <w:lang w:val="en-US" w:eastAsia="ja-JP"/>
        </w:rPr>
        <w:t>来る</w:t>
      </w:r>
      <w:r w:rsidRPr="009A0F15">
        <w:rPr>
          <w:rFonts w:eastAsia="MS Mincho"/>
          <w:sz w:val="28"/>
          <w:szCs w:val="28"/>
          <w:lang w:val="en-US"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val="en-US" w:eastAsia="ja-JP"/>
        </w:rPr>
        <w:t>куру</w:t>
      </w:r>
      <w:proofErr w:type="spellEnd"/>
      <w:r w:rsidR="00486B88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приходить</w:t>
      </w:r>
      <w:r w:rsidRPr="009A0F15">
        <w:rPr>
          <w:rFonts w:eastAsia="MS Mincho"/>
          <w:sz w:val="28"/>
          <w:szCs w:val="28"/>
          <w:lang w:val="en-US" w:eastAsia="ja-JP"/>
        </w:rPr>
        <w:t>) /</w:t>
      </w:r>
      <w:r w:rsidRPr="007B2C49">
        <w:rPr>
          <w:rFonts w:eastAsia="MS Mincho"/>
          <w:sz w:val="28"/>
          <w:szCs w:val="28"/>
          <w:lang w:val="en-US" w:eastAsia="ja-JP"/>
        </w:rPr>
        <w:t>引っ越す</w:t>
      </w:r>
      <w:r w:rsidRPr="009A0F15">
        <w:rPr>
          <w:rFonts w:eastAsia="MS Mincho"/>
          <w:sz w:val="28"/>
          <w:szCs w:val="28"/>
          <w:lang w:val="en-US"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val="en-US" w:eastAsia="ja-JP"/>
        </w:rPr>
        <w:t>хиккосу</w:t>
      </w:r>
      <w:proofErr w:type="spellEnd"/>
      <w:r w:rsidR="00486B88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переезжать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) </w:t>
      </w:r>
      <w:r w:rsidRPr="007B2C49">
        <w:rPr>
          <w:rFonts w:eastAsia="MS Mincho"/>
          <w:sz w:val="28"/>
          <w:szCs w:val="28"/>
          <w:lang w:eastAsia="ja-JP"/>
        </w:rPr>
        <w:t>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</w:t>
      </w:r>
      <w:r w:rsidRPr="009A0F15">
        <w:rPr>
          <w:rFonts w:eastAsia="MS Mincho"/>
          <w:sz w:val="28"/>
          <w:szCs w:val="28"/>
          <w:lang w:val="en-US" w:eastAsia="ja-JP"/>
        </w:rPr>
        <w:t>.</w:t>
      </w:r>
      <w:r w:rsidRPr="007B2C49">
        <w:rPr>
          <w:rFonts w:eastAsia="MS Mincho"/>
          <w:sz w:val="28"/>
          <w:szCs w:val="28"/>
          <w:lang w:eastAsia="ja-JP"/>
        </w:rPr>
        <w:t>д</w:t>
      </w:r>
      <w:r w:rsidRPr="009A0F15">
        <w:rPr>
          <w:rFonts w:eastAsia="MS Mincho"/>
          <w:sz w:val="28"/>
          <w:szCs w:val="28"/>
          <w:lang w:val="en-US" w:eastAsia="ja-JP"/>
        </w:rPr>
        <w:t>.</w:t>
      </w:r>
    </w:p>
    <w:p w14:paraId="45256411" w14:textId="77777777" w:rsidR="00797A70" w:rsidRPr="007B2C49" w:rsidRDefault="00797A70" w:rsidP="00797A70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443413FE" w14:textId="4760EC28" w:rsidR="00AB5821" w:rsidRPr="007B2C49" w:rsidRDefault="00486B88" w:rsidP="001548DB">
      <w:pPr>
        <w:spacing w:line="360" w:lineRule="auto"/>
        <w:ind w:firstLine="567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       </w:t>
      </w:r>
      <w:r w:rsidR="001548D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AB5821" w:rsidRPr="007B2C49">
        <w:rPr>
          <w:rFonts w:eastAsia="MS Mincho"/>
          <w:sz w:val="28"/>
          <w:szCs w:val="28"/>
          <w:lang w:eastAsia="ja-JP"/>
        </w:rPr>
        <w:t>/</w:t>
      </w:r>
      <w:r w:rsidR="00AB5821" w:rsidRPr="007B2C49">
        <w:rPr>
          <w:rFonts w:eastAsia="MS Mincho"/>
          <w:sz w:val="28"/>
          <w:szCs w:val="28"/>
          <w:lang w:eastAsia="ja-JP"/>
        </w:rPr>
        <w:t>山田</w:t>
      </w:r>
      <w:r w:rsidR="00AB5821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>
        <w:rPr>
          <w:rFonts w:eastAsia="MS Mincho"/>
          <w:sz w:val="28"/>
          <w:szCs w:val="28"/>
          <w:lang w:eastAsia="ja-JP"/>
        </w:rPr>
        <w:t>ямада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="00AB5821" w:rsidRPr="007B2C49">
        <w:rPr>
          <w:rFonts w:eastAsia="MS Mincho"/>
          <w:sz w:val="28"/>
          <w:szCs w:val="28"/>
          <w:lang w:eastAsia="ja-JP"/>
        </w:rPr>
        <w:t>Ямада</w:t>
      </w:r>
      <w:proofErr w:type="spellEnd"/>
      <w:r w:rsidR="00AB5821" w:rsidRPr="007B2C49">
        <w:rPr>
          <w:rFonts w:eastAsia="MS Mincho"/>
          <w:sz w:val="28"/>
          <w:szCs w:val="28"/>
          <w:lang w:eastAsia="ja-JP"/>
        </w:rPr>
        <w:t xml:space="preserve">) </w:t>
      </w:r>
      <w:r>
        <w:rPr>
          <w:rFonts w:eastAsia="MS Mincho"/>
          <w:sz w:val="28"/>
          <w:szCs w:val="28"/>
          <w:lang w:eastAsia="ja-JP"/>
        </w:rPr>
        <w:t xml:space="preserve">                 </w:t>
      </w:r>
      <w:r w:rsidR="001548DB" w:rsidRPr="007B2C49">
        <w:rPr>
          <w:rFonts w:eastAsia="MS Mincho"/>
          <w:sz w:val="28"/>
          <w:szCs w:val="28"/>
          <w:lang w:eastAsia="ja-JP"/>
        </w:rPr>
        <w:t xml:space="preserve">     </w:t>
      </w:r>
      <w:r w:rsidR="00AB5821" w:rsidRPr="007B2C49">
        <w:rPr>
          <w:rFonts w:eastAsia="MS Mincho"/>
          <w:sz w:val="28"/>
          <w:szCs w:val="28"/>
          <w:lang w:eastAsia="ja-JP"/>
        </w:rPr>
        <w:t>/</w:t>
      </w:r>
      <w:r w:rsidR="00AB5821" w:rsidRPr="007B2C49">
        <w:rPr>
          <w:rFonts w:eastAsia="MS Mincho"/>
          <w:sz w:val="28"/>
          <w:szCs w:val="28"/>
          <w:lang w:eastAsia="ja-JP"/>
        </w:rPr>
        <w:t>来る</w:t>
      </w:r>
      <w:r w:rsidR="00AB5821" w:rsidRPr="007B2C49">
        <w:rPr>
          <w:rFonts w:eastAsia="MS Mincho"/>
          <w:sz w:val="28"/>
          <w:szCs w:val="28"/>
          <w:lang w:eastAsia="ja-JP"/>
        </w:rPr>
        <w:t>/ (</w:t>
      </w:r>
      <w:r>
        <w:rPr>
          <w:rFonts w:eastAsia="MS Mincho"/>
          <w:sz w:val="28"/>
          <w:szCs w:val="28"/>
          <w:lang w:eastAsia="ja-JP"/>
        </w:rPr>
        <w:t xml:space="preserve">куру, </w:t>
      </w:r>
      <w:r w:rsidR="00AB5821" w:rsidRPr="007B2C49">
        <w:rPr>
          <w:rFonts w:eastAsia="MS Mincho"/>
          <w:sz w:val="28"/>
          <w:szCs w:val="28"/>
          <w:lang w:eastAsia="ja-JP"/>
        </w:rPr>
        <w:t>приходить)</w:t>
      </w:r>
    </w:p>
    <w:p w14:paraId="585E7421" w14:textId="3C84507E" w:rsidR="001548DB" w:rsidRPr="007B2C49" w:rsidRDefault="001548DB" w:rsidP="001548DB">
      <w:pPr>
        <w:spacing w:line="360" w:lineRule="auto"/>
        <w:ind w:firstLine="567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115FF17" wp14:editId="21D373BF">
                <wp:simplePos x="0" y="0"/>
                <wp:positionH relativeFrom="column">
                  <wp:posOffset>4457700</wp:posOffset>
                </wp:positionH>
                <wp:positionV relativeFrom="paragraph">
                  <wp:posOffset>522605</wp:posOffset>
                </wp:positionV>
                <wp:extent cx="457200" cy="228600"/>
                <wp:effectExtent l="152400" t="25400" r="76200" b="127000"/>
                <wp:wrapNone/>
                <wp:docPr id="163" name="Скругленн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457200" cy="228600"/>
                        </a:xfrm>
                        <a:prstGeom prst="curvedConnector3">
                          <a:avLst>
                            <a:gd name="adj1" fmla="val 111112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5AFD6059" id="Скругленная соединительная линия 163" o:spid="_x0000_s1026" type="#_x0000_t38" style="position:absolute;margin-left:351pt;margin-top:41.15pt;width:36pt;height:18pt;rotation:180;flip: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u+SAIAAKQEAAAOAAAAZHJzL2Uyb0RvYy54bWysVEuOEzEQ3SNxB8t70p+BEEXpzCJD2CCI&#10;+O0dt50YuW3L9qSTHZ8t0pxhboAESCNGcIbuG1F2d5qvQEI4kuWyq15VvdeV2em+kmjHrBNaFTgb&#10;pRgxRXUp1KbAz54ub00wcp6okkitWIEPzOHT+c0bs9pMWa63WpbMIgBRblqbAm+9N9MkcXTLKuJG&#10;2jAFj1zbingw7SYpLakBvZJJnqbjpNa2NFZT5hzcnnWPeB7xOWfUP+LcMY9kgaE2H3cb93XYk/mM&#10;TDeWmK2gfRnkH6qoiFCQdIA6I56gcyt+gaoEtdpp7kdUV4nmXFAWe4BusvSnbp5siWGxFyDHmYEm&#10;9/9g6cPdyiJRgnbjE4wUqUCk5rL51L5s3zTvm+vmY/MZfu/aC9S+ar6A+aG5gour9jWcr9u3/SN4&#10;dtcXKCABr7VxU4BfqJXtLWdWNpC057ZCVoMYWTpJw8KIS2Gew0VkEXhB+yjSYRCJ7T2icHn7zl0Q&#10;HiMKT3k+GcMZ4JMONaAb6/x9pisUDgWm53bHyoVWCj4GbU9iArJ74HzUq+x7JuWLDKqoJMi/IxJl&#10;YeU9dO8OSY7gIVaqsDstRbkUUkbDbtYLaREgFHgZVw/xg5snQt5TJfIHA3QTa3XduwXMJDDXcRVP&#10;/iBZl+8x46AVkJDHLuKUsCEfoZQpnw1I4B3CONQ2BKZ/D+z9QyiLEzQEd+L8MesQETNr5YfgSiht&#10;f5fd748l887/yEDXd6BgrctD/IoiNTAKUfB+bMOsfW/H8G9/LvOvAAAA//8DAFBLAwQUAAYACAAA&#10;ACEAqV91B90AAAAKAQAADwAAAGRycy9kb3ducmV2LnhtbEyPwVKDQAyG7874DjtxxptdSqsgZenY&#10;Ol682fYBFkgBZTeUTVt8e+NJj0m++fP9+XpyvbrgGDryBuazCBT6iurONwYO+7eHFFRg62vbk0cD&#10;3xhgXdze5Dar6eo/8LLjRkmID5k10DIPmdahatHZMKMBvdyONDrLMo6Nrkd7lXDX6ziKnrSznZcP&#10;rR1w22L1tTs7A6+n55K2e6ZH+owDHTanzZLfjbm/m15WoBgn/oPhV1/UoRCnks6+Dqo3kESxdGED&#10;abwAJUCSLGVRCjlPF6CLXP+vUPwAAAD//wMAUEsBAi0AFAAGAAgAAAAhALaDOJL+AAAA4QEAABMA&#10;AAAAAAAAAAAAAAAAAAAAAFtDb250ZW50X1R5cGVzXS54bWxQSwECLQAUAAYACAAAACEAOP0h/9YA&#10;AACUAQAACwAAAAAAAAAAAAAAAAAvAQAAX3JlbHMvLnJlbHNQSwECLQAUAAYACAAAACEA5ExbvkgC&#10;AACkBAAADgAAAAAAAAAAAAAAAAAuAgAAZHJzL2Uyb0RvYy54bWxQSwECLQAUAAYACAAAACEAqV91&#10;B90AAAAKAQAADwAAAAAAAAAAAAAAAACiBAAAZHJzL2Rvd25yZXYueG1sUEsFBgAAAAAEAAQA8wAA&#10;AKwFAAAAAA==&#10;" adj="240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31C4F2A" wp14:editId="2CD43347">
            <wp:extent cx="2628000" cy="1750124"/>
            <wp:effectExtent l="0" t="0" r="0" b="2540"/>
            <wp:docPr id="159" name="Рисунок 56" descr="Macintosh HD:Users:artemiIkuznecov:Desktop:Сюва. Фотки:山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artemiIkuznecov:Desktop:Сюва. Фотки:山田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4849F47" wp14:editId="12DDA5AF">
            <wp:extent cx="2616401" cy="1742400"/>
            <wp:effectExtent l="0" t="0" r="0" b="10795"/>
            <wp:docPr id="160" name="Рисунок 57" descr="Macintosh HD:Users:artemiIkuznecov:Desktop:Сюва. Фотки:来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acintosh HD:Users:artemiIkuznecov:Desktop:Сюва. Фотки:来る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CB2AC" w14:textId="77777777" w:rsidR="00797A70" w:rsidRDefault="00486B88" w:rsidP="00486B88">
      <w:pPr>
        <w:spacing w:line="360" w:lineRule="auto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         </w:t>
      </w:r>
    </w:p>
    <w:p w14:paraId="691F04BA" w14:textId="77777777" w:rsidR="00797A70" w:rsidRDefault="00797A70" w:rsidP="00486B88">
      <w:pPr>
        <w:spacing w:line="360" w:lineRule="auto"/>
        <w:rPr>
          <w:rFonts w:eastAsia="MS Mincho"/>
          <w:sz w:val="28"/>
          <w:szCs w:val="28"/>
          <w:lang w:eastAsia="ja-JP"/>
        </w:rPr>
      </w:pPr>
    </w:p>
    <w:p w14:paraId="660549CE" w14:textId="77777777" w:rsidR="00797A70" w:rsidRDefault="00797A70" w:rsidP="00486B88">
      <w:pPr>
        <w:spacing w:line="360" w:lineRule="auto"/>
        <w:rPr>
          <w:rFonts w:eastAsia="MS Mincho"/>
          <w:sz w:val="28"/>
          <w:szCs w:val="28"/>
          <w:lang w:eastAsia="ja-JP"/>
        </w:rPr>
      </w:pPr>
    </w:p>
    <w:p w14:paraId="73017DE0" w14:textId="77777777" w:rsidR="00797A70" w:rsidRDefault="00797A70" w:rsidP="00486B88">
      <w:pPr>
        <w:spacing w:line="360" w:lineRule="auto"/>
        <w:rPr>
          <w:rFonts w:eastAsia="MS Mincho"/>
          <w:sz w:val="28"/>
          <w:szCs w:val="28"/>
          <w:lang w:eastAsia="ja-JP"/>
        </w:rPr>
      </w:pPr>
    </w:p>
    <w:p w14:paraId="563231A7" w14:textId="38DF49CD" w:rsidR="00AB5821" w:rsidRPr="007B2C49" w:rsidRDefault="00A6605E" w:rsidP="00797A70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/</w:t>
      </w:r>
      <w:r w:rsidRPr="007B2C49">
        <w:rPr>
          <w:rFonts w:eastAsia="MS Mincho"/>
          <w:sz w:val="28"/>
          <w:szCs w:val="28"/>
          <w:lang w:eastAsia="ja-JP"/>
        </w:rPr>
        <w:t>山田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ямада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Ямада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) </w:t>
      </w:r>
      <w:r w:rsidR="001548DB" w:rsidRPr="007B2C49">
        <w:rPr>
          <w:rFonts w:eastAsia="MS Mincho"/>
          <w:sz w:val="28"/>
          <w:szCs w:val="28"/>
          <w:lang w:eastAsia="ja-JP"/>
        </w:rPr>
        <w:t xml:space="preserve">       </w:t>
      </w:r>
      <w:r w:rsidR="00486B88">
        <w:rPr>
          <w:rFonts w:eastAsia="MS Mincho"/>
          <w:sz w:val="28"/>
          <w:szCs w:val="28"/>
          <w:lang w:eastAsia="ja-JP"/>
        </w:rPr>
        <w:t xml:space="preserve">                 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行く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ику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идти)</w:t>
      </w:r>
    </w:p>
    <w:p w14:paraId="57DA4EF6" w14:textId="091FBBA1" w:rsidR="00857A04" w:rsidRPr="007B2C49" w:rsidRDefault="001548DB" w:rsidP="00486B88">
      <w:pPr>
        <w:spacing w:line="360" w:lineRule="auto"/>
        <w:ind w:firstLine="567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36C6616" wp14:editId="1AA954AC">
                <wp:simplePos x="0" y="0"/>
                <wp:positionH relativeFrom="column">
                  <wp:posOffset>4457700</wp:posOffset>
                </wp:positionH>
                <wp:positionV relativeFrom="paragraph">
                  <wp:posOffset>1292860</wp:posOffset>
                </wp:positionV>
                <wp:extent cx="342900" cy="228600"/>
                <wp:effectExtent l="50800" t="76200" r="190500" b="101600"/>
                <wp:wrapNone/>
                <wp:docPr id="164" name="Скругленн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28600"/>
                        </a:xfrm>
                        <a:prstGeom prst="curvedConnector3">
                          <a:avLst>
                            <a:gd name="adj1" fmla="val 131482"/>
                          </a:avLst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7166F17A" id="Скругленная соединительная линия 164" o:spid="_x0000_s1026" type="#_x0000_t38" style="position:absolute;margin-left:351pt;margin-top:101.8pt;width:27pt;height:18pt;flip:y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VyQgIAAJUEAAAOAAAAZHJzL2Uyb0RvYy54bWysVM2O0zAQviPxDpbvNE1aVaVquocu5YKg&#10;4u/uOnZr5NiW7W3aGz9XpH2GfQMkQFqxgmdI3oixk4ZfgYRIJMtjz3wz832ZzM8OpUR7Zp3QKsfp&#10;YIgRU1QXQm1z/Ozp6s4UI+eJKojUiuX4yBw+W9y+Na/MjGV6p2XBLAIQ5WaVyfHOezNLEkd3rCRu&#10;oA1TcMm1LYkH026TwpIK0EuZZMPhJKm0LYzVlDkHp+ftJV5EfM4Z9Y84d8wjmWOozcfVxnUT1mQx&#10;J7OtJWYnaFcG+YcqSiIUJO2hzokn6MKKX6BKQa12mvsB1WWiOReUxR6gm3T4UzdPdsSw2AuQ40xP&#10;k/t/sPThfm2RKEC7yRgjRUoQqb6qPzUvmzf1+/qm/lh/hvddc4maV/UXMD/U13Bw3byG/U3ztrsE&#10;z/b4EgUk4LUybgbwS7W2neXM2gaSDtyWiEthnkPaSBsQgQ5RlWOvCjt4ROFwNM7uDkE7CldZNp3A&#10;HvCSFibAGev8faZLFDY5phd2z4qlVgrU13YUE5D9A+ejQEXXJClepBjxUoLeeyJROkrH06yD7twh&#10;yQk8xEoVVqelKFZCymjY7WYpLQKEHK/i00H84OaJkPdUgfzRAL/EWl11bgEzCVS15MSdP0rW5nvM&#10;OIgDJGSxizgWrM9HKGXKpz0SeIcwDrX1gcO/B3b+IZTFkemDW3H+mLWPiJm18n1wKZS2v8vuD6eS&#10;eet/YqDtO1Cw0cUxfjaRGvj2o+DdnIbh+t6O4d/+JouvAAAA//8DAFBLAwQUAAYACAAAACEA7rEk&#10;mN8AAAALAQAADwAAAGRycy9kb3ducmV2LnhtbEyPQU+DQBCF7yb+h82YeLNLaUoRWZpK9KCe2voD&#10;FnYEIjtL2KXgv3c82eO8eXnve/l+sb244Og7RwrWqwgEUu1MR42Cz/PrQwrCB01G945QwQ962Be3&#10;N7nOjJvpiJdTaASHkM+0gjaEIZPS1y1a7VduQOLflxutDnyOjTSjnjnc9jKOokRa3RE3tHrAssX6&#10;+zRZBYfnedlWH5NJy/e3+KU7+2O5TpW6v1sOTyACLuHfDH/4jA4FM1VuIuNFr2AXxbwlKIijTQKC&#10;HbttwkrFyuYxAVnk8npD8QsAAP//AwBQSwECLQAUAAYACAAAACEAtoM4kv4AAADhAQAAEwAAAAAA&#10;AAAAAAAAAAAAAAAAW0NvbnRlbnRfVHlwZXNdLnhtbFBLAQItABQABgAIAAAAIQA4/SH/1gAAAJQB&#10;AAALAAAAAAAAAAAAAAAAAC8BAABfcmVscy8ucmVsc1BLAQItABQABgAIAAAAIQB+gSVyQgIAAJUE&#10;AAAOAAAAAAAAAAAAAAAAAC4CAABkcnMvZTJvRG9jLnhtbFBLAQItABQABgAIAAAAIQDusSSY3wAA&#10;AAsBAAAPAAAAAAAAAAAAAAAAAJwEAABkcnMvZG93bnJldi54bWxQSwUGAAAAAAQABADzAAAAqAUA&#10;AAAA&#10;" adj="28400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096D164" wp14:editId="7AE8F665">
            <wp:extent cx="2628000" cy="1750124"/>
            <wp:effectExtent l="0" t="0" r="0" b="2540"/>
            <wp:docPr id="161" name="Рисунок 56" descr="Macintosh HD:Users:artemiIkuznecov:Desktop:Сюва. Фотки:山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cintosh HD:Users:artemiIkuznecov:Desktop:Сюва. Фотки:山田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314E496" wp14:editId="53AE7219">
            <wp:extent cx="2616401" cy="1742400"/>
            <wp:effectExtent l="0" t="0" r="0" b="10795"/>
            <wp:docPr id="162" name="Рисунок 58" descr="Macintosh HD:Users:artemiIkuznecov:Desktop:Сюва. Фотки:行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cintosh HD:Users:artemiIkuznecov:Desktop:Сюва. Фотки:行く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5CD4" w14:textId="1B46E381" w:rsidR="00A6605E" w:rsidRPr="007B2C49" w:rsidRDefault="00797A70" w:rsidP="00BA4B47">
      <w:pPr>
        <w:spacing w:line="360" w:lineRule="auto"/>
        <w:ind w:firstLine="567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</w:t>
      </w:r>
      <w:r w:rsidR="00486B88">
        <w:rPr>
          <w:rFonts w:eastAsia="MS Mincho"/>
          <w:sz w:val="28"/>
          <w:szCs w:val="28"/>
          <w:lang w:eastAsia="ja-JP"/>
        </w:rPr>
        <w:t xml:space="preserve">  </w:t>
      </w:r>
      <w:r w:rsidR="00BA4B47" w:rsidRPr="007B2C49">
        <w:rPr>
          <w:rFonts w:eastAsia="MS Mincho"/>
          <w:sz w:val="28"/>
          <w:szCs w:val="28"/>
          <w:lang w:eastAsia="ja-JP"/>
        </w:rPr>
        <w:t xml:space="preserve"> </w:t>
      </w:r>
      <w:r w:rsidR="00A6605E" w:rsidRPr="007B2C49">
        <w:rPr>
          <w:rFonts w:eastAsia="MS Mincho"/>
          <w:sz w:val="28"/>
          <w:szCs w:val="28"/>
          <w:lang w:eastAsia="ja-JP"/>
        </w:rPr>
        <w:t>/</w:t>
      </w:r>
      <w:r w:rsidR="00A6605E" w:rsidRPr="007B2C49">
        <w:rPr>
          <w:rFonts w:eastAsia="MS Mincho"/>
          <w:sz w:val="28"/>
          <w:szCs w:val="28"/>
          <w:lang w:val="en-US" w:eastAsia="ja-JP"/>
        </w:rPr>
        <w:t>a</w:t>
      </w:r>
      <w:r w:rsidR="00A6605E" w:rsidRPr="007B2C49">
        <w:rPr>
          <w:rFonts w:eastAsia="MS Mincho"/>
          <w:sz w:val="28"/>
          <w:szCs w:val="28"/>
          <w:lang w:val="en-US" w:eastAsia="ja-JP"/>
        </w:rPr>
        <w:t>引っ越す</w:t>
      </w:r>
      <w:r w:rsidR="00A6605E" w:rsidRPr="007B2C49">
        <w:rPr>
          <w:rFonts w:eastAsia="MS Mincho"/>
          <w:sz w:val="28"/>
          <w:szCs w:val="28"/>
          <w:lang w:val="en-US" w:eastAsia="ja-JP"/>
        </w:rPr>
        <w:t>b</w:t>
      </w:r>
      <w:r w:rsidR="00A6605E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хиккосу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A6605E" w:rsidRPr="007B2C49">
        <w:rPr>
          <w:rFonts w:eastAsia="MS Mincho"/>
          <w:sz w:val="28"/>
          <w:szCs w:val="28"/>
          <w:lang w:eastAsia="ja-JP"/>
        </w:rPr>
        <w:t xml:space="preserve">переезжать)      </w:t>
      </w:r>
      <w:r w:rsidR="00486B88">
        <w:rPr>
          <w:rFonts w:eastAsia="MS Mincho"/>
          <w:sz w:val="28"/>
          <w:szCs w:val="28"/>
          <w:lang w:eastAsia="ja-JP"/>
        </w:rPr>
        <w:t xml:space="preserve"> </w:t>
      </w:r>
      <w:r w:rsidR="00A6605E" w:rsidRPr="007B2C49">
        <w:rPr>
          <w:rFonts w:eastAsia="MS Mincho"/>
          <w:sz w:val="28"/>
          <w:szCs w:val="28"/>
          <w:lang w:eastAsia="ja-JP"/>
        </w:rPr>
        <w:t xml:space="preserve"> /</w:t>
      </w:r>
      <w:r w:rsidR="00A6605E" w:rsidRPr="007B2C49">
        <w:rPr>
          <w:rFonts w:eastAsia="MS Mincho"/>
          <w:sz w:val="28"/>
          <w:szCs w:val="28"/>
          <w:lang w:val="en-US" w:eastAsia="ja-JP"/>
        </w:rPr>
        <w:t>b</w:t>
      </w:r>
      <w:r w:rsidR="00A6605E" w:rsidRPr="007B2C49">
        <w:rPr>
          <w:rFonts w:eastAsia="MS Mincho"/>
          <w:sz w:val="28"/>
          <w:szCs w:val="28"/>
          <w:lang w:val="en-US" w:eastAsia="ja-JP"/>
        </w:rPr>
        <w:t>引っ越す</w:t>
      </w:r>
      <w:r w:rsidR="00A6605E" w:rsidRPr="007B2C49">
        <w:rPr>
          <w:rFonts w:eastAsia="MS Mincho"/>
          <w:sz w:val="28"/>
          <w:szCs w:val="28"/>
          <w:lang w:val="en-US" w:eastAsia="ja-JP"/>
        </w:rPr>
        <w:t>c</w:t>
      </w:r>
      <w:r w:rsidR="00A6605E" w:rsidRPr="007B2C49">
        <w:rPr>
          <w:rFonts w:eastAsia="MS Mincho"/>
          <w:sz w:val="28"/>
          <w:szCs w:val="28"/>
          <w:lang w:eastAsia="ja-JP"/>
        </w:rPr>
        <w:t>/ (-//-)</w:t>
      </w:r>
    </w:p>
    <w:p w14:paraId="7FEF8E57" w14:textId="77E93512" w:rsidR="001548DB" w:rsidRPr="007B2C49" w:rsidRDefault="00BA4B47" w:rsidP="00797A70">
      <w:pPr>
        <w:spacing w:line="360" w:lineRule="auto"/>
        <w:ind w:firstLine="284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A55749F" wp14:editId="6CEC6C85">
                <wp:simplePos x="0" y="0"/>
                <wp:positionH relativeFrom="column">
                  <wp:posOffset>3886200</wp:posOffset>
                </wp:positionH>
                <wp:positionV relativeFrom="paragraph">
                  <wp:posOffset>910590</wp:posOffset>
                </wp:positionV>
                <wp:extent cx="457200" cy="228600"/>
                <wp:effectExtent l="50800" t="50800" r="76200" b="10160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6A2D9D10" id="Прямая со стрелкой 168" o:spid="_x0000_s1026" type="#_x0000_t32" style="position:absolute;margin-left:306pt;margin-top:71.7pt;width:36pt;height:18pt;flip:x 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BqHgIAAFcEAAAOAAAAZHJzL2Uyb0RvYy54bWysVM2O0zAQviPxDpbvNG0FZVU13UOXwgFB&#10;BSx317EbS45tjU3T3hZeYB+BV+DCAVjtMyRvxNhJw69AQuQwGsfzfTPzzSSL80OlyV6AV9bkdDIa&#10;UyIMt4Uyu5xevlrfO6PEB2YKpq0ROT0KT8+Xd+8sajcXU1taXQggSGL8vHY5LUNw8yzzvBQV8yPr&#10;hMFLaaFiAY+wywpgNbJXOpuOx7OstlA4sFx4j28vuku6TPxSCh6eS+lFIDqnWFtIFpLdRpstF2y+&#10;A+ZKxfsy2D9UUTFlMOlAdcECI29A/UJVKQ7WWxlG3FaZlVJxkXrAbibjn7p5WTInUi8ojneDTP7/&#10;0fJn+w0QVeDsZjgqwyocUvO+vWqvm5vmQ3tN2rfNLZr2XXvVfGy+NJ+b2+YTidGoXe38HClWZgP9&#10;ybsNRCEOEioitXJPkJom73X04h22TQ5pBsdhBuIQCMeX9x88xLlSwvFqOj2boY/MWUcYwQ58eCxs&#10;RaKTUx+AqV0ZVtYYnLaFLgXbP/WhA54AEaxNtN5qVayV1ukAu+1KA9kzXJF1evqMP4QFpvQjU5Bw&#10;dKgQA7B1HxY5syhE13rywlGLLt8LIVFebGyaWk+LLYZ8jHNhwmRgwugIk1jbABz/HdjHR6hISz+A&#10;OzX+mHVApMzWhAFcKWPhd9nD4VSy7OJPCnR9Rwm2tjimpUjS4PamIfZfWvw8vj8n+Lf/wfIrAAAA&#10;//8DAFBLAwQUAAYACAAAACEAMVIqMeAAAAALAQAADwAAAGRycy9kb3ducmV2LnhtbEyPzU7DMBCE&#10;70i8g7VI3KjTNgpJiFNVSIgDXCgIcdzEmx+I7Sh225Sn7/YEx50ZzX5TbGYziANNvndWwXIRgSBb&#10;O93bVsHH+9NdCsIHtBoHZ0nBiTxsyuurAnPtjvaNDrvQCi6xPkcFXQhjLqWvOzLoF24ky17jJoOB&#10;z6mVesIjl5tBrqIokQZ7yx86HOmxo/pntzcKGvrGBtPPl18XhdM2y9bV1+uzUrc38/YBRKA5/IXh&#10;gs/oUDJT5fZWezEoSJYr3hLYiNcxCE4kacxKxcp9FoMsC/l/Q3kGAAD//wMAUEsBAi0AFAAGAAgA&#10;AAAhALaDOJL+AAAA4QEAABMAAAAAAAAAAAAAAAAAAAAAAFtDb250ZW50X1R5cGVzXS54bWxQSwEC&#10;LQAUAAYACAAAACEAOP0h/9YAAACUAQAACwAAAAAAAAAAAAAAAAAvAQAAX3JlbHMvLnJlbHNQSwEC&#10;LQAUAAYACAAAACEAlDlAah4CAABXBAAADgAAAAAAAAAAAAAAAAAuAgAAZHJzL2Uyb0RvYy54bWxQ&#10;SwECLQAUAAYACAAAACEAMVIqMeAAAAALAQAADwAAAAAAAAAAAAAAAAB4BAAAZHJzL2Rvd25yZXYu&#10;eG1sUEsFBgAAAAAEAAQA8wAAAIUFAAAAAA==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8877310" wp14:editId="48A5EFD8">
                <wp:simplePos x="0" y="0"/>
                <wp:positionH relativeFrom="column">
                  <wp:posOffset>1714500</wp:posOffset>
                </wp:positionH>
                <wp:positionV relativeFrom="paragraph">
                  <wp:posOffset>1139190</wp:posOffset>
                </wp:positionV>
                <wp:extent cx="571500" cy="0"/>
                <wp:effectExtent l="76200" t="101600" r="0" b="177800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FF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63F15DB9" id="Прямая со стрелкой 167" o:spid="_x0000_s1026" type="#_x0000_t32" style="position:absolute;margin-left:135pt;margin-top:89.7pt;width:45pt;height:0;flip:x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0OFgIAAEgEAAAOAAAAZHJzL2Uyb0RvYy54bWysVE2O0zAU3iNxB8t7mrTSzKCq6Sw6FBYI&#10;Kn4O4Dp2Y8mxrWfTtLuBC8wRuAIbFgxozpDciGcnDb8CCZHFUxy/73vv+/ycxeWh1mQvwCtrCjqd&#10;5JQIw22pzK6gr1+tHzykxAdmSqatEQU9Ck8vl/fvLRo3FzNbWV0KIEhi/LxxBa1CcPMs87wSNfMT&#10;64TBTWmhZgGXsMtKYA2y1zqb5fl51lgoHVguvMevV/0mXSZ+KQUPz6X0IhBdUOwtpAgpbmPMlgs2&#10;3wFzleJDG+wfuqiZMlh0pLpigZE3oH6hqhUH660ME27rzEqpuEgaUM00/0nNy4o5kbSgOd6NNvn/&#10;R8uf7TdAVIlnd35BiWE1HlL7vrvubtov7YfuhnRv2zsM3bvuuv3Yfm5v27v2E4nZ6F3j/BwpVmYD&#10;w8q7DUQjDhJqIrVyT5A6WYNiySE5fxydF4dAOH48u5ie5Xg+/LSV9QyRyYEPj4WtSXwpqA/A1K4K&#10;K2sMHq+Fnp3tn/qAPSDwBIhgbWL0VqtyrbROC9htVxrInuFMrNMTpSDwh7TAlH5kShKODi1hALYZ&#10;0iJnFpX3WtNbOGrR13shJPqJmmZJdZpkMdZjnAsTpiMTZkeYxN5GYP534JAfoSJN+Qju3fhj1RGR&#10;KlsTRnCtjIXfVQ+HU8uyzz850OuOFmxteUxTkKzBcU2WDlcr3ofv1wn+7Qew/AoAAP//AwBQSwME&#10;FAAGAAgAAAAhAC+4MvPeAAAACwEAAA8AAABkcnMvZG93bnJldi54bWxMj81OwzAQhO9IvIO1lbhR&#10;py39IcSpKBI99EbhwNGNlyTUXkex24Q8fbcSEhx3ZjT7TbbunRVnbEPtScFknIBAKrypqVTw8f56&#10;vwIRoiajrSdU8IMB1vntTaZT4zt6w/M+loJLKKRaQRVjk0oZigqdDmPfILH35VunI59tKU2rOy53&#10;Vk6TZCGdrok/VLrBlwqL4/7kFOyGiMP8s5tsysF9z4NzK7vdKnU36p+fQETs418YrviMDjkzHfyJ&#10;TBBWwXSZ8JbIxvLxAQQnZourcvhVZJ7J/xvyCwAAAP//AwBQSwECLQAUAAYACAAAACEAtoM4kv4A&#10;AADhAQAAEwAAAAAAAAAAAAAAAAAAAAAAW0NvbnRlbnRfVHlwZXNdLnhtbFBLAQItABQABgAIAAAA&#10;IQA4/SH/1gAAAJQBAAALAAAAAAAAAAAAAAAAAC8BAABfcmVscy8ucmVsc1BLAQItABQABgAIAAAA&#10;IQB6tx0OFgIAAEgEAAAOAAAAAAAAAAAAAAAAAC4CAABkcnMvZTJvRG9jLnhtbFBLAQItABQABgAI&#10;AAAAIQAvuDLz3gAAAAsBAAAPAAAAAAAAAAAAAAAAAHAEAABkcnMvZG93bnJldi54bWxQSwUGAAAA&#10;AAQABADzAAAAewUAAAAA&#10;" strokecolor="white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4BB03D0" wp14:editId="05E8F5A4">
            <wp:extent cx="2616401" cy="1742400"/>
            <wp:effectExtent l="0" t="0" r="0" b="10795"/>
            <wp:docPr id="165" name="Рисунок 59" descr="Macintosh HD:Users:artemiIkuznecov:Desktop:Сюва. Фотки:引っ越す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acintosh HD:Users:artemiIkuznecov:Desktop:Сюва. Фотки:引っ越す１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01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974AF35" wp14:editId="0EF11976">
            <wp:extent cx="2648836" cy="1764000"/>
            <wp:effectExtent l="0" t="0" r="0" b="0"/>
            <wp:docPr id="166" name="Рисунок 60" descr="Macintosh HD:Users:artemiIkuznecov:Desktop:Сюва. Фотки:引っ越す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cintosh HD:Users:artemiIkuznecov:Desktop:Сюва. Фотки:引っ越す２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6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F929" w14:textId="27D57BC8" w:rsidR="00A6605E" w:rsidRPr="007B2C49" w:rsidRDefault="008A3E52" w:rsidP="008A3E52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приведённых примерах глаголы не имеют при себе дополнения, что позволяет нам определить их как непереходные, однако в отличие от неизменяемых глаголов, «пространственные» инкорпорируют обстоятельство места. В последнем примере можно проследить, как именно субъект перемещался в пространстве. </w:t>
      </w:r>
    </w:p>
    <w:p w14:paraId="32C724BC" w14:textId="7F5B37CD" w:rsidR="009548B5" w:rsidRPr="007B2C49" w:rsidRDefault="009548B5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К третьей группе относятся т.н. глаголы управления, однако до сих пор нет полного согласия относительно того, </w:t>
      </w:r>
      <w:r w:rsidR="00E86C15" w:rsidRPr="007B2C49">
        <w:rPr>
          <w:rFonts w:eastAsia="MS Mincho"/>
          <w:sz w:val="28"/>
          <w:szCs w:val="28"/>
          <w:lang w:eastAsia="ja-JP"/>
        </w:rPr>
        <w:t>имеет ли это уп</w:t>
      </w:r>
      <w:r w:rsidR="00E34D8D" w:rsidRPr="007B2C49">
        <w:rPr>
          <w:rFonts w:eastAsia="MS Mincho"/>
          <w:sz w:val="28"/>
          <w:szCs w:val="28"/>
          <w:lang w:eastAsia="ja-JP"/>
        </w:rPr>
        <w:t xml:space="preserve">равление ту же природу, что и в </w:t>
      </w:r>
      <w:r w:rsidR="00E86C15" w:rsidRPr="007B2C49">
        <w:rPr>
          <w:rFonts w:eastAsia="MS Mincho"/>
          <w:sz w:val="28"/>
          <w:szCs w:val="28"/>
          <w:lang w:eastAsia="ja-JP"/>
        </w:rPr>
        <w:t>языках</w:t>
      </w:r>
      <w:r w:rsidR="00857A04">
        <w:rPr>
          <w:rFonts w:eastAsia="MS Mincho"/>
          <w:sz w:val="28"/>
          <w:szCs w:val="28"/>
          <w:lang w:eastAsia="ja-JP"/>
        </w:rPr>
        <w:t xml:space="preserve"> звучащих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  <w:r w:rsidR="007F3DA0" w:rsidRPr="007B2C49">
        <w:rPr>
          <w:rFonts w:eastAsia="MS Mincho"/>
          <w:sz w:val="28"/>
          <w:szCs w:val="28"/>
          <w:lang w:eastAsia="ja-JP"/>
        </w:rPr>
        <w:t>В случае ЯЖЯ, за управление отвечают ориентация и движение. В эту группу входят глаголы типа /</w:t>
      </w:r>
      <w:r w:rsidR="007F3DA0" w:rsidRPr="007B2C49">
        <w:rPr>
          <w:rFonts w:eastAsia="MS Mincho"/>
          <w:sz w:val="28"/>
          <w:szCs w:val="28"/>
          <w:lang w:eastAsia="ja-JP"/>
        </w:rPr>
        <w:t>言う</w:t>
      </w:r>
      <w:r w:rsidR="007F3DA0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иу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7F3DA0" w:rsidRPr="007B2C49">
        <w:rPr>
          <w:rFonts w:eastAsia="MS Mincho"/>
          <w:sz w:val="28"/>
          <w:szCs w:val="28"/>
          <w:lang w:eastAsia="ja-JP"/>
        </w:rPr>
        <w:t>говорить), /</w:t>
      </w:r>
      <w:r w:rsidR="007F3DA0" w:rsidRPr="007B2C49">
        <w:rPr>
          <w:rFonts w:eastAsia="MS Mincho"/>
          <w:sz w:val="28"/>
          <w:szCs w:val="28"/>
          <w:lang w:eastAsia="ja-JP"/>
        </w:rPr>
        <w:t>あげる</w:t>
      </w:r>
      <w:r w:rsidR="007F3DA0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агэру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7F3DA0" w:rsidRPr="007B2C49">
        <w:rPr>
          <w:rFonts w:eastAsia="MS Mincho"/>
          <w:sz w:val="28"/>
          <w:szCs w:val="28"/>
          <w:lang w:eastAsia="ja-JP"/>
        </w:rPr>
        <w:t>давать), /</w:t>
      </w:r>
      <w:r w:rsidR="007F3DA0" w:rsidRPr="007B2C49">
        <w:rPr>
          <w:rFonts w:eastAsia="MS Mincho"/>
          <w:sz w:val="28"/>
          <w:szCs w:val="28"/>
          <w:lang w:eastAsia="ja-JP"/>
        </w:rPr>
        <w:t>助ける</w:t>
      </w:r>
      <w:r w:rsidR="007F3DA0"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тасукэру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7F3DA0" w:rsidRPr="007B2C49">
        <w:rPr>
          <w:rFonts w:eastAsia="MS Mincho"/>
          <w:sz w:val="28"/>
          <w:szCs w:val="28"/>
          <w:lang w:eastAsia="ja-JP"/>
        </w:rPr>
        <w:t>спасать) или же рассмотренный выше глагол /</w:t>
      </w:r>
      <w:r w:rsidR="007F3DA0" w:rsidRPr="007B2C49">
        <w:rPr>
          <w:rFonts w:eastAsia="MS Mincho"/>
          <w:sz w:val="28"/>
          <w:szCs w:val="28"/>
          <w:lang w:val="en-US" w:eastAsia="ja-JP"/>
        </w:rPr>
        <w:t>キスする</w:t>
      </w:r>
      <w:r w:rsidR="007F3DA0" w:rsidRPr="007B2C49">
        <w:rPr>
          <w:rFonts w:eastAsia="MS Mincho"/>
          <w:sz w:val="28"/>
          <w:szCs w:val="28"/>
          <w:lang w:eastAsia="ja-JP"/>
        </w:rPr>
        <w:t>/ (</w:t>
      </w:r>
      <w:r w:rsidR="00486B88">
        <w:rPr>
          <w:rFonts w:eastAsia="MS Mincho"/>
          <w:sz w:val="28"/>
          <w:szCs w:val="28"/>
          <w:lang w:eastAsia="ja-JP"/>
        </w:rPr>
        <w:t xml:space="preserve">кису-суру, </w:t>
      </w:r>
      <w:r w:rsidR="007F3DA0" w:rsidRPr="007B2C49">
        <w:rPr>
          <w:rFonts w:eastAsia="MS Mincho"/>
          <w:sz w:val="28"/>
          <w:szCs w:val="28"/>
          <w:lang w:eastAsia="ja-JP"/>
        </w:rPr>
        <w:t xml:space="preserve">целовать). При этом реальное положение </w:t>
      </w:r>
      <w:proofErr w:type="spellStart"/>
      <w:r w:rsidR="007F3DA0" w:rsidRPr="007B2C49">
        <w:rPr>
          <w:rFonts w:eastAsia="MS Mincho"/>
          <w:sz w:val="28"/>
          <w:szCs w:val="28"/>
          <w:lang w:eastAsia="ja-JP"/>
        </w:rPr>
        <w:t>партиципантов</w:t>
      </w:r>
      <w:proofErr w:type="spellEnd"/>
      <w:r w:rsidR="007F3DA0" w:rsidRPr="007B2C49">
        <w:rPr>
          <w:rFonts w:eastAsia="MS Mincho"/>
          <w:sz w:val="28"/>
          <w:szCs w:val="28"/>
          <w:lang w:eastAsia="ja-JP"/>
        </w:rPr>
        <w:t xml:space="preserve"> </w:t>
      </w:r>
      <w:r w:rsidR="004030B7" w:rsidRPr="007B2C49">
        <w:rPr>
          <w:rFonts w:eastAsia="MS Mincho"/>
          <w:sz w:val="28"/>
          <w:szCs w:val="28"/>
          <w:lang w:eastAsia="ja-JP"/>
        </w:rPr>
        <w:t>в пространстве не связано с выбором инициальной и финальной ориентаций, что подтверждает фундаментальное положение о том, что ЖЯ</w:t>
      </w:r>
      <w:r w:rsidR="00461B8F" w:rsidRPr="007B2C49">
        <w:rPr>
          <w:rFonts w:eastAsia="MS Mincho"/>
          <w:sz w:val="28"/>
          <w:szCs w:val="28"/>
          <w:lang w:eastAsia="ja-JP"/>
        </w:rPr>
        <w:t xml:space="preserve">, хотя и характеризуются </w:t>
      </w:r>
      <w:proofErr w:type="spellStart"/>
      <w:r w:rsidR="00461B8F" w:rsidRPr="007B2C49">
        <w:rPr>
          <w:rFonts w:eastAsia="MS Mincho"/>
          <w:sz w:val="28"/>
          <w:szCs w:val="28"/>
          <w:lang w:eastAsia="ja-JP"/>
        </w:rPr>
        <w:t>иконичностью</w:t>
      </w:r>
      <w:proofErr w:type="spellEnd"/>
      <w:r w:rsidR="00461B8F" w:rsidRPr="007B2C49">
        <w:rPr>
          <w:rFonts w:eastAsia="MS Mincho"/>
          <w:sz w:val="28"/>
          <w:szCs w:val="28"/>
          <w:lang w:eastAsia="ja-JP"/>
        </w:rPr>
        <w:t>,</w:t>
      </w:r>
      <w:r w:rsidR="004030B7" w:rsidRPr="007B2C49">
        <w:rPr>
          <w:rFonts w:eastAsia="MS Mincho"/>
          <w:sz w:val="28"/>
          <w:szCs w:val="28"/>
          <w:lang w:eastAsia="ja-JP"/>
        </w:rPr>
        <w:t xml:space="preserve"> способны</w:t>
      </w:r>
      <w:r w:rsidR="00461B8F" w:rsidRPr="007B2C49">
        <w:rPr>
          <w:rFonts w:eastAsia="MS Mincho"/>
          <w:sz w:val="28"/>
          <w:szCs w:val="28"/>
          <w:lang w:eastAsia="ja-JP"/>
        </w:rPr>
        <w:t xml:space="preserve"> </w:t>
      </w:r>
      <w:r w:rsidR="00461B8F" w:rsidRPr="007B2C49">
        <w:rPr>
          <w:rFonts w:eastAsia="MS Mincho"/>
          <w:sz w:val="28"/>
          <w:szCs w:val="28"/>
          <w:lang w:eastAsia="ja-JP"/>
        </w:rPr>
        <w:lastRenderedPageBreak/>
        <w:t>к вы</w:t>
      </w:r>
      <w:r w:rsidR="004036BF" w:rsidRPr="007B2C49">
        <w:rPr>
          <w:rFonts w:eastAsia="MS Mincho"/>
          <w:sz w:val="28"/>
          <w:szCs w:val="28"/>
          <w:lang w:eastAsia="ja-JP"/>
        </w:rPr>
        <w:t>ражению абстрактных понятий и ир</w:t>
      </w:r>
      <w:r w:rsidR="00461B8F" w:rsidRPr="007B2C49">
        <w:rPr>
          <w:rFonts w:eastAsia="MS Mincho"/>
          <w:sz w:val="28"/>
          <w:szCs w:val="28"/>
          <w:lang w:eastAsia="ja-JP"/>
        </w:rPr>
        <w:t>реальных ситуаций</w:t>
      </w:r>
      <w:r w:rsidR="00DF0A8A" w:rsidRPr="007B2C49">
        <w:rPr>
          <w:rStyle w:val="ab"/>
          <w:rFonts w:eastAsia="MS Mincho"/>
          <w:sz w:val="28"/>
          <w:szCs w:val="28"/>
          <w:lang w:eastAsia="ja-JP"/>
        </w:rPr>
        <w:footnoteReference w:id="37"/>
      </w:r>
      <w:r w:rsidR="00461B8F" w:rsidRPr="007B2C49">
        <w:rPr>
          <w:rFonts w:eastAsia="MS Mincho"/>
          <w:sz w:val="28"/>
          <w:szCs w:val="28"/>
          <w:lang w:eastAsia="ja-JP"/>
        </w:rPr>
        <w:t xml:space="preserve">. </w:t>
      </w:r>
      <w:r w:rsidR="00EC6AC0" w:rsidRPr="007B2C49">
        <w:rPr>
          <w:rFonts w:eastAsia="MS Mincho"/>
          <w:sz w:val="28"/>
          <w:szCs w:val="28"/>
          <w:lang w:eastAsia="ja-JP"/>
        </w:rPr>
        <w:t>В доказательство этого полож</w:t>
      </w:r>
      <w:r w:rsidR="00A466F6" w:rsidRPr="007B2C49">
        <w:rPr>
          <w:rFonts w:eastAsia="MS Mincho"/>
          <w:sz w:val="28"/>
          <w:szCs w:val="28"/>
          <w:lang w:eastAsia="ja-JP"/>
        </w:rPr>
        <w:t>ения американские исследователи</w:t>
      </w:r>
      <w:r w:rsidR="00D000AA">
        <w:rPr>
          <w:rFonts w:eastAsia="MS Mincho"/>
          <w:sz w:val="28"/>
          <w:szCs w:val="28"/>
          <w:lang w:eastAsia="ja-JP"/>
        </w:rPr>
        <w:t xml:space="preserve"> </w:t>
      </w:r>
      <w:r w:rsidR="00EC6AC0" w:rsidRPr="007B2C49">
        <w:rPr>
          <w:rFonts w:eastAsia="MS Mincho"/>
          <w:sz w:val="28"/>
          <w:szCs w:val="28"/>
          <w:lang w:eastAsia="ja-JP"/>
        </w:rPr>
        <w:t>провели эксперимент, в ходе которого носитель ЖЯ</w:t>
      </w:r>
      <w:r w:rsidR="00465F02" w:rsidRPr="007B2C49">
        <w:rPr>
          <w:rFonts w:eastAsia="MS Mincho"/>
          <w:sz w:val="28"/>
          <w:szCs w:val="28"/>
          <w:lang w:eastAsia="ja-JP"/>
        </w:rPr>
        <w:t xml:space="preserve"> с травмой правого полушария мо</w:t>
      </w:r>
      <w:r w:rsidR="00EC6AC0" w:rsidRPr="007B2C49">
        <w:rPr>
          <w:rFonts w:eastAsia="MS Mincho"/>
          <w:sz w:val="28"/>
          <w:szCs w:val="28"/>
          <w:lang w:eastAsia="ja-JP"/>
        </w:rPr>
        <w:t>зга не смог решить пространственную</w:t>
      </w:r>
      <w:r w:rsidR="00465F02" w:rsidRPr="007B2C49">
        <w:rPr>
          <w:rFonts w:eastAsia="MS Mincho"/>
          <w:sz w:val="28"/>
          <w:szCs w:val="28"/>
          <w:lang w:eastAsia="ja-JP"/>
        </w:rPr>
        <w:t xml:space="preserve"> задачу</w:t>
      </w:r>
      <w:r w:rsidR="00EC6AC0" w:rsidRPr="007B2C49">
        <w:rPr>
          <w:rFonts w:eastAsia="MS Mincho"/>
          <w:sz w:val="28"/>
          <w:szCs w:val="28"/>
          <w:lang w:eastAsia="ja-JP"/>
        </w:rPr>
        <w:t xml:space="preserve"> </w:t>
      </w:r>
      <w:r w:rsidR="00465F02" w:rsidRPr="007B2C49">
        <w:rPr>
          <w:rFonts w:eastAsia="MS Mincho"/>
          <w:sz w:val="28"/>
          <w:szCs w:val="28"/>
          <w:lang w:eastAsia="ja-JP"/>
        </w:rPr>
        <w:t>на описание комнаты по памяти</w:t>
      </w:r>
      <w:r w:rsidR="00A466F6" w:rsidRPr="007B2C49">
        <w:rPr>
          <w:rFonts w:eastAsia="MS Mincho"/>
          <w:sz w:val="28"/>
          <w:szCs w:val="28"/>
          <w:lang w:eastAsia="ja-JP"/>
        </w:rPr>
        <w:t>,</w:t>
      </w:r>
      <w:r w:rsidR="00465F02" w:rsidRPr="007B2C49">
        <w:rPr>
          <w:rFonts w:eastAsia="MS Mincho"/>
          <w:sz w:val="28"/>
          <w:szCs w:val="28"/>
          <w:lang w:eastAsia="ja-JP"/>
        </w:rPr>
        <w:t xml:space="preserve"> но при этом безошибочно использовал глаголы управления для выражения абстрактных ситуаций</w:t>
      </w:r>
      <w:r w:rsidR="00DF0A8A" w:rsidRPr="007B2C49">
        <w:rPr>
          <w:rStyle w:val="ab"/>
          <w:rFonts w:eastAsia="MS Mincho"/>
          <w:sz w:val="28"/>
          <w:szCs w:val="28"/>
          <w:lang w:eastAsia="ja-JP"/>
        </w:rPr>
        <w:footnoteReference w:id="38"/>
      </w:r>
      <w:r w:rsidR="00465F02"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45611E5A" w14:textId="76AE294C" w:rsidR="00465F02" w:rsidRPr="007B2C49" w:rsidRDefault="00D00E34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Однако некоторые лингвисты, например Скотт </w:t>
      </w:r>
      <w:proofErr w:type="spellStart"/>
      <w:r>
        <w:rPr>
          <w:rFonts w:eastAsia="MS Mincho"/>
          <w:sz w:val="28"/>
          <w:szCs w:val="28"/>
          <w:lang w:eastAsia="ja-JP"/>
        </w:rPr>
        <w:t>Лидделл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отмечают </w:t>
      </w:r>
      <w:r w:rsidR="00465F02" w:rsidRPr="007B2C49">
        <w:rPr>
          <w:rFonts w:eastAsia="MS Mincho"/>
          <w:sz w:val="28"/>
          <w:szCs w:val="28"/>
          <w:lang w:eastAsia="ja-JP"/>
        </w:rPr>
        <w:t>существенные различия между управлением в жестовых и звучащих языках</w:t>
      </w:r>
      <w:r w:rsidRPr="007B2C49">
        <w:rPr>
          <w:rStyle w:val="ab"/>
          <w:rFonts w:eastAsia="MS Mincho"/>
          <w:sz w:val="28"/>
          <w:szCs w:val="28"/>
          <w:lang w:eastAsia="ja-JP"/>
        </w:rPr>
        <w:footnoteReference w:id="39"/>
      </w:r>
      <w:r w:rsidR="00465F02" w:rsidRPr="007B2C49">
        <w:rPr>
          <w:rFonts w:eastAsia="MS Mincho"/>
          <w:sz w:val="28"/>
          <w:szCs w:val="28"/>
          <w:lang w:eastAsia="ja-JP"/>
        </w:rPr>
        <w:t xml:space="preserve">. Во-первых, в </w:t>
      </w:r>
      <w:r w:rsidR="00932F75" w:rsidRPr="007B2C49">
        <w:rPr>
          <w:rFonts w:eastAsia="MS Mincho"/>
          <w:sz w:val="28"/>
          <w:szCs w:val="28"/>
          <w:lang w:eastAsia="ja-JP"/>
        </w:rPr>
        <w:t xml:space="preserve">жестовых языках управление наблюдается только в определённой группе глаголов, в то время как в звучащих (например, русском, английском) все глаголы согласуются по лицу и/или числу. Во-вторых, </w:t>
      </w:r>
      <w:r w:rsidR="005C17B8" w:rsidRPr="007B2C49">
        <w:rPr>
          <w:rFonts w:eastAsia="MS Mincho"/>
          <w:sz w:val="28"/>
          <w:szCs w:val="28"/>
          <w:lang w:eastAsia="ja-JP"/>
        </w:rPr>
        <w:t>отмечается, что в звучащих языках вариативность той или иной грамматической категории, определяющей характер управления, ограничена: лицо (1-е, 2-е, 3-е), род (мужской, женский, средний), число (единственное, множественное, двойственное).</w:t>
      </w:r>
      <w:r w:rsidR="002A61F0">
        <w:rPr>
          <w:rFonts w:eastAsia="MS Mincho"/>
          <w:color w:val="FF0000"/>
          <w:sz w:val="28"/>
          <w:szCs w:val="28"/>
          <w:lang w:eastAsia="ja-JP"/>
        </w:rPr>
        <w:t xml:space="preserve"> </w:t>
      </w:r>
      <w:r w:rsidR="005C17B8" w:rsidRPr="007B2C49">
        <w:rPr>
          <w:rFonts w:eastAsia="MS Mincho"/>
          <w:sz w:val="28"/>
          <w:szCs w:val="28"/>
          <w:lang w:eastAsia="ja-JP"/>
        </w:rPr>
        <w:t xml:space="preserve">В то время как в ЖЯ формальное выражение </w:t>
      </w:r>
      <w:r w:rsidR="00766047" w:rsidRPr="007B2C49">
        <w:rPr>
          <w:rFonts w:eastAsia="MS Mincho"/>
          <w:sz w:val="28"/>
          <w:szCs w:val="28"/>
          <w:lang w:eastAsia="ja-JP"/>
        </w:rPr>
        <w:t>этой вариативности – ориентация – не</w:t>
      </w:r>
      <w:r w:rsidR="004036BF" w:rsidRPr="007B2C49">
        <w:rPr>
          <w:rFonts w:eastAsia="MS Mincho"/>
          <w:sz w:val="28"/>
          <w:szCs w:val="28"/>
          <w:lang w:eastAsia="ja-JP"/>
        </w:rPr>
        <w:t xml:space="preserve"> всегда фиксировано</w:t>
      </w:r>
      <w:r w:rsidR="00766047" w:rsidRPr="007B2C49">
        <w:rPr>
          <w:rFonts w:eastAsia="MS Mincho"/>
          <w:sz w:val="28"/>
          <w:szCs w:val="28"/>
          <w:lang w:eastAsia="ja-JP"/>
        </w:rPr>
        <w:t xml:space="preserve"> и может, за исключением 1-го лица, </w:t>
      </w:r>
      <w:r w:rsidR="004036BF" w:rsidRPr="007B2C49">
        <w:rPr>
          <w:rFonts w:eastAsia="MS Mincho"/>
          <w:sz w:val="28"/>
          <w:szCs w:val="28"/>
          <w:lang w:eastAsia="ja-JP"/>
        </w:rPr>
        <w:t xml:space="preserve">меняться </w:t>
      </w:r>
      <w:r w:rsidR="00766047" w:rsidRPr="007B2C49">
        <w:rPr>
          <w:rFonts w:eastAsia="MS Mincho"/>
          <w:sz w:val="28"/>
          <w:szCs w:val="28"/>
          <w:lang w:eastAsia="ja-JP"/>
        </w:rPr>
        <w:t>в зависимости от ситуации.</w:t>
      </w:r>
      <w:r w:rsidR="004036BF" w:rsidRPr="007B2C49">
        <w:rPr>
          <w:rFonts w:eastAsia="MS Mincho"/>
          <w:sz w:val="28"/>
          <w:szCs w:val="28"/>
          <w:lang w:eastAsia="ja-JP"/>
        </w:rPr>
        <w:t xml:space="preserve"> В-третьих, несмотря на то, что </w:t>
      </w:r>
      <w:r w:rsidR="00EC250E" w:rsidRPr="007B2C49">
        <w:rPr>
          <w:rFonts w:eastAsia="MS Mincho"/>
          <w:sz w:val="28"/>
          <w:szCs w:val="28"/>
          <w:lang w:eastAsia="ja-JP"/>
        </w:rPr>
        <w:t xml:space="preserve">обычно </w:t>
      </w:r>
      <w:r w:rsidR="004036BF" w:rsidRPr="007B2C49">
        <w:rPr>
          <w:rFonts w:eastAsia="MS Mincho"/>
          <w:sz w:val="28"/>
          <w:szCs w:val="28"/>
          <w:lang w:eastAsia="ja-JP"/>
        </w:rPr>
        <w:t xml:space="preserve">глаголы управления в ЖЯ обладают полиперсональным спряжением, в беглой речи </w:t>
      </w:r>
      <w:r w:rsidR="00EC250E" w:rsidRPr="007B2C49">
        <w:rPr>
          <w:rFonts w:eastAsia="MS Mincho"/>
          <w:sz w:val="28"/>
          <w:szCs w:val="28"/>
          <w:lang w:eastAsia="ja-JP"/>
        </w:rPr>
        <w:t xml:space="preserve">нередко </w:t>
      </w:r>
      <w:r w:rsidR="004036BF" w:rsidRPr="007B2C49">
        <w:rPr>
          <w:rFonts w:eastAsia="MS Mincho"/>
          <w:sz w:val="28"/>
          <w:szCs w:val="28"/>
          <w:lang w:eastAsia="ja-JP"/>
        </w:rPr>
        <w:t>наблюдаются процессы редукции, при которых</w:t>
      </w:r>
      <w:r w:rsidR="00EC250E" w:rsidRPr="007B2C49">
        <w:rPr>
          <w:rFonts w:eastAsia="MS Mincho"/>
          <w:sz w:val="28"/>
          <w:szCs w:val="28"/>
          <w:lang w:eastAsia="ja-JP"/>
        </w:rPr>
        <w:t xml:space="preserve"> утрачивается локализация объекта, но не субъекта, то есть последний становится приоритетным. В звучащих же языках приоритетным в глаголе всегда является объект.   </w:t>
      </w:r>
    </w:p>
    <w:p w14:paraId="399FFBC7" w14:textId="049C2CD0" w:rsidR="00935D36" w:rsidRPr="007B2C49" w:rsidRDefault="00935D36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 связи с вышеизложенным </w:t>
      </w:r>
      <w:proofErr w:type="spellStart"/>
      <w:r w:rsidR="00DF0A8A">
        <w:rPr>
          <w:rFonts w:eastAsia="MS Mincho"/>
          <w:sz w:val="28"/>
          <w:szCs w:val="28"/>
          <w:lang w:eastAsia="ja-JP"/>
        </w:rPr>
        <w:t>Лидделл</w:t>
      </w:r>
      <w:proofErr w:type="spellEnd"/>
      <w:r w:rsidR="00DF0A8A">
        <w:rPr>
          <w:rFonts w:eastAsia="MS Mincho"/>
          <w:sz w:val="28"/>
          <w:szCs w:val="28"/>
          <w:lang w:eastAsia="ja-JP"/>
        </w:rPr>
        <w:t xml:space="preserve"> выдвинул гипотезу, согласно которой</w:t>
      </w:r>
      <w:r w:rsidRPr="007B2C49">
        <w:rPr>
          <w:rFonts w:eastAsia="MS Mincho"/>
          <w:sz w:val="28"/>
          <w:szCs w:val="28"/>
          <w:lang w:eastAsia="ja-JP"/>
        </w:rPr>
        <w:t xml:space="preserve"> глаголы у</w:t>
      </w:r>
      <w:r w:rsidR="00F738BB" w:rsidRPr="007B2C49">
        <w:rPr>
          <w:rFonts w:eastAsia="MS Mincho"/>
          <w:sz w:val="28"/>
          <w:szCs w:val="28"/>
          <w:lang w:eastAsia="ja-JP"/>
        </w:rPr>
        <w:t xml:space="preserve">правления относятся к экстралингвистическим явлениям, то есть, подобно бытовой жестикуляции, непосредственно указывают на воображаемого </w:t>
      </w:r>
      <w:proofErr w:type="spellStart"/>
      <w:r w:rsidR="00F738BB" w:rsidRPr="007B2C49">
        <w:rPr>
          <w:rFonts w:eastAsia="MS Mincho"/>
          <w:sz w:val="28"/>
          <w:szCs w:val="28"/>
          <w:lang w:eastAsia="ja-JP"/>
        </w:rPr>
        <w:t>партиципанта</w:t>
      </w:r>
      <w:proofErr w:type="spellEnd"/>
      <w:r w:rsidR="00F738BB" w:rsidRPr="007B2C49">
        <w:rPr>
          <w:rFonts w:eastAsia="MS Mincho"/>
          <w:sz w:val="28"/>
          <w:szCs w:val="28"/>
          <w:lang w:eastAsia="ja-JP"/>
        </w:rPr>
        <w:t xml:space="preserve">. </w:t>
      </w:r>
      <w:r w:rsidR="00DF0A8A">
        <w:rPr>
          <w:rFonts w:eastAsia="MS Mincho"/>
          <w:sz w:val="28"/>
          <w:szCs w:val="28"/>
          <w:lang w:eastAsia="ja-JP"/>
        </w:rPr>
        <w:t xml:space="preserve">В качестве аргумента </w:t>
      </w:r>
      <w:proofErr w:type="spellStart"/>
      <w:r w:rsidR="00DF0A8A">
        <w:rPr>
          <w:rFonts w:eastAsia="MS Mincho"/>
          <w:sz w:val="28"/>
          <w:szCs w:val="28"/>
          <w:lang w:eastAsia="ja-JP"/>
        </w:rPr>
        <w:t>Лидделл</w:t>
      </w:r>
      <w:proofErr w:type="spellEnd"/>
      <w:r w:rsidR="00DF0A8A">
        <w:rPr>
          <w:rFonts w:eastAsia="MS Mincho"/>
          <w:sz w:val="28"/>
          <w:szCs w:val="28"/>
          <w:lang w:eastAsia="ja-JP"/>
        </w:rPr>
        <w:t xml:space="preserve"> приводит </w:t>
      </w:r>
      <w:r w:rsidR="00F738BB" w:rsidRPr="007B2C49">
        <w:rPr>
          <w:rFonts w:eastAsia="MS Mincho"/>
          <w:sz w:val="28"/>
          <w:szCs w:val="28"/>
          <w:lang w:eastAsia="ja-JP"/>
        </w:rPr>
        <w:t xml:space="preserve">примеры того, как высокий или низкий рост предполагаемого и, следовательно, воображаемого </w:t>
      </w:r>
      <w:proofErr w:type="spellStart"/>
      <w:r w:rsidR="00F738BB" w:rsidRPr="007B2C49">
        <w:rPr>
          <w:rFonts w:eastAsia="MS Mincho"/>
          <w:sz w:val="28"/>
          <w:szCs w:val="28"/>
          <w:lang w:eastAsia="ja-JP"/>
        </w:rPr>
        <w:t>партиципанта</w:t>
      </w:r>
      <w:proofErr w:type="spellEnd"/>
      <w:r w:rsidR="00F738BB" w:rsidRPr="007B2C49">
        <w:rPr>
          <w:rFonts w:eastAsia="MS Mincho"/>
          <w:sz w:val="28"/>
          <w:szCs w:val="28"/>
          <w:lang w:eastAsia="ja-JP"/>
        </w:rPr>
        <w:t xml:space="preserve"> влияет на выбор локализации для глаголов управления. </w:t>
      </w:r>
    </w:p>
    <w:p w14:paraId="1F366AFD" w14:textId="77777777" w:rsidR="000F3B8A" w:rsidRDefault="00F738BB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противоположность этой точке зрения</w:t>
      </w:r>
      <w:r w:rsidR="00A16C23" w:rsidRPr="007B2C49">
        <w:rPr>
          <w:rFonts w:eastAsia="MS Mincho"/>
          <w:sz w:val="28"/>
          <w:szCs w:val="28"/>
          <w:lang w:eastAsia="ja-JP"/>
        </w:rPr>
        <w:t xml:space="preserve"> </w:t>
      </w:r>
      <w:r w:rsidR="00DF0A8A">
        <w:rPr>
          <w:rFonts w:eastAsia="MS Mincho"/>
          <w:sz w:val="28"/>
          <w:szCs w:val="28"/>
          <w:lang w:eastAsia="ja-JP"/>
        </w:rPr>
        <w:t xml:space="preserve">исследователи </w:t>
      </w:r>
      <w:r w:rsidR="000F3B8A">
        <w:rPr>
          <w:rFonts w:eastAsia="MS Mincho"/>
          <w:sz w:val="28"/>
          <w:szCs w:val="28"/>
          <w:lang w:eastAsia="ja-JP"/>
        </w:rPr>
        <w:t xml:space="preserve">Диана </w:t>
      </w:r>
      <w:proofErr w:type="spellStart"/>
      <w:r w:rsidR="00DF0A8A">
        <w:rPr>
          <w:rFonts w:eastAsia="MS Mincho"/>
          <w:sz w:val="28"/>
          <w:szCs w:val="28"/>
          <w:lang w:eastAsia="ja-JP"/>
        </w:rPr>
        <w:t>Лилло</w:t>
      </w:r>
      <w:proofErr w:type="spellEnd"/>
      <w:r w:rsidR="00DF0A8A">
        <w:rPr>
          <w:rFonts w:eastAsia="MS Mincho"/>
          <w:sz w:val="28"/>
          <w:szCs w:val="28"/>
          <w:lang w:eastAsia="ja-JP"/>
        </w:rPr>
        <w:t xml:space="preserve">-Мартин и </w:t>
      </w:r>
      <w:r w:rsidR="000F3B8A">
        <w:rPr>
          <w:rFonts w:eastAsia="MS Mincho"/>
          <w:sz w:val="28"/>
          <w:szCs w:val="28"/>
          <w:lang w:eastAsia="ja-JP"/>
        </w:rPr>
        <w:t xml:space="preserve">Ричард </w:t>
      </w:r>
      <w:proofErr w:type="spellStart"/>
      <w:r w:rsidR="00DF0A8A">
        <w:rPr>
          <w:rFonts w:eastAsia="MS Mincho"/>
          <w:sz w:val="28"/>
          <w:szCs w:val="28"/>
          <w:lang w:eastAsia="ja-JP"/>
        </w:rPr>
        <w:t>Мериер</w:t>
      </w:r>
      <w:proofErr w:type="spellEnd"/>
      <w:r w:rsidR="00DF0A8A">
        <w:rPr>
          <w:rFonts w:eastAsia="MS Mincho"/>
          <w:sz w:val="28"/>
          <w:szCs w:val="28"/>
          <w:lang w:eastAsia="ja-JP"/>
        </w:rPr>
        <w:t xml:space="preserve"> высказывали</w:t>
      </w:r>
      <w:r w:rsidR="00A16C23" w:rsidRPr="007B2C49">
        <w:rPr>
          <w:rFonts w:eastAsia="MS Mincho"/>
          <w:sz w:val="28"/>
          <w:szCs w:val="28"/>
          <w:lang w:eastAsia="ja-JP"/>
        </w:rPr>
        <w:t xml:space="preserve"> мнение</w:t>
      </w:r>
      <w:r w:rsidR="00DF0A8A">
        <w:rPr>
          <w:rFonts w:eastAsia="MS Mincho"/>
          <w:sz w:val="28"/>
          <w:szCs w:val="28"/>
          <w:lang w:eastAsia="ja-JP"/>
        </w:rPr>
        <w:t>,</w:t>
      </w:r>
      <w:r w:rsidR="005F3A53">
        <w:rPr>
          <w:rFonts w:eastAsia="MS Mincho"/>
          <w:sz w:val="28"/>
          <w:szCs w:val="28"/>
          <w:lang w:eastAsia="ja-JP"/>
        </w:rPr>
        <w:t xml:space="preserve"> </w:t>
      </w:r>
      <w:r w:rsidR="00A16C23" w:rsidRPr="007B2C49">
        <w:rPr>
          <w:rFonts w:eastAsia="MS Mincho"/>
          <w:sz w:val="28"/>
          <w:szCs w:val="28"/>
          <w:lang w:eastAsia="ja-JP"/>
        </w:rPr>
        <w:t>что личные местоимения, содержащиеся в качестве конфигураций в глаголах управления, представляют собой синтез грамматики и бытовой жестикуляции</w:t>
      </w:r>
      <w:r w:rsidR="006972AD" w:rsidRPr="007B2C49">
        <w:rPr>
          <w:rStyle w:val="ab"/>
          <w:rFonts w:eastAsia="MS Mincho"/>
          <w:sz w:val="28"/>
          <w:szCs w:val="28"/>
          <w:lang w:eastAsia="ja-JP"/>
        </w:rPr>
        <w:footnoteReference w:id="40"/>
      </w:r>
      <w:r w:rsidR="00A16C23" w:rsidRPr="007B2C49">
        <w:rPr>
          <w:rFonts w:eastAsia="MS Mincho"/>
          <w:sz w:val="28"/>
          <w:szCs w:val="28"/>
          <w:lang w:eastAsia="ja-JP"/>
        </w:rPr>
        <w:t xml:space="preserve">. </w:t>
      </w:r>
      <w:r w:rsidR="00146F2D" w:rsidRPr="007B2C49">
        <w:rPr>
          <w:rFonts w:eastAsia="MS Mincho"/>
          <w:sz w:val="28"/>
          <w:szCs w:val="28"/>
          <w:lang w:eastAsia="ja-JP"/>
        </w:rPr>
        <w:t xml:space="preserve">В качестве грамматического аспекта называется </w:t>
      </w:r>
      <w:proofErr w:type="spellStart"/>
      <w:r w:rsidR="00146F2D" w:rsidRPr="007B2C49">
        <w:rPr>
          <w:rFonts w:eastAsia="MS Mincho"/>
          <w:sz w:val="28"/>
          <w:szCs w:val="28"/>
          <w:lang w:eastAsia="ja-JP"/>
        </w:rPr>
        <w:t>контекстуальность</w:t>
      </w:r>
      <w:proofErr w:type="spellEnd"/>
      <w:r w:rsidR="00146F2D" w:rsidRPr="007B2C49">
        <w:rPr>
          <w:rFonts w:eastAsia="MS Mincho"/>
          <w:sz w:val="28"/>
          <w:szCs w:val="28"/>
          <w:lang w:eastAsia="ja-JP"/>
        </w:rPr>
        <w:t xml:space="preserve"> этих местоимений. В жестовых языках так же, как и в звучащих, местоимение «он» приобретает конкретное лексическое значение только в контексте. В качестве противоположного аспекта отмечается происхождение жестов, выражающих личные местоимения, поскольку они были непосредственно заимст</w:t>
      </w:r>
      <w:r w:rsidR="00C9244E" w:rsidRPr="007B2C49">
        <w:rPr>
          <w:rFonts w:eastAsia="MS Mincho"/>
          <w:sz w:val="28"/>
          <w:szCs w:val="28"/>
          <w:lang w:eastAsia="ja-JP"/>
        </w:rPr>
        <w:t>вованы из бытовой жестикуляции.</w:t>
      </w:r>
      <w:r w:rsidR="005F3A53">
        <w:rPr>
          <w:rFonts w:eastAsia="MS Mincho"/>
          <w:sz w:val="28"/>
          <w:szCs w:val="28"/>
          <w:lang w:eastAsia="ja-JP"/>
        </w:rPr>
        <w:t xml:space="preserve"> </w:t>
      </w:r>
    </w:p>
    <w:p w14:paraId="5246CACC" w14:textId="60796038" w:rsidR="00F738BB" w:rsidRDefault="00E13858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Так же, как и система жестовых параметров, глагольное управление в ЖЯ</w:t>
      </w:r>
      <w:r w:rsidR="000F3B8A">
        <w:rPr>
          <w:rFonts w:eastAsia="MS Mincho"/>
          <w:sz w:val="28"/>
          <w:szCs w:val="28"/>
          <w:lang w:eastAsia="ja-JP"/>
        </w:rPr>
        <w:t xml:space="preserve"> неразрывно связано с </w:t>
      </w:r>
      <w:proofErr w:type="spellStart"/>
      <w:r w:rsidR="000F3B8A">
        <w:rPr>
          <w:rFonts w:eastAsia="MS Mincho"/>
          <w:sz w:val="28"/>
          <w:szCs w:val="28"/>
          <w:lang w:eastAsia="ja-JP"/>
        </w:rPr>
        <w:t>иконичностью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 на уровне происхождения</w:t>
      </w:r>
      <w:r w:rsidR="000F3B8A">
        <w:rPr>
          <w:rFonts w:eastAsia="MS Mincho"/>
          <w:sz w:val="28"/>
          <w:szCs w:val="28"/>
          <w:lang w:eastAsia="ja-JP"/>
        </w:rPr>
        <w:t>, что вновь доказывает тезис о непроизвольности знака</w:t>
      </w:r>
      <w:r>
        <w:rPr>
          <w:rFonts w:eastAsia="MS Mincho"/>
          <w:sz w:val="28"/>
          <w:szCs w:val="28"/>
          <w:lang w:eastAsia="ja-JP"/>
        </w:rPr>
        <w:t xml:space="preserve"> в ЖЯ</w:t>
      </w:r>
      <w:r w:rsidR="000F3B8A">
        <w:rPr>
          <w:rFonts w:eastAsia="MS Mincho"/>
          <w:sz w:val="28"/>
          <w:szCs w:val="28"/>
          <w:lang w:eastAsia="ja-JP"/>
        </w:rPr>
        <w:t xml:space="preserve">. Однако функционирование этой категории </w:t>
      </w:r>
      <w:r>
        <w:rPr>
          <w:rFonts w:eastAsia="MS Mincho"/>
          <w:sz w:val="28"/>
          <w:szCs w:val="28"/>
          <w:lang w:eastAsia="ja-JP"/>
        </w:rPr>
        <w:t xml:space="preserve">в современном ЯЖЯ имеет вполне грамматический характер, свободный от физических параметров. </w:t>
      </w:r>
    </w:p>
    <w:p w14:paraId="09FD3B69" w14:textId="77777777" w:rsidR="00EE1C36" w:rsidRDefault="00EE1C36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52DCECA2" w14:textId="77777777" w:rsidR="00EE1C36" w:rsidRDefault="00EE1C36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06ED341" w14:textId="77777777" w:rsidR="00EE1C36" w:rsidRDefault="00EE1C36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6AB1445" w14:textId="77777777" w:rsidR="00EE1C36" w:rsidRPr="007B2C49" w:rsidRDefault="00EE1C36" w:rsidP="009548B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E896FF0" w14:textId="77777777" w:rsidR="00EF1230" w:rsidRPr="007B2C49" w:rsidRDefault="00EF1230" w:rsidP="0097511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</w:p>
    <w:p w14:paraId="2F405100" w14:textId="5630FF9E" w:rsidR="00975116" w:rsidRPr="007B2C49" w:rsidRDefault="006E5EE1" w:rsidP="0097511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lastRenderedPageBreak/>
        <w:t xml:space="preserve">2.2. </w:t>
      </w:r>
      <w:r w:rsidR="00975116" w:rsidRPr="007B2C49">
        <w:rPr>
          <w:rFonts w:eastAsia="MS Mincho"/>
          <w:b/>
          <w:sz w:val="32"/>
          <w:szCs w:val="32"/>
          <w:lang w:eastAsia="ja-JP"/>
        </w:rPr>
        <w:t>Синтаксис ЯЖЯ</w:t>
      </w:r>
    </w:p>
    <w:p w14:paraId="30CB4596" w14:textId="77777777" w:rsidR="006E5EE1" w:rsidRPr="007B2C49" w:rsidRDefault="006E5EE1" w:rsidP="0097511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</w:p>
    <w:p w14:paraId="48628B95" w14:textId="0B880FA0" w:rsidR="00E655CC" w:rsidRPr="007B2C49" w:rsidRDefault="00B319C9" w:rsidP="00B319C9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Синтаксис в современном языкознании</w:t>
      </w:r>
      <w:r w:rsidR="00D000AA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определяется как грамматическое учение о связной речи, о единицах более «высокого» порядка, чем слово</w:t>
      </w:r>
      <w:r w:rsidR="00361386" w:rsidRPr="007B2C49">
        <w:rPr>
          <w:rStyle w:val="ab"/>
          <w:rFonts w:eastAsia="MS Mincho"/>
          <w:sz w:val="28"/>
          <w:szCs w:val="28"/>
          <w:lang w:eastAsia="ja-JP"/>
        </w:rPr>
        <w:footnoteReference w:id="41"/>
      </w:r>
      <w:r w:rsidRPr="007B2C49">
        <w:rPr>
          <w:rFonts w:eastAsia="MS Mincho"/>
          <w:sz w:val="28"/>
          <w:szCs w:val="28"/>
          <w:lang w:eastAsia="ja-JP"/>
        </w:rPr>
        <w:t>. Синтаксис начинается там, где мы выходим за пределы слова или устойчивого сочетания слов, где начинается связная речь с её комбинацией лексических единиц в рамках переменного словосочетания и предложения. Комбинация лексических е</w:t>
      </w:r>
      <w:r w:rsidR="00C812CA">
        <w:rPr>
          <w:rFonts w:eastAsia="MS Mincho"/>
          <w:sz w:val="28"/>
          <w:szCs w:val="28"/>
          <w:lang w:eastAsia="ja-JP"/>
        </w:rPr>
        <w:t>диниц осуществляется по определё</w:t>
      </w:r>
      <w:r w:rsidRPr="007B2C49">
        <w:rPr>
          <w:rFonts w:eastAsia="MS Mincho"/>
          <w:sz w:val="28"/>
          <w:szCs w:val="28"/>
          <w:lang w:eastAsia="ja-JP"/>
        </w:rPr>
        <w:t xml:space="preserve">нным законам и моделям, изучение которых и составляет задачу синтаксиса. </w:t>
      </w:r>
      <w:r w:rsidR="00917B39" w:rsidRPr="007B2C49">
        <w:rPr>
          <w:rFonts w:eastAsia="MS Mincho"/>
          <w:sz w:val="28"/>
          <w:szCs w:val="28"/>
          <w:lang w:eastAsia="ja-JP"/>
        </w:rPr>
        <w:t xml:space="preserve">В настоящей главе мы рассмотрим </w:t>
      </w:r>
      <w:r w:rsidR="00FF6AB0" w:rsidRPr="007B2C49">
        <w:rPr>
          <w:rFonts w:eastAsia="MS Mincho"/>
          <w:sz w:val="28"/>
          <w:szCs w:val="28"/>
          <w:lang w:eastAsia="ja-JP"/>
        </w:rPr>
        <w:t>само понятие синтаксической структуры</w:t>
      </w:r>
      <w:r w:rsidR="00917B39" w:rsidRPr="007B2C49">
        <w:rPr>
          <w:rFonts w:eastAsia="MS Mincho"/>
          <w:sz w:val="28"/>
          <w:szCs w:val="28"/>
          <w:lang w:eastAsia="ja-JP"/>
        </w:rPr>
        <w:t xml:space="preserve">, некоторые типы предложений в ЯЖЯ, а также </w:t>
      </w:r>
      <w:r w:rsidR="00C812CA">
        <w:rPr>
          <w:rFonts w:eastAsia="MS Mincho"/>
          <w:sz w:val="28"/>
          <w:szCs w:val="28"/>
          <w:lang w:eastAsia="ja-JP"/>
        </w:rPr>
        <w:t>НК</w:t>
      </w:r>
      <w:r w:rsidR="00917B39" w:rsidRPr="007B2C49">
        <w:rPr>
          <w:rFonts w:eastAsia="MS Mincho"/>
          <w:sz w:val="28"/>
          <w:szCs w:val="28"/>
          <w:lang w:eastAsia="ja-JP"/>
        </w:rPr>
        <w:t xml:space="preserve">, которые играют важную грамматическую роль в ЖЯ. </w:t>
      </w:r>
    </w:p>
    <w:p w14:paraId="15746150" w14:textId="77777777" w:rsidR="00486B88" w:rsidRDefault="00EC20CC" w:rsidP="00486B88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Р</w:t>
      </w:r>
      <w:r w:rsidR="00E666FC" w:rsidRPr="007B2C49">
        <w:rPr>
          <w:rFonts w:eastAsia="MS Mincho"/>
          <w:sz w:val="28"/>
          <w:szCs w:val="28"/>
          <w:lang w:eastAsia="ja-JP"/>
        </w:rPr>
        <w:t>ассмотрим следующее предложение</w:t>
      </w:r>
      <w:r w:rsidR="00AD4334" w:rsidRPr="007B2C49">
        <w:rPr>
          <w:rFonts w:eastAsia="MS Mincho"/>
          <w:sz w:val="28"/>
          <w:szCs w:val="28"/>
          <w:lang w:eastAsia="ja-JP"/>
        </w:rPr>
        <w:t xml:space="preserve"> на </w:t>
      </w:r>
      <w:proofErr w:type="spellStart"/>
      <w:r w:rsidR="00AD4334" w:rsidRPr="007B2C49">
        <w:rPr>
          <w:rFonts w:eastAsia="MS Mincho"/>
          <w:sz w:val="28"/>
          <w:szCs w:val="28"/>
          <w:lang w:eastAsia="ja-JP"/>
        </w:rPr>
        <w:t>ЯЖЯ</w:t>
      </w:r>
      <w:proofErr w:type="spellEnd"/>
      <w:r w:rsidR="00E20DEC" w:rsidRPr="007B2C49">
        <w:rPr>
          <w:rFonts w:eastAsia="MS Mincho"/>
          <w:sz w:val="28"/>
          <w:szCs w:val="28"/>
          <w:lang w:eastAsia="ja-JP"/>
        </w:rPr>
        <w:t>:</w:t>
      </w:r>
    </w:p>
    <w:p w14:paraId="484D709B" w14:textId="2039C058" w:rsidR="00DE48A2" w:rsidRDefault="00C812CA" w:rsidP="00DE48A2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/</w:t>
      </w:r>
      <w:r>
        <w:rPr>
          <w:rFonts w:ascii="MS Mincho" w:eastAsia="MS Mincho" w:hAnsi="MS Mincho" w:cs="MS Mincho" w:hint="eastAsia"/>
          <w:sz w:val="28"/>
          <w:szCs w:val="28"/>
          <w:lang w:eastAsia="ja-JP"/>
        </w:rPr>
        <w:t>大きい</w:t>
      </w:r>
      <w:r w:rsidR="00DE48A2">
        <w:rPr>
          <w:rFonts w:ascii="MS Mincho" w:eastAsia="MS Mincho" w:hAnsi="MS Mincho" w:cs="MS Mincho" w:hint="eastAsia"/>
          <w:sz w:val="28"/>
          <w:szCs w:val="28"/>
          <w:lang w:eastAsia="ja-JP"/>
        </w:rPr>
        <w:t xml:space="preserve">　</w:t>
      </w:r>
      <w:r w:rsidR="00E666F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о:кий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E666FC" w:rsidRPr="007B2C49">
        <w:rPr>
          <w:rFonts w:eastAsia="MS Mincho"/>
          <w:sz w:val="28"/>
          <w:szCs w:val="28"/>
          <w:lang w:eastAsia="ja-JP"/>
        </w:rPr>
        <w:t>большой)</w:t>
      </w:r>
      <w:r w:rsidR="00486B88">
        <w:rPr>
          <w:rFonts w:eastAsia="MS Mincho" w:hint="eastAsia"/>
          <w:sz w:val="28"/>
          <w:szCs w:val="28"/>
          <w:lang w:eastAsia="ja-JP"/>
        </w:rPr>
        <w:t xml:space="preserve">　</w:t>
      </w:r>
      <w:r>
        <w:rPr>
          <w:rFonts w:ascii="MS Mincho" w:eastAsia="MS Mincho" w:hAnsi="MS Mincho" w:cs="MS Mincho" w:hint="eastAsia"/>
          <w:sz w:val="28"/>
          <w:szCs w:val="28"/>
          <w:lang w:eastAsia="ja-JP"/>
        </w:rPr>
        <w:t>白い</w:t>
      </w:r>
      <w:r w:rsidR="00DE48A2">
        <w:rPr>
          <w:rFonts w:ascii="MS Mincho" w:eastAsia="MS Mincho" w:hAnsi="MS Mincho" w:cs="MS Mincho" w:hint="eastAsia"/>
          <w:sz w:val="28"/>
          <w:szCs w:val="28"/>
          <w:lang w:eastAsia="ja-JP"/>
        </w:rPr>
        <w:t xml:space="preserve">　</w:t>
      </w:r>
      <w:r w:rsidR="00E666FC" w:rsidRPr="007B2C49">
        <w:rPr>
          <w:rFonts w:eastAsia="MS Mincho"/>
          <w:sz w:val="28"/>
          <w:szCs w:val="28"/>
          <w:lang w:eastAsia="ja-JP"/>
        </w:rPr>
        <w:t>(</w:t>
      </w:r>
      <w:r w:rsidR="00486B88">
        <w:rPr>
          <w:rFonts w:eastAsia="MS Mincho"/>
          <w:sz w:val="28"/>
          <w:szCs w:val="28"/>
          <w:lang w:eastAsia="ja-JP"/>
        </w:rPr>
        <w:t xml:space="preserve">сирой, </w:t>
      </w:r>
      <w:r w:rsidR="00E666FC" w:rsidRPr="007B2C49">
        <w:rPr>
          <w:rFonts w:eastAsia="MS Mincho"/>
          <w:sz w:val="28"/>
          <w:szCs w:val="28"/>
          <w:lang w:eastAsia="ja-JP"/>
        </w:rPr>
        <w:t>белый)</w:t>
      </w:r>
    </w:p>
    <w:p w14:paraId="023C806B" w14:textId="7EF2742E" w:rsidR="00E666FC" w:rsidRPr="00DE48A2" w:rsidRDefault="00C812CA" w:rsidP="00DE48A2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>
        <w:rPr>
          <w:rFonts w:ascii="MS Mincho" w:eastAsia="MS Mincho" w:hAnsi="MS Mincho" w:cs="MS Mincho" w:hint="eastAsia"/>
          <w:sz w:val="28"/>
          <w:szCs w:val="28"/>
          <w:lang w:eastAsia="ja-JP"/>
        </w:rPr>
        <w:t>犬</w:t>
      </w:r>
      <w:r w:rsidR="00DE48A2">
        <w:rPr>
          <w:rFonts w:ascii="MS Mincho" w:eastAsia="MS Mincho" w:hAnsi="MS Mincho" w:cs="MS Mincho" w:hint="eastAsia"/>
          <w:sz w:val="28"/>
          <w:szCs w:val="28"/>
          <w:lang w:eastAsia="ja-JP"/>
        </w:rPr>
        <w:t xml:space="preserve">　</w:t>
      </w:r>
      <w:r w:rsidR="00E666F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ину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E666FC" w:rsidRPr="007B2C49">
        <w:rPr>
          <w:rFonts w:eastAsia="MS Mincho"/>
          <w:sz w:val="28"/>
          <w:szCs w:val="28"/>
          <w:lang w:eastAsia="ja-JP"/>
        </w:rPr>
        <w:t>собака)</w:t>
      </w:r>
      <w:r w:rsidR="00DE48A2">
        <w:rPr>
          <w:rFonts w:eastAsia="MS Mincho" w:hint="eastAsia"/>
          <w:sz w:val="28"/>
          <w:szCs w:val="28"/>
          <w:lang w:eastAsia="ja-JP"/>
        </w:rPr>
        <w:t xml:space="preserve">　</w:t>
      </w:r>
      <w:r>
        <w:rPr>
          <w:rFonts w:ascii="MS Mincho" w:eastAsia="MS Mincho" w:hAnsi="MS Mincho" w:cs="MS Mincho" w:hint="eastAsia"/>
          <w:sz w:val="28"/>
          <w:szCs w:val="28"/>
          <w:lang w:eastAsia="ja-JP"/>
        </w:rPr>
        <w:t>家</w:t>
      </w:r>
      <w:r w:rsidR="00DE48A2">
        <w:rPr>
          <w:rFonts w:ascii="MS Mincho" w:eastAsia="MS Mincho" w:hAnsi="MS Mincho" w:cs="MS Mincho" w:hint="eastAsia"/>
          <w:sz w:val="28"/>
          <w:szCs w:val="28"/>
          <w:lang w:eastAsia="ja-JP"/>
        </w:rPr>
        <w:t xml:space="preserve">　</w:t>
      </w:r>
      <w:r w:rsidR="00E666F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486B88">
        <w:rPr>
          <w:rFonts w:eastAsia="MS Mincho"/>
          <w:sz w:val="28"/>
          <w:szCs w:val="28"/>
          <w:lang w:eastAsia="ja-JP"/>
        </w:rPr>
        <w:t>иэ</w:t>
      </w:r>
      <w:proofErr w:type="spellEnd"/>
      <w:r w:rsidR="00486B88">
        <w:rPr>
          <w:rFonts w:eastAsia="MS Mincho"/>
          <w:sz w:val="28"/>
          <w:szCs w:val="28"/>
          <w:lang w:eastAsia="ja-JP"/>
        </w:rPr>
        <w:t xml:space="preserve">, </w:t>
      </w:r>
      <w:r w:rsidR="00DE48A2">
        <w:rPr>
          <w:rFonts w:eastAsia="MS Mincho"/>
          <w:sz w:val="28"/>
          <w:szCs w:val="28"/>
          <w:lang w:eastAsia="ja-JP"/>
        </w:rPr>
        <w:t>дом)/</w:t>
      </w:r>
    </w:p>
    <w:p w14:paraId="28DD8593" w14:textId="661737C6" w:rsidR="00E666FC" w:rsidRPr="007B2C49" w:rsidRDefault="00E666FC" w:rsidP="00E666F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У этого предложения могут быть следующие интерпретации: </w:t>
      </w:r>
    </w:p>
    <w:p w14:paraId="643AE082" w14:textId="643EFA98" w:rsidR="00E666FC" w:rsidRPr="007B2C49" w:rsidRDefault="00E666FC" w:rsidP="00E666F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1) собака большая и белая (о доме ничего не сообщается)</w:t>
      </w:r>
      <w:r w:rsidR="00D8699A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2EE350DF" w14:textId="46F50A62" w:rsidR="00E666FC" w:rsidRPr="007B2C49" w:rsidRDefault="00E666FC" w:rsidP="00E666F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2) дом собаки (будка) большой и белый (о собаке ничего не сообщается)</w:t>
      </w:r>
    </w:p>
    <w:p w14:paraId="15006ADD" w14:textId="7E2F3130" w:rsidR="00E666FC" w:rsidRPr="007B2C49" w:rsidRDefault="00E666FC" w:rsidP="00E666F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3) собака белая, дом большой </w:t>
      </w:r>
      <w:r w:rsidR="00D8699A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23C39BE6" w14:textId="4BB93B09" w:rsidR="00E666FC" w:rsidRPr="007B2C49" w:rsidRDefault="00E666FC" w:rsidP="00E666F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Однако исключена такая интерпретация: «собака большая, дом белый»</w:t>
      </w:r>
      <w:r w:rsidR="008D1F97"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5887FAA0" w14:textId="6E62DD91" w:rsidR="00C136F8" w:rsidRDefault="00300ECF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На схеме снизу показано</w:t>
      </w:r>
      <w:r w:rsidR="00E666FC" w:rsidRPr="007B2C49">
        <w:rPr>
          <w:rFonts w:eastAsia="MS Mincho"/>
          <w:sz w:val="28"/>
          <w:szCs w:val="28"/>
          <w:lang w:eastAsia="ja-JP"/>
        </w:rPr>
        <w:t xml:space="preserve">, что все </w:t>
      </w:r>
      <w:r w:rsidR="00C62BE3" w:rsidRPr="007B2C49">
        <w:rPr>
          <w:rFonts w:eastAsia="MS Mincho"/>
          <w:sz w:val="28"/>
          <w:szCs w:val="28"/>
          <w:lang w:eastAsia="ja-JP"/>
        </w:rPr>
        <w:t>допустимые</w:t>
      </w:r>
      <w:r w:rsidR="00E666FC" w:rsidRPr="007B2C49">
        <w:rPr>
          <w:rFonts w:eastAsia="MS Mincho"/>
          <w:sz w:val="28"/>
          <w:szCs w:val="28"/>
          <w:lang w:eastAsia="ja-JP"/>
        </w:rPr>
        <w:t xml:space="preserve"> интерпретации </w:t>
      </w:r>
      <w:r w:rsidRPr="007B2C49">
        <w:rPr>
          <w:rFonts w:eastAsia="MS Mincho"/>
          <w:sz w:val="28"/>
          <w:szCs w:val="28"/>
          <w:lang w:eastAsia="ja-JP"/>
        </w:rPr>
        <w:t>можно представить как структуры, состоящие из блоков</w:t>
      </w:r>
      <w:r w:rsidR="00E666FC" w:rsidRPr="007B2C49">
        <w:rPr>
          <w:rFonts w:eastAsia="MS Mincho"/>
          <w:sz w:val="28"/>
          <w:szCs w:val="28"/>
          <w:lang w:eastAsia="ja-JP"/>
        </w:rPr>
        <w:t xml:space="preserve">: </w:t>
      </w:r>
    </w:p>
    <w:p w14:paraId="4D0454F1" w14:textId="77777777" w:rsidR="00486B88" w:rsidRDefault="00486B88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A3B838F" w14:textId="77777777" w:rsidR="00486B88" w:rsidRDefault="00486B88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832CEE8" w14:textId="77777777" w:rsidR="00486B88" w:rsidRDefault="00486B88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0385878" w14:textId="77777777" w:rsidR="00486B88" w:rsidRDefault="00486B88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CA6EAA8" w14:textId="77777777" w:rsidR="00486B88" w:rsidRPr="007B2C49" w:rsidRDefault="00486B88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24E44BA" w14:textId="3453E328" w:rsidR="00300ECF" w:rsidRPr="007B2C49" w:rsidRDefault="00300ECF" w:rsidP="00300ECF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48"/>
          <w:szCs w:val="48"/>
          <w:lang w:val="en-US" w:eastAsia="ru-RU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7946CF" wp14:editId="72A0C0A3">
                <wp:simplePos x="0" y="0"/>
                <wp:positionH relativeFrom="column">
                  <wp:posOffset>571500</wp:posOffset>
                </wp:positionH>
                <wp:positionV relativeFrom="paragraph">
                  <wp:posOffset>52070</wp:posOffset>
                </wp:positionV>
                <wp:extent cx="4800600" cy="914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E19AF" w14:textId="1C831FDA" w:rsidR="005A2664" w:rsidRPr="00C812CA" w:rsidRDefault="005A2664" w:rsidP="00300ECF">
                            <w:pPr>
                              <w:jc w:val="center"/>
                              <w:rPr>
                                <w:rFonts w:ascii="MS Mincho" w:eastAsia="MS Mincho" w:hAnsi="MS Mincho" w:cs="MS Mincho"/>
                              </w:rPr>
                            </w:pPr>
                            <w:r>
                              <w:t xml:space="preserve">                                              </w:t>
                            </w:r>
                            <w:proofErr w:type="spellStart"/>
                            <w:r>
                              <w:t>иэ</w:t>
                            </w:r>
                            <w:proofErr w:type="spellEnd"/>
                            <w:r>
                              <w:t xml:space="preserve">                       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</w:rPr>
                              <w:t>иэи</w:t>
                            </w:r>
                            <w:proofErr w:type="spellEnd"/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45pt;margin-top:4.1pt;width:378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iUu4oCAAAvBQAADgAAAGRycy9lMm9Eb2MueG1srFTNbhMxEL4j8Q6W73STKIUSdVNFrYqQqrai&#10;RT07XrtZ4fUY28luOCFxrcQj8BBcED99hs0bMfb+JCoVB8TFO7Mz34xn5hsfHlWFIithXQ46pcO9&#10;ASVCc8hyfZvSt9enzw4ocZ7pjCnQIqVr4ejR9OmTw9JMxAgWoDJhCQbRblKalC68N5MkcXwhCub2&#10;wAiNRgm2YB5Ve5tklpUYvVDJaDB4npRgM2OBC+fw70ljpNMYX0rB/YWUTniiUop38/G08ZyHM5ke&#10;ssmtZWaR8/Ya7B9uUbBcY9I+1AnzjCxt/keoIucWHEi/x6FIQMqci1gDVjMcPKjmasGMiLVgc5zp&#10;2+T+X1h+vrq0JM9wdtgezQqcUf1l83Hzuf5Z328+1V/r+/rH5q7+VX+rvxN0wo6Vxk0QeGUubas5&#10;FEP5lbRF+GJhpIpdXvddFpUnHH+OD3BuA8zG0fZyOB6jjGGSLdpY518JKEgQUmpxirG5bHXmfOPa&#10;uSAu3KbJHyW/ViJcQek3QmJlmHEU0ZFT4lhZsmLIhuzdsE0bPQNE5kr1oOFjIOU7UOsbYCLyrAcO&#10;HgNus/XeMSNo3wOLXIP9O1g2/l3VTa2hbF/NqzjG/W5Ac8jWOFoLDeed4ac5tvOMOX/JLJIcJ4CL&#10;6y/wkArKlEIrUbIA++Gx/8EfuYdWSkpcmpS690tmBSXqtUZWxmnilkVlvP9ihDnsrmW+a9HL4hhw&#10;EkN8IgyPYvD3qhOlheIG93sWsqKJaY65U8q97ZRj3ywzvhBczGbRDTfLMH+mrwwPwUOfA12uqxtm&#10;Tcspj2w8h27B2OQBtRrfgNQwW3qQeeRd6HTT13YCuJWRue0LEtZ+V49e23du+hsAAP//AwBQSwME&#10;FAAGAAgAAAAhALkmJI7dAAAACAEAAA8AAABkcnMvZG93bnJldi54bWxMj0FPg0AUhO8m/Q+b18Sb&#10;XUqUUGRpGhJjoiexHrxt2ScQ2beE3VLw1/s82eNkJjPf5PvZ9mLC0XeOFGw3EQik2pmOGgXH96e7&#10;FIQPmozuHaGCBT3si9VNrjPjLvSGUxUawSXkM62gDWHIpPR1i1b7jRuQ2Ptyo9WB5dhIM+oLl9te&#10;xlGUSKs74oVWD1i2WH9XZ6vgdZFhOn4ku5+p7BZTfZbPL1gqdbueD48gAs7hPwx/+IwOBTOd3JmM&#10;F72CXcRXgoI0BsF2ep+wPnHuIY5BFrm8PlD8AgAA//8DAFBLAQItABQABgAIAAAAIQDkmcPA+wAA&#10;AOEBAAATAAAAAAAAAAAAAAAAAAAAAABbQ29udGVudF9UeXBlc10ueG1sUEsBAi0AFAAGAAgAAAAh&#10;ACOyauHXAAAAlAEAAAsAAAAAAAAAAAAAAAAALAEAAF9yZWxzLy5yZWxzUEsBAi0AFAAGAAgAAAAh&#10;ABo4lLuKAgAALwUAAA4AAAAAAAAAAAAAAAAALAIAAGRycy9lMm9Eb2MueG1sUEsBAi0AFAAGAAgA&#10;AAAhALkmJI7dAAAACAEAAA8AAAAAAAAAAAAAAAAA4gQAAGRycy9kb3ducmV2LnhtbFBLBQYAAAAA&#10;BAAEAPMAAADsBQAAAAA=&#10;" fillcolor="white [3201]" strokecolor="black [3200]" strokeweight="2pt">
                <v:textbox>
                  <w:txbxContent>
                    <w:p w14:paraId="04AE19AF" w14:textId="1C831FDA" w:rsidR="00B62EF2" w:rsidRPr="00C812CA" w:rsidRDefault="00B62EF2" w:rsidP="00300ECF">
                      <w:pPr>
                        <w:jc w:val="center"/>
                        <w:rPr>
                          <w:rFonts w:ascii="MS Mincho" w:eastAsia="MS Mincho" w:hAnsi="MS Mincho" w:cs="MS Mincho"/>
                        </w:rPr>
                      </w:pPr>
                      <w:r>
                        <w:t xml:space="preserve">                                              </w:t>
                      </w:r>
                      <w:proofErr w:type="spellStart"/>
                      <w:r>
                        <w:t>иэ</w:t>
                      </w:r>
                      <w:proofErr w:type="spellEnd"/>
                      <w:r>
                        <w:t xml:space="preserve">                        </w:t>
                      </w:r>
                      <w:proofErr w:type="spellStart"/>
                      <w:r>
                        <w:rPr>
                          <w:sz w:val="48"/>
                          <w:szCs w:val="48"/>
                        </w:rPr>
                        <w:t>иэи</w:t>
                      </w:r>
                      <w:proofErr w:type="spellEnd"/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 xml:space="preserve">　　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家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5DC1CC3" wp14:editId="1C0B1119">
                <wp:simplePos x="0" y="0"/>
                <wp:positionH relativeFrom="column">
                  <wp:posOffset>914400</wp:posOffset>
                </wp:positionH>
                <wp:positionV relativeFrom="paragraph">
                  <wp:posOffset>280670</wp:posOffset>
                </wp:positionV>
                <wp:extent cx="22860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3AC8B" w14:textId="4511D863" w:rsidR="005A2664" w:rsidRPr="00C812CA" w:rsidRDefault="005A2664" w:rsidP="00300ECF">
                            <w:pPr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eastAsia="ja-JP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>大きい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>白い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2" style="position:absolute;left:0;text-align:left;margin-left:1in;margin-top:22.1pt;width:180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3TwIsCAAAvBQAADgAAAGRycy9lMm9Eb2MueG1srFTNbtQwEL4j8Q6W7zTZVWnLqtlq1aoIqWor&#10;tqhnr2N3IxzbjL2bLCckrkg8Ag/BBfHTZ8i+EWPnp1WpOCAujp2Zb8Yz3zc+PKpLRdYCXGF0Rkc7&#10;KSVCc5MX+iajb65Onx1Q4jzTOVNGi4xuhKNH06dPDis7EWOzNCoXQDCIdpPKZnTpvZ0kieNLUTK3&#10;Y6zQaJQGSubxCDdJDqzC6KVKxmm6l1QGcguGC+fw70lrpNMYX0rB/YWUTniiMop383GFuC7CmkwP&#10;2eQGmF0WvLsG+4dblKzQmHQIdcI8Iyso/ghVFhyMM9LvcFMmRsqCi1gDVjNKH1QzXzIrYi3YHGeH&#10;Nrn/F5afry+BFDlyt0+JZiVy1HzZfth+bn42t9uPzdfmtvmx/dT8ar413wk6Yccq6yYInNtL6E4O&#10;t6H8WkIZvlgYqWOXN0OXRe0Jx5/j8cFemiIZHG27z/eRxhA0uUNbcP6lMCUJm4wCshiby9Znzreu&#10;vQviwm3a/HHnN0qEKyj9WkisLGSM6KgpcayArBmqIX876tJGzwCRhVIDaPQYSPke1PkGmIg6G4Dp&#10;Y8C7bIN3zGi0H4BloQ38HSxb/77qttZQtq8XdaRxrydoYfINUgum1byz/LTAdp4x5y8ZoMiRARxc&#10;f4GLVKbKqOl2lCwNvH/sf/BH7aGVkgqHJqPu3YqBoES90qjKF6Pd3TBl8RCppQTuWxb3LXpVHhtk&#10;YoRPhOVxi2Dwqt9KMOU1zvcsZEUT0xxzZ5R76A/Hvh1mfCG4mM2iG06WZf5Mzy0PwUOfg1yu6msG&#10;ttOURzWem37A2OSBtFrfgNRmtvJGFlF3odNtXzsGcCqjcrsXJIz9/XP0unvnpr8BAAD//wMAUEsD&#10;BBQABgAIAAAAIQAhuvoe3gAAAAoBAAAPAAAAZHJzL2Rvd25yZXYueG1sTI9BT4NAEIXvJv6HzZh4&#10;s0sJEkWWpiFpTOpJrAdvW3YEIjtL2C2F/nqnJz2+eS9vvpdvZtuLCUffOVKwXkUgkGpnOmoUHD52&#10;D08gfNBkdO8IFSzoYVPc3uQ6M+5M7zhVoRFcQj7TCtoQhkxKX7dotV+5AYm9bzdaHViOjTSjPnO5&#10;7WUcRam0uiP+0OoByxbrn+pkFbwtMkyHz/T5MpXdYqqv8nWPpVL3d/P2BUTAOfyF4YrP6FAw09Gd&#10;yHjRs04S3hIUJEkMggOP0fVwZGedxiCLXP6fUPwCAAD//wMAUEsBAi0AFAAGAAgAAAAhAOSZw8D7&#10;AAAA4QEAABMAAAAAAAAAAAAAAAAAAAAAAFtDb250ZW50X1R5cGVzXS54bWxQSwECLQAUAAYACAAA&#10;ACEAI7Jq4dcAAACUAQAACwAAAAAAAAAAAAAAAAAsAQAAX3JlbHMvLnJlbHNQSwECLQAUAAYACAAA&#10;ACEALY3TwIsCAAAvBQAADgAAAAAAAAAAAAAAAAAsAgAAZHJzL2Uyb0RvYy54bWxQSwECLQAUAAYA&#10;CAAAACEAIbr6Ht4AAAAKAQAADwAAAAAAAAAAAAAAAADjBAAAZHJzL2Rvd25yZXYueG1sUEsFBgAA&#10;AAAEAAQA8wAAAO4FAAAAAA==&#10;" fillcolor="white [3201]" strokecolor="black [3200]" strokeweight="2pt">
                <v:textbox>
                  <w:txbxContent>
                    <w:p w14:paraId="09F3AC8B" w14:textId="4511D863" w:rsidR="00B62EF2" w:rsidRPr="00C812CA" w:rsidRDefault="00B62EF2" w:rsidP="00300ECF">
                      <w:pPr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eastAsia="ja-JP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>大きい</w:t>
                      </w: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>白い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240F0E5" wp14:editId="6F9BA480">
                <wp:simplePos x="0" y="0"/>
                <wp:positionH relativeFrom="column">
                  <wp:posOffset>723900</wp:posOffset>
                </wp:positionH>
                <wp:positionV relativeFrom="paragraph">
                  <wp:posOffset>166370</wp:posOffset>
                </wp:positionV>
                <wp:extent cx="3619500" cy="685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76" y="21600"/>
                    <wp:lineTo x="21676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5AA16" w14:textId="71180FE3" w:rsidR="005A2664" w:rsidRPr="00300ECF" w:rsidRDefault="005A2664" w:rsidP="00300EC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 xml:space="preserve">                          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</w:rPr>
                              <w:t>ину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>犬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3" style="position:absolute;left:0;text-align:left;margin-left:57pt;margin-top:13.1pt;width:285pt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3mH44CAAAvBQAADgAAAGRycy9lMm9Eb2MueG1srFTNbtswDL4P2DsIuq9Osv4GdYqgRYcBRRus&#10;HXpWZKkxJouapMTOTgN6HbBH2EPsMuynz+C80Sj5p0VX7DDsIpMmP1IkP+rwqCoUWQnrctApHW4N&#10;KBGaQ5brm5S+vTp9sU+J80xnTIEWKV0LR48mz58dlmYsRrAAlQlLMIh249KkdOG9GSeJ4wtRMLcF&#10;Rmg0SrAF86jamySzrMTohUpGg8FuUoLNjAUunMO/J42RTmJ8KQX3F1I64YlKKd7Nx9PGcx7OZHLI&#10;xjeWmUXO22uwf7hFwXKNSftQJ8wzsrT5H6GKnFtwIP0WhyIBKXMuYg1YzXDwqJrLBTMi1oLNcaZv&#10;k/t/Yfn5amZJnuHshpRoVuCM6i+bj5vP9c/6bnNbf63v6h+bT/Wv+lv9naATdqw0bozASzOzreZQ&#10;DOVX0hbhi4WRKnZ53XdZVJ5w/Plyd3iwM8BhcLTt7u/so4xhknu0sc6/ElCQIKTU4hRjc9nqzPnG&#10;tXNBXLhNkz9Kfq1EuILSb4TEyjDjKKIjp8SxsmTFkA3Zu1gLpo2eASJzpXrQ8CmQ8h2o9Q0wEXnW&#10;AwdPAe+z9d4xI2jfA4tcg/07WDb+XdVNraFsX82rOMa9bkBzyNY4WgsN553hpzm284w5P2MWSY4T&#10;wMX1F3hIBWVKoZUoWYD98NT/4I/cQyslJS5NSt37JbOCEvVaIysPhtvbYcuisr2zN0LFPrTMH1r0&#10;sjgGnAQSD28XxeDvVSdKC8U17vc0ZEUT0xxzp5R72ynHvllmfCG4mE6jG26WYf5MXxoegoc+B7pc&#10;VdfMmpZTHtl4Dt2CsfEjajW+AalhuvQg88i70Ommr+0EcCsjc9sXJKz9Qz163b9zk98AAAD//wMA&#10;UEsDBBQABgAIAAAAIQAgCGWw3wAAAAoBAAAPAAAAZHJzL2Rvd25yZXYueG1sTI9BT4NAEIXvJv0P&#10;mzHxZpdiQyqyNA2JMdGTtD1427IjENlZwm4p+OudnuzxzXt5871sO9lOjDj41pGC1TICgVQ501Kt&#10;4LB/fdyA8EGT0Z0jVDCjh22+uMt0atyFPnEsQy24hHyqFTQh9KmUvmrQar90PRJ7326wOrAcamkG&#10;feFy28k4ihJpdUv8odE9Fg1WP+XZKviYZRgPx+T5dyza2ZRfxds7Fko93E+7FxABp/Afhis+o0PO&#10;TCd3JuNFx3q15i1BQZzEIDiQbK6HEztP6xhknsnbCfkfAAAA//8DAFBLAQItABQABgAIAAAAIQDk&#10;mcPA+wAAAOEBAAATAAAAAAAAAAAAAAAAAAAAAABbQ29udGVudF9UeXBlc10ueG1sUEsBAi0AFAAG&#10;AAgAAAAhACOyauHXAAAAlAEAAAsAAAAAAAAAAAAAAAAALAEAAF9yZWxzLy5yZWxzUEsBAi0AFAAG&#10;AAgAAAAhANnN5h+OAgAALwUAAA4AAAAAAAAAAAAAAAAALAIAAGRycy9lMm9Eb2MueG1sUEsBAi0A&#10;FAAGAAgAAAAhACAIZbDfAAAACgEAAA8AAAAAAAAAAAAAAAAA5gQAAGRycy9kb3ducmV2LnhtbFBL&#10;BQYAAAAABAAEAPMAAADyBQAAAAA=&#10;" fillcolor="white [3201]" strokecolor="black [3200]" strokeweight="2pt">
                <v:textbox>
                  <w:txbxContent>
                    <w:p w14:paraId="7B45AA16" w14:textId="71180FE3" w:rsidR="00B62EF2" w:rsidRPr="00300ECF" w:rsidRDefault="00B62EF2" w:rsidP="00300EC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t xml:space="preserve">                           </w:t>
                      </w:r>
                      <w:proofErr w:type="spellStart"/>
                      <w:r>
                        <w:rPr>
                          <w:sz w:val="48"/>
                          <w:szCs w:val="48"/>
                        </w:rPr>
                        <w:t>ину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             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>犬</w:t>
                      </w:r>
                      <w:r>
                        <w:rPr>
                          <w:sz w:val="48"/>
                          <w:szCs w:val="48"/>
                        </w:rPr>
                        <w:t xml:space="preserve">             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6D865545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7DA77867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7EFFE7FD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3AF43C13" w14:textId="77777777" w:rsidR="00181B4B" w:rsidRPr="007B2C49" w:rsidRDefault="00181B4B" w:rsidP="00300ECF">
      <w:pPr>
        <w:rPr>
          <w:rFonts w:eastAsia="MS Mincho"/>
          <w:sz w:val="28"/>
          <w:szCs w:val="28"/>
          <w:lang w:eastAsia="ja-JP"/>
        </w:rPr>
      </w:pPr>
    </w:p>
    <w:p w14:paraId="7E15FBA7" w14:textId="377FBFF7" w:rsidR="00300ECF" w:rsidRPr="007B2C49" w:rsidRDefault="00300ECF" w:rsidP="00181B4B">
      <w:pPr>
        <w:tabs>
          <w:tab w:val="left" w:pos="8640"/>
        </w:tabs>
        <w:rPr>
          <w:rFonts w:eastAsia="MS Mincho"/>
          <w:sz w:val="28"/>
          <w:szCs w:val="28"/>
          <w:lang w:eastAsia="ja-JP"/>
        </w:rPr>
      </w:pPr>
    </w:p>
    <w:p w14:paraId="2C644109" w14:textId="58A66882" w:rsidR="00300ECF" w:rsidRPr="007B2C49" w:rsidRDefault="00300ECF" w:rsidP="00300ECF">
      <w:pPr>
        <w:tabs>
          <w:tab w:val="bar" w:pos="851"/>
          <w:tab w:val="left" w:pos="8640"/>
        </w:tabs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B4ACF7" wp14:editId="4102BA16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171700" cy="685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26" y="21600"/>
                    <wp:lineTo x="21726" y="0"/>
                    <wp:lineTo x="0" y="0"/>
                  </wp:wrapPolygon>
                </wp:wrapThrough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2F167" w14:textId="7ED097F8" w:rsidR="005A2664" w:rsidRPr="00C812CA" w:rsidRDefault="005A2664" w:rsidP="00300ECF">
                            <w:pPr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eastAsia="ja-JP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犬</w:t>
                            </w:r>
                            <w:r w:rsidRPr="00300ECF">
                              <w:rPr>
                                <w:sz w:val="48"/>
                                <w:szCs w:val="48"/>
                              </w:rPr>
                              <w:t xml:space="preserve"> 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4" style="position:absolute;margin-left:243pt;margin-top:9pt;width:171pt;height:5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21vo0CAAAvBQAADgAAAGRycy9lMm9Eb2MueG1srFTNbhMxEL4j8Q6W73SzoT9p1E0VtSpCqtqK&#10;FvXseO1khf+wneyGE1KvSDwCD8EF8dNn2LwRY+9Po1JxQFy8MzvzzXhmvvHRcSUFWjHrCq0ynO4M&#10;MGKK6rxQ8wy/vTl7McLIeaJyIrRiGV4zh48nz58dlWbMhnqhRc4sgiDKjUuT4YX3Zpwkji6YJG5H&#10;G6bAyLWVxINq50luSQnRpUiGg8F+UmqbG6spcw7+njZGPInxOWfUX3LumEciw3A3H08bz1k4k8kR&#10;Gc8tMYuCttcg/3ALSQoFSftQp8QTtLTFH6FkQa12mvsdqmWiOS8oizVANengUTXXC2JYrAWa40zf&#10;Jvf/wtKL1ZVFRZ7hl4cYKSJhRvWXzcfN5/pnfb+5q7/W9/WPzaf6V/2t/o7ACTpWGjcG4LW5sq3m&#10;QAzlV9zK8IXCUBW7vO67zCqPKPwcpgfpwQCGQcG2P9obgQxhkge0sc6/YlqiIGTYwhRjc8nq3PnG&#10;tXMBXLhNkz9Kfi1YuIJQbxiHykLGiI6cYifCohUBNuTv0jZt9AwQXgjRg9KnQMJ3oNY3wFjkWQ8c&#10;PAV8yNZ7x4xa+R4oC6Xt38G88e+qbmoNZftqVsUxjroBzXS+htFa3XDeGXpWQDvPifNXxALJYQKw&#10;uP4SDi50mWHdShgttP3w1P/gD9wDK0YlLE2G3fslsQwj8VoBKw/T3d2wZVHZ3TsYgmK3LbNti1rK&#10;Ew2TSOGJMDSKwd+LTuRWy1vY72nICiaiKOTOMPW2U058s8zwQlA2nUY32CxD/Lm6NjQED30OdLmp&#10;bok1Lac8sPFCdwtGxo+o1fgGpNLTpde8iLwLnW762k4AtjIyt31Bwtpv69Hr4Z2b/AYAAP//AwBQ&#10;SwMEFAAGAAgAAAAhAFZKovzcAAAACgEAAA8AAABkcnMvZG93bnJldi54bWxMT01rg0AQvRfyH5YJ&#10;9NaslSLWuoYihEB7qk0PvW3ciUrcWXE3RvvrOzm1p/l4j/eRb2fbiwlH3zlS8LiJQCDVznTUKDh8&#10;7h5SED5oMrp3hAoW9LAtVne5zoy70gdOVWgEi5DPtII2hCGT0tctWu03bkBi7ORGqwOfYyPNqK8s&#10;bnsZR1Eire6IHVo9YNlifa4uVsH7IsN0+Eqef6ayW0z1Xe7fsFTqfj2/voAIOIc/Mtzic3QoONPR&#10;Xch40St4ShPuEhhIeTIhjW/LkR8xI7LI5f8KxS8AAAD//wMAUEsBAi0AFAAGAAgAAAAhAOSZw8D7&#10;AAAA4QEAABMAAAAAAAAAAAAAAAAAAAAAAFtDb250ZW50X1R5cGVzXS54bWxQSwECLQAUAAYACAAA&#10;ACEAI7Jq4dcAAACUAQAACwAAAAAAAAAAAAAAAAAsAQAAX3JlbHMvLnJlbHNQSwECLQAUAAYACAAA&#10;ACEAE+21vo0CAAAvBQAADgAAAAAAAAAAAAAAAAAsAgAAZHJzL2Uyb0RvYy54bWxQSwECLQAUAAYA&#10;CAAAACEAVkqi/NwAAAAKAQAADwAAAAAAAAAAAAAAAADlBAAAZHJzL2Rvd25yZXYueG1sUEsFBgAA&#10;AAAEAAQA8wAAAO4FAAAAAA==&#10;" fillcolor="white [3201]" strokecolor="black [3200]" strokeweight="2pt">
                <v:textbox>
                  <w:txbxContent>
                    <w:p w14:paraId="20D2F167" w14:textId="7ED097F8" w:rsidR="00B62EF2" w:rsidRPr="00C812CA" w:rsidRDefault="00B62EF2" w:rsidP="00300ECF">
                      <w:pPr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eastAsia="ja-JP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犬</w:t>
                      </w:r>
                      <w:r w:rsidRPr="00300ECF">
                        <w:rPr>
                          <w:sz w:val="48"/>
                          <w:szCs w:val="48"/>
                        </w:rPr>
                        <w:t xml:space="preserve">  </w:t>
                      </w:r>
                      <w:r>
                        <w:rPr>
                          <w:sz w:val="48"/>
                          <w:szCs w:val="48"/>
                        </w:rPr>
                        <w:t xml:space="preserve">         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>家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238C768" wp14:editId="20A9B3F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2171700" cy="685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726" y="21600"/>
                    <wp:lineTo x="21726" y="0"/>
                    <wp:lineTo x="0" y="0"/>
                  </wp:wrapPolygon>
                </wp:wrapThrough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1B070" w14:textId="3FA374F5" w:rsidR="005A2664" w:rsidRPr="00C812CA" w:rsidRDefault="005A2664" w:rsidP="00300ECF">
                            <w:pPr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val="en-US" w:eastAsia="ja-JP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大きい</w:t>
                            </w:r>
                            <w:r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val="en-US" w:eastAsia="ja-JP"/>
                              </w:rPr>
                              <w:t>白い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5" style="position:absolute;margin-left:54pt;margin-top:9pt;width:171pt;height:5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lasYwCAAAvBQAADgAAAGRycy9lMm9Eb2MueG1srFTNbtQwEL4j8Q6W7zSbpb+rZtGqVRFS1Va0&#10;qGevY3cjHNuMvZssJySuSDwCD8EF8dNnyL4RY+enVak4IC7OTGa+Gc/MNz58UZeKrAS4wuiMplsj&#10;SoTmJi/0TUbfXJ0826fEeaZzpowWGV0LR19Mnz45rOxEjM3CqFwAwSDaTSqb0YX3dpIkji9EydyW&#10;sUKjURoomUcVbpIcWIXRS5WMR6PdpDKQWzBcOId/j1sjncb4Ugruz6V0whOVUbybjyfEcx7OZHrI&#10;JjfA7KLg3TXYP9yiZIXGpEOoY+YZWULxR6iy4GCckX6LmzIxUhZcxBqwmnT0oJrLBbMi1oLNcXZo&#10;k/t/YfnZ6gJIkWf0OU5KsxJn1HzZfNh8bn42t5uPzdfmtvmx+dT8ar413wk6Yccq6yYIvLQX0GkO&#10;xVB+LaEMXyyM1LHL66HLovaE489xupfujXAYHG27+zv7KGOY5A5twfmXwpQkCBkFnGJsLludOt+6&#10;9i6IC7dp80fJr5UIV1D6tZBYWcgY0ZFT4kgBWTFkQ/427dJGzwCRhVIDKH0MpHwP6nwDTESeDcDR&#10;Y8C7bIN3zGi0H4BloQ38HSxb/77qttZQtq/ndRzjQT+gucnXOFowLeed5ScFtvOUOX/BAEmOE8DF&#10;9ed4SGWqjJpOomRh4P1j/4M/cg+tlFS4NBl175YMBCXqlUZWHqTb22HLorK9szdGBe5b5vctelke&#10;GZxEik+E5VEM/l71ogRTXuN+z0JWNDHNMXdGuYdeOfLtMuMLwcVsFt1wsyzzp/rS8hA89DnQ5aq+&#10;ZmA7Tnlk45npF4xNHlCr9Q1IbWZLb2QReRc63fa1mwBuZWRu94KEtb+vR6+7d276GwAA//8DAFBL&#10;AwQUAAYACAAAACEAN0TKDt0AAAAKAQAADwAAAGRycy9kb3ducmV2LnhtbExPQU7DMBC8I/EHa5F6&#10;ozYVRCXEqVAkhFROpO2BmxsvSUS8jmI3TXg92xM97czuaHYm20yuEyMOofWk4WGpQCBV3rZUa9jv&#10;3u7XIEI0ZE3nCTXMGGCT395kJrX+TJ84lrEWbEIhNRqaGPtUylA16ExY+h6Jb99+cCYyHWppB3Nm&#10;c9fJlVKJdKYl/tCYHosGq5/y5DR8zDKO+0Py/DsW7WzLr+J9i4XWi7vp9QVExCn+i+ESn6NDzpmO&#10;/kQ2iI65WnOXyOAyWfD4pBgcebFKFMg8k9cV8j8AAAD//wMAUEsBAi0AFAAGAAgAAAAhAOSZw8D7&#10;AAAA4QEAABMAAAAAAAAAAAAAAAAAAAAAAFtDb250ZW50X1R5cGVzXS54bWxQSwECLQAUAAYACAAA&#10;ACEAI7Jq4dcAAACUAQAACwAAAAAAAAAAAAAAAAAsAQAAX3JlbHMvLnJlbHNQSwECLQAUAAYACAAA&#10;ACEA1DlasYwCAAAvBQAADgAAAAAAAAAAAAAAAAAsAgAAZHJzL2Uyb0RvYy54bWxQSwECLQAUAAYA&#10;CAAAACEAN0TKDt0AAAAKAQAADwAAAAAAAAAAAAAAAADkBAAAZHJzL2Rvd25yZXYueG1sUEsFBgAA&#10;AAAEAAQA8wAAAO4FAAAAAA==&#10;" fillcolor="white [3201]" strokecolor="black [3200]" strokeweight="2pt">
                <v:textbox>
                  <w:txbxContent>
                    <w:p w14:paraId="4AD1B070" w14:textId="3FA374F5" w:rsidR="005A2664" w:rsidRPr="00C812CA" w:rsidRDefault="005A2664" w:rsidP="00300ECF">
                      <w:pPr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val="en-US" w:eastAsia="ja-JP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大きい</w:t>
                      </w:r>
                      <w:r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val="en-US" w:eastAsia="ja-JP"/>
                        </w:rPr>
                        <w:t>白い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rFonts w:eastAsia="MS Mincho"/>
          <w:noProof/>
          <w:sz w:val="48"/>
          <w:szCs w:val="48"/>
          <w:lang w:val="en-US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7139A5" wp14:editId="2968BEC7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4800600" cy="914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7FDFD1" w14:textId="6D7CAFF4" w:rsidR="005A2664" w:rsidRDefault="005A2664" w:rsidP="00300E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6" style="position:absolute;margin-left:45pt;margin-top:0;width:378pt;height:1in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mS9J0CAAAkBQAADgAAAGRycy9lMm9Eb2MueG1srFRLbtswEN0X6B0I7hvZrtOkRuTASOCiQJAE&#10;SIqsaYqyBFAkS9KW3VWBbgvkCD1EN0U/OYN8oz5SSuJ8VkW1oGY4wxnOmzc8OFxVkiyFdaVWKe3v&#10;9CgRiuusVPOUfricvtqnxHmmMia1EildC0cPxy9fHNRmJAa60DITliCIcqPapLTw3oySxPFCVMzt&#10;aCMUjLm2FfNQ7TzJLKsRvZLJoNd7k9TaZsZqLpzD7nFrpOMYP88F92d57oQnMqW4m4+rjessrMn4&#10;gI3mlpmi5N012D/comKlQtK7UMfMM7Kw5ZNQVcmtdjr3O1xXic7zkotYA6rp9x5Vc1EwI2ItAMeZ&#10;O5jc/wvLT5fnlpRZSl/vUaJYhR413zafN9fN7+Zm86X53tw0vzZfmz/Nj+YngRMQq40b4eCFObed&#10;5iCG8le5rcIfhZFVRHl9h7JYecKxOdxH33poBoftbX84hIwwyf1pY51/J3RFgpBSiy5GcNnyxPnW&#10;9dYlJHNaltm0lDIqa3ckLVkyNBw8yXRNiWTOYzOl0/h12R4ck4rUKR3shssQzsDEXDIPsTLAxqk5&#10;JUzOQXHubbzLg9PuSdJLVLuVuBe/5xKHQo6ZK9obx6idm1ShHhFJ3NUdgG+hDpJfzVaxdf0IYNia&#10;6WyNflrdEt0ZPi2R4AQAnDMLZqM6TKs/w5JLjZJ1J1FSaPvpuf3gD8LBSkmNSQEcHxfMCpT3XoGK&#10;sYUYragMd/cGyGG3LbNti1pURxq96eNdMDyKwd/LWzG3urrCUE9CVpiY4sjdAt8pR76dYDwLXEwm&#10;0Q3jZJg/UReGh+ABugDt5eqKWdMRyaMpp/p2qtjoEZ9a33BS6cnC67yMZLvHFSQNCkYx0rV7NsKs&#10;b+vR6/5xG/8FAAD//wMAUEsDBBQABgAIAAAAIQDTJB243QAAAAcBAAAPAAAAZHJzL2Rvd25yZXYu&#10;eG1sTI9Ba8MwDIXvg/4Ho8IuZbU3QmmzOGUMBqPssrSX3dTYc0JjOcRukv77aaftIiTe09OnYj/7&#10;Tox2iG0gDY9rBcJSHUxLTsPp+PawBRETksEukNVwsxH25eKuwNyEiT7tWCUnOIRijhqalPpcylg3&#10;1mNch94Sa99h8Jh4HJw0A04c7jv5pNRGemyJLzTY29fG1pfq6hljJU/vt7GSB3fBXf8xTofVl9P6&#10;fjm/PINIdk5/ZvjF5x0omekcrmSi6DTsFL+SNHBldZttuDmzLcsUyLKQ//nLHwAAAP//AwBQSwEC&#10;LQAUAAYACAAAACEA5JnDwPsAAADhAQAAEwAAAAAAAAAAAAAAAAAAAAAAW0NvbnRlbnRfVHlwZXNd&#10;LnhtbFBLAQItABQABgAIAAAAIQAjsmrh1wAAAJQBAAALAAAAAAAAAAAAAAAAACwBAABfcmVscy8u&#10;cmVsc1BLAQItABQABgAIAAAAIQDdmZL0nQIAACQFAAAOAAAAAAAAAAAAAAAAACwCAABkcnMvZTJv&#10;RG9jLnhtbFBLAQItABQABgAIAAAAIQDTJB243QAAAAcBAAAPAAAAAAAAAAAAAAAAAPUEAABkcnMv&#10;ZG93bnJldi54bWxQSwUGAAAAAAQABADzAAAA/wUAAAAA&#10;" fillcolor="window" strokecolor="windowText" strokeweight="2pt">
                <v:textbox>
                  <w:txbxContent>
                    <w:p w14:paraId="027FDFD1" w14:textId="6D7CAFF4" w:rsidR="00B62EF2" w:rsidRDefault="00B62EF2" w:rsidP="00300ECF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558E12D" w14:textId="344252E2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7FDD7C97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2BF7859D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5ADD33AB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616FEF4C" w14:textId="7C2F9BF4" w:rsidR="00300ECF" w:rsidRPr="007B2C49" w:rsidRDefault="008D1F97" w:rsidP="00300ECF">
      <w:pPr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48"/>
          <w:szCs w:val="48"/>
          <w:lang w:val="en-US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2E2E94" wp14:editId="326BA1CC">
                <wp:simplePos x="0" y="0"/>
                <wp:positionH relativeFrom="column">
                  <wp:posOffset>571500</wp:posOffset>
                </wp:positionH>
                <wp:positionV relativeFrom="paragraph">
                  <wp:posOffset>120650</wp:posOffset>
                </wp:positionV>
                <wp:extent cx="4800600" cy="9144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E930B4" w14:textId="288A0976" w:rsidR="005A2664" w:rsidRPr="00A9730E" w:rsidRDefault="005A2664" w:rsidP="008D1F97">
                            <w:pPr>
                              <w:rPr>
                                <w:rFonts w:eastAsia="MS Minch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A9730E">
                              <w:rPr>
                                <w:rFonts w:eastAsia="MS Mincho" w:hint="eastAsia"/>
                                <w:sz w:val="48"/>
                                <w:szCs w:val="48"/>
                              </w:rPr>
                              <w:t>大きい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7" style="position:absolute;margin-left:45pt;margin-top:9.5pt;width:378pt;height:1in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N+YZwCAAAkBQAADgAAAGRycy9lMm9Eb2MueG1srFRLbtswEN0X6B0I7hvZhtOPETkwErgoECQB&#10;kiJrmqIsARTJkrQld1Wg2wI9Qg/RTdFPziDfqI+UkjifVVEtqBnOcIbz5g0PDptKkrWwrtQqpcO9&#10;ASVCcZ2VapnS95fzF68pcZ6pjEmtREo3wtHD6fNnB7WZiJEutMyEJQii3KQ2KS28N5MkcbwQFXN7&#10;2ggFY65txTxUu0wyy2pEr2QyGgxeJrW2mbGaC+ewe9wZ6TTGz3PB/VmeO+GJTCnu5uNq47oIazI9&#10;YJOlZaYoeX8N9g+3qFipkPQ21DHzjKxs+ShUVXKrnc79HtdVovO85CLWgGqGgwfVXBTMiFgLwHHm&#10;Fib3/8Ly0/W5JWWW0jHgUaxCj9pv20/br+3v9nr7uf3eXre/tl/aP+2P9ieBExCrjZvg4IU5t73m&#10;IIbym9xW4Y/CSBNR3tyiLBpPODbHr9G3AbJx2N4Mx2PICJPcnTbW+bdCVyQIKbXoYgSXrU+c71xv&#10;XEIyp2WZzUspo7JxR9KSNUPDwZNM15RI5jw2UzqPX5/t3jGpSJ3S0X64DOEMTMwl8xArA2ycWlLC&#10;5BIU597Gu9w77R4lvUS1O4kH8XsqcSjkmLmiu3GM2rtJFeoRkcR93QH4Duog+WbRxNYNh+FI2Fro&#10;bIN+Wt0R3Rk+L5HgBACcMwtmozpMqz/DkkuNknUvUVJo+/Gp/eAPwsFKSY1JARwfVswKlPdOgYqx&#10;hRitqIz3X42Qw+5aFrsWtaqONHozxLtgeBSDv5c3Ym51dYWhnoWsMDHFkbsDvleOfDfBeBa4mM2i&#10;G8bJMH+iLgwPwQN0AdrL5opZ0xPJoymn+maq2OQBnzrfcFLp2crrvIxku8MVJA0KRjHStX82wqzv&#10;6tHr7nGb/gUAAP//AwBQSwMEFAAGAAgAAAAhAJhR8/DdAAAACQEAAA8AAABkcnMvZG93bnJldi54&#10;bWxMT01PwzAMvSPxHyIjcZlYwoeqtTSdEBISmrjQ7cLNa0JarXGqJmu7f485wcn2e/bze+V28b2Y&#10;7Bi7QBru1wqEpSaYjpyGw/7tbgMiJiSDfSCr4WIjbKvrqxILE2b6tFOdnGARigVqaFMaCilj01qP&#10;cR0GS8x9h9Fj4nF00ow4s7jv5YNSmfTYEX9ocbCvrW1O9dmzjZU8vF+mWu7cCfPhY5p3qy+n9e3N&#10;8vIMItkl/S3Dr32+gYo9HcOZTBS9hlxxlMR4zpX5zVPGzZGB7FGBrEr5P0H1AwAA//8DAFBLAQIt&#10;ABQABgAIAAAAIQDkmcPA+wAAAOEBAAATAAAAAAAAAAAAAAAAAAAAAABbQ29udGVudF9UeXBlc10u&#10;eG1sUEsBAi0AFAAGAAgAAAAhACOyauHXAAAAlAEAAAsAAAAAAAAAAAAAAAAALAEAAF9yZWxzLy5y&#10;ZWxzUEsBAi0AFAAGAAgAAAAhAJpDfmGcAgAAJAUAAA4AAAAAAAAAAAAAAAAALAIAAGRycy9lMm9E&#10;b2MueG1sUEsBAi0AFAAGAAgAAAAhAJhR8/DdAAAACQEAAA8AAAAAAAAAAAAAAAAA9AQAAGRycy9k&#10;b3ducmV2LnhtbFBLBQYAAAAABAAEAPMAAAD+BQAAAAA=&#10;" fillcolor="window" strokecolor="windowText" strokeweight="2pt">
                <v:textbox>
                  <w:txbxContent>
                    <w:p w14:paraId="2BE930B4" w14:textId="288A0976" w:rsidR="00B62EF2" w:rsidRPr="00A9730E" w:rsidRDefault="00B62EF2" w:rsidP="008D1F97">
                      <w:pPr>
                        <w:rPr>
                          <w:rFonts w:eastAsia="MS Mincho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r w:rsidRPr="00A9730E">
                        <w:rPr>
                          <w:rFonts w:eastAsia="MS Mincho" w:hint="eastAsia"/>
                          <w:sz w:val="48"/>
                          <w:szCs w:val="48"/>
                        </w:rPr>
                        <w:t>大きい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27AD001" w14:textId="618245CE" w:rsidR="00300ECF" w:rsidRPr="007B2C49" w:rsidRDefault="008D1F97" w:rsidP="00300ECF">
      <w:pPr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FECE1A6" wp14:editId="662AF037">
                <wp:simplePos x="0" y="0"/>
                <wp:positionH relativeFrom="column">
                  <wp:posOffset>1943100</wp:posOffset>
                </wp:positionH>
                <wp:positionV relativeFrom="paragraph">
                  <wp:posOffset>144780</wp:posOffset>
                </wp:positionV>
                <wp:extent cx="2286000" cy="4572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9DB5F" w14:textId="782F98F4" w:rsidR="005A2664" w:rsidRPr="00C812CA" w:rsidRDefault="005A2664" w:rsidP="008D1F97">
                            <w:pPr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val="en-US" w:eastAsia="ja-JP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白い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>
                              <w:rPr>
                                <w:sz w:val="48"/>
                                <w:szCs w:val="48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>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8" style="position:absolute;margin-left:153pt;margin-top:11.4pt;width:180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/kAMYsCAAAwBQAADgAAAGRycy9lMm9Eb2MueG1srFTNbtQwEL4j8Q6W7zTJaill1Wy1alWEVLUV&#10;LerZ69jdCMc2Y+8mywmJayUegYfggvjpM2TfiLGTTatScUBcnJnMfDOemW+8f9BUiqwEuNLonGY7&#10;KSVCc1OU+jqnby+Pn+1R4jzTBVNGi5yuhaMH06dP9ms7ESOzMKoQQDCIdpPa5nThvZ0kieMLUTG3&#10;Y6zQaJQGKuZRheukAFZj9EolozTdTWoDhQXDhXP496gz0mmML6Xg/kxKJzxROcW7+XhCPOfhTKb7&#10;bHINzC5K3l+D/cMtKlZqTDqEOmKekSWUf4SqSg7GGel3uKkSI2XJRawBq8nSB9VcLJgVsRZsjrND&#10;m9z/C8tPV+dAyiKn4xElmlU4o/bL5uPmc/uzvd18ar+2t+2PzU37q/3WfifohB2rrZsg8MKeQ685&#10;FEP5jYQqfLEw0sQur4cui8YTjj9Ho73dNMVhcLSNn7/AMYagyR3agvOvhKlIEHIKOMXYXLY6cb5z&#10;3bogLtymyx8lv1YiXEHpN0JiZSFjREdOiUMFZMWQDcW7rE8bPQNElkoNoOwxkPJbUO8bYCLybACm&#10;jwHvsg3eMaPRfgBWpTbwd7Ds/LdVd7WGsn0zb+IYs2FCc1OscbZgOtI7y49L7OcJc/6cAbIcR4Cb&#10;68/wkMrUOTW9RMnCwIfH/gd/JB9aKalxa3Lq3i8ZCErUa420fJmNx2HNohJnSwnct8zvW/SyOjQ4&#10;igzfCMujiGDwaitKMNUVLvgsZEUT0xxz55R72CqHvttmfCK4mM2iG66WZf5EX1gegodGB75cNlcM&#10;bE8qj3Q8NdsNY5MH3Op8A1Kb2dIbWUbihVZ3fe1HgGsZqds/IWHv7+vR6+6hm/4GAAD//wMAUEsD&#10;BBQABgAIAAAAIQDXX12e3gAAAAkBAAAPAAAAZHJzL2Rvd25yZXYueG1sTI/BTsMwDIbvSLxDZCRu&#10;LKWgaOvqTqgSQoITZRy4ZY3XVjRO1WRdy9OTneBo+9fv78t3s+3FRKPvHCPcrxIQxLUzHTcI+4/n&#10;uzUIHzQb3TsmhIU87Irrq1xnxp35naYqNCKWsM80QhvCkEnp65as9is3EMfb0Y1WhziOjTSjPsdy&#10;28s0SZS0uuP4odUDlS3V39XJIrwtMkz7T7X5mcpuMdVX+fJKJeLtzfy0BRFoDn9huOBHdCgi08Gd&#10;2HjRIzwkKroEhDSNCjGg1GVxQNg8rkEWufxvUPwCAAD//wMAUEsBAi0AFAAGAAgAAAAhAOSZw8D7&#10;AAAA4QEAABMAAAAAAAAAAAAAAAAAAAAAAFtDb250ZW50X1R5cGVzXS54bWxQSwECLQAUAAYACAAA&#10;ACEAI7Jq4dcAAACUAQAACwAAAAAAAAAAAAAAAAAsAQAAX3JlbHMvLnJlbHNQSwECLQAUAAYACAAA&#10;ACEA//kAMYsCAAAwBQAADgAAAAAAAAAAAAAAAAAsAgAAZHJzL2Uyb0RvYy54bWxQSwECLQAUAAYA&#10;CAAAACEA119dnt4AAAAJAQAADwAAAAAAAAAAAAAAAADjBAAAZHJzL2Rvd25yZXYueG1sUEsFBgAA&#10;AAAEAAQA8wAAAO4FAAAAAA==&#10;" fillcolor="white [3201]" strokecolor="black [3200]" strokeweight="2pt">
                <v:textbox>
                  <w:txbxContent>
                    <w:p w14:paraId="3259DB5F" w14:textId="782F98F4" w:rsidR="00B62EF2" w:rsidRPr="00C812CA" w:rsidRDefault="00B62EF2" w:rsidP="008D1F97">
                      <w:pPr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val="en-US" w:eastAsia="ja-JP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白い</w:t>
                      </w:r>
                      <w:r>
                        <w:rPr>
                          <w:sz w:val="48"/>
                          <w:szCs w:val="48"/>
                        </w:rPr>
                        <w:t xml:space="preserve">      </w:t>
                      </w:r>
                      <w:r>
                        <w:rPr>
                          <w:sz w:val="48"/>
                          <w:szCs w:val="48"/>
                          <w:lang w:val="en-US"/>
                        </w:rPr>
                        <w:t xml:space="preserve">       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>犬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D1AFEEC" wp14:editId="184E5768">
                <wp:simplePos x="0" y="0"/>
                <wp:positionH relativeFrom="column">
                  <wp:posOffset>1828800</wp:posOffset>
                </wp:positionH>
                <wp:positionV relativeFrom="paragraph">
                  <wp:posOffset>30480</wp:posOffset>
                </wp:positionV>
                <wp:extent cx="3390900" cy="6858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1" y="21600"/>
                    <wp:lineTo x="21681" y="0"/>
                    <wp:lineTo x="0" y="0"/>
                  </wp:wrapPolygon>
                </wp:wrapThrough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BDCD" w14:textId="12602519" w:rsidR="005A2664" w:rsidRPr="00C812CA" w:rsidRDefault="005A2664" w:rsidP="008D1F97">
                            <w:pPr>
                              <w:jc w:val="center"/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eastAsia="ja-JP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sz w:val="48"/>
                                <w:szCs w:val="48"/>
                              </w:rPr>
                              <w:t>иэи</w:t>
                            </w:r>
                            <w:proofErr w:type="spellEnd"/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eastAsia="ja-JP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9" style="position:absolute;margin-left:2in;margin-top:2.4pt;width:267pt;height:5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8KQ48CAAAwBQAADgAAAGRycy9lMm9Eb2MueG1srFTNbhMxEL4j8Q6W73Q3aVraKJsqalWEVLUV&#10;LerZ8drNCv9hO9kNJ6RekXgEHoIL4qfPsHkjxt6fVKXigLh4Z3bmm/HMfOPJUSUFWjHrCq0yPNhJ&#10;MWKK6rxQtxl+e3364gAj54nKidCKZXjNHD6aPn82Kc2YDfVCi5xZBEGUG5cmwwvvzThJHF0wSdyO&#10;NkyBkWsriQfV3ia5JSVElyIZpul+UmqbG6spcw7+njRGPI3xOWfUX3DumEciw3A3H08bz3k4k+mE&#10;jG8tMYuCttcg/3ALSQoFSftQJ8QTtLTFH6FkQa12mvsdqmWiOS8oizVANYP0UTVXC2JYrAWa40zf&#10;Jvf/wtLz1aVFRZ7h0QAjRSTMqP6y+bj5XP+s7zd39df6vv6x+VT/qr/V3xE4QcdK48YAvDKXttUc&#10;iKH8ilsZvlAYqmKX132XWeURhZ+7u4fpYQrDoGDbP9g7ABnCJFu0sc6/YlqiIGTYwhRjc8nqzPnG&#10;tXMBXLhNkz9Kfi1YuIJQbxiHyiDjMKIjp9ixsGhFgA35u1gLpI2eAcILIXrQ4CmQ8B2o9Q0wFnnW&#10;A9OngNtsvXfMqJXvgbJQ2v4dzBv/ruqm1lC2r+ZVHONgt5vQXOdrmK3VDemdoacF9POMOH9JLLAc&#10;RgCb6y/g4EKXGdathNFC2w9P/Q/+QD6wYlTC1mTYvV8SyzASrxXQ8nAwGoU1i8po7+UQFPvQMn9o&#10;UUt5rGEUwDy4XRSDvxedyK2WN7Dgs5AVTERRyJ1h6m2nHPtmm+GJoGw2i26wWob4M3VlaAgeGh34&#10;cl3dEGtaUnmg47nuNoyMH3Gr8Q1IpWdLr3kRiRda3fS1HQGsZaRu+4SEvX+oR6/tQzf9DQAA//8D&#10;AFBLAwQUAAYACAAAACEAvS1ZgtwAAAAJAQAADwAAAGRycy9kb3ducmV2LnhtbEyPQUvEMBSE74L/&#10;ITzBm5tukCXWposURNCTdT14yzbPtti8lCbbbf31Pk96HGaY+abYL34QM06xD2Rgu8lAIDXB9dQa&#10;OLw93mgQMVlydgiEBlaMsC8vLwqbu3CmV5zr1AouoZhbA11KYy5lbDr0Nm7CiMTeZ5i8TSynVrrJ&#10;nrncD1Jl2U562xMvdHbEqsPmqz55Ay+rTPPhfXf3PVf96uqP6ukZK2Our5aHexAJl/QXhl98RoeS&#10;mY7hRC6KwYDSmr8kA7f8gH2tFOsjB7dKgywL+f9B+QMAAP//AwBQSwECLQAUAAYACAAAACEA5JnD&#10;wPsAAADhAQAAEwAAAAAAAAAAAAAAAAAAAAAAW0NvbnRlbnRfVHlwZXNdLnhtbFBLAQItABQABgAI&#10;AAAAIQAjsmrh1wAAAJQBAAALAAAAAAAAAAAAAAAAACwBAABfcmVscy8ucmVsc1BLAQItABQABgAI&#10;AAAAIQDMXwpDjwIAADAFAAAOAAAAAAAAAAAAAAAAACwCAABkcnMvZTJvRG9jLnhtbFBLAQItABQA&#10;BgAIAAAAIQC9LVmC3AAAAAkBAAAPAAAAAAAAAAAAAAAAAOcEAABkcnMvZG93bnJldi54bWxQSwUG&#10;AAAAAAQABADzAAAA8AUAAAAA&#10;" fillcolor="white [3201]" strokecolor="black [3200]" strokeweight="2pt">
                <v:textbox>
                  <w:txbxContent>
                    <w:p w14:paraId="68A3BDCD" w14:textId="12602519" w:rsidR="00B62EF2" w:rsidRPr="00C812CA" w:rsidRDefault="00B62EF2" w:rsidP="008D1F97">
                      <w:pPr>
                        <w:jc w:val="center"/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eastAsia="ja-JP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  <w:proofErr w:type="spellStart"/>
                      <w:r>
                        <w:rPr>
                          <w:sz w:val="48"/>
                          <w:szCs w:val="48"/>
                        </w:rPr>
                        <w:t>иэи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               </w:t>
                      </w: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eastAsia="ja-JP"/>
                        </w:rPr>
                        <w:t>家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3FCFAF0" w14:textId="26A33F0C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45334A09" w14:textId="6DD5EDA4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75537217" w14:textId="77777777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2554F2B3" w14:textId="1A2DFB6F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452019F7" w14:textId="77777777" w:rsidR="008D1F97" w:rsidRPr="007B2C49" w:rsidRDefault="008D1F97" w:rsidP="00300ECF">
      <w:pPr>
        <w:rPr>
          <w:rFonts w:eastAsia="MS Mincho"/>
          <w:sz w:val="28"/>
          <w:szCs w:val="28"/>
          <w:lang w:eastAsia="ja-JP"/>
        </w:rPr>
      </w:pPr>
    </w:p>
    <w:p w14:paraId="5C8C7476" w14:textId="191A8393" w:rsidR="00300ECF" w:rsidRPr="007B2C49" w:rsidRDefault="008D1F97" w:rsidP="00300ECF">
      <w:pPr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И только неверную интерпретацию невозможно представить таким образом:</w:t>
      </w:r>
    </w:p>
    <w:p w14:paraId="29366E0E" w14:textId="77777777" w:rsidR="00EB6B99" w:rsidRPr="009A0F15" w:rsidRDefault="00EB6B99" w:rsidP="00300ECF">
      <w:pPr>
        <w:rPr>
          <w:rFonts w:eastAsia="MS Mincho"/>
          <w:sz w:val="28"/>
          <w:szCs w:val="28"/>
          <w:lang w:eastAsia="ja-JP"/>
        </w:rPr>
      </w:pPr>
    </w:p>
    <w:p w14:paraId="30883A74" w14:textId="66AC39BA" w:rsidR="008D1F97" w:rsidRPr="009A0F15" w:rsidRDefault="00F8637E" w:rsidP="00300ECF">
      <w:pPr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8C1FD41" wp14:editId="5E507E98">
                <wp:simplePos x="0" y="0"/>
                <wp:positionH relativeFrom="column">
                  <wp:posOffset>1024890</wp:posOffset>
                </wp:positionH>
                <wp:positionV relativeFrom="paragraph">
                  <wp:posOffset>175260</wp:posOffset>
                </wp:positionV>
                <wp:extent cx="3886200" cy="1062990"/>
                <wp:effectExtent l="50800" t="25400" r="50800" b="10541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062990"/>
                          <a:chOff x="457200" y="-45720"/>
                          <a:chExt cx="3886200" cy="1062990"/>
                        </a:xfrm>
                      </wpg:grpSpPr>
                      <wps:wsp>
                        <wps:cNvPr id="50" name="Прямая соединительная линия 50"/>
                        <wps:cNvCnPr/>
                        <wps:spPr>
                          <a:xfrm flipH="1">
                            <a:off x="457200" y="1017270"/>
                            <a:ext cx="2628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единительная линия 53"/>
                        <wps:cNvCnPr/>
                        <wps:spPr>
                          <a:xfrm flipH="1">
                            <a:off x="1828800" y="-45720"/>
                            <a:ext cx="2514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group w14:anchorId="24E267F3" id="Группа 36" o:spid="_x0000_s1026" style="position:absolute;margin-left:80.7pt;margin-top:13.8pt;width:306pt;height:83.7pt;z-index:251676160;mso-width-relative:margin;mso-height-relative:margin" coordorigin="4572,-457" coordsize="38862,10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jdlwIAAJMHAAAOAAAAZHJzL2Uyb0RvYy54bWzslUtv1DAQgO9I/Acr9zaPbbdp1GwPLZQD&#10;gorCD3AdO4lIbMt2N7s3HlekPfAD+As9gFSpPP5C9h8xdh6tyktqESe0ktePmfHMNzPx3v6irtCc&#10;Kl0KnnrhZuAhyonISp6n3ovnDzdiD2mDeYYrwWnqLan29mf37+01MqGRKESVUYXACNdJI1OvMEYm&#10;vq9JQWusN4WkHA6ZUDU2sFS5nyncgPW68qMgmPqNUJlUglCtYfewO/Rmzj5jlJinjGlqUJV64Jtx&#10;o3LjqR392R5OcoVlUZLeDXwLL2pccrh0NHWIDUZnqvzBVF0SJbRgZpOI2heMlYS6GCCaMLgRzZES&#10;Z9LFkidNLkdMgPYGp1ubJU/mxwqVWepNph7iuIYcte/Xr9Zv22/wO0ewDYwamScgeqTkiTxW/Ube&#10;rWzYC6Zq+w8BoYWjuxzp0oVBBDYncTyFlHmIwFkYTKPd3Z4/KSBJVm9re8dJgMCGm3f5IcWDP9jw&#10;Bxd86+noWCOhqvQVOH03cCcFltTlQ1saPbhtCKkH9wHArdrP7fl6hdav26/tp/Zje9F+aS/Wb2B+&#10;uX4Hc3vYXvbbKwTqjqczecB7ujrRAHpAi1hVykdAzdVYD/karDAId6KdnubAO5pG8e7A252NlHAi&#10;lTZHVNTITlKvKrkNDCd4/lgb8AdEBxFYWI6dP25mlhW1whV/RhkUD2QuctqubelBpdAcQ8NlL0Mb&#10;G9hyklaFlVU1KgW/V+plrRp1rTwqdhx+edso7W4U3IyKdcmF+tmtZjG4yjr5IeouVhv2qciWLjsO&#10;B5SVbYt/UV+Tu9XX5Jb1FcZRHNv6udGNY31th1vT//XV10vXBn+5vtzXDL78rof6V8o+LdfXrlCv&#10;3tLZdwAAAP//AwBQSwMEFAAGAAgAAAAhAItE7ujgAAAACgEAAA8AAABkcnMvZG93bnJldi54bWxM&#10;j8FOwzAQRO9I/IO1SNyok5YmEOJUVQWcqkq0SIibG2+TqPE6it0k/XuWExxn52l2Jl9NthUD9r5x&#10;pCCeRSCQSmcaqhR8Ht4enkD4oMno1hEquKKHVXF7k+vMuJE+cNiHSnAI+UwrqEPoMil9WaPVfuY6&#10;JPZOrrc6sOwraXo9crht5TyKEml1Q/yh1h1uaizP+4tV8D7qcb2IX4ft+bS5fh+Wu69tjErd303r&#10;FxABp/AHw299rg4Fdzq6CxkvWtZJ/MiognmagGAgTRd8OLLzvIxAFrn8P6H4AQAA//8DAFBLAQIt&#10;ABQABgAIAAAAIQC2gziS/gAAAOEBAAATAAAAAAAAAAAAAAAAAAAAAABbQ29udGVudF9UeXBlc10u&#10;eG1sUEsBAi0AFAAGAAgAAAAhADj9If/WAAAAlAEAAAsAAAAAAAAAAAAAAAAALwEAAF9yZWxzLy5y&#10;ZWxzUEsBAi0AFAAGAAgAAAAhANt3+N2XAgAAkwcAAA4AAAAAAAAAAAAAAAAALgIAAGRycy9lMm9E&#10;b2MueG1sUEsBAi0AFAAGAAgAAAAhAItE7ujgAAAACgEAAA8AAAAAAAAAAAAAAAAA8QQAAGRycy9k&#10;b3ducmV2LnhtbFBLBQYAAAAABAAEAPMAAAD+BQAAAAA=&#10;">
                <v:line id="Прямая соединительная линия 50" o:spid="_x0000_s1027" style="position:absolute;flip:x;visibility:visible;mso-wrap-style:square" from="4572,10172" to="30861,10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4nwQAAANsAAAAPAAAAZHJzL2Rvd25yZXYueG1sRE+7asMw&#10;FN0D+QdxC90SOS0txrEcSqDQoeA28ZLtYt3YTqwrI6l+/H01FDoezjs/zKYXIznfWVaw2yYgiGur&#10;O24UVOf3TQrCB2SNvWVSsJCHQ7Fe5ZhpO/E3jafQiBjCPkMFbQhDJqWvWzLot3YgjtzVOoMhQtdI&#10;7XCK4aaXT0nyKg12HBtaHOjYUn0//RgFF9OXjj6Xa/1c7b7Qp+6Wlk6px4f5bQ8i0Bz+xX/uD63g&#10;Ja6PX+IPkMUvAAAA//8DAFBLAQItABQABgAIAAAAIQDb4fbL7gAAAIUBAAATAAAAAAAAAAAAAAAA&#10;AAAAAABbQ29udGVudF9UeXBlc10ueG1sUEsBAi0AFAAGAAgAAAAhAFr0LFu/AAAAFQEAAAsAAAAA&#10;AAAAAAAAAAAAHwEAAF9yZWxzLy5yZWxzUEsBAi0AFAAGAAgAAAAhAADGjif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Прямая соединительная линия 53" o:spid="_x0000_s1028" style="position:absolute;flip:x;visibility:visible;mso-wrap-style:square" from="18288,-457" to="43434,-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BQwQAAANsAAAAPAAAAZHJzL2Rvd25yZXYueG1sRI/NqsIw&#10;FIT3gu8QjuBOU5V7KdUoIgguBH837g7Nsa02JyWJWt/eXBDucpiZb5jZojW1eJLzlWUFo2ECgji3&#10;uuJCwfm0HqQgfEDWWFsmBW/ysJh3OzPMtH3xgZ7HUIgIYZ+hgjKEJpPS5yUZ9EPbEEfvap3BEKUr&#10;pHb4inBTy3GS/EqDFceFEhtalZTfjw+j4GLqnaPt+5pPzqM9+tTd0p1Tqt9rl1MQgdrwH/62N1rB&#10;zwT+vsQfIOcfAAAA//8DAFBLAQItABQABgAIAAAAIQDb4fbL7gAAAIUBAAATAAAAAAAAAAAAAAAA&#10;AAAAAABbQ29udGVudF9UeXBlc10ueG1sUEsBAi0AFAAGAAgAAAAhAFr0LFu/AAAAFQEAAAsAAAAA&#10;AAAAAAAAAAAAHwEAAF9yZWxzLy5yZWxzUEsBAi0AFAAGAAgAAAAhAPAUEF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8D1F97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12EB53B3" w14:textId="7E92F41F" w:rsidR="008D1F97" w:rsidRPr="007B2C49" w:rsidRDefault="00DF1FF9" w:rsidP="00300ECF">
      <w:pPr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4DB60C" wp14:editId="2909B8B2">
                <wp:simplePos x="0" y="0"/>
                <wp:positionH relativeFrom="column">
                  <wp:posOffset>4914900</wp:posOffset>
                </wp:positionH>
                <wp:positionV relativeFrom="paragraph">
                  <wp:posOffset>-5080</wp:posOffset>
                </wp:positionV>
                <wp:extent cx="0" cy="228600"/>
                <wp:effectExtent l="50800" t="25400" r="76200" b="7620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75C1C1BB" id="Прямая соединительная линия 54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-.4pt" to="38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PQ5QEAANoDAAAOAAAAZHJzL2Uyb0RvYy54bWysU81u1DAQviPxDpbvbLIRVFW02R5awQXB&#10;ip8HcB17Y+E/2WaTvQFnpH0EXoEDSJUKPEPyRoydbIpK1QPi4syM5/tmvvFkddYpiXbMeWF0hZeL&#10;HCOmqamF3lb47Zunj04x8oHomkijWYX3zOOz9cMHq9aWrDCNkTVzCEi0L1tb4SYEW2aZpw1TxC+M&#10;ZRouuXGKBHDdNqsdaYFdyazI85OsNa62zlDmPUQvxku8TvycMxpecu5ZQLLC0FtIp0vnZTyz9YqU&#10;W0dsI+jUBvmHLhQRGorOVBckEPTeib+olKDOeMPDghqVGc4FZUkDqFnmt9S8bohlSQsMx9t5TP7/&#10;0dIXu41Doq7wk8cYaaLgjfovw4fh0P/ovw4HNHzsf/Xf+2/9Vf+zvxo+gX09fAY7XvbXU/iAAA6z&#10;bK0vgfJcb9zkebtxcTAddyp+QTLq0vz38/xZFxAdgxSiRXF6kqenyW5w1vnwjBmFolFhKXScDCnJ&#10;7rkPUAtSjyngxD7GyskKe8listSvGAe1UKtI6LRn7Fw6tCOwIfW7ZVQBXCkzQriQcgbl94Om3Ahj&#10;afdm4PJ+4JydKhodZqAS2ri7wKE7tsrH/KPqUWuUfWnqfXqHNA5YoKRsWva4oX/6CX7zS65/AwAA&#10;//8DAFBLAwQUAAYACAAAACEA6jk5k9sAAAAIAQAADwAAAGRycy9kb3ducmV2LnhtbEyPwU7DMBBE&#10;70j8g7VIXFDrUCipQjYVQnBA6oWCet7Gxo6I11HsNubvccWBHkezmn2vXifXi6MeQ+cZ4XZegNDc&#10;etWxQfj8eJ2tQIRIrKj3rBF+dIB1c3lRU6X8xO/6uI1G5BEOFSHYGIdKytBa7SjM/aA5d19+dBRz&#10;HI1UI0153PVyURQP0lHH+YOlQT9b3X5vDw6hTTLd2BdlJlO+qQ2F1U4uN4jXV+npEUTUKf4fwwk/&#10;o0OTmfb+wCqIHqEs77NLRDgZ5P4v7xHulguQTS3PBZpfAAAA//8DAFBLAQItABQABgAIAAAAIQC2&#10;gziS/gAAAOEBAAATAAAAAAAAAAAAAAAAAAAAAABbQ29udGVudF9UeXBlc10ueG1sUEsBAi0AFAAG&#10;AAgAAAAhADj9If/WAAAAlAEAAAsAAAAAAAAAAAAAAAAALwEAAF9yZWxzLy5yZWxzUEsBAi0AFAAG&#10;AAgAAAAhAEZ8E9DlAQAA2gMAAA4AAAAAAAAAAAAAAAAALgIAAGRycy9lMm9Eb2MueG1sUEsBAi0A&#10;FAAGAAgAAAAhAOo5OZPbAAAACAEAAA8AAAAAAAAAAAAAAAAAPw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9D27895" wp14:editId="066DD567">
                <wp:simplePos x="0" y="0"/>
                <wp:positionH relativeFrom="column">
                  <wp:posOffset>2400300</wp:posOffset>
                </wp:positionH>
                <wp:positionV relativeFrom="paragraph">
                  <wp:posOffset>-5080</wp:posOffset>
                </wp:positionV>
                <wp:extent cx="0" cy="228600"/>
                <wp:effectExtent l="50800" t="25400" r="76200" b="762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062C9CC6" id="Прямая соединительная линия 52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-.4pt" to="189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l/5QEAANoDAAAOAAAAZHJzL2Uyb0RvYy54bWysU81u1DAQviPxDpbvbLKRqKposz20gguC&#10;FT8P4Dr2xqr/ZJtN9gackfYReAUOIFVq4RmSN2LsZFMEVQ+IizMznu+b+caT1VmnJNox54XRFV4u&#10;coyYpqYWelvhd2+fPTnFyAeiayKNZhXeM4/P1o8frVpbssI0RtbMISDRvmxthZsQbJllnjZMEb8w&#10;lmm45MYpEsB126x2pAV2JbMiz0+y1rjaOkOZ9xC9GC/xOvFzzmh4xblnAckKQ28hnS6dl/HM1itS&#10;bh2xjaBTG+QfulBEaCg6U12QQNB7J/6iUoI64w0PC2pUZjgXlCUNoGaZ/6HmTUMsS1pgON7OY/L/&#10;j5a+3G0cEnWFnxYYaaLgjfovw4fh0N/2X4cDGj72P/vv/bf+uv/RXw+fwL4ZPoMdL/ubKXxAAIdZ&#10;ttaXQHmuN27yvN24OJiOOxW/IBl1af77ef6sC4iOQQrRojg9ydPTZHc463x4zoxC0aiwFDpOhpRk&#10;98IHqAWpxxRwYh9j5WSFvWQxWerXjINaqFUkdNozdi4d2hHYkPpqGVUAV8qMEC6knEH5w6ApN8JY&#10;2r0ZuHwYOGenikaHGaiENu4+cOiOrfIx/6h61BplX5p6n94hjQMWKCmblj1u6O9+gt/9kutfAAAA&#10;//8DAFBLAwQUAAYACAAAACEAguUFb9oAAAAIAQAADwAAAGRycy9kb3ducmV2LnhtbEyPQUvDQBCF&#10;74L/YRnBi9iNldoQsykiehB6sYrnaXbcDWZnQ3bbxH/vFA96m8d7vHlfvZlDr440pi6ygZtFAYq4&#10;jbZjZ+D97fm6BJUyssU+Mhn4pgSb5vysxsrGiV/puMtOSQmnCg34nIdK69R6CpgWcSAW7zOOAbPI&#10;0Wk74iTlodfLorjTATuWDx4HevTUfu0OwUA76/nKP1k3ufWL3WIqP/Rqa8zlxfxwDyrTnP/CcJov&#10;06GRTft4YJtUb+B2XQpLNnAiEP9X7+VYLUE3tf4P0PwAAAD//wMAUEsBAi0AFAAGAAgAAAAhALaD&#10;OJL+AAAA4QEAABMAAAAAAAAAAAAAAAAAAAAAAFtDb250ZW50X1R5cGVzXS54bWxQSwECLQAUAAYA&#10;CAAAACEAOP0h/9YAAACUAQAACwAAAAAAAAAAAAAAAAAvAQAAX3JlbHMvLnJlbHNQSwECLQAUAAYA&#10;CAAAACEAKyDJf+UBAADaAwAADgAAAAAAAAAAAAAAAAAuAgAAZHJzL2Uyb0RvYy54bWxQSwECLQAU&#10;AAYACAAAACEAguUFb9oAAAAIAQAADwAAAAAAAAAAAAAAAAA/BAAAZHJzL2Rvd25yZXYueG1sUEsF&#10;BgAAAAAEAAQA8wAAAE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6969F33" w14:textId="30F45911" w:rsidR="00300ECF" w:rsidRPr="007B2C49" w:rsidRDefault="00F8637E" w:rsidP="00300ECF">
      <w:pPr>
        <w:rPr>
          <w:rFonts w:eastAsia="MS Mincho"/>
          <w:sz w:val="28"/>
          <w:szCs w:val="28"/>
          <w:lang w:eastAsia="ja-JP"/>
        </w:rPr>
      </w:pP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CE9AAE2" wp14:editId="74FF3E22">
                <wp:simplePos x="0" y="0"/>
                <wp:positionH relativeFrom="column">
                  <wp:posOffset>4343400</wp:posOffset>
                </wp:positionH>
                <wp:positionV relativeFrom="paragraph">
                  <wp:posOffset>74930</wp:posOffset>
                </wp:positionV>
                <wp:extent cx="1028700" cy="571500"/>
                <wp:effectExtent l="0" t="0" r="38100" b="38100"/>
                <wp:wrapThrough wrapText="bothSides">
                  <wp:wrapPolygon edited="0">
                    <wp:start x="0" y="0"/>
                    <wp:lineTo x="0" y="22080"/>
                    <wp:lineTo x="21867" y="22080"/>
                    <wp:lineTo x="21867" y="0"/>
                    <wp:lineTo x="0" y="0"/>
                  </wp:wrapPolygon>
                </wp:wrapThrough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205C4" w14:textId="6038EC6C" w:rsidR="005A2664" w:rsidRPr="00A9730E" w:rsidRDefault="005A2664" w:rsidP="00A9730E">
                            <w:pPr>
                              <w:jc w:val="center"/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  <w:lang w:val="en-US" w:eastAsia="ja-JP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  <w:lang w:val="en-US" w:eastAsia="ja-JP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3" o:spid="_x0000_s1040" style="position:absolute;margin-left:342pt;margin-top:5.9pt;width:81pt;height:4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8K8o8CAAAyBQAADgAAAGRycy9lMm9Eb2MueG1srFTNbtQwEL4j8Q6W7zTJsqVl1Wy1alWEVLUr&#10;WtSz17G7Ef7D9m6ynJB6ReIReAguiJ8+Q/aNGDs/rUrFAXFxZjLzzXhmvvHBYS0FWjPrSq1ynO2k&#10;GDFFdVGq6xy/vTx5to+R80QVRGjFcrxhDh9Onz45qMyEjfRSi4JZBEGUm1Qmx0vvzSRJHF0ySdyO&#10;NkyBkWsriQfVXieFJRVElyIZpemLpNK2MFZT5hz8PW6NeBrjc86oP+fcMY9EjuFuPp42notwJtMD&#10;Mrm2xCxL2l2D/MMtJCkVJB1CHRNP0MqWf4SSJbXaae53qJaJ5rykLNYA1WTpg2oulsSwWAs0x5mh&#10;Te7/haVn67lFZZHjUfocI0UkDKn5sv24/dz8bG63N83X5rb5sf3U/Gq+Nd9R8IKeVcZNAHph5rbT&#10;HIihATW3MnyhNFTHPm+GPrPaIwo/s3S0v5fCOCjYdveyXZAhTHKHNtb5V0xLFIQcW5hjbC9Znzrf&#10;uvYugAu3afNHyW8EC1cQ6g3jUBtkHEV0ZBU7EhatCfCheJd1aaNngPBSiAGUPQYSvgd1vgHGItMG&#10;YPoY8C7b4B0zauUHoCyVtn8H89a/r7qtNZTt60UdB5mN+wktdLGB6Vrd0t4ZelJCP0+J83Nigecw&#10;Athdfw4HF7rKse4kjJbafnjsf/AH+oEVowr2Jsfu/YpYhpF4rYCYL7PxOCxaVMa7eyNQ7H3L4r5F&#10;reSRhlFk8EoYGsXg70UvcqvlFaz4LGQFE1EUcueYetsrR77dZ3gkKJvNohsslyH+VF0YGoKHRge+&#10;XNZXxJqOVB7oeKb7HSOTB9xqfQNS6dnKa15G4oVWt33tRgCLGanbPSJh8+/r0evuqZv+BgAA//8D&#10;AFBLAwQUAAYACAAAACEAouvDJN0AAAAKAQAADwAAAGRycy9kb3ducmV2LnhtbEyPwUrEQBBE74L/&#10;MLTgzZ2sLCHGTBYJiKAn43rw1ptpk2CmJ2Rms4lfb3vSY1cV1a+K/eIGNdMUes8GtpsEFHHjbc+t&#10;gcPb400GKkRki4NnMrBSgH15eVFgbv2ZX2muY6ukhEOOBroYx1zr0HTkMGz8SCzep58cRjmnVtsJ&#10;z1LuBn2bJKl22LN86HCkqqPmqz45Ay+rjvPhPb37nqt+tfVH9fRMlTHXV8vDPahIS/wLwy++oEMp&#10;TEd/YhvUYCDNdrIlirGVCRLIdqkIRxESUXRZ6P8Tyh8AAAD//wMAUEsBAi0AFAAGAAgAAAAhAOSZ&#10;w8D7AAAA4QEAABMAAAAAAAAAAAAAAAAAAAAAAFtDb250ZW50X1R5cGVzXS54bWxQSwECLQAUAAYA&#10;CAAAACEAI7Jq4dcAAACUAQAACwAAAAAAAAAAAAAAAAAsAQAAX3JlbHMvLnJlbHNQSwECLQAUAAYA&#10;CAAAACEAjE8K8o8CAAAyBQAADgAAAAAAAAAAAAAAAAAsAgAAZHJzL2Uyb0RvYy54bWxQSwECLQAU&#10;AAYACAAAACEAouvDJN0AAAAKAQAADwAAAAAAAAAAAAAAAADnBAAAZHJzL2Rvd25yZXYueG1sUEsF&#10;BgAAAAAEAAQA8wAAAPEFAAAAAA==&#10;" fillcolor="white [3201]" strokecolor="black [3200]" strokeweight="2pt">
                <v:textbox>
                  <w:txbxContent>
                    <w:p w14:paraId="7EE205C4" w14:textId="6038EC6C" w:rsidR="00B62EF2" w:rsidRPr="00A9730E" w:rsidRDefault="00B62EF2" w:rsidP="00A9730E">
                      <w:pPr>
                        <w:jc w:val="center"/>
                        <w:rPr>
                          <w:rFonts w:ascii="MS Mincho" w:eastAsia="MS Mincho" w:hAnsi="MS Mincho" w:cs="MS Mincho"/>
                          <w:sz w:val="48"/>
                          <w:szCs w:val="48"/>
                          <w:lang w:val="en-US" w:eastAsia="ja-JP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  <w:lang w:val="en-US" w:eastAsia="ja-JP"/>
                        </w:rPr>
                        <w:t>家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CFF0D13" wp14:editId="7127C87A">
                <wp:simplePos x="0" y="0"/>
                <wp:positionH relativeFrom="column">
                  <wp:posOffset>3086100</wp:posOffset>
                </wp:positionH>
                <wp:positionV relativeFrom="paragraph">
                  <wp:posOffset>40640</wp:posOffset>
                </wp:positionV>
                <wp:extent cx="1028700" cy="605790"/>
                <wp:effectExtent l="0" t="0" r="38100" b="29210"/>
                <wp:wrapThrough wrapText="bothSides">
                  <wp:wrapPolygon edited="0">
                    <wp:start x="0" y="0"/>
                    <wp:lineTo x="0" y="21736"/>
                    <wp:lineTo x="21867" y="21736"/>
                    <wp:lineTo x="21867" y="0"/>
                    <wp:lineTo x="0" y="0"/>
                  </wp:wrapPolygon>
                </wp:wrapThrough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05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8B7CF" w14:textId="11B308AC" w:rsidR="005A2664" w:rsidRPr="00A9730E" w:rsidRDefault="005A2664" w:rsidP="00A9730E">
                            <w:pPr>
                              <w:jc w:val="center"/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2" o:spid="_x0000_s1041" style="position:absolute;margin-left:243pt;margin-top:3.2pt;width:81pt;height:47.7pt;z-index:2517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GrDZACAAAyBQAADgAAAGRycy9lMm9Eb2MueG1srFTJahwxEL0H8g9C97gXvA7uMYONQ8DYJnbw&#10;WaOWPE20RdJM9+QUyDWQT8hH5BKy+Bt6/igl9WLjmBxCLuqqrnpVqqpXOjxqpEArZl2lVYGzrRQj&#10;pqguK3Vb4DfXpy/2MXKeqJIIrViB18zho+nzZ4e1mbBcL7QomUUQRLlJbQq88N5MksTRBZPEbWnD&#10;FBi5tpJ4UO1tUlpSQ3QpkjxNd5Na29JYTZlz8PekM+JpjM85o/6Cc8c8EgWGu/l42njOw5lMD8nk&#10;1hKzqGh/DfIPt5CkUpB0DHVCPEFLW/0RSlbUaqe536JaJprzirJYA1STpY+quVoQw2It0Bxnxja5&#10;/xeWnq8uLarKAudpjpEiEobUftl82Hxuf7Z3m4/t1/au/bH51P5qv7XfUfCCntXGTQB6ZS5trzkQ&#10;QwMabmX4QmmoiX1ej31mjUcUfmZpvr+Xwjgo2HbTnb2DOIjkHm2s8y+ZligIBbYwx9hesjpzHjKC&#10;6+ACSrhNlz9Kfi1YuIJQrxmH2iBjHtGRVexYWLQiwIfybRZqgVjRM0B4JcQIyp4CCT+Aet8AY5Fp&#10;IzB9CnifbfSOGbXyI1BWStu/g3nnP1Td1RrK9s28iYPMdoYJzXW5hula3dHeGXpaQT/PiPOXxALP&#10;YQSwu/4CDi50XWDdSxgttH3/1P/gD/QDK0Y17E2B3bslsQwj8UoBMQ+y7e2waFHZ3tnLQbEPLfOH&#10;FrWUxxpGkcErYWgUg78Xg8itljew4rOQFUxEUchdYOrtoBz7bp/hkaBsNotusFyG+DN1ZWgIHhod&#10;+HLd3BBrelJ5oOO5HnaMTB5xq/MNSKVnS695FYkXWt31tR8BLGbkUP+IhM1/qEev+6du+hsAAP//&#10;AwBQSwMEFAAGAAgAAAAhAIt9Vr/dAAAACQEAAA8AAABkcnMvZG93bnJldi54bWxMj0FLxDAUhO+C&#10;/yE8wZubrpRQa9NFCiLoyboevGWbt23Z5qU02W7rr/d50uMww8w3xW5xg5hxCr0nDdtNAgKp8ban&#10;VsP+4/kuAxGiIWsGT6hhxQC78vqqMLn1F3rHuY6t4BIKudHQxTjmUoamQ2fCxo9I7B395ExkObXS&#10;TubC5W6Q90mipDM98UJnRqw6bE712Wl4W2Wc95/q4Xuu+tXWX9XLK1Za394sT48gIi7xLwy/+IwO&#10;JTMd/JlsEIOGNFP8JWpQKQj2VZqxPnAw2WYgy0L+f1D+AAAA//8DAFBLAQItABQABgAIAAAAIQDk&#10;mcPA+wAAAOEBAAATAAAAAAAAAAAAAAAAAAAAAABbQ29udGVudF9UeXBlc10ueG1sUEsBAi0AFAAG&#10;AAgAAAAhACOyauHXAAAAlAEAAAsAAAAAAAAAAAAAAAAALAEAAF9yZWxzLy5yZWxzUEsBAi0AFAAG&#10;AAgAAAAhAEIxqw2QAgAAMgUAAA4AAAAAAAAAAAAAAAAALAIAAGRycy9lMm9Eb2MueG1sUEsBAi0A&#10;FAAGAAgAAAAhAIt9Vr/dAAAACQEAAA8AAAAAAAAAAAAAAAAA6AQAAGRycy9kb3ducmV2LnhtbFBL&#10;BQYAAAAABAAEAPMAAADyBQAAAAA=&#10;" fillcolor="white [3201]" strokecolor="black [3200]" strokeweight="2pt">
                <v:textbox>
                  <w:txbxContent>
                    <w:p w14:paraId="5198B7CF" w14:textId="11B308AC" w:rsidR="00B62EF2" w:rsidRPr="00A9730E" w:rsidRDefault="00B62EF2" w:rsidP="00A9730E">
                      <w:pPr>
                        <w:jc w:val="center"/>
                        <w:rPr>
                          <w:rFonts w:ascii="MS Mincho" w:eastAsia="MS Mincho" w:hAnsi="MS Mincho" w:cs="MS Mincho"/>
                          <w:sz w:val="48"/>
                          <w:szCs w:val="48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犬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F6E99DD" wp14:editId="569D609C">
                <wp:simplePos x="0" y="0"/>
                <wp:positionH relativeFrom="column">
                  <wp:posOffset>1824990</wp:posOffset>
                </wp:positionH>
                <wp:positionV relativeFrom="paragraph">
                  <wp:posOffset>74930</wp:posOffset>
                </wp:positionV>
                <wp:extent cx="1028700" cy="571500"/>
                <wp:effectExtent l="0" t="0" r="38100" b="381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0F471" w14:textId="6FB4C381" w:rsidR="005A2664" w:rsidRPr="00A9730E" w:rsidRDefault="005A2664" w:rsidP="00A9730E">
                            <w:pPr>
                              <w:jc w:val="center"/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白い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42" style="position:absolute;margin-left:143.7pt;margin-top:5.9pt;width:81pt;height:4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4vII4CAAAwBQAADgAAAGRycy9lMm9Eb2MueG1srFTNbtQwEL4j8Q6W7zTJatvCqtlq1aoIqWor&#10;WtSz17G7EY5txt5NlhMSVyQegYfggvjpM2TfiLGTTatScUBcnJnMfDOemW98cNhUiqwEuNLonGY7&#10;KSVCc1OU+ianb65Onj2nxHmmC6aMFjldC0cPp0+fHNR2IkZmYVQhgGAQ7Sa1zenCeztJEscXomJu&#10;x1ih0SgNVMyjCjdJAazG6JVKRmm6l9QGCguGC+fw73FnpNMYX0rB/bmUTniicop38/GEeM7DmUwP&#10;2OQGmF2UvL8G+4dbVKzUmHQIdcw8I0so/whVlRyMM9LvcFMlRsqSi1gDVpOlD6q5XDArYi3YHGeH&#10;Nrn/F5afrS6AlEVOx3uUaFbhjNovmw+bz+3P9nbzsf3a3rY/Np/aX+239jtBJ+xYbd0EgZf2AnrN&#10;oRjKbyRU4YuFkSZ2eT10WTSecPyZpaPn+ykOg6Ntdz/bRRnDJHdoC86/FKYiQcgp4BRjc9nq1PnO&#10;deuCuHCbLn+U/FqJcAWlXwuJlWHGUURHTokjBWTFkA3F26xPGz0DRJZKDaDsMZDyW1DvG2Ai8mwA&#10;po8B77IN3jGj0X4AVqU28Hew7Py3VXe1hrJ9M2/iGLNhQnNTrHG2YDrSO8tPSuznKXP+ggGyHEeA&#10;m+vP8ZDK1Dk1vUTJwsD7x/4HfyQfWimpcWty6t4tGQhK1CuNtHyRjcdhzaIy3t0foQL3LfP7Fr2s&#10;jgyOIsM3wvIoBn+vtqIEU13jgs9CVjQxzTF3TrmHrXLku23GJ4KL2Sy64WpZ5k/1peUheGh04MtV&#10;c83A9qTySMczs90wNnnArc43ILWZLb2RZSReaHXX134EuJaRuv0TEvb+vh697h666W8AAAD//wMA&#10;UEsDBBQABgAIAAAAIQAzglin3gAAAAoBAAAPAAAAZHJzL2Rvd25yZXYueG1sTI/BbsIwEETvlfoP&#10;1lbqrTigiEIaB6FIqFJ7aoBDbyZekoh4HcUmJP36bk/luDOj2TfpZrStGLD3jSMF81kEAql0pqFK&#10;wWG/e1mB8EGT0a0jVDChh032+JDqxLgbfeFQhEpwCflEK6hD6BIpfVmj1X7mOiT2zq63OvDZV9L0&#10;+sbltpWLKFpKqxviD7XuMK+xvBRXq+BzkmE4HJfrnyFvJlN85+8fmCv1/DRu30AEHMN/GP7wGR0y&#10;Zjq5KxkvWgWL1WvMUTbmPIEDcbxm4cRCxIrMUnk/IfsFAAD//wMAUEsBAi0AFAAGAAgAAAAhAOSZ&#10;w8D7AAAA4QEAABMAAAAAAAAAAAAAAAAAAAAAAFtDb250ZW50X1R5cGVzXS54bWxQSwECLQAUAAYA&#10;CAAAACEAI7Jq4dcAAACUAQAACwAAAAAAAAAAAAAAAAAsAQAAX3JlbHMvLnJlbHNQSwECLQAUAAYA&#10;CAAAACEAQg4vII4CAAAwBQAADgAAAAAAAAAAAAAAAAAsAgAAZHJzL2Uyb0RvYy54bWxQSwECLQAU&#10;AAYACAAAACEAM4JYp94AAAAKAQAADwAAAAAAAAAAAAAAAADmBAAAZHJzL2Rvd25yZXYueG1sUEsF&#10;BgAAAAAEAAQA8wAAAPEFAAAAAA==&#10;" fillcolor="white [3201]" strokecolor="black [3200]" strokeweight="2pt">
                <v:textbox>
                  <w:txbxContent>
                    <w:p w14:paraId="3AC0F471" w14:textId="6FB4C381" w:rsidR="00B62EF2" w:rsidRPr="00A9730E" w:rsidRDefault="00B62EF2" w:rsidP="00A9730E">
                      <w:pPr>
                        <w:jc w:val="center"/>
                        <w:rPr>
                          <w:rFonts w:ascii="MS Mincho" w:eastAsia="MS Mincho" w:hAnsi="MS Mincho" w:cs="MS Mincho"/>
                          <w:sz w:val="48"/>
                          <w:szCs w:val="48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白い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E621C91" wp14:editId="1CA7CE23">
                <wp:simplePos x="0" y="0"/>
                <wp:positionH relativeFrom="column">
                  <wp:posOffset>457200</wp:posOffset>
                </wp:positionH>
                <wp:positionV relativeFrom="paragraph">
                  <wp:posOffset>74930</wp:posOffset>
                </wp:positionV>
                <wp:extent cx="1143000" cy="571500"/>
                <wp:effectExtent l="0" t="0" r="25400" b="3810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D3023" w14:textId="50FFAE31" w:rsidR="005A2664" w:rsidRPr="00A9730E" w:rsidRDefault="005A2664" w:rsidP="00A9730E">
                            <w:pPr>
                              <w:jc w:val="center"/>
                              <w:rPr>
                                <w:rFonts w:ascii="MS Mincho" w:eastAsia="MS Mincho" w:hAnsi="MS Mincho" w:cs="MS Minch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sz w:val="48"/>
                                <w:szCs w:val="48"/>
                              </w:rPr>
                              <w:t>大きい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43" style="position:absolute;margin-left:36pt;margin-top:5.9pt;width:90pt;height:4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H+Co4CAAAwBQAADgAAAGRycy9lMm9Eb2MueG1srFTNbtQwEL4j8Q6W7zTJsm1h1Wy1alWEVLUr&#10;WtSz17G7Ef7D9m6ynJB6ReIReAguiJ8+Q/aNGDs/rUrFAXFxZjLzzXhmvvHBYS0FWjPrSq1ynO2k&#10;GDFFdVGq6xy/vTx59gIj54kqiNCK5XjDHD6cPn1yUJkJG+mlFgWzCIIoN6lMjpfem0mSOLpkkrgd&#10;bZgCI9dWEg+qvU4KSyqILkUyStO9pNK2MFZT5hz8PW6NeBrjc86oP+fcMY9EjuFuPp42notwJtMD&#10;Mrm2xCxL2l2D/MMtJCkVJB1CHRNP0MqWf4SSJbXaae53qJaJ5rykLNYA1WTpg2oulsSwWAs0x5mh&#10;Te7/haVn67lFZZHjvT2MFJEwo+bL9uP2c/Ozud3eNF+b2+bH9lPzq/nWfEfgBB2rjJsA8MLMbac5&#10;EEP5NbcyfKEwVMcub4Yus9ojCj+zbPw8TWEYFGy7+9kuyBAmuUMb6/wrpiUKQo4tTDE2l6xPnW9d&#10;exfAhdu0+aPkN4KFKwj1hnGoDDKOIjpyih0Ji9YE2FC8y7q00TNAeCnEAMoeAwnfgzrfAGORZwMw&#10;fQx4l23wjhm18gNQlkrbv4N5699X3dYayvb1oo5jzPb7CS10sYHZWt2S3hl6UkI/T4nzc2KB5TAC&#10;2Fx/DgcXusqx7iSMltp+eOx/8AfygRWjCrYmx+79iliGkXitgJYvs/E4rFlUxrv7I1DsfcvivkWt&#10;5JGGUWTwRhgaxeDvRS9yq+UVLPgsZAUTURRy55h62ytHvt1meCIom82iG6yWIf5UXRgagodGB75c&#10;1lfEmo5UHuh4pvsNI5MH3Gp9A1Lp2cprXkbihVa3fe1GAGsZqds9IWHv7+vR6+6hm/4GAAD//wMA&#10;UEsDBBQABgAIAAAAIQAyp1RF3AAAAAkBAAAPAAAAZHJzL2Rvd25yZXYueG1sTI9BS8NAEIXvgv9h&#10;GcGb3TRg1ZhNkYAIejKtB2/b7JgEs7MhO00Tf73Tkx7ne4837+Xb2fdqwjF2gQysVwkopDq4jhoD&#10;+93zzT2oyJac7QOhgQUjbIvLi9xmLpzoHaeKGyUhFDNroGUeMq1j3aK3cRUGJNG+wugtyzk22o32&#10;JOG+12mSbLS3HcmH1g5Ytlh/V0dv4G3RPO0/Ng8/U9ktrvosX16xNOb6an56BMU4858ZzvWlOhTS&#10;6RCO5KLqDdylMoWFr2WB6OntGRwEJEJ0kev/C4pfAAAA//8DAFBLAQItABQABgAIAAAAIQDkmcPA&#10;+wAAAOEBAAATAAAAAAAAAAAAAAAAAAAAAABbQ29udGVudF9UeXBlc10ueG1sUEsBAi0AFAAGAAgA&#10;AAAhACOyauHXAAAAlAEAAAsAAAAAAAAAAAAAAAAALAEAAF9yZWxzLy5yZWxzUEsBAi0AFAAGAAgA&#10;AAAhAEiR/gqOAgAAMAUAAA4AAAAAAAAAAAAAAAAALAIAAGRycy9lMm9Eb2MueG1sUEsBAi0AFAAG&#10;AAgAAAAhADKnVEXcAAAACQEAAA8AAAAAAAAAAAAAAAAA5gQAAGRycy9kb3ducmV2LnhtbFBLBQYA&#10;AAAABAAEAPMAAADvBQAAAAA=&#10;" fillcolor="white [3201]" strokecolor="black [3200]" strokeweight="2pt">
                <v:textbox>
                  <w:txbxContent>
                    <w:p w14:paraId="054D3023" w14:textId="50FFAE31" w:rsidR="00B62EF2" w:rsidRPr="00A9730E" w:rsidRDefault="00B62EF2" w:rsidP="00A9730E">
                      <w:pPr>
                        <w:jc w:val="center"/>
                        <w:rPr>
                          <w:rFonts w:ascii="MS Mincho" w:eastAsia="MS Mincho" w:hAnsi="MS Mincho" w:cs="MS Mincho"/>
                          <w:sz w:val="48"/>
                          <w:szCs w:val="48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sz w:val="48"/>
                          <w:szCs w:val="48"/>
                        </w:rPr>
                        <w:t>大きい</w:t>
                      </w:r>
                    </w:p>
                  </w:txbxContent>
                </v:textbox>
              </v:rect>
            </w:pict>
          </mc:Fallback>
        </mc:AlternateContent>
      </w:r>
    </w:p>
    <w:p w14:paraId="5DE37970" w14:textId="706ADD2F" w:rsidR="00300ECF" w:rsidRPr="007B2C49" w:rsidRDefault="00A9730E" w:rsidP="00A9730E">
      <w:pPr>
        <w:tabs>
          <w:tab w:val="center" w:pos="4674"/>
        </w:tabs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ab/>
      </w:r>
    </w:p>
    <w:p w14:paraId="4CF38447" w14:textId="6E394F3B" w:rsidR="00300ECF" w:rsidRPr="007B2C49" w:rsidRDefault="00DF1FF9" w:rsidP="00300ECF">
      <w:pPr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21850F" wp14:editId="3EA0970A">
                <wp:simplePos x="0" y="0"/>
                <wp:positionH relativeFrom="column">
                  <wp:posOffset>3657600</wp:posOffset>
                </wp:positionH>
                <wp:positionV relativeFrom="paragraph">
                  <wp:posOffset>181610</wp:posOffset>
                </wp:positionV>
                <wp:extent cx="0" cy="228600"/>
                <wp:effectExtent l="50800" t="25400" r="76200" b="7620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39540ED4" id="Прямая соединительная линия 51" o:spid="_x0000_s1026" style="position:absolute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in,14.3pt" to="4in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zF5AEAANoDAAAOAAAAZHJzL2Uyb0RvYy54bWysU81u1DAQviPxDpbvbLKRqKposz20gguC&#10;FT8P4Dr2xqr/ZJtN9gackfYReAUOIFVq4RmSN2LsZFMEVQ+IizMznm9mvs+T1VmnJNox54XRFV4u&#10;coyYpqYWelvhd2+fPTnFyAeiayKNZhXeM4/P1o8frVpbssI0RtbMISiifdnaCjch2DLLPG2YIn5h&#10;LNNwyY1TJIDrtlntSAvVlcyKPD/JWuNq6wxl3kP0YrzE61Sfc0bDK849C0hWGGYL6XTpvIxntl6R&#10;cuuIbQSdxiD/MIUiQkPTudQFCQS9d+KvUkpQZ7zhYUGNygzngrLEAdgs8z/YvGmIZYkLiOPtLJP/&#10;f2Xpy93GIVFX+OkSI00UvFH/ZfgwHPrb/utwQMPH/mf/vf/WX/c/+uvhE9g3w2ew42V/M4UPCOCg&#10;ZWt9CSXP9cZNnrcbF4XpuFPxC5RRl/Tfz/qzLiA6BilEi+L0JE9Pk93hrPPhOTMKRaPCUuioDCnJ&#10;7oUP0AtSjyngxDnGzskKe8listSvGQe20KtI6LRn7Fw6tCOwIfVVYgG1UmaEcCHlDMofBk25EcbS&#10;7s3A5cPAOTt1NDrMQCW0cfeBQ3cclY/5R9Yj10j70tT79A5JDligpNK07HFDf/cT/O6XXP8CAAD/&#10;/wMAUEsDBBQABgAIAAAAIQCoZN+x3AAAAAkBAAAPAAAAZHJzL2Rvd25yZXYueG1sTI/BTsMwEETv&#10;SPyDtUhcEHWoqBuFOBWqygGpFwrivI0XOyJeR7HbhL/HiAMcZ2c0+6bezL4XZxpjF1jD3aIAQdwG&#10;07HV8Pb6dFuCiAnZYB+YNHxRhE1zeVFjZcLEL3Q+JCtyCccKNbiUhkrK2DryGBdhIM7eRxg9pixH&#10;K82IUy73vVwWhZIeO84fHA60ddR+Hk5eQzvL+cbtjJ3s+tnsMZbvcrXX+vpqfnwAkWhOf2H4wc/o&#10;0GSmYzixiaLXsFqrvCVpWJYKRA78Ho4a1L0C2dTy/4LmGwAA//8DAFBLAQItABQABgAIAAAAIQC2&#10;gziS/gAAAOEBAAATAAAAAAAAAAAAAAAAAAAAAABbQ29udGVudF9UeXBlc10ueG1sUEsBAi0AFAAG&#10;AAgAAAAhADj9If/WAAAAlAEAAAsAAAAAAAAAAAAAAAAALwEAAF9yZWxzLy5yZWxzUEsBAi0AFAAG&#10;AAgAAAAhAD2NnMXkAQAA2gMAAA4AAAAAAAAAAAAAAAAALgIAAGRycy9lMm9Eb2MueG1sUEsBAi0A&#10;FAAGAAgAAAAhAKhk37HcAAAACQEAAA8AAAAAAAAAAAAAAAAAPg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7F5F50" wp14:editId="31CF28D2">
                <wp:simplePos x="0" y="0"/>
                <wp:positionH relativeFrom="column">
                  <wp:posOffset>1028700</wp:posOffset>
                </wp:positionH>
                <wp:positionV relativeFrom="paragraph">
                  <wp:posOffset>181610</wp:posOffset>
                </wp:positionV>
                <wp:extent cx="0" cy="228600"/>
                <wp:effectExtent l="50800" t="25400" r="76200" b="7620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line w14:anchorId="13E23ECA" id="Прямая соединительная линия 48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pt,14.3pt" to="81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yx5QEAANoDAAAOAAAAZHJzL2Uyb0RvYy54bWysU81u1DAQviPxDpbvbLIRqqposz20gguC&#10;FT8P4Dr2xqr/ZJtN9gackfYReAUOIFVq4RmSN2LsZFMEVQ+IizMznu+b+caT1VmnJNox54XRFV4u&#10;coyYpqYWelvhd2+fPTnFyAeiayKNZhXeM4/P1o8frVpbssI0RtbMISDRvmxthZsQbJllnjZMEb8w&#10;lmm45MYpEsB126x2pAV2JbMiz0+y1rjaOkOZ9xC9GC/xOvFzzmh4xblnAckKQ28hnS6dl/HM1itS&#10;bh2xjaBTG+QfulBEaCg6U12QQNB7J/6iUoI64w0PC2pUZjgXlCUNoGaZ/6HmTUMsS1pgON7OY/L/&#10;j5a+3G0cEnWFn8JLaaLgjfovw4fh0N/2X4cDGj72P/vv/bf+uv/RXw+fwL4ZPoMdL/ubKXxAAIdZ&#10;ttaXQHmuN27yvN24OJiOOxW/IBl1af77ef6sC4iOQQrRojg9ydPTZHc463x4zoxC0aiwFDpOhpRk&#10;98IHqAWpxxRwYh9j5WSFvWQxWerXjINaqFUkdNozdi4d2hHYkPpqGVUAV8qMEC6knEH5w6ApN8JY&#10;2r0ZuHwYOGenikaHGaiENu4+cOiOrfIx/6h61BplX5p6n94hjQMWKCmblj1u6O9+gt/9kutfAAAA&#10;//8DAFBLAwQUAAYACAAAACEAbd4bx9sAAAAJAQAADwAAAGRycy9kb3ducmV2LnhtbEyPwU7DMBBE&#10;70j8g7VIXBB1iMBEIU6FEByQeqEgztt4sSPidRS7Tfh7XC70OLOj2TfNevGDONAU+8AablYFCOIu&#10;mJ6tho/3l+sKREzIBofApOGHIqzb87MGaxNmfqPDNlmRSzjWqMGlNNZSxs6Rx7gKI3G+fYXJY8py&#10;stJMOOdyP8iyKJT02HP+4HCkJ0fd93bvNXSLXK7cs7GzvX81G4zVp7zbaH15sTw+gEi0pP8wHPEz&#10;OrSZaRf2bKIYslZl3pI0lJUCcQz8GTsN6laBbBt5uqD9BQAA//8DAFBLAQItABQABgAIAAAAIQC2&#10;gziS/gAAAOEBAAATAAAAAAAAAAAAAAAAAAAAAABbQ29udGVudF9UeXBlc10ueG1sUEsBAi0AFAAG&#10;AAgAAAAhADj9If/WAAAAlAEAAAsAAAAAAAAAAAAAAAAALwEAAF9yZWxzLy5yZWxzUEsBAi0AFAAG&#10;AAgAAAAhALZg3LHlAQAA2gMAAA4AAAAAAAAAAAAAAAAALgIAAGRycy9lMm9Eb2MueG1sUEsBAi0A&#10;FAAGAAgAAAAhAG3eG8fbAAAACQEAAA8AAAAAAAAAAAAAAAAAPwQAAGRycy9kb3ducmV2LnhtbFBL&#10;BQYAAAAABAAEAPMAAABH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221280CC" w14:textId="62821360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51E2FD59" w14:textId="35E992F8" w:rsidR="00300ECF" w:rsidRPr="007B2C49" w:rsidRDefault="00300ECF" w:rsidP="00300ECF">
      <w:pPr>
        <w:rPr>
          <w:rFonts w:eastAsia="MS Mincho"/>
          <w:sz w:val="28"/>
          <w:szCs w:val="28"/>
          <w:lang w:eastAsia="ja-JP"/>
        </w:rPr>
      </w:pPr>
    </w:p>
    <w:p w14:paraId="3CFD08FC" w14:textId="4F4F4009" w:rsidR="00C62BE3" w:rsidRPr="007B2C49" w:rsidRDefault="00E865B7" w:rsidP="00C62BE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Блоки образуют как бы синтаксические </w:t>
      </w:r>
      <w:r w:rsidR="001A1FD9">
        <w:rPr>
          <w:rFonts w:eastAsia="MS Mincho"/>
          <w:sz w:val="28"/>
          <w:szCs w:val="28"/>
          <w:lang w:eastAsia="ja-JP"/>
        </w:rPr>
        <w:t>пласты</w:t>
      </w:r>
      <w:r w:rsidRPr="007B2C49">
        <w:rPr>
          <w:rFonts w:eastAsia="MS Mincho"/>
          <w:sz w:val="28"/>
          <w:szCs w:val="28"/>
          <w:lang w:eastAsia="ja-JP"/>
        </w:rPr>
        <w:t xml:space="preserve">, которые, </w:t>
      </w:r>
      <w:r w:rsidR="001A1FD9">
        <w:rPr>
          <w:rFonts w:eastAsia="MS Mincho"/>
          <w:sz w:val="28"/>
          <w:szCs w:val="28"/>
          <w:lang w:eastAsia="ja-JP"/>
        </w:rPr>
        <w:t xml:space="preserve">наслаиваясь </w:t>
      </w:r>
      <w:r w:rsidRPr="007B2C49">
        <w:rPr>
          <w:rFonts w:eastAsia="MS Mincho"/>
          <w:sz w:val="28"/>
          <w:szCs w:val="28"/>
          <w:lang w:eastAsia="ja-JP"/>
        </w:rPr>
        <w:t>друг на друга, составляют предложение.</w:t>
      </w:r>
      <w:r w:rsidR="0071372C" w:rsidRPr="007B2C49">
        <w:rPr>
          <w:rFonts w:eastAsia="MS Mincho"/>
          <w:sz w:val="28"/>
          <w:szCs w:val="28"/>
          <w:lang w:eastAsia="ja-JP"/>
        </w:rPr>
        <w:t xml:space="preserve"> Такого же рода явление наблюдается в аналогичном предложении на японском языке </w:t>
      </w:r>
      <w:r w:rsidR="00F8637E" w:rsidRPr="009A0F15">
        <w:rPr>
          <w:rFonts w:eastAsia="MS Mincho"/>
          <w:sz w:val="28"/>
          <w:szCs w:val="28"/>
          <w:lang w:eastAsia="ja-JP"/>
        </w:rPr>
        <w:t>[</w:t>
      </w:r>
      <w:r w:rsidR="00F8637E">
        <w:rPr>
          <w:rFonts w:eastAsia="MS Mincho"/>
          <w:sz w:val="28"/>
          <w:szCs w:val="28"/>
          <w:lang w:val="en-US" w:eastAsia="ja-JP"/>
        </w:rPr>
        <w:t>o</w:t>
      </w:r>
      <w:r w:rsidR="00F8637E" w:rsidRPr="009A0F15">
        <w:rPr>
          <w:rFonts w:eastAsia="MS Mincho"/>
          <w:sz w:val="28"/>
          <w:szCs w:val="28"/>
          <w:lang w:eastAsia="ja-JP"/>
        </w:rPr>
        <w:t>:</w:t>
      </w:r>
      <w:proofErr w:type="spellStart"/>
      <w:r w:rsidR="00F8637E">
        <w:rPr>
          <w:rFonts w:eastAsia="MS Mincho"/>
          <w:sz w:val="28"/>
          <w:szCs w:val="28"/>
          <w:lang w:val="en-US" w:eastAsia="ja-JP"/>
        </w:rPr>
        <w:t>kii</w:t>
      </w:r>
      <w:proofErr w:type="spellEnd"/>
      <w:r w:rsidR="00F8637E" w:rsidRPr="009A0F15">
        <w:rPr>
          <w:rFonts w:eastAsia="MS Mincho"/>
          <w:sz w:val="28"/>
          <w:szCs w:val="28"/>
          <w:lang w:eastAsia="ja-JP"/>
        </w:rPr>
        <w:t>-</w:t>
      </w:r>
      <w:proofErr w:type="spellStart"/>
      <w:r w:rsidR="00F8637E">
        <w:rPr>
          <w:rFonts w:eastAsia="MS Mincho"/>
          <w:sz w:val="28"/>
          <w:szCs w:val="28"/>
          <w:lang w:val="en-US" w:eastAsia="ja-JP"/>
        </w:rPr>
        <w:t>shiroi</w:t>
      </w:r>
      <w:proofErr w:type="spellEnd"/>
      <w:r w:rsidR="00F8637E" w:rsidRPr="009A0F15">
        <w:rPr>
          <w:rFonts w:eastAsia="MS Mincho"/>
          <w:sz w:val="28"/>
          <w:szCs w:val="28"/>
          <w:lang w:eastAsia="ja-JP"/>
        </w:rPr>
        <w:t>-</w:t>
      </w:r>
      <w:proofErr w:type="spellStart"/>
      <w:r w:rsidR="00F8637E">
        <w:rPr>
          <w:rFonts w:eastAsia="MS Mincho"/>
          <w:sz w:val="28"/>
          <w:szCs w:val="28"/>
          <w:lang w:val="en-US" w:eastAsia="ja-JP"/>
        </w:rPr>
        <w:t>inu</w:t>
      </w:r>
      <w:proofErr w:type="spellEnd"/>
      <w:r w:rsidR="00F8637E" w:rsidRPr="009A0F15">
        <w:rPr>
          <w:rFonts w:eastAsia="MS Mincho"/>
          <w:sz w:val="28"/>
          <w:szCs w:val="28"/>
          <w:lang w:eastAsia="ja-JP"/>
        </w:rPr>
        <w:t>-</w:t>
      </w:r>
      <w:r w:rsidR="00F8637E">
        <w:rPr>
          <w:rFonts w:eastAsia="MS Mincho"/>
          <w:sz w:val="28"/>
          <w:szCs w:val="28"/>
          <w:lang w:val="en-US" w:eastAsia="ja-JP"/>
        </w:rPr>
        <w:t>no</w:t>
      </w:r>
      <w:r w:rsidR="00F8637E" w:rsidRPr="009A0F15">
        <w:rPr>
          <w:rFonts w:eastAsia="MS Mincho"/>
          <w:sz w:val="28"/>
          <w:szCs w:val="28"/>
          <w:lang w:eastAsia="ja-JP"/>
        </w:rPr>
        <w:t>-</w:t>
      </w:r>
      <w:proofErr w:type="spellStart"/>
      <w:r w:rsidR="00F8637E">
        <w:rPr>
          <w:rFonts w:eastAsia="MS Mincho"/>
          <w:sz w:val="28"/>
          <w:szCs w:val="28"/>
          <w:lang w:val="en-US" w:eastAsia="ja-JP"/>
        </w:rPr>
        <w:t>ie</w:t>
      </w:r>
      <w:proofErr w:type="spellEnd"/>
      <w:r w:rsidR="00F8637E" w:rsidRPr="009A0F15">
        <w:rPr>
          <w:rFonts w:eastAsia="MS Mincho"/>
          <w:sz w:val="28"/>
          <w:szCs w:val="28"/>
          <w:lang w:eastAsia="ja-JP"/>
        </w:rPr>
        <w:t>]</w:t>
      </w:r>
      <w:r w:rsidR="0071372C" w:rsidRPr="009A0F15">
        <w:rPr>
          <w:rFonts w:eastAsia="MS Mincho"/>
          <w:sz w:val="28"/>
          <w:szCs w:val="28"/>
          <w:lang w:eastAsia="ja-JP"/>
        </w:rPr>
        <w:t>.</w:t>
      </w:r>
      <w:r w:rsidR="00E20DEC" w:rsidRPr="007B2C49">
        <w:rPr>
          <w:rFonts w:eastAsia="MS Mincho"/>
          <w:sz w:val="28"/>
          <w:szCs w:val="28"/>
          <w:lang w:eastAsia="ja-JP"/>
        </w:rPr>
        <w:t xml:space="preserve"> </w:t>
      </w:r>
      <w:r w:rsidR="00D10CBD">
        <w:rPr>
          <w:rFonts w:eastAsia="MS Mincho"/>
          <w:sz w:val="28"/>
          <w:szCs w:val="28"/>
          <w:lang w:eastAsia="ja-JP"/>
        </w:rPr>
        <w:t>Таким образом, члены предложения, даже не имея формального согла</w:t>
      </w:r>
      <w:r w:rsidR="00D000AA">
        <w:rPr>
          <w:rFonts w:eastAsia="MS Mincho"/>
          <w:sz w:val="28"/>
          <w:szCs w:val="28"/>
          <w:lang w:eastAsia="ja-JP"/>
        </w:rPr>
        <w:t>сования в морфологии, имплицитно</w:t>
      </w:r>
      <w:r w:rsidR="00D10CBD">
        <w:rPr>
          <w:rFonts w:eastAsia="MS Mincho"/>
          <w:sz w:val="28"/>
          <w:szCs w:val="28"/>
          <w:lang w:eastAsia="ja-JP"/>
        </w:rPr>
        <w:t xml:space="preserve"> связаны друг с другом по законам синтаксиса. </w:t>
      </w:r>
      <w:r w:rsidR="00E20DEC" w:rsidRPr="007B2C49">
        <w:rPr>
          <w:rFonts w:eastAsia="MS Mincho"/>
          <w:sz w:val="28"/>
          <w:szCs w:val="28"/>
          <w:lang w:eastAsia="ja-JP"/>
        </w:rPr>
        <w:t>Э</w:t>
      </w:r>
      <w:r w:rsidRPr="007B2C49">
        <w:rPr>
          <w:rFonts w:eastAsia="MS Mincho"/>
          <w:sz w:val="28"/>
          <w:szCs w:val="28"/>
          <w:lang w:eastAsia="ja-JP"/>
        </w:rPr>
        <w:t>то свойство</w:t>
      </w:r>
      <w:r w:rsidR="00B66FD2" w:rsidRPr="007B2C49">
        <w:rPr>
          <w:rFonts w:eastAsia="MS Mincho"/>
          <w:sz w:val="28"/>
          <w:szCs w:val="28"/>
          <w:lang w:eastAsia="ja-JP"/>
        </w:rPr>
        <w:t xml:space="preserve"> присуще </w:t>
      </w:r>
      <w:r w:rsidR="00F8637E">
        <w:rPr>
          <w:rFonts w:eastAsia="MS Mincho"/>
          <w:sz w:val="28"/>
          <w:szCs w:val="28"/>
          <w:lang w:eastAsia="ja-JP"/>
        </w:rPr>
        <w:t xml:space="preserve">всем </w:t>
      </w:r>
      <w:r w:rsidR="00B66FD2" w:rsidRPr="007B2C49">
        <w:rPr>
          <w:rFonts w:eastAsia="MS Mincho"/>
          <w:sz w:val="28"/>
          <w:szCs w:val="28"/>
          <w:lang w:eastAsia="ja-JP"/>
        </w:rPr>
        <w:t>естественным языкам</w:t>
      </w:r>
      <w:r w:rsidR="0071372C" w:rsidRPr="007B2C49">
        <w:rPr>
          <w:rStyle w:val="ab"/>
          <w:rFonts w:eastAsia="MS Mincho"/>
          <w:sz w:val="28"/>
          <w:szCs w:val="28"/>
          <w:lang w:eastAsia="ja-JP"/>
        </w:rPr>
        <w:footnoteReference w:id="42"/>
      </w:r>
      <w:r w:rsidR="00C62BE3" w:rsidRPr="007B2C49">
        <w:rPr>
          <w:rFonts w:eastAsia="MS Mincho"/>
          <w:sz w:val="28"/>
          <w:szCs w:val="28"/>
          <w:lang w:eastAsia="ja-JP"/>
        </w:rPr>
        <w:t xml:space="preserve">. </w:t>
      </w:r>
      <w:r w:rsidR="00E20DEC" w:rsidRPr="007B2C49">
        <w:rPr>
          <w:rFonts w:eastAsia="MS Mincho"/>
          <w:sz w:val="28"/>
          <w:szCs w:val="28"/>
          <w:lang w:eastAsia="ja-JP"/>
        </w:rPr>
        <w:t xml:space="preserve">Исходя из этого, можно утверждать, что с точки зрения синтаксиса, как и морфологии, ЯЖЯ вполне соответствует современным представлениям о естественных языках. </w:t>
      </w:r>
    </w:p>
    <w:p w14:paraId="68A5C8B5" w14:textId="77777777" w:rsidR="00C62BE3" w:rsidRPr="007B2C49" w:rsidRDefault="00C62BE3" w:rsidP="00C62BE3">
      <w:pPr>
        <w:spacing w:line="360" w:lineRule="auto"/>
        <w:ind w:firstLine="567"/>
        <w:jc w:val="both"/>
        <w:rPr>
          <w:rFonts w:eastAsia="MS Mincho"/>
          <w:sz w:val="32"/>
          <w:szCs w:val="32"/>
          <w:lang w:eastAsia="ja-JP"/>
        </w:rPr>
      </w:pPr>
    </w:p>
    <w:p w14:paraId="328486F2" w14:textId="013968A2" w:rsidR="00C62BE3" w:rsidRPr="007B2C49" w:rsidRDefault="006E5EE1" w:rsidP="00F92F75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lastRenderedPageBreak/>
        <w:t xml:space="preserve">2.2.1. </w:t>
      </w:r>
      <w:r w:rsidR="00DA75D6" w:rsidRPr="007B2C49">
        <w:rPr>
          <w:rFonts w:eastAsia="MS Mincho"/>
          <w:b/>
          <w:sz w:val="32"/>
          <w:szCs w:val="32"/>
          <w:lang w:eastAsia="ja-JP"/>
        </w:rPr>
        <w:t>Повтор подлежащего в конце предложения</w:t>
      </w:r>
    </w:p>
    <w:p w14:paraId="3993E79C" w14:textId="77777777" w:rsidR="00F92F75" w:rsidRPr="007B2C49" w:rsidRDefault="00F92F75" w:rsidP="00F92F75">
      <w:pPr>
        <w:spacing w:line="360" w:lineRule="auto"/>
        <w:ind w:firstLine="567"/>
        <w:jc w:val="center"/>
        <w:rPr>
          <w:rFonts w:eastAsia="MS Mincho"/>
          <w:b/>
          <w:sz w:val="28"/>
          <w:szCs w:val="28"/>
          <w:lang w:eastAsia="ja-JP"/>
        </w:rPr>
      </w:pPr>
    </w:p>
    <w:p w14:paraId="72755D57" w14:textId="1273413F" w:rsidR="00DA75D6" w:rsidRDefault="00F92F75" w:rsidP="0055668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ЯЖЯ локализация личных местоимений второго лица напрямую зависит от реального положения собеседника в пространстве</w:t>
      </w:r>
      <w:r w:rsidR="002E230F" w:rsidRPr="007B2C49">
        <w:rPr>
          <w:rFonts w:eastAsia="MS Mincho"/>
          <w:sz w:val="28"/>
          <w:szCs w:val="28"/>
          <w:lang w:eastAsia="ja-JP"/>
        </w:rPr>
        <w:t xml:space="preserve"> и в каждой ситуации выражается по-разному</w:t>
      </w:r>
      <w:r w:rsidRPr="007B2C49">
        <w:rPr>
          <w:rFonts w:eastAsia="MS Mincho"/>
          <w:sz w:val="28"/>
          <w:szCs w:val="28"/>
          <w:lang w:eastAsia="ja-JP"/>
        </w:rPr>
        <w:t>, поэтому формально их невозможно отличить</w:t>
      </w:r>
      <w:r w:rsidR="002E230F" w:rsidRPr="007B2C49">
        <w:rPr>
          <w:rFonts w:eastAsia="MS Mincho"/>
          <w:sz w:val="28"/>
          <w:szCs w:val="28"/>
          <w:lang w:eastAsia="ja-JP"/>
        </w:rPr>
        <w:t xml:space="preserve"> от местоимений третьего лица, которые также не имеют фиксированной локализации.</w:t>
      </w:r>
      <w:r w:rsidR="004A57A9" w:rsidRPr="007B2C49">
        <w:rPr>
          <w:rFonts w:eastAsia="MS Mincho"/>
          <w:sz w:val="28"/>
          <w:szCs w:val="28"/>
          <w:lang w:eastAsia="ja-JP"/>
        </w:rPr>
        <w:t xml:space="preserve"> </w:t>
      </w:r>
      <w:r w:rsidR="00DA75D6" w:rsidRPr="007B2C49">
        <w:rPr>
          <w:rFonts w:eastAsia="MS Mincho"/>
          <w:sz w:val="28"/>
          <w:szCs w:val="28"/>
          <w:lang w:eastAsia="ja-JP"/>
        </w:rPr>
        <w:t xml:space="preserve">Для снятия двусмысленности подлежащее уточняется в конце предложения в форме местоимения. Рассмотрим следующее предложение: </w:t>
      </w:r>
    </w:p>
    <w:p w14:paraId="6A9AD272" w14:textId="77777777" w:rsidR="00D00E34" w:rsidRPr="007B2C49" w:rsidRDefault="00D00E34" w:rsidP="00556681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7404BBB" w14:textId="445B7343" w:rsidR="00DA75D6" w:rsidRPr="003945CA" w:rsidRDefault="00DA75D6" w:rsidP="00DE48A2">
      <w:pPr>
        <w:spacing w:line="360" w:lineRule="auto"/>
        <w:ind w:left="426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田中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="00DE48A2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パン</w:t>
      </w:r>
      <w:r w:rsidRPr="007B2C49">
        <w:rPr>
          <w:rFonts w:eastAsia="MS Mincho"/>
          <w:sz w:val="28"/>
          <w:szCs w:val="28"/>
          <w:lang w:eastAsia="ja-JP"/>
        </w:rPr>
        <w:t>(</w:t>
      </w:r>
      <w:r w:rsidR="00DE48A2">
        <w:rPr>
          <w:rFonts w:eastAsia="MS Mincho"/>
          <w:sz w:val="28"/>
          <w:szCs w:val="28"/>
          <w:lang w:eastAsia="ja-JP"/>
        </w:rPr>
        <w:t xml:space="preserve">пан, </w:t>
      </w:r>
      <w:r w:rsidRPr="007B2C49">
        <w:rPr>
          <w:rFonts w:eastAsia="MS Mincho"/>
          <w:sz w:val="28"/>
          <w:szCs w:val="28"/>
          <w:lang w:eastAsia="ja-JP"/>
        </w:rPr>
        <w:t>хлеб)</w:t>
      </w:r>
      <w:r w:rsidR="00DE48A2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食べる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табэру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есть)</w:t>
      </w:r>
      <w:r w:rsidR="00DE48A2">
        <w:rPr>
          <w:rFonts w:eastAsia="MS Mincho"/>
          <w:sz w:val="28"/>
          <w:szCs w:val="28"/>
          <w:lang w:val="en-US" w:eastAsia="ja-JP"/>
        </w:rPr>
        <w:t xml:space="preserve">　　</w:t>
      </w:r>
      <w:r w:rsidRPr="007B2C49">
        <w:rPr>
          <w:rFonts w:eastAsia="MS Mincho"/>
          <w:sz w:val="28"/>
          <w:szCs w:val="28"/>
          <w:lang w:val="en-US" w:eastAsia="ja-JP"/>
        </w:rPr>
        <w:t>PT</w:t>
      </w:r>
      <w:r w:rsidRPr="007B2C49">
        <w:rPr>
          <w:rFonts w:eastAsia="MS Mincho"/>
          <w:sz w:val="28"/>
          <w:szCs w:val="28"/>
          <w:lang w:eastAsia="ja-JP"/>
        </w:rPr>
        <w:t>3/</w:t>
      </w:r>
    </w:p>
    <w:p w14:paraId="685F1C55" w14:textId="0CC8017D" w:rsidR="00BA4B47" w:rsidRPr="003945CA" w:rsidRDefault="00BA4B47" w:rsidP="00556681">
      <w:pPr>
        <w:spacing w:line="360" w:lineRule="auto"/>
        <w:ind w:left="426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0C6F819" wp14:editId="46D8AAA6">
            <wp:extent cx="1399221" cy="1659890"/>
            <wp:effectExtent l="0" t="0" r="0" b="0"/>
            <wp:docPr id="169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6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94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4A12296" wp14:editId="5166B3BD">
            <wp:extent cx="1439965" cy="1691999"/>
            <wp:effectExtent l="0" t="0" r="8255" b="10160"/>
            <wp:docPr id="170" name="Рисунок 62" descr="Macintosh HD:Users:artemiIkuznecov:Desktop:Сюва. Фотки:パ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rtemiIkuznecov:Desktop:Сюва. Фотки:パン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65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94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99837F2" wp14:editId="648466C2">
            <wp:extent cx="1404000" cy="1691999"/>
            <wp:effectExtent l="0" t="0" r="0" b="10160"/>
            <wp:docPr id="171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994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76AA3E6" wp14:editId="3516EB96">
            <wp:extent cx="1404000" cy="1691999"/>
            <wp:effectExtent l="0" t="0" r="0" b="10160"/>
            <wp:docPr id="172" name="Рисунок 64" descr="Macintosh HD:Users:artemiIkuznecov:Desktop:Сюва. Фотки:PT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cintosh HD:Users:artemiIkuznecov:Desktop:Сюва. Фотки:PT3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827E4" w14:textId="46FEF91A" w:rsidR="00BA4B47" w:rsidRPr="00DE48A2" w:rsidRDefault="00DA75D6" w:rsidP="00BA4B4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ест хлеб)</w:t>
      </w:r>
    </w:p>
    <w:p w14:paraId="6910B47A" w14:textId="59286197" w:rsidR="00DA75D6" w:rsidRDefault="00DA75D6" w:rsidP="00F92F7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ряде звучащих языков (например, в японском, русском или английском) в той или иной степени присутствует явление лабильности</w:t>
      </w:r>
      <w:r w:rsidR="002C7C23" w:rsidRPr="007B2C49">
        <w:rPr>
          <w:rFonts w:eastAsia="MS Mincho"/>
          <w:sz w:val="28"/>
          <w:szCs w:val="28"/>
          <w:lang w:eastAsia="ja-JP"/>
        </w:rPr>
        <w:t xml:space="preserve"> (</w:t>
      </w:r>
      <w:r w:rsidR="002C7C23" w:rsidRPr="007B2C49">
        <w:rPr>
          <w:rFonts w:eastAsia="MS Mincho"/>
          <w:sz w:val="28"/>
          <w:szCs w:val="28"/>
          <w:lang w:val="en-US" w:eastAsia="ja-JP"/>
        </w:rPr>
        <w:t>自他交代</w:t>
      </w:r>
      <w:r w:rsidR="002C7C23" w:rsidRPr="007B2C49">
        <w:rPr>
          <w:rFonts w:eastAsia="MS Mincho"/>
          <w:sz w:val="28"/>
          <w:szCs w:val="28"/>
          <w:lang w:eastAsia="ja-JP"/>
        </w:rPr>
        <w:t xml:space="preserve"> , </w:t>
      </w:r>
      <w:proofErr w:type="spellStart"/>
      <w:r w:rsidR="002C7C23" w:rsidRPr="007B2C49">
        <w:rPr>
          <w:rFonts w:eastAsia="MS Mincho"/>
          <w:sz w:val="28"/>
          <w:szCs w:val="28"/>
          <w:lang w:eastAsia="ja-JP"/>
        </w:rPr>
        <w:t>дзита-ко:тай</w:t>
      </w:r>
      <w:proofErr w:type="spellEnd"/>
      <w:r w:rsidR="002C7C23"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>, когда по формальным признакам невозможно отличить переходный глагол от непереходного</w:t>
      </w:r>
      <w:r w:rsidR="002C7C23" w:rsidRPr="007B2C49">
        <w:rPr>
          <w:rFonts w:eastAsia="MS Mincho"/>
          <w:sz w:val="28"/>
          <w:szCs w:val="28"/>
          <w:lang w:eastAsia="ja-JP"/>
        </w:rPr>
        <w:t>. В японском это, прежде всего, глаголы-</w:t>
      </w:r>
      <w:proofErr w:type="spellStart"/>
      <w:r w:rsidR="002C7C23" w:rsidRPr="007B2C49">
        <w:rPr>
          <w:rFonts w:eastAsia="MS Mincho"/>
          <w:sz w:val="28"/>
          <w:szCs w:val="28"/>
          <w:lang w:eastAsia="ja-JP"/>
        </w:rPr>
        <w:t>канго</w:t>
      </w:r>
      <w:proofErr w:type="spellEnd"/>
      <w:r w:rsidR="002C7C23" w:rsidRPr="007B2C49">
        <w:rPr>
          <w:rFonts w:eastAsia="MS Mincho"/>
          <w:sz w:val="28"/>
          <w:szCs w:val="28"/>
          <w:lang w:eastAsia="ja-JP"/>
        </w:rPr>
        <w:t xml:space="preserve"> и несколько </w:t>
      </w:r>
      <w:r w:rsidR="00F8637E">
        <w:rPr>
          <w:rFonts w:eastAsia="MS Mincho"/>
          <w:sz w:val="28"/>
          <w:szCs w:val="28"/>
          <w:lang w:eastAsia="ja-JP"/>
        </w:rPr>
        <w:t xml:space="preserve">исключений из </w:t>
      </w:r>
      <w:proofErr w:type="spellStart"/>
      <w:r w:rsidR="00F8637E">
        <w:rPr>
          <w:rFonts w:eastAsia="MS Mincho"/>
          <w:sz w:val="28"/>
          <w:szCs w:val="28"/>
          <w:lang w:eastAsia="ja-JP"/>
        </w:rPr>
        <w:t>ваго</w:t>
      </w:r>
      <w:proofErr w:type="spellEnd"/>
      <w:r w:rsidR="00F8637E">
        <w:rPr>
          <w:rFonts w:eastAsia="MS Mincho"/>
          <w:sz w:val="28"/>
          <w:szCs w:val="28"/>
          <w:lang w:eastAsia="ja-JP"/>
        </w:rPr>
        <w:t xml:space="preserve">:  </w:t>
      </w:r>
      <w:r w:rsidR="00F8637E" w:rsidRPr="009A0F15">
        <w:rPr>
          <w:rFonts w:eastAsia="MS Mincho"/>
          <w:sz w:val="28"/>
          <w:szCs w:val="28"/>
          <w:lang w:eastAsia="ja-JP"/>
        </w:rPr>
        <w:t>[</w:t>
      </w:r>
      <w:proofErr w:type="spellStart"/>
      <w:r w:rsidR="002C7C23" w:rsidRPr="007B2C49">
        <w:rPr>
          <w:rFonts w:eastAsia="MS Mincho"/>
          <w:sz w:val="28"/>
          <w:szCs w:val="28"/>
          <w:lang w:val="en-US" w:eastAsia="ja-JP"/>
        </w:rPr>
        <w:t>jitsugen</w:t>
      </w:r>
      <w:proofErr w:type="spellEnd"/>
      <w:r w:rsidR="002C7C23" w:rsidRPr="007B2C49">
        <w:rPr>
          <w:rFonts w:eastAsia="MS Mincho"/>
          <w:sz w:val="28"/>
          <w:szCs w:val="28"/>
          <w:lang w:eastAsia="ja-JP"/>
        </w:rPr>
        <w:t>-</w:t>
      </w:r>
      <w:proofErr w:type="spellStart"/>
      <w:r w:rsidR="002C7C23" w:rsidRPr="007B2C49">
        <w:rPr>
          <w:rFonts w:eastAsia="MS Mincho"/>
          <w:sz w:val="28"/>
          <w:szCs w:val="28"/>
          <w:lang w:val="en-US" w:eastAsia="ja-JP"/>
        </w:rPr>
        <w:t>suru</w:t>
      </w:r>
      <w:proofErr w:type="spellEnd"/>
      <w:r w:rsidR="00F8637E">
        <w:rPr>
          <w:rFonts w:eastAsia="MS Mincho"/>
          <w:sz w:val="28"/>
          <w:szCs w:val="28"/>
          <w:lang w:eastAsia="ja-JP"/>
        </w:rPr>
        <w:t>]</w:t>
      </w:r>
      <w:r w:rsidR="002C7C23" w:rsidRPr="007B2C49">
        <w:rPr>
          <w:rFonts w:eastAsia="MS Mincho"/>
          <w:sz w:val="28"/>
          <w:szCs w:val="28"/>
          <w:lang w:eastAsia="ja-JP"/>
        </w:rPr>
        <w:t xml:space="preserve"> (</w:t>
      </w:r>
      <w:r w:rsidR="00F8637E">
        <w:rPr>
          <w:rFonts w:eastAsia="MS Mincho"/>
          <w:sz w:val="28"/>
          <w:szCs w:val="28"/>
          <w:lang w:eastAsia="ja-JP"/>
        </w:rPr>
        <w:t>реализовывать/реализовываться), [</w:t>
      </w:r>
      <w:proofErr w:type="spellStart"/>
      <w:r w:rsidR="002C7C23" w:rsidRPr="007B2C49">
        <w:rPr>
          <w:rFonts w:eastAsia="MS Mincho"/>
          <w:sz w:val="28"/>
          <w:szCs w:val="28"/>
          <w:lang w:val="en-US" w:eastAsia="ja-JP"/>
        </w:rPr>
        <w:t>hiraku</w:t>
      </w:r>
      <w:proofErr w:type="spellEnd"/>
      <w:r w:rsidR="00F8637E">
        <w:rPr>
          <w:rFonts w:eastAsia="MS Mincho"/>
          <w:sz w:val="28"/>
          <w:szCs w:val="28"/>
          <w:lang w:eastAsia="ja-JP"/>
        </w:rPr>
        <w:t>]</w:t>
      </w:r>
      <w:r w:rsidR="002C7C23" w:rsidRPr="007B2C49">
        <w:rPr>
          <w:rFonts w:eastAsia="MS Mincho"/>
          <w:sz w:val="28"/>
          <w:szCs w:val="28"/>
          <w:lang w:eastAsia="ja-JP"/>
        </w:rPr>
        <w:t xml:space="preserve"> (открывать/открываться). В случае ЯЖЯ любой глагол может</w:t>
      </w:r>
      <w:r w:rsidR="00EB6B99" w:rsidRPr="007B2C49">
        <w:rPr>
          <w:rFonts w:eastAsia="MS Mincho"/>
          <w:sz w:val="28"/>
          <w:szCs w:val="28"/>
          <w:lang w:eastAsia="ja-JP"/>
        </w:rPr>
        <w:t xml:space="preserve"> </w:t>
      </w:r>
      <w:r w:rsidR="002C7C23" w:rsidRPr="007B2C49">
        <w:rPr>
          <w:rFonts w:eastAsia="MS Mincho"/>
          <w:sz w:val="28"/>
          <w:szCs w:val="28"/>
          <w:lang w:eastAsia="ja-JP"/>
        </w:rPr>
        <w:t>быть как переходным, так и непер</w:t>
      </w:r>
      <w:r w:rsidR="00F8637E">
        <w:rPr>
          <w:rFonts w:eastAsia="MS Mincho"/>
          <w:sz w:val="28"/>
          <w:szCs w:val="28"/>
          <w:lang w:eastAsia="ja-JP"/>
        </w:rPr>
        <w:t>е</w:t>
      </w:r>
      <w:r w:rsidR="002C7C23" w:rsidRPr="007B2C49">
        <w:rPr>
          <w:rFonts w:eastAsia="MS Mincho"/>
          <w:sz w:val="28"/>
          <w:szCs w:val="28"/>
          <w:lang w:eastAsia="ja-JP"/>
        </w:rPr>
        <w:t>ходным, не меняя при этом своей формы. Для нейтрализации лабильности также используется повтор подлежащего в конце предложен</w:t>
      </w:r>
      <w:r w:rsidR="001B6AB6" w:rsidRPr="007B2C49">
        <w:rPr>
          <w:rFonts w:eastAsia="MS Mincho"/>
          <w:sz w:val="28"/>
          <w:szCs w:val="28"/>
          <w:lang w:eastAsia="ja-JP"/>
        </w:rPr>
        <w:t>ия. Рассмотрим два примера:</w:t>
      </w:r>
    </w:p>
    <w:p w14:paraId="508840F8" w14:textId="77777777" w:rsidR="00D00E34" w:rsidRPr="00D10CBD" w:rsidRDefault="00D00E34" w:rsidP="00F92F7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4B231752" w14:textId="0413F642" w:rsidR="001B6AB6" w:rsidRPr="007B2C49" w:rsidRDefault="001B6AB6" w:rsidP="00556681">
      <w:pPr>
        <w:spacing w:line="360" w:lineRule="auto"/>
        <w:ind w:left="567"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а. /</w:t>
      </w:r>
      <w:r w:rsidRPr="007B2C49">
        <w:rPr>
          <w:rFonts w:eastAsia="MS Mincho"/>
          <w:sz w:val="28"/>
          <w:szCs w:val="28"/>
          <w:lang w:val="en-US" w:eastAsia="ja-JP"/>
        </w:rPr>
        <w:t>PT</w:t>
      </w:r>
      <w:r w:rsidRPr="007B2C49">
        <w:rPr>
          <w:rFonts w:eastAsia="MS Mincho"/>
          <w:sz w:val="28"/>
          <w:szCs w:val="28"/>
          <w:lang w:eastAsia="ja-JP"/>
        </w:rPr>
        <w:t xml:space="preserve">2        </w:t>
      </w:r>
      <w:r w:rsidR="00DE48A2">
        <w:rPr>
          <w:rFonts w:eastAsia="MS Mincho"/>
          <w:sz w:val="28"/>
          <w:szCs w:val="28"/>
          <w:lang w:val="en-US" w:eastAsia="ja-JP"/>
        </w:rPr>
        <w:t xml:space="preserve">     </w:t>
      </w:r>
      <w:r w:rsidRPr="007B2C49">
        <w:rPr>
          <w:rFonts w:eastAsia="MS Mincho"/>
          <w:sz w:val="28"/>
          <w:szCs w:val="28"/>
          <w:lang w:val="en-US" w:eastAsia="ja-JP"/>
        </w:rPr>
        <w:t>本</w:t>
      </w:r>
      <w:r w:rsidRPr="007B2C49">
        <w:rPr>
          <w:rFonts w:eastAsia="MS Mincho"/>
          <w:sz w:val="28"/>
          <w:szCs w:val="28"/>
          <w:lang w:eastAsia="ja-JP"/>
        </w:rPr>
        <w:t xml:space="preserve"> (</w:t>
      </w:r>
      <w:r w:rsidR="00DE48A2">
        <w:rPr>
          <w:rFonts w:eastAsia="MS Mincho"/>
          <w:sz w:val="28"/>
          <w:szCs w:val="28"/>
          <w:lang w:eastAsia="ja-JP"/>
        </w:rPr>
        <w:t xml:space="preserve">хон, </w:t>
      </w:r>
      <w:r w:rsidRPr="007B2C49">
        <w:rPr>
          <w:rFonts w:eastAsia="MS Mincho"/>
          <w:sz w:val="28"/>
          <w:szCs w:val="28"/>
          <w:lang w:eastAsia="ja-JP"/>
        </w:rPr>
        <w:t>книга)</w:t>
      </w:r>
      <w:r w:rsidR="00DE48A2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>破る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ябуру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порвать)</w:t>
      </w:r>
      <w:r w:rsidR="00DE48A2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>PT</w:t>
      </w:r>
      <w:r w:rsidRPr="007B2C49">
        <w:rPr>
          <w:rFonts w:eastAsia="MS Mincho"/>
          <w:sz w:val="28"/>
          <w:szCs w:val="28"/>
          <w:lang w:eastAsia="ja-JP"/>
        </w:rPr>
        <w:t xml:space="preserve">2/ </w:t>
      </w:r>
    </w:p>
    <w:p w14:paraId="38251A92" w14:textId="7D34C0FB" w:rsidR="00556681" w:rsidRPr="007B2C49" w:rsidRDefault="00556681" w:rsidP="00F8637E">
      <w:pPr>
        <w:spacing w:line="360" w:lineRule="auto"/>
        <w:ind w:left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C17D84A" wp14:editId="4E402235">
            <wp:extent cx="1404000" cy="1691999"/>
            <wp:effectExtent l="0" t="0" r="0" b="10160"/>
            <wp:docPr id="173" name="Рисунок 65" descr="Macintosh HD:Users:artemiIkuznecov:Desktop:Сюва. Фотки:あな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cintosh HD:Users:artemiIkuznecov:Desktop:Сюва. Фотки:あなた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159E2B1" wp14:editId="5BB2C349">
            <wp:extent cx="1350707" cy="1691999"/>
            <wp:effectExtent l="0" t="0" r="0" b="10160"/>
            <wp:docPr id="174" name="Рисунок 66" descr="Macintosh HD:Users:artemiIkuznecov:Desktop:Сюва. Фотки: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intosh HD:Users:artemiIkuznecov:Desktop:Сюва. Фотки:本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07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5C461C6" wp14:editId="39F6BF1E">
            <wp:extent cx="1404000" cy="1692000"/>
            <wp:effectExtent l="0" t="0" r="0" b="10160"/>
            <wp:docPr id="175" name="Рисунок 67" descr="Macintosh HD:Users:artemiIkuznecov:Desktop:Сюва. Фотки:破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cintosh HD:Users:artemiIkuznecov:Desktop:Сюва. Фотки:破る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2E60C17" wp14:editId="07B6B62E">
            <wp:extent cx="1362351" cy="1691999"/>
            <wp:effectExtent l="0" t="0" r="9525" b="10160"/>
            <wp:docPr id="176" name="Рисунок 68" descr="Macintosh HD:Users:artemiIkuznecov:Desktop:Сюва. Фотки:あなた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cintosh HD:Users:artemiIkuznecov:Desktop:Сюва. Фотки:あなた２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51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A405" w14:textId="0CDB0065" w:rsidR="001B6AB6" w:rsidRDefault="001B6AB6" w:rsidP="001B6AB6">
      <w:pPr>
        <w:spacing w:line="360" w:lineRule="auto"/>
        <w:ind w:firstLine="567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(</w:t>
      </w:r>
      <w:r w:rsidRPr="007B2C49">
        <w:rPr>
          <w:rFonts w:eastAsia="MS Mincho"/>
          <w:sz w:val="28"/>
          <w:szCs w:val="28"/>
          <w:lang w:eastAsia="ja-JP"/>
        </w:rPr>
        <w:t>あなたが本を破った</w:t>
      </w:r>
      <w:r w:rsidRPr="007B2C49">
        <w:rPr>
          <w:rFonts w:eastAsia="MS Mincho"/>
          <w:sz w:val="28"/>
          <w:szCs w:val="28"/>
          <w:lang w:eastAsia="ja-JP"/>
        </w:rPr>
        <w:t xml:space="preserve"> –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аната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-га хон-о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ябутта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Ты порвал книгу)</w:t>
      </w:r>
    </w:p>
    <w:p w14:paraId="6BDC694C" w14:textId="77777777" w:rsidR="00F8637E" w:rsidRPr="007B2C49" w:rsidRDefault="00F8637E" w:rsidP="001B6AB6">
      <w:pPr>
        <w:spacing w:line="360" w:lineRule="auto"/>
        <w:ind w:firstLine="567"/>
        <w:jc w:val="center"/>
        <w:rPr>
          <w:rFonts w:eastAsia="MS Mincho"/>
          <w:sz w:val="28"/>
          <w:szCs w:val="28"/>
          <w:lang w:eastAsia="ja-JP"/>
        </w:rPr>
      </w:pPr>
    </w:p>
    <w:p w14:paraId="0F1E0BD9" w14:textId="6A353DC9" w:rsidR="001B6AB6" w:rsidRPr="007B2C49" w:rsidRDefault="00DA6BDA" w:rsidP="001B6AB6">
      <w:pPr>
        <w:spacing w:line="360" w:lineRule="auto"/>
        <w:ind w:firstLine="567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  </w:t>
      </w:r>
      <w:r w:rsidR="001B6AB6" w:rsidRPr="007B2C49">
        <w:rPr>
          <w:rFonts w:eastAsia="MS Mincho"/>
          <w:sz w:val="28"/>
          <w:szCs w:val="28"/>
          <w:lang w:eastAsia="ja-JP"/>
        </w:rPr>
        <w:t>б. /</w:t>
      </w:r>
      <w:r w:rsidR="001B6AB6" w:rsidRPr="007B2C49">
        <w:rPr>
          <w:rFonts w:eastAsia="MS Mincho"/>
          <w:sz w:val="28"/>
          <w:szCs w:val="28"/>
          <w:lang w:val="en-US" w:eastAsia="ja-JP"/>
        </w:rPr>
        <w:t>PT</w:t>
      </w:r>
      <w:r w:rsidR="001B6AB6" w:rsidRPr="007B2C49">
        <w:rPr>
          <w:rFonts w:eastAsia="MS Mincho"/>
          <w:sz w:val="28"/>
          <w:szCs w:val="28"/>
          <w:lang w:eastAsia="ja-JP"/>
        </w:rPr>
        <w:t xml:space="preserve">2         </w:t>
      </w:r>
      <w:r w:rsidR="00DE48A2">
        <w:rPr>
          <w:rFonts w:eastAsia="MS Mincho"/>
          <w:sz w:val="28"/>
          <w:szCs w:val="28"/>
          <w:lang w:eastAsia="ja-JP"/>
        </w:rPr>
        <w:t xml:space="preserve">    </w:t>
      </w:r>
      <w:r w:rsidR="001B6AB6" w:rsidRPr="007B2C49">
        <w:rPr>
          <w:rFonts w:eastAsia="MS Mincho"/>
          <w:sz w:val="28"/>
          <w:szCs w:val="28"/>
          <w:lang w:eastAsia="ja-JP"/>
        </w:rPr>
        <w:t xml:space="preserve"> </w:t>
      </w:r>
      <w:r w:rsidR="001B6AB6" w:rsidRPr="007B2C49">
        <w:rPr>
          <w:rFonts w:eastAsia="MS Mincho"/>
          <w:sz w:val="28"/>
          <w:szCs w:val="28"/>
          <w:lang w:val="en-US" w:eastAsia="ja-JP"/>
        </w:rPr>
        <w:t>本</w:t>
      </w:r>
      <w:r w:rsidR="001B6AB6" w:rsidRPr="007B2C49">
        <w:rPr>
          <w:rFonts w:eastAsia="MS Mincho"/>
          <w:sz w:val="28"/>
          <w:szCs w:val="28"/>
          <w:lang w:eastAsia="ja-JP"/>
        </w:rPr>
        <w:t xml:space="preserve"> (</w:t>
      </w:r>
      <w:r w:rsidR="00DE48A2">
        <w:rPr>
          <w:rFonts w:eastAsia="MS Mincho"/>
          <w:sz w:val="28"/>
          <w:szCs w:val="28"/>
          <w:lang w:eastAsia="ja-JP"/>
        </w:rPr>
        <w:t xml:space="preserve">хон, </w:t>
      </w:r>
      <w:r w:rsidR="001B6AB6" w:rsidRPr="007B2C49">
        <w:rPr>
          <w:rFonts w:eastAsia="MS Mincho"/>
          <w:sz w:val="28"/>
          <w:szCs w:val="28"/>
          <w:lang w:eastAsia="ja-JP"/>
        </w:rPr>
        <w:t>книга)</w:t>
      </w:r>
      <w:r w:rsidR="00DE48A2">
        <w:rPr>
          <w:rFonts w:eastAsia="MS Mincho"/>
          <w:sz w:val="28"/>
          <w:szCs w:val="28"/>
          <w:lang w:val="en-US" w:eastAsia="ja-JP"/>
        </w:rPr>
        <w:t xml:space="preserve">　</w:t>
      </w:r>
      <w:r w:rsidR="001B6AB6" w:rsidRPr="007B2C49">
        <w:rPr>
          <w:rFonts w:eastAsia="MS Mincho"/>
          <w:sz w:val="28"/>
          <w:szCs w:val="28"/>
          <w:lang w:val="en-US" w:eastAsia="ja-JP"/>
        </w:rPr>
        <w:t>破る</w:t>
      </w:r>
      <w:r w:rsidR="001B6AB6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ябуру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="001B6AB6" w:rsidRPr="007B2C49">
        <w:rPr>
          <w:rFonts w:eastAsia="MS Mincho"/>
          <w:sz w:val="28"/>
          <w:szCs w:val="28"/>
          <w:lang w:eastAsia="ja-JP"/>
        </w:rPr>
        <w:t>порвать)</w:t>
      </w:r>
      <w:r w:rsidR="00DE48A2">
        <w:rPr>
          <w:rFonts w:eastAsia="MS Mincho"/>
          <w:sz w:val="28"/>
          <w:szCs w:val="28"/>
          <w:lang w:val="en-US" w:eastAsia="ja-JP"/>
        </w:rPr>
        <w:t xml:space="preserve">　</w:t>
      </w:r>
      <w:r w:rsidR="001B6AB6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1B6AB6" w:rsidRPr="007B2C49">
        <w:rPr>
          <w:rFonts w:eastAsia="MS Mincho"/>
          <w:sz w:val="28"/>
          <w:szCs w:val="28"/>
          <w:lang w:val="en-US" w:eastAsia="ja-JP"/>
        </w:rPr>
        <w:t>PT</w:t>
      </w:r>
      <w:r w:rsidR="001B6AB6" w:rsidRPr="007B2C49">
        <w:rPr>
          <w:rFonts w:eastAsia="MS Mincho"/>
          <w:sz w:val="28"/>
          <w:szCs w:val="28"/>
          <w:lang w:eastAsia="ja-JP"/>
        </w:rPr>
        <w:t>3/</w:t>
      </w:r>
    </w:p>
    <w:p w14:paraId="2E59A12B" w14:textId="5BAEA99C" w:rsidR="00556681" w:rsidRPr="007B2C49" w:rsidRDefault="00556681" w:rsidP="001B6AB6">
      <w:pPr>
        <w:spacing w:line="360" w:lineRule="auto"/>
        <w:ind w:firstLine="567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A23A5F2" wp14:editId="14A1E146">
            <wp:extent cx="1404000" cy="1691999"/>
            <wp:effectExtent l="0" t="0" r="0" b="10160"/>
            <wp:docPr id="177" name="Рисунок 65" descr="Macintosh HD:Users:artemiIkuznecov:Desktop:Сюва. Фотки:あな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cintosh HD:Users:artemiIkuznecov:Desktop:Сюва. Фотки:あなた.jpg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9FB153A" wp14:editId="606A3E1E">
            <wp:extent cx="1350707" cy="1691999"/>
            <wp:effectExtent l="0" t="0" r="0" b="10160"/>
            <wp:docPr id="178" name="Рисунок 66" descr="Macintosh HD:Users:artemiIkuznecov:Desktop:Сюва. Фотки: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cintosh HD:Users:artemiIkuznecov:Desktop:Сюва. Фотки:本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07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A9E0789" wp14:editId="0B93D2D6">
            <wp:extent cx="1404000" cy="1692000"/>
            <wp:effectExtent l="0" t="0" r="0" b="10160"/>
            <wp:docPr id="179" name="Рисунок 67" descr="Macintosh HD:Users:artemiIkuznecov:Desktop:Сюва. Фотки:破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cintosh HD:Users:artemiIkuznecov:Desktop:Сюва. Фотки:破る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6ADAE58" wp14:editId="60065CA7">
            <wp:extent cx="1404000" cy="1691999"/>
            <wp:effectExtent l="0" t="0" r="0" b="10160"/>
            <wp:docPr id="180" name="Рисунок 64" descr="Macintosh HD:Users:artemiIkuznecov:Desktop:Сюва. Фотки:PT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cintosh HD:Users:artemiIkuznecov:Desktop:Сюва. Фотки:PT3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85331" w14:textId="17902D66" w:rsidR="001B6AB6" w:rsidRPr="009A0F15" w:rsidRDefault="001B6AB6" w:rsidP="001B6AB6">
      <w:pPr>
        <w:spacing w:line="360" w:lineRule="auto"/>
        <w:ind w:firstLine="567"/>
        <w:jc w:val="center"/>
        <w:rPr>
          <w:rFonts w:eastAsia="MS Mincho"/>
          <w:sz w:val="28"/>
          <w:szCs w:val="28"/>
          <w:lang w:val="en-US" w:eastAsia="ja-JP"/>
        </w:rPr>
      </w:pPr>
      <w:r w:rsidRPr="009A0F15">
        <w:rPr>
          <w:rFonts w:eastAsia="MS Mincho"/>
          <w:sz w:val="28"/>
          <w:szCs w:val="28"/>
          <w:lang w:val="en-US" w:eastAsia="ja-JP"/>
        </w:rPr>
        <w:t>(</w:t>
      </w:r>
      <w:r w:rsidRPr="007B2C49">
        <w:rPr>
          <w:rFonts w:eastAsia="MS Mincho"/>
          <w:sz w:val="28"/>
          <w:szCs w:val="28"/>
          <w:lang w:eastAsia="ja-JP"/>
        </w:rPr>
        <w:t>あなたの本が破れた</w:t>
      </w:r>
      <w:r w:rsidRPr="009A0F15">
        <w:rPr>
          <w:rFonts w:eastAsia="MS Mincho"/>
          <w:sz w:val="28"/>
          <w:szCs w:val="28"/>
          <w:lang w:val="en-US" w:eastAsia="ja-JP"/>
        </w:rPr>
        <w:t xml:space="preserve"> –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аната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-но хон-га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ябурэта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Твоя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книга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порвалась</w:t>
      </w:r>
      <w:r w:rsidRPr="009A0F15">
        <w:rPr>
          <w:rFonts w:eastAsia="MS Mincho"/>
          <w:sz w:val="28"/>
          <w:szCs w:val="28"/>
          <w:lang w:val="en-US" w:eastAsia="ja-JP"/>
        </w:rPr>
        <w:t>)</w:t>
      </w:r>
    </w:p>
    <w:p w14:paraId="7AB92695" w14:textId="77777777" w:rsidR="00DA75D6" w:rsidRPr="009A0F15" w:rsidRDefault="00DA75D6" w:rsidP="00F92F7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2C0A093B" w14:textId="7A8C5333" w:rsidR="00DA75D6" w:rsidRPr="009A0F15" w:rsidRDefault="001B6AB6" w:rsidP="00F92F7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Как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японском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языке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ЯЖЯ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подлежащее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известное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обоим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собеседникам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может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опускаться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при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этом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повтор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конце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предложения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всё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равно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сохраняется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: </w:t>
      </w:r>
    </w:p>
    <w:p w14:paraId="6DA2CC84" w14:textId="77777777" w:rsidR="00DE48A2" w:rsidRDefault="001B6AB6" w:rsidP="00DE48A2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а. /</w:t>
      </w:r>
      <w:r w:rsidRPr="007B2C49">
        <w:rPr>
          <w:rFonts w:eastAsia="MS Mincho"/>
          <w:sz w:val="28"/>
          <w:szCs w:val="28"/>
          <w:lang w:eastAsia="ja-JP"/>
        </w:rPr>
        <w:t>パン</w:t>
      </w:r>
      <w:r w:rsidRPr="007B2C49">
        <w:rPr>
          <w:rFonts w:eastAsia="MS Mincho"/>
          <w:sz w:val="28"/>
          <w:szCs w:val="28"/>
          <w:lang w:eastAsia="ja-JP"/>
        </w:rPr>
        <w:t>(</w:t>
      </w:r>
      <w:r w:rsidR="00DE48A2">
        <w:rPr>
          <w:rFonts w:eastAsia="MS Mincho"/>
          <w:sz w:val="28"/>
          <w:szCs w:val="28"/>
          <w:lang w:eastAsia="ja-JP"/>
        </w:rPr>
        <w:t xml:space="preserve">пан, </w:t>
      </w:r>
      <w:r w:rsidRPr="007B2C49">
        <w:rPr>
          <w:rFonts w:eastAsia="MS Mincho"/>
          <w:sz w:val="28"/>
          <w:szCs w:val="28"/>
          <w:lang w:eastAsia="ja-JP"/>
        </w:rPr>
        <w:t>хлеб)</w:t>
      </w:r>
      <w:r w:rsidRPr="007B2C49">
        <w:rPr>
          <w:rFonts w:eastAsia="MS Mincho"/>
          <w:sz w:val="28"/>
          <w:szCs w:val="28"/>
          <w:lang w:eastAsia="ja-JP"/>
        </w:rPr>
        <w:t xml:space="preserve">　食べる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табэру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есть)/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</w:t>
      </w:r>
    </w:p>
    <w:p w14:paraId="0CFDAAC1" w14:textId="198CE834" w:rsidR="001B6AB6" w:rsidRPr="007B2C49" w:rsidRDefault="001B6AB6" w:rsidP="00DE48A2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（パンを食べます</w:t>
      </w:r>
      <w:r w:rsidRPr="007B2C49">
        <w:rPr>
          <w:rFonts w:eastAsia="MS Mincho"/>
          <w:sz w:val="28"/>
          <w:szCs w:val="28"/>
          <w:lang w:eastAsia="ja-JP"/>
        </w:rPr>
        <w:t xml:space="preserve"> – </w:t>
      </w:r>
      <w:r w:rsidR="00DE48A2">
        <w:rPr>
          <w:rFonts w:eastAsia="ＭＳ 明朝"/>
          <w:sz w:val="28"/>
          <w:szCs w:val="28"/>
          <w:lang w:eastAsia="ja-JP"/>
        </w:rPr>
        <w:t xml:space="preserve">пан-о </w:t>
      </w:r>
      <w:proofErr w:type="spellStart"/>
      <w:r w:rsidR="00DE48A2">
        <w:rPr>
          <w:rFonts w:eastAsia="ＭＳ 明朝"/>
          <w:sz w:val="28"/>
          <w:szCs w:val="28"/>
          <w:lang w:eastAsia="ja-JP"/>
        </w:rPr>
        <w:t>табэмасу</w:t>
      </w:r>
      <w:proofErr w:type="spellEnd"/>
      <w:r w:rsidR="00DE48A2">
        <w:rPr>
          <w:rFonts w:eastAsia="ＭＳ 明朝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Ем хлеб</w:t>
      </w:r>
      <w:r w:rsidRPr="007B2C49">
        <w:rPr>
          <w:rFonts w:eastAsia="MS Mincho"/>
          <w:sz w:val="28"/>
          <w:szCs w:val="28"/>
          <w:lang w:val="en-US" w:eastAsia="ja-JP"/>
        </w:rPr>
        <w:t>）</w:t>
      </w:r>
    </w:p>
    <w:p w14:paraId="4DB4DD4B" w14:textId="6E60697B" w:rsidR="00DE48A2" w:rsidRDefault="001B6AB6" w:rsidP="00F92F75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б. /</w:t>
      </w:r>
      <w:r w:rsidRPr="007B2C49">
        <w:rPr>
          <w:rFonts w:eastAsia="MS Mincho"/>
          <w:sz w:val="28"/>
          <w:szCs w:val="28"/>
          <w:lang w:eastAsia="ja-JP"/>
        </w:rPr>
        <w:t>パン</w:t>
      </w:r>
      <w:r w:rsidRPr="007B2C49">
        <w:rPr>
          <w:rFonts w:eastAsia="MS Mincho"/>
          <w:sz w:val="28"/>
          <w:szCs w:val="28"/>
          <w:lang w:eastAsia="ja-JP"/>
        </w:rPr>
        <w:t>(</w:t>
      </w:r>
      <w:r w:rsidR="00DE48A2">
        <w:rPr>
          <w:rFonts w:eastAsia="MS Mincho"/>
          <w:sz w:val="28"/>
          <w:szCs w:val="28"/>
          <w:lang w:eastAsia="ja-JP"/>
        </w:rPr>
        <w:t xml:space="preserve">пан, </w:t>
      </w:r>
      <w:r w:rsidRPr="007B2C49">
        <w:rPr>
          <w:rFonts w:eastAsia="MS Mincho"/>
          <w:sz w:val="28"/>
          <w:szCs w:val="28"/>
          <w:lang w:eastAsia="ja-JP"/>
        </w:rPr>
        <w:t>хлеб)</w:t>
      </w:r>
      <w:r w:rsidRPr="007B2C49">
        <w:rPr>
          <w:rFonts w:eastAsia="MS Mincho"/>
          <w:sz w:val="28"/>
          <w:szCs w:val="28"/>
          <w:lang w:eastAsia="ja-JP"/>
        </w:rPr>
        <w:t xml:space="preserve">　食べる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табэру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есть)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>PT3</w:t>
      </w:r>
      <w:r w:rsidRPr="007B2C49">
        <w:rPr>
          <w:rFonts w:eastAsia="MS Mincho"/>
          <w:sz w:val="28"/>
          <w:szCs w:val="28"/>
          <w:lang w:eastAsia="ja-JP"/>
        </w:rPr>
        <w:t xml:space="preserve">/ </w:t>
      </w:r>
    </w:p>
    <w:p w14:paraId="28A696E7" w14:textId="4B8A5B37" w:rsidR="001B6AB6" w:rsidRPr="007B2C49" w:rsidRDefault="00DE48A2" w:rsidP="00F92F7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</w:t>
      </w:r>
      <w:r w:rsidR="001B6AB6" w:rsidRPr="007B2C49">
        <w:rPr>
          <w:rFonts w:eastAsia="MS Mincho"/>
          <w:sz w:val="28"/>
          <w:szCs w:val="28"/>
          <w:lang w:eastAsia="ja-JP"/>
        </w:rPr>
        <w:t>(</w:t>
      </w:r>
      <w:r w:rsidR="001B6AB6" w:rsidRPr="007B2C49">
        <w:rPr>
          <w:rFonts w:eastAsia="MS Mincho"/>
          <w:sz w:val="28"/>
          <w:szCs w:val="28"/>
          <w:lang w:eastAsia="ja-JP"/>
        </w:rPr>
        <w:t>パンを食べます</w:t>
      </w:r>
      <w:r w:rsidR="001B6AB6" w:rsidRPr="007B2C49">
        <w:rPr>
          <w:rFonts w:eastAsia="MS Mincho"/>
          <w:sz w:val="28"/>
          <w:szCs w:val="28"/>
          <w:lang w:eastAsia="ja-JP"/>
        </w:rPr>
        <w:t xml:space="preserve"> – </w:t>
      </w:r>
      <w:r>
        <w:rPr>
          <w:rFonts w:eastAsia="MS Mincho"/>
          <w:sz w:val="28"/>
          <w:szCs w:val="28"/>
          <w:lang w:eastAsia="ja-JP"/>
        </w:rPr>
        <w:t xml:space="preserve">пан-о </w:t>
      </w:r>
      <w:proofErr w:type="spellStart"/>
      <w:r>
        <w:rPr>
          <w:rFonts w:eastAsia="MS Mincho"/>
          <w:sz w:val="28"/>
          <w:szCs w:val="28"/>
          <w:lang w:eastAsia="ja-JP"/>
        </w:rPr>
        <w:t>табэмасу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1B6AB6" w:rsidRPr="007B2C49">
        <w:rPr>
          <w:rFonts w:eastAsia="MS Mincho"/>
          <w:sz w:val="28"/>
          <w:szCs w:val="28"/>
          <w:lang w:eastAsia="ja-JP"/>
        </w:rPr>
        <w:t>Ест хлеб)</w:t>
      </w:r>
    </w:p>
    <w:p w14:paraId="6A84FAA2" w14:textId="651E9BED" w:rsidR="00486B88" w:rsidRDefault="00610616" w:rsidP="0034071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Если взглянуть на структуру второго предложения, может показаться, что в ЯЖЯ нефиксированный порядок слов, однако местоимение в конце несёт исключительно служебную функцию, в то время как основное подлежащее опущено. Таким образом, сохранятся порядок </w:t>
      </w:r>
      <w:r w:rsidRPr="007B2C49">
        <w:rPr>
          <w:rFonts w:eastAsia="MS Mincho"/>
          <w:sz w:val="28"/>
          <w:szCs w:val="28"/>
          <w:lang w:val="en-US" w:eastAsia="ja-JP"/>
        </w:rPr>
        <w:t>S</w:t>
      </w:r>
      <w:r w:rsidR="00AD4334" w:rsidRPr="007B2C49">
        <w:rPr>
          <w:rFonts w:eastAsia="MS Mincho"/>
          <w:sz w:val="28"/>
          <w:szCs w:val="28"/>
          <w:lang w:eastAsia="ja-JP"/>
        </w:rPr>
        <w:t>–</w:t>
      </w:r>
      <w:r w:rsidRPr="007B2C49">
        <w:rPr>
          <w:rFonts w:eastAsia="MS Mincho"/>
          <w:sz w:val="28"/>
          <w:szCs w:val="28"/>
          <w:lang w:val="en-US" w:eastAsia="ja-JP"/>
        </w:rPr>
        <w:t>O</w:t>
      </w:r>
      <w:r w:rsidR="00AD4334" w:rsidRPr="007B2C49">
        <w:rPr>
          <w:rFonts w:eastAsia="MS Mincho"/>
          <w:sz w:val="28"/>
          <w:szCs w:val="28"/>
          <w:lang w:eastAsia="ja-JP"/>
        </w:rPr>
        <w:t>–</w:t>
      </w:r>
      <w:r w:rsidRPr="007B2C49">
        <w:rPr>
          <w:rFonts w:eastAsia="MS Mincho"/>
          <w:sz w:val="28"/>
          <w:szCs w:val="28"/>
          <w:lang w:val="en-US" w:eastAsia="ja-JP"/>
        </w:rPr>
        <w:t>V</w:t>
      </w:r>
      <w:r w:rsidRPr="007B2C49">
        <w:rPr>
          <w:rFonts w:eastAsia="MS Mincho"/>
          <w:sz w:val="28"/>
          <w:szCs w:val="28"/>
          <w:lang w:eastAsia="ja-JP"/>
        </w:rPr>
        <w:t xml:space="preserve">. </w:t>
      </w:r>
    </w:p>
    <w:p w14:paraId="6250C117" w14:textId="77777777" w:rsidR="00340715" w:rsidRPr="007B2C49" w:rsidRDefault="00340715" w:rsidP="00340715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24225E09" w14:textId="126FB9DD" w:rsidR="00610616" w:rsidRPr="007B2C49" w:rsidRDefault="006E5EE1" w:rsidP="00610616">
      <w:pPr>
        <w:spacing w:line="360" w:lineRule="auto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2.2.2. </w:t>
      </w:r>
      <w:r w:rsidR="00610616" w:rsidRPr="007B2C49">
        <w:rPr>
          <w:rFonts w:eastAsia="MS Mincho"/>
          <w:b/>
          <w:sz w:val="32"/>
          <w:szCs w:val="32"/>
          <w:lang w:eastAsia="ja-JP"/>
        </w:rPr>
        <w:t>Отрицательные конструкции</w:t>
      </w:r>
    </w:p>
    <w:p w14:paraId="2B1014A2" w14:textId="77777777" w:rsidR="003B30C5" w:rsidRPr="007B2C49" w:rsidRDefault="003B30C5" w:rsidP="00610616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14:paraId="693EEF16" w14:textId="0C427FCB" w:rsidR="00610616" w:rsidRDefault="00664210" w:rsidP="00E3478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ЯЖЯ, в отличие от японского языка, есть несколько отрицательных конструкций, наиболее распространённая из которых (</w:t>
      </w:r>
      <w:r w:rsidRPr="007B2C49">
        <w:rPr>
          <w:rFonts w:eastAsia="MS Mincho"/>
          <w:sz w:val="28"/>
          <w:szCs w:val="28"/>
          <w:lang w:val="en-US" w:eastAsia="ja-JP"/>
        </w:rPr>
        <w:t>NEG</w:t>
      </w:r>
      <w:r w:rsidRPr="007B2C49">
        <w:rPr>
          <w:rFonts w:eastAsia="MS Mincho"/>
          <w:sz w:val="28"/>
          <w:szCs w:val="28"/>
          <w:lang w:eastAsia="ja-JP"/>
        </w:rPr>
        <w:t xml:space="preserve">-1) может выступать </w:t>
      </w:r>
      <w:r w:rsidR="00E34787" w:rsidRPr="007B2C49">
        <w:rPr>
          <w:rFonts w:eastAsia="MS Mincho"/>
          <w:sz w:val="28"/>
          <w:szCs w:val="28"/>
          <w:lang w:eastAsia="ja-JP"/>
        </w:rPr>
        <w:t xml:space="preserve">как </w:t>
      </w:r>
      <w:r w:rsidRPr="007B2C49">
        <w:rPr>
          <w:rFonts w:eastAsia="MS Mincho"/>
          <w:sz w:val="28"/>
          <w:szCs w:val="28"/>
          <w:lang w:eastAsia="ja-JP"/>
        </w:rPr>
        <w:t>в роли</w:t>
      </w:r>
      <w:r w:rsidR="00E34787" w:rsidRPr="007B2C49">
        <w:rPr>
          <w:rFonts w:eastAsia="MS Mincho"/>
          <w:sz w:val="28"/>
          <w:szCs w:val="28"/>
          <w:lang w:eastAsia="ja-JP"/>
        </w:rPr>
        <w:t xml:space="preserve"> независимого</w:t>
      </w:r>
      <w:r w:rsidRPr="007B2C49">
        <w:rPr>
          <w:rFonts w:eastAsia="MS Mincho"/>
          <w:sz w:val="28"/>
          <w:szCs w:val="28"/>
          <w:lang w:eastAsia="ja-JP"/>
        </w:rPr>
        <w:t xml:space="preserve"> предиката со значением </w:t>
      </w:r>
      <w:r w:rsidR="00E34787" w:rsidRPr="007B2C49">
        <w:rPr>
          <w:rFonts w:eastAsia="MS Mincho"/>
          <w:sz w:val="28"/>
          <w:szCs w:val="28"/>
          <w:lang w:eastAsia="ja-JP"/>
        </w:rPr>
        <w:t>«не существует», «не находится» и т.п., так и образовывать отрицательную форму от других глаголов.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5A488E" w:rsidRPr="007B2C49">
        <w:rPr>
          <w:rFonts w:eastAsia="MS Mincho"/>
          <w:sz w:val="28"/>
          <w:szCs w:val="28"/>
          <w:lang w:eastAsia="ja-JP"/>
        </w:rPr>
        <w:t>Состоит этот двуручный жест из следующих зерка</w:t>
      </w:r>
      <w:r w:rsidR="00F8637E">
        <w:rPr>
          <w:rFonts w:eastAsia="MS Mincho"/>
          <w:sz w:val="28"/>
          <w:szCs w:val="28"/>
          <w:lang w:eastAsia="ja-JP"/>
        </w:rPr>
        <w:t>льных компонентов: локализация:</w:t>
      </w:r>
      <w:r w:rsidR="005A488E" w:rsidRPr="007B2C49">
        <w:rPr>
          <w:rFonts w:eastAsia="MS Mincho"/>
          <w:sz w:val="28"/>
          <w:szCs w:val="28"/>
          <w:lang w:eastAsia="ja-JP"/>
        </w:rPr>
        <w:t xml:space="preserve"> </w:t>
      </w:r>
      <w:r w:rsidR="00F8637E" w:rsidRPr="009A0F15">
        <w:rPr>
          <w:rFonts w:eastAsia="MS Mincho"/>
          <w:sz w:val="28"/>
          <w:szCs w:val="28"/>
          <w:lang w:eastAsia="ja-JP"/>
        </w:rPr>
        <w:t>[</w:t>
      </w:r>
      <w:r w:rsidR="005A488E" w:rsidRPr="007B2C49">
        <w:rPr>
          <w:rFonts w:eastAsia="MS Mincho"/>
          <w:sz w:val="28"/>
          <w:szCs w:val="28"/>
          <w:lang w:eastAsia="ja-JP"/>
        </w:rPr>
        <w:t>область груди</w:t>
      </w:r>
      <w:r w:rsidR="00F8637E">
        <w:rPr>
          <w:rFonts w:eastAsia="MS Mincho"/>
          <w:sz w:val="28"/>
          <w:szCs w:val="28"/>
          <w:lang w:eastAsia="ja-JP"/>
        </w:rPr>
        <w:t>], конфигурация:</w:t>
      </w:r>
      <w:r w:rsidR="005A488E" w:rsidRPr="007B2C49">
        <w:rPr>
          <w:rFonts w:eastAsia="MS Mincho"/>
          <w:sz w:val="28"/>
          <w:szCs w:val="28"/>
          <w:lang w:eastAsia="ja-JP"/>
        </w:rPr>
        <w:t xml:space="preserve"> </w:t>
      </w:r>
      <w:r w:rsidR="00F8637E">
        <w:rPr>
          <w:rFonts w:eastAsia="MS Mincho"/>
          <w:sz w:val="28"/>
          <w:szCs w:val="28"/>
          <w:lang w:eastAsia="ja-JP"/>
        </w:rPr>
        <w:t>[</w:t>
      </w:r>
      <w:r w:rsidR="005A488E" w:rsidRPr="007B2C49">
        <w:rPr>
          <w:rFonts w:eastAsia="MS Mincho"/>
          <w:sz w:val="28"/>
          <w:szCs w:val="28"/>
          <w:lang w:eastAsia="ja-JP"/>
        </w:rPr>
        <w:t>нейтральная</w:t>
      </w:r>
      <w:r w:rsidR="00F8637E">
        <w:rPr>
          <w:rFonts w:eastAsia="MS Mincho"/>
          <w:sz w:val="28"/>
          <w:szCs w:val="28"/>
          <w:lang w:eastAsia="ja-JP"/>
        </w:rPr>
        <w:t>], движение:</w:t>
      </w:r>
      <w:r w:rsidR="00AD4334" w:rsidRPr="007B2C49">
        <w:rPr>
          <w:rFonts w:eastAsia="MS Mincho"/>
          <w:sz w:val="28"/>
          <w:szCs w:val="28"/>
          <w:lang w:eastAsia="ja-JP"/>
        </w:rPr>
        <w:t xml:space="preserve"> </w:t>
      </w:r>
      <w:r w:rsidR="00F8637E">
        <w:rPr>
          <w:rFonts w:eastAsia="MS Mincho"/>
          <w:sz w:val="28"/>
          <w:szCs w:val="28"/>
          <w:lang w:eastAsia="ja-JP"/>
        </w:rPr>
        <w:t>[</w:t>
      </w:r>
      <w:r w:rsidR="00AD4334" w:rsidRPr="007B2C49">
        <w:rPr>
          <w:rFonts w:eastAsia="MS Mincho"/>
          <w:sz w:val="28"/>
          <w:szCs w:val="28"/>
          <w:lang w:eastAsia="ja-JP"/>
        </w:rPr>
        <w:t>колебательное</w:t>
      </w:r>
      <w:r w:rsidR="00F8637E">
        <w:rPr>
          <w:rFonts w:eastAsia="MS Mincho"/>
          <w:sz w:val="28"/>
          <w:szCs w:val="28"/>
          <w:lang w:eastAsia="ja-JP"/>
        </w:rPr>
        <w:t>], ориентация:</w:t>
      </w:r>
      <w:r w:rsidR="005A488E" w:rsidRPr="007B2C49">
        <w:rPr>
          <w:rFonts w:eastAsia="MS Mincho"/>
          <w:sz w:val="28"/>
          <w:szCs w:val="28"/>
          <w:lang w:eastAsia="ja-JP"/>
        </w:rPr>
        <w:t xml:space="preserve"> </w:t>
      </w:r>
      <w:r w:rsidR="00F8637E">
        <w:rPr>
          <w:rFonts w:eastAsia="MS Mincho"/>
          <w:sz w:val="28"/>
          <w:szCs w:val="28"/>
          <w:lang w:eastAsia="ja-JP"/>
        </w:rPr>
        <w:t>[</w:t>
      </w:r>
      <w:r w:rsidR="005A488E" w:rsidRPr="007B2C49">
        <w:rPr>
          <w:rFonts w:eastAsia="MS Mincho"/>
          <w:sz w:val="28"/>
          <w:szCs w:val="28"/>
          <w:lang w:eastAsia="ja-JP"/>
        </w:rPr>
        <w:t>к противоположной руке</w:t>
      </w:r>
      <w:r w:rsidR="00F8637E">
        <w:rPr>
          <w:rFonts w:eastAsia="MS Mincho"/>
          <w:sz w:val="28"/>
          <w:szCs w:val="28"/>
          <w:lang w:eastAsia="ja-JP"/>
        </w:rPr>
        <w:t>]</w:t>
      </w:r>
      <w:r w:rsidR="005A488E" w:rsidRPr="007B2C49">
        <w:rPr>
          <w:rFonts w:eastAsia="MS Mincho"/>
          <w:sz w:val="28"/>
          <w:szCs w:val="28"/>
          <w:lang w:eastAsia="ja-JP"/>
        </w:rPr>
        <w:t xml:space="preserve">. </w:t>
      </w:r>
      <w:r w:rsidR="00E34787" w:rsidRPr="007B2C49">
        <w:rPr>
          <w:rFonts w:eastAsia="MS Mincho"/>
          <w:sz w:val="28"/>
          <w:szCs w:val="28"/>
          <w:lang w:eastAsia="ja-JP"/>
        </w:rPr>
        <w:t xml:space="preserve">Рассмотрим следующие примеры: </w:t>
      </w:r>
    </w:p>
    <w:p w14:paraId="163156F8" w14:textId="77777777" w:rsidR="00D00E34" w:rsidRPr="007B2C49" w:rsidRDefault="00D00E34" w:rsidP="00E3478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8CB5EEE" w14:textId="15DA2A58" w:rsidR="00DC6451" w:rsidRPr="007B2C49" w:rsidRDefault="00DC6451" w:rsidP="00DC6451">
      <w:pPr>
        <w:spacing w:line="360" w:lineRule="auto"/>
        <w:ind w:firstLine="567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パン</w:t>
      </w:r>
      <w:r w:rsidRPr="007B2C49">
        <w:rPr>
          <w:rFonts w:eastAsia="MS Mincho"/>
          <w:sz w:val="28"/>
          <w:szCs w:val="28"/>
          <w:lang w:eastAsia="ja-JP"/>
        </w:rPr>
        <w:t>(</w:t>
      </w:r>
      <w:r w:rsidR="00DE48A2">
        <w:rPr>
          <w:rFonts w:eastAsia="MS Mincho"/>
          <w:sz w:val="28"/>
          <w:szCs w:val="28"/>
          <w:lang w:eastAsia="ja-JP"/>
        </w:rPr>
        <w:t xml:space="preserve">пан, </w:t>
      </w:r>
      <w:r w:rsidRPr="007B2C49">
        <w:rPr>
          <w:rFonts w:eastAsia="MS Mincho"/>
          <w:sz w:val="28"/>
          <w:szCs w:val="28"/>
          <w:lang w:eastAsia="ja-JP"/>
        </w:rPr>
        <w:t xml:space="preserve">хлеб)               </w:t>
      </w:r>
      <w:r w:rsidRPr="007B2C49">
        <w:rPr>
          <w:rFonts w:eastAsia="MS Mincho"/>
          <w:sz w:val="28"/>
          <w:szCs w:val="28"/>
          <w:lang w:val="en-US" w:eastAsia="ja-JP"/>
        </w:rPr>
        <w:t>NEG</w:t>
      </w:r>
      <w:r w:rsidRPr="007B2C49">
        <w:rPr>
          <w:rFonts w:eastAsia="MS Mincho"/>
          <w:sz w:val="28"/>
          <w:szCs w:val="28"/>
          <w:lang w:eastAsia="ja-JP"/>
        </w:rPr>
        <w:t>-1/</w:t>
      </w:r>
    </w:p>
    <w:p w14:paraId="42E95E04" w14:textId="3AA16FC5" w:rsidR="00DC6451" w:rsidRPr="007B2C49" w:rsidRDefault="00DC6451" w:rsidP="00DC6451">
      <w:pPr>
        <w:spacing w:line="360" w:lineRule="auto"/>
        <w:ind w:firstLine="567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476DADD" wp14:editId="3EB73C1B">
            <wp:extent cx="1439965" cy="1691999"/>
            <wp:effectExtent l="0" t="0" r="8255" b="10160"/>
            <wp:docPr id="19" name="Рисунок 62" descr="Macintosh HD:Users:artemiIkuznecov:Desktop:Сюва. Фотки:パ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rtemiIkuznecov:Desktop:Сюва. Фотки:パン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65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DA185C2" wp14:editId="03D78AF5">
            <wp:extent cx="1440000" cy="1691999"/>
            <wp:effectExtent l="0" t="0" r="8255" b="10160"/>
            <wp:docPr id="20" name="Рисунок 1" descr="Macintosh HD:Users:artemiIkuznecov:Desktop:Сюва. Фотки:NE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temiIkuznecov:Desktop:Сюва. Фотки:NEG1.jp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6605" w14:textId="4F0C8212" w:rsidR="00DE48A2" w:rsidRDefault="00DC6451" w:rsidP="00340715">
      <w:pPr>
        <w:spacing w:line="360" w:lineRule="auto"/>
        <w:ind w:firstLine="567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5264A1" w:rsidRPr="007B2C49">
        <w:rPr>
          <w:rFonts w:eastAsia="MS Mincho"/>
          <w:sz w:val="28"/>
          <w:szCs w:val="28"/>
          <w:lang w:eastAsia="ja-JP"/>
        </w:rPr>
        <w:t>(</w:t>
      </w:r>
      <w:r w:rsidR="005264A1" w:rsidRPr="007B2C49">
        <w:rPr>
          <w:rFonts w:eastAsia="MS Mincho"/>
          <w:sz w:val="28"/>
          <w:szCs w:val="28"/>
          <w:lang w:val="en-US" w:eastAsia="ja-JP"/>
        </w:rPr>
        <w:t>パンがない</w:t>
      </w:r>
      <w:r w:rsidR="005264A1" w:rsidRPr="007B2C49">
        <w:rPr>
          <w:rFonts w:eastAsia="MS Mincho"/>
          <w:sz w:val="28"/>
          <w:szCs w:val="28"/>
          <w:lang w:eastAsia="ja-JP"/>
        </w:rPr>
        <w:t xml:space="preserve"> – </w:t>
      </w:r>
      <w:r w:rsidR="00DE48A2">
        <w:rPr>
          <w:rFonts w:eastAsia="MS Mincho"/>
          <w:sz w:val="28"/>
          <w:szCs w:val="28"/>
          <w:lang w:eastAsia="ja-JP"/>
        </w:rPr>
        <w:t xml:space="preserve">пан-га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най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="005264A1" w:rsidRPr="007B2C49">
        <w:rPr>
          <w:rFonts w:eastAsia="MS Mincho"/>
          <w:sz w:val="28"/>
          <w:szCs w:val="28"/>
          <w:lang w:eastAsia="ja-JP"/>
        </w:rPr>
        <w:t>Хлеба нет)</w:t>
      </w:r>
    </w:p>
    <w:p w14:paraId="49B0EA05" w14:textId="77777777" w:rsidR="00DE48A2" w:rsidRPr="007B2C49" w:rsidRDefault="00DE48A2" w:rsidP="00340715">
      <w:pPr>
        <w:spacing w:line="360" w:lineRule="auto"/>
        <w:rPr>
          <w:rFonts w:eastAsia="MS Mincho"/>
          <w:sz w:val="28"/>
          <w:szCs w:val="28"/>
          <w:lang w:eastAsia="ja-JP"/>
        </w:rPr>
      </w:pPr>
    </w:p>
    <w:p w14:paraId="376EE135" w14:textId="364F57CF" w:rsidR="00DC6451" w:rsidRPr="007B2C49" w:rsidRDefault="00DC6451" w:rsidP="00DC6451">
      <w:pPr>
        <w:spacing w:line="360" w:lineRule="auto"/>
        <w:ind w:firstLine="567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田中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パン</w:t>
      </w:r>
      <w:r w:rsidRPr="007B2C49">
        <w:rPr>
          <w:rFonts w:eastAsia="MS Mincho"/>
          <w:sz w:val="28"/>
          <w:szCs w:val="28"/>
          <w:lang w:eastAsia="ja-JP"/>
        </w:rPr>
        <w:t>(</w:t>
      </w:r>
      <w:r w:rsidR="00DE48A2">
        <w:rPr>
          <w:rFonts w:eastAsia="MS Mincho"/>
          <w:sz w:val="28"/>
          <w:szCs w:val="28"/>
          <w:lang w:eastAsia="ja-JP"/>
        </w:rPr>
        <w:t xml:space="preserve">пан, </w:t>
      </w:r>
      <w:r w:rsidRPr="007B2C49">
        <w:rPr>
          <w:rFonts w:eastAsia="MS Mincho"/>
          <w:sz w:val="28"/>
          <w:szCs w:val="28"/>
          <w:lang w:eastAsia="ja-JP"/>
        </w:rPr>
        <w:t>хлеб)</w:t>
      </w:r>
      <w:r w:rsidR="00DE48A2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val="en-US" w:eastAsia="ja-JP"/>
        </w:rPr>
        <w:t>食べる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табэру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есть ) </w:t>
      </w:r>
      <w:r w:rsidR="00DE48A2">
        <w:rPr>
          <w:rFonts w:eastAsia="MS Mincho"/>
          <w:sz w:val="28"/>
          <w:szCs w:val="28"/>
          <w:lang w:val="en-US" w:eastAsia="ja-JP"/>
        </w:rPr>
        <w:t xml:space="preserve">  </w:t>
      </w:r>
      <w:r w:rsidRPr="007B2C49">
        <w:rPr>
          <w:rFonts w:eastAsia="MS Mincho"/>
          <w:sz w:val="28"/>
          <w:szCs w:val="28"/>
          <w:lang w:val="en-US" w:eastAsia="ja-JP"/>
        </w:rPr>
        <w:t xml:space="preserve"> NEG</w:t>
      </w:r>
      <w:r w:rsidRPr="007B2C49">
        <w:rPr>
          <w:rFonts w:eastAsia="MS Mincho"/>
          <w:sz w:val="28"/>
          <w:szCs w:val="28"/>
          <w:lang w:eastAsia="ja-JP"/>
        </w:rPr>
        <w:t>-1/</w:t>
      </w:r>
    </w:p>
    <w:p w14:paraId="56E3E9C2" w14:textId="77777777" w:rsidR="00DE48A2" w:rsidRDefault="00DC6451" w:rsidP="00DE48A2">
      <w:pPr>
        <w:spacing w:line="360" w:lineRule="auto"/>
        <w:ind w:firstLine="426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85C775F" wp14:editId="6C50A860">
            <wp:extent cx="1398905" cy="1688726"/>
            <wp:effectExtent l="0" t="0" r="0" b="0"/>
            <wp:docPr id="21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0A62A4F" wp14:editId="509ECDCC">
            <wp:extent cx="1403985" cy="1691631"/>
            <wp:effectExtent l="0" t="0" r="0" b="10795"/>
            <wp:docPr id="22" name="Рисунок 62" descr="Macintosh HD:Users:artemiIkuznecov:Desktop:Сюва. Фотки:パ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rtemiIkuznecov:Desktop:Сюва. Фотки:パン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8009EE1" wp14:editId="0ADBFEED">
            <wp:extent cx="1404000" cy="1691999"/>
            <wp:effectExtent l="0" t="0" r="0" b="10160"/>
            <wp:docPr id="23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76A0185" wp14:editId="701E7630">
            <wp:extent cx="1404000" cy="1691999"/>
            <wp:effectExtent l="0" t="0" r="0" b="10160"/>
            <wp:docPr id="24" name="Рисунок 1" descr="Macintosh HD:Users:artemiIkuznecov:Desktop:Сюва. Фотки:NEG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rtemiIkuznecov:Desktop:Сюва. Фотки:NEG1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41163" w14:textId="0691B3BF" w:rsidR="005264A1" w:rsidRPr="007B2C49" w:rsidRDefault="005264A1" w:rsidP="00DE48A2">
      <w:pPr>
        <w:spacing w:line="360" w:lineRule="auto"/>
        <w:ind w:firstLine="426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(</w:t>
      </w:r>
      <w:r w:rsidRPr="007B2C49">
        <w:rPr>
          <w:rFonts w:eastAsia="MS Mincho"/>
          <w:sz w:val="28"/>
          <w:szCs w:val="28"/>
          <w:lang w:val="en-US" w:eastAsia="ja-JP"/>
        </w:rPr>
        <w:t>田中がパンを食べない</w:t>
      </w:r>
      <w:r w:rsidRPr="007B2C49">
        <w:rPr>
          <w:rFonts w:eastAsia="MS Mincho"/>
          <w:sz w:val="28"/>
          <w:szCs w:val="28"/>
          <w:lang w:eastAsia="ja-JP"/>
        </w:rPr>
        <w:t xml:space="preserve"> –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-га пан-о </w:t>
      </w:r>
      <w:proofErr w:type="spellStart"/>
      <w:r w:rsidR="00DE48A2">
        <w:rPr>
          <w:rFonts w:eastAsia="MS Mincho"/>
          <w:sz w:val="28"/>
          <w:szCs w:val="28"/>
          <w:lang w:eastAsia="ja-JP"/>
        </w:rPr>
        <w:t>табэнай</w:t>
      </w:r>
      <w:proofErr w:type="spellEnd"/>
      <w:r w:rsidR="00DE48A2">
        <w:rPr>
          <w:rFonts w:eastAsia="MS Mincho"/>
          <w:sz w:val="28"/>
          <w:szCs w:val="28"/>
          <w:lang w:eastAsia="ja-JP"/>
        </w:rPr>
        <w:t xml:space="preserve">,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не ест хлеба)</w:t>
      </w:r>
    </w:p>
    <w:p w14:paraId="1DBFBB71" w14:textId="119E12EA" w:rsidR="00161607" w:rsidRDefault="005A488E" w:rsidP="00911B2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Наряду с этим существует другая отрицательная конструкция (</w:t>
      </w:r>
      <w:r w:rsidRPr="007B2C49">
        <w:rPr>
          <w:rFonts w:eastAsia="MS Mincho"/>
          <w:sz w:val="28"/>
          <w:szCs w:val="28"/>
          <w:lang w:val="en-US" w:eastAsia="ja-JP"/>
        </w:rPr>
        <w:t>NEG</w:t>
      </w:r>
      <w:r w:rsidRPr="007B2C49">
        <w:rPr>
          <w:rFonts w:eastAsia="MS Mincho"/>
          <w:sz w:val="28"/>
          <w:szCs w:val="28"/>
          <w:lang w:eastAsia="ja-JP"/>
        </w:rPr>
        <w:t xml:space="preserve">-2) со значением «нет намерения», «нет привычки» и т.п., которая представлена </w:t>
      </w:r>
      <w:r w:rsidR="00161607" w:rsidRPr="007B2C49">
        <w:rPr>
          <w:rFonts w:eastAsia="MS Mincho"/>
          <w:sz w:val="28"/>
          <w:szCs w:val="28"/>
          <w:lang w:eastAsia="ja-JP"/>
        </w:rPr>
        <w:t xml:space="preserve">следующим </w:t>
      </w:r>
      <w:r w:rsidR="0020778B">
        <w:rPr>
          <w:rFonts w:eastAsia="MS Mincho"/>
          <w:sz w:val="28"/>
          <w:szCs w:val="28"/>
          <w:lang w:eastAsia="ja-JP"/>
        </w:rPr>
        <w:t>одноручным жестом: локализация: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лицо</w:t>
      </w:r>
      <w:r w:rsidR="0020778B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>, конфигурация</w:t>
      </w:r>
      <w:r w:rsidR="0020778B">
        <w:rPr>
          <w:rFonts w:eastAsia="MS Mincho"/>
          <w:sz w:val="28"/>
          <w:szCs w:val="28"/>
          <w:lang w:eastAsia="ja-JP"/>
        </w:rPr>
        <w:t>:</w:t>
      </w:r>
      <w:r w:rsidR="00161607" w:rsidRPr="007B2C49">
        <w:rPr>
          <w:rFonts w:eastAsia="MS Mincho"/>
          <w:sz w:val="28"/>
          <w:szCs w:val="28"/>
          <w:lang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="00161607" w:rsidRPr="007B2C49">
        <w:rPr>
          <w:rFonts w:eastAsia="MS Mincho"/>
          <w:sz w:val="28"/>
          <w:szCs w:val="28"/>
          <w:lang w:eastAsia="ja-JP"/>
        </w:rPr>
        <w:t>нейтральная</w:t>
      </w:r>
      <w:r w:rsidR="0020778B">
        <w:rPr>
          <w:rFonts w:eastAsia="MS Mincho"/>
          <w:sz w:val="28"/>
          <w:szCs w:val="28"/>
          <w:lang w:eastAsia="ja-JP"/>
        </w:rPr>
        <w:t>], движение:</w:t>
      </w:r>
      <w:r w:rsidR="00161607" w:rsidRPr="007B2C49">
        <w:rPr>
          <w:rFonts w:eastAsia="MS Mincho"/>
          <w:sz w:val="28"/>
          <w:szCs w:val="28"/>
          <w:lang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="00161607" w:rsidRPr="007B2C49">
        <w:rPr>
          <w:rFonts w:eastAsia="MS Mincho"/>
          <w:sz w:val="28"/>
          <w:szCs w:val="28"/>
          <w:lang w:eastAsia="ja-JP"/>
        </w:rPr>
        <w:t>машущее</w:t>
      </w:r>
      <w:r w:rsidR="0020778B">
        <w:rPr>
          <w:rFonts w:eastAsia="MS Mincho"/>
          <w:sz w:val="28"/>
          <w:szCs w:val="28"/>
          <w:lang w:eastAsia="ja-JP"/>
        </w:rPr>
        <w:t>], ориентация:</w:t>
      </w:r>
      <w:r w:rsidR="00AD4334" w:rsidRPr="007B2C49">
        <w:rPr>
          <w:rFonts w:eastAsia="MS Mincho"/>
          <w:sz w:val="28"/>
          <w:szCs w:val="28"/>
          <w:lang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="00AD4334" w:rsidRPr="007B2C49">
        <w:rPr>
          <w:rFonts w:eastAsia="MS Mincho"/>
          <w:sz w:val="28"/>
          <w:szCs w:val="28"/>
          <w:lang w:eastAsia="ja-JP"/>
        </w:rPr>
        <w:t>к доминирующей руке/ко</w:t>
      </w:r>
      <w:r w:rsidR="00161607" w:rsidRPr="007B2C49">
        <w:rPr>
          <w:rFonts w:eastAsia="MS Mincho"/>
          <w:sz w:val="28"/>
          <w:szCs w:val="28"/>
          <w:lang w:eastAsia="ja-JP"/>
        </w:rPr>
        <w:t xml:space="preserve"> внешней стороне</w:t>
      </w:r>
      <w:r w:rsidR="00340715">
        <w:rPr>
          <w:rFonts w:eastAsia="MS Mincho"/>
          <w:sz w:val="28"/>
          <w:szCs w:val="28"/>
          <w:lang w:eastAsia="ja-JP"/>
        </w:rPr>
        <w:t>]</w:t>
      </w:r>
      <w:r w:rsidR="00161607" w:rsidRPr="007B2C49">
        <w:rPr>
          <w:rFonts w:eastAsia="MS Mincho"/>
          <w:sz w:val="28"/>
          <w:szCs w:val="28"/>
          <w:lang w:eastAsia="ja-JP"/>
        </w:rPr>
        <w:t xml:space="preserve">. Рассмотрим предложение: </w:t>
      </w:r>
    </w:p>
    <w:p w14:paraId="7DE218A5" w14:textId="77777777" w:rsidR="00D00E34" w:rsidRPr="007B2C49" w:rsidRDefault="00D00E34" w:rsidP="00911B2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435419A" w14:textId="2FA3A7FE" w:rsidR="00161607" w:rsidRPr="007B2C49" w:rsidRDefault="00911B27" w:rsidP="00911B27">
      <w:pPr>
        <w:spacing w:line="360" w:lineRule="auto"/>
        <w:ind w:firstLine="567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</w:t>
      </w:r>
      <w:r w:rsidR="00161607" w:rsidRPr="007B2C49">
        <w:rPr>
          <w:rFonts w:eastAsia="MS Mincho"/>
          <w:sz w:val="28"/>
          <w:szCs w:val="28"/>
          <w:lang w:eastAsia="ja-JP"/>
        </w:rPr>
        <w:t>/</w:t>
      </w:r>
      <w:r w:rsidR="00161607" w:rsidRPr="007B2C49">
        <w:rPr>
          <w:rFonts w:eastAsia="MS Mincho"/>
          <w:sz w:val="28"/>
          <w:szCs w:val="28"/>
          <w:lang w:val="en-US" w:eastAsia="ja-JP"/>
        </w:rPr>
        <w:t>田中</w:t>
      </w:r>
      <w:r w:rsidR="00161607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161607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161607" w:rsidRPr="007B2C49">
        <w:rPr>
          <w:rFonts w:eastAsia="MS Mincho"/>
          <w:sz w:val="28"/>
          <w:szCs w:val="28"/>
          <w:lang w:eastAsia="ja-JP"/>
        </w:rPr>
        <w:t>)</w:t>
      </w:r>
      <w:r w:rsidR="00161607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161607" w:rsidRPr="007B2C49">
        <w:rPr>
          <w:rFonts w:eastAsia="MS Mincho"/>
          <w:sz w:val="28"/>
          <w:szCs w:val="28"/>
          <w:lang w:val="en-US" w:eastAsia="ja-JP"/>
        </w:rPr>
        <w:t>パン</w:t>
      </w:r>
      <w:r w:rsidR="00161607" w:rsidRPr="007B2C49">
        <w:rPr>
          <w:rFonts w:eastAsia="MS Mincho"/>
          <w:sz w:val="28"/>
          <w:szCs w:val="28"/>
          <w:lang w:eastAsia="ja-JP"/>
        </w:rPr>
        <w:t>(хлеб)</w:t>
      </w:r>
      <w:r w:rsidR="00161607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　</w:t>
      </w:r>
      <w:r w:rsidR="00161607" w:rsidRPr="007B2C49">
        <w:rPr>
          <w:rFonts w:eastAsia="MS Mincho"/>
          <w:sz w:val="28"/>
          <w:szCs w:val="28"/>
          <w:lang w:val="en-US" w:eastAsia="ja-JP"/>
        </w:rPr>
        <w:t>食べる</w:t>
      </w:r>
      <w:r w:rsidR="00161607" w:rsidRPr="007B2C49">
        <w:rPr>
          <w:rFonts w:eastAsia="MS Mincho"/>
          <w:sz w:val="28"/>
          <w:szCs w:val="28"/>
          <w:lang w:eastAsia="ja-JP"/>
        </w:rPr>
        <w:t xml:space="preserve">(есть ) </w:t>
      </w:r>
      <w:r w:rsidRPr="007B2C49">
        <w:rPr>
          <w:rFonts w:eastAsia="MS Mincho"/>
          <w:sz w:val="28"/>
          <w:szCs w:val="28"/>
          <w:lang w:val="en-US" w:eastAsia="ja-JP"/>
        </w:rPr>
        <w:t xml:space="preserve">            </w:t>
      </w:r>
      <w:r w:rsidR="00161607" w:rsidRPr="007B2C49">
        <w:rPr>
          <w:rFonts w:eastAsia="MS Mincho"/>
          <w:sz w:val="28"/>
          <w:szCs w:val="28"/>
          <w:lang w:val="en-US" w:eastAsia="ja-JP"/>
        </w:rPr>
        <w:t>NEG</w:t>
      </w:r>
      <w:r w:rsidR="00161607" w:rsidRPr="007B2C49">
        <w:rPr>
          <w:rFonts w:eastAsia="MS Mincho"/>
          <w:sz w:val="28"/>
          <w:szCs w:val="28"/>
          <w:lang w:eastAsia="ja-JP"/>
        </w:rPr>
        <w:t>-2</w:t>
      </w:r>
    </w:p>
    <w:p w14:paraId="4389E1DD" w14:textId="63398BFD" w:rsidR="00911B27" w:rsidRPr="007B2C49" w:rsidRDefault="00911B27" w:rsidP="00911B27">
      <w:pPr>
        <w:spacing w:line="360" w:lineRule="auto"/>
        <w:ind w:firstLine="426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0EA0BA8" wp14:editId="2DCDE4AE">
            <wp:extent cx="1398905" cy="1688726"/>
            <wp:effectExtent l="0" t="0" r="0" b="0"/>
            <wp:docPr id="28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C83DE81" wp14:editId="29FBC5F1">
            <wp:extent cx="1439965" cy="1691999"/>
            <wp:effectExtent l="0" t="0" r="8255" b="10160"/>
            <wp:docPr id="29" name="Рисунок 62" descr="Macintosh HD:Users:artemiIkuznecov:Desktop:Сюва. Фотки:パ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rtemiIkuznecov:Desktop:Сюва. Фотки:パン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65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CC92F79" wp14:editId="6D2EFA30">
            <wp:extent cx="1404000" cy="1691999"/>
            <wp:effectExtent l="0" t="0" r="0" b="10160"/>
            <wp:docPr id="35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E440730" wp14:editId="7B4C34C7">
            <wp:extent cx="1404000" cy="1719674"/>
            <wp:effectExtent l="0" t="0" r="0" b="7620"/>
            <wp:docPr id="47" name="Рисунок 2" descr="Macintosh HD:Users:artemiIkuznecov:Desktop:Сюва. Фотки:N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rtemiIkuznecov:Desktop:Сюва. Фотки:NEG2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7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5047" w14:textId="093CB99E" w:rsidR="00340715" w:rsidRPr="009A0F15" w:rsidRDefault="00161607" w:rsidP="00911B27">
      <w:pPr>
        <w:spacing w:line="360" w:lineRule="auto"/>
        <w:rPr>
          <w:rFonts w:eastAsia="MS Mincho"/>
          <w:sz w:val="28"/>
          <w:szCs w:val="28"/>
          <w:lang w:val="en-US" w:eastAsia="ja-JP"/>
        </w:rPr>
      </w:pPr>
      <w:r w:rsidRPr="009A0F15">
        <w:rPr>
          <w:rFonts w:eastAsia="MS Mincho"/>
          <w:sz w:val="28"/>
          <w:szCs w:val="28"/>
          <w:lang w:val="en-US" w:eastAsia="ja-JP"/>
        </w:rPr>
        <w:t>(</w:t>
      </w:r>
      <w:r w:rsidRPr="007B2C49">
        <w:rPr>
          <w:rFonts w:eastAsia="MS Mincho"/>
          <w:sz w:val="28"/>
          <w:szCs w:val="28"/>
          <w:lang w:val="en-US" w:eastAsia="ja-JP"/>
        </w:rPr>
        <w:t>田中がパンを食べない</w:t>
      </w:r>
      <w:r w:rsidR="00DE48A2">
        <w:rPr>
          <w:rFonts w:eastAsia="MS Mincho"/>
          <w:sz w:val="28"/>
          <w:szCs w:val="28"/>
          <w:lang w:val="en-US" w:eastAsia="ja-JP"/>
        </w:rPr>
        <w:t xml:space="preserve"> –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собирается</w:t>
      </w:r>
      <w:r w:rsidRPr="009A0F15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имеет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привычки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есть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хлеб</w:t>
      </w:r>
      <w:r w:rsidRPr="009A0F15">
        <w:rPr>
          <w:rFonts w:eastAsia="MS Mincho"/>
          <w:sz w:val="28"/>
          <w:szCs w:val="28"/>
          <w:lang w:val="en-US" w:eastAsia="ja-JP"/>
        </w:rPr>
        <w:t>)</w:t>
      </w:r>
    </w:p>
    <w:p w14:paraId="1B8C53EF" w14:textId="45F9089F" w:rsidR="00300ECF" w:rsidRDefault="0032407E" w:rsidP="00911B2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Третий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вид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отрицательной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конструкции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может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использоваться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как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самостоятельно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значении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«</w:t>
      </w:r>
      <w:r w:rsidRPr="007B2C49">
        <w:rPr>
          <w:rFonts w:eastAsia="MS Mincho"/>
          <w:sz w:val="28"/>
          <w:szCs w:val="28"/>
          <w:lang w:eastAsia="ja-JP"/>
        </w:rPr>
        <w:t>это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так</w:t>
      </w:r>
      <w:r w:rsidRPr="009A0F15">
        <w:rPr>
          <w:rFonts w:eastAsia="MS Mincho"/>
          <w:sz w:val="28"/>
          <w:szCs w:val="28"/>
          <w:lang w:val="en-US" w:eastAsia="ja-JP"/>
        </w:rPr>
        <w:t>», «</w:t>
      </w:r>
      <w:r w:rsidRPr="007B2C49">
        <w:rPr>
          <w:rFonts w:eastAsia="MS Mincho"/>
          <w:sz w:val="28"/>
          <w:szCs w:val="28"/>
          <w:lang w:eastAsia="ja-JP"/>
        </w:rPr>
        <w:t>это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верно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» </w:t>
      </w:r>
      <w:r w:rsidRPr="007B2C49">
        <w:rPr>
          <w:rFonts w:eastAsia="MS Mincho"/>
          <w:sz w:val="28"/>
          <w:szCs w:val="28"/>
          <w:lang w:eastAsia="ja-JP"/>
        </w:rPr>
        <w:t>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</w:t>
      </w:r>
      <w:r w:rsidRPr="009A0F15">
        <w:rPr>
          <w:rFonts w:eastAsia="MS Mincho"/>
          <w:sz w:val="28"/>
          <w:szCs w:val="28"/>
          <w:lang w:val="en-US" w:eastAsia="ja-JP"/>
        </w:rPr>
        <w:t>.</w:t>
      </w:r>
      <w:r w:rsidRPr="007B2C49">
        <w:rPr>
          <w:rFonts w:eastAsia="MS Mincho"/>
          <w:sz w:val="28"/>
          <w:szCs w:val="28"/>
          <w:lang w:eastAsia="ja-JP"/>
        </w:rPr>
        <w:t>д</w:t>
      </w:r>
      <w:r w:rsidRPr="009A0F15">
        <w:rPr>
          <w:rFonts w:eastAsia="MS Mincho"/>
          <w:sz w:val="28"/>
          <w:szCs w:val="28"/>
          <w:lang w:val="en-US" w:eastAsia="ja-JP"/>
        </w:rPr>
        <w:t xml:space="preserve">., </w:t>
      </w:r>
      <w:r w:rsidRPr="007B2C49">
        <w:rPr>
          <w:rFonts w:eastAsia="MS Mincho"/>
          <w:sz w:val="28"/>
          <w:szCs w:val="28"/>
          <w:lang w:eastAsia="ja-JP"/>
        </w:rPr>
        <w:t>так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образовыв</w:t>
      </w:r>
      <w:r w:rsidR="0020778B">
        <w:rPr>
          <w:rFonts w:eastAsia="MS Mincho"/>
          <w:sz w:val="28"/>
          <w:szCs w:val="28"/>
          <w:lang w:eastAsia="ja-JP"/>
        </w:rPr>
        <w:t>ать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отрицательную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форму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от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глаголов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и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прилагательных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Pr="007B2C49">
        <w:rPr>
          <w:rFonts w:eastAsia="MS Mincho"/>
          <w:sz w:val="28"/>
          <w:szCs w:val="28"/>
          <w:lang w:eastAsia="ja-JP"/>
        </w:rPr>
        <w:t>Состоит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этот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одноручный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жест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из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следу</w:t>
      </w:r>
      <w:r w:rsidR="0020778B">
        <w:rPr>
          <w:rFonts w:eastAsia="MS Mincho"/>
          <w:sz w:val="28"/>
          <w:szCs w:val="28"/>
          <w:lang w:eastAsia="ja-JP"/>
        </w:rPr>
        <w:t>ющих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>
        <w:rPr>
          <w:rFonts w:eastAsia="MS Mincho"/>
          <w:sz w:val="28"/>
          <w:szCs w:val="28"/>
          <w:lang w:eastAsia="ja-JP"/>
        </w:rPr>
        <w:t>компонентов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: </w:t>
      </w:r>
      <w:r w:rsidR="0020778B">
        <w:rPr>
          <w:rFonts w:eastAsia="MS Mincho"/>
          <w:sz w:val="28"/>
          <w:szCs w:val="28"/>
          <w:lang w:eastAsia="ja-JP"/>
        </w:rPr>
        <w:t>локализация</w:t>
      </w:r>
      <w:r w:rsidR="0020778B" w:rsidRPr="009A0F15">
        <w:rPr>
          <w:rFonts w:eastAsia="MS Mincho"/>
          <w:sz w:val="28"/>
          <w:szCs w:val="28"/>
          <w:lang w:val="en-US" w:eastAsia="ja-JP"/>
        </w:rPr>
        <w:t>: [</w:t>
      </w:r>
      <w:r w:rsidRPr="007B2C49">
        <w:rPr>
          <w:rFonts w:eastAsia="MS Mincho"/>
          <w:sz w:val="28"/>
          <w:szCs w:val="28"/>
          <w:lang w:eastAsia="ja-JP"/>
        </w:rPr>
        <w:t>область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груди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], </w:t>
      </w:r>
      <w:r w:rsidR="0020778B">
        <w:rPr>
          <w:rFonts w:eastAsia="MS Mincho"/>
          <w:sz w:val="28"/>
          <w:szCs w:val="28"/>
          <w:lang w:eastAsia="ja-JP"/>
        </w:rPr>
        <w:t>конфигурация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: </w:t>
      </w:r>
      <w:r w:rsidR="0020778B">
        <w:rPr>
          <w:rFonts w:eastAsia="MS Mincho"/>
          <w:sz w:val="28"/>
          <w:szCs w:val="28"/>
          <w:lang w:eastAsia="ja-JP"/>
        </w:rPr>
        <w:t>ДЗ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 [</w:t>
      </w:r>
      <w:r w:rsidR="0020778B">
        <w:rPr>
          <w:rFonts w:ascii="MS Mincho" w:eastAsia="MS Mincho" w:hAnsi="MS Mincho" w:cs="MS Mincho" w:hint="eastAsia"/>
          <w:sz w:val="28"/>
          <w:szCs w:val="28"/>
          <w:lang w:eastAsia="ja-JP"/>
        </w:rPr>
        <w:t>レ</w:t>
      </w:r>
      <w:r w:rsidR="0020778B" w:rsidRPr="009A0F15">
        <w:rPr>
          <w:rFonts w:eastAsia="MS Mincho"/>
          <w:sz w:val="28"/>
          <w:szCs w:val="28"/>
          <w:lang w:val="en-US" w:eastAsia="ja-JP"/>
        </w:rPr>
        <w:t>]</w:t>
      </w:r>
      <w:r w:rsidR="00DE48A2">
        <w:rPr>
          <w:rFonts w:eastAsia="MS Mincho"/>
          <w:sz w:val="28"/>
          <w:szCs w:val="28"/>
          <w:lang w:val="en-US" w:eastAsia="ja-JP"/>
        </w:rPr>
        <w:t xml:space="preserve"> (</w:t>
      </w:r>
      <w:proofErr w:type="spellStart"/>
      <w:r w:rsidR="00DE48A2">
        <w:rPr>
          <w:rFonts w:eastAsia="MS Mincho"/>
          <w:sz w:val="28"/>
          <w:szCs w:val="28"/>
          <w:lang w:val="en-US" w:eastAsia="ja-JP"/>
        </w:rPr>
        <w:t>рэ</w:t>
      </w:r>
      <w:proofErr w:type="spellEnd"/>
      <w:r w:rsidR="00DE48A2">
        <w:rPr>
          <w:rFonts w:eastAsia="MS Mincho"/>
          <w:sz w:val="28"/>
          <w:szCs w:val="28"/>
          <w:lang w:val="en-US" w:eastAsia="ja-JP"/>
        </w:rPr>
        <w:t>)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="0020778B">
        <w:rPr>
          <w:rFonts w:eastAsia="MS Mincho"/>
          <w:sz w:val="28"/>
          <w:szCs w:val="28"/>
          <w:lang w:eastAsia="ja-JP"/>
        </w:rPr>
        <w:t>движение</w:t>
      </w:r>
      <w:r w:rsidR="0020778B">
        <w:rPr>
          <w:rFonts w:eastAsia="MS Mincho"/>
          <w:sz w:val="28"/>
          <w:szCs w:val="28"/>
          <w:lang w:val="en-US" w:eastAsia="ja-JP"/>
        </w:rPr>
        <w:t>: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 w:rsidRPr="009A0F15">
        <w:rPr>
          <w:rFonts w:eastAsia="MS Mincho"/>
          <w:sz w:val="28"/>
          <w:szCs w:val="28"/>
          <w:lang w:val="en-US"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машущее</w:t>
      </w:r>
      <w:r w:rsidR="0020778B" w:rsidRPr="009A0F15">
        <w:rPr>
          <w:rFonts w:eastAsia="MS Mincho"/>
          <w:sz w:val="28"/>
          <w:szCs w:val="28"/>
          <w:lang w:val="en-US" w:eastAsia="ja-JP"/>
        </w:rPr>
        <w:t xml:space="preserve">], </w:t>
      </w:r>
      <w:r w:rsidR="0020778B">
        <w:rPr>
          <w:rFonts w:eastAsia="MS Mincho"/>
          <w:sz w:val="28"/>
          <w:szCs w:val="28"/>
          <w:lang w:eastAsia="ja-JP"/>
        </w:rPr>
        <w:t>ориентация</w:t>
      </w:r>
      <w:r w:rsidR="0020778B" w:rsidRPr="009A0F15">
        <w:rPr>
          <w:rFonts w:eastAsia="MS Mincho"/>
          <w:sz w:val="28"/>
          <w:szCs w:val="28"/>
          <w:lang w:val="en-US" w:eastAsia="ja-JP"/>
        </w:rPr>
        <w:t>: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 w:rsidRPr="009A0F15">
        <w:rPr>
          <w:rFonts w:eastAsia="MS Mincho"/>
          <w:sz w:val="28"/>
          <w:szCs w:val="28"/>
          <w:lang w:val="en-US"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сторону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говорящего</w:t>
      </w:r>
      <w:r w:rsidR="0020778B" w:rsidRPr="009A0F15">
        <w:rPr>
          <w:rFonts w:eastAsia="MS Mincho"/>
          <w:sz w:val="28"/>
          <w:szCs w:val="28"/>
          <w:lang w:val="en-US" w:eastAsia="ja-JP"/>
        </w:rPr>
        <w:t>]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</w:p>
    <w:p w14:paraId="05D3F8EE" w14:textId="77777777" w:rsidR="00DE48A2" w:rsidRPr="009A0F15" w:rsidRDefault="00DE48A2" w:rsidP="00911B2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</w:p>
    <w:p w14:paraId="61C27E88" w14:textId="675A8140" w:rsidR="003B30C5" w:rsidRPr="009A0F15" w:rsidRDefault="00911B27" w:rsidP="00911B27">
      <w:pPr>
        <w:spacing w:line="360" w:lineRule="auto"/>
        <w:ind w:left="142" w:firstLine="2268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r w:rsidR="0032407E" w:rsidRPr="007B2C49">
        <w:rPr>
          <w:rFonts w:eastAsia="MS Mincho"/>
          <w:sz w:val="28"/>
          <w:szCs w:val="28"/>
          <w:lang w:val="en-US" w:eastAsia="ja-JP"/>
        </w:rPr>
        <w:t>a</w:t>
      </w:r>
      <w:r w:rsidR="0032407E" w:rsidRPr="009A0F15">
        <w:rPr>
          <w:rFonts w:eastAsia="MS Mincho"/>
          <w:sz w:val="28"/>
          <w:szCs w:val="28"/>
          <w:lang w:val="en-US" w:eastAsia="ja-JP"/>
        </w:rPr>
        <w:t>. /</w:t>
      </w:r>
      <w:r w:rsidR="0032407E" w:rsidRPr="007B2C49">
        <w:rPr>
          <w:rFonts w:eastAsia="MS Mincho"/>
          <w:sz w:val="28"/>
          <w:szCs w:val="28"/>
          <w:lang w:eastAsia="ja-JP"/>
        </w:rPr>
        <w:t>田中</w:t>
      </w:r>
      <w:r w:rsidR="0032407E" w:rsidRPr="009A0F15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32407E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32407E" w:rsidRPr="009A0F15">
        <w:rPr>
          <w:rFonts w:eastAsia="MS Mincho"/>
          <w:sz w:val="28"/>
          <w:szCs w:val="28"/>
          <w:lang w:val="en-US" w:eastAsia="ja-JP"/>
        </w:rPr>
        <w:t xml:space="preserve">)  </w:t>
      </w:r>
      <w:r w:rsidR="003B30C5" w:rsidRPr="009A0F15">
        <w:rPr>
          <w:rFonts w:eastAsia="MS Mincho"/>
          <w:sz w:val="28"/>
          <w:szCs w:val="28"/>
          <w:lang w:val="en-US" w:eastAsia="ja-JP"/>
        </w:rPr>
        <w:t xml:space="preserve">          </w:t>
      </w:r>
      <w:r w:rsidR="0032407E" w:rsidRPr="007B2C49">
        <w:rPr>
          <w:rFonts w:eastAsia="MS Mincho"/>
          <w:sz w:val="28"/>
          <w:szCs w:val="28"/>
          <w:lang w:val="en-US" w:eastAsia="ja-JP"/>
        </w:rPr>
        <w:t>NEG</w:t>
      </w:r>
      <w:r w:rsidR="0032407E" w:rsidRPr="009A0F15">
        <w:rPr>
          <w:rFonts w:eastAsia="MS Mincho"/>
          <w:sz w:val="28"/>
          <w:szCs w:val="28"/>
          <w:lang w:val="en-US" w:eastAsia="ja-JP"/>
        </w:rPr>
        <w:t>-3/</w:t>
      </w:r>
    </w:p>
    <w:p w14:paraId="62751418" w14:textId="547D69D5" w:rsidR="00911B27" w:rsidRPr="007B2C49" w:rsidRDefault="00911B27" w:rsidP="00911B27">
      <w:pPr>
        <w:spacing w:line="360" w:lineRule="auto"/>
        <w:ind w:left="142" w:firstLine="2268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E7E322C" wp14:editId="1A57716B">
            <wp:extent cx="1398905" cy="1688726"/>
            <wp:effectExtent l="0" t="0" r="0" b="0"/>
            <wp:docPr id="56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4678E6D" wp14:editId="5DD0064C">
            <wp:extent cx="1404000" cy="1691999"/>
            <wp:effectExtent l="0" t="0" r="0" b="10160"/>
            <wp:docPr id="62" name="Рисунок 3" descr="Macintosh HD:Users:artemiIkuznecov:Desktop:Сюва. Фотки:NE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rtemiIkuznecov:Desktop:Сюва. Фотки:NEG3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4EB8" w14:textId="037CD38A" w:rsidR="002A61F0" w:rsidRDefault="00DE48A2" w:rsidP="00D00E34">
      <w:pPr>
        <w:spacing w:line="360" w:lineRule="auto"/>
        <w:ind w:left="142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  </w:t>
      </w:r>
      <w:r w:rsidR="003B30C5" w:rsidRPr="007B2C49">
        <w:rPr>
          <w:rFonts w:eastAsia="MS Mincho"/>
          <w:sz w:val="28"/>
          <w:szCs w:val="28"/>
          <w:lang w:eastAsia="ja-JP"/>
        </w:rPr>
        <w:t xml:space="preserve"> </w:t>
      </w:r>
      <w:r w:rsidR="0032407E" w:rsidRPr="007B2C49">
        <w:rPr>
          <w:rFonts w:eastAsia="MS Mincho"/>
          <w:sz w:val="28"/>
          <w:szCs w:val="28"/>
          <w:lang w:eastAsia="ja-JP"/>
        </w:rPr>
        <w:t>(</w:t>
      </w:r>
      <w:r w:rsidR="0032407E" w:rsidRPr="007B2C49">
        <w:rPr>
          <w:rFonts w:eastAsia="MS Mincho"/>
          <w:sz w:val="28"/>
          <w:szCs w:val="28"/>
          <w:lang w:eastAsia="ja-JP"/>
        </w:rPr>
        <w:t>田中さんではない</w:t>
      </w:r>
      <w:r w:rsidR="0032407E" w:rsidRPr="007B2C49">
        <w:rPr>
          <w:rFonts w:eastAsia="MS Mincho"/>
          <w:sz w:val="28"/>
          <w:szCs w:val="28"/>
          <w:lang w:eastAsia="ja-JP"/>
        </w:rPr>
        <w:t xml:space="preserve"> – </w:t>
      </w:r>
      <w:proofErr w:type="spellStart"/>
      <w:r>
        <w:rPr>
          <w:rFonts w:eastAsia="MS Mincho"/>
          <w:sz w:val="28"/>
          <w:szCs w:val="28"/>
          <w:lang w:eastAsia="ja-JP"/>
        </w:rPr>
        <w:t>танака</w:t>
      </w:r>
      <w:proofErr w:type="spellEnd"/>
      <w:r>
        <w:rPr>
          <w:rFonts w:eastAsia="MS Mincho"/>
          <w:sz w:val="28"/>
          <w:szCs w:val="28"/>
          <w:lang w:eastAsia="ja-JP"/>
        </w:rPr>
        <w:t>-сан дэ-</w:t>
      </w:r>
      <w:proofErr w:type="spellStart"/>
      <w:r>
        <w:rPr>
          <w:rFonts w:eastAsia="MS Mincho"/>
          <w:sz w:val="28"/>
          <w:szCs w:val="28"/>
          <w:lang w:eastAsia="ja-JP"/>
        </w:rPr>
        <w:t>ва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>
        <w:rPr>
          <w:rFonts w:eastAsia="MS Mincho"/>
          <w:sz w:val="28"/>
          <w:szCs w:val="28"/>
          <w:lang w:eastAsia="ja-JP"/>
        </w:rPr>
        <w:t>най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32407E" w:rsidRPr="007B2C49">
        <w:rPr>
          <w:rFonts w:eastAsia="MS Mincho"/>
          <w:sz w:val="28"/>
          <w:szCs w:val="28"/>
          <w:lang w:eastAsia="ja-JP"/>
        </w:rPr>
        <w:t xml:space="preserve">Это не </w:t>
      </w:r>
      <w:proofErr w:type="spellStart"/>
      <w:r w:rsidR="0032407E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3B30C5" w:rsidRPr="007B2C49">
        <w:rPr>
          <w:rFonts w:eastAsia="MS Mincho"/>
          <w:sz w:val="28"/>
          <w:szCs w:val="28"/>
          <w:lang w:eastAsia="ja-JP"/>
        </w:rPr>
        <w:t xml:space="preserve">/Не </w:t>
      </w:r>
      <w:proofErr w:type="spellStart"/>
      <w:r w:rsidR="003B30C5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32407E" w:rsidRPr="007B2C49">
        <w:rPr>
          <w:rFonts w:eastAsia="MS Mincho"/>
          <w:sz w:val="28"/>
          <w:szCs w:val="28"/>
          <w:lang w:eastAsia="ja-JP"/>
        </w:rPr>
        <w:t>)</w:t>
      </w:r>
    </w:p>
    <w:p w14:paraId="39EADAD9" w14:textId="77777777" w:rsidR="00D00E34" w:rsidRDefault="00D00E34" w:rsidP="00D00E34">
      <w:pPr>
        <w:spacing w:line="360" w:lineRule="auto"/>
        <w:ind w:left="142"/>
        <w:rPr>
          <w:rFonts w:eastAsia="MS Mincho"/>
          <w:sz w:val="28"/>
          <w:szCs w:val="28"/>
          <w:lang w:eastAsia="ja-JP"/>
        </w:rPr>
      </w:pPr>
    </w:p>
    <w:p w14:paraId="409714B2" w14:textId="46021290" w:rsidR="003B30C5" w:rsidRPr="007B2C49" w:rsidRDefault="00911B27" w:rsidP="00911B27">
      <w:pPr>
        <w:spacing w:line="360" w:lineRule="auto"/>
        <w:ind w:left="142" w:firstLine="2268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3B30C5" w:rsidRPr="007B2C49">
        <w:rPr>
          <w:rFonts w:eastAsia="MS Mincho"/>
          <w:sz w:val="28"/>
          <w:szCs w:val="28"/>
          <w:lang w:eastAsia="ja-JP"/>
        </w:rPr>
        <w:t>б. /</w:t>
      </w:r>
      <w:r w:rsidR="003B30C5" w:rsidRPr="007B2C49">
        <w:rPr>
          <w:rFonts w:eastAsia="MS Mincho"/>
          <w:sz w:val="28"/>
          <w:szCs w:val="28"/>
          <w:lang w:eastAsia="ja-JP"/>
        </w:rPr>
        <w:t>赤い</w:t>
      </w:r>
      <w:r w:rsidR="003B30C5" w:rsidRPr="007B2C49">
        <w:rPr>
          <w:rFonts w:eastAsia="MS Mincho"/>
          <w:sz w:val="28"/>
          <w:szCs w:val="28"/>
          <w:lang w:eastAsia="ja-JP"/>
        </w:rPr>
        <w:t>(</w:t>
      </w:r>
      <w:r w:rsidR="00DE48A2">
        <w:rPr>
          <w:rFonts w:eastAsia="MS Mincho"/>
          <w:sz w:val="28"/>
          <w:szCs w:val="28"/>
          <w:lang w:eastAsia="ja-JP"/>
        </w:rPr>
        <w:t xml:space="preserve">акай, красный) </w:t>
      </w:r>
      <w:r w:rsidR="003B30C5" w:rsidRPr="007B2C49">
        <w:rPr>
          <w:rFonts w:eastAsia="MS Mincho"/>
          <w:sz w:val="28"/>
          <w:szCs w:val="28"/>
          <w:lang w:eastAsia="ja-JP"/>
        </w:rPr>
        <w:t xml:space="preserve"> </w:t>
      </w:r>
      <w:r w:rsidR="003B30C5" w:rsidRPr="007B2C49">
        <w:rPr>
          <w:rFonts w:eastAsia="MS Mincho"/>
          <w:sz w:val="28"/>
          <w:szCs w:val="28"/>
          <w:lang w:val="en-US" w:eastAsia="ja-JP"/>
        </w:rPr>
        <w:t>NEG</w:t>
      </w:r>
      <w:r w:rsidR="003B30C5" w:rsidRPr="007B2C49">
        <w:rPr>
          <w:rFonts w:eastAsia="MS Mincho"/>
          <w:sz w:val="28"/>
          <w:szCs w:val="28"/>
          <w:lang w:eastAsia="ja-JP"/>
        </w:rPr>
        <w:t>-3/</w:t>
      </w:r>
    </w:p>
    <w:p w14:paraId="620A530A" w14:textId="54E54A82" w:rsidR="00911B27" w:rsidRPr="007B2C49" w:rsidRDefault="00911B27" w:rsidP="00911B27">
      <w:pPr>
        <w:spacing w:line="360" w:lineRule="auto"/>
        <w:ind w:left="142" w:firstLine="1985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   </w: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C0F1888" wp14:editId="4750C8C7">
            <wp:extent cx="1404000" cy="1691999"/>
            <wp:effectExtent l="0" t="0" r="0" b="10160"/>
            <wp:docPr id="82" name="Рисунок 4" descr="Macintosh HD:Users:artemiIkuznecov:Desktop:Сюва. Фотки:赤い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rtemiIkuznecov:Desktop:Сюва. Фотки:赤い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ADAD344" wp14:editId="37E7DBBA">
            <wp:extent cx="1404000" cy="1691999"/>
            <wp:effectExtent l="0" t="0" r="0" b="10160"/>
            <wp:docPr id="83" name="Рисунок 3" descr="Macintosh HD:Users:artemiIkuznecov:Desktop:Сюва. Фотки:NE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rtemiIkuznecov:Desktop:Сюва. Фотки:NEG3.jpg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7E49" w14:textId="66CBF9C5" w:rsidR="003B30C5" w:rsidRPr="009A0F15" w:rsidRDefault="003B30C5" w:rsidP="003B30C5">
      <w:pPr>
        <w:spacing w:line="360" w:lineRule="auto"/>
        <w:ind w:firstLine="2268"/>
        <w:jc w:val="both"/>
        <w:rPr>
          <w:rFonts w:eastAsia="MS Mincho"/>
          <w:sz w:val="28"/>
          <w:szCs w:val="28"/>
          <w:lang w:val="en-US" w:eastAsia="ja-JP"/>
        </w:rPr>
      </w:pPr>
      <w:r w:rsidRPr="009A0F15">
        <w:rPr>
          <w:rFonts w:eastAsia="MS Mincho"/>
          <w:sz w:val="28"/>
          <w:szCs w:val="28"/>
          <w:lang w:val="en-US" w:eastAsia="ja-JP"/>
        </w:rPr>
        <w:t>(</w:t>
      </w:r>
      <w:r w:rsidRPr="007B2C49">
        <w:rPr>
          <w:rFonts w:eastAsia="MS Mincho"/>
          <w:sz w:val="28"/>
          <w:szCs w:val="28"/>
          <w:lang w:eastAsia="ja-JP"/>
        </w:rPr>
        <w:t>赤くない</w:t>
      </w:r>
      <w:r w:rsidRPr="009A0F15">
        <w:rPr>
          <w:rFonts w:eastAsia="MS Mincho"/>
          <w:sz w:val="28"/>
          <w:szCs w:val="28"/>
          <w:lang w:val="en-US" w:eastAsia="ja-JP"/>
        </w:rPr>
        <w:t xml:space="preserve"> – </w:t>
      </w:r>
      <w:proofErr w:type="spellStart"/>
      <w:r w:rsidR="00DE48A2">
        <w:rPr>
          <w:rFonts w:eastAsia="MS Mincho"/>
          <w:sz w:val="28"/>
          <w:szCs w:val="28"/>
          <w:lang w:val="en-US" w:eastAsia="ja-JP"/>
        </w:rPr>
        <w:t>акакунай</w:t>
      </w:r>
      <w:proofErr w:type="spellEnd"/>
      <w:r w:rsidR="00DE48A2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красный</w:t>
      </w:r>
      <w:r w:rsidRPr="009A0F15">
        <w:rPr>
          <w:rFonts w:eastAsia="MS Mincho"/>
          <w:sz w:val="28"/>
          <w:szCs w:val="28"/>
          <w:lang w:val="en-US" w:eastAsia="ja-JP"/>
        </w:rPr>
        <w:t>)</w:t>
      </w:r>
    </w:p>
    <w:p w14:paraId="3A8A9C2F" w14:textId="3D357124" w:rsidR="003B30C5" w:rsidRPr="0020778B" w:rsidRDefault="00951179" w:rsidP="00D00E34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Этот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тип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конструкции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также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используется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для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того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чтобы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получить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у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собеседника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подтверждение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факта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изложенного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предложении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этом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случае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движении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наблюдается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9468F" w:rsidRPr="007B2C49">
        <w:rPr>
          <w:rFonts w:eastAsia="MS Mincho"/>
          <w:sz w:val="28"/>
          <w:szCs w:val="28"/>
          <w:lang w:eastAsia="ja-JP"/>
        </w:rPr>
        <w:t>дополнительный</w:t>
      </w:r>
      <w:r w:rsidR="0029468F"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="0020778B" w:rsidRPr="009A0F15">
        <w:rPr>
          <w:rFonts w:eastAsia="MS Mincho"/>
          <w:sz w:val="28"/>
          <w:szCs w:val="28"/>
          <w:lang w:val="en-US"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дугообразный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оборот</w:t>
      </w:r>
      <w:r w:rsidR="0020778B" w:rsidRPr="009A0F15">
        <w:rPr>
          <w:rFonts w:eastAsia="MS Mincho"/>
          <w:sz w:val="28"/>
          <w:szCs w:val="28"/>
          <w:lang w:val="en-US" w:eastAsia="ja-JP"/>
        </w:rPr>
        <w:t>]</w:t>
      </w:r>
      <w:r w:rsidRPr="009A0F15">
        <w:rPr>
          <w:rFonts w:eastAsia="MS Mincho"/>
          <w:sz w:val="28"/>
          <w:szCs w:val="28"/>
          <w:lang w:val="en-US" w:eastAsia="ja-JP"/>
        </w:rPr>
        <w:t xml:space="preserve">: </w:t>
      </w:r>
      <w:r w:rsidR="00D00E34">
        <w:rPr>
          <w:rFonts w:eastAsia="MS Mincho"/>
          <w:sz w:val="28"/>
          <w:szCs w:val="28"/>
          <w:lang w:val="en-US" w:eastAsia="ja-JP"/>
        </w:rPr>
        <w:t xml:space="preserve">     </w:t>
      </w:r>
      <w:r w:rsidRPr="009A0F15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eastAsia="ja-JP"/>
        </w:rPr>
        <w:t>学生</w:t>
      </w:r>
      <w:r w:rsidRPr="009A0F15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val="en-US" w:eastAsia="ja-JP"/>
        </w:rPr>
        <w:t>гакусэй</w:t>
      </w:r>
      <w:proofErr w:type="spellEnd"/>
      <w:r w:rsidR="00DE48A2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студент</w:t>
      </w:r>
      <w:r w:rsidRPr="009A0F15">
        <w:rPr>
          <w:rFonts w:eastAsia="MS Mincho"/>
          <w:sz w:val="28"/>
          <w:szCs w:val="28"/>
          <w:lang w:val="en-US"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 xml:space="preserve">　来る</w:t>
      </w:r>
      <w:r w:rsidRPr="009A0F15">
        <w:rPr>
          <w:rFonts w:eastAsia="MS Mincho"/>
          <w:sz w:val="28"/>
          <w:szCs w:val="28"/>
          <w:lang w:val="en-US" w:eastAsia="ja-JP"/>
        </w:rPr>
        <w:t>(</w:t>
      </w:r>
      <w:proofErr w:type="spellStart"/>
      <w:r w:rsidR="00DE48A2">
        <w:rPr>
          <w:rFonts w:eastAsia="MS Mincho"/>
          <w:sz w:val="28"/>
          <w:szCs w:val="28"/>
          <w:lang w:val="en-US" w:eastAsia="ja-JP"/>
        </w:rPr>
        <w:t>куру</w:t>
      </w:r>
      <w:proofErr w:type="spellEnd"/>
      <w:r w:rsidR="00DE48A2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приходить</w:t>
      </w:r>
      <w:r w:rsidRPr="009A0F15">
        <w:rPr>
          <w:rFonts w:eastAsia="MS Mincho"/>
          <w:sz w:val="28"/>
          <w:szCs w:val="28"/>
          <w:lang w:val="en-US"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>NEG</w:t>
      </w:r>
      <w:r w:rsidRPr="009A0F15">
        <w:rPr>
          <w:rFonts w:eastAsia="MS Mincho"/>
          <w:sz w:val="28"/>
          <w:szCs w:val="28"/>
          <w:lang w:val="en-US" w:eastAsia="ja-JP"/>
        </w:rPr>
        <w:t>-3/ (</w:t>
      </w:r>
      <w:r w:rsidRPr="007B2C49">
        <w:rPr>
          <w:rFonts w:eastAsia="MS Mincho"/>
          <w:sz w:val="28"/>
          <w:szCs w:val="28"/>
          <w:lang w:eastAsia="ja-JP"/>
        </w:rPr>
        <w:t>学生が来るんじゃない</w:t>
      </w:r>
      <w:r w:rsidRPr="009A0F15">
        <w:rPr>
          <w:rFonts w:eastAsia="MS Mincho"/>
          <w:sz w:val="28"/>
          <w:szCs w:val="28"/>
          <w:lang w:val="en-US" w:eastAsia="ja-JP"/>
        </w:rPr>
        <w:t>？</w:t>
      </w:r>
      <w:r w:rsidRPr="009A0F15">
        <w:rPr>
          <w:rFonts w:eastAsia="MS Mincho"/>
          <w:sz w:val="28"/>
          <w:szCs w:val="28"/>
          <w:lang w:val="en-US" w:eastAsia="ja-JP"/>
        </w:rPr>
        <w:t>/</w:t>
      </w:r>
      <w:r w:rsidR="00E9178C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="00E9178C">
        <w:rPr>
          <w:rFonts w:eastAsia="ＭＳ 明朝"/>
          <w:sz w:val="28"/>
          <w:szCs w:val="28"/>
          <w:lang w:eastAsia="ja-JP"/>
        </w:rPr>
        <w:t>гакусэй</w:t>
      </w:r>
      <w:proofErr w:type="spellEnd"/>
      <w:r w:rsidR="00E9178C">
        <w:rPr>
          <w:rFonts w:eastAsia="ＭＳ 明朝"/>
          <w:sz w:val="28"/>
          <w:szCs w:val="28"/>
          <w:lang w:eastAsia="ja-JP"/>
        </w:rPr>
        <w:t xml:space="preserve">-га куру-н </w:t>
      </w:r>
      <w:proofErr w:type="spellStart"/>
      <w:r w:rsidR="00E9178C">
        <w:rPr>
          <w:rFonts w:eastAsia="ＭＳ 明朝"/>
          <w:sz w:val="28"/>
          <w:szCs w:val="28"/>
          <w:lang w:eastAsia="ja-JP"/>
        </w:rPr>
        <w:t>дзя</w:t>
      </w:r>
      <w:proofErr w:type="spellEnd"/>
      <w:r w:rsidR="00E9178C">
        <w:rPr>
          <w:rFonts w:eastAsia="ＭＳ 明朝"/>
          <w:sz w:val="28"/>
          <w:szCs w:val="28"/>
          <w:lang w:eastAsia="ja-JP"/>
        </w:rPr>
        <w:t xml:space="preserve"> </w:t>
      </w:r>
      <w:proofErr w:type="spellStart"/>
      <w:r w:rsidR="00E9178C">
        <w:rPr>
          <w:rFonts w:eastAsia="ＭＳ 明朝"/>
          <w:sz w:val="28"/>
          <w:szCs w:val="28"/>
          <w:lang w:eastAsia="ja-JP"/>
        </w:rPr>
        <w:t>най</w:t>
      </w:r>
      <w:proofErr w:type="spellEnd"/>
      <w:r w:rsidR="00E9178C">
        <w:rPr>
          <w:rFonts w:eastAsia="ＭＳ 明朝"/>
          <w:sz w:val="28"/>
          <w:szCs w:val="28"/>
          <w:lang w:eastAsia="ja-JP"/>
        </w:rPr>
        <w:t xml:space="preserve"> </w:t>
      </w:r>
      <w:r w:rsidRPr="009A0F15">
        <w:rPr>
          <w:rFonts w:eastAsia="MS Mincho"/>
          <w:sz w:val="28"/>
          <w:szCs w:val="28"/>
          <w:lang w:val="en-US" w:eastAsia="ja-JP"/>
        </w:rPr>
        <w:t xml:space="preserve">- </w:t>
      </w:r>
      <w:r w:rsidRPr="007B2C49">
        <w:rPr>
          <w:rFonts w:eastAsia="MS Mincho"/>
          <w:sz w:val="28"/>
          <w:szCs w:val="28"/>
          <w:lang w:eastAsia="ja-JP"/>
        </w:rPr>
        <w:t>Студент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придёт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правда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ли</w:t>
      </w:r>
      <w:r w:rsidRPr="009A0F15">
        <w:rPr>
          <w:rFonts w:eastAsia="MS Mincho"/>
          <w:sz w:val="28"/>
          <w:szCs w:val="28"/>
          <w:lang w:val="en-US" w:eastAsia="ja-JP"/>
        </w:rPr>
        <w:t>?)</w:t>
      </w:r>
    </w:p>
    <w:p w14:paraId="2233F2EA" w14:textId="5549C69A" w:rsidR="00951179" w:rsidRDefault="00DB180B" w:rsidP="0038069C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Четвёртый</w:t>
      </w:r>
      <w:r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вид</w:t>
      </w:r>
      <w:r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отрицательной</w:t>
      </w:r>
      <w:r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конструкции</w:t>
      </w:r>
      <w:r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предст</w:t>
      </w:r>
      <w:r w:rsidR="0038069C" w:rsidRPr="007B2C49">
        <w:rPr>
          <w:rFonts w:eastAsia="MS Mincho"/>
          <w:sz w:val="28"/>
          <w:szCs w:val="28"/>
          <w:lang w:eastAsia="ja-JP"/>
        </w:rPr>
        <w:t>авлен</w:t>
      </w:r>
      <w:r w:rsidR="0038069C"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="0038069C" w:rsidRPr="007B2C49">
        <w:rPr>
          <w:rFonts w:eastAsia="MS Mincho"/>
          <w:sz w:val="28"/>
          <w:szCs w:val="28"/>
          <w:lang w:eastAsia="ja-JP"/>
        </w:rPr>
        <w:t>двуручным</w:t>
      </w:r>
      <w:r w:rsidR="0038069C"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="0038069C" w:rsidRPr="007B2C49">
        <w:rPr>
          <w:rFonts w:eastAsia="MS Mincho"/>
          <w:sz w:val="28"/>
          <w:szCs w:val="28"/>
          <w:lang w:eastAsia="ja-JP"/>
        </w:rPr>
        <w:t>жестом</w:t>
      </w:r>
      <w:r w:rsidR="0038069C" w:rsidRPr="002C4A20">
        <w:rPr>
          <w:rFonts w:eastAsia="MS Mincho"/>
          <w:sz w:val="28"/>
          <w:szCs w:val="28"/>
          <w:lang w:val="en-US" w:eastAsia="ja-JP"/>
        </w:rPr>
        <w:t xml:space="preserve">, </w:t>
      </w:r>
      <w:r w:rsidR="0038069C" w:rsidRPr="007B2C49">
        <w:rPr>
          <w:rFonts w:eastAsia="MS Mincho"/>
          <w:sz w:val="28"/>
          <w:szCs w:val="28"/>
          <w:lang w:eastAsia="ja-JP"/>
        </w:rPr>
        <w:t>который</w:t>
      </w:r>
      <w:r w:rsidR="0038069C"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характеризуется</w:t>
      </w:r>
      <w:r w:rsidRPr="002C4A20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активным</w:t>
      </w:r>
      <w:r w:rsidRPr="002C4A20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маусингом</w:t>
      </w:r>
      <w:proofErr w:type="spellEnd"/>
      <w:r w:rsidRPr="002C4A20">
        <w:rPr>
          <w:rFonts w:eastAsia="MS Mincho"/>
          <w:sz w:val="28"/>
          <w:szCs w:val="28"/>
          <w:lang w:val="en-US" w:eastAsia="ja-JP"/>
        </w:rPr>
        <w:t xml:space="preserve">. </w:t>
      </w:r>
      <w:r w:rsidR="0038069C" w:rsidRPr="007B2C49">
        <w:rPr>
          <w:rFonts w:eastAsia="MS Mincho"/>
          <w:sz w:val="28"/>
          <w:szCs w:val="28"/>
          <w:lang w:eastAsia="ja-JP"/>
        </w:rPr>
        <w:t>Одновременно с выполнением жеста, говорящ</w:t>
      </w:r>
      <w:r w:rsidR="0020778B">
        <w:rPr>
          <w:rFonts w:eastAsia="MS Mincho"/>
          <w:sz w:val="28"/>
          <w:szCs w:val="28"/>
          <w:lang w:eastAsia="ja-JP"/>
        </w:rPr>
        <w:t xml:space="preserve">ий артикулирует японское слово </w:t>
      </w:r>
      <w:r w:rsidR="0020778B" w:rsidRPr="009A0F15">
        <w:rPr>
          <w:rFonts w:eastAsia="MS Mincho"/>
          <w:sz w:val="28"/>
          <w:szCs w:val="28"/>
          <w:lang w:eastAsia="ja-JP"/>
        </w:rPr>
        <w:t>[</w:t>
      </w:r>
      <w:r w:rsidR="0038069C" w:rsidRPr="007B2C49">
        <w:rPr>
          <w:rFonts w:eastAsia="MS Mincho"/>
          <w:sz w:val="28"/>
          <w:szCs w:val="28"/>
          <w:lang w:val="en-US" w:eastAsia="ja-JP"/>
        </w:rPr>
        <w:t>pa</w:t>
      </w:r>
      <w:r w:rsidR="0020778B">
        <w:rPr>
          <w:rFonts w:eastAsia="MS Mincho"/>
          <w:sz w:val="28"/>
          <w:szCs w:val="28"/>
          <w:lang w:eastAsia="ja-JP"/>
        </w:rPr>
        <w:t>:]</w:t>
      </w:r>
      <w:r w:rsidR="0038069C" w:rsidRPr="007B2C49">
        <w:rPr>
          <w:rFonts w:eastAsia="MS Mincho"/>
          <w:sz w:val="28"/>
          <w:szCs w:val="28"/>
          <w:lang w:eastAsia="ja-JP"/>
        </w:rPr>
        <w:t>. Жест этот, оч</w:t>
      </w:r>
      <w:r w:rsidR="0020778B">
        <w:rPr>
          <w:rFonts w:eastAsia="MS Mincho"/>
          <w:sz w:val="28"/>
          <w:szCs w:val="28"/>
          <w:lang w:eastAsia="ja-JP"/>
        </w:rPr>
        <w:t>евидно, произошёл от выражения [</w:t>
      </w:r>
      <w:r w:rsidR="0038069C" w:rsidRPr="007B2C49">
        <w:rPr>
          <w:rFonts w:eastAsia="MS Mincho"/>
          <w:sz w:val="28"/>
          <w:szCs w:val="28"/>
          <w:lang w:val="en-US" w:eastAsia="ja-JP"/>
        </w:rPr>
        <w:t>pa</w:t>
      </w:r>
      <w:r w:rsidR="0038069C" w:rsidRPr="007B2C49">
        <w:rPr>
          <w:rFonts w:eastAsia="MS Mincho"/>
          <w:sz w:val="28"/>
          <w:szCs w:val="28"/>
          <w:lang w:eastAsia="ja-JP"/>
        </w:rPr>
        <w:t>:-</w:t>
      </w:r>
      <w:proofErr w:type="spellStart"/>
      <w:r w:rsidR="0038069C" w:rsidRPr="007B2C49">
        <w:rPr>
          <w:rFonts w:eastAsia="MS Mincho"/>
          <w:sz w:val="28"/>
          <w:szCs w:val="28"/>
          <w:lang w:val="en-US" w:eastAsia="ja-JP"/>
        </w:rPr>
        <w:t>ni</w:t>
      </w:r>
      <w:proofErr w:type="spellEnd"/>
      <w:r w:rsidR="0020778B">
        <w:rPr>
          <w:rFonts w:eastAsia="MS Mincho"/>
          <w:sz w:val="28"/>
          <w:szCs w:val="28"/>
          <w:lang w:eastAsia="ja-JP"/>
        </w:rPr>
        <w:t>-</w:t>
      </w:r>
      <w:proofErr w:type="spellStart"/>
      <w:r w:rsidR="0038069C" w:rsidRPr="007B2C49">
        <w:rPr>
          <w:rFonts w:eastAsia="MS Mincho"/>
          <w:sz w:val="28"/>
          <w:szCs w:val="28"/>
          <w:lang w:val="en-US" w:eastAsia="ja-JP"/>
        </w:rPr>
        <w:t>naru</w:t>
      </w:r>
      <w:proofErr w:type="spellEnd"/>
      <w:r w:rsidR="0020778B">
        <w:rPr>
          <w:rFonts w:eastAsia="MS Mincho"/>
          <w:sz w:val="28"/>
          <w:szCs w:val="28"/>
          <w:lang w:eastAsia="ja-JP"/>
        </w:rPr>
        <w:t>]</w:t>
      </w:r>
      <w:r w:rsidR="0038069C" w:rsidRPr="007B2C49">
        <w:rPr>
          <w:rFonts w:eastAsia="MS Mincho"/>
          <w:sz w:val="28"/>
          <w:szCs w:val="28"/>
          <w:lang w:eastAsia="ja-JP"/>
        </w:rPr>
        <w:t xml:space="preserve"> (пойти прахом, сойти на нет), однако в ЯЖЯ он получил другое значение: «не мочь физически». </w:t>
      </w:r>
    </w:p>
    <w:p w14:paraId="79A9A5C1" w14:textId="77777777" w:rsidR="00340715" w:rsidRPr="009A0F15" w:rsidRDefault="00340715" w:rsidP="00340715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3B2BE283" w14:textId="600F51A9" w:rsidR="0038069C" w:rsidRPr="007B2C49" w:rsidRDefault="00E9178C" w:rsidP="00E9178C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</w:t>
      </w:r>
      <w:r w:rsidR="0038069C" w:rsidRPr="007B2C49">
        <w:rPr>
          <w:rFonts w:eastAsia="MS Mincho"/>
          <w:sz w:val="28"/>
          <w:szCs w:val="28"/>
          <w:lang w:eastAsia="ja-JP"/>
        </w:rPr>
        <w:t>/</w:t>
      </w:r>
      <w:r w:rsidR="0038069C" w:rsidRPr="007B2C49">
        <w:rPr>
          <w:rFonts w:eastAsia="MS Mincho"/>
          <w:sz w:val="28"/>
          <w:szCs w:val="28"/>
          <w:lang w:val="en-US" w:eastAsia="ja-JP"/>
        </w:rPr>
        <w:t>田中</w:t>
      </w:r>
      <w:r w:rsidR="0038069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38069C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38069C" w:rsidRPr="007B2C49">
        <w:rPr>
          <w:rFonts w:eastAsia="MS Mincho"/>
          <w:sz w:val="28"/>
          <w:szCs w:val="28"/>
          <w:lang w:eastAsia="ja-JP"/>
        </w:rPr>
        <w:t>)</w:t>
      </w:r>
      <w:r w:rsidR="0038069C" w:rsidRPr="007B2C49">
        <w:rPr>
          <w:rFonts w:eastAsia="MS Mincho"/>
          <w:sz w:val="28"/>
          <w:szCs w:val="28"/>
          <w:lang w:val="en-US" w:eastAsia="ja-JP"/>
        </w:rPr>
        <w:t xml:space="preserve">　英語</w:t>
      </w:r>
      <w:r w:rsidR="0038069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эйго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38069C" w:rsidRPr="007B2C49">
        <w:rPr>
          <w:rFonts w:eastAsia="MS Mincho"/>
          <w:sz w:val="28"/>
          <w:szCs w:val="28"/>
          <w:lang w:eastAsia="ja-JP"/>
        </w:rPr>
        <w:t>английский язык)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38069C" w:rsidRPr="007B2C49">
        <w:rPr>
          <w:rFonts w:eastAsia="MS Mincho"/>
          <w:sz w:val="28"/>
          <w:szCs w:val="28"/>
          <w:lang w:val="en-US" w:eastAsia="ja-JP"/>
        </w:rPr>
        <w:t>読む</w:t>
      </w:r>
      <w:r w:rsidR="0038069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ёму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38069C" w:rsidRPr="007B2C49">
        <w:rPr>
          <w:rFonts w:eastAsia="MS Mincho"/>
          <w:sz w:val="28"/>
          <w:szCs w:val="28"/>
          <w:lang w:eastAsia="ja-JP"/>
        </w:rPr>
        <w:t>читать)</w:t>
      </w:r>
      <w:r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38069C" w:rsidRPr="007B2C49">
        <w:rPr>
          <w:rFonts w:eastAsia="MS Mincho"/>
          <w:sz w:val="28"/>
          <w:szCs w:val="28"/>
          <w:lang w:val="en-US" w:eastAsia="ja-JP"/>
        </w:rPr>
        <w:t>NEG</w:t>
      </w:r>
      <w:proofErr w:type="spellEnd"/>
      <w:r w:rsidR="0038069C" w:rsidRPr="007B2C49">
        <w:rPr>
          <w:rFonts w:eastAsia="MS Mincho"/>
          <w:sz w:val="28"/>
          <w:szCs w:val="28"/>
          <w:lang w:eastAsia="ja-JP"/>
        </w:rPr>
        <w:t>-4/</w:t>
      </w:r>
    </w:p>
    <w:p w14:paraId="0BE1162D" w14:textId="3210CA5C" w:rsidR="00911B27" w:rsidRPr="007B2C49" w:rsidRDefault="00911B27" w:rsidP="00911B27">
      <w:pPr>
        <w:spacing w:line="360" w:lineRule="auto"/>
        <w:ind w:firstLine="426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F6ADE48" wp14:editId="01DE4248">
            <wp:extent cx="1398905" cy="1688726"/>
            <wp:effectExtent l="0" t="0" r="0" b="0"/>
            <wp:docPr id="84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BEA4E5A" wp14:editId="034EC275">
            <wp:extent cx="1404000" cy="1691999"/>
            <wp:effectExtent l="0" t="0" r="0" b="10160"/>
            <wp:docPr id="85" name="Рисунок 5" descr="Macintosh HD:Users:artemiIkuznecov:Desktop:Сюва. Фотки:英語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rtemiIkuznecov:Desktop:Сюва. Фотки:英語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EE90561" wp14:editId="73DD712C">
            <wp:extent cx="1404000" cy="1691999"/>
            <wp:effectExtent l="0" t="0" r="0" b="10160"/>
            <wp:docPr id="86" name="Рисунок 6" descr="Macintosh HD:Users:artemiIkuznecov:Desktop:Сюва. Фотки:読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rtemiIkuznecov:Desktop:Сюва. Фотки:読む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D497CFB" wp14:editId="4355552D">
            <wp:extent cx="1404000" cy="1691999"/>
            <wp:effectExtent l="0" t="0" r="0" b="10160"/>
            <wp:docPr id="87" name="Рисунок 7" descr="Macintosh HD:Users:artemiIkuznecov:Desktop:Сюва. Фотки:NEG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rtemiIkuznecov:Desktop:Сюва. Фотки:NEG4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C9D3B" w14:textId="77777777" w:rsidR="00E9178C" w:rsidRDefault="0038069C" w:rsidP="00911B2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9A0F15">
        <w:rPr>
          <w:rFonts w:eastAsia="MS Mincho"/>
          <w:sz w:val="28"/>
          <w:szCs w:val="28"/>
          <w:lang w:val="en-US" w:eastAsia="ja-JP"/>
        </w:rPr>
        <w:t xml:space="preserve"> (</w:t>
      </w:r>
      <w:r w:rsidRPr="007B2C49">
        <w:rPr>
          <w:rFonts w:eastAsia="MS Mincho"/>
          <w:sz w:val="28"/>
          <w:szCs w:val="28"/>
          <w:lang w:eastAsia="ja-JP"/>
        </w:rPr>
        <w:t>田中は英語が読めない</w:t>
      </w:r>
      <w:r w:rsidRPr="009A0F15">
        <w:rPr>
          <w:rFonts w:eastAsia="MS Mincho"/>
          <w:sz w:val="28"/>
          <w:szCs w:val="28"/>
          <w:lang w:val="en-US" w:eastAsia="ja-JP"/>
        </w:rPr>
        <w:t xml:space="preserve"> – </w:t>
      </w:r>
      <w:proofErr w:type="spellStart"/>
      <w:r w:rsidR="00E9178C">
        <w:rPr>
          <w:rFonts w:eastAsia="MS Mincho"/>
          <w:sz w:val="28"/>
          <w:szCs w:val="28"/>
          <w:lang w:val="en-US" w:eastAsia="ja-JP"/>
        </w:rPr>
        <w:t>танака-ва</w:t>
      </w:r>
      <w:proofErr w:type="spellEnd"/>
      <w:r w:rsidR="00E9178C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="00E9178C">
        <w:rPr>
          <w:rFonts w:eastAsia="MS Mincho"/>
          <w:sz w:val="28"/>
          <w:szCs w:val="28"/>
          <w:lang w:val="en-US" w:eastAsia="ja-JP"/>
        </w:rPr>
        <w:t>эйго-га</w:t>
      </w:r>
      <w:proofErr w:type="spellEnd"/>
      <w:r w:rsidR="00E9178C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="00E9178C">
        <w:rPr>
          <w:rFonts w:eastAsia="MS Mincho"/>
          <w:sz w:val="28"/>
          <w:szCs w:val="28"/>
          <w:lang w:val="en-US" w:eastAsia="ja-JP"/>
        </w:rPr>
        <w:t>ёмэнай</w:t>
      </w:r>
      <w:proofErr w:type="spellEnd"/>
      <w:r w:rsidR="00E9178C">
        <w:rPr>
          <w:rFonts w:eastAsia="MS Mincho"/>
          <w:sz w:val="28"/>
          <w:szCs w:val="28"/>
          <w:lang w:val="en-US" w:eastAsia="ja-JP"/>
        </w:rPr>
        <w:t xml:space="preserve">, </w:t>
      </w:r>
    </w:p>
    <w:p w14:paraId="3C73131C" w14:textId="4CE8BC4C" w:rsidR="00300ECF" w:rsidRPr="009A0F15" w:rsidRDefault="0038069C" w:rsidP="00911B27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не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умеет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читать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по</w:t>
      </w:r>
      <w:r w:rsidRPr="009A0F15">
        <w:rPr>
          <w:rFonts w:eastAsia="MS Mincho"/>
          <w:sz w:val="28"/>
          <w:szCs w:val="28"/>
          <w:lang w:val="en-US"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английски</w:t>
      </w:r>
      <w:proofErr w:type="spellEnd"/>
      <w:r w:rsidRPr="009A0F15">
        <w:rPr>
          <w:rFonts w:eastAsia="MS Mincho"/>
          <w:sz w:val="28"/>
          <w:szCs w:val="28"/>
          <w:lang w:val="en-US" w:eastAsia="ja-JP"/>
        </w:rPr>
        <w:t>)</w:t>
      </w:r>
    </w:p>
    <w:p w14:paraId="6D2F8FF0" w14:textId="54B1E358" w:rsidR="004A1CBB" w:rsidRDefault="00905EAF" w:rsidP="004A1CB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Помимо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рассмотренных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конструкций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ЯЖЯ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также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используются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жесты</w:t>
      </w:r>
      <w:r w:rsidRPr="009A0F15">
        <w:rPr>
          <w:rFonts w:eastAsia="MS Mincho"/>
          <w:sz w:val="28"/>
          <w:szCs w:val="28"/>
          <w:lang w:val="en-US"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которые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уже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инкорпорированы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элементы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со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значением</w:t>
      </w:r>
      <w:r w:rsidRPr="009A0F15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отрицания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Pr="007B2C49">
        <w:rPr>
          <w:rFonts w:eastAsia="MS Mincho"/>
          <w:sz w:val="28"/>
          <w:szCs w:val="28"/>
          <w:lang w:eastAsia="ja-JP"/>
        </w:rPr>
        <w:t xml:space="preserve">Рассмотрим такие примеры: </w:t>
      </w:r>
    </w:p>
    <w:p w14:paraId="642CBB42" w14:textId="77777777" w:rsidR="00D00E34" w:rsidRPr="007B2C49" w:rsidRDefault="00D00E34" w:rsidP="004A1CB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0DE6292" w14:textId="03BBA6E3" w:rsidR="00C7511B" w:rsidRPr="007B2C49" w:rsidRDefault="00C7511B" w:rsidP="00C7511B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必要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хицу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-ё:, </w:t>
      </w:r>
      <w:r w:rsidRPr="007B2C49">
        <w:rPr>
          <w:rFonts w:eastAsia="MS Mincho"/>
          <w:sz w:val="28"/>
          <w:szCs w:val="28"/>
          <w:lang w:eastAsia="ja-JP"/>
        </w:rPr>
        <w:t>нужный)</w:t>
      </w:r>
      <w:r w:rsidR="004A1CBB" w:rsidRPr="007B2C49">
        <w:rPr>
          <w:rFonts w:eastAsia="MS Mincho"/>
          <w:sz w:val="28"/>
          <w:szCs w:val="28"/>
          <w:lang w:eastAsia="ja-JP"/>
        </w:rPr>
        <w:t xml:space="preserve">       </w:t>
      </w:r>
      <w:r w:rsidR="0020778B">
        <w:rPr>
          <w:rFonts w:eastAsia="MS Mincho"/>
          <w:sz w:val="28"/>
          <w:szCs w:val="28"/>
          <w:lang w:eastAsia="ja-JP"/>
        </w:rPr>
        <w:t xml:space="preserve">    </w:t>
      </w:r>
      <w:r w:rsidR="004A1CBB" w:rsidRPr="007B2C49">
        <w:rPr>
          <w:rFonts w:eastAsia="MS Mincho"/>
          <w:sz w:val="28"/>
          <w:szCs w:val="28"/>
          <w:lang w:eastAsia="ja-JP"/>
        </w:rPr>
        <w:t xml:space="preserve">          </w:t>
      </w:r>
      <w:r w:rsidRPr="007B2C49">
        <w:rPr>
          <w:rFonts w:eastAsia="MS Mincho"/>
          <w:sz w:val="28"/>
          <w:szCs w:val="28"/>
          <w:lang w:eastAsia="ja-JP"/>
        </w:rPr>
        <w:t xml:space="preserve"> /</w:t>
      </w:r>
      <w:r w:rsidRPr="007B2C49">
        <w:rPr>
          <w:rFonts w:eastAsia="MS Mincho"/>
          <w:sz w:val="28"/>
          <w:szCs w:val="28"/>
          <w:lang w:val="en-US" w:eastAsia="ja-JP"/>
        </w:rPr>
        <w:t>不要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фуё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ненужный)</w:t>
      </w:r>
    </w:p>
    <w:p w14:paraId="4DB175B8" w14:textId="0EDC8323" w:rsidR="00911B27" w:rsidRPr="007B2C49" w:rsidRDefault="001B25F8" w:rsidP="00C7511B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E15BD1F" wp14:editId="522D8E24">
                <wp:simplePos x="0" y="0"/>
                <wp:positionH relativeFrom="column">
                  <wp:posOffset>4343400</wp:posOffset>
                </wp:positionH>
                <wp:positionV relativeFrom="paragraph">
                  <wp:posOffset>914400</wp:posOffset>
                </wp:positionV>
                <wp:extent cx="0" cy="571500"/>
                <wp:effectExtent l="127000" t="25400" r="101600" b="11430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47C5C782" id="Прямая со стрелкой 136" o:spid="_x0000_s1026" type="#_x0000_t32" style="position:absolute;margin-left:342pt;margin-top:1in;width:0;height:4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RlDwIAAD0EAAAOAAAAZHJzL2Uyb0RvYy54bWysU82O0zAQviPxDlbuNGnRLihquocuywVB&#10;xc8DuI7dWPKfxqZpbwsvsI/AK3DhwIL2GZI3Yuy0KX8CCXGZZOz55pv5Zjy/2GlFthy8tKbKppMi&#10;I9wwW0uzqbI3r68ePM6ID9TUVFnDq2zPfXaxuH9v3rqSz2xjVc2BYBLjy9ZVWROCK/Pcs4Zr6ifW&#10;cYOXwoKmAV3Y5DXQFrNrlc+K4jxvLdQOLOPe4+nlcJktUn4hOAsvhPA8EFVlWFtIFpJdR5sv5rTc&#10;AHWNZIcy6D9Uoak0SDqmuqSBkrcgf0mlJQPrrQgTZnVuhZCMpx6wm2nxUzevGup46gXF8W6Uyf+/&#10;tOz5dgVE1ji7h+cZMVTjkLoP/XV/033tPvY3pH/X3aHp3/fX3afuS3fb3XWfSYxG7VrnS0yxNCs4&#10;eN6tIAqxE6DjF1sku6T3ftSb7wJhwyHD07NH07MijSI/4Rz48JRbTeJPlfkAVG6asLTG4FAtTJPc&#10;dPvMB2RG4BEQSZWJ1lsl6yupVHLiRvGlArKluAvrzTTWj7gfogKV6ompSdg71IEC2PYQFlPmsd2h&#10;wfQX9ooPdC+5QBGxpVkqK63viYwyxk04EiqD0REmsLQRWPwdeIiPUJ5WewQPYvyRdUQkZmvCCNbS&#10;WPgde9gdSxZD/FGBoe8owdrW+zT6JA3uaJL08J7iI/jeT/DTq198AwAA//8DAFBLAwQUAAYACAAA&#10;ACEAJ7uCs90AAAALAQAADwAAAGRycy9kb3ducmV2LnhtbExPy07DMBC8I/EP1lbiRp2WKlQhToWi&#10;9sDjAIUPcONtEojXqe206d+zFQe47Tw0O5OvRtuJI/rQOlIwmyYgkCpnWqoVfH5sbpcgQtRkdOcI&#10;FZwxwKq4vsp1ZtyJ3vG4jbXgEAqZVtDE2GdShqpBq8PU9Uis7Z23OjL0tTRenzjcdnKeJKm0uiX+&#10;0Ogeywar7+1gFQwbT89v5f7LHsJr+nRfn+P6pVTqZjI+PoCIOMY/M1zqc3UouNPODWSC6BSkywVv&#10;iSwsLgc7fpmdgvkdM7LI5f8NxQ8AAAD//wMAUEsBAi0AFAAGAAgAAAAhALaDOJL+AAAA4QEAABMA&#10;AAAAAAAAAAAAAAAAAAAAAFtDb250ZW50X1R5cGVzXS54bWxQSwECLQAUAAYACAAAACEAOP0h/9YA&#10;AACUAQAACwAAAAAAAAAAAAAAAAAvAQAAX3JlbHMvLnJlbHNQSwECLQAUAAYACAAAACEA8pUkZQ8C&#10;AAA9BAAADgAAAAAAAAAAAAAAAAAuAgAAZHJzL2Uyb0RvYy54bWxQSwECLQAUAAYACAAAACEAJ7uC&#10;s90AAAALAQAADwAAAAAAAAAAAAAAAABpBAAAZHJzL2Rvd25yZXYueG1sUEsFBgAAAAAEAAQA8wAA&#10;AHM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68CAA1A" wp14:editId="646620E2">
                <wp:simplePos x="0" y="0"/>
                <wp:positionH relativeFrom="column">
                  <wp:posOffset>3886200</wp:posOffset>
                </wp:positionH>
                <wp:positionV relativeFrom="paragraph">
                  <wp:posOffset>914400</wp:posOffset>
                </wp:positionV>
                <wp:extent cx="0" cy="571500"/>
                <wp:effectExtent l="127000" t="25400" r="101600" b="11430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3BFEE2B6" id="Прямая со стрелкой 133" o:spid="_x0000_s1026" type="#_x0000_t32" style="position:absolute;margin-left:306pt;margin-top:1in;width:0;height:4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nNDwIAAD0EAAAOAAAAZHJzL2Uyb0RvYy54bWysU82O0zAQviPxDlbuNGlXCyhquocuywVB&#10;xc8DuI7dWPKfxqZpbwsvsI/AK3DhwIL2GZI3Yuy0KX8CCXGZZOz55pv5Zjy/2GlFthy8tKbKppMi&#10;I9wwW0uzqbI3r68ePM6ID9TUVFnDq2zPfXaxuH9v3rqSz2xjVc2BYBLjy9ZVWROCK/Pcs4Zr6ifW&#10;cYOXwoKmAV3Y5DXQFrNrlc+K4mHeWqgdWMa9x9PL4TJbpPxCcBZeCOF5IKrKsLaQLCS7jjZfzGm5&#10;AeoayQ5l0H+oQlNpkHRMdUkDJW9B/pJKSwbWWxEmzOrcCiEZTz1gN9Pip25eNdTx1AuK490ok/9/&#10;adnz7QqIrHF2Z2cZMVTjkLoP/XV/033tPvY3pH/X3aHp3/fX3afuS3fb3XWfSYxG7VrnS0yxNCs4&#10;eN6tIAqxE6DjF1sku6T3ftSb7wJhwyHD0/NH0/MijSI/4Rz48JRbTeJPlfkAVG6asLTG4FAtTJPc&#10;dPvMB2RG4BEQSZWJ1lsl6yupVHLiRvGlArKluAvrzTTWj7gfogKV6ompSdg71IEC2PYQFlPmsd2h&#10;wfQX9ooPdC+5QBGxpVkqK63viYwyxk04EiqD0REmsLQRWPwdeIiPUJ5WewQPYvyRdUQkZmvCCNbS&#10;WPgde9gdSxZD/FGBoe8owdrW+zT6JA3uaJL08J7iI/jeT/DTq198AwAA//8DAFBLAwQUAAYACAAA&#10;ACEA1Sfdgd0AAAALAQAADwAAAGRycy9kb3ducmV2LnhtbExPy07DMBC8I/EP1iJxo05DFVAap0IR&#10;PfA4lNIPcONtEojXwXba9O9ZxAFuOw/NzhSryfbiiD50jhTMZwkIpNqZjhoFu/f1zT2IEDUZ3TtC&#10;BWcMsCovLwqdG3eiNzxuYyM4hEKuFbQxDrmUoW7R6jBzAxJrB+etjgx9I43XJw63vUyTJJNWd8Qf&#10;Wj1g1WL9uR2tgnHt6XlTHT7sV3jNnu6ac3x8qZS6vpoeliAiTvHPDD/1uTqU3GnvRjJB9Aqyecpb&#10;IguLBR/s+GX2CtJbZmRZyP8bym8AAAD//wMAUEsBAi0AFAAGAAgAAAAhALaDOJL+AAAA4QEAABMA&#10;AAAAAAAAAAAAAAAAAAAAAFtDb250ZW50X1R5cGVzXS54bWxQSwECLQAUAAYACAAAACEAOP0h/9YA&#10;AACUAQAACwAAAAAAAAAAAAAAAAAvAQAAX3JlbHMvLnJlbHNQSwECLQAUAAYACAAAACEA/IPpzQ8C&#10;AAA9BAAADgAAAAAAAAAAAAAAAAAuAgAAZHJzL2Uyb0RvYy54bWxQSwECLQAUAAYACAAAACEA1Sfd&#10;gd0AAAALAQAADwAAAAAAAAAAAAAAAABpBAAAZHJzL2Rvd25yZXYueG1sUEsFBgAAAAAEAAQA8wAA&#10;AHMFAAAAAA=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11B27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0E4352F" wp14:editId="44388F22">
            <wp:extent cx="2628000" cy="1764000"/>
            <wp:effectExtent l="0" t="0" r="0" b="0"/>
            <wp:docPr id="88" name="Рисунок 8" descr="Macintosh HD:Users:artemiIkuznecov:Desktop:Сюва. Фотки:必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rtemiIkuznecov:Desktop:Сюва. Фотки:必要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3153F26" wp14:editId="7E584C1F">
            <wp:extent cx="2628000" cy="1764000"/>
            <wp:effectExtent l="0" t="0" r="0" b="0"/>
            <wp:docPr id="89" name="Рисунок 9" descr="Macintosh HD:Users:artemiIkuznecov:Desktop:Сюва. Фотки:不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rtemiIkuznecov:Desktop:Сюва. Фотки:不要.jpg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0477" w14:textId="77777777" w:rsidR="00D00E34" w:rsidRDefault="00D00E34" w:rsidP="00C7511B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</w:p>
    <w:p w14:paraId="03573F32" w14:textId="2C036D64" w:rsidR="00300ECF" w:rsidRPr="007B2C49" w:rsidRDefault="00C7511B" w:rsidP="00C7511B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好き</w:t>
      </w:r>
      <w:r w:rsidRPr="007B2C49">
        <w:rPr>
          <w:rFonts w:eastAsia="MS Mincho"/>
          <w:sz w:val="28"/>
          <w:szCs w:val="28"/>
          <w:lang w:eastAsia="ja-JP"/>
        </w:rPr>
        <w:t>/ (</w:t>
      </w:r>
      <w:r w:rsidR="00E9178C">
        <w:rPr>
          <w:rFonts w:eastAsia="MS Mincho"/>
          <w:sz w:val="28"/>
          <w:szCs w:val="28"/>
          <w:lang w:eastAsia="ja-JP"/>
        </w:rPr>
        <w:t xml:space="preserve">суки, </w:t>
      </w:r>
      <w:r w:rsidRPr="007B2C49">
        <w:rPr>
          <w:rFonts w:eastAsia="MS Mincho"/>
          <w:sz w:val="28"/>
          <w:szCs w:val="28"/>
          <w:lang w:eastAsia="ja-JP"/>
        </w:rPr>
        <w:t xml:space="preserve">нравится) </w:t>
      </w:r>
      <w:r w:rsidR="004A1CBB" w:rsidRPr="007B2C49">
        <w:rPr>
          <w:rFonts w:eastAsia="MS Mincho"/>
          <w:sz w:val="28"/>
          <w:szCs w:val="28"/>
          <w:lang w:eastAsia="ja-JP"/>
        </w:rPr>
        <w:t xml:space="preserve">                       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嫌い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1B46E1">
        <w:rPr>
          <w:rFonts w:eastAsia="MS Mincho"/>
          <w:sz w:val="28"/>
          <w:szCs w:val="28"/>
          <w:lang w:eastAsia="ja-JP"/>
        </w:rPr>
        <w:t>кираи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не нравится)</w:t>
      </w:r>
    </w:p>
    <w:p w14:paraId="2BFDECA3" w14:textId="680E9BCC" w:rsidR="00911B27" w:rsidRPr="007B2C49" w:rsidRDefault="001B25F8" w:rsidP="00C7511B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8526E83" wp14:editId="742A14FC">
            <wp:extent cx="2628000" cy="1750124"/>
            <wp:effectExtent l="0" t="0" r="0" b="2540"/>
            <wp:docPr id="90" name="Рисунок 10" descr="Macintosh HD:Users:artemiIkuznecov:Desktop:Сюва. Фотки:好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artemiIkuznecov:Desktop:Сюва. Фотки:好き.jpg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7DE5C8C" wp14:editId="391DEA4C">
            <wp:extent cx="2628000" cy="1750124"/>
            <wp:effectExtent l="0" t="0" r="0" b="2540"/>
            <wp:docPr id="91" name="Рисунок 11" descr="Macintosh HD:Users:artemiIkuznecov:Desktop:Сюва. Фотки:きら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rtemiIkuznecov:Desktop:Сюва. Фотки:きらい.jpg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0771" w14:textId="77777777" w:rsidR="00D00E34" w:rsidRDefault="00D00E34" w:rsidP="00C7511B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</w:p>
    <w:p w14:paraId="2318D1AF" w14:textId="4F745D40" w:rsidR="00D00E34" w:rsidRPr="007B2C49" w:rsidRDefault="00C7511B" w:rsidP="00D00E34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できる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дэкиру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мочь) </w:t>
      </w:r>
      <w:r w:rsidR="004A1CBB" w:rsidRPr="007B2C49">
        <w:rPr>
          <w:rFonts w:eastAsia="MS Mincho"/>
          <w:sz w:val="28"/>
          <w:szCs w:val="28"/>
          <w:lang w:eastAsia="ja-JP"/>
        </w:rPr>
        <w:t xml:space="preserve">                          </w:t>
      </w:r>
      <w:r w:rsidRPr="007B2C49">
        <w:rPr>
          <w:rFonts w:eastAsia="MS Mincho"/>
          <w:sz w:val="28"/>
          <w:szCs w:val="28"/>
          <w:lang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>できない</w:t>
      </w:r>
      <w:r w:rsidRPr="007B2C49">
        <w:rPr>
          <w:rFonts w:eastAsia="MS Mincho"/>
          <w:sz w:val="28"/>
          <w:szCs w:val="28"/>
          <w:lang w:eastAsia="ja-JP"/>
        </w:rPr>
        <w:t>/(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дэкинай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не мочь)</w:t>
      </w:r>
    </w:p>
    <w:p w14:paraId="476BE60E" w14:textId="3C9F9BEC" w:rsidR="00911B27" w:rsidRPr="007B2C49" w:rsidRDefault="001B25F8" w:rsidP="00C7511B">
      <w:pPr>
        <w:spacing w:line="360" w:lineRule="auto"/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3FA61BB" wp14:editId="4D2B6C33">
                <wp:simplePos x="0" y="0"/>
                <wp:positionH relativeFrom="column">
                  <wp:posOffset>1485900</wp:posOffset>
                </wp:positionH>
                <wp:positionV relativeFrom="paragraph">
                  <wp:posOffset>1072515</wp:posOffset>
                </wp:positionV>
                <wp:extent cx="571500" cy="0"/>
                <wp:effectExtent l="0" t="101600" r="38100" b="177800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<w:pict>
              <v:shape w14:anchorId="2A63F502" id="Прямая со стрелкой 181" o:spid="_x0000_s1026" type="#_x0000_t32" style="position:absolute;margin-left:117pt;margin-top:84.45pt;width:45pt;height:0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//DwIAAD0EAAAOAAAAZHJzL2Uyb0RvYy54bWysU0uOEzEQ3SNxB8t70p2RBkZROrPIMGwQ&#10;RHwO4LjttCX/VDbpZDdwgTkCV2DDgo/mDN03ouxOOvwEEmJT3WXXq6r3qjy/3BlNtgKCcrai00lJ&#10;ibDc1cpuKvr61fWDC0pCZLZm2llR0b0I9HJx/9689TNx5hqnawEEk9gwa31Fmxj9rCgCb4RhYeK8&#10;sHgpHRgW0YVNUQNrMbvRxVlZPixaB7UHx0UIeHo1XNJFzi+l4PG5lEFEoiuKvcVsIdt1ssVizmYb&#10;YL5R/NAG+4cuDFMWi46prlhk5A2oX1IZxcEFJ+OEO1M4KRUXmQOymZY/sXnZMC8yFxQn+FGm8P/S&#10;8mfbFRBV4+wuppRYZnBI3fv+pr/tvnYf+lvSv+3u0PTv+pvuY/el+9zddZ9IikbtWh9mmGJpV3Dw&#10;gl9BEmInwaQvUiS7rPd+1FvsIuF4eP5oel7iVPjxqjjhPIT4RDhD0k9FQwSmNk1cOmtxqA6mWW62&#10;fRoiVkbgEZCKaptscFrV10rr7KSNEksNZMtwF9ab3D/ifoiKTOnHtiZx71EHBuDaRBPDUsoi0R0I&#10;5r+412Io90JIFBEpneW28vqeijHOhY3HgtpidIJJbG0Eln8HHuITVOTVHsGDGH+sOiJyZWfjCDbK&#10;Ovhd9bg7tiyH+KMCA+8kwdrV+zz6LA3uaNbq8J7SI/jez/DTq198AwAA//8DAFBLAwQUAAYACAAA&#10;ACEAVOspct4AAAALAQAADwAAAGRycy9kb3ducmV2LnhtbEyPwU7DMBBE70j8g7VI3KhDikIJcSoU&#10;0QPQAxQ+wI23SSBeB9tp079nKyHBcWdGs2+K5WR7sUcfOkcKrmcJCKTamY4aBR/vq6sFiBA1Gd07&#10;QgVHDLAsz88KnRt3oDfcb2IjuIRCrhW0MQ65lKFu0eowcwMSezvnrY58+kYarw9cbnuZJkkmre6I&#10;P7R6wKrF+mszWgXjytPza7X7tN9hnT3dNsf4+FIpdXkxPdyDiDjFvzCc8BkdSmbaupFMEL2CdH7D&#10;WyIb2eIOBCfm6UnZ/iqyLOT/DeUPAAAA//8DAFBLAQItABQABgAIAAAAIQC2gziS/gAAAOEBAAAT&#10;AAAAAAAAAAAAAAAAAAAAAABbQ29udGVudF9UeXBlc10ueG1sUEsBAi0AFAAGAAgAAAAhADj9If/W&#10;AAAAlAEAAAsAAAAAAAAAAAAAAAAALwEAAF9yZWxzLy5yZWxzUEsBAi0AFAAGAAgAAAAhAFZeL/8P&#10;AgAAPQQAAA4AAAAAAAAAAAAAAAAALgIAAGRycy9lMm9Eb2MueG1sUEsBAi0AFAAGAAgAAAAhAFTr&#10;KXLeAAAACwEAAA8AAAAAAAAAAAAAAAAAaQQAAGRycy9kb3ducmV2LnhtbFBLBQYAAAAABAAEAPMA&#10;AAB0BQAAAAA=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14CE409" wp14:editId="7D266261">
            <wp:extent cx="2628000" cy="1750124"/>
            <wp:effectExtent l="0" t="0" r="0" b="2540"/>
            <wp:docPr id="92" name="Рисунок 12" descr="Macintosh HD:Users:artemiIkuznecov:Desktop:Сюва. Фотки:でき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rtemiIkuznecov:Desktop:Сюва. Фотки:できる.jpg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3308984" wp14:editId="1A91E0F8">
            <wp:extent cx="2628000" cy="1750124"/>
            <wp:effectExtent l="0" t="0" r="0" b="2540"/>
            <wp:docPr id="98" name="Рисунок 13" descr="Macintosh HD:Users:artemiIkuznecov:Desktop:Сюва. Фотки:でき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rtemiIkuznecov:Desktop:Сюва. Фотки:できない.jpg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0BC3" w14:textId="77777777" w:rsidR="00300ECF" w:rsidRPr="007B2C49" w:rsidRDefault="00300ECF" w:rsidP="00C7511B">
      <w:pPr>
        <w:jc w:val="center"/>
        <w:rPr>
          <w:rFonts w:eastAsia="MS Mincho"/>
          <w:sz w:val="28"/>
          <w:szCs w:val="28"/>
          <w:lang w:eastAsia="ja-JP"/>
        </w:rPr>
      </w:pPr>
    </w:p>
    <w:p w14:paraId="7C48E8A0" w14:textId="77777777" w:rsidR="00340715" w:rsidRDefault="00340715" w:rsidP="00C7511B">
      <w:pPr>
        <w:jc w:val="center"/>
        <w:rPr>
          <w:rFonts w:eastAsia="MS Mincho"/>
          <w:sz w:val="28"/>
          <w:szCs w:val="28"/>
          <w:lang w:eastAsia="ja-JP"/>
        </w:rPr>
      </w:pPr>
    </w:p>
    <w:p w14:paraId="6311311B" w14:textId="7E0B69B0" w:rsidR="00300ECF" w:rsidRPr="007B2C49" w:rsidRDefault="00C7511B" w:rsidP="00C7511B">
      <w:pPr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/</w:t>
      </w:r>
      <w:r w:rsidRPr="007B2C49">
        <w:rPr>
          <w:rFonts w:eastAsia="MS Mincho"/>
          <w:sz w:val="28"/>
          <w:szCs w:val="28"/>
          <w:lang w:val="en-US" w:eastAsia="ja-JP"/>
        </w:rPr>
        <w:t>まだ〜ない</w:t>
      </w:r>
      <w:r w:rsidRPr="007B2C49">
        <w:rPr>
          <w:rFonts w:eastAsia="MS Mincho"/>
          <w:sz w:val="28"/>
          <w:szCs w:val="28"/>
          <w:lang w:eastAsia="ja-JP"/>
        </w:rPr>
        <w:t>/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мада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най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ещё не)</w:t>
      </w:r>
    </w:p>
    <w:p w14:paraId="69704369" w14:textId="103F21CB" w:rsidR="001B25F8" w:rsidRPr="007B2C49" w:rsidRDefault="001B25F8" w:rsidP="00C7511B">
      <w:pPr>
        <w:jc w:val="center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FCBF1FA" wp14:editId="5BC9B7E1">
            <wp:extent cx="2628000" cy="1750124"/>
            <wp:effectExtent l="0" t="0" r="0" b="2540"/>
            <wp:docPr id="99" name="Рисунок 14" descr="Macintosh HD:Users:artemiIkuznecov:Desktop:Сюва. Фотки:まだ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rtemiIkuznecov:Desktop:Сюва. Фотки:まだない.jpg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7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4801" w14:textId="77777777" w:rsidR="00C7511B" w:rsidRPr="007B2C49" w:rsidRDefault="00C7511B" w:rsidP="00C7511B">
      <w:pPr>
        <w:jc w:val="center"/>
        <w:rPr>
          <w:rFonts w:eastAsia="MS Mincho"/>
          <w:sz w:val="28"/>
          <w:szCs w:val="28"/>
          <w:lang w:eastAsia="ja-JP"/>
        </w:rPr>
      </w:pPr>
    </w:p>
    <w:p w14:paraId="1500790F" w14:textId="34D6D874" w:rsidR="00C7511B" w:rsidRPr="007B2C49" w:rsidRDefault="00C7511B" w:rsidP="00C7511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 отрицательных конструкциях нередко наблюдаются также </w:t>
      </w:r>
      <w:r w:rsidR="0020778B">
        <w:rPr>
          <w:rFonts w:eastAsia="MS Mincho"/>
          <w:sz w:val="28"/>
          <w:szCs w:val="28"/>
          <w:lang w:eastAsia="ja-JP"/>
        </w:rPr>
        <w:t>НК</w:t>
      </w:r>
      <w:r w:rsidRPr="007B2C49">
        <w:rPr>
          <w:rFonts w:eastAsia="MS Mincho"/>
          <w:sz w:val="28"/>
          <w:szCs w:val="28"/>
          <w:lang w:eastAsia="ja-JP"/>
        </w:rPr>
        <w:t xml:space="preserve"> (поворот голов</w:t>
      </w:r>
      <w:r w:rsidR="00340715">
        <w:rPr>
          <w:rFonts w:eastAsia="MS Mincho"/>
          <w:sz w:val="28"/>
          <w:szCs w:val="28"/>
          <w:lang w:eastAsia="ja-JP"/>
        </w:rPr>
        <w:t>ы, кивок и т.д.), однако их упо</w:t>
      </w:r>
      <w:r w:rsidRPr="007B2C49">
        <w:rPr>
          <w:rFonts w:eastAsia="MS Mincho"/>
          <w:sz w:val="28"/>
          <w:szCs w:val="28"/>
          <w:lang w:eastAsia="ja-JP"/>
        </w:rPr>
        <w:t>т</w:t>
      </w:r>
      <w:r w:rsidR="00340715">
        <w:rPr>
          <w:rFonts w:eastAsia="MS Mincho"/>
          <w:sz w:val="28"/>
          <w:szCs w:val="28"/>
          <w:lang w:eastAsia="ja-JP"/>
        </w:rPr>
        <w:t>р</w:t>
      </w:r>
      <w:r w:rsidRPr="007B2C49">
        <w:rPr>
          <w:rFonts w:eastAsia="MS Mincho"/>
          <w:sz w:val="28"/>
          <w:szCs w:val="28"/>
          <w:lang w:eastAsia="ja-JP"/>
        </w:rPr>
        <w:t xml:space="preserve">ебление крайне нерегулярно и контекстуально. В следующем разделе мы рассмотрим, какую роль НМ играют в вопросительных конструкциях. </w:t>
      </w:r>
    </w:p>
    <w:p w14:paraId="479425DF" w14:textId="77777777" w:rsidR="00C7511B" w:rsidRPr="007B2C49" w:rsidRDefault="00C7511B" w:rsidP="006E5EE1">
      <w:pPr>
        <w:spacing w:line="360" w:lineRule="auto"/>
        <w:ind w:firstLine="567"/>
        <w:jc w:val="center"/>
        <w:rPr>
          <w:rFonts w:eastAsia="MS Mincho"/>
          <w:sz w:val="28"/>
          <w:szCs w:val="28"/>
          <w:lang w:eastAsia="ja-JP"/>
        </w:rPr>
      </w:pPr>
    </w:p>
    <w:p w14:paraId="2B79BEDD" w14:textId="0FE76C0A" w:rsidR="006E5EE1" w:rsidRPr="007B2C49" w:rsidRDefault="006E5EE1" w:rsidP="006E5EE1">
      <w:pPr>
        <w:spacing w:line="360" w:lineRule="auto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2.2.3. </w:t>
      </w:r>
      <w:proofErr w:type="spellStart"/>
      <w:r w:rsidR="00C7511B" w:rsidRPr="007B2C49">
        <w:rPr>
          <w:rFonts w:eastAsia="MS Mincho"/>
          <w:b/>
          <w:sz w:val="32"/>
          <w:szCs w:val="32"/>
          <w:lang w:eastAsia="ja-JP"/>
        </w:rPr>
        <w:t>Немануальные</w:t>
      </w:r>
      <w:proofErr w:type="spellEnd"/>
      <w:r w:rsidR="00C7511B" w:rsidRPr="007B2C49">
        <w:rPr>
          <w:rFonts w:eastAsia="MS Mincho"/>
          <w:b/>
          <w:sz w:val="32"/>
          <w:szCs w:val="32"/>
          <w:lang w:eastAsia="ja-JP"/>
        </w:rPr>
        <w:t xml:space="preserve"> компоненты</w:t>
      </w:r>
    </w:p>
    <w:p w14:paraId="197DA837" w14:textId="753E6239" w:rsidR="00C7511B" w:rsidRPr="009A0F15" w:rsidRDefault="00C7511B" w:rsidP="006E5EE1">
      <w:pPr>
        <w:spacing w:line="360" w:lineRule="auto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>в составе синтаксических конструкций</w:t>
      </w:r>
    </w:p>
    <w:p w14:paraId="3260FEF0" w14:textId="77777777" w:rsidR="00C7511B" w:rsidRPr="007B2C49" w:rsidRDefault="00C7511B" w:rsidP="00C7511B">
      <w:pPr>
        <w:spacing w:line="360" w:lineRule="auto"/>
        <w:ind w:firstLine="567"/>
        <w:jc w:val="both"/>
        <w:rPr>
          <w:rFonts w:eastAsia="MS Mincho"/>
          <w:b/>
          <w:sz w:val="28"/>
          <w:szCs w:val="28"/>
          <w:lang w:eastAsia="ja-JP"/>
        </w:rPr>
      </w:pPr>
    </w:p>
    <w:p w14:paraId="4762004C" w14:textId="07967E75" w:rsidR="00E12503" w:rsidRPr="007B2C49" w:rsidRDefault="000643C1" w:rsidP="00E1250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Как отмечалось выше, НМ включают в себя такие явления, как </w:t>
      </w:r>
      <w:proofErr w:type="spellStart"/>
      <w:r w:rsidR="007645DC" w:rsidRPr="007B2C49">
        <w:rPr>
          <w:rFonts w:eastAsia="MS Mincho"/>
          <w:sz w:val="28"/>
          <w:szCs w:val="28"/>
          <w:lang w:eastAsia="ja-JP"/>
        </w:rPr>
        <w:t>маусинг</w:t>
      </w:r>
      <w:proofErr w:type="spellEnd"/>
      <w:r w:rsidR="007645DC" w:rsidRPr="007B2C49">
        <w:rPr>
          <w:rFonts w:eastAsia="MS Mincho"/>
          <w:sz w:val="28"/>
          <w:szCs w:val="28"/>
          <w:lang w:eastAsia="ja-JP"/>
        </w:rPr>
        <w:t>, мимику</w:t>
      </w:r>
      <w:r w:rsidRPr="007B2C49">
        <w:rPr>
          <w:rFonts w:eastAsia="MS Mincho"/>
          <w:sz w:val="28"/>
          <w:szCs w:val="28"/>
          <w:lang w:eastAsia="ja-JP"/>
        </w:rPr>
        <w:t>, поворот головы или туловища. Рассмотрим примеры конкретных параметров</w:t>
      </w:r>
      <w:r w:rsidR="00181B4B" w:rsidRPr="007B2C49">
        <w:rPr>
          <w:rFonts w:eastAsia="MS Mincho"/>
          <w:sz w:val="28"/>
          <w:szCs w:val="28"/>
          <w:lang w:eastAsia="ja-JP"/>
        </w:rPr>
        <w:t>, которые наиболее часто встречаются в составе синтаксических конструкций</w:t>
      </w:r>
      <w:r w:rsidRPr="007B2C49">
        <w:rPr>
          <w:rFonts w:eastAsia="MS Mincho"/>
          <w:sz w:val="28"/>
          <w:szCs w:val="28"/>
          <w:lang w:eastAsia="ja-JP"/>
        </w:rPr>
        <w:t xml:space="preserve">: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="00E12503" w:rsidRPr="007B2C49">
        <w:rPr>
          <w:rFonts w:eastAsia="MS Mincho"/>
          <w:sz w:val="28"/>
          <w:szCs w:val="28"/>
          <w:lang w:eastAsia="ja-JP"/>
        </w:rPr>
        <w:t>брови</w:t>
      </w:r>
      <w:r w:rsidR="0020778B">
        <w:rPr>
          <w:rFonts w:eastAsia="MS Mincho"/>
          <w:sz w:val="28"/>
          <w:szCs w:val="28"/>
          <w:lang w:eastAsia="ja-JP"/>
        </w:rPr>
        <w:t xml:space="preserve"> подняты/</w:t>
      </w:r>
      <w:r w:rsidR="00E12503" w:rsidRPr="007B2C49">
        <w:rPr>
          <w:rFonts w:eastAsia="MS Mincho"/>
          <w:sz w:val="28"/>
          <w:szCs w:val="28"/>
          <w:lang w:eastAsia="ja-JP"/>
        </w:rPr>
        <w:t>сведены</w:t>
      </w:r>
      <w:r w:rsidR="0020778B">
        <w:rPr>
          <w:rFonts w:eastAsia="MS Mincho"/>
          <w:sz w:val="28"/>
          <w:szCs w:val="28"/>
          <w:lang w:eastAsia="ja-JP"/>
        </w:rPr>
        <w:t>]</w:t>
      </w:r>
      <w:r w:rsidR="00E12503" w:rsidRPr="007B2C49">
        <w:rPr>
          <w:rFonts w:eastAsia="MS Mincho"/>
          <w:sz w:val="28"/>
          <w:szCs w:val="28"/>
          <w:lang w:eastAsia="ja-JP"/>
        </w:rPr>
        <w:t xml:space="preserve">;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="00E12503" w:rsidRPr="007B2C49">
        <w:rPr>
          <w:rFonts w:eastAsia="MS Mincho"/>
          <w:sz w:val="28"/>
          <w:szCs w:val="28"/>
          <w:lang w:eastAsia="ja-JP"/>
        </w:rPr>
        <w:t>г</w:t>
      </w:r>
      <w:r w:rsidR="0020778B">
        <w:rPr>
          <w:rFonts w:eastAsia="MS Mincho"/>
          <w:sz w:val="28"/>
          <w:szCs w:val="28"/>
          <w:lang w:eastAsia="ja-JP"/>
        </w:rPr>
        <w:t>лаза широко открыты/прищурены/ опущены]</w:t>
      </w:r>
      <w:r w:rsidR="00E12503" w:rsidRPr="007B2C49">
        <w:rPr>
          <w:rFonts w:eastAsia="MS Mincho"/>
          <w:sz w:val="28"/>
          <w:szCs w:val="28"/>
          <w:lang w:eastAsia="ja-JP"/>
        </w:rPr>
        <w:t xml:space="preserve">; </w:t>
      </w:r>
      <w:r w:rsidR="0020778B">
        <w:rPr>
          <w:rFonts w:eastAsia="MS Mincho"/>
          <w:sz w:val="28"/>
          <w:szCs w:val="28"/>
          <w:lang w:eastAsia="ja-JP"/>
        </w:rPr>
        <w:t>[</w:t>
      </w:r>
      <w:r w:rsidR="00E12503" w:rsidRPr="007B2C49">
        <w:rPr>
          <w:rFonts w:eastAsia="MS Mincho"/>
          <w:sz w:val="28"/>
          <w:szCs w:val="28"/>
          <w:lang w:eastAsia="ja-JP"/>
        </w:rPr>
        <w:t>п</w:t>
      </w:r>
      <w:r w:rsidR="00D31400">
        <w:rPr>
          <w:rFonts w:eastAsia="MS Mincho"/>
          <w:sz w:val="28"/>
          <w:szCs w:val="28"/>
          <w:lang w:eastAsia="ja-JP"/>
        </w:rPr>
        <w:t>одбородок сдвигается</w:t>
      </w:r>
      <w:r w:rsidR="00D31400" w:rsidRPr="009A0F15">
        <w:rPr>
          <w:rFonts w:eastAsia="MS Mincho"/>
          <w:sz w:val="28"/>
          <w:szCs w:val="28"/>
          <w:lang w:eastAsia="ja-JP"/>
        </w:rPr>
        <w:t>]</w:t>
      </w:r>
      <w:r w:rsidR="00D31400">
        <w:rPr>
          <w:rFonts w:eastAsia="MS Mincho"/>
          <w:sz w:val="28"/>
          <w:szCs w:val="28"/>
          <w:lang w:eastAsia="ja-JP"/>
        </w:rPr>
        <w:t>; [</w:t>
      </w:r>
      <w:proofErr w:type="spellStart"/>
      <w:r w:rsidR="007645DC" w:rsidRPr="007B2C49">
        <w:rPr>
          <w:rFonts w:eastAsia="MS Mincho"/>
          <w:sz w:val="28"/>
          <w:szCs w:val="28"/>
          <w:lang w:eastAsia="ja-JP"/>
        </w:rPr>
        <w:t>маусинг</w:t>
      </w:r>
      <w:proofErr w:type="spellEnd"/>
      <w:r w:rsidR="00D31400">
        <w:rPr>
          <w:rFonts w:eastAsia="MS Mincho"/>
          <w:sz w:val="28"/>
          <w:szCs w:val="28"/>
          <w:lang w:eastAsia="ja-JP"/>
        </w:rPr>
        <w:t>]</w:t>
      </w:r>
      <w:r w:rsidR="007645DC" w:rsidRPr="007B2C49">
        <w:rPr>
          <w:rFonts w:eastAsia="MS Mincho"/>
          <w:sz w:val="28"/>
          <w:szCs w:val="28"/>
          <w:lang w:eastAsia="ja-JP"/>
        </w:rPr>
        <w:t>,</w:t>
      </w:r>
      <w:r w:rsidR="00E12503" w:rsidRPr="007B2C49">
        <w:rPr>
          <w:rFonts w:eastAsia="MS Mincho"/>
          <w:sz w:val="28"/>
          <w:szCs w:val="28"/>
          <w:lang w:eastAsia="ja-JP"/>
        </w:rPr>
        <w:t xml:space="preserve"> </w:t>
      </w:r>
      <w:r w:rsidR="00D31400">
        <w:rPr>
          <w:rFonts w:eastAsia="MS Mincho"/>
          <w:sz w:val="28"/>
          <w:szCs w:val="28"/>
          <w:lang w:eastAsia="ja-JP"/>
        </w:rPr>
        <w:t>[</w:t>
      </w:r>
      <w:r w:rsidR="00E12503" w:rsidRPr="007B2C49">
        <w:rPr>
          <w:rFonts w:eastAsia="MS Mincho"/>
          <w:sz w:val="28"/>
          <w:szCs w:val="28"/>
          <w:lang w:eastAsia="ja-JP"/>
        </w:rPr>
        <w:t>различные</w:t>
      </w:r>
      <w:r w:rsidR="007645DC" w:rsidRPr="007B2C49">
        <w:rPr>
          <w:rFonts w:eastAsia="MS Mincho"/>
          <w:sz w:val="28"/>
          <w:szCs w:val="28"/>
          <w:lang w:eastAsia="ja-JP"/>
        </w:rPr>
        <w:t xml:space="preserve"> формы</w:t>
      </w:r>
      <w:r w:rsidR="00D31400">
        <w:rPr>
          <w:rFonts w:eastAsia="MS Mincho"/>
          <w:sz w:val="28"/>
          <w:szCs w:val="28"/>
          <w:lang w:eastAsia="ja-JP"/>
        </w:rPr>
        <w:t xml:space="preserve"> губ</w:t>
      </w:r>
      <w:r w:rsidR="00D31400" w:rsidRPr="009A0F15">
        <w:rPr>
          <w:rFonts w:eastAsia="MS Mincho"/>
          <w:sz w:val="28"/>
          <w:szCs w:val="28"/>
          <w:lang w:eastAsia="ja-JP"/>
        </w:rPr>
        <w:t>]</w:t>
      </w:r>
      <w:r w:rsidR="00E12503" w:rsidRPr="007B2C49">
        <w:rPr>
          <w:rFonts w:eastAsia="MS Mincho"/>
          <w:sz w:val="28"/>
          <w:szCs w:val="28"/>
          <w:lang w:eastAsia="ja-JP"/>
        </w:rPr>
        <w:t xml:space="preserve">; </w:t>
      </w:r>
      <w:r w:rsidR="00D31400">
        <w:rPr>
          <w:rFonts w:eastAsia="MS Mincho"/>
          <w:sz w:val="28"/>
          <w:szCs w:val="28"/>
          <w:lang w:eastAsia="ja-JP"/>
        </w:rPr>
        <w:t>[щёки надуты/</w:t>
      </w:r>
      <w:r w:rsidR="00E12503" w:rsidRPr="007B2C49">
        <w:rPr>
          <w:rFonts w:eastAsia="MS Mincho"/>
          <w:sz w:val="28"/>
          <w:szCs w:val="28"/>
          <w:lang w:eastAsia="ja-JP"/>
        </w:rPr>
        <w:t>в</w:t>
      </w:r>
      <w:r w:rsidR="00D31400">
        <w:rPr>
          <w:rFonts w:eastAsia="MS Mincho"/>
          <w:sz w:val="28"/>
          <w:szCs w:val="28"/>
          <w:lang w:eastAsia="ja-JP"/>
        </w:rPr>
        <w:t>тянуты]; [язык высунут/движется</w:t>
      </w:r>
      <w:r w:rsidR="00D31400" w:rsidRPr="009A0F15">
        <w:rPr>
          <w:rFonts w:eastAsia="MS Mincho"/>
          <w:sz w:val="28"/>
          <w:szCs w:val="28"/>
          <w:lang w:eastAsia="ja-JP"/>
        </w:rPr>
        <w:t>]</w:t>
      </w:r>
      <w:r w:rsidR="00E12503" w:rsidRPr="007B2C49">
        <w:rPr>
          <w:rFonts w:eastAsia="MS Mincho"/>
          <w:sz w:val="28"/>
          <w:szCs w:val="28"/>
          <w:lang w:eastAsia="ja-JP"/>
        </w:rPr>
        <w:t xml:space="preserve">; </w:t>
      </w:r>
      <w:r w:rsidR="00D31400">
        <w:rPr>
          <w:rFonts w:eastAsia="MS Mincho"/>
          <w:sz w:val="28"/>
          <w:szCs w:val="28"/>
          <w:lang w:eastAsia="ja-JP"/>
        </w:rPr>
        <w:t>[кивок/поворот головой</w:t>
      </w:r>
      <w:r w:rsidR="00D31400" w:rsidRPr="009A0F15">
        <w:rPr>
          <w:rFonts w:eastAsia="MS Mincho"/>
          <w:sz w:val="28"/>
          <w:szCs w:val="28"/>
          <w:lang w:eastAsia="ja-JP"/>
        </w:rPr>
        <w:t>]</w:t>
      </w:r>
      <w:r w:rsidR="00D31400">
        <w:rPr>
          <w:rFonts w:eastAsia="MS Mincho"/>
          <w:sz w:val="28"/>
          <w:szCs w:val="28"/>
          <w:lang w:eastAsia="ja-JP"/>
        </w:rPr>
        <w:t>; [плечи разведены/сведены/в движении</w:t>
      </w:r>
      <w:r w:rsidR="00D31400" w:rsidRPr="009A0F15">
        <w:rPr>
          <w:rFonts w:eastAsia="MS Mincho"/>
          <w:sz w:val="28"/>
          <w:szCs w:val="28"/>
          <w:lang w:eastAsia="ja-JP"/>
        </w:rPr>
        <w:t>]</w:t>
      </w:r>
      <w:r w:rsidR="00E12503" w:rsidRPr="007B2C49">
        <w:rPr>
          <w:rFonts w:eastAsia="MS Mincho"/>
          <w:sz w:val="28"/>
          <w:szCs w:val="28"/>
          <w:lang w:eastAsia="ja-JP"/>
        </w:rPr>
        <w:t>.</w:t>
      </w:r>
      <w:r w:rsidR="002718C4" w:rsidRPr="007B2C49">
        <w:rPr>
          <w:rFonts w:eastAsia="MS Mincho"/>
          <w:sz w:val="28"/>
          <w:szCs w:val="28"/>
          <w:lang w:eastAsia="ja-JP"/>
        </w:rPr>
        <w:t xml:space="preserve"> </w:t>
      </w:r>
    </w:p>
    <w:p w14:paraId="648CB8FA" w14:textId="43BE6DFB" w:rsidR="000643C1" w:rsidRPr="007B2C49" w:rsidRDefault="002B2601" w:rsidP="00C7511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Большая часть НК</w:t>
      </w:r>
      <w:r w:rsidR="00C55293" w:rsidRPr="007B2C49">
        <w:rPr>
          <w:rFonts w:eastAsia="MS Mincho"/>
          <w:sz w:val="28"/>
          <w:szCs w:val="28"/>
          <w:lang w:eastAsia="ja-JP"/>
        </w:rPr>
        <w:t xml:space="preserve"> в ЖЯ играют ис</w:t>
      </w:r>
      <w:r w:rsidRPr="007B2C49">
        <w:rPr>
          <w:rFonts w:eastAsia="MS Mincho"/>
          <w:sz w:val="28"/>
          <w:szCs w:val="28"/>
          <w:lang w:eastAsia="ja-JP"/>
        </w:rPr>
        <w:t>ключительно грамматическую роль,</w:t>
      </w:r>
      <w:r w:rsidR="00C55293"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в то время как в языках звучащих, например, мимика используется для выражения эмоций и с грамматикой не связана даже косвенно. Это породило среди слышащих людей мнение о том, что в ЖЯ нет грамматики, а её отсутствие восполняется мимикой и т.д.</w:t>
      </w:r>
      <w:r w:rsidR="00C22F1F" w:rsidRPr="007B2C49">
        <w:rPr>
          <w:rStyle w:val="ab"/>
          <w:rFonts w:eastAsia="MS Mincho"/>
          <w:sz w:val="28"/>
          <w:szCs w:val="28"/>
          <w:lang w:eastAsia="ja-JP"/>
        </w:rPr>
        <w:footnoteReference w:id="43"/>
      </w:r>
      <w:r w:rsidR="00C22F1F" w:rsidRPr="009A0F15">
        <w:rPr>
          <w:b/>
          <w:lang w:eastAsia="ja-JP"/>
        </w:rPr>
        <w:t xml:space="preserve"> </w:t>
      </w:r>
    </w:p>
    <w:p w14:paraId="26446B96" w14:textId="68D3C873" w:rsidR="00B00B67" w:rsidRDefault="002718C4" w:rsidP="00B00B67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В действительности, </w:t>
      </w:r>
      <w:r w:rsidR="002B2601" w:rsidRPr="007B2C49">
        <w:rPr>
          <w:rFonts w:eastAsia="MS Mincho"/>
          <w:sz w:val="28"/>
          <w:szCs w:val="28"/>
          <w:lang w:eastAsia="ja-JP"/>
        </w:rPr>
        <w:t xml:space="preserve">обыденная мимика и НК представляют собой качественно разные явления. Прежде всего, это выражается в том, что использование первой является не просто факультативным, но и весьма индивидуальным. В ЖЯ использование НК является обязательным и варьируется не более, чем произношение у носителей звучащих языков. Таким образом, </w:t>
      </w:r>
      <w:r w:rsidR="00A508B8" w:rsidRPr="007B2C49">
        <w:rPr>
          <w:rFonts w:eastAsia="MS Mincho"/>
          <w:sz w:val="28"/>
          <w:szCs w:val="28"/>
          <w:lang w:eastAsia="ja-JP"/>
        </w:rPr>
        <w:t>некоторые предложения в ЖЯ невозможно построить грамотно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A508B8" w:rsidRPr="007B2C49">
        <w:rPr>
          <w:rFonts w:eastAsia="MS Mincho"/>
          <w:sz w:val="28"/>
          <w:szCs w:val="28"/>
          <w:lang w:eastAsia="ja-JP"/>
        </w:rPr>
        <w:t xml:space="preserve">без использования НК. Однако это не значит, что мимика в ЖЯ не используется для выражения эмоций – она сочетает в себе эту функцию с грамматической. Это явление сопоставимо с использованием экспрессивной интонации в тоновых языках, например, в китайском.  </w:t>
      </w:r>
    </w:p>
    <w:p w14:paraId="5EE9B466" w14:textId="77777777" w:rsidR="00CA43CB" w:rsidRPr="007B2C49" w:rsidRDefault="00CA43CB" w:rsidP="00B00B67">
      <w:pPr>
        <w:spacing w:line="360" w:lineRule="auto"/>
        <w:ind w:firstLine="567"/>
        <w:jc w:val="both"/>
        <w:rPr>
          <w:rFonts w:eastAsia="MS Mincho"/>
          <w:color w:val="FF0000"/>
          <w:sz w:val="28"/>
          <w:szCs w:val="28"/>
          <w:lang w:eastAsia="ja-JP"/>
        </w:rPr>
      </w:pPr>
    </w:p>
    <w:p w14:paraId="1504E4C2" w14:textId="754B0F7A" w:rsidR="00B00B67" w:rsidRPr="007B2C49" w:rsidRDefault="006E5EE1" w:rsidP="00B00B67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2.2.4. </w:t>
      </w:r>
      <w:r w:rsidR="00B00B67" w:rsidRPr="007B2C49">
        <w:rPr>
          <w:rFonts w:eastAsia="MS Mincho"/>
          <w:b/>
          <w:sz w:val="32"/>
          <w:szCs w:val="32"/>
          <w:lang w:eastAsia="ja-JP"/>
        </w:rPr>
        <w:t>Два вида вопросительных конструкций</w:t>
      </w:r>
    </w:p>
    <w:p w14:paraId="087C9691" w14:textId="77777777" w:rsidR="00B00B67" w:rsidRPr="007B2C49" w:rsidRDefault="00B00B67" w:rsidP="00B00B67">
      <w:pPr>
        <w:spacing w:line="360" w:lineRule="auto"/>
        <w:ind w:firstLine="567"/>
        <w:rPr>
          <w:rFonts w:eastAsia="MS Mincho"/>
          <w:b/>
          <w:sz w:val="28"/>
          <w:szCs w:val="28"/>
          <w:lang w:eastAsia="ja-JP"/>
        </w:rPr>
      </w:pPr>
    </w:p>
    <w:p w14:paraId="200C6910" w14:textId="6DB50743" w:rsidR="00F852FD" w:rsidRDefault="00BD4C8B" w:rsidP="00502E7F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Базовым в ЯЖЯ принято считать порядок слов </w:t>
      </w:r>
      <w:r w:rsidRPr="007B2C49">
        <w:rPr>
          <w:rFonts w:eastAsia="MS Mincho"/>
          <w:sz w:val="28"/>
          <w:szCs w:val="28"/>
          <w:lang w:val="en-US" w:eastAsia="ja-JP"/>
        </w:rPr>
        <w:t>S</w:t>
      </w:r>
      <w:r w:rsidRPr="007B2C49">
        <w:rPr>
          <w:rFonts w:eastAsia="MS Mincho"/>
          <w:sz w:val="28"/>
          <w:szCs w:val="28"/>
          <w:lang w:eastAsia="ja-JP"/>
        </w:rPr>
        <w:t>-</w:t>
      </w:r>
      <w:r w:rsidRPr="007B2C49">
        <w:rPr>
          <w:rFonts w:eastAsia="MS Mincho"/>
          <w:sz w:val="28"/>
          <w:szCs w:val="28"/>
          <w:lang w:val="en-US" w:eastAsia="ja-JP"/>
        </w:rPr>
        <w:t>O</w:t>
      </w:r>
      <w:r w:rsidRPr="007B2C49">
        <w:rPr>
          <w:rFonts w:eastAsia="MS Mincho"/>
          <w:sz w:val="28"/>
          <w:szCs w:val="28"/>
          <w:lang w:eastAsia="ja-JP"/>
        </w:rPr>
        <w:t>-</w:t>
      </w:r>
      <w:r w:rsidRPr="007B2C49">
        <w:rPr>
          <w:rFonts w:eastAsia="MS Mincho"/>
          <w:sz w:val="28"/>
          <w:szCs w:val="28"/>
          <w:lang w:val="en-US" w:eastAsia="ja-JP"/>
        </w:rPr>
        <w:t>V</w:t>
      </w:r>
      <w:r w:rsidRPr="007B2C49">
        <w:rPr>
          <w:rFonts w:eastAsia="MS Mincho"/>
          <w:sz w:val="28"/>
          <w:szCs w:val="28"/>
          <w:lang w:eastAsia="ja-JP"/>
        </w:rPr>
        <w:t xml:space="preserve">. В вопросительных конструкциях, которые предполагают простой ответ (да/нет), этот порядок не меняется, однако в конце предложения добавляется сразу несколько НК, а именно: </w:t>
      </w:r>
      <w:r w:rsidR="00D31400">
        <w:rPr>
          <w:rFonts w:eastAsia="MS Mincho"/>
          <w:sz w:val="28"/>
          <w:szCs w:val="28"/>
          <w:lang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приподнятые брови</w:t>
      </w:r>
      <w:r w:rsidR="00D31400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 xml:space="preserve">, </w:t>
      </w:r>
      <w:r w:rsidR="00D31400">
        <w:rPr>
          <w:rFonts w:eastAsia="MS Mincho"/>
          <w:sz w:val="28"/>
          <w:szCs w:val="28"/>
          <w:lang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широко раскрытые глаза</w:t>
      </w:r>
      <w:r w:rsidR="00D31400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 xml:space="preserve">, </w:t>
      </w:r>
      <w:r w:rsidR="00D31400">
        <w:rPr>
          <w:rFonts w:eastAsia="MS Mincho"/>
          <w:sz w:val="28"/>
          <w:szCs w:val="28"/>
          <w:lang w:eastAsia="ja-JP"/>
        </w:rPr>
        <w:t>[</w:t>
      </w:r>
      <w:r w:rsidRPr="007B2C49">
        <w:rPr>
          <w:rFonts w:eastAsia="MS Mincho"/>
          <w:sz w:val="28"/>
          <w:szCs w:val="28"/>
          <w:lang w:eastAsia="ja-JP"/>
        </w:rPr>
        <w:t>движение головой вперёд</w:t>
      </w:r>
      <w:r w:rsidR="00D31400">
        <w:rPr>
          <w:rFonts w:eastAsia="MS Mincho"/>
          <w:sz w:val="28"/>
          <w:szCs w:val="28"/>
          <w:lang w:eastAsia="ja-JP"/>
        </w:rPr>
        <w:t>]</w:t>
      </w:r>
      <w:r w:rsidR="00F852FD" w:rsidRPr="007B2C49">
        <w:rPr>
          <w:rFonts w:eastAsia="MS Mincho"/>
          <w:sz w:val="28"/>
          <w:szCs w:val="28"/>
          <w:lang w:eastAsia="ja-JP"/>
        </w:rPr>
        <w:t>. В системе нот</w:t>
      </w:r>
      <w:r w:rsidR="001D5D85" w:rsidRPr="007B2C49">
        <w:rPr>
          <w:rFonts w:eastAsia="MS Mincho"/>
          <w:sz w:val="28"/>
          <w:szCs w:val="28"/>
          <w:lang w:eastAsia="ja-JP"/>
        </w:rPr>
        <w:t>ации мы будем обозначать</w:t>
      </w:r>
      <w:r w:rsidR="00422AAD" w:rsidRPr="007B2C49">
        <w:rPr>
          <w:rFonts w:eastAsia="MS Mincho"/>
          <w:sz w:val="28"/>
          <w:szCs w:val="28"/>
          <w:lang w:eastAsia="ja-JP"/>
        </w:rPr>
        <w:t xml:space="preserve"> такого рода</w:t>
      </w:r>
      <w:r w:rsidR="001D5D85" w:rsidRPr="007B2C49">
        <w:rPr>
          <w:rFonts w:eastAsia="MS Mincho"/>
          <w:sz w:val="28"/>
          <w:szCs w:val="28"/>
          <w:lang w:eastAsia="ja-JP"/>
        </w:rPr>
        <w:t xml:space="preserve"> НК как «</w:t>
      </w:r>
      <w:r w:rsidR="00F852FD" w:rsidRPr="007B2C49">
        <w:rPr>
          <w:rFonts w:eastAsia="MS Mincho"/>
          <w:sz w:val="28"/>
          <w:szCs w:val="28"/>
          <w:lang w:val="en-US" w:eastAsia="ja-JP"/>
        </w:rPr>
        <w:t>q</w:t>
      </w:r>
      <w:r w:rsidR="001D5D85" w:rsidRPr="007B2C49">
        <w:rPr>
          <w:rFonts w:eastAsia="MS Mincho"/>
          <w:sz w:val="28"/>
          <w:szCs w:val="28"/>
          <w:lang w:eastAsia="ja-JP"/>
        </w:rPr>
        <w:t>»</w:t>
      </w:r>
      <w:r w:rsidR="00F852FD" w:rsidRPr="007B2C49">
        <w:rPr>
          <w:rFonts w:eastAsia="MS Mincho"/>
          <w:sz w:val="28"/>
          <w:szCs w:val="28"/>
          <w:lang w:eastAsia="ja-JP"/>
        </w:rPr>
        <w:t xml:space="preserve">: 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 </w:t>
      </w:r>
      <w:r w:rsidR="00F852FD" w:rsidRPr="007B2C49">
        <w:rPr>
          <w:rFonts w:eastAsia="MS Mincho"/>
          <w:sz w:val="28"/>
          <w:szCs w:val="28"/>
          <w:lang w:eastAsia="ja-JP"/>
        </w:rPr>
        <w:t xml:space="preserve">                                    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             </w:t>
      </w:r>
    </w:p>
    <w:p w14:paraId="337DF2B2" w14:textId="77777777" w:rsidR="001B7BEA" w:rsidRDefault="001B7BEA" w:rsidP="00502E7F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01D4663E" w14:textId="77777777" w:rsidR="001B7BEA" w:rsidRPr="007B2C49" w:rsidRDefault="001B7BEA" w:rsidP="00502E7F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54527450" w14:textId="7AC6E222" w:rsidR="005F552F" w:rsidRPr="007B2C49" w:rsidRDefault="005F552F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       </w:t>
      </w:r>
      <w:r w:rsidR="00F852FD" w:rsidRPr="007B2C49">
        <w:rPr>
          <w:rFonts w:eastAsia="MS Mincho"/>
          <w:sz w:val="28"/>
          <w:szCs w:val="28"/>
          <w:lang w:eastAsia="ja-JP"/>
        </w:rPr>
        <w:t>/</w:t>
      </w:r>
      <w:r w:rsidR="00F852FD" w:rsidRPr="007B2C49">
        <w:rPr>
          <w:rFonts w:eastAsia="MS Mincho"/>
          <w:sz w:val="28"/>
          <w:szCs w:val="28"/>
          <w:lang w:val="en-US" w:eastAsia="ja-JP"/>
        </w:rPr>
        <w:t>田中</w:t>
      </w:r>
      <w:r w:rsidR="00F852FD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F852FD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F852FD" w:rsidRPr="007B2C49">
        <w:rPr>
          <w:rFonts w:eastAsia="MS Mincho"/>
          <w:sz w:val="28"/>
          <w:szCs w:val="28"/>
          <w:lang w:eastAsia="ja-JP"/>
        </w:rPr>
        <w:t>)</w:t>
      </w:r>
      <w:r w:rsidR="00F852FD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　</w:t>
      </w:r>
      <w:r w:rsidR="00F852FD" w:rsidRPr="007B2C49">
        <w:rPr>
          <w:rFonts w:eastAsia="MS Mincho"/>
          <w:sz w:val="28"/>
          <w:szCs w:val="28"/>
          <w:lang w:val="en-US" w:eastAsia="ja-JP"/>
        </w:rPr>
        <w:t>パン</w:t>
      </w:r>
      <w:r w:rsidR="00F852FD" w:rsidRPr="007B2C49">
        <w:rPr>
          <w:rFonts w:eastAsia="MS Mincho"/>
          <w:sz w:val="28"/>
          <w:szCs w:val="28"/>
          <w:lang w:eastAsia="ja-JP"/>
        </w:rPr>
        <w:t>(хлеб)</w:t>
      </w:r>
      <w:r w:rsidR="00F852FD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D31400">
        <w:rPr>
          <w:rFonts w:eastAsia="MS Mincho" w:hint="eastAsia"/>
          <w:sz w:val="28"/>
          <w:szCs w:val="28"/>
          <w:lang w:val="en-US"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F852FD" w:rsidRPr="007B2C49">
        <w:rPr>
          <w:rFonts w:eastAsia="MS Mincho"/>
          <w:sz w:val="28"/>
          <w:szCs w:val="28"/>
          <w:lang w:val="en-US" w:eastAsia="ja-JP"/>
        </w:rPr>
        <w:t>食べる</w:t>
      </w:r>
      <w:r w:rsidR="00502E7F" w:rsidRPr="007B2C49">
        <w:rPr>
          <w:rFonts w:eastAsia="MS Mincho"/>
          <w:sz w:val="28"/>
          <w:szCs w:val="28"/>
          <w:lang w:eastAsia="ja-JP"/>
        </w:rPr>
        <w:t>+</w:t>
      </w:r>
      <w:r w:rsidR="00502E7F" w:rsidRPr="007B2C49">
        <w:rPr>
          <w:rFonts w:eastAsia="MS Mincho"/>
          <w:sz w:val="28"/>
          <w:szCs w:val="28"/>
          <w:lang w:val="en-US" w:eastAsia="ja-JP"/>
        </w:rPr>
        <w:t>q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 </w:t>
      </w:r>
      <w:r w:rsidR="00F852FD" w:rsidRPr="007B2C49">
        <w:rPr>
          <w:rFonts w:eastAsia="MS Mincho"/>
          <w:sz w:val="28"/>
          <w:szCs w:val="28"/>
          <w:lang w:eastAsia="ja-JP"/>
        </w:rPr>
        <w:t xml:space="preserve">(есть)/ </w:t>
      </w:r>
    </w:p>
    <w:p w14:paraId="289CCA7A" w14:textId="1C67FB6C" w:rsidR="00F852FD" w:rsidRPr="007B2C49" w:rsidRDefault="005F552F" w:rsidP="005F552F">
      <w:pPr>
        <w:spacing w:line="360" w:lineRule="auto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             </w:t>
      </w:r>
      <w:r w:rsidR="00A10A00" w:rsidRPr="007B2C49">
        <w:rPr>
          <w:rFonts w:eastAsia="MS Mincho"/>
          <w:sz w:val="28"/>
          <w:szCs w:val="28"/>
          <w:lang w:val="en-US" w:eastAsia="ja-JP"/>
        </w:rPr>
        <w:t xml:space="preserve">     </w:t>
      </w:r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B27E4EF" wp14:editId="24867F0A">
            <wp:extent cx="1398905" cy="1688726"/>
            <wp:effectExtent l="0" t="0" r="0" b="0"/>
            <wp:docPr id="182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199479F" wp14:editId="605D67F7">
            <wp:extent cx="1439965" cy="1691999"/>
            <wp:effectExtent l="0" t="0" r="8255" b="10160"/>
            <wp:docPr id="183" name="Рисунок 62" descr="Macintosh HD:Users:artemiIkuznecov:Desktop:Сюва. Фотки:パ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rtemiIkuznecov:Desktop:Сюва. Фотки:パン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65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D181C0F" wp14:editId="3EC658DB">
            <wp:extent cx="1404000" cy="1691999"/>
            <wp:effectExtent l="0" t="0" r="0" b="10160"/>
            <wp:docPr id="184" name="Рисунок 15" descr="Macintosh HD:Users:artemiIkuznecov:Desktop:Сюва. Фотки:食べるq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rtemiIkuznecov:Desktop:Сюва. Фотки:食べるq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69EE0" w14:textId="627720B0" w:rsidR="005F552F" w:rsidRPr="007B2C49" w:rsidRDefault="00D31400" w:rsidP="005F552F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     </w:t>
      </w:r>
      <w:r w:rsidR="005F552F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5F552F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5F552F" w:rsidRPr="007B2C49">
        <w:rPr>
          <w:rFonts w:eastAsia="MS Mincho"/>
          <w:sz w:val="28"/>
          <w:szCs w:val="28"/>
          <w:lang w:eastAsia="ja-JP"/>
        </w:rPr>
        <w:t xml:space="preserve"> ест хлеб?)</w:t>
      </w:r>
    </w:p>
    <w:p w14:paraId="7B208DEA" w14:textId="4C630841" w:rsidR="00D31400" w:rsidRPr="007B2C49" w:rsidRDefault="00F852FD" w:rsidP="001B7BE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>В конструкциях</w:t>
      </w:r>
      <w:r w:rsidR="00422AAD" w:rsidRPr="007B2C49">
        <w:rPr>
          <w:rFonts w:eastAsia="MS Mincho"/>
          <w:sz w:val="28"/>
          <w:szCs w:val="28"/>
          <w:lang w:eastAsia="ja-JP"/>
        </w:rPr>
        <w:t xml:space="preserve"> с вопросительным словом</w:t>
      </w:r>
      <w:r w:rsidR="002718C4" w:rsidRPr="007B2C49">
        <w:rPr>
          <w:rFonts w:eastAsia="MS Mincho"/>
          <w:sz w:val="28"/>
          <w:szCs w:val="28"/>
          <w:lang w:eastAsia="ja-JP"/>
        </w:rPr>
        <w:t xml:space="preserve"> </w:t>
      </w:r>
      <w:r w:rsidR="00422AAD" w:rsidRPr="007B2C49">
        <w:rPr>
          <w:rFonts w:eastAsia="MS Mincho"/>
          <w:sz w:val="28"/>
          <w:szCs w:val="28"/>
          <w:lang w:eastAsia="ja-JP"/>
        </w:rPr>
        <w:t>на конце</w:t>
      </w:r>
      <w:r w:rsidRPr="007B2C49">
        <w:rPr>
          <w:rFonts w:eastAsia="MS Mincho"/>
          <w:sz w:val="28"/>
          <w:szCs w:val="28"/>
          <w:lang w:eastAsia="ja-JP"/>
        </w:rPr>
        <w:t xml:space="preserve"> используются особые НК, наиболее типичным</w:t>
      </w:r>
      <w:r w:rsidR="001D5D85" w:rsidRPr="007B2C49">
        <w:rPr>
          <w:rFonts w:eastAsia="MS Mincho"/>
          <w:sz w:val="28"/>
          <w:szCs w:val="28"/>
          <w:lang w:eastAsia="ja-JP"/>
        </w:rPr>
        <w:t>и</w:t>
      </w:r>
      <w:r w:rsidRPr="007B2C49">
        <w:rPr>
          <w:rFonts w:eastAsia="MS Mincho"/>
          <w:sz w:val="28"/>
          <w:szCs w:val="28"/>
          <w:lang w:eastAsia="ja-JP"/>
        </w:rPr>
        <w:t xml:space="preserve"> из которых являются</w:t>
      </w:r>
      <w:r w:rsidR="00422AAD" w:rsidRPr="007B2C49">
        <w:rPr>
          <w:rFonts w:eastAsia="MS Mincho"/>
          <w:sz w:val="28"/>
          <w:szCs w:val="28"/>
          <w:lang w:eastAsia="ja-JP"/>
        </w:rPr>
        <w:t>:</w:t>
      </w:r>
      <w:r w:rsidR="00D31400">
        <w:rPr>
          <w:rFonts w:eastAsia="MS Mincho"/>
          <w:sz w:val="28"/>
          <w:szCs w:val="28"/>
          <w:lang w:eastAsia="ja-JP"/>
        </w:rPr>
        <w:t xml:space="preserve"> [</w:t>
      </w:r>
      <w:r w:rsidRPr="007B2C49">
        <w:rPr>
          <w:rFonts w:eastAsia="MS Mincho"/>
          <w:sz w:val="28"/>
          <w:szCs w:val="28"/>
          <w:lang w:eastAsia="ja-JP"/>
        </w:rPr>
        <w:t>прищуре</w:t>
      </w:r>
      <w:r w:rsidR="00D31400">
        <w:rPr>
          <w:rFonts w:eastAsia="MS Mincho"/>
          <w:sz w:val="28"/>
          <w:szCs w:val="28"/>
          <w:lang w:eastAsia="ja-JP"/>
        </w:rPr>
        <w:t>нные или широко раскрытые глаза] и [</w:t>
      </w:r>
      <w:r w:rsidRPr="007B2C49">
        <w:rPr>
          <w:rFonts w:eastAsia="MS Mincho"/>
          <w:sz w:val="28"/>
          <w:szCs w:val="28"/>
          <w:lang w:eastAsia="ja-JP"/>
        </w:rPr>
        <w:t>лёгкие повор</w:t>
      </w:r>
      <w:r w:rsidR="00D31400">
        <w:rPr>
          <w:rFonts w:eastAsia="MS Mincho"/>
          <w:sz w:val="28"/>
          <w:szCs w:val="28"/>
          <w:lang w:eastAsia="ja-JP"/>
        </w:rPr>
        <w:t>оты головы из стороны в сторону]</w:t>
      </w:r>
      <w:r w:rsidR="001D5D85" w:rsidRPr="007B2C49">
        <w:rPr>
          <w:rFonts w:eastAsia="MS Mincho"/>
          <w:sz w:val="28"/>
          <w:szCs w:val="28"/>
          <w:lang w:eastAsia="ja-JP"/>
        </w:rPr>
        <w:t>. В нотации они будут обозначаться как «</w:t>
      </w:r>
      <w:r w:rsidR="00422AAD" w:rsidRPr="007B2C49">
        <w:rPr>
          <w:rFonts w:eastAsia="MS Mincho"/>
          <w:sz w:val="28"/>
          <w:szCs w:val="28"/>
          <w:lang w:eastAsia="ja-JP"/>
        </w:rPr>
        <w:softHyphen/>
      </w:r>
      <w:r w:rsidR="00422AAD" w:rsidRPr="007B2C49">
        <w:rPr>
          <w:rFonts w:eastAsia="MS Mincho"/>
          <w:sz w:val="28"/>
          <w:szCs w:val="28"/>
          <w:lang w:eastAsia="ja-JP"/>
        </w:rPr>
        <w:softHyphen/>
      </w:r>
      <w:proofErr w:type="spellStart"/>
      <w:r w:rsidR="001D5D85"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  <w:r w:rsidR="001D5D85" w:rsidRPr="007B2C49">
        <w:rPr>
          <w:rFonts w:eastAsia="MS Mincho"/>
          <w:sz w:val="28"/>
          <w:szCs w:val="28"/>
          <w:lang w:eastAsia="ja-JP"/>
        </w:rPr>
        <w:t>»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: </w:t>
      </w:r>
    </w:p>
    <w:p w14:paraId="09C1D435" w14:textId="2CE968A2" w:rsidR="00502E7F" w:rsidRPr="007B2C49" w:rsidRDefault="00502E7F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　　　　　　　　　　　</w:t>
      </w:r>
    </w:p>
    <w:p w14:paraId="7209F037" w14:textId="0B59C4FC" w:rsidR="00502E7F" w:rsidRPr="007B2C49" w:rsidRDefault="000E4BB9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="00D31400">
        <w:rPr>
          <w:rFonts w:eastAsia="MS Mincho"/>
          <w:sz w:val="28"/>
          <w:szCs w:val="28"/>
          <w:lang w:eastAsia="ja-JP"/>
        </w:rPr>
        <w:t xml:space="preserve">             </w:t>
      </w:r>
      <w:r w:rsidR="00502E7F" w:rsidRPr="007B2C49">
        <w:rPr>
          <w:rFonts w:eastAsia="MS Mincho"/>
          <w:sz w:val="28"/>
          <w:szCs w:val="28"/>
          <w:lang w:eastAsia="ja-JP"/>
        </w:rPr>
        <w:t>/</w:t>
      </w:r>
      <w:r w:rsidR="00502E7F" w:rsidRPr="007B2C49">
        <w:rPr>
          <w:rFonts w:eastAsia="MS Mincho"/>
          <w:sz w:val="28"/>
          <w:szCs w:val="28"/>
          <w:lang w:eastAsia="ja-JP"/>
        </w:rPr>
        <w:t>田中</w:t>
      </w:r>
      <w:r w:rsidR="00502E7F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502E7F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502E7F" w:rsidRPr="007B2C49">
        <w:rPr>
          <w:rFonts w:eastAsia="MS Mincho"/>
          <w:sz w:val="28"/>
          <w:szCs w:val="28"/>
          <w:lang w:eastAsia="ja-JP"/>
        </w:rPr>
        <w:t>)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eastAsia="ja-JP"/>
        </w:rPr>
        <w:t xml:space="preserve">　　</w:t>
      </w:r>
      <w:r w:rsidR="00502E7F" w:rsidRPr="007B2C49">
        <w:rPr>
          <w:rFonts w:eastAsia="MS Mincho"/>
          <w:sz w:val="28"/>
          <w:szCs w:val="28"/>
          <w:lang w:eastAsia="ja-JP"/>
        </w:rPr>
        <w:t>食べる</w:t>
      </w:r>
      <w:r w:rsidR="00502E7F" w:rsidRPr="007B2C49">
        <w:rPr>
          <w:rFonts w:eastAsia="MS Mincho"/>
          <w:sz w:val="28"/>
          <w:szCs w:val="28"/>
          <w:lang w:eastAsia="ja-JP"/>
        </w:rPr>
        <w:t>(есть)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　何</w:t>
      </w:r>
      <w:r w:rsidR="00502E7F" w:rsidRPr="007B2C49">
        <w:rPr>
          <w:rFonts w:eastAsia="MS Mincho"/>
          <w:sz w:val="28"/>
          <w:szCs w:val="28"/>
          <w:lang w:eastAsia="ja-JP"/>
        </w:rPr>
        <w:t>+</w:t>
      </w:r>
      <w:proofErr w:type="spellStart"/>
      <w:r w:rsidR="00502E7F"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  <w:r w:rsidR="00502E7F"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нани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что) / </w:t>
      </w:r>
    </w:p>
    <w:p w14:paraId="30234D88" w14:textId="5C251096" w:rsidR="00F05302" w:rsidRPr="007B2C49" w:rsidRDefault="00A10A00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9A0F15">
        <w:rPr>
          <w:rFonts w:eastAsia="MS Mincho"/>
          <w:sz w:val="28"/>
          <w:szCs w:val="28"/>
          <w:lang w:eastAsia="ja-JP"/>
        </w:rPr>
        <w:t xml:space="preserve">            </w:t>
      </w:r>
      <w:r w:rsidR="00F05302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8AA4584" wp14:editId="4739AC0C">
            <wp:extent cx="1398905" cy="1688726"/>
            <wp:effectExtent l="0" t="0" r="0" b="0"/>
            <wp:docPr id="185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302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072B41A" wp14:editId="0B741221">
            <wp:extent cx="1404000" cy="1691999"/>
            <wp:effectExtent l="0" t="0" r="0" b="10160"/>
            <wp:docPr id="186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D8B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C16D4CC" wp14:editId="08FB844E">
            <wp:extent cx="1404000" cy="1691999"/>
            <wp:effectExtent l="0" t="0" r="0" b="10160"/>
            <wp:docPr id="187" name="Рисунок 16" descr="Macintosh HD:Users:artemiIkuznecov:Desktop:Сюва. Фотки:何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rtemiIkuznecov:Desktop:Сюва. Фотки:何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7425" w14:textId="59B46158" w:rsidR="001B7BEA" w:rsidRPr="001B7BEA" w:rsidRDefault="00D31400" w:rsidP="001B7BE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val="en-US" w:eastAsia="ja-JP"/>
        </w:rPr>
        <w:t xml:space="preserve">            </w:t>
      </w:r>
      <w:r w:rsidR="000E4BB9" w:rsidRPr="007B2C49">
        <w:rPr>
          <w:rFonts w:eastAsia="MS Mincho"/>
          <w:sz w:val="28"/>
          <w:szCs w:val="28"/>
          <w:lang w:eastAsia="ja-JP"/>
        </w:rPr>
        <w:t xml:space="preserve">(Что ест </w:t>
      </w:r>
      <w:proofErr w:type="spellStart"/>
      <w:r w:rsidR="000E4BB9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0E4BB9" w:rsidRPr="007B2C49">
        <w:rPr>
          <w:rFonts w:eastAsia="MS Mincho"/>
          <w:sz w:val="28"/>
          <w:szCs w:val="28"/>
          <w:lang w:eastAsia="ja-JP"/>
        </w:rPr>
        <w:t>?)</w:t>
      </w:r>
    </w:p>
    <w:p w14:paraId="02732414" w14:textId="48BA3EA5" w:rsidR="00502E7F" w:rsidRPr="007B2C49" w:rsidRDefault="00D31400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      </w:t>
      </w:r>
      <w:r w:rsidR="000E4BB9" w:rsidRPr="007B2C49">
        <w:rPr>
          <w:rFonts w:eastAsia="MS Mincho"/>
          <w:sz w:val="28"/>
          <w:szCs w:val="28"/>
          <w:lang w:eastAsia="ja-JP"/>
        </w:rPr>
        <w:t xml:space="preserve">     </w:t>
      </w:r>
      <w:r w:rsidR="00502E7F" w:rsidRPr="007B2C49">
        <w:rPr>
          <w:rFonts w:eastAsia="MS Mincho"/>
          <w:sz w:val="28"/>
          <w:szCs w:val="28"/>
          <w:lang w:eastAsia="ja-JP"/>
        </w:rPr>
        <w:t>/</w:t>
      </w:r>
      <w:r w:rsidR="00502E7F" w:rsidRPr="007B2C49">
        <w:rPr>
          <w:rFonts w:eastAsia="MS Mincho"/>
          <w:sz w:val="28"/>
          <w:szCs w:val="28"/>
          <w:lang w:eastAsia="ja-JP"/>
        </w:rPr>
        <w:t>パン</w:t>
      </w:r>
      <w:r w:rsidR="00502E7F" w:rsidRPr="007B2C49">
        <w:rPr>
          <w:rFonts w:eastAsia="MS Mincho"/>
          <w:sz w:val="28"/>
          <w:szCs w:val="28"/>
          <w:lang w:eastAsia="ja-JP"/>
        </w:rPr>
        <w:t>(хлеб)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　</w:t>
      </w:r>
      <w:r w:rsidR="000E4BB9" w:rsidRPr="007B2C49">
        <w:rPr>
          <w:rFonts w:eastAsia="MS Mincho"/>
          <w:sz w:val="28"/>
          <w:szCs w:val="28"/>
          <w:lang w:eastAsia="ja-JP"/>
        </w:rPr>
        <w:t xml:space="preserve">　　</w:t>
      </w:r>
      <w:r w:rsidR="00502E7F" w:rsidRPr="007B2C49">
        <w:rPr>
          <w:rFonts w:eastAsia="MS Mincho"/>
          <w:sz w:val="28"/>
          <w:szCs w:val="28"/>
          <w:lang w:eastAsia="ja-JP"/>
        </w:rPr>
        <w:t>食べる</w:t>
      </w:r>
      <w:r w:rsidR="00502E7F" w:rsidRPr="007B2C49">
        <w:rPr>
          <w:rFonts w:eastAsia="MS Mincho"/>
          <w:sz w:val="28"/>
          <w:szCs w:val="28"/>
          <w:lang w:eastAsia="ja-JP"/>
        </w:rPr>
        <w:t>(есть)</w:t>
      </w:r>
      <w:r w:rsidR="000E4BB9" w:rsidRPr="007B2C49">
        <w:rPr>
          <w:rFonts w:eastAsia="MS Mincho"/>
          <w:sz w:val="28"/>
          <w:szCs w:val="28"/>
          <w:lang w:val="en-US" w:eastAsia="ja-JP"/>
        </w:rPr>
        <w:t xml:space="preserve">       </w:t>
      </w:r>
      <w:r w:rsidR="00502E7F" w:rsidRPr="007B2C49">
        <w:rPr>
          <w:rFonts w:eastAsia="MS Mincho"/>
          <w:sz w:val="28"/>
          <w:szCs w:val="28"/>
          <w:lang w:eastAsia="ja-JP"/>
        </w:rPr>
        <w:t>誰</w:t>
      </w:r>
      <w:r w:rsidR="00502E7F" w:rsidRPr="007B2C49">
        <w:rPr>
          <w:rFonts w:eastAsia="MS Mincho"/>
          <w:sz w:val="28"/>
          <w:szCs w:val="28"/>
          <w:lang w:eastAsia="ja-JP"/>
        </w:rPr>
        <w:t>+</w:t>
      </w:r>
      <w:proofErr w:type="spellStart"/>
      <w:r w:rsidR="00502E7F" w:rsidRPr="007B2C49">
        <w:rPr>
          <w:rFonts w:eastAsia="MS Mincho"/>
          <w:sz w:val="28"/>
          <w:szCs w:val="28"/>
          <w:lang w:eastAsia="ja-JP"/>
        </w:rPr>
        <w:t>wh</w:t>
      </w:r>
      <w:proofErr w:type="spellEnd"/>
      <w:r w:rsidR="00502E7F"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дарэ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кто)/ </w:t>
      </w:r>
    </w:p>
    <w:p w14:paraId="582439FD" w14:textId="5BAC9E69" w:rsidR="000E4BB9" w:rsidRPr="007B2C49" w:rsidRDefault="00A10A00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           </w:t>
      </w:r>
      <w:r w:rsidR="000E4BB9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FC0F494" wp14:editId="68739533">
            <wp:extent cx="1439965" cy="1691999"/>
            <wp:effectExtent l="0" t="0" r="8255" b="10160"/>
            <wp:docPr id="188" name="Рисунок 62" descr="Macintosh HD:Users:artemiIkuznecov:Desktop:Сюва. Фотки:パ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cintosh HD:Users:artemiIkuznecov:Desktop:Сюва. Фотки:パン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65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BB9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849C4A5" wp14:editId="5109DA5D">
            <wp:extent cx="1404000" cy="1691999"/>
            <wp:effectExtent l="0" t="0" r="0" b="10160"/>
            <wp:docPr id="189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BB9"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96FA5C9" wp14:editId="7CF9B42C">
            <wp:extent cx="1404000" cy="1691999"/>
            <wp:effectExtent l="0" t="0" r="0" b="10160"/>
            <wp:docPr id="190" name="Рисунок 17" descr="Macintosh HD:Users:artemiIkuznecov:Desktop:Сюва. Фотки: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rtemiIkuznecov:Desktop:Сюва. Фотки:誰.jp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ED774" w14:textId="41663D32" w:rsidR="000E4BB9" w:rsidRPr="007B2C49" w:rsidRDefault="00D31400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eastAsia="ja-JP"/>
        </w:rPr>
        <w:t xml:space="preserve">            </w:t>
      </w:r>
      <w:r w:rsidR="000E4BB9" w:rsidRPr="007B2C49">
        <w:rPr>
          <w:rFonts w:eastAsia="MS Mincho"/>
          <w:sz w:val="28"/>
          <w:szCs w:val="28"/>
          <w:lang w:eastAsia="ja-JP"/>
        </w:rPr>
        <w:t>(Кто ест хлеб?)</w:t>
      </w:r>
    </w:p>
    <w:p w14:paraId="3C584C95" w14:textId="5EF873EE" w:rsidR="00502E7F" w:rsidRPr="007B2C49" w:rsidRDefault="00A10A00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</w:t>
      </w:r>
      <w:r w:rsidR="00502E7F" w:rsidRPr="007B2C49">
        <w:rPr>
          <w:rFonts w:eastAsia="MS Mincho"/>
          <w:sz w:val="28"/>
          <w:szCs w:val="28"/>
          <w:lang w:eastAsia="ja-JP"/>
        </w:rPr>
        <w:t>/</w:t>
      </w:r>
      <w:r w:rsidR="00502E7F" w:rsidRPr="007B2C49">
        <w:rPr>
          <w:rFonts w:eastAsia="MS Mincho"/>
          <w:sz w:val="28"/>
          <w:szCs w:val="28"/>
          <w:lang w:eastAsia="ja-JP"/>
        </w:rPr>
        <w:t>田中</w:t>
      </w:r>
      <w:r w:rsidR="00502E7F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502E7F"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502E7F" w:rsidRPr="007B2C49">
        <w:rPr>
          <w:rFonts w:eastAsia="MS Mincho"/>
          <w:sz w:val="28"/>
          <w:szCs w:val="28"/>
          <w:lang w:eastAsia="ja-JP"/>
        </w:rPr>
        <w:t>)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="00502E7F" w:rsidRPr="007B2C49">
        <w:rPr>
          <w:rFonts w:eastAsia="MS Mincho"/>
          <w:sz w:val="28"/>
          <w:szCs w:val="28"/>
          <w:lang w:eastAsia="ja-JP"/>
        </w:rPr>
        <w:t>パン</w:t>
      </w:r>
      <w:r w:rsidR="00502E7F" w:rsidRPr="007B2C49">
        <w:rPr>
          <w:rFonts w:eastAsia="MS Mincho"/>
          <w:sz w:val="28"/>
          <w:szCs w:val="28"/>
          <w:lang w:eastAsia="ja-JP"/>
        </w:rPr>
        <w:t>(хлеб)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　</w:t>
      </w:r>
      <w:r w:rsidR="00E9178C">
        <w:rPr>
          <w:rFonts w:eastAsia="MS Mincho"/>
          <w:sz w:val="28"/>
          <w:szCs w:val="28"/>
          <w:lang w:eastAsia="ja-JP"/>
        </w:rPr>
        <w:t xml:space="preserve">　　</w:t>
      </w:r>
      <w:r w:rsidR="00502E7F" w:rsidRPr="007B2C49">
        <w:rPr>
          <w:rFonts w:eastAsia="MS Mincho"/>
          <w:sz w:val="28"/>
          <w:szCs w:val="28"/>
          <w:lang w:eastAsia="ja-JP"/>
        </w:rPr>
        <w:t>食べる</w:t>
      </w:r>
      <w:r w:rsidR="00502E7F" w:rsidRPr="007B2C49">
        <w:rPr>
          <w:rFonts w:eastAsia="MS Mincho"/>
          <w:sz w:val="28"/>
          <w:szCs w:val="28"/>
          <w:lang w:eastAsia="ja-JP"/>
        </w:rPr>
        <w:t>(есть)</w:t>
      </w:r>
      <w:r w:rsidR="00E9178C">
        <w:rPr>
          <w:rFonts w:eastAsia="MS Mincho" w:hint="eastAsia"/>
          <w:sz w:val="28"/>
          <w:szCs w:val="28"/>
          <w:lang w:eastAsia="ja-JP"/>
        </w:rPr>
        <w:t xml:space="preserve">　</w:t>
      </w:r>
      <w:r w:rsidR="00502E7F" w:rsidRPr="007B2C49">
        <w:rPr>
          <w:rFonts w:eastAsia="MS Mincho"/>
          <w:sz w:val="28"/>
          <w:szCs w:val="28"/>
          <w:lang w:eastAsia="ja-JP"/>
        </w:rPr>
        <w:t>どこ</w:t>
      </w:r>
      <w:r w:rsidR="00502E7F" w:rsidRPr="007B2C49">
        <w:rPr>
          <w:rFonts w:eastAsia="MS Mincho"/>
          <w:sz w:val="28"/>
          <w:szCs w:val="28"/>
          <w:lang w:eastAsia="ja-JP"/>
        </w:rPr>
        <w:t>+</w:t>
      </w:r>
      <w:proofErr w:type="spellStart"/>
      <w:r w:rsidR="00502E7F"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  <w:r w:rsidR="00502E7F" w:rsidRPr="007B2C49">
        <w:rPr>
          <w:rFonts w:eastAsia="MS Mincho"/>
          <w:sz w:val="28"/>
          <w:szCs w:val="28"/>
          <w:lang w:eastAsia="ja-JP"/>
        </w:rPr>
        <w:t xml:space="preserve"> 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доко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="00502E7F" w:rsidRPr="007B2C49">
        <w:rPr>
          <w:rFonts w:eastAsia="MS Mincho"/>
          <w:sz w:val="28"/>
          <w:szCs w:val="28"/>
          <w:lang w:eastAsia="ja-JP"/>
        </w:rPr>
        <w:t xml:space="preserve">где)/ </w:t>
      </w:r>
    </w:p>
    <w:p w14:paraId="4F8FD2EF" w14:textId="1E59973F" w:rsidR="000E4BB9" w:rsidRPr="007B2C49" w:rsidRDefault="000E4BB9" w:rsidP="00A10A00">
      <w:pPr>
        <w:spacing w:line="360" w:lineRule="auto"/>
        <w:ind w:firstLine="426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902F661" wp14:editId="11B2B7CA">
            <wp:extent cx="1398905" cy="1688726"/>
            <wp:effectExtent l="0" t="0" r="0" b="0"/>
            <wp:docPr id="191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47F100C" wp14:editId="59976D95">
            <wp:extent cx="1398905" cy="1688726"/>
            <wp:effectExtent l="0" t="0" r="0" b="0"/>
            <wp:docPr id="192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3DD3B177" wp14:editId="7D4BEE6E">
            <wp:extent cx="1404000" cy="1691999"/>
            <wp:effectExtent l="0" t="0" r="0" b="10160"/>
            <wp:docPr id="193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54F578E8" wp14:editId="7EDB7B62">
            <wp:extent cx="1404000" cy="1691999"/>
            <wp:effectExtent l="0" t="0" r="0" b="10160"/>
            <wp:docPr id="194" name="Рисунок 18" descr="Macintosh HD:Users:artemiIkuznecov:Desktop:Сюва. Фотки:どこ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rtemiIkuznecov:Desktop:Сюва. Фотки:どこ.jpg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D0F87" w14:textId="0846111E" w:rsidR="00422AAD" w:rsidRPr="00E9178C" w:rsidRDefault="00502E7F" w:rsidP="00A10A00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(Где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ест хлеб?)</w:t>
      </w:r>
    </w:p>
    <w:p w14:paraId="62329D17" w14:textId="4C04F5FF" w:rsidR="00987511" w:rsidRPr="007B2C49" w:rsidRDefault="00987511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Здесь важна разница между </w:t>
      </w:r>
      <w:r w:rsidR="00D84D57" w:rsidRPr="007B2C49">
        <w:rPr>
          <w:rFonts w:eastAsia="MS Mincho"/>
          <w:sz w:val="28"/>
          <w:szCs w:val="28"/>
          <w:lang w:eastAsia="ja-JP"/>
        </w:rPr>
        <w:t xml:space="preserve">функциональными </w:t>
      </w:r>
      <w:r w:rsidRPr="007B2C49">
        <w:rPr>
          <w:rFonts w:eastAsia="MS Mincho"/>
          <w:sz w:val="28"/>
          <w:szCs w:val="28"/>
          <w:lang w:eastAsia="ja-JP"/>
        </w:rPr>
        <w:t xml:space="preserve">НК в разных вопросительных конструкциях. </w:t>
      </w:r>
      <w:r w:rsidR="00D84D57" w:rsidRPr="007B2C49">
        <w:rPr>
          <w:rFonts w:eastAsia="MS Mincho"/>
          <w:sz w:val="28"/>
          <w:szCs w:val="28"/>
          <w:lang w:eastAsia="ja-JP"/>
        </w:rPr>
        <w:t xml:space="preserve">Если же говорящий хочет просто придать высказыванию вопросительный характер или оттенок сомнения, он прибегнет к экспрессивной мимике. Однако функциональные НК не могут заменять друг друга или опускаться.  </w:t>
      </w:r>
    </w:p>
    <w:p w14:paraId="755E1093" w14:textId="3183EF27" w:rsidR="00D84D57" w:rsidRPr="007B2C49" w:rsidRDefault="00D84D57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Некоторые исследователи</w:t>
      </w:r>
      <w:r w:rsidR="00361386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отмечают, что НК в конструкциях</w:t>
      </w:r>
      <w:r w:rsidR="00E0551C" w:rsidRPr="007B2C49">
        <w:rPr>
          <w:rFonts w:eastAsia="MS Mincho"/>
          <w:sz w:val="28"/>
          <w:szCs w:val="28"/>
          <w:lang w:eastAsia="ja-JP"/>
        </w:rPr>
        <w:t xml:space="preserve">, где вопросительное слово </w:t>
      </w:r>
      <w:proofErr w:type="spellStart"/>
      <w:r w:rsidR="00E0551C" w:rsidRPr="007B2C49">
        <w:rPr>
          <w:rFonts w:eastAsia="MS Mincho"/>
          <w:sz w:val="28"/>
          <w:szCs w:val="28"/>
          <w:lang w:eastAsia="ja-JP"/>
        </w:rPr>
        <w:t>инверсировано</w:t>
      </w:r>
      <w:proofErr w:type="spellEnd"/>
      <w:r w:rsidR="00E0551C" w:rsidRPr="007B2C49">
        <w:rPr>
          <w:rFonts w:eastAsia="MS Mincho"/>
          <w:sz w:val="28"/>
          <w:szCs w:val="28"/>
          <w:lang w:eastAsia="ja-JP"/>
        </w:rPr>
        <w:t>, полностью берёт на себя роль последнего</w:t>
      </w:r>
      <w:r w:rsidR="00361386" w:rsidRPr="007B2C49">
        <w:rPr>
          <w:rStyle w:val="ab"/>
          <w:rFonts w:eastAsia="MS Mincho"/>
          <w:sz w:val="28"/>
          <w:szCs w:val="28"/>
          <w:lang w:eastAsia="ja-JP"/>
        </w:rPr>
        <w:footnoteReference w:id="44"/>
      </w:r>
      <w:r w:rsidR="00503D9D" w:rsidRPr="007B2C49">
        <w:rPr>
          <w:rFonts w:eastAsia="MS Mincho"/>
          <w:sz w:val="28"/>
          <w:szCs w:val="28"/>
          <w:lang w:eastAsia="ja-JP"/>
        </w:rPr>
        <w:t xml:space="preserve">. </w:t>
      </w:r>
      <w:r w:rsidR="00E0551C" w:rsidRPr="007B2C49">
        <w:rPr>
          <w:rFonts w:eastAsia="MS Mincho"/>
          <w:sz w:val="28"/>
          <w:szCs w:val="28"/>
          <w:lang w:eastAsia="ja-JP"/>
        </w:rPr>
        <w:t xml:space="preserve">Рассмотрим два таких предложения с одним составом параметров, но разной «протяжённостью» НК: </w:t>
      </w:r>
    </w:p>
    <w:p w14:paraId="3A950354" w14:textId="115C9925" w:rsidR="00E0551C" w:rsidRPr="007B2C49" w:rsidRDefault="00E0551C" w:rsidP="00E0551C">
      <w:pPr>
        <w:spacing w:line="360" w:lineRule="auto"/>
        <w:ind w:firstLine="2552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softHyphen/>
      </w:r>
      <w:r w:rsidRPr="007B2C49">
        <w:rPr>
          <w:rFonts w:eastAsia="MS Mincho"/>
          <w:sz w:val="28"/>
          <w:szCs w:val="28"/>
          <w:lang w:eastAsia="ja-JP"/>
        </w:rPr>
        <w:softHyphen/>
        <w:t>___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</w:p>
    <w:p w14:paraId="29CAA78F" w14:textId="286BD7BE" w:rsidR="00E0551C" w:rsidRPr="007B2C49" w:rsidRDefault="00E0551C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a</w:t>
      </w:r>
      <w:r w:rsidRPr="007B2C49">
        <w:rPr>
          <w:rFonts w:eastAsia="MS Mincho"/>
          <w:sz w:val="28"/>
          <w:szCs w:val="28"/>
          <w:lang w:eastAsia="ja-JP"/>
        </w:rPr>
        <w:t>. /</w:t>
      </w:r>
      <w:r w:rsidRPr="007B2C49">
        <w:rPr>
          <w:rFonts w:eastAsia="MS Mincho"/>
          <w:sz w:val="28"/>
          <w:szCs w:val="28"/>
          <w:lang w:val="en-US" w:eastAsia="ja-JP"/>
        </w:rPr>
        <w:t>田中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何</w:t>
      </w:r>
      <w:r w:rsidRPr="007B2C49">
        <w:rPr>
          <w:rFonts w:eastAsia="MS Mincho"/>
          <w:sz w:val="28"/>
          <w:szCs w:val="28"/>
          <w:lang w:eastAsia="ja-JP"/>
        </w:rPr>
        <w:t>(что)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食べる</w:t>
      </w:r>
      <w:r w:rsidRPr="007B2C49">
        <w:rPr>
          <w:rFonts w:eastAsia="MS Mincho"/>
          <w:sz w:val="28"/>
          <w:szCs w:val="28"/>
          <w:lang w:eastAsia="ja-JP"/>
        </w:rPr>
        <w:t>(есть)/</w:t>
      </w:r>
    </w:p>
    <w:p w14:paraId="7DCD87C2" w14:textId="2616EE05" w:rsidR="00E0551C" w:rsidRPr="007B2C49" w:rsidRDefault="00E0551C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 ______________________________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</w:p>
    <w:p w14:paraId="4C404972" w14:textId="1CC2F213" w:rsidR="00E0551C" w:rsidRPr="007B2C49" w:rsidRDefault="00E0551C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б. /</w:t>
      </w:r>
      <w:r w:rsidRPr="007B2C49">
        <w:rPr>
          <w:rFonts w:eastAsia="MS Mincho"/>
          <w:sz w:val="28"/>
          <w:szCs w:val="28"/>
          <w:lang w:val="en-US" w:eastAsia="ja-JP"/>
        </w:rPr>
        <w:t>田中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何</w:t>
      </w:r>
      <w:r w:rsidRPr="007B2C49">
        <w:rPr>
          <w:rFonts w:eastAsia="MS Mincho"/>
          <w:sz w:val="28"/>
          <w:szCs w:val="28"/>
          <w:lang w:eastAsia="ja-JP"/>
        </w:rPr>
        <w:t>(что)</w:t>
      </w:r>
      <w:r w:rsidRPr="007B2C49">
        <w:rPr>
          <w:rFonts w:eastAsia="MS Mincho"/>
          <w:sz w:val="28"/>
          <w:szCs w:val="28"/>
          <w:lang w:val="en-US" w:eastAsia="ja-JP"/>
        </w:rPr>
        <w:t xml:space="preserve">　食べる</w:t>
      </w:r>
      <w:r w:rsidRPr="007B2C49">
        <w:rPr>
          <w:rFonts w:eastAsia="MS Mincho"/>
          <w:sz w:val="28"/>
          <w:szCs w:val="28"/>
          <w:lang w:eastAsia="ja-JP"/>
        </w:rPr>
        <w:t>(есть)/</w:t>
      </w:r>
    </w:p>
    <w:p w14:paraId="3B6FCF86" w14:textId="77777777" w:rsidR="00E0551C" w:rsidRPr="002C4A20" w:rsidRDefault="00E0551C" w:rsidP="00BD4C8B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4B791FF2" w14:textId="7738CEC3" w:rsidR="00E0551C" w:rsidRPr="007B2C49" w:rsidRDefault="00CB1523" w:rsidP="00CB152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Первое предложение однозначно воспринимается носителями как «неправильное, неграмотное», в то время как второе – вполне допустимо. Это вновь свидетел</w:t>
      </w:r>
      <w:r w:rsidR="00484D0F">
        <w:rPr>
          <w:rFonts w:eastAsia="MS Mincho"/>
          <w:sz w:val="28"/>
          <w:szCs w:val="28"/>
          <w:lang w:eastAsia="ja-JP"/>
        </w:rPr>
        <w:t>ьствует о том, что НК выполняют</w:t>
      </w:r>
      <w:r w:rsidRPr="007B2C49">
        <w:rPr>
          <w:rFonts w:eastAsia="MS Mincho"/>
          <w:sz w:val="28"/>
          <w:szCs w:val="28"/>
          <w:lang w:eastAsia="ja-JP"/>
        </w:rPr>
        <w:t xml:space="preserve"> не столько экспрессивную, сколько грамматическую функцию. </w:t>
      </w:r>
    </w:p>
    <w:p w14:paraId="48CB2AB4" w14:textId="77777777" w:rsidR="00CB1523" w:rsidRPr="007B2C49" w:rsidRDefault="00CB1523" w:rsidP="00CB1523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4CF7EFD" w14:textId="5B9DB561" w:rsidR="0031604A" w:rsidRPr="007B2C49" w:rsidRDefault="006E5EE1" w:rsidP="0031604A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2.2.5. </w:t>
      </w:r>
      <w:r w:rsidR="0031604A" w:rsidRPr="007B2C49">
        <w:rPr>
          <w:rFonts w:eastAsia="MS Mincho"/>
          <w:b/>
          <w:sz w:val="32"/>
          <w:szCs w:val="32"/>
          <w:lang w:eastAsia="ja-JP"/>
        </w:rPr>
        <w:t>Конструкция риторического вопроса</w:t>
      </w:r>
    </w:p>
    <w:p w14:paraId="0D644BB3" w14:textId="77777777" w:rsidR="0031604A" w:rsidRPr="007B2C49" w:rsidRDefault="0031604A" w:rsidP="0031604A">
      <w:pPr>
        <w:spacing w:line="360" w:lineRule="auto"/>
        <w:ind w:firstLine="567"/>
        <w:rPr>
          <w:rFonts w:eastAsia="MS Mincho"/>
          <w:b/>
          <w:sz w:val="28"/>
          <w:szCs w:val="28"/>
          <w:lang w:eastAsia="ja-JP"/>
        </w:rPr>
      </w:pPr>
    </w:p>
    <w:p w14:paraId="2CF2B52D" w14:textId="2D7A810A" w:rsidR="00E90799" w:rsidRDefault="0031604A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такого рода конструкциях мы также наблюдаем</w:t>
      </w:r>
      <w:r w:rsidR="00AC689C" w:rsidRPr="007B2C49">
        <w:rPr>
          <w:rFonts w:eastAsia="MS Mincho"/>
          <w:sz w:val="28"/>
          <w:szCs w:val="28"/>
          <w:lang w:eastAsia="ja-JP"/>
        </w:rPr>
        <w:t xml:space="preserve"> инверсию вопросительного слова, которое сопровождается соответствующими НК. Так как в ЯЖЯ между вопросительным словом и последующей частью, т.е. ответом на этот вопрос, не наблюдается цезуры, в отличие, например, от РЖЯ, где эта конструкция  также активно используется, в данном случае </w:t>
      </w:r>
      <w:r w:rsidR="00AC689C" w:rsidRPr="007B2C49">
        <w:rPr>
          <w:rFonts w:eastAsia="MS Mincho"/>
          <w:sz w:val="28"/>
          <w:szCs w:val="28"/>
          <w:lang w:eastAsia="ja-JP"/>
        </w:rPr>
        <w:lastRenderedPageBreak/>
        <w:t xml:space="preserve">допустимо говорить о неразрывной синтагме. Рассмотрим следующие примеры: </w:t>
      </w:r>
    </w:p>
    <w:p w14:paraId="4FB51641" w14:textId="77777777" w:rsidR="00361386" w:rsidRPr="007B2C49" w:rsidRDefault="00361386" w:rsidP="0036138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128EF14" w14:textId="5635DE97" w:rsidR="00555BE7" w:rsidRPr="009A0F15" w:rsidRDefault="00555BE7" w:rsidP="00A10A00">
      <w:pPr>
        <w:spacing w:line="360" w:lineRule="auto"/>
        <w:ind w:firstLine="1418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а. </w:t>
      </w:r>
      <w:r w:rsidR="00A10A00" w:rsidRPr="007B2C49">
        <w:rPr>
          <w:rFonts w:eastAsia="MS Mincho"/>
          <w:sz w:val="28"/>
          <w:szCs w:val="28"/>
          <w:lang w:eastAsia="ja-JP"/>
        </w:rPr>
        <w:t xml:space="preserve">       </w:t>
      </w:r>
      <w:r w:rsidR="00AC689C" w:rsidRPr="007B2C49">
        <w:rPr>
          <w:rFonts w:eastAsia="MS Mincho"/>
          <w:sz w:val="28"/>
          <w:szCs w:val="28"/>
          <w:lang w:eastAsia="ja-JP"/>
        </w:rPr>
        <w:t>/</w:t>
      </w:r>
      <w:r w:rsidR="00AC689C" w:rsidRPr="007B2C49">
        <w:rPr>
          <w:rFonts w:eastAsia="MS Mincho"/>
          <w:sz w:val="28"/>
          <w:szCs w:val="28"/>
          <w:lang w:val="en-US" w:eastAsia="ja-JP"/>
        </w:rPr>
        <w:t>私</w:t>
      </w:r>
      <w:r w:rsidR="00AC689C" w:rsidRPr="007B2C49">
        <w:rPr>
          <w:rFonts w:eastAsia="MS Mincho"/>
          <w:sz w:val="28"/>
          <w:szCs w:val="28"/>
          <w:lang w:eastAsia="ja-JP"/>
        </w:rPr>
        <w:t>(я)</w:t>
      </w:r>
      <w:r w:rsidR="00AC689C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E9178C">
        <w:rPr>
          <w:rFonts w:eastAsia="MS Mincho"/>
          <w:sz w:val="28"/>
          <w:szCs w:val="28"/>
          <w:lang w:val="en-US" w:eastAsia="ja-JP"/>
        </w:rPr>
        <w:t xml:space="preserve">　　</w:t>
      </w:r>
      <w:r w:rsidR="00AC689C" w:rsidRPr="007B2C49">
        <w:rPr>
          <w:rFonts w:eastAsia="MS Mincho"/>
          <w:sz w:val="28"/>
          <w:szCs w:val="28"/>
          <w:lang w:val="en-US" w:eastAsia="ja-JP"/>
        </w:rPr>
        <w:t>店</w:t>
      </w:r>
      <w:r w:rsidR="00AC689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E9178C">
        <w:rPr>
          <w:rFonts w:eastAsia="MS Mincho"/>
          <w:sz w:val="28"/>
          <w:szCs w:val="28"/>
          <w:lang w:eastAsia="ja-JP"/>
        </w:rPr>
        <w:t>мисэ</w:t>
      </w:r>
      <w:proofErr w:type="spellEnd"/>
      <w:r w:rsidR="00E9178C">
        <w:rPr>
          <w:rFonts w:eastAsia="MS Mincho"/>
          <w:sz w:val="28"/>
          <w:szCs w:val="28"/>
          <w:lang w:eastAsia="ja-JP"/>
        </w:rPr>
        <w:t xml:space="preserve">, </w:t>
      </w:r>
      <w:r w:rsidR="00AC689C" w:rsidRPr="007B2C49">
        <w:rPr>
          <w:rFonts w:eastAsia="MS Mincho"/>
          <w:sz w:val="28"/>
          <w:szCs w:val="28"/>
          <w:lang w:eastAsia="ja-JP"/>
        </w:rPr>
        <w:t>магазин)</w:t>
      </w:r>
      <w:r w:rsidR="00AC689C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A10A00" w:rsidRPr="007B2C49">
        <w:rPr>
          <w:rFonts w:eastAsia="MS Mincho"/>
          <w:sz w:val="28"/>
          <w:szCs w:val="28"/>
          <w:lang w:val="en-US" w:eastAsia="ja-JP"/>
        </w:rPr>
        <w:t xml:space="preserve">　</w:t>
      </w:r>
      <w:r w:rsidR="00AC689C" w:rsidRPr="007B2C49">
        <w:rPr>
          <w:rFonts w:eastAsia="MS Mincho"/>
          <w:sz w:val="28"/>
          <w:szCs w:val="28"/>
          <w:lang w:val="en-US" w:eastAsia="ja-JP"/>
        </w:rPr>
        <w:t>本</w:t>
      </w:r>
      <w:r w:rsidR="00AC689C" w:rsidRPr="007B2C49">
        <w:rPr>
          <w:rFonts w:eastAsia="MS Mincho"/>
          <w:sz w:val="28"/>
          <w:szCs w:val="28"/>
          <w:lang w:eastAsia="ja-JP"/>
        </w:rPr>
        <w:t>(книга)</w:t>
      </w:r>
      <w:r w:rsidR="00AC689C" w:rsidRPr="007B2C49">
        <w:rPr>
          <w:rFonts w:eastAsia="MS Mincho"/>
          <w:sz w:val="28"/>
          <w:szCs w:val="28"/>
          <w:lang w:val="en-US" w:eastAsia="ja-JP"/>
        </w:rPr>
        <w:t xml:space="preserve">　</w:t>
      </w:r>
    </w:p>
    <w:p w14:paraId="030B5FC1" w14:textId="6ED0FA8E" w:rsidR="00A10A00" w:rsidRPr="007B2C49" w:rsidRDefault="00A10A00" w:rsidP="00A10A00">
      <w:pPr>
        <w:spacing w:line="360" w:lineRule="auto"/>
        <w:ind w:firstLine="1418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486C07D" wp14:editId="63F94BFD">
            <wp:extent cx="1404000" cy="1691999"/>
            <wp:effectExtent l="0" t="0" r="0" b="10160"/>
            <wp:docPr id="195" name="Рисунок 19" descr="Macintosh HD:Users:artemiIkuznecov:Desktop:Сюва. Фотки:私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artemiIkuznecov:Desktop:Сюва. Фотки:私.jpg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09A98342" wp14:editId="39E2CD93">
            <wp:extent cx="1404000" cy="1691999"/>
            <wp:effectExtent l="0" t="0" r="0" b="10160"/>
            <wp:docPr id="196" name="Рисунок 20" descr="Macintosh HD:Users:artemiIkuznecov:Desktop:Сюва. Фотки:店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artemiIkuznecov:Desktop:Сюва. Фотки:店.jpg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BF2A9ED" wp14:editId="65232D92">
            <wp:extent cx="1404000" cy="1691999"/>
            <wp:effectExtent l="0" t="0" r="0" b="10160"/>
            <wp:docPr id="197" name="Рисунок 21" descr="Macintosh HD:Users:artemiIkuznecov:Desktop:Сюва. Фотки:本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artemiIkuznecov:Desktop:Сюва. Фотки:本.jpg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6AD8" w14:textId="03A2B2A0" w:rsidR="00AC689C" w:rsidRPr="007B2C49" w:rsidRDefault="00E9178C" w:rsidP="00E9178C">
      <w:pPr>
        <w:spacing w:line="360" w:lineRule="auto"/>
        <w:jc w:val="center"/>
        <w:rPr>
          <w:rFonts w:eastAsia="MS Mincho"/>
          <w:sz w:val="28"/>
          <w:szCs w:val="28"/>
          <w:lang w:val="en-US" w:eastAsia="ja-JP"/>
        </w:rPr>
      </w:pPr>
      <w:r>
        <w:rPr>
          <w:rFonts w:eastAsia="MS Mincho"/>
          <w:sz w:val="28"/>
          <w:szCs w:val="28"/>
          <w:lang w:eastAsia="ja-JP"/>
        </w:rPr>
        <w:t>/</w:t>
      </w:r>
      <w:r w:rsidR="00AC689C" w:rsidRPr="007B2C49">
        <w:rPr>
          <w:rFonts w:eastAsia="MS Mincho"/>
          <w:sz w:val="28"/>
          <w:szCs w:val="28"/>
          <w:lang w:val="en-US" w:eastAsia="ja-JP"/>
        </w:rPr>
        <w:t>買う</w:t>
      </w:r>
      <w:r w:rsidR="00AC689C" w:rsidRPr="007B2C49">
        <w:rPr>
          <w:rFonts w:eastAsia="MS Mincho"/>
          <w:sz w:val="28"/>
          <w:szCs w:val="28"/>
          <w:lang w:eastAsia="ja-JP"/>
        </w:rPr>
        <w:t>(покупать)</w:t>
      </w:r>
      <w:r w:rsidR="00AC689C" w:rsidRPr="007B2C49">
        <w:rPr>
          <w:rFonts w:eastAsia="MS Mincho"/>
          <w:sz w:val="28"/>
          <w:szCs w:val="28"/>
          <w:lang w:val="en-US" w:eastAsia="ja-JP"/>
        </w:rPr>
        <w:t xml:space="preserve">　いつ</w:t>
      </w:r>
      <w:r w:rsidR="00AC689C" w:rsidRPr="007B2C49">
        <w:rPr>
          <w:rFonts w:eastAsia="MS Mincho"/>
          <w:sz w:val="28"/>
          <w:szCs w:val="28"/>
          <w:lang w:eastAsia="ja-JP"/>
        </w:rPr>
        <w:t>+</w:t>
      </w:r>
      <w:proofErr w:type="spellStart"/>
      <w:r w:rsidR="00AC689C"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  <w:r>
        <w:rPr>
          <w:rFonts w:eastAsia="MS Mincho"/>
          <w:sz w:val="28"/>
          <w:szCs w:val="28"/>
          <w:lang w:val="en-US" w:eastAsia="ja-JP"/>
        </w:rPr>
        <w:t xml:space="preserve"> </w:t>
      </w:r>
      <w:r w:rsidR="00AC689C"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>
        <w:rPr>
          <w:rFonts w:eastAsia="MS Mincho"/>
          <w:sz w:val="28"/>
          <w:szCs w:val="28"/>
          <w:lang w:eastAsia="ja-JP"/>
        </w:rPr>
        <w:t>ицу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, </w:t>
      </w:r>
      <w:r w:rsidR="00AC689C" w:rsidRPr="007B2C49">
        <w:rPr>
          <w:rFonts w:eastAsia="MS Mincho"/>
          <w:sz w:val="28"/>
          <w:szCs w:val="28"/>
          <w:lang w:eastAsia="ja-JP"/>
        </w:rPr>
        <w:t>когда)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AC689C" w:rsidRPr="007B2C49">
        <w:rPr>
          <w:rFonts w:eastAsia="MS Mincho"/>
          <w:sz w:val="28"/>
          <w:szCs w:val="28"/>
          <w:lang w:val="en-US" w:eastAsia="ja-JP"/>
        </w:rPr>
        <w:t>昨日</w:t>
      </w:r>
      <w:r w:rsidR="00555BE7" w:rsidRPr="007B2C49">
        <w:rPr>
          <w:rFonts w:eastAsia="MS Mincho"/>
          <w:sz w:val="28"/>
          <w:szCs w:val="28"/>
          <w:lang w:eastAsia="ja-JP"/>
        </w:rPr>
        <w:t>(</w:t>
      </w:r>
      <w:r>
        <w:rPr>
          <w:rFonts w:eastAsia="MS Mincho"/>
          <w:sz w:val="28"/>
          <w:szCs w:val="28"/>
          <w:lang w:eastAsia="ja-JP"/>
        </w:rPr>
        <w:t xml:space="preserve">кино:, </w:t>
      </w:r>
      <w:r w:rsidR="00555BE7" w:rsidRPr="007B2C49">
        <w:rPr>
          <w:rFonts w:eastAsia="MS Mincho"/>
          <w:sz w:val="28"/>
          <w:szCs w:val="28"/>
          <w:lang w:eastAsia="ja-JP"/>
        </w:rPr>
        <w:t>вчера</w:t>
      </w:r>
      <w:r w:rsidR="00AC689C" w:rsidRPr="007B2C49">
        <w:rPr>
          <w:rFonts w:eastAsia="MS Mincho"/>
          <w:sz w:val="28"/>
          <w:szCs w:val="28"/>
          <w:lang w:eastAsia="ja-JP"/>
        </w:rPr>
        <w:t>)/</w:t>
      </w:r>
    </w:p>
    <w:p w14:paraId="666516E6" w14:textId="204BB3EB" w:rsidR="00A10A00" w:rsidRPr="007B2C49" w:rsidRDefault="00A10A00" w:rsidP="00A10A00">
      <w:pPr>
        <w:spacing w:line="360" w:lineRule="auto"/>
        <w:ind w:firstLine="1418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FD5E6F7" wp14:editId="08F38745">
            <wp:extent cx="1404000" cy="1691999"/>
            <wp:effectExtent l="0" t="0" r="0" b="10160"/>
            <wp:docPr id="198" name="Рисунок 22" descr="Macintosh HD:Users:artemiIkuznecov:Desktop:Сюва. Фотки:買う２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artemiIkuznecov:Desktop:Сюва. Фотки:買う２.jpg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6A1B58CF" wp14:editId="5DFEC61E">
            <wp:extent cx="1404000" cy="1691999"/>
            <wp:effectExtent l="0" t="0" r="0" b="10160"/>
            <wp:docPr id="199" name="Рисунок 23" descr="Macintosh HD:Users:artemiIkuznecov:Desktop:Сюва. Фотки:いつ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artemiIkuznecov:Desktop:Сюва. Фотки:いつ.jpg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25B47031" wp14:editId="7F7D5C9F">
            <wp:extent cx="1404000" cy="1691999"/>
            <wp:effectExtent l="0" t="0" r="0" b="10160"/>
            <wp:docPr id="200" name="Рисунок 24" descr="Macintosh HD:Users:artemiIkuznecov:Desktop:Сюва. Фотки:昨日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artemiIkuznecov:Desktop:Сюва. Фотки:昨日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DC26" w14:textId="7CD4C3F2" w:rsidR="009952D1" w:rsidRPr="009A0F15" w:rsidRDefault="00555BE7" w:rsidP="00857142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б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="00AC689C" w:rsidRPr="009A0F15">
        <w:rPr>
          <w:rFonts w:eastAsia="MS Mincho"/>
          <w:sz w:val="28"/>
          <w:szCs w:val="28"/>
          <w:lang w:val="en-US" w:eastAsia="ja-JP"/>
        </w:rPr>
        <w:t>/</w:t>
      </w:r>
      <w:r w:rsidR="00AC689C" w:rsidRPr="007B2C49">
        <w:rPr>
          <w:rFonts w:eastAsia="MS Mincho"/>
          <w:sz w:val="28"/>
          <w:szCs w:val="28"/>
          <w:lang w:eastAsia="ja-JP"/>
        </w:rPr>
        <w:t>昨日　私　本</w:t>
      </w:r>
      <w:r w:rsidR="00E90799">
        <w:rPr>
          <w:rFonts w:eastAsia="MS Mincho" w:hint="eastAsia"/>
          <w:sz w:val="28"/>
          <w:szCs w:val="28"/>
          <w:lang w:eastAsia="ja-JP"/>
        </w:rPr>
        <w:t xml:space="preserve">　</w:t>
      </w:r>
      <w:r w:rsidR="00E90799">
        <w:rPr>
          <w:rFonts w:eastAsia="MS Mincho"/>
          <w:sz w:val="28"/>
          <w:szCs w:val="28"/>
          <w:lang w:eastAsia="ja-JP"/>
        </w:rPr>
        <w:t>買う</w:t>
      </w:r>
      <w:r w:rsidR="00E90799">
        <w:rPr>
          <w:rFonts w:eastAsia="MS Mincho" w:hint="eastAsia"/>
          <w:sz w:val="28"/>
          <w:szCs w:val="28"/>
          <w:lang w:eastAsia="ja-JP"/>
        </w:rPr>
        <w:t xml:space="preserve">　</w:t>
      </w:r>
      <w:r w:rsidR="009952D1" w:rsidRPr="007B2C49">
        <w:rPr>
          <w:rFonts w:eastAsia="MS Mincho"/>
          <w:sz w:val="28"/>
          <w:szCs w:val="28"/>
          <w:lang w:eastAsia="ja-JP"/>
        </w:rPr>
        <w:t>どこ</w:t>
      </w:r>
      <w:r w:rsidR="009952D1" w:rsidRPr="009A0F15">
        <w:rPr>
          <w:rFonts w:eastAsia="MS Mincho"/>
          <w:sz w:val="28"/>
          <w:szCs w:val="28"/>
          <w:lang w:val="en-US" w:eastAsia="ja-JP"/>
        </w:rPr>
        <w:t>+</w:t>
      </w:r>
      <w:proofErr w:type="spellStart"/>
      <w:r w:rsidR="009952D1" w:rsidRPr="007B2C49">
        <w:rPr>
          <w:rFonts w:eastAsia="MS Mincho"/>
          <w:sz w:val="28"/>
          <w:szCs w:val="28"/>
          <w:lang w:val="en-US" w:eastAsia="ja-JP"/>
        </w:rPr>
        <w:t>wh</w:t>
      </w:r>
      <w:proofErr w:type="spellEnd"/>
      <w:r w:rsidR="009952D1" w:rsidRPr="009A0F15">
        <w:rPr>
          <w:rFonts w:eastAsia="MS Mincho"/>
          <w:sz w:val="28"/>
          <w:szCs w:val="28"/>
          <w:lang w:val="en-US" w:eastAsia="ja-JP"/>
        </w:rPr>
        <w:t xml:space="preserve"> (</w:t>
      </w:r>
      <w:r w:rsidR="009952D1" w:rsidRPr="007B2C49">
        <w:rPr>
          <w:rFonts w:eastAsia="MS Mincho"/>
          <w:sz w:val="28"/>
          <w:szCs w:val="28"/>
          <w:lang w:eastAsia="ja-JP"/>
        </w:rPr>
        <w:t>где</w:t>
      </w:r>
      <w:r w:rsidR="009952D1" w:rsidRPr="009A0F15">
        <w:rPr>
          <w:rFonts w:eastAsia="MS Mincho"/>
          <w:sz w:val="28"/>
          <w:szCs w:val="28"/>
          <w:lang w:val="en-US" w:eastAsia="ja-JP"/>
        </w:rPr>
        <w:t>)</w:t>
      </w:r>
      <w:r w:rsidR="009952D1" w:rsidRPr="007B2C49">
        <w:rPr>
          <w:rFonts w:eastAsia="MS Mincho"/>
          <w:sz w:val="28"/>
          <w:szCs w:val="28"/>
          <w:lang w:eastAsia="ja-JP"/>
        </w:rPr>
        <w:t xml:space="preserve">　店</w:t>
      </w:r>
      <w:r w:rsidR="009952D1" w:rsidRPr="009A0F15">
        <w:rPr>
          <w:rFonts w:eastAsia="MS Mincho"/>
          <w:sz w:val="28"/>
          <w:szCs w:val="28"/>
          <w:lang w:val="en-US" w:eastAsia="ja-JP"/>
        </w:rPr>
        <w:t>/</w:t>
      </w:r>
    </w:p>
    <w:p w14:paraId="3CFC0091" w14:textId="56345836" w:rsidR="00AC689C" w:rsidRPr="00E90799" w:rsidRDefault="00555BE7" w:rsidP="0031604A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в</w:t>
      </w:r>
      <w:r w:rsidRPr="009A0F15">
        <w:rPr>
          <w:rFonts w:eastAsia="MS Mincho"/>
          <w:sz w:val="28"/>
          <w:szCs w:val="28"/>
          <w:lang w:val="en-US" w:eastAsia="ja-JP"/>
        </w:rPr>
        <w:t xml:space="preserve">. </w:t>
      </w:r>
      <w:r w:rsidR="00AC689C" w:rsidRPr="009A0F15">
        <w:rPr>
          <w:rFonts w:eastAsia="MS Mincho"/>
          <w:sz w:val="28"/>
          <w:szCs w:val="28"/>
          <w:lang w:val="en-US" w:eastAsia="ja-JP"/>
        </w:rPr>
        <w:t>/</w:t>
      </w:r>
      <w:r w:rsidR="00AC689C" w:rsidRPr="007B2C49">
        <w:rPr>
          <w:rFonts w:eastAsia="MS Mincho"/>
          <w:sz w:val="28"/>
          <w:szCs w:val="28"/>
          <w:lang w:eastAsia="ja-JP"/>
        </w:rPr>
        <w:t>昨日　私　店　買う　何</w:t>
      </w:r>
      <w:r w:rsidR="00AC689C" w:rsidRPr="009A0F15">
        <w:rPr>
          <w:rFonts w:eastAsia="MS Mincho"/>
          <w:sz w:val="28"/>
          <w:szCs w:val="28"/>
          <w:lang w:val="en-US" w:eastAsia="ja-JP"/>
        </w:rPr>
        <w:t>+</w:t>
      </w:r>
      <w:proofErr w:type="spellStart"/>
      <w:r w:rsidR="00AC689C" w:rsidRPr="009A0F15">
        <w:rPr>
          <w:rFonts w:eastAsia="MS Mincho"/>
          <w:sz w:val="28"/>
          <w:szCs w:val="28"/>
          <w:lang w:val="en-US" w:eastAsia="ja-JP"/>
        </w:rPr>
        <w:t>wh</w:t>
      </w:r>
      <w:proofErr w:type="spellEnd"/>
      <w:r w:rsidRPr="009A0F15">
        <w:rPr>
          <w:rFonts w:eastAsia="MS Mincho"/>
          <w:sz w:val="28"/>
          <w:szCs w:val="28"/>
          <w:lang w:val="en-US" w:eastAsia="ja-JP"/>
        </w:rPr>
        <w:t xml:space="preserve"> (</w:t>
      </w:r>
      <w:r w:rsidRPr="007B2C49">
        <w:rPr>
          <w:rFonts w:eastAsia="MS Mincho"/>
          <w:sz w:val="28"/>
          <w:szCs w:val="28"/>
          <w:lang w:eastAsia="ja-JP"/>
        </w:rPr>
        <w:t>что</w:t>
      </w:r>
      <w:r w:rsidRPr="009A0F15">
        <w:rPr>
          <w:rFonts w:eastAsia="MS Mincho"/>
          <w:sz w:val="28"/>
          <w:szCs w:val="28"/>
          <w:lang w:val="en-US" w:eastAsia="ja-JP"/>
        </w:rPr>
        <w:t>)</w:t>
      </w:r>
      <w:r w:rsidR="00AC689C" w:rsidRPr="007B2C49">
        <w:rPr>
          <w:rFonts w:eastAsia="MS Mincho"/>
          <w:sz w:val="28"/>
          <w:szCs w:val="28"/>
          <w:lang w:eastAsia="ja-JP"/>
        </w:rPr>
        <w:t xml:space="preserve">　本</w:t>
      </w:r>
      <w:r w:rsidR="00AC689C" w:rsidRPr="009A0F15">
        <w:rPr>
          <w:rFonts w:eastAsia="MS Mincho"/>
          <w:sz w:val="28"/>
          <w:szCs w:val="28"/>
          <w:lang w:val="en-US" w:eastAsia="ja-JP"/>
        </w:rPr>
        <w:t>/</w:t>
      </w:r>
    </w:p>
    <w:p w14:paraId="693B4089" w14:textId="77EFD20E" w:rsidR="00555BE7" w:rsidRPr="007B2C49" w:rsidRDefault="00555BE7" w:rsidP="0031604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На первый взгляд может показаться, что этот риторический вопрос является калькой ан</w:t>
      </w:r>
      <w:r w:rsidR="00E90799">
        <w:rPr>
          <w:rFonts w:eastAsia="MS Mincho"/>
          <w:sz w:val="28"/>
          <w:szCs w:val="28"/>
          <w:lang w:eastAsia="ja-JP"/>
        </w:rPr>
        <w:t>алогичной японской конструкции [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watashi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ga</w:t>
      </w:r>
      <w:proofErr w:type="spellEnd"/>
      <w:r w:rsidR="00E9079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mise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-</w:t>
      </w:r>
      <w:r w:rsidRPr="007B2C49">
        <w:rPr>
          <w:rFonts w:eastAsia="MS Mincho"/>
          <w:sz w:val="28"/>
          <w:szCs w:val="28"/>
          <w:lang w:val="en-US" w:eastAsia="ja-JP"/>
        </w:rPr>
        <w:t>de</w:t>
      </w:r>
      <w:r w:rsidR="00E9079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hon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wo</w:t>
      </w:r>
      <w:proofErr w:type="spellEnd"/>
      <w:r w:rsidR="00E9079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ka</w:t>
      </w:r>
      <w:r w:rsidR="00E90799">
        <w:rPr>
          <w:rFonts w:eastAsia="MS Mincho"/>
          <w:sz w:val="28"/>
          <w:szCs w:val="28"/>
          <w:lang w:val="en-US" w:eastAsia="ja-JP"/>
        </w:rPr>
        <w:t>t</w:t>
      </w:r>
      <w:r w:rsidRPr="007B2C49">
        <w:rPr>
          <w:rFonts w:eastAsia="MS Mincho"/>
          <w:sz w:val="28"/>
          <w:szCs w:val="28"/>
          <w:lang w:val="en-US" w:eastAsia="ja-JP"/>
        </w:rPr>
        <w:t>ta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-</w:t>
      </w:r>
      <w:r w:rsidRPr="007B2C49">
        <w:rPr>
          <w:rFonts w:eastAsia="MS Mincho"/>
          <w:sz w:val="28"/>
          <w:szCs w:val="28"/>
          <w:lang w:val="en-US" w:eastAsia="ja-JP"/>
        </w:rPr>
        <w:t>no</w:t>
      </w:r>
      <w:r w:rsidRPr="007B2C4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wa</w:t>
      </w:r>
      <w:proofErr w:type="spellEnd"/>
      <w:r w:rsidR="00E90799">
        <w:rPr>
          <w:rFonts w:eastAsia="MS Mincho"/>
          <w:sz w:val="28"/>
          <w:szCs w:val="28"/>
          <w:lang w:eastAsia="ja-JP"/>
        </w:rPr>
        <w:t>-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kino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: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desu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/ (букв. «То, когда я купил эту книгу в магазине – вчера»). Однако в ЯЖЯ, в отлич</w:t>
      </w:r>
      <w:r w:rsidR="003945CA">
        <w:rPr>
          <w:rFonts w:eastAsia="MS Mincho"/>
          <w:sz w:val="28"/>
          <w:szCs w:val="28"/>
          <w:lang w:eastAsia="ja-JP"/>
        </w:rPr>
        <w:t>и</w:t>
      </w:r>
      <w:r w:rsidRPr="007B2C49">
        <w:rPr>
          <w:rFonts w:eastAsia="MS Mincho"/>
          <w:sz w:val="28"/>
          <w:szCs w:val="28"/>
          <w:lang w:eastAsia="ja-JP"/>
        </w:rPr>
        <w:t xml:space="preserve">е от японского, данная конструкция, во-первых, не обладает эмфатической функцией, а во-вторых, стилистически не относится к формальной речи, но напротив, весьма часто используется в повседневном разговоре. </w:t>
      </w:r>
      <w:r w:rsidR="00536F7D" w:rsidRPr="007B2C49">
        <w:rPr>
          <w:rFonts w:eastAsia="MS Mincho"/>
          <w:sz w:val="28"/>
          <w:szCs w:val="28"/>
          <w:lang w:eastAsia="ja-JP"/>
        </w:rPr>
        <w:t xml:space="preserve">Примечательно, что это также справедливо для риторического вопроса в РЖЯ.  </w:t>
      </w:r>
    </w:p>
    <w:p w14:paraId="32BC2ACB" w14:textId="77777777" w:rsidR="0008709B" w:rsidRDefault="0008709B" w:rsidP="0031604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8DA852D" w14:textId="77777777" w:rsidR="00B62EF2" w:rsidRPr="007B2C49" w:rsidRDefault="00B62EF2" w:rsidP="0031604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77C269C3" w14:textId="4C442008" w:rsidR="0008709B" w:rsidRPr="007B2C49" w:rsidRDefault="006E5EE1" w:rsidP="0008709B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lastRenderedPageBreak/>
        <w:t xml:space="preserve">2.2.6. </w:t>
      </w:r>
      <w:proofErr w:type="spellStart"/>
      <w:r w:rsidR="0008709B" w:rsidRPr="007B2C49">
        <w:rPr>
          <w:rFonts w:eastAsia="MS Mincho"/>
          <w:b/>
          <w:sz w:val="32"/>
          <w:szCs w:val="32"/>
          <w:lang w:eastAsia="ja-JP"/>
        </w:rPr>
        <w:t>Топикализация</w:t>
      </w:r>
      <w:proofErr w:type="spellEnd"/>
    </w:p>
    <w:p w14:paraId="0DF3B8A0" w14:textId="77777777" w:rsidR="00E32A66" w:rsidRPr="007B2C49" w:rsidRDefault="00E32A66" w:rsidP="0008709B">
      <w:pPr>
        <w:spacing w:line="360" w:lineRule="auto"/>
        <w:ind w:firstLine="567"/>
        <w:jc w:val="center"/>
        <w:rPr>
          <w:rFonts w:eastAsia="MS Mincho"/>
          <w:b/>
          <w:sz w:val="28"/>
          <w:szCs w:val="28"/>
          <w:lang w:eastAsia="ja-JP"/>
        </w:rPr>
      </w:pPr>
    </w:p>
    <w:p w14:paraId="780745C1" w14:textId="4A0C06AE" w:rsidR="001B7BEA" w:rsidRPr="007B2C49" w:rsidRDefault="00E32A66" w:rsidP="001B7BE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proofErr w:type="spellStart"/>
      <w:r w:rsidRPr="007B2C49">
        <w:rPr>
          <w:rFonts w:eastAsia="MS Mincho"/>
          <w:sz w:val="28"/>
          <w:szCs w:val="28"/>
          <w:lang w:eastAsia="ja-JP"/>
        </w:rPr>
        <w:t>Топикализация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является весьма распространённой синтаксической операцией в ЖЯ, в результате которой тема перемещается в начальную позицию предложения, при </w:t>
      </w:r>
      <w:r w:rsidR="00E90799">
        <w:rPr>
          <w:rFonts w:eastAsia="MS Mincho"/>
          <w:sz w:val="28"/>
          <w:szCs w:val="28"/>
          <w:lang w:eastAsia="ja-JP"/>
        </w:rPr>
        <w:t>этом наблюдаются такие НК, как [поднятые брови] и [широко раскрытые глаза]</w:t>
      </w:r>
      <w:r w:rsidRPr="007B2C49">
        <w:rPr>
          <w:rFonts w:eastAsia="MS Mincho"/>
          <w:sz w:val="28"/>
          <w:szCs w:val="28"/>
          <w:lang w:eastAsia="ja-JP"/>
        </w:rPr>
        <w:t>. К</w:t>
      </w:r>
      <w:r w:rsidR="00E90799">
        <w:rPr>
          <w:rFonts w:eastAsia="MS Mincho"/>
          <w:sz w:val="28"/>
          <w:szCs w:val="28"/>
          <w:lang w:eastAsia="ja-JP"/>
        </w:rPr>
        <w:t>онечную границу темы маркирует [кивок]</w:t>
      </w:r>
      <w:r w:rsidRPr="007B2C49">
        <w:rPr>
          <w:rFonts w:eastAsia="MS Mincho"/>
          <w:sz w:val="28"/>
          <w:szCs w:val="28"/>
          <w:lang w:eastAsia="ja-JP"/>
        </w:rPr>
        <w:t>. В целом, функционально эта конструкция сопо</w:t>
      </w:r>
      <w:r w:rsidR="00E90799">
        <w:rPr>
          <w:rFonts w:eastAsia="MS Mincho"/>
          <w:sz w:val="28"/>
          <w:szCs w:val="28"/>
          <w:lang w:eastAsia="ja-JP"/>
        </w:rPr>
        <w:t>ставима с тематическим падежом [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wa</w:t>
      </w:r>
      <w:proofErr w:type="spellEnd"/>
      <w:r w:rsidR="00E90799">
        <w:rPr>
          <w:rFonts w:eastAsia="MS Mincho"/>
          <w:sz w:val="28"/>
          <w:szCs w:val="28"/>
          <w:lang w:eastAsia="ja-JP"/>
        </w:rPr>
        <w:t>]</w:t>
      </w:r>
      <w:r w:rsidRPr="007B2C49">
        <w:rPr>
          <w:rFonts w:eastAsia="MS Mincho"/>
          <w:sz w:val="28"/>
          <w:szCs w:val="28"/>
          <w:lang w:eastAsia="ja-JP"/>
        </w:rPr>
        <w:t xml:space="preserve"> в японском языке. Рассмотрим следующи</w:t>
      </w:r>
      <w:r w:rsidR="00E90799">
        <w:rPr>
          <w:rFonts w:eastAsia="MS Mincho"/>
          <w:sz w:val="28"/>
          <w:szCs w:val="28"/>
          <w:lang w:eastAsia="ja-JP"/>
        </w:rPr>
        <w:t>е примеры, где в качестве темы (</w:t>
      </w:r>
      <w:r w:rsidRPr="007B2C49">
        <w:rPr>
          <w:rFonts w:eastAsia="MS Mincho"/>
          <w:sz w:val="28"/>
          <w:szCs w:val="28"/>
          <w:lang w:eastAsia="ja-JP"/>
        </w:rPr>
        <w:t xml:space="preserve">t) поочерёдно оформляются объект, субъект и предикат:    </w:t>
      </w:r>
    </w:p>
    <w:p w14:paraId="20CC3B7B" w14:textId="489CBB64" w:rsidR="00E32A66" w:rsidRPr="007B2C49" w:rsidRDefault="00E32A66" w:rsidP="00857142">
      <w:pPr>
        <w:spacing w:line="360" w:lineRule="auto"/>
        <w:ind w:firstLine="1418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a</w:t>
      </w:r>
      <w:r w:rsidRPr="007B2C49">
        <w:rPr>
          <w:rFonts w:eastAsia="MS Mincho"/>
          <w:sz w:val="28"/>
          <w:szCs w:val="28"/>
          <w:lang w:eastAsia="ja-JP"/>
        </w:rPr>
        <w:t>. /</w:t>
      </w:r>
      <w:r w:rsidRPr="007B2C49">
        <w:rPr>
          <w:rFonts w:eastAsia="MS Mincho"/>
          <w:sz w:val="28"/>
          <w:szCs w:val="28"/>
          <w:lang w:val="en-US" w:eastAsia="ja-JP"/>
        </w:rPr>
        <w:t>パン</w:t>
      </w:r>
      <w:r w:rsidRPr="007B2C49">
        <w:rPr>
          <w:rFonts w:eastAsia="MS Mincho"/>
          <w:sz w:val="28"/>
          <w:szCs w:val="28"/>
          <w:lang w:eastAsia="ja-JP"/>
        </w:rPr>
        <w:t>+</w:t>
      </w:r>
      <w:r w:rsidRPr="007B2C49">
        <w:rPr>
          <w:rFonts w:eastAsia="MS Mincho"/>
          <w:sz w:val="28"/>
          <w:szCs w:val="28"/>
          <w:lang w:val="en-US" w:eastAsia="ja-JP"/>
        </w:rPr>
        <w:t>t</w:t>
      </w:r>
      <w:r w:rsidRPr="007B2C49">
        <w:rPr>
          <w:rFonts w:eastAsia="MS Mincho"/>
          <w:sz w:val="28"/>
          <w:szCs w:val="28"/>
          <w:lang w:eastAsia="ja-JP"/>
        </w:rPr>
        <w:t xml:space="preserve">(хлеб) </w:t>
      </w:r>
      <w:r w:rsidR="00857142" w:rsidRPr="007B2C49">
        <w:rPr>
          <w:rFonts w:eastAsia="MS Mincho"/>
          <w:sz w:val="28"/>
          <w:szCs w:val="28"/>
          <w:lang w:eastAsia="ja-JP"/>
        </w:rPr>
        <w:t xml:space="preserve">　</w:t>
      </w:r>
      <w:r w:rsidR="00E90799">
        <w:rPr>
          <w:rFonts w:eastAsia="MS Mincho" w:hint="eastAsia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val="en-US" w:eastAsia="ja-JP"/>
        </w:rPr>
        <w:t>田中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)</w:t>
      </w:r>
      <w:r w:rsidRPr="007B2C49">
        <w:rPr>
          <w:rFonts w:eastAsia="MS Mincho"/>
          <w:sz w:val="28"/>
          <w:szCs w:val="28"/>
          <w:lang w:eastAsia="ja-JP"/>
        </w:rPr>
        <w:t xml:space="preserve">　</w:t>
      </w:r>
      <w:r w:rsidR="00857142" w:rsidRPr="007B2C49">
        <w:rPr>
          <w:rFonts w:eastAsia="MS Mincho"/>
          <w:sz w:val="28"/>
          <w:szCs w:val="28"/>
          <w:lang w:eastAsia="ja-JP"/>
        </w:rPr>
        <w:t xml:space="preserve">　</w:t>
      </w:r>
      <w:r w:rsidRPr="007B2C49">
        <w:rPr>
          <w:rFonts w:eastAsia="MS Mincho"/>
          <w:sz w:val="28"/>
          <w:szCs w:val="28"/>
          <w:lang w:eastAsia="ja-JP"/>
        </w:rPr>
        <w:t>食べる</w:t>
      </w:r>
      <w:r w:rsidRPr="007B2C49">
        <w:rPr>
          <w:rFonts w:eastAsia="MS Mincho"/>
          <w:sz w:val="28"/>
          <w:szCs w:val="28"/>
          <w:lang w:eastAsia="ja-JP"/>
        </w:rPr>
        <w:t xml:space="preserve">(есть)/ </w:t>
      </w:r>
    </w:p>
    <w:p w14:paraId="43A96975" w14:textId="1F1A3657" w:rsidR="00857142" w:rsidRPr="007B2C49" w:rsidRDefault="00857142" w:rsidP="00857142">
      <w:pPr>
        <w:spacing w:line="360" w:lineRule="auto"/>
        <w:ind w:firstLine="1418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7EC5744B" wp14:editId="3D5BD58C">
            <wp:extent cx="1404000" cy="1691999"/>
            <wp:effectExtent l="0" t="0" r="0" b="10160"/>
            <wp:docPr id="206" name="Рисунок 25" descr="Macintosh HD:Users:artemiIkuznecov:Desktop:Сюва. Фотки:パン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artemiIkuznecov:Desktop:Сюва. Фотки:パンt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17D31468" wp14:editId="17C28864">
            <wp:extent cx="1398905" cy="1688726"/>
            <wp:effectExtent l="0" t="0" r="0" b="0"/>
            <wp:docPr id="207" name="Рисунок 61" descr="Macintosh HD:Users:artemiIkuznecov:Desktop:Сюва. Фотки:田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cintosh HD:Users:artemiIkuznecov:Desktop:Сюва. Фотки:田中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7" cy="1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C49">
        <w:rPr>
          <w:rFonts w:eastAsia="MS Mincho"/>
          <w:noProof/>
          <w:sz w:val="28"/>
          <w:szCs w:val="28"/>
          <w:lang w:val="en-US" w:eastAsia="ru-RU"/>
        </w:rPr>
        <w:drawing>
          <wp:inline distT="0" distB="0" distL="0" distR="0" wp14:anchorId="4BA36964" wp14:editId="570F0D99">
            <wp:extent cx="1404000" cy="1691999"/>
            <wp:effectExtent l="0" t="0" r="0" b="10160"/>
            <wp:docPr id="208" name="Рисунок 63" descr="Macintosh HD:Users:artemiIkuznecov:Desktop:Сюва. Фотки:食べ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cintosh HD:Users:artemiIkuznecov:Desktop:Сюва. Фотки:食べる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E9D4D" w14:textId="77777777" w:rsidR="001F7D79" w:rsidRDefault="00E32A66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(</w:t>
      </w:r>
      <w:r w:rsidRPr="007B2C49">
        <w:rPr>
          <w:rFonts w:eastAsia="MS Mincho"/>
          <w:sz w:val="28"/>
          <w:szCs w:val="28"/>
          <w:lang w:val="en-US" w:eastAsia="ja-JP"/>
        </w:rPr>
        <w:t>パンは田中が食べる</w:t>
      </w:r>
      <w:r w:rsidR="00D445FE" w:rsidRPr="007B2C49">
        <w:rPr>
          <w:rFonts w:eastAsia="MS Mincho"/>
          <w:sz w:val="28"/>
          <w:szCs w:val="28"/>
          <w:lang w:eastAsia="ja-JP"/>
        </w:rPr>
        <w:t xml:space="preserve"> – </w:t>
      </w:r>
      <w:r w:rsidR="001F7D79">
        <w:rPr>
          <w:rFonts w:eastAsia="MS Mincho"/>
          <w:sz w:val="28"/>
          <w:szCs w:val="28"/>
          <w:lang w:eastAsia="ja-JP"/>
        </w:rPr>
        <w:t>пан-</w:t>
      </w:r>
      <w:proofErr w:type="spellStart"/>
      <w:r w:rsidR="001F7D79">
        <w:rPr>
          <w:rFonts w:eastAsia="MS Mincho"/>
          <w:sz w:val="28"/>
          <w:szCs w:val="28"/>
          <w:lang w:eastAsia="ja-JP"/>
        </w:rPr>
        <w:t>ва</w:t>
      </w:r>
      <w:proofErr w:type="spellEnd"/>
      <w:r w:rsidR="001F7D7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1F7D7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1F7D79">
        <w:rPr>
          <w:rFonts w:eastAsia="MS Mincho"/>
          <w:sz w:val="28"/>
          <w:szCs w:val="28"/>
          <w:lang w:eastAsia="ja-JP"/>
        </w:rPr>
        <w:t xml:space="preserve">-га </w:t>
      </w:r>
      <w:proofErr w:type="spellStart"/>
      <w:r w:rsidR="001F7D79">
        <w:rPr>
          <w:rFonts w:eastAsia="MS Mincho"/>
          <w:sz w:val="28"/>
          <w:szCs w:val="28"/>
          <w:lang w:eastAsia="ja-JP"/>
        </w:rPr>
        <w:t>табэру</w:t>
      </w:r>
      <w:proofErr w:type="spellEnd"/>
      <w:r w:rsidR="001F7D79">
        <w:rPr>
          <w:rFonts w:eastAsia="MS Mincho"/>
          <w:sz w:val="28"/>
          <w:szCs w:val="28"/>
          <w:lang w:eastAsia="ja-JP"/>
        </w:rPr>
        <w:t xml:space="preserve">, </w:t>
      </w:r>
    </w:p>
    <w:p w14:paraId="00174C48" w14:textId="0A757CB3" w:rsidR="00E32A66" w:rsidRPr="007B2C49" w:rsidRDefault="00D445FE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букв. Что касается хлеба, его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еcт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="00E32A66" w:rsidRPr="007B2C49">
        <w:rPr>
          <w:rFonts w:eastAsia="MS Mincho"/>
          <w:sz w:val="28"/>
          <w:szCs w:val="28"/>
          <w:lang w:eastAsia="ja-JP"/>
        </w:rPr>
        <w:t>)</w:t>
      </w:r>
    </w:p>
    <w:p w14:paraId="6D7E1020" w14:textId="0A437E1A" w:rsidR="00D445FE" w:rsidRPr="007B2C49" w:rsidRDefault="00D445FE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б. /</w:t>
      </w:r>
      <w:r w:rsidRPr="007B2C49">
        <w:rPr>
          <w:rFonts w:eastAsia="MS Mincho"/>
          <w:sz w:val="28"/>
          <w:szCs w:val="28"/>
          <w:lang w:eastAsia="ja-JP"/>
        </w:rPr>
        <w:t>田中</w:t>
      </w:r>
      <w:r w:rsidRPr="007B2C49">
        <w:rPr>
          <w:rFonts w:eastAsia="MS Mincho"/>
          <w:sz w:val="28"/>
          <w:szCs w:val="28"/>
          <w:lang w:eastAsia="ja-JP"/>
        </w:rPr>
        <w:t>+t</w:t>
      </w:r>
      <w:r w:rsidRPr="007B2C49">
        <w:rPr>
          <w:rFonts w:eastAsia="MS Mincho"/>
          <w:sz w:val="28"/>
          <w:szCs w:val="28"/>
          <w:lang w:eastAsia="ja-JP"/>
        </w:rPr>
        <w:t xml:space="preserve">　パン　食べる</w:t>
      </w:r>
      <w:r w:rsidRPr="007B2C49">
        <w:rPr>
          <w:rFonts w:eastAsia="MS Mincho"/>
          <w:sz w:val="28"/>
          <w:szCs w:val="28"/>
          <w:lang w:eastAsia="ja-JP"/>
        </w:rPr>
        <w:t>/</w:t>
      </w:r>
    </w:p>
    <w:p w14:paraId="583D9DD1" w14:textId="77777777" w:rsidR="001F7D79" w:rsidRDefault="00D445FE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(</w:t>
      </w:r>
      <w:r w:rsidRPr="007B2C49">
        <w:rPr>
          <w:rFonts w:eastAsia="MS Mincho"/>
          <w:sz w:val="28"/>
          <w:szCs w:val="28"/>
          <w:lang w:val="en-US" w:eastAsia="ja-JP"/>
        </w:rPr>
        <w:t>田中は、パンを食べる</w:t>
      </w:r>
      <w:r w:rsidRPr="007B2C49">
        <w:rPr>
          <w:rFonts w:eastAsia="MS Mincho"/>
          <w:sz w:val="28"/>
          <w:szCs w:val="28"/>
          <w:lang w:eastAsia="ja-JP"/>
        </w:rPr>
        <w:t xml:space="preserve"> – </w:t>
      </w:r>
      <w:proofErr w:type="spellStart"/>
      <w:r w:rsidR="001F7D79">
        <w:rPr>
          <w:rFonts w:eastAsia="MS Mincho"/>
          <w:sz w:val="28"/>
          <w:szCs w:val="28"/>
          <w:lang w:eastAsia="ja-JP"/>
        </w:rPr>
        <w:t>танака-ва</w:t>
      </w:r>
      <w:proofErr w:type="spellEnd"/>
      <w:r w:rsidR="001F7D79">
        <w:rPr>
          <w:rFonts w:eastAsia="MS Mincho"/>
          <w:sz w:val="28"/>
          <w:szCs w:val="28"/>
          <w:lang w:eastAsia="ja-JP"/>
        </w:rPr>
        <w:t xml:space="preserve"> пан-о </w:t>
      </w:r>
      <w:proofErr w:type="spellStart"/>
      <w:r w:rsidR="001F7D79">
        <w:rPr>
          <w:rFonts w:eastAsia="MS Mincho"/>
          <w:sz w:val="28"/>
          <w:szCs w:val="28"/>
          <w:lang w:eastAsia="ja-JP"/>
        </w:rPr>
        <w:t>табэру</w:t>
      </w:r>
      <w:proofErr w:type="spellEnd"/>
      <w:r w:rsidR="001F7D79">
        <w:rPr>
          <w:rFonts w:eastAsia="MS Mincho"/>
          <w:sz w:val="28"/>
          <w:szCs w:val="28"/>
          <w:lang w:eastAsia="ja-JP"/>
        </w:rPr>
        <w:t xml:space="preserve">, </w:t>
      </w:r>
    </w:p>
    <w:p w14:paraId="721D46A5" w14:textId="6233CC43" w:rsidR="001F7D79" w:rsidRPr="007B2C49" w:rsidRDefault="00D445FE" w:rsidP="00B62EF2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букв. Что касается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eastAsia="ja-JP"/>
        </w:rPr>
        <w:t>, он ест хлеб)</w:t>
      </w:r>
    </w:p>
    <w:p w14:paraId="6E7D7888" w14:textId="31CEC76B" w:rsidR="00D445FE" w:rsidRPr="007B2C49" w:rsidRDefault="00D445FE" w:rsidP="00D445FE">
      <w:pPr>
        <w:spacing w:line="360" w:lineRule="auto"/>
        <w:ind w:firstLine="851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____________t</w:t>
      </w:r>
    </w:p>
    <w:p w14:paraId="5B402A86" w14:textId="7F74D552" w:rsidR="00D445FE" w:rsidRPr="007B2C49" w:rsidRDefault="00D445FE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в. </w:t>
      </w:r>
      <w:r w:rsidRPr="007B2C49">
        <w:rPr>
          <w:rFonts w:eastAsia="MS Mincho"/>
          <w:sz w:val="28"/>
          <w:szCs w:val="28"/>
          <w:lang w:val="en-US" w:eastAsia="ja-JP"/>
        </w:rPr>
        <w:t>/</w:t>
      </w:r>
      <w:r w:rsidRPr="007B2C49">
        <w:rPr>
          <w:rFonts w:eastAsia="MS Mincho"/>
          <w:sz w:val="28"/>
          <w:szCs w:val="28"/>
          <w:lang w:val="en-US" w:eastAsia="ja-JP"/>
        </w:rPr>
        <w:t xml:space="preserve">パン　食べる　</w:t>
      </w:r>
      <w:r w:rsidRPr="007B2C49">
        <w:rPr>
          <w:rFonts w:eastAsia="MS Mincho"/>
          <w:sz w:val="28"/>
          <w:szCs w:val="28"/>
          <w:lang w:eastAsia="ja-JP"/>
        </w:rPr>
        <w:t>田中</w:t>
      </w:r>
      <w:r w:rsidRPr="007B2C49">
        <w:rPr>
          <w:rFonts w:eastAsia="MS Mincho"/>
          <w:sz w:val="28"/>
          <w:szCs w:val="28"/>
          <w:lang w:val="en-US" w:eastAsia="ja-JP"/>
        </w:rPr>
        <w:t xml:space="preserve">/ </w:t>
      </w:r>
    </w:p>
    <w:p w14:paraId="682C2EBC" w14:textId="4EF5A92C" w:rsidR="001F7D79" w:rsidRDefault="00D445FE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>(</w:t>
      </w:r>
      <w:r w:rsidRPr="007B2C49">
        <w:rPr>
          <w:rFonts w:eastAsia="MS Mincho"/>
          <w:sz w:val="28"/>
          <w:szCs w:val="28"/>
          <w:lang w:val="en-US" w:eastAsia="ja-JP"/>
        </w:rPr>
        <w:t>パンを食べるのは、田中だ</w:t>
      </w:r>
      <w:r w:rsidRPr="007B2C49">
        <w:rPr>
          <w:rFonts w:eastAsia="MS Mincho"/>
          <w:sz w:val="28"/>
          <w:szCs w:val="28"/>
          <w:lang w:val="en-US" w:eastAsia="ja-JP"/>
        </w:rPr>
        <w:t xml:space="preserve"> – </w:t>
      </w:r>
      <w:proofErr w:type="spellStart"/>
      <w:r w:rsidR="001F7D79">
        <w:rPr>
          <w:rFonts w:eastAsia="MS Mincho"/>
          <w:sz w:val="28"/>
          <w:szCs w:val="28"/>
          <w:lang w:val="en-US" w:eastAsia="ja-JP"/>
        </w:rPr>
        <w:t>пан</w:t>
      </w:r>
      <w:proofErr w:type="spellEnd"/>
      <w:r w:rsidR="001F7D79">
        <w:rPr>
          <w:rFonts w:eastAsia="MS Mincho"/>
          <w:sz w:val="28"/>
          <w:szCs w:val="28"/>
          <w:lang w:val="en-US" w:eastAsia="ja-JP"/>
        </w:rPr>
        <w:t xml:space="preserve">-о </w:t>
      </w:r>
      <w:proofErr w:type="spellStart"/>
      <w:r w:rsidR="001F7D79">
        <w:rPr>
          <w:rFonts w:eastAsia="MS Mincho"/>
          <w:sz w:val="28"/>
          <w:szCs w:val="28"/>
          <w:lang w:val="en-US" w:eastAsia="ja-JP"/>
        </w:rPr>
        <w:t>табэру-но-ва</w:t>
      </w:r>
      <w:proofErr w:type="spellEnd"/>
      <w:r w:rsidR="001F7D7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="001F7D79">
        <w:rPr>
          <w:rFonts w:eastAsia="MS Mincho"/>
          <w:sz w:val="28"/>
          <w:szCs w:val="28"/>
          <w:lang w:val="en-US" w:eastAsia="ja-JP"/>
        </w:rPr>
        <w:t>танака-да</w:t>
      </w:r>
      <w:proofErr w:type="spellEnd"/>
      <w:r w:rsidR="001F7D79">
        <w:rPr>
          <w:rFonts w:eastAsia="MS Mincho"/>
          <w:sz w:val="28"/>
          <w:szCs w:val="28"/>
          <w:lang w:val="en-US" w:eastAsia="ja-JP"/>
        </w:rPr>
        <w:t>,</w:t>
      </w:r>
    </w:p>
    <w:p w14:paraId="1EBE23EC" w14:textId="0209D9D0" w:rsidR="00D445FE" w:rsidRPr="007B2C49" w:rsidRDefault="00D445FE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val="en-US" w:eastAsia="ja-JP"/>
        </w:rPr>
      </w:pPr>
      <w:r w:rsidRPr="007B2C49">
        <w:rPr>
          <w:rFonts w:eastAsia="MS Mincho"/>
          <w:sz w:val="28"/>
          <w:szCs w:val="28"/>
          <w:lang w:eastAsia="ja-JP"/>
        </w:rPr>
        <w:t>Хлеб</w:t>
      </w:r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ест</w:t>
      </w:r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именно</w:t>
      </w:r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Танака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) </w:t>
      </w:r>
    </w:p>
    <w:p w14:paraId="199BB9F8" w14:textId="162270B0" w:rsidR="00D445FE" w:rsidRPr="007B2C49" w:rsidRDefault="00724005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Если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не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обращать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внимания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на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НК,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может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показаться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,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что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в ЯЖЯ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нет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фиксированного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порядка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 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слов</w:t>
      </w:r>
      <w:proofErr w:type="spellEnd"/>
      <w:r w:rsidRPr="007B2C49">
        <w:rPr>
          <w:rFonts w:eastAsia="MS Mincho"/>
          <w:sz w:val="28"/>
          <w:szCs w:val="28"/>
          <w:lang w:val="en-US" w:eastAsia="ja-JP"/>
        </w:rPr>
        <w:t xml:space="preserve">. </w:t>
      </w:r>
      <w:r w:rsidR="002C6D63" w:rsidRPr="007B2C49">
        <w:rPr>
          <w:rFonts w:eastAsia="MS Mincho"/>
          <w:sz w:val="28"/>
          <w:szCs w:val="28"/>
          <w:lang w:eastAsia="ja-JP"/>
        </w:rPr>
        <w:t xml:space="preserve">Однако очевидно, что в данных примерах </w:t>
      </w:r>
      <w:r w:rsidR="002C6D63" w:rsidRPr="007B2C49">
        <w:rPr>
          <w:rFonts w:eastAsia="MS Mincho"/>
          <w:sz w:val="28"/>
          <w:szCs w:val="28"/>
          <w:lang w:eastAsia="ja-JP"/>
        </w:rPr>
        <w:lastRenderedPageBreak/>
        <w:t xml:space="preserve">порядок </w:t>
      </w:r>
      <w:r w:rsidR="003945CA" w:rsidRPr="007B2C49">
        <w:rPr>
          <w:rFonts w:eastAsia="MS Mincho"/>
          <w:sz w:val="28"/>
          <w:szCs w:val="28"/>
          <w:lang w:eastAsia="ja-JP"/>
        </w:rPr>
        <w:t>меняется</w:t>
      </w:r>
      <w:r w:rsidR="002C6D63" w:rsidRPr="007B2C49">
        <w:rPr>
          <w:rFonts w:eastAsia="MS Mincho"/>
          <w:sz w:val="28"/>
          <w:szCs w:val="28"/>
          <w:lang w:eastAsia="ja-JP"/>
        </w:rPr>
        <w:t xml:space="preserve"> под влиянием НК, которые выполняют здесь чисто грамматическую функцию. </w:t>
      </w:r>
    </w:p>
    <w:p w14:paraId="2C32F1AC" w14:textId="77777777" w:rsidR="002C6D63" w:rsidRPr="007B2C49" w:rsidRDefault="002C6D63" w:rsidP="00E32A66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96E169F" w14:textId="6C8DABEB" w:rsidR="002C6D63" w:rsidRPr="007B2C49" w:rsidRDefault="006E5EE1" w:rsidP="006B01EB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2.2.7. </w:t>
      </w:r>
      <w:r w:rsidR="00C46C22" w:rsidRPr="007B2C49">
        <w:rPr>
          <w:rFonts w:eastAsia="MS Mincho"/>
          <w:b/>
          <w:sz w:val="32"/>
          <w:szCs w:val="32"/>
          <w:lang w:eastAsia="ja-JP"/>
        </w:rPr>
        <w:t>П</w:t>
      </w:r>
      <w:r w:rsidR="006B01EB" w:rsidRPr="007B2C49">
        <w:rPr>
          <w:rFonts w:eastAsia="MS Mincho"/>
          <w:b/>
          <w:sz w:val="32"/>
          <w:szCs w:val="32"/>
          <w:lang w:eastAsia="ja-JP"/>
        </w:rPr>
        <w:t>одчинительная связь</w:t>
      </w:r>
    </w:p>
    <w:p w14:paraId="2CE8D684" w14:textId="77777777" w:rsidR="00662F61" w:rsidRPr="007B2C49" w:rsidRDefault="00662F61" w:rsidP="00662F61">
      <w:pPr>
        <w:spacing w:line="360" w:lineRule="auto"/>
        <w:ind w:firstLine="567"/>
        <w:jc w:val="center"/>
        <w:rPr>
          <w:rFonts w:eastAsia="MS Mincho"/>
          <w:b/>
          <w:sz w:val="28"/>
          <w:szCs w:val="28"/>
          <w:lang w:eastAsia="ja-JP"/>
        </w:rPr>
      </w:pPr>
    </w:p>
    <w:p w14:paraId="31948AA8" w14:textId="0A173991" w:rsidR="00937174" w:rsidRPr="007B2C49" w:rsidRDefault="00662F61" w:rsidP="00937174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В ЯЖЯ связь в сложноподчинённых предложениях также выражается исключительно при помощи НК. Например, за условну</w:t>
      </w:r>
      <w:r w:rsidR="00E90799">
        <w:rPr>
          <w:rFonts w:eastAsia="MS Mincho"/>
          <w:sz w:val="28"/>
          <w:szCs w:val="28"/>
          <w:lang w:eastAsia="ja-JP"/>
        </w:rPr>
        <w:t>ю связь отвечают такие НК, как [</w:t>
      </w:r>
      <w:r w:rsidRPr="007B2C49">
        <w:rPr>
          <w:rFonts w:eastAsia="MS Mincho"/>
          <w:sz w:val="28"/>
          <w:szCs w:val="28"/>
          <w:lang w:eastAsia="ja-JP"/>
        </w:rPr>
        <w:t>прип</w:t>
      </w:r>
      <w:r w:rsidR="00E90799">
        <w:rPr>
          <w:rFonts w:eastAsia="MS Mincho"/>
          <w:sz w:val="28"/>
          <w:szCs w:val="28"/>
          <w:lang w:eastAsia="ja-JP"/>
        </w:rPr>
        <w:t>однятые брови] и [</w:t>
      </w:r>
      <w:r w:rsidRPr="007B2C49">
        <w:rPr>
          <w:rFonts w:eastAsia="MS Mincho"/>
          <w:sz w:val="28"/>
          <w:szCs w:val="28"/>
          <w:lang w:eastAsia="ja-JP"/>
        </w:rPr>
        <w:t xml:space="preserve">вытянутая вперёд шея с фиксацией </w:t>
      </w:r>
      <w:r w:rsidR="00E90799">
        <w:rPr>
          <w:rFonts w:eastAsia="MS Mincho"/>
          <w:sz w:val="28"/>
          <w:szCs w:val="28"/>
          <w:lang w:eastAsia="ja-JP"/>
        </w:rPr>
        <w:t>головы]</w:t>
      </w:r>
      <w:r w:rsidR="00937174" w:rsidRPr="007B2C49">
        <w:rPr>
          <w:rFonts w:eastAsia="MS Mincho"/>
          <w:sz w:val="28"/>
          <w:szCs w:val="28"/>
          <w:lang w:eastAsia="ja-JP"/>
        </w:rPr>
        <w:t>,</w:t>
      </w:r>
      <w:r w:rsidR="00E90799">
        <w:rPr>
          <w:rFonts w:eastAsia="MS Mincho"/>
          <w:sz w:val="28"/>
          <w:szCs w:val="28"/>
          <w:lang w:eastAsia="ja-JP"/>
        </w:rPr>
        <w:t xml:space="preserve"> а за причинно-следственную </w:t>
      </w:r>
      <w:r w:rsidR="00E90799">
        <w:rPr>
          <w:rFonts w:eastAsia="MS Mincho"/>
          <w:sz w:val="28"/>
          <w:szCs w:val="28"/>
          <w:lang w:eastAsia="ja-JP"/>
        </w:rPr>
        <w:softHyphen/>
        <w:t>– [быстрый кивок]</w:t>
      </w:r>
      <w:r w:rsidR="00844FCE" w:rsidRPr="007B2C49">
        <w:rPr>
          <w:rFonts w:eastAsia="MS Mincho"/>
          <w:sz w:val="28"/>
          <w:szCs w:val="28"/>
          <w:lang w:eastAsia="ja-JP"/>
        </w:rPr>
        <w:t>.</w:t>
      </w:r>
      <w:r w:rsidR="00937174" w:rsidRPr="007B2C49">
        <w:rPr>
          <w:rFonts w:eastAsia="MS Mincho"/>
          <w:sz w:val="28"/>
          <w:szCs w:val="28"/>
          <w:lang w:eastAsia="ja-JP"/>
        </w:rPr>
        <w:t xml:space="preserve"> После снятия этих НК начинается главная часть предложения. Также гра</w:t>
      </w:r>
      <w:r w:rsidR="00E90799">
        <w:rPr>
          <w:rFonts w:eastAsia="MS Mincho"/>
          <w:sz w:val="28"/>
          <w:szCs w:val="28"/>
          <w:lang w:eastAsia="ja-JP"/>
        </w:rPr>
        <w:t>ница между частями маркируется [кивком]</w:t>
      </w:r>
      <w:r w:rsidR="00937174" w:rsidRPr="007B2C49">
        <w:rPr>
          <w:rFonts w:eastAsia="MS Mincho"/>
          <w:sz w:val="28"/>
          <w:szCs w:val="28"/>
          <w:lang w:eastAsia="ja-JP"/>
        </w:rPr>
        <w:t>. Рассмотрим примеры условной (</w:t>
      </w:r>
      <w:proofErr w:type="spellStart"/>
      <w:r w:rsidR="00937174" w:rsidRPr="007B2C49">
        <w:rPr>
          <w:rFonts w:eastAsia="MS Mincho"/>
          <w:sz w:val="28"/>
          <w:szCs w:val="28"/>
          <w:lang w:val="en-US" w:eastAsia="ja-JP"/>
        </w:rPr>
        <w:t>cond</w:t>
      </w:r>
      <w:proofErr w:type="spellEnd"/>
      <w:r w:rsidR="00937174" w:rsidRPr="007B2C49">
        <w:rPr>
          <w:rFonts w:eastAsia="MS Mincho"/>
          <w:sz w:val="28"/>
          <w:szCs w:val="28"/>
          <w:lang w:eastAsia="ja-JP"/>
        </w:rPr>
        <w:t>) и причинно-следственной (</w:t>
      </w:r>
      <w:r w:rsidR="00937174" w:rsidRPr="007B2C49">
        <w:rPr>
          <w:rFonts w:eastAsia="MS Mincho"/>
          <w:sz w:val="28"/>
          <w:szCs w:val="28"/>
          <w:lang w:val="en-US" w:eastAsia="ja-JP"/>
        </w:rPr>
        <w:t>cause</w:t>
      </w:r>
      <w:r w:rsidR="00937174" w:rsidRPr="007B2C49">
        <w:rPr>
          <w:rFonts w:eastAsia="MS Mincho"/>
          <w:sz w:val="28"/>
          <w:szCs w:val="28"/>
          <w:lang w:eastAsia="ja-JP"/>
        </w:rPr>
        <w:t xml:space="preserve">) связи: </w:t>
      </w:r>
    </w:p>
    <w:p w14:paraId="1AD3232D" w14:textId="60E520BB" w:rsidR="00937174" w:rsidRPr="007B2C49" w:rsidRDefault="00937174" w:rsidP="00937174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     ________</w:t>
      </w:r>
      <w:proofErr w:type="spellStart"/>
      <w:r w:rsidRPr="007B2C49">
        <w:rPr>
          <w:rFonts w:eastAsia="MS Mincho"/>
          <w:sz w:val="28"/>
          <w:szCs w:val="28"/>
          <w:lang w:val="en-US" w:eastAsia="ja-JP"/>
        </w:rPr>
        <w:t>cond</w:t>
      </w:r>
      <w:proofErr w:type="spellEnd"/>
    </w:p>
    <w:p w14:paraId="7346F39E" w14:textId="0137B573" w:rsidR="00937174" w:rsidRPr="007B2C49" w:rsidRDefault="00937174" w:rsidP="00674A3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а. /</w:t>
      </w:r>
      <w:r w:rsidRPr="007B2C49">
        <w:rPr>
          <w:rFonts w:eastAsia="MS Mincho"/>
          <w:sz w:val="28"/>
          <w:szCs w:val="28"/>
          <w:lang w:eastAsia="ja-JP"/>
        </w:rPr>
        <w:t>雨降り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ама-фури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дождь)</w:t>
      </w:r>
      <w:r w:rsidRPr="007B2C49">
        <w:rPr>
          <w:rFonts w:eastAsia="MS Mincho"/>
          <w:sz w:val="28"/>
          <w:szCs w:val="28"/>
          <w:lang w:eastAsia="ja-JP"/>
        </w:rPr>
        <w:t xml:space="preserve">　野球</w:t>
      </w:r>
      <w:r w:rsidR="00674A3D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якю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бейсбол)</w:t>
      </w:r>
      <w:r w:rsidRPr="007B2C49">
        <w:rPr>
          <w:rFonts w:eastAsia="MS Mincho"/>
          <w:sz w:val="28"/>
          <w:szCs w:val="28"/>
          <w:lang w:eastAsia="ja-JP"/>
        </w:rPr>
        <w:t xml:space="preserve">　中止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тю:си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отмена)/ </w:t>
      </w:r>
    </w:p>
    <w:p w14:paraId="77DFB8F7" w14:textId="79309E4C" w:rsidR="00674A3D" w:rsidRDefault="00937174" w:rsidP="0093717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(</w:t>
      </w:r>
      <w:r w:rsidRPr="007B2C49">
        <w:rPr>
          <w:rFonts w:eastAsia="MS Mincho"/>
          <w:sz w:val="28"/>
          <w:szCs w:val="28"/>
          <w:lang w:eastAsia="ja-JP"/>
        </w:rPr>
        <w:t>雨が降ったら野球が中止になる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="00674A3D">
        <w:rPr>
          <w:rFonts w:eastAsia="MS Mincho"/>
          <w:sz w:val="28"/>
          <w:szCs w:val="28"/>
          <w:lang w:eastAsia="ja-JP"/>
        </w:rPr>
        <w:t>–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амэ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-га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футтара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якю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:-га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тю:си-ни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 нару,</w:t>
      </w:r>
    </w:p>
    <w:p w14:paraId="4F5B1867" w14:textId="5CC7D483" w:rsidR="00937174" w:rsidRPr="007B2C49" w:rsidRDefault="00937174" w:rsidP="0093717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Если пойдёт дождь, бейсбольный матч будет отменён)</w:t>
      </w:r>
    </w:p>
    <w:p w14:paraId="3CC4874A" w14:textId="77777777" w:rsidR="00937174" w:rsidRPr="007B2C49" w:rsidRDefault="00937174" w:rsidP="0093717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5A86F13B" w14:textId="442AC3A7" w:rsidR="00937174" w:rsidRPr="007B2C49" w:rsidRDefault="00937174" w:rsidP="00674A3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б. /</w:t>
      </w:r>
      <w:r w:rsidRPr="007B2C49">
        <w:rPr>
          <w:rFonts w:eastAsia="MS Mincho"/>
          <w:sz w:val="28"/>
          <w:szCs w:val="28"/>
          <w:lang w:eastAsia="ja-JP"/>
        </w:rPr>
        <w:t>雨降り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амафури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 xml:space="preserve">дождь) </w:t>
      </w:r>
      <w:r w:rsidRPr="007B2C49">
        <w:rPr>
          <w:rFonts w:eastAsia="MS Mincho"/>
          <w:sz w:val="28"/>
          <w:szCs w:val="28"/>
          <w:lang w:val="en-US" w:eastAsia="ja-JP"/>
        </w:rPr>
        <w:t>cause</w:t>
      </w:r>
      <w:r w:rsidRPr="007B2C49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野球</w:t>
      </w:r>
      <w:r w:rsidR="00674A3D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якю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:, </w:t>
      </w:r>
      <w:r w:rsidRPr="007B2C49">
        <w:rPr>
          <w:rFonts w:eastAsia="MS Mincho"/>
          <w:sz w:val="28"/>
          <w:szCs w:val="28"/>
          <w:lang w:eastAsia="ja-JP"/>
        </w:rPr>
        <w:t>бейсбол)</w:t>
      </w:r>
      <w:r w:rsidR="00674A3D">
        <w:rPr>
          <w:rFonts w:eastAsia="MS Mincho"/>
          <w:sz w:val="28"/>
          <w:szCs w:val="28"/>
          <w:lang w:eastAsia="ja-JP"/>
        </w:rPr>
        <w:t xml:space="preserve"> </w:t>
      </w:r>
      <w:r w:rsidRPr="007B2C49">
        <w:rPr>
          <w:rFonts w:eastAsia="MS Mincho"/>
          <w:sz w:val="28"/>
          <w:szCs w:val="28"/>
          <w:lang w:eastAsia="ja-JP"/>
        </w:rPr>
        <w:t>中止</w:t>
      </w:r>
      <w:r w:rsidRPr="007B2C49">
        <w:rPr>
          <w:rFonts w:eastAsia="MS Mincho"/>
          <w:sz w:val="28"/>
          <w:szCs w:val="28"/>
          <w:lang w:eastAsia="ja-JP"/>
        </w:rPr>
        <w:t>(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тю:си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, </w:t>
      </w:r>
      <w:r w:rsidRPr="007B2C49">
        <w:rPr>
          <w:rFonts w:eastAsia="MS Mincho"/>
          <w:sz w:val="28"/>
          <w:szCs w:val="28"/>
          <w:lang w:eastAsia="ja-JP"/>
        </w:rPr>
        <w:t>отмена)/</w:t>
      </w:r>
    </w:p>
    <w:p w14:paraId="3C2C4F78" w14:textId="30F89764" w:rsidR="00D8699A" w:rsidRPr="007B2C49" w:rsidRDefault="00937174" w:rsidP="00D8699A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>(</w:t>
      </w:r>
      <w:r w:rsidR="00844FCE" w:rsidRPr="007B2C49">
        <w:rPr>
          <w:rFonts w:eastAsia="MS Mincho"/>
          <w:sz w:val="28"/>
          <w:szCs w:val="28"/>
          <w:lang w:eastAsia="ja-JP"/>
        </w:rPr>
        <w:t>雨が降ったので野球が中止になった</w:t>
      </w:r>
      <w:r w:rsidR="00844FCE" w:rsidRPr="007B2C49">
        <w:rPr>
          <w:rFonts w:eastAsia="MS Mincho"/>
          <w:sz w:val="28"/>
          <w:szCs w:val="28"/>
          <w:lang w:eastAsia="ja-JP"/>
        </w:rPr>
        <w:t xml:space="preserve"> –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амэ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-га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футта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-но-дэ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якю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:-га </w:t>
      </w:r>
      <w:proofErr w:type="spellStart"/>
      <w:r w:rsidR="00674A3D">
        <w:rPr>
          <w:rFonts w:eastAsia="MS Mincho"/>
          <w:sz w:val="28"/>
          <w:szCs w:val="28"/>
          <w:lang w:eastAsia="ja-JP"/>
        </w:rPr>
        <w:t>тю</w:t>
      </w:r>
      <w:proofErr w:type="spellEnd"/>
      <w:r w:rsidR="00674A3D">
        <w:rPr>
          <w:rFonts w:eastAsia="MS Mincho"/>
          <w:sz w:val="28"/>
          <w:szCs w:val="28"/>
          <w:lang w:eastAsia="ja-JP"/>
        </w:rPr>
        <w:t xml:space="preserve">:-си-ни нару,  </w:t>
      </w:r>
      <w:r w:rsidR="00844FCE" w:rsidRPr="007B2C49">
        <w:rPr>
          <w:rFonts w:eastAsia="MS Mincho"/>
          <w:sz w:val="28"/>
          <w:szCs w:val="28"/>
          <w:lang w:eastAsia="ja-JP"/>
        </w:rPr>
        <w:t>Пошёл дождь, и поэтому бейсбольный матч был отменён</w:t>
      </w:r>
      <w:r w:rsidR="00D8699A" w:rsidRPr="007B2C49">
        <w:rPr>
          <w:rFonts w:eastAsia="MS Mincho"/>
          <w:sz w:val="28"/>
          <w:szCs w:val="28"/>
          <w:lang w:eastAsia="ja-JP"/>
        </w:rPr>
        <w:t xml:space="preserve">) </w:t>
      </w:r>
    </w:p>
    <w:p w14:paraId="358A1F3D" w14:textId="77777777" w:rsidR="00674A3D" w:rsidRPr="007B2C49" w:rsidRDefault="00674A3D" w:rsidP="00D8699A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0E9B1DF2" w14:textId="2503C9B6" w:rsidR="00D55EEE" w:rsidRPr="00D55EEE" w:rsidRDefault="00BC0467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Итак, в настоящей главе было рассмотрено явление структуры в естественных языках, к числу которых, безусловно, относится и ЯЖЯ. </w:t>
      </w:r>
      <w:r w:rsidR="001B7BEA">
        <w:rPr>
          <w:rFonts w:eastAsia="MS Mincho"/>
          <w:sz w:val="28"/>
          <w:szCs w:val="28"/>
          <w:lang w:eastAsia="ja-JP"/>
        </w:rPr>
        <w:t>Было выявлено, что предложен</w:t>
      </w:r>
      <w:r w:rsidR="00D55EEE">
        <w:rPr>
          <w:rFonts w:eastAsia="MS Mincho"/>
          <w:sz w:val="28"/>
          <w:szCs w:val="28"/>
          <w:lang w:eastAsia="ja-JP"/>
        </w:rPr>
        <w:t>ия ЯЖЯ состоя</w:t>
      </w:r>
      <w:r w:rsidR="001B7BEA">
        <w:rPr>
          <w:rFonts w:eastAsia="MS Mincho"/>
          <w:sz w:val="28"/>
          <w:szCs w:val="28"/>
          <w:lang w:eastAsia="ja-JP"/>
        </w:rPr>
        <w:t xml:space="preserve">т из </w:t>
      </w:r>
      <w:r w:rsidR="00D55EEE">
        <w:rPr>
          <w:rFonts w:eastAsia="MS Mincho"/>
          <w:sz w:val="28"/>
          <w:szCs w:val="28"/>
          <w:lang w:eastAsia="ja-JP"/>
        </w:rPr>
        <w:t xml:space="preserve">наслаивающихся друг на друга синтаксических блоков, а </w:t>
      </w:r>
      <w:r w:rsidR="001B7BEA">
        <w:rPr>
          <w:rFonts w:eastAsia="MS Mincho"/>
          <w:sz w:val="28"/>
          <w:szCs w:val="28"/>
          <w:lang w:eastAsia="ja-JP"/>
        </w:rPr>
        <w:t>члены предложения, даже не имея формального согласования в морфологии, имплицитно связаны друг с другом по законам синтаксиса.</w:t>
      </w:r>
      <w:r w:rsidR="00D55EEE">
        <w:rPr>
          <w:rFonts w:eastAsia="MS Mincho"/>
          <w:sz w:val="28"/>
          <w:szCs w:val="28"/>
          <w:lang w:eastAsia="ja-JP"/>
        </w:rPr>
        <w:t xml:space="preserve"> Было также доказано, что ЯЖЯ имеет фиксированный порядок слов </w:t>
      </w:r>
      <w:r w:rsidR="00D55EEE" w:rsidRPr="002C4A20">
        <w:rPr>
          <w:rFonts w:eastAsia="MS Mincho"/>
          <w:sz w:val="28"/>
          <w:szCs w:val="28"/>
          <w:lang w:eastAsia="ja-JP"/>
        </w:rPr>
        <w:t>(</w:t>
      </w:r>
      <w:r w:rsidR="00D55EEE">
        <w:rPr>
          <w:rFonts w:eastAsia="MS Mincho"/>
          <w:sz w:val="28"/>
          <w:szCs w:val="28"/>
          <w:lang w:val="en-US" w:eastAsia="ja-JP"/>
        </w:rPr>
        <w:t>S</w:t>
      </w:r>
      <w:r w:rsidR="00D55EEE" w:rsidRPr="002C4A20">
        <w:rPr>
          <w:rFonts w:eastAsia="MS Mincho"/>
          <w:sz w:val="28"/>
          <w:szCs w:val="28"/>
          <w:lang w:eastAsia="ja-JP"/>
        </w:rPr>
        <w:t>-</w:t>
      </w:r>
      <w:r w:rsidR="00D55EEE">
        <w:rPr>
          <w:rFonts w:eastAsia="MS Mincho"/>
          <w:sz w:val="28"/>
          <w:szCs w:val="28"/>
          <w:lang w:val="en-US" w:eastAsia="ja-JP"/>
        </w:rPr>
        <w:t>O</w:t>
      </w:r>
      <w:r w:rsidR="00D55EEE" w:rsidRPr="002C4A20">
        <w:rPr>
          <w:rFonts w:eastAsia="MS Mincho"/>
          <w:sz w:val="28"/>
          <w:szCs w:val="28"/>
          <w:lang w:eastAsia="ja-JP"/>
        </w:rPr>
        <w:t>-</w:t>
      </w:r>
      <w:r w:rsidR="00D55EEE">
        <w:rPr>
          <w:rFonts w:eastAsia="MS Mincho"/>
          <w:sz w:val="28"/>
          <w:szCs w:val="28"/>
          <w:lang w:val="en-US" w:eastAsia="ja-JP"/>
        </w:rPr>
        <w:t>V</w:t>
      </w:r>
      <w:r w:rsidR="00D55EEE" w:rsidRPr="002C4A20">
        <w:rPr>
          <w:rFonts w:eastAsia="MS Mincho"/>
          <w:sz w:val="28"/>
          <w:szCs w:val="28"/>
          <w:lang w:eastAsia="ja-JP"/>
        </w:rPr>
        <w:t>)</w:t>
      </w:r>
      <w:r w:rsidR="00D55EEE">
        <w:rPr>
          <w:rFonts w:eastAsia="MS Mincho"/>
          <w:sz w:val="28"/>
          <w:szCs w:val="28"/>
          <w:lang w:eastAsia="ja-JP"/>
        </w:rPr>
        <w:t xml:space="preserve">. Наконец, было продемонстрировано, что ЯЖЯ, в отличие от </w:t>
      </w:r>
      <w:r w:rsidR="00D55EEE">
        <w:rPr>
          <w:rFonts w:eastAsia="MS Mincho"/>
          <w:sz w:val="28"/>
          <w:szCs w:val="28"/>
          <w:lang w:eastAsia="ja-JP"/>
        </w:rPr>
        <w:lastRenderedPageBreak/>
        <w:t xml:space="preserve">японского языка, располагает достаточно большим количеством отрицательных конструкций. </w:t>
      </w:r>
    </w:p>
    <w:p w14:paraId="68C5394A" w14:textId="6FD894D8" w:rsidR="00D8699A" w:rsidRPr="007B2C49" w:rsidRDefault="00BC0467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t xml:space="preserve">Однако анализ синтаксических функций НК в очередной раз показал, что природа знака в ЖЯ </w:t>
      </w:r>
      <w:proofErr w:type="spellStart"/>
      <w:r w:rsidRPr="007B2C49">
        <w:rPr>
          <w:rFonts w:eastAsia="MS Mincho"/>
          <w:sz w:val="28"/>
          <w:szCs w:val="28"/>
          <w:lang w:eastAsia="ja-JP"/>
        </w:rPr>
        <w:t>нелинейна</w:t>
      </w:r>
      <w:proofErr w:type="spellEnd"/>
      <w:r w:rsidR="00484D0F">
        <w:rPr>
          <w:rFonts w:eastAsia="MS Mincho"/>
          <w:sz w:val="28"/>
          <w:szCs w:val="28"/>
          <w:lang w:eastAsia="ja-JP"/>
        </w:rPr>
        <w:t xml:space="preserve">, в отличие от языков звучащих. Тем не менее, стоит отметить, что наличие </w:t>
      </w:r>
      <w:r w:rsidR="007C77A2">
        <w:rPr>
          <w:rFonts w:eastAsia="MS Mincho"/>
          <w:sz w:val="28"/>
          <w:szCs w:val="28"/>
          <w:lang w:eastAsia="ja-JP"/>
        </w:rPr>
        <w:t xml:space="preserve">подобного рода </w:t>
      </w:r>
      <w:r w:rsidR="00484D0F">
        <w:rPr>
          <w:rFonts w:eastAsia="MS Mincho"/>
          <w:sz w:val="28"/>
          <w:szCs w:val="28"/>
          <w:lang w:eastAsia="ja-JP"/>
        </w:rPr>
        <w:t xml:space="preserve">супрасегментных явлений </w:t>
      </w:r>
      <w:r w:rsidR="007C77A2">
        <w:rPr>
          <w:rFonts w:eastAsia="MS Mincho"/>
          <w:sz w:val="28"/>
          <w:szCs w:val="28"/>
          <w:lang w:eastAsia="ja-JP"/>
        </w:rPr>
        <w:t xml:space="preserve">(ударение, интонация, </w:t>
      </w:r>
      <w:proofErr w:type="spellStart"/>
      <w:r w:rsidR="007C77A2">
        <w:rPr>
          <w:rFonts w:eastAsia="MS Mincho"/>
          <w:sz w:val="28"/>
          <w:szCs w:val="28"/>
          <w:lang w:eastAsia="ja-JP"/>
        </w:rPr>
        <w:t>симульфиксы</w:t>
      </w:r>
      <w:proofErr w:type="spellEnd"/>
      <w:r w:rsidR="007C77A2">
        <w:rPr>
          <w:rFonts w:eastAsia="MS Mincho"/>
          <w:sz w:val="28"/>
          <w:szCs w:val="28"/>
          <w:lang w:eastAsia="ja-JP"/>
        </w:rPr>
        <w:t xml:space="preserve">) </w:t>
      </w:r>
      <w:r w:rsidR="00484D0F">
        <w:rPr>
          <w:rFonts w:eastAsia="MS Mincho"/>
          <w:sz w:val="28"/>
          <w:szCs w:val="28"/>
          <w:lang w:eastAsia="ja-JP"/>
        </w:rPr>
        <w:t xml:space="preserve">в звучащих языках не </w:t>
      </w:r>
      <w:r w:rsidR="007C77A2">
        <w:rPr>
          <w:rFonts w:eastAsia="MS Mincho"/>
          <w:sz w:val="28"/>
          <w:szCs w:val="28"/>
          <w:lang w:eastAsia="ja-JP"/>
        </w:rPr>
        <w:t xml:space="preserve">препятствует лингвистическому анализу. </w:t>
      </w:r>
    </w:p>
    <w:p w14:paraId="5EA2589C" w14:textId="77777777" w:rsidR="00411966" w:rsidRPr="007B2C49" w:rsidRDefault="00411966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152E36EF" w14:textId="77777777" w:rsidR="00411966" w:rsidRPr="007B2C49" w:rsidRDefault="00411966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8FE35A2" w14:textId="77777777" w:rsidR="00411966" w:rsidRPr="007B2C49" w:rsidRDefault="00411966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3B5C5447" w14:textId="77777777" w:rsidR="00411966" w:rsidRPr="007B2C49" w:rsidRDefault="00411966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601A0C1F" w14:textId="77777777" w:rsidR="00411966" w:rsidRPr="007B2C49" w:rsidRDefault="00411966" w:rsidP="00D8699A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</w:p>
    <w:p w14:paraId="215DA5DB" w14:textId="3C53FDCF" w:rsidR="00F37873" w:rsidRDefault="00F37873" w:rsidP="00503D9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241388A6" w14:textId="77777777" w:rsidR="007C77A2" w:rsidRDefault="007C77A2" w:rsidP="007C77A2">
      <w:pPr>
        <w:spacing w:line="360" w:lineRule="auto"/>
        <w:jc w:val="center"/>
        <w:rPr>
          <w:rFonts w:eastAsia="MS Mincho"/>
          <w:b/>
          <w:sz w:val="32"/>
          <w:szCs w:val="32"/>
          <w:lang w:eastAsia="ja-JP"/>
        </w:rPr>
      </w:pPr>
      <w:r>
        <w:rPr>
          <w:rFonts w:eastAsia="MS Mincho"/>
          <w:b/>
          <w:sz w:val="32"/>
          <w:szCs w:val="32"/>
          <w:lang w:eastAsia="ja-JP"/>
        </w:rPr>
        <w:br w:type="page"/>
      </w:r>
    </w:p>
    <w:p w14:paraId="6D851179" w14:textId="55DCA45F" w:rsidR="007C77A2" w:rsidRDefault="007C77A2" w:rsidP="007C77A2">
      <w:pPr>
        <w:spacing w:line="360" w:lineRule="auto"/>
        <w:jc w:val="center"/>
        <w:rPr>
          <w:rFonts w:eastAsia="MS Mincho"/>
          <w:b/>
          <w:sz w:val="32"/>
          <w:szCs w:val="32"/>
          <w:lang w:eastAsia="ja-JP"/>
        </w:rPr>
      </w:pPr>
      <w:r w:rsidRPr="007C77A2">
        <w:rPr>
          <w:rFonts w:eastAsia="MS Mincho"/>
          <w:b/>
          <w:sz w:val="32"/>
          <w:szCs w:val="32"/>
          <w:lang w:eastAsia="ja-JP"/>
        </w:rPr>
        <w:lastRenderedPageBreak/>
        <w:t>Заключение</w:t>
      </w:r>
    </w:p>
    <w:p w14:paraId="0C9AAFF9" w14:textId="77777777" w:rsidR="007C77A2" w:rsidRDefault="007C77A2" w:rsidP="007C77A2">
      <w:pPr>
        <w:spacing w:line="360" w:lineRule="auto"/>
        <w:rPr>
          <w:rFonts w:eastAsia="MS Mincho"/>
          <w:b/>
          <w:sz w:val="32"/>
          <w:szCs w:val="32"/>
          <w:lang w:eastAsia="ja-JP"/>
        </w:rPr>
      </w:pPr>
    </w:p>
    <w:p w14:paraId="51A0DBF9" w14:textId="27929FFC" w:rsidR="00925444" w:rsidRPr="00CA43CB" w:rsidRDefault="007C77A2" w:rsidP="000E20A5">
      <w:pPr>
        <w:spacing w:line="360" w:lineRule="auto"/>
        <w:ind w:firstLine="567"/>
        <w:jc w:val="both"/>
        <w:rPr>
          <w:rFonts w:eastAsia="MS Mincho"/>
          <w:color w:val="000000" w:themeColor="text1"/>
          <w:sz w:val="28"/>
          <w:szCs w:val="28"/>
          <w:lang w:eastAsia="ja-JP"/>
        </w:rPr>
      </w:pPr>
      <w:r w:rsidRPr="007C77A2">
        <w:rPr>
          <w:rFonts w:eastAsia="MS Mincho"/>
          <w:sz w:val="28"/>
          <w:szCs w:val="28"/>
          <w:lang w:eastAsia="ja-JP"/>
        </w:rPr>
        <w:t>В настоящей работе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CF01D2">
        <w:rPr>
          <w:rFonts w:eastAsia="MS Mincho"/>
          <w:sz w:val="28"/>
          <w:szCs w:val="28"/>
          <w:lang w:eastAsia="ja-JP"/>
        </w:rPr>
        <w:t xml:space="preserve">нами </w:t>
      </w:r>
      <w:r w:rsidR="00925444">
        <w:rPr>
          <w:rFonts w:eastAsia="MS Mincho"/>
          <w:sz w:val="28"/>
          <w:szCs w:val="28"/>
          <w:lang w:eastAsia="ja-JP"/>
        </w:rPr>
        <w:t xml:space="preserve">были проанализированы система жестовых </w:t>
      </w:r>
      <w:r w:rsidR="000E20A5">
        <w:rPr>
          <w:rFonts w:eastAsia="MS Mincho"/>
          <w:sz w:val="28"/>
          <w:szCs w:val="28"/>
          <w:lang w:eastAsia="ja-JP"/>
        </w:rPr>
        <w:t xml:space="preserve">параметров ЯЖЯ, а также некоторые особенности его морфологии и синтаксиса. На всех языковых уровнях было отмечено несоответствие единиц фундаментальным принципам языкового знака, которые выделяются в структурной лингвистике, а именно линейности и непроизвольности. Это подтверждает выдвинутый во Введении тезис о том, что природа звучащих и жестовых языков неодинакова. В первую очередь это связано с различиями в плане выражения, </w:t>
      </w:r>
      <w:r w:rsidR="00CA43CB">
        <w:rPr>
          <w:rFonts w:eastAsia="MS Mincho"/>
          <w:color w:val="000000" w:themeColor="text1"/>
          <w:sz w:val="28"/>
          <w:szCs w:val="28"/>
          <w:lang w:eastAsia="ja-JP"/>
        </w:rPr>
        <w:t xml:space="preserve">который в случае звучащих языков является фонетическим, а в случае жестовых – визуальным.  </w:t>
      </w:r>
    </w:p>
    <w:p w14:paraId="0E29B448" w14:textId="5BE3473E" w:rsidR="000E20A5" w:rsidRDefault="000E20A5" w:rsidP="000E20A5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Однако на всех рассмотренных уровнях наблюдаются языковые процессы,</w:t>
      </w:r>
      <w:r w:rsidR="00AF1AAC">
        <w:rPr>
          <w:rFonts w:eastAsia="MS Mincho"/>
          <w:sz w:val="28"/>
          <w:szCs w:val="28"/>
          <w:lang w:eastAsia="ja-JP"/>
        </w:rPr>
        <w:t xml:space="preserve"> общие как для звучащих, так и </w:t>
      </w:r>
      <w:r>
        <w:rPr>
          <w:rFonts w:eastAsia="MS Mincho"/>
          <w:sz w:val="28"/>
          <w:szCs w:val="28"/>
          <w:lang w:eastAsia="ja-JP"/>
        </w:rPr>
        <w:t xml:space="preserve">жестовых языков. Это в свою очередь </w:t>
      </w:r>
      <w:r w:rsidR="00AF1AAC">
        <w:rPr>
          <w:rFonts w:eastAsia="MS Mincho"/>
          <w:sz w:val="28"/>
          <w:szCs w:val="28"/>
          <w:lang w:eastAsia="ja-JP"/>
        </w:rPr>
        <w:t xml:space="preserve">подтверждает то, что традиционные методы лингвистики вполне </w:t>
      </w:r>
      <w:r>
        <w:rPr>
          <w:rFonts w:eastAsia="MS Mincho"/>
          <w:sz w:val="28"/>
          <w:szCs w:val="28"/>
          <w:lang w:eastAsia="ja-JP"/>
        </w:rPr>
        <w:t xml:space="preserve"> </w:t>
      </w:r>
      <w:r w:rsidR="00AF1AAC">
        <w:rPr>
          <w:rFonts w:eastAsia="MS Mincho"/>
          <w:sz w:val="28"/>
          <w:szCs w:val="28"/>
          <w:lang w:eastAsia="ja-JP"/>
        </w:rPr>
        <w:t>применимы к ЖЯ. В случае, если этот вывод верен, мы сталкиваемся с ситуацией, когда сотни естественных языков, на которых говорят тысячи носителей, оказываются неописанными</w:t>
      </w:r>
      <w:r w:rsidR="00D55EEE">
        <w:rPr>
          <w:rFonts w:eastAsia="MS Mincho"/>
          <w:sz w:val="28"/>
          <w:szCs w:val="28"/>
          <w:lang w:eastAsia="ja-JP"/>
        </w:rPr>
        <w:t>.</w:t>
      </w:r>
      <w:r w:rsidR="00AF1AAC">
        <w:rPr>
          <w:rFonts w:eastAsia="MS Mincho"/>
          <w:sz w:val="28"/>
          <w:szCs w:val="28"/>
          <w:lang w:eastAsia="ja-JP"/>
        </w:rPr>
        <w:t xml:space="preserve"> </w:t>
      </w:r>
    </w:p>
    <w:p w14:paraId="2C20EEF0" w14:textId="246D5440" w:rsidR="00925444" w:rsidRDefault="00925444" w:rsidP="00925444">
      <w:pPr>
        <w:spacing w:line="360" w:lineRule="auto"/>
        <w:ind w:firstLine="567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Как отмечалось во Введении, на сегодняшний день не существует словарей, составленных по принципу «ЯЖЯ – японский». Исключение  составляет лишь несколько интернет-проектов, которые на данном этапе занимаются разработкой методов лексикографического описания</w:t>
      </w:r>
      <w:r w:rsidR="00204A41">
        <w:rPr>
          <w:rStyle w:val="ab"/>
          <w:rFonts w:eastAsia="MS Mincho"/>
          <w:sz w:val="28"/>
          <w:szCs w:val="28"/>
          <w:lang w:eastAsia="ja-JP"/>
        </w:rPr>
        <w:footnoteReference w:id="45"/>
      </w:r>
      <w:r>
        <w:rPr>
          <w:rFonts w:eastAsia="MS Mincho"/>
          <w:sz w:val="28"/>
          <w:szCs w:val="28"/>
          <w:lang w:eastAsia="ja-JP"/>
        </w:rPr>
        <w:t xml:space="preserve">. Мы считаем, что для понимания структурных особенностей и словообразовательных закономерностей ЯЖЯ </w:t>
      </w:r>
      <w:r w:rsidR="00204A41">
        <w:rPr>
          <w:rFonts w:eastAsia="MS Mincho"/>
          <w:sz w:val="28"/>
          <w:szCs w:val="28"/>
          <w:lang w:eastAsia="ja-JP"/>
        </w:rPr>
        <w:t xml:space="preserve">в будущем </w:t>
      </w:r>
      <w:r>
        <w:rPr>
          <w:rFonts w:eastAsia="MS Mincho"/>
          <w:sz w:val="28"/>
          <w:szCs w:val="28"/>
          <w:lang w:eastAsia="ja-JP"/>
        </w:rPr>
        <w:t xml:space="preserve">необходимо разработать набор таблиц, которые позволяли бы не только находить соответствующий жест в печатном или электронном словаре, но также выполняли бы роль учебного материала. </w:t>
      </w:r>
    </w:p>
    <w:p w14:paraId="0DCBB8B6" w14:textId="57A7379A" w:rsidR="00204A41" w:rsidRDefault="00925444" w:rsidP="00204A41">
      <w:pPr>
        <w:tabs>
          <w:tab w:val="left" w:pos="2860"/>
        </w:tabs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lastRenderedPageBreak/>
        <w:t xml:space="preserve">Несмотря на то, что теория фонологического строения жеста, разработанная </w:t>
      </w:r>
      <w:proofErr w:type="spellStart"/>
      <w:r>
        <w:rPr>
          <w:rFonts w:eastAsia="MS Mincho"/>
          <w:sz w:val="28"/>
          <w:szCs w:val="28"/>
          <w:lang w:eastAsia="ja-JP"/>
        </w:rPr>
        <w:t>Стоуки</w:t>
      </w:r>
      <w:proofErr w:type="spellEnd"/>
      <w:r>
        <w:rPr>
          <w:rFonts w:eastAsia="MS Mincho"/>
          <w:sz w:val="28"/>
          <w:szCs w:val="28"/>
          <w:lang w:eastAsia="ja-JP"/>
        </w:rPr>
        <w:t>, имеет теоретические недостатки, как это было показано в первой главе, она может быть эффективно использована при разработке метода</w:t>
      </w:r>
      <w:r w:rsidR="00072A92">
        <w:rPr>
          <w:rFonts w:eastAsia="MS Mincho"/>
          <w:sz w:val="28"/>
          <w:szCs w:val="28"/>
          <w:lang w:eastAsia="ja-JP"/>
        </w:rPr>
        <w:t xml:space="preserve"> лексикографического</w:t>
      </w:r>
      <w:r>
        <w:rPr>
          <w:rFonts w:eastAsia="MS Mincho"/>
          <w:sz w:val="28"/>
          <w:szCs w:val="28"/>
          <w:lang w:eastAsia="ja-JP"/>
        </w:rPr>
        <w:t xml:space="preserve"> описания на начальном уровне, а именно при составлении поисковых таблиц. </w:t>
      </w:r>
    </w:p>
    <w:p w14:paraId="4028FB00" w14:textId="35BD9E19" w:rsidR="00204A41" w:rsidRDefault="00204A41" w:rsidP="00204A41">
      <w:pPr>
        <w:tabs>
          <w:tab w:val="left" w:pos="2860"/>
        </w:tabs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На практике система нотации, предложенная </w:t>
      </w:r>
      <w:proofErr w:type="spellStart"/>
      <w:r>
        <w:rPr>
          <w:rFonts w:eastAsia="MS Mincho"/>
          <w:sz w:val="28"/>
          <w:szCs w:val="28"/>
          <w:lang w:eastAsia="ja-JP"/>
        </w:rPr>
        <w:t>Стоуки</w:t>
      </w:r>
      <w:proofErr w:type="spellEnd"/>
      <w:r>
        <w:rPr>
          <w:rFonts w:eastAsia="MS Mincho"/>
          <w:sz w:val="28"/>
          <w:szCs w:val="28"/>
          <w:lang w:eastAsia="ja-JP"/>
        </w:rPr>
        <w:t>, не учитывает всех жестовых вариаций. Она содержит 12 обозначений для локализаций, 19 – для конфигураций, 24 – для движения и 16 – для локализации (одн</w:t>
      </w:r>
      <w:r w:rsidR="00072A92">
        <w:rPr>
          <w:rFonts w:eastAsia="MS Mincho"/>
          <w:sz w:val="28"/>
          <w:szCs w:val="28"/>
          <w:lang w:eastAsia="ja-JP"/>
        </w:rPr>
        <w:t>ако смыслоразличительными из последней группы</w:t>
      </w:r>
      <w:r>
        <w:rPr>
          <w:rFonts w:eastAsia="MS Mincho"/>
          <w:sz w:val="28"/>
          <w:szCs w:val="28"/>
          <w:lang w:eastAsia="ja-JP"/>
        </w:rPr>
        <w:t xml:space="preserve"> являются только 6 параметров). Таким образом, только основываясь на этой системе нотации, можно составить словарь, в который потенциально может войти около 30,000 словарных статей. В каждой из них могут приводиться вариации и производные формы, что увеличит объём непосредственно жестов как минимум вдвое. Для сравнения: 4-е издание «Словаря русского языка» Ожегова и Шведовой содержит порядка 80,000 слов и фразеологических выражений. </w:t>
      </w:r>
    </w:p>
    <w:p w14:paraId="7F320098" w14:textId="77777777" w:rsidR="00204A41" w:rsidRDefault="00204A41" w:rsidP="00204A41">
      <w:pPr>
        <w:tabs>
          <w:tab w:val="left" w:pos="2860"/>
        </w:tabs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Несомненно, использование поисковых таблиц будет также способствовать лучшему пониманию тех закономерностей, которые можно обнаружить в системе жестовых параметров. Речь идёт о часто встречающихся комбинациях тех или иных параметров. Например, жесты, обозначающие  термины родства в ЯЖЯ, часто имеют схожую локализацию и движение.   </w:t>
      </w:r>
    </w:p>
    <w:p w14:paraId="3742EF25" w14:textId="6FDD9079" w:rsidR="007C77A2" w:rsidRPr="002C4A20" w:rsidRDefault="00204A41" w:rsidP="00072A92">
      <w:pPr>
        <w:tabs>
          <w:tab w:val="left" w:pos="2860"/>
        </w:tabs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Определённую трудность составляет описание сложных жестов, имеющих, например, разные инициальные и финальные конфигурации или локализации. Наиболее простым решением данной проблемы представляется описание лишь инициальных параметров, но это неминуемо создаст омонимическую двойственность. Другой проблемой являются двуручные несимметричные жесты, то есть те, в которых тот или иной параметр доминирующей руки не совпадает с соответствующим параметром </w:t>
      </w:r>
      <w:proofErr w:type="spellStart"/>
      <w:r>
        <w:rPr>
          <w:rFonts w:eastAsia="MS Mincho"/>
          <w:sz w:val="28"/>
          <w:szCs w:val="28"/>
          <w:lang w:eastAsia="ja-JP"/>
        </w:rPr>
        <w:lastRenderedPageBreak/>
        <w:t>недоминирующей</w:t>
      </w:r>
      <w:proofErr w:type="spellEnd"/>
      <w:r>
        <w:rPr>
          <w:rFonts w:eastAsia="MS Mincho"/>
          <w:sz w:val="28"/>
          <w:szCs w:val="28"/>
          <w:lang w:eastAsia="ja-JP"/>
        </w:rPr>
        <w:t xml:space="preserve">. Попытка принять во внимание данные проблемы при составлении словаря значительно усложнит метод и сделает его трудным в использовании. </w:t>
      </w:r>
      <w:r w:rsidR="00072A92">
        <w:rPr>
          <w:rFonts w:eastAsia="MS Mincho"/>
          <w:sz w:val="28"/>
          <w:szCs w:val="28"/>
          <w:lang w:eastAsia="ja-JP"/>
        </w:rPr>
        <w:t>В этой связи стоит</w:t>
      </w:r>
      <w:r w:rsidR="00AF1AAC">
        <w:rPr>
          <w:rFonts w:eastAsia="MS Mincho"/>
          <w:sz w:val="28"/>
          <w:szCs w:val="28"/>
          <w:lang w:eastAsia="ja-JP"/>
        </w:rPr>
        <w:t xml:space="preserve"> отметить, что в данной работе не затрагивались проблемы лексикологии ЯЖЯ, которые являются не менее актуальными, в том ч</w:t>
      </w:r>
      <w:r>
        <w:rPr>
          <w:rFonts w:eastAsia="MS Mincho"/>
          <w:sz w:val="28"/>
          <w:szCs w:val="28"/>
          <w:lang w:eastAsia="ja-JP"/>
        </w:rPr>
        <w:t xml:space="preserve">исле при составлении словарей. Этой теме планируется посвятить наши будущие исследования. </w:t>
      </w:r>
    </w:p>
    <w:p w14:paraId="7A5736D9" w14:textId="5FE177E4" w:rsidR="00503D9D" w:rsidRPr="002C4A20" w:rsidRDefault="00204A41" w:rsidP="00503D9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br w:type="page"/>
      </w:r>
    </w:p>
    <w:p w14:paraId="7F313A01" w14:textId="381E1226" w:rsidR="000D5D8B" w:rsidRDefault="00844FCE" w:rsidP="00824044">
      <w:pPr>
        <w:spacing w:line="360" w:lineRule="auto"/>
        <w:jc w:val="center"/>
        <w:rPr>
          <w:b/>
          <w:sz w:val="32"/>
          <w:szCs w:val="32"/>
        </w:rPr>
      </w:pPr>
      <w:r w:rsidRPr="007B2C49">
        <w:rPr>
          <w:rFonts w:eastAsia="MS Mincho"/>
          <w:sz w:val="28"/>
          <w:szCs w:val="28"/>
          <w:lang w:eastAsia="ja-JP"/>
        </w:rPr>
        <w:lastRenderedPageBreak/>
        <w:t xml:space="preserve"> </w:t>
      </w:r>
      <w:r w:rsidR="00503D9D" w:rsidRPr="007B2C49">
        <w:rPr>
          <w:b/>
          <w:sz w:val="32"/>
          <w:szCs w:val="32"/>
        </w:rPr>
        <w:t>Список использованной литературы</w:t>
      </w:r>
    </w:p>
    <w:p w14:paraId="26F413FB" w14:textId="552B74EB" w:rsidR="002A61F0" w:rsidRDefault="000D5D8B" w:rsidP="00D55EEE">
      <w:pPr>
        <w:spacing w:line="360" w:lineRule="auto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Н</w:t>
      </w:r>
      <w:r w:rsidR="002A61F0" w:rsidRPr="00D55EEE">
        <w:rPr>
          <w:b/>
          <w:i/>
          <w:sz w:val="28"/>
          <w:szCs w:val="28"/>
        </w:rPr>
        <w:t>а русском языке</w:t>
      </w:r>
      <w:r w:rsidR="002A61F0" w:rsidRPr="00D55EEE">
        <w:rPr>
          <w:i/>
          <w:sz w:val="28"/>
          <w:szCs w:val="28"/>
        </w:rPr>
        <w:t>:</w:t>
      </w:r>
    </w:p>
    <w:p w14:paraId="231BDCCE" w14:textId="77777777" w:rsidR="00824044" w:rsidRPr="00D55EEE" w:rsidRDefault="00824044" w:rsidP="00824044">
      <w:pPr>
        <w:spacing w:line="360" w:lineRule="auto"/>
        <w:rPr>
          <w:i/>
          <w:sz w:val="28"/>
          <w:szCs w:val="28"/>
        </w:rPr>
      </w:pPr>
    </w:p>
    <w:p w14:paraId="7EF27FCF" w14:textId="7CF2B02B" w:rsidR="00824044" w:rsidRPr="00824044" w:rsidRDefault="00824044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i/>
          <w:color w:val="262626"/>
          <w:sz w:val="28"/>
          <w:szCs w:val="28"/>
        </w:rPr>
        <w:t xml:space="preserve">Алпатов В.М., Аркадьев П.М., </w:t>
      </w:r>
      <w:proofErr w:type="spellStart"/>
      <w:r>
        <w:rPr>
          <w:rFonts w:ascii="Times New Roman" w:hAnsi="Times New Roman" w:cs="Times New Roman"/>
          <w:i/>
          <w:color w:val="262626"/>
          <w:sz w:val="28"/>
          <w:szCs w:val="28"/>
        </w:rPr>
        <w:t>Подлесская</w:t>
      </w:r>
      <w:proofErr w:type="spellEnd"/>
      <w:r>
        <w:rPr>
          <w:rFonts w:ascii="Times New Roman" w:hAnsi="Times New Roman" w:cs="Times New Roman"/>
          <w:i/>
          <w:color w:val="262626"/>
          <w:sz w:val="28"/>
          <w:szCs w:val="28"/>
        </w:rPr>
        <w:t xml:space="preserve"> В.И. </w:t>
      </w:r>
      <w:r w:rsidRPr="00824044">
        <w:rPr>
          <w:rFonts w:ascii="Times New Roman" w:hAnsi="Times New Roman" w:cs="Times New Roman"/>
          <w:color w:val="262626"/>
          <w:sz w:val="28"/>
          <w:szCs w:val="28"/>
        </w:rPr>
        <w:t>Теоретическая грамматика японского языка</w:t>
      </w:r>
      <w:r>
        <w:rPr>
          <w:rFonts w:ascii="Times New Roman" w:hAnsi="Times New Roman" w:cs="Times New Roman"/>
          <w:color w:val="262626"/>
          <w:sz w:val="28"/>
          <w:szCs w:val="28"/>
        </w:rPr>
        <w:t>. Кн. 1. – М.: Изд-во «</w:t>
      </w:r>
      <w:proofErr w:type="spellStart"/>
      <w:r>
        <w:rPr>
          <w:rFonts w:ascii="Times New Roman" w:hAnsi="Times New Roman" w:cs="Times New Roman"/>
          <w:color w:val="262626"/>
          <w:sz w:val="28"/>
          <w:szCs w:val="28"/>
        </w:rPr>
        <w:t>Наталис</w:t>
      </w:r>
      <w:proofErr w:type="spellEnd"/>
      <w:r>
        <w:rPr>
          <w:rFonts w:ascii="Times New Roman" w:hAnsi="Times New Roman" w:cs="Times New Roman"/>
          <w:color w:val="262626"/>
          <w:sz w:val="28"/>
          <w:szCs w:val="28"/>
        </w:rPr>
        <w:t xml:space="preserve">», 2008. – 560 с. </w:t>
      </w:r>
      <w:r w:rsidRPr="00824044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</w:p>
    <w:p w14:paraId="5491EE20" w14:textId="458DD47D" w:rsidR="00503D9D" w:rsidRPr="009A0F15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2A61F0">
        <w:rPr>
          <w:rFonts w:ascii="Times New Roman" w:hAnsi="Times New Roman" w:cs="Times New Roman"/>
          <w:i/>
          <w:color w:val="262626"/>
          <w:sz w:val="28"/>
          <w:szCs w:val="28"/>
        </w:rPr>
        <w:t>Головнин И.В</w:t>
      </w:r>
      <w:r w:rsidRPr="009A0F15">
        <w:rPr>
          <w:rFonts w:ascii="Times New Roman" w:hAnsi="Times New Roman" w:cs="Times New Roman"/>
          <w:color w:val="262626"/>
          <w:sz w:val="28"/>
          <w:szCs w:val="28"/>
        </w:rPr>
        <w:t xml:space="preserve">. Грамматика современного японского языка. – М.: Изд-во МГУ, 1986. – 316 с.  </w:t>
      </w:r>
    </w:p>
    <w:p w14:paraId="7D69347D" w14:textId="056DE2A7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262626"/>
          <w:sz w:val="28"/>
          <w:szCs w:val="28"/>
          <w:lang w:val="en-US"/>
        </w:rPr>
      </w:pPr>
      <w:r w:rsidRPr="002A61F0">
        <w:rPr>
          <w:rFonts w:ascii="Times New Roman" w:hAnsi="Times New Roman" w:cs="Times New Roman"/>
          <w:i/>
          <w:color w:val="262626"/>
          <w:sz w:val="28"/>
          <w:szCs w:val="28"/>
        </w:rPr>
        <w:t>Давиденко Т. П., Комарова А. А</w:t>
      </w:r>
      <w:r w:rsidRPr="009A0F15">
        <w:rPr>
          <w:rFonts w:ascii="Times New Roman" w:hAnsi="Times New Roman" w:cs="Times New Roman"/>
          <w:color w:val="262626"/>
          <w:sz w:val="28"/>
          <w:szCs w:val="28"/>
        </w:rPr>
        <w:t>.</w:t>
      </w:r>
      <w:r w:rsidRPr="007B2C49">
        <w:rPr>
          <w:rFonts w:ascii="Times New Roman" w:hAnsi="Times New Roman" w:cs="Times New Roman"/>
          <w:b/>
          <w:color w:val="262626"/>
          <w:sz w:val="28"/>
          <w:szCs w:val="28"/>
        </w:rPr>
        <w:t xml:space="preserve"> </w:t>
      </w:r>
      <w:r w:rsidRPr="007B2C49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9A0F15">
        <w:rPr>
          <w:rFonts w:ascii="Times New Roman" w:hAnsi="Times New Roman" w:cs="Times New Roman"/>
          <w:color w:val="262626"/>
          <w:sz w:val="28"/>
          <w:szCs w:val="28"/>
        </w:rPr>
        <w:t>Краткий очерк по лингвистике РЖЯ</w:t>
      </w:r>
      <w:r w:rsidRPr="007B2C49">
        <w:rPr>
          <w:rFonts w:ascii="Times New Roman" w:hAnsi="Times New Roman" w:cs="Times New Roman"/>
          <w:color w:val="262626"/>
          <w:sz w:val="28"/>
          <w:szCs w:val="28"/>
          <w:lang w:val="en-US"/>
        </w:rPr>
        <w:t> </w:t>
      </w:r>
      <w:r w:rsidRPr="009A0F15">
        <w:rPr>
          <w:rFonts w:ascii="Times New Roman" w:hAnsi="Times New Roman" w:cs="Times New Roman"/>
          <w:color w:val="262626"/>
          <w:sz w:val="28"/>
          <w:szCs w:val="28"/>
        </w:rPr>
        <w:t xml:space="preserve">// В сб.: Современные аспекты жестового языка (сост. </w:t>
      </w:r>
      <w:r w:rsidRPr="007B2C49">
        <w:rPr>
          <w:rFonts w:ascii="Times New Roman" w:hAnsi="Times New Roman" w:cs="Times New Roman"/>
          <w:color w:val="262626"/>
          <w:sz w:val="28"/>
          <w:szCs w:val="28"/>
          <w:lang w:val="en-US"/>
        </w:rPr>
        <w:t xml:space="preserve">А. А. </w:t>
      </w:r>
      <w:proofErr w:type="spellStart"/>
      <w:r w:rsidRPr="007B2C49">
        <w:rPr>
          <w:rFonts w:ascii="Times New Roman" w:hAnsi="Times New Roman" w:cs="Times New Roman"/>
          <w:color w:val="262626"/>
          <w:sz w:val="28"/>
          <w:szCs w:val="28"/>
          <w:lang w:val="en-US"/>
        </w:rPr>
        <w:t>Кома</w:t>
      </w:r>
      <w:r w:rsidR="00F91F1D">
        <w:rPr>
          <w:rFonts w:ascii="Times New Roman" w:hAnsi="Times New Roman" w:cs="Times New Roman"/>
          <w:color w:val="262626"/>
          <w:sz w:val="28"/>
          <w:szCs w:val="28"/>
          <w:lang w:val="en-US"/>
        </w:rPr>
        <w:t>рова</w:t>
      </w:r>
      <w:proofErr w:type="spellEnd"/>
      <w:r w:rsidR="00F91F1D">
        <w:rPr>
          <w:rFonts w:ascii="Times New Roman" w:hAnsi="Times New Roman" w:cs="Times New Roman"/>
          <w:color w:val="262626"/>
          <w:sz w:val="28"/>
          <w:szCs w:val="28"/>
          <w:lang w:val="en-US"/>
        </w:rPr>
        <w:t>). – М.: ВОГ, 2006 – С. 146-</w:t>
      </w:r>
      <w:r w:rsidRPr="007B2C49">
        <w:rPr>
          <w:rFonts w:ascii="Times New Roman" w:hAnsi="Times New Roman" w:cs="Times New Roman"/>
          <w:color w:val="262626"/>
          <w:sz w:val="28"/>
          <w:szCs w:val="28"/>
          <w:lang w:val="en-US"/>
        </w:rPr>
        <w:t>161</w:t>
      </w:r>
      <w:r w:rsidRPr="007B2C49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</w:p>
    <w:p w14:paraId="480F8AB5" w14:textId="639CD7BD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55EEE">
        <w:rPr>
          <w:rFonts w:ascii="Times New Roman" w:hAnsi="Times New Roman" w:cs="Times New Roman"/>
          <w:i/>
          <w:sz w:val="28"/>
          <w:szCs w:val="28"/>
        </w:rPr>
        <w:t>Есипова М.В.</w:t>
      </w:r>
      <w:r w:rsidRPr="007B2C49">
        <w:rPr>
          <w:rFonts w:ascii="Times New Roman" w:hAnsi="Times New Roman" w:cs="Times New Roman"/>
          <w:sz w:val="28"/>
          <w:szCs w:val="28"/>
        </w:rPr>
        <w:t xml:space="preserve"> Особенности референции в жестовых языках: в</w:t>
      </w:r>
      <w:r w:rsidRPr="007B2C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ыпускная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 xml:space="preserve"> квалификационная работа. МГУ им. Ломоносова, Москва, 2011</w:t>
      </w:r>
      <w:r w:rsidR="00F91F1D">
        <w:rPr>
          <w:rFonts w:ascii="Times New Roman" w:hAnsi="Times New Roman" w:cs="Times New Roman"/>
          <w:sz w:val="28"/>
          <w:szCs w:val="28"/>
        </w:rPr>
        <w:t>. – 186 с.</w:t>
      </w:r>
      <w:r w:rsidRPr="007B2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491FCB" w14:textId="130D5AE9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EEE">
        <w:rPr>
          <w:rFonts w:ascii="Times New Roman" w:hAnsi="Times New Roman" w:cs="Times New Roman"/>
          <w:i/>
          <w:sz w:val="28"/>
          <w:szCs w:val="28"/>
        </w:rPr>
        <w:t>Зайцева Г.Л.</w:t>
      </w:r>
      <w:r w:rsidRPr="007B2C49">
        <w:rPr>
          <w:rFonts w:ascii="Times New Roman" w:hAnsi="Times New Roman" w:cs="Times New Roman"/>
          <w:sz w:val="28"/>
          <w:szCs w:val="28"/>
        </w:rPr>
        <w:t xml:space="preserve"> Жестовая речь. Дактилология: Учеб. для студ. 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 xml:space="preserve">. учеб. заведений. – М.: 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>. изд. центр ВЛАДОС, 2000. - 192 с.</w:t>
      </w:r>
    </w:p>
    <w:p w14:paraId="6B5560A5" w14:textId="026549AE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EEE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Зайцева Г. Л., </w:t>
      </w:r>
      <w:proofErr w:type="spellStart"/>
      <w:r w:rsidRPr="00D55EEE">
        <w:rPr>
          <w:rFonts w:ascii="Times New Roman" w:hAnsi="Times New Roman" w:cs="Times New Roman"/>
          <w:i/>
          <w:sz w:val="28"/>
          <w:szCs w:val="28"/>
          <w:lang w:eastAsia="ja-JP"/>
        </w:rPr>
        <w:t>Давидено</w:t>
      </w:r>
      <w:proofErr w:type="spellEnd"/>
      <w:r w:rsidRPr="00D55EEE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Т. П.</w:t>
      </w:r>
      <w:r w:rsidRPr="009A0F15">
        <w:rPr>
          <w:rFonts w:ascii="Times New Roman" w:hAnsi="Times New Roman" w:cs="Times New Roman"/>
          <w:sz w:val="28"/>
          <w:szCs w:val="28"/>
          <w:lang w:eastAsia="ja-JP"/>
        </w:rPr>
        <w:t xml:space="preserve"> Отрицание в лингвистической структуре РЖЯ // Зайцева Г. Л. Жест и слово: научные </w:t>
      </w:r>
      <w:r w:rsidR="00F91F1D">
        <w:rPr>
          <w:rFonts w:ascii="Times New Roman" w:hAnsi="Times New Roman" w:cs="Times New Roman"/>
          <w:sz w:val="28"/>
          <w:szCs w:val="28"/>
          <w:lang w:eastAsia="ja-JP"/>
        </w:rPr>
        <w:t>и методические статьи ) – М. – С</w:t>
      </w:r>
      <w:r w:rsidRPr="009A0F15">
        <w:rPr>
          <w:rFonts w:ascii="Times New Roman" w:hAnsi="Times New Roman" w:cs="Times New Roman"/>
          <w:sz w:val="28"/>
          <w:szCs w:val="28"/>
          <w:lang w:eastAsia="ja-JP"/>
        </w:rPr>
        <w:t>. 62–72.</w:t>
      </w:r>
    </w:p>
    <w:p w14:paraId="45699918" w14:textId="23FA0B2C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EEE">
        <w:rPr>
          <w:rFonts w:ascii="Times New Roman" w:hAnsi="Times New Roman" w:cs="Times New Roman"/>
          <w:i/>
          <w:sz w:val="28"/>
          <w:szCs w:val="28"/>
          <w:lang w:eastAsia="ja-JP"/>
        </w:rPr>
        <w:t>Киммельман В. И.</w:t>
      </w:r>
      <w:r w:rsidRPr="009A0F15">
        <w:rPr>
          <w:rFonts w:ascii="Times New Roman" w:hAnsi="Times New Roman" w:cs="Times New Roman"/>
          <w:sz w:val="28"/>
          <w:szCs w:val="28"/>
          <w:lang w:eastAsia="ja-JP"/>
        </w:rPr>
        <w:t xml:space="preserve"> Базовый порядок слов в русском жестовом языке: Выпускная квалификационная работа. </w:t>
      </w:r>
      <w:r w:rsidR="002C4A20" w:rsidRPr="002C4A20">
        <w:rPr>
          <w:rFonts w:ascii="Times New Roman" w:hAnsi="Times New Roman" w:cs="Times New Roman"/>
          <w:sz w:val="28"/>
          <w:szCs w:val="28"/>
          <w:lang w:eastAsia="ja-JP"/>
        </w:rPr>
        <w:t>М</w:t>
      </w:r>
      <w:r w:rsidR="002C4A20">
        <w:rPr>
          <w:rFonts w:ascii="Times New Roman" w:hAnsi="Times New Roman" w:cs="Times New Roman"/>
          <w:sz w:val="28"/>
          <w:szCs w:val="28"/>
          <w:lang w:eastAsia="ja-JP"/>
        </w:rPr>
        <w:t xml:space="preserve">.: </w:t>
      </w:r>
      <w:r w:rsidR="002C4A20" w:rsidRPr="002C4A20">
        <w:rPr>
          <w:rFonts w:ascii="Times New Roman" w:hAnsi="Times New Roman" w:cs="Times New Roman"/>
          <w:sz w:val="28"/>
          <w:szCs w:val="28"/>
          <w:lang w:eastAsia="ja-JP"/>
        </w:rPr>
        <w:t>РГГУ</w:t>
      </w:r>
      <w:r w:rsidRPr="002C4A20">
        <w:rPr>
          <w:rFonts w:ascii="Times New Roman" w:hAnsi="Times New Roman" w:cs="Times New Roman"/>
          <w:sz w:val="28"/>
          <w:szCs w:val="28"/>
          <w:lang w:eastAsia="ja-JP"/>
        </w:rPr>
        <w:t>, 2010</w:t>
      </w:r>
      <w:r w:rsidR="00F91F1D" w:rsidRPr="002C4A20">
        <w:rPr>
          <w:rFonts w:ascii="Times New Roman" w:hAnsi="Times New Roman" w:cs="Times New Roman"/>
          <w:sz w:val="28"/>
          <w:szCs w:val="28"/>
          <w:lang w:eastAsia="ja-JP"/>
        </w:rPr>
        <w:t>. – 163 с.</w:t>
      </w:r>
    </w:p>
    <w:p w14:paraId="7F2310FF" w14:textId="5A00C59E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EEE">
        <w:rPr>
          <w:rFonts w:ascii="Times New Roman" w:hAnsi="Times New Roman" w:cs="Times New Roman"/>
          <w:i/>
          <w:sz w:val="28"/>
          <w:szCs w:val="28"/>
        </w:rPr>
        <w:t>Королькова</w:t>
      </w:r>
      <w:proofErr w:type="spellEnd"/>
      <w:r w:rsidRPr="00D55EEE">
        <w:rPr>
          <w:rFonts w:ascii="Times New Roman" w:hAnsi="Times New Roman" w:cs="Times New Roman"/>
          <w:i/>
          <w:sz w:val="28"/>
          <w:szCs w:val="28"/>
        </w:rPr>
        <w:t xml:space="preserve"> О.О.</w:t>
      </w:r>
      <w:r w:rsidRPr="007B2C49">
        <w:rPr>
          <w:rFonts w:ascii="Times New Roman" w:hAnsi="Times New Roman" w:cs="Times New Roman"/>
          <w:sz w:val="28"/>
          <w:szCs w:val="28"/>
        </w:rPr>
        <w:t xml:space="preserve"> Лексикографическое описание русского жестового языка (к постановке проблемы) // Научный диалог, № 10 (22). – Екатеринбург: Филология, 2013. – С. 119-128 </w:t>
      </w:r>
    </w:p>
    <w:p w14:paraId="7F4FFA53" w14:textId="6834EDCE" w:rsidR="00503D9D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EEE">
        <w:rPr>
          <w:rFonts w:ascii="Times New Roman" w:hAnsi="Times New Roman" w:cs="Times New Roman"/>
          <w:i/>
          <w:sz w:val="28"/>
          <w:szCs w:val="28"/>
        </w:rPr>
        <w:t>Маслов Ю. С.</w:t>
      </w:r>
      <w:r w:rsidRPr="007B2C49">
        <w:rPr>
          <w:rFonts w:ascii="Times New Roman" w:hAnsi="Times New Roman" w:cs="Times New Roman"/>
          <w:sz w:val="28"/>
          <w:szCs w:val="28"/>
        </w:rPr>
        <w:t xml:space="preserve"> Введение в языкознание: Учеб. для 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 xml:space="preserve">. спец. вузов. – 2-е изд., 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>. и доп. – М.:</w:t>
      </w:r>
      <w:r w:rsidR="002C4A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B2C49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7B2C49">
        <w:rPr>
          <w:rFonts w:ascii="Times New Roman" w:hAnsi="Times New Roman" w:cs="Times New Roman"/>
          <w:sz w:val="28"/>
          <w:szCs w:val="28"/>
        </w:rPr>
        <w:t>., 1987. – 272</w:t>
      </w:r>
      <w:r w:rsidR="00F91F1D">
        <w:rPr>
          <w:rFonts w:ascii="Times New Roman" w:hAnsi="Times New Roman" w:cs="Times New Roman"/>
          <w:sz w:val="28"/>
          <w:szCs w:val="28"/>
        </w:rPr>
        <w:t xml:space="preserve"> </w:t>
      </w:r>
      <w:r w:rsidRPr="007B2C49">
        <w:rPr>
          <w:rFonts w:ascii="Times New Roman" w:hAnsi="Times New Roman" w:cs="Times New Roman"/>
          <w:sz w:val="28"/>
          <w:szCs w:val="28"/>
        </w:rPr>
        <w:t>с</w:t>
      </w:r>
      <w:r w:rsidR="00F91F1D">
        <w:rPr>
          <w:rFonts w:ascii="Times New Roman" w:hAnsi="Times New Roman" w:cs="Times New Roman"/>
          <w:sz w:val="28"/>
          <w:szCs w:val="28"/>
        </w:rPr>
        <w:t>.</w:t>
      </w:r>
      <w:r w:rsidRPr="007B2C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FB7D3F" w14:textId="1D112191" w:rsidR="001D73C7" w:rsidRDefault="001D73C7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Ожегов С.И., Шведова Н.Ю.</w:t>
      </w:r>
      <w:r>
        <w:rPr>
          <w:rFonts w:ascii="Times New Roman" w:hAnsi="Times New Roman" w:cs="Times New Roman"/>
          <w:sz w:val="28"/>
          <w:szCs w:val="28"/>
        </w:rPr>
        <w:t xml:space="preserve"> Толковый словарь русского языка: 80 000 слов и фразеологических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выражегний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4-е изд., М., 1997. </w:t>
      </w:r>
      <w:r>
        <w:rPr>
          <w:rFonts w:ascii="Times New Roman" w:hAnsi="Times New Roman" w:cs="Times New Roman"/>
          <w:sz w:val="28"/>
          <w:szCs w:val="28"/>
        </w:rPr>
        <w:softHyphen/>
        <w:t>– 994 с.</w:t>
      </w:r>
    </w:p>
    <w:p w14:paraId="3A432D60" w14:textId="2B95B360" w:rsidR="00503D9D" w:rsidRPr="000D5D8B" w:rsidRDefault="000D5D8B" w:rsidP="00503D9D">
      <w:pPr>
        <w:pStyle w:val="ae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Соссюр Фердинанд де</w:t>
      </w:r>
      <w:r w:rsidR="0082404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503D9D" w:rsidRPr="00D55EE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="00503D9D" w:rsidRPr="007B2C49">
        <w:rPr>
          <w:rFonts w:ascii="Times New Roman" w:hAnsi="Times New Roman" w:cs="Times New Roman"/>
          <w:sz w:val="28"/>
          <w:szCs w:val="28"/>
          <w:shd w:val="clear" w:color="auto" w:fill="FFFFFF"/>
        </w:rPr>
        <w:t>Курс общей лингвистики / Пер. с французского </w:t>
      </w:r>
      <w:hyperlink r:id="rId104" w:tooltip="Сухотин, Алексей Михайлович" w:history="1">
        <w:r w:rsidR="00503D9D" w:rsidRPr="007B2C4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А. М. Сухотина</w:t>
        </w:r>
      </w:hyperlink>
      <w:r w:rsidR="00503D9D" w:rsidRPr="007B2C49">
        <w:rPr>
          <w:rFonts w:ascii="Times New Roman" w:hAnsi="Times New Roman" w:cs="Times New Roman"/>
          <w:sz w:val="28"/>
          <w:szCs w:val="28"/>
          <w:shd w:val="clear" w:color="auto" w:fill="FFFFFF"/>
        </w:rPr>
        <w:t>, под редакцией и с примечаниями </w:t>
      </w:r>
      <w:hyperlink r:id="rId105" w:tooltip="Шор, Розалия Осиповна" w:history="1">
        <w:r w:rsidR="00503D9D" w:rsidRPr="007B2C4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Р. И. Шор</w:t>
        </w:r>
      </w:hyperlink>
      <w:r w:rsidR="00503D9D" w:rsidRPr="007B2C49">
        <w:rPr>
          <w:rFonts w:ascii="Times New Roman" w:hAnsi="Times New Roman" w:cs="Times New Roman"/>
          <w:sz w:val="28"/>
          <w:szCs w:val="28"/>
          <w:shd w:val="clear" w:color="auto" w:fill="FFFFFF"/>
        </w:rPr>
        <w:t>. — </w:t>
      </w:r>
      <w:r w:rsidR="00503D9D" w:rsidRPr="007B2C49">
        <w:rPr>
          <w:rFonts w:ascii="Times New Roman" w:hAnsi="Times New Roman" w:cs="Times New Roman"/>
          <w:sz w:val="28"/>
          <w:szCs w:val="28"/>
        </w:rPr>
        <w:t>М.</w:t>
      </w:r>
      <w:r w:rsidR="00503D9D" w:rsidRPr="007B2C49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hyperlink r:id="rId106" w:tooltip="Едиториал УРСС" w:history="1">
        <w:proofErr w:type="spellStart"/>
        <w:r w:rsidR="00503D9D" w:rsidRPr="007B2C4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Едиториал</w:t>
        </w:r>
        <w:proofErr w:type="spellEnd"/>
        <w:r w:rsidR="00503D9D" w:rsidRPr="007B2C4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proofErr w:type="spellStart"/>
        <w:r w:rsidR="00503D9D" w:rsidRPr="007B2C49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УРСС</w:t>
        </w:r>
        <w:proofErr w:type="spellEnd"/>
      </w:hyperlink>
      <w:r w:rsidR="00F91F1D">
        <w:rPr>
          <w:rFonts w:ascii="Times New Roman" w:hAnsi="Times New Roman" w:cs="Times New Roman"/>
          <w:sz w:val="28"/>
          <w:szCs w:val="28"/>
          <w:shd w:val="clear" w:color="auto" w:fill="FFFFFF"/>
        </w:rPr>
        <w:t>, 2004. –</w:t>
      </w:r>
      <w:r w:rsidR="00503D9D" w:rsidRPr="007B2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256 с.</w:t>
      </w:r>
    </w:p>
    <w:p w14:paraId="5AA4AB6C" w14:textId="77777777" w:rsidR="000D5D8B" w:rsidRPr="002A61F0" w:rsidRDefault="000D5D8B" w:rsidP="000D5D8B">
      <w:pPr>
        <w:pStyle w:val="ae"/>
        <w:tabs>
          <w:tab w:val="left" w:pos="0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B3C57C9" w14:textId="30E247E3" w:rsidR="002A61F0" w:rsidRDefault="000D5D8B" w:rsidP="00D55EEE">
      <w:pPr>
        <w:pStyle w:val="ae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Н</w:t>
      </w:r>
      <w:r w:rsidR="002A61F0" w:rsidRPr="00D55EEE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а английском языке:</w:t>
      </w:r>
    </w:p>
    <w:p w14:paraId="33EC4AE1" w14:textId="77777777" w:rsidR="0009360C" w:rsidRPr="00D55EEE" w:rsidRDefault="0009360C" w:rsidP="00D55EEE">
      <w:pPr>
        <w:pStyle w:val="ae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E309304" w14:textId="33FEC2A4" w:rsidR="00503D9D" w:rsidRPr="002A61F0" w:rsidRDefault="00674A3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Battison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 R</w:t>
      </w:r>
      <w:r w:rsidR="0082404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503D9D" w:rsidRPr="009A0F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Lexical borrowing in American Sign Language. </w:t>
      </w:r>
      <w:proofErr w:type="spellStart"/>
      <w:r w:rsidR="00503D9D" w:rsidRPr="002A6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Linstok</w:t>
      </w:r>
      <w:proofErr w:type="spellEnd"/>
      <w:r w:rsidR="00503D9D" w:rsidRPr="002A6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Press; Silver Spring: 1978</w:t>
      </w:r>
      <w:r w:rsidR="002A61F0" w:rsidRPr="002A61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="00F9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– </w:t>
      </w:r>
      <w:r w:rsidR="000D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240</w:t>
      </w:r>
      <w:r w:rsidR="00F9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2A61F0" w:rsidRPr="000D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2A61F0" w:rsidRPr="000D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14:paraId="6884E3CE" w14:textId="44CBCD05" w:rsidR="00503D9D" w:rsidRPr="009A0F15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>Crasborn</w:t>
      </w:r>
      <w:proofErr w:type="spellEnd"/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van der </w:t>
      </w: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>Hulst</w:t>
      </w:r>
      <w:proofErr w:type="spellEnd"/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van de </w:t>
      </w: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>Kooij</w:t>
      </w:r>
      <w:proofErr w:type="spellEnd"/>
      <w:r w:rsidR="00824044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2A61F0" w:rsidRPr="002A61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B2C49">
        <w:rPr>
          <w:rFonts w:ascii="Times New Roman" w:hAnsi="Times New Roman" w:cs="Times New Roman"/>
          <w:sz w:val="28"/>
          <w:szCs w:val="28"/>
          <w:lang w:val="en-US"/>
        </w:rPr>
        <w:t>Phonetic and phonological distinctions in sign languages. – Holland Institute of Generative Linguistics (HIL), 2000</w:t>
      </w:r>
      <w:r w:rsidR="002A61F0" w:rsidRPr="002A61F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91F1D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="000D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20</w:t>
      </w:r>
      <w:r w:rsidR="00F91F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2A61F0" w:rsidRPr="000D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2A61F0" w:rsidRPr="000D5D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</w:p>
    <w:p w14:paraId="2E521E45" w14:textId="43436BF3" w:rsidR="0009360C" w:rsidRPr="009A0F15" w:rsidRDefault="00674A3D" w:rsidP="0009360C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 xml:space="preserve">Fisher S., </w:t>
      </w:r>
      <w:proofErr w:type="spellStart"/>
      <w:r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>Qunchu</w:t>
      </w:r>
      <w:proofErr w:type="spellEnd"/>
      <w:r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 xml:space="preserve"> G</w:t>
      </w:r>
      <w:r w:rsidR="00824044"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>.</w:t>
      </w:r>
      <w:r w:rsidR="00503D9D" w:rsidRPr="009A0F1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 Variation in East Asian Sign Language structures. </w:t>
      </w:r>
      <w:r w:rsidR="00503D9D" w:rsidRPr="002A61F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Sign languages. – </w:t>
      </w:r>
      <w:proofErr w:type="spellStart"/>
      <w:r w:rsidR="00503D9D" w:rsidRPr="002A61F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Camb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ridge</w:t>
      </w:r>
      <w:proofErr w:type="spellEnd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</w:t>
      </w:r>
      <w:proofErr w:type="spellStart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Cambri</w:t>
      </w:r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dge</w:t>
      </w:r>
      <w:proofErr w:type="spellEnd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University</w:t>
      </w:r>
      <w:proofErr w:type="spellEnd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Press</w:t>
      </w:r>
      <w:proofErr w:type="spellEnd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2010. – </w:t>
      </w:r>
      <w:r w:rsidR="00F91F1D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P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. 499-518</w:t>
      </w:r>
      <w:r w:rsidR="002C4A20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="0009360C" w:rsidRPr="0009360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14:paraId="4D24507E" w14:textId="0C910EAA" w:rsidR="00503D9D" w:rsidRPr="007B2C49" w:rsidRDefault="0009360C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>Howard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P.</w:t>
      </w:r>
      <w:r w:rsidRPr="000D5D8B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Kima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E.</w:t>
      </w:r>
      <w:r w:rsidRPr="002C4A20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Bellugi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U.</w:t>
      </w:r>
      <w:r w:rsidRPr="009A0F15">
        <w:rPr>
          <w:rFonts w:ascii="Times New Roman" w:hAnsi="Times New Roman" w:cs="Times New Roman"/>
          <w:sz w:val="28"/>
          <w:szCs w:val="28"/>
          <w:lang w:val="en-US"/>
        </w:rPr>
        <w:t xml:space="preserve"> What the hand reveal about the brain. – Cambridge, MA: MIT Press, 1987</w:t>
      </w:r>
      <w:r>
        <w:rPr>
          <w:rFonts w:ascii="Times New Roman" w:hAnsi="Times New Roman" w:cs="Times New Roman"/>
          <w:sz w:val="28"/>
          <w:szCs w:val="28"/>
          <w:lang w:val="en-US"/>
        </w:rPr>
        <w:t>. – 65 p.</w:t>
      </w:r>
    </w:p>
    <w:p w14:paraId="0530D8E1" w14:textId="51C0AACD" w:rsidR="00503D9D" w:rsidRPr="007B2C49" w:rsidRDefault="00674A3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>Liddell S. K., Johnson R.</w:t>
      </w:r>
      <w:r w:rsidR="00503D9D" w:rsidRPr="000D5D8B"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 xml:space="preserve"> E.</w:t>
      </w:r>
      <w:r w:rsidR="00503D9D" w:rsidRPr="009A0F1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 American Sign Language</w:t>
      </w:r>
      <w:r w:rsidR="00503D9D" w:rsidRPr="009A0F15">
        <w:rPr>
          <w:rFonts w:ascii="Times New Roman" w:eastAsia="MS Mincho" w:hAnsi="Times New Roman" w:cs="Times New Roman"/>
          <w:b/>
          <w:sz w:val="28"/>
          <w:szCs w:val="28"/>
          <w:lang w:val="en-US" w:eastAsia="ja-JP"/>
        </w:rPr>
        <w:t xml:space="preserve">: </w:t>
      </w:r>
      <w:r w:rsidR="00503D9D" w:rsidRPr="009A0F15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The phonological base. </w:t>
      </w:r>
      <w:proofErr w:type="spellStart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Sign</w:t>
      </w:r>
      <w:proofErr w:type="spellEnd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Language</w:t>
      </w:r>
      <w:proofErr w:type="spellEnd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Studies</w:t>
      </w:r>
      <w:proofErr w:type="spellEnd"/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>. – 1989. – P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="00F91F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195–277</w:t>
      </w:r>
      <w:r w:rsidR="002C4A20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p w14:paraId="3DFCE0D1" w14:textId="457CC144" w:rsidR="00503D9D" w:rsidRPr="009A0F15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5D8B"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>Liddell</w:t>
      </w:r>
      <w:r w:rsidR="00674A3D"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 xml:space="preserve"> S.</w:t>
      </w:r>
      <w:r w:rsidRPr="000D5D8B">
        <w:rPr>
          <w:rFonts w:ascii="Times New Roman" w:eastAsia="MS Mincho" w:hAnsi="Times New Roman" w:cs="Times New Roman"/>
          <w:i/>
          <w:sz w:val="28"/>
          <w:szCs w:val="28"/>
          <w:lang w:val="en-US" w:eastAsia="ja-JP"/>
        </w:rPr>
        <w:t xml:space="preserve"> K.</w:t>
      </w:r>
      <w:r w:rsidRPr="009A0F15">
        <w:rPr>
          <w:rFonts w:ascii="Times New Roman" w:hAnsi="Times New Roman" w:cs="Times New Roman"/>
          <w:sz w:val="28"/>
          <w:szCs w:val="28"/>
          <w:lang w:val="en-US"/>
        </w:rPr>
        <w:t xml:space="preserve"> Indicating verbs and pronouns: Pointing away from agreement. In K. </w:t>
      </w:r>
      <w:proofErr w:type="spellStart"/>
      <w:r w:rsidRPr="009A0F15">
        <w:rPr>
          <w:rFonts w:ascii="Times New Roman" w:hAnsi="Times New Roman" w:cs="Times New Roman"/>
          <w:sz w:val="28"/>
          <w:szCs w:val="28"/>
          <w:lang w:val="en-US"/>
        </w:rPr>
        <w:t>Emmorey</w:t>
      </w:r>
      <w:proofErr w:type="spellEnd"/>
      <w:r w:rsidRPr="009A0F15">
        <w:rPr>
          <w:rFonts w:ascii="Times New Roman" w:hAnsi="Times New Roman" w:cs="Times New Roman"/>
          <w:sz w:val="28"/>
          <w:szCs w:val="28"/>
          <w:lang w:val="en-US"/>
        </w:rPr>
        <w:t xml:space="preserve"> &amp; H. Lane (Eds.), The signs of language revisited: An anthology to honor Ursula </w:t>
      </w:r>
      <w:proofErr w:type="spellStart"/>
      <w:r w:rsidRPr="009A0F15">
        <w:rPr>
          <w:rFonts w:ascii="Times New Roman" w:hAnsi="Times New Roman" w:cs="Times New Roman"/>
          <w:sz w:val="28"/>
          <w:szCs w:val="28"/>
          <w:lang w:val="en-US"/>
        </w:rPr>
        <w:t>Bellugi</w:t>
      </w:r>
      <w:proofErr w:type="spellEnd"/>
      <w:r w:rsidRPr="009A0F15">
        <w:rPr>
          <w:rFonts w:ascii="Times New Roman" w:hAnsi="Times New Roman" w:cs="Times New Roman"/>
          <w:sz w:val="28"/>
          <w:szCs w:val="28"/>
          <w:lang w:val="en-US"/>
        </w:rPr>
        <w:t xml:space="preserve"> and Edward </w:t>
      </w:r>
      <w:proofErr w:type="spellStart"/>
      <w:r w:rsidRPr="009A0F15">
        <w:rPr>
          <w:rFonts w:ascii="Times New Roman" w:hAnsi="Times New Roman" w:cs="Times New Roman"/>
          <w:sz w:val="28"/>
          <w:szCs w:val="28"/>
          <w:lang w:val="en-US"/>
        </w:rPr>
        <w:t>Klima</w:t>
      </w:r>
      <w:proofErr w:type="spellEnd"/>
      <w:r w:rsidRPr="009A0F15">
        <w:rPr>
          <w:rFonts w:ascii="Times New Roman" w:hAnsi="Times New Roman" w:cs="Times New Roman"/>
          <w:sz w:val="28"/>
          <w:szCs w:val="28"/>
          <w:lang w:val="en-US"/>
        </w:rPr>
        <w:t xml:space="preserve">. – Mahwah, </w:t>
      </w:r>
      <w:r w:rsidR="00F91F1D">
        <w:rPr>
          <w:rFonts w:ascii="Times New Roman" w:hAnsi="Times New Roman" w:cs="Times New Roman"/>
          <w:sz w:val="28"/>
          <w:szCs w:val="28"/>
          <w:lang w:val="en-US"/>
        </w:rPr>
        <w:t>NJ: Lawrence Erlbaum, 2000. – P</w:t>
      </w:r>
      <w:r w:rsidRPr="009A0F15">
        <w:rPr>
          <w:rFonts w:ascii="Times New Roman" w:hAnsi="Times New Roman" w:cs="Times New Roman"/>
          <w:sz w:val="28"/>
          <w:szCs w:val="28"/>
          <w:lang w:val="en-US"/>
        </w:rPr>
        <w:t>. 303-320</w:t>
      </w:r>
      <w:r w:rsidR="002C4A20" w:rsidRPr="002C4A2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9498ACB" w14:textId="43CCE99E" w:rsidR="00503D9D" w:rsidRPr="009A0F15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4A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Lillo-Martin </w:t>
      </w:r>
      <w:r w:rsidR="00674A3D" w:rsidRPr="00674A3D">
        <w:rPr>
          <w:rFonts w:ascii="Times New Roman" w:hAnsi="Times New Roman" w:cs="Times New Roman"/>
          <w:i/>
          <w:sz w:val="28"/>
          <w:szCs w:val="28"/>
          <w:lang w:val="en-US"/>
        </w:rPr>
        <w:t>D.</w:t>
      </w:r>
      <w:r w:rsidR="002C4A20" w:rsidRPr="00674A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="000D5D8B" w:rsidRPr="00674A3D">
        <w:rPr>
          <w:rFonts w:ascii="Times New Roman" w:hAnsi="Times New Roman" w:cs="Times New Roman"/>
          <w:i/>
          <w:sz w:val="28"/>
          <w:szCs w:val="28"/>
          <w:lang w:val="en-US"/>
        </w:rPr>
        <w:t>Merier</w:t>
      </w:r>
      <w:proofErr w:type="spellEnd"/>
      <w:r w:rsidR="00674A3D" w:rsidRPr="00674A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R.</w:t>
      </w:r>
      <w:r w:rsidRPr="00674A3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On</w:t>
      </w:r>
      <w:r w:rsidRPr="009A0F15">
        <w:rPr>
          <w:rFonts w:ascii="Times New Roman" w:hAnsi="Times New Roman" w:cs="Times New Roman"/>
          <w:sz w:val="28"/>
          <w:szCs w:val="28"/>
          <w:lang w:val="en-US"/>
        </w:rPr>
        <w:t xml:space="preserve"> the linguistic status of 'agreement' in Sign Languages. Theoretical Linguistics 37. – Berlin, 2011. –</w:t>
      </w:r>
      <w:r w:rsidR="00F91F1D"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9A0F15">
        <w:rPr>
          <w:rFonts w:ascii="Times New Roman" w:hAnsi="Times New Roman" w:cs="Times New Roman"/>
          <w:sz w:val="28"/>
          <w:szCs w:val="28"/>
          <w:lang w:val="en-US"/>
        </w:rPr>
        <w:t>. 95-141</w:t>
      </w:r>
    </w:p>
    <w:p w14:paraId="055E518F" w14:textId="3E57A7CB" w:rsidR="00503D9D" w:rsidRPr="007B2C49" w:rsidRDefault="002C4A20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4A3D">
        <w:rPr>
          <w:rFonts w:ascii="Times New Roman" w:hAnsi="Times New Roman" w:cs="Times New Roman"/>
          <w:i/>
          <w:sz w:val="28"/>
          <w:szCs w:val="28"/>
          <w:lang w:val="en-US" w:eastAsia="ja-JP"/>
        </w:rPr>
        <w:t xml:space="preserve">Nakamura </w:t>
      </w:r>
      <w:r w:rsidR="00674A3D">
        <w:rPr>
          <w:rFonts w:ascii="Times New Roman" w:hAnsi="Times New Roman" w:cs="Times New Roman"/>
          <w:i/>
          <w:sz w:val="28"/>
          <w:szCs w:val="28"/>
          <w:lang w:val="en-US" w:eastAsia="ja-JP"/>
        </w:rPr>
        <w:t>K</w:t>
      </w:r>
      <w:r w:rsidR="00824044" w:rsidRPr="00674A3D">
        <w:rPr>
          <w:rFonts w:ascii="Times New Roman" w:hAnsi="Times New Roman" w:cs="Times New Roman"/>
          <w:i/>
          <w:sz w:val="28"/>
          <w:szCs w:val="28"/>
          <w:lang w:val="en-US" w:eastAsia="ja-JP"/>
        </w:rPr>
        <w:t>.</w:t>
      </w:r>
      <w:r w:rsidR="00503D9D" w:rsidRPr="007B2C49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Deaf in Japan. Signing and the Politics of Identity. </w:t>
      </w:r>
      <w:r w:rsidR="00503D9D" w:rsidRPr="007B2C49">
        <w:rPr>
          <w:rFonts w:ascii="Times New Roman" w:hAnsi="Times New Roman" w:cs="Times New Roman"/>
          <w:sz w:val="28"/>
          <w:szCs w:val="28"/>
          <w:lang w:val="en-US" w:eastAsia="ja-JP"/>
        </w:rPr>
        <w:softHyphen/>
        <w:t>– Ithaca and London: Cornell University Press, 2006</w:t>
      </w:r>
      <w:r w:rsidR="00F91F1D">
        <w:rPr>
          <w:rFonts w:ascii="Times New Roman" w:hAnsi="Times New Roman" w:cs="Times New Roman"/>
          <w:sz w:val="28"/>
          <w:szCs w:val="28"/>
          <w:lang w:val="en-US" w:eastAsia="ja-JP"/>
        </w:rPr>
        <w:t>. – 226 p.</w:t>
      </w:r>
      <w:r w:rsidR="00503D9D" w:rsidRPr="007B2C49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</w:t>
      </w:r>
    </w:p>
    <w:p w14:paraId="71FCAB4D" w14:textId="3533FF17" w:rsidR="00F91F1D" w:rsidRPr="00F91F1D" w:rsidRDefault="002A61F0" w:rsidP="00F91F1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val="en-US" w:eastAsia="ja-JP"/>
        </w:rPr>
        <w:t>Stokoe</w:t>
      </w:r>
      <w:proofErr w:type="spellEnd"/>
      <w:r w:rsidRPr="000D5D8B">
        <w:rPr>
          <w:rFonts w:ascii="Times New Roman" w:hAnsi="Times New Roman" w:cs="Times New Roman"/>
          <w:i/>
          <w:sz w:val="28"/>
          <w:szCs w:val="28"/>
          <w:lang w:val="en-US" w:eastAsia="ja-JP"/>
        </w:rPr>
        <w:t xml:space="preserve"> </w:t>
      </w:r>
      <w:r w:rsidR="00503D9D" w:rsidRPr="000D5D8B">
        <w:rPr>
          <w:rFonts w:ascii="Times New Roman" w:hAnsi="Times New Roman" w:cs="Times New Roman"/>
          <w:i/>
          <w:sz w:val="28"/>
          <w:szCs w:val="28"/>
          <w:lang w:val="en-US" w:eastAsia="ja-JP"/>
        </w:rPr>
        <w:t>W</w:t>
      </w:r>
      <w:r w:rsidRPr="000D5D8B">
        <w:rPr>
          <w:rFonts w:ascii="Times New Roman" w:hAnsi="Times New Roman" w:cs="Times New Roman"/>
          <w:i/>
          <w:sz w:val="28"/>
          <w:szCs w:val="28"/>
          <w:lang w:val="en-US" w:eastAsia="ja-JP"/>
        </w:rPr>
        <w:t>.</w:t>
      </w:r>
      <w:r w:rsidR="00503D9D" w:rsidRPr="000D5D8B">
        <w:rPr>
          <w:rFonts w:ascii="Times New Roman" w:hAnsi="Times New Roman" w:cs="Times New Roman"/>
          <w:i/>
          <w:sz w:val="28"/>
          <w:szCs w:val="28"/>
          <w:lang w:val="en-US" w:eastAsia="ja-JP"/>
        </w:rPr>
        <w:t xml:space="preserve"> C.</w:t>
      </w:r>
      <w:r w:rsidR="00503D9D" w:rsidRPr="007B2C49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Sign Language Structure: An Outline of the Visual Communication Systems of the American Deaf // Studies in linguistics: occasional papers, </w:t>
      </w:r>
      <w:r w:rsidR="00503D9D" w:rsidRPr="009A0F15">
        <w:rPr>
          <w:rFonts w:ascii="Times New Roman" w:hAnsi="Times New Roman" w:cs="Times New Roman"/>
          <w:sz w:val="28"/>
          <w:szCs w:val="28"/>
          <w:lang w:val="en-US" w:eastAsia="ja-JP"/>
        </w:rPr>
        <w:t>№8</w:t>
      </w:r>
      <w:r w:rsidR="00503D9D" w:rsidRPr="007B2C49">
        <w:rPr>
          <w:rFonts w:ascii="Times New Roman" w:hAnsi="Times New Roman" w:cs="Times New Roman"/>
          <w:sz w:val="28"/>
          <w:szCs w:val="28"/>
          <w:lang w:val="en-US" w:eastAsia="ja-JP"/>
        </w:rPr>
        <w:t>. – Buffa</w:t>
      </w:r>
      <w:r>
        <w:rPr>
          <w:rFonts w:ascii="Times New Roman" w:hAnsi="Times New Roman" w:cs="Times New Roman"/>
          <w:sz w:val="28"/>
          <w:szCs w:val="28"/>
          <w:lang w:val="en-US" w:eastAsia="ja-JP"/>
        </w:rPr>
        <w:t>lo: University of Buffalo, 1960.</w:t>
      </w:r>
      <w:r w:rsidR="00D01169">
        <w:rPr>
          <w:rFonts w:ascii="Times New Roman" w:hAnsi="Times New Roman" w:cs="Times New Roman"/>
          <w:sz w:val="28"/>
          <w:szCs w:val="28"/>
          <w:lang w:val="en-US" w:eastAsia="ja-JP"/>
        </w:rPr>
        <w:t xml:space="preserve"> – 37 p.</w:t>
      </w:r>
    </w:p>
    <w:p w14:paraId="338F35B5" w14:textId="77777777" w:rsidR="000D5D8B" w:rsidRDefault="000D5D8B" w:rsidP="000D5D8B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154CE90" w14:textId="77777777" w:rsidR="001D73C7" w:rsidRDefault="001D73C7" w:rsidP="000D5D8B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EFD9CA" w14:textId="77777777" w:rsidR="001D73C7" w:rsidRDefault="001D73C7" w:rsidP="000D5D8B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855A2E" w14:textId="77777777" w:rsidR="001D73C7" w:rsidRDefault="001D73C7" w:rsidP="000D5D8B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3EBAE93" w14:textId="77777777" w:rsidR="00674A3D" w:rsidRPr="000D5D8B" w:rsidRDefault="00674A3D" w:rsidP="000D5D8B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FEFBAAF" w14:textId="59FD522A" w:rsidR="002A61F0" w:rsidRDefault="002A61F0" w:rsidP="000D5D8B">
      <w:pPr>
        <w:pStyle w:val="ae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5D8B">
        <w:rPr>
          <w:rFonts w:ascii="Times New Roman" w:hAnsi="Times New Roman" w:cs="Times New Roman"/>
          <w:b/>
          <w:i/>
          <w:sz w:val="28"/>
          <w:szCs w:val="28"/>
          <w:lang w:eastAsia="ja-JP"/>
        </w:rPr>
        <w:t>На японском языке</w:t>
      </w:r>
      <w:r w:rsidRPr="000D5D8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B015948" w14:textId="77777777" w:rsidR="0009360C" w:rsidRPr="000D5D8B" w:rsidRDefault="0009360C" w:rsidP="000D5D8B">
      <w:pPr>
        <w:pStyle w:val="ae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0F055EA" w14:textId="37F83152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4A20">
        <w:rPr>
          <w:rFonts w:ascii="Times New Roman" w:hAnsi="Times New Roman" w:cs="Times New Roman"/>
          <w:i/>
          <w:sz w:val="28"/>
          <w:szCs w:val="28"/>
          <w:lang w:eastAsia="ja-JP"/>
        </w:rPr>
        <w:t>Ёнаияма</w:t>
      </w:r>
      <w:proofErr w:type="spellEnd"/>
      <w:r w:rsidRPr="002C4A20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  <w:sz w:val="28"/>
          <w:szCs w:val="28"/>
          <w:lang w:eastAsia="ja-JP"/>
        </w:rPr>
        <w:t>Акихиро</w:t>
      </w:r>
      <w:proofErr w:type="spellEnd"/>
      <w:r w:rsidR="00FA7D15">
        <w:rPr>
          <w:rFonts w:ascii="Times New Roman" w:hAnsi="Times New Roman" w:cs="Times New Roman"/>
          <w:i/>
          <w:sz w:val="28"/>
          <w:szCs w:val="28"/>
          <w:lang w:eastAsia="ja-JP"/>
        </w:rPr>
        <w:t>.</w:t>
      </w:r>
      <w:r w:rsidRPr="002C4A2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Сюва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дзитэн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>. –</w:t>
      </w:r>
      <w:r w:rsidRPr="002C4A20">
        <w:rPr>
          <w:rFonts w:ascii="Times New Roman" w:hAnsi="Times New Roman" w:cs="Times New Roman"/>
          <w:sz w:val="28"/>
          <w:szCs w:val="28"/>
          <w:lang w:eastAsia="ja-JP"/>
        </w:rPr>
        <w:t xml:space="preserve"> (</w:t>
      </w:r>
      <w:r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米内山明宏。手話辞典。</w:t>
      </w:r>
      <w:r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　東京</w:t>
      </w:r>
      <w:r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>：</w:t>
      </w:r>
      <w:r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ナツメ社、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2012.</w:t>
      </w:r>
      <w:r w:rsidRPr="00FA7D15">
        <w:rPr>
          <w:rFonts w:ascii="Times New Roman" w:hAnsi="Times New Roman" w:cs="Times New Roman"/>
          <w:sz w:val="28"/>
          <w:szCs w:val="28"/>
          <w:lang w:eastAsia="ja-JP"/>
        </w:rPr>
        <w:t xml:space="preserve">) – Словарь жестового языка. – Токио: </w:t>
      </w:r>
      <w:proofErr w:type="spellStart"/>
      <w:r w:rsidRPr="00FA7D15">
        <w:rPr>
          <w:rFonts w:ascii="Times New Roman" w:hAnsi="Times New Roman" w:cs="Times New Roman"/>
          <w:sz w:val="28"/>
          <w:szCs w:val="28"/>
          <w:lang w:eastAsia="ja-JP"/>
        </w:rPr>
        <w:t>Нацумэ-ся</w:t>
      </w:r>
      <w:proofErr w:type="spellEnd"/>
      <w:r w:rsidRPr="00FA7D15">
        <w:rPr>
          <w:rFonts w:ascii="Times New Roman" w:hAnsi="Times New Roman" w:cs="Times New Roman"/>
          <w:sz w:val="28"/>
          <w:szCs w:val="28"/>
          <w:lang w:eastAsia="ja-JP"/>
        </w:rPr>
        <w:t>, 2012</w:t>
      </w:r>
      <w:r w:rsidR="00D01169" w:rsidRPr="00FA7D15">
        <w:rPr>
          <w:rFonts w:ascii="Times New Roman" w:hAnsi="Times New Roman" w:cs="Times New Roman"/>
          <w:sz w:val="28"/>
          <w:szCs w:val="28"/>
          <w:lang w:eastAsia="ja-JP"/>
        </w:rPr>
        <w:t xml:space="preserve">. – 672 </w:t>
      </w:r>
      <w:r w:rsidR="00D01169">
        <w:rPr>
          <w:rFonts w:ascii="Times New Roman" w:hAnsi="Times New Roman" w:cs="Times New Roman"/>
          <w:sz w:val="28"/>
          <w:szCs w:val="28"/>
          <w:lang w:eastAsia="ja-JP"/>
        </w:rPr>
        <w:t>с.</w:t>
      </w:r>
      <w:r w:rsidRPr="00FA7D15">
        <w:rPr>
          <w:rFonts w:ascii="Times New Roman" w:hAnsi="Times New Roman" w:cs="Times New Roman"/>
          <w:sz w:val="28"/>
          <w:szCs w:val="28"/>
          <w:lang w:eastAsia="ja-JP"/>
        </w:rPr>
        <w:t xml:space="preserve">  </w:t>
      </w:r>
    </w:p>
    <w:p w14:paraId="2F1CE3AD" w14:textId="2564738B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eastAsia="ja-JP"/>
        </w:rPr>
        <w:t>Ёнэкава</w:t>
      </w:r>
      <w:proofErr w:type="spellEnd"/>
      <w:r w:rsidRPr="000D5D8B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 w:rsidR="00FA7D15">
        <w:rPr>
          <w:rFonts w:ascii="Times New Roman" w:hAnsi="Times New Roman" w:cs="Times New Roman"/>
          <w:i/>
          <w:sz w:val="28"/>
          <w:szCs w:val="28"/>
          <w:lang w:eastAsia="ja-JP"/>
        </w:rPr>
        <w:t>Акихико</w:t>
      </w:r>
      <w:proofErr w:type="spellEnd"/>
      <w:r w:rsidR="00FA7D15">
        <w:rPr>
          <w:rFonts w:ascii="Times New Roman" w:hAnsi="Times New Roman" w:cs="Times New Roman"/>
          <w:i/>
          <w:sz w:val="28"/>
          <w:szCs w:val="28"/>
          <w:lang w:eastAsia="ja-JP"/>
        </w:rPr>
        <w:t>.</w:t>
      </w:r>
      <w:r w:rsidRPr="009A0F15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Нихонго-Сюва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дзитэн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>. –</w:t>
      </w:r>
      <w:r w:rsidRPr="009A0F15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r w:rsidRPr="009A0F15">
        <w:rPr>
          <w:rFonts w:ascii="Times New Roman" w:hAnsi="Times New Roman" w:cs="Times New Roman"/>
          <w:sz w:val="28"/>
          <w:szCs w:val="28"/>
          <w:lang w:eastAsia="ja-JP"/>
        </w:rPr>
        <w:t>(</w:t>
      </w:r>
      <w:r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米川明彦。日本語</w:t>
      </w:r>
      <w:r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手話辞典。東京</w:t>
      </w:r>
      <w:r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>：</w:t>
      </w:r>
      <w:r w:rsidRPr="007B2C49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eastAsia="ja-JP"/>
        </w:rPr>
        <w:t>全日本聾唖連盟出版局</w:t>
      </w:r>
      <w:r w:rsidRPr="007B2C49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val="en-US" w:eastAsia="ja-JP"/>
        </w:rPr>
        <w:t>、</w:t>
      </w:r>
      <w:r w:rsidRPr="00FA7D15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eastAsia="ja-JP"/>
        </w:rPr>
        <w:t xml:space="preserve">1997.) – </w:t>
      </w:r>
      <w:r w:rsidRPr="007B2C49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eastAsia="ja-JP"/>
        </w:rPr>
        <w:t xml:space="preserve">Словарь Японский-ЯЖЯ. – Токио: </w:t>
      </w:r>
      <w:proofErr w:type="spellStart"/>
      <w:r w:rsidRPr="007B2C49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eastAsia="ja-JP"/>
        </w:rPr>
        <w:t>Дзэннихон-ро:а-рэнмэй-сюппанкёку</w:t>
      </w:r>
      <w:proofErr w:type="spellEnd"/>
      <w:r w:rsidRPr="007B2C49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eastAsia="ja-JP"/>
        </w:rPr>
        <w:t>, 1997</w:t>
      </w:r>
      <w:r w:rsidR="00D01169">
        <w:rPr>
          <w:rFonts w:ascii="Times New Roman" w:eastAsia="MS Mincho" w:hAnsi="Times New Roman" w:cs="Times New Roman"/>
          <w:color w:val="333333"/>
          <w:sz w:val="28"/>
          <w:szCs w:val="28"/>
          <w:shd w:val="clear" w:color="auto" w:fill="FFFFFF"/>
          <w:lang w:eastAsia="ja-JP"/>
        </w:rPr>
        <w:t xml:space="preserve">. – 2206 с. </w:t>
      </w:r>
    </w:p>
    <w:p w14:paraId="02572C62" w14:textId="67D236C4" w:rsidR="00503D9D" w:rsidRPr="007B2C49" w:rsidRDefault="000D5D8B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eastAsia="ja-JP"/>
        </w:rPr>
        <w:t>Канда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ja-JP"/>
        </w:rPr>
        <w:t>Кадзуюки</w:t>
      </w:r>
      <w:proofErr w:type="spellEnd"/>
      <w:r w:rsidR="00FA7D15">
        <w:rPr>
          <w:rFonts w:ascii="Times New Roman" w:hAnsi="Times New Roman" w:cs="Times New Roman"/>
          <w:i/>
          <w:sz w:val="28"/>
          <w:szCs w:val="28"/>
          <w:lang w:eastAsia="ja-JP"/>
        </w:rPr>
        <w:t>.</w:t>
      </w:r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Сюва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но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гэнготэки-токусэй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ни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кан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-суру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кэнкю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:.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Сюва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дэнсика-дзисё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но а-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китэкутя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. –</w:t>
      </w:r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 xml:space="preserve"> (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神田和幸。手話の言語的特性に関する研究。手話電子化辞書のアーキテクチャ。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–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　東京：福村出版、</w:t>
      </w:r>
      <w:r w:rsidR="00503D9D" w:rsidRPr="009A0F15">
        <w:rPr>
          <w:rFonts w:ascii="Times New Roman" w:eastAsia="MS Mincho" w:hAnsi="Times New Roman" w:cs="Times New Roman"/>
          <w:sz w:val="28"/>
          <w:szCs w:val="28"/>
          <w:lang w:eastAsia="ja-JP"/>
        </w:rPr>
        <w:t>2010.</w:t>
      </w:r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>) – Исследование лингвистических особенностей жестового языка. Структура электронных словарей</w:t>
      </w:r>
      <w:r w:rsidR="00503D9D" w:rsidRPr="007B2C49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 xml:space="preserve">жестового языка. – Токио: </w:t>
      </w:r>
      <w:proofErr w:type="spellStart"/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>Фукумура</w:t>
      </w:r>
      <w:proofErr w:type="spellEnd"/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>сюппан</w:t>
      </w:r>
      <w:proofErr w:type="spellEnd"/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>, 2010</w:t>
      </w:r>
      <w:r w:rsidR="00F91F1D">
        <w:rPr>
          <w:rFonts w:ascii="Times New Roman" w:hAnsi="Times New Roman" w:cs="Times New Roman"/>
          <w:sz w:val="28"/>
          <w:szCs w:val="28"/>
          <w:lang w:eastAsia="ja-JP"/>
        </w:rPr>
        <w:t>. – 480 с.</w:t>
      </w:r>
      <w:r w:rsidR="00503D9D" w:rsidRPr="007B2C49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</w:p>
    <w:p w14:paraId="654E587B" w14:textId="1DAAAF01" w:rsidR="00503D9D" w:rsidRPr="007B2C49" w:rsidRDefault="00FA7D15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eastAsia="ja-JP"/>
        </w:rPr>
        <w:t>Кимура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ja-JP"/>
        </w:rPr>
        <w:t>Харуми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ja-JP"/>
        </w:rPr>
        <w:t>.</w:t>
      </w:r>
      <w:r w:rsidR="00503D9D" w:rsidRPr="009A0F15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Нихонсюва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то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ро:бунка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. –</w:t>
      </w:r>
      <w:r w:rsidR="00503D9D" w:rsidRPr="009A0F15">
        <w:rPr>
          <w:rFonts w:ascii="Times New Roman" w:hAnsi="Times New Roman" w:cs="Times New Roman"/>
          <w:sz w:val="28"/>
          <w:szCs w:val="28"/>
          <w:lang w:eastAsia="ja-JP"/>
        </w:rPr>
        <w:t xml:space="preserve"> (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木村晴美。日本手話とろう文化。</w:t>
      </w:r>
      <w:r w:rsidR="00503D9D" w:rsidRPr="005A7E4D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 xml:space="preserve">　東京</w:t>
      </w:r>
      <w:r w:rsidR="00503D9D" w:rsidRPr="005A7E4D">
        <w:rPr>
          <w:rFonts w:ascii="Times New Roman" w:eastAsia="MS Mincho" w:hAnsi="Times New Roman" w:cs="Times New Roman"/>
          <w:sz w:val="28"/>
          <w:szCs w:val="28"/>
          <w:lang w:eastAsia="ja-JP"/>
        </w:rPr>
        <w:t>：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生活書院、</w:t>
      </w:r>
      <w:r w:rsidR="00503D9D" w:rsidRPr="005A7E4D">
        <w:rPr>
          <w:rFonts w:ascii="Times New Roman" w:eastAsia="MS Mincho" w:hAnsi="Times New Roman" w:cs="Times New Roman"/>
          <w:sz w:val="28"/>
          <w:szCs w:val="28"/>
          <w:lang w:eastAsia="ja-JP"/>
        </w:rPr>
        <w:t>2007.</w:t>
      </w:r>
      <w:r w:rsidR="00503D9D" w:rsidRPr="005A7E4D">
        <w:rPr>
          <w:rFonts w:ascii="Times New Roman" w:hAnsi="Times New Roman" w:cs="Times New Roman"/>
          <w:sz w:val="28"/>
          <w:szCs w:val="28"/>
          <w:lang w:eastAsia="ja-JP"/>
        </w:rPr>
        <w:t>)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– Японский жестовый язык и культура глухих. – Токио: </w:t>
      </w:r>
      <w:proofErr w:type="spellStart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Сэйкацу</w:t>
      </w:r>
      <w:proofErr w:type="spellEnd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сёин</w:t>
      </w:r>
      <w:proofErr w:type="spellEnd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, 2007</w:t>
      </w:r>
      <w:r w:rsidR="00D01169"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– </w:t>
      </w:r>
      <w:r w:rsidR="00D01169">
        <w:rPr>
          <w:rFonts w:ascii="Times New Roman" w:eastAsia="MS Mincho" w:hAnsi="Times New Roman" w:cs="Times New Roman"/>
          <w:sz w:val="28"/>
          <w:szCs w:val="28"/>
          <w:lang w:eastAsia="ja-JP"/>
        </w:rPr>
        <w:t>291 с.</w:t>
      </w:r>
    </w:p>
    <w:p w14:paraId="09A55F53" w14:textId="324A6335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eastAsia="ja-JP"/>
        </w:rPr>
        <w:t>Кимура</w:t>
      </w:r>
      <w:proofErr w:type="spellEnd"/>
      <w:r w:rsidRPr="000D5D8B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 w:rsidRPr="000D5D8B">
        <w:rPr>
          <w:rFonts w:ascii="Times New Roman" w:hAnsi="Times New Roman" w:cs="Times New Roman"/>
          <w:i/>
          <w:sz w:val="28"/>
          <w:szCs w:val="28"/>
          <w:lang w:eastAsia="ja-JP"/>
        </w:rPr>
        <w:t>Харуми</w:t>
      </w:r>
      <w:proofErr w:type="spellEnd"/>
      <w:r w:rsidR="00FA7D15">
        <w:rPr>
          <w:rFonts w:ascii="Times New Roman" w:hAnsi="Times New Roman" w:cs="Times New Roman"/>
          <w:i/>
          <w:sz w:val="28"/>
          <w:szCs w:val="28"/>
          <w:lang w:eastAsia="ja-JP"/>
        </w:rPr>
        <w:t>.</w:t>
      </w:r>
      <w:r w:rsidRPr="007B2C4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Нихонсюва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то 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нихонго-тайо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>:-</w:t>
      </w:r>
      <w:proofErr w:type="spellStart"/>
      <w:r w:rsidRPr="00C06B55">
        <w:rPr>
          <w:rFonts w:ascii="Times New Roman" w:hAnsi="Times New Roman" w:cs="Times New Roman"/>
          <w:sz w:val="28"/>
          <w:szCs w:val="28"/>
          <w:lang w:eastAsia="ja-JP"/>
        </w:rPr>
        <w:t>сюва</w:t>
      </w:r>
      <w:proofErr w:type="spellEnd"/>
      <w:r w:rsidRPr="00C06B55">
        <w:rPr>
          <w:rFonts w:ascii="Times New Roman" w:hAnsi="Times New Roman" w:cs="Times New Roman"/>
          <w:sz w:val="28"/>
          <w:szCs w:val="28"/>
          <w:lang w:eastAsia="ja-JP"/>
        </w:rPr>
        <w:t>. – (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木村晴美。日本手話と日本語対応手話。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　東京：生活書院、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2011</w:t>
      </w:r>
      <w:r w:rsidRPr="005A7E4D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7B2C49">
        <w:rPr>
          <w:rFonts w:ascii="Times New Roman" w:hAnsi="Times New Roman" w:cs="Times New Roman"/>
          <w:sz w:val="28"/>
          <w:szCs w:val="28"/>
          <w:lang w:eastAsia="ja-JP"/>
        </w:rPr>
        <w:t>) –  Японский жестовый язык и японский калькирующий жестовый яз</w:t>
      </w:r>
      <w:r w:rsidR="00D01169">
        <w:rPr>
          <w:rFonts w:ascii="Times New Roman" w:hAnsi="Times New Roman" w:cs="Times New Roman"/>
          <w:sz w:val="28"/>
          <w:szCs w:val="28"/>
          <w:lang w:eastAsia="ja-JP"/>
        </w:rPr>
        <w:t xml:space="preserve">ык. – Токио: </w:t>
      </w:r>
      <w:proofErr w:type="spellStart"/>
      <w:r w:rsidR="00D01169">
        <w:rPr>
          <w:rFonts w:ascii="Times New Roman" w:hAnsi="Times New Roman" w:cs="Times New Roman"/>
          <w:sz w:val="28"/>
          <w:szCs w:val="28"/>
          <w:lang w:eastAsia="ja-JP"/>
        </w:rPr>
        <w:t>Сэйкацу</w:t>
      </w:r>
      <w:proofErr w:type="spellEnd"/>
      <w:r w:rsidR="00D0116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D01169">
        <w:rPr>
          <w:rFonts w:ascii="Times New Roman" w:hAnsi="Times New Roman" w:cs="Times New Roman"/>
          <w:sz w:val="28"/>
          <w:szCs w:val="28"/>
          <w:lang w:eastAsia="ja-JP"/>
        </w:rPr>
        <w:t>сёин</w:t>
      </w:r>
      <w:proofErr w:type="spellEnd"/>
      <w:r w:rsidR="00D01169">
        <w:rPr>
          <w:rFonts w:ascii="Times New Roman" w:hAnsi="Times New Roman" w:cs="Times New Roman"/>
          <w:sz w:val="28"/>
          <w:szCs w:val="28"/>
          <w:lang w:eastAsia="ja-JP"/>
        </w:rPr>
        <w:t>, 2011. – 162 с.</w:t>
      </w:r>
    </w:p>
    <w:p w14:paraId="2846A834" w14:textId="3544F782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5D8B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Кимура</w:t>
      </w:r>
      <w:proofErr w:type="spellEnd"/>
      <w:r w:rsidRPr="000D5D8B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 w:rsidRPr="000D5D8B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Харуми</w:t>
      </w:r>
      <w:proofErr w:type="spellEnd"/>
      <w:r w:rsidR="00FA7D15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.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Хадзимэтэ</w:t>
      </w:r>
      <w:proofErr w:type="spellEnd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но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сюва</w:t>
      </w:r>
      <w:proofErr w:type="spellEnd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softHyphen/>
      </w:r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softHyphen/>
      </w:r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softHyphen/>
        <w:t>– (</w:t>
      </w:r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木村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晴美。はじめての手話。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—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　東京：生活書院、</w:t>
      </w:r>
      <w:r w:rsidRPr="005A7E4D">
        <w:rPr>
          <w:rFonts w:ascii="Times New Roman" w:eastAsia="MS Mincho" w:hAnsi="Times New Roman" w:cs="Times New Roman"/>
          <w:sz w:val="28"/>
          <w:szCs w:val="28"/>
          <w:lang w:eastAsia="ja-JP"/>
        </w:rPr>
        <w:t>2014.</w:t>
      </w: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) – Введение в жестовый язык. – Токио: </w:t>
      </w:r>
      <w:proofErr w:type="spellStart"/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Сэйкацу</w:t>
      </w:r>
      <w:proofErr w:type="spellEnd"/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сёин</w:t>
      </w:r>
      <w:proofErr w:type="spellEnd"/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, 2014</w:t>
      </w:r>
      <w:r w:rsidR="00D0116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– 199 с. </w:t>
      </w:r>
    </w:p>
    <w:p w14:paraId="39AF9D72" w14:textId="4AA32C3A" w:rsidR="00503D9D" w:rsidRPr="007B2C49" w:rsidRDefault="00503D9D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5D8B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 xml:space="preserve">Мацумото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Масаюки</w:t>
      </w:r>
      <w:proofErr w:type="spellEnd"/>
      <w:r w:rsidR="00FA7D15"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Дзиккантеки</w:t>
      </w:r>
      <w:proofErr w:type="spellEnd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сюва</w:t>
      </w:r>
      <w:proofErr w:type="spellEnd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бунпо</w:t>
      </w:r>
      <w:proofErr w:type="spellEnd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</w:t>
      </w:r>
      <w:proofErr w:type="spellStart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сирон</w:t>
      </w:r>
      <w:proofErr w:type="spellEnd"/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. – (</w:t>
      </w:r>
      <w:r w:rsidRPr="00C06B55">
        <w:rPr>
          <w:rFonts w:ascii="Times New Roman" w:eastAsia="MS Mincho" w:hAnsi="Times New Roman" w:cs="Times New Roman"/>
          <w:sz w:val="28"/>
          <w:szCs w:val="28"/>
          <w:lang w:eastAsia="ja-JP"/>
        </w:rPr>
        <w:t>松本</w:t>
      </w:r>
      <w:r w:rsidRPr="001D73C7">
        <w:rPr>
          <w:rFonts w:ascii="Times New Roman" w:eastAsia="MS Mincho" w:hAnsi="Times New Roman" w:cs="Times New Roman"/>
          <w:sz w:val="28"/>
          <w:szCs w:val="28"/>
          <w:lang w:eastAsia="ja-JP"/>
        </w:rPr>
        <w:t>雅之。</w:t>
      </w:r>
      <w:r w:rsidRPr="001D73C7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実感的手話文法試論。</w:t>
      </w:r>
      <w:r w:rsidRPr="001D73C7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—</w:t>
      </w:r>
      <w:r w:rsidRPr="001D73C7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　東京：回文堂、</w:t>
      </w:r>
      <w:r w:rsidRPr="001D73C7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2001</w:t>
      </w:r>
      <w:r w:rsidRPr="007B2C49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 xml:space="preserve">.) – Практическая грамматика жестового языка. – Токио: </w:t>
      </w:r>
      <w:proofErr w:type="spellStart"/>
      <w:r w:rsidRPr="007B2C49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Каибундо</w:t>
      </w:r>
      <w:proofErr w:type="spellEnd"/>
      <w:r w:rsidRPr="007B2C49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:, 2001</w:t>
      </w:r>
      <w:r w:rsidR="001D73C7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ja-JP"/>
        </w:rPr>
        <w:t>. – 169 с.</w:t>
      </w:r>
    </w:p>
    <w:p w14:paraId="2137EDFD" w14:textId="29BDE1A9" w:rsidR="00503D9D" w:rsidRPr="007B2C49" w:rsidRDefault="00824044" w:rsidP="00503D9D">
      <w:pPr>
        <w:pStyle w:val="ae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eastAsia="ja-JP"/>
        </w:rPr>
        <w:lastRenderedPageBreak/>
        <w:t>Мацуока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ja-JP"/>
        </w:rPr>
        <w:t>Кадзуми</w:t>
      </w:r>
      <w:proofErr w:type="spellEnd"/>
      <w:r w:rsidR="00FA7D15">
        <w:rPr>
          <w:rFonts w:ascii="Times New Roman" w:hAnsi="Times New Roman" w:cs="Times New Roman"/>
          <w:i/>
          <w:sz w:val="28"/>
          <w:szCs w:val="28"/>
          <w:lang w:eastAsia="ja-JP"/>
        </w:rPr>
        <w:t>.</w:t>
      </w:r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Нихон-сюва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дэ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манабу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cюва-гэнгогаку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 но </w:t>
      </w:r>
      <w:proofErr w:type="spellStart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>кисо</w:t>
      </w:r>
      <w:proofErr w:type="spellEnd"/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="00503D9D" w:rsidRPr="00C06B55">
        <w:rPr>
          <w:rFonts w:ascii="Times New Roman" w:hAnsi="Times New Roman" w:cs="Times New Roman"/>
          <w:sz w:val="28"/>
          <w:szCs w:val="28"/>
          <w:lang w:eastAsia="ja-JP"/>
        </w:rPr>
        <w:softHyphen/>
      </w:r>
      <w:r w:rsidR="00503D9D" w:rsidRPr="007B2C49">
        <w:rPr>
          <w:rFonts w:ascii="Times New Roman" w:hAnsi="Times New Roman" w:cs="Times New Roman"/>
          <w:i/>
          <w:sz w:val="28"/>
          <w:szCs w:val="28"/>
          <w:lang w:eastAsia="ja-JP"/>
        </w:rPr>
        <w:t xml:space="preserve">– </w:t>
      </w:r>
      <w:r w:rsidR="00503D9D" w:rsidRPr="007B2C49">
        <w:rPr>
          <w:rFonts w:ascii="Times New Roman" w:hAnsi="Times New Roman" w:cs="Times New Roman"/>
          <w:sz w:val="28"/>
          <w:szCs w:val="28"/>
          <w:lang w:eastAsia="ja-JP"/>
        </w:rPr>
        <w:t>(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松岡和美。日本手話で学ぶ手話言語学の基礎。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softHyphen/>
        <w:t xml:space="preserve">– 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東京：くろしお出版、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2015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.) </w:t>
      </w:r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softHyphen/>
        <w:t xml:space="preserve">– Основы лингвистики жестовых языков на материале японского жестового языка. – Токио: Куросио </w:t>
      </w:r>
      <w:proofErr w:type="spellStart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сюппан</w:t>
      </w:r>
      <w:proofErr w:type="spellEnd"/>
      <w:r w:rsidR="00503D9D"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>, 2015</w:t>
      </w:r>
      <w:r w:rsidR="001D73C7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</w:t>
      </w:r>
      <w:r w:rsidR="001D73C7">
        <w:rPr>
          <w:rFonts w:ascii="Times New Roman" w:eastAsia="MS Mincho" w:hAnsi="Times New Roman" w:cs="Times New Roman"/>
          <w:sz w:val="28"/>
          <w:szCs w:val="28"/>
          <w:lang w:eastAsia="ja-JP"/>
        </w:rPr>
        <w:softHyphen/>
        <w:t xml:space="preserve">– </w:t>
      </w:r>
      <w:r w:rsidR="001D73C7"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>175 с.</w:t>
      </w:r>
      <w:r w:rsidR="00503D9D"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</w:t>
      </w:r>
      <w:r w:rsidR="00503D9D" w:rsidRPr="00FA7D1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　</w:t>
      </w:r>
    </w:p>
    <w:p w14:paraId="36DEC9E4" w14:textId="77777777" w:rsidR="00503D9D" w:rsidRPr="007B2C49" w:rsidRDefault="00503D9D" w:rsidP="00503D9D">
      <w:pPr>
        <w:jc w:val="both"/>
      </w:pPr>
    </w:p>
    <w:p w14:paraId="13502B6D" w14:textId="3B6C4C6F" w:rsidR="00844FCE" w:rsidRPr="007B2C49" w:rsidRDefault="00844FCE" w:rsidP="00937174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</w:p>
    <w:p w14:paraId="27741AC0" w14:textId="5CE27578" w:rsidR="002C6D63" w:rsidRPr="007B2C49" w:rsidRDefault="00503D9D" w:rsidP="00503D9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7B2C49">
        <w:rPr>
          <w:rFonts w:eastAsia="MS Mincho"/>
          <w:sz w:val="28"/>
          <w:szCs w:val="28"/>
          <w:lang w:eastAsia="ja-JP"/>
        </w:rPr>
        <w:br w:type="page"/>
      </w:r>
    </w:p>
    <w:p w14:paraId="1B5978DC" w14:textId="09166530" w:rsidR="006009C6" w:rsidRPr="007B2C49" w:rsidRDefault="006009C6" w:rsidP="006009C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lastRenderedPageBreak/>
        <w:t>Приложение №1</w:t>
      </w:r>
    </w:p>
    <w:p w14:paraId="4DB05386" w14:textId="00812C73" w:rsidR="006009C6" w:rsidRPr="007B2C49" w:rsidRDefault="006009C6" w:rsidP="006009C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 w:rsidRPr="007B2C49">
        <w:rPr>
          <w:rFonts w:eastAsia="MS Mincho"/>
          <w:b/>
          <w:sz w:val="32"/>
          <w:szCs w:val="32"/>
          <w:lang w:eastAsia="ja-JP"/>
        </w:rPr>
        <w:t xml:space="preserve">Система нотации </w:t>
      </w:r>
      <w:proofErr w:type="spellStart"/>
      <w:r w:rsidRPr="007B2C49">
        <w:rPr>
          <w:rFonts w:eastAsia="MS Mincho"/>
          <w:b/>
          <w:sz w:val="32"/>
          <w:szCs w:val="32"/>
          <w:lang w:eastAsia="ja-JP"/>
        </w:rPr>
        <w:t>Стоуки</w:t>
      </w:r>
      <w:proofErr w:type="spellEnd"/>
    </w:p>
    <w:p w14:paraId="3B348D13" w14:textId="77777777" w:rsidR="006009C6" w:rsidRPr="007B2C49" w:rsidRDefault="006009C6" w:rsidP="006009C6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</w:p>
    <w:p w14:paraId="474C1AE3" w14:textId="504BDAD1" w:rsidR="006009C6" w:rsidRPr="007B2C49" w:rsidRDefault="006009C6" w:rsidP="006009C6">
      <w:pPr>
        <w:spacing w:line="360" w:lineRule="auto"/>
        <w:ind w:firstLine="567"/>
        <w:jc w:val="center"/>
        <w:rPr>
          <w:rFonts w:eastAsia="MS Mincho"/>
          <w:b/>
          <w:sz w:val="28"/>
          <w:szCs w:val="28"/>
          <w:lang w:eastAsia="ja-JP"/>
        </w:rPr>
      </w:pPr>
      <w:r w:rsidRPr="007B2C49">
        <w:rPr>
          <w:rFonts w:eastAsia="MS Mincho"/>
          <w:b/>
          <w:sz w:val="28"/>
          <w:szCs w:val="28"/>
          <w:lang w:eastAsia="ja-JP"/>
        </w:rPr>
        <w:t>Локализация (</w:t>
      </w:r>
      <w:r w:rsidRPr="007B2C49">
        <w:rPr>
          <w:rFonts w:eastAsia="MS Mincho"/>
          <w:b/>
          <w:sz w:val="28"/>
          <w:szCs w:val="28"/>
          <w:lang w:eastAsia="ja-JP"/>
        </w:rPr>
        <w:t>位置</w:t>
      </w:r>
      <w:r w:rsidRPr="007B2C49">
        <w:rPr>
          <w:rFonts w:eastAsia="MS Mincho"/>
          <w:b/>
          <w:sz w:val="28"/>
          <w:szCs w:val="28"/>
          <w:lang w:eastAsia="ja-JP"/>
        </w:rPr>
        <w:t>)</w:t>
      </w:r>
    </w:p>
    <w:tbl>
      <w:tblPr>
        <w:tblStyle w:val="af1"/>
        <w:tblW w:w="0" w:type="auto"/>
        <w:tblInd w:w="927" w:type="dxa"/>
        <w:tblLook w:val="04A0" w:firstRow="1" w:lastRow="0" w:firstColumn="1" w:lastColumn="0" w:noHBand="0" w:noVBand="1"/>
      </w:tblPr>
      <w:tblGrid>
        <w:gridCol w:w="741"/>
        <w:gridCol w:w="708"/>
        <w:gridCol w:w="5529"/>
      </w:tblGrid>
      <w:tr w:rsidR="006009C6" w:rsidRPr="007B2C49" w14:paraId="1B0661D0" w14:textId="77777777" w:rsidTr="006009C6">
        <w:tc>
          <w:tcPr>
            <w:tcW w:w="741" w:type="dxa"/>
          </w:tcPr>
          <w:p w14:paraId="6A2D70B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08" w:type="dxa"/>
          </w:tcPr>
          <w:p w14:paraId="6C4ADD9F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Q</w:t>
            </w:r>
          </w:p>
        </w:tc>
        <w:tc>
          <w:tcPr>
            <w:tcW w:w="5529" w:type="dxa"/>
          </w:tcPr>
          <w:p w14:paraId="0F250A3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нейтральная</w:t>
            </w:r>
          </w:p>
        </w:tc>
      </w:tr>
      <w:tr w:rsidR="006009C6" w:rsidRPr="007B2C49" w14:paraId="5DA2AA6E" w14:textId="77777777" w:rsidTr="006009C6">
        <w:tc>
          <w:tcPr>
            <w:tcW w:w="741" w:type="dxa"/>
          </w:tcPr>
          <w:p w14:paraId="5EE31D03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08" w:type="dxa"/>
          </w:tcPr>
          <w:p w14:paraId="49DCDBA0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h</w:t>
            </w:r>
          </w:p>
        </w:tc>
        <w:tc>
          <w:tcPr>
            <w:tcW w:w="5529" w:type="dxa"/>
          </w:tcPr>
          <w:p w14:paraId="38E2534E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лицо или вся голова</w:t>
            </w:r>
          </w:p>
        </w:tc>
      </w:tr>
      <w:tr w:rsidR="006009C6" w:rsidRPr="007B2C49" w14:paraId="2704583A" w14:textId="77777777" w:rsidTr="006009C6">
        <w:tc>
          <w:tcPr>
            <w:tcW w:w="741" w:type="dxa"/>
          </w:tcPr>
          <w:p w14:paraId="447128A9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08" w:type="dxa"/>
          </w:tcPr>
          <w:p w14:paraId="4431A80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u</w:t>
            </w:r>
          </w:p>
        </w:tc>
        <w:tc>
          <w:tcPr>
            <w:tcW w:w="5529" w:type="dxa"/>
          </w:tcPr>
          <w:p w14:paraId="4008A73B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лоб, бровь, верхняя часть лица</w:t>
            </w:r>
          </w:p>
        </w:tc>
      </w:tr>
      <w:tr w:rsidR="006009C6" w:rsidRPr="007B2C49" w14:paraId="11D93FCB" w14:textId="77777777" w:rsidTr="006009C6">
        <w:tc>
          <w:tcPr>
            <w:tcW w:w="741" w:type="dxa"/>
          </w:tcPr>
          <w:p w14:paraId="6CB98215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08" w:type="dxa"/>
          </w:tcPr>
          <w:p w14:paraId="23C057BE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m</w:t>
            </w:r>
          </w:p>
        </w:tc>
        <w:tc>
          <w:tcPr>
            <w:tcW w:w="5529" w:type="dxa"/>
          </w:tcPr>
          <w:p w14:paraId="24F2CE18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глаза, нос, средняя часть лица</w:t>
            </w:r>
          </w:p>
        </w:tc>
      </w:tr>
      <w:tr w:rsidR="006009C6" w:rsidRPr="007B2C49" w14:paraId="58C7A645" w14:textId="77777777" w:rsidTr="006009C6">
        <w:tc>
          <w:tcPr>
            <w:tcW w:w="741" w:type="dxa"/>
          </w:tcPr>
          <w:p w14:paraId="567116C0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08" w:type="dxa"/>
          </w:tcPr>
          <w:p w14:paraId="4B82B2F1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l</w:t>
            </w:r>
          </w:p>
        </w:tc>
        <w:tc>
          <w:tcPr>
            <w:tcW w:w="5529" w:type="dxa"/>
          </w:tcPr>
          <w:p w14:paraId="7017B6AB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губы, подбородок, нижняя часть лица</w:t>
            </w:r>
          </w:p>
        </w:tc>
      </w:tr>
      <w:tr w:rsidR="006009C6" w:rsidRPr="007B2C49" w14:paraId="6BCA6828" w14:textId="77777777" w:rsidTr="006009C6">
        <w:tc>
          <w:tcPr>
            <w:tcW w:w="741" w:type="dxa"/>
          </w:tcPr>
          <w:p w14:paraId="7E42917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08" w:type="dxa"/>
          </w:tcPr>
          <w:p w14:paraId="5AD43BE1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c</w:t>
            </w:r>
          </w:p>
        </w:tc>
        <w:tc>
          <w:tcPr>
            <w:tcW w:w="5529" w:type="dxa"/>
          </w:tcPr>
          <w:p w14:paraId="1B0A0E11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щека, висок, ухо, боковая часть лица</w:t>
            </w:r>
          </w:p>
        </w:tc>
      </w:tr>
      <w:tr w:rsidR="006009C6" w:rsidRPr="007B2C49" w14:paraId="0CD0A313" w14:textId="77777777" w:rsidTr="006009C6">
        <w:tc>
          <w:tcPr>
            <w:tcW w:w="741" w:type="dxa"/>
          </w:tcPr>
          <w:p w14:paraId="4F0AB965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08" w:type="dxa"/>
          </w:tcPr>
          <w:p w14:paraId="69774310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val="en-US" w:eastAsia="ja-JP"/>
              </w:rPr>
              <w:t>k</w:t>
            </w: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</w:p>
        </w:tc>
        <w:tc>
          <w:tcPr>
            <w:tcW w:w="5529" w:type="dxa"/>
          </w:tcPr>
          <w:p w14:paraId="1F54A1D1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шея</w:t>
            </w:r>
          </w:p>
        </w:tc>
      </w:tr>
      <w:tr w:rsidR="006009C6" w:rsidRPr="007B2C49" w14:paraId="6D5502AB" w14:textId="77777777" w:rsidTr="006009C6">
        <w:tc>
          <w:tcPr>
            <w:tcW w:w="741" w:type="dxa"/>
          </w:tcPr>
          <w:p w14:paraId="3B0CC2B4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08" w:type="dxa"/>
          </w:tcPr>
          <w:p w14:paraId="73965312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[</w:t>
            </w:r>
          </w:p>
        </w:tc>
        <w:tc>
          <w:tcPr>
            <w:tcW w:w="5529" w:type="dxa"/>
          </w:tcPr>
          <w:p w14:paraId="68FDD804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торс, плечи, грудь</w:t>
            </w:r>
          </w:p>
        </w:tc>
      </w:tr>
      <w:tr w:rsidR="006009C6" w:rsidRPr="007B2C49" w14:paraId="14C9C2B6" w14:textId="77777777" w:rsidTr="006009C6">
        <w:tc>
          <w:tcPr>
            <w:tcW w:w="741" w:type="dxa"/>
          </w:tcPr>
          <w:p w14:paraId="71544591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708" w:type="dxa"/>
          </w:tcPr>
          <w:p w14:paraId="48FDB7C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i</w:t>
            </w:r>
          </w:p>
        </w:tc>
        <w:tc>
          <w:tcPr>
            <w:tcW w:w="5529" w:type="dxa"/>
          </w:tcPr>
          <w:p w14:paraId="4880EB25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верхняя часть </w:t>
            </w:r>
            <w:proofErr w:type="spellStart"/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недоминирующей</w:t>
            </w:r>
            <w:proofErr w:type="spellEnd"/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руки</w:t>
            </w:r>
          </w:p>
        </w:tc>
      </w:tr>
      <w:tr w:rsidR="006009C6" w:rsidRPr="007B2C49" w14:paraId="28D4DACF" w14:textId="77777777" w:rsidTr="006009C6">
        <w:tc>
          <w:tcPr>
            <w:tcW w:w="741" w:type="dxa"/>
          </w:tcPr>
          <w:p w14:paraId="1B3F728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08" w:type="dxa"/>
          </w:tcPr>
          <w:p w14:paraId="6C1A21B3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j</w:t>
            </w:r>
          </w:p>
        </w:tc>
        <w:tc>
          <w:tcPr>
            <w:tcW w:w="5529" w:type="dxa"/>
          </w:tcPr>
          <w:p w14:paraId="418BBCC0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локоть, предплечье </w:t>
            </w:r>
            <w:proofErr w:type="spellStart"/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недоминирующей</w:t>
            </w:r>
            <w:proofErr w:type="spellEnd"/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руки</w:t>
            </w:r>
          </w:p>
        </w:tc>
      </w:tr>
      <w:tr w:rsidR="006009C6" w:rsidRPr="007B2C49" w14:paraId="3A95F352" w14:textId="77777777" w:rsidTr="006009C6">
        <w:tc>
          <w:tcPr>
            <w:tcW w:w="741" w:type="dxa"/>
          </w:tcPr>
          <w:p w14:paraId="08DAEE80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708" w:type="dxa"/>
          </w:tcPr>
          <w:p w14:paraId="51FC59EC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a</w:t>
            </w:r>
          </w:p>
        </w:tc>
        <w:tc>
          <w:tcPr>
            <w:tcW w:w="5529" w:type="dxa"/>
          </w:tcPr>
          <w:p w14:paraId="5912A021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внутренняя часть запястья</w:t>
            </w:r>
          </w:p>
        </w:tc>
      </w:tr>
      <w:tr w:rsidR="006009C6" w:rsidRPr="007B2C49" w14:paraId="21F043AD" w14:textId="77777777" w:rsidTr="006009C6">
        <w:tc>
          <w:tcPr>
            <w:tcW w:w="741" w:type="dxa"/>
          </w:tcPr>
          <w:p w14:paraId="25A468C2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708" w:type="dxa"/>
          </w:tcPr>
          <w:p w14:paraId="2F539765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b</w:t>
            </w:r>
          </w:p>
        </w:tc>
        <w:tc>
          <w:tcPr>
            <w:tcW w:w="5529" w:type="dxa"/>
          </w:tcPr>
          <w:p w14:paraId="34E3CB05" w14:textId="77777777" w:rsidR="006009C6" w:rsidRPr="007B2C49" w:rsidRDefault="006009C6" w:rsidP="006009C6">
            <w:pPr>
              <w:pStyle w:val="ae"/>
              <w:spacing w:line="360" w:lineRule="auto"/>
              <w:ind w:left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7B2C4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тыльная часть запястья  </w:t>
            </w:r>
          </w:p>
        </w:tc>
      </w:tr>
    </w:tbl>
    <w:p w14:paraId="3D525F65" w14:textId="184E7F8C" w:rsidR="006009C6" w:rsidRPr="007B2C49" w:rsidRDefault="006009C6" w:rsidP="006009C6">
      <w:pPr>
        <w:pStyle w:val="ae"/>
        <w:spacing w:line="360" w:lineRule="auto"/>
        <w:ind w:left="92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7B2C4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</w:p>
    <w:p w14:paraId="724CB888" w14:textId="54F1836D" w:rsidR="006009C6" w:rsidRPr="007B2C49" w:rsidRDefault="006009C6" w:rsidP="006009C6">
      <w:pPr>
        <w:spacing w:line="360" w:lineRule="auto"/>
        <w:jc w:val="center"/>
        <w:rPr>
          <w:rFonts w:eastAsia="MS Mincho"/>
          <w:b/>
          <w:sz w:val="28"/>
          <w:szCs w:val="28"/>
          <w:lang w:val="en-US" w:eastAsia="ja-JP"/>
        </w:rPr>
      </w:pPr>
      <w:proofErr w:type="spellStart"/>
      <w:r w:rsidRPr="007B2C49">
        <w:rPr>
          <w:rFonts w:eastAsia="MS Mincho"/>
          <w:b/>
          <w:sz w:val="28"/>
          <w:szCs w:val="28"/>
          <w:lang w:val="en-US" w:eastAsia="ja-JP"/>
        </w:rPr>
        <w:t>Конфигурация</w:t>
      </w:r>
      <w:proofErr w:type="spellEnd"/>
      <w:r w:rsidRPr="007B2C49">
        <w:rPr>
          <w:rFonts w:eastAsia="MS Mincho"/>
          <w:b/>
          <w:sz w:val="28"/>
          <w:szCs w:val="28"/>
          <w:lang w:val="en-US" w:eastAsia="ja-JP"/>
        </w:rPr>
        <w:t xml:space="preserve"> (</w:t>
      </w:r>
      <w:r w:rsidRPr="007B2C49">
        <w:rPr>
          <w:rFonts w:eastAsia="MS Mincho"/>
          <w:b/>
          <w:sz w:val="28"/>
          <w:szCs w:val="28"/>
          <w:lang w:val="en-US" w:eastAsia="ja-JP"/>
        </w:rPr>
        <w:t>手型</w:t>
      </w:r>
      <w:r w:rsidRPr="007B2C49">
        <w:rPr>
          <w:rFonts w:eastAsia="MS Mincho"/>
          <w:b/>
          <w:sz w:val="28"/>
          <w:szCs w:val="28"/>
          <w:lang w:val="en-US" w:eastAsia="ja-JP"/>
        </w:rPr>
        <w:t>)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6946"/>
      </w:tblGrid>
      <w:tr w:rsidR="006009C6" w:rsidRPr="007B2C49" w14:paraId="7259C278" w14:textId="77777777" w:rsidTr="006009C6">
        <w:tc>
          <w:tcPr>
            <w:tcW w:w="709" w:type="dxa"/>
          </w:tcPr>
          <w:p w14:paraId="04503ABD" w14:textId="77777777" w:rsidR="006009C6" w:rsidRPr="007B2C49" w:rsidRDefault="006009C6" w:rsidP="006009C6">
            <w:pPr>
              <w:spacing w:line="360" w:lineRule="auto"/>
              <w:ind w:right="1932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09" w:type="dxa"/>
          </w:tcPr>
          <w:p w14:paraId="14EA058E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A</w:t>
            </w:r>
          </w:p>
        </w:tc>
        <w:tc>
          <w:tcPr>
            <w:tcW w:w="6946" w:type="dxa"/>
          </w:tcPr>
          <w:p w14:paraId="70E3E875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сжатый кулак</w:t>
            </w:r>
          </w:p>
        </w:tc>
      </w:tr>
      <w:tr w:rsidR="006009C6" w:rsidRPr="007B2C49" w14:paraId="0DF64753" w14:textId="77777777" w:rsidTr="006009C6">
        <w:tc>
          <w:tcPr>
            <w:tcW w:w="709" w:type="dxa"/>
          </w:tcPr>
          <w:p w14:paraId="78865A12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09" w:type="dxa"/>
          </w:tcPr>
          <w:p w14:paraId="553A54B5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B</w:t>
            </w:r>
          </w:p>
        </w:tc>
        <w:tc>
          <w:tcPr>
            <w:tcW w:w="6946" w:type="dxa"/>
          </w:tcPr>
          <w:p w14:paraId="39D07A72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открытая</w:t>
            </w:r>
            <w:proofErr w:type="spellEnd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ладонь</w:t>
            </w:r>
            <w:proofErr w:type="spellEnd"/>
          </w:p>
        </w:tc>
      </w:tr>
      <w:tr w:rsidR="006009C6" w:rsidRPr="007B2C49" w14:paraId="1424E0BB" w14:textId="77777777" w:rsidTr="006009C6">
        <w:tc>
          <w:tcPr>
            <w:tcW w:w="709" w:type="dxa"/>
          </w:tcPr>
          <w:p w14:paraId="3C1B01CF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09" w:type="dxa"/>
          </w:tcPr>
          <w:p w14:paraId="7321470D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6946" w:type="dxa"/>
          </w:tcPr>
          <w:p w14:paraId="5EAFAA4B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ладонь</w:t>
            </w:r>
            <w:proofErr w:type="spellEnd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 xml:space="preserve"> с </w:t>
            </w: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расставленными</w:t>
            </w:r>
            <w:proofErr w:type="spellEnd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пальцами</w:t>
            </w:r>
            <w:proofErr w:type="spellEnd"/>
          </w:p>
        </w:tc>
      </w:tr>
      <w:tr w:rsidR="006009C6" w:rsidRPr="007B2C49" w14:paraId="4797334C" w14:textId="77777777" w:rsidTr="006009C6">
        <w:tc>
          <w:tcPr>
            <w:tcW w:w="709" w:type="dxa"/>
          </w:tcPr>
          <w:p w14:paraId="65CE2579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09" w:type="dxa"/>
          </w:tcPr>
          <w:p w14:paraId="30806DFF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 </w:t>
            </w:r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6946" w:type="dxa"/>
          </w:tcPr>
          <w:p w14:paraId="4A089DB6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9A0F15">
              <w:rPr>
                <w:rFonts w:eastAsia="MS Mincho"/>
                <w:sz w:val="28"/>
                <w:szCs w:val="28"/>
                <w:lang w:eastAsia="ja-JP"/>
              </w:rPr>
              <w:t xml:space="preserve">ладонь, приоткрытая в </w:t>
            </w:r>
            <w:r w:rsidRPr="007B2C49">
              <w:rPr>
                <w:rFonts w:eastAsia="MS Mincho"/>
                <w:sz w:val="28"/>
                <w:szCs w:val="28"/>
                <w:lang w:eastAsia="ja-JP"/>
              </w:rPr>
              <w:t>ф</w:t>
            </w:r>
            <w:r w:rsidRPr="009A0F15">
              <w:rPr>
                <w:rFonts w:eastAsia="MS Mincho"/>
                <w:sz w:val="28"/>
                <w:szCs w:val="28"/>
                <w:lang w:eastAsia="ja-JP"/>
              </w:rPr>
              <w:t>орме лодочки</w:t>
            </w:r>
          </w:p>
        </w:tc>
      </w:tr>
      <w:tr w:rsidR="006009C6" w:rsidRPr="007B2C49" w14:paraId="080B6ACB" w14:textId="77777777" w:rsidTr="006009C6">
        <w:tc>
          <w:tcPr>
            <w:tcW w:w="709" w:type="dxa"/>
          </w:tcPr>
          <w:p w14:paraId="0E97BED5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09" w:type="dxa"/>
          </w:tcPr>
          <w:p w14:paraId="6E80AB25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F</w:t>
            </w:r>
          </w:p>
        </w:tc>
        <w:tc>
          <w:tcPr>
            <w:tcW w:w="6946" w:type="dxa"/>
          </w:tcPr>
          <w:p w14:paraId="5932AC5E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9A0F15">
              <w:rPr>
                <w:rFonts w:eastAsia="MS Mincho"/>
                <w:sz w:val="28"/>
                <w:szCs w:val="28"/>
                <w:lang w:eastAsia="ja-JP"/>
              </w:rPr>
              <w:t>большой и указательный пальцы образуют кольцо</w:t>
            </w:r>
          </w:p>
        </w:tc>
      </w:tr>
      <w:tr w:rsidR="006009C6" w:rsidRPr="007B2C49" w14:paraId="162CCD59" w14:textId="77777777" w:rsidTr="006009C6">
        <w:tc>
          <w:tcPr>
            <w:tcW w:w="709" w:type="dxa"/>
          </w:tcPr>
          <w:p w14:paraId="390C9CA7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09" w:type="dxa"/>
          </w:tcPr>
          <w:p w14:paraId="33E28145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G</w:t>
            </w:r>
          </w:p>
        </w:tc>
        <w:tc>
          <w:tcPr>
            <w:tcW w:w="6946" w:type="dxa"/>
          </w:tcPr>
          <w:p w14:paraId="1385FC4D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9A0F15">
              <w:rPr>
                <w:rFonts w:eastAsia="MS Mincho"/>
                <w:sz w:val="28"/>
                <w:szCs w:val="28"/>
                <w:lang w:eastAsia="ja-JP"/>
              </w:rPr>
              <w:t>кулак с выставленным указательным пальцем</w:t>
            </w:r>
          </w:p>
        </w:tc>
      </w:tr>
      <w:tr w:rsidR="006009C6" w:rsidRPr="007B2C49" w14:paraId="487DC9C6" w14:textId="77777777" w:rsidTr="006009C6">
        <w:tc>
          <w:tcPr>
            <w:tcW w:w="709" w:type="dxa"/>
          </w:tcPr>
          <w:p w14:paraId="4FCE8BB9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09" w:type="dxa"/>
          </w:tcPr>
          <w:p w14:paraId="41D3217B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H</w:t>
            </w:r>
          </w:p>
        </w:tc>
        <w:tc>
          <w:tcPr>
            <w:tcW w:w="6946" w:type="dxa"/>
          </w:tcPr>
          <w:p w14:paraId="5BB84D64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9A0F15">
              <w:rPr>
                <w:rFonts w:eastAsia="MS Mincho"/>
                <w:sz w:val="28"/>
                <w:szCs w:val="28"/>
                <w:lang w:eastAsia="ja-JP"/>
              </w:rPr>
              <w:t>составленные указательный и средний пальцы</w:t>
            </w:r>
          </w:p>
        </w:tc>
      </w:tr>
      <w:tr w:rsidR="006009C6" w:rsidRPr="007B2C49" w14:paraId="13082B3D" w14:textId="77777777" w:rsidTr="006009C6">
        <w:tc>
          <w:tcPr>
            <w:tcW w:w="709" w:type="dxa"/>
          </w:tcPr>
          <w:p w14:paraId="1CB27F9B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09" w:type="dxa"/>
          </w:tcPr>
          <w:p w14:paraId="06D62C83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I</w:t>
            </w:r>
          </w:p>
        </w:tc>
        <w:tc>
          <w:tcPr>
            <w:tcW w:w="6946" w:type="dxa"/>
          </w:tcPr>
          <w:p w14:paraId="617650D7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кулак</w:t>
            </w:r>
            <w:proofErr w:type="spellEnd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 xml:space="preserve"> с </w:t>
            </w: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выставленным</w:t>
            </w:r>
            <w:proofErr w:type="spellEnd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мизинцем</w:t>
            </w:r>
            <w:proofErr w:type="spellEnd"/>
          </w:p>
        </w:tc>
      </w:tr>
      <w:tr w:rsidR="006009C6" w:rsidRPr="007B2C49" w14:paraId="0CC8B507" w14:textId="77777777" w:rsidTr="006009C6">
        <w:tc>
          <w:tcPr>
            <w:tcW w:w="709" w:type="dxa"/>
          </w:tcPr>
          <w:p w14:paraId="3B6F828D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709" w:type="dxa"/>
          </w:tcPr>
          <w:p w14:paraId="3FF02853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K</w:t>
            </w:r>
          </w:p>
        </w:tc>
        <w:tc>
          <w:tcPr>
            <w:tcW w:w="6946" w:type="dxa"/>
          </w:tcPr>
          <w:p w14:paraId="7B47CE77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9A0F15">
              <w:rPr>
                <w:rFonts w:eastAsia="MS Mincho"/>
                <w:sz w:val="28"/>
                <w:szCs w:val="28"/>
                <w:lang w:eastAsia="ja-JP"/>
              </w:rPr>
              <w:t>большой и средний палец образуют кольцо</w:t>
            </w:r>
          </w:p>
        </w:tc>
      </w:tr>
      <w:tr w:rsidR="006009C6" w:rsidRPr="007B2C49" w14:paraId="2E39ECC1" w14:textId="77777777" w:rsidTr="006009C6">
        <w:tc>
          <w:tcPr>
            <w:tcW w:w="709" w:type="dxa"/>
          </w:tcPr>
          <w:p w14:paraId="0AD58285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09" w:type="dxa"/>
          </w:tcPr>
          <w:p w14:paraId="3BFCEBE7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X</w:t>
            </w:r>
          </w:p>
        </w:tc>
        <w:tc>
          <w:tcPr>
            <w:tcW w:w="6946" w:type="dxa"/>
          </w:tcPr>
          <w:p w14:paraId="70F2D09C" w14:textId="77777777" w:rsidR="006009C6" w:rsidRPr="007B2C49" w:rsidRDefault="006009C6" w:rsidP="006009C6">
            <w:pPr>
              <w:spacing w:line="360" w:lineRule="auto"/>
              <w:rPr>
                <w:rFonts w:eastAsia="MS Mincho"/>
                <w:sz w:val="28"/>
                <w:szCs w:val="28"/>
                <w:lang w:eastAsia="ja-JP"/>
              </w:rPr>
            </w:pPr>
            <w:r w:rsidRPr="009A0F15">
              <w:rPr>
                <w:rFonts w:eastAsia="MS Mincho"/>
                <w:sz w:val="28"/>
                <w:szCs w:val="28"/>
                <w:lang w:eastAsia="ja-JP"/>
              </w:rPr>
              <w:t>указательный палец в форме крюка</w:t>
            </w:r>
          </w:p>
        </w:tc>
      </w:tr>
    </w:tbl>
    <w:p w14:paraId="7F3C7A28" w14:textId="77777777" w:rsidR="006009C6" w:rsidRPr="009A0F15" w:rsidRDefault="006009C6" w:rsidP="006009C6">
      <w:pPr>
        <w:spacing w:line="360" w:lineRule="auto"/>
        <w:rPr>
          <w:rFonts w:eastAsia="MS Mincho"/>
          <w:sz w:val="28"/>
          <w:szCs w:val="28"/>
          <w:lang w:eastAsia="ja-JP"/>
        </w:rPr>
      </w:pPr>
    </w:p>
    <w:p w14:paraId="54B8B4F9" w14:textId="3BED3481" w:rsidR="006009C6" w:rsidRPr="007B2C49" w:rsidRDefault="006009C6" w:rsidP="006009C6">
      <w:pPr>
        <w:spacing w:line="360" w:lineRule="auto"/>
        <w:ind w:left="567"/>
        <w:jc w:val="center"/>
        <w:rPr>
          <w:rFonts w:eastAsia="MS Mincho"/>
          <w:b/>
          <w:sz w:val="28"/>
          <w:szCs w:val="28"/>
          <w:lang w:val="en-US" w:eastAsia="ja-JP"/>
        </w:rPr>
      </w:pPr>
      <w:r w:rsidRPr="007B2C49">
        <w:rPr>
          <w:rFonts w:eastAsia="MS Mincho"/>
          <w:b/>
          <w:sz w:val="28"/>
          <w:szCs w:val="28"/>
          <w:lang w:eastAsia="ja-JP"/>
        </w:rPr>
        <w:t>Движение (</w:t>
      </w:r>
      <w:r w:rsidRPr="007B2C49">
        <w:rPr>
          <w:rFonts w:eastAsia="MS Mincho"/>
          <w:b/>
          <w:sz w:val="28"/>
          <w:szCs w:val="28"/>
          <w:lang w:eastAsia="ja-JP"/>
        </w:rPr>
        <w:t>動き</w:t>
      </w:r>
      <w:r w:rsidRPr="007B2C49">
        <w:rPr>
          <w:rFonts w:eastAsia="MS Mincho"/>
          <w:b/>
          <w:sz w:val="28"/>
          <w:szCs w:val="28"/>
          <w:lang w:eastAsia="ja-JP"/>
        </w:rPr>
        <w:t>)</w:t>
      </w:r>
    </w:p>
    <w:p w14:paraId="4D039005" w14:textId="77777777" w:rsidR="006009C6" w:rsidRPr="007B2C49" w:rsidRDefault="006009C6" w:rsidP="006009C6">
      <w:pPr>
        <w:rPr>
          <w:rFonts w:eastAsia="MS Mincho"/>
          <w:sz w:val="28"/>
          <w:szCs w:val="28"/>
          <w:lang w:eastAsia="ja-JP"/>
        </w:rPr>
      </w:pPr>
    </w:p>
    <w:tbl>
      <w:tblPr>
        <w:tblStyle w:val="af1"/>
        <w:tblpPr w:leftFromText="180" w:rightFromText="180" w:vertAnchor="text" w:horzAnchor="page" w:tblpX="1630" w:tblpY="-232"/>
        <w:tblW w:w="9322" w:type="dxa"/>
        <w:tblLook w:val="04A0" w:firstRow="1" w:lastRow="0" w:firstColumn="1" w:lastColumn="0" w:noHBand="0" w:noVBand="1"/>
      </w:tblPr>
      <w:tblGrid>
        <w:gridCol w:w="735"/>
        <w:gridCol w:w="860"/>
        <w:gridCol w:w="4692"/>
        <w:gridCol w:w="3035"/>
      </w:tblGrid>
      <w:tr w:rsidR="006009C6" w:rsidRPr="007B2C49" w14:paraId="40BCDEF1" w14:textId="77777777" w:rsidTr="006009C6">
        <w:trPr>
          <w:trHeight w:val="281"/>
        </w:trPr>
        <w:tc>
          <w:tcPr>
            <w:tcW w:w="735" w:type="dxa"/>
            <w:tcBorders>
              <w:bottom w:val="single" w:sz="4" w:space="0" w:color="auto"/>
            </w:tcBorders>
          </w:tcPr>
          <w:p w14:paraId="1CB8E84F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7CB4E607" w14:textId="77777777" w:rsidR="006009C6" w:rsidRPr="007B2C49" w:rsidRDefault="006009C6" w:rsidP="006009C6">
            <w:pPr>
              <w:ind w:right="239"/>
              <w:rPr>
                <w:sz w:val="28"/>
                <w:szCs w:val="28"/>
                <w:lang w:eastAsia="ru-RU"/>
              </w:rPr>
            </w:pPr>
            <w:r w:rsidRPr="007B2C49">
              <w:rPr>
                <w:sz w:val="28"/>
                <w:szCs w:val="28"/>
                <w:lang w:eastAsia="ru-RU"/>
              </w:rPr>
              <w:t>0</w:t>
            </w:r>
          </w:p>
          <w:p w14:paraId="42E997C0" w14:textId="77777777" w:rsidR="006009C6" w:rsidRPr="007B2C49" w:rsidRDefault="006009C6" w:rsidP="006009C6">
            <w:pPr>
              <w:ind w:right="239"/>
              <w:rPr>
                <w:sz w:val="28"/>
                <w:szCs w:val="28"/>
                <w:lang w:eastAsia="ru-RU"/>
              </w:rPr>
            </w:pPr>
          </w:p>
        </w:tc>
        <w:tc>
          <w:tcPr>
            <w:tcW w:w="4692" w:type="dxa"/>
            <w:tcBorders>
              <w:bottom w:val="single" w:sz="4" w:space="0" w:color="auto"/>
              <w:right w:val="single" w:sz="4" w:space="0" w:color="auto"/>
            </w:tcBorders>
          </w:tcPr>
          <w:p w14:paraId="166F684F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статичное положение</w:t>
            </w:r>
          </w:p>
          <w:p w14:paraId="4B016415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val="en-US" w:eastAsia="ja-JP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5B1D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  <w:p w14:paraId="57D92713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7A94F467" w14:textId="77777777" w:rsidTr="006009C6">
        <w:trPr>
          <w:trHeight w:val="430"/>
        </w:trPr>
        <w:tc>
          <w:tcPr>
            <w:tcW w:w="735" w:type="dxa"/>
          </w:tcPr>
          <w:p w14:paraId="28C191A1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60" w:type="dxa"/>
          </w:tcPr>
          <w:p w14:paraId="24FC8B4E" w14:textId="77777777" w:rsidR="006009C6" w:rsidRPr="007B2C49" w:rsidRDefault="006009C6" w:rsidP="006009C6">
            <w:pPr>
              <w:ind w:right="239"/>
              <w:rPr>
                <w:sz w:val="28"/>
                <w:szCs w:val="28"/>
                <w:lang w:eastAsia="ru-RU"/>
              </w:rPr>
            </w:pPr>
            <w:r w:rsidRPr="007B2C49">
              <w:rPr>
                <w:sz w:val="28"/>
                <w:szCs w:val="28"/>
                <w:lang w:eastAsia="ru-RU"/>
              </w:rPr>
              <w:t>D^</w:t>
            </w:r>
          </w:p>
        </w:tc>
        <w:tc>
          <w:tcPr>
            <w:tcW w:w="4692" w:type="dxa"/>
            <w:tcBorders>
              <w:right w:val="single" w:sz="4" w:space="0" w:color="auto"/>
            </w:tcBorders>
          </w:tcPr>
          <w:p w14:paraId="0779038F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вверх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8A3EB8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по вертикали</w:t>
            </w:r>
          </w:p>
        </w:tc>
      </w:tr>
      <w:tr w:rsidR="006009C6" w:rsidRPr="007B2C49" w14:paraId="21E77812" w14:textId="77777777" w:rsidTr="006009C6">
        <w:trPr>
          <w:trHeight w:val="427"/>
        </w:trPr>
        <w:tc>
          <w:tcPr>
            <w:tcW w:w="735" w:type="dxa"/>
          </w:tcPr>
          <w:p w14:paraId="3F711246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60" w:type="dxa"/>
          </w:tcPr>
          <w:p w14:paraId="6FD6CED5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Dv</w:t>
            </w:r>
            <w:proofErr w:type="spellEnd"/>
          </w:p>
        </w:tc>
        <w:tc>
          <w:tcPr>
            <w:tcW w:w="4692" w:type="dxa"/>
            <w:tcBorders>
              <w:right w:val="single" w:sz="4" w:space="0" w:color="auto"/>
            </w:tcBorders>
          </w:tcPr>
          <w:p w14:paraId="1EC9C58E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вниз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AC9BF2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54F8D6B4" w14:textId="77777777" w:rsidTr="006009C6">
        <w:trPr>
          <w:trHeight w:val="400"/>
        </w:trPr>
        <w:tc>
          <w:tcPr>
            <w:tcW w:w="735" w:type="dxa"/>
          </w:tcPr>
          <w:p w14:paraId="47F60642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60" w:type="dxa"/>
          </w:tcPr>
          <w:p w14:paraId="445AE2E6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Dr</w:t>
            </w:r>
            <w:proofErr w:type="spellEnd"/>
          </w:p>
        </w:tc>
        <w:tc>
          <w:tcPr>
            <w:tcW w:w="4692" w:type="dxa"/>
            <w:tcBorders>
              <w:right w:val="single" w:sz="4" w:space="0" w:color="auto"/>
            </w:tcBorders>
          </w:tcPr>
          <w:p w14:paraId="6DBF71FC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вверх и вниз</w:t>
            </w:r>
          </w:p>
        </w:tc>
        <w:tc>
          <w:tcPr>
            <w:tcW w:w="3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C7FB" w14:textId="77777777" w:rsidR="006009C6" w:rsidRPr="007B2C49" w:rsidRDefault="006009C6" w:rsidP="006009C6">
            <w:pPr>
              <w:tabs>
                <w:tab w:val="left" w:pos="2860"/>
                <w:tab w:val="left" w:pos="9356"/>
              </w:tabs>
              <w:ind w:right="1373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2A781EBD" w14:textId="77777777" w:rsidTr="006009C6">
        <w:trPr>
          <w:trHeight w:val="427"/>
        </w:trPr>
        <w:tc>
          <w:tcPr>
            <w:tcW w:w="735" w:type="dxa"/>
          </w:tcPr>
          <w:p w14:paraId="69518E28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60" w:type="dxa"/>
          </w:tcPr>
          <w:p w14:paraId="78C77B68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D&gt;</w:t>
            </w:r>
          </w:p>
        </w:tc>
        <w:tc>
          <w:tcPr>
            <w:tcW w:w="4692" w:type="dxa"/>
          </w:tcPr>
          <w:p w14:paraId="17D62DAF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доминирующей руки</w:t>
            </w:r>
          </w:p>
        </w:tc>
        <w:tc>
          <w:tcPr>
            <w:tcW w:w="3035" w:type="dxa"/>
            <w:tcBorders>
              <w:top w:val="single" w:sz="4" w:space="0" w:color="auto"/>
              <w:bottom w:val="nil"/>
            </w:tcBorders>
          </w:tcPr>
          <w:p w14:paraId="0EA35171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по горизонтали</w:t>
            </w:r>
          </w:p>
        </w:tc>
      </w:tr>
      <w:tr w:rsidR="006009C6" w:rsidRPr="007B2C49" w14:paraId="17C566DE" w14:textId="77777777" w:rsidTr="006009C6">
        <w:trPr>
          <w:trHeight w:val="427"/>
        </w:trPr>
        <w:tc>
          <w:tcPr>
            <w:tcW w:w="735" w:type="dxa"/>
          </w:tcPr>
          <w:p w14:paraId="5D400576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60" w:type="dxa"/>
          </w:tcPr>
          <w:p w14:paraId="7C1E60AC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D</w:t>
            </w:r>
            <w:r w:rsidRPr="007B2C49">
              <w:rPr>
                <w:rFonts w:eastAsia="MS Mincho"/>
                <w:sz w:val="28"/>
                <w:szCs w:val="28"/>
                <w:lang w:eastAsia="ja-JP"/>
              </w:rPr>
              <w:t>&lt;</w:t>
            </w:r>
          </w:p>
        </w:tc>
        <w:tc>
          <w:tcPr>
            <w:tcW w:w="4692" w:type="dxa"/>
          </w:tcPr>
          <w:p w14:paraId="346F9A66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от доминирующей руки</w:t>
            </w:r>
          </w:p>
        </w:tc>
        <w:tc>
          <w:tcPr>
            <w:tcW w:w="3035" w:type="dxa"/>
            <w:tcBorders>
              <w:top w:val="nil"/>
              <w:bottom w:val="nil"/>
            </w:tcBorders>
          </w:tcPr>
          <w:p w14:paraId="388314E5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0893229D" w14:textId="77777777" w:rsidTr="006009C6">
        <w:trPr>
          <w:trHeight w:val="400"/>
        </w:trPr>
        <w:tc>
          <w:tcPr>
            <w:tcW w:w="735" w:type="dxa"/>
          </w:tcPr>
          <w:p w14:paraId="0B0805AE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60" w:type="dxa"/>
          </w:tcPr>
          <w:p w14:paraId="4DCE8C13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val="en-US"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Dz</w:t>
            </w:r>
            <w:proofErr w:type="spellEnd"/>
          </w:p>
        </w:tc>
        <w:tc>
          <w:tcPr>
            <w:tcW w:w="4692" w:type="dxa"/>
          </w:tcPr>
          <w:p w14:paraId="07E080A9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из стороны в сторону</w:t>
            </w:r>
          </w:p>
        </w:tc>
        <w:tc>
          <w:tcPr>
            <w:tcW w:w="3035" w:type="dxa"/>
            <w:tcBorders>
              <w:top w:val="nil"/>
              <w:bottom w:val="single" w:sz="4" w:space="0" w:color="auto"/>
            </w:tcBorders>
          </w:tcPr>
          <w:p w14:paraId="4AB47902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78E58772" w14:textId="77777777" w:rsidTr="006009C6">
        <w:trPr>
          <w:trHeight w:val="427"/>
        </w:trPr>
        <w:tc>
          <w:tcPr>
            <w:tcW w:w="735" w:type="dxa"/>
          </w:tcPr>
          <w:p w14:paraId="0FA38F32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60" w:type="dxa"/>
          </w:tcPr>
          <w:p w14:paraId="10B92072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Dt</w:t>
            </w:r>
            <w:proofErr w:type="spellEnd"/>
          </w:p>
        </w:tc>
        <w:tc>
          <w:tcPr>
            <w:tcW w:w="4692" w:type="dxa"/>
          </w:tcPr>
          <w:p w14:paraId="291E807E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говорящего</w:t>
            </w:r>
          </w:p>
        </w:tc>
        <w:tc>
          <w:tcPr>
            <w:tcW w:w="3035" w:type="dxa"/>
            <w:tcBorders>
              <w:bottom w:val="nil"/>
            </w:tcBorders>
          </w:tcPr>
          <w:p w14:paraId="12343BC4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относительно говорящего</w:t>
            </w:r>
          </w:p>
        </w:tc>
      </w:tr>
      <w:tr w:rsidR="006009C6" w:rsidRPr="007B2C49" w14:paraId="71633B16" w14:textId="77777777" w:rsidTr="006009C6">
        <w:trPr>
          <w:trHeight w:val="400"/>
        </w:trPr>
        <w:tc>
          <w:tcPr>
            <w:tcW w:w="735" w:type="dxa"/>
          </w:tcPr>
          <w:p w14:paraId="188A17ED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60" w:type="dxa"/>
          </w:tcPr>
          <w:p w14:paraId="04C4AE27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Df</w:t>
            </w:r>
            <w:proofErr w:type="spellEnd"/>
          </w:p>
        </w:tc>
        <w:tc>
          <w:tcPr>
            <w:tcW w:w="4692" w:type="dxa"/>
          </w:tcPr>
          <w:p w14:paraId="0859B37C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от говорящего</w:t>
            </w:r>
          </w:p>
        </w:tc>
        <w:tc>
          <w:tcPr>
            <w:tcW w:w="3035" w:type="dxa"/>
            <w:tcBorders>
              <w:top w:val="nil"/>
              <w:bottom w:val="nil"/>
            </w:tcBorders>
          </w:tcPr>
          <w:p w14:paraId="7447610E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1448A0AE" w14:textId="77777777" w:rsidTr="006009C6">
        <w:trPr>
          <w:trHeight w:val="427"/>
        </w:trPr>
        <w:tc>
          <w:tcPr>
            <w:tcW w:w="735" w:type="dxa"/>
          </w:tcPr>
          <w:p w14:paraId="06DEB581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860" w:type="dxa"/>
          </w:tcPr>
          <w:p w14:paraId="28E5C8BE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D=</w:t>
            </w:r>
          </w:p>
        </w:tc>
        <w:tc>
          <w:tcPr>
            <w:tcW w:w="4692" w:type="dxa"/>
          </w:tcPr>
          <w:p w14:paraId="1252E151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val="en-US"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 xml:space="preserve">чередование </w:t>
            </w:r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Dt</w:t>
            </w:r>
            <w:r w:rsidRPr="007B2C49">
              <w:rPr>
                <w:rFonts w:eastAsia="MS Mincho"/>
                <w:sz w:val="28"/>
                <w:szCs w:val="28"/>
                <w:lang w:eastAsia="ja-JP"/>
              </w:rPr>
              <w:t xml:space="preserve"> и</w:t>
            </w:r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 xml:space="preserve"> </w:t>
            </w:r>
            <w:proofErr w:type="spellStart"/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Df</w:t>
            </w:r>
            <w:proofErr w:type="spellEnd"/>
          </w:p>
        </w:tc>
        <w:tc>
          <w:tcPr>
            <w:tcW w:w="3035" w:type="dxa"/>
            <w:tcBorders>
              <w:top w:val="nil"/>
              <w:bottom w:val="single" w:sz="4" w:space="0" w:color="auto"/>
            </w:tcBorders>
          </w:tcPr>
          <w:p w14:paraId="109A8E0F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  <w:tr w:rsidR="006009C6" w:rsidRPr="007B2C49" w14:paraId="4DC79DC2" w14:textId="77777777" w:rsidTr="006009C6">
        <w:trPr>
          <w:trHeight w:val="400"/>
        </w:trPr>
        <w:tc>
          <w:tcPr>
            <w:tcW w:w="735" w:type="dxa"/>
          </w:tcPr>
          <w:p w14:paraId="4148F4C6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11</w:t>
            </w:r>
          </w:p>
        </w:tc>
        <w:tc>
          <w:tcPr>
            <w:tcW w:w="860" w:type="dxa"/>
          </w:tcPr>
          <w:p w14:paraId="26E3274C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Da</w:t>
            </w:r>
            <w:proofErr w:type="spellEnd"/>
          </w:p>
        </w:tc>
        <w:tc>
          <w:tcPr>
            <w:tcW w:w="4692" w:type="dxa"/>
          </w:tcPr>
          <w:p w14:paraId="73676081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поворот ладони вверх</w:t>
            </w:r>
          </w:p>
        </w:tc>
        <w:tc>
          <w:tcPr>
            <w:tcW w:w="3035" w:type="dxa"/>
            <w:tcBorders>
              <w:bottom w:val="nil"/>
            </w:tcBorders>
          </w:tcPr>
          <w:p w14:paraId="5FEE2328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вращение</w:t>
            </w:r>
          </w:p>
        </w:tc>
      </w:tr>
      <w:tr w:rsidR="006009C6" w:rsidRPr="007B2C49" w14:paraId="38F00BE2" w14:textId="77777777" w:rsidTr="006009C6">
        <w:trPr>
          <w:trHeight w:val="427"/>
        </w:trPr>
        <w:tc>
          <w:tcPr>
            <w:tcW w:w="735" w:type="dxa"/>
          </w:tcPr>
          <w:p w14:paraId="7DFBE859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12</w:t>
            </w:r>
          </w:p>
        </w:tc>
        <w:tc>
          <w:tcPr>
            <w:tcW w:w="860" w:type="dxa"/>
          </w:tcPr>
          <w:p w14:paraId="440DAC79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Db</w:t>
            </w:r>
            <w:proofErr w:type="spellEnd"/>
          </w:p>
        </w:tc>
        <w:tc>
          <w:tcPr>
            <w:tcW w:w="4692" w:type="dxa"/>
          </w:tcPr>
          <w:p w14:paraId="5B9E6776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поворот ладони вниз</w:t>
            </w:r>
          </w:p>
        </w:tc>
        <w:tc>
          <w:tcPr>
            <w:tcW w:w="3035" w:type="dxa"/>
            <w:tcBorders>
              <w:top w:val="nil"/>
              <w:bottom w:val="single" w:sz="4" w:space="0" w:color="auto"/>
            </w:tcBorders>
          </w:tcPr>
          <w:p w14:paraId="66F3FAF9" w14:textId="77777777" w:rsidR="006009C6" w:rsidRPr="007B2C49" w:rsidRDefault="006009C6" w:rsidP="006009C6">
            <w:pPr>
              <w:tabs>
                <w:tab w:val="left" w:pos="2860"/>
              </w:tabs>
              <w:ind w:right="239"/>
              <w:rPr>
                <w:rFonts w:eastAsia="MS Mincho"/>
                <w:sz w:val="28"/>
                <w:szCs w:val="28"/>
                <w:lang w:eastAsia="ja-JP"/>
              </w:rPr>
            </w:pPr>
          </w:p>
        </w:tc>
      </w:tr>
    </w:tbl>
    <w:p w14:paraId="096FC9CF" w14:textId="77777777" w:rsidR="006009C6" w:rsidRPr="007B2C49" w:rsidRDefault="006009C6" w:rsidP="006009C6">
      <w:pPr>
        <w:rPr>
          <w:rFonts w:eastAsia="MS Mincho"/>
          <w:sz w:val="28"/>
          <w:szCs w:val="28"/>
          <w:lang w:val="en-US" w:eastAsia="ja-JP"/>
        </w:rPr>
      </w:pPr>
    </w:p>
    <w:p w14:paraId="209DB356" w14:textId="77777777" w:rsidR="006009C6" w:rsidRPr="007B2C49" w:rsidRDefault="006009C6" w:rsidP="006009C6">
      <w:pPr>
        <w:rPr>
          <w:rFonts w:eastAsia="MS Mincho"/>
          <w:sz w:val="28"/>
          <w:szCs w:val="28"/>
          <w:lang w:eastAsia="ja-JP"/>
        </w:rPr>
      </w:pPr>
    </w:p>
    <w:p w14:paraId="59D51DCB" w14:textId="1604013F" w:rsidR="006009C6" w:rsidRPr="007B2C49" w:rsidRDefault="006009C6" w:rsidP="006009C6">
      <w:pPr>
        <w:tabs>
          <w:tab w:val="left" w:pos="2860"/>
        </w:tabs>
        <w:jc w:val="center"/>
        <w:rPr>
          <w:rFonts w:eastAsia="MS Mincho"/>
          <w:b/>
          <w:sz w:val="28"/>
          <w:szCs w:val="28"/>
          <w:lang w:eastAsia="ja-JP"/>
        </w:rPr>
      </w:pPr>
      <w:r w:rsidRPr="007B2C49">
        <w:rPr>
          <w:rFonts w:eastAsia="MS Mincho"/>
          <w:b/>
          <w:sz w:val="28"/>
          <w:szCs w:val="28"/>
          <w:lang w:eastAsia="ja-JP"/>
        </w:rPr>
        <w:t>Ориентация ладони (</w:t>
      </w:r>
      <w:r w:rsidRPr="007B2C49">
        <w:rPr>
          <w:rFonts w:eastAsia="MS Mincho"/>
          <w:b/>
          <w:sz w:val="28"/>
          <w:szCs w:val="28"/>
          <w:lang w:eastAsia="ja-JP"/>
        </w:rPr>
        <w:t>手のひらの向き</w:t>
      </w:r>
      <w:r w:rsidRPr="007B2C49">
        <w:rPr>
          <w:rFonts w:eastAsia="MS Mincho"/>
          <w:b/>
          <w:sz w:val="28"/>
          <w:szCs w:val="28"/>
          <w:lang w:eastAsia="ja-JP"/>
        </w:rPr>
        <w:t xml:space="preserve">) </w:t>
      </w:r>
    </w:p>
    <w:p w14:paraId="5FE4DBFF" w14:textId="77777777" w:rsidR="006009C6" w:rsidRPr="007B2C49" w:rsidRDefault="006009C6" w:rsidP="006009C6">
      <w:pPr>
        <w:tabs>
          <w:tab w:val="left" w:pos="2860"/>
        </w:tabs>
        <w:rPr>
          <w:rFonts w:eastAsia="MS Mincho"/>
          <w:b/>
          <w:sz w:val="28"/>
          <w:szCs w:val="28"/>
          <w:lang w:eastAsia="ja-JP"/>
        </w:rPr>
      </w:pPr>
    </w:p>
    <w:tbl>
      <w:tblPr>
        <w:tblStyle w:val="af1"/>
        <w:tblW w:w="9303" w:type="dxa"/>
        <w:tblLook w:val="04A0" w:firstRow="1" w:lastRow="0" w:firstColumn="1" w:lastColumn="0" w:noHBand="0" w:noVBand="1"/>
      </w:tblPr>
      <w:tblGrid>
        <w:gridCol w:w="533"/>
        <w:gridCol w:w="706"/>
        <w:gridCol w:w="4669"/>
        <w:gridCol w:w="3395"/>
      </w:tblGrid>
      <w:tr w:rsidR="006009C6" w:rsidRPr="007B2C49" w14:paraId="4B5A2620" w14:textId="77777777" w:rsidTr="006009C6">
        <w:trPr>
          <w:trHeight w:val="494"/>
        </w:trPr>
        <w:tc>
          <w:tcPr>
            <w:tcW w:w="533" w:type="dxa"/>
          </w:tcPr>
          <w:p w14:paraId="69D8AB03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06" w:type="dxa"/>
          </w:tcPr>
          <w:p w14:paraId="38258914" w14:textId="77777777" w:rsidR="006009C6" w:rsidRPr="007B2C49" w:rsidRDefault="006009C6" w:rsidP="006009C6">
            <w:pPr>
              <w:tabs>
                <w:tab w:val="left" w:pos="600"/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sz w:val="28"/>
                <w:szCs w:val="28"/>
                <w:lang w:eastAsia="ru-RU"/>
              </w:rPr>
              <w:t xml:space="preserve"> D^</w:t>
            </w:r>
          </w:p>
        </w:tc>
        <w:tc>
          <w:tcPr>
            <w:tcW w:w="4669" w:type="dxa"/>
          </w:tcPr>
          <w:p w14:paraId="130888D4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вверх</w:t>
            </w:r>
          </w:p>
        </w:tc>
        <w:tc>
          <w:tcPr>
            <w:tcW w:w="3395" w:type="dxa"/>
            <w:tcBorders>
              <w:bottom w:val="nil"/>
            </w:tcBorders>
          </w:tcPr>
          <w:p w14:paraId="4975E835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по вертикали</w:t>
            </w:r>
          </w:p>
        </w:tc>
      </w:tr>
      <w:tr w:rsidR="006009C6" w:rsidRPr="007B2C49" w14:paraId="2D8BA476" w14:textId="77777777" w:rsidTr="006009C6">
        <w:trPr>
          <w:trHeight w:val="459"/>
        </w:trPr>
        <w:tc>
          <w:tcPr>
            <w:tcW w:w="533" w:type="dxa"/>
          </w:tcPr>
          <w:p w14:paraId="5C75708A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06" w:type="dxa"/>
          </w:tcPr>
          <w:p w14:paraId="206B52F3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Dv</w:t>
            </w:r>
            <w:proofErr w:type="spellEnd"/>
          </w:p>
        </w:tc>
        <w:tc>
          <w:tcPr>
            <w:tcW w:w="4669" w:type="dxa"/>
          </w:tcPr>
          <w:p w14:paraId="5059EE92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вниз</w:t>
            </w:r>
          </w:p>
        </w:tc>
        <w:tc>
          <w:tcPr>
            <w:tcW w:w="3395" w:type="dxa"/>
            <w:tcBorders>
              <w:top w:val="nil"/>
              <w:bottom w:val="single" w:sz="4" w:space="0" w:color="auto"/>
            </w:tcBorders>
          </w:tcPr>
          <w:p w14:paraId="25223D05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b/>
                <w:sz w:val="28"/>
                <w:szCs w:val="28"/>
                <w:lang w:eastAsia="ja-JP"/>
              </w:rPr>
            </w:pPr>
          </w:p>
        </w:tc>
      </w:tr>
      <w:tr w:rsidR="006009C6" w:rsidRPr="007B2C49" w14:paraId="27E7373E" w14:textId="77777777" w:rsidTr="006009C6">
        <w:trPr>
          <w:trHeight w:val="494"/>
        </w:trPr>
        <w:tc>
          <w:tcPr>
            <w:tcW w:w="533" w:type="dxa"/>
          </w:tcPr>
          <w:p w14:paraId="61310CD2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06" w:type="dxa"/>
          </w:tcPr>
          <w:p w14:paraId="31C5B8D8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D&gt;</w:t>
            </w:r>
          </w:p>
        </w:tc>
        <w:tc>
          <w:tcPr>
            <w:tcW w:w="4669" w:type="dxa"/>
          </w:tcPr>
          <w:p w14:paraId="0951072C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доминирующей руки</w:t>
            </w:r>
          </w:p>
        </w:tc>
        <w:tc>
          <w:tcPr>
            <w:tcW w:w="3395" w:type="dxa"/>
            <w:tcBorders>
              <w:bottom w:val="nil"/>
            </w:tcBorders>
          </w:tcPr>
          <w:p w14:paraId="048CC827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по горизонтали</w:t>
            </w:r>
          </w:p>
        </w:tc>
      </w:tr>
      <w:tr w:rsidR="006009C6" w:rsidRPr="007B2C49" w14:paraId="18ECE629" w14:textId="77777777" w:rsidTr="006009C6">
        <w:trPr>
          <w:trHeight w:val="459"/>
        </w:trPr>
        <w:tc>
          <w:tcPr>
            <w:tcW w:w="533" w:type="dxa"/>
          </w:tcPr>
          <w:p w14:paraId="6C3F0C67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06" w:type="dxa"/>
          </w:tcPr>
          <w:p w14:paraId="49CBC52D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b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val="en-US" w:eastAsia="ja-JP"/>
              </w:rPr>
              <w:t>D</w:t>
            </w:r>
            <w:r w:rsidRPr="007B2C49">
              <w:rPr>
                <w:rFonts w:eastAsia="MS Mincho"/>
                <w:b/>
                <w:sz w:val="28"/>
                <w:szCs w:val="28"/>
                <w:lang w:eastAsia="ja-JP"/>
              </w:rPr>
              <w:t>&lt;</w:t>
            </w:r>
          </w:p>
        </w:tc>
        <w:tc>
          <w:tcPr>
            <w:tcW w:w="4669" w:type="dxa"/>
          </w:tcPr>
          <w:p w14:paraId="29582FA2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от доминирующей руки</w:t>
            </w:r>
          </w:p>
        </w:tc>
        <w:tc>
          <w:tcPr>
            <w:tcW w:w="3395" w:type="dxa"/>
            <w:tcBorders>
              <w:top w:val="nil"/>
              <w:bottom w:val="single" w:sz="4" w:space="0" w:color="auto"/>
            </w:tcBorders>
          </w:tcPr>
          <w:p w14:paraId="37281CFD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b/>
                <w:sz w:val="28"/>
                <w:szCs w:val="28"/>
                <w:lang w:eastAsia="ja-JP"/>
              </w:rPr>
            </w:pPr>
          </w:p>
        </w:tc>
      </w:tr>
      <w:tr w:rsidR="006009C6" w:rsidRPr="007B2C49" w14:paraId="722575BA" w14:textId="77777777" w:rsidTr="006009C6">
        <w:trPr>
          <w:trHeight w:val="494"/>
        </w:trPr>
        <w:tc>
          <w:tcPr>
            <w:tcW w:w="533" w:type="dxa"/>
          </w:tcPr>
          <w:p w14:paraId="53467AFA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06" w:type="dxa"/>
          </w:tcPr>
          <w:p w14:paraId="51E8989E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Dt</w:t>
            </w:r>
            <w:proofErr w:type="spellEnd"/>
          </w:p>
        </w:tc>
        <w:tc>
          <w:tcPr>
            <w:tcW w:w="4669" w:type="dxa"/>
          </w:tcPr>
          <w:p w14:paraId="6333D065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говорящего</w:t>
            </w:r>
          </w:p>
        </w:tc>
        <w:tc>
          <w:tcPr>
            <w:tcW w:w="3395" w:type="dxa"/>
            <w:tcBorders>
              <w:bottom w:val="nil"/>
            </w:tcBorders>
          </w:tcPr>
          <w:p w14:paraId="55CE9B37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относительно говорящего</w:t>
            </w:r>
          </w:p>
        </w:tc>
      </w:tr>
      <w:tr w:rsidR="006009C6" w:rsidRPr="007B2C49" w14:paraId="0104B015" w14:textId="77777777" w:rsidTr="006009C6">
        <w:trPr>
          <w:trHeight w:val="459"/>
        </w:trPr>
        <w:tc>
          <w:tcPr>
            <w:tcW w:w="533" w:type="dxa"/>
          </w:tcPr>
          <w:p w14:paraId="22225E3A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06" w:type="dxa"/>
          </w:tcPr>
          <w:p w14:paraId="1B85A213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proofErr w:type="spellStart"/>
            <w:r w:rsidRPr="007B2C49">
              <w:rPr>
                <w:rFonts w:eastAsia="MS Mincho"/>
                <w:sz w:val="28"/>
                <w:szCs w:val="28"/>
                <w:lang w:eastAsia="ja-JP"/>
              </w:rPr>
              <w:t>Df</w:t>
            </w:r>
            <w:proofErr w:type="spellEnd"/>
          </w:p>
        </w:tc>
        <w:tc>
          <w:tcPr>
            <w:tcW w:w="4669" w:type="dxa"/>
          </w:tcPr>
          <w:p w14:paraId="70A785EC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sz w:val="28"/>
                <w:szCs w:val="28"/>
                <w:lang w:eastAsia="ja-JP"/>
              </w:rPr>
            </w:pPr>
            <w:r w:rsidRPr="007B2C49">
              <w:rPr>
                <w:rFonts w:eastAsia="MS Mincho"/>
                <w:sz w:val="28"/>
                <w:szCs w:val="28"/>
                <w:lang w:eastAsia="ja-JP"/>
              </w:rPr>
              <w:t>в сторону от от говорящего</w:t>
            </w:r>
          </w:p>
        </w:tc>
        <w:tc>
          <w:tcPr>
            <w:tcW w:w="3395" w:type="dxa"/>
            <w:tcBorders>
              <w:top w:val="nil"/>
            </w:tcBorders>
          </w:tcPr>
          <w:p w14:paraId="65C99276" w14:textId="77777777" w:rsidR="006009C6" w:rsidRPr="007B2C49" w:rsidRDefault="006009C6" w:rsidP="006009C6">
            <w:pPr>
              <w:tabs>
                <w:tab w:val="left" w:pos="2860"/>
              </w:tabs>
              <w:rPr>
                <w:rFonts w:eastAsia="MS Mincho"/>
                <w:b/>
                <w:sz w:val="28"/>
                <w:szCs w:val="28"/>
                <w:lang w:eastAsia="ja-JP"/>
              </w:rPr>
            </w:pPr>
          </w:p>
        </w:tc>
      </w:tr>
    </w:tbl>
    <w:p w14:paraId="2BE3C8BB" w14:textId="77777777" w:rsidR="006009C6" w:rsidRPr="007B2C49" w:rsidRDefault="006009C6" w:rsidP="006009C6">
      <w:pPr>
        <w:tabs>
          <w:tab w:val="left" w:pos="2860"/>
        </w:tabs>
        <w:rPr>
          <w:rFonts w:eastAsia="MS Mincho"/>
          <w:b/>
          <w:sz w:val="28"/>
          <w:szCs w:val="28"/>
          <w:lang w:eastAsia="ja-JP"/>
        </w:rPr>
      </w:pPr>
    </w:p>
    <w:p w14:paraId="5C988320" w14:textId="77777777" w:rsidR="006009C6" w:rsidRPr="007B2C49" w:rsidRDefault="006009C6" w:rsidP="006009C6">
      <w:pPr>
        <w:tabs>
          <w:tab w:val="left" w:pos="2860"/>
        </w:tabs>
        <w:rPr>
          <w:rFonts w:eastAsia="MS Mincho"/>
          <w:b/>
          <w:sz w:val="28"/>
          <w:szCs w:val="28"/>
          <w:lang w:eastAsia="ja-JP"/>
        </w:rPr>
      </w:pPr>
    </w:p>
    <w:p w14:paraId="400E7AEE" w14:textId="77777777" w:rsidR="006009C6" w:rsidRDefault="006009C6" w:rsidP="006009C6">
      <w:pPr>
        <w:spacing w:line="360" w:lineRule="auto"/>
        <w:ind w:firstLine="567"/>
        <w:rPr>
          <w:rFonts w:eastAsia="MS Mincho"/>
          <w:b/>
          <w:sz w:val="32"/>
          <w:szCs w:val="32"/>
          <w:lang w:eastAsia="ja-JP"/>
        </w:rPr>
      </w:pPr>
    </w:p>
    <w:p w14:paraId="0E2FF009" w14:textId="77777777" w:rsidR="00FE24EC" w:rsidRDefault="00FE24EC" w:rsidP="006009C6">
      <w:pPr>
        <w:spacing w:line="360" w:lineRule="auto"/>
        <w:ind w:firstLine="567"/>
        <w:rPr>
          <w:rFonts w:eastAsia="MS Mincho"/>
          <w:b/>
          <w:sz w:val="32"/>
          <w:szCs w:val="32"/>
          <w:lang w:eastAsia="ja-JP"/>
        </w:rPr>
      </w:pPr>
    </w:p>
    <w:p w14:paraId="601845E3" w14:textId="77777777" w:rsidR="00FE24EC" w:rsidRDefault="00FE24EC" w:rsidP="006009C6">
      <w:pPr>
        <w:spacing w:line="360" w:lineRule="auto"/>
        <w:ind w:firstLine="567"/>
        <w:rPr>
          <w:rFonts w:eastAsia="MS Mincho"/>
          <w:b/>
          <w:sz w:val="32"/>
          <w:szCs w:val="32"/>
          <w:lang w:eastAsia="ja-JP"/>
        </w:rPr>
      </w:pPr>
    </w:p>
    <w:p w14:paraId="1E3DED48" w14:textId="77777777" w:rsidR="00FE24EC" w:rsidRPr="007B2C49" w:rsidRDefault="00FE24EC" w:rsidP="006009C6">
      <w:pPr>
        <w:spacing w:line="360" w:lineRule="auto"/>
        <w:ind w:firstLine="567"/>
        <w:rPr>
          <w:rFonts w:eastAsia="MS Mincho"/>
          <w:b/>
          <w:sz w:val="32"/>
          <w:szCs w:val="32"/>
          <w:lang w:eastAsia="ja-JP"/>
        </w:rPr>
      </w:pPr>
    </w:p>
    <w:p w14:paraId="48C4B880" w14:textId="1706B09D" w:rsidR="00FE24EC" w:rsidRDefault="00FE24EC" w:rsidP="00B22E73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  <w:r>
        <w:rPr>
          <w:rFonts w:eastAsia="MS Mincho"/>
          <w:b/>
          <w:sz w:val="32"/>
          <w:szCs w:val="32"/>
          <w:lang w:eastAsia="ja-JP"/>
        </w:rPr>
        <w:lastRenderedPageBreak/>
        <w:t>Список</w:t>
      </w:r>
      <w:r w:rsidRPr="00FE24EC">
        <w:rPr>
          <w:rFonts w:eastAsia="MS Mincho"/>
          <w:b/>
          <w:sz w:val="32"/>
          <w:szCs w:val="32"/>
          <w:lang w:eastAsia="ja-JP"/>
        </w:rPr>
        <w:t xml:space="preserve"> сокращений и терминов</w:t>
      </w:r>
    </w:p>
    <w:p w14:paraId="76B23419" w14:textId="77777777" w:rsidR="00B22E73" w:rsidRDefault="00B22E73" w:rsidP="00B22E73">
      <w:pPr>
        <w:spacing w:line="360" w:lineRule="auto"/>
        <w:ind w:firstLine="567"/>
        <w:jc w:val="center"/>
        <w:rPr>
          <w:rFonts w:eastAsia="MS Mincho"/>
          <w:b/>
          <w:sz w:val="32"/>
          <w:szCs w:val="32"/>
          <w:lang w:eastAsia="ja-JP"/>
        </w:rPr>
      </w:pPr>
    </w:p>
    <w:p w14:paraId="05EC526E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eastAsia="ja-JP"/>
        </w:rPr>
      </w:pPr>
      <w:proofErr w:type="spellStart"/>
      <w:r w:rsidRPr="00E25FA0">
        <w:rPr>
          <w:rFonts w:ascii="Times New Roman" w:hAnsi="Times New Roman" w:cs="Times New Roman"/>
          <w:b/>
          <w:sz w:val="28"/>
          <w:szCs w:val="28"/>
        </w:rPr>
        <w:t>амслен</w:t>
      </w:r>
      <w:proofErr w:type="spellEnd"/>
      <w:r w:rsidRPr="00E25FA0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5A7E4D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E25FA0">
        <w:rPr>
          <w:rFonts w:ascii="Times New Roman" w:hAnsi="Times New Roman" w:cs="Times New Roman"/>
          <w:sz w:val="28"/>
          <w:szCs w:val="28"/>
          <w:lang w:val="en-US" w:eastAsia="ja-JP"/>
        </w:rPr>
        <w:t>American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E25FA0">
        <w:rPr>
          <w:rFonts w:ascii="Times New Roman" w:hAnsi="Times New Roman" w:cs="Times New Roman"/>
          <w:sz w:val="28"/>
          <w:szCs w:val="28"/>
          <w:lang w:val="en-US" w:eastAsia="ja-JP"/>
        </w:rPr>
        <w:t>Sign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r w:rsidRPr="00E25FA0">
        <w:rPr>
          <w:rFonts w:ascii="Times New Roman" w:hAnsi="Times New Roman" w:cs="Times New Roman"/>
          <w:sz w:val="28"/>
          <w:szCs w:val="28"/>
          <w:lang w:val="en-US" w:eastAsia="ja-JP"/>
        </w:rPr>
        <w:t>Language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 xml:space="preserve"> (Американский жестовый язык)</w:t>
      </w:r>
    </w:p>
    <w:p w14:paraId="5622F970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E25FA0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бытовая жестикуляция 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eastAsia="ja-JP"/>
        </w:rPr>
        <w:t>дзесутя</w:t>
      </w:r>
      <w:proofErr w:type="spellEnd"/>
      <w:r>
        <w:rPr>
          <w:rFonts w:ascii="Times New Roman" w:hAnsi="Times New Roman" w:cs="Times New Roman"/>
          <w:sz w:val="28"/>
          <w:szCs w:val="28"/>
          <w:lang w:eastAsia="ja-JP"/>
        </w:rPr>
        <w:t xml:space="preserve">:, </w:t>
      </w:r>
      <w:r w:rsidRPr="00E25FA0">
        <w:rPr>
          <w:rFonts w:ascii="MS Mincho" w:eastAsia="MS Mincho" w:hAnsi="MS Mincho" w:cs="MS Mincho" w:hint="eastAsia"/>
          <w:sz w:val="28"/>
          <w:szCs w:val="28"/>
          <w:lang w:eastAsia="ja-JP"/>
        </w:rPr>
        <w:t>ジェスチャー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>)</w:t>
      </w:r>
    </w:p>
    <w:p w14:paraId="16C80F5D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>движение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угоки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 xml:space="preserve">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動き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) </w:t>
      </w:r>
    </w:p>
    <w:p w14:paraId="140215D0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</w:pPr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>ДЗ –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дактилические знаки (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юби-модзи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指文字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2F0B9ACA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</w:pPr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ДР –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доминирующая рука (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кикитэ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, </w:t>
      </w:r>
      <w:r w:rsidRPr="00E25FA0">
        <w:rPr>
          <w:rFonts w:ascii="MS Mincho" w:eastAsia="MS Mincho" w:hAnsi="MS Mincho" w:cs="MS Mincho" w:hint="eastAsia"/>
          <w:color w:val="1C1C1C"/>
          <w:sz w:val="28"/>
          <w:szCs w:val="28"/>
          <w:lang w:eastAsia="ja-JP"/>
        </w:rPr>
        <w:t>利き手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6B3E0322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E25FA0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ЖЯ – 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>жестовый язык (</w:t>
      </w:r>
      <w:proofErr w:type="spellStart"/>
      <w:r>
        <w:rPr>
          <w:rFonts w:ascii="Times New Roman" w:hAnsi="Times New Roman" w:cs="Times New Roman"/>
          <w:sz w:val="28"/>
          <w:szCs w:val="28"/>
          <w:lang w:eastAsia="ja-JP"/>
        </w:rPr>
        <w:t>сюва</w:t>
      </w:r>
      <w:proofErr w:type="spellEnd"/>
      <w:r>
        <w:rPr>
          <w:rFonts w:ascii="Times New Roman" w:hAnsi="Times New Roman" w:cs="Times New Roman"/>
          <w:sz w:val="28"/>
          <w:szCs w:val="28"/>
          <w:lang w:eastAsia="ja-JP"/>
        </w:rPr>
        <w:t xml:space="preserve">, </w:t>
      </w:r>
      <w:r w:rsidRPr="00E25FA0">
        <w:rPr>
          <w:rFonts w:ascii="MS Mincho" w:eastAsia="MS Mincho" w:hAnsi="MS Mincho" w:cs="MS Mincho" w:hint="eastAsia"/>
          <w:sz w:val="28"/>
          <w:szCs w:val="28"/>
          <w:lang w:eastAsia="ja-JP"/>
        </w:rPr>
        <w:t>手話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>)</w:t>
      </w:r>
    </w:p>
    <w:p w14:paraId="450B21B1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E25FA0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закон ДР 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>(</w:t>
      </w:r>
      <w:proofErr w:type="spellStart"/>
      <w:r w:rsidRPr="00E25FA0">
        <w:rPr>
          <w:rFonts w:ascii="Times New Roman" w:hAnsi="Times New Roman" w:cs="Times New Roman"/>
          <w:sz w:val="28"/>
          <w:szCs w:val="28"/>
          <w:lang w:eastAsia="ja-JP"/>
        </w:rPr>
        <w:t>Dominant</w:t>
      </w:r>
      <w:proofErr w:type="spellEnd"/>
      <w:r w:rsidRPr="00E25F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E25FA0">
        <w:rPr>
          <w:rFonts w:ascii="Times New Roman" w:hAnsi="Times New Roman" w:cs="Times New Roman"/>
          <w:sz w:val="28"/>
          <w:szCs w:val="28"/>
          <w:lang w:eastAsia="ja-JP"/>
        </w:rPr>
        <w:t>Condition</w:t>
      </w:r>
      <w:proofErr w:type="spellEnd"/>
      <w:r w:rsidRPr="00E25FA0">
        <w:rPr>
          <w:rFonts w:ascii="Times New Roman" w:hAnsi="Times New Roman" w:cs="Times New Roman"/>
          <w:sz w:val="28"/>
          <w:szCs w:val="28"/>
          <w:lang w:eastAsia="ja-JP"/>
        </w:rPr>
        <w:t>)</w:t>
      </w:r>
    </w:p>
    <w:p w14:paraId="57186455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E25FA0">
        <w:rPr>
          <w:rFonts w:ascii="Times New Roman" w:hAnsi="Times New Roman" w:cs="Times New Roman"/>
          <w:b/>
          <w:sz w:val="28"/>
          <w:szCs w:val="28"/>
          <w:lang w:eastAsia="ja-JP"/>
        </w:rPr>
        <w:t xml:space="preserve">закон симметрии </w:t>
      </w:r>
      <w:r w:rsidRPr="00E25FA0">
        <w:rPr>
          <w:rFonts w:ascii="Times New Roman" w:hAnsi="Times New Roman" w:cs="Times New Roman"/>
          <w:sz w:val="28"/>
          <w:szCs w:val="28"/>
          <w:lang w:eastAsia="ja-JP"/>
        </w:rPr>
        <w:t>(</w:t>
      </w:r>
      <w:proofErr w:type="spellStart"/>
      <w:r w:rsidRPr="00E25FA0">
        <w:rPr>
          <w:rFonts w:ascii="Times New Roman" w:hAnsi="Times New Roman" w:cs="Times New Roman"/>
          <w:sz w:val="28"/>
          <w:szCs w:val="28"/>
          <w:lang w:eastAsia="ja-JP"/>
        </w:rPr>
        <w:t>Symmetry</w:t>
      </w:r>
      <w:proofErr w:type="spellEnd"/>
      <w:r w:rsidRPr="00E25FA0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  <w:proofErr w:type="spellStart"/>
      <w:r w:rsidRPr="00E25FA0">
        <w:rPr>
          <w:rFonts w:ascii="Times New Roman" w:hAnsi="Times New Roman" w:cs="Times New Roman"/>
          <w:sz w:val="28"/>
          <w:szCs w:val="28"/>
          <w:lang w:eastAsia="ja-JP"/>
        </w:rPr>
        <w:t>Condition</w:t>
      </w:r>
      <w:proofErr w:type="spellEnd"/>
      <w:r w:rsidRPr="00E25FA0">
        <w:rPr>
          <w:rFonts w:ascii="Times New Roman" w:hAnsi="Times New Roman" w:cs="Times New Roman"/>
          <w:sz w:val="28"/>
          <w:szCs w:val="28"/>
          <w:lang w:eastAsia="ja-JP"/>
        </w:rPr>
        <w:t>)</w:t>
      </w:r>
    </w:p>
    <w:p w14:paraId="5DCDF355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</w:pPr>
      <w:proofErr w:type="spellStart"/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>иконичность</w:t>
      </w:r>
      <w:proofErr w:type="spellEnd"/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(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дзудзо:сэй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, </w:t>
      </w:r>
      <w:r w:rsidRPr="00E25FA0">
        <w:rPr>
          <w:rFonts w:ascii="MS Mincho" w:eastAsia="MS Mincho" w:hAnsi="MS Mincho" w:cs="MS Mincho" w:hint="eastAsia"/>
          <w:color w:val="1C1C1C"/>
          <w:sz w:val="28"/>
          <w:szCs w:val="28"/>
          <w:lang w:eastAsia="ja-JP"/>
        </w:rPr>
        <w:t>図像生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40FCF7A5" w14:textId="77777777" w:rsidR="00C00BF4" w:rsidRPr="001B46E1" w:rsidRDefault="00C00BF4" w:rsidP="001B46E1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КЖЯ –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hAnsi="Times New Roman" w:cs="Times New Roman"/>
          <w:sz w:val="28"/>
          <w:szCs w:val="28"/>
        </w:rPr>
        <w:t>калькирующий жестовый язык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нихонго-тайо</w:t>
      </w:r>
      <w:proofErr w:type="spellEnd"/>
      <w:r>
        <w:rPr>
          <w:rFonts w:ascii="Times New Roman" w:hAnsi="Times New Roman" w:cs="Times New Roman"/>
          <w:sz w:val="28"/>
          <w:szCs w:val="28"/>
        </w:rPr>
        <w:t>:-</w:t>
      </w:r>
      <w:proofErr w:type="spellStart"/>
      <w:r>
        <w:rPr>
          <w:rFonts w:ascii="Times New Roman" w:hAnsi="Times New Roman" w:cs="Times New Roman"/>
          <w:sz w:val="28"/>
          <w:szCs w:val="28"/>
        </w:rPr>
        <w:t>сюва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B46E1">
        <w:rPr>
          <w:rFonts w:ascii="Times New Roman" w:eastAsia="MS Mincho" w:hAnsi="Times New Roman" w:cs="Times New Roman"/>
          <w:sz w:val="28"/>
          <w:szCs w:val="28"/>
          <w:lang w:eastAsia="ja-JP"/>
        </w:rPr>
        <w:t>日本語対応手話</w:t>
      </w:r>
      <w:r w:rsidRPr="001B46E1">
        <w:rPr>
          <w:rFonts w:ascii="Times New Roman" w:eastAsia="MS Mincho" w:hAnsi="Times New Roman" w:cs="Times New Roman" w:hint="eastAsia"/>
          <w:sz w:val="28"/>
          <w:szCs w:val="28"/>
          <w:lang w:eastAsia="ja-JP"/>
        </w:rPr>
        <w:t>)</w:t>
      </w:r>
    </w:p>
    <w:p w14:paraId="43B540C5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конфигурация 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сюкэй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>,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手型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>)</w:t>
      </w:r>
    </w:p>
    <w:p w14:paraId="1B829884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>локализация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ити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 xml:space="preserve">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位置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>)</w:t>
      </w:r>
    </w:p>
    <w:p w14:paraId="7C21B659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</w:t>
      </w:r>
      <w:proofErr w:type="spellStart"/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>маусинг</w:t>
      </w:r>
      <w:proofErr w:type="spellEnd"/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ко:</w:t>
      </w:r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ва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,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口話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) </w:t>
      </w:r>
    </w:p>
    <w:p w14:paraId="345D6F97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мимика 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хё:дзё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 xml:space="preserve">:,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表情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) </w:t>
      </w:r>
    </w:p>
    <w:p w14:paraId="7F8EC60C" w14:textId="77777777" w:rsidR="00C00BF4" w:rsidRPr="00E25FA0" w:rsidRDefault="00C00BF4" w:rsidP="00C00BF4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наклон</w:t>
      </w: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головы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катамуки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 xml:space="preserve">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val="en-US" w:eastAsia="ja-JP"/>
        </w:rPr>
        <w:t>傾き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) </w:t>
      </w:r>
    </w:p>
    <w:p w14:paraId="2350C487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>НК –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proofErr w:type="spellStart"/>
      <w:r w:rsidRPr="00E25FA0">
        <w:rPr>
          <w:rFonts w:ascii="Times New Roman" w:hAnsi="Times New Roman" w:cs="Times New Roman"/>
          <w:color w:val="1C1C1C"/>
          <w:sz w:val="28"/>
          <w:szCs w:val="28"/>
        </w:rPr>
        <w:t>немануальный</w:t>
      </w:r>
      <w:proofErr w:type="spellEnd"/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компонент (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хисюси-до:са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 xml:space="preserve">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非手指動作</w:t>
      </w:r>
      <w:r w:rsidRPr="00E25FA0">
        <w:rPr>
          <w:rFonts w:ascii="Times New Roman" w:eastAsia="MS Mincho" w:hAnsi="Times New Roman" w:cs="Times New Roman" w:hint="eastAsia"/>
          <w:color w:val="1C1C1C"/>
          <w:sz w:val="28"/>
          <w:szCs w:val="28"/>
          <w:lang w:eastAsia="ja-JP"/>
        </w:rPr>
        <w:t>)</w:t>
      </w:r>
    </w:p>
    <w:p w14:paraId="6C9046C8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</w:pP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нотация </w:t>
      </w:r>
      <w:proofErr w:type="spellStart"/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>Стоуки</w:t>
      </w:r>
      <w:proofErr w:type="spellEnd"/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(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суто:ки-но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сюва-хё:ки-хо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:, </w:t>
      </w:r>
      <w:r w:rsidRPr="00E25FA0">
        <w:rPr>
          <w:rFonts w:ascii="MS Mincho" w:eastAsia="MS Mincho" w:hAnsi="MS Mincho" w:cs="MS Mincho" w:hint="eastAsia"/>
          <w:color w:val="1C1C1C"/>
          <w:sz w:val="28"/>
          <w:szCs w:val="28"/>
          <w:lang w:eastAsia="ja-JP"/>
        </w:rPr>
        <w:t>ストーキの手話表記法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75F85B64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НР – </w:t>
      </w:r>
      <w:proofErr w:type="spellStart"/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недоминирующая</w:t>
      </w:r>
      <w:proofErr w:type="spellEnd"/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рука (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хикикитэ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, </w:t>
      </w:r>
      <w:r w:rsidRPr="00E25FA0">
        <w:rPr>
          <w:rFonts w:ascii="MS Mincho" w:eastAsia="MS Mincho" w:hAnsi="MS Mincho" w:cs="MS Mincho" w:hint="eastAsia"/>
          <w:color w:val="1C1C1C"/>
          <w:sz w:val="28"/>
          <w:szCs w:val="28"/>
          <w:lang w:eastAsia="ja-JP"/>
        </w:rPr>
        <w:t>非利き手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53D70B88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</w:t>
      </w:r>
      <w:r w:rsidRPr="00E25FA0">
        <w:rPr>
          <w:rFonts w:ascii="Times New Roman" w:hAnsi="Times New Roman" w:cs="Times New Roman"/>
          <w:b/>
          <w:color w:val="1C1C1C"/>
          <w:sz w:val="28"/>
          <w:szCs w:val="28"/>
        </w:rPr>
        <w:t>ориентация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1C1C1C"/>
          <w:sz w:val="28"/>
          <w:szCs w:val="28"/>
        </w:rPr>
        <w:t xml:space="preserve">тэ-но </w:t>
      </w:r>
      <w:proofErr w:type="spellStart"/>
      <w:r>
        <w:rPr>
          <w:rFonts w:ascii="Times New Roman" w:hAnsi="Times New Roman" w:cs="Times New Roman"/>
          <w:color w:val="1C1C1C"/>
          <w:sz w:val="28"/>
          <w:szCs w:val="28"/>
        </w:rPr>
        <w:t>хира</w:t>
      </w:r>
      <w:proofErr w:type="spellEnd"/>
      <w:r>
        <w:rPr>
          <w:rFonts w:ascii="Times New Roman" w:hAnsi="Times New Roman" w:cs="Times New Roman"/>
          <w:color w:val="1C1C1C"/>
          <w:sz w:val="28"/>
          <w:szCs w:val="28"/>
        </w:rPr>
        <w:t xml:space="preserve">-но муки,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手のひらの向き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>)</w:t>
      </w:r>
    </w:p>
    <w:p w14:paraId="7BE23226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</w:t>
      </w:r>
      <w:proofErr w:type="spellStart"/>
      <w:r w:rsidRPr="00E25F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РЖЯ</w:t>
      </w:r>
      <w:proofErr w:type="spellEnd"/>
      <w:r w:rsidRPr="00E25F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–</w:t>
      </w:r>
      <w:r w:rsidRPr="00E25F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русский жестовый язык</w:t>
      </w:r>
    </w:p>
    <w:p w14:paraId="2FAAE287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25FA0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система </w:t>
      </w:r>
      <w:r w:rsidRPr="00E25FA0">
        <w:rPr>
          <w:rFonts w:ascii="Times New Roman" w:eastAsia="MS Mincho" w:hAnsi="Times New Roman" w:cs="Times New Roman"/>
          <w:b/>
          <w:sz w:val="28"/>
          <w:szCs w:val="28"/>
          <w:lang w:val="en-US" w:eastAsia="ja-JP"/>
        </w:rPr>
        <w:t>MH</w:t>
      </w:r>
      <w:r w:rsidRPr="00E25FA0">
        <w:rPr>
          <w:rFonts w:ascii="Times New Roman" w:hAnsi="Times New Roman" w:cs="Times New Roman"/>
          <w:color w:val="1C1C1C"/>
          <w:sz w:val="28"/>
          <w:szCs w:val="28"/>
        </w:rPr>
        <w:t xml:space="preserve"> – </w:t>
      </w:r>
      <w:r w:rsidRPr="00E25FA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Movement</w:t>
      </w:r>
      <w:r w:rsidRPr="00E25FA0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Pr="00E25FA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Hold</w:t>
      </w:r>
      <w:r w:rsidRPr="00E25FA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sz w:val="28"/>
          <w:szCs w:val="28"/>
          <w:lang w:val="en-US" w:eastAsia="ja-JP"/>
        </w:rPr>
        <w:t>Model</w:t>
      </w:r>
    </w:p>
    <w:p w14:paraId="49C11F4C" w14:textId="77777777" w:rsidR="00C00BF4" w:rsidRPr="00E25FA0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>система жестовых параметров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(</w:t>
      </w:r>
      <w:proofErr w:type="spellStart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онъин-парамэ:та</w:t>
      </w:r>
      <w:proofErr w:type="spellEnd"/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, </w:t>
      </w:r>
      <w:r w:rsidRPr="00E25FA0">
        <w:rPr>
          <w:rFonts w:ascii="MS Mincho" w:eastAsia="MS Mincho" w:hAnsi="MS Mincho" w:cs="MS Mincho" w:hint="eastAsia"/>
          <w:color w:val="1C1C1C"/>
          <w:sz w:val="28"/>
          <w:szCs w:val="28"/>
          <w:lang w:eastAsia="ja-JP"/>
        </w:rPr>
        <w:t>音韻パラメータ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10DA80AD" w14:textId="77777777" w:rsidR="00C00BF4" w:rsidRPr="00B22E73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</w:t>
      </w:r>
      <w:proofErr w:type="spellStart"/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>хирема</w:t>
      </w:r>
      <w:proofErr w:type="spellEnd"/>
      <w:r w:rsidRPr="00E25FA0"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  <w:t xml:space="preserve"> </w:t>
      </w:r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(</w:t>
      </w:r>
      <w:proofErr w:type="spellStart"/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val="en-US" w:eastAsia="ja-JP"/>
        </w:rPr>
        <w:t>chereme</w:t>
      </w:r>
      <w:proofErr w:type="spellEnd"/>
      <w:r w:rsidRPr="00E25FA0"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>)</w:t>
      </w:r>
    </w:p>
    <w:p w14:paraId="29872D10" w14:textId="77777777" w:rsidR="00C00BF4" w:rsidRPr="00B22E73" w:rsidRDefault="00C00BF4" w:rsidP="00B22E73">
      <w:pPr>
        <w:pStyle w:val="ae"/>
        <w:numPr>
          <w:ilvl w:val="0"/>
          <w:numId w:val="3"/>
        </w:numPr>
        <w:spacing w:line="360" w:lineRule="auto"/>
        <w:rPr>
          <w:rFonts w:ascii="Times New Roman" w:eastAsia="MS Mincho" w:hAnsi="Times New Roman" w:cs="Times New Roman"/>
          <w:b/>
          <w:color w:val="1C1C1C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color w:val="1C1C1C"/>
          <w:sz w:val="28"/>
          <w:szCs w:val="28"/>
          <w:lang w:eastAsia="ja-JP"/>
        </w:rPr>
        <w:t xml:space="preserve"> </w:t>
      </w:r>
      <w:r w:rsidRPr="00B22E7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ЯЖЯ –</w:t>
      </w:r>
      <w:r w:rsidRPr="00B22E73">
        <w:rPr>
          <w:rFonts w:ascii="Times New Roman" w:hAnsi="Times New Roman" w:cs="Times New Roman"/>
          <w:sz w:val="28"/>
          <w:szCs w:val="28"/>
          <w:lang w:eastAsia="ja-JP"/>
        </w:rPr>
        <w:t xml:space="preserve"> японский жестовый язык (</w:t>
      </w:r>
      <w:proofErr w:type="spellStart"/>
      <w:r>
        <w:rPr>
          <w:rFonts w:ascii="Times New Roman" w:hAnsi="Times New Roman" w:cs="Times New Roman"/>
          <w:sz w:val="28"/>
          <w:szCs w:val="28"/>
          <w:lang w:eastAsia="ja-JP"/>
        </w:rPr>
        <w:t>нихон-сюва</w:t>
      </w:r>
      <w:proofErr w:type="spellEnd"/>
      <w:r>
        <w:rPr>
          <w:rFonts w:ascii="Times New Roman" w:hAnsi="Times New Roman" w:cs="Times New Roman"/>
          <w:sz w:val="28"/>
          <w:szCs w:val="28"/>
          <w:lang w:eastAsia="ja-JP"/>
        </w:rPr>
        <w:t xml:space="preserve">, </w:t>
      </w:r>
      <w:r w:rsidRPr="00B22E73">
        <w:rPr>
          <w:rFonts w:ascii="Times New Roman" w:eastAsia="MS Mincho" w:hAnsi="Times New Roman" w:cs="Times New Roman"/>
          <w:sz w:val="28"/>
          <w:szCs w:val="28"/>
          <w:lang w:eastAsia="ja-JP"/>
        </w:rPr>
        <w:t>日本手話</w:t>
      </w:r>
      <w:r w:rsidRPr="00B22E73">
        <w:rPr>
          <w:rFonts w:ascii="Times New Roman" w:eastAsia="MS Mincho" w:hAnsi="Times New Roman" w:cs="Times New Roman"/>
          <w:sz w:val="28"/>
          <w:szCs w:val="28"/>
          <w:lang w:eastAsia="ja-JP"/>
        </w:rPr>
        <w:t>)</w:t>
      </w:r>
    </w:p>
    <w:sectPr w:rsidR="00C00BF4" w:rsidRPr="00B22E73" w:rsidSect="00A27526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D2143C" w14:textId="77777777" w:rsidR="005A2664" w:rsidRDefault="005A2664" w:rsidP="00EF18C0">
      <w:r>
        <w:separator/>
      </w:r>
    </w:p>
  </w:endnote>
  <w:endnote w:type="continuationSeparator" w:id="0">
    <w:p w14:paraId="40D4B186" w14:textId="77777777" w:rsidR="005A2664" w:rsidRDefault="005A2664" w:rsidP="00EF1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88438" w14:textId="77777777" w:rsidR="005A2664" w:rsidRDefault="005A2664" w:rsidP="004F213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D2534BA" w14:textId="77777777" w:rsidR="005A2664" w:rsidRDefault="005A2664" w:rsidP="004F2130">
    <w:pPr>
      <w:pStyle w:val="a6"/>
      <w:ind w:right="360"/>
    </w:pPr>
  </w:p>
  <w:p w14:paraId="4764C259" w14:textId="77777777" w:rsidR="005A2664" w:rsidRDefault="005A2664"/>
  <w:p w14:paraId="7F80B70E" w14:textId="77777777" w:rsidR="005A2664" w:rsidRDefault="005A2664"/>
  <w:p w14:paraId="07FB956A" w14:textId="77777777" w:rsidR="005A2664" w:rsidRDefault="005A2664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29113" w14:textId="09066290" w:rsidR="005A2664" w:rsidRDefault="005A2664" w:rsidP="004F2130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37756">
      <w:rPr>
        <w:rStyle w:val="a8"/>
        <w:noProof/>
      </w:rPr>
      <w:t>64</w:t>
    </w:r>
    <w:r>
      <w:rPr>
        <w:rStyle w:val="a8"/>
      </w:rPr>
      <w:fldChar w:fldCharType="end"/>
    </w:r>
  </w:p>
  <w:p w14:paraId="48F477DE" w14:textId="77777777" w:rsidR="005A2664" w:rsidRDefault="005A2664"/>
  <w:p w14:paraId="65A7640D" w14:textId="77777777" w:rsidR="005A2664" w:rsidRDefault="005A2664"/>
  <w:p w14:paraId="61B62FD8" w14:textId="77777777" w:rsidR="005A2664" w:rsidRDefault="005A266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94D6BD" w14:textId="77777777" w:rsidR="005A2664" w:rsidRDefault="005A2664" w:rsidP="00EF18C0">
      <w:r>
        <w:separator/>
      </w:r>
    </w:p>
  </w:footnote>
  <w:footnote w:type="continuationSeparator" w:id="0">
    <w:p w14:paraId="78B07F95" w14:textId="77777777" w:rsidR="005A2664" w:rsidRDefault="005A2664" w:rsidP="00EF18C0">
      <w:r>
        <w:continuationSeparator/>
      </w:r>
    </w:p>
  </w:footnote>
  <w:footnote w:id="1">
    <w:p w14:paraId="59BB1A72" w14:textId="7CA7215F" w:rsidR="005A2664" w:rsidRPr="00B62EF2" w:rsidRDefault="005A2664" w:rsidP="00B62EF2">
      <w:pPr>
        <w:pStyle w:val="a9"/>
        <w:spacing w:line="360" w:lineRule="auto"/>
        <w:jc w:val="both"/>
        <w:rPr>
          <w:lang w:val="en-US"/>
        </w:rPr>
      </w:pPr>
      <w:r>
        <w:rPr>
          <w:rStyle w:val="ab"/>
        </w:rPr>
        <w:footnoteRef/>
      </w:r>
      <w:r>
        <w:t xml:space="preserve"> </w:t>
      </w:r>
      <w:proofErr w:type="spellStart"/>
      <w:r w:rsidRPr="00B62EF2">
        <w:rPr>
          <w:rFonts w:ascii="Times New Roman" w:hAnsi="Times New Roman" w:cs="Times New Roman"/>
          <w:i/>
          <w:lang w:val="en-US" w:eastAsia="ja-JP"/>
        </w:rPr>
        <w:t>Stokoe</w:t>
      </w:r>
      <w:proofErr w:type="spellEnd"/>
      <w:r w:rsidRPr="00B62EF2">
        <w:rPr>
          <w:rFonts w:ascii="Times New Roman" w:hAnsi="Times New Roman" w:cs="Times New Roman"/>
          <w:i/>
          <w:lang w:val="en-US" w:eastAsia="ja-JP"/>
        </w:rPr>
        <w:t xml:space="preserve"> W.C.</w:t>
      </w:r>
      <w:r w:rsidRPr="00B62EF2">
        <w:rPr>
          <w:rFonts w:ascii="Times New Roman" w:hAnsi="Times New Roman" w:cs="Times New Roman"/>
          <w:lang w:val="en-US" w:eastAsia="ja-JP"/>
        </w:rPr>
        <w:t xml:space="preserve"> Sign Language Structure: An Outline of the Visual Communication  Systems of the American Deaf // Studies in linguistics: occasional papers, №8. – Buffalo: University of </w:t>
      </w:r>
      <w:r>
        <w:rPr>
          <w:rFonts w:ascii="Times New Roman" w:hAnsi="Times New Roman" w:cs="Times New Roman"/>
          <w:lang w:val="en-US" w:eastAsia="ja-JP"/>
        </w:rPr>
        <w:t xml:space="preserve">  </w:t>
      </w:r>
      <w:r w:rsidRPr="00B62EF2">
        <w:rPr>
          <w:rFonts w:ascii="Times New Roman" w:hAnsi="Times New Roman" w:cs="Times New Roman"/>
          <w:lang w:val="en-US" w:eastAsia="ja-JP"/>
        </w:rPr>
        <w:t xml:space="preserve">Buffalo, 1960. – 4 p.  </w:t>
      </w:r>
      <w:r w:rsidRPr="00B62EF2">
        <w:rPr>
          <w:rFonts w:ascii="Times New Roman" w:hAnsi="Times New Roman" w:cs="Times New Roman"/>
          <w:b/>
          <w:lang w:val="en-US" w:eastAsia="ja-JP"/>
        </w:rPr>
        <w:t xml:space="preserve"> </w:t>
      </w:r>
    </w:p>
  </w:footnote>
  <w:footnote w:id="2">
    <w:p w14:paraId="763F2B3A" w14:textId="27F3A6F6" w:rsidR="005A2664" w:rsidRPr="002C4A20" w:rsidRDefault="005A2664" w:rsidP="00C136F8">
      <w:pPr>
        <w:spacing w:line="360" w:lineRule="auto"/>
        <w:jc w:val="both"/>
        <w:rPr>
          <w:rFonts w:eastAsia="MS Mincho"/>
          <w:sz w:val="24"/>
          <w:szCs w:val="24"/>
          <w:lang w:eastAsia="ja-JP"/>
        </w:rPr>
      </w:pPr>
      <w:r w:rsidRPr="00721258">
        <w:rPr>
          <w:rStyle w:val="ab"/>
          <w:rFonts w:eastAsia="MS Mincho"/>
          <w:sz w:val="24"/>
          <w:szCs w:val="24"/>
        </w:rPr>
        <w:footnoteRef/>
      </w:r>
      <w:r>
        <w:rPr>
          <w:rFonts w:eastAsia="MS Mincho"/>
          <w:i/>
          <w:sz w:val="24"/>
          <w:szCs w:val="24"/>
          <w:lang w:eastAsia="ja-JP"/>
        </w:rPr>
        <w:t xml:space="preserve"> </w:t>
      </w:r>
      <w:proofErr w:type="spellStart"/>
      <w:r w:rsidRPr="00721258">
        <w:rPr>
          <w:rFonts w:eastAsia="MS Mincho"/>
          <w:i/>
          <w:sz w:val="24"/>
          <w:szCs w:val="24"/>
          <w:lang w:eastAsia="ja-JP"/>
        </w:rPr>
        <w:t>Кимура</w:t>
      </w:r>
      <w:proofErr w:type="spellEnd"/>
      <w:r w:rsidRPr="002C4A20">
        <w:rPr>
          <w:rFonts w:eastAsia="MS Mincho"/>
          <w:i/>
          <w:sz w:val="24"/>
          <w:szCs w:val="24"/>
          <w:lang w:val="en-US" w:eastAsia="ja-JP"/>
        </w:rPr>
        <w:t xml:space="preserve"> </w:t>
      </w:r>
      <w:proofErr w:type="spellStart"/>
      <w:r w:rsidRPr="00721258">
        <w:rPr>
          <w:rFonts w:eastAsia="MS Mincho"/>
          <w:i/>
          <w:sz w:val="24"/>
          <w:szCs w:val="24"/>
          <w:lang w:eastAsia="ja-JP"/>
        </w:rPr>
        <w:t>Харуми</w:t>
      </w:r>
      <w:proofErr w:type="spellEnd"/>
      <w:r w:rsidRPr="002C4A20">
        <w:rPr>
          <w:rFonts w:eastAsia="MS Mincho"/>
          <w:sz w:val="24"/>
          <w:szCs w:val="24"/>
          <w:lang w:val="en-US" w:eastAsia="ja-JP"/>
        </w:rPr>
        <w:t xml:space="preserve">. </w:t>
      </w:r>
      <w:proofErr w:type="spellStart"/>
      <w:r w:rsidRPr="00721258">
        <w:rPr>
          <w:rFonts w:eastAsia="MS Mincho"/>
          <w:sz w:val="24"/>
          <w:szCs w:val="24"/>
          <w:lang w:eastAsia="ja-JP"/>
        </w:rPr>
        <w:t>Хадзимэтэ</w:t>
      </w:r>
      <w:proofErr w:type="spellEnd"/>
      <w:r w:rsidRPr="002C4A20">
        <w:rPr>
          <w:rFonts w:eastAsia="MS Mincho"/>
          <w:sz w:val="24"/>
          <w:szCs w:val="24"/>
          <w:lang w:val="en-US" w:eastAsia="ja-JP"/>
        </w:rPr>
        <w:t xml:space="preserve"> </w:t>
      </w:r>
      <w:r w:rsidRPr="00721258">
        <w:rPr>
          <w:rFonts w:eastAsia="MS Mincho"/>
          <w:sz w:val="24"/>
          <w:szCs w:val="24"/>
          <w:lang w:eastAsia="ja-JP"/>
        </w:rPr>
        <w:t>но</w:t>
      </w:r>
      <w:r w:rsidRPr="002C4A20">
        <w:rPr>
          <w:rFonts w:eastAsia="MS Mincho"/>
          <w:sz w:val="24"/>
          <w:szCs w:val="24"/>
          <w:lang w:val="en-US" w:eastAsia="ja-JP"/>
        </w:rPr>
        <w:t xml:space="preserve"> </w:t>
      </w:r>
      <w:proofErr w:type="spellStart"/>
      <w:r w:rsidRPr="00721258">
        <w:rPr>
          <w:rFonts w:eastAsia="MS Mincho"/>
          <w:sz w:val="24"/>
          <w:szCs w:val="24"/>
          <w:lang w:eastAsia="ja-JP"/>
        </w:rPr>
        <w:t>сюва</w:t>
      </w:r>
      <w:proofErr w:type="spellEnd"/>
      <w:r w:rsidRPr="002C4A20">
        <w:rPr>
          <w:rFonts w:eastAsia="MS Mincho"/>
          <w:i/>
          <w:sz w:val="24"/>
          <w:szCs w:val="24"/>
          <w:lang w:val="en-US" w:eastAsia="ja-JP"/>
        </w:rPr>
        <w:t>.</w:t>
      </w:r>
      <w:r w:rsidRPr="002C4A20">
        <w:rPr>
          <w:rFonts w:eastAsia="MS Mincho"/>
          <w:sz w:val="24"/>
          <w:szCs w:val="24"/>
          <w:lang w:val="en-US" w:eastAsia="ja-JP"/>
        </w:rPr>
        <w:t xml:space="preserve"> </w:t>
      </w:r>
      <w:r w:rsidRPr="00C136F8">
        <w:rPr>
          <w:rFonts w:eastAsia="MS Mincho"/>
          <w:sz w:val="24"/>
          <w:szCs w:val="24"/>
          <w:lang w:eastAsia="ja-JP"/>
        </w:rPr>
        <w:t>Токио</w:t>
      </w:r>
      <w:r w:rsidRPr="002C4A20">
        <w:rPr>
          <w:rFonts w:eastAsia="MS Mincho"/>
          <w:sz w:val="24"/>
          <w:szCs w:val="24"/>
          <w:lang w:val="en-US" w:eastAsia="ja-JP"/>
        </w:rPr>
        <w:t xml:space="preserve">: </w:t>
      </w:r>
      <w:proofErr w:type="spellStart"/>
      <w:r w:rsidRPr="00C136F8">
        <w:rPr>
          <w:rFonts w:eastAsia="MS Mincho"/>
          <w:sz w:val="24"/>
          <w:szCs w:val="24"/>
          <w:lang w:eastAsia="ja-JP"/>
        </w:rPr>
        <w:t>Сэйкацу</w:t>
      </w:r>
      <w:proofErr w:type="spellEnd"/>
      <w:r w:rsidRPr="002C4A20">
        <w:rPr>
          <w:rFonts w:eastAsia="MS Mincho"/>
          <w:sz w:val="24"/>
          <w:szCs w:val="24"/>
          <w:lang w:val="en-US" w:eastAsia="ja-JP"/>
        </w:rPr>
        <w:t xml:space="preserve"> </w:t>
      </w:r>
      <w:proofErr w:type="spellStart"/>
      <w:r w:rsidRPr="00C136F8">
        <w:rPr>
          <w:rFonts w:eastAsia="MS Mincho"/>
          <w:sz w:val="24"/>
          <w:szCs w:val="24"/>
          <w:lang w:eastAsia="ja-JP"/>
        </w:rPr>
        <w:t>сёин</w:t>
      </w:r>
      <w:proofErr w:type="spellEnd"/>
      <w:r w:rsidRPr="002C4A20">
        <w:rPr>
          <w:rFonts w:eastAsia="MS Mincho"/>
          <w:sz w:val="24"/>
          <w:szCs w:val="24"/>
          <w:lang w:val="en-US" w:eastAsia="ja-JP"/>
        </w:rPr>
        <w:t xml:space="preserve">, 2014. – 199 p.; </w:t>
      </w:r>
      <w:proofErr w:type="spellStart"/>
      <w:r w:rsidRPr="001E1170">
        <w:rPr>
          <w:rFonts w:eastAsia="MS Mincho"/>
          <w:i/>
          <w:sz w:val="24"/>
          <w:szCs w:val="24"/>
          <w:lang w:eastAsia="ja-JP"/>
        </w:rPr>
        <w:t>Кимура</w:t>
      </w:r>
      <w:proofErr w:type="spellEnd"/>
      <w:r w:rsidRPr="002C4A20">
        <w:rPr>
          <w:rFonts w:eastAsia="MS Mincho"/>
          <w:i/>
          <w:sz w:val="24"/>
          <w:szCs w:val="24"/>
          <w:lang w:val="en-US" w:eastAsia="ja-JP"/>
        </w:rPr>
        <w:t xml:space="preserve"> </w:t>
      </w:r>
      <w:proofErr w:type="spellStart"/>
      <w:r w:rsidRPr="001E1170">
        <w:rPr>
          <w:rFonts w:eastAsia="MS Mincho"/>
          <w:i/>
          <w:sz w:val="24"/>
          <w:szCs w:val="24"/>
          <w:lang w:eastAsia="ja-JP"/>
        </w:rPr>
        <w:t>Харуми</w:t>
      </w:r>
      <w:proofErr w:type="spellEnd"/>
      <w:r w:rsidRPr="002C4A20">
        <w:rPr>
          <w:rFonts w:eastAsia="MS Mincho"/>
          <w:sz w:val="24"/>
          <w:szCs w:val="24"/>
          <w:lang w:val="en-US" w:eastAsia="ja-JP"/>
        </w:rPr>
        <w:t xml:space="preserve">.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Нихонсюва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 то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нихонго-тайо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>:-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сюва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. Токио: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Сэйкацу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сёин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>, 2011</w:t>
      </w:r>
      <w:r>
        <w:rPr>
          <w:sz w:val="24"/>
          <w:szCs w:val="24"/>
          <w:lang w:eastAsia="ja-JP"/>
        </w:rPr>
        <w:t xml:space="preserve">. </w:t>
      </w:r>
      <w:r>
        <w:rPr>
          <w:sz w:val="24"/>
          <w:szCs w:val="24"/>
          <w:lang w:eastAsia="ja-JP"/>
        </w:rPr>
        <w:softHyphen/>
        <w:t xml:space="preserve">– </w:t>
      </w:r>
      <w:r w:rsidRPr="001E1170">
        <w:rPr>
          <w:sz w:val="24"/>
          <w:szCs w:val="24"/>
          <w:lang w:eastAsia="ja-JP"/>
        </w:rPr>
        <w:t>162</w:t>
      </w:r>
      <w:r>
        <w:rPr>
          <w:sz w:val="24"/>
          <w:szCs w:val="24"/>
          <w:lang w:eastAsia="ja-JP"/>
        </w:rPr>
        <w:t xml:space="preserve"> p.</w:t>
      </w:r>
      <w:r w:rsidRPr="001E1170">
        <w:rPr>
          <w:sz w:val="24"/>
          <w:szCs w:val="24"/>
          <w:lang w:eastAsia="ja-JP"/>
        </w:rPr>
        <w:t>;</w:t>
      </w:r>
      <w:r w:rsidRPr="001E1170">
        <w:rPr>
          <w:rFonts w:eastAsia="MS Mincho"/>
          <w:sz w:val="24"/>
          <w:szCs w:val="24"/>
        </w:rPr>
        <w:t xml:space="preserve"> </w:t>
      </w:r>
      <w:proofErr w:type="spellStart"/>
      <w:r w:rsidRPr="001E1170">
        <w:rPr>
          <w:rFonts w:eastAsia="MS Mincho"/>
          <w:i/>
          <w:sz w:val="24"/>
          <w:szCs w:val="24"/>
          <w:lang w:eastAsia="ja-JP"/>
        </w:rPr>
        <w:t>Кимура</w:t>
      </w:r>
      <w:proofErr w:type="spellEnd"/>
      <w:r w:rsidRPr="001E1170">
        <w:rPr>
          <w:rFonts w:eastAsia="MS Mincho"/>
          <w:i/>
          <w:sz w:val="24"/>
          <w:szCs w:val="24"/>
          <w:lang w:eastAsia="ja-JP"/>
        </w:rPr>
        <w:t xml:space="preserve"> </w:t>
      </w:r>
      <w:proofErr w:type="spellStart"/>
      <w:r w:rsidRPr="001E1170">
        <w:rPr>
          <w:rFonts w:eastAsia="MS Mincho"/>
          <w:i/>
          <w:sz w:val="24"/>
          <w:szCs w:val="24"/>
          <w:lang w:eastAsia="ja-JP"/>
        </w:rPr>
        <w:t>Харуми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.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Нихонсюва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 то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ро:бунк</w:t>
      </w:r>
      <w:r>
        <w:rPr>
          <w:rFonts w:eastAsia="MS Mincho"/>
          <w:sz w:val="24"/>
          <w:szCs w:val="24"/>
          <w:lang w:eastAsia="ja-JP"/>
        </w:rPr>
        <w:t>а</w:t>
      </w:r>
      <w:proofErr w:type="spellEnd"/>
      <w:r>
        <w:rPr>
          <w:rFonts w:eastAsia="MS Mincho"/>
          <w:sz w:val="24"/>
          <w:szCs w:val="24"/>
          <w:lang w:eastAsia="ja-JP"/>
        </w:rPr>
        <w:t xml:space="preserve">. Токио: </w:t>
      </w:r>
      <w:proofErr w:type="spellStart"/>
      <w:r>
        <w:rPr>
          <w:rFonts w:eastAsia="MS Mincho"/>
          <w:sz w:val="24"/>
          <w:szCs w:val="24"/>
          <w:lang w:eastAsia="ja-JP"/>
        </w:rPr>
        <w:t>Сэйкацу</w:t>
      </w:r>
      <w:proofErr w:type="spellEnd"/>
      <w:r>
        <w:rPr>
          <w:rFonts w:eastAsia="MS Mincho"/>
          <w:sz w:val="24"/>
          <w:szCs w:val="24"/>
          <w:lang w:eastAsia="ja-JP"/>
        </w:rPr>
        <w:t xml:space="preserve"> </w:t>
      </w:r>
      <w:proofErr w:type="spellStart"/>
      <w:r>
        <w:rPr>
          <w:rFonts w:eastAsia="MS Mincho"/>
          <w:sz w:val="24"/>
          <w:szCs w:val="24"/>
          <w:lang w:eastAsia="ja-JP"/>
        </w:rPr>
        <w:t>сёин</w:t>
      </w:r>
      <w:proofErr w:type="spellEnd"/>
      <w:r>
        <w:rPr>
          <w:rFonts w:eastAsia="MS Mincho"/>
          <w:sz w:val="24"/>
          <w:szCs w:val="24"/>
          <w:lang w:eastAsia="ja-JP"/>
        </w:rPr>
        <w:t xml:space="preserve">, 2007. – </w:t>
      </w:r>
      <w:r w:rsidRPr="001E1170">
        <w:rPr>
          <w:rFonts w:eastAsia="MS Mincho"/>
          <w:sz w:val="24"/>
          <w:szCs w:val="24"/>
          <w:lang w:eastAsia="ja-JP"/>
        </w:rPr>
        <w:t>291</w:t>
      </w:r>
      <w:r>
        <w:rPr>
          <w:rFonts w:eastAsia="MS Mincho"/>
          <w:sz w:val="24"/>
          <w:szCs w:val="24"/>
          <w:lang w:eastAsia="ja-JP"/>
        </w:rPr>
        <w:t xml:space="preserve"> </w:t>
      </w:r>
      <w:r>
        <w:rPr>
          <w:rFonts w:eastAsia="MS Mincho"/>
          <w:sz w:val="24"/>
          <w:szCs w:val="24"/>
          <w:lang w:val="en-US" w:eastAsia="ja-JP"/>
        </w:rPr>
        <w:t>p</w:t>
      </w:r>
      <w:r w:rsidRPr="002C4A20">
        <w:rPr>
          <w:rFonts w:eastAsia="MS Mincho"/>
          <w:sz w:val="24"/>
          <w:szCs w:val="24"/>
          <w:lang w:eastAsia="ja-JP"/>
        </w:rPr>
        <w:t>.</w:t>
      </w:r>
    </w:p>
  </w:footnote>
  <w:footnote w:id="3">
    <w:p w14:paraId="706A55D1" w14:textId="30A66996" w:rsidR="005A2664" w:rsidRPr="002C4A20" w:rsidRDefault="005A2664" w:rsidP="00C136F8">
      <w:pPr>
        <w:spacing w:line="360" w:lineRule="auto"/>
        <w:jc w:val="both"/>
        <w:rPr>
          <w:rFonts w:eastAsia="MS Mincho"/>
          <w:sz w:val="24"/>
          <w:szCs w:val="24"/>
          <w:lang w:eastAsia="ja-JP"/>
        </w:rPr>
      </w:pPr>
      <w:r w:rsidRPr="001E1170">
        <w:rPr>
          <w:rStyle w:val="ab"/>
          <w:sz w:val="24"/>
          <w:szCs w:val="24"/>
        </w:rPr>
        <w:footnoteRef/>
      </w:r>
      <w:r w:rsidRPr="001E1170">
        <w:rPr>
          <w:sz w:val="24"/>
          <w:szCs w:val="24"/>
        </w:rPr>
        <w:t xml:space="preserve"> </w:t>
      </w:r>
      <w:proofErr w:type="spellStart"/>
      <w:r w:rsidRPr="001E1170">
        <w:rPr>
          <w:rFonts w:eastAsia="MS Mincho"/>
          <w:i/>
          <w:sz w:val="24"/>
          <w:szCs w:val="24"/>
          <w:lang w:eastAsia="ja-JP"/>
        </w:rPr>
        <w:t>Мацуока</w:t>
      </w:r>
      <w:proofErr w:type="spellEnd"/>
      <w:r w:rsidRPr="001E1170">
        <w:rPr>
          <w:rFonts w:eastAsia="MS Mincho"/>
          <w:i/>
          <w:sz w:val="24"/>
          <w:szCs w:val="24"/>
          <w:lang w:eastAsia="ja-JP"/>
        </w:rPr>
        <w:t xml:space="preserve"> </w:t>
      </w:r>
      <w:proofErr w:type="spellStart"/>
      <w:r w:rsidRPr="001E1170">
        <w:rPr>
          <w:rFonts w:eastAsia="MS Mincho"/>
          <w:i/>
          <w:sz w:val="24"/>
          <w:szCs w:val="24"/>
          <w:lang w:eastAsia="ja-JP"/>
        </w:rPr>
        <w:t>Кадзуми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.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Нихон-сюва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 дэ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манабу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cюва-гэнгогаку</w:t>
      </w:r>
      <w:proofErr w:type="spellEnd"/>
      <w:r w:rsidRPr="001E1170">
        <w:rPr>
          <w:rFonts w:eastAsia="MS Mincho"/>
          <w:sz w:val="24"/>
          <w:szCs w:val="24"/>
          <w:lang w:eastAsia="ja-JP"/>
        </w:rPr>
        <w:t xml:space="preserve"> но </w:t>
      </w:r>
      <w:proofErr w:type="spellStart"/>
      <w:r w:rsidRPr="001E1170">
        <w:rPr>
          <w:rFonts w:eastAsia="MS Mincho"/>
          <w:sz w:val="24"/>
          <w:szCs w:val="24"/>
          <w:lang w:eastAsia="ja-JP"/>
        </w:rPr>
        <w:t>кисо</w:t>
      </w:r>
      <w:proofErr w:type="spellEnd"/>
      <w:r>
        <w:rPr>
          <w:rFonts w:eastAsia="MS Mincho"/>
          <w:sz w:val="24"/>
          <w:szCs w:val="24"/>
          <w:lang w:eastAsia="ja-JP"/>
        </w:rPr>
        <w:t xml:space="preserve">. Токио: Куросио </w:t>
      </w:r>
      <w:proofErr w:type="spellStart"/>
      <w:r>
        <w:rPr>
          <w:rFonts w:eastAsia="MS Mincho"/>
          <w:sz w:val="24"/>
          <w:szCs w:val="24"/>
          <w:lang w:eastAsia="ja-JP"/>
        </w:rPr>
        <w:t>сюппан</w:t>
      </w:r>
      <w:proofErr w:type="spellEnd"/>
      <w:r>
        <w:rPr>
          <w:rFonts w:eastAsia="MS Mincho"/>
          <w:sz w:val="24"/>
          <w:szCs w:val="24"/>
          <w:lang w:eastAsia="ja-JP"/>
        </w:rPr>
        <w:t xml:space="preserve">, 2015. </w:t>
      </w:r>
      <w:r>
        <w:rPr>
          <w:rFonts w:eastAsia="MS Mincho"/>
          <w:sz w:val="24"/>
          <w:szCs w:val="24"/>
          <w:lang w:eastAsia="ja-JP"/>
        </w:rPr>
        <w:softHyphen/>
        <w:t xml:space="preserve">– </w:t>
      </w:r>
      <w:r w:rsidRPr="002C4A20">
        <w:rPr>
          <w:rFonts w:eastAsia="MS Mincho"/>
          <w:sz w:val="24"/>
          <w:szCs w:val="24"/>
          <w:lang w:eastAsia="ja-JP"/>
        </w:rPr>
        <w:t xml:space="preserve">175 </w:t>
      </w:r>
      <w:r>
        <w:rPr>
          <w:rFonts w:eastAsia="MS Mincho"/>
          <w:sz w:val="24"/>
          <w:szCs w:val="24"/>
          <w:lang w:val="en-US" w:eastAsia="ja-JP"/>
        </w:rPr>
        <w:t>p</w:t>
      </w:r>
      <w:r w:rsidRPr="002C4A20">
        <w:rPr>
          <w:rFonts w:eastAsia="MS Mincho"/>
          <w:sz w:val="24"/>
          <w:szCs w:val="24"/>
          <w:lang w:eastAsia="ja-JP"/>
        </w:rPr>
        <w:t>.</w:t>
      </w:r>
    </w:p>
  </w:footnote>
  <w:footnote w:id="4">
    <w:p w14:paraId="3A6B159B" w14:textId="4806B603" w:rsidR="005A2664" w:rsidRPr="002C4A20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eastAsia="ja-JP"/>
        </w:rPr>
      </w:pPr>
      <w:r w:rsidRPr="001E1170">
        <w:rPr>
          <w:rStyle w:val="ab"/>
          <w:rFonts w:ascii="Times New Roman" w:hAnsi="Times New Roman" w:cs="Times New Roman"/>
        </w:rPr>
        <w:footnoteRef/>
      </w:r>
      <w:r w:rsidRPr="002C4A20">
        <w:rPr>
          <w:rFonts w:ascii="Times New Roman" w:hAnsi="Times New Roman" w:cs="Times New Roman"/>
          <w:lang w:eastAsia="ja-JP"/>
        </w:rPr>
        <w:t xml:space="preserve"> </w:t>
      </w:r>
      <w:r>
        <w:rPr>
          <w:rFonts w:ascii="Times New Roman" w:hAnsi="Times New Roman" w:cs="Times New Roman"/>
          <w:lang w:val="en-US" w:eastAsia="ja-JP"/>
        </w:rPr>
        <w:t xml:space="preserve">Nakamura </w:t>
      </w:r>
      <w:r>
        <w:rPr>
          <w:rFonts w:ascii="Times New Roman" w:hAnsi="Times New Roman" w:cs="Times New Roman"/>
          <w:i/>
          <w:lang w:val="en-US" w:eastAsia="ja-JP"/>
        </w:rPr>
        <w:t>K</w:t>
      </w:r>
      <w:r w:rsidRPr="002C4A20">
        <w:rPr>
          <w:rFonts w:ascii="Times New Roman" w:hAnsi="Times New Roman" w:cs="Times New Roman"/>
          <w:lang w:eastAsia="ja-JP"/>
        </w:rPr>
        <w:t xml:space="preserve">. </w:t>
      </w:r>
      <w:r w:rsidRPr="001E1170">
        <w:rPr>
          <w:rFonts w:ascii="Times New Roman" w:hAnsi="Times New Roman" w:cs="Times New Roman"/>
          <w:lang w:val="en-US" w:eastAsia="ja-JP"/>
        </w:rPr>
        <w:t xml:space="preserve">Deaf in Japan. Signing and the Politics of Identity. </w:t>
      </w:r>
      <w:r w:rsidRPr="001E1170">
        <w:rPr>
          <w:rFonts w:ascii="Times New Roman" w:hAnsi="Times New Roman" w:cs="Times New Roman"/>
          <w:lang w:eastAsia="ja-JP"/>
        </w:rPr>
        <w:softHyphen/>
        <w:t xml:space="preserve">– </w:t>
      </w:r>
      <w:r w:rsidRPr="001E1170">
        <w:rPr>
          <w:rFonts w:ascii="Times New Roman" w:hAnsi="Times New Roman" w:cs="Times New Roman"/>
          <w:lang w:val="en-US" w:eastAsia="ja-JP"/>
        </w:rPr>
        <w:t>Ithaca</w:t>
      </w:r>
      <w:r w:rsidRPr="001E1170">
        <w:rPr>
          <w:rFonts w:ascii="Times New Roman" w:hAnsi="Times New Roman" w:cs="Times New Roman"/>
          <w:lang w:eastAsia="ja-JP"/>
        </w:rPr>
        <w:t xml:space="preserve"> </w:t>
      </w:r>
      <w:r w:rsidRPr="001E1170">
        <w:rPr>
          <w:rFonts w:ascii="Times New Roman" w:hAnsi="Times New Roman" w:cs="Times New Roman"/>
          <w:lang w:val="en-US" w:eastAsia="ja-JP"/>
        </w:rPr>
        <w:t>and</w:t>
      </w:r>
      <w:r w:rsidRPr="001E1170">
        <w:rPr>
          <w:rFonts w:ascii="Times New Roman" w:hAnsi="Times New Roman" w:cs="Times New Roman"/>
          <w:lang w:eastAsia="ja-JP"/>
        </w:rPr>
        <w:t xml:space="preserve"> </w:t>
      </w:r>
      <w:r w:rsidRPr="001E1170">
        <w:rPr>
          <w:rFonts w:ascii="Times New Roman" w:hAnsi="Times New Roman" w:cs="Times New Roman"/>
          <w:lang w:val="en-US" w:eastAsia="ja-JP"/>
        </w:rPr>
        <w:t>London</w:t>
      </w:r>
      <w:r w:rsidRPr="001E1170">
        <w:rPr>
          <w:rFonts w:ascii="Times New Roman" w:hAnsi="Times New Roman" w:cs="Times New Roman"/>
          <w:lang w:eastAsia="ja-JP"/>
        </w:rPr>
        <w:t xml:space="preserve">: </w:t>
      </w:r>
      <w:r w:rsidRPr="001E1170">
        <w:rPr>
          <w:rFonts w:ascii="Times New Roman" w:hAnsi="Times New Roman" w:cs="Times New Roman"/>
          <w:lang w:val="en-US" w:eastAsia="ja-JP"/>
        </w:rPr>
        <w:t>Cornell</w:t>
      </w:r>
      <w:r w:rsidRPr="001E1170">
        <w:rPr>
          <w:rFonts w:ascii="Times New Roman" w:hAnsi="Times New Roman" w:cs="Times New Roman"/>
          <w:lang w:eastAsia="ja-JP"/>
        </w:rPr>
        <w:t xml:space="preserve"> </w:t>
      </w:r>
      <w:r w:rsidRPr="001E1170">
        <w:rPr>
          <w:rFonts w:ascii="Times New Roman" w:hAnsi="Times New Roman" w:cs="Times New Roman"/>
          <w:lang w:val="en-US" w:eastAsia="ja-JP"/>
        </w:rPr>
        <w:t>University</w:t>
      </w:r>
      <w:r w:rsidRPr="001E1170">
        <w:rPr>
          <w:rFonts w:ascii="Times New Roman" w:hAnsi="Times New Roman" w:cs="Times New Roman"/>
          <w:lang w:eastAsia="ja-JP"/>
        </w:rPr>
        <w:t xml:space="preserve"> </w:t>
      </w:r>
      <w:r w:rsidRPr="001E1170">
        <w:rPr>
          <w:rFonts w:ascii="Times New Roman" w:hAnsi="Times New Roman" w:cs="Times New Roman"/>
          <w:lang w:val="en-US" w:eastAsia="ja-JP"/>
        </w:rPr>
        <w:t>Press</w:t>
      </w:r>
      <w:r w:rsidRPr="001E1170">
        <w:rPr>
          <w:rFonts w:ascii="Times New Roman" w:hAnsi="Times New Roman" w:cs="Times New Roman"/>
          <w:lang w:eastAsia="ja-JP"/>
        </w:rPr>
        <w:t>, 2006.</w:t>
      </w:r>
      <w:r>
        <w:rPr>
          <w:rFonts w:eastAsia="MS Mincho"/>
          <w:lang w:eastAsia="ja-JP"/>
        </w:rPr>
        <w:t xml:space="preserve"> – </w:t>
      </w:r>
      <w:r w:rsidRPr="001E1170">
        <w:rPr>
          <w:rFonts w:eastAsia="MS Mincho"/>
          <w:lang w:eastAsia="ja-JP"/>
        </w:rPr>
        <w:t>226</w:t>
      </w:r>
      <w:r>
        <w:rPr>
          <w:rFonts w:eastAsia="MS Mincho"/>
          <w:lang w:eastAsia="ja-JP"/>
        </w:rPr>
        <w:t xml:space="preserve"> p.</w:t>
      </w:r>
    </w:p>
  </w:footnote>
  <w:footnote w:id="5">
    <w:p w14:paraId="6D32F6E2" w14:textId="1E686774" w:rsidR="005A2664" w:rsidRPr="005A7E4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В лингвистике и философии естественным называется язык, используемый для общения людей (в отличие от формальных языков и других типов знаковых систем, также называемых языками в семиотике) и не созданный целенаправленно (в отличие от искусственных языков).</w:t>
      </w:r>
    </w:p>
  </w:footnote>
  <w:footnote w:id="6">
    <w:p w14:paraId="2A5D907E" w14:textId="27DCEB1B" w:rsidR="005A2664" w:rsidRPr="002C4A20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5A7E4D">
        <w:rPr>
          <w:rFonts w:ascii="Times New Roman" w:hAnsi="Times New Roman" w:cs="Times New Roman"/>
        </w:rPr>
        <w:t xml:space="preserve"> </w:t>
      </w:r>
      <w:proofErr w:type="spellStart"/>
      <w:r w:rsidRPr="00721258">
        <w:rPr>
          <w:rFonts w:ascii="Times New Roman" w:hAnsi="Times New Roman" w:cs="Times New Roman"/>
          <w:i/>
        </w:rPr>
        <w:t>Ёнаияма</w:t>
      </w:r>
      <w:proofErr w:type="spellEnd"/>
      <w:r w:rsidRPr="00721258">
        <w:rPr>
          <w:rFonts w:ascii="Times New Roman" w:hAnsi="Times New Roman" w:cs="Times New Roman"/>
          <w:i/>
        </w:rPr>
        <w:t xml:space="preserve"> </w:t>
      </w:r>
      <w:proofErr w:type="spellStart"/>
      <w:r w:rsidRPr="00721258">
        <w:rPr>
          <w:rFonts w:ascii="Times New Roman" w:hAnsi="Times New Roman" w:cs="Times New Roman"/>
          <w:i/>
        </w:rPr>
        <w:t>Акихиро</w:t>
      </w:r>
      <w:proofErr w:type="spellEnd"/>
      <w:r w:rsidRPr="005A7E4D">
        <w:rPr>
          <w:rFonts w:ascii="Times New Roman" w:hAnsi="Times New Roman" w:cs="Times New Roman"/>
        </w:rPr>
        <w:t xml:space="preserve">. </w:t>
      </w:r>
      <w:proofErr w:type="spellStart"/>
      <w:r w:rsidRPr="00C136F8">
        <w:rPr>
          <w:rFonts w:ascii="Times New Roman" w:hAnsi="Times New Roman" w:cs="Times New Roman"/>
        </w:rPr>
        <w:t>Сюва</w:t>
      </w:r>
      <w:proofErr w:type="spellEnd"/>
      <w:r w:rsidRPr="005A7E4D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дзитэн</w:t>
      </w:r>
      <w:proofErr w:type="spellEnd"/>
      <w:r w:rsidRPr="005A7E4D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Токио: </w:t>
      </w:r>
      <w:proofErr w:type="spellStart"/>
      <w:r>
        <w:rPr>
          <w:rFonts w:ascii="Times New Roman" w:hAnsi="Times New Roman" w:cs="Times New Roman"/>
        </w:rPr>
        <w:t>Нацумэ-ся</w:t>
      </w:r>
      <w:proofErr w:type="spellEnd"/>
      <w:r>
        <w:rPr>
          <w:rFonts w:ascii="Times New Roman" w:hAnsi="Times New Roman" w:cs="Times New Roman"/>
        </w:rPr>
        <w:t>, 2012. – 672 p.</w:t>
      </w:r>
    </w:p>
  </w:footnote>
  <w:footnote w:id="7">
    <w:p w14:paraId="1A81E15D" w14:textId="0EAF400C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Электронный словарь жестов «</w:t>
      </w:r>
      <w:r w:rsidRPr="00C136F8">
        <w:rPr>
          <w:rFonts w:ascii="Times New Roman" w:hAnsi="Times New Roman" w:cs="Times New Roman"/>
          <w:lang w:val="en-US"/>
        </w:rPr>
        <w:t>Spread</w:t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the</w:t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sign</w:t>
      </w:r>
      <w:r w:rsidRPr="00C136F8">
        <w:rPr>
          <w:rFonts w:ascii="Times New Roman" w:hAnsi="Times New Roman" w:cs="Times New Roman"/>
        </w:rPr>
        <w:t xml:space="preserve">»// [Официальный сайт] / </w:t>
      </w:r>
      <w:r w:rsidRPr="00C136F8">
        <w:rPr>
          <w:rFonts w:ascii="Times New Roman" w:hAnsi="Times New Roman" w:cs="Times New Roman"/>
          <w:lang w:val="en-US"/>
        </w:rPr>
        <w:t>URL</w:t>
      </w:r>
      <w:r w:rsidRPr="00C136F8">
        <w:rPr>
          <w:rFonts w:ascii="Times New Roman" w:hAnsi="Times New Roman" w:cs="Times New Roman"/>
        </w:rPr>
        <w:t xml:space="preserve">: </w:t>
      </w:r>
      <w:r w:rsidRPr="00C136F8">
        <w:rPr>
          <w:rFonts w:ascii="Times New Roman" w:hAnsi="Times New Roman" w:cs="Times New Roman"/>
          <w:lang w:val="en-US"/>
        </w:rPr>
        <w:t>https</w:t>
      </w:r>
      <w:r w:rsidRPr="00C136F8">
        <w:rPr>
          <w:rFonts w:ascii="Times New Roman" w:hAnsi="Times New Roman" w:cs="Times New Roman"/>
        </w:rPr>
        <w:t>://</w:t>
      </w:r>
      <w:r w:rsidRPr="00C136F8">
        <w:rPr>
          <w:rFonts w:ascii="Times New Roman" w:hAnsi="Times New Roman" w:cs="Times New Roman"/>
          <w:lang w:val="en-US"/>
        </w:rPr>
        <w:t>www</w:t>
      </w:r>
      <w:r w:rsidRPr="00C136F8">
        <w:rPr>
          <w:rFonts w:ascii="Times New Roman" w:hAnsi="Times New Roman" w:cs="Times New Roman"/>
        </w:rPr>
        <w:t>.</w:t>
      </w:r>
      <w:proofErr w:type="spellStart"/>
      <w:r w:rsidRPr="00C136F8">
        <w:rPr>
          <w:rFonts w:ascii="Times New Roman" w:hAnsi="Times New Roman" w:cs="Times New Roman"/>
          <w:lang w:val="en-US"/>
        </w:rPr>
        <w:t>spreadthesign</w:t>
      </w:r>
      <w:proofErr w:type="spellEnd"/>
      <w:r w:rsidRPr="00C136F8">
        <w:rPr>
          <w:rFonts w:ascii="Times New Roman" w:hAnsi="Times New Roman" w:cs="Times New Roman"/>
        </w:rPr>
        <w:t>.</w:t>
      </w:r>
      <w:r w:rsidRPr="00C136F8">
        <w:rPr>
          <w:rFonts w:ascii="Times New Roman" w:hAnsi="Times New Roman" w:cs="Times New Roman"/>
          <w:lang w:val="en-US"/>
        </w:rPr>
        <w:t>com</w:t>
      </w:r>
      <w:r w:rsidRPr="00C136F8">
        <w:rPr>
          <w:rFonts w:ascii="Times New Roman" w:hAnsi="Times New Roman" w:cs="Times New Roman"/>
        </w:rPr>
        <w:t>/</w:t>
      </w:r>
      <w:proofErr w:type="spellStart"/>
      <w:r w:rsidRPr="00C136F8">
        <w:rPr>
          <w:rFonts w:ascii="Times New Roman" w:hAnsi="Times New Roman" w:cs="Times New Roman"/>
          <w:lang w:val="en-US"/>
        </w:rPr>
        <w:t>gb</w:t>
      </w:r>
      <w:proofErr w:type="spellEnd"/>
      <w:r w:rsidRPr="00C136F8">
        <w:rPr>
          <w:rFonts w:ascii="Times New Roman" w:hAnsi="Times New Roman" w:cs="Times New Roman"/>
        </w:rPr>
        <w:t>/ (дата обращения: 10.03.2017)</w:t>
      </w:r>
    </w:p>
  </w:footnote>
  <w:footnote w:id="8">
    <w:p w14:paraId="539A4078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Маусинг</w:t>
      </w:r>
      <w:proofErr w:type="spellEnd"/>
      <w:r w:rsidRPr="00C136F8">
        <w:rPr>
          <w:rFonts w:ascii="Times New Roman" w:hAnsi="Times New Roman" w:cs="Times New Roman"/>
        </w:rPr>
        <w:t xml:space="preserve"> (англ. </w:t>
      </w:r>
      <w:r w:rsidRPr="00C136F8">
        <w:rPr>
          <w:rFonts w:ascii="Times New Roman" w:hAnsi="Times New Roman" w:cs="Times New Roman"/>
          <w:lang w:val="en-US"/>
        </w:rPr>
        <w:t>mouthing</w:t>
      </w:r>
      <w:r w:rsidRPr="00C136F8">
        <w:rPr>
          <w:rFonts w:ascii="Times New Roman" w:hAnsi="Times New Roman" w:cs="Times New Roman"/>
        </w:rPr>
        <w:t xml:space="preserve">) – артикуляция слов звучащего языка для облегчения понимания, различения синонимичных понятий и т.д.   </w:t>
      </w:r>
    </w:p>
  </w:footnote>
  <w:footnote w:id="9">
    <w:p w14:paraId="14AD6172" w14:textId="5E32E654" w:rsidR="005A2664" w:rsidRPr="002C4A20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 w:eastAsia="ja-JP"/>
        </w:rPr>
        <w:t>Nakamura K. Deaf</w:t>
      </w:r>
      <w:r w:rsidRPr="002C4A20">
        <w:rPr>
          <w:rFonts w:ascii="Times New Roman" w:hAnsi="Times New Roman" w:cs="Times New Roman"/>
          <w:lang w:val="en-US" w:eastAsia="ja-JP"/>
        </w:rPr>
        <w:t xml:space="preserve"> </w:t>
      </w:r>
      <w:r>
        <w:rPr>
          <w:rFonts w:ascii="Times New Roman" w:hAnsi="Times New Roman" w:cs="Times New Roman"/>
          <w:lang w:val="en-US" w:eastAsia="ja-JP"/>
        </w:rPr>
        <w:t>in</w:t>
      </w:r>
      <w:r w:rsidRPr="002C4A20">
        <w:rPr>
          <w:rFonts w:ascii="Times New Roman" w:hAnsi="Times New Roman" w:cs="Times New Roman"/>
          <w:lang w:val="en-US" w:eastAsia="ja-JP"/>
        </w:rPr>
        <w:t xml:space="preserve"> </w:t>
      </w:r>
      <w:r>
        <w:rPr>
          <w:rFonts w:ascii="Times New Roman" w:hAnsi="Times New Roman" w:cs="Times New Roman"/>
          <w:lang w:val="en-US" w:eastAsia="ja-JP"/>
        </w:rPr>
        <w:t>Japan</w:t>
      </w:r>
      <w:r w:rsidRPr="002C4A20">
        <w:rPr>
          <w:rFonts w:ascii="Times New Roman" w:hAnsi="Times New Roman" w:cs="Times New Roman"/>
          <w:lang w:val="en-US" w:eastAsia="ja-JP"/>
        </w:rPr>
        <w:t xml:space="preserve">. </w:t>
      </w:r>
      <w:r>
        <w:rPr>
          <w:rFonts w:ascii="Times New Roman" w:hAnsi="Times New Roman" w:cs="Times New Roman"/>
          <w:lang w:eastAsia="ja-JP"/>
        </w:rPr>
        <w:t>P.159</w:t>
      </w:r>
    </w:p>
  </w:footnote>
  <w:footnote w:id="10">
    <w:p w14:paraId="01E72315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bCs/>
        </w:rPr>
        <w:t>Дактилология</w:t>
      </w:r>
      <w:r w:rsidRPr="00C136F8">
        <w:rPr>
          <w:rFonts w:ascii="Times New Roman" w:hAnsi="Times New Roman" w:cs="Times New Roman"/>
          <w:lang w:val="en-US"/>
        </w:rPr>
        <w:t> </w:t>
      </w:r>
      <w:r w:rsidRPr="00C136F8">
        <w:rPr>
          <w:rFonts w:ascii="Times New Roman" w:hAnsi="Times New Roman" w:cs="Times New Roman"/>
        </w:rPr>
        <w:t xml:space="preserve">(др.-греч. </w:t>
      </w:r>
      <w:proofErr w:type="spellStart"/>
      <w:r w:rsidRPr="00C136F8">
        <w:rPr>
          <w:rFonts w:ascii="Times New Roman" w:hAnsi="Times New Roman" w:cs="Times New Roman"/>
          <w:lang w:val="en-US"/>
        </w:rPr>
        <w:t>δάκτυλος</w:t>
      </w:r>
      <w:proofErr w:type="spellEnd"/>
      <w:r w:rsidRPr="00C136F8">
        <w:rPr>
          <w:rFonts w:ascii="Times New Roman" w:hAnsi="Times New Roman" w:cs="Times New Roman"/>
          <w:lang w:val="en-US"/>
        </w:rPr>
        <w:t> </w:t>
      </w:r>
      <w:r w:rsidRPr="00C136F8">
        <w:rPr>
          <w:rFonts w:ascii="Times New Roman" w:hAnsi="Times New Roman" w:cs="Times New Roman"/>
        </w:rPr>
        <w:t xml:space="preserve">- палец + др.-греч. </w:t>
      </w:r>
      <w:proofErr w:type="spellStart"/>
      <w:r w:rsidRPr="00C136F8">
        <w:rPr>
          <w:rFonts w:ascii="Times New Roman" w:hAnsi="Times New Roman" w:cs="Times New Roman"/>
          <w:lang w:val="en-US"/>
        </w:rPr>
        <w:t>λόγος</w:t>
      </w:r>
      <w:proofErr w:type="spellEnd"/>
      <w:r w:rsidRPr="00C136F8">
        <w:rPr>
          <w:rFonts w:ascii="Times New Roman" w:hAnsi="Times New Roman" w:cs="Times New Roman"/>
          <w:lang w:val="en-US"/>
        </w:rPr>
        <w:t> </w:t>
      </w:r>
      <w:r w:rsidRPr="00C136F8">
        <w:rPr>
          <w:rFonts w:ascii="Times New Roman" w:hAnsi="Times New Roman" w:cs="Times New Roman"/>
        </w:rPr>
        <w:t xml:space="preserve"> - учение) – обозначение букв алфавита при помощи пальцев.</w:t>
      </w:r>
    </w:p>
  </w:footnote>
  <w:footnote w:id="11">
    <w:p w14:paraId="3CEBA1E0" w14:textId="6D4CFFC3" w:rsidR="005A2664" w:rsidRPr="0003343E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r w:rsidRPr="00721258">
        <w:rPr>
          <w:rFonts w:ascii="Times New Roman" w:hAnsi="Times New Roman" w:cs="Times New Roman"/>
          <w:i/>
        </w:rPr>
        <w:t>Соссюр</w:t>
      </w:r>
      <w:r w:rsidRPr="00C136F8">
        <w:rPr>
          <w:rFonts w:ascii="Times New Roman" w:hAnsi="Times New Roman" w:cs="Times New Roman"/>
        </w:rPr>
        <w:t xml:space="preserve"> Ф</w:t>
      </w:r>
      <w:r>
        <w:rPr>
          <w:rFonts w:ascii="Times New Roman" w:hAnsi="Times New Roman" w:cs="Times New Roman"/>
        </w:rPr>
        <w:t>.</w:t>
      </w:r>
      <w:r w:rsidRPr="00C136F8">
        <w:rPr>
          <w:rFonts w:ascii="Times New Roman" w:hAnsi="Times New Roman" w:cs="Times New Roman"/>
        </w:rPr>
        <w:t xml:space="preserve"> де. Курс общей лингвистики / Пер. с французского А. М. Сухотина, под редакцией и с примечаниями Р. И. Шор. — М.: </w:t>
      </w:r>
      <w:proofErr w:type="spellStart"/>
      <w:r>
        <w:rPr>
          <w:rFonts w:ascii="Times New Roman" w:hAnsi="Times New Roman" w:cs="Times New Roman"/>
        </w:rPr>
        <w:t>Едиториал</w:t>
      </w:r>
      <w:proofErr w:type="spellEnd"/>
      <w:r>
        <w:rPr>
          <w:rFonts w:ascii="Times New Roman" w:hAnsi="Times New Roman" w:cs="Times New Roman"/>
        </w:rPr>
        <w:t xml:space="preserve"> УРСС, 2004.</w:t>
      </w:r>
      <w:r w:rsidRPr="00C136F8">
        <w:rPr>
          <w:rFonts w:ascii="Times New Roman" w:hAnsi="Times New Roman" w:cs="Times New Roman"/>
        </w:rPr>
        <w:t xml:space="preserve"> </w:t>
      </w:r>
      <w:r w:rsidRPr="002C4A20">
        <w:rPr>
          <w:rFonts w:ascii="Times New Roman" w:hAnsi="Times New Roman" w:cs="Times New Roman"/>
          <w:lang w:val="en-US"/>
        </w:rPr>
        <w:t xml:space="preserve">C. 45 </w:t>
      </w:r>
    </w:p>
  </w:footnote>
  <w:footnote w:id="12">
    <w:p w14:paraId="4FCC2C88" w14:textId="5D245C86" w:rsidR="005A2664" w:rsidRPr="002C4A20" w:rsidRDefault="005A2664" w:rsidP="00C136F8">
      <w:pPr>
        <w:pStyle w:val="a9"/>
        <w:spacing w:line="360" w:lineRule="auto"/>
        <w:jc w:val="both"/>
        <w:rPr>
          <w:rFonts w:ascii="Times New Roman" w:eastAsia="MS Mincho" w:hAnsi="Times New Roman" w:cs="Times New Roman"/>
          <w:lang w:val="en-US" w:eastAsia="ja-JP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2C4A20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</w:rPr>
        <w:t>От</w:t>
      </w:r>
      <w:r w:rsidRPr="002C4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др</w:t>
      </w:r>
      <w:proofErr w:type="spellEnd"/>
      <w:r w:rsidRPr="002C4A20">
        <w:rPr>
          <w:rFonts w:ascii="Times New Roman" w:hAnsi="Times New Roman" w:cs="Times New Roman"/>
          <w:lang w:val="en-US"/>
        </w:rPr>
        <w:t>.-</w:t>
      </w:r>
      <w:r w:rsidRPr="00C136F8">
        <w:rPr>
          <w:rFonts w:ascii="Times New Roman" w:hAnsi="Times New Roman" w:cs="Times New Roman"/>
        </w:rPr>
        <w:t>греч</w:t>
      </w:r>
      <w:r w:rsidRPr="002C4A20">
        <w:rPr>
          <w:rFonts w:ascii="Times New Roman" w:hAnsi="Times New Roman" w:cs="Times New Roman"/>
          <w:lang w:val="en-US"/>
        </w:rPr>
        <w:t xml:space="preserve">. </w:t>
      </w:r>
      <w:r w:rsidRPr="00C136F8">
        <w:rPr>
          <w:rFonts w:ascii="Times New Roman" w:hAnsi="Times New Roman" w:cs="Times New Roman"/>
        </w:rPr>
        <w:t>х</w:t>
      </w:r>
      <w:proofErr w:type="spellStart"/>
      <w:r w:rsidRPr="00C136F8">
        <w:rPr>
          <w:rFonts w:ascii="Times New Roman" w:hAnsi="Times New Roman" w:cs="Times New Roman"/>
          <w:lang w:val="en-US"/>
        </w:rPr>
        <w:t>είρ</w:t>
      </w:r>
      <w:proofErr w:type="spellEnd"/>
      <w:r w:rsidRPr="002C4A20">
        <w:rPr>
          <w:rFonts w:ascii="Times New Roman" w:hAnsi="Times New Roman" w:cs="Times New Roman"/>
          <w:lang w:val="en-US"/>
        </w:rPr>
        <w:t xml:space="preserve"> – «</w:t>
      </w:r>
      <w:r>
        <w:rPr>
          <w:rFonts w:ascii="Times New Roman" w:hAnsi="Times New Roman" w:cs="Times New Roman"/>
        </w:rPr>
        <w:t>рука</w:t>
      </w:r>
      <w:r w:rsidRPr="002C4A20">
        <w:rPr>
          <w:rFonts w:ascii="Times New Roman" w:hAnsi="Times New Roman" w:cs="Times New Roman"/>
          <w:lang w:val="en-US"/>
        </w:rPr>
        <w:t>»</w:t>
      </w:r>
    </w:p>
  </w:footnote>
  <w:footnote w:id="13">
    <w:p w14:paraId="7F887335" w14:textId="3CA76C74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4A20">
        <w:rPr>
          <w:rFonts w:ascii="Times New Roman" w:hAnsi="Times New Roman" w:cs="Times New Roman"/>
          <w:lang w:val="en-US"/>
        </w:rPr>
        <w:t>Stokoe</w:t>
      </w:r>
      <w:proofErr w:type="spellEnd"/>
      <w:r>
        <w:rPr>
          <w:rFonts w:ascii="Times New Roman" w:hAnsi="Times New Roman" w:cs="Times New Roman"/>
          <w:lang w:val="en-US"/>
        </w:rPr>
        <w:t xml:space="preserve"> W.C</w:t>
      </w:r>
      <w:r w:rsidRPr="002C4A20">
        <w:rPr>
          <w:rFonts w:ascii="Times New Roman" w:hAnsi="Times New Roman" w:cs="Times New Roman"/>
          <w:lang w:val="en-US"/>
        </w:rPr>
        <w:t xml:space="preserve">. Sign Language Structure. </w:t>
      </w:r>
      <w:r>
        <w:rPr>
          <w:rFonts w:ascii="Times New Roman" w:hAnsi="Times New Roman" w:cs="Times New Roman"/>
        </w:rPr>
        <w:t>P</w:t>
      </w:r>
      <w:r w:rsidRPr="00C136F8">
        <w:rPr>
          <w:rFonts w:ascii="Times New Roman" w:hAnsi="Times New Roman" w:cs="Times New Roman"/>
        </w:rPr>
        <w:t>. 16-23</w:t>
      </w:r>
    </w:p>
  </w:footnote>
  <w:footnote w:id="14">
    <w:p w14:paraId="255911C4" w14:textId="47CDF40B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 w:rsidRPr="00721258">
        <w:rPr>
          <w:rFonts w:ascii="Times New Roman" w:hAnsi="Times New Roman" w:cs="Times New Roman"/>
          <w:i/>
        </w:rPr>
        <w:t>Мацуока</w:t>
      </w:r>
      <w:proofErr w:type="spellEnd"/>
      <w:r w:rsidRPr="00721258">
        <w:rPr>
          <w:rFonts w:ascii="Times New Roman" w:hAnsi="Times New Roman" w:cs="Times New Roman"/>
          <w:i/>
        </w:rPr>
        <w:t xml:space="preserve"> </w:t>
      </w:r>
      <w:proofErr w:type="spellStart"/>
      <w:r w:rsidRPr="00721258">
        <w:rPr>
          <w:rFonts w:ascii="Times New Roman" w:hAnsi="Times New Roman" w:cs="Times New Roman"/>
          <w:i/>
        </w:rPr>
        <w:t>Кадзуми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 xml:space="preserve">Основы лингвистики жестовых языков… </w:t>
      </w:r>
      <w:r w:rsidRPr="00C136F8">
        <w:rPr>
          <w:rFonts w:ascii="Times New Roman" w:hAnsi="Times New Roman" w:cs="Times New Roman"/>
        </w:rPr>
        <w:t xml:space="preserve">C. 18. </w:t>
      </w:r>
    </w:p>
  </w:footnote>
  <w:footnote w:id="15">
    <w:p w14:paraId="201A904B" w14:textId="453190FE" w:rsidR="005A2664" w:rsidRPr="005A7E4D" w:rsidRDefault="005A2664" w:rsidP="00C136F8">
      <w:pPr>
        <w:pStyle w:val="a9"/>
        <w:spacing w:line="360" w:lineRule="auto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Электронный словарь жестов «</w:t>
      </w:r>
      <w:r w:rsidRPr="00C136F8">
        <w:rPr>
          <w:rFonts w:ascii="Times New Roman" w:hAnsi="Times New Roman" w:cs="Times New Roman"/>
          <w:lang w:val="en-US"/>
        </w:rPr>
        <w:t>Spread</w:t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the</w:t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sign</w:t>
      </w:r>
      <w:r w:rsidRPr="00C136F8">
        <w:rPr>
          <w:rFonts w:ascii="Times New Roman" w:hAnsi="Times New Roman" w:cs="Times New Roman"/>
        </w:rPr>
        <w:t xml:space="preserve">»// [Официальный сайт] / </w:t>
      </w:r>
      <w:r w:rsidRPr="00C136F8">
        <w:rPr>
          <w:rFonts w:ascii="Times New Roman" w:hAnsi="Times New Roman" w:cs="Times New Roman"/>
          <w:lang w:val="en-US"/>
        </w:rPr>
        <w:t>URL</w:t>
      </w:r>
      <w:r w:rsidRPr="00C136F8">
        <w:rPr>
          <w:rFonts w:ascii="Times New Roman" w:hAnsi="Times New Roman" w:cs="Times New Roman"/>
        </w:rPr>
        <w:t xml:space="preserve">: </w:t>
      </w:r>
      <w:r w:rsidRPr="00C136F8">
        <w:rPr>
          <w:rFonts w:ascii="Times New Roman" w:hAnsi="Times New Roman" w:cs="Times New Roman"/>
          <w:lang w:val="en-US"/>
        </w:rPr>
        <w:t>https</w:t>
      </w:r>
      <w:r w:rsidRPr="00C136F8">
        <w:rPr>
          <w:rFonts w:ascii="Times New Roman" w:hAnsi="Times New Roman" w:cs="Times New Roman"/>
        </w:rPr>
        <w:t>://</w:t>
      </w:r>
      <w:r w:rsidRPr="00C136F8">
        <w:rPr>
          <w:rFonts w:ascii="Times New Roman" w:hAnsi="Times New Roman" w:cs="Times New Roman"/>
          <w:lang w:val="en-US"/>
        </w:rPr>
        <w:t>www</w:t>
      </w:r>
      <w:r w:rsidRPr="00C136F8">
        <w:rPr>
          <w:rFonts w:ascii="Times New Roman" w:hAnsi="Times New Roman" w:cs="Times New Roman"/>
        </w:rPr>
        <w:t>.</w:t>
      </w:r>
      <w:proofErr w:type="spellStart"/>
      <w:r w:rsidRPr="00C136F8">
        <w:rPr>
          <w:rFonts w:ascii="Times New Roman" w:hAnsi="Times New Roman" w:cs="Times New Roman"/>
          <w:lang w:val="en-US"/>
        </w:rPr>
        <w:t>spreadthesign</w:t>
      </w:r>
      <w:proofErr w:type="spellEnd"/>
      <w:r w:rsidRPr="00C136F8">
        <w:rPr>
          <w:rFonts w:ascii="Times New Roman" w:hAnsi="Times New Roman" w:cs="Times New Roman"/>
        </w:rPr>
        <w:t>.</w:t>
      </w:r>
      <w:r w:rsidRPr="00C136F8">
        <w:rPr>
          <w:rFonts w:ascii="Times New Roman" w:hAnsi="Times New Roman" w:cs="Times New Roman"/>
          <w:lang w:val="en-US"/>
        </w:rPr>
        <w:t>com</w:t>
      </w:r>
      <w:r w:rsidRPr="00C136F8">
        <w:rPr>
          <w:rFonts w:ascii="Times New Roman" w:hAnsi="Times New Roman" w:cs="Times New Roman"/>
        </w:rPr>
        <w:t>/</w:t>
      </w:r>
      <w:proofErr w:type="spellStart"/>
      <w:r w:rsidRPr="00C136F8">
        <w:rPr>
          <w:rFonts w:ascii="Times New Roman" w:hAnsi="Times New Roman" w:cs="Times New Roman"/>
          <w:lang w:val="en-US"/>
        </w:rPr>
        <w:t>gb</w:t>
      </w:r>
      <w:proofErr w:type="spellEnd"/>
      <w:r w:rsidRPr="00C136F8">
        <w:rPr>
          <w:rFonts w:ascii="Times New Roman" w:hAnsi="Times New Roman" w:cs="Times New Roman"/>
        </w:rPr>
        <w:t>/ (дата обращения: 11.04.2017)</w:t>
      </w:r>
      <w:r>
        <w:rPr>
          <w:rFonts w:ascii="Times New Roman" w:hAnsi="Times New Roman" w:cs="Times New Roman"/>
        </w:rPr>
        <w:t>.</w:t>
      </w:r>
    </w:p>
  </w:footnote>
  <w:footnote w:id="16">
    <w:p w14:paraId="5976FA8C" w14:textId="18D13E80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Соссюр Фердинанд де. Курс общей лингвистики. С. 70-72</w:t>
      </w:r>
    </w:p>
  </w:footnote>
  <w:footnote w:id="17">
    <w:p w14:paraId="3F041566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Письменная система кодификации, используемая для записи жестов</w:t>
      </w:r>
    </w:p>
  </w:footnote>
  <w:footnote w:id="18">
    <w:p w14:paraId="66D544A8" w14:textId="4DB7CD85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eastAsia="ja-JP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eastAsia="ja-JP"/>
        </w:rPr>
        <w:t xml:space="preserve"> Амслен – </w:t>
      </w:r>
      <w:r w:rsidRPr="00C136F8">
        <w:rPr>
          <w:rFonts w:ascii="Times New Roman" w:hAnsi="Times New Roman" w:cs="Times New Roman"/>
          <w:lang w:val="en-US" w:eastAsia="ja-JP"/>
        </w:rPr>
        <w:t>American</w:t>
      </w:r>
      <w:r w:rsidRPr="00C136F8">
        <w:rPr>
          <w:rFonts w:ascii="Times New Roman" w:hAnsi="Times New Roman" w:cs="Times New Roman"/>
          <w:lang w:eastAsia="ja-JP"/>
        </w:rPr>
        <w:t xml:space="preserve"> </w:t>
      </w:r>
      <w:r w:rsidRPr="00C136F8">
        <w:rPr>
          <w:rFonts w:ascii="Times New Roman" w:hAnsi="Times New Roman" w:cs="Times New Roman"/>
          <w:lang w:val="en-US" w:eastAsia="ja-JP"/>
        </w:rPr>
        <w:t>Sign</w:t>
      </w:r>
      <w:r w:rsidRPr="00C136F8">
        <w:rPr>
          <w:rFonts w:ascii="Times New Roman" w:hAnsi="Times New Roman" w:cs="Times New Roman"/>
          <w:lang w:eastAsia="ja-JP"/>
        </w:rPr>
        <w:t xml:space="preserve"> </w:t>
      </w:r>
      <w:r w:rsidRPr="00C136F8">
        <w:rPr>
          <w:rFonts w:ascii="Times New Roman" w:hAnsi="Times New Roman" w:cs="Times New Roman"/>
          <w:lang w:val="en-US" w:eastAsia="ja-JP"/>
        </w:rPr>
        <w:t>Language</w:t>
      </w:r>
      <w:r w:rsidRPr="00C136F8">
        <w:rPr>
          <w:rFonts w:ascii="Times New Roman" w:hAnsi="Times New Roman" w:cs="Times New Roman"/>
          <w:lang w:eastAsia="ja-JP"/>
        </w:rPr>
        <w:t xml:space="preserve"> (Американский жестовый язык)</w:t>
      </w:r>
    </w:p>
  </w:footnote>
  <w:footnote w:id="19">
    <w:p w14:paraId="55FCE0D5" w14:textId="1614BD78" w:rsidR="005A2664" w:rsidRPr="002C4A20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Stokoe</w:t>
      </w:r>
      <w:proofErr w:type="spellEnd"/>
      <w:r>
        <w:rPr>
          <w:rFonts w:ascii="Times New Roman" w:hAnsi="Times New Roman" w:cs="Times New Roman"/>
          <w:lang w:val="en-US"/>
        </w:rPr>
        <w:t xml:space="preserve"> W.C. Sign Language Structure.</w:t>
      </w:r>
      <w:r w:rsidRPr="005A7E4D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P</w:t>
      </w:r>
      <w:r w:rsidRPr="002C4A20">
        <w:rPr>
          <w:rFonts w:ascii="Times New Roman" w:hAnsi="Times New Roman" w:cs="Times New Roman"/>
        </w:rPr>
        <w:t xml:space="preserve">. 20  </w:t>
      </w:r>
    </w:p>
  </w:footnote>
  <w:footnote w:id="20">
    <w:p w14:paraId="7B0DBB3F" w14:textId="1303794F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Мацуока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Кадзуми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 xml:space="preserve">Основы лингвистики жестовых языков… </w:t>
      </w:r>
      <w:r w:rsidRPr="00C136F8">
        <w:rPr>
          <w:rFonts w:ascii="Times New Roman" w:hAnsi="Times New Roman" w:cs="Times New Roman"/>
        </w:rPr>
        <w:t>C. 23</w:t>
      </w:r>
    </w:p>
  </w:footnote>
  <w:footnote w:id="21">
    <w:p w14:paraId="2CA1CF93" w14:textId="77777777" w:rsidR="005A2664" w:rsidRPr="005A7E4D" w:rsidRDefault="005A2664" w:rsidP="00CB6BC2">
      <w:pPr>
        <w:pStyle w:val="ae"/>
        <w:spacing w:line="360" w:lineRule="auto"/>
        <w:ind w:left="0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eastAsia="ja-JP"/>
        </w:rPr>
        <w:t xml:space="preserve"> Некоторые исследователи (</w:t>
      </w:r>
      <w:proofErr w:type="spellStart"/>
      <w:r w:rsidRPr="00C136F8">
        <w:rPr>
          <w:rFonts w:ascii="Times New Roman" w:hAnsi="Times New Roman" w:cs="Times New Roman"/>
          <w:lang w:val="en-US"/>
        </w:rPr>
        <w:t>Crasborn</w:t>
      </w:r>
      <w:proofErr w:type="spellEnd"/>
      <w:r w:rsidRPr="005A7E4D">
        <w:rPr>
          <w:rFonts w:ascii="Times New Roman" w:hAnsi="Times New Roman" w:cs="Times New Roman"/>
        </w:rPr>
        <w:t xml:space="preserve">, </w:t>
      </w:r>
      <w:r w:rsidRPr="00C136F8">
        <w:rPr>
          <w:rFonts w:ascii="Times New Roman" w:hAnsi="Times New Roman" w:cs="Times New Roman"/>
          <w:lang w:val="en-US"/>
        </w:rPr>
        <w:t>van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der</w:t>
      </w:r>
      <w:r w:rsidRPr="005A7E4D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  <w:lang w:val="en-US"/>
        </w:rPr>
        <w:t>Hulst</w:t>
      </w:r>
      <w:proofErr w:type="spellEnd"/>
      <w:r w:rsidRPr="005A7E4D">
        <w:rPr>
          <w:rFonts w:ascii="Times New Roman" w:hAnsi="Times New Roman" w:cs="Times New Roman"/>
        </w:rPr>
        <w:t xml:space="preserve">, </w:t>
      </w:r>
      <w:r w:rsidRPr="00C136F8">
        <w:rPr>
          <w:rFonts w:ascii="Times New Roman" w:hAnsi="Times New Roman" w:cs="Times New Roman"/>
          <w:lang w:val="en-US"/>
        </w:rPr>
        <w:t>van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de</w:t>
      </w:r>
      <w:r w:rsidRPr="005A7E4D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  <w:lang w:val="en-US"/>
        </w:rPr>
        <w:t>Kooij</w:t>
      </w:r>
      <w:proofErr w:type="spellEnd"/>
      <w:r w:rsidRPr="005A7E4D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  <w:lang w:val="en-US"/>
        </w:rPr>
        <w:t>Phonetic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and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phonological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distinctions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in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sign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languages</w:t>
      </w:r>
      <w:r w:rsidRPr="005A7E4D">
        <w:rPr>
          <w:rFonts w:ascii="Times New Roman" w:hAnsi="Times New Roman" w:cs="Times New Roman"/>
        </w:rPr>
        <w:t xml:space="preserve">. – </w:t>
      </w:r>
      <w:r w:rsidRPr="00C136F8">
        <w:rPr>
          <w:rFonts w:ascii="Times New Roman" w:hAnsi="Times New Roman" w:cs="Times New Roman"/>
          <w:lang w:val="en-US"/>
        </w:rPr>
        <w:t>Holland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Institute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of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Generative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Linguistics</w:t>
      </w:r>
      <w:r w:rsidRPr="005A7E4D">
        <w:rPr>
          <w:rFonts w:ascii="Times New Roman" w:hAnsi="Times New Roman" w:cs="Times New Roman"/>
        </w:rPr>
        <w:t xml:space="preserve"> (</w:t>
      </w:r>
      <w:r w:rsidRPr="00C136F8">
        <w:rPr>
          <w:rFonts w:ascii="Times New Roman" w:hAnsi="Times New Roman" w:cs="Times New Roman"/>
          <w:lang w:val="en-US"/>
        </w:rPr>
        <w:t>HIL</w:t>
      </w:r>
      <w:r w:rsidRPr="005A7E4D">
        <w:rPr>
          <w:rFonts w:ascii="Times New Roman" w:hAnsi="Times New Roman" w:cs="Times New Roman"/>
        </w:rPr>
        <w:t>), 2000</w:t>
      </w:r>
      <w:r w:rsidRPr="00C136F8">
        <w:rPr>
          <w:rFonts w:ascii="Times New Roman" w:hAnsi="Times New Roman" w:cs="Times New Roman"/>
          <w:lang w:eastAsia="ja-JP"/>
        </w:rPr>
        <w:t>) выделяют термин ‘</w:t>
      </w:r>
      <w:r w:rsidRPr="00C136F8">
        <w:rPr>
          <w:rFonts w:ascii="Times New Roman" w:hAnsi="Times New Roman" w:cs="Times New Roman"/>
          <w:lang w:val="en-US" w:eastAsia="ja-JP"/>
        </w:rPr>
        <w:t>place</w:t>
      </w:r>
      <w:r w:rsidRPr="00C136F8">
        <w:rPr>
          <w:rFonts w:ascii="Times New Roman" w:hAnsi="Times New Roman" w:cs="Times New Roman"/>
          <w:lang w:eastAsia="ja-JP"/>
        </w:rPr>
        <w:t xml:space="preserve">’ для обозначения пространства, на котором могут реализовываться все варианты одной </w:t>
      </w:r>
      <w:proofErr w:type="spellStart"/>
      <w:r w:rsidRPr="00C136F8">
        <w:rPr>
          <w:rFonts w:ascii="Times New Roman" w:hAnsi="Times New Roman" w:cs="Times New Roman"/>
          <w:lang w:eastAsia="ja-JP"/>
        </w:rPr>
        <w:t>хиремы</w:t>
      </w:r>
      <w:proofErr w:type="spellEnd"/>
      <w:r w:rsidRPr="00C136F8">
        <w:rPr>
          <w:rFonts w:ascii="Times New Roman" w:hAnsi="Times New Roman" w:cs="Times New Roman"/>
          <w:lang w:eastAsia="ja-JP"/>
        </w:rPr>
        <w:t xml:space="preserve"> (включая основной), и термин ‘</w:t>
      </w:r>
      <w:r w:rsidRPr="00C136F8">
        <w:rPr>
          <w:rFonts w:ascii="Times New Roman" w:hAnsi="Times New Roman" w:cs="Times New Roman"/>
          <w:lang w:val="en-US" w:eastAsia="ja-JP"/>
        </w:rPr>
        <w:t>setting</w:t>
      </w:r>
      <w:r w:rsidRPr="00C136F8">
        <w:rPr>
          <w:rFonts w:ascii="Times New Roman" w:hAnsi="Times New Roman" w:cs="Times New Roman"/>
          <w:lang w:eastAsia="ja-JP"/>
        </w:rPr>
        <w:t xml:space="preserve">’ для обозначения собственно вариантов. </w:t>
      </w:r>
    </w:p>
  </w:footnote>
  <w:footnote w:id="22">
    <w:p w14:paraId="3B204476" w14:textId="77777777" w:rsidR="005A2664" w:rsidRPr="00C136F8" w:rsidRDefault="005A2664" w:rsidP="00CB6BC2">
      <w:pPr>
        <w:pStyle w:val="ae"/>
        <w:spacing w:line="360" w:lineRule="auto"/>
        <w:ind w:left="0"/>
        <w:jc w:val="both"/>
        <w:rPr>
          <w:rFonts w:ascii="Times New Roman" w:hAnsi="Times New Roman" w:cs="Times New Roman"/>
        </w:rPr>
      </w:pPr>
    </w:p>
    <w:p w14:paraId="5FEF3284" w14:textId="09597BE9" w:rsidR="005A2664" w:rsidRPr="00C136F8" w:rsidRDefault="005A2664" w:rsidP="00CB6BC2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b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eastAsia="MS Mincho" w:hAnsi="Times New Roman" w:cs="Times New Roman"/>
          <w:lang w:val="en-US" w:eastAsia="ja-JP"/>
        </w:rPr>
        <w:t xml:space="preserve">Liddell </w:t>
      </w:r>
      <w:proofErr w:type="spellStart"/>
      <w:r>
        <w:rPr>
          <w:rFonts w:ascii="Times New Roman" w:eastAsia="MS Mincho" w:hAnsi="Times New Roman" w:cs="Times New Roman"/>
          <w:lang w:val="en-US" w:eastAsia="ja-JP"/>
        </w:rPr>
        <w:t>S.K</w:t>
      </w:r>
      <w:proofErr w:type="spellEnd"/>
      <w:r>
        <w:rPr>
          <w:rFonts w:ascii="Times New Roman" w:eastAsia="MS Mincho" w:hAnsi="Times New Roman" w:cs="Times New Roman"/>
          <w:lang w:val="en-US" w:eastAsia="ja-JP"/>
        </w:rPr>
        <w:t xml:space="preserve">., Johnson </w:t>
      </w:r>
      <w:proofErr w:type="spellStart"/>
      <w:r>
        <w:rPr>
          <w:rFonts w:ascii="Times New Roman" w:eastAsia="MS Mincho" w:hAnsi="Times New Roman" w:cs="Times New Roman"/>
          <w:lang w:val="en-US" w:eastAsia="ja-JP"/>
        </w:rPr>
        <w:t>R.</w:t>
      </w:r>
      <w:r w:rsidRPr="00C136F8">
        <w:rPr>
          <w:rFonts w:ascii="Times New Roman" w:eastAsia="MS Mincho" w:hAnsi="Times New Roman" w:cs="Times New Roman"/>
          <w:lang w:val="en-US" w:eastAsia="ja-JP"/>
        </w:rPr>
        <w:t>E</w:t>
      </w:r>
      <w:proofErr w:type="spellEnd"/>
      <w:r w:rsidRPr="00C136F8">
        <w:rPr>
          <w:rFonts w:ascii="Times New Roman" w:eastAsia="MS Mincho" w:hAnsi="Times New Roman" w:cs="Times New Roman"/>
          <w:lang w:val="en-US" w:eastAsia="ja-JP"/>
        </w:rPr>
        <w:t>. American Sign Language</w:t>
      </w:r>
      <w:r w:rsidRPr="00C136F8">
        <w:rPr>
          <w:rFonts w:ascii="Times New Roman" w:eastAsia="MS Mincho" w:hAnsi="Times New Roman" w:cs="Times New Roman"/>
          <w:b/>
          <w:lang w:val="en-US" w:eastAsia="ja-JP"/>
        </w:rPr>
        <w:t xml:space="preserve">: </w:t>
      </w:r>
      <w:r w:rsidRPr="00C136F8">
        <w:rPr>
          <w:rFonts w:ascii="Times New Roman" w:eastAsia="MS Mincho" w:hAnsi="Times New Roman" w:cs="Times New Roman"/>
          <w:lang w:val="en-US" w:eastAsia="ja-JP"/>
        </w:rPr>
        <w:t xml:space="preserve">The phonological base. </w:t>
      </w:r>
      <w:proofErr w:type="spellStart"/>
      <w:r>
        <w:rPr>
          <w:rFonts w:ascii="Times New Roman" w:eastAsia="MS Mincho" w:hAnsi="Times New Roman" w:cs="Times New Roman"/>
          <w:lang w:eastAsia="ja-JP"/>
        </w:rPr>
        <w:t>Sign</w:t>
      </w:r>
      <w:proofErr w:type="spellEnd"/>
      <w:r>
        <w:rPr>
          <w:rFonts w:ascii="Times New Roman" w:eastAsia="MS Mincho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eastAsia="ja-JP"/>
        </w:rPr>
        <w:t>Language</w:t>
      </w:r>
      <w:proofErr w:type="spellEnd"/>
      <w:r>
        <w:rPr>
          <w:rFonts w:ascii="Times New Roman" w:eastAsia="MS Mincho" w:hAnsi="Times New Roman" w:cs="Times New Roman"/>
          <w:lang w:eastAsia="ja-JP"/>
        </w:rPr>
        <w:t xml:space="preserve"> </w:t>
      </w:r>
      <w:proofErr w:type="spellStart"/>
      <w:r>
        <w:rPr>
          <w:rFonts w:ascii="Times New Roman" w:eastAsia="MS Mincho" w:hAnsi="Times New Roman" w:cs="Times New Roman"/>
          <w:lang w:eastAsia="ja-JP"/>
        </w:rPr>
        <w:t>Studies</w:t>
      </w:r>
      <w:proofErr w:type="spellEnd"/>
      <w:r>
        <w:rPr>
          <w:rFonts w:ascii="Times New Roman" w:eastAsia="MS Mincho" w:hAnsi="Times New Roman" w:cs="Times New Roman"/>
          <w:lang w:eastAsia="ja-JP"/>
        </w:rPr>
        <w:t>. – 1989. – P</w:t>
      </w:r>
      <w:r w:rsidRPr="00C136F8">
        <w:rPr>
          <w:rFonts w:ascii="Times New Roman" w:eastAsia="MS Mincho" w:hAnsi="Times New Roman" w:cs="Times New Roman"/>
          <w:lang w:eastAsia="ja-JP"/>
        </w:rPr>
        <w:t>.195–277</w:t>
      </w:r>
    </w:p>
    <w:p w14:paraId="7671E604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</w:p>
  </w:footnote>
  <w:footnote w:id="23">
    <w:p w14:paraId="3D279B25" w14:textId="2C70D32F" w:rsidR="005A2664" w:rsidRPr="005A7E4D" w:rsidRDefault="005A2664" w:rsidP="00C136F8">
      <w:pPr>
        <w:pStyle w:val="a9"/>
        <w:spacing w:line="360" w:lineRule="auto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eastAsia="MS Mincho" w:hAnsi="Times New Roman" w:cs="Times New Roman"/>
          <w:lang w:eastAsia="ja-JP"/>
        </w:rPr>
        <w:t>Ibid</w:t>
      </w:r>
      <w:proofErr w:type="spellEnd"/>
      <w:r w:rsidRPr="00C136F8">
        <w:rPr>
          <w:rFonts w:ascii="Times New Roman" w:eastAsia="MS Mincho" w:hAnsi="Times New Roman" w:cs="Times New Roman"/>
          <w:lang w:eastAsia="ja-JP"/>
        </w:rPr>
        <w:t>.</w:t>
      </w:r>
    </w:p>
  </w:footnote>
  <w:footnote w:id="24">
    <w:p w14:paraId="719BCEB5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Мы используем термин «выражение» в значении сочетание жестов, чтобы избежать калькирования традиционной терминологии (ср. словосочетание и т.п.)</w:t>
      </w:r>
    </w:p>
  </w:footnote>
  <w:footnote w:id="25">
    <w:p w14:paraId="100A76A7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В ЯЖЯ это выражение имеет тот же широчайший спектр значений, что и в японском языке, поэтому здесь мы условно переведём его как «Приятно познакомиться» (досл. «Прошу относиться ко мне хорошо, благосклонно»). </w:t>
      </w:r>
    </w:p>
  </w:footnote>
  <w:footnote w:id="26">
    <w:p w14:paraId="471CCBD1" w14:textId="075191E9" w:rsidR="005A2664" w:rsidRPr="005A7E4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Мацуока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Кадзуми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 xml:space="preserve">Основы лингвистики жестовых языков… </w:t>
      </w:r>
      <w:r w:rsidRPr="005A7E4D">
        <w:rPr>
          <w:rFonts w:ascii="Times New Roman" w:hAnsi="Times New Roman" w:cs="Times New Roman"/>
          <w:lang w:val="en-US"/>
        </w:rPr>
        <w:t>C.28</w:t>
      </w:r>
    </w:p>
  </w:footnote>
  <w:footnote w:id="27">
    <w:p w14:paraId="460C4EED" w14:textId="5F5752B0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5A7E4D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Single</w:t>
      </w:r>
      <w:r w:rsidRPr="005A7E4D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Sequence</w:t>
      </w:r>
      <w:r w:rsidRPr="005A7E4D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Rule</w:t>
      </w:r>
      <w:r w:rsidRPr="005A7E4D">
        <w:rPr>
          <w:rFonts w:ascii="Times New Roman" w:hAnsi="Times New Roman" w:cs="Times New Roman"/>
          <w:lang w:val="en-US"/>
        </w:rPr>
        <w:t xml:space="preserve"> (</w:t>
      </w:r>
      <w:r w:rsidRPr="00C136F8">
        <w:rPr>
          <w:rFonts w:ascii="Times New Roman" w:hAnsi="Times New Roman" w:cs="Times New Roman"/>
        </w:rPr>
        <w:t>см</w:t>
      </w:r>
      <w:r w:rsidRPr="005A7E4D"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</w:rPr>
        <w:t>Мацуока</w:t>
      </w:r>
      <w:proofErr w:type="spellEnd"/>
      <w:r w:rsidRPr="005A7E4D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Кадзуми</w:t>
      </w:r>
      <w:proofErr w:type="spellEnd"/>
      <w:r w:rsidRPr="005A7E4D">
        <w:rPr>
          <w:rFonts w:ascii="Times New Roman" w:hAnsi="Times New Roman" w:cs="Times New Roman"/>
          <w:lang w:val="en-US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>Основы лингвистики жестовых языков…</w:t>
      </w:r>
      <w:r w:rsidRPr="00C136F8">
        <w:rPr>
          <w:rFonts w:ascii="Times New Roman" w:hAnsi="Times New Roman" w:cs="Times New Roman"/>
          <w:lang w:val="en-US"/>
        </w:rPr>
        <w:t>C</w:t>
      </w:r>
      <w:r w:rsidRPr="005A7E4D">
        <w:rPr>
          <w:rFonts w:ascii="Times New Roman" w:hAnsi="Times New Roman" w:cs="Times New Roman"/>
        </w:rPr>
        <w:t>.29)</w:t>
      </w:r>
    </w:p>
  </w:footnote>
  <w:footnote w:id="28">
    <w:p w14:paraId="3DAE59E0" w14:textId="194CCAB7" w:rsidR="005A2664" w:rsidRPr="005A7E4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721258">
        <w:rPr>
          <w:rFonts w:ascii="Times New Roman" w:hAnsi="Times New Roman" w:cs="Times New Roman"/>
          <w:i/>
          <w:lang w:val="en-US"/>
        </w:rPr>
        <w:t>Battison</w:t>
      </w:r>
      <w:proofErr w:type="spellEnd"/>
      <w:r w:rsidRPr="00721258">
        <w:rPr>
          <w:rFonts w:ascii="Times New Roman" w:hAnsi="Times New Roman" w:cs="Times New Roman"/>
          <w:i/>
          <w:lang w:val="en-US"/>
        </w:rPr>
        <w:t xml:space="preserve"> R</w:t>
      </w:r>
      <w:r w:rsidRPr="00C136F8">
        <w:rPr>
          <w:rFonts w:ascii="Times New Roman" w:hAnsi="Times New Roman" w:cs="Times New Roman"/>
          <w:lang w:val="en-US"/>
        </w:rPr>
        <w:t xml:space="preserve">. Lexical borrowing in American Sign Language. </w:t>
      </w:r>
      <w:proofErr w:type="spellStart"/>
      <w:r w:rsidRPr="005A7E4D">
        <w:rPr>
          <w:rFonts w:ascii="Times New Roman" w:hAnsi="Times New Roman" w:cs="Times New Roman"/>
          <w:lang w:val="en-US"/>
        </w:rPr>
        <w:t>Linstok</w:t>
      </w:r>
      <w:proofErr w:type="spellEnd"/>
      <w:r w:rsidRPr="005A7E4D">
        <w:rPr>
          <w:rFonts w:ascii="Times New Roman" w:hAnsi="Times New Roman" w:cs="Times New Roman"/>
          <w:lang w:val="en-US"/>
        </w:rPr>
        <w:t xml:space="preserve"> Press: Silver Spring. – 1978</w:t>
      </w:r>
    </w:p>
  </w:footnote>
  <w:footnote w:id="29">
    <w:p w14:paraId="106A711D" w14:textId="0822D3A7" w:rsidR="005A2664" w:rsidRPr="005A7E4D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2C4A20">
        <w:rPr>
          <w:rFonts w:ascii="Times New Roman" w:hAnsi="Times New Roman" w:cs="Times New Roman"/>
        </w:rPr>
        <w:t xml:space="preserve"> </w:t>
      </w:r>
      <w:r w:rsidRPr="002C4A20">
        <w:rPr>
          <w:rFonts w:ascii="Times New Roman" w:hAnsi="Times New Roman" w:cs="Times New Roman"/>
          <w:i/>
        </w:rPr>
        <w:t>Маслов Ю. С</w:t>
      </w:r>
      <w:r w:rsidRPr="002C4A20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</w:rPr>
        <w:t>Введение</w:t>
      </w:r>
      <w:r w:rsidRPr="002C4A20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</w:rPr>
        <w:t>в</w:t>
      </w:r>
      <w:r w:rsidRPr="002C4A20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</w:rPr>
        <w:t>языкознание</w:t>
      </w:r>
      <w:r w:rsidRPr="002C4A20">
        <w:rPr>
          <w:rFonts w:ascii="Times New Roman" w:hAnsi="Times New Roman" w:cs="Times New Roman"/>
        </w:rPr>
        <w:t xml:space="preserve">: </w:t>
      </w:r>
      <w:r w:rsidRPr="00C136F8">
        <w:rPr>
          <w:rFonts w:ascii="Times New Roman" w:hAnsi="Times New Roman" w:cs="Times New Roman"/>
        </w:rPr>
        <w:t>Учеб</w:t>
      </w:r>
      <w:r w:rsidRPr="002C4A20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</w:rPr>
        <w:t>для</w:t>
      </w:r>
      <w:r w:rsidRPr="002C4A20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филол</w:t>
      </w:r>
      <w:proofErr w:type="spellEnd"/>
      <w:r w:rsidRPr="002C4A20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</w:rPr>
        <w:t>спец</w:t>
      </w:r>
      <w:r w:rsidRPr="002C4A20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</w:rPr>
        <w:t>вузов</w:t>
      </w:r>
      <w:r w:rsidRPr="002C4A20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</w:rPr>
        <w:t>М</w:t>
      </w:r>
      <w:r w:rsidRPr="005A7E4D">
        <w:rPr>
          <w:rFonts w:ascii="Times New Roman" w:hAnsi="Times New Roman" w:cs="Times New Roman"/>
          <w:lang w:val="en-US"/>
        </w:rPr>
        <w:t>.:</w:t>
      </w:r>
      <w:proofErr w:type="spellStart"/>
      <w:r w:rsidRPr="00C136F8">
        <w:rPr>
          <w:rFonts w:ascii="Times New Roman" w:hAnsi="Times New Roman" w:cs="Times New Roman"/>
        </w:rPr>
        <w:t>Высш</w:t>
      </w:r>
      <w:proofErr w:type="spellEnd"/>
      <w:r w:rsidRPr="005A7E4D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C136F8">
        <w:rPr>
          <w:rFonts w:ascii="Times New Roman" w:hAnsi="Times New Roman" w:cs="Times New Roman"/>
        </w:rPr>
        <w:t>шк</w:t>
      </w:r>
      <w:proofErr w:type="spellEnd"/>
      <w:r w:rsidRPr="005A7E4D">
        <w:rPr>
          <w:rFonts w:ascii="Times New Roman" w:hAnsi="Times New Roman" w:cs="Times New Roman"/>
          <w:lang w:val="en-US"/>
        </w:rPr>
        <w:t>., 1987. – 272</w:t>
      </w:r>
      <w:r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</w:rPr>
        <w:t>с</w:t>
      </w:r>
      <w:r w:rsidRPr="005A7E4D">
        <w:rPr>
          <w:rFonts w:ascii="Times New Roman" w:hAnsi="Times New Roman" w:cs="Times New Roman"/>
          <w:lang w:val="en-US"/>
        </w:rPr>
        <w:t xml:space="preserve">. </w:t>
      </w:r>
    </w:p>
  </w:footnote>
  <w:footnote w:id="30">
    <w:p w14:paraId="5DF3987F" w14:textId="7E146F02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r w:rsidRPr="002A61F0">
        <w:rPr>
          <w:rFonts w:ascii="Times New Roman" w:hAnsi="Times New Roman" w:cs="Times New Roman"/>
          <w:i/>
        </w:rPr>
        <w:t>Головнин И.В</w:t>
      </w:r>
      <w:r w:rsidRPr="00C136F8">
        <w:rPr>
          <w:rFonts w:ascii="Times New Roman" w:hAnsi="Times New Roman" w:cs="Times New Roman"/>
        </w:rPr>
        <w:t>. Грамматика современного японского языка. М.: Изд-во МГУ, 1986. C. 16</w:t>
      </w:r>
      <w:r w:rsidRPr="00C136F8">
        <w:rPr>
          <w:rFonts w:ascii="Times New Roman" w:hAnsi="Times New Roman" w:cs="Times New Roman"/>
          <w:b/>
        </w:rPr>
        <w:t xml:space="preserve"> </w:t>
      </w:r>
    </w:p>
  </w:footnote>
  <w:footnote w:id="31">
    <w:p w14:paraId="0F25BE02" w14:textId="340C08DF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 w:rsidRPr="002A61F0">
        <w:rPr>
          <w:rFonts w:ascii="Times New Roman" w:hAnsi="Times New Roman" w:cs="Times New Roman"/>
          <w:i/>
        </w:rPr>
        <w:t>Мацуока</w:t>
      </w:r>
      <w:proofErr w:type="spellEnd"/>
      <w:r w:rsidRPr="002A61F0">
        <w:rPr>
          <w:rFonts w:ascii="Times New Roman" w:hAnsi="Times New Roman" w:cs="Times New Roman"/>
          <w:i/>
        </w:rPr>
        <w:t xml:space="preserve"> </w:t>
      </w:r>
      <w:proofErr w:type="spellStart"/>
      <w:r w:rsidRPr="002A61F0">
        <w:rPr>
          <w:rFonts w:ascii="Times New Roman" w:hAnsi="Times New Roman" w:cs="Times New Roman"/>
          <w:i/>
        </w:rPr>
        <w:t>Кадзуми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>Основы лингвистики жестовых языков…C</w:t>
      </w:r>
      <w:r w:rsidRPr="00C136F8">
        <w:rPr>
          <w:rFonts w:ascii="Times New Roman" w:hAnsi="Times New Roman" w:cs="Times New Roman"/>
        </w:rPr>
        <w:t>. 36</w:t>
      </w:r>
    </w:p>
  </w:footnote>
  <w:footnote w:id="32">
    <w:p w14:paraId="5B682CA9" w14:textId="508D5755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r w:rsidRPr="002C4A20">
        <w:rPr>
          <w:rFonts w:ascii="Times New Roman" w:hAnsi="Times New Roman" w:cs="Times New Roman"/>
          <w:i/>
        </w:rPr>
        <w:t>Головнин И.В</w:t>
      </w:r>
      <w:r w:rsidRPr="00C136F8">
        <w:rPr>
          <w:rFonts w:ascii="Times New Roman" w:hAnsi="Times New Roman" w:cs="Times New Roman"/>
        </w:rPr>
        <w:t>. Грамматика современного японского языка. C.17</w:t>
      </w:r>
      <w:r w:rsidRPr="00C136F8">
        <w:rPr>
          <w:rFonts w:ascii="Times New Roman" w:hAnsi="Times New Roman" w:cs="Times New Roman"/>
          <w:b/>
        </w:rPr>
        <w:t xml:space="preserve"> </w:t>
      </w:r>
    </w:p>
  </w:footnote>
  <w:footnote w:id="33">
    <w:p w14:paraId="4F8DFD54" w14:textId="77777777" w:rsidR="005A2664" w:rsidRPr="00C136F8" w:rsidRDefault="005A2664" w:rsidP="00CB6BC2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Рэндаку (яп. </w:t>
      </w:r>
      <w:r w:rsidRPr="00C136F8">
        <w:rPr>
          <w:rFonts w:ascii="Times New Roman" w:hAnsi="Times New Roman" w:cs="Times New Roman"/>
        </w:rPr>
        <w:t>連濁</w:t>
      </w:r>
      <w:r w:rsidRPr="00C136F8">
        <w:rPr>
          <w:rFonts w:ascii="Times New Roman" w:hAnsi="Times New Roman" w:cs="Times New Roman"/>
        </w:rPr>
        <w:t>, букв. «последовательное озвончение») — феномен японской морфонологии, при котором в некоторых ситуациях глухой начальный согласный корня становится звонким, если перед корнем стоит другой корень.</w:t>
      </w:r>
    </w:p>
  </w:footnote>
  <w:footnote w:id="34">
    <w:p w14:paraId="6051BF73" w14:textId="2277BA64" w:rsidR="005A2664" w:rsidRPr="002C4A20" w:rsidRDefault="005A2664" w:rsidP="00C136F8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lang w:eastAsia="ja-JP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</w:t>
      </w:r>
      <w:proofErr w:type="spellStart"/>
      <w:r w:rsidRPr="003F0BF2">
        <w:rPr>
          <w:rFonts w:ascii="Times New Roman" w:eastAsia="MS Mincho" w:hAnsi="Times New Roman" w:cs="Times New Roman"/>
          <w:i/>
          <w:lang w:eastAsia="ja-JP"/>
        </w:rPr>
        <w:t>Кимура</w:t>
      </w:r>
      <w:proofErr w:type="spellEnd"/>
      <w:r w:rsidRPr="003F0BF2">
        <w:rPr>
          <w:rFonts w:ascii="Times New Roman" w:eastAsia="MS Mincho" w:hAnsi="Times New Roman" w:cs="Times New Roman"/>
          <w:i/>
          <w:lang w:eastAsia="ja-JP"/>
        </w:rPr>
        <w:t xml:space="preserve"> </w:t>
      </w:r>
      <w:proofErr w:type="spellStart"/>
      <w:r w:rsidRPr="003F0BF2">
        <w:rPr>
          <w:rFonts w:ascii="Times New Roman" w:eastAsia="MS Mincho" w:hAnsi="Times New Roman" w:cs="Times New Roman"/>
          <w:i/>
          <w:lang w:eastAsia="ja-JP"/>
        </w:rPr>
        <w:t>Харуми</w:t>
      </w:r>
      <w:proofErr w:type="spellEnd"/>
      <w:r w:rsidRPr="003F0BF2">
        <w:rPr>
          <w:rFonts w:ascii="Times New Roman" w:eastAsia="MS Mincho" w:hAnsi="Times New Roman" w:cs="Times New Roman"/>
          <w:lang w:eastAsia="ja-JP"/>
        </w:rPr>
        <w:t xml:space="preserve">. Введение в жестовый язык. Токио: </w:t>
      </w:r>
      <w:proofErr w:type="spellStart"/>
      <w:r w:rsidRPr="003F0BF2">
        <w:rPr>
          <w:rFonts w:ascii="Times New Roman" w:eastAsia="MS Mincho" w:hAnsi="Times New Roman" w:cs="Times New Roman"/>
          <w:lang w:eastAsia="ja-JP"/>
        </w:rPr>
        <w:t>Сэйкацу</w:t>
      </w:r>
      <w:proofErr w:type="spellEnd"/>
      <w:r w:rsidRPr="003F0BF2">
        <w:rPr>
          <w:rFonts w:ascii="Times New Roman" w:eastAsia="MS Mincho" w:hAnsi="Times New Roman" w:cs="Times New Roman"/>
          <w:lang w:eastAsia="ja-JP"/>
        </w:rPr>
        <w:t xml:space="preserve"> </w:t>
      </w:r>
      <w:proofErr w:type="spellStart"/>
      <w:r w:rsidRPr="003F0BF2">
        <w:rPr>
          <w:rFonts w:ascii="Times New Roman" w:eastAsia="MS Mincho" w:hAnsi="Times New Roman" w:cs="Times New Roman"/>
          <w:lang w:eastAsia="ja-JP"/>
        </w:rPr>
        <w:t>сёин</w:t>
      </w:r>
      <w:proofErr w:type="spellEnd"/>
      <w:r w:rsidRPr="003F0BF2">
        <w:rPr>
          <w:rFonts w:ascii="Times New Roman" w:eastAsia="MS Mincho" w:hAnsi="Times New Roman" w:cs="Times New Roman"/>
          <w:lang w:eastAsia="ja-JP"/>
        </w:rPr>
        <w:t>, 2014. С. 66-69</w:t>
      </w:r>
    </w:p>
    <w:p w14:paraId="21CF097C" w14:textId="37FC2CDC" w:rsidR="005A2664" w:rsidRPr="005A7E4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eastAsia="ja-JP"/>
        </w:rPr>
      </w:pPr>
    </w:p>
  </w:footnote>
  <w:footnote w:id="35">
    <w:p w14:paraId="220A3AC2" w14:textId="0DE24DEF" w:rsidR="005A2664" w:rsidRPr="005A7E4D" w:rsidRDefault="005A2664" w:rsidP="00C136F8">
      <w:pPr>
        <w:pStyle w:val="a9"/>
        <w:spacing w:line="360" w:lineRule="auto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</w:rPr>
        <w:t xml:space="preserve"> Электронный словарь жестов «</w:t>
      </w:r>
      <w:r w:rsidRPr="00C136F8">
        <w:rPr>
          <w:rFonts w:ascii="Times New Roman" w:hAnsi="Times New Roman" w:cs="Times New Roman"/>
          <w:lang w:val="en-US"/>
        </w:rPr>
        <w:t>Spread</w:t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the</w:t>
      </w:r>
      <w:r w:rsidRPr="00C136F8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>sign</w:t>
      </w:r>
      <w:r w:rsidRPr="00C136F8">
        <w:rPr>
          <w:rFonts w:ascii="Times New Roman" w:hAnsi="Times New Roman" w:cs="Times New Roman"/>
        </w:rPr>
        <w:t xml:space="preserve">»// [Официальный сайт] / </w:t>
      </w:r>
      <w:r w:rsidRPr="00C136F8">
        <w:rPr>
          <w:rFonts w:ascii="Times New Roman" w:hAnsi="Times New Roman" w:cs="Times New Roman"/>
          <w:lang w:val="en-US"/>
        </w:rPr>
        <w:t>URL</w:t>
      </w:r>
      <w:r w:rsidRPr="00C136F8">
        <w:rPr>
          <w:rFonts w:ascii="Times New Roman" w:hAnsi="Times New Roman" w:cs="Times New Roman"/>
        </w:rPr>
        <w:t xml:space="preserve">: </w:t>
      </w:r>
      <w:r w:rsidRPr="00C136F8">
        <w:rPr>
          <w:rFonts w:ascii="Times New Roman" w:hAnsi="Times New Roman" w:cs="Times New Roman"/>
          <w:lang w:val="en-US"/>
        </w:rPr>
        <w:t>https</w:t>
      </w:r>
      <w:r w:rsidRPr="00C136F8">
        <w:rPr>
          <w:rFonts w:ascii="Times New Roman" w:hAnsi="Times New Roman" w:cs="Times New Roman"/>
        </w:rPr>
        <w:t>://</w:t>
      </w:r>
      <w:r w:rsidRPr="00C136F8">
        <w:rPr>
          <w:rFonts w:ascii="Times New Roman" w:hAnsi="Times New Roman" w:cs="Times New Roman"/>
          <w:lang w:val="en-US"/>
        </w:rPr>
        <w:t>www</w:t>
      </w:r>
      <w:r w:rsidRPr="00C136F8">
        <w:rPr>
          <w:rFonts w:ascii="Times New Roman" w:hAnsi="Times New Roman" w:cs="Times New Roman"/>
        </w:rPr>
        <w:t>.</w:t>
      </w:r>
      <w:proofErr w:type="spellStart"/>
      <w:r w:rsidRPr="00C136F8">
        <w:rPr>
          <w:rFonts w:ascii="Times New Roman" w:hAnsi="Times New Roman" w:cs="Times New Roman"/>
          <w:lang w:val="en-US"/>
        </w:rPr>
        <w:t>spreadthesign</w:t>
      </w:r>
      <w:proofErr w:type="spellEnd"/>
      <w:r w:rsidRPr="00C136F8">
        <w:rPr>
          <w:rFonts w:ascii="Times New Roman" w:hAnsi="Times New Roman" w:cs="Times New Roman"/>
        </w:rPr>
        <w:t>.</w:t>
      </w:r>
      <w:r w:rsidRPr="00C136F8">
        <w:rPr>
          <w:rFonts w:ascii="Times New Roman" w:hAnsi="Times New Roman" w:cs="Times New Roman"/>
          <w:lang w:val="en-US"/>
        </w:rPr>
        <w:t>com</w:t>
      </w:r>
      <w:r w:rsidRPr="00C136F8">
        <w:rPr>
          <w:rFonts w:ascii="Times New Roman" w:hAnsi="Times New Roman" w:cs="Times New Roman"/>
        </w:rPr>
        <w:t>/</w:t>
      </w:r>
      <w:proofErr w:type="spellStart"/>
      <w:r w:rsidRPr="00C136F8">
        <w:rPr>
          <w:rFonts w:ascii="Times New Roman" w:hAnsi="Times New Roman" w:cs="Times New Roman"/>
          <w:lang w:val="en-US"/>
        </w:rPr>
        <w:t>gb</w:t>
      </w:r>
      <w:proofErr w:type="spellEnd"/>
      <w:r w:rsidRPr="00C136F8">
        <w:rPr>
          <w:rFonts w:ascii="Times New Roman" w:hAnsi="Times New Roman" w:cs="Times New Roman"/>
        </w:rPr>
        <w:t>/ (дата обращения: 10.03.2017)</w:t>
      </w:r>
    </w:p>
  </w:footnote>
  <w:footnote w:id="36">
    <w:p w14:paraId="37EA770F" w14:textId="4CBD322C" w:rsidR="005A2664" w:rsidRPr="002C4A20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eastAsia="ja-JP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eastAsia="ja-JP"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</w:rPr>
        <w:t>Мацуока</w:t>
      </w:r>
      <w:proofErr w:type="spellEnd"/>
      <w:r w:rsidRPr="002C4A20">
        <w:rPr>
          <w:rFonts w:ascii="Times New Roman" w:hAnsi="Times New Roman" w:cs="Times New Roman"/>
          <w:i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</w:rPr>
        <w:t>Кадзуми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 xml:space="preserve">Основы лингвистики жестовых языков… </w:t>
      </w:r>
      <w:r w:rsidRPr="00C136F8">
        <w:rPr>
          <w:rFonts w:ascii="Times New Roman" w:hAnsi="Times New Roman" w:cs="Times New Roman"/>
          <w:lang w:eastAsia="ja-JP"/>
        </w:rPr>
        <w:t>C.42</w:t>
      </w:r>
    </w:p>
  </w:footnote>
  <w:footnote w:id="37">
    <w:p w14:paraId="4D19BD6E" w14:textId="77777777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eastAsia="ja-JP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eastAsia="ja-JP"/>
        </w:rPr>
        <w:t xml:space="preserve"> Разумеется, за исключением тех случаев, когда говорящий намеренно воспроизводит пространственную ситуацию. </w:t>
      </w:r>
    </w:p>
  </w:footnote>
  <w:footnote w:id="38">
    <w:p w14:paraId="39B856F7" w14:textId="69DDA35F" w:rsidR="005A2664" w:rsidRPr="002C4A20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</w:t>
      </w:r>
      <w:r w:rsidRPr="00486B88">
        <w:rPr>
          <w:rFonts w:ascii="Times New Roman" w:hAnsi="Times New Roman" w:cs="Times New Roman"/>
          <w:i/>
          <w:lang w:val="en-US"/>
        </w:rPr>
        <w:t>Howard P.</w:t>
      </w:r>
      <w:r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lang w:val="en-US"/>
        </w:rPr>
        <w:t>K</w:t>
      </w:r>
      <w:r w:rsidRPr="00486B88">
        <w:rPr>
          <w:rFonts w:ascii="Times New Roman" w:hAnsi="Times New Roman" w:cs="Times New Roman"/>
          <w:i/>
          <w:lang w:val="en-US"/>
        </w:rPr>
        <w:t>ima</w:t>
      </w:r>
      <w:proofErr w:type="spellEnd"/>
      <w:r w:rsidRPr="00486B88">
        <w:rPr>
          <w:rFonts w:ascii="Times New Roman" w:hAnsi="Times New Roman" w:cs="Times New Roman"/>
          <w:i/>
          <w:lang w:val="en-US"/>
        </w:rPr>
        <w:t xml:space="preserve">, E., </w:t>
      </w:r>
      <w:proofErr w:type="spellStart"/>
      <w:r w:rsidRPr="00486B88">
        <w:rPr>
          <w:rFonts w:ascii="Times New Roman" w:hAnsi="Times New Roman" w:cs="Times New Roman"/>
          <w:i/>
          <w:lang w:val="en-US"/>
        </w:rPr>
        <w:t>Bellugi</w:t>
      </w:r>
      <w:proofErr w:type="spellEnd"/>
      <w:r w:rsidRPr="00486B88">
        <w:rPr>
          <w:rFonts w:ascii="Times New Roman" w:hAnsi="Times New Roman" w:cs="Times New Roman"/>
          <w:i/>
          <w:lang w:val="en-US"/>
        </w:rPr>
        <w:t>, U.</w:t>
      </w:r>
      <w:r w:rsidRPr="00486B88">
        <w:rPr>
          <w:rFonts w:ascii="Times New Roman" w:hAnsi="Times New Roman" w:cs="Times New Roman"/>
          <w:lang w:val="en-US"/>
        </w:rPr>
        <w:t xml:space="preserve"> What</w:t>
      </w:r>
      <w:r w:rsidRPr="00C136F8">
        <w:rPr>
          <w:rFonts w:ascii="Times New Roman" w:hAnsi="Times New Roman" w:cs="Times New Roman"/>
          <w:lang w:val="en-US"/>
        </w:rPr>
        <w:t xml:space="preserve"> the hand reveal about the brain. – Cambridge, MA: MIT Press, 1987</w:t>
      </w:r>
      <w:r w:rsidRPr="002C4A20">
        <w:rPr>
          <w:rFonts w:ascii="Times New Roman" w:hAnsi="Times New Roman" w:cs="Times New Roman"/>
          <w:lang w:val="en-US"/>
        </w:rPr>
        <w:t xml:space="preserve">. </w:t>
      </w:r>
    </w:p>
  </w:footnote>
  <w:footnote w:id="39">
    <w:p w14:paraId="24FF7166" w14:textId="5BEF498C" w:rsidR="005A2664" w:rsidRPr="002C4A20" w:rsidRDefault="005A2664" w:rsidP="00D00E34">
      <w:pPr>
        <w:pStyle w:val="ae"/>
        <w:spacing w:line="360" w:lineRule="auto"/>
        <w:ind w:left="0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2C4A20">
        <w:rPr>
          <w:rFonts w:ascii="Times New Roman" w:hAnsi="Times New Roman" w:cs="Times New Roman"/>
        </w:rPr>
        <w:t xml:space="preserve"> </w:t>
      </w:r>
      <w:r w:rsidRPr="00486B88">
        <w:rPr>
          <w:rFonts w:ascii="Times New Roman" w:eastAsia="MS Mincho" w:hAnsi="Times New Roman" w:cs="Times New Roman"/>
          <w:i/>
          <w:lang w:val="en-US" w:eastAsia="ja-JP"/>
        </w:rPr>
        <w:t>Liddell</w:t>
      </w:r>
      <w:r w:rsidRPr="00486B88">
        <w:rPr>
          <w:rFonts w:ascii="Times New Roman" w:eastAsia="MS Mincho" w:hAnsi="Times New Roman" w:cs="Times New Roman"/>
          <w:i/>
          <w:lang w:eastAsia="ja-JP"/>
        </w:rPr>
        <w:t xml:space="preserve"> </w:t>
      </w:r>
      <w:proofErr w:type="spellStart"/>
      <w:r w:rsidRPr="00486B88">
        <w:rPr>
          <w:rFonts w:ascii="Times New Roman" w:eastAsia="MS Mincho" w:hAnsi="Times New Roman" w:cs="Times New Roman"/>
          <w:i/>
          <w:lang w:val="en-US" w:eastAsia="ja-JP"/>
        </w:rPr>
        <w:t>S.K</w:t>
      </w:r>
      <w:proofErr w:type="spellEnd"/>
      <w:r w:rsidRPr="00486B88">
        <w:rPr>
          <w:rFonts w:ascii="Times New Roman" w:eastAsia="MS Mincho" w:hAnsi="Times New Roman" w:cs="Times New Roman"/>
          <w:lang w:eastAsia="ja-JP"/>
        </w:rPr>
        <w:t>.</w:t>
      </w:r>
      <w:r w:rsidRPr="002C4A20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  <w:lang w:val="en-US"/>
        </w:rPr>
        <w:t xml:space="preserve">Indicating verbs and pronouns: Pointing away from agreement. In K. </w:t>
      </w:r>
      <w:proofErr w:type="spellStart"/>
      <w:r w:rsidRPr="00C136F8">
        <w:rPr>
          <w:rFonts w:ascii="Times New Roman" w:hAnsi="Times New Roman" w:cs="Times New Roman"/>
          <w:lang w:val="en-US"/>
        </w:rPr>
        <w:t>Emmorey</w:t>
      </w:r>
      <w:proofErr w:type="spellEnd"/>
      <w:r w:rsidRPr="00C136F8">
        <w:rPr>
          <w:rFonts w:ascii="Times New Roman" w:hAnsi="Times New Roman" w:cs="Times New Roman"/>
          <w:lang w:val="en-US"/>
        </w:rPr>
        <w:t xml:space="preserve"> &amp; H. Lane (Eds.), The signs of language revisited: An anthology to honor Ursula </w:t>
      </w:r>
      <w:proofErr w:type="spellStart"/>
      <w:r w:rsidRPr="00C136F8">
        <w:rPr>
          <w:rFonts w:ascii="Times New Roman" w:hAnsi="Times New Roman" w:cs="Times New Roman"/>
          <w:lang w:val="en-US"/>
        </w:rPr>
        <w:t>Bellugi</w:t>
      </w:r>
      <w:proofErr w:type="spellEnd"/>
      <w:r w:rsidRPr="00C136F8">
        <w:rPr>
          <w:rFonts w:ascii="Times New Roman" w:hAnsi="Times New Roman" w:cs="Times New Roman"/>
          <w:lang w:val="en-US"/>
        </w:rPr>
        <w:t xml:space="preserve"> and Edward </w:t>
      </w:r>
      <w:proofErr w:type="spellStart"/>
      <w:r w:rsidRPr="00486B88">
        <w:rPr>
          <w:rFonts w:ascii="Times New Roman" w:hAnsi="Times New Roman" w:cs="Times New Roman"/>
          <w:lang w:val="en-US"/>
        </w:rPr>
        <w:t>Kima</w:t>
      </w:r>
      <w:proofErr w:type="spellEnd"/>
      <w:r w:rsidRPr="00486B88">
        <w:rPr>
          <w:rFonts w:ascii="Times New Roman" w:hAnsi="Times New Roman" w:cs="Times New Roman"/>
          <w:lang w:val="en-US"/>
        </w:rPr>
        <w:t>.</w:t>
      </w:r>
      <w:r w:rsidRPr="00C136F8">
        <w:rPr>
          <w:rFonts w:ascii="Times New Roman" w:hAnsi="Times New Roman" w:cs="Times New Roman"/>
          <w:lang w:val="en-US"/>
        </w:rPr>
        <w:t xml:space="preserve"> – Mahwah, NJ: Lawrence Erlbaum, 2000. – C. 303-320</w:t>
      </w:r>
      <w:r w:rsidRPr="002C4A20">
        <w:rPr>
          <w:rFonts w:ascii="Times New Roman" w:hAnsi="Times New Roman" w:cs="Times New Roman"/>
          <w:lang w:val="en-US"/>
        </w:rPr>
        <w:t>.</w:t>
      </w:r>
    </w:p>
  </w:footnote>
  <w:footnote w:id="40">
    <w:p w14:paraId="27E93698" w14:textId="08AF6D64" w:rsidR="005A2664" w:rsidRPr="00C136F8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Lillo-Martin D.</w:t>
      </w:r>
      <w:r w:rsidRPr="002C4A20">
        <w:rPr>
          <w:rFonts w:ascii="Times New Roman" w:hAnsi="Times New Roman" w:cs="Times New Roman"/>
          <w:i/>
          <w:lang w:val="en-US"/>
        </w:rPr>
        <w:t xml:space="preserve">, </w:t>
      </w:r>
      <w:proofErr w:type="spellStart"/>
      <w:r w:rsidRPr="002C4A20">
        <w:rPr>
          <w:rFonts w:ascii="Times New Roman" w:hAnsi="Times New Roman" w:cs="Times New Roman"/>
          <w:i/>
          <w:lang w:val="en-US"/>
        </w:rPr>
        <w:t>Merier</w:t>
      </w:r>
      <w:proofErr w:type="spellEnd"/>
      <w:r>
        <w:rPr>
          <w:rFonts w:ascii="Times New Roman" w:hAnsi="Times New Roman" w:cs="Times New Roman"/>
          <w:i/>
          <w:lang w:val="en-US"/>
        </w:rPr>
        <w:t xml:space="preserve"> R.</w:t>
      </w:r>
      <w:r w:rsidRPr="00C136F8">
        <w:rPr>
          <w:rFonts w:ascii="Times New Roman" w:hAnsi="Times New Roman" w:cs="Times New Roman"/>
          <w:lang w:val="en-US"/>
        </w:rPr>
        <w:t>. On the linguistic status of 'agreement' in Sign Languages. Theoretical Linguistics 37. – Berlin, 2011. – C. 95-141</w:t>
      </w:r>
    </w:p>
  </w:footnote>
  <w:footnote w:id="41">
    <w:p w14:paraId="462DB42A" w14:textId="77777777" w:rsidR="005A2664" w:rsidRPr="00C136F8" w:rsidRDefault="005A2664" w:rsidP="00361386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val="en-US"/>
        </w:rPr>
        <w:t xml:space="preserve"> </w:t>
      </w:r>
      <w:r w:rsidRPr="002C4A20">
        <w:rPr>
          <w:rFonts w:ascii="Times New Roman" w:hAnsi="Times New Roman" w:cs="Times New Roman"/>
          <w:i/>
        </w:rPr>
        <w:t>Маслов</w:t>
      </w:r>
      <w:r w:rsidRPr="002C4A20">
        <w:rPr>
          <w:rFonts w:ascii="Times New Roman" w:hAnsi="Times New Roman" w:cs="Times New Roman"/>
          <w:i/>
          <w:lang w:val="en-US"/>
        </w:rPr>
        <w:t xml:space="preserve"> </w:t>
      </w:r>
      <w:r w:rsidRPr="002C4A20">
        <w:rPr>
          <w:rFonts w:ascii="Times New Roman" w:hAnsi="Times New Roman" w:cs="Times New Roman"/>
          <w:i/>
        </w:rPr>
        <w:t>Ю</w:t>
      </w:r>
      <w:r w:rsidRPr="002C4A20">
        <w:rPr>
          <w:rFonts w:ascii="Times New Roman" w:hAnsi="Times New Roman" w:cs="Times New Roman"/>
          <w:i/>
          <w:lang w:val="en-US"/>
        </w:rPr>
        <w:t xml:space="preserve">. </w:t>
      </w:r>
      <w:r w:rsidRPr="002C4A20">
        <w:rPr>
          <w:rFonts w:ascii="Times New Roman" w:hAnsi="Times New Roman" w:cs="Times New Roman"/>
          <w:i/>
        </w:rPr>
        <w:t>С</w:t>
      </w:r>
      <w:r w:rsidRPr="005A7E4D">
        <w:rPr>
          <w:rFonts w:ascii="Times New Roman" w:hAnsi="Times New Roman" w:cs="Times New Roman"/>
          <w:lang w:val="en-US"/>
        </w:rPr>
        <w:t xml:space="preserve">. </w:t>
      </w:r>
      <w:r w:rsidRPr="00C136F8">
        <w:rPr>
          <w:rFonts w:ascii="Times New Roman" w:hAnsi="Times New Roman" w:cs="Times New Roman"/>
        </w:rPr>
        <w:t>Введение</w:t>
      </w:r>
      <w:r w:rsidRPr="005A7E4D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</w:rPr>
        <w:t>в</w:t>
      </w:r>
      <w:r w:rsidRPr="005A7E4D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</w:rPr>
        <w:t>языкознание</w:t>
      </w:r>
      <w:r w:rsidRPr="00C136F8">
        <w:rPr>
          <w:rFonts w:ascii="Times New Roman" w:hAnsi="Times New Roman" w:cs="Times New Roman"/>
          <w:lang w:val="en-US"/>
        </w:rPr>
        <w:t>. C. 167</w:t>
      </w:r>
    </w:p>
  </w:footnote>
  <w:footnote w:id="42">
    <w:p w14:paraId="608DF82A" w14:textId="113A8FB0" w:rsidR="005A2664" w:rsidRPr="005A7E4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Мацуока</w:t>
      </w:r>
      <w:proofErr w:type="spellEnd"/>
      <w:r w:rsidRPr="005A7E4D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</w:rPr>
        <w:t>Кадзуми</w:t>
      </w:r>
      <w:proofErr w:type="spellEnd"/>
      <w:r w:rsidRPr="005A7E4D">
        <w:rPr>
          <w:rFonts w:ascii="Times New Roman" w:hAnsi="Times New Roman" w:cs="Times New Roman"/>
          <w:lang w:val="en-US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 xml:space="preserve">Основы лингвистики жестовых языков… </w:t>
      </w:r>
      <w:r w:rsidRPr="00C136F8">
        <w:rPr>
          <w:rFonts w:ascii="Times New Roman" w:hAnsi="Times New Roman" w:cs="Times New Roman"/>
          <w:lang w:val="en-US"/>
        </w:rPr>
        <w:t>C</w:t>
      </w:r>
      <w:r w:rsidRPr="005A7E4D">
        <w:rPr>
          <w:rFonts w:ascii="Times New Roman" w:hAnsi="Times New Roman" w:cs="Times New Roman"/>
        </w:rPr>
        <w:t>.55</w:t>
      </w:r>
    </w:p>
  </w:footnote>
  <w:footnote w:id="43">
    <w:p w14:paraId="7B8E0F45" w14:textId="0EA71447" w:rsidR="005A2664" w:rsidRPr="005A7E4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5A7E4D">
        <w:rPr>
          <w:rFonts w:ascii="Times New Roman" w:hAnsi="Times New Roman" w:cs="Times New Roman"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</w:rPr>
        <w:t>Мацуока</w:t>
      </w:r>
      <w:proofErr w:type="spellEnd"/>
      <w:r w:rsidRPr="002C4A20">
        <w:rPr>
          <w:rFonts w:ascii="Times New Roman" w:hAnsi="Times New Roman" w:cs="Times New Roman"/>
          <w:i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</w:rPr>
        <w:t>Кадзуми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eastAsia="MS Mincho" w:hAnsi="Times New Roman" w:cs="Times New Roman"/>
          <w:lang w:eastAsia="ja-JP"/>
        </w:rPr>
        <w:t>Основы лингвистики жестовых языков…C</w:t>
      </w:r>
      <w:r w:rsidRPr="005A7E4D">
        <w:rPr>
          <w:rFonts w:ascii="Times New Roman" w:hAnsi="Times New Roman" w:cs="Times New Roman"/>
        </w:rPr>
        <w:t>. 64</w:t>
      </w:r>
    </w:p>
  </w:footnote>
  <w:footnote w:id="44">
    <w:p w14:paraId="29DA29D7" w14:textId="405943B6" w:rsidR="005A2664" w:rsidRPr="00C136F8" w:rsidRDefault="005A2664" w:rsidP="00361386">
      <w:pPr>
        <w:pStyle w:val="a9"/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C136F8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i/>
          <w:lang w:val="en-US"/>
        </w:rPr>
        <w:t>Fisher S.</w:t>
      </w:r>
      <w:r w:rsidRPr="002C4A20">
        <w:rPr>
          <w:rFonts w:ascii="Times New Roman" w:hAnsi="Times New Roman" w:cs="Times New Roman"/>
          <w:i/>
        </w:rPr>
        <w:t>,</w:t>
      </w:r>
      <w:r w:rsidRPr="002C4A20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  <w:lang w:val="en-US"/>
        </w:rPr>
        <w:t>Qunchu</w:t>
      </w:r>
      <w:proofErr w:type="spellEnd"/>
      <w:r w:rsidRPr="002C4A20">
        <w:rPr>
          <w:rFonts w:ascii="Times New Roman" w:hAnsi="Times New Roman" w:cs="Times New Roman"/>
          <w:i/>
          <w:lang w:val="en-US"/>
        </w:rPr>
        <w:t xml:space="preserve"> G</w:t>
      </w:r>
      <w:r w:rsidRPr="00C136F8">
        <w:rPr>
          <w:rFonts w:ascii="Times New Roman" w:hAnsi="Times New Roman" w:cs="Times New Roman"/>
          <w:lang w:val="en-US"/>
        </w:rPr>
        <w:t>. Variation in East Asian Sign Language structures. Sign languages. – Cambridge: Cambridge University Press, 2010. – C. 499-518</w:t>
      </w:r>
    </w:p>
  </w:footnote>
  <w:footnote w:id="45">
    <w:p w14:paraId="5260E462" w14:textId="0BE7B284" w:rsidR="005A2664" w:rsidRPr="00F91F1D" w:rsidRDefault="005A2664" w:rsidP="00C136F8">
      <w:pPr>
        <w:pStyle w:val="a9"/>
        <w:spacing w:line="360" w:lineRule="auto"/>
        <w:jc w:val="both"/>
        <w:rPr>
          <w:rFonts w:ascii="Times New Roman" w:hAnsi="Times New Roman" w:cs="Times New Roman"/>
        </w:rPr>
      </w:pPr>
      <w:r w:rsidRPr="00C136F8">
        <w:rPr>
          <w:rStyle w:val="ab"/>
          <w:rFonts w:ascii="Times New Roman" w:hAnsi="Times New Roman" w:cs="Times New Roman"/>
        </w:rPr>
        <w:footnoteRef/>
      </w:r>
      <w:r w:rsidRPr="002C4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</w:rPr>
        <w:t>Канда</w:t>
      </w:r>
      <w:proofErr w:type="spellEnd"/>
      <w:r w:rsidRPr="002C4A20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2C4A20">
        <w:rPr>
          <w:rFonts w:ascii="Times New Roman" w:hAnsi="Times New Roman" w:cs="Times New Roman"/>
          <w:i/>
        </w:rPr>
        <w:t>Кадзуюки</w:t>
      </w:r>
      <w:proofErr w:type="spellEnd"/>
      <w:r w:rsidRPr="002C4A20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C136F8">
        <w:rPr>
          <w:rFonts w:ascii="Times New Roman" w:hAnsi="Times New Roman" w:cs="Times New Roman"/>
        </w:rPr>
        <w:t>Сюва</w:t>
      </w:r>
      <w:proofErr w:type="spellEnd"/>
      <w:r w:rsidRPr="002C4A20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</w:rPr>
        <w:t>но</w:t>
      </w:r>
      <w:r w:rsidRPr="002C4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гэнготэки</w:t>
      </w:r>
      <w:proofErr w:type="spellEnd"/>
      <w:r w:rsidRPr="002C4A20">
        <w:rPr>
          <w:rFonts w:ascii="Times New Roman" w:hAnsi="Times New Roman" w:cs="Times New Roman"/>
          <w:lang w:val="en-US"/>
        </w:rPr>
        <w:t>-</w:t>
      </w:r>
      <w:proofErr w:type="spellStart"/>
      <w:r w:rsidRPr="00C136F8">
        <w:rPr>
          <w:rFonts w:ascii="Times New Roman" w:hAnsi="Times New Roman" w:cs="Times New Roman"/>
        </w:rPr>
        <w:t>токусэй</w:t>
      </w:r>
      <w:proofErr w:type="spellEnd"/>
      <w:r w:rsidRPr="002C4A20">
        <w:rPr>
          <w:rFonts w:ascii="Times New Roman" w:hAnsi="Times New Roman" w:cs="Times New Roman"/>
          <w:lang w:val="en-US"/>
        </w:rPr>
        <w:t xml:space="preserve"> </w:t>
      </w:r>
      <w:r w:rsidRPr="00C136F8">
        <w:rPr>
          <w:rFonts w:ascii="Times New Roman" w:hAnsi="Times New Roman" w:cs="Times New Roman"/>
        </w:rPr>
        <w:t>ни</w:t>
      </w:r>
      <w:r w:rsidRPr="002C4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кан</w:t>
      </w:r>
      <w:proofErr w:type="spellEnd"/>
      <w:r w:rsidRPr="002C4A20">
        <w:rPr>
          <w:rFonts w:ascii="Times New Roman" w:hAnsi="Times New Roman" w:cs="Times New Roman"/>
          <w:lang w:val="en-US"/>
        </w:rPr>
        <w:t>-</w:t>
      </w:r>
      <w:r w:rsidRPr="00C136F8">
        <w:rPr>
          <w:rFonts w:ascii="Times New Roman" w:hAnsi="Times New Roman" w:cs="Times New Roman"/>
        </w:rPr>
        <w:t>суру</w:t>
      </w:r>
      <w:r w:rsidRPr="002C4A2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кэнкю</w:t>
      </w:r>
      <w:proofErr w:type="spellEnd"/>
      <w:r w:rsidRPr="002C4A20">
        <w:rPr>
          <w:rFonts w:ascii="Times New Roman" w:hAnsi="Times New Roman" w:cs="Times New Roman"/>
          <w:lang w:val="en-US"/>
        </w:rPr>
        <w:t xml:space="preserve">:. </w:t>
      </w:r>
      <w:proofErr w:type="spellStart"/>
      <w:r w:rsidRPr="00C136F8">
        <w:rPr>
          <w:rFonts w:ascii="Times New Roman" w:hAnsi="Times New Roman" w:cs="Times New Roman"/>
        </w:rPr>
        <w:t>Сюва</w:t>
      </w:r>
      <w:proofErr w:type="spellEnd"/>
      <w:r w:rsidRPr="005A7E4D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дэнсика</w:t>
      </w:r>
      <w:r w:rsidRPr="005A7E4D">
        <w:rPr>
          <w:rFonts w:ascii="Times New Roman" w:hAnsi="Times New Roman" w:cs="Times New Roman"/>
        </w:rPr>
        <w:t>-</w:t>
      </w:r>
      <w:r w:rsidRPr="00C136F8">
        <w:rPr>
          <w:rFonts w:ascii="Times New Roman" w:hAnsi="Times New Roman" w:cs="Times New Roman"/>
        </w:rPr>
        <w:t>дзисё</w:t>
      </w:r>
      <w:proofErr w:type="spellEnd"/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</w:rPr>
        <w:t>но</w:t>
      </w:r>
      <w:r w:rsidRPr="005A7E4D">
        <w:rPr>
          <w:rFonts w:ascii="Times New Roman" w:hAnsi="Times New Roman" w:cs="Times New Roman"/>
        </w:rPr>
        <w:t xml:space="preserve"> </w:t>
      </w:r>
      <w:r w:rsidRPr="00C136F8">
        <w:rPr>
          <w:rFonts w:ascii="Times New Roman" w:hAnsi="Times New Roman" w:cs="Times New Roman"/>
        </w:rPr>
        <w:t>а</w:t>
      </w:r>
      <w:r w:rsidRPr="005A7E4D">
        <w:rPr>
          <w:rFonts w:ascii="Times New Roman" w:hAnsi="Times New Roman" w:cs="Times New Roman"/>
        </w:rPr>
        <w:t>-</w:t>
      </w:r>
      <w:proofErr w:type="spellStart"/>
      <w:r w:rsidRPr="00C136F8">
        <w:rPr>
          <w:rFonts w:ascii="Times New Roman" w:hAnsi="Times New Roman" w:cs="Times New Roman"/>
        </w:rPr>
        <w:t>китэкутя</w:t>
      </w:r>
      <w:proofErr w:type="spellEnd"/>
      <w:r w:rsidRPr="005A7E4D">
        <w:rPr>
          <w:rFonts w:ascii="Times New Roman" w:hAnsi="Times New Roman" w:cs="Times New Roman"/>
        </w:rPr>
        <w:t xml:space="preserve">. </w:t>
      </w:r>
      <w:r w:rsidRPr="00C136F8">
        <w:rPr>
          <w:rFonts w:ascii="Times New Roman" w:hAnsi="Times New Roman" w:cs="Times New Roman"/>
        </w:rPr>
        <w:t xml:space="preserve">Токио: </w:t>
      </w:r>
      <w:proofErr w:type="spellStart"/>
      <w:r w:rsidRPr="00C136F8">
        <w:rPr>
          <w:rFonts w:ascii="Times New Roman" w:hAnsi="Times New Roman" w:cs="Times New Roman"/>
        </w:rPr>
        <w:t>Фукумура</w:t>
      </w:r>
      <w:proofErr w:type="spellEnd"/>
      <w:r w:rsidRPr="00C136F8">
        <w:rPr>
          <w:rFonts w:ascii="Times New Roman" w:hAnsi="Times New Roman" w:cs="Times New Roman"/>
        </w:rPr>
        <w:t xml:space="preserve"> </w:t>
      </w:r>
      <w:proofErr w:type="spellStart"/>
      <w:r w:rsidRPr="00C136F8">
        <w:rPr>
          <w:rFonts w:ascii="Times New Roman" w:hAnsi="Times New Roman" w:cs="Times New Roman"/>
        </w:rPr>
        <w:t>сюппан</w:t>
      </w:r>
      <w:proofErr w:type="spellEnd"/>
      <w:r w:rsidRPr="00C136F8">
        <w:rPr>
          <w:rFonts w:ascii="Times New Roman" w:hAnsi="Times New Roman" w:cs="Times New Roman"/>
        </w:rPr>
        <w:t>, 2010</w:t>
      </w:r>
      <w:r>
        <w:rPr>
          <w:rFonts w:ascii="Times New Roman" w:hAnsi="Times New Roman" w:cs="Times New Roman"/>
        </w:rPr>
        <w:t xml:space="preserve">. – </w:t>
      </w:r>
      <w:r>
        <w:rPr>
          <w:rFonts w:ascii="Times New Roman" w:hAnsi="Times New Roman" w:cs="Times New Roman"/>
          <w:lang w:val="en-US"/>
        </w:rPr>
        <w:t xml:space="preserve">480 </w:t>
      </w:r>
      <w:r>
        <w:rPr>
          <w:rFonts w:ascii="Times New Roman" w:hAnsi="Times New Roman" w:cs="Times New Roman"/>
        </w:rPr>
        <w:t>с.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4A6E"/>
    <w:multiLevelType w:val="hybridMultilevel"/>
    <w:tmpl w:val="B1E076DE"/>
    <w:lvl w:ilvl="0" w:tplc="A00455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C69D5"/>
    <w:multiLevelType w:val="multilevel"/>
    <w:tmpl w:val="E61ECA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9289D"/>
    <w:multiLevelType w:val="hybridMultilevel"/>
    <w:tmpl w:val="6CEE59CA"/>
    <w:lvl w:ilvl="0" w:tplc="350A08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130"/>
    <w:rsid w:val="00032A17"/>
    <w:rsid w:val="0003343E"/>
    <w:rsid w:val="00041B32"/>
    <w:rsid w:val="00055255"/>
    <w:rsid w:val="000643C1"/>
    <w:rsid w:val="00067563"/>
    <w:rsid w:val="00072A92"/>
    <w:rsid w:val="00082D26"/>
    <w:rsid w:val="0008709B"/>
    <w:rsid w:val="00090A14"/>
    <w:rsid w:val="0009360C"/>
    <w:rsid w:val="000C0836"/>
    <w:rsid w:val="000D35DA"/>
    <w:rsid w:val="000D422B"/>
    <w:rsid w:val="000D5D8B"/>
    <w:rsid w:val="000D71B8"/>
    <w:rsid w:val="000E1BCB"/>
    <w:rsid w:val="000E20A5"/>
    <w:rsid w:val="000E4BB9"/>
    <w:rsid w:val="000F1AAD"/>
    <w:rsid w:val="000F3B8A"/>
    <w:rsid w:val="00101CC2"/>
    <w:rsid w:val="001104B9"/>
    <w:rsid w:val="00112C4A"/>
    <w:rsid w:val="00132FD5"/>
    <w:rsid w:val="0014607B"/>
    <w:rsid w:val="00146F2D"/>
    <w:rsid w:val="00152B29"/>
    <w:rsid w:val="00152B69"/>
    <w:rsid w:val="001548DB"/>
    <w:rsid w:val="001559CD"/>
    <w:rsid w:val="00161607"/>
    <w:rsid w:val="00180E30"/>
    <w:rsid w:val="00181B4B"/>
    <w:rsid w:val="001A1FD9"/>
    <w:rsid w:val="001A2259"/>
    <w:rsid w:val="001A6043"/>
    <w:rsid w:val="001A7021"/>
    <w:rsid w:val="001B25F8"/>
    <w:rsid w:val="001B46E1"/>
    <w:rsid w:val="001B6AB6"/>
    <w:rsid w:val="001B7BEA"/>
    <w:rsid w:val="001D5D85"/>
    <w:rsid w:val="001D73C7"/>
    <w:rsid w:val="001E1170"/>
    <w:rsid w:val="001E3CB3"/>
    <w:rsid w:val="001E61B4"/>
    <w:rsid w:val="001F7D79"/>
    <w:rsid w:val="00201965"/>
    <w:rsid w:val="00203F6A"/>
    <w:rsid w:val="00204A41"/>
    <w:rsid w:val="0020778B"/>
    <w:rsid w:val="00215EE3"/>
    <w:rsid w:val="002339E4"/>
    <w:rsid w:val="00233EED"/>
    <w:rsid w:val="00242ADB"/>
    <w:rsid w:val="00254FE5"/>
    <w:rsid w:val="002701BB"/>
    <w:rsid w:val="002718C4"/>
    <w:rsid w:val="002805E9"/>
    <w:rsid w:val="00284C2E"/>
    <w:rsid w:val="0028702A"/>
    <w:rsid w:val="0029160C"/>
    <w:rsid w:val="0029433D"/>
    <w:rsid w:val="0029468F"/>
    <w:rsid w:val="002A61F0"/>
    <w:rsid w:val="002B2601"/>
    <w:rsid w:val="002B2689"/>
    <w:rsid w:val="002C4A20"/>
    <w:rsid w:val="002C6D63"/>
    <w:rsid w:val="002C7C23"/>
    <w:rsid w:val="002D3633"/>
    <w:rsid w:val="002E230F"/>
    <w:rsid w:val="002F29FF"/>
    <w:rsid w:val="002F35FD"/>
    <w:rsid w:val="002F5396"/>
    <w:rsid w:val="00300ECF"/>
    <w:rsid w:val="0031604A"/>
    <w:rsid w:val="0032198E"/>
    <w:rsid w:val="003236B2"/>
    <w:rsid w:val="0032407E"/>
    <w:rsid w:val="003323BE"/>
    <w:rsid w:val="00340715"/>
    <w:rsid w:val="00342877"/>
    <w:rsid w:val="0034685B"/>
    <w:rsid w:val="00361386"/>
    <w:rsid w:val="0036187E"/>
    <w:rsid w:val="00364D96"/>
    <w:rsid w:val="003671C3"/>
    <w:rsid w:val="00371530"/>
    <w:rsid w:val="00372011"/>
    <w:rsid w:val="003750CE"/>
    <w:rsid w:val="0038069C"/>
    <w:rsid w:val="003919BF"/>
    <w:rsid w:val="00391A8A"/>
    <w:rsid w:val="003945CA"/>
    <w:rsid w:val="003B30C5"/>
    <w:rsid w:val="003D1E97"/>
    <w:rsid w:val="003F0BF2"/>
    <w:rsid w:val="003F4274"/>
    <w:rsid w:val="004030B7"/>
    <w:rsid w:val="004036BF"/>
    <w:rsid w:val="00411966"/>
    <w:rsid w:val="00411ABA"/>
    <w:rsid w:val="00412BFB"/>
    <w:rsid w:val="00422AAD"/>
    <w:rsid w:val="00430C0D"/>
    <w:rsid w:val="00436960"/>
    <w:rsid w:val="00437756"/>
    <w:rsid w:val="004435E3"/>
    <w:rsid w:val="00461B8F"/>
    <w:rsid w:val="00465F02"/>
    <w:rsid w:val="004703EB"/>
    <w:rsid w:val="0047565D"/>
    <w:rsid w:val="0048240C"/>
    <w:rsid w:val="00484D0F"/>
    <w:rsid w:val="004861BE"/>
    <w:rsid w:val="00486B88"/>
    <w:rsid w:val="004A1CBB"/>
    <w:rsid w:val="004A3657"/>
    <w:rsid w:val="004A57A9"/>
    <w:rsid w:val="004A7DDC"/>
    <w:rsid w:val="004D2151"/>
    <w:rsid w:val="004D3B18"/>
    <w:rsid w:val="004D6265"/>
    <w:rsid w:val="004E0B88"/>
    <w:rsid w:val="004E4385"/>
    <w:rsid w:val="004F2130"/>
    <w:rsid w:val="004F7A18"/>
    <w:rsid w:val="00502E7F"/>
    <w:rsid w:val="00503D9D"/>
    <w:rsid w:val="00515CCC"/>
    <w:rsid w:val="005264A1"/>
    <w:rsid w:val="00536F7D"/>
    <w:rsid w:val="005415D4"/>
    <w:rsid w:val="00553A6F"/>
    <w:rsid w:val="00555BE7"/>
    <w:rsid w:val="00556681"/>
    <w:rsid w:val="0056046A"/>
    <w:rsid w:val="00564868"/>
    <w:rsid w:val="00571D2F"/>
    <w:rsid w:val="00577ED1"/>
    <w:rsid w:val="00595D2A"/>
    <w:rsid w:val="005A01FA"/>
    <w:rsid w:val="005A0232"/>
    <w:rsid w:val="005A2664"/>
    <w:rsid w:val="005A488E"/>
    <w:rsid w:val="005A77CD"/>
    <w:rsid w:val="005A7E4D"/>
    <w:rsid w:val="005B0322"/>
    <w:rsid w:val="005B57BE"/>
    <w:rsid w:val="005C17B8"/>
    <w:rsid w:val="005C41D6"/>
    <w:rsid w:val="005E0459"/>
    <w:rsid w:val="005F3A53"/>
    <w:rsid w:val="005F552F"/>
    <w:rsid w:val="006009C6"/>
    <w:rsid w:val="006056E7"/>
    <w:rsid w:val="00610616"/>
    <w:rsid w:val="00611DDC"/>
    <w:rsid w:val="0061403A"/>
    <w:rsid w:val="00623ECB"/>
    <w:rsid w:val="0063000C"/>
    <w:rsid w:val="00634753"/>
    <w:rsid w:val="006529C4"/>
    <w:rsid w:val="006604FC"/>
    <w:rsid w:val="00662F61"/>
    <w:rsid w:val="00664210"/>
    <w:rsid w:val="00674A3D"/>
    <w:rsid w:val="00675666"/>
    <w:rsid w:val="00680037"/>
    <w:rsid w:val="00693C61"/>
    <w:rsid w:val="006972AD"/>
    <w:rsid w:val="006A32A4"/>
    <w:rsid w:val="006A5E4A"/>
    <w:rsid w:val="006B01EB"/>
    <w:rsid w:val="006C44FD"/>
    <w:rsid w:val="006D2584"/>
    <w:rsid w:val="006E07F5"/>
    <w:rsid w:val="006E185C"/>
    <w:rsid w:val="006E5B39"/>
    <w:rsid w:val="006E5EE1"/>
    <w:rsid w:val="0071372C"/>
    <w:rsid w:val="007165AC"/>
    <w:rsid w:val="00721258"/>
    <w:rsid w:val="00724005"/>
    <w:rsid w:val="007403A6"/>
    <w:rsid w:val="007645DC"/>
    <w:rsid w:val="00766047"/>
    <w:rsid w:val="00766706"/>
    <w:rsid w:val="00767ADB"/>
    <w:rsid w:val="007705AD"/>
    <w:rsid w:val="00792B11"/>
    <w:rsid w:val="007977B4"/>
    <w:rsid w:val="00797A70"/>
    <w:rsid w:val="007B2C49"/>
    <w:rsid w:val="007B37AB"/>
    <w:rsid w:val="007B542F"/>
    <w:rsid w:val="007C18CF"/>
    <w:rsid w:val="007C77A2"/>
    <w:rsid w:val="007F3DA0"/>
    <w:rsid w:val="007F4F43"/>
    <w:rsid w:val="00801DBC"/>
    <w:rsid w:val="00811276"/>
    <w:rsid w:val="0081360A"/>
    <w:rsid w:val="00824044"/>
    <w:rsid w:val="00831A7B"/>
    <w:rsid w:val="008346F7"/>
    <w:rsid w:val="00844FCE"/>
    <w:rsid w:val="00857142"/>
    <w:rsid w:val="00857A04"/>
    <w:rsid w:val="00863577"/>
    <w:rsid w:val="00870686"/>
    <w:rsid w:val="00877197"/>
    <w:rsid w:val="00877C02"/>
    <w:rsid w:val="008801B1"/>
    <w:rsid w:val="00885E57"/>
    <w:rsid w:val="008A364A"/>
    <w:rsid w:val="008A3E52"/>
    <w:rsid w:val="008C223C"/>
    <w:rsid w:val="008D1F97"/>
    <w:rsid w:val="00900169"/>
    <w:rsid w:val="00905EAF"/>
    <w:rsid w:val="00906DA9"/>
    <w:rsid w:val="00911B27"/>
    <w:rsid w:val="00917B39"/>
    <w:rsid w:val="00925444"/>
    <w:rsid w:val="00927B5E"/>
    <w:rsid w:val="00932F75"/>
    <w:rsid w:val="00933147"/>
    <w:rsid w:val="00935D36"/>
    <w:rsid w:val="00937174"/>
    <w:rsid w:val="00945A29"/>
    <w:rsid w:val="00950FFC"/>
    <w:rsid w:val="00951179"/>
    <w:rsid w:val="009548B5"/>
    <w:rsid w:val="009616C0"/>
    <w:rsid w:val="0096652A"/>
    <w:rsid w:val="00975116"/>
    <w:rsid w:val="00987511"/>
    <w:rsid w:val="00987891"/>
    <w:rsid w:val="009906C8"/>
    <w:rsid w:val="0099120E"/>
    <w:rsid w:val="009952D1"/>
    <w:rsid w:val="00997983"/>
    <w:rsid w:val="009A0F15"/>
    <w:rsid w:val="009B1591"/>
    <w:rsid w:val="009C1EBC"/>
    <w:rsid w:val="009C5385"/>
    <w:rsid w:val="009C5FB5"/>
    <w:rsid w:val="009E1AAF"/>
    <w:rsid w:val="009F0994"/>
    <w:rsid w:val="00A02DB3"/>
    <w:rsid w:val="00A0398B"/>
    <w:rsid w:val="00A10A00"/>
    <w:rsid w:val="00A14466"/>
    <w:rsid w:val="00A16C23"/>
    <w:rsid w:val="00A22BEE"/>
    <w:rsid w:val="00A27526"/>
    <w:rsid w:val="00A277DF"/>
    <w:rsid w:val="00A31E9B"/>
    <w:rsid w:val="00A369E5"/>
    <w:rsid w:val="00A40588"/>
    <w:rsid w:val="00A466F6"/>
    <w:rsid w:val="00A47492"/>
    <w:rsid w:val="00A508B8"/>
    <w:rsid w:val="00A61E38"/>
    <w:rsid w:val="00A6233D"/>
    <w:rsid w:val="00A63622"/>
    <w:rsid w:val="00A6605E"/>
    <w:rsid w:val="00A70686"/>
    <w:rsid w:val="00A945D7"/>
    <w:rsid w:val="00A95B97"/>
    <w:rsid w:val="00A9730E"/>
    <w:rsid w:val="00AA7237"/>
    <w:rsid w:val="00AB5821"/>
    <w:rsid w:val="00AC4CAA"/>
    <w:rsid w:val="00AC689C"/>
    <w:rsid w:val="00AD4334"/>
    <w:rsid w:val="00AE0C9E"/>
    <w:rsid w:val="00AE1867"/>
    <w:rsid w:val="00AE1DC4"/>
    <w:rsid w:val="00AF01E8"/>
    <w:rsid w:val="00AF1AAC"/>
    <w:rsid w:val="00AF3B70"/>
    <w:rsid w:val="00B00B67"/>
    <w:rsid w:val="00B17AF3"/>
    <w:rsid w:val="00B17CD8"/>
    <w:rsid w:val="00B22E73"/>
    <w:rsid w:val="00B319C9"/>
    <w:rsid w:val="00B33F9F"/>
    <w:rsid w:val="00B37F12"/>
    <w:rsid w:val="00B50C3B"/>
    <w:rsid w:val="00B52CBE"/>
    <w:rsid w:val="00B540B0"/>
    <w:rsid w:val="00B62EF2"/>
    <w:rsid w:val="00B66FD2"/>
    <w:rsid w:val="00B77D47"/>
    <w:rsid w:val="00B81F45"/>
    <w:rsid w:val="00B86419"/>
    <w:rsid w:val="00B90321"/>
    <w:rsid w:val="00B91820"/>
    <w:rsid w:val="00B93331"/>
    <w:rsid w:val="00B96EC1"/>
    <w:rsid w:val="00B9755D"/>
    <w:rsid w:val="00BA283C"/>
    <w:rsid w:val="00BA4B47"/>
    <w:rsid w:val="00BC0467"/>
    <w:rsid w:val="00BD4C8B"/>
    <w:rsid w:val="00BE7F12"/>
    <w:rsid w:val="00BF774E"/>
    <w:rsid w:val="00C00BF4"/>
    <w:rsid w:val="00C02E37"/>
    <w:rsid w:val="00C06B55"/>
    <w:rsid w:val="00C136F8"/>
    <w:rsid w:val="00C167E3"/>
    <w:rsid w:val="00C20BD3"/>
    <w:rsid w:val="00C22F1F"/>
    <w:rsid w:val="00C26B0E"/>
    <w:rsid w:val="00C46C22"/>
    <w:rsid w:val="00C47EDE"/>
    <w:rsid w:val="00C55293"/>
    <w:rsid w:val="00C62BE3"/>
    <w:rsid w:val="00C736E1"/>
    <w:rsid w:val="00C7511B"/>
    <w:rsid w:val="00C812CA"/>
    <w:rsid w:val="00C92351"/>
    <w:rsid w:val="00C9244E"/>
    <w:rsid w:val="00CA43CB"/>
    <w:rsid w:val="00CB1523"/>
    <w:rsid w:val="00CB2717"/>
    <w:rsid w:val="00CB58C8"/>
    <w:rsid w:val="00CB6BC2"/>
    <w:rsid w:val="00CC5FCF"/>
    <w:rsid w:val="00CC665C"/>
    <w:rsid w:val="00CD67E1"/>
    <w:rsid w:val="00CF01D2"/>
    <w:rsid w:val="00CF585D"/>
    <w:rsid w:val="00CF6361"/>
    <w:rsid w:val="00D000AA"/>
    <w:rsid w:val="00D00E34"/>
    <w:rsid w:val="00D01169"/>
    <w:rsid w:val="00D01D81"/>
    <w:rsid w:val="00D0524E"/>
    <w:rsid w:val="00D05BC1"/>
    <w:rsid w:val="00D10CBD"/>
    <w:rsid w:val="00D31400"/>
    <w:rsid w:val="00D34836"/>
    <w:rsid w:val="00D419C8"/>
    <w:rsid w:val="00D445FE"/>
    <w:rsid w:val="00D51B83"/>
    <w:rsid w:val="00D55EEE"/>
    <w:rsid w:val="00D63E79"/>
    <w:rsid w:val="00D65E99"/>
    <w:rsid w:val="00D70290"/>
    <w:rsid w:val="00D75691"/>
    <w:rsid w:val="00D84D57"/>
    <w:rsid w:val="00D850F3"/>
    <w:rsid w:val="00D8652F"/>
    <w:rsid w:val="00D8699A"/>
    <w:rsid w:val="00D86FDC"/>
    <w:rsid w:val="00D92A82"/>
    <w:rsid w:val="00DA4013"/>
    <w:rsid w:val="00DA6BDA"/>
    <w:rsid w:val="00DA75D6"/>
    <w:rsid w:val="00DB180B"/>
    <w:rsid w:val="00DB75C3"/>
    <w:rsid w:val="00DB7CA7"/>
    <w:rsid w:val="00DC6451"/>
    <w:rsid w:val="00DD2588"/>
    <w:rsid w:val="00DD6C7B"/>
    <w:rsid w:val="00DE48A2"/>
    <w:rsid w:val="00DE4DBD"/>
    <w:rsid w:val="00DE6447"/>
    <w:rsid w:val="00DE7A52"/>
    <w:rsid w:val="00DF0A8A"/>
    <w:rsid w:val="00DF1FF9"/>
    <w:rsid w:val="00DF408E"/>
    <w:rsid w:val="00E02156"/>
    <w:rsid w:val="00E02AD7"/>
    <w:rsid w:val="00E0551C"/>
    <w:rsid w:val="00E10F0F"/>
    <w:rsid w:val="00E12503"/>
    <w:rsid w:val="00E13858"/>
    <w:rsid w:val="00E14178"/>
    <w:rsid w:val="00E1649D"/>
    <w:rsid w:val="00E20DEC"/>
    <w:rsid w:val="00E24F1A"/>
    <w:rsid w:val="00E252AF"/>
    <w:rsid w:val="00E32A66"/>
    <w:rsid w:val="00E34787"/>
    <w:rsid w:val="00E34D8D"/>
    <w:rsid w:val="00E44762"/>
    <w:rsid w:val="00E655CC"/>
    <w:rsid w:val="00E666FC"/>
    <w:rsid w:val="00E72D8B"/>
    <w:rsid w:val="00E82796"/>
    <w:rsid w:val="00E8301E"/>
    <w:rsid w:val="00E8386F"/>
    <w:rsid w:val="00E856E0"/>
    <w:rsid w:val="00E865B7"/>
    <w:rsid w:val="00E86C15"/>
    <w:rsid w:val="00E90799"/>
    <w:rsid w:val="00E9178C"/>
    <w:rsid w:val="00E95F3E"/>
    <w:rsid w:val="00EA3526"/>
    <w:rsid w:val="00EB032F"/>
    <w:rsid w:val="00EB6B99"/>
    <w:rsid w:val="00EB7795"/>
    <w:rsid w:val="00EC20CC"/>
    <w:rsid w:val="00EC250E"/>
    <w:rsid w:val="00EC6AC0"/>
    <w:rsid w:val="00EE0FA7"/>
    <w:rsid w:val="00EE1C36"/>
    <w:rsid w:val="00EE29F0"/>
    <w:rsid w:val="00EF0E10"/>
    <w:rsid w:val="00EF1230"/>
    <w:rsid w:val="00EF18C0"/>
    <w:rsid w:val="00F026B4"/>
    <w:rsid w:val="00F04A80"/>
    <w:rsid w:val="00F05302"/>
    <w:rsid w:val="00F13C5A"/>
    <w:rsid w:val="00F2123F"/>
    <w:rsid w:val="00F241D6"/>
    <w:rsid w:val="00F24DE1"/>
    <w:rsid w:val="00F37873"/>
    <w:rsid w:val="00F41E9B"/>
    <w:rsid w:val="00F545F6"/>
    <w:rsid w:val="00F575E8"/>
    <w:rsid w:val="00F738BB"/>
    <w:rsid w:val="00F852D6"/>
    <w:rsid w:val="00F852FD"/>
    <w:rsid w:val="00F8637E"/>
    <w:rsid w:val="00F91F1D"/>
    <w:rsid w:val="00F92F75"/>
    <w:rsid w:val="00F96063"/>
    <w:rsid w:val="00F96E3D"/>
    <w:rsid w:val="00FA1176"/>
    <w:rsid w:val="00FA66E6"/>
    <w:rsid w:val="00FA7D15"/>
    <w:rsid w:val="00FC4EDD"/>
    <w:rsid w:val="00FC7922"/>
    <w:rsid w:val="00FD6F0E"/>
    <w:rsid w:val="00FE24EC"/>
    <w:rsid w:val="00FE4A3E"/>
    <w:rsid w:val="00FE65D5"/>
    <w:rsid w:val="00FE7043"/>
    <w:rsid w:val="00FF29FF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7759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13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4F2130"/>
    <w:pPr>
      <w:keepNext/>
      <w:spacing w:line="360" w:lineRule="auto"/>
      <w:ind w:firstLine="567"/>
      <w:jc w:val="center"/>
      <w:outlineLvl w:val="0"/>
    </w:pPr>
    <w:rPr>
      <w:noProof/>
      <w:sz w:val="28"/>
    </w:rPr>
  </w:style>
  <w:style w:type="paragraph" w:styleId="2">
    <w:name w:val="heading 2"/>
    <w:basedOn w:val="a"/>
    <w:next w:val="a"/>
    <w:link w:val="20"/>
    <w:qFormat/>
    <w:rsid w:val="004F2130"/>
    <w:pPr>
      <w:keepNext/>
      <w:spacing w:line="360" w:lineRule="auto"/>
      <w:ind w:firstLine="567"/>
      <w:jc w:val="center"/>
      <w:outlineLvl w:val="1"/>
    </w:pPr>
    <w:rPr>
      <w:b/>
      <w:noProof/>
      <w:sz w:val="28"/>
    </w:rPr>
  </w:style>
  <w:style w:type="paragraph" w:styleId="3">
    <w:name w:val="heading 3"/>
    <w:basedOn w:val="a"/>
    <w:next w:val="a"/>
    <w:link w:val="30"/>
    <w:qFormat/>
    <w:rsid w:val="004F2130"/>
    <w:pPr>
      <w:keepNext/>
      <w:spacing w:line="360" w:lineRule="auto"/>
      <w:jc w:val="center"/>
      <w:outlineLvl w:val="2"/>
    </w:pPr>
    <w:rPr>
      <w:b/>
      <w:noProof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0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60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60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0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60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0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ведение"/>
    <w:basedOn w:val="21"/>
    <w:qFormat/>
    <w:rsid w:val="00EF0E10"/>
    <w:pPr>
      <w:tabs>
        <w:tab w:val="right" w:leader="dot" w:pos="9345"/>
      </w:tabs>
    </w:pPr>
    <w:rPr>
      <w:rFonts w:ascii="Times New Roman" w:hAnsi="Times New Roman"/>
      <w:noProof/>
      <w:sz w:val="28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EF0E10"/>
    <w:pPr>
      <w:ind w:left="200"/>
    </w:pPr>
    <w:rPr>
      <w:rFonts w:asciiTheme="minorHAnsi" w:hAnsiTheme="minorHAnsi"/>
      <w:b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4F2130"/>
    <w:rPr>
      <w:rFonts w:ascii="Times New Roman" w:eastAsia="Times New Roman" w:hAnsi="Times New Roman" w:cs="Times New Roman"/>
      <w:noProof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F2130"/>
    <w:rPr>
      <w:rFonts w:ascii="Times New Roman" w:eastAsia="Times New Roman" w:hAnsi="Times New Roman" w:cs="Times New Roman"/>
      <w:b/>
      <w:noProof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4F2130"/>
    <w:rPr>
      <w:rFonts w:ascii="Times New Roman" w:eastAsia="Times New Roman" w:hAnsi="Times New Roman" w:cs="Times New Roman"/>
      <w:b/>
      <w:noProof/>
      <w:sz w:val="28"/>
      <w:szCs w:val="20"/>
      <w:lang w:eastAsia="zh-CN"/>
    </w:rPr>
  </w:style>
  <w:style w:type="paragraph" w:styleId="a4">
    <w:name w:val="Title"/>
    <w:basedOn w:val="a"/>
    <w:link w:val="a5"/>
    <w:qFormat/>
    <w:rsid w:val="004F2130"/>
    <w:pPr>
      <w:spacing w:line="360" w:lineRule="auto"/>
      <w:jc w:val="center"/>
    </w:pPr>
    <w:rPr>
      <w:b/>
      <w:noProof/>
      <w:sz w:val="28"/>
    </w:rPr>
  </w:style>
  <w:style w:type="character" w:customStyle="1" w:styleId="a5">
    <w:name w:val="Название Знак"/>
    <w:basedOn w:val="a0"/>
    <w:link w:val="a4"/>
    <w:rsid w:val="004F2130"/>
    <w:rPr>
      <w:rFonts w:ascii="Times New Roman" w:eastAsia="Times New Roman" w:hAnsi="Times New Roman" w:cs="Times New Roman"/>
      <w:b/>
      <w:noProof/>
      <w:sz w:val="28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4F21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213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8">
    <w:name w:val="page number"/>
    <w:basedOn w:val="a0"/>
    <w:uiPriority w:val="99"/>
    <w:semiHidden/>
    <w:unhideWhenUsed/>
    <w:rsid w:val="004F2130"/>
  </w:style>
  <w:style w:type="paragraph" w:styleId="a9">
    <w:name w:val="footnote text"/>
    <w:basedOn w:val="a"/>
    <w:link w:val="aa"/>
    <w:uiPriority w:val="99"/>
    <w:unhideWhenUsed/>
    <w:rsid w:val="00EF18C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EF18C0"/>
  </w:style>
  <w:style w:type="character" w:styleId="ab">
    <w:name w:val="footnote reference"/>
    <w:basedOn w:val="a0"/>
    <w:uiPriority w:val="99"/>
    <w:unhideWhenUsed/>
    <w:rsid w:val="00EF18C0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6D2584"/>
    <w:rPr>
      <w:rFonts w:ascii="Lucida Grande CY" w:hAnsi="Lucida Grande CY" w:cs="Lucida Grande CY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D2584"/>
    <w:rPr>
      <w:rFonts w:ascii="Lucida Grande CY" w:eastAsia="Times New Roman" w:hAnsi="Lucida Grande CY" w:cs="Lucida Grande CY"/>
      <w:sz w:val="18"/>
      <w:szCs w:val="18"/>
      <w:lang w:eastAsia="zh-CN"/>
    </w:rPr>
  </w:style>
  <w:style w:type="paragraph" w:styleId="ae">
    <w:name w:val="List Paragraph"/>
    <w:basedOn w:val="a"/>
    <w:uiPriority w:val="34"/>
    <w:qFormat/>
    <w:rsid w:val="00B52CBE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430C0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30C0D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f1">
    <w:name w:val="Table Grid"/>
    <w:basedOn w:val="a1"/>
    <w:uiPriority w:val="59"/>
    <w:rsid w:val="006009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9C5FB5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C5FB5"/>
    <w:pPr>
      <w:ind w:left="400"/>
    </w:pPr>
    <w:rPr>
      <w:rFonts w:asciiTheme="minorHAnsi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4607B"/>
    <w:pPr>
      <w:tabs>
        <w:tab w:val="right" w:leader="dot" w:pos="9338"/>
      </w:tabs>
      <w:spacing w:before="120"/>
    </w:pPr>
    <w:rPr>
      <w:rFonts w:asciiTheme="minorHAnsi" w:hAnsiTheme="minorHAnsi"/>
      <w:b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9C5FB5"/>
    <w:pPr>
      <w:ind w:left="600"/>
    </w:pPr>
    <w:rPr>
      <w:rFonts w:asciiTheme="minorHAnsi" w:hAnsiTheme="minorHAnsi"/>
    </w:rPr>
  </w:style>
  <w:style w:type="paragraph" w:styleId="51">
    <w:name w:val="toc 5"/>
    <w:basedOn w:val="a"/>
    <w:next w:val="a"/>
    <w:autoRedefine/>
    <w:uiPriority w:val="39"/>
    <w:unhideWhenUsed/>
    <w:rsid w:val="009C5FB5"/>
    <w:pPr>
      <w:ind w:left="800"/>
    </w:pPr>
    <w:rPr>
      <w:rFonts w:asciiTheme="minorHAnsi" w:hAnsiTheme="minorHAnsi"/>
    </w:rPr>
  </w:style>
  <w:style w:type="paragraph" w:styleId="61">
    <w:name w:val="toc 6"/>
    <w:basedOn w:val="a"/>
    <w:next w:val="a"/>
    <w:autoRedefine/>
    <w:uiPriority w:val="39"/>
    <w:unhideWhenUsed/>
    <w:rsid w:val="009C5FB5"/>
    <w:pPr>
      <w:ind w:left="1000"/>
    </w:pPr>
    <w:rPr>
      <w:rFonts w:asciiTheme="minorHAnsi" w:hAnsiTheme="minorHAnsi"/>
    </w:rPr>
  </w:style>
  <w:style w:type="paragraph" w:styleId="71">
    <w:name w:val="toc 7"/>
    <w:basedOn w:val="a"/>
    <w:next w:val="a"/>
    <w:autoRedefine/>
    <w:uiPriority w:val="39"/>
    <w:unhideWhenUsed/>
    <w:rsid w:val="009C5FB5"/>
    <w:pPr>
      <w:ind w:left="1200"/>
    </w:pPr>
    <w:rPr>
      <w:rFonts w:asciiTheme="minorHAnsi" w:hAnsiTheme="minorHAnsi"/>
    </w:rPr>
  </w:style>
  <w:style w:type="paragraph" w:styleId="81">
    <w:name w:val="toc 8"/>
    <w:basedOn w:val="a"/>
    <w:next w:val="a"/>
    <w:autoRedefine/>
    <w:uiPriority w:val="39"/>
    <w:unhideWhenUsed/>
    <w:rsid w:val="009C5FB5"/>
    <w:pPr>
      <w:ind w:left="1400"/>
    </w:pPr>
    <w:rPr>
      <w:rFonts w:asciiTheme="minorHAnsi" w:hAnsiTheme="minorHAnsi"/>
    </w:rPr>
  </w:style>
  <w:style w:type="paragraph" w:styleId="91">
    <w:name w:val="toc 9"/>
    <w:basedOn w:val="a"/>
    <w:next w:val="a"/>
    <w:autoRedefine/>
    <w:uiPriority w:val="39"/>
    <w:unhideWhenUsed/>
    <w:rsid w:val="009C5FB5"/>
    <w:pPr>
      <w:ind w:left="1600"/>
    </w:pPr>
    <w:rPr>
      <w:rFonts w:asciiTheme="minorHAnsi" w:hAnsiTheme="minorHAnsi"/>
    </w:rPr>
  </w:style>
  <w:style w:type="character" w:customStyle="1" w:styleId="40">
    <w:name w:val="Заголовок 4 Знак"/>
    <w:basedOn w:val="a0"/>
    <w:link w:val="4"/>
    <w:uiPriority w:val="9"/>
    <w:semiHidden/>
    <w:rsid w:val="0014607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14607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14607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zh-CN"/>
    </w:rPr>
  </w:style>
  <w:style w:type="character" w:customStyle="1" w:styleId="70">
    <w:name w:val="Заголовок 7 Знак"/>
    <w:basedOn w:val="a0"/>
    <w:link w:val="7"/>
    <w:uiPriority w:val="9"/>
    <w:semiHidden/>
    <w:rsid w:val="001460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14607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1460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13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4F2130"/>
    <w:pPr>
      <w:keepNext/>
      <w:spacing w:line="360" w:lineRule="auto"/>
      <w:ind w:firstLine="567"/>
      <w:jc w:val="center"/>
      <w:outlineLvl w:val="0"/>
    </w:pPr>
    <w:rPr>
      <w:noProof/>
      <w:sz w:val="28"/>
    </w:rPr>
  </w:style>
  <w:style w:type="paragraph" w:styleId="2">
    <w:name w:val="heading 2"/>
    <w:basedOn w:val="a"/>
    <w:next w:val="a"/>
    <w:link w:val="20"/>
    <w:qFormat/>
    <w:rsid w:val="004F2130"/>
    <w:pPr>
      <w:keepNext/>
      <w:spacing w:line="360" w:lineRule="auto"/>
      <w:ind w:firstLine="567"/>
      <w:jc w:val="center"/>
      <w:outlineLvl w:val="1"/>
    </w:pPr>
    <w:rPr>
      <w:b/>
      <w:noProof/>
      <w:sz w:val="28"/>
    </w:rPr>
  </w:style>
  <w:style w:type="paragraph" w:styleId="3">
    <w:name w:val="heading 3"/>
    <w:basedOn w:val="a"/>
    <w:next w:val="a"/>
    <w:link w:val="30"/>
    <w:qFormat/>
    <w:rsid w:val="004F2130"/>
    <w:pPr>
      <w:keepNext/>
      <w:spacing w:line="360" w:lineRule="auto"/>
      <w:jc w:val="center"/>
      <w:outlineLvl w:val="2"/>
    </w:pPr>
    <w:rPr>
      <w:b/>
      <w:noProof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0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60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60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0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60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0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ведение"/>
    <w:basedOn w:val="21"/>
    <w:qFormat/>
    <w:rsid w:val="00EF0E10"/>
    <w:pPr>
      <w:tabs>
        <w:tab w:val="right" w:leader="dot" w:pos="9345"/>
      </w:tabs>
    </w:pPr>
    <w:rPr>
      <w:rFonts w:ascii="Times New Roman" w:hAnsi="Times New Roman"/>
      <w:noProof/>
      <w:sz w:val="28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EF0E10"/>
    <w:pPr>
      <w:ind w:left="200"/>
    </w:pPr>
    <w:rPr>
      <w:rFonts w:asciiTheme="minorHAnsi" w:hAnsiTheme="minorHAnsi"/>
      <w:b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4F2130"/>
    <w:rPr>
      <w:rFonts w:ascii="Times New Roman" w:eastAsia="Times New Roman" w:hAnsi="Times New Roman" w:cs="Times New Roman"/>
      <w:noProof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F2130"/>
    <w:rPr>
      <w:rFonts w:ascii="Times New Roman" w:eastAsia="Times New Roman" w:hAnsi="Times New Roman" w:cs="Times New Roman"/>
      <w:b/>
      <w:noProof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4F2130"/>
    <w:rPr>
      <w:rFonts w:ascii="Times New Roman" w:eastAsia="Times New Roman" w:hAnsi="Times New Roman" w:cs="Times New Roman"/>
      <w:b/>
      <w:noProof/>
      <w:sz w:val="28"/>
      <w:szCs w:val="20"/>
      <w:lang w:eastAsia="zh-CN"/>
    </w:rPr>
  </w:style>
  <w:style w:type="paragraph" w:styleId="a4">
    <w:name w:val="Title"/>
    <w:basedOn w:val="a"/>
    <w:link w:val="a5"/>
    <w:qFormat/>
    <w:rsid w:val="004F2130"/>
    <w:pPr>
      <w:spacing w:line="360" w:lineRule="auto"/>
      <w:jc w:val="center"/>
    </w:pPr>
    <w:rPr>
      <w:b/>
      <w:noProof/>
      <w:sz w:val="28"/>
    </w:rPr>
  </w:style>
  <w:style w:type="character" w:customStyle="1" w:styleId="a5">
    <w:name w:val="Название Знак"/>
    <w:basedOn w:val="a0"/>
    <w:link w:val="a4"/>
    <w:rsid w:val="004F2130"/>
    <w:rPr>
      <w:rFonts w:ascii="Times New Roman" w:eastAsia="Times New Roman" w:hAnsi="Times New Roman" w:cs="Times New Roman"/>
      <w:b/>
      <w:noProof/>
      <w:sz w:val="28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4F21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2130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8">
    <w:name w:val="page number"/>
    <w:basedOn w:val="a0"/>
    <w:uiPriority w:val="99"/>
    <w:semiHidden/>
    <w:unhideWhenUsed/>
    <w:rsid w:val="004F2130"/>
  </w:style>
  <w:style w:type="paragraph" w:styleId="a9">
    <w:name w:val="footnote text"/>
    <w:basedOn w:val="a"/>
    <w:link w:val="aa"/>
    <w:uiPriority w:val="99"/>
    <w:unhideWhenUsed/>
    <w:rsid w:val="00EF18C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EF18C0"/>
  </w:style>
  <w:style w:type="character" w:styleId="ab">
    <w:name w:val="footnote reference"/>
    <w:basedOn w:val="a0"/>
    <w:uiPriority w:val="99"/>
    <w:unhideWhenUsed/>
    <w:rsid w:val="00EF18C0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6D2584"/>
    <w:rPr>
      <w:rFonts w:ascii="Lucida Grande CY" w:hAnsi="Lucida Grande CY" w:cs="Lucida Grande CY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D2584"/>
    <w:rPr>
      <w:rFonts w:ascii="Lucida Grande CY" w:eastAsia="Times New Roman" w:hAnsi="Lucida Grande CY" w:cs="Lucida Grande CY"/>
      <w:sz w:val="18"/>
      <w:szCs w:val="18"/>
      <w:lang w:eastAsia="zh-CN"/>
    </w:rPr>
  </w:style>
  <w:style w:type="paragraph" w:styleId="ae">
    <w:name w:val="List Paragraph"/>
    <w:basedOn w:val="a"/>
    <w:uiPriority w:val="34"/>
    <w:qFormat/>
    <w:rsid w:val="00B52CBE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430C0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430C0D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af1">
    <w:name w:val="Table Grid"/>
    <w:basedOn w:val="a1"/>
    <w:uiPriority w:val="59"/>
    <w:rsid w:val="006009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9C5FB5"/>
    <w:pPr>
      <w:keepLines/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9C5FB5"/>
    <w:pPr>
      <w:ind w:left="400"/>
    </w:pPr>
    <w:rPr>
      <w:rFonts w:asciiTheme="minorHAnsi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14607B"/>
    <w:pPr>
      <w:tabs>
        <w:tab w:val="right" w:leader="dot" w:pos="9338"/>
      </w:tabs>
      <w:spacing w:before="120"/>
    </w:pPr>
    <w:rPr>
      <w:rFonts w:asciiTheme="minorHAnsi" w:hAnsiTheme="minorHAnsi"/>
      <w:b/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9C5FB5"/>
    <w:pPr>
      <w:ind w:left="600"/>
    </w:pPr>
    <w:rPr>
      <w:rFonts w:asciiTheme="minorHAnsi" w:hAnsiTheme="minorHAnsi"/>
    </w:rPr>
  </w:style>
  <w:style w:type="paragraph" w:styleId="51">
    <w:name w:val="toc 5"/>
    <w:basedOn w:val="a"/>
    <w:next w:val="a"/>
    <w:autoRedefine/>
    <w:uiPriority w:val="39"/>
    <w:unhideWhenUsed/>
    <w:rsid w:val="009C5FB5"/>
    <w:pPr>
      <w:ind w:left="800"/>
    </w:pPr>
    <w:rPr>
      <w:rFonts w:asciiTheme="minorHAnsi" w:hAnsiTheme="minorHAnsi"/>
    </w:rPr>
  </w:style>
  <w:style w:type="paragraph" w:styleId="61">
    <w:name w:val="toc 6"/>
    <w:basedOn w:val="a"/>
    <w:next w:val="a"/>
    <w:autoRedefine/>
    <w:uiPriority w:val="39"/>
    <w:unhideWhenUsed/>
    <w:rsid w:val="009C5FB5"/>
    <w:pPr>
      <w:ind w:left="1000"/>
    </w:pPr>
    <w:rPr>
      <w:rFonts w:asciiTheme="minorHAnsi" w:hAnsiTheme="minorHAnsi"/>
    </w:rPr>
  </w:style>
  <w:style w:type="paragraph" w:styleId="71">
    <w:name w:val="toc 7"/>
    <w:basedOn w:val="a"/>
    <w:next w:val="a"/>
    <w:autoRedefine/>
    <w:uiPriority w:val="39"/>
    <w:unhideWhenUsed/>
    <w:rsid w:val="009C5FB5"/>
    <w:pPr>
      <w:ind w:left="1200"/>
    </w:pPr>
    <w:rPr>
      <w:rFonts w:asciiTheme="minorHAnsi" w:hAnsiTheme="minorHAnsi"/>
    </w:rPr>
  </w:style>
  <w:style w:type="paragraph" w:styleId="81">
    <w:name w:val="toc 8"/>
    <w:basedOn w:val="a"/>
    <w:next w:val="a"/>
    <w:autoRedefine/>
    <w:uiPriority w:val="39"/>
    <w:unhideWhenUsed/>
    <w:rsid w:val="009C5FB5"/>
    <w:pPr>
      <w:ind w:left="1400"/>
    </w:pPr>
    <w:rPr>
      <w:rFonts w:asciiTheme="minorHAnsi" w:hAnsiTheme="minorHAnsi"/>
    </w:rPr>
  </w:style>
  <w:style w:type="paragraph" w:styleId="91">
    <w:name w:val="toc 9"/>
    <w:basedOn w:val="a"/>
    <w:next w:val="a"/>
    <w:autoRedefine/>
    <w:uiPriority w:val="39"/>
    <w:unhideWhenUsed/>
    <w:rsid w:val="009C5FB5"/>
    <w:pPr>
      <w:ind w:left="1600"/>
    </w:pPr>
    <w:rPr>
      <w:rFonts w:asciiTheme="minorHAnsi" w:hAnsiTheme="minorHAnsi"/>
    </w:rPr>
  </w:style>
  <w:style w:type="character" w:customStyle="1" w:styleId="40">
    <w:name w:val="Заголовок 4 Знак"/>
    <w:basedOn w:val="a0"/>
    <w:link w:val="4"/>
    <w:uiPriority w:val="9"/>
    <w:semiHidden/>
    <w:rsid w:val="0014607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14607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14607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zh-CN"/>
    </w:rPr>
  </w:style>
  <w:style w:type="character" w:customStyle="1" w:styleId="70">
    <w:name w:val="Заголовок 7 Знак"/>
    <w:basedOn w:val="a0"/>
    <w:link w:val="7"/>
    <w:uiPriority w:val="9"/>
    <w:semiHidden/>
    <w:rsid w:val="001460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14607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1460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image" Target="media/image91.jpeg"/><Relationship Id="rId102" Type="http://schemas.openxmlformats.org/officeDocument/2006/relationships/image" Target="media/image92.jpeg"/><Relationship Id="rId103" Type="http://schemas.openxmlformats.org/officeDocument/2006/relationships/image" Target="media/image93.jpeg"/><Relationship Id="rId104" Type="http://schemas.openxmlformats.org/officeDocument/2006/relationships/hyperlink" Target="https://ru.wikipedia.org/wiki/%D0%A1%D1%83%D1%85%D0%BE%D1%82%D0%B8%D0%BD,_%D0%90%D0%BB%D0%B5%D0%BA%D1%81%D0%B5%D0%B9_%D0%9C%D0%B8%D1%85%D0%B0%D0%B9%D0%BB%D0%BE%D0%B2%D0%B8%D1%87" TargetMode="External"/><Relationship Id="rId105" Type="http://schemas.openxmlformats.org/officeDocument/2006/relationships/hyperlink" Target="https://ru.wikipedia.org/wiki/%D0%A8%D0%BE%D1%80,_%D0%A0%D0%BE%D0%B7%D0%B0%D0%BB%D0%B8%D1%8F_%D0%9E%D1%81%D0%B8%D0%BF%D0%BE%D0%B2%D0%BD%D0%B0" TargetMode="External"/><Relationship Id="rId106" Type="http://schemas.openxmlformats.org/officeDocument/2006/relationships/hyperlink" Target="https://ru.wikipedia.org/wiki/%D0%95%D0%B4%D0%B8%D1%82%D0%BE%D1%80%D0%B8%D0%B0%D0%BB_%D0%A3%D0%A0%D0%A1%D0%A1" TargetMode="External"/><Relationship Id="rId107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8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jpeg"/><Relationship Id="rId79" Type="http://schemas.openxmlformats.org/officeDocument/2006/relationships/image" Target="media/image69.jpeg"/><Relationship Id="rId90" Type="http://schemas.openxmlformats.org/officeDocument/2006/relationships/image" Target="media/image80.jpeg"/><Relationship Id="rId91" Type="http://schemas.openxmlformats.org/officeDocument/2006/relationships/image" Target="media/image81.jpeg"/><Relationship Id="rId92" Type="http://schemas.openxmlformats.org/officeDocument/2006/relationships/image" Target="media/image82.jpeg"/><Relationship Id="rId93" Type="http://schemas.openxmlformats.org/officeDocument/2006/relationships/image" Target="media/image83.jpeg"/><Relationship Id="rId94" Type="http://schemas.openxmlformats.org/officeDocument/2006/relationships/image" Target="media/image84.jpeg"/><Relationship Id="rId95" Type="http://schemas.openxmlformats.org/officeDocument/2006/relationships/image" Target="media/image85.jpeg"/><Relationship Id="rId96" Type="http://schemas.openxmlformats.org/officeDocument/2006/relationships/image" Target="media/image86.jpeg"/><Relationship Id="rId97" Type="http://schemas.openxmlformats.org/officeDocument/2006/relationships/image" Target="media/image87.jpeg"/><Relationship Id="rId98" Type="http://schemas.openxmlformats.org/officeDocument/2006/relationships/image" Target="media/image88.jpeg"/><Relationship Id="rId99" Type="http://schemas.openxmlformats.org/officeDocument/2006/relationships/image" Target="media/image8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jpeg"/><Relationship Id="rId68" Type="http://schemas.openxmlformats.org/officeDocument/2006/relationships/image" Target="media/image58.jpeg"/><Relationship Id="rId69" Type="http://schemas.openxmlformats.org/officeDocument/2006/relationships/image" Target="media/image59.jpeg"/><Relationship Id="rId100" Type="http://schemas.openxmlformats.org/officeDocument/2006/relationships/image" Target="media/image90.jpeg"/><Relationship Id="rId80" Type="http://schemas.openxmlformats.org/officeDocument/2006/relationships/image" Target="media/image70.jpeg"/><Relationship Id="rId81" Type="http://schemas.openxmlformats.org/officeDocument/2006/relationships/image" Target="media/image71.jpeg"/><Relationship Id="rId82" Type="http://schemas.openxmlformats.org/officeDocument/2006/relationships/image" Target="media/image72.jpeg"/><Relationship Id="rId83" Type="http://schemas.openxmlformats.org/officeDocument/2006/relationships/image" Target="media/image73.jpeg"/><Relationship Id="rId84" Type="http://schemas.openxmlformats.org/officeDocument/2006/relationships/image" Target="media/image74.jpeg"/><Relationship Id="rId85" Type="http://schemas.openxmlformats.org/officeDocument/2006/relationships/image" Target="media/image75.jpeg"/><Relationship Id="rId86" Type="http://schemas.openxmlformats.org/officeDocument/2006/relationships/image" Target="media/image76.jpeg"/><Relationship Id="rId87" Type="http://schemas.openxmlformats.org/officeDocument/2006/relationships/image" Target="media/image77.jpeg"/><Relationship Id="rId88" Type="http://schemas.openxmlformats.org/officeDocument/2006/relationships/image" Target="media/image78.jpeg"/><Relationship Id="rId89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2233D3-FE19-F84F-B247-EC6730917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64</Pages>
  <Words>9899</Words>
  <Characters>56429</Characters>
  <Application>Microsoft Macintosh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Артемий Кузнецов</dc:creator>
  <cp:keywords/>
  <dc:description/>
  <cp:lastModifiedBy>Артемий Кузнецов</cp:lastModifiedBy>
  <cp:revision>15</cp:revision>
  <dcterms:created xsi:type="dcterms:W3CDTF">2017-05-29T10:07:00Z</dcterms:created>
  <dcterms:modified xsi:type="dcterms:W3CDTF">2017-05-30T13:53:00Z</dcterms:modified>
</cp:coreProperties>
</file>