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679D">
      <w:pPr>
        <w:jc w:val="center"/>
        <w:rPr>
          <w:b/>
        </w:rPr>
      </w:pPr>
      <w:r>
        <w:rPr>
          <w:b/>
        </w:rPr>
        <w:t>РЕЦЕНЗИЯ</w:t>
      </w:r>
    </w:p>
    <w:p w:rsidR="00000000" w:rsidRDefault="00B6679D">
      <w:pPr>
        <w:jc w:val="center"/>
        <w:rPr>
          <w:b/>
          <w:sz w:val="19"/>
          <w:szCs w:val="19"/>
        </w:rPr>
      </w:pPr>
      <w:r>
        <w:rPr>
          <w:b/>
        </w:rPr>
        <w:t>на выпускную квалификационную работу</w:t>
      </w:r>
      <w:r>
        <w:rPr>
          <w:b/>
          <w:sz w:val="19"/>
          <w:szCs w:val="19"/>
        </w:rPr>
        <w:t xml:space="preserve"> обучающегося СПбГУ</w:t>
      </w:r>
    </w:p>
    <w:p w:rsidR="00000000" w:rsidRDefault="00B6679D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Тимониной Полины Анатольевны</w:t>
      </w:r>
      <w:r>
        <w:rPr>
          <w:i/>
          <w:sz w:val="20"/>
          <w:szCs w:val="20"/>
        </w:rPr>
        <w:t xml:space="preserve"> </w:t>
      </w:r>
    </w:p>
    <w:p w:rsidR="00000000" w:rsidRDefault="00B6679D">
      <w:pPr>
        <w:spacing w:after="240"/>
        <w:jc w:val="center"/>
      </w:pPr>
      <w:r>
        <w:rPr>
          <w:b/>
          <w:sz w:val="19"/>
          <w:szCs w:val="19"/>
        </w:rPr>
        <w:t xml:space="preserve">по теме  «Библейские образы и мотивы в русской поэзии 60-80-х годов XX века» </w:t>
      </w:r>
    </w:p>
    <w:p w:rsidR="00000000" w:rsidRDefault="00B6679D">
      <w:pPr>
        <w:spacing w:after="240"/>
        <w:jc w:val="center"/>
      </w:pPr>
    </w:p>
    <w:p w:rsidR="00000000" w:rsidRDefault="00B6679D">
      <w:pPr>
        <w:spacing w:after="240"/>
        <w:jc w:val="center"/>
      </w:pPr>
    </w:p>
    <w:p w:rsidR="00000000" w:rsidRDefault="00B6679D">
      <w:pPr>
        <w:spacing w:after="240"/>
        <w:jc w:val="both"/>
      </w:pPr>
      <w:r>
        <w:tab/>
        <w:t>Квалификационная работа Полины Анатольевны Тимониной «Библейские образы и мотивы</w:t>
      </w:r>
      <w:r>
        <w:t xml:space="preserve"> поэзии 60-80-х годов ХХ века» соответствует заявленной в названии теме. Заявленная в названии тема раскрыта достаточно полно. Структура исследования обоснована поставленными в данном исследовании задачами. В работе отражены как актуальные проблемы истории</w:t>
      </w:r>
      <w:r>
        <w:t xml:space="preserve"> русской поэзии позднесоветского времени, так и некоторые теоретические аспекты, связанные с поэтической традицией литературного андеграунда 1960-80-х гг. Исследование проведено на основе знания современной научной литературы по рассматриваемому вопросу. В</w:t>
      </w:r>
      <w:r>
        <w:t>ыводы, приводимые в исследовании, представляются достаточно обоснованными. К положительным сторонам работы нужно отнести старательность, проявленную ее автором, и неподдельный интерес к описывамой проблеме, который передается читателю. Замечания касаются д</w:t>
      </w:r>
      <w:r>
        <w:t>альнейшего развития данного исследовательского проекта, который едва ли стоит завершать на данном уровне. Вопрос о библейской традиции как составляющей неофициальной поэзии стоило бы соотнести с проблемой религиозного самосознания позднесоветской интеллиге</w:t>
      </w:r>
      <w:r>
        <w:t>нции. То, как духовная традиция присутствует в литературных текстах, непосредственно связано со спецификой интереса к религии в последние десятилетия существования атеистической страны СССР. Описав точнее, какие поэты каким образом строили свои отношения с</w:t>
      </w:r>
      <w:r>
        <w:t xml:space="preserve"> религией, мы будет лучше понимать, каким образом функционирует библейский текст в их произведениях. Этот следующий исследовательский шаг стоило бы предпринять в дальнейшем. Работа Полины Анатольевны Тимониной написана ясным языком и доступна читателю, инт</w:t>
      </w:r>
      <w:r>
        <w:t xml:space="preserve">ересующемуся литературой. В тексте есть стилистические шероховатости, их стоило бы  избегать. </w:t>
      </w:r>
    </w:p>
    <w:p w:rsidR="00000000" w:rsidRDefault="00B6679D">
      <w:pPr>
        <w:spacing w:after="240"/>
        <w:jc w:val="both"/>
      </w:pPr>
    </w:p>
    <w:p w:rsidR="00000000" w:rsidRDefault="00B6679D">
      <w:pPr>
        <w:spacing w:after="240"/>
        <w:jc w:val="both"/>
      </w:pPr>
      <w:r>
        <w:t>Работа Полины Анатольевны Тимониной соответствует требованиям, предъявляемым выпускной квалификационной работе бакалавра, и заслуживает высокой оценки.</w:t>
      </w:r>
    </w:p>
    <w:p w:rsidR="00000000" w:rsidRDefault="00B6679D">
      <w:pPr>
        <w:spacing w:after="240"/>
        <w:jc w:val="both"/>
      </w:pPr>
    </w:p>
    <w:p w:rsidR="00000000" w:rsidRDefault="00B6679D">
      <w:pPr>
        <w:spacing w:after="240"/>
        <w:jc w:val="both"/>
      </w:pPr>
      <w:r>
        <w:t>Савицки</w:t>
      </w:r>
      <w:r>
        <w:t>й Станислав Анатольевич</w:t>
      </w:r>
    </w:p>
    <w:p w:rsidR="00000000" w:rsidRDefault="00B6679D">
      <w:pPr>
        <w:spacing w:after="240"/>
        <w:jc w:val="both"/>
      </w:pPr>
      <w:r>
        <w:t xml:space="preserve">к. иск., </w:t>
      </w:r>
      <w:r>
        <w:rPr>
          <w:lang w:val="en-US"/>
        </w:rPr>
        <w:t>PhD</w:t>
      </w:r>
    </w:p>
    <w:p w:rsidR="00000000" w:rsidRDefault="00B6679D">
      <w:pPr>
        <w:spacing w:after="240"/>
        <w:jc w:val="both"/>
      </w:pPr>
      <w:r>
        <w:t>доцент Факультета свободных искусств и наук</w:t>
      </w:r>
    </w:p>
    <w:p w:rsidR="00000000" w:rsidRDefault="00B6679D">
      <w:pPr>
        <w:spacing w:after="240"/>
        <w:jc w:val="both"/>
      </w:pPr>
      <w:r>
        <w:t>Санкт-Петербургского государственного университета</w:t>
      </w:r>
    </w:p>
    <w:p w:rsidR="00000000" w:rsidRDefault="00B6679D">
      <w:pPr>
        <w:spacing w:after="240"/>
        <w:jc w:val="both"/>
      </w:pPr>
    </w:p>
    <w:p w:rsidR="00000000" w:rsidRDefault="00B6679D">
      <w:pPr>
        <w:spacing w:after="240"/>
        <w:jc w:val="both"/>
      </w:pPr>
      <w:r>
        <w:rPr>
          <w:lang w:val="en-US"/>
        </w:rPr>
        <w:t xml:space="preserve">02 </w:t>
      </w:r>
      <w:r>
        <w:t>июня 2017</w:t>
      </w:r>
    </w:p>
    <w:p w:rsidR="00000000" w:rsidRDefault="00B6679D">
      <w:pPr>
        <w:spacing w:after="240"/>
        <w:jc w:val="both"/>
      </w:pPr>
    </w:p>
    <w:p w:rsidR="00B6679D" w:rsidRDefault="00B6679D">
      <w:pPr>
        <w:spacing w:after="240"/>
        <w:jc w:val="both"/>
      </w:pPr>
      <w:r>
        <w:t>Санкт-Петербург</w:t>
      </w:r>
    </w:p>
    <w:sectPr w:rsidR="00B667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C0F"/>
    <w:rsid w:val="00757C0F"/>
    <w:rsid w:val="00B6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l.korotun</dc:creator>
  <cp:lastModifiedBy>l.korotun</cp:lastModifiedBy>
  <cp:revision>2</cp:revision>
  <cp:lastPrinted>1601-01-01T00:00:00Z</cp:lastPrinted>
  <dcterms:created xsi:type="dcterms:W3CDTF">2017-06-02T11:05:00Z</dcterms:created>
  <dcterms:modified xsi:type="dcterms:W3CDTF">2017-06-02T11:05:00Z</dcterms:modified>
</cp:coreProperties>
</file>