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02D" w:rsidRPr="001D605E" w:rsidRDefault="001D605E" w:rsidP="001D605E">
      <w:pPr>
        <w:spacing w:line="360" w:lineRule="auto"/>
        <w:jc w:val="center"/>
        <w:rPr>
          <w:rFonts w:ascii="Times New Roman" w:hAnsi="Times New Roman"/>
          <w:b/>
          <w:sz w:val="26"/>
          <w:szCs w:val="28"/>
        </w:rPr>
      </w:pPr>
      <w:r w:rsidRPr="001D605E">
        <w:rPr>
          <w:rFonts w:ascii="Times New Roman" w:hAnsi="Times New Roman"/>
          <w:b/>
          <w:sz w:val="26"/>
          <w:szCs w:val="28"/>
        </w:rPr>
        <w:t>САНКТ-ПЕТЕРБУРГСКИЙ ГОСУДАРСТВЕННЫЙ УНИВЕРСИТЕТ</w:t>
      </w:r>
    </w:p>
    <w:p w:rsidR="001D605E" w:rsidRDefault="001D605E" w:rsidP="001D605E">
      <w:pPr>
        <w:widowControl w:val="0"/>
        <w:jc w:val="center"/>
        <w:rPr>
          <w:rFonts w:ascii="Times New Roman" w:hAnsi="Times New Roman"/>
          <w:b/>
          <w:color w:val="000000"/>
          <w:sz w:val="26"/>
        </w:rPr>
      </w:pPr>
    </w:p>
    <w:p w:rsidR="001D605E" w:rsidRPr="001D605E" w:rsidRDefault="001D605E" w:rsidP="001D605E">
      <w:pPr>
        <w:widowControl w:val="0"/>
        <w:jc w:val="center"/>
        <w:rPr>
          <w:rFonts w:ascii="Times New Roman" w:hAnsi="Times New Roman"/>
          <w:i/>
          <w:color w:val="000000"/>
          <w:sz w:val="26"/>
        </w:rPr>
      </w:pPr>
      <w:r w:rsidRPr="001D605E">
        <w:rPr>
          <w:rFonts w:ascii="Times New Roman" w:hAnsi="Times New Roman"/>
          <w:b/>
          <w:color w:val="000000"/>
          <w:sz w:val="26"/>
        </w:rPr>
        <w:t>Направление подготовки:</w:t>
      </w:r>
      <w:r w:rsidRPr="001D605E">
        <w:rPr>
          <w:rFonts w:ascii="Times New Roman" w:hAnsi="Times New Roman"/>
          <w:i/>
          <w:color w:val="000000"/>
          <w:sz w:val="26"/>
        </w:rPr>
        <w:t xml:space="preserve"> Химия</w:t>
      </w:r>
    </w:p>
    <w:p w:rsidR="001D605E" w:rsidRPr="001D605E" w:rsidRDefault="001D605E" w:rsidP="001D605E">
      <w:pPr>
        <w:widowControl w:val="0"/>
        <w:jc w:val="center"/>
        <w:rPr>
          <w:rFonts w:ascii="Times New Roman" w:hAnsi="Times New Roman"/>
          <w:i/>
          <w:color w:val="000000"/>
          <w:sz w:val="26"/>
        </w:rPr>
      </w:pPr>
      <w:r w:rsidRPr="001D605E">
        <w:rPr>
          <w:rFonts w:ascii="Times New Roman" w:hAnsi="Times New Roman"/>
          <w:b/>
          <w:color w:val="000000"/>
          <w:sz w:val="26"/>
        </w:rPr>
        <w:t xml:space="preserve">Образовательная программа: </w:t>
      </w:r>
      <w:r w:rsidRPr="001D605E">
        <w:rPr>
          <w:rFonts w:ascii="Times New Roman" w:hAnsi="Times New Roman"/>
          <w:i/>
          <w:color w:val="000000"/>
          <w:sz w:val="26"/>
        </w:rPr>
        <w:t>Химия</w:t>
      </w:r>
    </w:p>
    <w:p w:rsidR="001D605E" w:rsidRPr="001D605E" w:rsidRDefault="001D605E" w:rsidP="001D605E">
      <w:pPr>
        <w:spacing w:line="360" w:lineRule="auto"/>
        <w:jc w:val="center"/>
        <w:rPr>
          <w:rFonts w:ascii="Times New Roman" w:hAnsi="Times New Roman"/>
          <w:sz w:val="26"/>
          <w:szCs w:val="28"/>
        </w:rPr>
      </w:pPr>
    </w:p>
    <w:p w:rsidR="001D605E" w:rsidRPr="001D605E" w:rsidRDefault="001D605E" w:rsidP="001D605E">
      <w:pPr>
        <w:spacing w:line="360" w:lineRule="auto"/>
        <w:jc w:val="center"/>
        <w:rPr>
          <w:rFonts w:ascii="Times New Roman" w:hAnsi="Times New Roman"/>
          <w:sz w:val="26"/>
          <w:szCs w:val="28"/>
        </w:rPr>
      </w:pPr>
    </w:p>
    <w:p w:rsidR="001D605E" w:rsidRPr="001D605E" w:rsidRDefault="001D605E" w:rsidP="001D605E">
      <w:pPr>
        <w:spacing w:line="360" w:lineRule="auto"/>
        <w:jc w:val="center"/>
        <w:rPr>
          <w:rFonts w:ascii="Times New Roman" w:hAnsi="Times New Roman"/>
          <w:b/>
          <w:sz w:val="26"/>
          <w:szCs w:val="28"/>
        </w:rPr>
      </w:pPr>
      <w:r w:rsidRPr="001D605E">
        <w:rPr>
          <w:rFonts w:ascii="Times New Roman" w:hAnsi="Times New Roman"/>
          <w:b/>
          <w:sz w:val="26"/>
          <w:szCs w:val="28"/>
        </w:rPr>
        <w:t>ВЫПУСКНАЯ КВАЛИФИКАЦИОННАЯ РАБОТА</w:t>
      </w:r>
    </w:p>
    <w:p w:rsidR="001D605E" w:rsidRPr="001D605E" w:rsidRDefault="001D605E" w:rsidP="001D605E">
      <w:pPr>
        <w:spacing w:line="360" w:lineRule="auto"/>
        <w:jc w:val="center"/>
        <w:rPr>
          <w:rFonts w:ascii="Times New Roman" w:hAnsi="Times New Roman"/>
          <w:sz w:val="26"/>
          <w:szCs w:val="28"/>
        </w:rPr>
      </w:pPr>
    </w:p>
    <w:p w:rsidR="001D605E" w:rsidRPr="009475BF" w:rsidRDefault="001D605E" w:rsidP="001D605E">
      <w:pPr>
        <w:spacing w:line="360" w:lineRule="auto"/>
        <w:jc w:val="center"/>
        <w:rPr>
          <w:rFonts w:ascii="Times New Roman" w:hAnsi="Times New Roman"/>
          <w:i/>
          <w:sz w:val="26"/>
          <w:szCs w:val="28"/>
        </w:rPr>
      </w:pPr>
      <w:r w:rsidRPr="009475BF">
        <w:rPr>
          <w:rFonts w:ascii="Times New Roman" w:hAnsi="Times New Roman"/>
          <w:i/>
          <w:sz w:val="26"/>
          <w:szCs w:val="28"/>
        </w:rPr>
        <w:t>Динамические поверхностные свойства растворов полиэлектролитов и комплексов полиэлектролит/ПАВ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3680"/>
        <w:gridCol w:w="3407"/>
      </w:tblGrid>
      <w:tr w:rsidR="001D605E" w:rsidRPr="001D605E" w:rsidTr="001D605E">
        <w:trPr>
          <w:cantSplit/>
          <w:trHeight w:val="1805"/>
        </w:trPr>
        <w:tc>
          <w:tcPr>
            <w:tcW w:w="9889" w:type="dxa"/>
            <w:gridSpan w:val="3"/>
            <w:shd w:val="clear" w:color="auto" w:fill="auto"/>
            <w:vAlign w:val="center"/>
          </w:tcPr>
          <w:p w:rsidR="001D605E" w:rsidRPr="001D605E" w:rsidRDefault="001D605E" w:rsidP="008804EA">
            <w:pPr>
              <w:widowControl w:val="0"/>
              <w:snapToGrid w:val="0"/>
              <w:jc w:val="right"/>
              <w:rPr>
                <w:rFonts w:ascii="Times New Roman" w:hAnsi="Times New Roman"/>
                <w:sz w:val="26"/>
              </w:rPr>
            </w:pPr>
          </w:p>
          <w:p w:rsidR="001D605E" w:rsidRPr="001D605E" w:rsidRDefault="001D605E" w:rsidP="008804EA">
            <w:pPr>
              <w:widowControl w:val="0"/>
              <w:snapToGrid w:val="0"/>
              <w:jc w:val="right"/>
              <w:rPr>
                <w:rFonts w:ascii="Times New Roman" w:hAnsi="Times New Roman"/>
                <w:sz w:val="26"/>
              </w:rPr>
            </w:pPr>
          </w:p>
          <w:p w:rsidR="001D605E" w:rsidRPr="001D605E" w:rsidRDefault="001D605E" w:rsidP="001D605E">
            <w:pPr>
              <w:widowControl w:val="0"/>
              <w:snapToGrid w:val="0"/>
              <w:jc w:val="right"/>
              <w:rPr>
                <w:rFonts w:ascii="Times New Roman" w:hAnsi="Times New Roman"/>
                <w:sz w:val="26"/>
              </w:rPr>
            </w:pPr>
            <w:r w:rsidRPr="001D605E">
              <w:rPr>
                <w:rFonts w:ascii="Times New Roman" w:hAnsi="Times New Roman"/>
                <w:sz w:val="26"/>
              </w:rPr>
              <w:t xml:space="preserve">Студент </w:t>
            </w:r>
            <w:r w:rsidRPr="001D605E">
              <w:rPr>
                <w:rFonts w:ascii="Times New Roman" w:hAnsi="Times New Roman"/>
                <w:i/>
                <w:sz w:val="26"/>
              </w:rPr>
              <w:t>4</w:t>
            </w:r>
            <w:r w:rsidRPr="001D605E">
              <w:rPr>
                <w:rFonts w:ascii="Times New Roman" w:hAnsi="Times New Roman"/>
                <w:sz w:val="26"/>
              </w:rPr>
              <w:t xml:space="preserve"> курса </w:t>
            </w:r>
          </w:p>
          <w:p w:rsidR="001D605E" w:rsidRPr="001D605E" w:rsidRDefault="001D605E" w:rsidP="008804EA">
            <w:pPr>
              <w:widowControl w:val="0"/>
              <w:snapToGrid w:val="0"/>
              <w:jc w:val="right"/>
              <w:rPr>
                <w:rFonts w:ascii="Times New Roman" w:hAnsi="Times New Roman"/>
                <w:sz w:val="26"/>
              </w:rPr>
            </w:pPr>
            <w:r w:rsidRPr="001D605E">
              <w:rPr>
                <w:rFonts w:ascii="Times New Roman" w:hAnsi="Times New Roman"/>
                <w:i/>
                <w:sz w:val="26"/>
              </w:rPr>
              <w:t>Новикова Анастасия Алексеевна</w:t>
            </w:r>
            <w:r w:rsidRPr="001D605E">
              <w:rPr>
                <w:rFonts w:ascii="Times New Roman" w:hAnsi="Times New Roman"/>
                <w:sz w:val="26"/>
              </w:rPr>
              <w:br/>
              <w:t>Уровень/ступень образования:</w:t>
            </w:r>
          </w:p>
          <w:p w:rsidR="001D605E" w:rsidRPr="001D605E" w:rsidRDefault="001D605E" w:rsidP="008804EA">
            <w:pPr>
              <w:widowControl w:val="0"/>
              <w:jc w:val="right"/>
              <w:rPr>
                <w:rFonts w:ascii="Times New Roman" w:hAnsi="Times New Roman"/>
                <w:i/>
                <w:sz w:val="26"/>
              </w:rPr>
            </w:pPr>
            <w:proofErr w:type="spellStart"/>
            <w:r w:rsidRPr="001D605E">
              <w:rPr>
                <w:rFonts w:ascii="Times New Roman" w:hAnsi="Times New Roman"/>
                <w:i/>
                <w:sz w:val="26"/>
              </w:rPr>
              <w:t>Бакалавриат</w:t>
            </w:r>
            <w:proofErr w:type="spellEnd"/>
          </w:p>
        </w:tc>
      </w:tr>
      <w:tr w:rsidR="001D605E" w:rsidRPr="001D605E" w:rsidTr="001D605E">
        <w:trPr>
          <w:cantSplit/>
          <w:trHeight w:val="1613"/>
        </w:trPr>
        <w:tc>
          <w:tcPr>
            <w:tcW w:w="9889" w:type="dxa"/>
            <w:gridSpan w:val="3"/>
            <w:shd w:val="clear" w:color="auto" w:fill="auto"/>
            <w:vAlign w:val="center"/>
          </w:tcPr>
          <w:p w:rsidR="001D605E" w:rsidRPr="001D605E" w:rsidRDefault="001D605E" w:rsidP="008804EA">
            <w:pPr>
              <w:widowControl w:val="0"/>
              <w:snapToGrid w:val="0"/>
              <w:spacing w:line="276" w:lineRule="auto"/>
              <w:ind w:right="567"/>
              <w:jc w:val="right"/>
              <w:rPr>
                <w:rFonts w:ascii="Times New Roman" w:hAnsi="Times New Roman"/>
                <w:sz w:val="26"/>
              </w:rPr>
            </w:pPr>
          </w:p>
          <w:p w:rsidR="001D605E" w:rsidRPr="001D605E" w:rsidRDefault="001D605E" w:rsidP="008804EA">
            <w:pPr>
              <w:widowControl w:val="0"/>
              <w:snapToGrid w:val="0"/>
              <w:spacing w:line="276" w:lineRule="auto"/>
              <w:ind w:right="567"/>
              <w:jc w:val="right"/>
              <w:rPr>
                <w:rFonts w:ascii="Times New Roman" w:hAnsi="Times New Roman"/>
                <w:i/>
                <w:sz w:val="26"/>
              </w:rPr>
            </w:pPr>
            <w:r w:rsidRPr="001D605E">
              <w:rPr>
                <w:rFonts w:ascii="Times New Roman" w:hAnsi="Times New Roman"/>
                <w:sz w:val="26"/>
              </w:rPr>
              <w:t xml:space="preserve">Научный </w:t>
            </w:r>
            <w:proofErr w:type="gramStart"/>
            <w:r w:rsidRPr="001D605E">
              <w:rPr>
                <w:rFonts w:ascii="Times New Roman" w:hAnsi="Times New Roman"/>
                <w:sz w:val="26"/>
              </w:rPr>
              <w:t>руководитель:</w:t>
            </w:r>
            <w:r w:rsidRPr="001D605E">
              <w:rPr>
                <w:rFonts w:ascii="Times New Roman" w:hAnsi="Times New Roman"/>
                <w:sz w:val="26"/>
              </w:rPr>
              <w:br/>
            </w:r>
            <w:r w:rsidRPr="001D605E">
              <w:rPr>
                <w:rFonts w:ascii="Times New Roman" w:hAnsi="Times New Roman"/>
                <w:i/>
                <w:sz w:val="26"/>
              </w:rPr>
              <w:t>профессор</w:t>
            </w:r>
            <w:proofErr w:type="gramEnd"/>
            <w:r w:rsidRPr="001D605E">
              <w:rPr>
                <w:rFonts w:ascii="Times New Roman" w:hAnsi="Times New Roman"/>
                <w:i/>
                <w:sz w:val="26"/>
              </w:rPr>
              <w:t>, доктор химических наук,</w:t>
            </w:r>
            <w:r w:rsidR="009475BF">
              <w:rPr>
                <w:rFonts w:ascii="Times New Roman" w:hAnsi="Times New Roman"/>
                <w:i/>
                <w:sz w:val="26"/>
              </w:rPr>
              <w:br/>
            </w:r>
            <w:r w:rsidRPr="001D605E">
              <w:rPr>
                <w:rFonts w:ascii="Times New Roman" w:hAnsi="Times New Roman"/>
                <w:i/>
                <w:sz w:val="26"/>
              </w:rPr>
              <w:t>Носков Борис Анатольевич</w:t>
            </w:r>
          </w:p>
        </w:tc>
      </w:tr>
      <w:tr w:rsidR="001D605E" w:rsidRPr="001D605E" w:rsidTr="004D5755">
        <w:trPr>
          <w:gridAfter w:val="1"/>
          <w:wAfter w:w="3407" w:type="dxa"/>
          <w:trHeight w:val="1267"/>
        </w:trPr>
        <w:tc>
          <w:tcPr>
            <w:tcW w:w="2802" w:type="dxa"/>
            <w:shd w:val="clear" w:color="auto" w:fill="auto"/>
            <w:vAlign w:val="center"/>
          </w:tcPr>
          <w:p w:rsidR="001D605E" w:rsidRPr="001D605E" w:rsidRDefault="001D605E" w:rsidP="001D605E">
            <w:pPr>
              <w:widowControl w:val="0"/>
              <w:snapToGrid w:val="0"/>
              <w:jc w:val="center"/>
              <w:rPr>
                <w:rFonts w:ascii="Times New Roman" w:hAnsi="Times New Roman"/>
                <w:i/>
                <w:sz w:val="26"/>
              </w:rPr>
            </w:pPr>
          </w:p>
        </w:tc>
        <w:tc>
          <w:tcPr>
            <w:tcW w:w="3680" w:type="dxa"/>
            <w:shd w:val="clear" w:color="auto" w:fill="auto"/>
            <w:vAlign w:val="center"/>
          </w:tcPr>
          <w:p w:rsidR="001D605E" w:rsidRPr="001D605E" w:rsidRDefault="001D605E" w:rsidP="001D605E">
            <w:pPr>
              <w:widowControl w:val="0"/>
              <w:snapToGrid w:val="0"/>
              <w:jc w:val="center"/>
              <w:rPr>
                <w:rFonts w:ascii="Times New Roman" w:hAnsi="Times New Roman"/>
                <w:sz w:val="26"/>
              </w:rPr>
            </w:pPr>
          </w:p>
          <w:p w:rsidR="001D605E" w:rsidRPr="001D605E" w:rsidRDefault="001D605E" w:rsidP="001D605E">
            <w:pPr>
              <w:widowControl w:val="0"/>
              <w:snapToGrid w:val="0"/>
              <w:jc w:val="center"/>
              <w:rPr>
                <w:rFonts w:ascii="Times New Roman" w:hAnsi="Times New Roman"/>
                <w:sz w:val="26"/>
              </w:rPr>
            </w:pPr>
          </w:p>
          <w:p w:rsidR="001D605E" w:rsidRPr="001D605E" w:rsidRDefault="001D605E" w:rsidP="001D605E">
            <w:pPr>
              <w:widowControl w:val="0"/>
              <w:snapToGrid w:val="0"/>
              <w:jc w:val="center"/>
              <w:rPr>
                <w:rFonts w:ascii="Times New Roman" w:hAnsi="Times New Roman"/>
                <w:sz w:val="26"/>
              </w:rPr>
            </w:pPr>
          </w:p>
          <w:p w:rsidR="001D605E" w:rsidRPr="001D605E" w:rsidRDefault="001D605E" w:rsidP="001D605E">
            <w:pPr>
              <w:widowControl w:val="0"/>
              <w:snapToGrid w:val="0"/>
              <w:jc w:val="center"/>
              <w:rPr>
                <w:rFonts w:ascii="Times New Roman" w:hAnsi="Times New Roman"/>
                <w:i/>
                <w:sz w:val="26"/>
              </w:rPr>
            </w:pPr>
            <w:r w:rsidRPr="001D605E">
              <w:rPr>
                <w:rFonts w:ascii="Times New Roman" w:hAnsi="Times New Roman"/>
                <w:sz w:val="26"/>
              </w:rPr>
              <w:t>Санкт-Петербург</w:t>
            </w:r>
            <w:r w:rsidRPr="001D605E">
              <w:rPr>
                <w:rFonts w:ascii="Times New Roman" w:hAnsi="Times New Roman"/>
                <w:sz w:val="26"/>
              </w:rPr>
              <w:br/>
            </w:r>
            <w:r w:rsidRPr="001D605E">
              <w:rPr>
                <w:rFonts w:ascii="Times New Roman" w:hAnsi="Times New Roman"/>
                <w:i/>
                <w:sz w:val="26"/>
              </w:rPr>
              <w:t>2017 год</w:t>
            </w:r>
          </w:p>
        </w:tc>
      </w:tr>
    </w:tbl>
    <w:p w:rsidR="00D8102D" w:rsidRDefault="00D8102D" w:rsidP="00456F7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8102D" w:rsidRDefault="00D8102D" w:rsidP="00456F7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E46E7" w:rsidRPr="00C87C84" w:rsidRDefault="002E46E7" w:rsidP="00907A47">
      <w:pPr>
        <w:pStyle w:val="a9"/>
        <w:spacing w:line="360" w:lineRule="auto"/>
        <w:jc w:val="center"/>
        <w:rPr>
          <w:rFonts w:ascii="Times New Roman" w:hAnsi="Times New Roman"/>
          <w:b/>
          <w:color w:val="auto"/>
        </w:rPr>
      </w:pPr>
      <w:r w:rsidRPr="00C87C84">
        <w:rPr>
          <w:rFonts w:ascii="Times New Roman" w:hAnsi="Times New Roman"/>
          <w:b/>
          <w:color w:val="auto"/>
        </w:rPr>
        <w:lastRenderedPageBreak/>
        <w:t>Оглавление</w:t>
      </w:r>
    </w:p>
    <w:p w:rsidR="002E46E7" w:rsidRPr="00482958" w:rsidRDefault="002E46E7" w:rsidP="00907A47">
      <w:pPr>
        <w:spacing w:line="360" w:lineRule="auto"/>
      </w:pPr>
    </w:p>
    <w:p w:rsidR="002E46E7" w:rsidRPr="00E2244D" w:rsidRDefault="002E46E7" w:rsidP="00907A47">
      <w:pPr>
        <w:pStyle w:val="11"/>
        <w:spacing w:line="360" w:lineRule="auto"/>
        <w:rPr>
          <w:sz w:val="26"/>
        </w:rPr>
      </w:pPr>
      <w:r w:rsidRPr="00E2244D">
        <w:rPr>
          <w:sz w:val="26"/>
        </w:rPr>
        <w:t>Введение</w:t>
      </w:r>
      <w:r w:rsidRPr="00E2244D">
        <w:rPr>
          <w:sz w:val="26"/>
        </w:rPr>
        <w:tab/>
        <w:t>3</w:t>
      </w:r>
    </w:p>
    <w:p w:rsidR="002E46E7" w:rsidRDefault="005C28BA" w:rsidP="005746C0">
      <w:pPr>
        <w:pStyle w:val="11"/>
        <w:spacing w:line="360" w:lineRule="auto"/>
        <w:rPr>
          <w:sz w:val="26"/>
        </w:rPr>
      </w:pPr>
      <w:r>
        <w:rPr>
          <w:sz w:val="26"/>
        </w:rPr>
        <w:t>1</w:t>
      </w:r>
      <w:r w:rsidR="00372839">
        <w:rPr>
          <w:sz w:val="26"/>
        </w:rPr>
        <w:t xml:space="preserve"> </w:t>
      </w:r>
      <w:r w:rsidR="005746C0">
        <w:rPr>
          <w:sz w:val="26"/>
        </w:rPr>
        <w:t>Литературный обзор</w:t>
      </w:r>
      <w:r w:rsidR="005746C0">
        <w:rPr>
          <w:sz w:val="26"/>
        </w:rPr>
        <w:tab/>
      </w:r>
      <w:r>
        <w:rPr>
          <w:sz w:val="26"/>
        </w:rPr>
        <w:t>6</w:t>
      </w:r>
    </w:p>
    <w:p w:rsidR="005746C0" w:rsidRDefault="005C28BA" w:rsidP="005746C0">
      <w:pPr>
        <w:pStyle w:val="2"/>
        <w:tabs>
          <w:tab w:val="right" w:leader="dot" w:pos="9689"/>
        </w:tabs>
        <w:spacing w:line="360" w:lineRule="auto"/>
        <w:ind w:left="216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1</w:t>
      </w:r>
      <w:r w:rsidR="005746C0">
        <w:rPr>
          <w:rFonts w:ascii="Times New Roman" w:hAnsi="Times New Roman"/>
          <w:sz w:val="26"/>
          <w:szCs w:val="24"/>
        </w:rPr>
        <w:t>.</w:t>
      </w:r>
      <w:r w:rsidR="005746C0" w:rsidRPr="00E2244D">
        <w:rPr>
          <w:rFonts w:ascii="Times New Roman" w:hAnsi="Times New Roman"/>
          <w:sz w:val="26"/>
          <w:szCs w:val="24"/>
        </w:rPr>
        <w:t xml:space="preserve">1 </w:t>
      </w:r>
      <w:r w:rsidRPr="00E2244D">
        <w:rPr>
          <w:rFonts w:ascii="Times New Roman" w:hAnsi="Times New Roman"/>
          <w:sz w:val="26"/>
          <w:szCs w:val="24"/>
        </w:rPr>
        <w:t>Поверхностные свойства</w:t>
      </w:r>
      <w:r>
        <w:rPr>
          <w:rFonts w:ascii="Times New Roman" w:hAnsi="Times New Roman"/>
          <w:sz w:val="26"/>
          <w:szCs w:val="24"/>
        </w:rPr>
        <w:t xml:space="preserve"> растворов</w:t>
      </w:r>
      <w:r w:rsidRPr="00E2244D">
        <w:rPr>
          <w:rFonts w:ascii="Times New Roman" w:hAnsi="Times New Roman"/>
          <w:sz w:val="26"/>
          <w:szCs w:val="24"/>
        </w:rPr>
        <w:t xml:space="preserve"> ПДМДААХ</w:t>
      </w:r>
      <w:r w:rsidR="006B3B15">
        <w:rPr>
          <w:rFonts w:ascii="Times New Roman" w:hAnsi="Times New Roman"/>
          <w:sz w:val="26"/>
          <w:szCs w:val="24"/>
        </w:rPr>
        <w:tab/>
        <w:t>10</w:t>
      </w:r>
    </w:p>
    <w:p w:rsidR="006B3B15" w:rsidRPr="006B3B15" w:rsidRDefault="006B3B15" w:rsidP="006B3B15">
      <w:pPr>
        <w:pStyle w:val="2"/>
        <w:tabs>
          <w:tab w:val="right" w:leader="dot" w:pos="9689"/>
        </w:tabs>
        <w:spacing w:line="360" w:lineRule="auto"/>
        <w:ind w:left="216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1.2</w:t>
      </w:r>
      <w:r w:rsidRPr="00E2244D">
        <w:rPr>
          <w:rFonts w:ascii="Times New Roman" w:hAnsi="Times New Roman"/>
          <w:sz w:val="26"/>
          <w:szCs w:val="24"/>
        </w:rPr>
        <w:t xml:space="preserve"> Поверхностные свойства</w:t>
      </w:r>
      <w:r>
        <w:rPr>
          <w:rFonts w:ascii="Times New Roman" w:hAnsi="Times New Roman"/>
          <w:sz w:val="26"/>
          <w:szCs w:val="24"/>
        </w:rPr>
        <w:t xml:space="preserve"> растворов</w:t>
      </w:r>
      <w:r w:rsidRPr="00E2244D">
        <w:rPr>
          <w:rFonts w:ascii="Times New Roman" w:hAnsi="Times New Roman"/>
          <w:sz w:val="26"/>
          <w:szCs w:val="24"/>
        </w:rPr>
        <w:t xml:space="preserve"> катионных гидрофобно-мо</w:t>
      </w:r>
      <w:r>
        <w:rPr>
          <w:rFonts w:ascii="Times New Roman" w:hAnsi="Times New Roman"/>
          <w:sz w:val="26"/>
          <w:szCs w:val="24"/>
        </w:rPr>
        <w:t>дифицированных полиэлектролитов</w:t>
      </w:r>
      <w:r>
        <w:rPr>
          <w:rFonts w:ascii="Times New Roman" w:hAnsi="Times New Roman"/>
          <w:sz w:val="26"/>
          <w:szCs w:val="24"/>
        </w:rPr>
        <w:tab/>
        <w:t>15</w:t>
      </w:r>
    </w:p>
    <w:p w:rsidR="005746C0" w:rsidRPr="00E2244D" w:rsidRDefault="005C28BA" w:rsidP="005746C0">
      <w:pPr>
        <w:pStyle w:val="2"/>
        <w:tabs>
          <w:tab w:val="right" w:leader="dot" w:pos="9689"/>
        </w:tabs>
        <w:spacing w:line="360" w:lineRule="auto"/>
        <w:ind w:left="216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1</w:t>
      </w:r>
      <w:r w:rsidR="005746C0">
        <w:rPr>
          <w:rFonts w:ascii="Times New Roman" w:hAnsi="Times New Roman"/>
          <w:sz w:val="26"/>
          <w:szCs w:val="24"/>
        </w:rPr>
        <w:t>.</w:t>
      </w:r>
      <w:r w:rsidR="005746C0" w:rsidRPr="00E2244D">
        <w:rPr>
          <w:rFonts w:ascii="Times New Roman" w:hAnsi="Times New Roman"/>
          <w:sz w:val="26"/>
          <w:szCs w:val="24"/>
        </w:rPr>
        <w:t xml:space="preserve">3 </w:t>
      </w:r>
      <w:r w:rsidRPr="00E2244D">
        <w:rPr>
          <w:rFonts w:ascii="Times New Roman" w:hAnsi="Times New Roman"/>
          <w:sz w:val="26"/>
          <w:szCs w:val="24"/>
        </w:rPr>
        <w:t xml:space="preserve">Поверхностные свойства </w:t>
      </w:r>
      <w:r>
        <w:rPr>
          <w:rFonts w:ascii="Times New Roman" w:hAnsi="Times New Roman"/>
          <w:sz w:val="26"/>
          <w:szCs w:val="24"/>
        </w:rPr>
        <w:t xml:space="preserve">растворов </w:t>
      </w:r>
      <w:r w:rsidRPr="00E2244D">
        <w:rPr>
          <w:rFonts w:ascii="Times New Roman" w:hAnsi="Times New Roman"/>
          <w:sz w:val="26"/>
          <w:szCs w:val="24"/>
        </w:rPr>
        <w:t>комплексов полиэлектролит/ПАВ</w:t>
      </w:r>
      <w:r w:rsidR="006B3B15">
        <w:rPr>
          <w:rFonts w:ascii="Times New Roman" w:hAnsi="Times New Roman"/>
          <w:sz w:val="26"/>
          <w:szCs w:val="24"/>
        </w:rPr>
        <w:tab/>
        <w:t>1</w:t>
      </w:r>
      <w:r w:rsidR="005746C0" w:rsidRPr="00E2244D">
        <w:rPr>
          <w:rFonts w:ascii="Times New Roman" w:hAnsi="Times New Roman"/>
          <w:sz w:val="26"/>
          <w:szCs w:val="24"/>
        </w:rPr>
        <w:t>6</w:t>
      </w:r>
    </w:p>
    <w:p w:rsidR="002E46E7" w:rsidRPr="00E2244D" w:rsidRDefault="005C28BA" w:rsidP="00907A47">
      <w:pPr>
        <w:pStyle w:val="11"/>
        <w:spacing w:line="360" w:lineRule="auto"/>
        <w:rPr>
          <w:sz w:val="26"/>
        </w:rPr>
      </w:pPr>
      <w:r>
        <w:rPr>
          <w:sz w:val="26"/>
        </w:rPr>
        <w:t>2</w:t>
      </w:r>
      <w:r w:rsidR="00372839">
        <w:rPr>
          <w:sz w:val="26"/>
        </w:rPr>
        <w:t xml:space="preserve"> </w:t>
      </w:r>
      <w:r w:rsidR="006B3B15">
        <w:rPr>
          <w:sz w:val="26"/>
        </w:rPr>
        <w:t>Экспериментальная часть</w:t>
      </w:r>
      <w:r w:rsidR="006B3B15">
        <w:rPr>
          <w:sz w:val="26"/>
        </w:rPr>
        <w:tab/>
        <w:t>21</w:t>
      </w:r>
    </w:p>
    <w:p w:rsidR="002E46E7" w:rsidRPr="00E2244D" w:rsidRDefault="005C28BA" w:rsidP="00907A47">
      <w:pPr>
        <w:pStyle w:val="11"/>
        <w:spacing w:line="360" w:lineRule="auto"/>
        <w:rPr>
          <w:sz w:val="26"/>
        </w:rPr>
      </w:pPr>
      <w:r>
        <w:rPr>
          <w:sz w:val="26"/>
        </w:rPr>
        <w:t>3</w:t>
      </w:r>
      <w:r w:rsidR="00372839">
        <w:rPr>
          <w:sz w:val="26"/>
        </w:rPr>
        <w:t xml:space="preserve"> </w:t>
      </w:r>
      <w:r w:rsidR="00C87C84">
        <w:rPr>
          <w:sz w:val="26"/>
        </w:rPr>
        <w:t>Результаты и их обсуждение</w:t>
      </w:r>
      <w:r w:rsidR="006B3B15">
        <w:rPr>
          <w:sz w:val="26"/>
        </w:rPr>
        <w:tab/>
        <w:t>25</w:t>
      </w:r>
    </w:p>
    <w:p w:rsidR="002E46E7" w:rsidRPr="00E2244D" w:rsidRDefault="005C28BA" w:rsidP="00907A47">
      <w:pPr>
        <w:pStyle w:val="2"/>
        <w:tabs>
          <w:tab w:val="right" w:leader="dot" w:pos="9689"/>
        </w:tabs>
        <w:spacing w:line="360" w:lineRule="auto"/>
        <w:ind w:left="216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3</w:t>
      </w:r>
      <w:r w:rsidR="00372839">
        <w:rPr>
          <w:rFonts w:ascii="Times New Roman" w:hAnsi="Times New Roman"/>
          <w:sz w:val="26"/>
          <w:szCs w:val="24"/>
        </w:rPr>
        <w:t>.</w:t>
      </w:r>
      <w:r w:rsidR="002E46E7" w:rsidRPr="00E2244D">
        <w:rPr>
          <w:rFonts w:ascii="Times New Roman" w:hAnsi="Times New Roman"/>
          <w:sz w:val="26"/>
          <w:szCs w:val="24"/>
        </w:rPr>
        <w:t xml:space="preserve">1 Динамические поверхностные свойства </w:t>
      </w:r>
      <w:r w:rsidR="00A3662A">
        <w:rPr>
          <w:rFonts w:ascii="Times New Roman" w:hAnsi="Times New Roman"/>
          <w:sz w:val="26"/>
          <w:szCs w:val="24"/>
        </w:rPr>
        <w:t xml:space="preserve">растворов </w:t>
      </w:r>
      <w:r w:rsidR="006B3B15">
        <w:rPr>
          <w:rFonts w:ascii="Times New Roman" w:hAnsi="Times New Roman"/>
          <w:sz w:val="26"/>
          <w:szCs w:val="24"/>
        </w:rPr>
        <w:t>ПГМДААХ</w:t>
      </w:r>
      <w:r w:rsidR="006B3B15">
        <w:rPr>
          <w:rFonts w:ascii="Times New Roman" w:hAnsi="Times New Roman"/>
          <w:sz w:val="26"/>
          <w:szCs w:val="24"/>
        </w:rPr>
        <w:tab/>
        <w:t>25</w:t>
      </w:r>
    </w:p>
    <w:p w:rsidR="002E46E7" w:rsidRPr="00E2244D" w:rsidRDefault="005C28BA" w:rsidP="00907A47">
      <w:pPr>
        <w:pStyle w:val="2"/>
        <w:tabs>
          <w:tab w:val="right" w:leader="dot" w:pos="9689"/>
        </w:tabs>
        <w:spacing w:line="360" w:lineRule="auto"/>
        <w:ind w:left="216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3</w:t>
      </w:r>
      <w:r w:rsidR="00372839">
        <w:rPr>
          <w:rFonts w:ascii="Times New Roman" w:hAnsi="Times New Roman"/>
          <w:sz w:val="26"/>
          <w:szCs w:val="24"/>
        </w:rPr>
        <w:t>.</w:t>
      </w:r>
      <w:r w:rsidR="002E46E7" w:rsidRPr="00E2244D">
        <w:rPr>
          <w:rFonts w:ascii="Times New Roman" w:hAnsi="Times New Roman"/>
          <w:sz w:val="26"/>
          <w:szCs w:val="24"/>
        </w:rPr>
        <w:t xml:space="preserve">2 Влияние </w:t>
      </w:r>
      <w:proofErr w:type="spellStart"/>
      <w:r w:rsidR="002E46E7" w:rsidRPr="00E2244D">
        <w:rPr>
          <w:rFonts w:ascii="Times New Roman" w:hAnsi="Times New Roman"/>
          <w:sz w:val="26"/>
          <w:szCs w:val="24"/>
        </w:rPr>
        <w:t>NaCl</w:t>
      </w:r>
      <w:proofErr w:type="spellEnd"/>
      <w:r w:rsidR="002E46E7" w:rsidRPr="00E2244D">
        <w:rPr>
          <w:rFonts w:ascii="Times New Roman" w:hAnsi="Times New Roman"/>
          <w:sz w:val="26"/>
          <w:szCs w:val="24"/>
        </w:rPr>
        <w:t xml:space="preserve"> на динамические поверхностные свойства</w:t>
      </w:r>
      <w:r w:rsidR="00A3662A">
        <w:rPr>
          <w:rFonts w:ascii="Times New Roman" w:hAnsi="Times New Roman"/>
          <w:sz w:val="26"/>
          <w:szCs w:val="24"/>
        </w:rPr>
        <w:t xml:space="preserve"> растворов</w:t>
      </w:r>
      <w:r w:rsidR="006B3B15">
        <w:rPr>
          <w:rFonts w:ascii="Times New Roman" w:hAnsi="Times New Roman"/>
          <w:sz w:val="26"/>
          <w:szCs w:val="24"/>
        </w:rPr>
        <w:t xml:space="preserve"> </w:t>
      </w:r>
      <w:r w:rsidR="006B3B15">
        <w:rPr>
          <w:rFonts w:ascii="Times New Roman" w:hAnsi="Times New Roman"/>
          <w:sz w:val="26"/>
          <w:szCs w:val="24"/>
        </w:rPr>
        <w:br/>
        <w:t>ПГМДААХ</w:t>
      </w:r>
      <w:r w:rsidR="006B3B15">
        <w:rPr>
          <w:rFonts w:ascii="Times New Roman" w:hAnsi="Times New Roman"/>
          <w:sz w:val="26"/>
          <w:szCs w:val="24"/>
        </w:rPr>
        <w:tab/>
        <w:t>31</w:t>
      </w:r>
    </w:p>
    <w:p w:rsidR="00E2244D" w:rsidRPr="00E2244D" w:rsidRDefault="005C28BA" w:rsidP="00907A47">
      <w:pPr>
        <w:pStyle w:val="2"/>
        <w:tabs>
          <w:tab w:val="right" w:leader="dot" w:pos="9689"/>
        </w:tabs>
        <w:spacing w:line="360" w:lineRule="auto"/>
        <w:ind w:left="216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3</w:t>
      </w:r>
      <w:r w:rsidR="00372839">
        <w:rPr>
          <w:rFonts w:ascii="Times New Roman" w:hAnsi="Times New Roman"/>
          <w:sz w:val="26"/>
          <w:szCs w:val="24"/>
        </w:rPr>
        <w:t>.</w:t>
      </w:r>
      <w:r w:rsidR="002E46E7" w:rsidRPr="00E2244D">
        <w:rPr>
          <w:rFonts w:ascii="Times New Roman" w:hAnsi="Times New Roman"/>
          <w:sz w:val="26"/>
          <w:szCs w:val="24"/>
        </w:rPr>
        <w:t xml:space="preserve">3 Динамические поверхностные свойства </w:t>
      </w:r>
      <w:r w:rsidR="00A3662A">
        <w:rPr>
          <w:rFonts w:ascii="Times New Roman" w:hAnsi="Times New Roman"/>
          <w:sz w:val="26"/>
          <w:szCs w:val="24"/>
        </w:rPr>
        <w:t>растворов</w:t>
      </w:r>
      <w:r w:rsidR="006B3B15">
        <w:rPr>
          <w:rFonts w:ascii="Times New Roman" w:hAnsi="Times New Roman"/>
          <w:sz w:val="26"/>
          <w:szCs w:val="24"/>
        </w:rPr>
        <w:t xml:space="preserve"> ПБМДААХ</w:t>
      </w:r>
      <w:r w:rsidR="006B3B15">
        <w:rPr>
          <w:rFonts w:ascii="Times New Roman" w:hAnsi="Times New Roman"/>
          <w:sz w:val="26"/>
          <w:szCs w:val="24"/>
        </w:rPr>
        <w:tab/>
        <w:t>38</w:t>
      </w:r>
    </w:p>
    <w:p w:rsidR="00E2244D" w:rsidRPr="00E2244D" w:rsidRDefault="005C28BA" w:rsidP="00907A47">
      <w:pPr>
        <w:pStyle w:val="2"/>
        <w:tabs>
          <w:tab w:val="right" w:leader="dot" w:pos="9689"/>
        </w:tabs>
        <w:spacing w:line="360" w:lineRule="auto"/>
        <w:ind w:left="216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3</w:t>
      </w:r>
      <w:r w:rsidR="005746C0">
        <w:rPr>
          <w:rFonts w:ascii="Times New Roman" w:hAnsi="Times New Roman"/>
          <w:sz w:val="26"/>
          <w:szCs w:val="24"/>
        </w:rPr>
        <w:t>.4</w:t>
      </w:r>
      <w:r w:rsidR="00E2244D" w:rsidRPr="00E2244D">
        <w:rPr>
          <w:rFonts w:ascii="Times New Roman" w:hAnsi="Times New Roman"/>
          <w:sz w:val="26"/>
          <w:szCs w:val="24"/>
        </w:rPr>
        <w:t xml:space="preserve"> Исследование растворов полиэлектролитов методом</w:t>
      </w:r>
      <w:r w:rsidR="006B3B15">
        <w:rPr>
          <w:rFonts w:ascii="Times New Roman" w:hAnsi="Times New Roman"/>
          <w:sz w:val="26"/>
          <w:szCs w:val="24"/>
        </w:rPr>
        <w:t xml:space="preserve"> динамического</w:t>
      </w:r>
      <w:r w:rsidR="006B3B15">
        <w:rPr>
          <w:rFonts w:ascii="Times New Roman" w:hAnsi="Times New Roman"/>
          <w:sz w:val="26"/>
          <w:szCs w:val="24"/>
        </w:rPr>
        <w:br/>
        <w:t>светорассеяния</w:t>
      </w:r>
      <w:r w:rsidR="006B3B15">
        <w:rPr>
          <w:rFonts w:ascii="Times New Roman" w:hAnsi="Times New Roman"/>
          <w:sz w:val="26"/>
          <w:szCs w:val="24"/>
        </w:rPr>
        <w:tab/>
        <w:t>40</w:t>
      </w:r>
    </w:p>
    <w:p w:rsidR="002E46E7" w:rsidRDefault="006B3B15" w:rsidP="00907A47">
      <w:pPr>
        <w:pStyle w:val="11"/>
        <w:spacing w:line="360" w:lineRule="auto"/>
        <w:rPr>
          <w:sz w:val="26"/>
        </w:rPr>
      </w:pPr>
      <w:r>
        <w:rPr>
          <w:sz w:val="26"/>
        </w:rPr>
        <w:t>Выводы</w:t>
      </w:r>
      <w:r>
        <w:rPr>
          <w:sz w:val="26"/>
        </w:rPr>
        <w:tab/>
        <w:t>43</w:t>
      </w:r>
    </w:p>
    <w:p w:rsidR="00372839" w:rsidRPr="00372839" w:rsidRDefault="003C2211" w:rsidP="00372839">
      <w:pPr>
        <w:pStyle w:val="11"/>
        <w:spacing w:line="360" w:lineRule="auto"/>
        <w:rPr>
          <w:sz w:val="26"/>
        </w:rPr>
      </w:pPr>
      <w:r>
        <w:rPr>
          <w:sz w:val="26"/>
        </w:rPr>
        <w:t>Благодарность</w:t>
      </w:r>
      <w:r w:rsidR="006B3B15">
        <w:rPr>
          <w:sz w:val="26"/>
        </w:rPr>
        <w:tab/>
        <w:t>44</w:t>
      </w:r>
    </w:p>
    <w:p w:rsidR="002E46E7" w:rsidRPr="00E2244D" w:rsidRDefault="00B463CB" w:rsidP="00907A47">
      <w:pPr>
        <w:pStyle w:val="11"/>
        <w:spacing w:line="360" w:lineRule="auto"/>
        <w:rPr>
          <w:sz w:val="26"/>
        </w:rPr>
      </w:pPr>
      <w:r w:rsidRPr="00C87C84">
        <w:rPr>
          <w:sz w:val="26"/>
        </w:rPr>
        <w:t>Литература</w:t>
      </w:r>
      <w:r w:rsidR="006B3B15">
        <w:rPr>
          <w:sz w:val="26"/>
        </w:rPr>
        <w:tab/>
        <w:t>45</w:t>
      </w:r>
    </w:p>
    <w:p w:rsidR="002E46E7" w:rsidRPr="00482958" w:rsidRDefault="002E46E7" w:rsidP="00907A47">
      <w:pPr>
        <w:spacing w:line="360" w:lineRule="auto"/>
      </w:pPr>
    </w:p>
    <w:p w:rsidR="00E2244D" w:rsidRDefault="00E2244D" w:rsidP="00456F7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746C0" w:rsidRDefault="005746C0" w:rsidP="00456F7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C28BA" w:rsidRDefault="005C28BA" w:rsidP="00091E76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372839" w:rsidRPr="00C87C84" w:rsidRDefault="00372839" w:rsidP="00372839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>Введение</w:t>
      </w:r>
    </w:p>
    <w:p w:rsidR="002427C9" w:rsidRPr="00F10D6A" w:rsidRDefault="002427C9" w:rsidP="00372839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F10D6A">
        <w:rPr>
          <w:rFonts w:ascii="Times New Roman" w:hAnsi="Times New Roman"/>
          <w:sz w:val="26"/>
        </w:rPr>
        <w:t xml:space="preserve">Большое число новых материалов основано на формировании устойчивых коллоидных систем - пен, эмульсий, микрокапсул, везикул и тонких пленок. </w:t>
      </w:r>
      <w:r w:rsidRPr="00F10D6A">
        <w:rPr>
          <w:rFonts w:ascii="Times New Roman" w:hAnsi="Times New Roman"/>
          <w:sz w:val="26"/>
          <w:szCs w:val="24"/>
        </w:rPr>
        <w:t xml:space="preserve">Гидрофобно-модифицированные полиэлектролиты на основе акриловой кислоты применяются в химической технологии для стабилизации суспензий и эмульсий [1], а также для увеличения </w:t>
      </w:r>
      <w:proofErr w:type="spellStart"/>
      <w:r w:rsidRPr="00F10D6A">
        <w:rPr>
          <w:rFonts w:ascii="Times New Roman" w:hAnsi="Times New Roman"/>
          <w:sz w:val="26"/>
          <w:szCs w:val="24"/>
        </w:rPr>
        <w:t>нефтеотдачи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нефтяных пластов [2]. В сельском хозяйстве полиэлектролиты используются в качестве коагулянта гидроксида алюминия, накопление которого в почве приводит к ее </w:t>
      </w:r>
      <w:proofErr w:type="spellStart"/>
      <w:r w:rsidRPr="00F10D6A">
        <w:rPr>
          <w:rFonts w:ascii="Times New Roman" w:hAnsi="Times New Roman"/>
          <w:sz w:val="26"/>
          <w:szCs w:val="24"/>
        </w:rPr>
        <w:t>закислению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, а, следовательно, к падению урожайности [3]. Кроме того, полиэлектролиты находят применение в качестве </w:t>
      </w:r>
      <w:proofErr w:type="spellStart"/>
      <w:r w:rsidRPr="00F10D6A">
        <w:rPr>
          <w:rFonts w:ascii="Times New Roman" w:hAnsi="Times New Roman"/>
          <w:sz w:val="26"/>
          <w:szCs w:val="24"/>
        </w:rPr>
        <w:t>соосадителей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гидрофобных органических загрязнителей воды [3].</w:t>
      </w:r>
    </w:p>
    <w:p w:rsidR="002427C9" w:rsidRPr="00F10D6A" w:rsidRDefault="002427C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</w:rPr>
      </w:pPr>
      <w:r w:rsidRPr="00F10D6A">
        <w:rPr>
          <w:rFonts w:ascii="Times New Roman" w:hAnsi="Times New Roman"/>
          <w:sz w:val="26"/>
        </w:rPr>
        <w:t>За последнее десятилетие наблюдался рост числа исследований поверхностных свойств многокомпонентных раство</w:t>
      </w:r>
      <w:r w:rsidR="00091E76" w:rsidRPr="00F10D6A">
        <w:rPr>
          <w:rFonts w:ascii="Times New Roman" w:hAnsi="Times New Roman"/>
          <w:sz w:val="26"/>
        </w:rPr>
        <w:t>ров, содержащих макромолекулы [4</w:t>
      </w:r>
      <w:r w:rsidR="00755A14" w:rsidRPr="00F10D6A">
        <w:rPr>
          <w:rFonts w:ascii="Times New Roman" w:hAnsi="Times New Roman"/>
          <w:sz w:val="26"/>
        </w:rPr>
        <w:t>-</w:t>
      </w:r>
      <w:r w:rsidR="00091E76" w:rsidRPr="00F10D6A">
        <w:rPr>
          <w:rFonts w:ascii="Times New Roman" w:hAnsi="Times New Roman"/>
          <w:sz w:val="26"/>
        </w:rPr>
        <w:t>8</w:t>
      </w:r>
      <w:r w:rsidRPr="00F10D6A">
        <w:rPr>
          <w:rFonts w:ascii="Times New Roman" w:hAnsi="Times New Roman"/>
          <w:sz w:val="26"/>
        </w:rPr>
        <w:t>]. Прогресс в этой области оказался относительно медленным из-за экспериментальных трудностей и сложности интерпретации полученных результатов. Число экспериментальных методов, доступных для межфазной границы в</w:t>
      </w:r>
      <w:r w:rsidR="009903EC">
        <w:rPr>
          <w:rFonts w:ascii="Times New Roman" w:hAnsi="Times New Roman"/>
          <w:sz w:val="26"/>
        </w:rPr>
        <w:t xml:space="preserve">ода – </w:t>
      </w:r>
      <w:r w:rsidR="00755A14" w:rsidRPr="00F10D6A">
        <w:rPr>
          <w:rFonts w:ascii="Times New Roman" w:hAnsi="Times New Roman"/>
          <w:sz w:val="26"/>
        </w:rPr>
        <w:t>воздух, весьма ограничено [9</w:t>
      </w:r>
      <w:r w:rsidRPr="00F10D6A">
        <w:rPr>
          <w:rFonts w:ascii="Times New Roman" w:hAnsi="Times New Roman"/>
          <w:sz w:val="26"/>
        </w:rPr>
        <w:t>, 10]. С другой стороны, полученные результаты часто не согласуются с выводами существующих молекулярных теорий а</w:t>
      </w:r>
      <w:r w:rsidR="00755A14" w:rsidRPr="00F10D6A">
        <w:rPr>
          <w:rFonts w:ascii="Times New Roman" w:hAnsi="Times New Roman"/>
          <w:sz w:val="26"/>
        </w:rPr>
        <w:t>дсорбционного слоя, например, в</w:t>
      </w:r>
      <w:r w:rsidRPr="00F10D6A">
        <w:rPr>
          <w:rFonts w:ascii="Times New Roman" w:hAnsi="Times New Roman"/>
          <w:sz w:val="26"/>
        </w:rPr>
        <w:t xml:space="preserve"> случае растворов смеси амфифильных веществ с </w:t>
      </w:r>
      <w:r w:rsidR="00755A14" w:rsidRPr="00F10D6A">
        <w:rPr>
          <w:rFonts w:ascii="Times New Roman" w:hAnsi="Times New Roman"/>
          <w:sz w:val="26"/>
        </w:rPr>
        <w:t>белками или полиэлектролитами [6, 7</w:t>
      </w:r>
      <w:r w:rsidRPr="00F10D6A">
        <w:rPr>
          <w:rFonts w:ascii="Times New Roman" w:hAnsi="Times New Roman"/>
          <w:sz w:val="26"/>
        </w:rPr>
        <w:t xml:space="preserve">, 10]. Из этого вытекает необходимость исследования более простых однокомпонентных систем [11]. Так, для исследования образования адсорбционного слоя в смешанных растворах полиэлектролит/ПАВ необходимо знание механизма адсорбции компонентов </w:t>
      </w:r>
      <w:r w:rsidR="009903EC">
        <w:rPr>
          <w:rFonts w:ascii="Times New Roman" w:hAnsi="Times New Roman"/>
          <w:sz w:val="26"/>
        </w:rPr>
        <w:t>в</w:t>
      </w:r>
      <w:r w:rsidRPr="00F10D6A">
        <w:rPr>
          <w:rFonts w:ascii="Times New Roman" w:hAnsi="Times New Roman"/>
          <w:sz w:val="26"/>
        </w:rPr>
        <w:t xml:space="preserve"> отдельности. Это может быть основной причиной интереса к динамическим поверхностным свойствам растворов чистых полиэлектролитов [</w:t>
      </w:r>
      <w:r w:rsidR="008626C5" w:rsidRPr="00F10D6A">
        <w:rPr>
          <w:rFonts w:ascii="Times New Roman" w:hAnsi="Times New Roman"/>
          <w:sz w:val="26"/>
        </w:rPr>
        <w:t>4, 12-16</w:t>
      </w:r>
      <w:r w:rsidRPr="00F10D6A">
        <w:rPr>
          <w:rFonts w:ascii="Times New Roman" w:hAnsi="Times New Roman"/>
          <w:sz w:val="26"/>
        </w:rPr>
        <w:t xml:space="preserve">]. </w:t>
      </w:r>
    </w:p>
    <w:p w:rsidR="002427C9" w:rsidRPr="00F10D6A" w:rsidRDefault="002427C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</w:rPr>
      </w:pPr>
      <w:r w:rsidRPr="00F10D6A">
        <w:rPr>
          <w:rFonts w:ascii="Times New Roman" w:hAnsi="Times New Roman"/>
          <w:sz w:val="26"/>
        </w:rPr>
        <w:t xml:space="preserve">В то же время информация о </w:t>
      </w:r>
      <w:r w:rsidRPr="00F10D6A">
        <w:rPr>
          <w:rFonts w:ascii="Times New Roman" w:hAnsi="Times New Roman"/>
          <w:sz w:val="26"/>
          <w:szCs w:val="24"/>
        </w:rPr>
        <w:t>поверхностных свойствах растворов синтетических полиэлектролитов также оказывается</w:t>
      </w:r>
      <w:r w:rsidR="008626C5" w:rsidRPr="00F10D6A">
        <w:rPr>
          <w:rFonts w:ascii="Times New Roman" w:hAnsi="Times New Roman"/>
          <w:sz w:val="26"/>
          <w:szCs w:val="24"/>
        </w:rPr>
        <w:t xml:space="preserve"> очень ограниченн</w:t>
      </w:r>
      <w:r w:rsidRPr="00F10D6A">
        <w:rPr>
          <w:rFonts w:ascii="Times New Roman" w:hAnsi="Times New Roman"/>
          <w:sz w:val="26"/>
          <w:szCs w:val="24"/>
        </w:rPr>
        <w:t>ой. В некоторых случаях существующие представления о поведении заряженных макромолекул в объеме раствора не позв</w:t>
      </w:r>
      <w:r w:rsidRPr="00F10D6A">
        <w:rPr>
          <w:rFonts w:ascii="Times New Roman" w:hAnsi="Times New Roman"/>
          <w:sz w:val="26"/>
        </w:rPr>
        <w:t xml:space="preserve">оляют интерпретировать экспериментальные данные по поверхностным свойствам. Например, результаты по динамической поверхностной упругости растворов </w:t>
      </w:r>
      <w:r w:rsidRPr="00F10D6A">
        <w:rPr>
          <w:rFonts w:ascii="Times New Roman" w:hAnsi="Times New Roman"/>
          <w:sz w:val="26"/>
        </w:rPr>
        <w:lastRenderedPageBreak/>
        <w:t xml:space="preserve">одного из наиболее изученных полиэлектролитов - </w:t>
      </w:r>
      <w:proofErr w:type="spellStart"/>
      <w:r w:rsidRPr="00F10D6A">
        <w:rPr>
          <w:rFonts w:ascii="Times New Roman" w:hAnsi="Times New Roman"/>
          <w:sz w:val="26"/>
        </w:rPr>
        <w:t>полистиролсульфоната</w:t>
      </w:r>
      <w:proofErr w:type="spellEnd"/>
      <w:r w:rsidRPr="00F10D6A">
        <w:rPr>
          <w:rFonts w:ascii="Times New Roman" w:hAnsi="Times New Roman"/>
          <w:sz w:val="26"/>
        </w:rPr>
        <w:t xml:space="preserve"> натрия (ПСС) [13] не согласуются с выводами те</w:t>
      </w:r>
      <w:r w:rsidR="008626C5" w:rsidRPr="00F10D6A">
        <w:rPr>
          <w:rFonts w:ascii="Times New Roman" w:hAnsi="Times New Roman"/>
          <w:sz w:val="26"/>
        </w:rPr>
        <w:t>ории самосогласованного поля [11, 17</w:t>
      </w:r>
      <w:r w:rsidRPr="00F10D6A">
        <w:rPr>
          <w:rFonts w:ascii="Times New Roman" w:hAnsi="Times New Roman"/>
          <w:sz w:val="26"/>
        </w:rPr>
        <w:t>], что может быть связано с образованием микроагрегатов в адсорбционном слое ПСС [13].</w:t>
      </w:r>
    </w:p>
    <w:p w:rsidR="002427C9" w:rsidRPr="00F10D6A" w:rsidRDefault="002427C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</w:rPr>
      </w:pPr>
      <w:r w:rsidRPr="00F10D6A">
        <w:rPr>
          <w:rFonts w:ascii="Times New Roman" w:hAnsi="Times New Roman"/>
          <w:sz w:val="26"/>
        </w:rPr>
        <w:t>Большинство синтетических полиэлектролитов обладают низкой поверхностной активностью, например, поли(</w:t>
      </w:r>
      <w:proofErr w:type="spellStart"/>
      <w:r w:rsidRPr="00F10D6A">
        <w:rPr>
          <w:rFonts w:ascii="Times New Roman" w:hAnsi="Times New Roman"/>
          <w:sz w:val="26"/>
        </w:rPr>
        <w:t>диметилдиаллиламмоний</w:t>
      </w:r>
      <w:proofErr w:type="spellEnd"/>
      <w:r w:rsidRPr="00F10D6A">
        <w:rPr>
          <w:rFonts w:ascii="Times New Roman" w:hAnsi="Times New Roman"/>
          <w:sz w:val="26"/>
        </w:rPr>
        <w:t>) хлорид (ПДМДААХ) проявляет поверхностную активность только при относительно высоких концентрациях (более 1 масс. %), когда объемные свойства раствора отклоняются от значений,</w:t>
      </w:r>
      <w:r w:rsidR="00BE0FF5" w:rsidRPr="00F10D6A">
        <w:rPr>
          <w:rFonts w:ascii="Times New Roman" w:hAnsi="Times New Roman"/>
          <w:sz w:val="26"/>
        </w:rPr>
        <w:t xml:space="preserve"> характерных для чистой воды [4</w:t>
      </w:r>
      <w:r w:rsidRPr="00F10D6A">
        <w:rPr>
          <w:rFonts w:ascii="Times New Roman" w:hAnsi="Times New Roman"/>
          <w:sz w:val="26"/>
        </w:rPr>
        <w:t>]. Этот полиэлектролит широко используется</w:t>
      </w:r>
      <w:r w:rsidR="009903EC">
        <w:rPr>
          <w:rFonts w:ascii="Times New Roman" w:hAnsi="Times New Roman"/>
          <w:sz w:val="26"/>
        </w:rPr>
        <w:t xml:space="preserve"> для стабилизации пен и эмульсий</w:t>
      </w:r>
      <w:r w:rsidRPr="00F10D6A">
        <w:rPr>
          <w:rFonts w:ascii="Times New Roman" w:hAnsi="Times New Roman"/>
          <w:sz w:val="26"/>
        </w:rPr>
        <w:t xml:space="preserve"> в смеси с низкомолекулярными анионными ПАВ [</w:t>
      </w:r>
      <w:r w:rsidR="00BE0FF5" w:rsidRPr="00F10D6A">
        <w:rPr>
          <w:rFonts w:ascii="Times New Roman" w:hAnsi="Times New Roman"/>
          <w:sz w:val="26"/>
        </w:rPr>
        <w:t>7,18,19</w:t>
      </w:r>
      <w:r w:rsidRPr="00F10D6A">
        <w:rPr>
          <w:rFonts w:ascii="Times New Roman" w:hAnsi="Times New Roman"/>
          <w:sz w:val="26"/>
        </w:rPr>
        <w:t>]. Все отмеченное выше свидетельствует об актуальности исследования поведения заряженных макромолекул у межфазной границы.</w:t>
      </w:r>
    </w:p>
    <w:p w:rsidR="002427C9" w:rsidRPr="00F10D6A" w:rsidRDefault="002427C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</w:rPr>
      </w:pPr>
      <w:r w:rsidRPr="00F10D6A">
        <w:rPr>
          <w:rFonts w:ascii="Times New Roman" w:hAnsi="Times New Roman"/>
          <w:sz w:val="26"/>
        </w:rPr>
        <w:t>Хотя гидрофобная модификация полиэлектролитов увеличивает их поверхностную активность, она также может сильно изменять структуру адсорбционного слоя и индуцировать агрегацию в объемной фазе. Поверхностная активность галогенид</w:t>
      </w:r>
      <w:r w:rsidR="00D215E2">
        <w:rPr>
          <w:rFonts w:ascii="Times New Roman" w:hAnsi="Times New Roman"/>
          <w:sz w:val="26"/>
        </w:rPr>
        <w:t>ов поли(</w:t>
      </w:r>
      <w:proofErr w:type="spellStart"/>
      <w:r w:rsidR="00D215E2">
        <w:rPr>
          <w:rFonts w:ascii="Times New Roman" w:hAnsi="Times New Roman"/>
          <w:sz w:val="26"/>
        </w:rPr>
        <w:t>алкилметилдиаллиламмония</w:t>
      </w:r>
      <w:proofErr w:type="spellEnd"/>
      <w:r w:rsidRPr="00F10D6A">
        <w:rPr>
          <w:rFonts w:ascii="Times New Roman" w:hAnsi="Times New Roman"/>
          <w:sz w:val="26"/>
        </w:rPr>
        <w:t>) (ПАМДААГ) увеличивается с увеличением длин</w:t>
      </w:r>
      <w:r w:rsidR="009F02D2" w:rsidRPr="00F10D6A">
        <w:rPr>
          <w:rFonts w:ascii="Times New Roman" w:hAnsi="Times New Roman"/>
          <w:sz w:val="26"/>
        </w:rPr>
        <w:t>ы боковых цепей [15</w:t>
      </w:r>
      <w:r w:rsidRPr="00F10D6A">
        <w:rPr>
          <w:rFonts w:ascii="Times New Roman" w:hAnsi="Times New Roman"/>
          <w:sz w:val="26"/>
        </w:rPr>
        <w:t>]. Эти полиэлектролиты находят различные применения и могут моделировать некото</w:t>
      </w:r>
      <w:r w:rsidR="009F02D2" w:rsidRPr="00F10D6A">
        <w:rPr>
          <w:rFonts w:ascii="Times New Roman" w:hAnsi="Times New Roman"/>
          <w:sz w:val="26"/>
        </w:rPr>
        <w:t xml:space="preserve">рые свойства </w:t>
      </w:r>
      <w:proofErr w:type="spellStart"/>
      <w:r w:rsidR="009F02D2" w:rsidRPr="00F10D6A">
        <w:rPr>
          <w:rFonts w:ascii="Times New Roman" w:hAnsi="Times New Roman"/>
          <w:sz w:val="26"/>
        </w:rPr>
        <w:t>биомакромолекул</w:t>
      </w:r>
      <w:proofErr w:type="spellEnd"/>
      <w:r w:rsidR="009F02D2" w:rsidRPr="00F10D6A">
        <w:rPr>
          <w:rFonts w:ascii="Times New Roman" w:hAnsi="Times New Roman"/>
          <w:sz w:val="26"/>
        </w:rPr>
        <w:t xml:space="preserve"> [20</w:t>
      </w:r>
      <w:r w:rsidRPr="00F10D6A">
        <w:rPr>
          <w:rFonts w:ascii="Times New Roman" w:hAnsi="Times New Roman"/>
          <w:sz w:val="26"/>
        </w:rPr>
        <w:t>]. ПАМДАА</w:t>
      </w:r>
      <w:r w:rsidR="00B463CB" w:rsidRPr="003C2211">
        <w:rPr>
          <w:rFonts w:ascii="Times New Roman" w:hAnsi="Times New Roman"/>
          <w:sz w:val="26"/>
        </w:rPr>
        <w:t>Г</w:t>
      </w:r>
      <w:r w:rsidRPr="00F10D6A">
        <w:rPr>
          <w:rFonts w:ascii="Times New Roman" w:hAnsi="Times New Roman"/>
          <w:sz w:val="26"/>
        </w:rPr>
        <w:t xml:space="preserve"> также может образовывать компактные агрегаты в водных растворах, но только если боковые цепи содержат более шести а</w:t>
      </w:r>
      <w:r w:rsidR="002813DB" w:rsidRPr="00F10D6A">
        <w:rPr>
          <w:rFonts w:ascii="Times New Roman" w:hAnsi="Times New Roman"/>
          <w:sz w:val="26"/>
        </w:rPr>
        <w:t>томов углерода [21</w:t>
      </w:r>
      <w:r w:rsidRPr="00F10D6A">
        <w:rPr>
          <w:rFonts w:ascii="Times New Roman" w:hAnsi="Times New Roman"/>
          <w:sz w:val="26"/>
        </w:rPr>
        <w:t>]. Эта особенность делает ПАМДАА</w:t>
      </w:r>
      <w:r w:rsidR="00B463CB" w:rsidRPr="003C2211">
        <w:rPr>
          <w:rFonts w:ascii="Times New Roman" w:hAnsi="Times New Roman"/>
          <w:sz w:val="26"/>
        </w:rPr>
        <w:t>Г</w:t>
      </w:r>
      <w:r w:rsidRPr="00F10D6A">
        <w:rPr>
          <w:rFonts w:ascii="Times New Roman" w:hAnsi="Times New Roman"/>
          <w:sz w:val="26"/>
        </w:rPr>
        <w:t xml:space="preserve"> с алкильными цепями средней длины пригодными для проверки основных идей поверхностной химии растворов полиэлектролитов, однако, поверхностные свойства </w:t>
      </w:r>
      <w:r w:rsidR="00B463CB" w:rsidRPr="003C2211">
        <w:rPr>
          <w:rFonts w:ascii="Times New Roman" w:hAnsi="Times New Roman"/>
          <w:sz w:val="26"/>
        </w:rPr>
        <w:t>растворов</w:t>
      </w:r>
      <w:r w:rsidR="00B463CB">
        <w:rPr>
          <w:rFonts w:ascii="Times New Roman" w:hAnsi="Times New Roman"/>
          <w:sz w:val="26"/>
        </w:rPr>
        <w:t xml:space="preserve"> </w:t>
      </w:r>
      <w:r w:rsidRPr="00F10D6A">
        <w:rPr>
          <w:rFonts w:ascii="Times New Roman" w:hAnsi="Times New Roman"/>
          <w:sz w:val="26"/>
        </w:rPr>
        <w:t>ПАМДААГ были изучены до сих пор только посредством измерения повер</w:t>
      </w:r>
      <w:r w:rsidR="002813DB" w:rsidRPr="00F10D6A">
        <w:rPr>
          <w:rFonts w:ascii="Times New Roman" w:hAnsi="Times New Roman"/>
          <w:sz w:val="26"/>
        </w:rPr>
        <w:t>хностного натяжения растворов</w:t>
      </w:r>
      <w:r w:rsidR="00B463CB">
        <w:rPr>
          <w:rFonts w:ascii="Times New Roman" w:hAnsi="Times New Roman"/>
          <w:sz w:val="26"/>
        </w:rPr>
        <w:t xml:space="preserve"> </w:t>
      </w:r>
      <w:r w:rsidR="002813DB" w:rsidRPr="00F10D6A">
        <w:rPr>
          <w:rFonts w:ascii="Times New Roman" w:hAnsi="Times New Roman"/>
          <w:sz w:val="26"/>
        </w:rPr>
        <w:t>[15]</w:t>
      </w:r>
      <w:r w:rsidRPr="00F10D6A">
        <w:rPr>
          <w:rFonts w:ascii="Times New Roman" w:hAnsi="Times New Roman"/>
          <w:sz w:val="26"/>
        </w:rPr>
        <w:t>.</w:t>
      </w:r>
    </w:p>
    <w:p w:rsidR="002427C9" w:rsidRPr="00F63ABD" w:rsidRDefault="002427C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Цель настоящей работы заключается в исследовании динамических поверхностных свойств водных раствор</w:t>
      </w:r>
      <w:r w:rsidR="005746C0" w:rsidRPr="00F10D6A">
        <w:rPr>
          <w:rFonts w:ascii="Times New Roman" w:hAnsi="Times New Roman"/>
          <w:sz w:val="26"/>
          <w:szCs w:val="24"/>
        </w:rPr>
        <w:t xml:space="preserve">ов катионных полиэлектролитов </w:t>
      </w:r>
      <w:r w:rsidR="00D215E2">
        <w:rPr>
          <w:rFonts w:ascii="Times New Roman" w:hAnsi="Times New Roman"/>
          <w:sz w:val="26"/>
          <w:szCs w:val="24"/>
        </w:rPr>
        <w:t>поли(</w:t>
      </w:r>
      <w:proofErr w:type="spellStart"/>
      <w:r w:rsidR="00D215E2">
        <w:rPr>
          <w:rFonts w:ascii="Times New Roman" w:hAnsi="Times New Roman"/>
          <w:sz w:val="26"/>
          <w:szCs w:val="24"/>
        </w:rPr>
        <w:t>гексилметилдиаллиламмоний</w:t>
      </w:r>
      <w:proofErr w:type="spellEnd"/>
      <w:r w:rsidRPr="00F10D6A">
        <w:rPr>
          <w:rFonts w:ascii="Times New Roman" w:hAnsi="Times New Roman"/>
          <w:sz w:val="26"/>
          <w:szCs w:val="24"/>
        </w:rPr>
        <w:t>)</w:t>
      </w:r>
      <w:r w:rsidR="005746C0" w:rsidRPr="00F10D6A">
        <w:rPr>
          <w:rFonts w:ascii="Times New Roman" w:hAnsi="Times New Roman"/>
          <w:sz w:val="26"/>
          <w:szCs w:val="24"/>
        </w:rPr>
        <w:t xml:space="preserve"> хлорида (ПГМДААХ), </w:t>
      </w:r>
      <w:r w:rsidR="00D215E2">
        <w:rPr>
          <w:rFonts w:ascii="Times New Roman" w:hAnsi="Times New Roman"/>
          <w:sz w:val="26"/>
          <w:szCs w:val="24"/>
        </w:rPr>
        <w:t>поли(</w:t>
      </w:r>
      <w:proofErr w:type="spellStart"/>
      <w:r w:rsidR="00D215E2">
        <w:rPr>
          <w:rFonts w:ascii="Times New Roman" w:hAnsi="Times New Roman"/>
          <w:sz w:val="26"/>
          <w:szCs w:val="24"/>
        </w:rPr>
        <w:t>бутилметилдиаллиламмоний</w:t>
      </w:r>
      <w:proofErr w:type="spellEnd"/>
      <w:r w:rsidRPr="00F10D6A">
        <w:rPr>
          <w:rFonts w:ascii="Times New Roman" w:hAnsi="Times New Roman"/>
          <w:sz w:val="26"/>
          <w:szCs w:val="24"/>
        </w:rPr>
        <w:t>)</w:t>
      </w:r>
      <w:r w:rsidR="005746C0" w:rsidRPr="00F10D6A">
        <w:rPr>
          <w:rFonts w:ascii="Times New Roman" w:hAnsi="Times New Roman"/>
          <w:sz w:val="26"/>
          <w:szCs w:val="24"/>
        </w:rPr>
        <w:t xml:space="preserve"> хлорида</w:t>
      </w:r>
      <w:r w:rsidRPr="00F10D6A">
        <w:rPr>
          <w:rFonts w:ascii="Times New Roman" w:hAnsi="Times New Roman"/>
          <w:sz w:val="26"/>
        </w:rPr>
        <w:t xml:space="preserve"> (ПБМДААХ) и сравнении полученных </w:t>
      </w:r>
      <w:r w:rsidRPr="00F10D6A">
        <w:rPr>
          <w:rFonts w:ascii="Times New Roman" w:hAnsi="Times New Roman"/>
          <w:sz w:val="26"/>
        </w:rPr>
        <w:lastRenderedPageBreak/>
        <w:t>результатов с выводами простых моделей динамических поверхностных</w:t>
      </w:r>
      <w:r w:rsidR="002813DB" w:rsidRPr="00F10D6A">
        <w:rPr>
          <w:rFonts w:ascii="Times New Roman" w:hAnsi="Times New Roman"/>
          <w:sz w:val="26"/>
        </w:rPr>
        <w:t xml:space="preserve"> свойств растворов полимеров [22-24</w:t>
      </w:r>
      <w:r w:rsidRPr="00F10D6A">
        <w:rPr>
          <w:rFonts w:ascii="Times New Roman" w:hAnsi="Times New Roman"/>
          <w:sz w:val="26"/>
        </w:rPr>
        <w:t>].</w:t>
      </w:r>
    </w:p>
    <w:p w:rsidR="002427C9" w:rsidRDefault="002427C9" w:rsidP="002427C9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746C0" w:rsidRDefault="005746C0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372839" w:rsidRPr="00C87C84" w:rsidRDefault="005C28BA" w:rsidP="00372839">
      <w:pPr>
        <w:spacing w:line="360" w:lineRule="auto"/>
        <w:ind w:firstLine="720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>1</w:t>
      </w:r>
      <w:r w:rsidR="00372839" w:rsidRPr="00C87C84">
        <w:rPr>
          <w:rFonts w:ascii="Times New Roman" w:hAnsi="Times New Roman"/>
          <w:b/>
          <w:sz w:val="32"/>
          <w:szCs w:val="32"/>
        </w:rPr>
        <w:t xml:space="preserve"> </w:t>
      </w:r>
      <w:r w:rsidR="002427C9" w:rsidRPr="00C87C84">
        <w:rPr>
          <w:rFonts w:ascii="Times New Roman" w:hAnsi="Times New Roman"/>
          <w:b/>
          <w:sz w:val="32"/>
          <w:szCs w:val="32"/>
        </w:rPr>
        <w:t>Л</w:t>
      </w:r>
      <w:r w:rsidR="00372839" w:rsidRPr="00C87C84">
        <w:rPr>
          <w:rFonts w:ascii="Times New Roman" w:hAnsi="Times New Roman"/>
          <w:b/>
          <w:sz w:val="32"/>
          <w:szCs w:val="32"/>
        </w:rPr>
        <w:t>итературный обзор</w:t>
      </w:r>
    </w:p>
    <w:p w:rsidR="002427C9" w:rsidRPr="00F10D6A" w:rsidRDefault="00DE5CB4" w:rsidP="002813DB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6"/>
          <w:szCs w:val="24"/>
        </w:rPr>
        <w:t>Н</w:t>
      </w:r>
      <w:r w:rsidR="00C42A60" w:rsidRPr="00C42A60">
        <w:rPr>
          <w:rFonts w:ascii="Times New Roman" w:hAnsi="Times New Roman"/>
          <w:sz w:val="26"/>
          <w:szCs w:val="24"/>
        </w:rPr>
        <w:t xml:space="preserve">а сегодняшний день известно немного </w:t>
      </w:r>
      <w:r w:rsidR="005D2F63">
        <w:rPr>
          <w:rFonts w:ascii="Times New Roman" w:hAnsi="Times New Roman"/>
          <w:sz w:val="26"/>
          <w:szCs w:val="24"/>
        </w:rPr>
        <w:t xml:space="preserve">синтетических </w:t>
      </w:r>
      <w:r w:rsidR="00C42A60" w:rsidRPr="00C42A60">
        <w:rPr>
          <w:rFonts w:ascii="Times New Roman" w:hAnsi="Times New Roman"/>
          <w:sz w:val="26"/>
          <w:szCs w:val="24"/>
        </w:rPr>
        <w:t xml:space="preserve">полиэлектролитов, проявляющих </w:t>
      </w:r>
      <w:r w:rsidR="00C42A60">
        <w:rPr>
          <w:rFonts w:ascii="Times New Roman" w:hAnsi="Times New Roman"/>
          <w:sz w:val="26"/>
          <w:szCs w:val="24"/>
        </w:rPr>
        <w:t>поверхностно-активные свойства</w:t>
      </w:r>
      <w:r w:rsidR="002D668E">
        <w:rPr>
          <w:rFonts w:ascii="Times New Roman" w:hAnsi="Times New Roman"/>
          <w:sz w:val="26"/>
          <w:szCs w:val="24"/>
        </w:rPr>
        <w:t xml:space="preserve"> при относительно малых концентрациях</w:t>
      </w:r>
      <w:r w:rsidR="00C42A60">
        <w:rPr>
          <w:rFonts w:ascii="Times New Roman" w:hAnsi="Times New Roman"/>
          <w:sz w:val="26"/>
          <w:szCs w:val="24"/>
        </w:rPr>
        <w:t>.  Большинство синтетических полиэлектролитов</w:t>
      </w:r>
      <w:r w:rsidR="005D2F63">
        <w:rPr>
          <w:rFonts w:ascii="Times New Roman" w:hAnsi="Times New Roman"/>
          <w:sz w:val="26"/>
          <w:szCs w:val="24"/>
        </w:rPr>
        <w:t>,</w:t>
      </w:r>
      <w:r w:rsidR="005D2F63" w:rsidRPr="005D2F63">
        <w:t xml:space="preserve"> </w:t>
      </w:r>
      <w:r w:rsidR="005D2F63" w:rsidRPr="005D2F63">
        <w:rPr>
          <w:rFonts w:ascii="Times New Roman" w:hAnsi="Times New Roman"/>
          <w:sz w:val="26"/>
          <w:szCs w:val="24"/>
        </w:rPr>
        <w:t>молекулы которых не содержат дополнительных гидрофобных групп</w:t>
      </w:r>
      <w:r w:rsidR="005D2F63">
        <w:rPr>
          <w:rFonts w:ascii="Times New Roman" w:hAnsi="Times New Roman"/>
          <w:sz w:val="26"/>
          <w:szCs w:val="24"/>
        </w:rPr>
        <w:t>,</w:t>
      </w:r>
      <w:r w:rsidR="005D4D9F" w:rsidRPr="00BB6898">
        <w:rPr>
          <w:rFonts w:ascii="Times New Roman" w:hAnsi="Times New Roman"/>
          <w:sz w:val="26"/>
          <w:szCs w:val="24"/>
        </w:rPr>
        <w:t xml:space="preserve"> </w:t>
      </w:r>
      <w:r w:rsidR="00C42A60" w:rsidRPr="009E7304">
        <w:rPr>
          <w:rFonts w:ascii="Times New Roman" w:hAnsi="Times New Roman"/>
          <w:sz w:val="26"/>
          <w:szCs w:val="24"/>
        </w:rPr>
        <w:t>адсорбирую</w:t>
      </w:r>
      <w:r w:rsidR="005C6EB9" w:rsidRPr="009E7304">
        <w:rPr>
          <w:rFonts w:ascii="Times New Roman" w:hAnsi="Times New Roman"/>
          <w:sz w:val="26"/>
          <w:szCs w:val="24"/>
        </w:rPr>
        <w:t>тся</w:t>
      </w:r>
      <w:r w:rsidR="005C6EB9" w:rsidRPr="002427C9">
        <w:rPr>
          <w:rFonts w:ascii="Times New Roman" w:hAnsi="Times New Roman"/>
          <w:sz w:val="26"/>
          <w:szCs w:val="24"/>
        </w:rPr>
        <w:t xml:space="preserve"> </w:t>
      </w:r>
      <w:r w:rsidR="00477654" w:rsidRPr="002427C9">
        <w:rPr>
          <w:rFonts w:ascii="Times New Roman" w:hAnsi="Times New Roman"/>
          <w:sz w:val="26"/>
          <w:szCs w:val="24"/>
        </w:rPr>
        <w:t>на границе вода –</w:t>
      </w:r>
      <w:r w:rsidR="00B463CB">
        <w:rPr>
          <w:rFonts w:ascii="Times New Roman" w:hAnsi="Times New Roman"/>
          <w:sz w:val="26"/>
          <w:szCs w:val="24"/>
        </w:rPr>
        <w:t xml:space="preserve"> </w:t>
      </w:r>
      <w:r w:rsidR="00477654" w:rsidRPr="002427C9">
        <w:rPr>
          <w:rFonts w:ascii="Times New Roman" w:hAnsi="Times New Roman"/>
          <w:sz w:val="26"/>
          <w:szCs w:val="24"/>
        </w:rPr>
        <w:t>воздух только</w:t>
      </w:r>
      <w:r w:rsidR="00477654">
        <w:rPr>
          <w:rFonts w:ascii="Times New Roman" w:hAnsi="Times New Roman"/>
          <w:sz w:val="26"/>
          <w:szCs w:val="24"/>
        </w:rPr>
        <w:t xml:space="preserve"> </w:t>
      </w:r>
      <w:r w:rsidR="005C6EB9" w:rsidRPr="00DE5CB4">
        <w:rPr>
          <w:rFonts w:ascii="Times New Roman" w:hAnsi="Times New Roman"/>
          <w:sz w:val="26"/>
          <w:szCs w:val="24"/>
        </w:rPr>
        <w:t xml:space="preserve">при относительно </w:t>
      </w:r>
      <w:r w:rsidR="005D4D9F" w:rsidRPr="00DE5CB4">
        <w:rPr>
          <w:rFonts w:ascii="Times New Roman" w:hAnsi="Times New Roman"/>
          <w:sz w:val="26"/>
          <w:szCs w:val="24"/>
        </w:rPr>
        <w:t xml:space="preserve">высоких </w:t>
      </w:r>
      <w:r w:rsidR="005C6EB9" w:rsidRPr="002427C9">
        <w:rPr>
          <w:rFonts w:ascii="Times New Roman" w:hAnsi="Times New Roman"/>
          <w:sz w:val="26"/>
          <w:szCs w:val="24"/>
        </w:rPr>
        <w:t>концентрациях</w:t>
      </w:r>
      <w:r w:rsidR="005D4D9F" w:rsidRPr="002427C9">
        <w:rPr>
          <w:rFonts w:ascii="Times New Roman" w:hAnsi="Times New Roman"/>
          <w:sz w:val="26"/>
          <w:szCs w:val="24"/>
        </w:rPr>
        <w:t xml:space="preserve">, </w:t>
      </w:r>
      <w:r w:rsidR="00477654" w:rsidRPr="002427C9">
        <w:rPr>
          <w:rFonts w:ascii="Times New Roman" w:hAnsi="Times New Roman"/>
          <w:sz w:val="26"/>
          <w:szCs w:val="24"/>
        </w:rPr>
        <w:t>обычно выше</w:t>
      </w:r>
      <w:r w:rsidR="00477654">
        <w:rPr>
          <w:rFonts w:ascii="Times New Roman" w:hAnsi="Times New Roman"/>
          <w:sz w:val="26"/>
          <w:szCs w:val="24"/>
        </w:rPr>
        <w:t xml:space="preserve"> </w:t>
      </w:r>
      <w:r w:rsidR="000C68B0">
        <w:rPr>
          <w:rFonts w:ascii="Times New Roman" w:hAnsi="Times New Roman"/>
          <w:sz w:val="26"/>
          <w:szCs w:val="24"/>
        </w:rPr>
        <w:t>0.</w:t>
      </w:r>
      <w:r w:rsidR="005C6EB9" w:rsidRPr="00DE5CB4">
        <w:rPr>
          <w:rFonts w:ascii="Times New Roman" w:hAnsi="Times New Roman"/>
          <w:sz w:val="26"/>
          <w:szCs w:val="24"/>
        </w:rPr>
        <w:t>1</w:t>
      </w:r>
      <w:r w:rsidR="0077092E" w:rsidRPr="00DE5CB4">
        <w:rPr>
          <w:rFonts w:ascii="Times New Roman" w:hAnsi="Times New Roman"/>
          <w:sz w:val="26"/>
          <w:szCs w:val="24"/>
        </w:rPr>
        <w:t>%, а иногда и 1%</w:t>
      </w:r>
      <w:r w:rsidR="005D4D9F" w:rsidRPr="00DE5CB4">
        <w:rPr>
          <w:rFonts w:ascii="Times New Roman" w:hAnsi="Times New Roman"/>
          <w:sz w:val="26"/>
          <w:szCs w:val="24"/>
        </w:rPr>
        <w:t>.</w:t>
      </w:r>
      <w:r w:rsidR="006E080D" w:rsidRPr="00BB6898">
        <w:rPr>
          <w:rFonts w:ascii="Times New Roman" w:hAnsi="Times New Roman"/>
          <w:sz w:val="26"/>
          <w:szCs w:val="24"/>
        </w:rPr>
        <w:t xml:space="preserve"> В связи с этим применение находят в основном не чистые растворы полиэлектролитов, а их смеси с поверхностно-активными </w:t>
      </w:r>
      <w:r w:rsidR="006E080D" w:rsidRPr="00F10D6A">
        <w:rPr>
          <w:rFonts w:ascii="Times New Roman" w:hAnsi="Times New Roman"/>
          <w:sz w:val="26"/>
          <w:szCs w:val="24"/>
        </w:rPr>
        <w:t>веществами</w:t>
      </w:r>
      <w:r w:rsidR="00F9025D" w:rsidRPr="00F10D6A">
        <w:rPr>
          <w:rFonts w:ascii="Times New Roman" w:hAnsi="Times New Roman"/>
          <w:sz w:val="26"/>
          <w:szCs w:val="24"/>
        </w:rPr>
        <w:t xml:space="preserve"> [</w:t>
      </w:r>
      <w:r w:rsidR="002813DB" w:rsidRPr="00F10D6A">
        <w:rPr>
          <w:rFonts w:ascii="Times New Roman" w:hAnsi="Times New Roman"/>
          <w:sz w:val="26"/>
          <w:szCs w:val="24"/>
        </w:rPr>
        <w:t>18,19,25</w:t>
      </w:r>
      <w:r w:rsidR="00F9025D" w:rsidRPr="00F10D6A">
        <w:rPr>
          <w:rFonts w:ascii="Times New Roman" w:hAnsi="Times New Roman"/>
          <w:sz w:val="26"/>
          <w:szCs w:val="24"/>
        </w:rPr>
        <w:t>]</w:t>
      </w:r>
      <w:r w:rsidR="002427C9" w:rsidRPr="00F10D6A">
        <w:rPr>
          <w:rFonts w:ascii="Times New Roman" w:hAnsi="Times New Roman"/>
          <w:sz w:val="26"/>
          <w:szCs w:val="24"/>
        </w:rPr>
        <w:t>. В этом случае возникает комплекс полиэлектролит/ПАВ, который обладает большей поверхностной активностью, чем чистый ПАВ</w:t>
      </w:r>
      <w:r w:rsidR="002813DB" w:rsidRPr="00F10D6A">
        <w:rPr>
          <w:rFonts w:ascii="Times New Roman" w:hAnsi="Times New Roman"/>
          <w:sz w:val="26"/>
          <w:szCs w:val="24"/>
        </w:rPr>
        <w:t>.</w:t>
      </w:r>
      <w:r w:rsidR="009F6479" w:rsidRPr="00F10D6A">
        <w:rPr>
          <w:rFonts w:ascii="Times New Roman" w:hAnsi="Times New Roman"/>
          <w:sz w:val="26"/>
          <w:szCs w:val="24"/>
        </w:rPr>
        <w:t xml:space="preserve"> </w:t>
      </w:r>
    </w:p>
    <w:p w:rsidR="004A247C" w:rsidRPr="00F10D6A" w:rsidRDefault="00B463CB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Очевидно, что прежде</w:t>
      </w:r>
      <w:r w:rsidR="00172EFE" w:rsidRPr="00F10D6A">
        <w:rPr>
          <w:rFonts w:ascii="Times New Roman" w:hAnsi="Times New Roman"/>
          <w:sz w:val="26"/>
          <w:szCs w:val="24"/>
        </w:rPr>
        <w:t xml:space="preserve"> чем и</w:t>
      </w:r>
      <w:r w:rsidR="00D243D9" w:rsidRPr="00F10D6A">
        <w:rPr>
          <w:rFonts w:ascii="Times New Roman" w:hAnsi="Times New Roman"/>
          <w:sz w:val="26"/>
          <w:szCs w:val="24"/>
        </w:rPr>
        <w:t>сследо</w:t>
      </w:r>
      <w:r w:rsidR="00172EFE" w:rsidRPr="00F10D6A">
        <w:rPr>
          <w:rFonts w:ascii="Times New Roman" w:hAnsi="Times New Roman"/>
          <w:sz w:val="26"/>
          <w:szCs w:val="24"/>
        </w:rPr>
        <w:t>вать</w:t>
      </w:r>
      <w:r w:rsidR="00F45A1B" w:rsidRPr="00F10D6A">
        <w:rPr>
          <w:rFonts w:ascii="Times New Roman" w:hAnsi="Times New Roman"/>
          <w:sz w:val="26"/>
          <w:szCs w:val="24"/>
        </w:rPr>
        <w:t xml:space="preserve"> о</w:t>
      </w:r>
      <w:r w:rsidR="00172EFE" w:rsidRPr="00F10D6A">
        <w:rPr>
          <w:rFonts w:ascii="Times New Roman" w:hAnsi="Times New Roman"/>
          <w:sz w:val="26"/>
          <w:szCs w:val="24"/>
        </w:rPr>
        <w:t>бразование адсорбционных пленок</w:t>
      </w:r>
      <w:r w:rsidR="00F45A1B" w:rsidRPr="00F10D6A">
        <w:rPr>
          <w:rFonts w:ascii="Times New Roman" w:hAnsi="Times New Roman"/>
          <w:sz w:val="26"/>
          <w:szCs w:val="24"/>
        </w:rPr>
        <w:t xml:space="preserve"> </w:t>
      </w:r>
      <w:r w:rsidR="00D243D9" w:rsidRPr="00F10D6A">
        <w:rPr>
          <w:rFonts w:ascii="Times New Roman" w:hAnsi="Times New Roman"/>
          <w:sz w:val="26"/>
          <w:szCs w:val="24"/>
        </w:rPr>
        <w:t xml:space="preserve">в смешанных растворах </w:t>
      </w:r>
      <w:r w:rsidR="00172EFE" w:rsidRPr="00F10D6A">
        <w:rPr>
          <w:rFonts w:ascii="Times New Roman" w:hAnsi="Times New Roman"/>
          <w:sz w:val="26"/>
          <w:szCs w:val="24"/>
        </w:rPr>
        <w:t xml:space="preserve">полиэлектролит/ПАВ, необходимо </w:t>
      </w:r>
      <w:r w:rsidR="004A247C" w:rsidRPr="00F10D6A">
        <w:rPr>
          <w:rFonts w:ascii="Times New Roman" w:hAnsi="Times New Roman"/>
          <w:sz w:val="26"/>
          <w:szCs w:val="24"/>
        </w:rPr>
        <w:t>изучить механизм</w:t>
      </w:r>
      <w:r w:rsidR="00D243D9" w:rsidRPr="00F10D6A">
        <w:rPr>
          <w:rFonts w:ascii="Times New Roman" w:hAnsi="Times New Roman"/>
          <w:sz w:val="26"/>
          <w:szCs w:val="24"/>
        </w:rPr>
        <w:t xml:space="preserve"> адсорбции отдельных компонентов.</w:t>
      </w:r>
    </w:p>
    <w:p w:rsidR="004A247C" w:rsidRPr="00F10D6A" w:rsidRDefault="00943CEB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Большинство синтетических полиэлектролитов характеризуе</w:t>
      </w:r>
      <w:r w:rsidR="004A247C" w:rsidRPr="00F10D6A">
        <w:rPr>
          <w:rFonts w:ascii="Times New Roman" w:hAnsi="Times New Roman"/>
          <w:sz w:val="26"/>
          <w:szCs w:val="24"/>
        </w:rPr>
        <w:t xml:space="preserve">тся </w:t>
      </w:r>
      <w:r w:rsidR="002427C9" w:rsidRPr="00F10D6A">
        <w:rPr>
          <w:rFonts w:ascii="Times New Roman" w:hAnsi="Times New Roman"/>
          <w:sz w:val="26"/>
          <w:szCs w:val="24"/>
        </w:rPr>
        <w:t xml:space="preserve">низкими скоростями изменения поверхностных свойств из-за возникновения электростатического адсорбционного барьера. </w:t>
      </w:r>
      <w:r w:rsidR="00F9025D" w:rsidRPr="00F10D6A">
        <w:rPr>
          <w:rFonts w:ascii="Times New Roman" w:hAnsi="Times New Roman"/>
          <w:sz w:val="26"/>
          <w:szCs w:val="24"/>
        </w:rPr>
        <w:t xml:space="preserve">Адсорбция первых заряженных макромолекул приводит к </w:t>
      </w:r>
      <w:r w:rsidR="00106161" w:rsidRPr="00F10D6A">
        <w:rPr>
          <w:rFonts w:ascii="Times New Roman" w:hAnsi="Times New Roman"/>
          <w:sz w:val="26"/>
          <w:szCs w:val="24"/>
        </w:rPr>
        <w:t>возникновению</w:t>
      </w:r>
      <w:r w:rsidR="00F9025D" w:rsidRPr="00F10D6A">
        <w:rPr>
          <w:rFonts w:ascii="Times New Roman" w:hAnsi="Times New Roman"/>
          <w:sz w:val="26"/>
          <w:szCs w:val="24"/>
        </w:rPr>
        <w:t xml:space="preserve"> </w:t>
      </w:r>
      <w:r w:rsidR="00106161" w:rsidRPr="00F10D6A">
        <w:rPr>
          <w:rFonts w:ascii="Times New Roman" w:hAnsi="Times New Roman"/>
          <w:sz w:val="26"/>
          <w:szCs w:val="24"/>
        </w:rPr>
        <w:t>поверхностного заряда</w:t>
      </w:r>
      <w:r w:rsidR="00F9025D" w:rsidRPr="00F10D6A">
        <w:rPr>
          <w:rFonts w:ascii="Times New Roman" w:hAnsi="Times New Roman"/>
          <w:sz w:val="26"/>
          <w:szCs w:val="24"/>
        </w:rPr>
        <w:t xml:space="preserve"> и, следовательно, к замедлению дальнейшей адсорбции</w:t>
      </w:r>
      <w:r w:rsidR="00AB18B7" w:rsidRPr="00F10D6A">
        <w:rPr>
          <w:rFonts w:ascii="Times New Roman" w:hAnsi="Times New Roman"/>
          <w:sz w:val="26"/>
          <w:szCs w:val="24"/>
        </w:rPr>
        <w:t xml:space="preserve"> вследствие электростатического отталкивания между одноименно заряженными макромолекулами</w:t>
      </w:r>
      <w:r w:rsidR="00165742" w:rsidRPr="00F10D6A">
        <w:rPr>
          <w:rFonts w:ascii="Times New Roman" w:hAnsi="Times New Roman"/>
          <w:sz w:val="26"/>
          <w:szCs w:val="24"/>
        </w:rPr>
        <w:t xml:space="preserve"> [</w:t>
      </w:r>
      <w:r w:rsidR="002813DB" w:rsidRPr="00F10D6A">
        <w:rPr>
          <w:rFonts w:ascii="Times New Roman" w:hAnsi="Times New Roman"/>
          <w:sz w:val="26"/>
          <w:szCs w:val="24"/>
        </w:rPr>
        <w:t>13</w:t>
      </w:r>
      <w:r w:rsidR="00165742" w:rsidRPr="00F10D6A">
        <w:rPr>
          <w:rFonts w:ascii="Times New Roman" w:hAnsi="Times New Roman"/>
          <w:sz w:val="26"/>
          <w:szCs w:val="24"/>
        </w:rPr>
        <w:t>]</w:t>
      </w:r>
      <w:r w:rsidR="00F9025D" w:rsidRPr="00F10D6A">
        <w:rPr>
          <w:rFonts w:ascii="Times New Roman" w:hAnsi="Times New Roman"/>
          <w:sz w:val="26"/>
          <w:szCs w:val="24"/>
        </w:rPr>
        <w:t>.</w:t>
      </w:r>
    </w:p>
    <w:p w:rsidR="008A3F81" w:rsidRPr="00F10D6A" w:rsidRDefault="004A247C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Очевидно, что при </w:t>
      </w:r>
      <w:r w:rsidR="0039387E" w:rsidRPr="003C2211">
        <w:rPr>
          <w:rFonts w:ascii="Times New Roman" w:hAnsi="Times New Roman"/>
          <w:sz w:val="26"/>
          <w:szCs w:val="24"/>
        </w:rPr>
        <w:t>увеличении концентрации</w:t>
      </w:r>
      <w:r w:rsidR="0039387E">
        <w:rPr>
          <w:rFonts w:ascii="Times New Roman" w:hAnsi="Times New Roman"/>
          <w:sz w:val="26"/>
          <w:szCs w:val="24"/>
        </w:rPr>
        <w:t xml:space="preserve"> </w:t>
      </w:r>
      <w:r w:rsidRPr="00F10D6A">
        <w:rPr>
          <w:rFonts w:ascii="Times New Roman" w:hAnsi="Times New Roman"/>
          <w:sz w:val="26"/>
          <w:szCs w:val="24"/>
        </w:rPr>
        <w:t>полиэлектролита, повышается ионная сила раство</w:t>
      </w:r>
      <w:r w:rsidR="00FB1F08" w:rsidRPr="00F10D6A">
        <w:rPr>
          <w:rFonts w:ascii="Times New Roman" w:hAnsi="Times New Roman"/>
          <w:sz w:val="26"/>
          <w:szCs w:val="24"/>
        </w:rPr>
        <w:t>ра</w:t>
      </w:r>
      <w:r w:rsidR="00D970AB" w:rsidRPr="00F10D6A">
        <w:rPr>
          <w:rFonts w:ascii="Times New Roman" w:hAnsi="Times New Roman"/>
          <w:sz w:val="26"/>
          <w:szCs w:val="24"/>
        </w:rPr>
        <w:t>,</w:t>
      </w:r>
      <w:r w:rsidR="00FB1F08" w:rsidRPr="00F10D6A">
        <w:rPr>
          <w:rFonts w:ascii="Times New Roman" w:hAnsi="Times New Roman"/>
          <w:sz w:val="26"/>
          <w:szCs w:val="24"/>
        </w:rPr>
        <w:t xml:space="preserve"> при этом</w:t>
      </w:r>
      <w:r w:rsidR="008A3F81" w:rsidRPr="00F10D6A">
        <w:rPr>
          <w:rFonts w:ascii="Times New Roman" w:hAnsi="Times New Roman"/>
          <w:sz w:val="26"/>
          <w:szCs w:val="24"/>
        </w:rPr>
        <w:t xml:space="preserve"> </w:t>
      </w:r>
      <w:r w:rsidR="00FB1F08" w:rsidRPr="00F10D6A">
        <w:rPr>
          <w:rFonts w:ascii="Times New Roman" w:hAnsi="Times New Roman"/>
          <w:sz w:val="26"/>
          <w:szCs w:val="24"/>
        </w:rPr>
        <w:t xml:space="preserve">взаимное </w:t>
      </w:r>
      <w:r w:rsidR="008A3F81" w:rsidRPr="00F10D6A">
        <w:rPr>
          <w:rFonts w:ascii="Times New Roman" w:hAnsi="Times New Roman"/>
          <w:sz w:val="26"/>
          <w:szCs w:val="24"/>
        </w:rPr>
        <w:t xml:space="preserve">отталкивание </w:t>
      </w:r>
      <w:r w:rsidR="00AB18B7" w:rsidRPr="00F10D6A">
        <w:rPr>
          <w:rFonts w:ascii="Times New Roman" w:hAnsi="Times New Roman"/>
          <w:sz w:val="26"/>
          <w:szCs w:val="24"/>
        </w:rPr>
        <w:t xml:space="preserve">одноименно </w:t>
      </w:r>
      <w:r w:rsidR="008A3F81" w:rsidRPr="00F10D6A">
        <w:rPr>
          <w:rFonts w:ascii="Times New Roman" w:hAnsi="Times New Roman"/>
          <w:sz w:val="26"/>
          <w:szCs w:val="24"/>
        </w:rPr>
        <w:t xml:space="preserve">заряженных сегментов макромолекул </w:t>
      </w:r>
      <w:r w:rsidR="00943CEB" w:rsidRPr="00F10D6A">
        <w:rPr>
          <w:rFonts w:ascii="Times New Roman" w:hAnsi="Times New Roman"/>
          <w:sz w:val="26"/>
          <w:szCs w:val="24"/>
        </w:rPr>
        <w:t xml:space="preserve">становится </w:t>
      </w:r>
      <w:r w:rsidR="008A3F81" w:rsidRPr="00F10D6A">
        <w:rPr>
          <w:rFonts w:ascii="Times New Roman" w:hAnsi="Times New Roman"/>
          <w:sz w:val="26"/>
          <w:szCs w:val="24"/>
        </w:rPr>
        <w:t>в знач</w:t>
      </w:r>
      <w:r w:rsidR="00943CEB" w:rsidRPr="00F10D6A">
        <w:rPr>
          <w:rFonts w:ascii="Times New Roman" w:hAnsi="Times New Roman"/>
          <w:sz w:val="26"/>
          <w:szCs w:val="24"/>
        </w:rPr>
        <w:t>ительной степени экранированным</w:t>
      </w:r>
      <w:r w:rsidR="00FB1F08" w:rsidRPr="00F10D6A">
        <w:rPr>
          <w:rFonts w:ascii="Times New Roman" w:hAnsi="Times New Roman"/>
          <w:sz w:val="26"/>
          <w:szCs w:val="24"/>
        </w:rPr>
        <w:t xml:space="preserve">, </w:t>
      </w:r>
      <w:r w:rsidR="009E7304" w:rsidRPr="00F10D6A">
        <w:rPr>
          <w:rFonts w:ascii="Times New Roman" w:hAnsi="Times New Roman"/>
          <w:sz w:val="26"/>
          <w:szCs w:val="24"/>
        </w:rPr>
        <w:t>что</w:t>
      </w:r>
      <w:r w:rsidR="00FB1F08" w:rsidRPr="00F10D6A">
        <w:rPr>
          <w:rFonts w:ascii="Times New Roman" w:hAnsi="Times New Roman"/>
          <w:sz w:val="26"/>
          <w:szCs w:val="24"/>
        </w:rPr>
        <w:t xml:space="preserve"> приводи</w:t>
      </w:r>
      <w:r w:rsidR="00B94495" w:rsidRPr="00F10D6A">
        <w:rPr>
          <w:rFonts w:ascii="Times New Roman" w:hAnsi="Times New Roman"/>
          <w:sz w:val="26"/>
          <w:szCs w:val="24"/>
        </w:rPr>
        <w:t>т к увеличению поверхностной акт</w:t>
      </w:r>
      <w:r w:rsidR="00FB1F08" w:rsidRPr="00F10D6A">
        <w:rPr>
          <w:rFonts w:ascii="Times New Roman" w:hAnsi="Times New Roman"/>
          <w:sz w:val="26"/>
          <w:szCs w:val="24"/>
        </w:rPr>
        <w:t>ивно</w:t>
      </w:r>
      <w:r w:rsidR="00B94495" w:rsidRPr="00F10D6A">
        <w:rPr>
          <w:rFonts w:ascii="Times New Roman" w:hAnsi="Times New Roman"/>
          <w:sz w:val="26"/>
          <w:szCs w:val="24"/>
        </w:rPr>
        <w:t>с</w:t>
      </w:r>
      <w:r w:rsidR="00FB1F08" w:rsidRPr="00F10D6A">
        <w:rPr>
          <w:rFonts w:ascii="Times New Roman" w:hAnsi="Times New Roman"/>
          <w:sz w:val="26"/>
          <w:szCs w:val="24"/>
        </w:rPr>
        <w:t>ти</w:t>
      </w:r>
      <w:r w:rsidR="0074554F" w:rsidRPr="00F10D6A">
        <w:rPr>
          <w:rFonts w:ascii="Times New Roman" w:hAnsi="Times New Roman"/>
          <w:sz w:val="26"/>
          <w:szCs w:val="24"/>
        </w:rPr>
        <w:t xml:space="preserve"> </w:t>
      </w:r>
      <w:r w:rsidR="002813DB" w:rsidRPr="00F10D6A">
        <w:rPr>
          <w:rFonts w:ascii="Times New Roman" w:hAnsi="Times New Roman"/>
          <w:sz w:val="26"/>
          <w:szCs w:val="24"/>
        </w:rPr>
        <w:t>[13</w:t>
      </w:r>
      <w:r w:rsidR="008A3F81" w:rsidRPr="00F10D6A">
        <w:rPr>
          <w:rFonts w:ascii="Times New Roman" w:hAnsi="Times New Roman"/>
          <w:sz w:val="26"/>
          <w:szCs w:val="24"/>
        </w:rPr>
        <w:t>]. Ио</w:t>
      </w:r>
      <w:r w:rsidR="00FB1F08" w:rsidRPr="00F10D6A">
        <w:rPr>
          <w:rFonts w:ascii="Times New Roman" w:hAnsi="Times New Roman"/>
          <w:sz w:val="26"/>
          <w:szCs w:val="24"/>
        </w:rPr>
        <w:t xml:space="preserve">нную силу </w:t>
      </w:r>
      <w:r w:rsidR="007048B7" w:rsidRPr="00F10D6A">
        <w:rPr>
          <w:rFonts w:ascii="Times New Roman" w:hAnsi="Times New Roman"/>
          <w:sz w:val="26"/>
          <w:szCs w:val="24"/>
        </w:rPr>
        <w:t>также можно увеличить</w:t>
      </w:r>
      <w:r w:rsidR="00FB1F08" w:rsidRPr="00F10D6A">
        <w:rPr>
          <w:rFonts w:ascii="Times New Roman" w:hAnsi="Times New Roman"/>
          <w:sz w:val="26"/>
          <w:szCs w:val="24"/>
        </w:rPr>
        <w:t xml:space="preserve">, </w:t>
      </w:r>
      <w:r w:rsidR="008A3F81" w:rsidRPr="00F10D6A">
        <w:rPr>
          <w:rFonts w:ascii="Times New Roman" w:hAnsi="Times New Roman"/>
          <w:sz w:val="26"/>
          <w:szCs w:val="24"/>
        </w:rPr>
        <w:t>добавляя в раствор сильны</w:t>
      </w:r>
      <w:r w:rsidR="002427C9" w:rsidRPr="00F10D6A">
        <w:rPr>
          <w:rFonts w:ascii="Times New Roman" w:hAnsi="Times New Roman"/>
          <w:sz w:val="26"/>
          <w:szCs w:val="24"/>
        </w:rPr>
        <w:t>й индифферентный электролит</w:t>
      </w:r>
      <w:r w:rsidR="008A3F81" w:rsidRPr="00BB6898">
        <w:rPr>
          <w:rFonts w:ascii="Times New Roman" w:hAnsi="Times New Roman"/>
          <w:sz w:val="26"/>
          <w:szCs w:val="24"/>
        </w:rPr>
        <w:t>.</w:t>
      </w:r>
      <w:r w:rsidR="00943CEB">
        <w:rPr>
          <w:rFonts w:ascii="Times New Roman" w:hAnsi="Times New Roman"/>
          <w:sz w:val="26"/>
          <w:szCs w:val="24"/>
        </w:rPr>
        <w:t xml:space="preserve"> В качестве такого электролита </w:t>
      </w:r>
      <w:r w:rsidR="00E2553E" w:rsidRPr="002427C9">
        <w:rPr>
          <w:rFonts w:ascii="Times New Roman" w:hAnsi="Times New Roman"/>
          <w:sz w:val="26"/>
          <w:szCs w:val="24"/>
        </w:rPr>
        <w:t>часто</w:t>
      </w:r>
      <w:r w:rsidR="00E2553E">
        <w:rPr>
          <w:rFonts w:ascii="Times New Roman" w:hAnsi="Times New Roman"/>
          <w:sz w:val="26"/>
          <w:szCs w:val="24"/>
        </w:rPr>
        <w:t xml:space="preserve"> </w:t>
      </w:r>
      <w:r w:rsidR="00943CEB">
        <w:rPr>
          <w:rFonts w:ascii="Times New Roman" w:hAnsi="Times New Roman"/>
          <w:sz w:val="26"/>
          <w:szCs w:val="24"/>
        </w:rPr>
        <w:t xml:space="preserve">используют </w:t>
      </w:r>
      <w:proofErr w:type="spellStart"/>
      <w:r w:rsidR="00943CEB">
        <w:rPr>
          <w:rFonts w:ascii="Times New Roman" w:hAnsi="Times New Roman"/>
          <w:sz w:val="26"/>
          <w:szCs w:val="24"/>
          <w:lang w:val="en-US"/>
        </w:rPr>
        <w:t>NaCl</w:t>
      </w:r>
      <w:proofErr w:type="spellEnd"/>
      <w:r w:rsidR="00943CEB" w:rsidRPr="00943CEB">
        <w:rPr>
          <w:rFonts w:ascii="Times New Roman" w:hAnsi="Times New Roman"/>
          <w:sz w:val="26"/>
          <w:szCs w:val="24"/>
        </w:rPr>
        <w:t>.</w:t>
      </w:r>
      <w:r w:rsidR="008A3F81" w:rsidRPr="00BB6898">
        <w:rPr>
          <w:rFonts w:ascii="Times New Roman" w:hAnsi="Times New Roman"/>
          <w:sz w:val="26"/>
          <w:szCs w:val="24"/>
        </w:rPr>
        <w:t xml:space="preserve"> Друг</w:t>
      </w:r>
      <w:r w:rsidR="00E2553E">
        <w:rPr>
          <w:rFonts w:ascii="Times New Roman" w:hAnsi="Times New Roman"/>
          <w:sz w:val="26"/>
          <w:szCs w:val="24"/>
        </w:rPr>
        <w:t>ой</w:t>
      </w:r>
      <w:r w:rsidR="008A3F81" w:rsidRPr="00BB6898">
        <w:rPr>
          <w:rFonts w:ascii="Times New Roman" w:hAnsi="Times New Roman"/>
          <w:sz w:val="26"/>
          <w:szCs w:val="24"/>
        </w:rPr>
        <w:t xml:space="preserve"> способ увеличить поверхностную активность полиэлектролитов </w:t>
      </w:r>
      <w:r w:rsidR="00E2553E">
        <w:rPr>
          <w:rFonts w:ascii="Times New Roman" w:hAnsi="Times New Roman"/>
          <w:sz w:val="26"/>
          <w:szCs w:val="24"/>
        </w:rPr>
        <w:t>заключается в их гидро</w:t>
      </w:r>
      <w:r w:rsidR="008A3F81" w:rsidRPr="00BB6898">
        <w:rPr>
          <w:rFonts w:ascii="Times New Roman" w:hAnsi="Times New Roman"/>
          <w:sz w:val="26"/>
          <w:szCs w:val="24"/>
        </w:rPr>
        <w:t>фобн</w:t>
      </w:r>
      <w:r w:rsidR="00E2553E">
        <w:rPr>
          <w:rFonts w:ascii="Times New Roman" w:hAnsi="Times New Roman"/>
          <w:sz w:val="26"/>
          <w:szCs w:val="24"/>
        </w:rPr>
        <w:t>ой</w:t>
      </w:r>
      <w:r w:rsidR="008A3F81" w:rsidRPr="00BB6898">
        <w:rPr>
          <w:rFonts w:ascii="Times New Roman" w:hAnsi="Times New Roman"/>
          <w:sz w:val="26"/>
          <w:szCs w:val="24"/>
        </w:rPr>
        <w:t xml:space="preserve"> </w:t>
      </w:r>
      <w:r w:rsidR="008A3F81" w:rsidRPr="00F10D6A">
        <w:rPr>
          <w:rFonts w:ascii="Times New Roman" w:hAnsi="Times New Roman"/>
          <w:sz w:val="26"/>
          <w:szCs w:val="24"/>
        </w:rPr>
        <w:t>модификаци</w:t>
      </w:r>
      <w:r w:rsidR="00E2553E" w:rsidRPr="00F10D6A">
        <w:rPr>
          <w:rFonts w:ascii="Times New Roman" w:hAnsi="Times New Roman"/>
          <w:sz w:val="26"/>
          <w:szCs w:val="24"/>
        </w:rPr>
        <w:t>и</w:t>
      </w:r>
      <w:r w:rsidR="008A3F81" w:rsidRPr="00F10D6A">
        <w:rPr>
          <w:rFonts w:ascii="Times New Roman" w:hAnsi="Times New Roman"/>
          <w:sz w:val="26"/>
          <w:szCs w:val="24"/>
        </w:rPr>
        <w:t xml:space="preserve"> </w:t>
      </w:r>
      <w:r w:rsidR="00663D00" w:rsidRPr="00F10D6A">
        <w:rPr>
          <w:rFonts w:ascii="Times New Roman" w:hAnsi="Times New Roman"/>
          <w:sz w:val="26"/>
          <w:szCs w:val="24"/>
        </w:rPr>
        <w:t>[</w:t>
      </w:r>
      <w:r w:rsidR="002813DB" w:rsidRPr="00F10D6A">
        <w:rPr>
          <w:rFonts w:ascii="Times New Roman" w:hAnsi="Times New Roman"/>
          <w:sz w:val="26"/>
          <w:szCs w:val="24"/>
        </w:rPr>
        <w:t>3, 5, 14</w:t>
      </w:r>
      <w:r w:rsidR="00814F67" w:rsidRPr="00F10D6A">
        <w:rPr>
          <w:rFonts w:ascii="Times New Roman" w:hAnsi="Times New Roman"/>
          <w:sz w:val="26"/>
          <w:szCs w:val="24"/>
        </w:rPr>
        <w:t>].</w:t>
      </w:r>
    </w:p>
    <w:p w:rsidR="00574C5E" w:rsidRDefault="00D243D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lastRenderedPageBreak/>
        <w:t>Хотя поверхностные свойства растворов</w:t>
      </w:r>
      <w:r w:rsidR="00AB18B7" w:rsidRPr="00F10D6A">
        <w:rPr>
          <w:rFonts w:ascii="Times New Roman" w:hAnsi="Times New Roman"/>
          <w:sz w:val="26"/>
          <w:szCs w:val="24"/>
        </w:rPr>
        <w:t xml:space="preserve"> полиэлектролитов</w:t>
      </w:r>
      <w:r w:rsidRPr="00F10D6A">
        <w:rPr>
          <w:rFonts w:ascii="Times New Roman" w:hAnsi="Times New Roman"/>
          <w:sz w:val="26"/>
          <w:szCs w:val="24"/>
        </w:rPr>
        <w:t xml:space="preserve"> изуча</w:t>
      </w:r>
      <w:r w:rsidR="00FB1F08" w:rsidRPr="00F10D6A">
        <w:rPr>
          <w:rFonts w:ascii="Times New Roman" w:hAnsi="Times New Roman"/>
          <w:sz w:val="26"/>
          <w:szCs w:val="24"/>
        </w:rPr>
        <w:t>ются</w:t>
      </w:r>
      <w:r w:rsidRPr="00F10D6A">
        <w:rPr>
          <w:rFonts w:ascii="Times New Roman" w:hAnsi="Times New Roman"/>
          <w:sz w:val="26"/>
          <w:szCs w:val="24"/>
        </w:rPr>
        <w:t xml:space="preserve"> на протя</w:t>
      </w:r>
      <w:r w:rsidR="00963CCA" w:rsidRPr="00F10D6A">
        <w:rPr>
          <w:rFonts w:ascii="Times New Roman" w:hAnsi="Times New Roman"/>
          <w:sz w:val="26"/>
          <w:szCs w:val="24"/>
        </w:rPr>
        <w:t>жении многих десятилетий</w:t>
      </w:r>
      <w:r w:rsidRPr="00F10D6A">
        <w:rPr>
          <w:rFonts w:ascii="Times New Roman" w:hAnsi="Times New Roman"/>
          <w:sz w:val="26"/>
          <w:szCs w:val="24"/>
        </w:rPr>
        <w:t xml:space="preserve">, </w:t>
      </w:r>
      <w:r w:rsidR="00D970AB" w:rsidRPr="00F10D6A">
        <w:rPr>
          <w:rFonts w:ascii="Times New Roman" w:hAnsi="Times New Roman"/>
          <w:sz w:val="26"/>
          <w:szCs w:val="24"/>
        </w:rPr>
        <w:t xml:space="preserve">до сих пор не удается </w:t>
      </w:r>
      <w:r w:rsidR="00AB18B7" w:rsidRPr="00F10D6A">
        <w:rPr>
          <w:rFonts w:ascii="Times New Roman" w:hAnsi="Times New Roman"/>
          <w:sz w:val="26"/>
          <w:szCs w:val="24"/>
        </w:rPr>
        <w:t>объяснить некоторые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FB1F08" w:rsidRPr="00F10D6A">
        <w:rPr>
          <w:rFonts w:ascii="Times New Roman" w:hAnsi="Times New Roman"/>
          <w:sz w:val="26"/>
          <w:szCs w:val="24"/>
        </w:rPr>
        <w:t xml:space="preserve">наблюдаемые </w:t>
      </w:r>
      <w:r w:rsidRPr="00F10D6A">
        <w:rPr>
          <w:rFonts w:ascii="Times New Roman" w:hAnsi="Times New Roman"/>
          <w:sz w:val="26"/>
          <w:szCs w:val="24"/>
        </w:rPr>
        <w:t>эффекты</w:t>
      </w:r>
      <w:r w:rsidR="00814F67" w:rsidRPr="00F10D6A">
        <w:rPr>
          <w:rFonts w:ascii="Times New Roman" w:hAnsi="Times New Roman"/>
          <w:sz w:val="26"/>
          <w:szCs w:val="24"/>
        </w:rPr>
        <w:t xml:space="preserve">. </w:t>
      </w:r>
      <w:r w:rsidRPr="00F10D6A">
        <w:rPr>
          <w:rFonts w:ascii="Times New Roman" w:hAnsi="Times New Roman"/>
          <w:sz w:val="26"/>
          <w:szCs w:val="24"/>
        </w:rPr>
        <w:t xml:space="preserve">Например, </w:t>
      </w:r>
      <w:r w:rsidR="00943CEB" w:rsidRPr="00F10D6A">
        <w:rPr>
          <w:rFonts w:ascii="Times New Roman" w:hAnsi="Times New Roman"/>
          <w:sz w:val="26"/>
          <w:szCs w:val="24"/>
        </w:rPr>
        <w:t>возникают сложности при интерпретации экспериментальных данных</w:t>
      </w:r>
      <w:r w:rsidR="00FB1F08" w:rsidRPr="00F10D6A">
        <w:rPr>
          <w:rFonts w:ascii="Times New Roman" w:hAnsi="Times New Roman"/>
          <w:sz w:val="26"/>
          <w:szCs w:val="24"/>
        </w:rPr>
        <w:t xml:space="preserve"> по </w:t>
      </w:r>
      <w:r w:rsidRPr="00F10D6A">
        <w:rPr>
          <w:rFonts w:ascii="Times New Roman" w:hAnsi="Times New Roman"/>
          <w:sz w:val="26"/>
          <w:szCs w:val="24"/>
        </w:rPr>
        <w:t>динамической</w:t>
      </w:r>
      <w:r w:rsidR="00D970AB" w:rsidRPr="00F10D6A">
        <w:rPr>
          <w:rFonts w:ascii="Times New Roman" w:hAnsi="Times New Roman"/>
          <w:sz w:val="26"/>
          <w:szCs w:val="24"/>
        </w:rPr>
        <w:t xml:space="preserve"> поверхностной</w:t>
      </w:r>
      <w:r w:rsidRPr="00F10D6A">
        <w:rPr>
          <w:rFonts w:ascii="Times New Roman" w:hAnsi="Times New Roman"/>
          <w:sz w:val="26"/>
          <w:szCs w:val="24"/>
        </w:rPr>
        <w:t xml:space="preserve"> упругости растворов </w:t>
      </w:r>
      <w:proofErr w:type="spellStart"/>
      <w:r w:rsidRPr="00F10D6A">
        <w:rPr>
          <w:rFonts w:ascii="Times New Roman" w:hAnsi="Times New Roman"/>
          <w:sz w:val="26"/>
          <w:szCs w:val="24"/>
        </w:rPr>
        <w:t>полис</w:t>
      </w:r>
      <w:r w:rsidR="00963CCA" w:rsidRPr="00F10D6A">
        <w:rPr>
          <w:rFonts w:ascii="Times New Roman" w:hAnsi="Times New Roman"/>
          <w:sz w:val="26"/>
          <w:szCs w:val="24"/>
        </w:rPr>
        <w:t>тиролсульфоната</w:t>
      </w:r>
      <w:proofErr w:type="spellEnd"/>
      <w:r w:rsidR="00963CCA" w:rsidRPr="00F10D6A">
        <w:rPr>
          <w:rFonts w:ascii="Times New Roman" w:hAnsi="Times New Roman"/>
          <w:sz w:val="26"/>
          <w:szCs w:val="24"/>
        </w:rPr>
        <w:t xml:space="preserve"> натрия (</w:t>
      </w:r>
      <w:r w:rsidR="005D2F63" w:rsidRPr="00F10D6A">
        <w:rPr>
          <w:rFonts w:ascii="Times New Roman" w:hAnsi="Times New Roman"/>
          <w:sz w:val="26"/>
          <w:szCs w:val="24"/>
        </w:rPr>
        <w:t>ПСС</w:t>
      </w:r>
      <w:r w:rsidR="00963CCA" w:rsidRPr="00F10D6A">
        <w:rPr>
          <w:rFonts w:ascii="Times New Roman" w:hAnsi="Times New Roman"/>
          <w:sz w:val="26"/>
          <w:szCs w:val="24"/>
        </w:rPr>
        <w:t xml:space="preserve">) </w:t>
      </w:r>
      <w:r w:rsidR="002813DB" w:rsidRPr="00F10D6A">
        <w:rPr>
          <w:rFonts w:ascii="Times New Roman" w:hAnsi="Times New Roman"/>
          <w:sz w:val="26"/>
          <w:szCs w:val="24"/>
        </w:rPr>
        <w:t>[13</w:t>
      </w:r>
      <w:r w:rsidRPr="00F10D6A">
        <w:rPr>
          <w:rFonts w:ascii="Times New Roman" w:hAnsi="Times New Roman"/>
          <w:sz w:val="26"/>
          <w:szCs w:val="24"/>
        </w:rPr>
        <w:t>]</w:t>
      </w:r>
      <w:r w:rsidR="00943CEB" w:rsidRPr="00F10D6A">
        <w:rPr>
          <w:rFonts w:ascii="Times New Roman" w:hAnsi="Times New Roman"/>
          <w:sz w:val="26"/>
          <w:szCs w:val="24"/>
        </w:rPr>
        <w:t>.</w:t>
      </w:r>
    </w:p>
    <w:p w:rsidR="005A14B3" w:rsidRDefault="00EF7EAC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814F67">
        <w:rPr>
          <w:rFonts w:ascii="Times New Roman" w:hAnsi="Times New Roman"/>
          <w:sz w:val="26"/>
          <w:szCs w:val="24"/>
        </w:rPr>
        <w:t xml:space="preserve">При высоких концентрациях </w:t>
      </w:r>
      <w:r w:rsidR="00943CEB" w:rsidRPr="00814F67">
        <w:rPr>
          <w:rFonts w:ascii="Times New Roman" w:hAnsi="Times New Roman"/>
          <w:sz w:val="26"/>
          <w:szCs w:val="24"/>
        </w:rPr>
        <w:t>(</w:t>
      </w:r>
      <w:r w:rsidR="00814F67" w:rsidRPr="00814F67">
        <w:rPr>
          <w:rFonts w:ascii="Times New Roman" w:hAnsi="Times New Roman"/>
          <w:sz w:val="26"/>
          <w:szCs w:val="24"/>
        </w:rPr>
        <w:t>более</w:t>
      </w:r>
      <w:r w:rsidRPr="00814F67">
        <w:rPr>
          <w:rFonts w:ascii="Times New Roman" w:hAnsi="Times New Roman"/>
          <w:sz w:val="26"/>
          <w:szCs w:val="24"/>
        </w:rPr>
        <w:t xml:space="preserve"> </w:t>
      </w:r>
      <w:r w:rsidR="000C68B0">
        <w:rPr>
          <w:rFonts w:ascii="Times New Roman" w:hAnsi="Times New Roman"/>
          <w:sz w:val="26"/>
          <w:szCs w:val="24"/>
        </w:rPr>
        <w:t>1</w:t>
      </w:r>
      <w:r w:rsidR="00814F67">
        <w:rPr>
          <w:rFonts w:ascii="Times New Roman" w:hAnsi="Times New Roman"/>
          <w:sz w:val="26"/>
          <w:szCs w:val="24"/>
        </w:rPr>
        <w:t xml:space="preserve"> </w:t>
      </w:r>
      <w:proofErr w:type="gramStart"/>
      <w:r w:rsidR="00814F67">
        <w:rPr>
          <w:rFonts w:ascii="Times New Roman" w:hAnsi="Times New Roman"/>
          <w:sz w:val="26"/>
          <w:szCs w:val="24"/>
        </w:rPr>
        <w:t>масс.%</w:t>
      </w:r>
      <w:r w:rsidR="00943CEB">
        <w:rPr>
          <w:rFonts w:ascii="Times New Roman" w:hAnsi="Times New Roman"/>
          <w:sz w:val="26"/>
          <w:szCs w:val="24"/>
        </w:rPr>
        <w:t>)</w:t>
      </w:r>
      <w:proofErr w:type="gramEnd"/>
      <w:r w:rsidR="00943CEB">
        <w:rPr>
          <w:rFonts w:ascii="Times New Roman" w:hAnsi="Times New Roman"/>
          <w:sz w:val="26"/>
          <w:szCs w:val="24"/>
        </w:rPr>
        <w:t xml:space="preserve">, ПСС ведет себя как типичное поверхностно-активное вещество. </w:t>
      </w:r>
      <w:r w:rsidR="00106161">
        <w:rPr>
          <w:rFonts w:ascii="Times New Roman" w:hAnsi="Times New Roman"/>
          <w:sz w:val="26"/>
          <w:szCs w:val="24"/>
        </w:rPr>
        <w:t>Для растворов с концент</w:t>
      </w:r>
      <w:r w:rsidR="000C68B0">
        <w:rPr>
          <w:rFonts w:ascii="Times New Roman" w:hAnsi="Times New Roman"/>
          <w:sz w:val="26"/>
          <w:szCs w:val="24"/>
        </w:rPr>
        <w:t>рациями полиэлектролита около 0.</w:t>
      </w:r>
      <w:r w:rsidR="00106161">
        <w:rPr>
          <w:rFonts w:ascii="Times New Roman" w:hAnsi="Times New Roman"/>
          <w:sz w:val="26"/>
          <w:szCs w:val="24"/>
        </w:rPr>
        <w:t xml:space="preserve">1 </w:t>
      </w:r>
      <w:proofErr w:type="gramStart"/>
      <w:r w:rsidR="00106161">
        <w:rPr>
          <w:rFonts w:ascii="Times New Roman" w:hAnsi="Times New Roman"/>
          <w:sz w:val="26"/>
          <w:szCs w:val="24"/>
        </w:rPr>
        <w:t>масс.%</w:t>
      </w:r>
      <w:proofErr w:type="gramEnd"/>
      <w:r w:rsidR="00106161">
        <w:rPr>
          <w:rFonts w:ascii="Times New Roman" w:hAnsi="Times New Roman"/>
          <w:sz w:val="26"/>
          <w:szCs w:val="24"/>
        </w:rPr>
        <w:t>,</w:t>
      </w:r>
      <w:r w:rsidR="005A14B3">
        <w:rPr>
          <w:rFonts w:ascii="Times New Roman" w:hAnsi="Times New Roman"/>
          <w:sz w:val="26"/>
          <w:szCs w:val="24"/>
        </w:rPr>
        <w:t xml:space="preserve"> поверхностно</w:t>
      </w:r>
      <w:r w:rsidR="00FA046C">
        <w:rPr>
          <w:rFonts w:ascii="Times New Roman" w:hAnsi="Times New Roman"/>
          <w:sz w:val="26"/>
          <w:szCs w:val="24"/>
        </w:rPr>
        <w:t>е</w:t>
      </w:r>
      <w:r w:rsidR="005A14B3">
        <w:rPr>
          <w:rFonts w:ascii="Times New Roman" w:hAnsi="Times New Roman"/>
          <w:sz w:val="26"/>
          <w:szCs w:val="24"/>
        </w:rPr>
        <w:t xml:space="preserve"> давлени</w:t>
      </w:r>
      <w:r w:rsidR="00FA046C">
        <w:rPr>
          <w:rFonts w:ascii="Times New Roman" w:hAnsi="Times New Roman"/>
          <w:sz w:val="26"/>
          <w:szCs w:val="24"/>
        </w:rPr>
        <w:t>е</w:t>
      </w:r>
      <w:r w:rsidR="005A14B3">
        <w:rPr>
          <w:rFonts w:ascii="Times New Roman" w:hAnsi="Times New Roman"/>
          <w:sz w:val="26"/>
          <w:szCs w:val="24"/>
        </w:rPr>
        <w:t xml:space="preserve"> </w:t>
      </w:r>
      <w:r w:rsidR="00574C5E">
        <w:rPr>
          <w:rFonts w:ascii="Times New Roman" w:hAnsi="Times New Roman"/>
          <w:sz w:val="26"/>
          <w:szCs w:val="24"/>
        </w:rPr>
        <w:t xml:space="preserve">растворов ПСС </w:t>
      </w:r>
      <w:r w:rsidR="00FA046C">
        <w:rPr>
          <w:rFonts w:ascii="Times New Roman" w:hAnsi="Times New Roman"/>
          <w:sz w:val="26"/>
          <w:szCs w:val="24"/>
        </w:rPr>
        <w:t>остае</w:t>
      </w:r>
      <w:r w:rsidR="005A14B3">
        <w:rPr>
          <w:rFonts w:ascii="Times New Roman" w:hAnsi="Times New Roman"/>
          <w:sz w:val="26"/>
          <w:szCs w:val="24"/>
        </w:rPr>
        <w:t>тся близким к нулю в течение нескольких часов</w:t>
      </w:r>
      <w:r w:rsidR="00106161">
        <w:rPr>
          <w:rFonts w:ascii="Times New Roman" w:hAnsi="Times New Roman"/>
          <w:sz w:val="26"/>
          <w:szCs w:val="24"/>
        </w:rPr>
        <w:t xml:space="preserve">. </w:t>
      </w:r>
      <w:r w:rsidR="00FA046C">
        <w:rPr>
          <w:rFonts w:ascii="Times New Roman" w:hAnsi="Times New Roman"/>
          <w:sz w:val="26"/>
          <w:szCs w:val="24"/>
        </w:rPr>
        <w:t xml:space="preserve">Для растворов амфифильных </w:t>
      </w:r>
      <w:proofErr w:type="spellStart"/>
      <w:r w:rsidR="005A14B3" w:rsidRPr="00EE6116">
        <w:rPr>
          <w:rFonts w:ascii="Times New Roman" w:hAnsi="Times New Roman"/>
          <w:sz w:val="26"/>
          <w:szCs w:val="24"/>
        </w:rPr>
        <w:t>неионных</w:t>
      </w:r>
      <w:proofErr w:type="spellEnd"/>
      <w:r w:rsidR="005A14B3" w:rsidRPr="00EE6116">
        <w:rPr>
          <w:rFonts w:ascii="Times New Roman" w:hAnsi="Times New Roman"/>
          <w:sz w:val="26"/>
          <w:szCs w:val="24"/>
        </w:rPr>
        <w:t xml:space="preserve"> полимеров</w:t>
      </w:r>
      <w:r w:rsidR="00FA046C" w:rsidRPr="00EE6116">
        <w:rPr>
          <w:rFonts w:ascii="Times New Roman" w:hAnsi="Times New Roman"/>
          <w:sz w:val="26"/>
          <w:szCs w:val="24"/>
        </w:rPr>
        <w:t xml:space="preserve"> при таких концентрациях индукционный барьер отсутствует и в большинстве случаев равновесие устанавливается значительно быстрее. </w:t>
      </w:r>
      <w:r w:rsidR="00EE6116" w:rsidRPr="00EE6116">
        <w:rPr>
          <w:rFonts w:ascii="Times New Roman" w:hAnsi="Times New Roman"/>
          <w:sz w:val="26"/>
          <w:szCs w:val="24"/>
        </w:rPr>
        <w:t>М</w:t>
      </w:r>
      <w:r w:rsidR="005A14B3" w:rsidRPr="00EE6116">
        <w:rPr>
          <w:rFonts w:ascii="Times New Roman" w:hAnsi="Times New Roman"/>
          <w:sz w:val="26"/>
          <w:szCs w:val="24"/>
        </w:rPr>
        <w:t>едленная адсорбция</w:t>
      </w:r>
      <w:r w:rsidR="005A14B3">
        <w:rPr>
          <w:rFonts w:ascii="Times New Roman" w:hAnsi="Times New Roman"/>
          <w:sz w:val="26"/>
          <w:szCs w:val="24"/>
        </w:rPr>
        <w:t xml:space="preserve"> полиэлектролитов является следствием возникновения электростатического </w:t>
      </w:r>
      <w:r w:rsidR="00574C5E">
        <w:rPr>
          <w:rFonts w:ascii="Times New Roman" w:hAnsi="Times New Roman"/>
          <w:sz w:val="26"/>
          <w:szCs w:val="24"/>
        </w:rPr>
        <w:t xml:space="preserve">адсорбционного </w:t>
      </w:r>
      <w:r w:rsidR="005A14B3">
        <w:rPr>
          <w:rFonts w:ascii="Times New Roman" w:hAnsi="Times New Roman"/>
          <w:sz w:val="26"/>
          <w:szCs w:val="24"/>
        </w:rPr>
        <w:t>барьера. Первые макромолекулы, появляющиеся на межфазной границе</w:t>
      </w:r>
      <w:r w:rsidR="007568F1">
        <w:rPr>
          <w:rFonts w:ascii="Times New Roman" w:hAnsi="Times New Roman"/>
          <w:sz w:val="26"/>
          <w:szCs w:val="24"/>
        </w:rPr>
        <w:t>,</w:t>
      </w:r>
      <w:r w:rsidR="005A14B3">
        <w:rPr>
          <w:rFonts w:ascii="Times New Roman" w:hAnsi="Times New Roman"/>
          <w:sz w:val="26"/>
          <w:szCs w:val="24"/>
        </w:rPr>
        <w:t xml:space="preserve"> создают локальный поверхностный заряд, препятствующий дальнейшей адсорбции заряженных цепей.</w:t>
      </w:r>
    </w:p>
    <w:p w:rsidR="007568F1" w:rsidRDefault="007568F1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Действительная часть динамической поверхностной упругости растет со временем </w:t>
      </w:r>
      <w:r w:rsidR="00EF7EAC">
        <w:rPr>
          <w:rFonts w:ascii="Times New Roman" w:hAnsi="Times New Roman"/>
          <w:sz w:val="26"/>
          <w:szCs w:val="24"/>
        </w:rPr>
        <w:t xml:space="preserve">при </w:t>
      </w:r>
      <w:r>
        <w:rPr>
          <w:rFonts w:ascii="Times New Roman" w:hAnsi="Times New Roman"/>
          <w:sz w:val="26"/>
          <w:szCs w:val="24"/>
        </w:rPr>
        <w:t>концентраци</w:t>
      </w:r>
      <w:r w:rsidR="00EF7EAC">
        <w:rPr>
          <w:rFonts w:ascii="Times New Roman" w:hAnsi="Times New Roman"/>
          <w:sz w:val="26"/>
          <w:szCs w:val="24"/>
        </w:rPr>
        <w:t>ях</w:t>
      </w:r>
      <w:r>
        <w:rPr>
          <w:rFonts w:ascii="Times New Roman" w:hAnsi="Times New Roman"/>
          <w:sz w:val="26"/>
          <w:szCs w:val="24"/>
        </w:rPr>
        <w:t xml:space="preserve"> </w:t>
      </w:r>
      <w:r w:rsidRPr="00EE6116">
        <w:rPr>
          <w:rFonts w:ascii="Times New Roman" w:hAnsi="Times New Roman"/>
          <w:sz w:val="26"/>
          <w:szCs w:val="24"/>
        </w:rPr>
        <w:t>ПСС</w:t>
      </w:r>
      <w:r w:rsidR="000C68B0">
        <w:rPr>
          <w:rFonts w:ascii="Times New Roman" w:hAnsi="Times New Roman"/>
          <w:sz w:val="26"/>
          <w:szCs w:val="24"/>
        </w:rPr>
        <w:t xml:space="preserve"> выше 0.</w:t>
      </w:r>
      <w:r w:rsidR="003C2211">
        <w:rPr>
          <w:rFonts w:ascii="Times New Roman" w:hAnsi="Times New Roman"/>
          <w:sz w:val="26"/>
          <w:szCs w:val="24"/>
        </w:rPr>
        <w:t>1</w:t>
      </w:r>
      <w:r w:rsidR="00EF7EAC" w:rsidRPr="00EE6116">
        <w:rPr>
          <w:rFonts w:ascii="Times New Roman" w:hAnsi="Times New Roman"/>
          <w:sz w:val="26"/>
          <w:szCs w:val="24"/>
        </w:rPr>
        <w:t xml:space="preserve"> </w:t>
      </w:r>
      <w:proofErr w:type="gramStart"/>
      <w:r w:rsidR="00EF7EAC" w:rsidRPr="00EE6116">
        <w:rPr>
          <w:rFonts w:ascii="Times New Roman" w:hAnsi="Times New Roman"/>
          <w:sz w:val="26"/>
          <w:szCs w:val="24"/>
        </w:rPr>
        <w:t>масс</w:t>
      </w:r>
      <w:r w:rsidRPr="00EE6116">
        <w:rPr>
          <w:rFonts w:ascii="Times New Roman" w:hAnsi="Times New Roman"/>
          <w:sz w:val="26"/>
          <w:szCs w:val="24"/>
        </w:rPr>
        <w:t>.</w:t>
      </w:r>
      <w:r w:rsidR="003C2211" w:rsidRPr="003C2211">
        <w:rPr>
          <w:rFonts w:ascii="Times New Roman" w:hAnsi="Times New Roman"/>
          <w:sz w:val="26"/>
          <w:szCs w:val="24"/>
        </w:rPr>
        <w:t>%</w:t>
      </w:r>
      <w:proofErr w:type="gramEnd"/>
      <w:r w:rsidR="00EF7EAC" w:rsidRPr="00EE6116">
        <w:rPr>
          <w:rFonts w:ascii="Times New Roman" w:hAnsi="Times New Roman"/>
          <w:sz w:val="26"/>
          <w:szCs w:val="24"/>
        </w:rPr>
        <w:t>, достигая</w:t>
      </w:r>
      <w:r>
        <w:rPr>
          <w:rFonts w:ascii="Times New Roman" w:hAnsi="Times New Roman"/>
          <w:sz w:val="26"/>
          <w:szCs w:val="24"/>
        </w:rPr>
        <w:t xml:space="preserve"> постоянных значений </w:t>
      </w:r>
      <w:r w:rsidR="006424C8">
        <w:rPr>
          <w:rFonts w:ascii="Times New Roman" w:hAnsi="Times New Roman"/>
          <w:sz w:val="26"/>
          <w:szCs w:val="24"/>
        </w:rPr>
        <w:t xml:space="preserve">гораздо быстрее, чем поверхностное натяжение. </w:t>
      </w:r>
      <w:r w:rsidR="00EE6116" w:rsidRPr="00EE6116">
        <w:rPr>
          <w:rFonts w:ascii="Times New Roman" w:hAnsi="Times New Roman"/>
          <w:sz w:val="26"/>
          <w:szCs w:val="24"/>
        </w:rPr>
        <w:t>П</w:t>
      </w:r>
      <w:r w:rsidR="006424C8" w:rsidRPr="00EE6116">
        <w:rPr>
          <w:rFonts w:ascii="Times New Roman" w:hAnsi="Times New Roman"/>
          <w:sz w:val="26"/>
          <w:szCs w:val="24"/>
        </w:rPr>
        <w:t>оверхностное давление продолжает изменяться даже когда динамическая поверхностная упругость постоянна.</w:t>
      </w:r>
    </w:p>
    <w:p w:rsidR="006424C8" w:rsidRPr="00F10D6A" w:rsidRDefault="00EF7EAC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814F67">
        <w:rPr>
          <w:rFonts w:ascii="Times New Roman" w:hAnsi="Times New Roman"/>
          <w:sz w:val="26"/>
          <w:szCs w:val="24"/>
        </w:rPr>
        <w:t>Д</w:t>
      </w:r>
      <w:r w:rsidR="006424C8" w:rsidRPr="00814F67">
        <w:rPr>
          <w:rFonts w:ascii="Times New Roman" w:hAnsi="Times New Roman"/>
          <w:sz w:val="26"/>
          <w:szCs w:val="24"/>
        </w:rPr>
        <w:t>инамическ</w:t>
      </w:r>
      <w:r w:rsidRPr="00814F67">
        <w:rPr>
          <w:rFonts w:ascii="Times New Roman" w:hAnsi="Times New Roman"/>
          <w:sz w:val="26"/>
          <w:szCs w:val="24"/>
        </w:rPr>
        <w:t>ие поверхностные свойства начинают меняться</w:t>
      </w:r>
      <w:r>
        <w:rPr>
          <w:rFonts w:ascii="Times New Roman" w:hAnsi="Times New Roman"/>
          <w:sz w:val="26"/>
          <w:szCs w:val="24"/>
        </w:rPr>
        <w:t xml:space="preserve"> </w:t>
      </w:r>
      <w:r w:rsidR="006424C8">
        <w:rPr>
          <w:rFonts w:ascii="Times New Roman" w:hAnsi="Times New Roman"/>
          <w:sz w:val="26"/>
          <w:szCs w:val="24"/>
        </w:rPr>
        <w:t xml:space="preserve">после длительного индукционного периода (около двух часов). </w:t>
      </w:r>
      <w:r w:rsidR="00EE6116">
        <w:rPr>
          <w:rFonts w:ascii="Times New Roman" w:hAnsi="Times New Roman"/>
          <w:sz w:val="26"/>
          <w:szCs w:val="24"/>
        </w:rPr>
        <w:t>Полученные</w:t>
      </w:r>
      <w:r w:rsidR="006424C8">
        <w:rPr>
          <w:rFonts w:ascii="Times New Roman" w:hAnsi="Times New Roman"/>
          <w:sz w:val="26"/>
          <w:szCs w:val="24"/>
        </w:rPr>
        <w:t xml:space="preserve"> результаты можно объяснить, если предположить, что в растворе образуются агрегаты</w:t>
      </w:r>
      <w:r w:rsidR="006424C8" w:rsidRPr="00814F67">
        <w:rPr>
          <w:rFonts w:ascii="Times New Roman" w:hAnsi="Times New Roman"/>
          <w:sz w:val="26"/>
          <w:szCs w:val="24"/>
        </w:rPr>
        <w:t xml:space="preserve">, </w:t>
      </w:r>
      <w:r w:rsidR="009E7304" w:rsidRPr="00814F67">
        <w:rPr>
          <w:rFonts w:ascii="Times New Roman" w:hAnsi="Times New Roman"/>
          <w:sz w:val="26"/>
          <w:szCs w:val="24"/>
        </w:rPr>
        <w:t>адсорбирующиеся медленнее</w:t>
      </w:r>
      <w:r w:rsidR="0039387E" w:rsidRPr="003C2211">
        <w:rPr>
          <w:rFonts w:ascii="Times New Roman" w:hAnsi="Times New Roman"/>
          <w:sz w:val="26"/>
          <w:szCs w:val="24"/>
        </w:rPr>
        <w:t>,</w:t>
      </w:r>
      <w:r w:rsidR="009E7304" w:rsidRPr="00814F67">
        <w:rPr>
          <w:rFonts w:ascii="Times New Roman" w:hAnsi="Times New Roman"/>
          <w:sz w:val="26"/>
          <w:szCs w:val="24"/>
        </w:rPr>
        <w:t xml:space="preserve"> чем отдельные макромолекулы. </w:t>
      </w:r>
      <w:r w:rsidR="00E6185A" w:rsidRPr="00814F67">
        <w:rPr>
          <w:rFonts w:ascii="Times New Roman" w:hAnsi="Times New Roman"/>
          <w:sz w:val="26"/>
          <w:szCs w:val="24"/>
        </w:rPr>
        <w:t xml:space="preserve">Эксперимент показал, что </w:t>
      </w:r>
      <w:r w:rsidR="00D200A0" w:rsidRPr="00814F67">
        <w:rPr>
          <w:rFonts w:ascii="Times New Roman" w:hAnsi="Times New Roman"/>
          <w:sz w:val="26"/>
          <w:szCs w:val="24"/>
        </w:rPr>
        <w:t xml:space="preserve">при адсорбции ПСС </w:t>
      </w:r>
      <w:r w:rsidR="00E6185A" w:rsidRPr="00814F67">
        <w:rPr>
          <w:rFonts w:ascii="Times New Roman" w:hAnsi="Times New Roman"/>
          <w:sz w:val="26"/>
          <w:szCs w:val="24"/>
        </w:rPr>
        <w:t>могут</w:t>
      </w:r>
      <w:r w:rsidR="00E6185A">
        <w:rPr>
          <w:rFonts w:ascii="Times New Roman" w:hAnsi="Times New Roman"/>
          <w:sz w:val="26"/>
          <w:szCs w:val="24"/>
        </w:rPr>
        <w:t xml:space="preserve"> быть реализованы различные метастабильные состояния, соответствующие одному поверхностному давлению, но различным значениям </w:t>
      </w:r>
      <w:r w:rsidR="00E6185A" w:rsidRPr="00F10D6A">
        <w:rPr>
          <w:rFonts w:ascii="Times New Roman" w:hAnsi="Times New Roman"/>
          <w:sz w:val="26"/>
          <w:szCs w:val="24"/>
        </w:rPr>
        <w:t>поверхностной упругости</w:t>
      </w:r>
      <w:r w:rsidR="005401D9" w:rsidRPr="00F10D6A">
        <w:rPr>
          <w:rFonts w:ascii="Times New Roman" w:hAnsi="Times New Roman"/>
          <w:sz w:val="26"/>
          <w:szCs w:val="24"/>
        </w:rPr>
        <w:t xml:space="preserve"> </w:t>
      </w:r>
      <w:r w:rsidR="002813DB" w:rsidRPr="00F10D6A">
        <w:rPr>
          <w:rFonts w:ascii="Times New Roman" w:hAnsi="Times New Roman"/>
          <w:sz w:val="26"/>
          <w:szCs w:val="24"/>
        </w:rPr>
        <w:t>[13</w:t>
      </w:r>
      <w:r w:rsidR="005401D9" w:rsidRPr="00F10D6A">
        <w:rPr>
          <w:rFonts w:ascii="Times New Roman" w:hAnsi="Times New Roman"/>
          <w:sz w:val="26"/>
          <w:szCs w:val="24"/>
        </w:rPr>
        <w:t>]</w:t>
      </w:r>
      <w:r w:rsidR="00E6185A" w:rsidRPr="00F10D6A">
        <w:rPr>
          <w:rFonts w:ascii="Times New Roman" w:hAnsi="Times New Roman"/>
          <w:sz w:val="26"/>
          <w:szCs w:val="24"/>
        </w:rPr>
        <w:t>.</w:t>
      </w:r>
    </w:p>
    <w:p w:rsidR="00750C3D" w:rsidRDefault="00FB1F08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Теория самосогласованного поля </w:t>
      </w:r>
      <w:r w:rsidR="00D243D9" w:rsidRPr="00F10D6A">
        <w:rPr>
          <w:rFonts w:ascii="Times New Roman" w:hAnsi="Times New Roman"/>
          <w:sz w:val="26"/>
          <w:szCs w:val="24"/>
        </w:rPr>
        <w:t xml:space="preserve">предсказывает, что полиэлектролиты имеют плоскую </w:t>
      </w:r>
      <w:proofErr w:type="spellStart"/>
      <w:r w:rsidR="00D243D9" w:rsidRPr="00F10D6A">
        <w:rPr>
          <w:rFonts w:ascii="Times New Roman" w:hAnsi="Times New Roman"/>
          <w:sz w:val="26"/>
          <w:szCs w:val="24"/>
        </w:rPr>
        <w:t>конформацию</w:t>
      </w:r>
      <w:proofErr w:type="spellEnd"/>
      <w:r w:rsidR="00D243D9" w:rsidRPr="00F10D6A">
        <w:rPr>
          <w:rFonts w:ascii="Times New Roman" w:hAnsi="Times New Roman"/>
          <w:sz w:val="26"/>
          <w:szCs w:val="24"/>
        </w:rPr>
        <w:t xml:space="preserve"> в поверхностном слое, образуют </w:t>
      </w:r>
      <w:proofErr w:type="spellStart"/>
      <w:r w:rsidR="00D243D9" w:rsidRPr="00F10D6A">
        <w:rPr>
          <w:rFonts w:ascii="Times New Roman" w:hAnsi="Times New Roman"/>
          <w:sz w:val="26"/>
          <w:szCs w:val="24"/>
        </w:rPr>
        <w:t>монослои</w:t>
      </w:r>
      <w:proofErr w:type="spellEnd"/>
      <w:r w:rsidR="00D243D9" w:rsidRPr="00F10D6A">
        <w:rPr>
          <w:rFonts w:ascii="Times New Roman" w:hAnsi="Times New Roman"/>
          <w:sz w:val="26"/>
          <w:szCs w:val="24"/>
        </w:rPr>
        <w:t xml:space="preserve"> толщиной порядка размера сегмента и, следовательно, </w:t>
      </w:r>
      <w:r w:rsidR="0002468B" w:rsidRPr="00F10D6A">
        <w:rPr>
          <w:rFonts w:ascii="Times New Roman" w:hAnsi="Times New Roman"/>
          <w:sz w:val="26"/>
          <w:szCs w:val="24"/>
        </w:rPr>
        <w:t xml:space="preserve">должны </w:t>
      </w:r>
      <w:r w:rsidR="00D243D9" w:rsidRPr="00F10D6A">
        <w:rPr>
          <w:rFonts w:ascii="Times New Roman" w:hAnsi="Times New Roman"/>
          <w:sz w:val="26"/>
          <w:szCs w:val="24"/>
        </w:rPr>
        <w:t>характ</w:t>
      </w:r>
      <w:r w:rsidR="0002545B" w:rsidRPr="00F10D6A">
        <w:rPr>
          <w:rFonts w:ascii="Times New Roman" w:hAnsi="Times New Roman"/>
          <w:sz w:val="26"/>
          <w:szCs w:val="24"/>
        </w:rPr>
        <w:t>ериз</w:t>
      </w:r>
      <w:r w:rsidR="0002468B" w:rsidRPr="00F10D6A">
        <w:rPr>
          <w:rFonts w:ascii="Times New Roman" w:hAnsi="Times New Roman"/>
          <w:sz w:val="26"/>
          <w:szCs w:val="24"/>
        </w:rPr>
        <w:t>оваться</w:t>
      </w:r>
      <w:r w:rsidR="0002545B" w:rsidRPr="00F10D6A">
        <w:rPr>
          <w:rFonts w:ascii="Times New Roman" w:hAnsi="Times New Roman"/>
          <w:sz w:val="26"/>
          <w:szCs w:val="24"/>
        </w:rPr>
        <w:t xml:space="preserve"> высокой поверхностной упругостью </w:t>
      </w:r>
      <w:r w:rsidR="002813DB" w:rsidRPr="00F10D6A">
        <w:rPr>
          <w:rFonts w:ascii="Times New Roman" w:hAnsi="Times New Roman"/>
          <w:sz w:val="26"/>
          <w:szCs w:val="24"/>
        </w:rPr>
        <w:t>[22-24</w:t>
      </w:r>
      <w:r w:rsidR="003F329D" w:rsidRPr="00F10D6A">
        <w:rPr>
          <w:rFonts w:ascii="Times New Roman" w:hAnsi="Times New Roman"/>
          <w:sz w:val="26"/>
          <w:szCs w:val="24"/>
        </w:rPr>
        <w:t>]</w:t>
      </w:r>
      <w:r w:rsidR="00D243D9" w:rsidRPr="00F10D6A">
        <w:rPr>
          <w:rFonts w:ascii="Times New Roman" w:hAnsi="Times New Roman"/>
          <w:sz w:val="26"/>
          <w:szCs w:val="24"/>
        </w:rPr>
        <w:t>.</w:t>
      </w:r>
      <w:r w:rsidR="00D243D9" w:rsidRPr="00BB6898">
        <w:rPr>
          <w:rFonts w:ascii="Times New Roman" w:hAnsi="Times New Roman"/>
          <w:sz w:val="26"/>
          <w:szCs w:val="24"/>
        </w:rPr>
        <w:t xml:space="preserve"> </w:t>
      </w:r>
    </w:p>
    <w:p w:rsidR="001A4B22" w:rsidRPr="00F10D6A" w:rsidRDefault="00D243D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lastRenderedPageBreak/>
        <w:t xml:space="preserve">Увеличение ионной силы раствора за счет добавления индифферентного электролита должно приводить к экранированию электростатических взаимодействий между заряженными сегментами и увеличению гибкости макромолекул. Теория предсказывает в этом случае сильное уменьшение динамической </w:t>
      </w:r>
      <w:r w:rsidR="00D970AB">
        <w:rPr>
          <w:rFonts w:ascii="Times New Roman" w:hAnsi="Times New Roman"/>
          <w:sz w:val="26"/>
          <w:szCs w:val="24"/>
        </w:rPr>
        <w:t xml:space="preserve">поверхностной </w:t>
      </w:r>
      <w:r w:rsidRPr="00BB6898">
        <w:rPr>
          <w:rFonts w:ascii="Times New Roman" w:hAnsi="Times New Roman"/>
          <w:sz w:val="26"/>
          <w:szCs w:val="24"/>
        </w:rPr>
        <w:t xml:space="preserve">упругости </w:t>
      </w:r>
      <w:r w:rsidR="00D970AB">
        <w:rPr>
          <w:rFonts w:ascii="Times New Roman" w:hAnsi="Times New Roman"/>
          <w:sz w:val="26"/>
          <w:szCs w:val="24"/>
        </w:rPr>
        <w:t xml:space="preserve">благодаря </w:t>
      </w:r>
      <w:r w:rsidR="00D970AB" w:rsidRPr="00FB1F08">
        <w:rPr>
          <w:rFonts w:ascii="Times New Roman" w:hAnsi="Times New Roman"/>
          <w:sz w:val="26"/>
          <w:szCs w:val="24"/>
        </w:rPr>
        <w:t>образованию</w:t>
      </w:r>
      <w:r w:rsidR="00F41BB2" w:rsidRPr="00FB1F08">
        <w:rPr>
          <w:rFonts w:ascii="Times New Roman" w:hAnsi="Times New Roman"/>
          <w:sz w:val="26"/>
          <w:szCs w:val="24"/>
        </w:rPr>
        <w:t xml:space="preserve"> </w:t>
      </w:r>
      <w:r w:rsidR="00FB1F08" w:rsidRPr="00FB1F08">
        <w:rPr>
          <w:rFonts w:ascii="Times New Roman" w:hAnsi="Times New Roman"/>
          <w:sz w:val="26"/>
          <w:szCs w:val="24"/>
        </w:rPr>
        <w:t>дальней</w:t>
      </w:r>
      <w:r w:rsidRPr="00FB1F08">
        <w:rPr>
          <w:rFonts w:ascii="Times New Roman" w:hAnsi="Times New Roman"/>
          <w:sz w:val="26"/>
          <w:szCs w:val="24"/>
        </w:rPr>
        <w:t xml:space="preserve"> области</w:t>
      </w:r>
      <w:r w:rsidRPr="00BB6898">
        <w:rPr>
          <w:rFonts w:ascii="Times New Roman" w:hAnsi="Times New Roman"/>
          <w:sz w:val="26"/>
          <w:szCs w:val="24"/>
        </w:rPr>
        <w:t xml:space="preserve"> поверхностного слоя, области петель и хвостов</w:t>
      </w:r>
      <w:r w:rsidR="00D970AB">
        <w:rPr>
          <w:rFonts w:ascii="Times New Roman" w:hAnsi="Times New Roman"/>
          <w:sz w:val="26"/>
          <w:szCs w:val="24"/>
        </w:rPr>
        <w:t>,</w:t>
      </w:r>
      <w:r w:rsidRPr="00BB6898">
        <w:rPr>
          <w:rFonts w:ascii="Times New Roman" w:hAnsi="Times New Roman"/>
          <w:sz w:val="26"/>
          <w:szCs w:val="24"/>
        </w:rPr>
        <w:t xml:space="preserve"> и появления нового механизма релаксации поверх</w:t>
      </w:r>
      <w:r w:rsidR="00F41BB2" w:rsidRPr="00BB6898">
        <w:rPr>
          <w:rFonts w:ascii="Times New Roman" w:hAnsi="Times New Roman"/>
          <w:sz w:val="26"/>
          <w:szCs w:val="24"/>
        </w:rPr>
        <w:t>ностных напряжений – о</w:t>
      </w:r>
      <w:r w:rsidRPr="00BB6898">
        <w:rPr>
          <w:rFonts w:ascii="Times New Roman" w:hAnsi="Times New Roman"/>
          <w:sz w:val="26"/>
          <w:szCs w:val="24"/>
        </w:rPr>
        <w:t>бмен</w:t>
      </w:r>
      <w:r w:rsidR="00F41BB2" w:rsidRPr="00BB6898">
        <w:rPr>
          <w:rFonts w:ascii="Times New Roman" w:hAnsi="Times New Roman"/>
          <w:sz w:val="26"/>
          <w:szCs w:val="24"/>
        </w:rPr>
        <w:t>а сегментами</w:t>
      </w:r>
      <w:r w:rsidRPr="00BB6898">
        <w:rPr>
          <w:rFonts w:ascii="Times New Roman" w:hAnsi="Times New Roman"/>
          <w:sz w:val="26"/>
          <w:szCs w:val="24"/>
        </w:rPr>
        <w:t xml:space="preserve"> между </w:t>
      </w:r>
      <w:r w:rsidR="00FB1F08">
        <w:rPr>
          <w:rFonts w:ascii="Times New Roman" w:hAnsi="Times New Roman"/>
          <w:sz w:val="26"/>
          <w:szCs w:val="24"/>
        </w:rPr>
        <w:t>дальней и ближней</w:t>
      </w:r>
      <w:r w:rsidRPr="00BB6898">
        <w:rPr>
          <w:rFonts w:ascii="Times New Roman" w:hAnsi="Times New Roman"/>
          <w:sz w:val="26"/>
          <w:szCs w:val="24"/>
        </w:rPr>
        <w:t xml:space="preserve"> </w:t>
      </w:r>
      <w:r w:rsidRPr="00F10D6A">
        <w:rPr>
          <w:rFonts w:ascii="Times New Roman" w:hAnsi="Times New Roman"/>
          <w:sz w:val="26"/>
          <w:szCs w:val="24"/>
        </w:rPr>
        <w:t>облас</w:t>
      </w:r>
      <w:r w:rsidR="00AA4E99" w:rsidRPr="00F10D6A">
        <w:rPr>
          <w:rFonts w:ascii="Times New Roman" w:hAnsi="Times New Roman"/>
          <w:sz w:val="26"/>
          <w:szCs w:val="24"/>
        </w:rPr>
        <w:t xml:space="preserve">тями поверхностного слоя </w:t>
      </w:r>
      <w:r w:rsidR="001B4140" w:rsidRPr="00F10D6A">
        <w:rPr>
          <w:rFonts w:ascii="Times New Roman" w:hAnsi="Times New Roman"/>
          <w:sz w:val="26"/>
          <w:szCs w:val="24"/>
        </w:rPr>
        <w:t>[13</w:t>
      </w:r>
      <w:r w:rsidRPr="00F10D6A">
        <w:rPr>
          <w:rFonts w:ascii="Times New Roman" w:hAnsi="Times New Roman"/>
          <w:sz w:val="26"/>
          <w:szCs w:val="24"/>
        </w:rPr>
        <w:t>]. С другой стороны, увеличение ионной силы раствора должно приводить к уменьшению электростатического барьера адсорбции и, тем самым, к сильному у</w:t>
      </w:r>
      <w:r w:rsidR="006B1430" w:rsidRPr="00F10D6A">
        <w:rPr>
          <w:rFonts w:ascii="Times New Roman" w:hAnsi="Times New Roman"/>
          <w:sz w:val="26"/>
          <w:szCs w:val="24"/>
        </w:rPr>
        <w:t xml:space="preserve">величению скорости адсорбции </w:t>
      </w:r>
      <w:r w:rsidR="001B4140" w:rsidRPr="00F10D6A">
        <w:rPr>
          <w:rFonts w:ascii="Times New Roman" w:hAnsi="Times New Roman"/>
          <w:sz w:val="26"/>
          <w:szCs w:val="24"/>
        </w:rPr>
        <w:t>[13</w:t>
      </w:r>
      <w:r w:rsidR="001A4B22" w:rsidRPr="00F10D6A">
        <w:rPr>
          <w:rFonts w:ascii="Times New Roman" w:hAnsi="Times New Roman"/>
          <w:sz w:val="26"/>
          <w:szCs w:val="24"/>
        </w:rPr>
        <w:t>].</w:t>
      </w:r>
    </w:p>
    <w:p w:rsidR="00D243D9" w:rsidRPr="00BB6898" w:rsidRDefault="00D243D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Кинетические зависимости динамической поверхностной</w:t>
      </w:r>
      <w:r w:rsidRPr="00FB1F08">
        <w:rPr>
          <w:rFonts w:ascii="Times New Roman" w:hAnsi="Times New Roman"/>
          <w:sz w:val="26"/>
          <w:szCs w:val="24"/>
        </w:rPr>
        <w:t xml:space="preserve"> упругости </w:t>
      </w:r>
      <w:r w:rsidR="00F41BB2" w:rsidRPr="00FB1F08">
        <w:rPr>
          <w:rFonts w:ascii="Times New Roman" w:hAnsi="Times New Roman"/>
          <w:sz w:val="26"/>
          <w:szCs w:val="24"/>
        </w:rPr>
        <w:t xml:space="preserve">в случае </w:t>
      </w:r>
      <w:r w:rsidR="00FB1F08" w:rsidRPr="00FB1F08">
        <w:rPr>
          <w:rFonts w:ascii="Times New Roman" w:hAnsi="Times New Roman"/>
          <w:sz w:val="26"/>
          <w:szCs w:val="24"/>
        </w:rPr>
        <w:t xml:space="preserve">адсорбции </w:t>
      </w:r>
      <w:r w:rsidR="00F41BB2" w:rsidRPr="00FB1F08">
        <w:rPr>
          <w:rFonts w:ascii="Times New Roman" w:hAnsi="Times New Roman"/>
          <w:sz w:val="26"/>
          <w:szCs w:val="24"/>
        </w:rPr>
        <w:t xml:space="preserve">протяженных жестких </w:t>
      </w:r>
      <w:r w:rsidRPr="00FB1F08">
        <w:rPr>
          <w:rFonts w:ascii="Times New Roman" w:hAnsi="Times New Roman"/>
          <w:sz w:val="26"/>
          <w:szCs w:val="24"/>
        </w:rPr>
        <w:t>и гибких макромолекул</w:t>
      </w:r>
      <w:r w:rsidR="00D970AB" w:rsidRPr="00FB1F08">
        <w:rPr>
          <w:rFonts w:ascii="Times New Roman" w:hAnsi="Times New Roman"/>
          <w:sz w:val="26"/>
          <w:szCs w:val="24"/>
        </w:rPr>
        <w:t xml:space="preserve"> различны</w:t>
      </w:r>
      <w:r w:rsidRPr="00FB1F08">
        <w:rPr>
          <w:rFonts w:ascii="Times New Roman" w:hAnsi="Times New Roman"/>
          <w:sz w:val="26"/>
          <w:szCs w:val="24"/>
        </w:rPr>
        <w:t>.</w:t>
      </w:r>
      <w:r w:rsidRPr="00BB6898">
        <w:rPr>
          <w:rFonts w:ascii="Times New Roman" w:hAnsi="Times New Roman"/>
          <w:sz w:val="26"/>
          <w:szCs w:val="24"/>
        </w:rPr>
        <w:t xml:space="preserve"> Первый случай соответствует монотонному увеличению динамической поверхностной </w:t>
      </w:r>
      <w:r w:rsidR="00D970AB">
        <w:rPr>
          <w:rFonts w:ascii="Times New Roman" w:hAnsi="Times New Roman"/>
          <w:sz w:val="26"/>
          <w:szCs w:val="24"/>
        </w:rPr>
        <w:t>упругости</w:t>
      </w:r>
      <w:r w:rsidRPr="00BB6898">
        <w:rPr>
          <w:rFonts w:ascii="Times New Roman" w:hAnsi="Times New Roman"/>
          <w:sz w:val="26"/>
          <w:szCs w:val="24"/>
        </w:rPr>
        <w:t xml:space="preserve"> с</w:t>
      </w:r>
      <w:r w:rsidR="00D970AB">
        <w:rPr>
          <w:rFonts w:ascii="Times New Roman" w:hAnsi="Times New Roman"/>
          <w:sz w:val="26"/>
          <w:szCs w:val="24"/>
        </w:rPr>
        <w:t>о временем</w:t>
      </w:r>
      <w:r w:rsidR="00F41BB2" w:rsidRPr="00BB6898">
        <w:rPr>
          <w:rFonts w:ascii="Times New Roman" w:hAnsi="Times New Roman"/>
          <w:sz w:val="26"/>
          <w:szCs w:val="24"/>
        </w:rPr>
        <w:t xml:space="preserve"> </w:t>
      </w:r>
      <w:r w:rsidR="00D970AB">
        <w:rPr>
          <w:rFonts w:ascii="Times New Roman" w:hAnsi="Times New Roman"/>
          <w:sz w:val="26"/>
          <w:szCs w:val="24"/>
        </w:rPr>
        <w:t>плоть</w:t>
      </w:r>
      <w:r w:rsidRPr="00BB6898">
        <w:rPr>
          <w:rFonts w:ascii="Times New Roman" w:hAnsi="Times New Roman"/>
          <w:sz w:val="26"/>
          <w:szCs w:val="24"/>
        </w:rPr>
        <w:t xml:space="preserve"> д</w:t>
      </w:r>
      <w:r w:rsidR="00D970AB">
        <w:rPr>
          <w:rFonts w:ascii="Times New Roman" w:hAnsi="Times New Roman"/>
          <w:sz w:val="26"/>
          <w:szCs w:val="24"/>
        </w:rPr>
        <w:t>о относительно высоких значений.</w:t>
      </w:r>
      <w:r w:rsidRPr="00BB6898">
        <w:rPr>
          <w:rFonts w:ascii="Times New Roman" w:hAnsi="Times New Roman"/>
          <w:sz w:val="26"/>
          <w:szCs w:val="24"/>
        </w:rPr>
        <w:t xml:space="preserve"> </w:t>
      </w:r>
      <w:r w:rsidR="00D970AB">
        <w:rPr>
          <w:rFonts w:ascii="Times New Roman" w:hAnsi="Times New Roman"/>
          <w:sz w:val="26"/>
          <w:szCs w:val="24"/>
        </w:rPr>
        <w:t xml:space="preserve">Во втором случае, благодаря образованию петель и хвостов, </w:t>
      </w:r>
      <w:r w:rsidRPr="00BB6898">
        <w:rPr>
          <w:rFonts w:ascii="Times New Roman" w:hAnsi="Times New Roman"/>
          <w:sz w:val="26"/>
          <w:szCs w:val="24"/>
        </w:rPr>
        <w:t>поверхностная упругость пр</w:t>
      </w:r>
      <w:r w:rsidR="00D970AB">
        <w:rPr>
          <w:rFonts w:ascii="Times New Roman" w:hAnsi="Times New Roman"/>
          <w:sz w:val="26"/>
          <w:szCs w:val="24"/>
        </w:rPr>
        <w:t xml:space="preserve">оходит через локальный максимум, </w:t>
      </w:r>
      <w:r w:rsidR="00750C3D">
        <w:rPr>
          <w:rFonts w:ascii="Times New Roman" w:hAnsi="Times New Roman"/>
          <w:sz w:val="26"/>
          <w:szCs w:val="24"/>
        </w:rPr>
        <w:t xml:space="preserve">и затем </w:t>
      </w:r>
      <w:r w:rsidRPr="00BB6898">
        <w:rPr>
          <w:rFonts w:ascii="Times New Roman" w:hAnsi="Times New Roman"/>
          <w:sz w:val="26"/>
          <w:szCs w:val="24"/>
        </w:rPr>
        <w:t>приближа</w:t>
      </w:r>
      <w:r w:rsidR="00750C3D">
        <w:rPr>
          <w:rFonts w:ascii="Times New Roman" w:hAnsi="Times New Roman"/>
          <w:sz w:val="26"/>
          <w:szCs w:val="24"/>
        </w:rPr>
        <w:t>ется</w:t>
      </w:r>
      <w:r w:rsidR="00D970AB">
        <w:rPr>
          <w:rFonts w:ascii="Times New Roman" w:hAnsi="Times New Roman"/>
          <w:sz w:val="26"/>
          <w:szCs w:val="24"/>
        </w:rPr>
        <w:t xml:space="preserve"> к </w:t>
      </w:r>
      <w:r w:rsidR="000C68B0">
        <w:rPr>
          <w:rFonts w:ascii="Times New Roman" w:hAnsi="Times New Roman"/>
          <w:sz w:val="26"/>
          <w:szCs w:val="24"/>
        </w:rPr>
        <w:t xml:space="preserve">относительно низким значениям (более </w:t>
      </w:r>
      <w:r w:rsidR="00D970AB">
        <w:rPr>
          <w:rFonts w:ascii="Times New Roman" w:hAnsi="Times New Roman"/>
          <w:sz w:val="26"/>
          <w:szCs w:val="24"/>
        </w:rPr>
        <w:t xml:space="preserve">5 мН/м). </w:t>
      </w:r>
      <w:r w:rsidRPr="00BB6898">
        <w:rPr>
          <w:rFonts w:ascii="Times New Roman" w:hAnsi="Times New Roman"/>
          <w:sz w:val="26"/>
          <w:szCs w:val="24"/>
        </w:rPr>
        <w:t>Поэтому увеличение ионной силы раствора должно приводить к переходу между монотонными</w:t>
      </w:r>
      <w:r w:rsidR="00F41BB2" w:rsidRPr="00BB6898">
        <w:rPr>
          <w:rFonts w:ascii="Times New Roman" w:hAnsi="Times New Roman"/>
          <w:sz w:val="26"/>
          <w:szCs w:val="24"/>
        </w:rPr>
        <w:t xml:space="preserve"> и имеющими максимум</w:t>
      </w:r>
      <w:r w:rsidRPr="00BB6898">
        <w:rPr>
          <w:rFonts w:ascii="Times New Roman" w:hAnsi="Times New Roman"/>
          <w:sz w:val="26"/>
          <w:szCs w:val="24"/>
        </w:rPr>
        <w:t xml:space="preserve"> кинетическими зависимостями дина</w:t>
      </w:r>
      <w:r w:rsidR="00F41BB2" w:rsidRPr="00BB6898">
        <w:rPr>
          <w:rFonts w:ascii="Times New Roman" w:hAnsi="Times New Roman"/>
          <w:sz w:val="26"/>
          <w:szCs w:val="24"/>
        </w:rPr>
        <w:t>мической поверхностной упругости.</w:t>
      </w:r>
    </w:p>
    <w:p w:rsidR="00D243D9" w:rsidRPr="00BB6898" w:rsidRDefault="00D243D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 xml:space="preserve">Этот переход </w:t>
      </w:r>
      <w:r w:rsidRPr="00F10D6A">
        <w:rPr>
          <w:rFonts w:ascii="Times New Roman" w:hAnsi="Times New Roman"/>
          <w:sz w:val="26"/>
          <w:szCs w:val="24"/>
        </w:rPr>
        <w:t xml:space="preserve">наблюдался только для некоторых </w:t>
      </w:r>
      <w:r w:rsidR="00F41BB2" w:rsidRPr="00F10D6A">
        <w:rPr>
          <w:rFonts w:ascii="Times New Roman" w:hAnsi="Times New Roman"/>
          <w:sz w:val="26"/>
          <w:szCs w:val="24"/>
        </w:rPr>
        <w:t>с</w:t>
      </w:r>
      <w:r w:rsidRPr="00F10D6A">
        <w:rPr>
          <w:rFonts w:ascii="Times New Roman" w:hAnsi="Times New Roman"/>
          <w:sz w:val="26"/>
          <w:szCs w:val="24"/>
        </w:rPr>
        <w:t>ополимеров с распределенными з</w:t>
      </w:r>
      <w:r w:rsidR="00386D93" w:rsidRPr="00F10D6A">
        <w:rPr>
          <w:rFonts w:ascii="Times New Roman" w:hAnsi="Times New Roman"/>
          <w:sz w:val="26"/>
          <w:szCs w:val="24"/>
        </w:rPr>
        <w:t xml:space="preserve">аряженными сегментами </w:t>
      </w:r>
      <w:r w:rsidR="001B4140" w:rsidRPr="00F10D6A">
        <w:rPr>
          <w:rFonts w:ascii="Times New Roman" w:hAnsi="Times New Roman"/>
          <w:sz w:val="26"/>
          <w:szCs w:val="24"/>
        </w:rPr>
        <w:t>[26</w:t>
      </w:r>
      <w:r w:rsidR="00AB18B7" w:rsidRPr="00F10D6A">
        <w:rPr>
          <w:rFonts w:ascii="Times New Roman" w:hAnsi="Times New Roman"/>
          <w:sz w:val="26"/>
          <w:szCs w:val="24"/>
        </w:rPr>
        <w:t xml:space="preserve">], но не </w:t>
      </w:r>
      <w:r w:rsidR="00FB1F08" w:rsidRPr="00F10D6A">
        <w:rPr>
          <w:rFonts w:ascii="Times New Roman" w:hAnsi="Times New Roman"/>
          <w:sz w:val="26"/>
          <w:szCs w:val="24"/>
        </w:rPr>
        <w:t>был обнаружен</w:t>
      </w:r>
      <w:r w:rsidR="000C68B0">
        <w:rPr>
          <w:rFonts w:ascii="Times New Roman" w:hAnsi="Times New Roman"/>
          <w:sz w:val="26"/>
          <w:szCs w:val="24"/>
        </w:rPr>
        <w:t xml:space="preserve"> </w:t>
      </w:r>
      <w:proofErr w:type="gramStart"/>
      <w:r w:rsidR="000C68B0">
        <w:rPr>
          <w:rFonts w:ascii="Times New Roman" w:hAnsi="Times New Roman"/>
          <w:sz w:val="26"/>
          <w:szCs w:val="24"/>
        </w:rPr>
        <w:t xml:space="preserve">для </w:t>
      </w:r>
      <w:r w:rsidR="00AB18B7" w:rsidRPr="00F10D6A">
        <w:rPr>
          <w:rFonts w:ascii="Times New Roman" w:hAnsi="Times New Roman"/>
          <w:sz w:val="26"/>
          <w:szCs w:val="24"/>
        </w:rPr>
        <w:t>растворов</w:t>
      </w:r>
      <w:proofErr w:type="gramEnd"/>
      <w:r w:rsidR="00750C3D" w:rsidRPr="00F10D6A">
        <w:rPr>
          <w:rFonts w:ascii="Times New Roman" w:hAnsi="Times New Roman"/>
          <w:sz w:val="26"/>
          <w:szCs w:val="24"/>
        </w:rPr>
        <w:t xml:space="preserve"> заряженных </w:t>
      </w:r>
      <w:proofErr w:type="spellStart"/>
      <w:r w:rsidR="00750C3D" w:rsidRPr="00F10D6A">
        <w:rPr>
          <w:rFonts w:ascii="Times New Roman" w:hAnsi="Times New Roman"/>
          <w:sz w:val="26"/>
          <w:szCs w:val="24"/>
        </w:rPr>
        <w:t>гомополимеров</w:t>
      </w:r>
      <w:proofErr w:type="spellEnd"/>
      <w:r w:rsidR="00750C3D" w:rsidRPr="00F10D6A">
        <w:rPr>
          <w:rFonts w:ascii="Times New Roman" w:hAnsi="Times New Roman"/>
          <w:sz w:val="26"/>
          <w:szCs w:val="24"/>
        </w:rPr>
        <w:t xml:space="preserve">. ПСС представляет собой анионный </w:t>
      </w:r>
      <w:proofErr w:type="spellStart"/>
      <w:r w:rsidR="00750C3D" w:rsidRPr="00F10D6A">
        <w:rPr>
          <w:rFonts w:ascii="Times New Roman" w:hAnsi="Times New Roman"/>
          <w:sz w:val="26"/>
          <w:szCs w:val="24"/>
        </w:rPr>
        <w:t>гомополимер</w:t>
      </w:r>
      <w:proofErr w:type="spellEnd"/>
      <w:r w:rsidR="00750C3D" w:rsidRPr="00F10D6A">
        <w:rPr>
          <w:rFonts w:ascii="Times New Roman" w:hAnsi="Times New Roman"/>
          <w:sz w:val="26"/>
          <w:szCs w:val="24"/>
        </w:rPr>
        <w:t xml:space="preserve"> с гибкими цепями, однако</w:t>
      </w:r>
      <w:r w:rsidR="00D200A0" w:rsidRPr="00F10D6A">
        <w:rPr>
          <w:rFonts w:ascii="Times New Roman" w:hAnsi="Times New Roman"/>
          <w:sz w:val="26"/>
          <w:szCs w:val="24"/>
        </w:rPr>
        <w:t>,</w:t>
      </w:r>
      <w:r w:rsidR="00750C3D" w:rsidRPr="00F10D6A">
        <w:rPr>
          <w:rFonts w:ascii="Times New Roman" w:hAnsi="Times New Roman"/>
          <w:sz w:val="26"/>
          <w:szCs w:val="24"/>
        </w:rPr>
        <w:t xml:space="preserve"> при увеличении ионной силы раствора ПСС вместо резкого падения динамической поверхностной упругости, предсказываемого теорией, наблюдается ее рост. Это противоречит выводам теории вязкоупругих свойств растворов полимеров и может быть следствием образования микроагрегатов в адсорбционном</w:t>
      </w:r>
      <w:r w:rsidR="001B4140" w:rsidRPr="00F10D6A">
        <w:rPr>
          <w:rFonts w:ascii="Times New Roman" w:hAnsi="Times New Roman"/>
          <w:sz w:val="26"/>
          <w:szCs w:val="24"/>
        </w:rPr>
        <w:t xml:space="preserve"> слое ПСС у межфазной границы [13</w:t>
      </w:r>
      <w:r w:rsidR="00750C3D" w:rsidRPr="00F10D6A">
        <w:rPr>
          <w:rFonts w:ascii="Times New Roman" w:hAnsi="Times New Roman"/>
          <w:sz w:val="26"/>
          <w:szCs w:val="24"/>
        </w:rPr>
        <w:t xml:space="preserve">]. Данные по рассеянию рентгеновских лучей также свидетельствуют о </w:t>
      </w:r>
      <w:proofErr w:type="spellStart"/>
      <w:r w:rsidR="00750C3D" w:rsidRPr="00F10D6A">
        <w:rPr>
          <w:rFonts w:ascii="Times New Roman" w:hAnsi="Times New Roman"/>
          <w:sz w:val="26"/>
          <w:szCs w:val="24"/>
        </w:rPr>
        <w:t>микрогетерогенности</w:t>
      </w:r>
      <w:proofErr w:type="spellEnd"/>
      <w:r w:rsidR="00750C3D" w:rsidRPr="00750C3D">
        <w:rPr>
          <w:rFonts w:ascii="Times New Roman" w:hAnsi="Times New Roman"/>
          <w:sz w:val="26"/>
          <w:szCs w:val="24"/>
        </w:rPr>
        <w:t xml:space="preserve"> адсорбционной пленки. </w:t>
      </w:r>
    </w:p>
    <w:p w:rsidR="00B03610" w:rsidRPr="00BB6898" w:rsidRDefault="00D243D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lastRenderedPageBreak/>
        <w:t>Низкая поверхностная актив</w:t>
      </w:r>
      <w:r w:rsidR="005401D9">
        <w:rPr>
          <w:rFonts w:ascii="Times New Roman" w:hAnsi="Times New Roman"/>
          <w:sz w:val="26"/>
          <w:szCs w:val="24"/>
        </w:rPr>
        <w:t xml:space="preserve">ность препятствует исследованию динамических поверхностных свойств </w:t>
      </w:r>
      <w:r w:rsidRPr="00BB6898">
        <w:rPr>
          <w:rFonts w:ascii="Times New Roman" w:hAnsi="Times New Roman"/>
          <w:sz w:val="26"/>
          <w:szCs w:val="24"/>
        </w:rPr>
        <w:t>растворов сильных полиэлектролитов. Например, поли (</w:t>
      </w:r>
      <w:proofErr w:type="spellStart"/>
      <w:r w:rsidRPr="00BB6898">
        <w:rPr>
          <w:rFonts w:ascii="Times New Roman" w:hAnsi="Times New Roman"/>
          <w:sz w:val="26"/>
          <w:szCs w:val="24"/>
        </w:rPr>
        <w:t>диметилд</w:t>
      </w:r>
      <w:r w:rsidR="00AB18B7" w:rsidRPr="00BB6898">
        <w:rPr>
          <w:rFonts w:ascii="Times New Roman" w:hAnsi="Times New Roman"/>
          <w:sz w:val="26"/>
          <w:szCs w:val="24"/>
        </w:rPr>
        <w:t>иаллиламмоний</w:t>
      </w:r>
      <w:proofErr w:type="spellEnd"/>
      <w:r w:rsidR="00057150">
        <w:rPr>
          <w:rFonts w:ascii="Times New Roman" w:hAnsi="Times New Roman"/>
          <w:sz w:val="26"/>
          <w:szCs w:val="24"/>
        </w:rPr>
        <w:t>) хлорид</w:t>
      </w:r>
      <w:r w:rsidR="00AB18B7" w:rsidRPr="00BB6898">
        <w:rPr>
          <w:rFonts w:ascii="Times New Roman" w:hAnsi="Times New Roman"/>
          <w:sz w:val="26"/>
          <w:szCs w:val="24"/>
        </w:rPr>
        <w:t xml:space="preserve"> (</w:t>
      </w:r>
      <w:r w:rsidR="00FB1F08">
        <w:rPr>
          <w:rFonts w:ascii="Times New Roman" w:hAnsi="Times New Roman"/>
          <w:sz w:val="26"/>
          <w:szCs w:val="24"/>
        </w:rPr>
        <w:t xml:space="preserve">ПДМДААХ) </w:t>
      </w:r>
      <w:r w:rsidR="00AB18B7" w:rsidRPr="00F10D6A">
        <w:rPr>
          <w:rFonts w:ascii="Times New Roman" w:hAnsi="Times New Roman"/>
          <w:sz w:val="26"/>
          <w:szCs w:val="24"/>
        </w:rPr>
        <w:t>начинает проявлять</w:t>
      </w:r>
      <w:r w:rsidRPr="00F10D6A">
        <w:rPr>
          <w:rFonts w:ascii="Times New Roman" w:hAnsi="Times New Roman"/>
          <w:sz w:val="26"/>
          <w:szCs w:val="24"/>
        </w:rPr>
        <w:t xml:space="preserve"> поверхностную активность только при </w:t>
      </w:r>
      <w:r w:rsidR="007B5A21" w:rsidRPr="00F10D6A">
        <w:rPr>
          <w:rFonts w:ascii="Times New Roman" w:hAnsi="Times New Roman"/>
          <w:sz w:val="26"/>
          <w:szCs w:val="24"/>
        </w:rPr>
        <w:t>в</w:t>
      </w:r>
      <w:r w:rsidRPr="00F10D6A">
        <w:rPr>
          <w:rFonts w:ascii="Times New Roman" w:hAnsi="Times New Roman"/>
          <w:sz w:val="26"/>
          <w:szCs w:val="24"/>
        </w:rPr>
        <w:t>ысо</w:t>
      </w:r>
      <w:r w:rsidR="00CB775E" w:rsidRPr="00F10D6A">
        <w:rPr>
          <w:rFonts w:ascii="Times New Roman" w:hAnsi="Times New Roman"/>
          <w:sz w:val="26"/>
          <w:szCs w:val="24"/>
        </w:rPr>
        <w:t>ких концентрациях (</w:t>
      </w:r>
      <w:r w:rsidR="00057150" w:rsidRPr="00F10D6A">
        <w:rPr>
          <w:rFonts w:ascii="Times New Roman" w:hAnsi="Times New Roman"/>
          <w:sz w:val="26"/>
          <w:szCs w:val="24"/>
        </w:rPr>
        <w:t>≥</w:t>
      </w:r>
      <w:r w:rsidR="00F41BB2" w:rsidRPr="00F10D6A">
        <w:rPr>
          <w:rFonts w:ascii="Times New Roman" w:hAnsi="Times New Roman"/>
          <w:sz w:val="26"/>
          <w:szCs w:val="24"/>
        </w:rPr>
        <w:t xml:space="preserve"> 1 </w:t>
      </w:r>
      <w:proofErr w:type="gramStart"/>
      <w:r w:rsidR="00F41BB2" w:rsidRPr="00F10D6A">
        <w:rPr>
          <w:rFonts w:ascii="Times New Roman" w:hAnsi="Times New Roman"/>
          <w:sz w:val="26"/>
          <w:szCs w:val="24"/>
        </w:rPr>
        <w:t>мас</w:t>
      </w:r>
      <w:r w:rsidR="00D970AB" w:rsidRPr="00F10D6A">
        <w:rPr>
          <w:rFonts w:ascii="Times New Roman" w:hAnsi="Times New Roman"/>
          <w:sz w:val="26"/>
          <w:szCs w:val="24"/>
        </w:rPr>
        <w:t>с</w:t>
      </w:r>
      <w:r w:rsidR="00F41BB2" w:rsidRPr="00F10D6A">
        <w:rPr>
          <w:rFonts w:ascii="Times New Roman" w:hAnsi="Times New Roman"/>
          <w:sz w:val="26"/>
          <w:szCs w:val="24"/>
        </w:rPr>
        <w:t>.%</w:t>
      </w:r>
      <w:r w:rsidR="00D970AB" w:rsidRPr="00F10D6A">
        <w:rPr>
          <w:rFonts w:ascii="Times New Roman" w:hAnsi="Times New Roman"/>
          <w:sz w:val="26"/>
          <w:szCs w:val="24"/>
        </w:rPr>
        <w:t>)</w:t>
      </w:r>
      <w:proofErr w:type="gramEnd"/>
      <w:r w:rsidR="00D970AB" w:rsidRPr="00F10D6A">
        <w:rPr>
          <w:rFonts w:ascii="Times New Roman" w:hAnsi="Times New Roman"/>
          <w:sz w:val="26"/>
          <w:szCs w:val="24"/>
        </w:rPr>
        <w:t xml:space="preserve"> </w:t>
      </w:r>
      <w:r w:rsidR="00663D00" w:rsidRPr="00F10D6A">
        <w:rPr>
          <w:rFonts w:ascii="Times New Roman" w:hAnsi="Times New Roman"/>
          <w:sz w:val="26"/>
          <w:szCs w:val="24"/>
        </w:rPr>
        <w:t>[4</w:t>
      </w:r>
      <w:r w:rsidRPr="00F10D6A">
        <w:rPr>
          <w:rFonts w:ascii="Times New Roman" w:hAnsi="Times New Roman"/>
          <w:sz w:val="26"/>
          <w:szCs w:val="24"/>
        </w:rPr>
        <w:t>]. Хотя гидрофобная модификация полиэлектролитов увеличивает их поверхностную активность, она также сильно</w:t>
      </w:r>
      <w:r w:rsidR="00AA52B2" w:rsidRPr="00F10D6A">
        <w:rPr>
          <w:rFonts w:ascii="Times New Roman" w:hAnsi="Times New Roman"/>
          <w:sz w:val="26"/>
          <w:szCs w:val="24"/>
        </w:rPr>
        <w:t xml:space="preserve"> </w:t>
      </w:r>
      <w:r w:rsidRPr="00F10D6A">
        <w:rPr>
          <w:rFonts w:ascii="Times New Roman" w:hAnsi="Times New Roman"/>
          <w:sz w:val="26"/>
          <w:szCs w:val="24"/>
        </w:rPr>
        <w:t xml:space="preserve">изменяет структуру адсорбционного слоя и </w:t>
      </w:r>
      <w:r w:rsidR="00F41BB2" w:rsidRPr="00F10D6A">
        <w:rPr>
          <w:rFonts w:ascii="Times New Roman" w:hAnsi="Times New Roman"/>
          <w:sz w:val="26"/>
          <w:szCs w:val="24"/>
        </w:rPr>
        <w:t>способствует</w:t>
      </w:r>
      <w:r w:rsidRPr="00F10D6A">
        <w:rPr>
          <w:rFonts w:ascii="Times New Roman" w:hAnsi="Times New Roman"/>
          <w:sz w:val="26"/>
          <w:szCs w:val="24"/>
        </w:rPr>
        <w:t xml:space="preserve"> агре</w:t>
      </w:r>
      <w:r w:rsidR="00F41BB2" w:rsidRPr="00F10D6A">
        <w:rPr>
          <w:rFonts w:ascii="Times New Roman" w:hAnsi="Times New Roman"/>
          <w:sz w:val="26"/>
          <w:szCs w:val="24"/>
        </w:rPr>
        <w:t>гации</w:t>
      </w:r>
      <w:r w:rsidRPr="00F10D6A">
        <w:rPr>
          <w:rFonts w:ascii="Times New Roman" w:hAnsi="Times New Roman"/>
          <w:sz w:val="26"/>
          <w:szCs w:val="24"/>
        </w:rPr>
        <w:t xml:space="preserve"> в объемной фазе. </w:t>
      </w:r>
      <w:r w:rsidR="007320F6" w:rsidRPr="00F10D6A">
        <w:rPr>
          <w:rFonts w:ascii="Times New Roman" w:hAnsi="Times New Roman"/>
          <w:sz w:val="26"/>
          <w:szCs w:val="24"/>
        </w:rPr>
        <w:t>Так, например, с</w:t>
      </w:r>
      <w:r w:rsidRPr="00F10D6A">
        <w:rPr>
          <w:rFonts w:ascii="Times New Roman" w:hAnsi="Times New Roman"/>
          <w:sz w:val="26"/>
          <w:szCs w:val="24"/>
        </w:rPr>
        <w:t>корость адсор</w:t>
      </w:r>
      <w:r w:rsidR="00D970AB" w:rsidRPr="00F10D6A">
        <w:rPr>
          <w:rFonts w:ascii="Times New Roman" w:hAnsi="Times New Roman"/>
          <w:sz w:val="26"/>
          <w:szCs w:val="24"/>
        </w:rPr>
        <w:t>бции натриевых солей гидрофобно-</w:t>
      </w:r>
      <w:r w:rsidR="00057150" w:rsidRPr="00F10D6A">
        <w:rPr>
          <w:rFonts w:ascii="Times New Roman" w:hAnsi="Times New Roman"/>
          <w:sz w:val="26"/>
          <w:szCs w:val="24"/>
        </w:rPr>
        <w:t>модифицированной полиакриловой кислоты</w:t>
      </w:r>
      <w:r w:rsidRPr="00F10D6A">
        <w:rPr>
          <w:rFonts w:ascii="Times New Roman" w:hAnsi="Times New Roman"/>
          <w:sz w:val="26"/>
          <w:szCs w:val="24"/>
        </w:rPr>
        <w:t xml:space="preserve"> чрезвычайно низка и не зависит от добавления хлорида натрия из-за образования полимерной </w:t>
      </w:r>
      <w:proofErr w:type="spellStart"/>
      <w:r w:rsidRPr="00F10D6A">
        <w:rPr>
          <w:rFonts w:ascii="Times New Roman" w:hAnsi="Times New Roman"/>
          <w:sz w:val="26"/>
          <w:szCs w:val="24"/>
        </w:rPr>
        <w:t>квази</w:t>
      </w:r>
      <w:r w:rsidR="00F41BB2" w:rsidRPr="00F10D6A">
        <w:rPr>
          <w:rFonts w:ascii="Times New Roman" w:hAnsi="Times New Roman"/>
          <w:sz w:val="26"/>
          <w:szCs w:val="24"/>
        </w:rPr>
        <w:t>щетки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н</w:t>
      </w:r>
      <w:r w:rsidR="005401D9" w:rsidRPr="00F10D6A">
        <w:rPr>
          <w:rFonts w:ascii="Times New Roman" w:hAnsi="Times New Roman"/>
          <w:sz w:val="26"/>
          <w:szCs w:val="24"/>
        </w:rPr>
        <w:t>а границе раздела вода</w:t>
      </w:r>
      <w:r w:rsidR="00057150" w:rsidRPr="00F10D6A">
        <w:rPr>
          <w:rFonts w:ascii="Times New Roman" w:hAnsi="Times New Roman"/>
          <w:sz w:val="26"/>
          <w:szCs w:val="24"/>
        </w:rPr>
        <w:t xml:space="preserve">-воздух </w:t>
      </w:r>
      <w:r w:rsidR="001B4140" w:rsidRPr="00F10D6A">
        <w:rPr>
          <w:rFonts w:ascii="Times New Roman" w:hAnsi="Times New Roman"/>
          <w:sz w:val="26"/>
          <w:szCs w:val="24"/>
        </w:rPr>
        <w:t>[12</w:t>
      </w:r>
      <w:r w:rsidRPr="00F10D6A">
        <w:rPr>
          <w:rFonts w:ascii="Times New Roman" w:hAnsi="Times New Roman"/>
          <w:sz w:val="26"/>
          <w:szCs w:val="24"/>
        </w:rPr>
        <w:t>]. Поверхностная активность гидрофобно</w:t>
      </w:r>
      <w:r w:rsidR="00D970AB" w:rsidRPr="00F10D6A">
        <w:rPr>
          <w:rFonts w:ascii="Times New Roman" w:hAnsi="Times New Roman"/>
          <w:sz w:val="26"/>
          <w:szCs w:val="24"/>
        </w:rPr>
        <w:t>-</w:t>
      </w:r>
      <w:r w:rsidRPr="00F10D6A">
        <w:rPr>
          <w:rFonts w:ascii="Times New Roman" w:hAnsi="Times New Roman"/>
          <w:sz w:val="26"/>
          <w:szCs w:val="24"/>
        </w:rPr>
        <w:t>модифицирова</w:t>
      </w:r>
      <w:r w:rsidR="00057150" w:rsidRPr="00F10D6A">
        <w:rPr>
          <w:rFonts w:ascii="Times New Roman" w:hAnsi="Times New Roman"/>
          <w:sz w:val="26"/>
          <w:szCs w:val="24"/>
        </w:rPr>
        <w:t>нного поли</w:t>
      </w:r>
      <w:r w:rsidR="00AD07F6" w:rsidRPr="00F10D6A">
        <w:rPr>
          <w:rFonts w:ascii="Times New Roman" w:hAnsi="Times New Roman"/>
          <w:sz w:val="26"/>
          <w:szCs w:val="24"/>
        </w:rPr>
        <w:t xml:space="preserve">(4-винилпиридина) </w:t>
      </w:r>
      <w:r w:rsidR="00663D00" w:rsidRPr="00F10D6A">
        <w:rPr>
          <w:rFonts w:ascii="Times New Roman" w:hAnsi="Times New Roman"/>
          <w:sz w:val="26"/>
          <w:szCs w:val="24"/>
        </w:rPr>
        <w:t>[</w:t>
      </w:r>
      <w:r w:rsidR="001B4140" w:rsidRPr="00F10D6A">
        <w:rPr>
          <w:rFonts w:ascii="Times New Roman" w:hAnsi="Times New Roman"/>
          <w:sz w:val="26"/>
          <w:szCs w:val="24"/>
        </w:rPr>
        <w:t>26</w:t>
      </w:r>
      <w:r w:rsidRPr="00F10D6A">
        <w:rPr>
          <w:rFonts w:ascii="Times New Roman" w:hAnsi="Times New Roman"/>
          <w:sz w:val="26"/>
          <w:szCs w:val="24"/>
        </w:rPr>
        <w:t>], натриевых солей поли (моно-N-алкилмалеа</w:t>
      </w:r>
      <w:r w:rsidR="00AD07F6" w:rsidRPr="00F10D6A">
        <w:rPr>
          <w:rFonts w:ascii="Times New Roman" w:hAnsi="Times New Roman"/>
          <w:sz w:val="26"/>
          <w:szCs w:val="24"/>
        </w:rPr>
        <w:t xml:space="preserve">т-альт-Nвинил-2-пирролидона) </w:t>
      </w:r>
      <w:r w:rsidR="00663D00" w:rsidRPr="00F10D6A">
        <w:rPr>
          <w:rFonts w:ascii="Times New Roman" w:hAnsi="Times New Roman"/>
          <w:sz w:val="26"/>
          <w:szCs w:val="24"/>
        </w:rPr>
        <w:t>[2</w:t>
      </w:r>
      <w:r w:rsidR="001B4140" w:rsidRPr="00F10D6A">
        <w:rPr>
          <w:rFonts w:ascii="Times New Roman" w:hAnsi="Times New Roman"/>
          <w:sz w:val="26"/>
          <w:szCs w:val="24"/>
        </w:rPr>
        <w:t>7</w:t>
      </w:r>
      <w:r w:rsidRPr="00F10D6A">
        <w:rPr>
          <w:rFonts w:ascii="Times New Roman" w:hAnsi="Times New Roman"/>
          <w:sz w:val="26"/>
          <w:szCs w:val="24"/>
        </w:rPr>
        <w:t xml:space="preserve">] и калийных солей поли (малеиновой </w:t>
      </w:r>
      <w:r w:rsidR="00D970AB" w:rsidRPr="00F10D6A">
        <w:rPr>
          <w:rFonts w:ascii="Times New Roman" w:hAnsi="Times New Roman"/>
          <w:sz w:val="26"/>
          <w:szCs w:val="24"/>
        </w:rPr>
        <w:t>кислоты-винил</w:t>
      </w:r>
      <w:r w:rsidR="00AD07F6" w:rsidRPr="00F10D6A">
        <w:rPr>
          <w:rFonts w:ascii="Times New Roman" w:hAnsi="Times New Roman"/>
          <w:sz w:val="26"/>
          <w:szCs w:val="24"/>
        </w:rPr>
        <w:t>-n-алкил</w:t>
      </w:r>
      <w:r w:rsidR="00D970AB" w:rsidRPr="00F10D6A">
        <w:rPr>
          <w:rFonts w:ascii="Times New Roman" w:hAnsi="Times New Roman"/>
          <w:sz w:val="26"/>
          <w:szCs w:val="24"/>
        </w:rPr>
        <w:t>а</w:t>
      </w:r>
      <w:r w:rsidR="001B4140" w:rsidRPr="00F10D6A">
        <w:rPr>
          <w:rFonts w:ascii="Times New Roman" w:hAnsi="Times New Roman"/>
          <w:sz w:val="26"/>
          <w:szCs w:val="24"/>
        </w:rPr>
        <w:t>) [28</w:t>
      </w:r>
      <w:r w:rsidRPr="00F10D6A">
        <w:rPr>
          <w:rFonts w:ascii="Times New Roman" w:hAnsi="Times New Roman"/>
          <w:sz w:val="26"/>
          <w:szCs w:val="24"/>
        </w:rPr>
        <w:t>] уменьшается с увеличением</w:t>
      </w:r>
      <w:r w:rsidRPr="00BB6898">
        <w:rPr>
          <w:rFonts w:ascii="Times New Roman" w:hAnsi="Times New Roman"/>
          <w:sz w:val="26"/>
          <w:szCs w:val="24"/>
        </w:rPr>
        <w:t xml:space="preserve"> длины алкильных цепей, что </w:t>
      </w:r>
      <w:r w:rsidR="00AA52B2">
        <w:rPr>
          <w:rFonts w:ascii="Times New Roman" w:hAnsi="Times New Roman"/>
          <w:sz w:val="26"/>
          <w:szCs w:val="24"/>
        </w:rPr>
        <w:t xml:space="preserve">также </w:t>
      </w:r>
      <w:r w:rsidRPr="00BB6898">
        <w:rPr>
          <w:rFonts w:ascii="Times New Roman" w:hAnsi="Times New Roman"/>
          <w:sz w:val="26"/>
          <w:szCs w:val="24"/>
        </w:rPr>
        <w:t>противоречит классическим представлениям</w:t>
      </w:r>
      <w:r w:rsidR="00AA52B2">
        <w:rPr>
          <w:rFonts w:ascii="Times New Roman" w:hAnsi="Times New Roman"/>
          <w:sz w:val="26"/>
          <w:szCs w:val="24"/>
        </w:rPr>
        <w:t xml:space="preserve"> теории</w:t>
      </w:r>
      <w:r w:rsidRPr="00BB6898">
        <w:rPr>
          <w:rFonts w:ascii="Times New Roman" w:hAnsi="Times New Roman"/>
          <w:sz w:val="26"/>
          <w:szCs w:val="24"/>
        </w:rPr>
        <w:t xml:space="preserve">. Авторы объясняют это сложное поведение </w:t>
      </w:r>
      <w:r w:rsidR="00AA52B2">
        <w:rPr>
          <w:rFonts w:ascii="Times New Roman" w:hAnsi="Times New Roman"/>
          <w:sz w:val="26"/>
          <w:szCs w:val="24"/>
        </w:rPr>
        <w:t xml:space="preserve">данных полиэлектролитов </w:t>
      </w:r>
      <w:r w:rsidRPr="00BB6898">
        <w:rPr>
          <w:rFonts w:ascii="Times New Roman" w:hAnsi="Times New Roman"/>
          <w:sz w:val="26"/>
          <w:szCs w:val="24"/>
        </w:rPr>
        <w:t>образованием агрегатов в объем</w:t>
      </w:r>
      <w:r w:rsidR="00D970AB">
        <w:rPr>
          <w:rFonts w:ascii="Times New Roman" w:hAnsi="Times New Roman"/>
          <w:sz w:val="26"/>
          <w:szCs w:val="24"/>
        </w:rPr>
        <w:t>е</w:t>
      </w:r>
      <w:r w:rsidRPr="00BB6898">
        <w:rPr>
          <w:rFonts w:ascii="Times New Roman" w:hAnsi="Times New Roman"/>
          <w:sz w:val="26"/>
          <w:szCs w:val="24"/>
        </w:rPr>
        <w:t xml:space="preserve"> раствор</w:t>
      </w:r>
      <w:r w:rsidR="00D970AB">
        <w:rPr>
          <w:rFonts w:ascii="Times New Roman" w:hAnsi="Times New Roman"/>
          <w:sz w:val="26"/>
          <w:szCs w:val="24"/>
        </w:rPr>
        <w:t>ов</w:t>
      </w:r>
      <w:r w:rsidRPr="00BB6898">
        <w:rPr>
          <w:rFonts w:ascii="Times New Roman" w:hAnsi="Times New Roman"/>
          <w:sz w:val="26"/>
          <w:szCs w:val="24"/>
        </w:rPr>
        <w:t xml:space="preserve">. </w:t>
      </w:r>
    </w:p>
    <w:p w:rsidR="00D243D9" w:rsidRPr="00F10D6A" w:rsidRDefault="00D243D9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Напротив</w:t>
      </w:r>
      <w:r w:rsidR="00D0078F" w:rsidRPr="00F10D6A">
        <w:rPr>
          <w:rFonts w:ascii="Times New Roman" w:hAnsi="Times New Roman"/>
          <w:sz w:val="26"/>
          <w:szCs w:val="24"/>
        </w:rPr>
        <w:t>, поверхностная активность поли</w:t>
      </w:r>
      <w:r w:rsidR="00057150" w:rsidRPr="00F10D6A">
        <w:rPr>
          <w:rFonts w:ascii="Times New Roman" w:hAnsi="Times New Roman"/>
          <w:sz w:val="26"/>
          <w:szCs w:val="24"/>
        </w:rPr>
        <w:t>(</w:t>
      </w:r>
      <w:proofErr w:type="spellStart"/>
      <w:r w:rsidR="00057150" w:rsidRPr="00F10D6A">
        <w:rPr>
          <w:rFonts w:ascii="Times New Roman" w:hAnsi="Times New Roman"/>
          <w:sz w:val="26"/>
          <w:szCs w:val="24"/>
        </w:rPr>
        <w:t>алкилметилдиаллиламмоний</w:t>
      </w:r>
      <w:proofErr w:type="spellEnd"/>
      <w:r w:rsidRPr="00F10D6A">
        <w:rPr>
          <w:rFonts w:ascii="Times New Roman" w:hAnsi="Times New Roman"/>
          <w:sz w:val="26"/>
          <w:szCs w:val="24"/>
        </w:rPr>
        <w:t>)</w:t>
      </w:r>
      <w:r w:rsidR="00057150" w:rsidRPr="00F10D6A">
        <w:rPr>
          <w:rFonts w:ascii="Times New Roman" w:hAnsi="Times New Roman"/>
          <w:sz w:val="26"/>
          <w:szCs w:val="24"/>
        </w:rPr>
        <w:t xml:space="preserve"> галогенидов</w:t>
      </w:r>
      <w:r w:rsidRPr="00F10D6A">
        <w:rPr>
          <w:rFonts w:ascii="Times New Roman" w:hAnsi="Times New Roman"/>
          <w:sz w:val="26"/>
          <w:szCs w:val="24"/>
        </w:rPr>
        <w:t xml:space="preserve"> (</w:t>
      </w:r>
      <w:r w:rsidR="00EE038B" w:rsidRPr="00F10D6A">
        <w:rPr>
          <w:rFonts w:ascii="Times New Roman" w:hAnsi="Times New Roman"/>
          <w:sz w:val="26"/>
          <w:szCs w:val="24"/>
        </w:rPr>
        <w:t>ПАМДАА</w:t>
      </w:r>
      <w:r w:rsidR="00057150" w:rsidRPr="00F10D6A">
        <w:rPr>
          <w:rFonts w:ascii="Times New Roman" w:hAnsi="Times New Roman"/>
          <w:sz w:val="26"/>
          <w:szCs w:val="24"/>
        </w:rPr>
        <w:t>Г</w:t>
      </w:r>
      <w:r w:rsidR="00EE038B" w:rsidRPr="00F10D6A">
        <w:rPr>
          <w:rFonts w:ascii="Times New Roman" w:hAnsi="Times New Roman"/>
          <w:sz w:val="26"/>
          <w:szCs w:val="24"/>
        </w:rPr>
        <w:t>)</w:t>
      </w:r>
      <w:r w:rsidRPr="00F10D6A">
        <w:rPr>
          <w:rFonts w:ascii="Times New Roman" w:hAnsi="Times New Roman"/>
          <w:sz w:val="26"/>
          <w:szCs w:val="24"/>
        </w:rPr>
        <w:t xml:space="preserve"> увеличивается с уве</w:t>
      </w:r>
      <w:r w:rsidR="00AD503B" w:rsidRPr="00F10D6A">
        <w:rPr>
          <w:rFonts w:ascii="Times New Roman" w:hAnsi="Times New Roman"/>
          <w:sz w:val="26"/>
          <w:szCs w:val="24"/>
        </w:rPr>
        <w:t xml:space="preserve">личением длины боковых цепей </w:t>
      </w:r>
      <w:r w:rsidR="001B4140" w:rsidRPr="00F10D6A">
        <w:rPr>
          <w:rFonts w:ascii="Times New Roman" w:hAnsi="Times New Roman"/>
          <w:sz w:val="26"/>
          <w:szCs w:val="24"/>
        </w:rPr>
        <w:t>[15</w:t>
      </w:r>
      <w:r w:rsidRPr="00F10D6A">
        <w:rPr>
          <w:rFonts w:ascii="Times New Roman" w:hAnsi="Times New Roman"/>
          <w:sz w:val="26"/>
          <w:szCs w:val="24"/>
        </w:rPr>
        <w:t xml:space="preserve">]. </w:t>
      </w:r>
      <w:r w:rsidR="005401D9" w:rsidRPr="00F10D6A">
        <w:rPr>
          <w:rFonts w:ascii="Times New Roman" w:hAnsi="Times New Roman"/>
          <w:sz w:val="26"/>
          <w:szCs w:val="24"/>
        </w:rPr>
        <w:t>Было такж</w:t>
      </w:r>
      <w:r w:rsidR="00D43577" w:rsidRPr="00F10D6A">
        <w:rPr>
          <w:rFonts w:ascii="Times New Roman" w:hAnsi="Times New Roman"/>
          <w:sz w:val="26"/>
          <w:szCs w:val="24"/>
        </w:rPr>
        <w:t>е</w:t>
      </w:r>
      <w:r w:rsidR="005401D9" w:rsidRPr="00F10D6A">
        <w:rPr>
          <w:rFonts w:ascii="Times New Roman" w:hAnsi="Times New Roman"/>
          <w:sz w:val="26"/>
          <w:szCs w:val="24"/>
        </w:rPr>
        <w:t xml:space="preserve"> установлено, что </w:t>
      </w:r>
      <w:r w:rsidR="00057150" w:rsidRPr="00F10D6A">
        <w:rPr>
          <w:rFonts w:ascii="Times New Roman" w:hAnsi="Times New Roman"/>
          <w:sz w:val="26"/>
          <w:szCs w:val="24"/>
        </w:rPr>
        <w:t>ПАМДААГ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B03610" w:rsidRPr="00F10D6A">
        <w:rPr>
          <w:rFonts w:ascii="Times New Roman" w:hAnsi="Times New Roman"/>
          <w:sz w:val="26"/>
          <w:szCs w:val="24"/>
        </w:rPr>
        <w:t>могут</w:t>
      </w:r>
      <w:r w:rsidRPr="00F10D6A">
        <w:rPr>
          <w:rFonts w:ascii="Times New Roman" w:hAnsi="Times New Roman"/>
          <w:sz w:val="26"/>
          <w:szCs w:val="24"/>
        </w:rPr>
        <w:t xml:space="preserve"> образовыва</w:t>
      </w:r>
      <w:r w:rsidR="00D0078F" w:rsidRPr="00F10D6A">
        <w:rPr>
          <w:rFonts w:ascii="Times New Roman" w:hAnsi="Times New Roman"/>
          <w:sz w:val="26"/>
          <w:szCs w:val="24"/>
        </w:rPr>
        <w:t xml:space="preserve">ть агрегаты в водных растворах </w:t>
      </w:r>
      <w:r w:rsidRPr="00F10D6A">
        <w:rPr>
          <w:rFonts w:ascii="Times New Roman" w:hAnsi="Times New Roman"/>
          <w:sz w:val="26"/>
          <w:szCs w:val="24"/>
        </w:rPr>
        <w:t>только если боковые цепи соде</w:t>
      </w:r>
      <w:r w:rsidR="00B94495" w:rsidRPr="00F10D6A">
        <w:rPr>
          <w:rFonts w:ascii="Times New Roman" w:hAnsi="Times New Roman"/>
          <w:sz w:val="26"/>
          <w:szCs w:val="24"/>
        </w:rPr>
        <w:t>ржат более шести</w:t>
      </w:r>
      <w:r w:rsidR="006A6681" w:rsidRPr="00F10D6A">
        <w:rPr>
          <w:rFonts w:ascii="Times New Roman" w:hAnsi="Times New Roman"/>
          <w:sz w:val="26"/>
          <w:szCs w:val="24"/>
        </w:rPr>
        <w:t xml:space="preserve"> атомов углерода </w:t>
      </w:r>
      <w:r w:rsidR="001B4140" w:rsidRPr="00F10D6A">
        <w:rPr>
          <w:rFonts w:ascii="Times New Roman" w:hAnsi="Times New Roman"/>
          <w:sz w:val="26"/>
          <w:szCs w:val="24"/>
        </w:rPr>
        <w:t>[15</w:t>
      </w:r>
      <w:r w:rsidRPr="00F10D6A">
        <w:rPr>
          <w:rFonts w:ascii="Times New Roman" w:hAnsi="Times New Roman"/>
          <w:sz w:val="26"/>
          <w:szCs w:val="24"/>
        </w:rPr>
        <w:t>]. Это свойство делает</w:t>
      </w:r>
      <w:r w:rsidR="00057150" w:rsidRPr="00F10D6A">
        <w:rPr>
          <w:rFonts w:ascii="Times New Roman" w:hAnsi="Times New Roman"/>
          <w:sz w:val="26"/>
          <w:szCs w:val="24"/>
        </w:rPr>
        <w:t xml:space="preserve"> поли(</w:t>
      </w:r>
      <w:proofErr w:type="spellStart"/>
      <w:r w:rsidR="00057150" w:rsidRPr="00F10D6A">
        <w:rPr>
          <w:rFonts w:ascii="Times New Roman" w:hAnsi="Times New Roman"/>
          <w:sz w:val="26"/>
          <w:szCs w:val="24"/>
        </w:rPr>
        <w:t>алкилметилдиаллиламмоний</w:t>
      </w:r>
      <w:proofErr w:type="spellEnd"/>
      <w:r w:rsidR="00057150" w:rsidRPr="00F10D6A">
        <w:rPr>
          <w:rFonts w:ascii="Times New Roman" w:hAnsi="Times New Roman"/>
          <w:sz w:val="26"/>
          <w:szCs w:val="24"/>
        </w:rPr>
        <w:t>) хлорид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057150" w:rsidRPr="00F10D6A">
        <w:rPr>
          <w:rFonts w:ascii="Times New Roman" w:hAnsi="Times New Roman"/>
          <w:sz w:val="26"/>
          <w:szCs w:val="24"/>
        </w:rPr>
        <w:t xml:space="preserve">(ПАМДААХ) </w:t>
      </w:r>
      <w:r w:rsidRPr="00F10D6A">
        <w:rPr>
          <w:rFonts w:ascii="Times New Roman" w:hAnsi="Times New Roman"/>
          <w:sz w:val="26"/>
          <w:szCs w:val="24"/>
        </w:rPr>
        <w:t xml:space="preserve">с короткими алкильными цепями удобными </w:t>
      </w:r>
      <w:r w:rsidR="00F41BB2" w:rsidRPr="00F10D6A">
        <w:rPr>
          <w:rFonts w:ascii="Times New Roman" w:hAnsi="Times New Roman"/>
          <w:sz w:val="26"/>
          <w:szCs w:val="24"/>
        </w:rPr>
        <w:t>модельными соединениями</w:t>
      </w:r>
      <w:r w:rsidRPr="00F10D6A">
        <w:rPr>
          <w:rFonts w:ascii="Times New Roman" w:hAnsi="Times New Roman"/>
          <w:sz w:val="26"/>
          <w:szCs w:val="24"/>
        </w:rPr>
        <w:t xml:space="preserve"> для проверки основных идей поверхностной химии </w:t>
      </w:r>
      <w:r w:rsidR="00F41BB2" w:rsidRPr="00F10D6A">
        <w:rPr>
          <w:rFonts w:ascii="Times New Roman" w:hAnsi="Times New Roman"/>
          <w:sz w:val="26"/>
          <w:szCs w:val="24"/>
        </w:rPr>
        <w:t>растворов полиэлектролитов</w:t>
      </w:r>
      <w:r w:rsidR="007B5A21" w:rsidRPr="00F10D6A">
        <w:rPr>
          <w:rFonts w:ascii="Times New Roman" w:hAnsi="Times New Roman"/>
          <w:sz w:val="26"/>
          <w:szCs w:val="24"/>
        </w:rPr>
        <w:t>.</w:t>
      </w:r>
      <w:r w:rsidR="00B03610" w:rsidRPr="00F10D6A">
        <w:rPr>
          <w:rFonts w:ascii="Times New Roman" w:hAnsi="Times New Roman"/>
          <w:sz w:val="26"/>
          <w:szCs w:val="24"/>
        </w:rPr>
        <w:t xml:space="preserve"> </w:t>
      </w:r>
      <w:r w:rsidR="007B5A21" w:rsidRPr="00F10D6A">
        <w:rPr>
          <w:rFonts w:ascii="Times New Roman" w:hAnsi="Times New Roman"/>
          <w:sz w:val="26"/>
          <w:szCs w:val="24"/>
        </w:rPr>
        <w:t>О</w:t>
      </w:r>
      <w:r w:rsidR="00B03610" w:rsidRPr="00F10D6A">
        <w:rPr>
          <w:rFonts w:ascii="Times New Roman" w:hAnsi="Times New Roman"/>
          <w:sz w:val="26"/>
          <w:szCs w:val="24"/>
        </w:rPr>
        <w:t>днако</w:t>
      </w:r>
      <w:r w:rsidRPr="00F10D6A">
        <w:rPr>
          <w:rFonts w:ascii="Times New Roman" w:hAnsi="Times New Roman"/>
          <w:sz w:val="26"/>
          <w:szCs w:val="24"/>
        </w:rPr>
        <w:t xml:space="preserve"> поверхностные свойства </w:t>
      </w:r>
      <w:r w:rsidR="004813A8" w:rsidRPr="00F10D6A">
        <w:rPr>
          <w:rFonts w:ascii="Times New Roman" w:hAnsi="Times New Roman"/>
          <w:sz w:val="26"/>
          <w:szCs w:val="24"/>
        </w:rPr>
        <w:t>ПАМДААХ</w:t>
      </w:r>
      <w:r w:rsidRPr="00F10D6A">
        <w:rPr>
          <w:rFonts w:ascii="Times New Roman" w:hAnsi="Times New Roman"/>
          <w:sz w:val="26"/>
          <w:szCs w:val="24"/>
        </w:rPr>
        <w:t xml:space="preserve"> были изучены до сих пор только</w:t>
      </w:r>
      <w:r w:rsidR="00F41BB2" w:rsidRPr="00F10D6A">
        <w:rPr>
          <w:rFonts w:ascii="Times New Roman" w:hAnsi="Times New Roman"/>
          <w:sz w:val="26"/>
          <w:szCs w:val="24"/>
        </w:rPr>
        <w:t xml:space="preserve"> посредством измерения</w:t>
      </w:r>
      <w:r w:rsidR="001033E0" w:rsidRPr="00F10D6A">
        <w:rPr>
          <w:rFonts w:ascii="Times New Roman" w:hAnsi="Times New Roman"/>
          <w:sz w:val="26"/>
          <w:szCs w:val="24"/>
        </w:rPr>
        <w:t xml:space="preserve"> поверхностного натяжения </w:t>
      </w:r>
      <w:r w:rsidR="00D462AF" w:rsidRPr="00F10D6A">
        <w:rPr>
          <w:rFonts w:ascii="Times New Roman" w:hAnsi="Times New Roman"/>
          <w:sz w:val="26"/>
          <w:szCs w:val="24"/>
        </w:rPr>
        <w:t>[21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B03610" w:rsidRPr="00BB6898" w:rsidRDefault="00B03610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Таким образом, целью работы является</w:t>
      </w:r>
      <w:r w:rsidRPr="00BB6898">
        <w:rPr>
          <w:rFonts w:ascii="Times New Roman" w:hAnsi="Times New Roman"/>
          <w:sz w:val="26"/>
          <w:szCs w:val="24"/>
        </w:rPr>
        <w:t xml:space="preserve"> исследование </w:t>
      </w:r>
      <w:r w:rsidR="00D0078F">
        <w:rPr>
          <w:rFonts w:ascii="Times New Roman" w:hAnsi="Times New Roman"/>
          <w:sz w:val="26"/>
          <w:szCs w:val="24"/>
        </w:rPr>
        <w:t xml:space="preserve">динамических </w:t>
      </w:r>
      <w:r w:rsidRPr="00BB6898">
        <w:rPr>
          <w:rFonts w:ascii="Times New Roman" w:hAnsi="Times New Roman"/>
          <w:sz w:val="26"/>
          <w:szCs w:val="24"/>
        </w:rPr>
        <w:t xml:space="preserve">поверхностных свойств полиэлектролитов </w:t>
      </w:r>
      <w:r w:rsidR="00D215E2">
        <w:rPr>
          <w:rFonts w:ascii="Times New Roman" w:hAnsi="Times New Roman"/>
          <w:sz w:val="26"/>
          <w:szCs w:val="24"/>
        </w:rPr>
        <w:t>поли(</w:t>
      </w:r>
      <w:proofErr w:type="spellStart"/>
      <w:r w:rsidR="00D215E2">
        <w:rPr>
          <w:rFonts w:ascii="Times New Roman" w:hAnsi="Times New Roman"/>
          <w:sz w:val="26"/>
          <w:szCs w:val="24"/>
        </w:rPr>
        <w:t>гексилметилдиаллиламмоний</w:t>
      </w:r>
      <w:proofErr w:type="spellEnd"/>
      <w:r w:rsidRPr="00BB6898">
        <w:rPr>
          <w:rFonts w:ascii="Times New Roman" w:hAnsi="Times New Roman"/>
          <w:sz w:val="26"/>
          <w:szCs w:val="24"/>
        </w:rPr>
        <w:t>)</w:t>
      </w:r>
      <w:r w:rsidR="00057150">
        <w:rPr>
          <w:rFonts w:ascii="Times New Roman" w:hAnsi="Times New Roman"/>
          <w:sz w:val="26"/>
          <w:szCs w:val="24"/>
        </w:rPr>
        <w:t xml:space="preserve"> хлорида</w:t>
      </w:r>
      <w:r w:rsidRPr="00BB6898">
        <w:rPr>
          <w:rFonts w:ascii="Times New Roman" w:hAnsi="Times New Roman"/>
          <w:sz w:val="26"/>
          <w:szCs w:val="24"/>
        </w:rPr>
        <w:t xml:space="preserve"> (</w:t>
      </w:r>
      <w:r w:rsidR="004813A8">
        <w:rPr>
          <w:rFonts w:ascii="Times New Roman" w:hAnsi="Times New Roman"/>
          <w:sz w:val="26"/>
          <w:szCs w:val="24"/>
        </w:rPr>
        <w:t xml:space="preserve">ПГМДААХ) </w:t>
      </w:r>
      <w:r w:rsidRPr="00BB6898">
        <w:rPr>
          <w:rFonts w:ascii="Times New Roman" w:hAnsi="Times New Roman"/>
          <w:sz w:val="26"/>
          <w:szCs w:val="24"/>
        </w:rPr>
        <w:t>и хлори</w:t>
      </w:r>
      <w:r w:rsidR="00D215E2">
        <w:rPr>
          <w:rFonts w:ascii="Times New Roman" w:hAnsi="Times New Roman"/>
          <w:sz w:val="26"/>
          <w:szCs w:val="24"/>
        </w:rPr>
        <w:t>да поли(</w:t>
      </w:r>
      <w:proofErr w:type="spellStart"/>
      <w:r w:rsidR="00D215E2">
        <w:rPr>
          <w:rFonts w:ascii="Times New Roman" w:hAnsi="Times New Roman"/>
          <w:sz w:val="26"/>
          <w:szCs w:val="24"/>
        </w:rPr>
        <w:t>бутилметилдиаллиламмоний</w:t>
      </w:r>
      <w:proofErr w:type="spellEnd"/>
      <w:r w:rsidRPr="00BB6898">
        <w:rPr>
          <w:rFonts w:ascii="Times New Roman" w:hAnsi="Times New Roman"/>
          <w:sz w:val="26"/>
          <w:szCs w:val="24"/>
        </w:rPr>
        <w:t>)</w:t>
      </w:r>
      <w:r w:rsidR="00057150">
        <w:rPr>
          <w:rFonts w:ascii="Times New Roman" w:hAnsi="Times New Roman"/>
          <w:sz w:val="26"/>
          <w:szCs w:val="24"/>
        </w:rPr>
        <w:t xml:space="preserve"> хлорида</w:t>
      </w:r>
      <w:r w:rsidRPr="00BB6898">
        <w:rPr>
          <w:rFonts w:ascii="Times New Roman" w:hAnsi="Times New Roman"/>
          <w:sz w:val="26"/>
          <w:szCs w:val="24"/>
        </w:rPr>
        <w:t xml:space="preserve"> (</w:t>
      </w:r>
      <w:r w:rsidR="004813A8">
        <w:rPr>
          <w:rFonts w:ascii="Times New Roman" w:hAnsi="Times New Roman"/>
          <w:sz w:val="26"/>
          <w:szCs w:val="24"/>
        </w:rPr>
        <w:t>ПБМДААХ)</w:t>
      </w:r>
      <w:r w:rsidRPr="00BB6898">
        <w:rPr>
          <w:rFonts w:ascii="Times New Roman" w:hAnsi="Times New Roman"/>
          <w:sz w:val="26"/>
          <w:szCs w:val="24"/>
        </w:rPr>
        <w:t>.</w:t>
      </w:r>
    </w:p>
    <w:p w:rsidR="00B03610" w:rsidRPr="00BB6898" w:rsidRDefault="00B03610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lastRenderedPageBreak/>
        <w:t>В соответствии с целью исследования были поставлены следующие задачи:</w:t>
      </w:r>
    </w:p>
    <w:p w:rsidR="00B03610" w:rsidRPr="00BB6898" w:rsidRDefault="004813A8" w:rsidP="00456F7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Измерение динамических</w:t>
      </w:r>
      <w:r w:rsidR="00B03610" w:rsidRPr="00BB6898">
        <w:rPr>
          <w:rFonts w:ascii="Times New Roman" w:hAnsi="Times New Roman"/>
          <w:sz w:val="26"/>
          <w:szCs w:val="24"/>
        </w:rPr>
        <w:t xml:space="preserve"> поверхностных свойств адсорбционных пленок полиэлектролитов </w:t>
      </w:r>
      <w:r w:rsidR="005401D9" w:rsidRPr="004813A8">
        <w:rPr>
          <w:rFonts w:ascii="Times New Roman" w:hAnsi="Times New Roman"/>
          <w:sz w:val="26"/>
          <w:szCs w:val="24"/>
        </w:rPr>
        <w:t>ПГМДААХ</w:t>
      </w:r>
      <w:r w:rsidR="00B03610" w:rsidRPr="00BB6898">
        <w:rPr>
          <w:rFonts w:ascii="Times New Roman" w:hAnsi="Times New Roman"/>
          <w:sz w:val="26"/>
          <w:szCs w:val="24"/>
        </w:rPr>
        <w:t xml:space="preserve"> и </w:t>
      </w:r>
      <w:r w:rsidR="005401D9" w:rsidRPr="004813A8">
        <w:rPr>
          <w:rFonts w:ascii="Times New Roman" w:hAnsi="Times New Roman"/>
          <w:sz w:val="26"/>
          <w:szCs w:val="24"/>
        </w:rPr>
        <w:t>ПБМДААХ</w:t>
      </w:r>
      <w:r w:rsidR="00D0078F">
        <w:rPr>
          <w:rFonts w:ascii="Times New Roman" w:hAnsi="Times New Roman"/>
          <w:sz w:val="26"/>
          <w:szCs w:val="24"/>
        </w:rPr>
        <w:t xml:space="preserve"> на границе раздела фаз </w:t>
      </w:r>
      <w:r w:rsidR="00D43577">
        <w:rPr>
          <w:rFonts w:ascii="Times New Roman" w:hAnsi="Times New Roman"/>
          <w:sz w:val="26"/>
          <w:szCs w:val="24"/>
        </w:rPr>
        <w:t>вода</w:t>
      </w:r>
      <w:r w:rsidR="00B03610" w:rsidRPr="00BB6898">
        <w:rPr>
          <w:rFonts w:ascii="Times New Roman" w:hAnsi="Times New Roman"/>
          <w:sz w:val="26"/>
          <w:szCs w:val="24"/>
        </w:rPr>
        <w:t>/воздух.</w:t>
      </w:r>
    </w:p>
    <w:p w:rsidR="004813A8" w:rsidRDefault="00B03610" w:rsidP="004813A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>Исследован</w:t>
      </w:r>
      <w:r w:rsidR="00D43577">
        <w:rPr>
          <w:rFonts w:ascii="Times New Roman" w:hAnsi="Times New Roman"/>
          <w:sz w:val="26"/>
          <w:szCs w:val="24"/>
        </w:rPr>
        <w:t>ие влияния ионной силы раствора</w:t>
      </w:r>
      <w:r w:rsidRPr="00BB6898">
        <w:rPr>
          <w:rFonts w:ascii="Times New Roman" w:hAnsi="Times New Roman"/>
          <w:sz w:val="26"/>
          <w:szCs w:val="24"/>
        </w:rPr>
        <w:t xml:space="preserve"> на поверхностные свойства </w:t>
      </w:r>
      <w:r w:rsidR="005401D9" w:rsidRPr="004813A8">
        <w:rPr>
          <w:rFonts w:ascii="Times New Roman" w:hAnsi="Times New Roman"/>
          <w:sz w:val="26"/>
          <w:szCs w:val="24"/>
        </w:rPr>
        <w:t>ПГМДААХ</w:t>
      </w:r>
      <w:r w:rsidRPr="00BB6898">
        <w:rPr>
          <w:rFonts w:ascii="Times New Roman" w:hAnsi="Times New Roman"/>
          <w:sz w:val="26"/>
          <w:szCs w:val="24"/>
        </w:rPr>
        <w:t xml:space="preserve"> и </w:t>
      </w:r>
      <w:r w:rsidR="005401D9" w:rsidRPr="004813A8">
        <w:rPr>
          <w:rFonts w:ascii="Times New Roman" w:hAnsi="Times New Roman"/>
          <w:sz w:val="26"/>
          <w:szCs w:val="24"/>
        </w:rPr>
        <w:t>ПБМДААХ</w:t>
      </w:r>
      <w:r w:rsidRPr="00BB6898">
        <w:rPr>
          <w:rFonts w:ascii="Times New Roman" w:hAnsi="Times New Roman"/>
          <w:sz w:val="26"/>
          <w:szCs w:val="24"/>
        </w:rPr>
        <w:t>.</w:t>
      </w:r>
    </w:p>
    <w:p w:rsidR="009E2DFC" w:rsidRPr="00372839" w:rsidRDefault="004813A8" w:rsidP="00456F7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4813A8">
        <w:rPr>
          <w:rFonts w:ascii="Times New Roman" w:hAnsi="Times New Roman"/>
          <w:sz w:val="26"/>
          <w:szCs w:val="24"/>
        </w:rPr>
        <w:t>Сравнение динамических поверхностных свойств ПГМДААХ и ПБМДААХ</w:t>
      </w:r>
      <w:r>
        <w:rPr>
          <w:rFonts w:ascii="Times New Roman" w:hAnsi="Times New Roman"/>
          <w:sz w:val="26"/>
          <w:szCs w:val="24"/>
        </w:rPr>
        <w:t xml:space="preserve"> со свойствами ранее исследованных полиэлектролитов</w:t>
      </w:r>
      <w:r w:rsidRPr="004813A8">
        <w:rPr>
          <w:rFonts w:ascii="Times New Roman" w:hAnsi="Times New Roman"/>
          <w:sz w:val="26"/>
          <w:szCs w:val="24"/>
        </w:rPr>
        <w:t>.</w:t>
      </w:r>
    </w:p>
    <w:p w:rsidR="00372839" w:rsidRDefault="00372839" w:rsidP="00372839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7C44AE" w:rsidRDefault="007C44AE" w:rsidP="00372839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E73236" w:rsidRPr="00C87C84" w:rsidRDefault="005C28BA" w:rsidP="00372839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t>1</w:t>
      </w:r>
      <w:r w:rsidR="00895CFE" w:rsidRPr="00C87C84">
        <w:rPr>
          <w:rFonts w:ascii="Times New Roman" w:hAnsi="Times New Roman"/>
          <w:b/>
          <w:sz w:val="32"/>
          <w:szCs w:val="32"/>
        </w:rPr>
        <w:t xml:space="preserve">.1 </w:t>
      </w:r>
      <w:r w:rsidR="00E73236" w:rsidRPr="00C87C84">
        <w:rPr>
          <w:rFonts w:ascii="Times New Roman" w:hAnsi="Times New Roman"/>
          <w:b/>
          <w:sz w:val="32"/>
          <w:szCs w:val="32"/>
        </w:rPr>
        <w:t xml:space="preserve">Поверхностные свойства </w:t>
      </w:r>
      <w:r w:rsidR="00A3662A" w:rsidRPr="00C87C84">
        <w:rPr>
          <w:rFonts w:ascii="Times New Roman" w:hAnsi="Times New Roman"/>
          <w:b/>
          <w:sz w:val="32"/>
          <w:szCs w:val="32"/>
        </w:rPr>
        <w:t xml:space="preserve">растворов </w:t>
      </w:r>
      <w:r w:rsidR="00C06D55" w:rsidRPr="00C87C84">
        <w:rPr>
          <w:rFonts w:ascii="Times New Roman" w:hAnsi="Times New Roman"/>
          <w:b/>
          <w:sz w:val="32"/>
          <w:szCs w:val="32"/>
        </w:rPr>
        <w:t>ПДМДААХ</w:t>
      </w:r>
    </w:p>
    <w:p w:rsidR="00E73236" w:rsidRPr="00F10D6A" w:rsidRDefault="00E73236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В работе </w:t>
      </w:r>
      <w:r w:rsidR="003F7FC7" w:rsidRPr="00F10D6A">
        <w:rPr>
          <w:rFonts w:ascii="Times New Roman" w:hAnsi="Times New Roman"/>
          <w:sz w:val="26"/>
          <w:szCs w:val="24"/>
        </w:rPr>
        <w:t>[4</w:t>
      </w:r>
      <w:r w:rsidRPr="00F10D6A">
        <w:rPr>
          <w:rFonts w:ascii="Times New Roman" w:hAnsi="Times New Roman"/>
          <w:sz w:val="26"/>
          <w:szCs w:val="24"/>
        </w:rPr>
        <w:t>] изуча</w:t>
      </w:r>
      <w:r w:rsidR="007B5A21" w:rsidRPr="00F10D6A">
        <w:rPr>
          <w:rFonts w:ascii="Times New Roman" w:hAnsi="Times New Roman"/>
          <w:sz w:val="26"/>
          <w:szCs w:val="24"/>
        </w:rPr>
        <w:t>лись</w:t>
      </w:r>
      <w:r w:rsidRPr="00F10D6A">
        <w:rPr>
          <w:rFonts w:ascii="Times New Roman" w:hAnsi="Times New Roman"/>
          <w:sz w:val="26"/>
          <w:szCs w:val="24"/>
        </w:rPr>
        <w:t xml:space="preserve"> поверхностные свойства поли</w:t>
      </w:r>
      <w:r w:rsidR="00F91FA2" w:rsidRPr="00F10D6A">
        <w:rPr>
          <w:rFonts w:ascii="Times New Roman" w:hAnsi="Times New Roman"/>
          <w:sz w:val="26"/>
          <w:szCs w:val="24"/>
        </w:rPr>
        <w:t>электролита поли(</w:t>
      </w:r>
      <w:proofErr w:type="spellStart"/>
      <w:r w:rsidR="00F91FA2" w:rsidRPr="00F10D6A">
        <w:rPr>
          <w:rFonts w:ascii="Times New Roman" w:hAnsi="Times New Roman"/>
          <w:sz w:val="26"/>
          <w:szCs w:val="24"/>
        </w:rPr>
        <w:t>диметилдиаллил</w:t>
      </w:r>
      <w:r w:rsidRPr="00F10D6A">
        <w:rPr>
          <w:rFonts w:ascii="Times New Roman" w:hAnsi="Times New Roman"/>
          <w:sz w:val="26"/>
          <w:szCs w:val="24"/>
        </w:rPr>
        <w:t>аммоний</w:t>
      </w:r>
      <w:proofErr w:type="spellEnd"/>
      <w:r w:rsidR="00F91FA2" w:rsidRPr="00F10D6A">
        <w:rPr>
          <w:rFonts w:ascii="Times New Roman" w:hAnsi="Times New Roman"/>
          <w:sz w:val="26"/>
          <w:szCs w:val="24"/>
        </w:rPr>
        <w:t>) хлорида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320C62" w:rsidRPr="00F10D6A">
        <w:rPr>
          <w:rFonts w:ascii="Times New Roman" w:hAnsi="Times New Roman"/>
          <w:sz w:val="26"/>
          <w:szCs w:val="24"/>
        </w:rPr>
        <w:t>(ПДМДААХ)</w:t>
      </w:r>
      <w:r w:rsidRPr="00F10D6A">
        <w:rPr>
          <w:rFonts w:ascii="Times New Roman" w:hAnsi="Times New Roman"/>
          <w:sz w:val="26"/>
          <w:szCs w:val="24"/>
        </w:rPr>
        <w:t>, представляющ</w:t>
      </w:r>
      <w:r w:rsidR="00D0078F" w:rsidRPr="00F10D6A">
        <w:rPr>
          <w:rFonts w:ascii="Times New Roman" w:hAnsi="Times New Roman"/>
          <w:sz w:val="26"/>
          <w:szCs w:val="24"/>
        </w:rPr>
        <w:t xml:space="preserve">его собой катионный </w:t>
      </w:r>
      <w:proofErr w:type="spellStart"/>
      <w:r w:rsidR="00D0078F" w:rsidRPr="00F10D6A">
        <w:rPr>
          <w:rFonts w:ascii="Times New Roman" w:hAnsi="Times New Roman"/>
          <w:sz w:val="26"/>
          <w:szCs w:val="24"/>
        </w:rPr>
        <w:t>гомополимер</w:t>
      </w:r>
      <w:proofErr w:type="spellEnd"/>
      <w:r w:rsidR="00D0078F" w:rsidRPr="00F10D6A">
        <w:rPr>
          <w:rFonts w:ascii="Times New Roman" w:hAnsi="Times New Roman"/>
          <w:sz w:val="26"/>
          <w:szCs w:val="24"/>
        </w:rPr>
        <w:t>, обладающий</w:t>
      </w:r>
      <w:r w:rsidRPr="00F10D6A">
        <w:rPr>
          <w:rFonts w:ascii="Times New Roman" w:hAnsi="Times New Roman"/>
          <w:sz w:val="26"/>
          <w:szCs w:val="24"/>
        </w:rPr>
        <w:t xml:space="preserve"> низкой поверхностной активностью.</w:t>
      </w:r>
    </w:p>
    <w:p w:rsidR="00F06A5B" w:rsidRDefault="002E5921" w:rsidP="00F06A5B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Как видно из рис.</w:t>
      </w:r>
      <w:r w:rsidR="007B1A09" w:rsidRPr="00F10D6A">
        <w:rPr>
          <w:rFonts w:ascii="Times New Roman" w:hAnsi="Times New Roman"/>
          <w:sz w:val="26"/>
          <w:szCs w:val="24"/>
        </w:rPr>
        <w:t xml:space="preserve"> 1</w:t>
      </w:r>
      <w:r w:rsidRPr="00F10D6A">
        <w:rPr>
          <w:rFonts w:ascii="Times New Roman" w:hAnsi="Times New Roman"/>
          <w:sz w:val="26"/>
          <w:szCs w:val="24"/>
        </w:rPr>
        <w:t xml:space="preserve"> и рис.</w:t>
      </w:r>
      <w:r w:rsidR="001468C3" w:rsidRPr="00F10D6A">
        <w:rPr>
          <w:rFonts w:ascii="Times New Roman" w:hAnsi="Times New Roman"/>
          <w:sz w:val="26"/>
          <w:szCs w:val="24"/>
        </w:rPr>
        <w:t xml:space="preserve"> </w:t>
      </w:r>
      <w:r w:rsidRPr="00F10D6A">
        <w:rPr>
          <w:rFonts w:ascii="Times New Roman" w:hAnsi="Times New Roman"/>
          <w:sz w:val="26"/>
          <w:szCs w:val="24"/>
        </w:rPr>
        <w:t>2</w:t>
      </w:r>
      <w:r w:rsidR="007B1A09" w:rsidRPr="00F10D6A">
        <w:rPr>
          <w:rFonts w:ascii="Times New Roman" w:hAnsi="Times New Roman"/>
          <w:sz w:val="26"/>
          <w:szCs w:val="24"/>
        </w:rPr>
        <w:t>, динамические поверхностные свойства ПДМДААХ в водных растворах без добавления неорганической соли слабо меняютс</w:t>
      </w:r>
      <w:r w:rsidR="003F7FC7" w:rsidRPr="00F10D6A">
        <w:rPr>
          <w:rFonts w:ascii="Times New Roman" w:hAnsi="Times New Roman"/>
          <w:sz w:val="26"/>
          <w:szCs w:val="24"/>
        </w:rPr>
        <w:t>я в течение нескольких часов [4</w:t>
      </w:r>
      <w:r w:rsidR="007B1A09" w:rsidRPr="00F10D6A">
        <w:rPr>
          <w:rFonts w:ascii="Times New Roman" w:hAnsi="Times New Roman"/>
          <w:sz w:val="26"/>
          <w:szCs w:val="24"/>
        </w:rPr>
        <w:t>]. При этом следует отметить, что динамические поверхностные свойства можно определить только при очень высоких концентрациях (</w:t>
      </w:r>
      <w:r w:rsidR="007B5A21" w:rsidRPr="00F10D6A">
        <w:rPr>
          <w:rFonts w:ascii="Times New Roman" w:hAnsi="Times New Roman"/>
          <w:sz w:val="26"/>
          <w:szCs w:val="24"/>
        </w:rPr>
        <w:t xml:space="preserve">≥ </w:t>
      </w:r>
      <w:r w:rsidR="007B1A09" w:rsidRPr="00F10D6A">
        <w:rPr>
          <w:rFonts w:ascii="Times New Roman" w:hAnsi="Times New Roman"/>
          <w:sz w:val="26"/>
          <w:szCs w:val="24"/>
        </w:rPr>
        <w:t xml:space="preserve">5 </w:t>
      </w:r>
      <w:proofErr w:type="gramStart"/>
      <w:r w:rsidR="007B1A09" w:rsidRPr="00F10D6A">
        <w:rPr>
          <w:rFonts w:ascii="Times New Roman" w:hAnsi="Times New Roman"/>
          <w:sz w:val="26"/>
          <w:szCs w:val="24"/>
        </w:rPr>
        <w:t>масс.%)</w:t>
      </w:r>
      <w:proofErr w:type="gramEnd"/>
      <w:r w:rsidR="007B1A09" w:rsidRPr="00F10D6A">
        <w:rPr>
          <w:rFonts w:ascii="Times New Roman" w:hAnsi="Times New Roman"/>
          <w:sz w:val="26"/>
          <w:szCs w:val="24"/>
        </w:rPr>
        <w:t xml:space="preserve">. Похожая ситуация наблюдается и для растворов других полиэлектролитов и объясняется возникновением электростатического адсорбционного барьера после адсорбции первых </w:t>
      </w:r>
      <w:r w:rsidR="003F7FC7" w:rsidRPr="00F10D6A">
        <w:rPr>
          <w:rFonts w:ascii="Times New Roman" w:hAnsi="Times New Roman"/>
          <w:sz w:val="26"/>
          <w:szCs w:val="24"/>
        </w:rPr>
        <w:t>заряженных макромолекул [13</w:t>
      </w:r>
      <w:r w:rsidR="00F06A5B" w:rsidRPr="00F10D6A">
        <w:rPr>
          <w:rFonts w:ascii="Times New Roman" w:hAnsi="Times New Roman"/>
          <w:sz w:val="26"/>
          <w:szCs w:val="24"/>
        </w:rPr>
        <w:t>].</w:t>
      </w:r>
    </w:p>
    <w:p w:rsidR="00E73236" w:rsidRPr="007C44AE" w:rsidRDefault="00F06A5B" w:rsidP="00456F76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lastRenderedPageBreak/>
        <w:drawing>
          <wp:inline distT="0" distB="0" distL="0" distR="0" wp14:anchorId="77E2FF56">
            <wp:extent cx="3829050" cy="3057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58" cy="309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4AE">
        <w:rPr>
          <w:rFonts w:ascii="Times New Roman" w:hAnsi="Times New Roman"/>
          <w:sz w:val="26"/>
          <w:szCs w:val="24"/>
        </w:rPr>
        <w:br/>
      </w:r>
      <w:r w:rsidR="00C56852" w:rsidRPr="00C56852">
        <w:rPr>
          <w:rFonts w:ascii="Times New Roman" w:hAnsi="Times New Roman"/>
          <w:noProof/>
          <w:sz w:val="26"/>
        </w:rPr>
        <w:t>Рис.</w:t>
      </w:r>
      <w:r w:rsidR="001468C3">
        <w:rPr>
          <w:rFonts w:ascii="Times New Roman" w:hAnsi="Times New Roman"/>
          <w:noProof/>
          <w:sz w:val="26"/>
        </w:rPr>
        <w:t xml:space="preserve"> </w:t>
      </w:r>
      <w:r w:rsidR="00C56852" w:rsidRPr="00C56852">
        <w:rPr>
          <w:rFonts w:ascii="Times New Roman" w:hAnsi="Times New Roman"/>
          <w:noProof/>
          <w:sz w:val="26"/>
        </w:rPr>
        <w:t>1 Кинетические зависимости динамического</w:t>
      </w:r>
      <w:r>
        <w:rPr>
          <w:rFonts w:ascii="Times New Roman" w:hAnsi="Times New Roman"/>
          <w:noProof/>
          <w:sz w:val="26"/>
        </w:rPr>
        <w:t xml:space="preserve"> поверхностного натяжения</w:t>
      </w:r>
      <w:r w:rsidR="00C56852" w:rsidRPr="00C56852">
        <w:rPr>
          <w:rFonts w:ascii="Times New Roman" w:hAnsi="Times New Roman"/>
          <w:noProof/>
          <w:sz w:val="26"/>
        </w:rPr>
        <w:t xml:space="preserve"> ПДМДААХ </w:t>
      </w:r>
      <w:r w:rsidR="00C56852" w:rsidRPr="00F10D6A">
        <w:rPr>
          <w:rFonts w:ascii="Times New Roman" w:hAnsi="Times New Roman"/>
          <w:noProof/>
          <w:sz w:val="26"/>
        </w:rPr>
        <w:t>в</w:t>
      </w:r>
      <w:r w:rsidR="00BF7DCB" w:rsidRPr="00F10D6A">
        <w:rPr>
          <w:rFonts w:ascii="Times New Roman" w:hAnsi="Times New Roman"/>
          <w:noProof/>
          <w:sz w:val="26"/>
        </w:rPr>
        <w:t xml:space="preserve"> водных р</w:t>
      </w:r>
      <w:r w:rsidR="001034E2" w:rsidRPr="00F10D6A">
        <w:rPr>
          <w:rFonts w:ascii="Times New Roman" w:hAnsi="Times New Roman"/>
          <w:noProof/>
          <w:sz w:val="26"/>
        </w:rPr>
        <w:t>астворах с концентра</w:t>
      </w:r>
      <w:r w:rsidR="00BF7DCB" w:rsidRPr="00F10D6A">
        <w:rPr>
          <w:rFonts w:ascii="Times New Roman" w:hAnsi="Times New Roman"/>
          <w:noProof/>
          <w:sz w:val="26"/>
        </w:rPr>
        <w:t>циями полиэлектролита</w:t>
      </w:r>
      <w:r w:rsidR="00C56852" w:rsidRPr="00F10D6A">
        <w:rPr>
          <w:rFonts w:ascii="Times New Roman" w:hAnsi="Times New Roman"/>
          <w:noProof/>
          <w:sz w:val="26"/>
        </w:rPr>
        <w:t xml:space="preserve"> 5 масс.% (квадраты) и 8 масс.% (треугольники)</w:t>
      </w:r>
      <w:r w:rsidR="001468C3" w:rsidRPr="00F10D6A">
        <w:rPr>
          <w:rFonts w:ascii="Times New Roman" w:hAnsi="Times New Roman"/>
          <w:noProof/>
          <w:sz w:val="26"/>
        </w:rPr>
        <w:t xml:space="preserve"> </w:t>
      </w:r>
      <w:r w:rsidR="003F7FC7" w:rsidRPr="00F10D6A">
        <w:rPr>
          <w:rFonts w:ascii="Times New Roman" w:hAnsi="Times New Roman"/>
          <w:noProof/>
          <w:sz w:val="26"/>
        </w:rPr>
        <w:t>[4</w:t>
      </w:r>
      <w:r w:rsidR="001468C3" w:rsidRPr="00F10D6A">
        <w:rPr>
          <w:rFonts w:ascii="Times New Roman" w:hAnsi="Times New Roman"/>
          <w:noProof/>
          <w:sz w:val="26"/>
        </w:rPr>
        <w:t>]</w:t>
      </w:r>
      <w:r w:rsidR="00C56852" w:rsidRPr="00F10D6A">
        <w:rPr>
          <w:rFonts w:ascii="Times New Roman" w:hAnsi="Times New Roman"/>
          <w:noProof/>
          <w:sz w:val="26"/>
        </w:rPr>
        <w:t>.</w:t>
      </w:r>
    </w:p>
    <w:p w:rsidR="005C28BA" w:rsidRPr="00C56852" w:rsidRDefault="007C44AE" w:rsidP="007C44AE">
      <w:pPr>
        <w:spacing w:line="360" w:lineRule="auto"/>
        <w:rPr>
          <w:rFonts w:ascii="Times New Roman" w:hAnsi="Times New Roman"/>
          <w:noProof/>
          <w:sz w:val="26"/>
        </w:rPr>
      </w:pPr>
      <w:r>
        <w:rPr>
          <w:rFonts w:ascii="Times New Roman" w:hAnsi="Times New Roman"/>
          <w:noProof/>
          <w:sz w:val="26"/>
        </w:rPr>
        <w:drawing>
          <wp:inline distT="0" distB="0" distL="0" distR="0" wp14:anchorId="2EF4A57F">
            <wp:extent cx="4379495" cy="297451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30" cy="298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</w:rPr>
        <w:br/>
      </w:r>
      <w:r w:rsidR="00F06A5B">
        <w:rPr>
          <w:rFonts w:ascii="Times New Roman" w:hAnsi="Times New Roman"/>
          <w:noProof/>
          <w:sz w:val="26"/>
        </w:rPr>
        <w:t>Рис.</w:t>
      </w:r>
      <w:r w:rsidR="001468C3">
        <w:rPr>
          <w:rFonts w:ascii="Times New Roman" w:hAnsi="Times New Roman"/>
          <w:noProof/>
          <w:sz w:val="26"/>
        </w:rPr>
        <w:t xml:space="preserve"> </w:t>
      </w:r>
      <w:r w:rsidR="00F06A5B">
        <w:rPr>
          <w:rFonts w:ascii="Times New Roman" w:hAnsi="Times New Roman"/>
          <w:noProof/>
          <w:sz w:val="26"/>
        </w:rPr>
        <w:t>2</w:t>
      </w:r>
      <w:r w:rsidR="005C28BA" w:rsidRPr="00C56852">
        <w:rPr>
          <w:rFonts w:ascii="Times New Roman" w:hAnsi="Times New Roman"/>
          <w:noProof/>
          <w:sz w:val="26"/>
        </w:rPr>
        <w:t xml:space="preserve"> Кинетические зависимости действительной (закрашенные символы) и мнимой (незакрашенные символы) части динами</w:t>
      </w:r>
      <w:r w:rsidR="00F06A5B">
        <w:rPr>
          <w:rFonts w:ascii="Times New Roman" w:hAnsi="Times New Roman"/>
          <w:noProof/>
          <w:sz w:val="26"/>
        </w:rPr>
        <w:t xml:space="preserve">ческой поверхностной упругости </w:t>
      </w:r>
      <w:r w:rsidR="005C28BA" w:rsidRPr="00C56852">
        <w:rPr>
          <w:rFonts w:ascii="Times New Roman" w:hAnsi="Times New Roman"/>
          <w:noProof/>
          <w:sz w:val="26"/>
        </w:rPr>
        <w:t>ПДМДААХ в</w:t>
      </w:r>
      <w:r w:rsidR="005C28BA">
        <w:rPr>
          <w:rFonts w:ascii="Times New Roman" w:hAnsi="Times New Roman"/>
          <w:noProof/>
          <w:sz w:val="26"/>
        </w:rPr>
        <w:t xml:space="preserve"> </w:t>
      </w:r>
      <w:r w:rsidR="001468C3">
        <w:rPr>
          <w:rFonts w:ascii="Times New Roman" w:hAnsi="Times New Roman"/>
          <w:noProof/>
          <w:sz w:val="26"/>
        </w:rPr>
        <w:t>водных растворах с концентра</w:t>
      </w:r>
      <w:r w:rsidR="005C28BA">
        <w:rPr>
          <w:rFonts w:ascii="Times New Roman" w:hAnsi="Times New Roman"/>
          <w:noProof/>
          <w:sz w:val="26"/>
        </w:rPr>
        <w:t>циями полиэлектролита</w:t>
      </w:r>
      <w:r w:rsidR="005C28BA" w:rsidRPr="00C56852">
        <w:rPr>
          <w:rFonts w:ascii="Times New Roman" w:hAnsi="Times New Roman"/>
          <w:noProof/>
          <w:sz w:val="26"/>
        </w:rPr>
        <w:t xml:space="preserve"> 5 масс.% (квадраты) и 8 масс.% (</w:t>
      </w:r>
      <w:r w:rsidR="005C28BA" w:rsidRPr="00F10D6A">
        <w:rPr>
          <w:rFonts w:ascii="Times New Roman" w:hAnsi="Times New Roman"/>
          <w:noProof/>
          <w:sz w:val="26"/>
        </w:rPr>
        <w:t>треугольники)</w:t>
      </w:r>
      <w:r w:rsidR="003F7FC7" w:rsidRPr="00C05AEF">
        <w:rPr>
          <w:rFonts w:ascii="Times New Roman" w:hAnsi="Times New Roman"/>
          <w:noProof/>
          <w:sz w:val="26"/>
        </w:rPr>
        <w:t xml:space="preserve"> [4</w:t>
      </w:r>
      <w:r w:rsidR="001468C3" w:rsidRPr="00C05AEF">
        <w:rPr>
          <w:rFonts w:ascii="Times New Roman" w:hAnsi="Times New Roman"/>
          <w:noProof/>
          <w:sz w:val="26"/>
        </w:rPr>
        <w:t>]</w:t>
      </w:r>
      <w:r w:rsidR="005C28BA" w:rsidRPr="00F10D6A">
        <w:rPr>
          <w:rFonts w:ascii="Times New Roman" w:hAnsi="Times New Roman"/>
          <w:noProof/>
          <w:sz w:val="26"/>
        </w:rPr>
        <w:t>.</w:t>
      </w:r>
    </w:p>
    <w:p w:rsidR="00E73236" w:rsidRPr="00F10D6A" w:rsidRDefault="00E73236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57150">
        <w:rPr>
          <w:rFonts w:ascii="Times New Roman" w:hAnsi="Times New Roman"/>
          <w:sz w:val="26"/>
          <w:szCs w:val="24"/>
        </w:rPr>
        <w:lastRenderedPageBreak/>
        <w:t xml:space="preserve">На </w:t>
      </w:r>
      <w:r w:rsidR="001F2FE3" w:rsidRPr="00057150">
        <w:rPr>
          <w:rFonts w:ascii="Times New Roman" w:hAnsi="Times New Roman"/>
          <w:sz w:val="26"/>
          <w:szCs w:val="24"/>
        </w:rPr>
        <w:t xml:space="preserve">кинетической </w:t>
      </w:r>
      <w:r w:rsidRPr="00057150">
        <w:rPr>
          <w:rFonts w:ascii="Times New Roman" w:hAnsi="Times New Roman"/>
          <w:sz w:val="26"/>
          <w:szCs w:val="24"/>
        </w:rPr>
        <w:t xml:space="preserve">зависимости поверхностной упругости растворов </w:t>
      </w:r>
      <w:r w:rsidR="007B1A09" w:rsidRPr="00057150">
        <w:rPr>
          <w:rFonts w:ascii="Times New Roman" w:hAnsi="Times New Roman"/>
          <w:sz w:val="26"/>
          <w:szCs w:val="24"/>
        </w:rPr>
        <w:t xml:space="preserve">ПДМДААХ </w:t>
      </w:r>
      <w:r w:rsidR="001F2FE3" w:rsidRPr="00057150">
        <w:rPr>
          <w:rFonts w:ascii="Times New Roman" w:hAnsi="Times New Roman"/>
          <w:sz w:val="26"/>
          <w:szCs w:val="24"/>
          <w:lang w:val="en-US"/>
        </w:rPr>
        <w:t>c</w:t>
      </w:r>
      <w:r w:rsidR="001F2FE3" w:rsidRPr="00057150">
        <w:rPr>
          <w:rFonts w:ascii="Times New Roman" w:hAnsi="Times New Roman"/>
          <w:sz w:val="26"/>
          <w:szCs w:val="24"/>
        </w:rPr>
        <w:t xml:space="preserve"> концентрацией </w:t>
      </w:r>
      <w:r w:rsidR="00D0078F" w:rsidRPr="00057150">
        <w:rPr>
          <w:rFonts w:ascii="Times New Roman" w:hAnsi="Times New Roman"/>
          <w:sz w:val="26"/>
          <w:szCs w:val="24"/>
        </w:rPr>
        <w:t xml:space="preserve">5 </w:t>
      </w:r>
      <w:proofErr w:type="gramStart"/>
      <w:r w:rsidR="00D0078F" w:rsidRPr="00057150">
        <w:rPr>
          <w:rFonts w:ascii="Times New Roman" w:hAnsi="Times New Roman"/>
          <w:sz w:val="26"/>
          <w:szCs w:val="24"/>
        </w:rPr>
        <w:t>масс.</w:t>
      </w:r>
      <w:r w:rsidRPr="00057150">
        <w:rPr>
          <w:rFonts w:ascii="Times New Roman" w:hAnsi="Times New Roman"/>
          <w:sz w:val="26"/>
          <w:szCs w:val="24"/>
        </w:rPr>
        <w:t>%</w:t>
      </w:r>
      <w:proofErr w:type="gramEnd"/>
      <w:r w:rsidRPr="00057150">
        <w:rPr>
          <w:rFonts w:ascii="Times New Roman" w:hAnsi="Times New Roman"/>
          <w:sz w:val="26"/>
          <w:szCs w:val="24"/>
        </w:rPr>
        <w:t xml:space="preserve"> имеется мак</w:t>
      </w:r>
      <w:r w:rsidR="00D0078F" w:rsidRPr="00057150">
        <w:rPr>
          <w:rFonts w:ascii="Times New Roman" w:hAnsi="Times New Roman"/>
          <w:sz w:val="26"/>
          <w:szCs w:val="24"/>
        </w:rPr>
        <w:t xml:space="preserve">симум. При концентрации 8 </w:t>
      </w:r>
      <w:proofErr w:type="gramStart"/>
      <w:r w:rsidR="00D0078F" w:rsidRPr="00057150">
        <w:rPr>
          <w:rFonts w:ascii="Times New Roman" w:hAnsi="Times New Roman"/>
          <w:sz w:val="26"/>
          <w:szCs w:val="24"/>
        </w:rPr>
        <w:t>масс.</w:t>
      </w:r>
      <w:r w:rsidRPr="00057150">
        <w:rPr>
          <w:rFonts w:ascii="Times New Roman" w:hAnsi="Times New Roman"/>
          <w:sz w:val="26"/>
          <w:szCs w:val="24"/>
        </w:rPr>
        <w:t>%</w:t>
      </w:r>
      <w:proofErr w:type="gramEnd"/>
      <w:r w:rsidRPr="00057150">
        <w:rPr>
          <w:rFonts w:ascii="Times New Roman" w:hAnsi="Times New Roman"/>
          <w:sz w:val="26"/>
          <w:szCs w:val="24"/>
        </w:rPr>
        <w:t xml:space="preserve"> наблюдается только уменьшение поверхностной упругости вплоть до 4 мН/м. Вероятно, </w:t>
      </w:r>
      <w:r w:rsidR="001F2FE3" w:rsidRPr="00057150">
        <w:rPr>
          <w:rFonts w:ascii="Times New Roman" w:hAnsi="Times New Roman"/>
          <w:sz w:val="26"/>
          <w:szCs w:val="24"/>
        </w:rPr>
        <w:t xml:space="preserve">что </w:t>
      </w:r>
      <w:r w:rsidRPr="00057150">
        <w:rPr>
          <w:rFonts w:ascii="Times New Roman" w:hAnsi="Times New Roman"/>
          <w:sz w:val="26"/>
          <w:szCs w:val="24"/>
        </w:rPr>
        <w:t xml:space="preserve">только в </w:t>
      </w:r>
      <w:r w:rsidR="001F2FE3" w:rsidRPr="00057150">
        <w:rPr>
          <w:rFonts w:ascii="Times New Roman" w:hAnsi="Times New Roman"/>
          <w:sz w:val="26"/>
          <w:szCs w:val="24"/>
        </w:rPr>
        <w:t xml:space="preserve">последнем </w:t>
      </w:r>
      <w:r w:rsidRPr="00057150">
        <w:rPr>
          <w:rFonts w:ascii="Times New Roman" w:hAnsi="Times New Roman"/>
          <w:sz w:val="26"/>
          <w:szCs w:val="24"/>
        </w:rPr>
        <w:t xml:space="preserve">случае </w:t>
      </w:r>
      <w:r w:rsidR="001F2FE3" w:rsidRPr="00057150">
        <w:rPr>
          <w:rFonts w:ascii="Times New Roman" w:hAnsi="Times New Roman"/>
          <w:sz w:val="26"/>
          <w:szCs w:val="24"/>
        </w:rPr>
        <w:t>поверхностная</w:t>
      </w:r>
      <w:r w:rsidRPr="00057150">
        <w:rPr>
          <w:rFonts w:ascii="Times New Roman" w:hAnsi="Times New Roman"/>
          <w:sz w:val="26"/>
          <w:szCs w:val="24"/>
        </w:rPr>
        <w:t xml:space="preserve"> упругость в течение нескольких часов может достигать </w:t>
      </w:r>
      <w:r w:rsidR="001F2FE3" w:rsidRPr="00057150">
        <w:rPr>
          <w:rFonts w:ascii="Times New Roman" w:hAnsi="Times New Roman"/>
          <w:sz w:val="26"/>
          <w:szCs w:val="24"/>
        </w:rPr>
        <w:t xml:space="preserve">постоянных </w:t>
      </w:r>
      <w:r w:rsidRPr="00057150">
        <w:rPr>
          <w:rFonts w:ascii="Times New Roman" w:hAnsi="Times New Roman"/>
          <w:sz w:val="26"/>
          <w:szCs w:val="24"/>
        </w:rPr>
        <w:t>значений. Низкие значения динамической поверхностной упругости</w:t>
      </w:r>
      <w:r w:rsidR="001F2FE3" w:rsidRPr="00057150">
        <w:rPr>
          <w:rFonts w:ascii="Times New Roman" w:hAnsi="Times New Roman"/>
          <w:sz w:val="26"/>
          <w:szCs w:val="24"/>
        </w:rPr>
        <w:t xml:space="preserve"> вблизи равновесия</w:t>
      </w:r>
      <w:r w:rsidRPr="00057150">
        <w:rPr>
          <w:rFonts w:ascii="Times New Roman" w:hAnsi="Times New Roman"/>
          <w:sz w:val="26"/>
          <w:szCs w:val="24"/>
        </w:rPr>
        <w:t xml:space="preserve">, а также максимумы на кинетических зависимостях свидетельствуют о конформационных изменениях в поверхностном слое. </w:t>
      </w:r>
      <w:r w:rsidR="007B1A09" w:rsidRPr="00057150">
        <w:rPr>
          <w:rFonts w:ascii="Times New Roman" w:hAnsi="Times New Roman"/>
          <w:sz w:val="26"/>
          <w:szCs w:val="24"/>
        </w:rPr>
        <w:t>Можно предположить, что д</w:t>
      </w:r>
      <w:r w:rsidRPr="00057150">
        <w:rPr>
          <w:rFonts w:ascii="Times New Roman" w:hAnsi="Times New Roman"/>
          <w:sz w:val="26"/>
          <w:szCs w:val="24"/>
        </w:rPr>
        <w:t xml:space="preserve">ля растворов </w:t>
      </w:r>
      <w:r w:rsidR="007B1A09" w:rsidRPr="00057150">
        <w:rPr>
          <w:rFonts w:ascii="Times New Roman" w:hAnsi="Times New Roman"/>
          <w:sz w:val="26"/>
          <w:szCs w:val="24"/>
        </w:rPr>
        <w:t>ПДМДААХ</w:t>
      </w:r>
      <w:r w:rsidRPr="00057150">
        <w:rPr>
          <w:rFonts w:ascii="Times New Roman" w:hAnsi="Times New Roman"/>
          <w:sz w:val="26"/>
          <w:szCs w:val="24"/>
        </w:rPr>
        <w:t xml:space="preserve"> максимуму на кинетических зависимостях поверхностной упругости соответствует</w:t>
      </w:r>
      <w:r w:rsidR="007B1A09" w:rsidRPr="00057150">
        <w:rPr>
          <w:rFonts w:ascii="Times New Roman" w:hAnsi="Times New Roman"/>
          <w:sz w:val="26"/>
          <w:szCs w:val="24"/>
        </w:rPr>
        <w:t xml:space="preserve"> образование упругой двумерной сетки</w:t>
      </w:r>
      <w:r w:rsidRPr="00057150">
        <w:rPr>
          <w:rFonts w:ascii="Times New Roman" w:hAnsi="Times New Roman"/>
          <w:sz w:val="26"/>
          <w:szCs w:val="24"/>
        </w:rPr>
        <w:t>, которая</w:t>
      </w:r>
      <w:r w:rsidR="007B1A09" w:rsidRPr="00057150">
        <w:rPr>
          <w:rFonts w:ascii="Times New Roman" w:hAnsi="Times New Roman"/>
          <w:sz w:val="26"/>
          <w:szCs w:val="24"/>
        </w:rPr>
        <w:t xml:space="preserve"> далее</w:t>
      </w:r>
      <w:r w:rsidRPr="00057150">
        <w:rPr>
          <w:rFonts w:ascii="Times New Roman" w:hAnsi="Times New Roman"/>
          <w:sz w:val="26"/>
          <w:szCs w:val="24"/>
        </w:rPr>
        <w:t xml:space="preserve"> достаточно быстро переходит в трехмерную</w:t>
      </w:r>
      <w:r w:rsidR="0067626C" w:rsidRPr="00057150">
        <w:rPr>
          <w:rFonts w:ascii="Times New Roman" w:hAnsi="Times New Roman"/>
          <w:sz w:val="26"/>
          <w:szCs w:val="24"/>
        </w:rPr>
        <w:t xml:space="preserve"> </w:t>
      </w:r>
      <w:r w:rsidRPr="00057150">
        <w:rPr>
          <w:rFonts w:ascii="Times New Roman" w:hAnsi="Times New Roman"/>
          <w:sz w:val="26"/>
          <w:szCs w:val="24"/>
        </w:rPr>
        <w:t>структуру</w:t>
      </w:r>
      <w:r w:rsidR="0067626C" w:rsidRPr="00057150">
        <w:rPr>
          <w:rFonts w:ascii="Times New Roman" w:hAnsi="Times New Roman"/>
          <w:sz w:val="26"/>
          <w:szCs w:val="24"/>
        </w:rPr>
        <w:t xml:space="preserve">, </w:t>
      </w:r>
      <w:r w:rsidR="001F2FE3" w:rsidRPr="00057150">
        <w:rPr>
          <w:rFonts w:ascii="Times New Roman" w:hAnsi="Times New Roman"/>
          <w:sz w:val="26"/>
          <w:szCs w:val="24"/>
        </w:rPr>
        <w:t xml:space="preserve">с образование </w:t>
      </w:r>
      <w:r w:rsidR="0067626C" w:rsidRPr="00057150">
        <w:rPr>
          <w:rFonts w:ascii="Times New Roman" w:hAnsi="Times New Roman"/>
          <w:sz w:val="26"/>
          <w:szCs w:val="24"/>
        </w:rPr>
        <w:t>пет</w:t>
      </w:r>
      <w:r w:rsidR="001F2FE3" w:rsidRPr="00057150">
        <w:rPr>
          <w:rFonts w:ascii="Times New Roman" w:hAnsi="Times New Roman"/>
          <w:sz w:val="26"/>
          <w:szCs w:val="24"/>
        </w:rPr>
        <w:t>ель</w:t>
      </w:r>
      <w:r w:rsidR="0067626C" w:rsidRPr="00057150">
        <w:rPr>
          <w:rFonts w:ascii="Times New Roman" w:hAnsi="Times New Roman"/>
          <w:sz w:val="26"/>
          <w:szCs w:val="24"/>
        </w:rPr>
        <w:t xml:space="preserve"> и хвост</w:t>
      </w:r>
      <w:r w:rsidR="001F2FE3" w:rsidRPr="00057150">
        <w:rPr>
          <w:rFonts w:ascii="Times New Roman" w:hAnsi="Times New Roman"/>
          <w:sz w:val="26"/>
          <w:szCs w:val="24"/>
        </w:rPr>
        <w:t>ов</w:t>
      </w:r>
      <w:r w:rsidR="0067626C" w:rsidRPr="00057150">
        <w:rPr>
          <w:rFonts w:ascii="Times New Roman" w:hAnsi="Times New Roman"/>
          <w:sz w:val="26"/>
          <w:szCs w:val="24"/>
        </w:rPr>
        <w:t>, проникающи</w:t>
      </w:r>
      <w:r w:rsidR="001F2FE3" w:rsidRPr="00057150">
        <w:rPr>
          <w:rFonts w:ascii="Times New Roman" w:hAnsi="Times New Roman"/>
          <w:sz w:val="26"/>
          <w:szCs w:val="24"/>
        </w:rPr>
        <w:t>х</w:t>
      </w:r>
      <w:r w:rsidR="0067626C" w:rsidRPr="00057150">
        <w:rPr>
          <w:rFonts w:ascii="Times New Roman" w:hAnsi="Times New Roman"/>
          <w:sz w:val="26"/>
          <w:szCs w:val="24"/>
        </w:rPr>
        <w:t xml:space="preserve"> в объем </w:t>
      </w:r>
      <w:r w:rsidR="0067626C" w:rsidRPr="00F10D6A">
        <w:rPr>
          <w:rFonts w:ascii="Times New Roman" w:hAnsi="Times New Roman"/>
          <w:sz w:val="26"/>
          <w:szCs w:val="24"/>
        </w:rPr>
        <w:t>раствора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3F7FC7" w:rsidRPr="00F10D6A">
        <w:rPr>
          <w:rFonts w:ascii="Times New Roman" w:hAnsi="Times New Roman"/>
          <w:sz w:val="26"/>
          <w:szCs w:val="24"/>
        </w:rPr>
        <w:t>[4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E73236" w:rsidRPr="00F10D6A" w:rsidRDefault="00E73236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В случае </w:t>
      </w:r>
      <w:r w:rsidR="00D0078F" w:rsidRPr="00F10D6A">
        <w:rPr>
          <w:rFonts w:ascii="Times New Roman" w:hAnsi="Times New Roman"/>
          <w:sz w:val="26"/>
          <w:szCs w:val="24"/>
        </w:rPr>
        <w:t xml:space="preserve">относительно </w:t>
      </w:r>
      <w:r w:rsidRPr="00F10D6A">
        <w:rPr>
          <w:rFonts w:ascii="Times New Roman" w:hAnsi="Times New Roman"/>
          <w:sz w:val="26"/>
          <w:szCs w:val="24"/>
        </w:rPr>
        <w:t>низких</w:t>
      </w:r>
      <w:r w:rsidR="00D460C0" w:rsidRPr="00F10D6A">
        <w:rPr>
          <w:rFonts w:ascii="Times New Roman" w:hAnsi="Times New Roman"/>
          <w:sz w:val="26"/>
          <w:szCs w:val="24"/>
        </w:rPr>
        <w:t xml:space="preserve"> поверхностных</w:t>
      </w:r>
      <w:r w:rsidRPr="00F10D6A">
        <w:rPr>
          <w:rFonts w:ascii="Times New Roman" w:hAnsi="Times New Roman"/>
          <w:sz w:val="26"/>
          <w:szCs w:val="24"/>
        </w:rPr>
        <w:t xml:space="preserve"> концентраций макромолекулы</w:t>
      </w:r>
      <w:r w:rsidR="0067626C" w:rsidRPr="00F10D6A">
        <w:rPr>
          <w:rFonts w:ascii="Times New Roman" w:hAnsi="Times New Roman"/>
          <w:sz w:val="26"/>
          <w:szCs w:val="24"/>
        </w:rPr>
        <w:t xml:space="preserve"> на межфазной границе </w:t>
      </w:r>
      <w:r w:rsidRPr="00F10D6A">
        <w:rPr>
          <w:rFonts w:ascii="Times New Roman" w:hAnsi="Times New Roman"/>
          <w:sz w:val="26"/>
          <w:szCs w:val="24"/>
        </w:rPr>
        <w:t>имеют практически плоскую</w:t>
      </w:r>
      <w:r w:rsidRPr="00BB6898">
        <w:rPr>
          <w:rFonts w:ascii="Times New Roman" w:hAnsi="Times New Roman"/>
          <w:sz w:val="26"/>
          <w:szCs w:val="24"/>
        </w:rPr>
        <w:t xml:space="preserve"> двумерную </w:t>
      </w:r>
      <w:proofErr w:type="spellStart"/>
      <w:r w:rsidRPr="00BB6898">
        <w:rPr>
          <w:rFonts w:ascii="Times New Roman" w:hAnsi="Times New Roman"/>
          <w:sz w:val="26"/>
          <w:szCs w:val="24"/>
        </w:rPr>
        <w:t>конформацию</w:t>
      </w:r>
      <w:proofErr w:type="spellEnd"/>
      <w:r w:rsidRPr="00BB6898">
        <w:rPr>
          <w:rFonts w:ascii="Times New Roman" w:hAnsi="Times New Roman"/>
          <w:sz w:val="26"/>
          <w:szCs w:val="24"/>
        </w:rPr>
        <w:t xml:space="preserve"> и не форми</w:t>
      </w:r>
      <w:r w:rsidR="0067626C">
        <w:rPr>
          <w:rFonts w:ascii="Times New Roman" w:hAnsi="Times New Roman"/>
          <w:sz w:val="26"/>
          <w:szCs w:val="24"/>
        </w:rPr>
        <w:t xml:space="preserve">руют длинных петель и хвостов, проникающих </w:t>
      </w:r>
      <w:r w:rsidRPr="00BB6898">
        <w:rPr>
          <w:rFonts w:ascii="Times New Roman" w:hAnsi="Times New Roman"/>
          <w:sz w:val="26"/>
          <w:szCs w:val="24"/>
        </w:rPr>
        <w:t>в объем</w:t>
      </w:r>
      <w:r w:rsidR="0067626C">
        <w:rPr>
          <w:rFonts w:ascii="Times New Roman" w:hAnsi="Times New Roman"/>
          <w:sz w:val="26"/>
          <w:szCs w:val="24"/>
        </w:rPr>
        <w:t xml:space="preserve"> раствора</w:t>
      </w:r>
      <w:r w:rsidRPr="00BB6898">
        <w:rPr>
          <w:rFonts w:ascii="Times New Roman" w:hAnsi="Times New Roman"/>
          <w:sz w:val="26"/>
          <w:szCs w:val="24"/>
        </w:rPr>
        <w:t xml:space="preserve">. Можно рассматривать адсорбционную пленку как двумерную чисто упругую систему, упругость которой растет по мере увеличения концентрации. При более высоких концентрациях появляются петли и хвосты, </w:t>
      </w:r>
      <w:r w:rsidR="0067626C">
        <w:rPr>
          <w:rFonts w:ascii="Times New Roman" w:hAnsi="Times New Roman"/>
          <w:sz w:val="26"/>
          <w:szCs w:val="24"/>
        </w:rPr>
        <w:t>проникающие</w:t>
      </w:r>
      <w:r w:rsidRPr="00BB6898">
        <w:rPr>
          <w:rFonts w:ascii="Times New Roman" w:hAnsi="Times New Roman"/>
          <w:sz w:val="26"/>
          <w:szCs w:val="24"/>
        </w:rPr>
        <w:t xml:space="preserve"> в объем</w:t>
      </w:r>
      <w:r w:rsidR="0067626C">
        <w:rPr>
          <w:rFonts w:ascii="Times New Roman" w:hAnsi="Times New Roman"/>
          <w:sz w:val="26"/>
          <w:szCs w:val="24"/>
        </w:rPr>
        <w:t xml:space="preserve"> раствора</w:t>
      </w:r>
      <w:r w:rsidRPr="00BB6898">
        <w:rPr>
          <w:rFonts w:ascii="Times New Roman" w:hAnsi="Times New Roman"/>
          <w:sz w:val="26"/>
          <w:szCs w:val="24"/>
        </w:rPr>
        <w:t>. Это приводит к быстрой релаксации поверхностных деформаций</w:t>
      </w:r>
      <w:r w:rsidR="0067626C">
        <w:rPr>
          <w:rFonts w:ascii="Times New Roman" w:hAnsi="Times New Roman"/>
          <w:sz w:val="26"/>
          <w:szCs w:val="24"/>
        </w:rPr>
        <w:t xml:space="preserve"> и</w:t>
      </w:r>
      <w:r w:rsidRPr="00BB6898">
        <w:rPr>
          <w:rFonts w:ascii="Times New Roman" w:hAnsi="Times New Roman"/>
          <w:sz w:val="26"/>
          <w:szCs w:val="24"/>
        </w:rPr>
        <w:t xml:space="preserve"> обмену мономерами между </w:t>
      </w:r>
      <w:r w:rsidR="00123B2D">
        <w:rPr>
          <w:rFonts w:ascii="Times New Roman" w:hAnsi="Times New Roman"/>
          <w:sz w:val="26"/>
          <w:szCs w:val="24"/>
        </w:rPr>
        <w:t>ближней</w:t>
      </w:r>
      <w:r w:rsidR="00D0078F">
        <w:rPr>
          <w:rFonts w:ascii="Times New Roman" w:hAnsi="Times New Roman"/>
          <w:sz w:val="26"/>
          <w:szCs w:val="24"/>
        </w:rPr>
        <w:t xml:space="preserve"> и д</w:t>
      </w:r>
      <w:r w:rsidR="00123B2D">
        <w:rPr>
          <w:rFonts w:ascii="Times New Roman" w:hAnsi="Times New Roman"/>
          <w:sz w:val="26"/>
          <w:szCs w:val="24"/>
        </w:rPr>
        <w:t>альней</w:t>
      </w:r>
      <w:r w:rsidR="00D0078F">
        <w:rPr>
          <w:rFonts w:ascii="Times New Roman" w:hAnsi="Times New Roman"/>
          <w:sz w:val="26"/>
          <w:szCs w:val="24"/>
        </w:rPr>
        <w:t xml:space="preserve"> </w:t>
      </w:r>
      <w:r w:rsidRPr="00BB6898">
        <w:rPr>
          <w:rFonts w:ascii="Times New Roman" w:hAnsi="Times New Roman"/>
          <w:sz w:val="26"/>
          <w:szCs w:val="24"/>
        </w:rPr>
        <w:t>областями поверхностного слоя. В этом случае модель двумерной чисто упругой пленки становится неприменим</w:t>
      </w:r>
      <w:r w:rsidR="001F2FE3">
        <w:rPr>
          <w:rFonts w:ascii="Times New Roman" w:hAnsi="Times New Roman"/>
          <w:sz w:val="26"/>
          <w:szCs w:val="24"/>
        </w:rPr>
        <w:t>ой</w:t>
      </w:r>
      <w:r w:rsidRPr="00BB6898">
        <w:rPr>
          <w:rFonts w:ascii="Times New Roman" w:hAnsi="Times New Roman"/>
          <w:sz w:val="26"/>
          <w:szCs w:val="24"/>
        </w:rPr>
        <w:t xml:space="preserve">. Динамическая поверхностная упругость уменьшается при </w:t>
      </w:r>
      <w:r w:rsidRPr="00F10D6A">
        <w:rPr>
          <w:rFonts w:ascii="Times New Roman" w:hAnsi="Times New Roman"/>
          <w:sz w:val="26"/>
          <w:szCs w:val="24"/>
        </w:rPr>
        <w:t>увеличении концент</w:t>
      </w:r>
      <w:r w:rsidR="00F140C5" w:rsidRPr="00F10D6A">
        <w:rPr>
          <w:rFonts w:ascii="Times New Roman" w:hAnsi="Times New Roman"/>
          <w:sz w:val="26"/>
          <w:szCs w:val="24"/>
        </w:rPr>
        <w:t>рации полиэлектролита, и появляе</w:t>
      </w:r>
      <w:r w:rsidRPr="00F10D6A">
        <w:rPr>
          <w:rFonts w:ascii="Times New Roman" w:hAnsi="Times New Roman"/>
          <w:sz w:val="26"/>
          <w:szCs w:val="24"/>
        </w:rPr>
        <w:t>тся максимум на кинетическ</w:t>
      </w:r>
      <w:r w:rsidR="00F140C5" w:rsidRPr="00F10D6A">
        <w:rPr>
          <w:rFonts w:ascii="Times New Roman" w:hAnsi="Times New Roman"/>
          <w:sz w:val="26"/>
          <w:szCs w:val="24"/>
        </w:rPr>
        <w:t>ой</w:t>
      </w:r>
      <w:r w:rsidRPr="00F10D6A">
        <w:rPr>
          <w:rFonts w:ascii="Times New Roman" w:hAnsi="Times New Roman"/>
          <w:sz w:val="26"/>
          <w:szCs w:val="24"/>
        </w:rPr>
        <w:t xml:space="preserve"> зависимо</w:t>
      </w:r>
      <w:r w:rsidR="00F140C5" w:rsidRPr="00F10D6A">
        <w:rPr>
          <w:rFonts w:ascii="Times New Roman" w:hAnsi="Times New Roman"/>
          <w:sz w:val="26"/>
          <w:szCs w:val="24"/>
        </w:rPr>
        <w:t>сти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F10D6A" w:rsidRPr="00F10D6A">
        <w:rPr>
          <w:rFonts w:ascii="Times New Roman" w:hAnsi="Times New Roman"/>
          <w:sz w:val="26"/>
          <w:szCs w:val="24"/>
        </w:rPr>
        <w:t>[4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E73236" w:rsidRPr="00F10D6A" w:rsidRDefault="00E73236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Увеличение ионной силы раствора приводит к экранированию электростатического взаимодействия</w:t>
      </w:r>
      <w:r w:rsidRPr="00BB6898">
        <w:rPr>
          <w:rFonts w:ascii="Times New Roman" w:hAnsi="Times New Roman"/>
          <w:sz w:val="26"/>
          <w:szCs w:val="24"/>
        </w:rPr>
        <w:t xml:space="preserve"> между сегментами заряженных </w:t>
      </w:r>
      <w:r w:rsidRPr="00057150">
        <w:rPr>
          <w:rFonts w:ascii="Times New Roman" w:hAnsi="Times New Roman"/>
          <w:sz w:val="26"/>
          <w:szCs w:val="24"/>
        </w:rPr>
        <w:t>макромолекул</w:t>
      </w:r>
      <w:r w:rsidR="001F2FE3" w:rsidRPr="00057150">
        <w:rPr>
          <w:rFonts w:ascii="Times New Roman" w:hAnsi="Times New Roman"/>
          <w:sz w:val="26"/>
          <w:szCs w:val="24"/>
        </w:rPr>
        <w:t>,</w:t>
      </w:r>
      <w:r w:rsidRPr="00057150">
        <w:rPr>
          <w:rFonts w:ascii="Times New Roman" w:hAnsi="Times New Roman"/>
          <w:sz w:val="26"/>
          <w:szCs w:val="24"/>
        </w:rPr>
        <w:t xml:space="preserve"> и поверхностные свойства полиэлектролитов должны приближаться к свойствам </w:t>
      </w:r>
      <w:proofErr w:type="spellStart"/>
      <w:r w:rsidRPr="00057150">
        <w:rPr>
          <w:rFonts w:ascii="Times New Roman" w:hAnsi="Times New Roman"/>
          <w:sz w:val="26"/>
          <w:szCs w:val="24"/>
        </w:rPr>
        <w:t>неионных</w:t>
      </w:r>
      <w:proofErr w:type="spellEnd"/>
      <w:r w:rsidRPr="00057150">
        <w:rPr>
          <w:rFonts w:ascii="Times New Roman" w:hAnsi="Times New Roman"/>
          <w:sz w:val="26"/>
          <w:szCs w:val="24"/>
        </w:rPr>
        <w:t xml:space="preserve"> полимеров. Кинетические зависимости поверхностного натяжения и поверхностной упругости растворов </w:t>
      </w:r>
      <w:r w:rsidR="00C06D55" w:rsidRPr="00057150">
        <w:rPr>
          <w:rFonts w:ascii="Times New Roman" w:hAnsi="Times New Roman"/>
          <w:sz w:val="26"/>
          <w:szCs w:val="24"/>
        </w:rPr>
        <w:t>ПДМДААХ</w:t>
      </w:r>
      <w:r w:rsidRPr="00057150">
        <w:rPr>
          <w:rFonts w:ascii="Times New Roman" w:hAnsi="Times New Roman"/>
          <w:sz w:val="26"/>
          <w:szCs w:val="24"/>
        </w:rPr>
        <w:t xml:space="preserve"> </w:t>
      </w:r>
      <w:r w:rsidRPr="00057150">
        <w:rPr>
          <w:rFonts w:ascii="Times New Roman" w:hAnsi="Times New Roman"/>
          <w:sz w:val="26"/>
          <w:szCs w:val="24"/>
          <w:lang w:val="pl-PL"/>
        </w:rPr>
        <w:t>c</w:t>
      </w:r>
      <w:r w:rsidRPr="00057150">
        <w:rPr>
          <w:rFonts w:ascii="Times New Roman" w:hAnsi="Times New Roman"/>
          <w:sz w:val="26"/>
          <w:szCs w:val="24"/>
        </w:rPr>
        <w:t xml:space="preserve"> концентрациями более 5 </w:t>
      </w:r>
      <w:proofErr w:type="gramStart"/>
      <w:r w:rsidR="00D0078F" w:rsidRPr="00057150">
        <w:rPr>
          <w:rFonts w:ascii="Times New Roman" w:hAnsi="Times New Roman"/>
          <w:sz w:val="26"/>
          <w:szCs w:val="24"/>
        </w:rPr>
        <w:t>масс.</w:t>
      </w:r>
      <w:r w:rsidRPr="00057150">
        <w:rPr>
          <w:rFonts w:ascii="Times New Roman" w:hAnsi="Times New Roman"/>
          <w:sz w:val="26"/>
          <w:szCs w:val="24"/>
        </w:rPr>
        <w:t>%</w:t>
      </w:r>
      <w:proofErr w:type="gramEnd"/>
      <w:r w:rsidRPr="00057150">
        <w:rPr>
          <w:rFonts w:ascii="Times New Roman" w:hAnsi="Times New Roman"/>
          <w:sz w:val="26"/>
          <w:szCs w:val="24"/>
        </w:rPr>
        <w:t xml:space="preserve"> и, следовательно, с относительно высокой ионной силой</w:t>
      </w:r>
      <w:r w:rsidR="0067626C" w:rsidRPr="00057150">
        <w:rPr>
          <w:rFonts w:ascii="Times New Roman" w:hAnsi="Times New Roman"/>
          <w:sz w:val="26"/>
          <w:szCs w:val="24"/>
        </w:rPr>
        <w:t xml:space="preserve"> раствора</w:t>
      </w:r>
      <w:r w:rsidRPr="00057150">
        <w:rPr>
          <w:rFonts w:ascii="Times New Roman" w:hAnsi="Times New Roman"/>
          <w:sz w:val="26"/>
          <w:szCs w:val="24"/>
        </w:rPr>
        <w:t xml:space="preserve"> напоминают соответствующие </w:t>
      </w:r>
      <w:r w:rsidRPr="00057150">
        <w:rPr>
          <w:rFonts w:ascii="Times New Roman" w:hAnsi="Times New Roman"/>
          <w:sz w:val="26"/>
          <w:szCs w:val="24"/>
        </w:rPr>
        <w:lastRenderedPageBreak/>
        <w:t xml:space="preserve">зависимости для </w:t>
      </w:r>
      <w:proofErr w:type="spellStart"/>
      <w:r w:rsidRPr="00057150">
        <w:rPr>
          <w:rFonts w:ascii="Times New Roman" w:hAnsi="Times New Roman"/>
          <w:sz w:val="26"/>
          <w:szCs w:val="24"/>
        </w:rPr>
        <w:t>неионных</w:t>
      </w:r>
      <w:proofErr w:type="spellEnd"/>
      <w:r w:rsidRPr="00057150">
        <w:rPr>
          <w:rFonts w:ascii="Times New Roman" w:hAnsi="Times New Roman"/>
          <w:sz w:val="26"/>
          <w:szCs w:val="24"/>
        </w:rPr>
        <w:t xml:space="preserve"> полимеров. Как и для растворов </w:t>
      </w:r>
      <w:r w:rsidR="0067626C" w:rsidRPr="00057150">
        <w:rPr>
          <w:rFonts w:ascii="Times New Roman" w:hAnsi="Times New Roman"/>
          <w:sz w:val="26"/>
          <w:szCs w:val="24"/>
        </w:rPr>
        <w:t>ПСС</w:t>
      </w:r>
      <w:r w:rsidRPr="00057150">
        <w:rPr>
          <w:rFonts w:ascii="Times New Roman" w:hAnsi="Times New Roman"/>
          <w:sz w:val="26"/>
          <w:szCs w:val="24"/>
        </w:rPr>
        <w:t xml:space="preserve">, время установления равновесия при адсорбции </w:t>
      </w:r>
      <w:r w:rsidR="0067626C" w:rsidRPr="00057150">
        <w:rPr>
          <w:rFonts w:ascii="Times New Roman" w:hAnsi="Times New Roman"/>
          <w:sz w:val="26"/>
          <w:szCs w:val="24"/>
        </w:rPr>
        <w:t>ПДМДААХ</w:t>
      </w:r>
      <w:r w:rsidRPr="00057150">
        <w:rPr>
          <w:rFonts w:ascii="Times New Roman" w:hAnsi="Times New Roman"/>
          <w:sz w:val="26"/>
          <w:szCs w:val="24"/>
        </w:rPr>
        <w:t xml:space="preserve"> на много порядков превышает характеристическое время диффузии полимера из объема раствора к поверхности. </w:t>
      </w:r>
      <w:r w:rsidR="00F140C5" w:rsidRPr="00057150">
        <w:rPr>
          <w:rFonts w:ascii="Times New Roman" w:hAnsi="Times New Roman"/>
          <w:sz w:val="26"/>
          <w:szCs w:val="24"/>
        </w:rPr>
        <w:t xml:space="preserve">После адсорбции первых </w:t>
      </w:r>
      <w:r w:rsidR="00F140C5" w:rsidRPr="00F10D6A">
        <w:rPr>
          <w:rFonts w:ascii="Times New Roman" w:hAnsi="Times New Roman"/>
          <w:sz w:val="26"/>
          <w:szCs w:val="24"/>
        </w:rPr>
        <w:t>заряженных макромолекул ПДМДААХ</w:t>
      </w:r>
      <w:r w:rsidR="0067626C" w:rsidRPr="00F10D6A">
        <w:rPr>
          <w:rFonts w:ascii="Times New Roman" w:hAnsi="Times New Roman"/>
          <w:sz w:val="26"/>
          <w:szCs w:val="24"/>
        </w:rPr>
        <w:t xml:space="preserve"> </w:t>
      </w:r>
      <w:r w:rsidR="00D460C0" w:rsidRPr="00F10D6A">
        <w:rPr>
          <w:rFonts w:ascii="Times New Roman" w:hAnsi="Times New Roman"/>
          <w:sz w:val="26"/>
          <w:szCs w:val="24"/>
        </w:rPr>
        <w:t xml:space="preserve">возникает </w:t>
      </w:r>
      <w:r w:rsidRPr="00F10D6A">
        <w:rPr>
          <w:rFonts w:ascii="Times New Roman" w:hAnsi="Times New Roman"/>
          <w:sz w:val="26"/>
          <w:szCs w:val="24"/>
        </w:rPr>
        <w:t xml:space="preserve">электростатический </w:t>
      </w:r>
      <w:r w:rsidR="0067626C" w:rsidRPr="00F10D6A">
        <w:rPr>
          <w:rFonts w:ascii="Times New Roman" w:hAnsi="Times New Roman"/>
          <w:sz w:val="26"/>
          <w:szCs w:val="24"/>
        </w:rPr>
        <w:t xml:space="preserve">адсорбционный барьер </w:t>
      </w:r>
      <w:r w:rsidR="003F7FC7" w:rsidRPr="00F10D6A">
        <w:rPr>
          <w:rFonts w:ascii="Times New Roman" w:hAnsi="Times New Roman"/>
          <w:sz w:val="26"/>
          <w:szCs w:val="24"/>
        </w:rPr>
        <w:t>[4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E73236" w:rsidRPr="00F10D6A" w:rsidRDefault="00E73236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Для растворов </w:t>
      </w:r>
      <w:r w:rsidR="00135DB3" w:rsidRPr="00F10D6A">
        <w:rPr>
          <w:rFonts w:ascii="Times New Roman" w:hAnsi="Times New Roman"/>
          <w:sz w:val="26"/>
          <w:szCs w:val="24"/>
        </w:rPr>
        <w:t>ПДМДААХ динамические</w:t>
      </w:r>
      <w:r w:rsidRPr="00F10D6A">
        <w:rPr>
          <w:rFonts w:ascii="Times New Roman" w:hAnsi="Times New Roman"/>
          <w:sz w:val="26"/>
          <w:szCs w:val="24"/>
        </w:rPr>
        <w:t xml:space="preserve"> поверхностные свойства начинают меняться только при концентрациях выше 3 </w:t>
      </w:r>
      <w:proofErr w:type="gramStart"/>
      <w:r w:rsidR="00D0078F" w:rsidRPr="00F10D6A">
        <w:rPr>
          <w:rFonts w:ascii="Times New Roman" w:hAnsi="Times New Roman"/>
          <w:sz w:val="26"/>
          <w:szCs w:val="24"/>
        </w:rPr>
        <w:t>масс</w:t>
      </w:r>
      <w:r w:rsidRPr="00F10D6A">
        <w:rPr>
          <w:rFonts w:ascii="Times New Roman" w:hAnsi="Times New Roman"/>
          <w:sz w:val="26"/>
          <w:szCs w:val="24"/>
        </w:rPr>
        <w:t>.%</w:t>
      </w:r>
      <w:proofErr w:type="gramEnd"/>
      <w:r w:rsidRPr="00F10D6A">
        <w:rPr>
          <w:rFonts w:ascii="Times New Roman" w:hAnsi="Times New Roman"/>
          <w:sz w:val="26"/>
          <w:szCs w:val="24"/>
        </w:rPr>
        <w:t>. При концентрациях</w:t>
      </w:r>
      <w:r w:rsidR="00135DB3" w:rsidRPr="00F10D6A">
        <w:rPr>
          <w:rFonts w:ascii="Times New Roman" w:hAnsi="Times New Roman"/>
          <w:sz w:val="26"/>
          <w:szCs w:val="24"/>
        </w:rPr>
        <w:t xml:space="preserve"> полиэлектролита</w:t>
      </w:r>
      <w:r w:rsidRPr="00F10D6A">
        <w:rPr>
          <w:rFonts w:ascii="Times New Roman" w:hAnsi="Times New Roman"/>
          <w:sz w:val="26"/>
          <w:szCs w:val="24"/>
        </w:rPr>
        <w:t xml:space="preserve"> ниже </w:t>
      </w:r>
      <w:r w:rsidR="00D0078F" w:rsidRPr="00F10D6A">
        <w:rPr>
          <w:rFonts w:ascii="Times New Roman" w:hAnsi="Times New Roman"/>
          <w:sz w:val="26"/>
          <w:szCs w:val="24"/>
        </w:rPr>
        <w:t>3 масс</w:t>
      </w:r>
      <w:r w:rsidRPr="00F10D6A">
        <w:rPr>
          <w:rFonts w:ascii="Times New Roman" w:hAnsi="Times New Roman"/>
          <w:sz w:val="26"/>
          <w:szCs w:val="24"/>
        </w:rPr>
        <w:t>.</w:t>
      </w:r>
      <w:r w:rsidR="00D460C0" w:rsidRPr="00F10D6A">
        <w:rPr>
          <w:rFonts w:ascii="Times New Roman" w:hAnsi="Times New Roman"/>
          <w:sz w:val="26"/>
          <w:szCs w:val="24"/>
        </w:rPr>
        <w:t xml:space="preserve"> </w:t>
      </w:r>
      <w:r w:rsidRPr="00F10D6A">
        <w:rPr>
          <w:rFonts w:ascii="Times New Roman" w:hAnsi="Times New Roman"/>
          <w:sz w:val="26"/>
          <w:szCs w:val="24"/>
        </w:rPr>
        <w:t>% откл</w:t>
      </w:r>
      <w:r w:rsidR="00135DB3" w:rsidRPr="00F10D6A">
        <w:rPr>
          <w:rFonts w:ascii="Times New Roman" w:hAnsi="Times New Roman"/>
          <w:sz w:val="26"/>
          <w:szCs w:val="24"/>
        </w:rPr>
        <w:t>онений от значений поверхностного натяжения</w:t>
      </w:r>
      <w:r w:rsidRPr="00F10D6A">
        <w:rPr>
          <w:rFonts w:ascii="Times New Roman" w:hAnsi="Times New Roman"/>
          <w:sz w:val="26"/>
          <w:szCs w:val="24"/>
        </w:rPr>
        <w:t xml:space="preserve"> воды не наблюдается, однако уже </w:t>
      </w:r>
      <w:r w:rsidR="005A069A" w:rsidRPr="00F10D6A">
        <w:rPr>
          <w:rFonts w:ascii="Times New Roman" w:hAnsi="Times New Roman"/>
          <w:sz w:val="26"/>
          <w:szCs w:val="24"/>
        </w:rPr>
        <w:t xml:space="preserve">при </w:t>
      </w:r>
      <w:r w:rsidRPr="00F10D6A">
        <w:rPr>
          <w:rFonts w:ascii="Times New Roman" w:hAnsi="Times New Roman"/>
          <w:sz w:val="26"/>
          <w:szCs w:val="24"/>
        </w:rPr>
        <w:t xml:space="preserve">5 </w:t>
      </w:r>
      <w:proofErr w:type="gramStart"/>
      <w:r w:rsidR="00D0078F" w:rsidRPr="00F10D6A">
        <w:rPr>
          <w:rFonts w:ascii="Times New Roman" w:hAnsi="Times New Roman"/>
          <w:sz w:val="26"/>
          <w:szCs w:val="24"/>
        </w:rPr>
        <w:t>масс</w:t>
      </w:r>
      <w:r w:rsidRPr="00F10D6A">
        <w:rPr>
          <w:rFonts w:ascii="Times New Roman" w:hAnsi="Times New Roman"/>
          <w:sz w:val="26"/>
          <w:szCs w:val="24"/>
        </w:rPr>
        <w:t>.%</w:t>
      </w:r>
      <w:proofErr w:type="gramEnd"/>
      <w:r w:rsidRPr="00F10D6A">
        <w:rPr>
          <w:rFonts w:ascii="Times New Roman" w:hAnsi="Times New Roman"/>
          <w:sz w:val="26"/>
          <w:szCs w:val="24"/>
        </w:rPr>
        <w:t xml:space="preserve"> поверхностное натяжение достигает 48 мН/м менее, чем за 3 часа. Это может быть связано с относительно низкой гидрофобностью </w:t>
      </w:r>
      <w:r w:rsidR="00A805AE" w:rsidRPr="00F10D6A">
        <w:rPr>
          <w:rFonts w:ascii="Times New Roman" w:hAnsi="Times New Roman"/>
          <w:sz w:val="26"/>
          <w:szCs w:val="24"/>
        </w:rPr>
        <w:t>ПДМДААХ</w:t>
      </w:r>
      <w:r w:rsidR="003F7FC7" w:rsidRPr="00F10D6A">
        <w:rPr>
          <w:rFonts w:ascii="Times New Roman" w:hAnsi="Times New Roman"/>
          <w:sz w:val="26"/>
          <w:szCs w:val="24"/>
        </w:rPr>
        <w:t xml:space="preserve"> [4]</w:t>
      </w:r>
      <w:r w:rsidR="00D460C0" w:rsidRPr="00F10D6A">
        <w:rPr>
          <w:rFonts w:ascii="Times New Roman" w:hAnsi="Times New Roman"/>
          <w:sz w:val="26"/>
          <w:szCs w:val="24"/>
        </w:rPr>
        <w:t>.</w:t>
      </w:r>
      <w:r w:rsidRPr="00F10D6A">
        <w:rPr>
          <w:rFonts w:ascii="Times New Roman" w:hAnsi="Times New Roman"/>
          <w:sz w:val="26"/>
          <w:szCs w:val="24"/>
        </w:rPr>
        <w:t xml:space="preserve"> </w:t>
      </w:r>
    </w:p>
    <w:p w:rsidR="00E73236" w:rsidRDefault="00E73236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В </w:t>
      </w:r>
      <w:r w:rsidR="00A805AE" w:rsidRPr="00F10D6A">
        <w:rPr>
          <w:rFonts w:ascii="Times New Roman" w:hAnsi="Times New Roman"/>
          <w:sz w:val="26"/>
          <w:szCs w:val="24"/>
        </w:rPr>
        <w:t>согласии с выводами теории</w:t>
      </w:r>
      <w:r w:rsidRPr="00F10D6A">
        <w:rPr>
          <w:rFonts w:ascii="Times New Roman" w:hAnsi="Times New Roman"/>
          <w:sz w:val="26"/>
          <w:szCs w:val="24"/>
        </w:rPr>
        <w:t xml:space="preserve"> добавление </w:t>
      </w:r>
      <w:r w:rsidR="00A805AE" w:rsidRPr="00F10D6A">
        <w:rPr>
          <w:rFonts w:ascii="Times New Roman" w:hAnsi="Times New Roman"/>
          <w:sz w:val="26"/>
          <w:szCs w:val="24"/>
        </w:rPr>
        <w:t>неорганической соли</w:t>
      </w:r>
      <w:r w:rsidRPr="00F10D6A">
        <w:rPr>
          <w:rFonts w:ascii="Times New Roman" w:hAnsi="Times New Roman"/>
          <w:sz w:val="26"/>
          <w:szCs w:val="24"/>
        </w:rPr>
        <w:t xml:space="preserve"> увеличивает поверхностную активность </w:t>
      </w:r>
      <w:r w:rsidR="00A805AE" w:rsidRPr="00F10D6A">
        <w:rPr>
          <w:rFonts w:ascii="Times New Roman" w:hAnsi="Times New Roman"/>
          <w:sz w:val="26"/>
          <w:szCs w:val="24"/>
        </w:rPr>
        <w:t>ПДМДААХ</w:t>
      </w:r>
      <w:r w:rsidR="002E5921" w:rsidRPr="00F10D6A">
        <w:rPr>
          <w:rFonts w:ascii="Times New Roman" w:hAnsi="Times New Roman"/>
          <w:sz w:val="26"/>
          <w:szCs w:val="24"/>
        </w:rPr>
        <w:t xml:space="preserve"> (рис. 3</w:t>
      </w:r>
      <w:r w:rsidR="00C06D55" w:rsidRPr="00F10D6A">
        <w:rPr>
          <w:rFonts w:ascii="Times New Roman" w:hAnsi="Times New Roman"/>
          <w:sz w:val="26"/>
          <w:szCs w:val="24"/>
        </w:rPr>
        <w:t>)</w:t>
      </w:r>
      <w:r w:rsidR="00D0078F" w:rsidRPr="00F10D6A">
        <w:rPr>
          <w:rFonts w:ascii="Times New Roman" w:hAnsi="Times New Roman"/>
          <w:sz w:val="26"/>
          <w:szCs w:val="24"/>
        </w:rPr>
        <w:t>,</w:t>
      </w:r>
      <w:r w:rsidRPr="00F10D6A">
        <w:rPr>
          <w:rFonts w:ascii="Times New Roman" w:hAnsi="Times New Roman"/>
          <w:sz w:val="26"/>
          <w:szCs w:val="24"/>
        </w:rPr>
        <w:t xml:space="preserve"> и можно наблюдать уменьшение поверхностного натяжения при меньших концентрациях полиэлектролита, при этом скорость изменения поверхностных свойств увеличивается</w:t>
      </w:r>
      <w:r w:rsidR="003F7FC7" w:rsidRPr="00F10D6A">
        <w:rPr>
          <w:rFonts w:ascii="Times New Roman" w:hAnsi="Times New Roman"/>
          <w:sz w:val="26"/>
          <w:szCs w:val="24"/>
        </w:rPr>
        <w:t xml:space="preserve"> [4]</w:t>
      </w:r>
      <w:r w:rsidR="001468C3" w:rsidRPr="00F10D6A">
        <w:rPr>
          <w:rFonts w:ascii="Times New Roman" w:hAnsi="Times New Roman"/>
          <w:sz w:val="26"/>
          <w:szCs w:val="24"/>
        </w:rPr>
        <w:t xml:space="preserve"> (рис.3, рис</w:t>
      </w:r>
      <w:r w:rsidR="001468C3">
        <w:rPr>
          <w:rFonts w:ascii="Times New Roman" w:hAnsi="Times New Roman"/>
          <w:sz w:val="26"/>
          <w:szCs w:val="24"/>
        </w:rPr>
        <w:t>.4)</w:t>
      </w:r>
      <w:r w:rsidR="003F7FC7">
        <w:rPr>
          <w:rFonts w:ascii="Times New Roman" w:hAnsi="Times New Roman"/>
          <w:sz w:val="26"/>
          <w:szCs w:val="24"/>
        </w:rPr>
        <w:t>.</w:t>
      </w:r>
    </w:p>
    <w:p w:rsidR="00BF7DCB" w:rsidRDefault="002E5921" w:rsidP="00BF7DCB">
      <w:pPr>
        <w:spacing w:line="360" w:lineRule="auto"/>
        <w:jc w:val="both"/>
        <w:rPr>
          <w:noProof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 wp14:anchorId="6EBD2F6B">
            <wp:extent cx="3154877" cy="249095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77" cy="249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4"/>
        </w:rPr>
        <w:br/>
      </w:r>
      <w:r>
        <w:rPr>
          <w:rFonts w:ascii="Times New Roman" w:hAnsi="Times New Roman"/>
          <w:noProof/>
          <w:sz w:val="26"/>
        </w:rPr>
        <w:t>Рис.</w:t>
      </w:r>
      <w:r w:rsidR="001468C3">
        <w:rPr>
          <w:rFonts w:ascii="Times New Roman" w:hAnsi="Times New Roman"/>
          <w:noProof/>
          <w:sz w:val="26"/>
        </w:rPr>
        <w:t xml:space="preserve"> </w:t>
      </w:r>
      <w:r w:rsidRPr="002E5921">
        <w:rPr>
          <w:rFonts w:ascii="Times New Roman" w:hAnsi="Times New Roman"/>
          <w:noProof/>
          <w:sz w:val="26"/>
        </w:rPr>
        <w:t>3</w:t>
      </w:r>
      <w:r w:rsidR="00BF7DCB" w:rsidRPr="00C56852">
        <w:rPr>
          <w:rFonts w:ascii="Times New Roman" w:hAnsi="Times New Roman"/>
          <w:noProof/>
          <w:sz w:val="26"/>
        </w:rPr>
        <w:t xml:space="preserve"> Кинетические зависимости динамического</w:t>
      </w:r>
      <w:r w:rsidR="00BF7DCB">
        <w:rPr>
          <w:rFonts w:ascii="Times New Roman" w:hAnsi="Times New Roman"/>
          <w:noProof/>
          <w:sz w:val="26"/>
        </w:rPr>
        <w:t xml:space="preserve"> поверхностного натяжения </w:t>
      </w:r>
      <w:r w:rsidR="00BF7DCB" w:rsidRPr="00C56852">
        <w:rPr>
          <w:rFonts w:ascii="Times New Roman" w:hAnsi="Times New Roman"/>
          <w:noProof/>
          <w:sz w:val="26"/>
        </w:rPr>
        <w:t>ПДМДААХ в растворах</w:t>
      </w:r>
      <w:r w:rsidR="00BF7DCB">
        <w:rPr>
          <w:rFonts w:ascii="Times New Roman" w:hAnsi="Times New Roman"/>
          <w:noProof/>
          <w:sz w:val="26"/>
        </w:rPr>
        <w:t xml:space="preserve"> 0.1 М </w:t>
      </w:r>
      <w:r w:rsidR="00BF7DCB">
        <w:rPr>
          <w:rFonts w:ascii="Times New Roman" w:hAnsi="Times New Roman"/>
          <w:noProof/>
          <w:sz w:val="26"/>
          <w:lang w:val="en-US"/>
        </w:rPr>
        <w:t>NaCl</w:t>
      </w:r>
      <w:r>
        <w:rPr>
          <w:rFonts w:ascii="Times New Roman" w:hAnsi="Times New Roman"/>
          <w:noProof/>
          <w:sz w:val="26"/>
        </w:rPr>
        <w:t xml:space="preserve"> с концентрац</w:t>
      </w:r>
      <w:r w:rsidR="000C68B0">
        <w:rPr>
          <w:rFonts w:ascii="Times New Roman" w:hAnsi="Times New Roman"/>
          <w:noProof/>
          <w:sz w:val="26"/>
        </w:rPr>
        <w:t>иями 0.</w:t>
      </w:r>
      <w:r w:rsidR="00BF7DCB">
        <w:rPr>
          <w:rFonts w:ascii="Times New Roman" w:hAnsi="Times New Roman"/>
          <w:noProof/>
          <w:sz w:val="26"/>
        </w:rPr>
        <w:t>5</w:t>
      </w:r>
      <w:r w:rsidR="00BF7DCB" w:rsidRPr="00C56852">
        <w:rPr>
          <w:rFonts w:ascii="Times New Roman" w:hAnsi="Times New Roman"/>
          <w:noProof/>
          <w:sz w:val="26"/>
        </w:rPr>
        <w:t xml:space="preserve"> масс.% (</w:t>
      </w:r>
      <w:r w:rsidR="000C68B0">
        <w:rPr>
          <w:rFonts w:ascii="Times New Roman" w:hAnsi="Times New Roman"/>
          <w:noProof/>
          <w:sz w:val="26"/>
        </w:rPr>
        <w:t>ромбы), 1 масс.% (квадраты) и 2.</w:t>
      </w:r>
      <w:r w:rsidR="00BF7DCB">
        <w:rPr>
          <w:rFonts w:ascii="Times New Roman" w:hAnsi="Times New Roman"/>
          <w:noProof/>
          <w:sz w:val="26"/>
        </w:rPr>
        <w:t>5</w:t>
      </w:r>
      <w:r w:rsidR="00BF7DCB" w:rsidRPr="00C56852">
        <w:rPr>
          <w:rFonts w:ascii="Times New Roman" w:hAnsi="Times New Roman"/>
          <w:noProof/>
          <w:sz w:val="26"/>
        </w:rPr>
        <w:t xml:space="preserve"> масс.% (</w:t>
      </w:r>
      <w:r w:rsidR="00BF7DCB" w:rsidRPr="00C05AEF">
        <w:rPr>
          <w:rFonts w:ascii="Times New Roman" w:hAnsi="Times New Roman"/>
          <w:noProof/>
          <w:sz w:val="26"/>
        </w:rPr>
        <w:t>треугольники)</w:t>
      </w:r>
      <w:r w:rsidR="003F7FC7" w:rsidRPr="000C68B0">
        <w:rPr>
          <w:rFonts w:ascii="Times New Roman" w:hAnsi="Times New Roman"/>
          <w:noProof/>
          <w:sz w:val="26"/>
        </w:rPr>
        <w:t xml:space="preserve"> [4</w:t>
      </w:r>
      <w:r w:rsidR="001468C3" w:rsidRPr="000C68B0">
        <w:rPr>
          <w:rFonts w:ascii="Times New Roman" w:hAnsi="Times New Roman"/>
          <w:noProof/>
          <w:sz w:val="26"/>
        </w:rPr>
        <w:t>]</w:t>
      </w:r>
      <w:r w:rsidR="00BF7DCB" w:rsidRPr="00C05AEF">
        <w:rPr>
          <w:rFonts w:ascii="Times New Roman" w:hAnsi="Times New Roman"/>
          <w:noProof/>
          <w:sz w:val="26"/>
        </w:rPr>
        <w:t>.</w:t>
      </w:r>
    </w:p>
    <w:p w:rsidR="002E5921" w:rsidRDefault="002E5921" w:rsidP="00BF7DCB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0135C6E">
            <wp:extent cx="4299045" cy="3623808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03" cy="365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921" w:rsidRPr="002E5921" w:rsidRDefault="002E5921" w:rsidP="00BF7DCB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</w:rPr>
        <w:t>Рис.</w:t>
      </w:r>
      <w:r w:rsidR="001468C3">
        <w:rPr>
          <w:rFonts w:ascii="Times New Roman" w:hAnsi="Times New Roman"/>
          <w:noProof/>
          <w:sz w:val="26"/>
        </w:rPr>
        <w:t xml:space="preserve"> </w:t>
      </w:r>
      <w:r w:rsidRPr="002E5921">
        <w:rPr>
          <w:rFonts w:ascii="Times New Roman" w:hAnsi="Times New Roman"/>
          <w:noProof/>
          <w:sz w:val="26"/>
        </w:rPr>
        <w:t>4</w:t>
      </w:r>
      <w:r w:rsidRPr="00C56852">
        <w:rPr>
          <w:rFonts w:ascii="Times New Roman" w:hAnsi="Times New Roman"/>
          <w:noProof/>
          <w:sz w:val="26"/>
        </w:rPr>
        <w:t xml:space="preserve"> Кинетические зависимости действительной (закрашенные символы) и мнимой (незакрашенные символы) части динами</w:t>
      </w:r>
      <w:r>
        <w:rPr>
          <w:rFonts w:ascii="Times New Roman" w:hAnsi="Times New Roman"/>
          <w:noProof/>
          <w:sz w:val="26"/>
        </w:rPr>
        <w:t xml:space="preserve">ческой поверхностной упругости </w:t>
      </w:r>
      <w:r w:rsidRPr="00C56852">
        <w:rPr>
          <w:rFonts w:ascii="Times New Roman" w:hAnsi="Times New Roman"/>
          <w:noProof/>
          <w:sz w:val="26"/>
        </w:rPr>
        <w:t>ПДМДААХ в растворах</w:t>
      </w:r>
      <w:r>
        <w:rPr>
          <w:rFonts w:ascii="Times New Roman" w:hAnsi="Times New Roman"/>
          <w:noProof/>
          <w:sz w:val="26"/>
        </w:rPr>
        <w:t xml:space="preserve"> 0.1 М </w:t>
      </w:r>
      <w:r>
        <w:rPr>
          <w:rFonts w:ascii="Times New Roman" w:hAnsi="Times New Roman"/>
          <w:noProof/>
          <w:sz w:val="26"/>
          <w:lang w:val="en-US"/>
        </w:rPr>
        <w:t>NaCl</w:t>
      </w:r>
      <w:r w:rsidR="000C68B0">
        <w:rPr>
          <w:rFonts w:ascii="Times New Roman" w:hAnsi="Times New Roman"/>
          <w:noProof/>
          <w:sz w:val="26"/>
        </w:rPr>
        <w:t xml:space="preserve"> с концентрациями 0.</w:t>
      </w:r>
      <w:r>
        <w:rPr>
          <w:rFonts w:ascii="Times New Roman" w:hAnsi="Times New Roman"/>
          <w:noProof/>
          <w:sz w:val="26"/>
        </w:rPr>
        <w:t>5</w:t>
      </w:r>
      <w:r w:rsidRPr="00C56852">
        <w:rPr>
          <w:rFonts w:ascii="Times New Roman" w:hAnsi="Times New Roman"/>
          <w:noProof/>
          <w:sz w:val="26"/>
        </w:rPr>
        <w:t xml:space="preserve"> масс.% (</w:t>
      </w:r>
      <w:r w:rsidR="000C68B0">
        <w:rPr>
          <w:rFonts w:ascii="Times New Roman" w:hAnsi="Times New Roman"/>
          <w:noProof/>
          <w:sz w:val="26"/>
        </w:rPr>
        <w:t>ромбы), 1 масс.% (квадраты) и 2.</w:t>
      </w:r>
      <w:r>
        <w:rPr>
          <w:rFonts w:ascii="Times New Roman" w:hAnsi="Times New Roman"/>
          <w:noProof/>
          <w:sz w:val="26"/>
        </w:rPr>
        <w:t>5</w:t>
      </w:r>
      <w:r w:rsidRPr="00C56852">
        <w:rPr>
          <w:rFonts w:ascii="Times New Roman" w:hAnsi="Times New Roman"/>
          <w:noProof/>
          <w:sz w:val="26"/>
        </w:rPr>
        <w:t xml:space="preserve"> масс.% </w:t>
      </w:r>
      <w:r w:rsidRPr="00F10D6A">
        <w:rPr>
          <w:rFonts w:ascii="Times New Roman" w:hAnsi="Times New Roman"/>
          <w:noProof/>
          <w:sz w:val="26"/>
        </w:rPr>
        <w:t>(треугольники)</w:t>
      </w:r>
      <w:r w:rsidR="003F7FC7" w:rsidRPr="00F10D6A">
        <w:rPr>
          <w:rFonts w:ascii="Times New Roman" w:hAnsi="Times New Roman"/>
          <w:noProof/>
          <w:sz w:val="26"/>
        </w:rPr>
        <w:t xml:space="preserve"> [4</w:t>
      </w:r>
      <w:r w:rsidR="001468C3" w:rsidRPr="00F10D6A">
        <w:rPr>
          <w:rFonts w:ascii="Times New Roman" w:hAnsi="Times New Roman"/>
          <w:noProof/>
          <w:sz w:val="26"/>
        </w:rPr>
        <w:t>]</w:t>
      </w:r>
      <w:r w:rsidRPr="00F10D6A">
        <w:rPr>
          <w:rFonts w:ascii="Times New Roman" w:hAnsi="Times New Roman"/>
          <w:noProof/>
          <w:sz w:val="26"/>
        </w:rPr>
        <w:t>.</w:t>
      </w:r>
    </w:p>
    <w:p w:rsidR="000B08C8" w:rsidRDefault="003F2C26" w:rsidP="00B72ED6">
      <w:pPr>
        <w:spacing w:line="360" w:lineRule="auto"/>
        <w:ind w:firstLine="720"/>
        <w:jc w:val="both"/>
        <w:rPr>
          <w:rFonts w:ascii="Times New Roman" w:hAnsi="Times New Roman"/>
          <w:noProof/>
          <w:sz w:val="26"/>
        </w:rPr>
      </w:pPr>
      <w:r>
        <w:rPr>
          <w:rFonts w:ascii="Times New Roman" w:hAnsi="Times New Roman"/>
          <w:noProof/>
          <w:sz w:val="26"/>
        </w:rPr>
        <w:t>Динамические поверхностные свойства</w:t>
      </w:r>
      <w:r w:rsidR="008C0123">
        <w:rPr>
          <w:rFonts w:ascii="Times New Roman" w:hAnsi="Times New Roman"/>
          <w:noProof/>
          <w:sz w:val="26"/>
        </w:rPr>
        <w:t xml:space="preserve"> растворов ПДМДААХ </w:t>
      </w:r>
      <w:r>
        <w:rPr>
          <w:rFonts w:ascii="Times New Roman" w:hAnsi="Times New Roman"/>
          <w:noProof/>
          <w:sz w:val="26"/>
        </w:rPr>
        <w:t>значительно отличаю</w:t>
      </w:r>
      <w:r w:rsidR="008C0123">
        <w:rPr>
          <w:rFonts w:ascii="Times New Roman" w:hAnsi="Times New Roman"/>
          <w:noProof/>
          <w:sz w:val="26"/>
        </w:rPr>
        <w:t xml:space="preserve">тся от </w:t>
      </w:r>
      <w:r w:rsidR="00D460C0">
        <w:rPr>
          <w:rFonts w:ascii="Times New Roman" w:hAnsi="Times New Roman"/>
          <w:noProof/>
          <w:sz w:val="26"/>
        </w:rPr>
        <w:t xml:space="preserve">свойств растворов </w:t>
      </w:r>
      <w:r w:rsidR="008C0123">
        <w:rPr>
          <w:rFonts w:ascii="Times New Roman" w:hAnsi="Times New Roman"/>
          <w:noProof/>
          <w:sz w:val="26"/>
        </w:rPr>
        <w:t xml:space="preserve">ПСС. В последнем случае наблюдались высокие значения динамической поверхностной </w:t>
      </w:r>
      <w:r w:rsidR="008C0123" w:rsidRPr="00057150">
        <w:rPr>
          <w:rFonts w:ascii="Times New Roman" w:hAnsi="Times New Roman"/>
          <w:noProof/>
          <w:sz w:val="26"/>
        </w:rPr>
        <w:t>упругости</w:t>
      </w:r>
      <w:r w:rsidR="00D460C0" w:rsidRPr="00057150">
        <w:rPr>
          <w:rFonts w:ascii="Times New Roman" w:hAnsi="Times New Roman"/>
          <w:noProof/>
          <w:sz w:val="26"/>
        </w:rPr>
        <w:t xml:space="preserve"> (~ 100 мН/м)</w:t>
      </w:r>
      <w:r w:rsidRPr="00057150">
        <w:rPr>
          <w:rFonts w:ascii="Times New Roman" w:hAnsi="Times New Roman"/>
          <w:noProof/>
          <w:sz w:val="26"/>
        </w:rPr>
        <w:t>. К</w:t>
      </w:r>
      <w:r w:rsidR="008C0123" w:rsidRPr="00057150">
        <w:rPr>
          <w:rFonts w:ascii="Times New Roman" w:hAnsi="Times New Roman"/>
          <w:noProof/>
          <w:sz w:val="26"/>
        </w:rPr>
        <w:t xml:space="preserve">инетические зависимости поверхностного натяжения и поверхностной упругости </w:t>
      </w:r>
      <w:r w:rsidR="00F140C5" w:rsidRPr="00057150">
        <w:rPr>
          <w:rFonts w:ascii="Times New Roman" w:hAnsi="Times New Roman"/>
          <w:noProof/>
          <w:sz w:val="26"/>
        </w:rPr>
        <w:t xml:space="preserve">ПСС </w:t>
      </w:r>
      <w:r w:rsidR="00D460C0" w:rsidRPr="00057150">
        <w:rPr>
          <w:rFonts w:ascii="Times New Roman" w:hAnsi="Times New Roman"/>
          <w:noProof/>
          <w:sz w:val="26"/>
        </w:rPr>
        <w:t>всегда</w:t>
      </w:r>
      <w:r w:rsidR="00D460C0">
        <w:rPr>
          <w:rFonts w:ascii="Times New Roman" w:hAnsi="Times New Roman"/>
          <w:noProof/>
          <w:sz w:val="26"/>
        </w:rPr>
        <w:t xml:space="preserve"> </w:t>
      </w:r>
      <w:r w:rsidR="00F140C5">
        <w:rPr>
          <w:rFonts w:ascii="Times New Roman" w:hAnsi="Times New Roman"/>
          <w:noProof/>
          <w:sz w:val="26"/>
        </w:rPr>
        <w:t>монотонны, ионная сила</w:t>
      </w:r>
      <w:r w:rsidR="008C0123">
        <w:rPr>
          <w:rFonts w:ascii="Times New Roman" w:hAnsi="Times New Roman"/>
          <w:noProof/>
          <w:sz w:val="26"/>
        </w:rPr>
        <w:t xml:space="preserve"> раствора оказывает меньшее влияние на кинетические кривые</w:t>
      </w:r>
      <w:r w:rsidR="00F140C5">
        <w:rPr>
          <w:rFonts w:ascii="Times New Roman" w:hAnsi="Times New Roman"/>
          <w:noProof/>
          <w:sz w:val="26"/>
        </w:rPr>
        <w:t xml:space="preserve"> ПСС</w:t>
      </w:r>
      <w:r w:rsidR="008C0123">
        <w:rPr>
          <w:rFonts w:ascii="Times New Roman" w:hAnsi="Times New Roman"/>
          <w:noProof/>
          <w:sz w:val="26"/>
        </w:rPr>
        <w:t xml:space="preserve">. </w:t>
      </w:r>
      <w:r>
        <w:rPr>
          <w:rFonts w:ascii="Times New Roman" w:hAnsi="Times New Roman"/>
          <w:noProof/>
          <w:sz w:val="26"/>
        </w:rPr>
        <w:t>Предполагается, что гидрофобные взаимодействия между</w:t>
      </w:r>
      <w:r w:rsidRPr="003F2C26">
        <w:rPr>
          <w:rFonts w:ascii="Times New Roman" w:hAnsi="Times New Roman"/>
          <w:noProof/>
          <w:sz w:val="26"/>
        </w:rPr>
        <w:t xml:space="preserve"> </w:t>
      </w:r>
      <w:r>
        <w:rPr>
          <w:rFonts w:ascii="Times New Roman" w:hAnsi="Times New Roman"/>
          <w:noProof/>
          <w:sz w:val="26"/>
        </w:rPr>
        <w:t xml:space="preserve">сегментами ПСС приводят к формированию агрегатов в поверхностном слое и сильной когезии между </w:t>
      </w:r>
      <w:r w:rsidRPr="00F10D6A">
        <w:rPr>
          <w:rFonts w:ascii="Times New Roman" w:hAnsi="Times New Roman"/>
          <w:noProof/>
          <w:sz w:val="26"/>
        </w:rPr>
        <w:t>цепями полимера</w:t>
      </w:r>
      <w:r w:rsidR="003F7FC7" w:rsidRPr="00F10D6A">
        <w:rPr>
          <w:rFonts w:ascii="Times New Roman" w:hAnsi="Times New Roman"/>
          <w:noProof/>
          <w:sz w:val="26"/>
        </w:rPr>
        <w:t xml:space="preserve"> [13</w:t>
      </w:r>
      <w:r w:rsidRPr="00F10D6A">
        <w:rPr>
          <w:rFonts w:ascii="Times New Roman" w:hAnsi="Times New Roman"/>
          <w:noProof/>
          <w:sz w:val="26"/>
        </w:rPr>
        <w:t xml:space="preserve">]. </w:t>
      </w:r>
      <w:r w:rsidR="00F140C5" w:rsidRPr="00F10D6A">
        <w:rPr>
          <w:rFonts w:ascii="Times New Roman" w:hAnsi="Times New Roman"/>
          <w:noProof/>
          <w:sz w:val="26"/>
        </w:rPr>
        <w:t>В случае ПДМДААХ наблюдается переход между монотонными кинетическими зависимостями поверхностной упругости и кривыми, имеющими максимум, при повышении ионной</w:t>
      </w:r>
      <w:r w:rsidR="00F140C5">
        <w:rPr>
          <w:rFonts w:ascii="Times New Roman" w:hAnsi="Times New Roman"/>
          <w:noProof/>
          <w:sz w:val="26"/>
        </w:rPr>
        <w:t xml:space="preserve"> силы раствора. </w:t>
      </w:r>
      <w:r w:rsidR="000B08C8">
        <w:rPr>
          <w:rFonts w:ascii="Times New Roman" w:hAnsi="Times New Roman"/>
          <w:noProof/>
          <w:sz w:val="26"/>
        </w:rPr>
        <w:t>Как и п</w:t>
      </w:r>
      <w:r w:rsidR="000B08C8" w:rsidRPr="000B08C8">
        <w:rPr>
          <w:rFonts w:ascii="Times New Roman" w:hAnsi="Times New Roman"/>
          <w:noProof/>
          <w:sz w:val="26"/>
        </w:rPr>
        <w:t xml:space="preserve">ри </w:t>
      </w:r>
      <w:r w:rsidR="000B08C8">
        <w:rPr>
          <w:rFonts w:ascii="Times New Roman" w:hAnsi="Times New Roman"/>
          <w:noProof/>
          <w:sz w:val="26"/>
        </w:rPr>
        <w:t xml:space="preserve">повышении концентрации ПДМДААХ, при добавлении неорганической соли, </w:t>
      </w:r>
      <w:r w:rsidR="000B08C8" w:rsidRPr="000B08C8">
        <w:rPr>
          <w:rFonts w:ascii="Times New Roman" w:hAnsi="Times New Roman"/>
          <w:noProof/>
          <w:sz w:val="26"/>
        </w:rPr>
        <w:t xml:space="preserve">появляются петли и хвосты, </w:t>
      </w:r>
      <w:r w:rsidR="000B08C8" w:rsidRPr="000B08C8">
        <w:rPr>
          <w:rFonts w:ascii="Times New Roman" w:hAnsi="Times New Roman"/>
          <w:noProof/>
          <w:sz w:val="26"/>
        </w:rPr>
        <w:lastRenderedPageBreak/>
        <w:t xml:space="preserve">проникающие в объем раствора. </w:t>
      </w:r>
      <w:r w:rsidR="000B08C8">
        <w:rPr>
          <w:rFonts w:ascii="Times New Roman" w:hAnsi="Times New Roman"/>
          <w:noProof/>
          <w:sz w:val="26"/>
        </w:rPr>
        <w:t>Происходит быстрая релаксация</w:t>
      </w:r>
      <w:r w:rsidR="000B08C8" w:rsidRPr="000B08C8">
        <w:rPr>
          <w:rFonts w:ascii="Times New Roman" w:hAnsi="Times New Roman"/>
          <w:noProof/>
          <w:sz w:val="26"/>
        </w:rPr>
        <w:t xml:space="preserve"> поверхностных </w:t>
      </w:r>
      <w:r w:rsidR="000B08C8">
        <w:rPr>
          <w:rFonts w:ascii="Times New Roman" w:hAnsi="Times New Roman"/>
          <w:noProof/>
          <w:sz w:val="26"/>
        </w:rPr>
        <w:t xml:space="preserve">напряжений, </w:t>
      </w:r>
      <w:r w:rsidR="000B08C8" w:rsidRPr="000B08C8">
        <w:rPr>
          <w:rFonts w:ascii="Times New Roman" w:hAnsi="Times New Roman"/>
          <w:noProof/>
          <w:sz w:val="26"/>
        </w:rPr>
        <w:t xml:space="preserve">между </w:t>
      </w:r>
      <w:r w:rsidR="000B08C8">
        <w:rPr>
          <w:rFonts w:ascii="Times New Roman" w:hAnsi="Times New Roman"/>
          <w:noProof/>
          <w:sz w:val="26"/>
        </w:rPr>
        <w:t>ближней</w:t>
      </w:r>
      <w:r w:rsidR="000B08C8" w:rsidRPr="000B08C8">
        <w:rPr>
          <w:rFonts w:ascii="Times New Roman" w:hAnsi="Times New Roman"/>
          <w:noProof/>
          <w:sz w:val="26"/>
        </w:rPr>
        <w:t xml:space="preserve"> и д</w:t>
      </w:r>
      <w:r w:rsidR="000B08C8">
        <w:rPr>
          <w:rFonts w:ascii="Times New Roman" w:hAnsi="Times New Roman"/>
          <w:noProof/>
          <w:sz w:val="26"/>
        </w:rPr>
        <w:t>альной</w:t>
      </w:r>
      <w:r w:rsidR="000B08C8" w:rsidRPr="000B08C8">
        <w:rPr>
          <w:rFonts w:ascii="Times New Roman" w:hAnsi="Times New Roman"/>
          <w:noProof/>
          <w:sz w:val="26"/>
        </w:rPr>
        <w:t xml:space="preserve"> областями поверхностного слоя</w:t>
      </w:r>
      <w:r w:rsidR="000B08C8">
        <w:rPr>
          <w:rFonts w:ascii="Times New Roman" w:hAnsi="Times New Roman"/>
          <w:noProof/>
          <w:sz w:val="26"/>
        </w:rPr>
        <w:t xml:space="preserve"> происходит обмен мономерами</w:t>
      </w:r>
      <w:r w:rsidR="000B08C8" w:rsidRPr="000B08C8">
        <w:rPr>
          <w:rFonts w:ascii="Times New Roman" w:hAnsi="Times New Roman"/>
          <w:noProof/>
          <w:sz w:val="26"/>
        </w:rPr>
        <w:t>.</w:t>
      </w:r>
      <w:r w:rsidR="000B08C8">
        <w:rPr>
          <w:rFonts w:ascii="Times New Roman" w:hAnsi="Times New Roman"/>
          <w:noProof/>
          <w:sz w:val="26"/>
        </w:rPr>
        <w:t xml:space="preserve"> </w:t>
      </w:r>
    </w:p>
    <w:p w:rsidR="00372839" w:rsidRDefault="000B08C8" w:rsidP="00372839">
      <w:pPr>
        <w:spacing w:line="360" w:lineRule="auto"/>
        <w:ind w:firstLine="720"/>
        <w:jc w:val="both"/>
        <w:rPr>
          <w:rFonts w:ascii="Times New Roman" w:hAnsi="Times New Roman"/>
          <w:noProof/>
          <w:sz w:val="26"/>
        </w:rPr>
      </w:pPr>
      <w:r>
        <w:rPr>
          <w:rFonts w:ascii="Times New Roman" w:hAnsi="Times New Roman"/>
          <w:noProof/>
          <w:sz w:val="26"/>
        </w:rPr>
        <w:t>Р</w:t>
      </w:r>
      <w:r w:rsidR="008C0123">
        <w:rPr>
          <w:rFonts w:ascii="Times New Roman" w:hAnsi="Times New Roman"/>
          <w:noProof/>
          <w:sz w:val="26"/>
        </w:rPr>
        <w:t>азличия</w:t>
      </w:r>
      <w:r w:rsidR="003F2C26">
        <w:rPr>
          <w:rFonts w:ascii="Times New Roman" w:hAnsi="Times New Roman"/>
          <w:noProof/>
          <w:sz w:val="26"/>
        </w:rPr>
        <w:t xml:space="preserve"> </w:t>
      </w:r>
      <w:r>
        <w:rPr>
          <w:rFonts w:ascii="Times New Roman" w:hAnsi="Times New Roman"/>
          <w:noProof/>
          <w:sz w:val="26"/>
        </w:rPr>
        <w:t xml:space="preserve">в поведении ПСС и ПДМДААХ при увеличении ионной силы раствора </w:t>
      </w:r>
      <w:r w:rsidR="003F2C26">
        <w:rPr>
          <w:rFonts w:ascii="Times New Roman" w:hAnsi="Times New Roman"/>
          <w:noProof/>
          <w:sz w:val="26"/>
        </w:rPr>
        <w:t xml:space="preserve">указывают на </w:t>
      </w:r>
      <w:r>
        <w:rPr>
          <w:rFonts w:ascii="Times New Roman" w:hAnsi="Times New Roman"/>
          <w:noProof/>
          <w:sz w:val="26"/>
        </w:rPr>
        <w:t xml:space="preserve">различные </w:t>
      </w:r>
      <w:r w:rsidR="003F2C26">
        <w:rPr>
          <w:rFonts w:ascii="Times New Roman" w:hAnsi="Times New Roman"/>
          <w:noProof/>
          <w:sz w:val="26"/>
        </w:rPr>
        <w:t>особенности структуры адсорбционных пленок ПДМДААХ и ПСС и подтверждают, что химическое строение главной цепи полимера оказывает существенное влияние на поверхностные свойства растворов полиэлектролитов.</w:t>
      </w:r>
    </w:p>
    <w:p w:rsidR="00372839" w:rsidRDefault="00372839" w:rsidP="00372839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372839" w:rsidRPr="00C87C84" w:rsidRDefault="005C28BA" w:rsidP="00372839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t>1</w:t>
      </w:r>
      <w:r w:rsidR="00895CFE" w:rsidRPr="00C87C84">
        <w:rPr>
          <w:rFonts w:ascii="Times New Roman" w:hAnsi="Times New Roman"/>
          <w:b/>
          <w:sz w:val="32"/>
          <w:szCs w:val="32"/>
        </w:rPr>
        <w:t xml:space="preserve">.2 </w:t>
      </w:r>
      <w:r w:rsidR="00BD47B6" w:rsidRPr="00C87C84">
        <w:rPr>
          <w:rFonts w:ascii="Times New Roman" w:hAnsi="Times New Roman"/>
          <w:b/>
          <w:sz w:val="32"/>
          <w:szCs w:val="32"/>
        </w:rPr>
        <w:t>Поверхностны</w:t>
      </w:r>
      <w:r w:rsidR="006C48DD" w:rsidRPr="00C87C84">
        <w:rPr>
          <w:rFonts w:ascii="Times New Roman" w:hAnsi="Times New Roman"/>
          <w:b/>
          <w:sz w:val="32"/>
          <w:szCs w:val="32"/>
        </w:rPr>
        <w:t>е свойства</w:t>
      </w:r>
      <w:r w:rsidR="00A3662A" w:rsidRPr="00C87C84">
        <w:rPr>
          <w:rFonts w:ascii="Times New Roman" w:hAnsi="Times New Roman"/>
          <w:b/>
          <w:sz w:val="32"/>
          <w:szCs w:val="32"/>
        </w:rPr>
        <w:t xml:space="preserve"> растворов</w:t>
      </w:r>
      <w:r w:rsidR="006C48DD" w:rsidRPr="00C87C84">
        <w:rPr>
          <w:rFonts w:ascii="Times New Roman" w:hAnsi="Times New Roman"/>
          <w:b/>
          <w:sz w:val="32"/>
          <w:szCs w:val="32"/>
        </w:rPr>
        <w:t xml:space="preserve"> катионных гидрофобно-</w:t>
      </w:r>
      <w:r w:rsidR="00BD47B6" w:rsidRPr="00C87C84">
        <w:rPr>
          <w:rFonts w:ascii="Times New Roman" w:hAnsi="Times New Roman"/>
          <w:b/>
          <w:sz w:val="32"/>
          <w:szCs w:val="32"/>
        </w:rPr>
        <w:t>модифицированных полиэлектролитов</w:t>
      </w:r>
    </w:p>
    <w:p w:rsidR="00E73236" w:rsidRPr="00372839" w:rsidRDefault="003F7FC7" w:rsidP="00372839">
      <w:pPr>
        <w:spacing w:line="360" w:lineRule="auto"/>
        <w:ind w:firstLine="720"/>
        <w:jc w:val="both"/>
        <w:rPr>
          <w:rFonts w:ascii="Times New Roman" w:hAnsi="Times New Roman"/>
          <w:noProof/>
          <w:sz w:val="26"/>
        </w:rPr>
      </w:pPr>
      <w:r w:rsidRPr="00F10D6A">
        <w:rPr>
          <w:rFonts w:ascii="Times New Roman" w:hAnsi="Times New Roman"/>
          <w:sz w:val="26"/>
          <w:szCs w:val="24"/>
        </w:rPr>
        <w:t>Работа [15</w:t>
      </w:r>
      <w:r w:rsidR="00E73236" w:rsidRPr="00F10D6A">
        <w:rPr>
          <w:rFonts w:ascii="Times New Roman" w:hAnsi="Times New Roman"/>
          <w:sz w:val="26"/>
          <w:szCs w:val="24"/>
        </w:rPr>
        <w:t xml:space="preserve">] посвящена изучению поверхностных свойств катионных </w:t>
      </w:r>
      <w:proofErr w:type="spellStart"/>
      <w:r w:rsidR="00E73236" w:rsidRPr="00F10D6A">
        <w:rPr>
          <w:rFonts w:ascii="Times New Roman" w:hAnsi="Times New Roman"/>
          <w:sz w:val="26"/>
          <w:szCs w:val="24"/>
        </w:rPr>
        <w:t>гидрофобно</w:t>
      </w:r>
      <w:proofErr w:type="spellEnd"/>
      <w:r w:rsidR="00E73236" w:rsidRPr="00F10D6A">
        <w:rPr>
          <w:rFonts w:ascii="Times New Roman" w:hAnsi="Times New Roman"/>
          <w:sz w:val="26"/>
          <w:szCs w:val="24"/>
        </w:rPr>
        <w:t xml:space="preserve"> модифицированных полиэлект</w:t>
      </w:r>
      <w:r w:rsidR="00242DD8" w:rsidRPr="00F10D6A">
        <w:rPr>
          <w:rFonts w:ascii="Times New Roman" w:hAnsi="Times New Roman"/>
          <w:sz w:val="26"/>
          <w:szCs w:val="24"/>
        </w:rPr>
        <w:t>ролитов поли(</w:t>
      </w:r>
      <w:proofErr w:type="spellStart"/>
      <w:r w:rsidR="00242DD8" w:rsidRPr="00F10D6A">
        <w:rPr>
          <w:rFonts w:ascii="Times New Roman" w:hAnsi="Times New Roman"/>
          <w:sz w:val="26"/>
          <w:szCs w:val="24"/>
        </w:rPr>
        <w:t>гексилметилдиаллил</w:t>
      </w:r>
      <w:r w:rsidR="00D215E2">
        <w:rPr>
          <w:rFonts w:ascii="Times New Roman" w:hAnsi="Times New Roman"/>
          <w:sz w:val="26"/>
          <w:szCs w:val="24"/>
        </w:rPr>
        <w:t>аммоний</w:t>
      </w:r>
      <w:proofErr w:type="spellEnd"/>
      <w:r w:rsidR="001A7467" w:rsidRPr="00F10D6A">
        <w:rPr>
          <w:rFonts w:ascii="Times New Roman" w:hAnsi="Times New Roman"/>
          <w:sz w:val="26"/>
          <w:szCs w:val="24"/>
        </w:rPr>
        <w:t>) хлорида</w:t>
      </w:r>
      <w:r w:rsidR="00E73236" w:rsidRPr="00F10D6A">
        <w:rPr>
          <w:rFonts w:ascii="Times New Roman" w:hAnsi="Times New Roman"/>
          <w:sz w:val="26"/>
          <w:szCs w:val="24"/>
        </w:rPr>
        <w:t xml:space="preserve"> </w:t>
      </w:r>
      <w:r w:rsidR="00641566" w:rsidRPr="00F10D6A">
        <w:rPr>
          <w:rFonts w:ascii="Times New Roman" w:hAnsi="Times New Roman"/>
          <w:sz w:val="26"/>
          <w:szCs w:val="24"/>
        </w:rPr>
        <w:t>(</w:t>
      </w:r>
      <w:r w:rsidR="00242DD8" w:rsidRPr="00F10D6A">
        <w:rPr>
          <w:rFonts w:ascii="Times New Roman" w:hAnsi="Times New Roman"/>
          <w:sz w:val="26"/>
          <w:szCs w:val="24"/>
        </w:rPr>
        <w:t>ПГМДААХ</w:t>
      </w:r>
      <w:r w:rsidR="00641566" w:rsidRPr="00F10D6A">
        <w:rPr>
          <w:rFonts w:ascii="Times New Roman" w:hAnsi="Times New Roman"/>
          <w:sz w:val="26"/>
          <w:szCs w:val="24"/>
        </w:rPr>
        <w:t>)</w:t>
      </w:r>
      <w:r w:rsidR="00E73236" w:rsidRPr="00F10D6A">
        <w:rPr>
          <w:rFonts w:ascii="Times New Roman" w:hAnsi="Times New Roman"/>
          <w:sz w:val="26"/>
          <w:szCs w:val="24"/>
        </w:rPr>
        <w:t>, поли(</w:t>
      </w:r>
      <w:proofErr w:type="spellStart"/>
      <w:r w:rsidR="00E73236" w:rsidRPr="00F10D6A">
        <w:rPr>
          <w:rFonts w:ascii="Times New Roman" w:hAnsi="Times New Roman"/>
          <w:sz w:val="26"/>
          <w:szCs w:val="24"/>
        </w:rPr>
        <w:t>октилметилдиа</w:t>
      </w:r>
      <w:r w:rsidR="00242DD8" w:rsidRPr="00F10D6A">
        <w:rPr>
          <w:rFonts w:ascii="Times New Roman" w:hAnsi="Times New Roman"/>
          <w:sz w:val="26"/>
          <w:szCs w:val="24"/>
        </w:rPr>
        <w:t>ллил</w:t>
      </w:r>
      <w:r w:rsidR="001A7467" w:rsidRPr="00F10D6A">
        <w:rPr>
          <w:rFonts w:ascii="Times New Roman" w:hAnsi="Times New Roman"/>
          <w:sz w:val="26"/>
          <w:szCs w:val="24"/>
        </w:rPr>
        <w:t>аммоний</w:t>
      </w:r>
      <w:proofErr w:type="spellEnd"/>
      <w:r w:rsidR="001A7467" w:rsidRPr="00F10D6A">
        <w:rPr>
          <w:rFonts w:ascii="Times New Roman" w:hAnsi="Times New Roman"/>
          <w:sz w:val="26"/>
          <w:szCs w:val="24"/>
        </w:rPr>
        <w:t>) хлорида</w:t>
      </w:r>
      <w:r w:rsidR="00E73236" w:rsidRPr="00F10D6A">
        <w:rPr>
          <w:rFonts w:ascii="Times New Roman" w:hAnsi="Times New Roman"/>
          <w:sz w:val="26"/>
          <w:szCs w:val="24"/>
        </w:rPr>
        <w:t xml:space="preserve"> </w:t>
      </w:r>
      <w:r w:rsidR="00641566" w:rsidRPr="00F10D6A">
        <w:rPr>
          <w:rFonts w:ascii="Times New Roman" w:hAnsi="Times New Roman"/>
          <w:sz w:val="26"/>
          <w:szCs w:val="24"/>
        </w:rPr>
        <w:t>(</w:t>
      </w:r>
      <w:r w:rsidR="00C4741F" w:rsidRPr="00F10D6A">
        <w:rPr>
          <w:rFonts w:ascii="Times New Roman" w:hAnsi="Times New Roman"/>
          <w:sz w:val="26"/>
          <w:szCs w:val="24"/>
        </w:rPr>
        <w:t>П</w:t>
      </w:r>
      <w:r w:rsidR="00C4741F" w:rsidRPr="00F10D6A">
        <w:rPr>
          <w:rFonts w:ascii="Times New Roman" w:hAnsi="Times New Roman"/>
          <w:sz w:val="26"/>
          <w:szCs w:val="24"/>
          <w:lang w:val="en-US"/>
        </w:rPr>
        <w:t>C</w:t>
      </w:r>
      <w:r w:rsidR="00C4741F" w:rsidRPr="00F10D6A">
        <w:rPr>
          <w:rFonts w:ascii="Times New Roman" w:hAnsi="Times New Roman"/>
          <w:sz w:val="26"/>
          <w:szCs w:val="24"/>
          <w:vertAlign w:val="subscript"/>
        </w:rPr>
        <w:t>8</w:t>
      </w:r>
      <w:r w:rsidR="00C4741F" w:rsidRPr="00F10D6A">
        <w:rPr>
          <w:rFonts w:ascii="Times New Roman" w:hAnsi="Times New Roman"/>
          <w:sz w:val="26"/>
          <w:szCs w:val="24"/>
        </w:rPr>
        <w:t>МДААХ</w:t>
      </w:r>
      <w:r w:rsidR="00641566" w:rsidRPr="00F10D6A">
        <w:rPr>
          <w:rFonts w:ascii="Times New Roman" w:hAnsi="Times New Roman"/>
          <w:sz w:val="26"/>
          <w:szCs w:val="24"/>
        </w:rPr>
        <w:t>)</w:t>
      </w:r>
      <w:r w:rsidR="00E73236" w:rsidRPr="00F10D6A">
        <w:rPr>
          <w:rFonts w:ascii="Times New Roman" w:hAnsi="Times New Roman"/>
          <w:sz w:val="26"/>
          <w:szCs w:val="24"/>
        </w:rPr>
        <w:t xml:space="preserve">, </w:t>
      </w:r>
      <w:r w:rsidR="00242DD8" w:rsidRPr="00F10D6A">
        <w:rPr>
          <w:rFonts w:ascii="Times New Roman" w:hAnsi="Times New Roman"/>
          <w:sz w:val="26"/>
          <w:szCs w:val="24"/>
        </w:rPr>
        <w:t>поли(</w:t>
      </w:r>
      <w:proofErr w:type="spellStart"/>
      <w:r w:rsidR="00242DD8" w:rsidRPr="00F10D6A">
        <w:rPr>
          <w:rFonts w:ascii="Times New Roman" w:hAnsi="Times New Roman"/>
          <w:sz w:val="26"/>
          <w:szCs w:val="24"/>
        </w:rPr>
        <w:t>децилметилдиаллил</w:t>
      </w:r>
      <w:r w:rsidR="001A7467" w:rsidRPr="00F10D6A">
        <w:rPr>
          <w:rFonts w:ascii="Times New Roman" w:hAnsi="Times New Roman"/>
          <w:sz w:val="26"/>
          <w:szCs w:val="24"/>
        </w:rPr>
        <w:t>аммоний</w:t>
      </w:r>
      <w:proofErr w:type="spellEnd"/>
      <w:r w:rsidR="001A7467" w:rsidRPr="00F10D6A">
        <w:rPr>
          <w:rFonts w:ascii="Times New Roman" w:hAnsi="Times New Roman"/>
          <w:sz w:val="26"/>
          <w:szCs w:val="24"/>
        </w:rPr>
        <w:t>) хлорида</w:t>
      </w:r>
      <w:r w:rsidR="00E73236" w:rsidRPr="00F10D6A">
        <w:rPr>
          <w:rFonts w:ascii="Times New Roman" w:hAnsi="Times New Roman"/>
          <w:sz w:val="26"/>
          <w:szCs w:val="24"/>
        </w:rPr>
        <w:t xml:space="preserve"> </w:t>
      </w:r>
      <w:r w:rsidR="00641566" w:rsidRPr="00F10D6A">
        <w:rPr>
          <w:rFonts w:ascii="Times New Roman" w:hAnsi="Times New Roman"/>
          <w:sz w:val="26"/>
          <w:szCs w:val="24"/>
        </w:rPr>
        <w:t>(</w:t>
      </w:r>
      <w:r w:rsidR="00C4741F" w:rsidRPr="00F10D6A">
        <w:rPr>
          <w:rFonts w:ascii="Times New Roman" w:hAnsi="Times New Roman"/>
          <w:sz w:val="26"/>
          <w:szCs w:val="24"/>
        </w:rPr>
        <w:t>П</w:t>
      </w:r>
      <w:r w:rsidR="00C4741F" w:rsidRPr="00F10D6A">
        <w:rPr>
          <w:rFonts w:ascii="Times New Roman" w:hAnsi="Times New Roman"/>
          <w:sz w:val="26"/>
          <w:szCs w:val="24"/>
          <w:lang w:val="en-US"/>
        </w:rPr>
        <w:t>C</w:t>
      </w:r>
      <w:r w:rsidR="00C4741F" w:rsidRPr="00F10D6A">
        <w:rPr>
          <w:rFonts w:ascii="Times New Roman" w:hAnsi="Times New Roman"/>
          <w:sz w:val="26"/>
          <w:szCs w:val="24"/>
          <w:vertAlign w:val="subscript"/>
        </w:rPr>
        <w:t>10</w:t>
      </w:r>
      <w:r w:rsidR="00C4741F" w:rsidRPr="00F10D6A">
        <w:rPr>
          <w:rFonts w:ascii="Times New Roman" w:hAnsi="Times New Roman"/>
          <w:sz w:val="26"/>
          <w:szCs w:val="24"/>
        </w:rPr>
        <w:t>МДААХ</w:t>
      </w:r>
      <w:r w:rsidR="00641566" w:rsidRPr="00F10D6A">
        <w:rPr>
          <w:rFonts w:ascii="Times New Roman" w:hAnsi="Times New Roman"/>
          <w:sz w:val="26"/>
          <w:szCs w:val="24"/>
        </w:rPr>
        <w:t>)</w:t>
      </w:r>
      <w:r w:rsidR="00C4741F" w:rsidRPr="00F10D6A">
        <w:rPr>
          <w:rFonts w:ascii="Times New Roman" w:hAnsi="Times New Roman"/>
          <w:sz w:val="26"/>
          <w:szCs w:val="24"/>
        </w:rPr>
        <w:t xml:space="preserve"> </w:t>
      </w:r>
      <w:r w:rsidR="00242DD8" w:rsidRPr="00F10D6A">
        <w:rPr>
          <w:rFonts w:ascii="Times New Roman" w:hAnsi="Times New Roman"/>
          <w:sz w:val="26"/>
          <w:szCs w:val="24"/>
        </w:rPr>
        <w:t>и поли(</w:t>
      </w:r>
      <w:proofErr w:type="spellStart"/>
      <w:r w:rsidR="00242DD8" w:rsidRPr="00F10D6A">
        <w:rPr>
          <w:rFonts w:ascii="Times New Roman" w:hAnsi="Times New Roman"/>
          <w:sz w:val="26"/>
          <w:szCs w:val="24"/>
        </w:rPr>
        <w:t>додецилметилдиаллил</w:t>
      </w:r>
      <w:r w:rsidR="001A7467" w:rsidRPr="00F10D6A">
        <w:rPr>
          <w:rFonts w:ascii="Times New Roman" w:hAnsi="Times New Roman"/>
          <w:sz w:val="26"/>
          <w:szCs w:val="24"/>
        </w:rPr>
        <w:t>аммоний</w:t>
      </w:r>
      <w:proofErr w:type="spellEnd"/>
      <w:r w:rsidR="001A7467" w:rsidRPr="00F10D6A">
        <w:rPr>
          <w:rFonts w:ascii="Times New Roman" w:hAnsi="Times New Roman"/>
          <w:sz w:val="26"/>
          <w:szCs w:val="24"/>
        </w:rPr>
        <w:t>) хлорида</w:t>
      </w:r>
      <w:r w:rsidR="00E73236" w:rsidRPr="00F10D6A">
        <w:rPr>
          <w:rFonts w:ascii="Times New Roman" w:hAnsi="Times New Roman"/>
          <w:sz w:val="26"/>
          <w:szCs w:val="24"/>
        </w:rPr>
        <w:t xml:space="preserve"> </w:t>
      </w:r>
      <w:r w:rsidR="00641566" w:rsidRPr="00F10D6A">
        <w:rPr>
          <w:rFonts w:ascii="Times New Roman" w:hAnsi="Times New Roman"/>
          <w:sz w:val="26"/>
          <w:szCs w:val="24"/>
        </w:rPr>
        <w:t>(</w:t>
      </w:r>
      <w:r w:rsidR="00C4741F" w:rsidRPr="00F10D6A">
        <w:rPr>
          <w:rFonts w:ascii="Times New Roman" w:hAnsi="Times New Roman"/>
          <w:sz w:val="26"/>
          <w:szCs w:val="24"/>
        </w:rPr>
        <w:t>П</w:t>
      </w:r>
      <w:r w:rsidR="00C4741F" w:rsidRPr="00F10D6A">
        <w:rPr>
          <w:rFonts w:ascii="Times New Roman" w:hAnsi="Times New Roman"/>
          <w:sz w:val="26"/>
          <w:szCs w:val="24"/>
          <w:lang w:val="en-US"/>
        </w:rPr>
        <w:t>C</w:t>
      </w:r>
      <w:r w:rsidR="00C4741F" w:rsidRPr="00F10D6A">
        <w:rPr>
          <w:rFonts w:ascii="Times New Roman" w:hAnsi="Times New Roman"/>
          <w:sz w:val="26"/>
          <w:szCs w:val="24"/>
          <w:vertAlign w:val="subscript"/>
        </w:rPr>
        <w:t>12</w:t>
      </w:r>
      <w:r w:rsidR="00C4741F" w:rsidRPr="00F10D6A">
        <w:rPr>
          <w:rFonts w:ascii="Times New Roman" w:hAnsi="Times New Roman"/>
          <w:sz w:val="26"/>
          <w:szCs w:val="24"/>
        </w:rPr>
        <w:t>МДААХ</w:t>
      </w:r>
      <w:r w:rsidR="00641566" w:rsidRPr="00641566">
        <w:rPr>
          <w:rFonts w:ascii="Times New Roman" w:hAnsi="Times New Roman"/>
          <w:sz w:val="26"/>
          <w:szCs w:val="24"/>
        </w:rPr>
        <w:t>)</w:t>
      </w:r>
      <w:r w:rsidR="0065632E" w:rsidRPr="00641566">
        <w:rPr>
          <w:rFonts w:ascii="Times New Roman" w:hAnsi="Times New Roman"/>
          <w:sz w:val="26"/>
          <w:szCs w:val="24"/>
        </w:rPr>
        <w:t xml:space="preserve"> с помощью измерения поверхностного натяжения</w:t>
      </w:r>
      <w:r w:rsidR="00E73236" w:rsidRPr="00641566">
        <w:rPr>
          <w:rFonts w:ascii="Times New Roman" w:hAnsi="Times New Roman"/>
          <w:sz w:val="26"/>
          <w:szCs w:val="24"/>
        </w:rPr>
        <w:t>.</w:t>
      </w:r>
    </w:p>
    <w:p w:rsidR="00E73236" w:rsidRPr="00F10D6A" w:rsidRDefault="009E2DFC" w:rsidP="00B72ED6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Д</w:t>
      </w:r>
      <w:r w:rsidR="00E73236" w:rsidRPr="00BB6898">
        <w:rPr>
          <w:rFonts w:ascii="Times New Roman" w:hAnsi="Times New Roman"/>
          <w:sz w:val="26"/>
          <w:szCs w:val="24"/>
        </w:rPr>
        <w:t>ля данных полиэлектролитов свободная энергия адсорбции зависит от длины их алкильных цепей, а также площади поверхности</w:t>
      </w:r>
      <w:r w:rsidR="004034F1">
        <w:rPr>
          <w:rFonts w:ascii="Times New Roman" w:hAnsi="Times New Roman"/>
          <w:sz w:val="26"/>
          <w:szCs w:val="24"/>
        </w:rPr>
        <w:t xml:space="preserve">, занимаемой </w:t>
      </w:r>
      <w:proofErr w:type="spellStart"/>
      <w:r w:rsidR="004034F1" w:rsidRPr="00F10D6A">
        <w:rPr>
          <w:rFonts w:ascii="Times New Roman" w:hAnsi="Times New Roman"/>
          <w:sz w:val="26"/>
          <w:szCs w:val="24"/>
        </w:rPr>
        <w:t>мономерным</w:t>
      </w:r>
      <w:proofErr w:type="spellEnd"/>
      <w:r w:rsidR="004034F1" w:rsidRPr="00F10D6A">
        <w:rPr>
          <w:rFonts w:ascii="Times New Roman" w:hAnsi="Times New Roman"/>
          <w:sz w:val="26"/>
          <w:szCs w:val="24"/>
        </w:rPr>
        <w:t xml:space="preserve"> звеном </w:t>
      </w:r>
      <w:r w:rsidR="003F7FC7" w:rsidRPr="00F10D6A">
        <w:rPr>
          <w:rFonts w:ascii="Times New Roman" w:hAnsi="Times New Roman"/>
          <w:sz w:val="26"/>
          <w:szCs w:val="24"/>
        </w:rPr>
        <w:t>[15</w:t>
      </w:r>
      <w:r w:rsidR="00E73236" w:rsidRPr="00F10D6A">
        <w:rPr>
          <w:rFonts w:ascii="Times New Roman" w:hAnsi="Times New Roman"/>
          <w:sz w:val="26"/>
          <w:szCs w:val="24"/>
        </w:rPr>
        <w:t>].</w:t>
      </w:r>
    </w:p>
    <w:p w:rsidR="00E73236" w:rsidRPr="00BB6898" w:rsidRDefault="009E2DFC" w:rsidP="00B72ED6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В исследованных системах возможно образование </w:t>
      </w:r>
      <w:r w:rsidR="00E73236" w:rsidRPr="00F10D6A">
        <w:rPr>
          <w:rFonts w:ascii="Times New Roman" w:hAnsi="Times New Roman"/>
          <w:sz w:val="26"/>
          <w:szCs w:val="24"/>
        </w:rPr>
        <w:t>гидрофоб</w:t>
      </w:r>
      <w:r w:rsidR="006B620B" w:rsidRPr="00F10D6A">
        <w:rPr>
          <w:rFonts w:ascii="Times New Roman" w:hAnsi="Times New Roman"/>
          <w:sz w:val="26"/>
          <w:szCs w:val="24"/>
        </w:rPr>
        <w:t>ны</w:t>
      </w:r>
      <w:r w:rsidRPr="00F10D6A">
        <w:rPr>
          <w:rFonts w:ascii="Times New Roman" w:hAnsi="Times New Roman"/>
          <w:sz w:val="26"/>
          <w:szCs w:val="24"/>
        </w:rPr>
        <w:t>х</w:t>
      </w:r>
      <w:r w:rsidR="006B620B" w:rsidRPr="00F10D6A"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="006B620B" w:rsidRPr="00F10D6A">
        <w:rPr>
          <w:rFonts w:ascii="Times New Roman" w:hAnsi="Times New Roman"/>
          <w:sz w:val="26"/>
          <w:szCs w:val="24"/>
        </w:rPr>
        <w:t>мик</w:t>
      </w:r>
      <w:r w:rsidR="009B4E5A" w:rsidRPr="00F10D6A">
        <w:rPr>
          <w:rFonts w:ascii="Times New Roman" w:hAnsi="Times New Roman"/>
          <w:sz w:val="26"/>
          <w:szCs w:val="24"/>
        </w:rPr>
        <w:t>родомен</w:t>
      </w:r>
      <w:r w:rsidRPr="00F10D6A">
        <w:rPr>
          <w:rFonts w:ascii="Times New Roman" w:hAnsi="Times New Roman"/>
          <w:sz w:val="26"/>
          <w:szCs w:val="24"/>
        </w:rPr>
        <w:t>ов</w:t>
      </w:r>
      <w:proofErr w:type="spellEnd"/>
      <w:r w:rsidR="009B4E5A" w:rsidRPr="00F10D6A">
        <w:rPr>
          <w:rFonts w:ascii="Times New Roman" w:hAnsi="Times New Roman"/>
          <w:sz w:val="26"/>
          <w:szCs w:val="24"/>
        </w:rPr>
        <w:t xml:space="preserve"> в </w:t>
      </w:r>
      <w:r w:rsidR="006B620B" w:rsidRPr="00F10D6A">
        <w:rPr>
          <w:rFonts w:ascii="Times New Roman" w:hAnsi="Times New Roman"/>
          <w:sz w:val="26"/>
          <w:szCs w:val="24"/>
        </w:rPr>
        <w:t>растворе</w:t>
      </w:r>
      <w:r w:rsidR="009B4E5A" w:rsidRPr="00F10D6A">
        <w:rPr>
          <w:rFonts w:ascii="Times New Roman" w:hAnsi="Times New Roman"/>
          <w:sz w:val="26"/>
          <w:szCs w:val="24"/>
        </w:rPr>
        <w:t>,</w:t>
      </w:r>
      <w:r w:rsidR="006B620B" w:rsidRPr="00F10D6A">
        <w:rPr>
          <w:rFonts w:ascii="Times New Roman" w:hAnsi="Times New Roman"/>
          <w:sz w:val="26"/>
          <w:szCs w:val="24"/>
        </w:rPr>
        <w:t xml:space="preserve"> и эта</w:t>
      </w:r>
      <w:r w:rsidR="00E73236" w:rsidRPr="00F10D6A">
        <w:rPr>
          <w:rFonts w:ascii="Times New Roman" w:hAnsi="Times New Roman"/>
          <w:sz w:val="26"/>
          <w:szCs w:val="24"/>
        </w:rPr>
        <w:t xml:space="preserve"> способность увеличивается с ростом длины цепи. </w:t>
      </w:r>
      <w:r w:rsidR="00506723" w:rsidRPr="00F10D6A">
        <w:rPr>
          <w:rFonts w:ascii="Times New Roman" w:hAnsi="Times New Roman"/>
          <w:sz w:val="26"/>
          <w:szCs w:val="24"/>
        </w:rPr>
        <w:t>П</w:t>
      </w:r>
      <w:r w:rsidR="00E73236" w:rsidRPr="00F10D6A">
        <w:rPr>
          <w:rFonts w:ascii="Times New Roman" w:hAnsi="Times New Roman"/>
          <w:sz w:val="26"/>
          <w:szCs w:val="24"/>
        </w:rPr>
        <w:t>о мере тог</w:t>
      </w:r>
      <w:r w:rsidR="009B4E5A" w:rsidRPr="00F10D6A">
        <w:rPr>
          <w:rFonts w:ascii="Times New Roman" w:hAnsi="Times New Roman"/>
          <w:sz w:val="26"/>
          <w:szCs w:val="24"/>
        </w:rPr>
        <w:t>о как полиэлектролит приближается к межфазной границе</w:t>
      </w:r>
      <w:r w:rsidR="00D215E2">
        <w:rPr>
          <w:rFonts w:ascii="Times New Roman" w:hAnsi="Times New Roman"/>
          <w:sz w:val="26"/>
          <w:szCs w:val="24"/>
        </w:rPr>
        <w:t>,</w:t>
      </w:r>
      <w:r w:rsidR="00E73236" w:rsidRPr="00F10D6A">
        <w:rPr>
          <w:rFonts w:ascii="Times New Roman" w:hAnsi="Times New Roman"/>
          <w:sz w:val="26"/>
          <w:szCs w:val="24"/>
        </w:rPr>
        <w:t xml:space="preserve"> он частично теряет свою упорядоченную структуру. </w:t>
      </w:r>
      <w:r w:rsidR="00506723" w:rsidRPr="00F10D6A">
        <w:rPr>
          <w:rFonts w:ascii="Times New Roman" w:hAnsi="Times New Roman"/>
          <w:sz w:val="26"/>
          <w:szCs w:val="24"/>
        </w:rPr>
        <w:t>Предполагается, что</w:t>
      </w:r>
      <w:r w:rsidR="00E73236" w:rsidRPr="00F10D6A">
        <w:rPr>
          <w:rFonts w:ascii="Times New Roman" w:hAnsi="Times New Roman"/>
          <w:sz w:val="26"/>
          <w:szCs w:val="24"/>
        </w:rPr>
        <w:t xml:space="preserve"> на поверхности полиэлектролит принимает форму беспорядочных протяженных</w:t>
      </w:r>
      <w:r w:rsidR="00EF2B5C" w:rsidRPr="00F10D6A">
        <w:rPr>
          <w:rFonts w:ascii="Times New Roman" w:hAnsi="Times New Roman"/>
          <w:sz w:val="26"/>
          <w:szCs w:val="24"/>
        </w:rPr>
        <w:t xml:space="preserve"> клубков</w:t>
      </w:r>
      <w:r w:rsidR="00F241B6" w:rsidRPr="00F10D6A">
        <w:rPr>
          <w:rFonts w:ascii="Times New Roman" w:hAnsi="Times New Roman"/>
          <w:sz w:val="26"/>
          <w:szCs w:val="24"/>
        </w:rPr>
        <w:t>, при этом</w:t>
      </w:r>
      <w:r w:rsidR="00E73236" w:rsidRPr="00F10D6A">
        <w:rPr>
          <w:rFonts w:ascii="Times New Roman" w:hAnsi="Times New Roman"/>
          <w:sz w:val="26"/>
          <w:szCs w:val="24"/>
        </w:rPr>
        <w:t xml:space="preserve"> </w:t>
      </w:r>
      <w:r w:rsidR="00F241B6" w:rsidRPr="00F10D6A">
        <w:rPr>
          <w:rFonts w:ascii="Times New Roman" w:hAnsi="Times New Roman"/>
          <w:sz w:val="26"/>
          <w:szCs w:val="24"/>
        </w:rPr>
        <w:t>полярные группы направлены</w:t>
      </w:r>
      <w:r w:rsidR="00E73236" w:rsidRPr="00F10D6A">
        <w:rPr>
          <w:rFonts w:ascii="Times New Roman" w:hAnsi="Times New Roman"/>
          <w:sz w:val="26"/>
          <w:szCs w:val="24"/>
        </w:rPr>
        <w:t xml:space="preserve"> в водную фазу. </w:t>
      </w:r>
      <w:r w:rsidR="00506723" w:rsidRPr="00F10D6A">
        <w:rPr>
          <w:rFonts w:ascii="Times New Roman" w:hAnsi="Times New Roman"/>
          <w:sz w:val="26"/>
          <w:szCs w:val="24"/>
        </w:rPr>
        <w:t>Ч</w:t>
      </w:r>
      <w:r w:rsidR="00E73236" w:rsidRPr="00F10D6A">
        <w:rPr>
          <w:rFonts w:ascii="Times New Roman" w:hAnsi="Times New Roman"/>
          <w:sz w:val="26"/>
          <w:szCs w:val="24"/>
        </w:rPr>
        <w:t>ем короче углеводородная цепь, тем меньше способность поддерживать упорядоче</w:t>
      </w:r>
      <w:r w:rsidR="003F7FC7" w:rsidRPr="00F10D6A">
        <w:rPr>
          <w:rFonts w:ascii="Times New Roman" w:hAnsi="Times New Roman"/>
          <w:sz w:val="26"/>
          <w:szCs w:val="24"/>
        </w:rPr>
        <w:t>нную структуру на поверхности [15</w:t>
      </w:r>
      <w:r w:rsidR="00E73236" w:rsidRPr="00F10D6A">
        <w:rPr>
          <w:rFonts w:ascii="Times New Roman" w:hAnsi="Times New Roman"/>
          <w:sz w:val="26"/>
          <w:szCs w:val="24"/>
        </w:rPr>
        <w:t>].</w:t>
      </w:r>
    </w:p>
    <w:p w:rsidR="00E73236" w:rsidRPr="00F10D6A" w:rsidRDefault="00E73236" w:rsidP="00B72ED6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>Рассмотренные катионные полиэлектр</w:t>
      </w:r>
      <w:r w:rsidR="006B620B">
        <w:rPr>
          <w:rFonts w:ascii="Times New Roman" w:hAnsi="Times New Roman"/>
          <w:sz w:val="26"/>
          <w:szCs w:val="24"/>
        </w:rPr>
        <w:t>олиты обладают поверхностной акт</w:t>
      </w:r>
      <w:r w:rsidRPr="00BB6898">
        <w:rPr>
          <w:rFonts w:ascii="Times New Roman" w:hAnsi="Times New Roman"/>
          <w:sz w:val="26"/>
          <w:szCs w:val="24"/>
        </w:rPr>
        <w:t xml:space="preserve">ивностью, сопоставимой с анионным полиэлектролитами, несмотря на их способность </w:t>
      </w:r>
      <w:r w:rsidRPr="00BB6898">
        <w:rPr>
          <w:rFonts w:ascii="Times New Roman" w:hAnsi="Times New Roman"/>
          <w:sz w:val="26"/>
          <w:szCs w:val="24"/>
        </w:rPr>
        <w:lastRenderedPageBreak/>
        <w:t xml:space="preserve">формировать гидрофобные </w:t>
      </w:r>
      <w:proofErr w:type="spellStart"/>
      <w:r w:rsidRPr="00BB6898">
        <w:rPr>
          <w:rFonts w:ascii="Times New Roman" w:hAnsi="Times New Roman"/>
          <w:sz w:val="26"/>
          <w:szCs w:val="24"/>
        </w:rPr>
        <w:t>микродомены</w:t>
      </w:r>
      <w:proofErr w:type="spellEnd"/>
      <w:r w:rsidRPr="00BB6898">
        <w:rPr>
          <w:rFonts w:ascii="Times New Roman" w:hAnsi="Times New Roman"/>
          <w:sz w:val="26"/>
          <w:szCs w:val="24"/>
        </w:rPr>
        <w:t xml:space="preserve">, стабилизирующие полиэлектролит в объеме раствора. Вероятно, данные полиэлектролиты в большей степени склонны принимать на поверхности </w:t>
      </w:r>
      <w:proofErr w:type="spellStart"/>
      <w:r w:rsidRPr="00BB6898">
        <w:rPr>
          <w:rFonts w:ascii="Times New Roman" w:hAnsi="Times New Roman"/>
          <w:sz w:val="26"/>
          <w:szCs w:val="24"/>
        </w:rPr>
        <w:t>конформации</w:t>
      </w:r>
      <w:proofErr w:type="spellEnd"/>
      <w:r w:rsidRPr="00BB6898">
        <w:rPr>
          <w:rFonts w:ascii="Times New Roman" w:hAnsi="Times New Roman"/>
          <w:sz w:val="26"/>
          <w:szCs w:val="24"/>
        </w:rPr>
        <w:t xml:space="preserve"> с сильными гидрофобными взаимодействиями между боковыми </w:t>
      </w:r>
      <w:r w:rsidRPr="00F10D6A">
        <w:rPr>
          <w:rFonts w:ascii="Times New Roman" w:hAnsi="Times New Roman"/>
          <w:sz w:val="26"/>
          <w:szCs w:val="24"/>
        </w:rPr>
        <w:t xml:space="preserve">углеводородными цепями, нежели формировать гидрофобные </w:t>
      </w:r>
      <w:proofErr w:type="spellStart"/>
      <w:r w:rsidR="003F7FC7" w:rsidRPr="00F10D6A">
        <w:rPr>
          <w:rFonts w:ascii="Times New Roman" w:hAnsi="Times New Roman"/>
          <w:sz w:val="26"/>
          <w:szCs w:val="24"/>
        </w:rPr>
        <w:t>микродомены</w:t>
      </w:r>
      <w:proofErr w:type="spellEnd"/>
      <w:r w:rsidR="003F7FC7" w:rsidRPr="00F10D6A">
        <w:rPr>
          <w:rFonts w:ascii="Times New Roman" w:hAnsi="Times New Roman"/>
          <w:sz w:val="26"/>
          <w:szCs w:val="24"/>
        </w:rPr>
        <w:t xml:space="preserve"> в объеме раствора [15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EF2B5C" w:rsidRDefault="00E73236" w:rsidP="002E5921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Флуоресцентные спектры водных растворов сополимеров </w:t>
      </w:r>
      <w:r w:rsidR="004034F1" w:rsidRPr="00F10D6A">
        <w:rPr>
          <w:rFonts w:ascii="Times New Roman" w:hAnsi="Times New Roman"/>
          <w:sz w:val="26"/>
          <w:szCs w:val="24"/>
        </w:rPr>
        <w:t xml:space="preserve">бромидов </w:t>
      </w:r>
      <w:proofErr w:type="spellStart"/>
      <w:r w:rsidRPr="00F10D6A">
        <w:rPr>
          <w:rFonts w:ascii="Times New Roman" w:hAnsi="Times New Roman"/>
          <w:sz w:val="26"/>
          <w:szCs w:val="24"/>
        </w:rPr>
        <w:t>диметилдиаллиламмония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и </w:t>
      </w:r>
      <w:proofErr w:type="spellStart"/>
      <w:r w:rsidRPr="00F10D6A">
        <w:rPr>
          <w:rFonts w:ascii="Times New Roman" w:hAnsi="Times New Roman"/>
          <w:sz w:val="26"/>
          <w:szCs w:val="24"/>
        </w:rPr>
        <w:t>алкилметилдиаллиламмония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показали, что </w:t>
      </w:r>
      <w:r w:rsidR="00506723" w:rsidRPr="00F10D6A">
        <w:rPr>
          <w:rFonts w:ascii="Times New Roman" w:hAnsi="Times New Roman"/>
          <w:sz w:val="26"/>
          <w:szCs w:val="24"/>
        </w:rPr>
        <w:t>наличие конформационных переходов, приводящих к образованию</w:t>
      </w:r>
      <w:r w:rsidRPr="00F10D6A">
        <w:rPr>
          <w:rFonts w:ascii="Times New Roman" w:hAnsi="Times New Roman"/>
          <w:sz w:val="26"/>
          <w:szCs w:val="24"/>
        </w:rPr>
        <w:t xml:space="preserve"> плотных свернутых структур сильно зависят от длины углеводородной цепи. Так, сополимер </w:t>
      </w:r>
      <w:r w:rsidR="009B4E5A" w:rsidRPr="00F10D6A">
        <w:rPr>
          <w:rFonts w:ascii="Times New Roman" w:hAnsi="Times New Roman"/>
          <w:sz w:val="26"/>
          <w:szCs w:val="24"/>
        </w:rPr>
        <w:t xml:space="preserve">ПДМДААХ </w:t>
      </w:r>
      <w:r w:rsidRPr="00F10D6A">
        <w:rPr>
          <w:rFonts w:ascii="Times New Roman" w:hAnsi="Times New Roman"/>
          <w:sz w:val="26"/>
          <w:szCs w:val="24"/>
        </w:rPr>
        <w:t xml:space="preserve">и </w:t>
      </w:r>
      <w:r w:rsidR="009B4E5A" w:rsidRPr="00F10D6A">
        <w:rPr>
          <w:rFonts w:ascii="Times New Roman" w:hAnsi="Times New Roman"/>
          <w:sz w:val="26"/>
          <w:szCs w:val="24"/>
        </w:rPr>
        <w:t>П</w:t>
      </w:r>
      <w:r w:rsidR="009B4E5A" w:rsidRPr="00F10D6A">
        <w:rPr>
          <w:rFonts w:ascii="Times New Roman" w:hAnsi="Times New Roman"/>
          <w:sz w:val="26"/>
          <w:szCs w:val="24"/>
          <w:lang w:val="en-US"/>
        </w:rPr>
        <w:t>C</w:t>
      </w:r>
      <w:r w:rsidR="009B4E5A" w:rsidRPr="00F10D6A">
        <w:rPr>
          <w:rFonts w:ascii="Times New Roman" w:hAnsi="Times New Roman"/>
          <w:sz w:val="26"/>
          <w:szCs w:val="24"/>
          <w:vertAlign w:val="subscript"/>
        </w:rPr>
        <w:t>10</w:t>
      </w:r>
      <w:r w:rsidR="009B4E5A" w:rsidRPr="00F10D6A">
        <w:rPr>
          <w:rFonts w:ascii="Times New Roman" w:hAnsi="Times New Roman"/>
          <w:sz w:val="26"/>
          <w:szCs w:val="24"/>
        </w:rPr>
        <w:t>МДААХ</w:t>
      </w:r>
      <w:r w:rsidRPr="00F10D6A">
        <w:rPr>
          <w:rFonts w:ascii="Times New Roman" w:hAnsi="Times New Roman"/>
          <w:sz w:val="26"/>
          <w:szCs w:val="24"/>
        </w:rPr>
        <w:t xml:space="preserve"> образует гидрофобные </w:t>
      </w:r>
      <w:proofErr w:type="spellStart"/>
      <w:r w:rsidRPr="00F10D6A">
        <w:rPr>
          <w:rFonts w:ascii="Times New Roman" w:hAnsi="Times New Roman"/>
          <w:sz w:val="26"/>
          <w:szCs w:val="24"/>
        </w:rPr>
        <w:t>микродомены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, </w:t>
      </w:r>
      <w:r w:rsidR="009B4E5A" w:rsidRPr="00F10D6A">
        <w:rPr>
          <w:rFonts w:ascii="Times New Roman" w:hAnsi="Times New Roman"/>
          <w:sz w:val="26"/>
          <w:szCs w:val="24"/>
        </w:rPr>
        <w:t xml:space="preserve">он склонен к внутримолекулярной и межмолекулярной агрегации с увеличением концентрации полиэлектролита </w:t>
      </w:r>
      <w:r w:rsidR="003F7FC7" w:rsidRPr="00F10D6A">
        <w:rPr>
          <w:rFonts w:ascii="Times New Roman" w:hAnsi="Times New Roman"/>
          <w:sz w:val="26"/>
          <w:szCs w:val="24"/>
        </w:rPr>
        <w:t>[21</w:t>
      </w:r>
      <w:r w:rsidR="009B4E5A" w:rsidRPr="00F10D6A">
        <w:rPr>
          <w:rFonts w:ascii="Times New Roman" w:hAnsi="Times New Roman"/>
          <w:sz w:val="26"/>
          <w:szCs w:val="24"/>
        </w:rPr>
        <w:t xml:space="preserve">]. </w:t>
      </w:r>
      <w:r w:rsidRPr="00F10D6A">
        <w:rPr>
          <w:rFonts w:ascii="Times New Roman" w:hAnsi="Times New Roman"/>
          <w:sz w:val="26"/>
          <w:szCs w:val="24"/>
        </w:rPr>
        <w:t xml:space="preserve">Для сополимеров </w:t>
      </w:r>
      <w:r w:rsidR="009B4E5A" w:rsidRPr="00F10D6A">
        <w:rPr>
          <w:rFonts w:ascii="Times New Roman" w:hAnsi="Times New Roman"/>
          <w:sz w:val="26"/>
          <w:szCs w:val="24"/>
        </w:rPr>
        <w:t xml:space="preserve">ПДМДААХ </w:t>
      </w:r>
      <w:r w:rsidRPr="00F10D6A">
        <w:rPr>
          <w:rFonts w:ascii="Times New Roman" w:hAnsi="Times New Roman"/>
          <w:sz w:val="26"/>
          <w:szCs w:val="24"/>
        </w:rPr>
        <w:t xml:space="preserve">и </w:t>
      </w:r>
      <w:r w:rsidR="009B4E5A" w:rsidRPr="00F10D6A">
        <w:rPr>
          <w:rFonts w:ascii="Times New Roman" w:hAnsi="Times New Roman"/>
          <w:sz w:val="26"/>
          <w:szCs w:val="24"/>
        </w:rPr>
        <w:t>П</w:t>
      </w:r>
      <w:r w:rsidR="009B4E5A" w:rsidRPr="00F10D6A">
        <w:rPr>
          <w:rFonts w:ascii="Times New Roman" w:hAnsi="Times New Roman"/>
          <w:sz w:val="26"/>
          <w:szCs w:val="24"/>
          <w:lang w:val="en-US"/>
        </w:rPr>
        <w:t>C</w:t>
      </w:r>
      <w:r w:rsidR="009B4E5A" w:rsidRPr="00F10D6A">
        <w:rPr>
          <w:rFonts w:ascii="Times New Roman" w:hAnsi="Times New Roman"/>
          <w:sz w:val="26"/>
          <w:szCs w:val="24"/>
          <w:vertAlign w:val="subscript"/>
        </w:rPr>
        <w:t>8</w:t>
      </w:r>
      <w:r w:rsidR="009B4E5A" w:rsidRPr="00F10D6A">
        <w:rPr>
          <w:rFonts w:ascii="Times New Roman" w:hAnsi="Times New Roman"/>
          <w:sz w:val="26"/>
          <w:szCs w:val="24"/>
        </w:rPr>
        <w:t>МДААХ</w:t>
      </w:r>
      <w:r w:rsidRPr="00F10D6A">
        <w:rPr>
          <w:rFonts w:ascii="Times New Roman" w:hAnsi="Times New Roman"/>
          <w:sz w:val="26"/>
          <w:szCs w:val="24"/>
        </w:rPr>
        <w:t xml:space="preserve">, а также </w:t>
      </w:r>
      <w:r w:rsidR="00EF2B5C" w:rsidRPr="00F10D6A">
        <w:rPr>
          <w:rFonts w:ascii="Times New Roman" w:hAnsi="Times New Roman"/>
          <w:sz w:val="26"/>
          <w:szCs w:val="24"/>
        </w:rPr>
        <w:t xml:space="preserve">для </w:t>
      </w:r>
      <w:r w:rsidR="009B4E5A" w:rsidRPr="00F10D6A">
        <w:rPr>
          <w:rFonts w:ascii="Times New Roman" w:hAnsi="Times New Roman"/>
          <w:sz w:val="26"/>
          <w:szCs w:val="24"/>
        </w:rPr>
        <w:t>ПДМДААХ</w:t>
      </w:r>
      <w:r w:rsidRPr="00F10D6A">
        <w:rPr>
          <w:rFonts w:ascii="Times New Roman" w:hAnsi="Times New Roman"/>
          <w:sz w:val="26"/>
          <w:szCs w:val="24"/>
        </w:rPr>
        <w:t xml:space="preserve"> и </w:t>
      </w:r>
      <w:r w:rsidR="009B4E5A" w:rsidRPr="00F10D6A">
        <w:rPr>
          <w:rFonts w:ascii="Times New Roman" w:hAnsi="Times New Roman"/>
          <w:sz w:val="26"/>
          <w:szCs w:val="24"/>
        </w:rPr>
        <w:t xml:space="preserve">ПГМДААХ </w:t>
      </w:r>
      <w:r w:rsidRPr="00F10D6A">
        <w:rPr>
          <w:rFonts w:ascii="Times New Roman" w:hAnsi="Times New Roman"/>
          <w:sz w:val="26"/>
          <w:szCs w:val="24"/>
        </w:rPr>
        <w:t xml:space="preserve">такая агрегация не характерна </w:t>
      </w:r>
      <w:r w:rsidR="003F7FC7" w:rsidRPr="00F10D6A">
        <w:rPr>
          <w:rFonts w:ascii="Times New Roman" w:hAnsi="Times New Roman"/>
          <w:sz w:val="26"/>
          <w:szCs w:val="24"/>
        </w:rPr>
        <w:t>[21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372839" w:rsidRDefault="00372839" w:rsidP="002E5921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</w:p>
    <w:p w:rsidR="00641566" w:rsidRPr="00C87C84" w:rsidRDefault="005C28BA" w:rsidP="002E5921">
      <w:pPr>
        <w:pStyle w:val="a4"/>
        <w:spacing w:line="360" w:lineRule="auto"/>
        <w:ind w:left="0" w:firstLine="720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t>1</w:t>
      </w:r>
      <w:r w:rsidR="00895CFE" w:rsidRPr="00C87C84">
        <w:rPr>
          <w:rFonts w:ascii="Times New Roman" w:hAnsi="Times New Roman"/>
          <w:b/>
          <w:sz w:val="32"/>
          <w:szCs w:val="32"/>
        </w:rPr>
        <w:t xml:space="preserve">.3 </w:t>
      </w:r>
      <w:r w:rsidR="00BD47B6" w:rsidRPr="00C87C84">
        <w:rPr>
          <w:rFonts w:ascii="Times New Roman" w:hAnsi="Times New Roman"/>
          <w:b/>
          <w:sz w:val="32"/>
          <w:szCs w:val="32"/>
        </w:rPr>
        <w:t>Поверхностн</w:t>
      </w:r>
      <w:r w:rsidR="00DC1E5B" w:rsidRPr="00C87C84">
        <w:rPr>
          <w:rFonts w:ascii="Times New Roman" w:hAnsi="Times New Roman"/>
          <w:b/>
          <w:sz w:val="32"/>
          <w:szCs w:val="32"/>
        </w:rPr>
        <w:t xml:space="preserve">ые свойства </w:t>
      </w:r>
      <w:r w:rsidR="00A3662A" w:rsidRPr="00C87C84">
        <w:rPr>
          <w:rFonts w:ascii="Times New Roman" w:hAnsi="Times New Roman"/>
          <w:b/>
          <w:sz w:val="32"/>
          <w:szCs w:val="32"/>
        </w:rPr>
        <w:t xml:space="preserve">растворов </w:t>
      </w:r>
      <w:r w:rsidR="00DC1E5B" w:rsidRPr="00C87C84">
        <w:rPr>
          <w:rFonts w:ascii="Times New Roman" w:hAnsi="Times New Roman"/>
          <w:b/>
          <w:sz w:val="32"/>
          <w:szCs w:val="32"/>
        </w:rPr>
        <w:t>комплексов полиэлект</w:t>
      </w:r>
      <w:r w:rsidR="00BD47B6" w:rsidRPr="00C87C84">
        <w:rPr>
          <w:rFonts w:ascii="Times New Roman" w:hAnsi="Times New Roman"/>
          <w:b/>
          <w:sz w:val="32"/>
          <w:szCs w:val="32"/>
        </w:rPr>
        <w:t>ролит/ПАВ</w:t>
      </w:r>
    </w:p>
    <w:p w:rsidR="00E73236" w:rsidRPr="00F10D6A" w:rsidRDefault="00EF2B5C" w:rsidP="00033E5C">
      <w:pPr>
        <w:pStyle w:val="a4"/>
        <w:spacing w:line="360" w:lineRule="auto"/>
        <w:ind w:left="0" w:firstLine="720"/>
        <w:jc w:val="both"/>
        <w:rPr>
          <w:rFonts w:ascii="Times New Roman" w:hAnsi="Times New Roman"/>
          <w:b/>
          <w:sz w:val="32"/>
          <w:szCs w:val="32"/>
        </w:rPr>
      </w:pPr>
      <w:r w:rsidRPr="00641566">
        <w:rPr>
          <w:rFonts w:ascii="Times New Roman" w:hAnsi="Times New Roman"/>
          <w:sz w:val="26"/>
          <w:szCs w:val="24"/>
        </w:rPr>
        <w:t>Комплексы</w:t>
      </w:r>
      <w:r>
        <w:rPr>
          <w:rFonts w:ascii="Times New Roman" w:hAnsi="Times New Roman"/>
          <w:sz w:val="26"/>
          <w:szCs w:val="24"/>
        </w:rPr>
        <w:t xml:space="preserve"> </w:t>
      </w:r>
      <w:r w:rsidR="00E73236" w:rsidRPr="00BB6898">
        <w:rPr>
          <w:rFonts w:ascii="Times New Roman" w:hAnsi="Times New Roman"/>
          <w:sz w:val="26"/>
          <w:szCs w:val="24"/>
        </w:rPr>
        <w:t xml:space="preserve">полимеров и поверхностно-активных веществ, адсорбирующиеся на </w:t>
      </w:r>
      <w:r w:rsidR="0081733C">
        <w:rPr>
          <w:rFonts w:ascii="Times New Roman" w:hAnsi="Times New Roman"/>
          <w:sz w:val="26"/>
          <w:szCs w:val="24"/>
        </w:rPr>
        <w:t>межфазной границе</w:t>
      </w:r>
      <w:r w:rsidR="00E73236" w:rsidRPr="00BB6898">
        <w:rPr>
          <w:rFonts w:ascii="Times New Roman" w:hAnsi="Times New Roman"/>
          <w:sz w:val="26"/>
          <w:szCs w:val="24"/>
        </w:rPr>
        <w:t xml:space="preserve"> </w:t>
      </w:r>
      <w:r w:rsidR="00D215E2">
        <w:rPr>
          <w:rFonts w:ascii="Times New Roman" w:hAnsi="Times New Roman"/>
          <w:sz w:val="26"/>
          <w:szCs w:val="24"/>
        </w:rPr>
        <w:t>вода-</w:t>
      </w:r>
      <w:r w:rsidR="00E73236" w:rsidRPr="00BB6898">
        <w:rPr>
          <w:rFonts w:ascii="Times New Roman" w:hAnsi="Times New Roman"/>
          <w:sz w:val="26"/>
          <w:szCs w:val="24"/>
        </w:rPr>
        <w:t>возду</w:t>
      </w:r>
      <w:r w:rsidR="00E73236" w:rsidRPr="00641566">
        <w:rPr>
          <w:rFonts w:ascii="Times New Roman" w:hAnsi="Times New Roman"/>
          <w:sz w:val="26"/>
          <w:szCs w:val="24"/>
        </w:rPr>
        <w:t>х</w:t>
      </w:r>
      <w:r w:rsidRPr="00641566">
        <w:rPr>
          <w:rFonts w:ascii="Times New Roman" w:hAnsi="Times New Roman"/>
          <w:sz w:val="26"/>
          <w:szCs w:val="24"/>
        </w:rPr>
        <w:t>,</w:t>
      </w:r>
      <w:r w:rsidR="00E73236" w:rsidRPr="00BB6898">
        <w:rPr>
          <w:rFonts w:ascii="Times New Roman" w:hAnsi="Times New Roman"/>
          <w:sz w:val="26"/>
          <w:szCs w:val="24"/>
        </w:rPr>
        <w:t xml:space="preserve"> делятся на две основные группы в соответствие с характером взаимодействий между полимерами и ПАВ. Первая группа представляет собой смеси ПАВ и нейтральных полимеров, где имеют место слабые электростатические и/или гидрофобные взаимодействия. Вторая группа состоит из противоположно заряженных полиэлектролитов и ионных ПАВ </w:t>
      </w:r>
      <w:r>
        <w:rPr>
          <w:rFonts w:ascii="Times New Roman" w:hAnsi="Times New Roman"/>
          <w:sz w:val="26"/>
          <w:szCs w:val="24"/>
        </w:rPr>
        <w:t xml:space="preserve">с </w:t>
      </w:r>
      <w:r w:rsidR="00E73236" w:rsidRPr="00BB6898">
        <w:rPr>
          <w:rFonts w:ascii="Times New Roman" w:hAnsi="Times New Roman"/>
          <w:sz w:val="26"/>
          <w:szCs w:val="24"/>
        </w:rPr>
        <w:t>сильны</w:t>
      </w:r>
      <w:r>
        <w:rPr>
          <w:rFonts w:ascii="Times New Roman" w:hAnsi="Times New Roman"/>
          <w:sz w:val="26"/>
          <w:szCs w:val="24"/>
        </w:rPr>
        <w:t>ми</w:t>
      </w:r>
      <w:r w:rsidR="00E73236" w:rsidRPr="00BB6898">
        <w:rPr>
          <w:rFonts w:ascii="Times New Roman" w:hAnsi="Times New Roman"/>
          <w:sz w:val="26"/>
          <w:szCs w:val="24"/>
        </w:rPr>
        <w:t xml:space="preserve"> </w:t>
      </w:r>
      <w:r w:rsidR="00895CFE" w:rsidRPr="00BB6898">
        <w:rPr>
          <w:rFonts w:ascii="Times New Roman" w:hAnsi="Times New Roman"/>
          <w:sz w:val="26"/>
          <w:szCs w:val="24"/>
        </w:rPr>
        <w:t>электростатически</w:t>
      </w:r>
      <w:r>
        <w:rPr>
          <w:rFonts w:ascii="Times New Roman" w:hAnsi="Times New Roman"/>
          <w:sz w:val="26"/>
          <w:szCs w:val="24"/>
        </w:rPr>
        <w:t>ми</w:t>
      </w:r>
      <w:r w:rsidR="00895CFE" w:rsidRPr="00BB6898">
        <w:rPr>
          <w:rFonts w:ascii="Times New Roman" w:hAnsi="Times New Roman"/>
          <w:sz w:val="26"/>
          <w:szCs w:val="24"/>
        </w:rPr>
        <w:t xml:space="preserve"> взаимодействия</w:t>
      </w:r>
      <w:r>
        <w:rPr>
          <w:rFonts w:ascii="Times New Roman" w:hAnsi="Times New Roman"/>
          <w:sz w:val="26"/>
          <w:szCs w:val="24"/>
        </w:rPr>
        <w:t>ми</w:t>
      </w:r>
      <w:r w:rsidR="00E73236" w:rsidRPr="00BB6898">
        <w:rPr>
          <w:rFonts w:ascii="Times New Roman" w:hAnsi="Times New Roman"/>
          <w:sz w:val="26"/>
          <w:szCs w:val="24"/>
        </w:rPr>
        <w:t xml:space="preserve"> между </w:t>
      </w:r>
      <w:r w:rsidR="00033E5C">
        <w:rPr>
          <w:rFonts w:ascii="Times New Roman" w:hAnsi="Times New Roman"/>
          <w:sz w:val="26"/>
          <w:szCs w:val="24"/>
        </w:rPr>
        <w:t>полярными</w:t>
      </w:r>
      <w:r w:rsidR="00E73236" w:rsidRPr="00BB6898">
        <w:rPr>
          <w:rFonts w:ascii="Times New Roman" w:hAnsi="Times New Roman"/>
          <w:sz w:val="26"/>
          <w:szCs w:val="24"/>
        </w:rPr>
        <w:t xml:space="preserve"> группами ПАВ и </w:t>
      </w:r>
      <w:r w:rsidR="0032398B" w:rsidRPr="00BB6898">
        <w:rPr>
          <w:rFonts w:ascii="Times New Roman" w:hAnsi="Times New Roman"/>
          <w:sz w:val="26"/>
          <w:szCs w:val="24"/>
        </w:rPr>
        <w:t xml:space="preserve">заряженными сегментами </w:t>
      </w:r>
      <w:r w:rsidR="0032398B" w:rsidRPr="00F10D6A">
        <w:rPr>
          <w:rFonts w:ascii="Times New Roman" w:hAnsi="Times New Roman"/>
          <w:sz w:val="26"/>
          <w:szCs w:val="24"/>
        </w:rPr>
        <w:t>полиэле</w:t>
      </w:r>
      <w:r w:rsidR="00AB2D94" w:rsidRPr="00F10D6A">
        <w:rPr>
          <w:rFonts w:ascii="Times New Roman" w:hAnsi="Times New Roman"/>
          <w:sz w:val="26"/>
          <w:szCs w:val="24"/>
        </w:rPr>
        <w:t>кт</w:t>
      </w:r>
      <w:r w:rsidR="00E73236" w:rsidRPr="00F10D6A">
        <w:rPr>
          <w:rFonts w:ascii="Times New Roman" w:hAnsi="Times New Roman"/>
          <w:sz w:val="26"/>
          <w:szCs w:val="24"/>
        </w:rPr>
        <w:t>ролитов [</w:t>
      </w:r>
      <w:r w:rsidR="00B5293D" w:rsidRPr="00F10D6A">
        <w:rPr>
          <w:rFonts w:ascii="Times New Roman" w:hAnsi="Times New Roman"/>
          <w:sz w:val="26"/>
          <w:szCs w:val="24"/>
        </w:rPr>
        <w:t>29</w:t>
      </w:r>
      <w:r w:rsidR="00E73236" w:rsidRPr="00F10D6A">
        <w:rPr>
          <w:rFonts w:ascii="Times New Roman" w:hAnsi="Times New Roman"/>
          <w:sz w:val="26"/>
          <w:szCs w:val="24"/>
        </w:rPr>
        <w:t>].</w:t>
      </w:r>
    </w:p>
    <w:p w:rsidR="00AB2D94" w:rsidRDefault="006B620B" w:rsidP="00B72ED6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В</w:t>
      </w:r>
      <w:r w:rsidR="00AB2D94" w:rsidRPr="00F10D6A">
        <w:rPr>
          <w:rFonts w:ascii="Times New Roman" w:hAnsi="Times New Roman"/>
          <w:sz w:val="26"/>
          <w:szCs w:val="24"/>
        </w:rPr>
        <w:t>заимодействия противоположно заряженных полиэлектролитов и</w:t>
      </w:r>
      <w:r w:rsidRPr="00F10D6A">
        <w:rPr>
          <w:rFonts w:ascii="Times New Roman" w:hAnsi="Times New Roman"/>
          <w:sz w:val="26"/>
          <w:szCs w:val="24"/>
        </w:rPr>
        <w:t xml:space="preserve"> поверхностно-активных веществ </w:t>
      </w:r>
      <w:r w:rsidR="00CD2C50" w:rsidRPr="00F10D6A">
        <w:rPr>
          <w:rFonts w:ascii="Times New Roman" w:hAnsi="Times New Roman"/>
          <w:sz w:val="26"/>
          <w:szCs w:val="24"/>
        </w:rPr>
        <w:t xml:space="preserve">можно наблюдать на примере смеси анионного ПАВ </w:t>
      </w:r>
      <w:proofErr w:type="spellStart"/>
      <w:r w:rsidR="00CD2C50" w:rsidRPr="00F10D6A">
        <w:rPr>
          <w:rFonts w:ascii="Times New Roman" w:hAnsi="Times New Roman"/>
          <w:sz w:val="26"/>
          <w:szCs w:val="24"/>
        </w:rPr>
        <w:t>додецилсульфата</w:t>
      </w:r>
      <w:proofErr w:type="spellEnd"/>
      <w:r w:rsidR="00CD2C50" w:rsidRPr="00F10D6A">
        <w:rPr>
          <w:rFonts w:ascii="Times New Roman" w:hAnsi="Times New Roman"/>
          <w:sz w:val="26"/>
          <w:szCs w:val="24"/>
        </w:rPr>
        <w:t xml:space="preserve"> натрия</w:t>
      </w:r>
      <w:r w:rsidR="00AB2D94" w:rsidRPr="00F10D6A">
        <w:rPr>
          <w:rFonts w:ascii="Times New Roman" w:hAnsi="Times New Roman"/>
          <w:sz w:val="26"/>
          <w:szCs w:val="24"/>
        </w:rPr>
        <w:t xml:space="preserve"> </w:t>
      </w:r>
      <w:r w:rsidR="00CD2C50" w:rsidRPr="00F10D6A">
        <w:rPr>
          <w:rFonts w:ascii="Times New Roman" w:hAnsi="Times New Roman"/>
          <w:sz w:val="26"/>
          <w:szCs w:val="24"/>
        </w:rPr>
        <w:t>(</w:t>
      </w:r>
      <w:r w:rsidR="0081733C" w:rsidRPr="00F10D6A">
        <w:rPr>
          <w:rFonts w:ascii="Times New Roman" w:hAnsi="Times New Roman"/>
          <w:sz w:val="26"/>
          <w:szCs w:val="24"/>
        </w:rPr>
        <w:t>ДСН</w:t>
      </w:r>
      <w:r w:rsidR="00CD2C50" w:rsidRPr="00F10D6A">
        <w:rPr>
          <w:rFonts w:ascii="Times New Roman" w:hAnsi="Times New Roman"/>
          <w:sz w:val="26"/>
          <w:szCs w:val="24"/>
        </w:rPr>
        <w:t>) и</w:t>
      </w:r>
      <w:r w:rsidR="00633125" w:rsidRPr="00F10D6A">
        <w:rPr>
          <w:rFonts w:ascii="Times New Roman" w:hAnsi="Times New Roman"/>
          <w:sz w:val="26"/>
          <w:szCs w:val="24"/>
        </w:rPr>
        <w:t xml:space="preserve"> катионного полиэлектролита</w:t>
      </w:r>
      <w:r w:rsidR="00CD2C50" w:rsidRPr="00F10D6A">
        <w:rPr>
          <w:rFonts w:ascii="Times New Roman" w:hAnsi="Times New Roman"/>
          <w:sz w:val="26"/>
          <w:szCs w:val="24"/>
        </w:rPr>
        <w:t xml:space="preserve"> </w:t>
      </w:r>
      <w:r w:rsidR="0081733C" w:rsidRPr="00F10D6A">
        <w:rPr>
          <w:rFonts w:ascii="Times New Roman" w:hAnsi="Times New Roman"/>
          <w:sz w:val="26"/>
          <w:szCs w:val="24"/>
        </w:rPr>
        <w:t>ПД</w:t>
      </w:r>
      <w:r w:rsidR="00B83AE2" w:rsidRPr="00F10D6A">
        <w:rPr>
          <w:rFonts w:ascii="Times New Roman" w:hAnsi="Times New Roman"/>
          <w:sz w:val="26"/>
          <w:szCs w:val="24"/>
        </w:rPr>
        <w:t>М</w:t>
      </w:r>
      <w:r w:rsidR="0081733C" w:rsidRPr="00F10D6A">
        <w:rPr>
          <w:rFonts w:ascii="Times New Roman" w:hAnsi="Times New Roman"/>
          <w:sz w:val="26"/>
          <w:szCs w:val="24"/>
        </w:rPr>
        <w:t>ДААХ</w:t>
      </w:r>
      <w:r w:rsidR="00033E5C" w:rsidRPr="00F10D6A">
        <w:rPr>
          <w:rFonts w:ascii="Times New Roman" w:hAnsi="Times New Roman"/>
          <w:sz w:val="26"/>
          <w:szCs w:val="24"/>
        </w:rPr>
        <w:t>. В работе</w:t>
      </w:r>
      <w:r w:rsidR="00B5293D" w:rsidRPr="00F10D6A">
        <w:rPr>
          <w:rFonts w:ascii="Times New Roman" w:hAnsi="Times New Roman"/>
          <w:sz w:val="26"/>
          <w:szCs w:val="24"/>
        </w:rPr>
        <w:t xml:space="preserve"> [25</w:t>
      </w:r>
      <w:r w:rsidR="003A1869" w:rsidRPr="00F10D6A">
        <w:rPr>
          <w:rFonts w:ascii="Times New Roman" w:hAnsi="Times New Roman"/>
          <w:sz w:val="26"/>
          <w:szCs w:val="24"/>
        </w:rPr>
        <w:t>]</w:t>
      </w:r>
      <w:r w:rsidR="00470D6B" w:rsidRPr="00F10D6A">
        <w:rPr>
          <w:rFonts w:ascii="Times New Roman" w:hAnsi="Times New Roman"/>
          <w:sz w:val="26"/>
          <w:szCs w:val="24"/>
        </w:rPr>
        <w:t xml:space="preserve"> было</w:t>
      </w:r>
      <w:r w:rsidR="00033E5C" w:rsidRPr="00F10D6A">
        <w:rPr>
          <w:rFonts w:ascii="Times New Roman" w:hAnsi="Times New Roman"/>
          <w:sz w:val="26"/>
          <w:szCs w:val="24"/>
        </w:rPr>
        <w:t xml:space="preserve"> исследовано поверхностное натяжение водных растворов ПДМДААХ/ДСН с помощью </w:t>
      </w:r>
      <w:proofErr w:type="spellStart"/>
      <w:r w:rsidR="00033E5C" w:rsidRPr="00F10D6A">
        <w:rPr>
          <w:rFonts w:ascii="Times New Roman" w:hAnsi="Times New Roman"/>
          <w:sz w:val="26"/>
          <w:szCs w:val="24"/>
        </w:rPr>
        <w:t>фазо</w:t>
      </w:r>
      <w:proofErr w:type="spellEnd"/>
      <w:r w:rsidR="00A81DB0" w:rsidRPr="00F10D6A">
        <w:rPr>
          <w:rFonts w:ascii="Times New Roman" w:hAnsi="Times New Roman"/>
          <w:sz w:val="26"/>
          <w:szCs w:val="24"/>
        </w:rPr>
        <w:t>-</w:t>
      </w:r>
      <w:r w:rsidR="00033E5C" w:rsidRPr="00F10D6A">
        <w:rPr>
          <w:rFonts w:ascii="Times New Roman" w:hAnsi="Times New Roman"/>
          <w:sz w:val="26"/>
          <w:szCs w:val="24"/>
        </w:rPr>
        <w:t>чувствительной спектроскопии с суммированием частот</w:t>
      </w:r>
      <w:r w:rsidR="00A66E1C" w:rsidRPr="00F10D6A">
        <w:rPr>
          <w:rFonts w:ascii="Times New Roman" w:hAnsi="Times New Roman"/>
          <w:sz w:val="26"/>
          <w:szCs w:val="24"/>
        </w:rPr>
        <w:t>.</w:t>
      </w:r>
    </w:p>
    <w:p w:rsidR="00EF2B5C" w:rsidRDefault="001468C3" w:rsidP="001468C3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На рис. 5</w:t>
      </w:r>
      <w:r w:rsidR="00EF2B5C" w:rsidRPr="00641566">
        <w:rPr>
          <w:rFonts w:ascii="Times New Roman" w:hAnsi="Times New Roman"/>
          <w:sz w:val="26"/>
          <w:szCs w:val="24"/>
        </w:rPr>
        <w:t xml:space="preserve"> представлена </w:t>
      </w:r>
      <w:r w:rsidR="008C2738" w:rsidRPr="00641566">
        <w:rPr>
          <w:rFonts w:ascii="Times New Roman" w:hAnsi="Times New Roman"/>
          <w:sz w:val="26"/>
          <w:szCs w:val="24"/>
        </w:rPr>
        <w:t>зависимость</w:t>
      </w:r>
      <w:r w:rsidR="008C2738" w:rsidRPr="008C2738">
        <w:rPr>
          <w:rFonts w:ascii="Times New Roman" w:hAnsi="Times New Roman"/>
          <w:sz w:val="26"/>
          <w:szCs w:val="24"/>
        </w:rPr>
        <w:t xml:space="preserve"> поверхностного натяжения</w:t>
      </w:r>
      <w:r w:rsidR="008C2738">
        <w:rPr>
          <w:rFonts w:ascii="Times New Roman" w:hAnsi="Times New Roman"/>
          <w:sz w:val="26"/>
          <w:szCs w:val="24"/>
        </w:rPr>
        <w:t xml:space="preserve"> водных р</w:t>
      </w:r>
      <w:r w:rsidR="004034F1">
        <w:rPr>
          <w:rFonts w:ascii="Times New Roman" w:hAnsi="Times New Roman"/>
          <w:sz w:val="26"/>
          <w:szCs w:val="24"/>
        </w:rPr>
        <w:t xml:space="preserve">астворов ДСН от </w:t>
      </w:r>
      <w:r w:rsidR="004034F1" w:rsidRPr="00F10D6A">
        <w:rPr>
          <w:rFonts w:ascii="Times New Roman" w:hAnsi="Times New Roman"/>
          <w:sz w:val="26"/>
          <w:szCs w:val="24"/>
        </w:rPr>
        <w:t>концентрации</w:t>
      </w:r>
      <w:r w:rsidR="00EF2B5C" w:rsidRPr="00F10D6A">
        <w:rPr>
          <w:rFonts w:ascii="Times New Roman" w:hAnsi="Times New Roman"/>
          <w:sz w:val="26"/>
          <w:szCs w:val="24"/>
        </w:rPr>
        <w:t xml:space="preserve"> [</w:t>
      </w:r>
      <w:r w:rsidR="00B5293D" w:rsidRPr="00F10D6A">
        <w:rPr>
          <w:rFonts w:ascii="Times New Roman" w:hAnsi="Times New Roman"/>
          <w:sz w:val="26"/>
          <w:szCs w:val="24"/>
        </w:rPr>
        <w:t>25</w:t>
      </w:r>
      <w:r w:rsidR="00EF2B5C" w:rsidRPr="00F10D6A">
        <w:rPr>
          <w:rFonts w:ascii="Times New Roman" w:hAnsi="Times New Roman"/>
          <w:sz w:val="26"/>
          <w:szCs w:val="24"/>
        </w:rPr>
        <w:t>]</w:t>
      </w:r>
      <w:r w:rsidR="008C2738" w:rsidRPr="00F10D6A">
        <w:rPr>
          <w:rFonts w:ascii="Times New Roman" w:hAnsi="Times New Roman"/>
          <w:sz w:val="26"/>
          <w:szCs w:val="24"/>
        </w:rPr>
        <w:t>.</w:t>
      </w:r>
    </w:p>
    <w:p w:rsidR="00336115" w:rsidRPr="00F10D6A" w:rsidRDefault="001468C3" w:rsidP="001468C3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drawing>
          <wp:inline distT="0" distB="0" distL="0" distR="0" wp14:anchorId="0DEA27D7">
            <wp:extent cx="3784984" cy="3343702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67" cy="3347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6"/>
          <w:szCs w:val="24"/>
        </w:rPr>
        <w:br/>
      </w:r>
      <w:r w:rsidRPr="00F10D6A">
        <w:rPr>
          <w:rFonts w:ascii="Times New Roman" w:hAnsi="Times New Roman"/>
          <w:noProof/>
          <w:sz w:val="26"/>
          <w:szCs w:val="24"/>
        </w:rPr>
        <w:t>Рис. 5</w:t>
      </w:r>
      <w:r w:rsidR="00336115" w:rsidRPr="00F10D6A">
        <w:rPr>
          <w:rFonts w:ascii="Times New Roman" w:hAnsi="Times New Roman"/>
          <w:noProof/>
          <w:sz w:val="26"/>
          <w:szCs w:val="24"/>
        </w:rPr>
        <w:t xml:space="preserve"> </w:t>
      </w:r>
      <w:r w:rsidR="00EF2B5C" w:rsidRPr="00F10D6A">
        <w:rPr>
          <w:rFonts w:ascii="Times New Roman" w:hAnsi="Times New Roman"/>
          <w:noProof/>
          <w:sz w:val="26"/>
          <w:szCs w:val="24"/>
        </w:rPr>
        <w:t>Зависимость</w:t>
      </w:r>
      <w:r w:rsidR="00336115" w:rsidRPr="00F10D6A">
        <w:rPr>
          <w:rFonts w:ascii="Times New Roman" w:hAnsi="Times New Roman"/>
          <w:noProof/>
          <w:sz w:val="26"/>
          <w:szCs w:val="24"/>
        </w:rPr>
        <w:t xml:space="preserve"> поверхностного натяжения водных раств</w:t>
      </w:r>
      <w:r w:rsidR="00C75282" w:rsidRPr="00F10D6A">
        <w:rPr>
          <w:rFonts w:ascii="Times New Roman" w:hAnsi="Times New Roman"/>
          <w:noProof/>
          <w:sz w:val="26"/>
          <w:szCs w:val="24"/>
        </w:rPr>
        <w:t>о</w:t>
      </w:r>
      <w:r w:rsidR="00336115" w:rsidRPr="00F10D6A">
        <w:rPr>
          <w:rFonts w:ascii="Times New Roman" w:hAnsi="Times New Roman"/>
          <w:noProof/>
          <w:sz w:val="26"/>
          <w:szCs w:val="24"/>
        </w:rPr>
        <w:t xml:space="preserve">ров ДСН от концентрации </w:t>
      </w:r>
      <w:r w:rsidR="00EF2B5C" w:rsidRPr="00F10D6A">
        <w:rPr>
          <w:rFonts w:ascii="Times New Roman" w:hAnsi="Times New Roman"/>
          <w:noProof/>
          <w:sz w:val="26"/>
          <w:szCs w:val="24"/>
        </w:rPr>
        <w:t>[</w:t>
      </w:r>
      <w:r w:rsidR="00B5293D" w:rsidRPr="00F10D6A">
        <w:rPr>
          <w:rFonts w:ascii="Times New Roman" w:hAnsi="Times New Roman"/>
          <w:noProof/>
          <w:sz w:val="26"/>
          <w:szCs w:val="24"/>
        </w:rPr>
        <w:t>25</w:t>
      </w:r>
      <w:r w:rsidR="00EF2B5C" w:rsidRPr="00F10D6A">
        <w:rPr>
          <w:rFonts w:ascii="Times New Roman" w:hAnsi="Times New Roman"/>
          <w:noProof/>
          <w:sz w:val="26"/>
          <w:szCs w:val="24"/>
        </w:rPr>
        <w:t>]</w:t>
      </w:r>
      <w:r w:rsidR="00336115" w:rsidRPr="00F10D6A">
        <w:rPr>
          <w:rFonts w:ascii="Times New Roman" w:hAnsi="Times New Roman"/>
          <w:noProof/>
          <w:sz w:val="26"/>
          <w:szCs w:val="24"/>
        </w:rPr>
        <w:t>.</w:t>
      </w:r>
    </w:p>
    <w:p w:rsidR="00D368CB" w:rsidRPr="00F10D6A" w:rsidRDefault="00D368CB" w:rsidP="008C2738">
      <w:pPr>
        <w:pStyle w:val="a4"/>
        <w:spacing w:line="360" w:lineRule="auto"/>
        <w:ind w:left="0"/>
        <w:jc w:val="both"/>
        <w:rPr>
          <w:rFonts w:ascii="Times New Roman" w:hAnsi="Times New Roman"/>
          <w:sz w:val="26"/>
          <w:szCs w:val="24"/>
        </w:rPr>
      </w:pPr>
    </w:p>
    <w:p w:rsidR="001468C3" w:rsidRDefault="001468C3" w:rsidP="00D215E2">
      <w:pPr>
        <w:pStyle w:val="a4"/>
        <w:spacing w:line="36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На рис. 6</w:t>
      </w:r>
      <w:r w:rsidR="008C2738" w:rsidRPr="00F10D6A">
        <w:rPr>
          <w:rFonts w:ascii="Times New Roman" w:hAnsi="Times New Roman"/>
          <w:sz w:val="26"/>
          <w:szCs w:val="24"/>
        </w:rPr>
        <w:t xml:space="preserve"> изображена зависимость поверхностного натяжения водных растворов смеси ПДМДААХ/ДСН от концентраций ДСН. ПДМДААХ в водном растворе не обладает поверхностной активностью, </w:t>
      </w:r>
      <w:r w:rsidR="002B10A7" w:rsidRPr="00F10D6A">
        <w:rPr>
          <w:rFonts w:ascii="Times New Roman" w:hAnsi="Times New Roman"/>
          <w:sz w:val="26"/>
          <w:szCs w:val="24"/>
        </w:rPr>
        <w:t>уменьшения</w:t>
      </w:r>
      <w:r w:rsidR="008C2738" w:rsidRPr="00F10D6A">
        <w:rPr>
          <w:rFonts w:ascii="Times New Roman" w:hAnsi="Times New Roman"/>
          <w:sz w:val="26"/>
          <w:szCs w:val="24"/>
        </w:rPr>
        <w:t xml:space="preserve"> поверхностного натяжения</w:t>
      </w:r>
      <w:r w:rsidR="002B10A7" w:rsidRPr="00F10D6A">
        <w:rPr>
          <w:rFonts w:ascii="Times New Roman" w:hAnsi="Times New Roman"/>
          <w:sz w:val="26"/>
          <w:szCs w:val="24"/>
        </w:rPr>
        <w:t xml:space="preserve"> воды</w:t>
      </w:r>
      <w:r w:rsidR="008C2738" w:rsidRPr="00F10D6A">
        <w:rPr>
          <w:rFonts w:ascii="Times New Roman" w:hAnsi="Times New Roman"/>
          <w:sz w:val="26"/>
          <w:szCs w:val="24"/>
        </w:rPr>
        <w:t xml:space="preserve"> без добавления или при относительно</w:t>
      </w:r>
      <w:r w:rsidR="008C2738">
        <w:rPr>
          <w:rFonts w:ascii="Times New Roman" w:hAnsi="Times New Roman"/>
          <w:sz w:val="26"/>
          <w:szCs w:val="24"/>
        </w:rPr>
        <w:t xml:space="preserve"> низкой концентрации ПАВ не происходит </w:t>
      </w:r>
      <w:r w:rsidR="008C2738" w:rsidRPr="00BB6898">
        <w:rPr>
          <w:rFonts w:ascii="Times New Roman" w:hAnsi="Times New Roman"/>
          <w:sz w:val="26"/>
          <w:szCs w:val="24"/>
        </w:rPr>
        <w:t>(до 10</w:t>
      </w:r>
      <w:r w:rsidR="008C2738" w:rsidRPr="00BB6898">
        <w:rPr>
          <w:rFonts w:ascii="Times New Roman" w:hAnsi="Times New Roman"/>
          <w:sz w:val="26"/>
          <w:szCs w:val="24"/>
          <w:vertAlign w:val="superscript"/>
        </w:rPr>
        <w:t>-4</w:t>
      </w:r>
      <w:r w:rsidR="0008180B">
        <w:rPr>
          <w:rFonts w:ascii="Times New Roman" w:hAnsi="Times New Roman"/>
          <w:sz w:val="26"/>
          <w:szCs w:val="24"/>
        </w:rPr>
        <w:t xml:space="preserve"> М).</w:t>
      </w:r>
    </w:p>
    <w:p w:rsidR="001468C3" w:rsidRPr="00F10D6A" w:rsidRDefault="001468C3" w:rsidP="001468C3">
      <w:pPr>
        <w:pStyle w:val="a4"/>
        <w:spacing w:line="360" w:lineRule="auto"/>
        <w:ind w:left="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noProof/>
          <w:sz w:val="26"/>
          <w:szCs w:val="24"/>
        </w:rPr>
        <w:lastRenderedPageBreak/>
        <w:drawing>
          <wp:inline distT="0" distB="0" distL="0" distR="0" wp14:anchorId="005BE514">
            <wp:extent cx="5114925" cy="429196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4"/>
        </w:rPr>
        <w:br/>
        <w:t xml:space="preserve">Рис. 6 </w:t>
      </w:r>
      <w:r w:rsidR="004034F1">
        <w:rPr>
          <w:rFonts w:ascii="Times New Roman" w:hAnsi="Times New Roman"/>
          <w:sz w:val="26"/>
          <w:szCs w:val="24"/>
        </w:rPr>
        <w:t>За</w:t>
      </w:r>
      <w:r w:rsidR="0081733C">
        <w:rPr>
          <w:rFonts w:ascii="Times New Roman" w:hAnsi="Times New Roman"/>
          <w:sz w:val="26"/>
          <w:szCs w:val="24"/>
        </w:rPr>
        <w:t>висимост</w:t>
      </w:r>
      <w:r w:rsidR="004034F1">
        <w:rPr>
          <w:rFonts w:ascii="Times New Roman" w:hAnsi="Times New Roman"/>
          <w:sz w:val="26"/>
          <w:szCs w:val="24"/>
        </w:rPr>
        <w:t>ь</w:t>
      </w:r>
      <w:r w:rsidR="0081733C">
        <w:rPr>
          <w:rFonts w:ascii="Times New Roman" w:hAnsi="Times New Roman"/>
          <w:sz w:val="26"/>
          <w:szCs w:val="24"/>
        </w:rPr>
        <w:t xml:space="preserve"> поверхностного натяжения растворов ПДМДААХ</w:t>
      </w:r>
      <w:r w:rsidR="0029686C" w:rsidRPr="0029686C">
        <w:rPr>
          <w:rFonts w:ascii="Times New Roman" w:hAnsi="Times New Roman"/>
          <w:sz w:val="26"/>
          <w:szCs w:val="24"/>
        </w:rPr>
        <w:t>/</w:t>
      </w:r>
      <w:r w:rsidR="0029686C">
        <w:rPr>
          <w:rFonts w:ascii="Times New Roman" w:hAnsi="Times New Roman"/>
          <w:sz w:val="26"/>
          <w:szCs w:val="24"/>
        </w:rPr>
        <w:t>ДСН</w:t>
      </w:r>
      <w:r w:rsidR="0081733C">
        <w:rPr>
          <w:rFonts w:ascii="Times New Roman" w:hAnsi="Times New Roman"/>
          <w:sz w:val="26"/>
          <w:szCs w:val="24"/>
        </w:rPr>
        <w:t xml:space="preserve"> (</w:t>
      </w:r>
      <w:r w:rsidR="000C68B0">
        <w:rPr>
          <w:rFonts w:ascii="Times New Roman" w:hAnsi="Times New Roman"/>
          <w:sz w:val="26"/>
          <w:szCs w:val="24"/>
        </w:rPr>
        <w:t>0.</w:t>
      </w:r>
      <w:r w:rsidR="00DA174B">
        <w:rPr>
          <w:rFonts w:ascii="Times New Roman" w:hAnsi="Times New Roman"/>
          <w:sz w:val="26"/>
          <w:szCs w:val="24"/>
        </w:rPr>
        <w:t>5*10</w:t>
      </w:r>
      <w:r w:rsidR="00DA174B" w:rsidRPr="00DA174B">
        <w:rPr>
          <w:rFonts w:ascii="Times New Roman" w:hAnsi="Times New Roman"/>
          <w:sz w:val="26"/>
          <w:szCs w:val="24"/>
          <w:vertAlign w:val="superscript"/>
        </w:rPr>
        <w:t>-2</w:t>
      </w:r>
      <w:r w:rsidR="00DA174B">
        <w:rPr>
          <w:rFonts w:ascii="Times New Roman" w:hAnsi="Times New Roman"/>
          <w:sz w:val="26"/>
          <w:szCs w:val="24"/>
        </w:rPr>
        <w:t xml:space="preserve"> </w:t>
      </w:r>
      <w:proofErr w:type="gramStart"/>
      <w:r w:rsidR="00DA174B">
        <w:rPr>
          <w:rFonts w:ascii="Times New Roman" w:hAnsi="Times New Roman"/>
          <w:sz w:val="26"/>
          <w:szCs w:val="24"/>
        </w:rPr>
        <w:t>масс.%)</w:t>
      </w:r>
      <w:proofErr w:type="gramEnd"/>
      <w:r w:rsidR="0081733C">
        <w:rPr>
          <w:rFonts w:ascii="Times New Roman" w:hAnsi="Times New Roman"/>
          <w:sz w:val="26"/>
          <w:szCs w:val="24"/>
        </w:rPr>
        <w:t xml:space="preserve"> </w:t>
      </w:r>
      <w:r w:rsidR="0029686C">
        <w:rPr>
          <w:rFonts w:ascii="Times New Roman" w:hAnsi="Times New Roman"/>
          <w:sz w:val="26"/>
          <w:szCs w:val="24"/>
        </w:rPr>
        <w:t>от</w:t>
      </w:r>
      <w:r w:rsidR="0081733C">
        <w:rPr>
          <w:rFonts w:ascii="Times New Roman" w:hAnsi="Times New Roman"/>
          <w:sz w:val="26"/>
          <w:szCs w:val="24"/>
        </w:rPr>
        <w:t xml:space="preserve"> </w:t>
      </w:r>
      <w:r w:rsidR="0081733C" w:rsidRPr="00F10D6A">
        <w:rPr>
          <w:rFonts w:ascii="Times New Roman" w:hAnsi="Times New Roman"/>
          <w:sz w:val="26"/>
          <w:szCs w:val="24"/>
        </w:rPr>
        <w:t>концентраци</w:t>
      </w:r>
      <w:r w:rsidR="0029686C" w:rsidRPr="00F10D6A">
        <w:rPr>
          <w:rFonts w:ascii="Times New Roman" w:hAnsi="Times New Roman"/>
          <w:sz w:val="26"/>
          <w:szCs w:val="24"/>
        </w:rPr>
        <w:t>й</w:t>
      </w:r>
      <w:r w:rsidR="0081733C" w:rsidRPr="00F10D6A">
        <w:rPr>
          <w:rFonts w:ascii="Times New Roman" w:hAnsi="Times New Roman"/>
          <w:sz w:val="26"/>
          <w:szCs w:val="24"/>
        </w:rPr>
        <w:t xml:space="preserve"> ДСН</w:t>
      </w:r>
      <w:r w:rsidR="0065632E" w:rsidRPr="00F10D6A">
        <w:rPr>
          <w:rFonts w:ascii="Times New Roman" w:hAnsi="Times New Roman"/>
          <w:sz w:val="26"/>
          <w:szCs w:val="24"/>
        </w:rPr>
        <w:t xml:space="preserve"> [</w:t>
      </w:r>
      <w:r w:rsidR="00B5293D" w:rsidRPr="00F10D6A">
        <w:rPr>
          <w:rFonts w:ascii="Times New Roman" w:hAnsi="Times New Roman"/>
          <w:sz w:val="26"/>
          <w:szCs w:val="24"/>
        </w:rPr>
        <w:t>25</w:t>
      </w:r>
      <w:r w:rsidR="0065632E" w:rsidRPr="00F10D6A">
        <w:rPr>
          <w:rFonts w:ascii="Times New Roman" w:hAnsi="Times New Roman"/>
          <w:sz w:val="26"/>
          <w:szCs w:val="24"/>
        </w:rPr>
        <w:t>]</w:t>
      </w:r>
      <w:r w:rsidR="0029686C" w:rsidRPr="00F10D6A">
        <w:rPr>
          <w:rFonts w:ascii="Times New Roman" w:hAnsi="Times New Roman"/>
          <w:sz w:val="26"/>
          <w:szCs w:val="24"/>
        </w:rPr>
        <w:t>.</w:t>
      </w:r>
    </w:p>
    <w:p w:rsidR="001468C3" w:rsidRPr="00F10D6A" w:rsidRDefault="001468C3" w:rsidP="001468C3">
      <w:pPr>
        <w:pStyle w:val="a4"/>
        <w:spacing w:line="360" w:lineRule="auto"/>
        <w:ind w:left="0"/>
        <w:jc w:val="both"/>
        <w:rPr>
          <w:rFonts w:ascii="Times New Roman" w:hAnsi="Times New Roman"/>
          <w:sz w:val="26"/>
          <w:szCs w:val="24"/>
        </w:rPr>
      </w:pPr>
    </w:p>
    <w:p w:rsidR="00264E39" w:rsidRDefault="008C2738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ПДМДААХ</w:t>
      </w:r>
      <w:r w:rsidR="00027861" w:rsidRPr="00F10D6A">
        <w:rPr>
          <w:rFonts w:ascii="Times New Roman" w:hAnsi="Times New Roman"/>
          <w:sz w:val="26"/>
          <w:szCs w:val="24"/>
        </w:rPr>
        <w:t xml:space="preserve"> не </w:t>
      </w:r>
      <w:r w:rsidR="0063687A" w:rsidRPr="00F10D6A">
        <w:rPr>
          <w:rFonts w:ascii="Times New Roman" w:hAnsi="Times New Roman"/>
          <w:sz w:val="26"/>
          <w:szCs w:val="24"/>
        </w:rPr>
        <w:t xml:space="preserve">проявляет поверхностную </w:t>
      </w:r>
      <w:r w:rsidR="00027861" w:rsidRPr="00F10D6A">
        <w:rPr>
          <w:rFonts w:ascii="Times New Roman" w:hAnsi="Times New Roman"/>
          <w:sz w:val="26"/>
          <w:szCs w:val="24"/>
        </w:rPr>
        <w:t>активн</w:t>
      </w:r>
      <w:r w:rsidR="0063687A" w:rsidRPr="00F10D6A">
        <w:rPr>
          <w:rFonts w:ascii="Times New Roman" w:hAnsi="Times New Roman"/>
          <w:sz w:val="26"/>
          <w:szCs w:val="24"/>
        </w:rPr>
        <w:t>ость</w:t>
      </w:r>
      <w:r w:rsidR="00027861" w:rsidRPr="00F10D6A">
        <w:rPr>
          <w:rFonts w:ascii="Times New Roman" w:hAnsi="Times New Roman"/>
          <w:sz w:val="26"/>
          <w:szCs w:val="24"/>
        </w:rPr>
        <w:t xml:space="preserve"> без </w:t>
      </w:r>
      <w:r w:rsidR="006B620B" w:rsidRPr="00F10D6A">
        <w:rPr>
          <w:rFonts w:ascii="Times New Roman" w:hAnsi="Times New Roman"/>
          <w:sz w:val="26"/>
          <w:szCs w:val="24"/>
        </w:rPr>
        <w:t xml:space="preserve">добавления </w:t>
      </w:r>
      <w:r w:rsidRPr="00F10D6A">
        <w:rPr>
          <w:rFonts w:ascii="Times New Roman" w:hAnsi="Times New Roman"/>
          <w:sz w:val="26"/>
          <w:szCs w:val="24"/>
        </w:rPr>
        <w:t>ДСН</w:t>
      </w:r>
      <w:r w:rsidR="00C75282" w:rsidRPr="00F10D6A">
        <w:rPr>
          <w:rFonts w:ascii="Times New Roman" w:hAnsi="Times New Roman"/>
          <w:sz w:val="26"/>
          <w:szCs w:val="24"/>
        </w:rPr>
        <w:t xml:space="preserve"> </w:t>
      </w:r>
      <w:r w:rsidR="00B5293D" w:rsidRPr="00F10D6A">
        <w:rPr>
          <w:rFonts w:ascii="Times New Roman" w:hAnsi="Times New Roman"/>
          <w:sz w:val="26"/>
          <w:szCs w:val="24"/>
        </w:rPr>
        <w:t>[25</w:t>
      </w:r>
      <w:r w:rsidR="00C75282" w:rsidRPr="00F10D6A">
        <w:rPr>
          <w:rFonts w:ascii="Times New Roman" w:hAnsi="Times New Roman"/>
          <w:sz w:val="26"/>
          <w:szCs w:val="24"/>
        </w:rPr>
        <w:t>]</w:t>
      </w:r>
      <w:r w:rsidR="00027861" w:rsidRPr="00F10D6A">
        <w:rPr>
          <w:rFonts w:ascii="Times New Roman" w:hAnsi="Times New Roman"/>
          <w:sz w:val="26"/>
          <w:szCs w:val="24"/>
        </w:rPr>
        <w:t xml:space="preserve">. </w:t>
      </w:r>
      <w:r w:rsidR="00A91099" w:rsidRPr="00F10D6A">
        <w:rPr>
          <w:rFonts w:ascii="Times New Roman" w:hAnsi="Times New Roman"/>
          <w:sz w:val="26"/>
          <w:szCs w:val="24"/>
        </w:rPr>
        <w:t>Однако добавление 7*</w:t>
      </w:r>
      <w:r w:rsidR="00027861" w:rsidRPr="00F10D6A">
        <w:rPr>
          <w:rFonts w:ascii="Times New Roman" w:hAnsi="Times New Roman"/>
          <w:sz w:val="26"/>
          <w:szCs w:val="24"/>
        </w:rPr>
        <w:t>10</w:t>
      </w:r>
      <w:r w:rsidR="00027861" w:rsidRPr="00F10D6A">
        <w:rPr>
          <w:rFonts w:ascii="Times New Roman" w:hAnsi="Times New Roman"/>
          <w:sz w:val="26"/>
          <w:szCs w:val="24"/>
          <w:vertAlign w:val="superscript"/>
        </w:rPr>
        <w:t>-5</w:t>
      </w:r>
      <w:r w:rsidR="00027861" w:rsidRPr="00F10D6A">
        <w:rPr>
          <w:rFonts w:ascii="Times New Roman" w:hAnsi="Times New Roman"/>
          <w:sz w:val="26"/>
          <w:szCs w:val="24"/>
        </w:rPr>
        <w:t xml:space="preserve"> М отрицательно заряженного </w:t>
      </w:r>
      <w:r w:rsidRPr="00F10D6A">
        <w:rPr>
          <w:rFonts w:ascii="Times New Roman" w:hAnsi="Times New Roman"/>
          <w:sz w:val="26"/>
          <w:szCs w:val="24"/>
        </w:rPr>
        <w:t>ДСН</w:t>
      </w:r>
      <w:r w:rsidR="00027861" w:rsidRPr="00F10D6A">
        <w:rPr>
          <w:rFonts w:ascii="Times New Roman" w:hAnsi="Times New Roman"/>
          <w:sz w:val="26"/>
          <w:szCs w:val="24"/>
        </w:rPr>
        <w:t xml:space="preserve"> делает поверхность положительно заряженной.</w:t>
      </w:r>
      <w:r w:rsidR="00027861" w:rsidRPr="00BB6898">
        <w:rPr>
          <w:rFonts w:ascii="Times New Roman" w:hAnsi="Times New Roman"/>
          <w:sz w:val="26"/>
          <w:szCs w:val="24"/>
        </w:rPr>
        <w:t xml:space="preserve"> </w:t>
      </w:r>
    </w:p>
    <w:p w:rsidR="00027861" w:rsidRPr="00F10D6A" w:rsidRDefault="000C68B0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При переходе от 2.</w:t>
      </w:r>
      <w:r w:rsidR="00264E39" w:rsidRPr="00264E39">
        <w:rPr>
          <w:rFonts w:ascii="Times New Roman" w:hAnsi="Times New Roman"/>
          <w:sz w:val="26"/>
          <w:szCs w:val="24"/>
        </w:rPr>
        <w:t>5*10</w:t>
      </w:r>
      <w:r w:rsidR="00264E39" w:rsidRPr="00B5293D">
        <w:rPr>
          <w:rFonts w:ascii="Times New Roman" w:hAnsi="Times New Roman"/>
          <w:sz w:val="26"/>
          <w:szCs w:val="24"/>
          <w:vertAlign w:val="superscript"/>
        </w:rPr>
        <w:t>-4</w:t>
      </w:r>
      <w:r w:rsidR="00264E39" w:rsidRPr="00264E39">
        <w:rPr>
          <w:rFonts w:ascii="Times New Roman" w:hAnsi="Times New Roman"/>
          <w:sz w:val="26"/>
          <w:szCs w:val="24"/>
        </w:rPr>
        <w:t xml:space="preserve"> М до 8*10</w:t>
      </w:r>
      <w:r w:rsidR="00264E39" w:rsidRPr="00B5293D">
        <w:rPr>
          <w:rFonts w:ascii="Times New Roman" w:hAnsi="Times New Roman"/>
          <w:sz w:val="26"/>
          <w:szCs w:val="24"/>
          <w:vertAlign w:val="superscript"/>
        </w:rPr>
        <w:t>-4</w:t>
      </w:r>
      <w:r w:rsidR="00264E39" w:rsidRPr="00264E39">
        <w:rPr>
          <w:rFonts w:ascii="Times New Roman" w:hAnsi="Times New Roman"/>
          <w:sz w:val="26"/>
          <w:szCs w:val="24"/>
        </w:rPr>
        <w:t xml:space="preserve"> М ДСН, спектры воды изменялись от полностью отрицательного спектра ОН на положительный спектр, что указывает на то, что поверхностный заряд изменяется с положительного на отрицательный.</w:t>
      </w:r>
      <w:r w:rsidR="00264E39">
        <w:rPr>
          <w:rFonts w:ascii="Times New Roman" w:hAnsi="Times New Roman"/>
          <w:sz w:val="26"/>
          <w:szCs w:val="24"/>
        </w:rPr>
        <w:t xml:space="preserve"> </w:t>
      </w:r>
      <w:r w:rsidR="00027861" w:rsidRPr="00BB6898">
        <w:rPr>
          <w:rFonts w:ascii="Times New Roman" w:hAnsi="Times New Roman"/>
          <w:sz w:val="26"/>
          <w:szCs w:val="24"/>
        </w:rPr>
        <w:t xml:space="preserve">Вероятно, </w:t>
      </w:r>
      <w:r w:rsidR="00A91099" w:rsidRPr="00BB6898">
        <w:rPr>
          <w:rFonts w:ascii="Times New Roman" w:hAnsi="Times New Roman"/>
          <w:sz w:val="26"/>
          <w:szCs w:val="24"/>
        </w:rPr>
        <w:t xml:space="preserve">к отрицательно заряженным молекулам </w:t>
      </w:r>
      <w:r w:rsidR="008C2738">
        <w:rPr>
          <w:rFonts w:ascii="Times New Roman" w:hAnsi="Times New Roman"/>
          <w:sz w:val="26"/>
          <w:szCs w:val="24"/>
        </w:rPr>
        <w:t>ДСН</w:t>
      </w:r>
      <w:r w:rsidR="00A91099" w:rsidRPr="00BB6898">
        <w:rPr>
          <w:rFonts w:ascii="Times New Roman" w:hAnsi="Times New Roman"/>
          <w:sz w:val="26"/>
          <w:szCs w:val="24"/>
        </w:rPr>
        <w:t xml:space="preserve">, находящимся </w:t>
      </w:r>
      <w:r w:rsidR="0063687A">
        <w:rPr>
          <w:rFonts w:ascii="Times New Roman" w:hAnsi="Times New Roman"/>
          <w:sz w:val="26"/>
          <w:szCs w:val="24"/>
        </w:rPr>
        <w:t>на межфазной границе</w:t>
      </w:r>
      <w:r w:rsidR="00A91099" w:rsidRPr="00BB6898">
        <w:rPr>
          <w:rFonts w:ascii="Times New Roman" w:hAnsi="Times New Roman"/>
          <w:sz w:val="26"/>
          <w:szCs w:val="24"/>
        </w:rPr>
        <w:t>,</w:t>
      </w:r>
      <w:r w:rsidR="00027861" w:rsidRPr="00BB6898">
        <w:rPr>
          <w:rFonts w:ascii="Times New Roman" w:hAnsi="Times New Roman"/>
          <w:sz w:val="26"/>
          <w:szCs w:val="24"/>
        </w:rPr>
        <w:t xml:space="preserve"> притягивается п</w:t>
      </w:r>
      <w:r w:rsidR="00A91099" w:rsidRPr="00BB6898">
        <w:rPr>
          <w:rFonts w:ascii="Times New Roman" w:hAnsi="Times New Roman"/>
          <w:sz w:val="26"/>
          <w:szCs w:val="24"/>
        </w:rPr>
        <w:t xml:space="preserve">оложительно заряженный </w:t>
      </w:r>
      <w:r w:rsidR="008C2738">
        <w:rPr>
          <w:rFonts w:ascii="Times New Roman" w:hAnsi="Times New Roman"/>
          <w:sz w:val="26"/>
          <w:szCs w:val="24"/>
        </w:rPr>
        <w:t>ПДМДААХ</w:t>
      </w:r>
      <w:r w:rsidR="00A91099" w:rsidRPr="00BB6898">
        <w:rPr>
          <w:rFonts w:ascii="Times New Roman" w:hAnsi="Times New Roman"/>
          <w:sz w:val="26"/>
          <w:szCs w:val="24"/>
        </w:rPr>
        <w:t xml:space="preserve">. </w:t>
      </w:r>
      <w:r w:rsidR="00027861" w:rsidRPr="00BB6898">
        <w:rPr>
          <w:rFonts w:ascii="Times New Roman" w:hAnsi="Times New Roman"/>
          <w:sz w:val="26"/>
          <w:szCs w:val="24"/>
        </w:rPr>
        <w:t xml:space="preserve">Поскольку </w:t>
      </w:r>
      <w:r w:rsidR="0065632E" w:rsidRPr="00641566">
        <w:rPr>
          <w:rFonts w:ascii="Times New Roman" w:hAnsi="Times New Roman"/>
          <w:sz w:val="26"/>
          <w:szCs w:val="24"/>
        </w:rPr>
        <w:t>ион</w:t>
      </w:r>
      <w:r w:rsidR="0065632E">
        <w:rPr>
          <w:rFonts w:ascii="Times New Roman" w:hAnsi="Times New Roman"/>
          <w:sz w:val="26"/>
          <w:szCs w:val="24"/>
        </w:rPr>
        <w:t xml:space="preserve"> </w:t>
      </w:r>
      <w:r w:rsidR="008C2738">
        <w:rPr>
          <w:rFonts w:ascii="Times New Roman" w:hAnsi="Times New Roman"/>
          <w:sz w:val="26"/>
          <w:szCs w:val="24"/>
        </w:rPr>
        <w:t>ДСН</w:t>
      </w:r>
      <w:r w:rsidR="00027861" w:rsidRPr="00BB6898">
        <w:rPr>
          <w:rFonts w:ascii="Times New Roman" w:hAnsi="Times New Roman"/>
          <w:sz w:val="26"/>
          <w:szCs w:val="24"/>
        </w:rPr>
        <w:t xml:space="preserve"> является одновалентным, а</w:t>
      </w:r>
      <w:r w:rsidR="00A91099" w:rsidRPr="00BB6898">
        <w:rPr>
          <w:rFonts w:ascii="Times New Roman" w:hAnsi="Times New Roman"/>
          <w:sz w:val="26"/>
          <w:szCs w:val="24"/>
        </w:rPr>
        <w:t xml:space="preserve"> полиэлектролит –</w:t>
      </w:r>
      <w:r w:rsidR="00027861" w:rsidRPr="00BB6898">
        <w:rPr>
          <w:rFonts w:ascii="Times New Roman" w:hAnsi="Times New Roman"/>
          <w:sz w:val="26"/>
          <w:szCs w:val="24"/>
        </w:rPr>
        <w:t xml:space="preserve"> многовалентным, </w:t>
      </w:r>
      <w:r w:rsidR="0065632E">
        <w:rPr>
          <w:rFonts w:ascii="Times New Roman" w:hAnsi="Times New Roman"/>
          <w:sz w:val="26"/>
          <w:szCs w:val="24"/>
        </w:rPr>
        <w:t xml:space="preserve">то </w:t>
      </w:r>
      <w:r w:rsidR="00027861" w:rsidRPr="00BB6898">
        <w:rPr>
          <w:rFonts w:ascii="Times New Roman" w:hAnsi="Times New Roman"/>
          <w:sz w:val="26"/>
          <w:szCs w:val="24"/>
        </w:rPr>
        <w:t xml:space="preserve">одна молекула </w:t>
      </w:r>
      <w:r w:rsidR="008C2738">
        <w:rPr>
          <w:rFonts w:ascii="Times New Roman" w:hAnsi="Times New Roman"/>
          <w:sz w:val="26"/>
          <w:szCs w:val="24"/>
        </w:rPr>
        <w:t>ДСН</w:t>
      </w:r>
      <w:r w:rsidR="00027861" w:rsidRPr="00BB6898">
        <w:rPr>
          <w:rFonts w:ascii="Times New Roman" w:hAnsi="Times New Roman"/>
          <w:sz w:val="26"/>
          <w:szCs w:val="24"/>
        </w:rPr>
        <w:t xml:space="preserve"> на </w:t>
      </w:r>
      <w:r w:rsidR="00027861" w:rsidRPr="00BB6898">
        <w:rPr>
          <w:rFonts w:ascii="Times New Roman" w:hAnsi="Times New Roman"/>
          <w:sz w:val="26"/>
          <w:szCs w:val="24"/>
        </w:rPr>
        <w:lastRenderedPageBreak/>
        <w:t xml:space="preserve">поверхности воды </w:t>
      </w:r>
      <w:r w:rsidR="00A91099" w:rsidRPr="00BB6898">
        <w:rPr>
          <w:rFonts w:ascii="Times New Roman" w:hAnsi="Times New Roman"/>
          <w:sz w:val="26"/>
          <w:szCs w:val="24"/>
        </w:rPr>
        <w:t>притягивает</w:t>
      </w:r>
      <w:r w:rsidR="00027861" w:rsidRPr="00BB6898">
        <w:rPr>
          <w:rFonts w:ascii="Times New Roman" w:hAnsi="Times New Roman"/>
          <w:sz w:val="26"/>
          <w:szCs w:val="24"/>
        </w:rPr>
        <w:t xml:space="preserve"> мно</w:t>
      </w:r>
      <w:r w:rsidR="0065632E">
        <w:rPr>
          <w:rFonts w:ascii="Times New Roman" w:hAnsi="Times New Roman"/>
          <w:sz w:val="26"/>
          <w:szCs w:val="24"/>
        </w:rPr>
        <w:t>го</w:t>
      </w:r>
      <w:r w:rsidR="00027861" w:rsidRPr="00BB6898">
        <w:rPr>
          <w:rFonts w:ascii="Times New Roman" w:hAnsi="Times New Roman"/>
          <w:sz w:val="26"/>
          <w:szCs w:val="24"/>
        </w:rPr>
        <w:t xml:space="preserve"> положительных зарядов молекул</w:t>
      </w:r>
      <w:r w:rsidR="0065632E">
        <w:rPr>
          <w:rFonts w:ascii="Times New Roman" w:hAnsi="Times New Roman"/>
          <w:sz w:val="26"/>
          <w:szCs w:val="24"/>
        </w:rPr>
        <w:t>ы</w:t>
      </w:r>
      <w:r w:rsidR="00027861" w:rsidRPr="00BB6898">
        <w:rPr>
          <w:rFonts w:ascii="Times New Roman" w:hAnsi="Times New Roman"/>
          <w:sz w:val="26"/>
          <w:szCs w:val="24"/>
        </w:rPr>
        <w:t xml:space="preserve"> </w:t>
      </w:r>
      <w:r w:rsidR="008C2738">
        <w:rPr>
          <w:rFonts w:ascii="Times New Roman" w:hAnsi="Times New Roman"/>
          <w:sz w:val="26"/>
          <w:szCs w:val="24"/>
        </w:rPr>
        <w:t>ПДМДААХ</w:t>
      </w:r>
      <w:r w:rsidR="00027861" w:rsidRPr="00BB6898">
        <w:rPr>
          <w:rFonts w:ascii="Times New Roman" w:hAnsi="Times New Roman"/>
          <w:sz w:val="26"/>
          <w:szCs w:val="24"/>
        </w:rPr>
        <w:t>, что делает по</w:t>
      </w:r>
      <w:r w:rsidR="00A91099" w:rsidRPr="00BB6898">
        <w:rPr>
          <w:rFonts w:ascii="Times New Roman" w:hAnsi="Times New Roman"/>
          <w:sz w:val="26"/>
          <w:szCs w:val="24"/>
        </w:rPr>
        <w:t xml:space="preserve">верхность в </w:t>
      </w:r>
      <w:r w:rsidR="00A91099" w:rsidRPr="00F10D6A">
        <w:rPr>
          <w:rFonts w:ascii="Times New Roman" w:hAnsi="Times New Roman"/>
          <w:sz w:val="26"/>
          <w:szCs w:val="24"/>
        </w:rPr>
        <w:t>целом положительно заряженной</w:t>
      </w:r>
      <w:r w:rsidR="0008180B" w:rsidRPr="00F10D6A">
        <w:rPr>
          <w:rFonts w:ascii="Times New Roman" w:hAnsi="Times New Roman"/>
          <w:sz w:val="26"/>
          <w:szCs w:val="24"/>
        </w:rPr>
        <w:t xml:space="preserve"> </w:t>
      </w:r>
      <w:r w:rsidR="00B5293D" w:rsidRPr="00F10D6A">
        <w:rPr>
          <w:rFonts w:ascii="Times New Roman" w:hAnsi="Times New Roman"/>
          <w:sz w:val="26"/>
          <w:szCs w:val="24"/>
        </w:rPr>
        <w:t>[25</w:t>
      </w:r>
      <w:r w:rsidR="0008180B" w:rsidRPr="00F10D6A">
        <w:rPr>
          <w:rFonts w:ascii="Times New Roman" w:hAnsi="Times New Roman"/>
          <w:sz w:val="26"/>
          <w:szCs w:val="24"/>
        </w:rPr>
        <w:t>]</w:t>
      </w:r>
      <w:r w:rsidR="00027861" w:rsidRPr="00F10D6A">
        <w:rPr>
          <w:rFonts w:ascii="Times New Roman" w:hAnsi="Times New Roman"/>
          <w:sz w:val="26"/>
          <w:szCs w:val="24"/>
        </w:rPr>
        <w:t>.</w:t>
      </w:r>
    </w:p>
    <w:p w:rsidR="00264E39" w:rsidRDefault="00264E39" w:rsidP="00264E39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В процессе обращения поверхностного заряда плотность поверхностного заряда уменьшается, что приводит к увеличению поверхностной энтропии и уменьшению поверхностного натяжения. Поскольку поверхность накапливает больше ДСН и становится отрицательно заряженной, энтропия снова уменьшается, и поверхностное натяжение восстанавливается </w:t>
      </w:r>
      <w:r w:rsidR="00B5293D" w:rsidRPr="00F10D6A">
        <w:rPr>
          <w:rFonts w:ascii="Times New Roman" w:hAnsi="Times New Roman"/>
          <w:sz w:val="26"/>
          <w:szCs w:val="24"/>
        </w:rPr>
        <w:t>[25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264E39" w:rsidRDefault="0084513A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При концентрациях ДСН более 8*</w:t>
      </w:r>
      <w:r w:rsidRPr="0084513A">
        <w:rPr>
          <w:rFonts w:ascii="Times New Roman" w:hAnsi="Times New Roman"/>
          <w:sz w:val="26"/>
          <w:szCs w:val="24"/>
        </w:rPr>
        <w:t>10</w:t>
      </w:r>
      <w:r w:rsidRPr="0084513A">
        <w:rPr>
          <w:rFonts w:ascii="Times New Roman" w:hAnsi="Times New Roman"/>
          <w:sz w:val="26"/>
          <w:szCs w:val="24"/>
          <w:vertAlign w:val="superscript"/>
        </w:rPr>
        <w:t>-4</w:t>
      </w:r>
      <w:r>
        <w:rPr>
          <w:rFonts w:ascii="Times New Roman" w:hAnsi="Times New Roman"/>
          <w:sz w:val="26"/>
          <w:szCs w:val="24"/>
        </w:rPr>
        <w:t xml:space="preserve"> М, </w:t>
      </w:r>
      <w:r w:rsidRPr="0084513A">
        <w:rPr>
          <w:rFonts w:ascii="Times New Roman" w:hAnsi="Times New Roman"/>
          <w:sz w:val="26"/>
          <w:szCs w:val="24"/>
        </w:rPr>
        <w:t xml:space="preserve">с </w:t>
      </w:r>
      <w:r>
        <w:rPr>
          <w:rFonts w:ascii="Times New Roman" w:hAnsi="Times New Roman"/>
          <w:sz w:val="26"/>
          <w:szCs w:val="24"/>
        </w:rPr>
        <w:t xml:space="preserve">ростом концентрации </w:t>
      </w:r>
      <w:r w:rsidR="00D215E2">
        <w:rPr>
          <w:rFonts w:ascii="Times New Roman" w:hAnsi="Times New Roman"/>
          <w:sz w:val="26"/>
          <w:szCs w:val="24"/>
        </w:rPr>
        <w:t>ДСН</w:t>
      </w:r>
      <w:r>
        <w:rPr>
          <w:rFonts w:ascii="Times New Roman" w:hAnsi="Times New Roman"/>
          <w:sz w:val="26"/>
          <w:szCs w:val="24"/>
        </w:rPr>
        <w:t xml:space="preserve"> молекулы воды становятся все более и более упорядоченными, поверхностное натяжение достигает </w:t>
      </w:r>
      <w:r w:rsidR="00264E39">
        <w:rPr>
          <w:rFonts w:ascii="Times New Roman" w:hAnsi="Times New Roman"/>
          <w:sz w:val="26"/>
          <w:szCs w:val="24"/>
        </w:rPr>
        <w:t xml:space="preserve">максимума </w:t>
      </w:r>
      <w:r>
        <w:rPr>
          <w:rFonts w:ascii="Times New Roman" w:hAnsi="Times New Roman"/>
          <w:sz w:val="26"/>
          <w:szCs w:val="24"/>
        </w:rPr>
        <w:t>и затем снова пад</w:t>
      </w:r>
      <w:r w:rsidR="00264E39">
        <w:rPr>
          <w:rFonts w:ascii="Times New Roman" w:hAnsi="Times New Roman"/>
          <w:sz w:val="26"/>
          <w:szCs w:val="24"/>
        </w:rPr>
        <w:t>ает при концентрации ДСН, превыш</w:t>
      </w:r>
      <w:r>
        <w:rPr>
          <w:rFonts w:ascii="Times New Roman" w:hAnsi="Times New Roman"/>
          <w:sz w:val="26"/>
          <w:szCs w:val="24"/>
        </w:rPr>
        <w:t>ающей 1*</w:t>
      </w:r>
      <w:r w:rsidRPr="0084513A">
        <w:rPr>
          <w:rFonts w:ascii="Times New Roman" w:hAnsi="Times New Roman"/>
          <w:sz w:val="26"/>
          <w:szCs w:val="24"/>
        </w:rPr>
        <w:t>10</w:t>
      </w:r>
      <w:r w:rsidRPr="0084513A">
        <w:rPr>
          <w:rFonts w:ascii="Times New Roman" w:hAnsi="Times New Roman"/>
          <w:sz w:val="26"/>
          <w:szCs w:val="24"/>
          <w:vertAlign w:val="superscript"/>
        </w:rPr>
        <w:t>-3</w:t>
      </w:r>
      <w:r w:rsidRPr="0084513A">
        <w:rPr>
          <w:rFonts w:ascii="Times New Roman" w:hAnsi="Times New Roman"/>
          <w:sz w:val="26"/>
          <w:szCs w:val="24"/>
        </w:rPr>
        <w:t xml:space="preserve"> М, подобно тому, как это имеет</w:t>
      </w:r>
      <w:r>
        <w:rPr>
          <w:rFonts w:ascii="Times New Roman" w:hAnsi="Times New Roman"/>
          <w:sz w:val="26"/>
          <w:szCs w:val="24"/>
        </w:rPr>
        <w:t xml:space="preserve"> место для чистого раствора ДСН (рис.5). </w:t>
      </w:r>
    </w:p>
    <w:p w:rsidR="00012C53" w:rsidRPr="00F10D6A" w:rsidRDefault="0084513A" w:rsidP="00264E39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Увеличение адсорбции молекул ДСН на межфазной границе приводит к</w:t>
      </w:r>
      <w:r w:rsidR="00264E39">
        <w:rPr>
          <w:rFonts w:ascii="Times New Roman" w:hAnsi="Times New Roman"/>
          <w:sz w:val="26"/>
          <w:szCs w:val="24"/>
        </w:rPr>
        <w:t xml:space="preserve"> тому что, </w:t>
      </w:r>
      <w:r w:rsidR="00B83AE2">
        <w:rPr>
          <w:rFonts w:ascii="Times New Roman" w:hAnsi="Times New Roman"/>
          <w:sz w:val="26"/>
          <w:szCs w:val="24"/>
        </w:rPr>
        <w:t>ПДМДА</w:t>
      </w:r>
      <w:r w:rsidR="00264E39">
        <w:rPr>
          <w:rFonts w:ascii="Times New Roman" w:hAnsi="Times New Roman"/>
          <w:sz w:val="26"/>
          <w:szCs w:val="24"/>
        </w:rPr>
        <w:t xml:space="preserve">АХ уходит в объем раствора. </w:t>
      </w:r>
      <w:r w:rsidR="00012C53" w:rsidRPr="003F2BF1">
        <w:rPr>
          <w:rFonts w:ascii="Times New Roman" w:hAnsi="Times New Roman"/>
          <w:sz w:val="26"/>
          <w:szCs w:val="24"/>
        </w:rPr>
        <w:t xml:space="preserve">При </w:t>
      </w:r>
      <w:r w:rsidR="0065632E" w:rsidRPr="003F2BF1">
        <w:rPr>
          <w:rFonts w:ascii="Times New Roman" w:hAnsi="Times New Roman"/>
          <w:sz w:val="26"/>
          <w:szCs w:val="24"/>
        </w:rPr>
        <w:t xml:space="preserve">концентрации </w:t>
      </w:r>
      <w:r w:rsidR="00012C53" w:rsidRPr="003F2BF1">
        <w:rPr>
          <w:rFonts w:ascii="Times New Roman" w:hAnsi="Times New Roman"/>
          <w:sz w:val="26"/>
          <w:szCs w:val="24"/>
        </w:rPr>
        <w:t>10</w:t>
      </w:r>
      <w:r w:rsidR="00012C53" w:rsidRPr="003F2BF1">
        <w:rPr>
          <w:rFonts w:ascii="Times New Roman" w:hAnsi="Times New Roman"/>
          <w:sz w:val="26"/>
          <w:szCs w:val="24"/>
          <w:vertAlign w:val="superscript"/>
        </w:rPr>
        <w:t>-2</w:t>
      </w:r>
      <w:r w:rsidR="00012C53" w:rsidRPr="003F2BF1">
        <w:rPr>
          <w:rFonts w:ascii="Times New Roman" w:hAnsi="Times New Roman"/>
          <w:sz w:val="26"/>
          <w:szCs w:val="24"/>
        </w:rPr>
        <w:t xml:space="preserve"> М </w:t>
      </w:r>
      <w:r w:rsidR="0063687A" w:rsidRPr="003F2BF1">
        <w:rPr>
          <w:rFonts w:ascii="Times New Roman" w:hAnsi="Times New Roman"/>
          <w:sz w:val="26"/>
          <w:szCs w:val="24"/>
        </w:rPr>
        <w:t>ДСН</w:t>
      </w:r>
      <w:r w:rsidR="00012C53" w:rsidRPr="003F2BF1">
        <w:rPr>
          <w:rFonts w:ascii="Times New Roman" w:hAnsi="Times New Roman"/>
          <w:sz w:val="26"/>
          <w:szCs w:val="24"/>
        </w:rPr>
        <w:t xml:space="preserve"> </w:t>
      </w:r>
      <w:r w:rsidR="008C2738" w:rsidRPr="003F2BF1">
        <w:rPr>
          <w:rFonts w:ascii="Times New Roman" w:hAnsi="Times New Roman"/>
          <w:sz w:val="26"/>
          <w:szCs w:val="24"/>
        </w:rPr>
        <w:t>ПД</w:t>
      </w:r>
      <w:r w:rsidR="00B83AE2">
        <w:rPr>
          <w:rFonts w:ascii="Times New Roman" w:hAnsi="Times New Roman"/>
          <w:sz w:val="26"/>
          <w:szCs w:val="24"/>
        </w:rPr>
        <w:t>М</w:t>
      </w:r>
      <w:r w:rsidR="008C2738" w:rsidRPr="003F2BF1">
        <w:rPr>
          <w:rFonts w:ascii="Times New Roman" w:hAnsi="Times New Roman"/>
          <w:sz w:val="26"/>
          <w:szCs w:val="24"/>
        </w:rPr>
        <w:t>ДААХ</w:t>
      </w:r>
      <w:r w:rsidR="00A91099" w:rsidRPr="003F2BF1">
        <w:rPr>
          <w:rFonts w:ascii="Times New Roman" w:hAnsi="Times New Roman"/>
          <w:sz w:val="26"/>
          <w:szCs w:val="24"/>
        </w:rPr>
        <w:t xml:space="preserve"> не удавалось обнаружить</w:t>
      </w:r>
      <w:r w:rsidR="003F2BF1" w:rsidRPr="003F2BF1">
        <w:rPr>
          <w:rFonts w:ascii="Times New Roman" w:hAnsi="Times New Roman"/>
          <w:sz w:val="26"/>
          <w:szCs w:val="24"/>
        </w:rPr>
        <w:t xml:space="preserve"> в поверхностном слое</w:t>
      </w:r>
      <w:r w:rsidR="00A91099" w:rsidRPr="003F2BF1">
        <w:rPr>
          <w:rFonts w:ascii="Times New Roman" w:hAnsi="Times New Roman"/>
          <w:sz w:val="26"/>
          <w:szCs w:val="24"/>
        </w:rPr>
        <w:t xml:space="preserve"> методом </w:t>
      </w:r>
      <w:r w:rsidR="003F2BF1" w:rsidRPr="003F2BF1">
        <w:rPr>
          <w:rFonts w:ascii="Times New Roman" w:hAnsi="Times New Roman"/>
          <w:sz w:val="26"/>
          <w:szCs w:val="24"/>
        </w:rPr>
        <w:t xml:space="preserve">суммирования частот из-за </w:t>
      </w:r>
      <w:r w:rsidR="00012C53" w:rsidRPr="003F2BF1">
        <w:rPr>
          <w:rFonts w:ascii="Times New Roman" w:hAnsi="Times New Roman"/>
          <w:sz w:val="26"/>
          <w:szCs w:val="24"/>
        </w:rPr>
        <w:t>сигнал</w:t>
      </w:r>
      <w:r w:rsidR="0008180B">
        <w:rPr>
          <w:rFonts w:ascii="Times New Roman" w:hAnsi="Times New Roman"/>
          <w:sz w:val="26"/>
          <w:szCs w:val="24"/>
        </w:rPr>
        <w:t>а</w:t>
      </w:r>
      <w:r w:rsidR="003F2BF1" w:rsidRPr="003F2BF1">
        <w:rPr>
          <w:rFonts w:ascii="Times New Roman" w:hAnsi="Times New Roman"/>
          <w:sz w:val="26"/>
          <w:szCs w:val="24"/>
        </w:rPr>
        <w:t xml:space="preserve"> высокой интенсивности от адсорбированного</w:t>
      </w:r>
      <w:r w:rsidR="00012C53" w:rsidRPr="003F2BF1">
        <w:rPr>
          <w:rFonts w:ascii="Times New Roman" w:hAnsi="Times New Roman"/>
          <w:sz w:val="26"/>
          <w:szCs w:val="24"/>
        </w:rPr>
        <w:t xml:space="preserve"> </w:t>
      </w:r>
      <w:r w:rsidR="008C2738" w:rsidRPr="003F2BF1">
        <w:rPr>
          <w:rFonts w:ascii="Times New Roman" w:hAnsi="Times New Roman"/>
          <w:sz w:val="26"/>
          <w:szCs w:val="24"/>
        </w:rPr>
        <w:t>ДСН</w:t>
      </w:r>
      <w:r w:rsidR="00012C53" w:rsidRPr="003F2BF1">
        <w:rPr>
          <w:rFonts w:ascii="Times New Roman" w:hAnsi="Times New Roman"/>
          <w:sz w:val="26"/>
          <w:szCs w:val="24"/>
        </w:rPr>
        <w:t>.</w:t>
      </w:r>
      <w:r w:rsidR="00012C53" w:rsidRPr="00BB6898">
        <w:rPr>
          <w:rFonts w:ascii="Times New Roman" w:hAnsi="Times New Roman"/>
          <w:sz w:val="26"/>
          <w:szCs w:val="24"/>
        </w:rPr>
        <w:t xml:space="preserve"> </w:t>
      </w:r>
      <w:r w:rsidR="0008180B">
        <w:rPr>
          <w:rFonts w:ascii="Times New Roman" w:hAnsi="Times New Roman"/>
          <w:sz w:val="26"/>
          <w:szCs w:val="24"/>
        </w:rPr>
        <w:t>Вероятно, с</w:t>
      </w:r>
      <w:r w:rsidR="00012C53" w:rsidRPr="00BB6898">
        <w:rPr>
          <w:rFonts w:ascii="Times New Roman" w:hAnsi="Times New Roman"/>
          <w:sz w:val="26"/>
          <w:szCs w:val="24"/>
        </w:rPr>
        <w:t>ильное взаим</w:t>
      </w:r>
      <w:r w:rsidR="000247C7" w:rsidRPr="00BB6898">
        <w:rPr>
          <w:rFonts w:ascii="Times New Roman" w:hAnsi="Times New Roman"/>
          <w:sz w:val="26"/>
          <w:szCs w:val="24"/>
        </w:rPr>
        <w:t xml:space="preserve">одействие </w:t>
      </w:r>
      <w:r w:rsidR="003F2BF1">
        <w:rPr>
          <w:rFonts w:ascii="Times New Roman" w:hAnsi="Times New Roman"/>
          <w:sz w:val="26"/>
          <w:szCs w:val="24"/>
        </w:rPr>
        <w:t xml:space="preserve">между </w:t>
      </w:r>
      <w:r w:rsidR="000247C7" w:rsidRPr="00BB6898">
        <w:rPr>
          <w:rFonts w:ascii="Times New Roman" w:hAnsi="Times New Roman"/>
          <w:sz w:val="26"/>
          <w:szCs w:val="24"/>
        </w:rPr>
        <w:t>полиэлектролит</w:t>
      </w:r>
      <w:r w:rsidR="003F2BF1">
        <w:rPr>
          <w:rFonts w:ascii="Times New Roman" w:hAnsi="Times New Roman"/>
          <w:sz w:val="26"/>
          <w:szCs w:val="24"/>
        </w:rPr>
        <w:t xml:space="preserve">ом и </w:t>
      </w:r>
      <w:r w:rsidR="000247C7" w:rsidRPr="00BB6898">
        <w:rPr>
          <w:rFonts w:ascii="Times New Roman" w:hAnsi="Times New Roman"/>
          <w:sz w:val="26"/>
          <w:szCs w:val="24"/>
        </w:rPr>
        <w:t>ПАВ</w:t>
      </w:r>
      <w:r w:rsidR="00012C53" w:rsidRPr="00BB6898">
        <w:rPr>
          <w:rFonts w:ascii="Times New Roman" w:hAnsi="Times New Roman"/>
          <w:sz w:val="26"/>
          <w:szCs w:val="24"/>
        </w:rPr>
        <w:t xml:space="preserve"> приводит к образованию агрегатов </w:t>
      </w:r>
      <w:r w:rsidR="002B10A7">
        <w:rPr>
          <w:rFonts w:ascii="Times New Roman" w:hAnsi="Times New Roman"/>
          <w:sz w:val="26"/>
          <w:szCs w:val="24"/>
        </w:rPr>
        <w:t>в объемной фазе</w:t>
      </w:r>
      <w:r w:rsidR="00012C53" w:rsidRPr="00BB6898">
        <w:rPr>
          <w:rFonts w:ascii="Times New Roman" w:hAnsi="Times New Roman"/>
          <w:sz w:val="26"/>
          <w:szCs w:val="24"/>
        </w:rPr>
        <w:t xml:space="preserve"> </w:t>
      </w:r>
      <w:r w:rsidR="003F2BF1">
        <w:rPr>
          <w:rFonts w:ascii="Times New Roman" w:hAnsi="Times New Roman"/>
          <w:sz w:val="26"/>
          <w:szCs w:val="24"/>
        </w:rPr>
        <w:t xml:space="preserve">в этой области </w:t>
      </w:r>
      <w:r w:rsidR="00012C53" w:rsidRPr="00F10D6A">
        <w:rPr>
          <w:rFonts w:ascii="Times New Roman" w:hAnsi="Times New Roman"/>
          <w:sz w:val="26"/>
          <w:szCs w:val="24"/>
        </w:rPr>
        <w:t>концентраци</w:t>
      </w:r>
      <w:r w:rsidR="003F2BF1" w:rsidRPr="00F10D6A">
        <w:rPr>
          <w:rFonts w:ascii="Times New Roman" w:hAnsi="Times New Roman"/>
          <w:sz w:val="26"/>
          <w:szCs w:val="24"/>
        </w:rPr>
        <w:t>й</w:t>
      </w:r>
      <w:r w:rsidR="00B5293D" w:rsidRPr="00F10D6A">
        <w:rPr>
          <w:rFonts w:ascii="Times New Roman" w:hAnsi="Times New Roman"/>
          <w:sz w:val="26"/>
          <w:szCs w:val="24"/>
        </w:rPr>
        <w:t xml:space="preserve"> [25</w:t>
      </w:r>
      <w:r w:rsidR="0008180B" w:rsidRPr="00F10D6A">
        <w:rPr>
          <w:rFonts w:ascii="Times New Roman" w:hAnsi="Times New Roman"/>
          <w:sz w:val="26"/>
          <w:szCs w:val="24"/>
        </w:rPr>
        <w:t>]</w:t>
      </w:r>
      <w:r w:rsidR="0063687A" w:rsidRPr="00F10D6A">
        <w:rPr>
          <w:rFonts w:ascii="Times New Roman" w:hAnsi="Times New Roman"/>
          <w:sz w:val="26"/>
          <w:szCs w:val="24"/>
        </w:rPr>
        <w:t>.</w:t>
      </w:r>
    </w:p>
    <w:p w:rsidR="00012C53" w:rsidRPr="00BB6898" w:rsidRDefault="00012C53" w:rsidP="00B72ED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Для проверки </w:t>
      </w:r>
      <w:r w:rsidR="003F2BF1" w:rsidRPr="00F10D6A">
        <w:rPr>
          <w:rFonts w:ascii="Times New Roman" w:hAnsi="Times New Roman"/>
          <w:sz w:val="26"/>
          <w:szCs w:val="24"/>
        </w:rPr>
        <w:t xml:space="preserve">степени </w:t>
      </w:r>
      <w:r w:rsidRPr="00F10D6A">
        <w:rPr>
          <w:rFonts w:ascii="Times New Roman" w:hAnsi="Times New Roman"/>
          <w:sz w:val="26"/>
          <w:szCs w:val="24"/>
        </w:rPr>
        <w:t>общности</w:t>
      </w:r>
      <w:r w:rsidR="006B620B" w:rsidRPr="00F10D6A">
        <w:rPr>
          <w:rFonts w:ascii="Times New Roman" w:hAnsi="Times New Roman"/>
          <w:sz w:val="26"/>
          <w:szCs w:val="24"/>
        </w:rPr>
        <w:t xml:space="preserve"> наблюдаемого </w:t>
      </w:r>
      <w:r w:rsidR="003F2BF1" w:rsidRPr="00F10D6A">
        <w:rPr>
          <w:rFonts w:ascii="Times New Roman" w:hAnsi="Times New Roman"/>
          <w:sz w:val="26"/>
          <w:szCs w:val="24"/>
        </w:rPr>
        <w:t>эффекта</w:t>
      </w:r>
      <w:r w:rsidR="006B620B" w:rsidRPr="00F10D6A">
        <w:rPr>
          <w:rFonts w:ascii="Times New Roman" w:hAnsi="Times New Roman"/>
          <w:sz w:val="26"/>
          <w:szCs w:val="24"/>
        </w:rPr>
        <w:t xml:space="preserve"> </w:t>
      </w:r>
      <w:r w:rsidR="00BF64C6" w:rsidRPr="00F10D6A">
        <w:rPr>
          <w:rFonts w:ascii="Times New Roman" w:hAnsi="Times New Roman"/>
          <w:sz w:val="26"/>
          <w:szCs w:val="24"/>
        </w:rPr>
        <w:t xml:space="preserve">обращения </w:t>
      </w:r>
      <w:r w:rsidR="002B10A7" w:rsidRPr="00F10D6A">
        <w:rPr>
          <w:rFonts w:ascii="Times New Roman" w:hAnsi="Times New Roman"/>
          <w:sz w:val="26"/>
          <w:szCs w:val="24"/>
        </w:rPr>
        <w:t xml:space="preserve">поверхностного </w:t>
      </w:r>
      <w:r w:rsidR="003F2BF1" w:rsidRPr="00F10D6A">
        <w:rPr>
          <w:rFonts w:ascii="Times New Roman" w:hAnsi="Times New Roman"/>
          <w:sz w:val="26"/>
          <w:szCs w:val="24"/>
        </w:rPr>
        <w:t>заряда</w:t>
      </w:r>
      <w:r w:rsidRPr="00F10D6A">
        <w:rPr>
          <w:rFonts w:ascii="Times New Roman" w:hAnsi="Times New Roman"/>
          <w:sz w:val="26"/>
          <w:szCs w:val="24"/>
        </w:rPr>
        <w:t xml:space="preserve"> были изучены смеси катионного по</w:t>
      </w:r>
      <w:r w:rsidR="002B10A7" w:rsidRPr="00F10D6A">
        <w:rPr>
          <w:rFonts w:ascii="Times New Roman" w:hAnsi="Times New Roman"/>
          <w:sz w:val="26"/>
          <w:szCs w:val="24"/>
        </w:rPr>
        <w:t xml:space="preserve">верхностно-активного вещества </w:t>
      </w:r>
      <w:r w:rsidR="00305E85" w:rsidRPr="003C2211">
        <w:rPr>
          <w:rFonts w:ascii="Times New Roman" w:hAnsi="Times New Roman"/>
          <w:sz w:val="26"/>
          <w:szCs w:val="24"/>
        </w:rPr>
        <w:t>бромида</w:t>
      </w:r>
      <w:r w:rsidR="00305E85"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Pr="00F10D6A">
        <w:rPr>
          <w:rFonts w:ascii="Times New Roman" w:hAnsi="Times New Roman"/>
          <w:sz w:val="26"/>
          <w:szCs w:val="24"/>
        </w:rPr>
        <w:t>цетилтриметиламмони</w:t>
      </w:r>
      <w:r w:rsidR="00305E85">
        <w:rPr>
          <w:rFonts w:ascii="Times New Roman" w:hAnsi="Times New Roman"/>
          <w:sz w:val="26"/>
          <w:szCs w:val="24"/>
        </w:rPr>
        <w:t>я</w:t>
      </w:r>
      <w:proofErr w:type="spellEnd"/>
      <w:r w:rsidR="00305E85">
        <w:rPr>
          <w:rFonts w:ascii="Times New Roman" w:hAnsi="Times New Roman"/>
          <w:sz w:val="26"/>
          <w:szCs w:val="24"/>
        </w:rPr>
        <w:t xml:space="preserve"> </w:t>
      </w:r>
      <w:r w:rsidR="0019212A" w:rsidRPr="00F10D6A">
        <w:rPr>
          <w:rFonts w:ascii="Times New Roman" w:hAnsi="Times New Roman"/>
          <w:sz w:val="26"/>
          <w:szCs w:val="24"/>
        </w:rPr>
        <w:t xml:space="preserve">(ЦТМАБ) </w:t>
      </w:r>
      <w:r w:rsidR="000247C7" w:rsidRPr="00F10D6A">
        <w:rPr>
          <w:rFonts w:ascii="Times New Roman" w:hAnsi="Times New Roman"/>
          <w:sz w:val="26"/>
          <w:szCs w:val="24"/>
        </w:rPr>
        <w:t>и анионного полиэлектролита поли</w:t>
      </w:r>
      <w:r w:rsidRPr="00F10D6A">
        <w:rPr>
          <w:rFonts w:ascii="Times New Roman" w:hAnsi="Times New Roman"/>
          <w:sz w:val="26"/>
          <w:szCs w:val="24"/>
        </w:rPr>
        <w:t>(</w:t>
      </w:r>
      <w:proofErr w:type="spellStart"/>
      <w:r w:rsidRPr="00F10D6A">
        <w:rPr>
          <w:rFonts w:ascii="Times New Roman" w:hAnsi="Times New Roman"/>
          <w:sz w:val="26"/>
          <w:szCs w:val="24"/>
        </w:rPr>
        <w:t>стиролсульфонат</w:t>
      </w:r>
      <w:r w:rsidR="000247C7" w:rsidRPr="00F10D6A">
        <w:rPr>
          <w:rFonts w:ascii="Times New Roman" w:hAnsi="Times New Roman"/>
          <w:sz w:val="26"/>
          <w:szCs w:val="24"/>
        </w:rPr>
        <w:t>а</w:t>
      </w:r>
      <w:proofErr w:type="spellEnd"/>
      <w:r w:rsidRPr="00F10D6A">
        <w:rPr>
          <w:rFonts w:ascii="Times New Roman" w:hAnsi="Times New Roman"/>
          <w:sz w:val="26"/>
          <w:szCs w:val="24"/>
        </w:rPr>
        <w:t>)</w:t>
      </w:r>
      <w:r w:rsidR="002B10A7" w:rsidRPr="00F10D6A">
        <w:rPr>
          <w:rFonts w:ascii="Times New Roman" w:hAnsi="Times New Roman"/>
          <w:sz w:val="26"/>
          <w:szCs w:val="24"/>
        </w:rPr>
        <w:t xml:space="preserve"> натрия</w:t>
      </w:r>
      <w:r w:rsidRPr="00F10D6A">
        <w:rPr>
          <w:rFonts w:ascii="Times New Roman" w:hAnsi="Times New Roman"/>
          <w:sz w:val="26"/>
          <w:szCs w:val="24"/>
        </w:rPr>
        <w:t xml:space="preserve"> (</w:t>
      </w:r>
      <w:r w:rsidR="008C2738" w:rsidRPr="00F10D6A">
        <w:rPr>
          <w:rFonts w:ascii="Times New Roman" w:hAnsi="Times New Roman"/>
          <w:sz w:val="26"/>
          <w:szCs w:val="24"/>
        </w:rPr>
        <w:t>ПСС</w:t>
      </w:r>
      <w:r w:rsidRPr="00F10D6A">
        <w:rPr>
          <w:rFonts w:ascii="Times New Roman" w:hAnsi="Times New Roman"/>
          <w:sz w:val="26"/>
          <w:szCs w:val="24"/>
        </w:rPr>
        <w:t>)</w:t>
      </w:r>
      <w:r w:rsidR="00BF64C6" w:rsidRPr="00F10D6A">
        <w:rPr>
          <w:rFonts w:ascii="Times New Roman" w:hAnsi="Times New Roman"/>
          <w:sz w:val="26"/>
          <w:szCs w:val="24"/>
        </w:rPr>
        <w:t xml:space="preserve"> [</w:t>
      </w:r>
      <w:r w:rsidR="00B5293D" w:rsidRPr="00F10D6A">
        <w:rPr>
          <w:rFonts w:ascii="Times New Roman" w:hAnsi="Times New Roman"/>
          <w:sz w:val="26"/>
          <w:szCs w:val="24"/>
        </w:rPr>
        <w:t>25</w:t>
      </w:r>
      <w:r w:rsidR="00BF64C6" w:rsidRPr="00F10D6A">
        <w:rPr>
          <w:rFonts w:ascii="Times New Roman" w:hAnsi="Times New Roman"/>
          <w:sz w:val="26"/>
          <w:szCs w:val="24"/>
        </w:rPr>
        <w:t>]</w:t>
      </w:r>
      <w:r w:rsidRPr="00F10D6A">
        <w:rPr>
          <w:rFonts w:ascii="Times New Roman" w:hAnsi="Times New Roman"/>
          <w:sz w:val="26"/>
          <w:szCs w:val="24"/>
        </w:rPr>
        <w:t xml:space="preserve">. В этом случае </w:t>
      </w:r>
      <w:r w:rsidR="00A603F2" w:rsidRPr="00F10D6A">
        <w:rPr>
          <w:rFonts w:ascii="Times New Roman" w:hAnsi="Times New Roman"/>
          <w:sz w:val="26"/>
          <w:szCs w:val="24"/>
        </w:rPr>
        <w:t>перезарядка поверхности</w:t>
      </w:r>
      <w:r w:rsidRPr="00F10D6A">
        <w:rPr>
          <w:rFonts w:ascii="Times New Roman" w:hAnsi="Times New Roman"/>
          <w:sz w:val="26"/>
          <w:szCs w:val="24"/>
        </w:rPr>
        <w:t xml:space="preserve"> с положительно</w:t>
      </w:r>
      <w:r w:rsidR="003F2BF1" w:rsidRPr="00F10D6A">
        <w:rPr>
          <w:rFonts w:ascii="Times New Roman" w:hAnsi="Times New Roman"/>
          <w:sz w:val="26"/>
          <w:szCs w:val="24"/>
        </w:rPr>
        <w:t>й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3F2BF1" w:rsidRPr="00F10D6A">
        <w:rPr>
          <w:rFonts w:ascii="Times New Roman" w:hAnsi="Times New Roman"/>
          <w:sz w:val="26"/>
          <w:szCs w:val="24"/>
        </w:rPr>
        <w:t xml:space="preserve">заряженной </w:t>
      </w:r>
      <w:r w:rsidRPr="00F10D6A">
        <w:rPr>
          <w:rFonts w:ascii="Times New Roman" w:hAnsi="Times New Roman"/>
          <w:sz w:val="26"/>
          <w:szCs w:val="24"/>
        </w:rPr>
        <w:t>на отрицательн</w:t>
      </w:r>
      <w:r w:rsidR="002B10A7" w:rsidRPr="00F10D6A">
        <w:rPr>
          <w:rFonts w:ascii="Times New Roman" w:hAnsi="Times New Roman"/>
          <w:sz w:val="26"/>
          <w:szCs w:val="24"/>
        </w:rPr>
        <w:t>о заряженную</w:t>
      </w:r>
      <w:r w:rsidR="00BF64C6" w:rsidRPr="00F10D6A">
        <w:rPr>
          <w:rFonts w:ascii="Times New Roman" w:hAnsi="Times New Roman"/>
          <w:sz w:val="26"/>
          <w:szCs w:val="24"/>
        </w:rPr>
        <w:t xml:space="preserve"> также</w:t>
      </w:r>
      <w:r w:rsidRPr="00F10D6A">
        <w:rPr>
          <w:rFonts w:ascii="Times New Roman" w:hAnsi="Times New Roman"/>
          <w:sz w:val="26"/>
          <w:szCs w:val="24"/>
        </w:rPr>
        <w:t xml:space="preserve"> наблюдал</w:t>
      </w:r>
      <w:r w:rsidR="00BF64C6" w:rsidRPr="00F10D6A">
        <w:rPr>
          <w:rFonts w:ascii="Times New Roman" w:hAnsi="Times New Roman"/>
          <w:sz w:val="26"/>
          <w:szCs w:val="24"/>
        </w:rPr>
        <w:t>а</w:t>
      </w:r>
      <w:r w:rsidRPr="00F10D6A">
        <w:rPr>
          <w:rFonts w:ascii="Times New Roman" w:hAnsi="Times New Roman"/>
          <w:sz w:val="26"/>
          <w:szCs w:val="24"/>
        </w:rPr>
        <w:t>с</w:t>
      </w:r>
      <w:r w:rsidR="00BF64C6" w:rsidRPr="00F10D6A">
        <w:rPr>
          <w:rFonts w:ascii="Times New Roman" w:hAnsi="Times New Roman"/>
          <w:sz w:val="26"/>
          <w:szCs w:val="24"/>
        </w:rPr>
        <w:t>ь</w:t>
      </w:r>
      <w:r w:rsidRPr="00F10D6A">
        <w:rPr>
          <w:rFonts w:ascii="Times New Roman" w:hAnsi="Times New Roman"/>
          <w:sz w:val="26"/>
          <w:szCs w:val="24"/>
        </w:rPr>
        <w:t xml:space="preserve"> </w:t>
      </w:r>
      <w:r w:rsidR="0019212A" w:rsidRPr="00F10D6A">
        <w:rPr>
          <w:rFonts w:ascii="Times New Roman" w:hAnsi="Times New Roman"/>
          <w:sz w:val="26"/>
          <w:szCs w:val="24"/>
        </w:rPr>
        <w:t xml:space="preserve">при </w:t>
      </w:r>
      <w:r w:rsidR="002B10A7" w:rsidRPr="00F10D6A">
        <w:rPr>
          <w:rFonts w:ascii="Times New Roman" w:hAnsi="Times New Roman"/>
          <w:sz w:val="26"/>
          <w:szCs w:val="24"/>
        </w:rPr>
        <w:t xml:space="preserve">увеличении концентрации ПАВ, т.е. при </w:t>
      </w:r>
      <w:r w:rsidR="0019212A" w:rsidRPr="00F10D6A">
        <w:rPr>
          <w:rFonts w:ascii="Times New Roman" w:hAnsi="Times New Roman"/>
          <w:sz w:val="26"/>
          <w:szCs w:val="24"/>
        </w:rPr>
        <w:t>переходе от раствора</w:t>
      </w:r>
      <w:r w:rsidR="0019212A" w:rsidRPr="0019212A">
        <w:t xml:space="preserve"> </w:t>
      </w:r>
      <w:r w:rsidR="0019212A" w:rsidRPr="0019212A">
        <w:rPr>
          <w:rFonts w:ascii="Times New Roman" w:hAnsi="Times New Roman"/>
          <w:sz w:val="26"/>
          <w:szCs w:val="24"/>
        </w:rPr>
        <w:t>ЦТМАБ</w:t>
      </w:r>
      <w:r w:rsidRPr="00BB6898">
        <w:rPr>
          <w:rFonts w:ascii="Times New Roman" w:hAnsi="Times New Roman"/>
          <w:sz w:val="26"/>
          <w:szCs w:val="24"/>
        </w:rPr>
        <w:t xml:space="preserve"> </w:t>
      </w:r>
      <w:r w:rsidR="003F2BF1">
        <w:rPr>
          <w:rFonts w:ascii="Times New Roman" w:hAnsi="Times New Roman"/>
          <w:sz w:val="26"/>
          <w:szCs w:val="24"/>
        </w:rPr>
        <w:t xml:space="preserve">с концентрацией </w:t>
      </w:r>
      <w:r w:rsidRPr="00BB6898">
        <w:rPr>
          <w:rFonts w:ascii="Times New Roman" w:hAnsi="Times New Roman"/>
          <w:sz w:val="26"/>
          <w:szCs w:val="24"/>
        </w:rPr>
        <w:t>10</w:t>
      </w:r>
      <w:r w:rsidRPr="00BB6898">
        <w:rPr>
          <w:rFonts w:ascii="Times New Roman" w:hAnsi="Times New Roman"/>
          <w:sz w:val="26"/>
          <w:szCs w:val="24"/>
          <w:vertAlign w:val="superscript"/>
        </w:rPr>
        <w:t>-4</w:t>
      </w:r>
      <w:r w:rsidR="0019212A">
        <w:rPr>
          <w:rFonts w:ascii="Times New Roman" w:hAnsi="Times New Roman"/>
          <w:sz w:val="26"/>
          <w:szCs w:val="24"/>
        </w:rPr>
        <w:t xml:space="preserve"> M к раствору</w:t>
      </w:r>
      <w:r w:rsidR="003F2BF1">
        <w:rPr>
          <w:rFonts w:ascii="Times New Roman" w:hAnsi="Times New Roman"/>
          <w:sz w:val="26"/>
          <w:szCs w:val="24"/>
        </w:rPr>
        <w:t xml:space="preserve"> с концентрацией</w:t>
      </w:r>
      <w:r w:rsidR="0019212A">
        <w:rPr>
          <w:rFonts w:ascii="Times New Roman" w:hAnsi="Times New Roman"/>
          <w:sz w:val="26"/>
          <w:szCs w:val="24"/>
        </w:rPr>
        <w:t xml:space="preserve"> ЦТМАБ</w:t>
      </w:r>
      <w:r w:rsidRPr="00BB6898">
        <w:rPr>
          <w:rFonts w:ascii="Times New Roman" w:hAnsi="Times New Roman"/>
          <w:sz w:val="26"/>
          <w:szCs w:val="24"/>
        </w:rPr>
        <w:t xml:space="preserve"> 10</w:t>
      </w:r>
      <w:r w:rsidRPr="00BB6898">
        <w:rPr>
          <w:rFonts w:ascii="Times New Roman" w:hAnsi="Times New Roman"/>
          <w:sz w:val="26"/>
          <w:szCs w:val="24"/>
          <w:vertAlign w:val="superscript"/>
        </w:rPr>
        <w:t xml:space="preserve">-3 </w:t>
      </w:r>
      <w:proofErr w:type="gramStart"/>
      <w:r w:rsidR="0019212A">
        <w:rPr>
          <w:rFonts w:ascii="Times New Roman" w:hAnsi="Times New Roman"/>
          <w:sz w:val="26"/>
          <w:szCs w:val="24"/>
        </w:rPr>
        <w:t>M</w:t>
      </w:r>
      <w:r w:rsidR="002B10A7">
        <w:rPr>
          <w:rFonts w:ascii="Times New Roman" w:hAnsi="Times New Roman"/>
          <w:sz w:val="26"/>
          <w:szCs w:val="24"/>
        </w:rPr>
        <w:t>. Следовательно</w:t>
      </w:r>
      <w:proofErr w:type="gramEnd"/>
      <w:r w:rsidR="002B10A7">
        <w:rPr>
          <w:rFonts w:ascii="Times New Roman" w:hAnsi="Times New Roman"/>
          <w:sz w:val="26"/>
          <w:szCs w:val="24"/>
        </w:rPr>
        <w:t>, можно сделать вывод, что</w:t>
      </w:r>
      <w:r w:rsidRPr="00BB6898">
        <w:rPr>
          <w:rFonts w:ascii="Times New Roman" w:hAnsi="Times New Roman"/>
          <w:sz w:val="26"/>
          <w:szCs w:val="24"/>
        </w:rPr>
        <w:t xml:space="preserve"> обращение </w:t>
      </w:r>
      <w:r w:rsidR="002B10A7">
        <w:rPr>
          <w:rFonts w:ascii="Times New Roman" w:hAnsi="Times New Roman"/>
          <w:sz w:val="26"/>
          <w:szCs w:val="24"/>
        </w:rPr>
        <w:t xml:space="preserve">знака </w:t>
      </w:r>
      <w:r w:rsidRPr="00BB6898">
        <w:rPr>
          <w:rFonts w:ascii="Times New Roman" w:hAnsi="Times New Roman"/>
          <w:sz w:val="26"/>
          <w:szCs w:val="24"/>
        </w:rPr>
        <w:t xml:space="preserve">поверхностного заряда </w:t>
      </w:r>
      <w:r w:rsidRPr="00641566">
        <w:rPr>
          <w:rFonts w:ascii="Times New Roman" w:hAnsi="Times New Roman"/>
          <w:sz w:val="26"/>
          <w:szCs w:val="24"/>
        </w:rPr>
        <w:t xml:space="preserve">является </w:t>
      </w:r>
      <w:r w:rsidR="00A603F2" w:rsidRPr="00641566">
        <w:rPr>
          <w:rFonts w:ascii="Times New Roman" w:hAnsi="Times New Roman"/>
          <w:sz w:val="26"/>
          <w:szCs w:val="24"/>
        </w:rPr>
        <w:t>характерным</w:t>
      </w:r>
      <w:r w:rsidRPr="00641566">
        <w:rPr>
          <w:rFonts w:ascii="Times New Roman" w:hAnsi="Times New Roman"/>
          <w:sz w:val="26"/>
          <w:szCs w:val="24"/>
        </w:rPr>
        <w:t xml:space="preserve"> явлением</w:t>
      </w:r>
      <w:r w:rsidR="0019212A" w:rsidRPr="00641566">
        <w:rPr>
          <w:rFonts w:ascii="Times New Roman" w:hAnsi="Times New Roman"/>
          <w:sz w:val="26"/>
          <w:szCs w:val="24"/>
        </w:rPr>
        <w:t>, наблюдаемым для смесей</w:t>
      </w:r>
      <w:r w:rsidRPr="00641566">
        <w:rPr>
          <w:rFonts w:ascii="Times New Roman" w:hAnsi="Times New Roman"/>
          <w:sz w:val="26"/>
          <w:szCs w:val="24"/>
        </w:rPr>
        <w:t xml:space="preserve"> полиэлектролит</w:t>
      </w:r>
      <w:r w:rsidR="00A603F2" w:rsidRPr="00641566">
        <w:rPr>
          <w:rFonts w:ascii="Times New Roman" w:hAnsi="Times New Roman"/>
          <w:sz w:val="26"/>
          <w:szCs w:val="24"/>
        </w:rPr>
        <w:t>/ПАВ</w:t>
      </w:r>
      <w:r w:rsidR="001468C3">
        <w:rPr>
          <w:rFonts w:ascii="Times New Roman" w:hAnsi="Times New Roman"/>
          <w:sz w:val="26"/>
          <w:szCs w:val="24"/>
        </w:rPr>
        <w:t>, рис. 7</w:t>
      </w:r>
      <w:r w:rsidR="00BF64C6" w:rsidRPr="00641566">
        <w:rPr>
          <w:rFonts w:ascii="Times New Roman" w:hAnsi="Times New Roman"/>
          <w:sz w:val="26"/>
          <w:szCs w:val="24"/>
        </w:rPr>
        <w:t>,</w:t>
      </w:r>
      <w:r w:rsidRPr="00BB6898">
        <w:rPr>
          <w:rFonts w:ascii="Times New Roman" w:hAnsi="Times New Roman"/>
          <w:sz w:val="26"/>
          <w:szCs w:val="24"/>
        </w:rPr>
        <w:t xml:space="preserve"> </w:t>
      </w:r>
      <w:r w:rsidR="00A603F2" w:rsidRPr="00BB6898">
        <w:rPr>
          <w:rFonts w:ascii="Times New Roman" w:hAnsi="Times New Roman"/>
          <w:sz w:val="26"/>
          <w:szCs w:val="24"/>
        </w:rPr>
        <w:t xml:space="preserve">и оно не связанно с особенностями </w:t>
      </w:r>
      <w:r w:rsidR="002B10A7">
        <w:rPr>
          <w:rFonts w:ascii="Times New Roman" w:hAnsi="Times New Roman"/>
          <w:sz w:val="26"/>
          <w:szCs w:val="24"/>
        </w:rPr>
        <w:t xml:space="preserve">химического </w:t>
      </w:r>
      <w:r w:rsidR="00A603F2" w:rsidRPr="00BB6898">
        <w:rPr>
          <w:rFonts w:ascii="Times New Roman" w:hAnsi="Times New Roman"/>
          <w:sz w:val="26"/>
          <w:szCs w:val="24"/>
        </w:rPr>
        <w:t>строения</w:t>
      </w:r>
      <w:r w:rsidR="002B10A7">
        <w:rPr>
          <w:rFonts w:ascii="Times New Roman" w:hAnsi="Times New Roman"/>
          <w:sz w:val="26"/>
          <w:szCs w:val="24"/>
        </w:rPr>
        <w:t xml:space="preserve"> молекул</w:t>
      </w:r>
      <w:r w:rsidRPr="00BB6898">
        <w:rPr>
          <w:rFonts w:ascii="Times New Roman" w:hAnsi="Times New Roman"/>
          <w:sz w:val="26"/>
          <w:szCs w:val="24"/>
        </w:rPr>
        <w:t xml:space="preserve"> </w:t>
      </w:r>
      <w:r w:rsidR="008C2738">
        <w:rPr>
          <w:rFonts w:ascii="Times New Roman" w:hAnsi="Times New Roman"/>
          <w:sz w:val="26"/>
          <w:szCs w:val="24"/>
        </w:rPr>
        <w:t>ПДМДААХ</w:t>
      </w:r>
      <w:r w:rsidR="00D215E2">
        <w:rPr>
          <w:rFonts w:ascii="Times New Roman" w:hAnsi="Times New Roman"/>
          <w:sz w:val="26"/>
          <w:szCs w:val="24"/>
        </w:rPr>
        <w:t xml:space="preserve"> и ДСН</w:t>
      </w:r>
      <w:r w:rsidR="005A4BF3">
        <w:rPr>
          <w:rFonts w:ascii="Times New Roman" w:hAnsi="Times New Roman"/>
          <w:sz w:val="26"/>
          <w:szCs w:val="24"/>
        </w:rPr>
        <w:t>.</w:t>
      </w:r>
    </w:p>
    <w:p w:rsidR="00E73236" w:rsidRDefault="00847ECA" w:rsidP="00456F76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BB6898">
        <w:rPr>
          <w:noProof/>
          <w:sz w:val="26"/>
        </w:rPr>
        <w:lastRenderedPageBreak/>
        <w:drawing>
          <wp:inline distT="0" distB="0" distL="0" distR="0">
            <wp:extent cx="6114553" cy="1836355"/>
            <wp:effectExtent l="0" t="0" r="63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9" t="25391" r="18896" b="39820"/>
                    <a:stretch/>
                  </pic:blipFill>
                  <pic:spPr bwMode="auto">
                    <a:xfrm>
                      <a:off x="0" y="0"/>
                      <a:ext cx="6166100" cy="18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E7" w:rsidRPr="00F10D6A" w:rsidRDefault="001468C3" w:rsidP="00456F76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Рис. 7</w:t>
      </w:r>
      <w:r w:rsidR="004E5B39">
        <w:rPr>
          <w:rFonts w:ascii="Times New Roman" w:hAnsi="Times New Roman"/>
          <w:sz w:val="26"/>
          <w:szCs w:val="24"/>
        </w:rPr>
        <w:t xml:space="preserve"> Иллюстрация </w:t>
      </w:r>
      <w:r w:rsidR="004E5B39" w:rsidRPr="00F10D6A">
        <w:rPr>
          <w:rFonts w:ascii="Times New Roman" w:hAnsi="Times New Roman"/>
          <w:sz w:val="26"/>
          <w:szCs w:val="24"/>
        </w:rPr>
        <w:t>предложенных моделей</w:t>
      </w:r>
      <w:r w:rsidR="00BF64C6" w:rsidRPr="00F10D6A">
        <w:rPr>
          <w:rFonts w:ascii="Times New Roman" w:hAnsi="Times New Roman"/>
          <w:sz w:val="26"/>
          <w:szCs w:val="24"/>
        </w:rPr>
        <w:t xml:space="preserve"> [</w:t>
      </w:r>
      <w:r w:rsidR="00B5293D" w:rsidRPr="00F10D6A">
        <w:rPr>
          <w:rFonts w:ascii="Times New Roman" w:hAnsi="Times New Roman"/>
          <w:sz w:val="26"/>
          <w:szCs w:val="24"/>
        </w:rPr>
        <w:t>25</w:t>
      </w:r>
      <w:r w:rsidR="00BF64C6" w:rsidRPr="00F10D6A">
        <w:rPr>
          <w:rFonts w:ascii="Times New Roman" w:hAnsi="Times New Roman"/>
          <w:sz w:val="26"/>
          <w:szCs w:val="24"/>
        </w:rPr>
        <w:t>]</w:t>
      </w:r>
      <w:r w:rsidR="004E5B39" w:rsidRPr="00F10D6A">
        <w:rPr>
          <w:rFonts w:ascii="Times New Roman" w:hAnsi="Times New Roman"/>
          <w:sz w:val="26"/>
          <w:szCs w:val="24"/>
        </w:rPr>
        <w:t>.</w:t>
      </w:r>
      <w:r w:rsidR="00BF64C6" w:rsidRPr="00F10D6A">
        <w:rPr>
          <w:rFonts w:ascii="Times New Roman" w:hAnsi="Times New Roman"/>
          <w:sz w:val="26"/>
          <w:szCs w:val="24"/>
        </w:rPr>
        <w:t xml:space="preserve"> </w:t>
      </w:r>
    </w:p>
    <w:p w:rsidR="004E5B39" w:rsidRDefault="004E5B39" w:rsidP="00456F76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(</w:t>
      </w:r>
      <w:r w:rsidRPr="00F10D6A">
        <w:rPr>
          <w:rFonts w:ascii="Times New Roman" w:hAnsi="Times New Roman"/>
          <w:sz w:val="26"/>
          <w:szCs w:val="24"/>
          <w:lang w:val="en-US"/>
        </w:rPr>
        <w:t>a</w:t>
      </w:r>
      <w:r w:rsidR="005A4BF3" w:rsidRPr="00F10D6A">
        <w:rPr>
          <w:rFonts w:ascii="Times New Roman" w:hAnsi="Times New Roman"/>
          <w:sz w:val="26"/>
          <w:szCs w:val="24"/>
        </w:rPr>
        <w:t xml:space="preserve">) </w:t>
      </w:r>
      <w:r w:rsidRPr="00F10D6A">
        <w:rPr>
          <w:rFonts w:ascii="Times New Roman" w:hAnsi="Times New Roman"/>
          <w:sz w:val="26"/>
          <w:szCs w:val="24"/>
        </w:rPr>
        <w:t xml:space="preserve">Небольшое количество </w:t>
      </w:r>
      <w:r w:rsidR="00BF64C6" w:rsidRPr="00F10D6A">
        <w:rPr>
          <w:rFonts w:ascii="Times New Roman" w:hAnsi="Times New Roman"/>
          <w:sz w:val="26"/>
          <w:szCs w:val="24"/>
        </w:rPr>
        <w:t xml:space="preserve">адсорбированных молекул </w:t>
      </w:r>
      <w:r w:rsidRPr="00F10D6A">
        <w:rPr>
          <w:rFonts w:ascii="Times New Roman" w:hAnsi="Times New Roman"/>
          <w:sz w:val="26"/>
          <w:szCs w:val="24"/>
        </w:rPr>
        <w:t xml:space="preserve">ДСН притягивает ПДМДААХ к межфазной границе, </w:t>
      </w:r>
      <w:r w:rsidR="005A4BF3" w:rsidRPr="00F10D6A">
        <w:rPr>
          <w:rFonts w:ascii="Times New Roman" w:hAnsi="Times New Roman"/>
          <w:sz w:val="26"/>
          <w:szCs w:val="24"/>
        </w:rPr>
        <w:t xml:space="preserve">делая поверхность </w:t>
      </w:r>
      <w:r w:rsidR="00A81DB0" w:rsidRPr="00F10D6A">
        <w:rPr>
          <w:rFonts w:ascii="Times New Roman" w:hAnsi="Times New Roman"/>
          <w:sz w:val="26"/>
          <w:szCs w:val="24"/>
        </w:rPr>
        <w:t>в целом положительно</w:t>
      </w:r>
      <w:r w:rsidR="00A81DB0">
        <w:rPr>
          <w:rFonts w:ascii="Times New Roman" w:hAnsi="Times New Roman"/>
          <w:sz w:val="26"/>
          <w:szCs w:val="24"/>
        </w:rPr>
        <w:t xml:space="preserve"> заряженной. </w:t>
      </w:r>
      <w:r w:rsidR="005A4BF3">
        <w:rPr>
          <w:rFonts w:ascii="Times New Roman" w:hAnsi="Times New Roman"/>
          <w:sz w:val="26"/>
          <w:szCs w:val="24"/>
        </w:rPr>
        <w:br/>
        <w:t>(</w:t>
      </w:r>
      <w:r w:rsidR="005A4BF3">
        <w:rPr>
          <w:rFonts w:ascii="Times New Roman" w:hAnsi="Times New Roman"/>
          <w:sz w:val="26"/>
          <w:szCs w:val="24"/>
          <w:lang w:val="en-US"/>
        </w:rPr>
        <w:t>b</w:t>
      </w:r>
      <w:r w:rsidR="005A4BF3" w:rsidRPr="005A4BF3">
        <w:rPr>
          <w:rFonts w:ascii="Times New Roman" w:hAnsi="Times New Roman"/>
          <w:sz w:val="26"/>
          <w:szCs w:val="24"/>
        </w:rPr>
        <w:t>)</w:t>
      </w:r>
      <w:r w:rsidR="005A4BF3">
        <w:rPr>
          <w:rFonts w:ascii="Times New Roman" w:hAnsi="Times New Roman"/>
          <w:sz w:val="26"/>
          <w:szCs w:val="24"/>
        </w:rPr>
        <w:t xml:space="preserve"> Большее количество ДСН на межфазной границе делает повер</w:t>
      </w:r>
      <w:r w:rsidR="00A81DB0">
        <w:rPr>
          <w:rFonts w:ascii="Times New Roman" w:hAnsi="Times New Roman"/>
          <w:sz w:val="26"/>
          <w:szCs w:val="24"/>
        </w:rPr>
        <w:t>хность отрицательно заряженной.</w:t>
      </w:r>
    </w:p>
    <w:p w:rsidR="00632B81" w:rsidRPr="00372839" w:rsidRDefault="005A4BF3" w:rsidP="00372839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 xml:space="preserve">Таким образом, </w:t>
      </w:r>
      <w:r w:rsidR="00540EE7">
        <w:rPr>
          <w:rFonts w:ascii="Times New Roman" w:hAnsi="Times New Roman"/>
          <w:sz w:val="26"/>
          <w:szCs w:val="24"/>
        </w:rPr>
        <w:t xml:space="preserve">метод </w:t>
      </w:r>
      <w:proofErr w:type="spellStart"/>
      <w:r w:rsidR="00A81DB0">
        <w:rPr>
          <w:rFonts w:ascii="Times New Roman" w:hAnsi="Times New Roman"/>
          <w:sz w:val="26"/>
          <w:szCs w:val="24"/>
        </w:rPr>
        <w:t>фазо</w:t>
      </w:r>
      <w:proofErr w:type="spellEnd"/>
      <w:r w:rsidR="00F10D6A">
        <w:rPr>
          <w:rFonts w:ascii="Times New Roman" w:hAnsi="Times New Roman"/>
          <w:sz w:val="26"/>
          <w:szCs w:val="24"/>
        </w:rPr>
        <w:t>-</w:t>
      </w:r>
      <w:r w:rsidR="00A81DB0">
        <w:rPr>
          <w:rFonts w:ascii="Times New Roman" w:hAnsi="Times New Roman"/>
          <w:sz w:val="26"/>
          <w:szCs w:val="24"/>
        </w:rPr>
        <w:t>чувствительной спектроскопии с суммированием</w:t>
      </w:r>
      <w:r w:rsidR="00540EE7">
        <w:rPr>
          <w:rFonts w:ascii="Times New Roman" w:hAnsi="Times New Roman"/>
          <w:sz w:val="26"/>
          <w:szCs w:val="24"/>
        </w:rPr>
        <w:t xml:space="preserve"> частот</w:t>
      </w:r>
      <w:r w:rsidRPr="00BB6898">
        <w:rPr>
          <w:rFonts w:ascii="Times New Roman" w:hAnsi="Times New Roman"/>
          <w:sz w:val="26"/>
          <w:szCs w:val="24"/>
        </w:rPr>
        <w:t xml:space="preserve"> показал, что причиной резких изменений поверхностного натяжения </w:t>
      </w:r>
      <w:r>
        <w:rPr>
          <w:rFonts w:ascii="Times New Roman" w:hAnsi="Times New Roman"/>
          <w:sz w:val="26"/>
          <w:szCs w:val="24"/>
        </w:rPr>
        <w:t xml:space="preserve">водных </w:t>
      </w:r>
      <w:r w:rsidRPr="00BB6898">
        <w:rPr>
          <w:rFonts w:ascii="Times New Roman" w:hAnsi="Times New Roman"/>
          <w:sz w:val="26"/>
          <w:szCs w:val="24"/>
        </w:rPr>
        <w:t>растворов</w:t>
      </w:r>
      <w:r>
        <w:rPr>
          <w:rFonts w:ascii="Times New Roman" w:hAnsi="Times New Roman"/>
          <w:sz w:val="26"/>
          <w:szCs w:val="24"/>
        </w:rPr>
        <w:t xml:space="preserve"> смесей</w:t>
      </w:r>
      <w:r w:rsidRPr="00BB6898">
        <w:rPr>
          <w:rFonts w:ascii="Times New Roman" w:hAnsi="Times New Roman"/>
          <w:sz w:val="26"/>
          <w:szCs w:val="24"/>
        </w:rPr>
        <w:t xml:space="preserve"> полиэлектролит/ПАВ является обращение </w:t>
      </w:r>
      <w:r w:rsidR="00540EE7">
        <w:rPr>
          <w:rFonts w:ascii="Times New Roman" w:hAnsi="Times New Roman"/>
          <w:sz w:val="26"/>
          <w:szCs w:val="24"/>
        </w:rPr>
        <w:t xml:space="preserve">знака </w:t>
      </w:r>
      <w:r w:rsidRPr="00BB6898">
        <w:rPr>
          <w:rFonts w:ascii="Times New Roman" w:hAnsi="Times New Roman"/>
          <w:sz w:val="26"/>
          <w:szCs w:val="24"/>
        </w:rPr>
        <w:t xml:space="preserve">заряда на </w:t>
      </w:r>
      <w:r>
        <w:rPr>
          <w:rFonts w:ascii="Times New Roman" w:hAnsi="Times New Roman"/>
          <w:sz w:val="26"/>
          <w:szCs w:val="24"/>
        </w:rPr>
        <w:t>межфазной границе</w:t>
      </w:r>
      <w:r w:rsidR="007417BD">
        <w:rPr>
          <w:rFonts w:ascii="Times New Roman" w:hAnsi="Times New Roman"/>
          <w:sz w:val="26"/>
          <w:szCs w:val="24"/>
        </w:rPr>
        <w:t>.</w:t>
      </w:r>
    </w:p>
    <w:p w:rsidR="00632B81" w:rsidRDefault="00632B81" w:rsidP="00F042C2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B10A7" w:rsidRDefault="002B10A7" w:rsidP="00F042C2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F64C6" w:rsidRDefault="00BF64C6" w:rsidP="00F042C2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BF64C6" w:rsidRDefault="00BF64C6" w:rsidP="00F042C2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C28BA" w:rsidRDefault="005C28BA" w:rsidP="00372839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B90071" w:rsidRDefault="00B90071" w:rsidP="002956C6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B90071" w:rsidRDefault="00B90071" w:rsidP="00372839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B90071" w:rsidRDefault="00B90071" w:rsidP="00372839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EF7A9A" w:rsidRPr="00C87C84" w:rsidRDefault="005C28BA" w:rsidP="00372839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 xml:space="preserve">2 </w:t>
      </w:r>
      <w:r w:rsidR="00EF7A9A" w:rsidRPr="00C87C84">
        <w:rPr>
          <w:rFonts w:ascii="Times New Roman" w:hAnsi="Times New Roman"/>
          <w:b/>
          <w:sz w:val="32"/>
          <w:szCs w:val="32"/>
        </w:rPr>
        <w:t>Э</w:t>
      </w:r>
      <w:r w:rsidR="00372839" w:rsidRPr="00C87C84">
        <w:rPr>
          <w:rFonts w:ascii="Times New Roman" w:hAnsi="Times New Roman"/>
          <w:b/>
          <w:sz w:val="32"/>
          <w:szCs w:val="32"/>
        </w:rPr>
        <w:t>кспериментальная часть</w:t>
      </w:r>
    </w:p>
    <w:p w:rsidR="00496225" w:rsidRPr="00F10D6A" w:rsidRDefault="00EF7A9A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>Д</w:t>
      </w:r>
      <w:r w:rsidR="004D393C">
        <w:rPr>
          <w:rFonts w:ascii="Times New Roman" w:hAnsi="Times New Roman"/>
          <w:sz w:val="26"/>
          <w:szCs w:val="24"/>
        </w:rPr>
        <w:t>инамические</w:t>
      </w:r>
      <w:r w:rsidR="001F302A" w:rsidRPr="00BB6898">
        <w:rPr>
          <w:rFonts w:ascii="Times New Roman" w:hAnsi="Times New Roman"/>
          <w:sz w:val="26"/>
          <w:szCs w:val="24"/>
        </w:rPr>
        <w:t xml:space="preserve"> поверхностные свойства водных растворов</w:t>
      </w:r>
      <w:r w:rsidRPr="00BB6898">
        <w:rPr>
          <w:rFonts w:ascii="Times New Roman" w:hAnsi="Times New Roman"/>
          <w:sz w:val="26"/>
          <w:szCs w:val="24"/>
        </w:rPr>
        <w:t xml:space="preserve"> </w:t>
      </w:r>
      <w:r w:rsidR="001F302A" w:rsidRPr="00BB6898">
        <w:rPr>
          <w:rFonts w:ascii="Times New Roman" w:hAnsi="Times New Roman"/>
          <w:sz w:val="26"/>
          <w:szCs w:val="24"/>
        </w:rPr>
        <w:t>катионных полиэлектролитов</w:t>
      </w:r>
      <w:r w:rsidRPr="00BB6898">
        <w:rPr>
          <w:rFonts w:ascii="Times New Roman" w:hAnsi="Times New Roman"/>
          <w:sz w:val="26"/>
          <w:szCs w:val="24"/>
        </w:rPr>
        <w:t xml:space="preserve"> </w:t>
      </w:r>
      <w:r w:rsidR="004D393C">
        <w:rPr>
          <w:rFonts w:ascii="Times New Roman" w:hAnsi="Times New Roman"/>
          <w:sz w:val="26"/>
          <w:szCs w:val="24"/>
        </w:rPr>
        <w:t>ПГМДААХ</w:t>
      </w:r>
      <w:r w:rsidR="001F302A" w:rsidRPr="00BB6898">
        <w:rPr>
          <w:rFonts w:ascii="Times New Roman" w:hAnsi="Times New Roman"/>
          <w:sz w:val="26"/>
          <w:szCs w:val="24"/>
        </w:rPr>
        <w:t xml:space="preserve"> и </w:t>
      </w:r>
      <w:r w:rsidR="004D393C">
        <w:rPr>
          <w:rFonts w:ascii="Times New Roman" w:hAnsi="Times New Roman"/>
          <w:sz w:val="26"/>
          <w:szCs w:val="24"/>
        </w:rPr>
        <w:t>ПБМДААХ</w:t>
      </w:r>
      <w:r w:rsidR="001F302A" w:rsidRPr="00BB6898">
        <w:rPr>
          <w:rFonts w:ascii="Times New Roman" w:hAnsi="Times New Roman"/>
          <w:sz w:val="26"/>
          <w:szCs w:val="24"/>
        </w:rPr>
        <w:t xml:space="preserve"> </w:t>
      </w:r>
      <w:r w:rsidRPr="00BB6898">
        <w:rPr>
          <w:rFonts w:ascii="Times New Roman" w:hAnsi="Times New Roman"/>
          <w:sz w:val="26"/>
          <w:szCs w:val="24"/>
        </w:rPr>
        <w:t>были исследованы с помощ</w:t>
      </w:r>
      <w:r w:rsidR="006938D5">
        <w:rPr>
          <w:rFonts w:ascii="Times New Roman" w:hAnsi="Times New Roman"/>
          <w:sz w:val="26"/>
          <w:szCs w:val="24"/>
        </w:rPr>
        <w:t>ью метода колеблющегося кольца</w:t>
      </w:r>
      <w:r w:rsidR="00954ED7">
        <w:rPr>
          <w:rFonts w:ascii="Times New Roman" w:hAnsi="Times New Roman"/>
          <w:sz w:val="26"/>
          <w:szCs w:val="24"/>
        </w:rPr>
        <w:t xml:space="preserve"> (</w:t>
      </w:r>
      <w:r w:rsidR="001468C3">
        <w:rPr>
          <w:rFonts w:ascii="Times New Roman" w:hAnsi="Times New Roman"/>
          <w:sz w:val="26"/>
          <w:szCs w:val="24"/>
        </w:rPr>
        <w:t>рис. 8</w:t>
      </w:r>
      <w:r w:rsidR="00954ED7">
        <w:rPr>
          <w:rFonts w:ascii="Times New Roman" w:hAnsi="Times New Roman"/>
          <w:sz w:val="26"/>
          <w:szCs w:val="24"/>
        </w:rPr>
        <w:t>)</w:t>
      </w:r>
      <w:r w:rsidR="006938D5">
        <w:rPr>
          <w:rFonts w:ascii="Times New Roman" w:hAnsi="Times New Roman"/>
          <w:sz w:val="26"/>
          <w:szCs w:val="24"/>
        </w:rPr>
        <w:t xml:space="preserve"> </w:t>
      </w:r>
      <w:r w:rsidR="00DD4EF4" w:rsidRPr="00F10D6A">
        <w:rPr>
          <w:rFonts w:ascii="Times New Roman" w:hAnsi="Times New Roman"/>
          <w:sz w:val="26"/>
          <w:szCs w:val="24"/>
        </w:rPr>
        <w:t>[</w:t>
      </w:r>
      <w:r w:rsidR="007329B1" w:rsidRPr="00F10D6A">
        <w:rPr>
          <w:rFonts w:ascii="Times New Roman" w:hAnsi="Times New Roman"/>
          <w:sz w:val="26"/>
          <w:szCs w:val="24"/>
        </w:rPr>
        <w:t>30</w:t>
      </w:r>
      <w:r w:rsidR="00DD4EF4" w:rsidRPr="00F10D6A">
        <w:rPr>
          <w:rFonts w:ascii="Times New Roman" w:hAnsi="Times New Roman"/>
          <w:sz w:val="26"/>
          <w:szCs w:val="24"/>
        </w:rPr>
        <w:t>, 31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EF7A9A" w:rsidRPr="00714083" w:rsidRDefault="00496225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F10D6A">
        <w:rPr>
          <w:noProof/>
          <w:sz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2540</wp:posOffset>
            </wp:positionV>
            <wp:extent cx="2421255" cy="2360930"/>
            <wp:effectExtent l="0" t="0" r="0" b="12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2" t="7614" r="34953" b="24088"/>
                    <a:stretch/>
                  </pic:blipFill>
                  <pic:spPr bwMode="auto">
                    <a:xfrm>
                      <a:off x="0" y="0"/>
                      <a:ext cx="2421255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8C3" w:rsidRPr="00F10D6A">
        <w:rPr>
          <w:rFonts w:ascii="Times New Roman" w:hAnsi="Times New Roman"/>
          <w:noProof/>
          <w:sz w:val="26"/>
        </w:rPr>
        <w:t>Рис. 8</w:t>
      </w:r>
      <w:r w:rsidRPr="00F10D6A">
        <w:rPr>
          <w:rFonts w:ascii="Times New Roman" w:hAnsi="Times New Roman"/>
          <w:noProof/>
          <w:sz w:val="26"/>
        </w:rPr>
        <w:t xml:space="preserve"> Цилиндрическое кольцо и пластинка на поверхности жидкости. Вид сверху (верхний рисунок) и вид снизу (нижний рисунок). Стрелками показано направление движения кольца </w:t>
      </w:r>
      <w:r w:rsidR="007329B1" w:rsidRPr="00F10D6A">
        <w:rPr>
          <w:rFonts w:ascii="Times New Roman" w:hAnsi="Times New Roman"/>
          <w:noProof/>
          <w:sz w:val="26"/>
        </w:rPr>
        <w:t>[30</w:t>
      </w:r>
      <w:r w:rsidRPr="00F10D6A">
        <w:rPr>
          <w:rFonts w:ascii="Times New Roman" w:hAnsi="Times New Roman"/>
          <w:noProof/>
          <w:sz w:val="26"/>
        </w:rPr>
        <w:t>].</w:t>
      </w:r>
    </w:p>
    <w:p w:rsidR="00496225" w:rsidRDefault="00496225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</w:p>
    <w:p w:rsidR="00496225" w:rsidRDefault="00496225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</w:p>
    <w:p w:rsidR="00496225" w:rsidRDefault="00496225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</w:p>
    <w:p w:rsidR="0021707C" w:rsidRPr="00BB6898" w:rsidRDefault="00954ED7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641566">
        <w:rPr>
          <w:rFonts w:ascii="Times New Roman" w:hAnsi="Times New Roman"/>
          <w:sz w:val="26"/>
          <w:szCs w:val="24"/>
        </w:rPr>
        <w:t xml:space="preserve">Основной элемент экспериментальной установки представляет </w:t>
      </w:r>
      <w:r w:rsidR="00EF7A9A" w:rsidRPr="00641566">
        <w:rPr>
          <w:rFonts w:ascii="Times New Roman" w:hAnsi="Times New Roman"/>
          <w:sz w:val="26"/>
          <w:szCs w:val="24"/>
        </w:rPr>
        <w:t>цилиндрическо</w:t>
      </w:r>
      <w:r w:rsidRPr="00641566">
        <w:rPr>
          <w:rFonts w:ascii="Times New Roman" w:hAnsi="Times New Roman"/>
          <w:sz w:val="26"/>
          <w:szCs w:val="24"/>
        </w:rPr>
        <w:t>е</w:t>
      </w:r>
      <w:r w:rsidR="00EF7A9A" w:rsidRPr="00641566">
        <w:rPr>
          <w:rFonts w:ascii="Times New Roman" w:hAnsi="Times New Roman"/>
          <w:sz w:val="26"/>
          <w:szCs w:val="24"/>
        </w:rPr>
        <w:t xml:space="preserve"> стеклянно</w:t>
      </w:r>
      <w:r w:rsidRPr="00641566">
        <w:rPr>
          <w:rFonts w:ascii="Times New Roman" w:hAnsi="Times New Roman"/>
          <w:sz w:val="26"/>
          <w:szCs w:val="24"/>
        </w:rPr>
        <w:t>е</w:t>
      </w:r>
      <w:r w:rsidR="00EF7A9A" w:rsidRPr="00641566">
        <w:rPr>
          <w:rFonts w:ascii="Times New Roman" w:hAnsi="Times New Roman"/>
          <w:sz w:val="26"/>
          <w:szCs w:val="24"/>
        </w:rPr>
        <w:t xml:space="preserve"> кольц</w:t>
      </w:r>
      <w:r w:rsidRPr="00641566">
        <w:rPr>
          <w:rFonts w:ascii="Times New Roman" w:hAnsi="Times New Roman"/>
          <w:sz w:val="26"/>
          <w:szCs w:val="24"/>
        </w:rPr>
        <w:t>о</w:t>
      </w:r>
      <w:r w:rsidR="00EF7A9A" w:rsidRPr="00641566">
        <w:rPr>
          <w:rFonts w:ascii="Times New Roman" w:hAnsi="Times New Roman"/>
          <w:sz w:val="26"/>
          <w:szCs w:val="24"/>
        </w:rPr>
        <w:t xml:space="preserve">, </w:t>
      </w:r>
      <w:r w:rsidRPr="00641566">
        <w:rPr>
          <w:rFonts w:ascii="Times New Roman" w:hAnsi="Times New Roman"/>
          <w:sz w:val="26"/>
          <w:szCs w:val="24"/>
        </w:rPr>
        <w:t>отшлифованное</w:t>
      </w:r>
      <w:r w:rsidR="00EF7A9A" w:rsidRPr="00641566">
        <w:rPr>
          <w:rFonts w:ascii="Times New Roman" w:hAnsi="Times New Roman"/>
          <w:sz w:val="26"/>
          <w:szCs w:val="24"/>
        </w:rPr>
        <w:t xml:space="preserve"> изнутри для обеспечения идеального смачивания его внутренней поверхности, Кольцо вертикально погружено в</w:t>
      </w:r>
      <w:r w:rsidRPr="00641566">
        <w:rPr>
          <w:rFonts w:ascii="Times New Roman" w:hAnsi="Times New Roman"/>
          <w:sz w:val="26"/>
          <w:szCs w:val="24"/>
        </w:rPr>
        <w:t xml:space="preserve"> исследуемую</w:t>
      </w:r>
      <w:r w:rsidR="00EF7A9A" w:rsidRPr="00641566">
        <w:rPr>
          <w:rFonts w:ascii="Times New Roman" w:hAnsi="Times New Roman"/>
          <w:sz w:val="26"/>
          <w:szCs w:val="24"/>
        </w:rPr>
        <w:t xml:space="preserve"> жидкость </w:t>
      </w:r>
      <w:r w:rsidRPr="00641566">
        <w:rPr>
          <w:rFonts w:ascii="Times New Roman" w:hAnsi="Times New Roman"/>
          <w:sz w:val="26"/>
          <w:szCs w:val="24"/>
        </w:rPr>
        <w:t xml:space="preserve">в чашке Петри </w:t>
      </w:r>
      <w:r w:rsidR="00EF7A9A" w:rsidRPr="00641566">
        <w:rPr>
          <w:rFonts w:ascii="Times New Roman" w:hAnsi="Times New Roman"/>
          <w:sz w:val="26"/>
          <w:szCs w:val="24"/>
        </w:rPr>
        <w:t xml:space="preserve">и соединено леской с системой, обеспечивающей его вертикальные колебания. </w:t>
      </w:r>
      <w:r w:rsidRPr="00641566">
        <w:rPr>
          <w:rFonts w:ascii="Times New Roman" w:hAnsi="Times New Roman"/>
          <w:sz w:val="26"/>
          <w:szCs w:val="24"/>
        </w:rPr>
        <w:t xml:space="preserve">Стеклянная </w:t>
      </w:r>
      <w:r w:rsidR="00EF7A9A" w:rsidRPr="00641566">
        <w:rPr>
          <w:rFonts w:ascii="Times New Roman" w:hAnsi="Times New Roman"/>
          <w:sz w:val="26"/>
          <w:szCs w:val="24"/>
        </w:rPr>
        <w:t xml:space="preserve">Пластинка </w:t>
      </w:r>
      <w:r w:rsidRPr="00641566">
        <w:rPr>
          <w:rFonts w:ascii="Times New Roman" w:hAnsi="Times New Roman"/>
          <w:sz w:val="26"/>
          <w:szCs w:val="24"/>
        </w:rPr>
        <w:t xml:space="preserve">с отшлифованной поверхностью для измерения поверхностного натяжения </w:t>
      </w:r>
      <w:r w:rsidR="00EF7A9A" w:rsidRPr="00641566">
        <w:rPr>
          <w:rFonts w:ascii="Times New Roman" w:hAnsi="Times New Roman"/>
          <w:sz w:val="26"/>
          <w:szCs w:val="24"/>
        </w:rPr>
        <w:t>подвешена</w:t>
      </w:r>
      <w:r w:rsidR="00EF7A9A" w:rsidRPr="00BB6898">
        <w:rPr>
          <w:rFonts w:ascii="Times New Roman" w:hAnsi="Times New Roman"/>
          <w:sz w:val="26"/>
          <w:szCs w:val="24"/>
        </w:rPr>
        <w:t xml:space="preserve"> вертикально в центре кольца и соединена с силовым преобразователем.</w:t>
      </w:r>
    </w:p>
    <w:p w:rsidR="006938D5" w:rsidRDefault="00EF7A9A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  <w:highlight w:val="yellow"/>
        </w:rPr>
      </w:pPr>
      <w:r w:rsidRPr="00BB6898">
        <w:rPr>
          <w:rFonts w:ascii="Times New Roman" w:hAnsi="Times New Roman"/>
          <w:sz w:val="26"/>
          <w:szCs w:val="24"/>
        </w:rPr>
        <w:t>Накладываются синусоидальные вертикальные колебания кольца</w:t>
      </w:r>
      <w:r w:rsidR="006938D5">
        <w:rPr>
          <w:rFonts w:ascii="Times New Roman" w:hAnsi="Times New Roman"/>
          <w:sz w:val="26"/>
          <w:szCs w:val="24"/>
        </w:rPr>
        <w:t xml:space="preserve"> вдоль его оси</w:t>
      </w:r>
      <w:r w:rsidRPr="00BB6898">
        <w:rPr>
          <w:rFonts w:ascii="Times New Roman" w:hAnsi="Times New Roman"/>
          <w:sz w:val="26"/>
          <w:szCs w:val="24"/>
        </w:rPr>
        <w:t xml:space="preserve">, площадь поверхности </w:t>
      </w:r>
      <w:r w:rsidR="006938D5">
        <w:rPr>
          <w:rFonts w:ascii="Times New Roman" w:hAnsi="Times New Roman"/>
          <w:sz w:val="26"/>
          <w:szCs w:val="24"/>
        </w:rPr>
        <w:t xml:space="preserve">исследуемого раствора </w:t>
      </w:r>
      <w:r w:rsidRPr="00BB6898">
        <w:rPr>
          <w:rFonts w:ascii="Times New Roman" w:hAnsi="Times New Roman"/>
          <w:sz w:val="26"/>
          <w:szCs w:val="24"/>
        </w:rPr>
        <w:t>внутри кольца также изменяется по синусоидальному закону</w:t>
      </w:r>
      <w:r w:rsidR="006938D5">
        <w:rPr>
          <w:rFonts w:ascii="Times New Roman" w:hAnsi="Times New Roman"/>
          <w:sz w:val="26"/>
          <w:szCs w:val="24"/>
        </w:rPr>
        <w:t xml:space="preserve">, сжимаясь и </w:t>
      </w:r>
      <w:r w:rsidR="006938D5" w:rsidRPr="006938D5">
        <w:rPr>
          <w:rFonts w:ascii="Times New Roman" w:hAnsi="Times New Roman"/>
          <w:sz w:val="26"/>
          <w:szCs w:val="24"/>
        </w:rPr>
        <w:t xml:space="preserve">расширяясь в результате периодических изменений формы мениска на внутренней поверхности кольца. </w:t>
      </w:r>
    </w:p>
    <w:p w:rsidR="00D215E2" w:rsidRDefault="00EF7A9A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 xml:space="preserve">Поверхностное натяжение </w:t>
      </w:r>
      <w:r w:rsidR="006938D5">
        <w:rPr>
          <w:rFonts w:ascii="Times New Roman" w:hAnsi="Times New Roman"/>
          <w:sz w:val="26"/>
          <w:szCs w:val="24"/>
        </w:rPr>
        <w:t xml:space="preserve">исследуемой </w:t>
      </w:r>
      <w:r w:rsidRPr="00BB6898">
        <w:rPr>
          <w:rFonts w:ascii="Times New Roman" w:hAnsi="Times New Roman"/>
          <w:sz w:val="26"/>
          <w:szCs w:val="24"/>
        </w:rPr>
        <w:t>жидкости измеряется методом пластинки Вильгельма</w:t>
      </w:r>
      <w:r w:rsidR="006938D5">
        <w:rPr>
          <w:rFonts w:ascii="Times New Roman" w:hAnsi="Times New Roman"/>
          <w:sz w:val="26"/>
          <w:szCs w:val="24"/>
        </w:rPr>
        <w:t>, подвешенной внутри кольца</w:t>
      </w:r>
      <w:r w:rsidR="00F042C2" w:rsidRPr="00BB6898">
        <w:rPr>
          <w:rFonts w:ascii="Times New Roman" w:hAnsi="Times New Roman"/>
          <w:sz w:val="26"/>
          <w:szCs w:val="24"/>
        </w:rPr>
        <w:t xml:space="preserve">. </w:t>
      </w:r>
      <w:r w:rsidRPr="00BB6898">
        <w:rPr>
          <w:rFonts w:ascii="Times New Roman" w:hAnsi="Times New Roman"/>
          <w:sz w:val="26"/>
          <w:szCs w:val="24"/>
        </w:rPr>
        <w:t>Данный метод измерения поверхностного натяжения жидкостей основан на измерении силы, необходимой для удержания прямоугольной пластинки у поверхности жидкости.</w:t>
      </w:r>
    </w:p>
    <w:p w:rsidR="00A3662A" w:rsidRDefault="00EF7A9A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lastRenderedPageBreak/>
        <w:t xml:space="preserve">При контакте пластинки с жидкостью (положение нижней грани совпадает с уровнем жидкости в чашке </w:t>
      </w:r>
      <w:r w:rsidRPr="00A777D9">
        <w:rPr>
          <w:rFonts w:ascii="Times New Roman" w:hAnsi="Times New Roman"/>
          <w:sz w:val="26"/>
          <w:szCs w:val="24"/>
        </w:rPr>
        <w:t>Петри),</w:t>
      </w:r>
      <w:r w:rsidRPr="00B30765">
        <w:rPr>
          <w:rFonts w:ascii="Times New Roman" w:hAnsi="Times New Roman"/>
          <w:sz w:val="26"/>
          <w:szCs w:val="24"/>
        </w:rPr>
        <w:t xml:space="preserve"> по ее пе</w:t>
      </w:r>
      <w:r w:rsidRPr="00BB6898">
        <w:rPr>
          <w:rFonts w:ascii="Times New Roman" w:hAnsi="Times New Roman"/>
          <w:sz w:val="26"/>
          <w:szCs w:val="24"/>
        </w:rPr>
        <w:t>риметру образуется развернутый мениск, обусловленный эффективной силой поверхностного натяжения, стремящейся втянут</w:t>
      </w:r>
      <w:r w:rsidR="00A3662A">
        <w:rPr>
          <w:rFonts w:ascii="Times New Roman" w:hAnsi="Times New Roman"/>
          <w:sz w:val="26"/>
          <w:szCs w:val="24"/>
        </w:rPr>
        <w:t>ь пластинку в глубину жидкости.</w:t>
      </w:r>
    </w:p>
    <w:p w:rsidR="00B30765" w:rsidRDefault="00EF7A9A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 xml:space="preserve">Суммарная сила </w:t>
      </w:r>
      <w:r w:rsidRPr="00ED69CD">
        <w:rPr>
          <w:rFonts w:ascii="Times New Roman" w:hAnsi="Times New Roman"/>
          <w:i/>
          <w:sz w:val="32"/>
          <w:szCs w:val="32"/>
          <w:lang w:val="en-US"/>
        </w:rPr>
        <w:t>F</w:t>
      </w:r>
      <w:r w:rsidRPr="00ED69CD">
        <w:rPr>
          <w:rFonts w:ascii="Times New Roman" w:hAnsi="Times New Roman"/>
          <w:sz w:val="32"/>
          <w:szCs w:val="32"/>
        </w:rPr>
        <w:t>,</w:t>
      </w:r>
      <w:r w:rsidRPr="00BB6898">
        <w:rPr>
          <w:rFonts w:ascii="Times New Roman" w:hAnsi="Times New Roman"/>
          <w:sz w:val="26"/>
          <w:szCs w:val="24"/>
        </w:rPr>
        <w:t xml:space="preserve"> необходимая для удержания пластинки частично погруженной в жидкость, имеет три слагаемых</w:t>
      </w:r>
      <w:r w:rsidRPr="00C84554">
        <w:rPr>
          <w:rFonts w:ascii="Times New Roman" w:hAnsi="Times New Roman"/>
          <w:sz w:val="26"/>
          <w:szCs w:val="24"/>
        </w:rPr>
        <w:t>:</w:t>
      </w:r>
    </w:p>
    <w:p w:rsidR="00EF7A9A" w:rsidRPr="00ED69CD" w:rsidRDefault="00EF7A9A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ED69CD">
        <w:rPr>
          <w:rFonts w:ascii="Times New Roman" w:hAnsi="Times New Roman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F=Pγcosθ+glw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ρ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/>
            <w:sz w:val="32"/>
            <w:szCs w:val="32"/>
          </w:rPr>
          <m:t>- glw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ρ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α</m:t>
            </m:r>
          </m:sup>
        </m:sSup>
      </m:oMath>
      <w:r w:rsidRPr="00BB6898">
        <w:rPr>
          <w:rFonts w:ascii="Times New Roman" w:hAnsi="Times New Roman"/>
          <w:sz w:val="26"/>
          <w:szCs w:val="24"/>
        </w:rPr>
        <w:t xml:space="preserve"> </w:t>
      </w:r>
      <w:r w:rsidR="00ED69CD" w:rsidRPr="00ED69CD">
        <w:rPr>
          <w:rFonts w:ascii="Times New Roman" w:hAnsi="Times New Roman"/>
          <w:sz w:val="26"/>
          <w:szCs w:val="24"/>
        </w:rPr>
        <w:t>(1)</w:t>
      </w:r>
      <w:r w:rsidR="00ED69CD">
        <w:rPr>
          <w:rFonts w:ascii="Times New Roman" w:hAnsi="Times New Roman"/>
          <w:sz w:val="26"/>
          <w:szCs w:val="24"/>
        </w:rPr>
        <w:t>,</w:t>
      </w:r>
    </w:p>
    <w:p w:rsidR="00EF7A9A" w:rsidRPr="00BB6898" w:rsidRDefault="00B30765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BC2D49">
        <w:rPr>
          <w:rFonts w:ascii="Times New Roman" w:hAnsi="Times New Roman"/>
          <w:sz w:val="26"/>
          <w:szCs w:val="24"/>
        </w:rPr>
        <w:t xml:space="preserve">где </w:t>
      </w:r>
      <w:r w:rsidR="00BC2D49" w:rsidRPr="00ED69CD">
        <w:rPr>
          <w:rFonts w:ascii="Times New Roman" w:hAnsi="Times New Roman"/>
          <w:i/>
          <w:sz w:val="32"/>
          <w:szCs w:val="32"/>
          <w:lang w:val="en-US"/>
        </w:rPr>
        <w:t>l</w:t>
      </w:r>
      <w:r w:rsidR="00EF7A9A" w:rsidRPr="00BC2D49">
        <w:rPr>
          <w:rFonts w:ascii="Times New Roman" w:hAnsi="Times New Roman"/>
          <w:sz w:val="26"/>
          <w:szCs w:val="24"/>
        </w:rPr>
        <w:t xml:space="preserve">-длина пластинки; </w:t>
      </w:r>
      <w:r w:rsidR="00BC2D49" w:rsidRPr="00BC2D49">
        <w:rPr>
          <w:rFonts w:ascii="Times New Roman" w:hAnsi="Times New Roman"/>
          <w:i/>
          <w:sz w:val="26"/>
          <w:szCs w:val="24"/>
          <w:lang w:val="en-US"/>
        </w:rPr>
        <w:t>w</w:t>
      </w:r>
      <w:r w:rsidR="002A0F00" w:rsidRPr="00BC2D49">
        <w:rPr>
          <w:rFonts w:ascii="Times New Roman" w:hAnsi="Times New Roman"/>
          <w:sz w:val="26"/>
          <w:szCs w:val="24"/>
        </w:rPr>
        <w:t>-толщина пластинки</w:t>
      </w:r>
      <w:r w:rsidRPr="00BC2D49">
        <w:rPr>
          <w:rFonts w:ascii="Times New Roman" w:hAnsi="Times New Roman"/>
          <w:sz w:val="26"/>
          <w:szCs w:val="24"/>
        </w:rPr>
        <w:t xml:space="preserve">, </w:t>
      </w:r>
      <w:r w:rsidR="00EF7A9A" w:rsidRPr="00BC2D49">
        <w:rPr>
          <w:rFonts w:ascii="Times New Roman" w:hAnsi="Times New Roman"/>
          <w:sz w:val="26"/>
          <w:szCs w:val="24"/>
        </w:rPr>
        <w:t>-периметр пластинки;</w:t>
      </w:r>
      <w:r w:rsidRPr="00BC2D49">
        <w:rPr>
          <w:rFonts w:ascii="Times New Roman" w:hAnsi="Times New Roman"/>
          <w:sz w:val="26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="00EF7A9A" w:rsidRPr="00ED69CD">
        <w:rPr>
          <w:rFonts w:ascii="Times New Roman" w:hAnsi="Times New Roman"/>
          <w:sz w:val="32"/>
          <w:szCs w:val="32"/>
        </w:rPr>
        <w:t>-</w:t>
      </w:r>
      <w:r w:rsidR="00EF7A9A" w:rsidRPr="00BC2D49">
        <w:rPr>
          <w:rFonts w:ascii="Times New Roman" w:hAnsi="Times New Roman"/>
          <w:sz w:val="26"/>
          <w:szCs w:val="24"/>
        </w:rPr>
        <w:t xml:space="preserve">высота пластинки;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="00EF7A9A" w:rsidRPr="00BC2D49">
        <w:rPr>
          <w:rFonts w:ascii="Times New Roman" w:hAnsi="Times New Roman"/>
          <w:sz w:val="26"/>
          <w:szCs w:val="24"/>
        </w:rPr>
        <w:t>-глубина погружения в жидкость</w:t>
      </w:r>
      <w:r w:rsidRPr="00BC2D49">
        <w:rPr>
          <w:rFonts w:ascii="Times New Roman" w:hAnsi="Times New Roman"/>
          <w:sz w:val="26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ρ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ρ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α</m:t>
            </m:r>
          </m:sup>
        </m:sSup>
      </m:oMath>
      <w:r w:rsidR="00EF7A9A" w:rsidRPr="00BC2D49">
        <w:rPr>
          <w:rFonts w:ascii="Times New Roman" w:hAnsi="Times New Roman"/>
          <w:sz w:val="26"/>
          <w:szCs w:val="24"/>
        </w:rPr>
        <w:t>-плотность пластинки и раствора</w:t>
      </w:r>
      <w:r w:rsidR="00847ECA" w:rsidRPr="00BC2D49">
        <w:rPr>
          <w:rFonts w:ascii="Times New Roman" w:hAnsi="Times New Roman"/>
          <w:sz w:val="26"/>
          <w:szCs w:val="24"/>
        </w:rPr>
        <w:t xml:space="preserve"> соответственно</w:t>
      </w:r>
      <w:r w:rsidRPr="00BC2D49">
        <w:rPr>
          <w:rFonts w:ascii="Times New Roman" w:hAnsi="Times New Roman"/>
          <w:sz w:val="26"/>
          <w:szCs w:val="24"/>
        </w:rPr>
        <w:t xml:space="preserve">, </w:t>
      </w:r>
      <m:oMath>
        <m:r>
          <w:rPr>
            <w:rFonts w:ascii="Cambria Math" w:hAnsi="Cambria Math"/>
            <w:sz w:val="32"/>
            <w:szCs w:val="32"/>
          </w:rPr>
          <m:t>g</m:t>
        </m:r>
      </m:oMath>
      <w:r w:rsidR="002A0F00" w:rsidRPr="00BC2D49">
        <w:rPr>
          <w:rFonts w:ascii="Times New Roman" w:hAnsi="Times New Roman"/>
          <w:sz w:val="26"/>
          <w:szCs w:val="24"/>
        </w:rPr>
        <w:t>-ускорение свободного падения</w:t>
      </w:r>
      <w:r w:rsidRPr="00BC2D49">
        <w:rPr>
          <w:rFonts w:ascii="Times New Roman" w:hAnsi="Times New Roman"/>
          <w:sz w:val="26"/>
          <w:szCs w:val="24"/>
        </w:rPr>
        <w:t xml:space="preserve">, </w:t>
      </w:r>
      <m:oMath>
        <m:r>
          <w:rPr>
            <w:rFonts w:ascii="Cambria Math" w:hAnsi="Cambria Math"/>
            <w:sz w:val="32"/>
            <w:szCs w:val="32"/>
          </w:rPr>
          <m:t>θ</m:t>
        </m:r>
      </m:oMath>
      <w:r w:rsidR="002A0F00" w:rsidRPr="00BC2D49">
        <w:rPr>
          <w:rFonts w:ascii="Times New Roman" w:hAnsi="Times New Roman"/>
          <w:sz w:val="26"/>
          <w:szCs w:val="24"/>
        </w:rPr>
        <w:t xml:space="preserve">- угол смачивания </w:t>
      </w:r>
      <w:r w:rsidR="002A0F00" w:rsidRPr="00ED69CD">
        <w:rPr>
          <w:rFonts w:ascii="Times New Roman" w:hAnsi="Times New Roman"/>
          <w:sz w:val="32"/>
          <w:szCs w:val="32"/>
        </w:rPr>
        <w:t>(</w:t>
      </w:r>
      <m:oMath>
        <m:r>
          <w:rPr>
            <w:rFonts w:ascii="Cambria Math" w:hAnsi="Cambria Math"/>
            <w:sz w:val="32"/>
            <w:szCs w:val="32"/>
          </w:rPr>
          <m:t>θ</m:t>
        </m:r>
      </m:oMath>
      <w:r w:rsidR="008153BE" w:rsidRPr="00ED69CD">
        <w:rPr>
          <w:rFonts w:ascii="Times New Roman" w:hAnsi="Times New Roman"/>
          <w:sz w:val="32"/>
          <w:szCs w:val="32"/>
        </w:rPr>
        <w:t>≈</w:t>
      </w:r>
      <w:r w:rsidR="002A0F00" w:rsidRPr="00ED69CD">
        <w:rPr>
          <w:rFonts w:ascii="Times New Roman" w:hAnsi="Times New Roman"/>
          <w:sz w:val="32"/>
          <w:szCs w:val="32"/>
        </w:rPr>
        <w:t xml:space="preserve">0, </w:t>
      </w:r>
      <w:r w:rsidR="002A0F00" w:rsidRPr="00ED69CD">
        <w:rPr>
          <w:rFonts w:ascii="Times New Roman" w:hAnsi="Times New Roman"/>
          <w:sz w:val="32"/>
          <w:szCs w:val="32"/>
          <w:lang w:val="en-US"/>
        </w:rPr>
        <w:t>cos</w:t>
      </w:r>
      <m:oMath>
        <m:r>
          <w:rPr>
            <w:rFonts w:ascii="Cambria Math" w:hAnsi="Cambria Math"/>
            <w:sz w:val="32"/>
            <w:szCs w:val="32"/>
          </w:rPr>
          <m:t xml:space="preserve"> θ</m:t>
        </m:r>
      </m:oMath>
      <w:r w:rsidR="008153BE" w:rsidRPr="00ED69CD">
        <w:rPr>
          <w:rFonts w:ascii="Times New Roman" w:hAnsi="Times New Roman"/>
          <w:sz w:val="32"/>
          <w:szCs w:val="32"/>
        </w:rPr>
        <w:t>=</w:t>
      </w:r>
      <w:r w:rsidR="002A0F00" w:rsidRPr="00ED69CD">
        <w:rPr>
          <w:rFonts w:ascii="Times New Roman" w:hAnsi="Times New Roman"/>
          <w:sz w:val="32"/>
          <w:szCs w:val="32"/>
        </w:rPr>
        <w:t>1</w:t>
      </w:r>
      <w:r w:rsidR="002A0F00" w:rsidRPr="00BC2D49">
        <w:rPr>
          <w:rFonts w:ascii="Times New Roman" w:hAnsi="Times New Roman"/>
          <w:sz w:val="26"/>
          <w:szCs w:val="24"/>
        </w:rPr>
        <w:t xml:space="preserve"> </w:t>
      </w:r>
      <w:r w:rsidRPr="00BC2D49">
        <w:rPr>
          <w:rFonts w:ascii="Times New Roman" w:hAnsi="Times New Roman"/>
          <w:sz w:val="26"/>
          <w:szCs w:val="24"/>
        </w:rPr>
        <w:t xml:space="preserve">когда </w:t>
      </w:r>
      <w:r w:rsidR="002A0F00" w:rsidRPr="00BC2D49">
        <w:rPr>
          <w:rFonts w:ascii="Times New Roman" w:hAnsi="Times New Roman"/>
          <w:sz w:val="26"/>
          <w:szCs w:val="24"/>
        </w:rPr>
        <w:t>кольцо и пластинка идеально смачиваемые)</w:t>
      </w:r>
      <w:r w:rsidR="00ED69CD">
        <w:rPr>
          <w:rFonts w:ascii="Times New Roman" w:hAnsi="Times New Roman"/>
          <w:sz w:val="26"/>
          <w:szCs w:val="24"/>
        </w:rPr>
        <w:t>.</w:t>
      </w:r>
    </w:p>
    <w:p w:rsidR="00903994" w:rsidRPr="00ED69CD" w:rsidRDefault="00EF7A9A" w:rsidP="00ED69CD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>Первое слагаемое обусловлено втягивающей силой, второе – весом пластинки, и третье – выталкивающей силой Архимеда.</w:t>
      </w:r>
      <w:r w:rsidR="002A0F00" w:rsidRPr="00BB6898">
        <w:rPr>
          <w:rFonts w:ascii="Times New Roman" w:hAnsi="Times New Roman"/>
          <w:sz w:val="26"/>
          <w:szCs w:val="24"/>
        </w:rPr>
        <w:t xml:space="preserve"> </w:t>
      </w:r>
      <w:r w:rsidRPr="00BB6898">
        <w:rPr>
          <w:rFonts w:ascii="Times New Roman" w:hAnsi="Times New Roman"/>
          <w:sz w:val="26"/>
          <w:szCs w:val="24"/>
        </w:rPr>
        <w:t xml:space="preserve">Пластинка устанавливается таким образом, </w:t>
      </w:r>
      <w:proofErr w:type="gramStart"/>
      <w:r w:rsidRPr="00BB6898">
        <w:rPr>
          <w:rFonts w:ascii="Times New Roman" w:hAnsi="Times New Roman"/>
          <w:sz w:val="26"/>
          <w:szCs w:val="24"/>
        </w:rPr>
        <w:t xml:space="preserve">что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h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</w:rPr>
          <m:t>=0</m:t>
        </m:r>
      </m:oMath>
      <w:r w:rsidRPr="00BB6898">
        <w:rPr>
          <w:rFonts w:ascii="Times New Roman" w:hAnsi="Times New Roman"/>
          <w:sz w:val="26"/>
          <w:szCs w:val="24"/>
        </w:rPr>
        <w:t>.</w:t>
      </w:r>
      <w:proofErr w:type="gramEnd"/>
      <w:r w:rsidRPr="00BB6898">
        <w:rPr>
          <w:rFonts w:ascii="Times New Roman" w:hAnsi="Times New Roman"/>
          <w:sz w:val="26"/>
          <w:szCs w:val="24"/>
        </w:rPr>
        <w:t xml:space="preserve"> </w:t>
      </w:r>
      <w:r w:rsidRPr="00BB6898">
        <w:rPr>
          <w:rFonts w:ascii="Times New Roman" w:hAnsi="Times New Roman"/>
          <w:sz w:val="26"/>
          <w:szCs w:val="24"/>
        </w:rPr>
        <w:br/>
      </w:r>
      <w:r w:rsidRPr="00A777D9">
        <w:rPr>
          <w:rFonts w:ascii="Times New Roman" w:hAnsi="Times New Roman"/>
          <w:sz w:val="26"/>
          <w:szCs w:val="24"/>
        </w:rPr>
        <w:t xml:space="preserve">Следовательно, </w:t>
      </w:r>
      <w:r w:rsidR="00903994" w:rsidRPr="00BC2D49">
        <w:rPr>
          <w:rFonts w:ascii="Times New Roman" w:hAnsi="Times New Roman"/>
          <w:sz w:val="26"/>
          <w:szCs w:val="24"/>
        </w:rPr>
        <w:t>втягивающая сила,</w:t>
      </w:r>
      <w:r w:rsidR="00903994">
        <w:rPr>
          <w:rFonts w:ascii="Times New Roman" w:hAnsi="Times New Roman"/>
          <w:sz w:val="26"/>
          <w:szCs w:val="24"/>
        </w:rPr>
        <w:t xml:space="preserve"> действующая</w:t>
      </w:r>
      <w:r w:rsidR="00847ECA" w:rsidRPr="00BB6898">
        <w:rPr>
          <w:rFonts w:ascii="Times New Roman" w:hAnsi="Times New Roman"/>
          <w:sz w:val="26"/>
          <w:szCs w:val="24"/>
        </w:rPr>
        <w:t xml:space="preserve"> на </w:t>
      </w:r>
      <w:r w:rsidR="00847ECA" w:rsidRPr="00C84554">
        <w:rPr>
          <w:rFonts w:ascii="Times New Roman" w:hAnsi="Times New Roman"/>
          <w:sz w:val="26"/>
          <w:szCs w:val="24"/>
        </w:rPr>
        <w:t>пластинку</w:t>
      </w:r>
      <w:r w:rsidR="00ED69CD" w:rsidRPr="00C84554">
        <w:rPr>
          <w:rFonts w:ascii="Times New Roman" w:hAnsi="Times New Roman"/>
          <w:sz w:val="26"/>
          <w:szCs w:val="24"/>
        </w:rPr>
        <w:t>:</w:t>
      </w:r>
      <w:r w:rsidR="00ED69CD">
        <w:rPr>
          <w:rFonts w:ascii="Times New Roman" w:hAnsi="Times New Roman"/>
          <w:sz w:val="26"/>
          <w:szCs w:val="24"/>
        </w:rPr>
        <w:t xml:space="preserve"> </w:t>
      </w:r>
      <w:r w:rsidR="00ED69CD">
        <w:rPr>
          <w:rFonts w:ascii="Times New Roman" w:hAnsi="Times New Roman"/>
          <w:sz w:val="26"/>
          <w:szCs w:val="24"/>
        </w:rPr>
        <w:br/>
      </w:r>
      <m:oMath>
        <m:r>
          <w:rPr>
            <w:rFonts w:ascii="Cambria Math" w:hAnsi="Cambria Math"/>
            <w:sz w:val="32"/>
            <w:szCs w:val="32"/>
          </w:rPr>
          <m:t>ΔF=P×γ×cosθ</m:t>
        </m:r>
      </m:oMath>
      <w:r w:rsidR="00ED69CD" w:rsidRPr="00ED69CD">
        <w:rPr>
          <w:rFonts w:ascii="Times New Roman" w:hAnsi="Times New Roman"/>
          <w:sz w:val="32"/>
          <w:szCs w:val="32"/>
        </w:rPr>
        <w:t xml:space="preserve"> </w:t>
      </w:r>
      <w:r w:rsidR="00ED69CD" w:rsidRPr="00ED69CD">
        <w:rPr>
          <w:rFonts w:ascii="Times New Roman" w:hAnsi="Times New Roman"/>
          <w:sz w:val="26"/>
          <w:szCs w:val="24"/>
        </w:rPr>
        <w:t>(2)</w:t>
      </w:r>
      <w:r w:rsidR="00ED69CD">
        <w:rPr>
          <w:rFonts w:ascii="Times New Roman" w:hAnsi="Times New Roman"/>
          <w:sz w:val="26"/>
          <w:szCs w:val="24"/>
        </w:rPr>
        <w:t>.</w:t>
      </w:r>
    </w:p>
    <w:p w:rsidR="00ED69CD" w:rsidRDefault="00EF7A9A" w:rsidP="00ED69CD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 xml:space="preserve">Расчет поверхностного натяжения производился по </w:t>
      </w:r>
      <w:r w:rsidR="00B30765" w:rsidRPr="00C84554">
        <w:rPr>
          <w:rFonts w:ascii="Times New Roman" w:hAnsi="Times New Roman"/>
          <w:sz w:val="26"/>
          <w:szCs w:val="24"/>
        </w:rPr>
        <w:t>уравнению</w:t>
      </w:r>
      <w:r w:rsidRPr="00C84554">
        <w:rPr>
          <w:rFonts w:ascii="Times New Roman" w:hAnsi="Times New Roman"/>
          <w:sz w:val="26"/>
          <w:szCs w:val="24"/>
        </w:rPr>
        <w:t>:</w:t>
      </w:r>
    </w:p>
    <w:p w:rsidR="00EF7A9A" w:rsidRDefault="00EF7A9A" w:rsidP="00ED69CD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ED69CD">
        <w:rPr>
          <w:rFonts w:ascii="Times New Roman" w:hAnsi="Times New Roman"/>
          <w:sz w:val="32"/>
          <w:szCs w:val="32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γ=Δ</m:t>
        </m:r>
        <m:r>
          <w:rPr>
            <w:rFonts w:ascii="Cambria Math" w:hAnsi="Cambria Math"/>
            <w:sz w:val="32"/>
            <w:szCs w:val="32"/>
            <w:lang w:val="en-US"/>
          </w:rPr>
          <m:t>F</m:t>
        </m:r>
        <m:r>
          <w:rPr>
            <w:rFonts w:ascii="Cambria Math" w:hAnsi="Cambria Math"/>
            <w:sz w:val="32"/>
            <w:szCs w:val="32"/>
          </w:rPr>
          <m:t>×</m:t>
        </m:r>
        <m:r>
          <w:rPr>
            <w:rFonts w:ascii="Cambria Math" w:hAnsi="Cambria Math"/>
            <w:sz w:val="32"/>
            <w:szCs w:val="32"/>
            <w:lang w:val="en-US"/>
          </w:rPr>
          <m:t>k</m:t>
        </m:r>
      </m:oMath>
      <w:r w:rsidR="00ED69CD">
        <w:rPr>
          <w:rFonts w:ascii="Times New Roman" w:hAnsi="Times New Roman"/>
          <w:sz w:val="26"/>
          <w:szCs w:val="24"/>
        </w:rPr>
        <w:t xml:space="preserve"> </w:t>
      </w:r>
      <w:r w:rsidR="00ED69CD" w:rsidRPr="00ED69CD">
        <w:rPr>
          <w:rFonts w:ascii="Times New Roman" w:hAnsi="Times New Roman"/>
          <w:sz w:val="26"/>
          <w:szCs w:val="24"/>
        </w:rPr>
        <w:t>(3</w:t>
      </w:r>
      <w:proofErr w:type="gramStart"/>
      <w:r w:rsidR="00ED69CD" w:rsidRPr="00ED69CD">
        <w:rPr>
          <w:rFonts w:ascii="Times New Roman" w:hAnsi="Times New Roman"/>
          <w:sz w:val="26"/>
          <w:szCs w:val="24"/>
        </w:rPr>
        <w:t>)</w:t>
      </w:r>
      <w:r w:rsidR="00ED69CD">
        <w:rPr>
          <w:rFonts w:ascii="Times New Roman" w:hAnsi="Times New Roman"/>
          <w:sz w:val="26"/>
          <w:szCs w:val="24"/>
        </w:rPr>
        <w:t>,</w:t>
      </w:r>
      <w:r w:rsidRPr="00BB6898">
        <w:rPr>
          <w:rFonts w:ascii="Times New Roman" w:hAnsi="Times New Roman"/>
          <w:sz w:val="26"/>
          <w:szCs w:val="24"/>
        </w:rPr>
        <w:br/>
      </w:r>
      <w:r w:rsidR="00B30765" w:rsidRPr="00BC2D49">
        <w:rPr>
          <w:rFonts w:ascii="Times New Roman" w:hAnsi="Times New Roman"/>
          <w:sz w:val="26"/>
          <w:szCs w:val="24"/>
        </w:rPr>
        <w:t>где</w:t>
      </w:r>
      <w:proofErr w:type="gramEnd"/>
      <w:r w:rsidR="00B30765">
        <w:rPr>
          <w:rFonts w:ascii="Times New Roman" w:hAnsi="Times New Roman"/>
          <w:i/>
          <w:sz w:val="26"/>
          <w:szCs w:val="24"/>
        </w:rPr>
        <w:t xml:space="preserve"> </w:t>
      </w:r>
      <w:r w:rsidRPr="00ED69CD">
        <w:rPr>
          <w:rFonts w:ascii="Times New Roman" w:hAnsi="Times New Roman"/>
          <w:i/>
          <w:sz w:val="32"/>
          <w:szCs w:val="32"/>
          <w:lang w:val="en-US"/>
        </w:rPr>
        <w:t>k</w:t>
      </w:r>
      <w:r w:rsidRPr="00BB6898">
        <w:rPr>
          <w:rFonts w:ascii="Times New Roman" w:hAnsi="Times New Roman"/>
          <w:i/>
          <w:sz w:val="26"/>
          <w:szCs w:val="24"/>
        </w:rPr>
        <w:t xml:space="preserve"> – </w:t>
      </w:r>
      <w:r w:rsidRPr="00BB6898">
        <w:rPr>
          <w:rFonts w:ascii="Times New Roman" w:hAnsi="Times New Roman"/>
          <w:sz w:val="26"/>
          <w:szCs w:val="24"/>
        </w:rPr>
        <w:t xml:space="preserve">постоянная пластинки, которая определялась с помощью </w:t>
      </w:r>
      <w:r w:rsidRPr="006B620B">
        <w:rPr>
          <w:rFonts w:ascii="Times New Roman" w:hAnsi="Times New Roman"/>
          <w:sz w:val="26"/>
          <w:szCs w:val="24"/>
        </w:rPr>
        <w:t>калибровочных опытов</w:t>
      </w:r>
      <w:r w:rsidR="006B620B">
        <w:rPr>
          <w:rFonts w:ascii="Times New Roman" w:hAnsi="Times New Roman"/>
          <w:sz w:val="26"/>
          <w:szCs w:val="24"/>
        </w:rPr>
        <w:t xml:space="preserve"> </w:t>
      </w:r>
      <w:r w:rsidR="006B620B" w:rsidRPr="00BC2D49">
        <w:rPr>
          <w:rFonts w:ascii="Times New Roman" w:hAnsi="Times New Roman"/>
          <w:sz w:val="26"/>
          <w:szCs w:val="24"/>
        </w:rPr>
        <w:t>с</w:t>
      </w:r>
      <w:r w:rsidR="00BC2D49" w:rsidRPr="00BC2D49">
        <w:rPr>
          <w:rFonts w:ascii="Times New Roman" w:hAnsi="Times New Roman"/>
          <w:sz w:val="26"/>
          <w:szCs w:val="24"/>
        </w:rPr>
        <w:t xml:space="preserve"> </w:t>
      </w:r>
      <w:r w:rsidR="00BC2D49">
        <w:rPr>
          <w:rFonts w:ascii="Times New Roman" w:hAnsi="Times New Roman"/>
          <w:sz w:val="26"/>
          <w:szCs w:val="24"/>
        </w:rPr>
        <w:t>нанесенными пленками</w:t>
      </w:r>
      <w:r w:rsidR="006B620B" w:rsidRPr="00BC2D49"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="006B620B" w:rsidRPr="00BC2D49">
        <w:rPr>
          <w:rFonts w:ascii="Times New Roman" w:hAnsi="Times New Roman"/>
          <w:sz w:val="26"/>
          <w:szCs w:val="24"/>
        </w:rPr>
        <w:t>фо</w:t>
      </w:r>
      <w:r w:rsidR="00BC2D49">
        <w:rPr>
          <w:rFonts w:ascii="Times New Roman" w:hAnsi="Times New Roman"/>
          <w:sz w:val="26"/>
          <w:szCs w:val="24"/>
        </w:rPr>
        <w:t>сфиноксида</w:t>
      </w:r>
      <w:proofErr w:type="spellEnd"/>
      <w:r w:rsidRPr="00BC2D49">
        <w:rPr>
          <w:rFonts w:ascii="Times New Roman" w:hAnsi="Times New Roman"/>
          <w:sz w:val="26"/>
          <w:szCs w:val="24"/>
        </w:rPr>
        <w:t>.</w:t>
      </w:r>
    </w:p>
    <w:p w:rsidR="00903994" w:rsidRDefault="00D10E72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proofErr w:type="spellStart"/>
      <w:r>
        <w:rPr>
          <w:rFonts w:ascii="Times New Roman" w:hAnsi="Times New Roman"/>
          <w:sz w:val="26"/>
          <w:szCs w:val="24"/>
        </w:rPr>
        <w:t>Дилатационная</w:t>
      </w:r>
      <w:proofErr w:type="spellEnd"/>
      <w:r>
        <w:rPr>
          <w:rFonts w:ascii="Times New Roman" w:hAnsi="Times New Roman"/>
          <w:sz w:val="26"/>
          <w:szCs w:val="24"/>
        </w:rPr>
        <w:t xml:space="preserve"> д</w:t>
      </w:r>
      <w:r w:rsidR="006938D5" w:rsidRPr="00753EB7">
        <w:rPr>
          <w:rFonts w:ascii="Times New Roman" w:hAnsi="Times New Roman"/>
          <w:sz w:val="26"/>
          <w:szCs w:val="24"/>
        </w:rPr>
        <w:t xml:space="preserve">инамическая поверхностная упругость рассчитывалась по </w:t>
      </w:r>
      <w:r w:rsidR="00903994" w:rsidRPr="00C84554">
        <w:rPr>
          <w:rFonts w:ascii="Times New Roman" w:hAnsi="Times New Roman"/>
          <w:sz w:val="26"/>
          <w:szCs w:val="24"/>
        </w:rPr>
        <w:t>уравнению</w:t>
      </w:r>
      <w:r w:rsidR="00A3662A" w:rsidRPr="00C84554">
        <w:rPr>
          <w:rFonts w:ascii="Times New Roman" w:hAnsi="Times New Roman"/>
          <w:sz w:val="26"/>
          <w:szCs w:val="24"/>
        </w:rPr>
        <w:t>:</w:t>
      </w:r>
    </w:p>
    <w:p w:rsidR="00903994" w:rsidRDefault="006938D5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 w:rsidRPr="00ED69CD">
        <w:rPr>
          <w:rFonts w:ascii="Times New Roman" w:hAnsi="Times New Roman"/>
          <w:sz w:val="32"/>
          <w:szCs w:val="32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ε</m:t>
            </m:r>
          </m:e>
        </m:d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Δγ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ΔS/S</m:t>
            </m:r>
          </m:den>
        </m:f>
      </m:oMath>
      <w:r w:rsidR="00753EB7" w:rsidRPr="00D10E72">
        <w:rPr>
          <w:rFonts w:ascii="Times New Roman" w:hAnsi="Times New Roman"/>
          <w:sz w:val="26"/>
          <w:szCs w:val="24"/>
        </w:rPr>
        <w:t xml:space="preserve"> </w:t>
      </w:r>
      <w:r w:rsidR="00ED69CD" w:rsidRPr="00ED69CD">
        <w:rPr>
          <w:rFonts w:ascii="Times New Roman" w:hAnsi="Times New Roman"/>
          <w:sz w:val="26"/>
          <w:szCs w:val="24"/>
        </w:rPr>
        <w:t>(4)</w:t>
      </w:r>
      <w:r w:rsidR="00ED69CD">
        <w:rPr>
          <w:rFonts w:ascii="Times New Roman" w:hAnsi="Times New Roman"/>
          <w:sz w:val="26"/>
          <w:szCs w:val="24"/>
        </w:rPr>
        <w:t>,</w:t>
      </w:r>
    </w:p>
    <w:p w:rsidR="006938D5" w:rsidRDefault="00D10E72" w:rsidP="00F042C2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 xml:space="preserve">где </w:t>
      </w:r>
      <w:proofErr w:type="spellStart"/>
      <w:r w:rsidRPr="00ED69CD">
        <w:rPr>
          <w:rFonts w:ascii="Times New Roman" w:hAnsi="Times New Roman"/>
          <w:i/>
          <w:sz w:val="32"/>
          <w:szCs w:val="32"/>
        </w:rPr>
        <w:t>Δγ</w:t>
      </w:r>
      <w:proofErr w:type="spellEnd"/>
      <w:r>
        <w:rPr>
          <w:rFonts w:ascii="Times New Roman" w:hAnsi="Times New Roman"/>
          <w:sz w:val="26"/>
          <w:szCs w:val="24"/>
        </w:rPr>
        <w:t xml:space="preserve"> – а</w:t>
      </w:r>
      <w:r w:rsidR="00D368CB">
        <w:rPr>
          <w:rFonts w:ascii="Times New Roman" w:hAnsi="Times New Roman"/>
          <w:sz w:val="26"/>
          <w:szCs w:val="24"/>
        </w:rPr>
        <w:t>мплитуда колебаний поверхностного</w:t>
      </w:r>
      <w:r>
        <w:rPr>
          <w:rFonts w:ascii="Times New Roman" w:hAnsi="Times New Roman"/>
          <w:sz w:val="26"/>
          <w:szCs w:val="24"/>
        </w:rPr>
        <w:t xml:space="preserve"> натяжения, </w:t>
      </w:r>
      <w:r w:rsidRPr="00ED69CD">
        <w:rPr>
          <w:rFonts w:ascii="Times New Roman" w:hAnsi="Times New Roman"/>
          <w:i/>
          <w:sz w:val="32"/>
          <w:szCs w:val="32"/>
        </w:rPr>
        <w:t>Δ</w:t>
      </w:r>
      <w:r w:rsidRPr="00ED69CD">
        <w:rPr>
          <w:rFonts w:ascii="Times New Roman" w:hAnsi="Times New Roman"/>
          <w:i/>
          <w:sz w:val="32"/>
          <w:szCs w:val="32"/>
          <w:lang w:val="en-US"/>
        </w:rPr>
        <w:t>S</w:t>
      </w:r>
      <w:r w:rsidRPr="00ED69CD">
        <w:rPr>
          <w:rFonts w:ascii="Times New Roman" w:hAnsi="Times New Roman"/>
          <w:i/>
          <w:sz w:val="32"/>
          <w:szCs w:val="32"/>
        </w:rPr>
        <w:t>/</w:t>
      </w:r>
      <w:r w:rsidRPr="00ED69CD">
        <w:rPr>
          <w:rFonts w:ascii="Times New Roman" w:hAnsi="Times New Roman"/>
          <w:i/>
          <w:sz w:val="32"/>
          <w:szCs w:val="32"/>
          <w:lang w:val="en-US"/>
        </w:rPr>
        <w:t>S</w:t>
      </w:r>
      <w:r>
        <w:rPr>
          <w:rFonts w:ascii="Times New Roman" w:hAnsi="Times New Roman"/>
          <w:sz w:val="26"/>
          <w:szCs w:val="24"/>
        </w:rPr>
        <w:t xml:space="preserve"> – относительное </w:t>
      </w:r>
      <w:r w:rsidR="00753EB7">
        <w:rPr>
          <w:rFonts w:ascii="Times New Roman" w:hAnsi="Times New Roman"/>
          <w:sz w:val="26"/>
          <w:szCs w:val="24"/>
        </w:rPr>
        <w:t>изменение площади поверхности</w:t>
      </w:r>
      <w:r>
        <w:rPr>
          <w:rFonts w:ascii="Times New Roman" w:hAnsi="Times New Roman"/>
          <w:sz w:val="26"/>
          <w:szCs w:val="24"/>
        </w:rPr>
        <w:t xml:space="preserve"> жидкости внутри кольц</w:t>
      </w:r>
      <w:r w:rsidRPr="00BC2D49">
        <w:rPr>
          <w:rFonts w:ascii="Times New Roman" w:hAnsi="Times New Roman"/>
          <w:sz w:val="26"/>
          <w:szCs w:val="24"/>
        </w:rPr>
        <w:t xml:space="preserve">а (оно </w:t>
      </w:r>
      <w:r w:rsidR="00BC2D49" w:rsidRPr="00BC2D49">
        <w:rPr>
          <w:rFonts w:ascii="Times New Roman" w:hAnsi="Times New Roman"/>
          <w:sz w:val="26"/>
          <w:szCs w:val="24"/>
        </w:rPr>
        <w:t xml:space="preserve">составляет </w:t>
      </w:r>
      <w:r w:rsidR="00753EB7" w:rsidRPr="00BC2D49">
        <w:rPr>
          <w:rFonts w:ascii="Times New Roman" w:hAnsi="Times New Roman"/>
          <w:sz w:val="26"/>
          <w:szCs w:val="24"/>
        </w:rPr>
        <w:t>9</w:t>
      </w:r>
      <w:r w:rsidR="000C68B0">
        <w:rPr>
          <w:rFonts w:ascii="Times New Roman" w:hAnsi="Times New Roman"/>
          <w:sz w:val="26"/>
          <w:szCs w:val="24"/>
        </w:rPr>
        <w:t>.</w:t>
      </w:r>
      <w:r w:rsidR="00753EB7" w:rsidRPr="00BC2D49">
        <w:rPr>
          <w:rFonts w:ascii="Times New Roman" w:hAnsi="Times New Roman"/>
          <w:sz w:val="26"/>
          <w:szCs w:val="24"/>
        </w:rPr>
        <w:t>5</w:t>
      </w:r>
      <w:r w:rsidR="00BC2D49" w:rsidRPr="00BC2D49">
        <w:rPr>
          <w:rFonts w:ascii="Times New Roman" w:hAnsi="Times New Roman"/>
          <w:sz w:val="26"/>
          <w:szCs w:val="24"/>
        </w:rPr>
        <w:t xml:space="preserve"> %</w:t>
      </w:r>
      <w:r w:rsidRPr="00BC2D49">
        <w:rPr>
          <w:rFonts w:ascii="Times New Roman" w:hAnsi="Times New Roman"/>
          <w:sz w:val="26"/>
          <w:szCs w:val="24"/>
        </w:rPr>
        <w:t>)</w:t>
      </w:r>
      <w:r w:rsidR="00753EB7" w:rsidRPr="00BC2D49">
        <w:rPr>
          <w:rFonts w:ascii="Times New Roman" w:hAnsi="Times New Roman"/>
          <w:sz w:val="26"/>
          <w:szCs w:val="24"/>
        </w:rPr>
        <w:t>.</w:t>
      </w:r>
    </w:p>
    <w:p w:rsidR="00B73276" w:rsidRDefault="00D10E72" w:rsidP="00ED69CD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D10E72">
        <w:rPr>
          <w:rFonts w:ascii="Times New Roman" w:hAnsi="Times New Roman"/>
          <w:sz w:val="26"/>
          <w:szCs w:val="24"/>
        </w:rPr>
        <w:t xml:space="preserve">Вещественная </w:t>
      </w:r>
      <w:r w:rsidRPr="00ED69CD">
        <w:rPr>
          <w:rFonts w:ascii="Times New Roman" w:hAnsi="Times New Roman"/>
          <w:sz w:val="32"/>
          <w:szCs w:val="32"/>
          <w:lang w:val="en-US"/>
        </w:rPr>
        <w:t>Re</w:t>
      </w:r>
      <w:r w:rsidRPr="00ED69CD">
        <w:rPr>
          <w:rFonts w:ascii="Times New Roman" w:hAnsi="Times New Roman"/>
          <w:sz w:val="32"/>
          <w:szCs w:val="32"/>
        </w:rPr>
        <w:t>(ε)</w:t>
      </w:r>
      <w:r w:rsidRPr="00D10E72">
        <w:rPr>
          <w:rFonts w:ascii="Times New Roman" w:hAnsi="Times New Roman"/>
          <w:sz w:val="26"/>
          <w:szCs w:val="24"/>
        </w:rPr>
        <w:t xml:space="preserve"> и мнимая </w:t>
      </w:r>
      <w:proofErr w:type="spellStart"/>
      <w:r w:rsidRPr="00ED69CD">
        <w:rPr>
          <w:rFonts w:ascii="Times New Roman" w:hAnsi="Times New Roman"/>
          <w:sz w:val="32"/>
          <w:szCs w:val="32"/>
          <w:lang w:val="en-US"/>
        </w:rPr>
        <w:t>Im</w:t>
      </w:r>
      <w:proofErr w:type="spellEnd"/>
      <w:r w:rsidRPr="00ED69CD">
        <w:rPr>
          <w:rFonts w:ascii="Times New Roman" w:hAnsi="Times New Roman"/>
          <w:sz w:val="32"/>
          <w:szCs w:val="32"/>
        </w:rPr>
        <w:t>(ε)</w:t>
      </w:r>
      <w:r w:rsidRPr="00D10E72">
        <w:rPr>
          <w:rFonts w:ascii="Times New Roman" w:hAnsi="Times New Roman"/>
          <w:sz w:val="26"/>
          <w:szCs w:val="24"/>
        </w:rPr>
        <w:t xml:space="preserve"> части </w:t>
      </w:r>
      <w:proofErr w:type="spellStart"/>
      <w:r w:rsidRPr="00D10E72">
        <w:rPr>
          <w:rFonts w:ascii="Times New Roman" w:hAnsi="Times New Roman"/>
          <w:sz w:val="26"/>
          <w:szCs w:val="24"/>
        </w:rPr>
        <w:t>дилатационной</w:t>
      </w:r>
      <w:proofErr w:type="spellEnd"/>
      <w:r w:rsidRPr="00D10E72">
        <w:rPr>
          <w:rFonts w:ascii="Times New Roman" w:hAnsi="Times New Roman"/>
          <w:sz w:val="26"/>
          <w:szCs w:val="24"/>
        </w:rPr>
        <w:t xml:space="preserve"> динамической поверхностной упругости ε </w:t>
      </w:r>
      <w:r w:rsidR="00FD387C">
        <w:rPr>
          <w:rFonts w:ascii="Times New Roman" w:hAnsi="Times New Roman"/>
          <w:sz w:val="26"/>
          <w:szCs w:val="24"/>
        </w:rPr>
        <w:t>были вычислены</w:t>
      </w:r>
      <w:r w:rsidRPr="00D10E72">
        <w:rPr>
          <w:rFonts w:ascii="Times New Roman" w:hAnsi="Times New Roman"/>
          <w:sz w:val="26"/>
          <w:szCs w:val="24"/>
        </w:rPr>
        <w:t xml:space="preserve"> по </w:t>
      </w:r>
      <w:r w:rsidR="00903994" w:rsidRPr="00C84554">
        <w:rPr>
          <w:rFonts w:ascii="Times New Roman" w:hAnsi="Times New Roman"/>
          <w:sz w:val="26"/>
          <w:szCs w:val="24"/>
        </w:rPr>
        <w:t>уравнениям</w:t>
      </w:r>
      <w:r w:rsidRPr="00C84554">
        <w:rPr>
          <w:rFonts w:ascii="Times New Roman" w:hAnsi="Times New Roman"/>
          <w:sz w:val="26"/>
          <w:szCs w:val="24"/>
        </w:rPr>
        <w:t>:</w:t>
      </w:r>
      <w:r>
        <w:rPr>
          <w:rFonts w:ascii="Times New Roman" w:hAnsi="Times New Roman"/>
          <w:sz w:val="26"/>
          <w:szCs w:val="24"/>
        </w:rPr>
        <w:br/>
      </w:r>
      <m:oMath>
        <m:r>
          <w:rPr>
            <w:rFonts w:ascii="Cambria Math" w:hAnsi="Cambria Math"/>
            <w:sz w:val="32"/>
            <w:szCs w:val="32"/>
          </w:rPr>
          <m:t>Re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ε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ε</m:t>
            </m:r>
          </m:e>
        </m:d>
        <m:r>
          <w:rPr>
            <w:rFonts w:ascii="Cambria Math" w:hAnsi="Cambria Math"/>
            <w:sz w:val="32"/>
            <w:szCs w:val="32"/>
          </w:rPr>
          <m:t>×cos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φ</m:t>
        </m:r>
      </m:oMath>
      <w:r w:rsidR="00ED69CD" w:rsidRPr="00ED69CD">
        <w:rPr>
          <w:rFonts w:ascii="Times New Roman" w:hAnsi="Times New Roman"/>
          <w:sz w:val="32"/>
          <w:szCs w:val="32"/>
        </w:rPr>
        <w:t xml:space="preserve"> </w:t>
      </w:r>
      <w:r w:rsidR="00ED69CD" w:rsidRPr="00ED69CD">
        <w:rPr>
          <w:rFonts w:ascii="Times New Roman" w:hAnsi="Times New Roman"/>
          <w:sz w:val="26"/>
          <w:szCs w:val="32"/>
        </w:rPr>
        <w:t>(5)</w:t>
      </w:r>
      <w:r w:rsidR="00ED69CD" w:rsidRPr="00ED69CD">
        <w:rPr>
          <w:rFonts w:ascii="Times New Roman" w:hAnsi="Times New Roman"/>
          <w:sz w:val="32"/>
          <w:szCs w:val="32"/>
        </w:rPr>
        <w:br/>
      </w:r>
      <m:oMath>
        <m:r>
          <w:rPr>
            <w:rFonts w:ascii="Cambria Math" w:hAnsi="Cambria Math"/>
            <w:sz w:val="32"/>
            <w:szCs w:val="32"/>
          </w:rPr>
          <m:t>Im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ε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ε</m:t>
            </m:r>
          </m:e>
        </m:d>
        <m:r>
          <w:rPr>
            <w:rFonts w:ascii="Cambria Math" w:hAnsi="Cambria Math"/>
            <w:sz w:val="32"/>
            <w:szCs w:val="32"/>
          </w:rPr>
          <m:t>×sin</m: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φ</m:t>
        </m:r>
      </m:oMath>
      <w:r w:rsidR="00ED69CD" w:rsidRPr="00ED69CD">
        <w:rPr>
          <w:rFonts w:ascii="Times New Roman" w:hAnsi="Times New Roman"/>
          <w:sz w:val="26"/>
          <w:szCs w:val="24"/>
        </w:rPr>
        <w:t xml:space="preserve"> (6</w:t>
      </w:r>
      <w:proofErr w:type="gramStart"/>
      <w:r w:rsidR="00ED69CD" w:rsidRPr="00ED69CD">
        <w:rPr>
          <w:rFonts w:ascii="Times New Roman" w:hAnsi="Times New Roman"/>
          <w:sz w:val="26"/>
          <w:szCs w:val="24"/>
        </w:rPr>
        <w:t>)</w:t>
      </w:r>
      <w:r w:rsidR="003E123D">
        <w:rPr>
          <w:rFonts w:ascii="Times New Roman" w:hAnsi="Times New Roman"/>
          <w:sz w:val="26"/>
          <w:szCs w:val="24"/>
        </w:rPr>
        <w:t>,</w:t>
      </w:r>
      <m:oMath>
        <m:r>
          <m:rPr>
            <m:sty m:val="p"/>
          </m:rPr>
          <w:rPr>
            <w:rFonts w:ascii="Times New Roman" w:hAnsi="Times New Roman"/>
            <w:sz w:val="26"/>
            <w:szCs w:val="24"/>
          </w:rPr>
          <w:br/>
        </m:r>
      </m:oMath>
      <w:r w:rsidRPr="00D10E72">
        <w:rPr>
          <w:rFonts w:ascii="Times New Roman" w:hAnsi="Times New Roman"/>
          <w:sz w:val="26"/>
          <w:szCs w:val="24"/>
        </w:rPr>
        <w:t>где</w:t>
      </w:r>
      <w:proofErr w:type="gramEnd"/>
      <w:r w:rsidRPr="00D10E72">
        <w:rPr>
          <w:rFonts w:ascii="Times New Roman" w:hAnsi="Times New Roman"/>
          <w:sz w:val="26"/>
          <w:szCs w:val="24"/>
        </w:rPr>
        <w:t xml:space="preserve"> φ – фазовый сдвиг между колебаниями поверхностного натяжения и площади поверхности жидкости внутри</w:t>
      </w:r>
      <w:r w:rsidR="00BC2D49">
        <w:rPr>
          <w:rFonts w:ascii="Times New Roman" w:hAnsi="Times New Roman"/>
          <w:sz w:val="26"/>
          <w:szCs w:val="24"/>
        </w:rPr>
        <w:t xml:space="preserve"> кольца.</w:t>
      </w:r>
    </w:p>
    <w:p w:rsidR="00D10E72" w:rsidRPr="00753EB7" w:rsidRDefault="00B73276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73276">
        <w:rPr>
          <w:rFonts w:ascii="Times New Roman" w:hAnsi="Times New Roman"/>
          <w:sz w:val="26"/>
          <w:szCs w:val="24"/>
        </w:rPr>
        <w:t>Мнимая часть</w:t>
      </w:r>
      <w:r w:rsidR="00D10E72" w:rsidRPr="00B73276">
        <w:rPr>
          <w:rFonts w:ascii="Times New Roman" w:hAnsi="Times New Roman"/>
          <w:sz w:val="26"/>
          <w:szCs w:val="24"/>
        </w:rPr>
        <w:t xml:space="preserve"> динамической поверхностной упругости исследуемых </w:t>
      </w:r>
      <w:r w:rsidRPr="00B73276">
        <w:rPr>
          <w:rFonts w:ascii="Times New Roman" w:hAnsi="Times New Roman"/>
          <w:sz w:val="26"/>
          <w:szCs w:val="24"/>
        </w:rPr>
        <w:t>растворов</w:t>
      </w:r>
      <w:r w:rsidR="00D10E72" w:rsidRPr="00B73276">
        <w:rPr>
          <w:rFonts w:ascii="Times New Roman" w:hAnsi="Times New Roman"/>
          <w:sz w:val="26"/>
          <w:szCs w:val="24"/>
        </w:rPr>
        <w:t xml:space="preserve"> оказалась значительно меньше </w:t>
      </w:r>
      <w:r w:rsidRPr="00B73276">
        <w:rPr>
          <w:rFonts w:ascii="Times New Roman" w:hAnsi="Times New Roman"/>
          <w:sz w:val="26"/>
          <w:szCs w:val="24"/>
        </w:rPr>
        <w:t>ее действительной части</w:t>
      </w:r>
      <w:r w:rsidR="00D10E72" w:rsidRPr="00B73276">
        <w:rPr>
          <w:rFonts w:ascii="Times New Roman" w:hAnsi="Times New Roman"/>
          <w:sz w:val="26"/>
          <w:szCs w:val="24"/>
        </w:rPr>
        <w:t xml:space="preserve">. Поэтому </w:t>
      </w:r>
      <w:r w:rsidRPr="00B73276">
        <w:rPr>
          <w:rFonts w:ascii="Times New Roman" w:hAnsi="Times New Roman"/>
          <w:sz w:val="26"/>
          <w:szCs w:val="24"/>
        </w:rPr>
        <w:t xml:space="preserve">далее под динамической поверхностной упругостью следует понимать модуль этой величины. </w:t>
      </w:r>
    </w:p>
    <w:p w:rsidR="00C366A6" w:rsidRDefault="00EF7A9A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B6898">
        <w:rPr>
          <w:rFonts w:ascii="Times New Roman" w:hAnsi="Times New Roman"/>
          <w:sz w:val="26"/>
          <w:szCs w:val="24"/>
        </w:rPr>
        <w:t>Выбор метод</w:t>
      </w:r>
      <w:r w:rsidR="006B620B">
        <w:rPr>
          <w:rFonts w:ascii="Times New Roman" w:hAnsi="Times New Roman"/>
          <w:sz w:val="26"/>
          <w:szCs w:val="24"/>
        </w:rPr>
        <w:t>а</w:t>
      </w:r>
      <w:r w:rsidRPr="00BB6898">
        <w:rPr>
          <w:rFonts w:ascii="Times New Roman" w:hAnsi="Times New Roman"/>
          <w:sz w:val="26"/>
          <w:szCs w:val="24"/>
        </w:rPr>
        <w:t xml:space="preserve"> колеблющегося кольца для исследования д</w:t>
      </w:r>
      <w:r w:rsidR="006B620B">
        <w:rPr>
          <w:rFonts w:ascii="Times New Roman" w:hAnsi="Times New Roman"/>
          <w:sz w:val="26"/>
          <w:szCs w:val="24"/>
        </w:rPr>
        <w:t>инамических</w:t>
      </w:r>
      <w:r w:rsidRPr="00BB6898">
        <w:rPr>
          <w:rFonts w:ascii="Times New Roman" w:hAnsi="Times New Roman"/>
          <w:sz w:val="26"/>
          <w:szCs w:val="24"/>
        </w:rPr>
        <w:t xml:space="preserve"> поверхностных свойств раствора полиэлектролит</w:t>
      </w:r>
      <w:r w:rsidR="00096E99" w:rsidRPr="00BB6898">
        <w:rPr>
          <w:rFonts w:ascii="Times New Roman" w:hAnsi="Times New Roman"/>
          <w:sz w:val="26"/>
          <w:szCs w:val="24"/>
        </w:rPr>
        <w:t>ов</w:t>
      </w:r>
      <w:r w:rsidRPr="00BB6898">
        <w:rPr>
          <w:rFonts w:ascii="Times New Roman" w:hAnsi="Times New Roman"/>
          <w:sz w:val="26"/>
          <w:szCs w:val="24"/>
        </w:rPr>
        <w:t xml:space="preserve"> обусловлен тем, что он требует относительно небольшого количества вещества, в отличии от других доступных в лаборатории методов. Внутри кольца образуются однородные деформации</w:t>
      </w:r>
      <w:r w:rsidR="00096E99" w:rsidRPr="00BB6898">
        <w:rPr>
          <w:rFonts w:ascii="Times New Roman" w:hAnsi="Times New Roman"/>
          <w:sz w:val="26"/>
          <w:szCs w:val="24"/>
        </w:rPr>
        <w:t xml:space="preserve"> растяжения-сжатия</w:t>
      </w:r>
      <w:r w:rsidRPr="00BB6898">
        <w:rPr>
          <w:rFonts w:ascii="Times New Roman" w:hAnsi="Times New Roman"/>
          <w:sz w:val="26"/>
          <w:szCs w:val="24"/>
        </w:rPr>
        <w:t xml:space="preserve"> поверхности, поэтому сдвиговыми компонентами </w:t>
      </w:r>
      <w:r w:rsidR="00096E99" w:rsidRPr="00BB6898">
        <w:rPr>
          <w:rFonts w:ascii="Times New Roman" w:hAnsi="Times New Roman"/>
          <w:sz w:val="26"/>
          <w:szCs w:val="24"/>
        </w:rPr>
        <w:t xml:space="preserve">деформации </w:t>
      </w:r>
      <w:r w:rsidRPr="00BB6898">
        <w:rPr>
          <w:rFonts w:ascii="Times New Roman" w:hAnsi="Times New Roman"/>
          <w:sz w:val="26"/>
          <w:szCs w:val="24"/>
        </w:rPr>
        <w:t xml:space="preserve">можно пренебречь. При это предполагается, что краевой угол </w:t>
      </w:r>
      <w:r w:rsidRPr="00903994">
        <w:rPr>
          <w:rFonts w:ascii="Times New Roman" w:hAnsi="Times New Roman"/>
          <w:sz w:val="26"/>
          <w:szCs w:val="24"/>
        </w:rPr>
        <w:t>на</w:t>
      </w:r>
      <w:r w:rsidRPr="00BB6898">
        <w:rPr>
          <w:rFonts w:ascii="Times New Roman" w:hAnsi="Times New Roman"/>
          <w:sz w:val="26"/>
          <w:szCs w:val="24"/>
        </w:rPr>
        <w:t xml:space="preserve"> пластинке и внутри кольца всегда равен нулю, т.е. они являются идеально смачиваемыми. Однако для некоторых систем </w:t>
      </w:r>
      <w:r w:rsidR="00096E99" w:rsidRPr="00BB6898">
        <w:rPr>
          <w:rFonts w:ascii="Times New Roman" w:hAnsi="Times New Roman"/>
          <w:sz w:val="26"/>
          <w:szCs w:val="24"/>
        </w:rPr>
        <w:t>характерна</w:t>
      </w:r>
      <w:r w:rsidRPr="00BB6898">
        <w:rPr>
          <w:rFonts w:ascii="Times New Roman" w:hAnsi="Times New Roman"/>
          <w:sz w:val="26"/>
          <w:szCs w:val="24"/>
        </w:rPr>
        <w:t xml:space="preserve"> специфическая адсорбция </w:t>
      </w:r>
      <w:r w:rsidR="00096E99" w:rsidRPr="00BB6898">
        <w:rPr>
          <w:rFonts w:ascii="Times New Roman" w:hAnsi="Times New Roman"/>
          <w:sz w:val="26"/>
          <w:szCs w:val="24"/>
        </w:rPr>
        <w:t xml:space="preserve">ПАВ </w:t>
      </w:r>
      <w:r w:rsidRPr="00BB6898">
        <w:rPr>
          <w:rFonts w:ascii="Times New Roman" w:hAnsi="Times New Roman"/>
          <w:sz w:val="26"/>
          <w:szCs w:val="24"/>
        </w:rPr>
        <w:t xml:space="preserve">на пластинке и кольце, что </w:t>
      </w:r>
      <w:r w:rsidR="00903994">
        <w:rPr>
          <w:rFonts w:ascii="Times New Roman" w:hAnsi="Times New Roman"/>
          <w:sz w:val="26"/>
          <w:szCs w:val="24"/>
        </w:rPr>
        <w:t xml:space="preserve">может </w:t>
      </w:r>
      <w:r w:rsidRPr="00BB6898">
        <w:rPr>
          <w:rFonts w:ascii="Times New Roman" w:hAnsi="Times New Roman"/>
          <w:sz w:val="26"/>
          <w:szCs w:val="24"/>
        </w:rPr>
        <w:t>прив</w:t>
      </w:r>
      <w:r w:rsidR="00903994">
        <w:rPr>
          <w:rFonts w:ascii="Times New Roman" w:hAnsi="Times New Roman"/>
          <w:sz w:val="26"/>
          <w:szCs w:val="24"/>
        </w:rPr>
        <w:t>ести</w:t>
      </w:r>
      <w:r w:rsidRPr="00BB6898">
        <w:rPr>
          <w:rFonts w:ascii="Times New Roman" w:hAnsi="Times New Roman"/>
          <w:sz w:val="26"/>
          <w:szCs w:val="24"/>
        </w:rPr>
        <w:t xml:space="preserve"> к нарушению предположения</w:t>
      </w:r>
      <w:r w:rsidR="00096E99" w:rsidRPr="00BB6898">
        <w:rPr>
          <w:rFonts w:ascii="Times New Roman" w:hAnsi="Times New Roman"/>
          <w:sz w:val="26"/>
          <w:szCs w:val="24"/>
        </w:rPr>
        <w:t xml:space="preserve"> о равенстве нулю угла смачивания</w:t>
      </w:r>
      <w:r w:rsidRPr="00BB6898">
        <w:rPr>
          <w:rFonts w:ascii="Times New Roman" w:hAnsi="Times New Roman"/>
          <w:sz w:val="26"/>
          <w:szCs w:val="24"/>
        </w:rPr>
        <w:t xml:space="preserve">. К тому же величина краевых углов смачивания во всей области концентраций исследуемых растворов может быть различна. </w:t>
      </w:r>
      <w:r w:rsidR="00903994">
        <w:rPr>
          <w:rFonts w:ascii="Times New Roman" w:hAnsi="Times New Roman"/>
          <w:sz w:val="26"/>
          <w:szCs w:val="24"/>
        </w:rPr>
        <w:t xml:space="preserve">Выполненные измерения </w:t>
      </w:r>
      <w:r w:rsidR="00096E99" w:rsidRPr="00BB6898">
        <w:rPr>
          <w:rFonts w:ascii="Times New Roman" w:hAnsi="Times New Roman"/>
          <w:sz w:val="26"/>
          <w:szCs w:val="24"/>
        </w:rPr>
        <w:t>показыва</w:t>
      </w:r>
      <w:r w:rsidR="00903994">
        <w:rPr>
          <w:rFonts w:ascii="Times New Roman" w:hAnsi="Times New Roman"/>
          <w:sz w:val="26"/>
          <w:szCs w:val="24"/>
        </w:rPr>
        <w:t>ют</w:t>
      </w:r>
      <w:r w:rsidR="00096E99" w:rsidRPr="00BB6898">
        <w:rPr>
          <w:rFonts w:ascii="Times New Roman" w:hAnsi="Times New Roman"/>
          <w:sz w:val="26"/>
          <w:szCs w:val="24"/>
        </w:rPr>
        <w:t xml:space="preserve">, что в случае </w:t>
      </w:r>
      <w:r w:rsidR="00903994" w:rsidRPr="00BC2D49">
        <w:rPr>
          <w:rFonts w:ascii="Times New Roman" w:hAnsi="Times New Roman"/>
          <w:sz w:val="26"/>
          <w:szCs w:val="24"/>
        </w:rPr>
        <w:t xml:space="preserve">исследуемых растворов </w:t>
      </w:r>
      <w:r w:rsidR="00096E99" w:rsidRPr="00BC2D49">
        <w:rPr>
          <w:rFonts w:ascii="Times New Roman" w:hAnsi="Times New Roman"/>
          <w:sz w:val="26"/>
          <w:szCs w:val="24"/>
        </w:rPr>
        <w:t>полиэлектролитов</w:t>
      </w:r>
      <w:r w:rsidR="00096E99" w:rsidRPr="00BB6898">
        <w:rPr>
          <w:rFonts w:ascii="Times New Roman" w:hAnsi="Times New Roman"/>
          <w:sz w:val="26"/>
          <w:szCs w:val="24"/>
        </w:rPr>
        <w:t xml:space="preserve"> адсорбции на пластинке и кольце не происходит, поэтому их можно считать идеально смачиваемыми</w:t>
      </w:r>
      <w:r w:rsidRPr="00BB6898">
        <w:rPr>
          <w:rFonts w:ascii="Times New Roman" w:hAnsi="Times New Roman"/>
          <w:sz w:val="26"/>
          <w:szCs w:val="24"/>
        </w:rPr>
        <w:t>.</w:t>
      </w:r>
    </w:p>
    <w:p w:rsidR="00B73276" w:rsidRDefault="00B73276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B73276">
        <w:rPr>
          <w:rFonts w:ascii="Times New Roman" w:hAnsi="Times New Roman"/>
          <w:sz w:val="26"/>
          <w:szCs w:val="24"/>
        </w:rPr>
        <w:t xml:space="preserve">Экспериментальные погрешности </w:t>
      </w:r>
      <w:r w:rsidR="00B43B47">
        <w:rPr>
          <w:rFonts w:ascii="Times New Roman" w:hAnsi="Times New Roman"/>
          <w:sz w:val="26"/>
          <w:szCs w:val="24"/>
        </w:rPr>
        <w:t xml:space="preserve">определения поверхностной упругости </w:t>
      </w:r>
      <w:r w:rsidRPr="00B73276">
        <w:rPr>
          <w:rFonts w:ascii="Times New Roman" w:hAnsi="Times New Roman"/>
          <w:sz w:val="26"/>
          <w:szCs w:val="24"/>
        </w:rPr>
        <w:t>в основном связаны с ошибками измерения поверхностного натяжения и составляют менее ± 5%.</w:t>
      </w:r>
    </w:p>
    <w:p w:rsidR="00BC2D49" w:rsidRDefault="00B43B47" w:rsidP="00CB6B43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К</w:t>
      </w:r>
      <w:r w:rsidR="006938D5" w:rsidRPr="00BB6898">
        <w:rPr>
          <w:rFonts w:ascii="Times New Roman" w:hAnsi="Times New Roman"/>
          <w:sz w:val="26"/>
          <w:szCs w:val="24"/>
        </w:rPr>
        <w:t>олебания кольца и поверхностного натяже</w:t>
      </w:r>
      <w:r w:rsidR="00B73276">
        <w:rPr>
          <w:rFonts w:ascii="Times New Roman" w:hAnsi="Times New Roman"/>
          <w:sz w:val="26"/>
          <w:szCs w:val="24"/>
        </w:rPr>
        <w:t>ния регистрируются компьютером</w:t>
      </w:r>
      <w:r w:rsidR="00B73276" w:rsidRPr="00B73276">
        <w:rPr>
          <w:rFonts w:ascii="Times New Roman" w:hAnsi="Times New Roman"/>
          <w:sz w:val="26"/>
          <w:szCs w:val="24"/>
        </w:rPr>
        <w:t xml:space="preserve">. </w:t>
      </w:r>
      <w:r w:rsidR="00FD387C">
        <w:rPr>
          <w:rFonts w:ascii="Times New Roman" w:hAnsi="Times New Roman"/>
          <w:sz w:val="26"/>
          <w:szCs w:val="24"/>
        </w:rPr>
        <w:t xml:space="preserve">Частота </w:t>
      </w:r>
      <w:r w:rsidRPr="00BC2D49">
        <w:rPr>
          <w:rFonts w:ascii="Times New Roman" w:hAnsi="Times New Roman"/>
          <w:sz w:val="26"/>
          <w:szCs w:val="24"/>
        </w:rPr>
        <w:t>колебаний</w:t>
      </w:r>
      <w:r>
        <w:rPr>
          <w:rFonts w:ascii="Times New Roman" w:hAnsi="Times New Roman"/>
          <w:sz w:val="26"/>
          <w:szCs w:val="24"/>
        </w:rPr>
        <w:t xml:space="preserve"> </w:t>
      </w:r>
      <w:r w:rsidR="00FD387C">
        <w:rPr>
          <w:rFonts w:ascii="Times New Roman" w:hAnsi="Times New Roman"/>
          <w:sz w:val="26"/>
          <w:szCs w:val="24"/>
        </w:rPr>
        <w:t>составля</w:t>
      </w:r>
      <w:r>
        <w:rPr>
          <w:rFonts w:ascii="Times New Roman" w:hAnsi="Times New Roman"/>
          <w:sz w:val="26"/>
          <w:szCs w:val="24"/>
        </w:rPr>
        <w:t>ла</w:t>
      </w:r>
      <w:r w:rsidR="000C68B0">
        <w:rPr>
          <w:rFonts w:ascii="Times New Roman" w:hAnsi="Times New Roman"/>
          <w:sz w:val="26"/>
          <w:szCs w:val="24"/>
        </w:rPr>
        <w:t xml:space="preserve"> 0.</w:t>
      </w:r>
      <w:r w:rsidR="00FD387C">
        <w:rPr>
          <w:rFonts w:ascii="Times New Roman" w:hAnsi="Times New Roman"/>
          <w:sz w:val="26"/>
          <w:szCs w:val="24"/>
        </w:rPr>
        <w:t xml:space="preserve">1 Гц. </w:t>
      </w:r>
      <w:r w:rsidR="00B73276" w:rsidRPr="00B73276">
        <w:rPr>
          <w:rFonts w:ascii="Times New Roman" w:hAnsi="Times New Roman"/>
          <w:sz w:val="26"/>
          <w:szCs w:val="24"/>
        </w:rPr>
        <w:t>Все измерения прово</w:t>
      </w:r>
      <w:r w:rsidR="00B73276">
        <w:rPr>
          <w:rFonts w:ascii="Times New Roman" w:hAnsi="Times New Roman"/>
          <w:sz w:val="26"/>
          <w:szCs w:val="24"/>
        </w:rPr>
        <w:t>дились при температуре 20 ± 1 °</w:t>
      </w:r>
      <w:r w:rsidR="00CB6B43">
        <w:rPr>
          <w:rFonts w:ascii="Times New Roman" w:hAnsi="Times New Roman"/>
          <w:sz w:val="26"/>
          <w:szCs w:val="24"/>
        </w:rPr>
        <w:t>С.</w:t>
      </w:r>
    </w:p>
    <w:p w:rsidR="002956C6" w:rsidRDefault="00BC2D49" w:rsidP="002956C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D86D82">
        <w:rPr>
          <w:rFonts w:ascii="Times New Roman" w:hAnsi="Times New Roman"/>
          <w:sz w:val="26"/>
          <w:szCs w:val="24"/>
        </w:rPr>
        <w:t xml:space="preserve">Размер агрегатов, возникающих в объеме раствора при </w:t>
      </w:r>
      <w:proofErr w:type="gramStart"/>
      <w:r w:rsidRPr="00D86D82">
        <w:rPr>
          <w:rFonts w:ascii="Times New Roman" w:hAnsi="Times New Roman"/>
          <w:sz w:val="26"/>
          <w:szCs w:val="24"/>
        </w:rPr>
        <w:t>некоторых концентрациях полиэлектролита</w:t>
      </w:r>
      <w:proofErr w:type="gramEnd"/>
      <w:r w:rsidRPr="00D86D82">
        <w:rPr>
          <w:rFonts w:ascii="Times New Roman" w:hAnsi="Times New Roman"/>
          <w:sz w:val="26"/>
          <w:szCs w:val="24"/>
        </w:rPr>
        <w:t xml:space="preserve"> оценивался с помощью </w:t>
      </w:r>
      <w:r w:rsidR="00B73276" w:rsidRPr="00D86D82">
        <w:rPr>
          <w:rFonts w:ascii="Times New Roman" w:hAnsi="Times New Roman"/>
          <w:sz w:val="26"/>
          <w:szCs w:val="24"/>
        </w:rPr>
        <w:t>метод</w:t>
      </w:r>
      <w:r w:rsidRPr="00D86D82">
        <w:rPr>
          <w:rFonts w:ascii="Times New Roman" w:hAnsi="Times New Roman"/>
          <w:sz w:val="26"/>
          <w:szCs w:val="24"/>
        </w:rPr>
        <w:t>а</w:t>
      </w:r>
      <w:r w:rsidR="00B73276" w:rsidRPr="00D86D82">
        <w:rPr>
          <w:rFonts w:ascii="Times New Roman" w:hAnsi="Times New Roman"/>
          <w:sz w:val="26"/>
          <w:szCs w:val="24"/>
        </w:rPr>
        <w:t xml:space="preserve"> динамического рассеяния </w:t>
      </w:r>
      <w:r w:rsidRPr="00D86D82">
        <w:rPr>
          <w:rFonts w:ascii="Times New Roman" w:hAnsi="Times New Roman"/>
          <w:sz w:val="26"/>
          <w:szCs w:val="24"/>
        </w:rPr>
        <w:t xml:space="preserve">света. </w:t>
      </w:r>
      <w:r w:rsidR="00D86D82" w:rsidRPr="00D86D82">
        <w:rPr>
          <w:rFonts w:ascii="Times New Roman" w:hAnsi="Times New Roman"/>
          <w:sz w:val="26"/>
          <w:szCs w:val="24"/>
        </w:rPr>
        <w:t xml:space="preserve">Измерения проводились на приборе – </w:t>
      </w:r>
      <w:r w:rsidR="00D86D82" w:rsidRPr="003C2211">
        <w:rPr>
          <w:rFonts w:ascii="Times New Roman" w:hAnsi="Times New Roman"/>
          <w:sz w:val="26"/>
          <w:szCs w:val="24"/>
        </w:rPr>
        <w:t>Лазерный анализатор размера частиц SZ100 (</w:t>
      </w:r>
      <w:proofErr w:type="spellStart"/>
      <w:r w:rsidR="00D86D82" w:rsidRPr="003C2211">
        <w:rPr>
          <w:rFonts w:ascii="Times New Roman" w:hAnsi="Times New Roman"/>
          <w:sz w:val="26"/>
          <w:szCs w:val="24"/>
        </w:rPr>
        <w:t>Horiba</w:t>
      </w:r>
      <w:proofErr w:type="spellEnd"/>
      <w:r w:rsidR="00D86D82" w:rsidRPr="003C2211"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="00D86D82" w:rsidRPr="003C2211">
        <w:rPr>
          <w:rFonts w:ascii="Times New Roman" w:hAnsi="Times New Roman"/>
          <w:sz w:val="26"/>
          <w:szCs w:val="24"/>
        </w:rPr>
        <w:t>Jobin</w:t>
      </w:r>
      <w:proofErr w:type="spellEnd"/>
      <w:r w:rsidR="00D86D82" w:rsidRPr="003C2211"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="00D86D82" w:rsidRPr="003C2211">
        <w:rPr>
          <w:rFonts w:ascii="Times New Roman" w:hAnsi="Times New Roman"/>
          <w:sz w:val="26"/>
          <w:szCs w:val="24"/>
        </w:rPr>
        <w:t>Yvon</w:t>
      </w:r>
      <w:proofErr w:type="spellEnd"/>
      <w:r w:rsidR="00D86D82" w:rsidRPr="003C2211">
        <w:rPr>
          <w:rFonts w:ascii="Times New Roman" w:hAnsi="Times New Roman"/>
          <w:sz w:val="26"/>
          <w:szCs w:val="24"/>
        </w:rPr>
        <w:t>).</w:t>
      </w:r>
      <w:r w:rsidR="00D86D82" w:rsidRPr="00D86D82">
        <w:rPr>
          <w:rFonts w:ascii="Times New Roman" w:hAnsi="Times New Roman"/>
          <w:sz w:val="26"/>
          <w:szCs w:val="24"/>
        </w:rPr>
        <w:t xml:space="preserve"> У</w:t>
      </w:r>
      <w:r w:rsidR="00B73276" w:rsidRPr="00D86D82">
        <w:rPr>
          <w:rFonts w:ascii="Times New Roman" w:hAnsi="Times New Roman"/>
          <w:sz w:val="26"/>
          <w:szCs w:val="24"/>
        </w:rPr>
        <w:t>г</w:t>
      </w:r>
      <w:r w:rsidR="00D86D82" w:rsidRPr="00D86D82">
        <w:rPr>
          <w:rFonts w:ascii="Times New Roman" w:hAnsi="Times New Roman"/>
          <w:sz w:val="26"/>
          <w:szCs w:val="24"/>
        </w:rPr>
        <w:t>о</w:t>
      </w:r>
      <w:r w:rsidR="00B73276" w:rsidRPr="00D86D82">
        <w:rPr>
          <w:rFonts w:ascii="Times New Roman" w:hAnsi="Times New Roman"/>
          <w:sz w:val="26"/>
          <w:szCs w:val="24"/>
        </w:rPr>
        <w:t xml:space="preserve">л рассеяния </w:t>
      </w:r>
      <w:r w:rsidR="00D86D82" w:rsidRPr="00D86D82">
        <w:rPr>
          <w:rFonts w:ascii="Times New Roman" w:hAnsi="Times New Roman"/>
          <w:sz w:val="26"/>
          <w:szCs w:val="24"/>
        </w:rPr>
        <w:t xml:space="preserve">составлял </w:t>
      </w:r>
      <w:r w:rsidR="00B73276" w:rsidRPr="00D86D82">
        <w:rPr>
          <w:rFonts w:ascii="Times New Roman" w:hAnsi="Times New Roman"/>
          <w:sz w:val="26"/>
          <w:szCs w:val="24"/>
        </w:rPr>
        <w:t>173 °.</w:t>
      </w:r>
    </w:p>
    <w:p w:rsidR="005E7443" w:rsidRDefault="005E7443" w:rsidP="002956C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</w:p>
    <w:p w:rsidR="00266D9D" w:rsidRPr="005E7443" w:rsidRDefault="002956C6" w:rsidP="00266D9D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Исследуемые в данной работе полиэлектролит</w:t>
      </w:r>
      <w:r w:rsidR="005E7443">
        <w:rPr>
          <w:rFonts w:ascii="Times New Roman" w:hAnsi="Times New Roman"/>
          <w:sz w:val="26"/>
          <w:szCs w:val="24"/>
        </w:rPr>
        <w:t>ы были синтезированы на кафедре</w:t>
      </w:r>
      <w:r w:rsidR="005E7443" w:rsidRPr="005E7443">
        <w:rPr>
          <w:rFonts w:ascii="Times New Roman" w:hAnsi="Times New Roman"/>
          <w:sz w:val="26"/>
          <w:szCs w:val="24"/>
        </w:rPr>
        <w:t xml:space="preserve"> химии высокомолекулярных соединений</w:t>
      </w:r>
      <w:r w:rsidR="005E7443">
        <w:rPr>
          <w:rFonts w:ascii="Times New Roman" w:hAnsi="Times New Roman"/>
          <w:sz w:val="26"/>
          <w:szCs w:val="24"/>
        </w:rPr>
        <w:t xml:space="preserve"> методом радикальной полимеризации.</w:t>
      </w:r>
      <w:r w:rsidR="005E7443" w:rsidRPr="005E7443">
        <w:rPr>
          <w:rFonts w:ascii="Times New Roman" w:hAnsi="Times New Roman"/>
          <w:sz w:val="26"/>
          <w:szCs w:val="24"/>
        </w:rPr>
        <w:t xml:space="preserve"> </w:t>
      </w:r>
      <w:r w:rsidR="005E7443">
        <w:rPr>
          <w:rFonts w:ascii="Times New Roman" w:hAnsi="Times New Roman"/>
          <w:sz w:val="26"/>
          <w:szCs w:val="24"/>
        </w:rPr>
        <w:t xml:space="preserve">В качестве инициатора был использован </w:t>
      </w:r>
      <w:r w:rsidR="005E7443" w:rsidRPr="005E7443">
        <w:rPr>
          <w:rFonts w:ascii="Times New Roman" w:hAnsi="Times New Roman"/>
          <w:sz w:val="26"/>
          <w:szCs w:val="24"/>
        </w:rPr>
        <w:t>4,4′-</w:t>
      </w:r>
      <w:proofErr w:type="gramStart"/>
      <w:r w:rsidR="005E7443">
        <w:rPr>
          <w:rFonts w:ascii="Times New Roman" w:hAnsi="Times New Roman"/>
          <w:sz w:val="26"/>
          <w:szCs w:val="24"/>
        </w:rPr>
        <w:t>азобис</w:t>
      </w:r>
      <w:r w:rsidR="005E7443" w:rsidRPr="005E7443">
        <w:rPr>
          <w:rFonts w:ascii="Times New Roman" w:hAnsi="Times New Roman"/>
          <w:sz w:val="26"/>
          <w:szCs w:val="24"/>
        </w:rPr>
        <w:t>(</w:t>
      </w:r>
      <w:proofErr w:type="gramEnd"/>
      <w:r w:rsidR="005E7443" w:rsidRPr="005E7443">
        <w:rPr>
          <w:rFonts w:ascii="Times New Roman" w:hAnsi="Times New Roman"/>
          <w:sz w:val="26"/>
          <w:szCs w:val="24"/>
        </w:rPr>
        <w:t>4-</w:t>
      </w:r>
      <w:r w:rsidR="005E7443">
        <w:rPr>
          <w:rFonts w:ascii="Times New Roman" w:hAnsi="Times New Roman"/>
          <w:sz w:val="26"/>
          <w:szCs w:val="24"/>
        </w:rPr>
        <w:t>цианопентановая кислота</w:t>
      </w:r>
      <w:r w:rsidR="005E7443" w:rsidRPr="005E7443">
        <w:rPr>
          <w:rFonts w:ascii="Times New Roman" w:hAnsi="Times New Roman"/>
          <w:sz w:val="26"/>
          <w:szCs w:val="24"/>
        </w:rPr>
        <w:t>)</w:t>
      </w:r>
      <w:r w:rsidR="005E7443">
        <w:rPr>
          <w:rFonts w:ascii="Times New Roman" w:hAnsi="Times New Roman"/>
          <w:sz w:val="26"/>
          <w:szCs w:val="24"/>
        </w:rPr>
        <w:t>. Полимери</w:t>
      </w:r>
      <w:r w:rsidR="00305E85">
        <w:rPr>
          <w:rFonts w:ascii="Times New Roman" w:hAnsi="Times New Roman"/>
          <w:sz w:val="26"/>
          <w:szCs w:val="24"/>
        </w:rPr>
        <w:t>з</w:t>
      </w:r>
      <w:r w:rsidR="005E7443">
        <w:rPr>
          <w:rFonts w:ascii="Times New Roman" w:hAnsi="Times New Roman"/>
          <w:sz w:val="26"/>
          <w:szCs w:val="24"/>
        </w:rPr>
        <w:t xml:space="preserve">ация проводилась при температуре 70 </w:t>
      </w:r>
      <w:r w:rsidR="005E7443">
        <w:rPr>
          <w:rFonts w:ascii="Calibri" w:hAnsi="Calibri"/>
          <w:sz w:val="26"/>
          <w:szCs w:val="24"/>
        </w:rPr>
        <w:t>°</w:t>
      </w:r>
      <w:r w:rsidR="005E7443">
        <w:rPr>
          <w:rFonts w:ascii="Times New Roman" w:hAnsi="Times New Roman"/>
          <w:sz w:val="26"/>
          <w:szCs w:val="24"/>
          <w:lang w:val="en-US"/>
        </w:rPr>
        <w:t>C</w:t>
      </w:r>
      <w:r w:rsidR="005E7443" w:rsidRPr="005E7443">
        <w:rPr>
          <w:rFonts w:ascii="Times New Roman" w:hAnsi="Times New Roman"/>
          <w:sz w:val="26"/>
          <w:szCs w:val="24"/>
        </w:rPr>
        <w:t xml:space="preserve"> </w:t>
      </w:r>
      <w:r w:rsidR="005E7443">
        <w:rPr>
          <w:rFonts w:ascii="Times New Roman" w:hAnsi="Times New Roman"/>
          <w:sz w:val="26"/>
          <w:szCs w:val="24"/>
        </w:rPr>
        <w:t>в течение 13 часов в стеклянных ампулах без доступа кислорода.</w:t>
      </w:r>
      <w:r w:rsidR="00266D9D">
        <w:rPr>
          <w:rFonts w:ascii="Times New Roman" w:hAnsi="Times New Roman"/>
          <w:sz w:val="26"/>
          <w:szCs w:val="24"/>
        </w:rPr>
        <w:t xml:space="preserve"> Концентрации мономеров (</w:t>
      </w:r>
      <w:proofErr w:type="gramStart"/>
      <w:r w:rsidR="00266D9D" w:rsidRPr="00266D9D">
        <w:rPr>
          <w:rFonts w:ascii="Times New Roman" w:hAnsi="Times New Roman"/>
          <w:sz w:val="26"/>
          <w:szCs w:val="24"/>
        </w:rPr>
        <w:t>N,N</w:t>
      </w:r>
      <w:proofErr w:type="gramEnd"/>
      <w:r w:rsidR="00266D9D" w:rsidRPr="00266D9D">
        <w:rPr>
          <w:rFonts w:ascii="Times New Roman" w:hAnsi="Times New Roman"/>
          <w:sz w:val="26"/>
          <w:szCs w:val="24"/>
        </w:rPr>
        <w:t>-</w:t>
      </w:r>
      <w:r w:rsidR="00266D9D">
        <w:rPr>
          <w:rFonts w:ascii="Times New Roman" w:hAnsi="Times New Roman"/>
          <w:sz w:val="26"/>
          <w:szCs w:val="24"/>
        </w:rPr>
        <w:t>диаллил</w:t>
      </w:r>
      <w:r w:rsidR="00266D9D" w:rsidRPr="00266D9D">
        <w:rPr>
          <w:rFonts w:ascii="Times New Roman" w:hAnsi="Times New Roman"/>
          <w:sz w:val="26"/>
          <w:szCs w:val="24"/>
        </w:rPr>
        <w:t>-N-</w:t>
      </w:r>
      <w:r w:rsidR="00266D9D">
        <w:rPr>
          <w:rFonts w:ascii="Times New Roman" w:hAnsi="Times New Roman"/>
          <w:sz w:val="26"/>
          <w:szCs w:val="24"/>
        </w:rPr>
        <w:t>метилбутан</w:t>
      </w:r>
      <w:r w:rsidR="00266D9D" w:rsidRPr="00266D9D">
        <w:rPr>
          <w:rFonts w:ascii="Times New Roman" w:hAnsi="Times New Roman"/>
          <w:sz w:val="26"/>
          <w:szCs w:val="24"/>
        </w:rPr>
        <w:t>-1-</w:t>
      </w:r>
      <w:r w:rsidR="00266D9D">
        <w:rPr>
          <w:rFonts w:ascii="Times New Roman" w:hAnsi="Times New Roman"/>
          <w:sz w:val="26"/>
          <w:szCs w:val="24"/>
        </w:rPr>
        <w:t>аммоний</w:t>
      </w:r>
      <w:r w:rsidR="00266D9D" w:rsidRPr="00266D9D">
        <w:rPr>
          <w:rFonts w:ascii="Times New Roman" w:hAnsi="Times New Roman"/>
          <w:sz w:val="26"/>
          <w:szCs w:val="24"/>
        </w:rPr>
        <w:t xml:space="preserve"> </w:t>
      </w:r>
      <w:r w:rsidR="00266D9D">
        <w:rPr>
          <w:rFonts w:ascii="Times New Roman" w:hAnsi="Times New Roman"/>
          <w:sz w:val="26"/>
          <w:szCs w:val="24"/>
        </w:rPr>
        <w:t xml:space="preserve">хлорида и </w:t>
      </w:r>
      <w:r w:rsidR="00266D9D" w:rsidRPr="00266D9D">
        <w:rPr>
          <w:rFonts w:ascii="Times New Roman" w:hAnsi="Times New Roman"/>
          <w:sz w:val="26"/>
          <w:szCs w:val="24"/>
        </w:rPr>
        <w:t>N,N-</w:t>
      </w:r>
      <w:r w:rsidR="00266D9D">
        <w:rPr>
          <w:rFonts w:ascii="Times New Roman" w:hAnsi="Times New Roman"/>
          <w:sz w:val="26"/>
          <w:szCs w:val="24"/>
        </w:rPr>
        <w:t>диаллил</w:t>
      </w:r>
      <w:r w:rsidR="00266D9D" w:rsidRPr="00266D9D">
        <w:rPr>
          <w:rFonts w:ascii="Times New Roman" w:hAnsi="Times New Roman"/>
          <w:sz w:val="26"/>
          <w:szCs w:val="24"/>
        </w:rPr>
        <w:t>l-N-</w:t>
      </w:r>
      <w:r w:rsidR="00266D9D">
        <w:rPr>
          <w:rFonts w:ascii="Times New Roman" w:hAnsi="Times New Roman"/>
          <w:sz w:val="26"/>
          <w:szCs w:val="24"/>
        </w:rPr>
        <w:t>метилбутан</w:t>
      </w:r>
      <w:r w:rsidR="00266D9D" w:rsidRPr="00266D9D">
        <w:rPr>
          <w:rFonts w:ascii="Times New Roman" w:hAnsi="Times New Roman"/>
          <w:sz w:val="26"/>
          <w:szCs w:val="24"/>
        </w:rPr>
        <w:t>-1-</w:t>
      </w:r>
      <w:r w:rsidR="00266D9D">
        <w:rPr>
          <w:rFonts w:ascii="Times New Roman" w:hAnsi="Times New Roman"/>
          <w:sz w:val="26"/>
          <w:szCs w:val="24"/>
        </w:rPr>
        <w:t>аммоний</w:t>
      </w:r>
      <w:r w:rsidR="00266D9D" w:rsidRPr="00266D9D">
        <w:rPr>
          <w:rFonts w:ascii="Times New Roman" w:hAnsi="Times New Roman"/>
          <w:sz w:val="26"/>
          <w:szCs w:val="24"/>
        </w:rPr>
        <w:t xml:space="preserve"> </w:t>
      </w:r>
      <w:r w:rsidR="00266D9D">
        <w:rPr>
          <w:rFonts w:ascii="Times New Roman" w:hAnsi="Times New Roman"/>
          <w:sz w:val="26"/>
          <w:szCs w:val="24"/>
        </w:rPr>
        <w:t>хлорид</w:t>
      </w:r>
      <w:r w:rsidR="003E123D">
        <w:rPr>
          <w:rFonts w:ascii="Times New Roman" w:hAnsi="Times New Roman"/>
          <w:sz w:val="26"/>
          <w:szCs w:val="24"/>
        </w:rPr>
        <w:t>а</w:t>
      </w:r>
      <w:r w:rsidR="00266D9D">
        <w:rPr>
          <w:rFonts w:ascii="Times New Roman" w:hAnsi="Times New Roman"/>
          <w:sz w:val="26"/>
          <w:szCs w:val="24"/>
        </w:rPr>
        <w:t xml:space="preserve">) 3.2 М, концентрация инициатора 0.1 М. </w:t>
      </w:r>
      <w:r w:rsidR="00266D9D" w:rsidRPr="00266D9D">
        <w:rPr>
          <w:rFonts w:ascii="Times New Roman" w:hAnsi="Times New Roman"/>
          <w:sz w:val="26"/>
          <w:szCs w:val="24"/>
        </w:rPr>
        <w:t xml:space="preserve">Структура и чистота полимеров подтверждена </w:t>
      </w:r>
      <w:r w:rsidR="00266D9D">
        <w:rPr>
          <w:rFonts w:ascii="Times New Roman" w:hAnsi="Times New Roman"/>
          <w:sz w:val="26"/>
          <w:szCs w:val="24"/>
        </w:rPr>
        <w:t>методом спектроскопии ядерного магнитного резонанса.</w:t>
      </w:r>
    </w:p>
    <w:p w:rsidR="005E7443" w:rsidRPr="005E7443" w:rsidRDefault="005E7443" w:rsidP="005E7443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proofErr w:type="spellStart"/>
      <w:r>
        <w:rPr>
          <w:rFonts w:ascii="Times New Roman" w:hAnsi="Times New Roman"/>
          <w:sz w:val="26"/>
          <w:szCs w:val="24"/>
        </w:rPr>
        <w:t>Средневесовая</w:t>
      </w:r>
      <w:proofErr w:type="spellEnd"/>
      <w:r>
        <w:rPr>
          <w:rFonts w:ascii="Times New Roman" w:hAnsi="Times New Roman"/>
          <w:sz w:val="26"/>
          <w:szCs w:val="24"/>
        </w:rPr>
        <w:t xml:space="preserve"> молекулярная масса </w:t>
      </w:r>
      <w:r>
        <w:rPr>
          <w:rFonts w:ascii="Times New Roman" w:hAnsi="Times New Roman"/>
          <w:sz w:val="26"/>
          <w:szCs w:val="24"/>
          <w:lang w:val="en-US"/>
        </w:rPr>
        <w:t>M</w:t>
      </w:r>
      <w:r w:rsidRPr="005E7443">
        <w:rPr>
          <w:rFonts w:ascii="Times New Roman" w:hAnsi="Times New Roman"/>
          <w:sz w:val="26"/>
          <w:szCs w:val="24"/>
          <w:vertAlign w:val="subscript"/>
          <w:lang w:val="en-US"/>
        </w:rPr>
        <w:t>w</w:t>
      </w:r>
      <w:r>
        <w:rPr>
          <w:rFonts w:ascii="Times New Roman" w:hAnsi="Times New Roman"/>
          <w:sz w:val="26"/>
          <w:szCs w:val="24"/>
        </w:rPr>
        <w:t xml:space="preserve"> </w:t>
      </w:r>
      <w:proofErr w:type="gramStart"/>
      <w:r>
        <w:rPr>
          <w:rFonts w:ascii="Times New Roman" w:hAnsi="Times New Roman"/>
          <w:sz w:val="26"/>
          <w:szCs w:val="24"/>
        </w:rPr>
        <w:t>полиэлектрол</w:t>
      </w:r>
      <w:r w:rsidR="00424E60">
        <w:rPr>
          <w:rFonts w:ascii="Times New Roman" w:hAnsi="Times New Roman"/>
          <w:sz w:val="26"/>
          <w:szCs w:val="24"/>
        </w:rPr>
        <w:t>итов</w:t>
      </w:r>
      <w:r>
        <w:rPr>
          <w:rFonts w:ascii="Times New Roman" w:hAnsi="Times New Roman"/>
          <w:sz w:val="26"/>
          <w:szCs w:val="24"/>
        </w:rPr>
        <w:t>:</w:t>
      </w:r>
      <w:r>
        <w:rPr>
          <w:rFonts w:ascii="Times New Roman" w:hAnsi="Times New Roman"/>
          <w:sz w:val="26"/>
          <w:szCs w:val="24"/>
        </w:rPr>
        <w:br/>
      </w:r>
      <w:r>
        <w:rPr>
          <w:rFonts w:ascii="Times New Roman" w:hAnsi="Times New Roman"/>
          <w:sz w:val="26"/>
          <w:szCs w:val="24"/>
          <w:lang w:val="en-US"/>
        </w:rPr>
        <w:t>M</w:t>
      </w:r>
      <w:r w:rsidRPr="005E7443">
        <w:rPr>
          <w:rFonts w:ascii="Times New Roman" w:hAnsi="Times New Roman"/>
          <w:sz w:val="26"/>
          <w:szCs w:val="24"/>
          <w:vertAlign w:val="subscript"/>
          <w:lang w:val="en-US"/>
        </w:rPr>
        <w:t>w</w:t>
      </w:r>
      <w:proofErr w:type="gramEnd"/>
      <w:r w:rsidRPr="005E7443">
        <w:rPr>
          <w:rFonts w:ascii="Times New Roman" w:hAnsi="Times New Roman"/>
          <w:sz w:val="26"/>
          <w:szCs w:val="24"/>
        </w:rPr>
        <w:t xml:space="preserve"> (</w:t>
      </w:r>
      <w:r>
        <w:rPr>
          <w:rFonts w:ascii="Times New Roman" w:hAnsi="Times New Roman"/>
          <w:sz w:val="26"/>
          <w:szCs w:val="24"/>
        </w:rPr>
        <w:t xml:space="preserve">ПГМДААХ) </w:t>
      </w:r>
      <w:r w:rsidRPr="005E7443">
        <w:rPr>
          <w:rFonts w:ascii="Times New Roman" w:hAnsi="Times New Roman"/>
          <w:sz w:val="26"/>
          <w:szCs w:val="24"/>
        </w:rPr>
        <w:t xml:space="preserve">= </w:t>
      </w:r>
      <w:r w:rsidR="000C68B0">
        <w:rPr>
          <w:rFonts w:ascii="Times New Roman" w:hAnsi="Times New Roman"/>
          <w:sz w:val="26"/>
          <w:szCs w:val="24"/>
        </w:rPr>
        <w:t>3.</w:t>
      </w:r>
      <w:r>
        <w:rPr>
          <w:rFonts w:ascii="Times New Roman" w:hAnsi="Times New Roman"/>
          <w:sz w:val="26"/>
          <w:szCs w:val="24"/>
        </w:rPr>
        <w:t>6 * 10</w:t>
      </w:r>
      <w:r w:rsidR="003C2211" w:rsidRPr="003C2211">
        <w:rPr>
          <w:rFonts w:ascii="Times New Roman" w:hAnsi="Times New Roman"/>
          <w:sz w:val="26"/>
          <w:szCs w:val="24"/>
          <w:vertAlign w:val="superscript"/>
        </w:rPr>
        <w:t>-</w:t>
      </w:r>
      <w:r w:rsidRPr="005E7443">
        <w:rPr>
          <w:rFonts w:ascii="Times New Roman" w:hAnsi="Times New Roman"/>
          <w:sz w:val="26"/>
          <w:szCs w:val="24"/>
          <w:vertAlign w:val="superscript"/>
        </w:rPr>
        <w:t>5</w:t>
      </w:r>
      <w:r w:rsidRPr="005E7443">
        <w:rPr>
          <w:rFonts w:ascii="Times New Roman" w:hAnsi="Times New Roman"/>
          <w:sz w:val="26"/>
          <w:szCs w:val="24"/>
          <w:vertAlign w:val="subscript"/>
        </w:rPr>
        <w:br/>
      </w:r>
      <w:r>
        <w:rPr>
          <w:rFonts w:ascii="Times New Roman" w:hAnsi="Times New Roman"/>
          <w:sz w:val="26"/>
          <w:szCs w:val="24"/>
          <w:lang w:val="en-US"/>
        </w:rPr>
        <w:t>M</w:t>
      </w:r>
      <w:r w:rsidRPr="005E7443">
        <w:rPr>
          <w:rFonts w:ascii="Times New Roman" w:hAnsi="Times New Roman"/>
          <w:sz w:val="26"/>
          <w:szCs w:val="24"/>
          <w:vertAlign w:val="subscript"/>
          <w:lang w:val="en-US"/>
        </w:rPr>
        <w:t>w</w:t>
      </w:r>
      <w:r w:rsidRPr="005E7443"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 xml:space="preserve">(ПБМДААХ) </w:t>
      </w:r>
      <w:r w:rsidRPr="005E7443">
        <w:rPr>
          <w:rFonts w:ascii="Times New Roman" w:hAnsi="Times New Roman"/>
          <w:sz w:val="26"/>
          <w:szCs w:val="24"/>
        </w:rPr>
        <w:t xml:space="preserve">= </w:t>
      </w:r>
      <w:r w:rsidR="000C68B0">
        <w:rPr>
          <w:rFonts w:ascii="Times New Roman" w:hAnsi="Times New Roman"/>
          <w:sz w:val="26"/>
          <w:szCs w:val="24"/>
        </w:rPr>
        <w:t>1.</w:t>
      </w:r>
      <w:r>
        <w:rPr>
          <w:rFonts w:ascii="Times New Roman" w:hAnsi="Times New Roman"/>
          <w:sz w:val="26"/>
          <w:szCs w:val="24"/>
        </w:rPr>
        <w:t>1 * 10</w:t>
      </w:r>
      <w:r w:rsidR="003C2211" w:rsidRPr="003C2211">
        <w:rPr>
          <w:rFonts w:ascii="Times New Roman" w:hAnsi="Times New Roman"/>
          <w:sz w:val="26"/>
          <w:szCs w:val="24"/>
          <w:vertAlign w:val="superscript"/>
        </w:rPr>
        <w:t>-</w:t>
      </w:r>
      <w:r w:rsidRPr="005E7443">
        <w:rPr>
          <w:rFonts w:ascii="Times New Roman" w:hAnsi="Times New Roman"/>
          <w:sz w:val="26"/>
          <w:szCs w:val="24"/>
          <w:vertAlign w:val="superscript"/>
        </w:rPr>
        <w:t>5</w:t>
      </w:r>
    </w:p>
    <w:p w:rsidR="00EF5868" w:rsidRPr="00753EB7" w:rsidRDefault="00EF5868" w:rsidP="00266D9D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</w:p>
    <w:p w:rsidR="005C28BA" w:rsidRDefault="005C28BA" w:rsidP="00424E60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5C28BA" w:rsidRDefault="005C28BA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5C28BA" w:rsidRDefault="005C28BA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305E85" w:rsidRDefault="00305E85" w:rsidP="00372839">
      <w:pPr>
        <w:spacing w:line="360" w:lineRule="auto"/>
        <w:ind w:firstLine="720"/>
        <w:rPr>
          <w:rFonts w:ascii="Times New Roman" w:hAnsi="Times New Roman"/>
          <w:sz w:val="32"/>
          <w:szCs w:val="32"/>
        </w:rPr>
      </w:pPr>
    </w:p>
    <w:p w:rsidR="002C36B5" w:rsidRPr="00C87C84" w:rsidRDefault="005C28BA" w:rsidP="00372839">
      <w:pPr>
        <w:spacing w:line="360" w:lineRule="auto"/>
        <w:ind w:firstLine="720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>3</w:t>
      </w:r>
      <w:r w:rsidR="00372839" w:rsidRPr="00C87C84">
        <w:rPr>
          <w:rFonts w:ascii="Times New Roman" w:hAnsi="Times New Roman"/>
          <w:b/>
          <w:sz w:val="32"/>
          <w:szCs w:val="32"/>
        </w:rPr>
        <w:t xml:space="preserve"> </w:t>
      </w:r>
      <w:r w:rsidR="00305E85" w:rsidRPr="00C87C84">
        <w:rPr>
          <w:rFonts w:ascii="Times New Roman" w:hAnsi="Times New Roman"/>
          <w:b/>
          <w:sz w:val="32"/>
          <w:szCs w:val="32"/>
        </w:rPr>
        <w:t>Результаты и их о</w:t>
      </w:r>
      <w:r w:rsidR="00372839" w:rsidRPr="00C87C84">
        <w:rPr>
          <w:rFonts w:ascii="Times New Roman" w:hAnsi="Times New Roman"/>
          <w:b/>
          <w:sz w:val="32"/>
          <w:szCs w:val="32"/>
        </w:rPr>
        <w:t>бсуждение</w:t>
      </w:r>
    </w:p>
    <w:p w:rsidR="002C36B5" w:rsidRPr="00C87C84" w:rsidRDefault="005C28BA" w:rsidP="00372839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t>3</w:t>
      </w:r>
      <w:r w:rsidR="00372839" w:rsidRPr="00C87C84">
        <w:rPr>
          <w:rFonts w:ascii="Times New Roman" w:hAnsi="Times New Roman"/>
          <w:b/>
          <w:sz w:val="32"/>
          <w:szCs w:val="32"/>
        </w:rPr>
        <w:t>.</w:t>
      </w:r>
      <w:r w:rsidR="002C36B5" w:rsidRPr="00C87C84">
        <w:rPr>
          <w:rFonts w:ascii="Times New Roman" w:hAnsi="Times New Roman"/>
          <w:b/>
          <w:sz w:val="32"/>
          <w:szCs w:val="32"/>
        </w:rPr>
        <w:t xml:space="preserve">1 Динамические поверхностные свойства </w:t>
      </w:r>
      <w:r w:rsidR="00B43B47" w:rsidRPr="00C87C84">
        <w:rPr>
          <w:rFonts w:ascii="Times New Roman" w:hAnsi="Times New Roman"/>
          <w:b/>
          <w:sz w:val="32"/>
          <w:szCs w:val="32"/>
        </w:rPr>
        <w:t xml:space="preserve">растворов </w:t>
      </w:r>
      <w:r w:rsidR="002C36B5" w:rsidRPr="00C87C84">
        <w:rPr>
          <w:rFonts w:ascii="Times New Roman" w:hAnsi="Times New Roman"/>
          <w:b/>
          <w:sz w:val="32"/>
          <w:szCs w:val="32"/>
        </w:rPr>
        <w:t>ПГМДААХ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color w:val="0070C0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ПГМДААХ уменьшает поверхностное натяжение воды при более ни</w:t>
      </w:r>
      <w:r w:rsidR="00E2244D">
        <w:rPr>
          <w:rFonts w:ascii="Times New Roman" w:hAnsi="Times New Roman"/>
          <w:sz w:val="26"/>
          <w:szCs w:val="24"/>
        </w:rPr>
        <w:t>зких концентрациях, чем обычные</w:t>
      </w:r>
      <w:r>
        <w:rPr>
          <w:rFonts w:ascii="Times New Roman" w:hAnsi="Times New Roman"/>
          <w:sz w:val="26"/>
          <w:szCs w:val="24"/>
        </w:rPr>
        <w:t xml:space="preserve"> полиэлектролиты</w:t>
      </w:r>
      <w:r w:rsidR="00E2244D">
        <w:rPr>
          <w:rFonts w:ascii="Times New Roman" w:hAnsi="Times New Roman"/>
          <w:sz w:val="26"/>
          <w:szCs w:val="24"/>
        </w:rPr>
        <w:t xml:space="preserve"> без гидрофобной </w:t>
      </w:r>
      <w:r w:rsidR="00E2244D" w:rsidRPr="00F10D6A">
        <w:rPr>
          <w:rFonts w:ascii="Times New Roman" w:hAnsi="Times New Roman"/>
          <w:sz w:val="26"/>
          <w:szCs w:val="24"/>
        </w:rPr>
        <w:t>модификации цепи</w:t>
      </w:r>
      <w:r w:rsidR="00CB0591" w:rsidRPr="00F10D6A">
        <w:rPr>
          <w:rFonts w:ascii="Times New Roman" w:hAnsi="Times New Roman"/>
          <w:sz w:val="26"/>
          <w:szCs w:val="24"/>
        </w:rPr>
        <w:t xml:space="preserve"> [4, 13</w:t>
      </w:r>
      <w:r w:rsidRPr="00F10D6A">
        <w:rPr>
          <w:rFonts w:ascii="Times New Roman" w:hAnsi="Times New Roman"/>
          <w:sz w:val="26"/>
          <w:szCs w:val="24"/>
        </w:rPr>
        <w:t>]. Заметное снижение поверхностного натяжения наблюдае</w:t>
      </w:r>
      <w:r w:rsidR="00F95C45">
        <w:rPr>
          <w:rFonts w:ascii="Times New Roman" w:hAnsi="Times New Roman"/>
          <w:sz w:val="26"/>
          <w:szCs w:val="24"/>
        </w:rPr>
        <w:t>тся уже при 0.</w:t>
      </w:r>
      <w:r w:rsidRPr="00F10D6A">
        <w:rPr>
          <w:rFonts w:ascii="Times New Roman" w:hAnsi="Times New Roman"/>
          <w:sz w:val="26"/>
          <w:szCs w:val="24"/>
        </w:rPr>
        <w:t xml:space="preserve">001 </w:t>
      </w:r>
      <w:proofErr w:type="gramStart"/>
      <w:r w:rsidRPr="00F10D6A">
        <w:rPr>
          <w:rFonts w:ascii="Times New Roman" w:hAnsi="Times New Roman"/>
          <w:sz w:val="26"/>
          <w:szCs w:val="24"/>
        </w:rPr>
        <w:t>масс.%</w:t>
      </w:r>
      <w:proofErr w:type="gramEnd"/>
      <w:r w:rsidRPr="00F10D6A">
        <w:rPr>
          <w:rFonts w:ascii="Times New Roman" w:hAnsi="Times New Roman"/>
          <w:sz w:val="26"/>
          <w:szCs w:val="24"/>
        </w:rPr>
        <w:t xml:space="preserve">, </w:t>
      </w:r>
      <w:r w:rsidR="00E2244D" w:rsidRPr="00F10D6A">
        <w:rPr>
          <w:rFonts w:ascii="Times New Roman" w:hAnsi="Times New Roman"/>
          <w:sz w:val="26"/>
          <w:szCs w:val="24"/>
        </w:rPr>
        <w:t xml:space="preserve">когда </w:t>
      </w:r>
      <w:r w:rsidRPr="00F10D6A">
        <w:rPr>
          <w:rFonts w:ascii="Times New Roman" w:hAnsi="Times New Roman"/>
          <w:sz w:val="26"/>
          <w:szCs w:val="24"/>
        </w:rPr>
        <w:t>ПГМДААХ</w:t>
      </w:r>
      <w:r w:rsidRPr="00F10D6A">
        <w:rPr>
          <w:rFonts w:ascii="Times New Roman" w:hAnsi="Times New Roman"/>
          <w:color w:val="0070C0"/>
          <w:sz w:val="26"/>
          <w:szCs w:val="24"/>
        </w:rPr>
        <w:t xml:space="preserve"> </w:t>
      </w:r>
      <w:r w:rsidRPr="00F10D6A">
        <w:rPr>
          <w:rFonts w:ascii="Times New Roman" w:hAnsi="Times New Roman"/>
          <w:sz w:val="26"/>
          <w:szCs w:val="24"/>
        </w:rPr>
        <w:t>ведет себя как повер</w:t>
      </w:r>
      <w:r w:rsidR="00424E60" w:rsidRPr="00F10D6A">
        <w:rPr>
          <w:rFonts w:ascii="Times New Roman" w:hAnsi="Times New Roman"/>
          <w:sz w:val="26"/>
          <w:szCs w:val="24"/>
        </w:rPr>
        <w:t>хностно-активное вещество (рис. 9</w:t>
      </w:r>
      <w:r w:rsidRPr="00F10D6A">
        <w:rPr>
          <w:rFonts w:ascii="Times New Roman" w:hAnsi="Times New Roman"/>
          <w:sz w:val="26"/>
          <w:szCs w:val="24"/>
        </w:rPr>
        <w:t>).</w:t>
      </w:r>
      <w:r>
        <w:rPr>
          <w:rFonts w:ascii="Times New Roman" w:hAnsi="Times New Roman"/>
          <w:sz w:val="26"/>
          <w:szCs w:val="24"/>
        </w:rPr>
        <w:t xml:space="preserve"> </w:t>
      </w:r>
    </w:p>
    <w:p w:rsidR="002C36B5" w:rsidRDefault="00F706D0" w:rsidP="002C36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308" w:dyaOrig="5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15pt;height:357.5pt" o:ole="">
            <v:imagedata r:id="rId16" o:title=""/>
          </v:shape>
          <o:OLEObject Type="Embed" ProgID="Origin50.Graph" ShapeID="_x0000_i1025" DrawAspect="Content" ObjectID="_1556709130" r:id="rId17"/>
        </w:object>
      </w:r>
      <w:r w:rsidR="002C36B5">
        <w:rPr>
          <w:rFonts w:ascii="Times New Roman" w:hAnsi="Times New Roman"/>
          <w:sz w:val="24"/>
          <w:szCs w:val="24"/>
        </w:rPr>
        <w:br/>
      </w:r>
      <w:r w:rsidR="00424E60">
        <w:rPr>
          <w:rFonts w:ascii="Times New Roman" w:hAnsi="Times New Roman"/>
          <w:sz w:val="26"/>
        </w:rPr>
        <w:t>Рис. 9</w:t>
      </w:r>
      <w:r w:rsidR="002C36B5" w:rsidRPr="00E55C82">
        <w:rPr>
          <w:rFonts w:ascii="Times New Roman" w:hAnsi="Times New Roman"/>
          <w:sz w:val="26"/>
        </w:rPr>
        <w:t xml:space="preserve"> Кинетическая зависимость динамического поверхностного натяжения водных растворов </w:t>
      </w:r>
      <w:r w:rsidR="002C36B5" w:rsidRPr="00E55C82">
        <w:rPr>
          <w:rFonts w:ascii="Times New Roman" w:hAnsi="Times New Roman"/>
          <w:sz w:val="26"/>
          <w:szCs w:val="24"/>
        </w:rPr>
        <w:t>ПГМДААХ</w:t>
      </w:r>
      <w:r w:rsidR="002C36B5" w:rsidRPr="00E55C82">
        <w:rPr>
          <w:rFonts w:ascii="Times New Roman" w:hAnsi="Times New Roman"/>
          <w:sz w:val="26"/>
        </w:rPr>
        <w:t>.</w:t>
      </w:r>
    </w:p>
    <w:p w:rsidR="002C36B5" w:rsidRPr="00F10D6A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>Поверхностное натяжение достигает значений менее 60 м</w:t>
      </w:r>
      <w:r>
        <w:rPr>
          <w:rFonts w:ascii="Times New Roman" w:hAnsi="Times New Roman"/>
          <w:sz w:val="26"/>
          <w:szCs w:val="24"/>
          <w:lang w:val="en-US"/>
        </w:rPr>
        <w:t>H</w:t>
      </w:r>
      <w:r>
        <w:rPr>
          <w:rFonts w:ascii="Times New Roman" w:hAnsi="Times New Roman"/>
          <w:sz w:val="26"/>
          <w:szCs w:val="24"/>
        </w:rPr>
        <w:t xml:space="preserve">/м и </w:t>
      </w:r>
      <w:r w:rsidR="00E2244D">
        <w:rPr>
          <w:rFonts w:ascii="Times New Roman" w:hAnsi="Times New Roman"/>
          <w:sz w:val="26"/>
          <w:szCs w:val="24"/>
        </w:rPr>
        <w:t>из</w:t>
      </w:r>
      <w:r>
        <w:rPr>
          <w:rFonts w:ascii="Times New Roman" w:hAnsi="Times New Roman"/>
          <w:sz w:val="26"/>
          <w:szCs w:val="24"/>
        </w:rPr>
        <w:t>меняется достаточно быстро</w:t>
      </w:r>
      <w:r w:rsidR="00596311">
        <w:rPr>
          <w:rFonts w:ascii="Times New Roman" w:hAnsi="Times New Roman"/>
          <w:sz w:val="26"/>
          <w:szCs w:val="24"/>
        </w:rPr>
        <w:t xml:space="preserve"> </w:t>
      </w:r>
      <w:r w:rsidR="00596311" w:rsidRPr="00424E60">
        <w:rPr>
          <w:rFonts w:ascii="Times New Roman" w:hAnsi="Times New Roman"/>
          <w:sz w:val="26"/>
          <w:szCs w:val="24"/>
        </w:rPr>
        <w:t xml:space="preserve">по сравнению с растворами </w:t>
      </w:r>
      <w:proofErr w:type="spellStart"/>
      <w:r w:rsidR="00596311" w:rsidRPr="00424E60">
        <w:rPr>
          <w:rFonts w:ascii="Times New Roman" w:hAnsi="Times New Roman"/>
          <w:sz w:val="26"/>
          <w:szCs w:val="24"/>
        </w:rPr>
        <w:t>немодифицированных</w:t>
      </w:r>
      <w:proofErr w:type="spellEnd"/>
      <w:r w:rsidR="00596311" w:rsidRPr="00424E60">
        <w:rPr>
          <w:rFonts w:ascii="Times New Roman" w:hAnsi="Times New Roman"/>
          <w:sz w:val="26"/>
          <w:szCs w:val="24"/>
        </w:rPr>
        <w:t xml:space="preserve"> полиэлектролитов</w:t>
      </w:r>
      <w:r w:rsidRPr="00424E60">
        <w:rPr>
          <w:rFonts w:ascii="Times New Roman" w:hAnsi="Times New Roman"/>
          <w:sz w:val="26"/>
          <w:szCs w:val="24"/>
        </w:rPr>
        <w:t xml:space="preserve">. Такое быстрое изменение поверхностного натяжения характерно для </w:t>
      </w:r>
      <w:r w:rsidR="00596311" w:rsidRPr="00424E60">
        <w:rPr>
          <w:rFonts w:ascii="Times New Roman" w:hAnsi="Times New Roman"/>
          <w:sz w:val="26"/>
          <w:szCs w:val="24"/>
        </w:rPr>
        <w:t xml:space="preserve">растворов амфифильных </w:t>
      </w:r>
      <w:proofErr w:type="spellStart"/>
      <w:r w:rsidRPr="00424E60">
        <w:rPr>
          <w:rFonts w:ascii="Times New Roman" w:hAnsi="Times New Roman"/>
          <w:sz w:val="26"/>
          <w:szCs w:val="24"/>
        </w:rPr>
        <w:t>неионных</w:t>
      </w:r>
      <w:proofErr w:type="spellEnd"/>
      <w:r w:rsidRPr="00424E60">
        <w:rPr>
          <w:rFonts w:ascii="Times New Roman" w:hAnsi="Times New Roman"/>
          <w:sz w:val="26"/>
          <w:szCs w:val="24"/>
        </w:rPr>
        <w:t xml:space="preserve"> </w:t>
      </w:r>
      <w:r w:rsidRPr="00F10D6A">
        <w:rPr>
          <w:rFonts w:ascii="Times New Roman" w:hAnsi="Times New Roman"/>
          <w:sz w:val="26"/>
          <w:szCs w:val="24"/>
        </w:rPr>
        <w:t>полимеров [</w:t>
      </w:r>
      <w:r w:rsidR="00CB0591" w:rsidRPr="00F10D6A">
        <w:rPr>
          <w:rFonts w:ascii="Times New Roman" w:hAnsi="Times New Roman"/>
          <w:sz w:val="26"/>
          <w:szCs w:val="24"/>
        </w:rPr>
        <w:t>23</w:t>
      </w:r>
      <w:r w:rsidRPr="00F10D6A">
        <w:rPr>
          <w:rFonts w:ascii="Times New Roman" w:hAnsi="Times New Roman"/>
          <w:sz w:val="26"/>
          <w:szCs w:val="24"/>
        </w:rPr>
        <w:t>]. Скорость</w:t>
      </w:r>
      <w:r>
        <w:rPr>
          <w:rFonts w:ascii="Times New Roman" w:hAnsi="Times New Roman"/>
          <w:sz w:val="26"/>
          <w:szCs w:val="24"/>
        </w:rPr>
        <w:t xml:space="preserve"> уменьшения поверхностного натяжения изменяется на несколько порядков, в то время как концентрация изменяется в от</w:t>
      </w:r>
      <w:r w:rsidR="00F95C45">
        <w:rPr>
          <w:rFonts w:ascii="Times New Roman" w:hAnsi="Times New Roman"/>
          <w:sz w:val="26"/>
          <w:szCs w:val="24"/>
        </w:rPr>
        <w:t>носительно узком диапазоне от 0.001 до 0.</w:t>
      </w:r>
      <w:r>
        <w:rPr>
          <w:rFonts w:ascii="Times New Roman" w:hAnsi="Times New Roman"/>
          <w:sz w:val="26"/>
          <w:szCs w:val="24"/>
        </w:rPr>
        <w:t xml:space="preserve">1 </w:t>
      </w:r>
      <w:proofErr w:type="gramStart"/>
      <w:r>
        <w:rPr>
          <w:rFonts w:ascii="Times New Roman" w:hAnsi="Times New Roman"/>
          <w:sz w:val="26"/>
          <w:szCs w:val="24"/>
        </w:rPr>
        <w:t>масс.%</w:t>
      </w:r>
      <w:proofErr w:type="gramEnd"/>
      <w:r>
        <w:rPr>
          <w:rFonts w:ascii="Times New Roman" w:hAnsi="Times New Roman"/>
          <w:sz w:val="26"/>
          <w:szCs w:val="24"/>
        </w:rPr>
        <w:t xml:space="preserve">. Такое поведение характерно для полиэлектролитов, когда увеличение концентрации </w:t>
      </w:r>
      <w:r w:rsidR="00E55C82">
        <w:rPr>
          <w:rFonts w:ascii="Times New Roman" w:hAnsi="Times New Roman"/>
          <w:sz w:val="26"/>
          <w:szCs w:val="24"/>
        </w:rPr>
        <w:t xml:space="preserve">полиэлектролита </w:t>
      </w:r>
      <w:r>
        <w:rPr>
          <w:rFonts w:ascii="Times New Roman" w:hAnsi="Times New Roman"/>
          <w:sz w:val="26"/>
          <w:szCs w:val="24"/>
        </w:rPr>
        <w:t>не только ускоряет молекулярную диффузию в объеме, но и уменьшает электростатический адсорбционный барьер из-за ув</w:t>
      </w:r>
      <w:r w:rsidR="00705CC9">
        <w:rPr>
          <w:rFonts w:ascii="Times New Roman" w:hAnsi="Times New Roman"/>
          <w:sz w:val="26"/>
          <w:szCs w:val="24"/>
        </w:rPr>
        <w:t xml:space="preserve">еличения ионной </w:t>
      </w:r>
      <w:r w:rsidR="00705CC9" w:rsidRPr="00F10D6A">
        <w:rPr>
          <w:rFonts w:ascii="Times New Roman" w:hAnsi="Times New Roman"/>
          <w:sz w:val="26"/>
          <w:szCs w:val="24"/>
        </w:rPr>
        <w:t>силы раствора [13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2C36B5" w:rsidRPr="00F10D6A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color w:val="0070C0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При уменьшении концентрации полиэлектролита в д</w:t>
      </w:r>
      <w:r w:rsidR="00F95C45">
        <w:rPr>
          <w:rFonts w:ascii="Times New Roman" w:hAnsi="Times New Roman"/>
          <w:sz w:val="26"/>
          <w:szCs w:val="24"/>
        </w:rPr>
        <w:t>ва раза, т.е. при переходе от 0.1 % к 0.</w:t>
      </w:r>
      <w:r w:rsidRPr="00F10D6A">
        <w:rPr>
          <w:rFonts w:ascii="Times New Roman" w:hAnsi="Times New Roman"/>
          <w:sz w:val="26"/>
          <w:szCs w:val="24"/>
        </w:rPr>
        <w:t xml:space="preserve">05 </w:t>
      </w:r>
      <w:proofErr w:type="gramStart"/>
      <w:r w:rsidRPr="00F10D6A">
        <w:rPr>
          <w:rFonts w:ascii="Times New Roman" w:hAnsi="Times New Roman"/>
          <w:sz w:val="26"/>
          <w:szCs w:val="24"/>
        </w:rPr>
        <w:t>масс.%</w:t>
      </w:r>
      <w:proofErr w:type="gramEnd"/>
      <w:r w:rsidRPr="00F10D6A">
        <w:rPr>
          <w:rFonts w:ascii="Times New Roman" w:hAnsi="Times New Roman"/>
          <w:sz w:val="26"/>
          <w:szCs w:val="24"/>
        </w:rPr>
        <w:t xml:space="preserve">, скорость </w:t>
      </w:r>
      <w:r w:rsidR="00E55C82" w:rsidRPr="00F10D6A">
        <w:rPr>
          <w:rFonts w:ascii="Times New Roman" w:hAnsi="Times New Roman"/>
          <w:sz w:val="26"/>
          <w:szCs w:val="24"/>
        </w:rPr>
        <w:t>уменьшения</w:t>
      </w:r>
      <w:r w:rsidRPr="00F10D6A">
        <w:rPr>
          <w:rFonts w:ascii="Times New Roman" w:hAnsi="Times New Roman"/>
          <w:sz w:val="26"/>
          <w:szCs w:val="24"/>
        </w:rPr>
        <w:t xml:space="preserve"> поверхностного натяжени</w:t>
      </w:r>
      <w:r w:rsidR="00424E60" w:rsidRPr="00F10D6A">
        <w:rPr>
          <w:rFonts w:ascii="Times New Roman" w:hAnsi="Times New Roman"/>
          <w:sz w:val="26"/>
          <w:szCs w:val="24"/>
        </w:rPr>
        <w:t>я существенно не меняется (рис. 9</w:t>
      </w:r>
      <w:r w:rsidR="00F95C45">
        <w:rPr>
          <w:rFonts w:ascii="Times New Roman" w:hAnsi="Times New Roman"/>
          <w:sz w:val="26"/>
          <w:szCs w:val="24"/>
        </w:rPr>
        <w:t>). При концентрациях выше 0.</w:t>
      </w:r>
      <w:r w:rsidRPr="00F10D6A">
        <w:rPr>
          <w:rFonts w:ascii="Times New Roman" w:hAnsi="Times New Roman"/>
          <w:sz w:val="26"/>
          <w:szCs w:val="24"/>
        </w:rPr>
        <w:t xml:space="preserve">02 </w:t>
      </w:r>
      <w:proofErr w:type="gramStart"/>
      <w:r w:rsidRPr="00F10D6A">
        <w:rPr>
          <w:rFonts w:ascii="Times New Roman" w:hAnsi="Times New Roman"/>
          <w:sz w:val="26"/>
          <w:szCs w:val="24"/>
        </w:rPr>
        <w:t>масс.%</w:t>
      </w:r>
      <w:proofErr w:type="gramEnd"/>
      <w:r w:rsidRPr="00F10D6A">
        <w:rPr>
          <w:rFonts w:ascii="Times New Roman" w:hAnsi="Times New Roman"/>
          <w:sz w:val="26"/>
          <w:szCs w:val="24"/>
        </w:rPr>
        <w:t xml:space="preserve"> можно выделить две стадии адсорбции, соответствующие быстрому уменьшению поверхностного натяжения в начале адсорбции и последующему значительно более медленному изменению поверхностного натя</w:t>
      </w:r>
      <w:r w:rsidR="00424E60" w:rsidRPr="00F10D6A">
        <w:rPr>
          <w:rFonts w:ascii="Times New Roman" w:hAnsi="Times New Roman"/>
          <w:sz w:val="26"/>
          <w:szCs w:val="24"/>
        </w:rPr>
        <w:t>жения в течение 4-5 часов (рис. 9</w:t>
      </w:r>
      <w:r w:rsidRPr="00F10D6A">
        <w:rPr>
          <w:rFonts w:ascii="Times New Roman" w:hAnsi="Times New Roman"/>
          <w:sz w:val="26"/>
          <w:szCs w:val="24"/>
        </w:rPr>
        <w:t>). Эти медленные изменения на втором этапе адсорбции могут быть следствием сильного электростатического адсорбционного барьера.</w:t>
      </w:r>
    </w:p>
    <w:p w:rsidR="002C36B5" w:rsidRPr="00F10D6A" w:rsidRDefault="00424E60" w:rsidP="00A3662A">
      <w:pPr>
        <w:spacing w:line="360" w:lineRule="auto"/>
        <w:ind w:firstLine="720"/>
        <w:jc w:val="both"/>
        <w:rPr>
          <w:rFonts w:ascii="Times New Roman" w:hAnsi="Times New Roman"/>
          <w:color w:val="0070C0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При</w:t>
      </w:r>
      <w:r w:rsidR="002C36B5" w:rsidRPr="00F10D6A">
        <w:rPr>
          <w:rFonts w:ascii="Times New Roman" w:hAnsi="Times New Roman"/>
          <w:sz w:val="26"/>
          <w:szCs w:val="24"/>
        </w:rPr>
        <w:t xml:space="preserve"> дальнейшем уменьшении концентрации индукционный период уве</w:t>
      </w:r>
      <w:r w:rsidR="00E55C82" w:rsidRPr="00F10D6A">
        <w:rPr>
          <w:rFonts w:ascii="Times New Roman" w:hAnsi="Times New Roman"/>
          <w:sz w:val="26"/>
          <w:szCs w:val="24"/>
        </w:rPr>
        <w:t>личива</w:t>
      </w:r>
      <w:r w:rsidR="00F95C45">
        <w:rPr>
          <w:rFonts w:ascii="Times New Roman" w:hAnsi="Times New Roman"/>
          <w:sz w:val="26"/>
          <w:szCs w:val="24"/>
        </w:rPr>
        <w:t>ется. При концентрациях менее 0.</w:t>
      </w:r>
      <w:r w:rsidR="00E55C82" w:rsidRPr="00F10D6A">
        <w:rPr>
          <w:rFonts w:ascii="Times New Roman" w:hAnsi="Times New Roman"/>
          <w:sz w:val="26"/>
          <w:szCs w:val="24"/>
        </w:rPr>
        <w:t xml:space="preserve">02 </w:t>
      </w:r>
      <w:proofErr w:type="gramStart"/>
      <w:r w:rsidR="00E55C82" w:rsidRPr="00F10D6A">
        <w:rPr>
          <w:rFonts w:ascii="Times New Roman" w:hAnsi="Times New Roman"/>
          <w:sz w:val="26"/>
          <w:szCs w:val="24"/>
        </w:rPr>
        <w:t>масс.%</w:t>
      </w:r>
      <w:proofErr w:type="gramEnd"/>
      <w:r w:rsidR="002C36B5" w:rsidRPr="00F10D6A">
        <w:rPr>
          <w:rFonts w:ascii="Times New Roman" w:hAnsi="Times New Roman"/>
          <w:sz w:val="26"/>
          <w:szCs w:val="24"/>
        </w:rPr>
        <w:t xml:space="preserve"> можно наблюдать третий этап адсорбции, когда поверхностное натяжение постоянно и приблизительно равно значению для чистой воды, затем оно начинает быстро уменьшаться (ри</w:t>
      </w:r>
      <w:r w:rsidRPr="00F10D6A">
        <w:rPr>
          <w:rFonts w:ascii="Times New Roman" w:hAnsi="Times New Roman"/>
          <w:sz w:val="26"/>
          <w:szCs w:val="24"/>
        </w:rPr>
        <w:t>с. 9</w:t>
      </w:r>
      <w:r w:rsidR="002C36B5" w:rsidRPr="00F10D6A">
        <w:rPr>
          <w:rFonts w:ascii="Times New Roman" w:hAnsi="Times New Roman"/>
          <w:sz w:val="26"/>
          <w:szCs w:val="24"/>
        </w:rPr>
        <w:t xml:space="preserve">). Этот индукционный период </w:t>
      </w:r>
      <w:r w:rsidR="00E55C82" w:rsidRPr="00F10D6A">
        <w:rPr>
          <w:rFonts w:ascii="Times New Roman" w:hAnsi="Times New Roman"/>
          <w:sz w:val="26"/>
          <w:szCs w:val="24"/>
        </w:rPr>
        <w:t>характерен</w:t>
      </w:r>
      <w:r w:rsidR="002C36B5" w:rsidRPr="00F10D6A">
        <w:rPr>
          <w:rFonts w:ascii="Times New Roman" w:hAnsi="Times New Roman"/>
          <w:sz w:val="26"/>
          <w:szCs w:val="24"/>
        </w:rPr>
        <w:t xml:space="preserve"> для растворов некоторых белков и может указывать на двумерную неодно</w:t>
      </w:r>
      <w:r w:rsidR="00705CC9" w:rsidRPr="00F10D6A">
        <w:rPr>
          <w:rFonts w:ascii="Times New Roman" w:hAnsi="Times New Roman"/>
          <w:sz w:val="26"/>
          <w:szCs w:val="24"/>
        </w:rPr>
        <w:t>родность адсорбционного слоя [32</w:t>
      </w:r>
      <w:r w:rsidR="002C36B5" w:rsidRPr="00F10D6A">
        <w:rPr>
          <w:rFonts w:ascii="Times New Roman" w:hAnsi="Times New Roman"/>
          <w:sz w:val="26"/>
          <w:szCs w:val="24"/>
        </w:rPr>
        <w:t>].</w:t>
      </w:r>
    </w:p>
    <w:p w:rsidR="002C36B5" w:rsidRDefault="002C36B5" w:rsidP="00907A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>Для самой низкой из исследованных</w:t>
      </w:r>
      <w:r w:rsidR="00F95C45">
        <w:rPr>
          <w:rFonts w:ascii="Times New Roman" w:hAnsi="Times New Roman"/>
          <w:sz w:val="26"/>
          <w:szCs w:val="24"/>
        </w:rPr>
        <w:t xml:space="preserve"> концентрации 0.</w:t>
      </w:r>
      <w:r>
        <w:rPr>
          <w:rFonts w:ascii="Times New Roman" w:hAnsi="Times New Roman"/>
          <w:sz w:val="26"/>
          <w:szCs w:val="24"/>
        </w:rPr>
        <w:t xml:space="preserve">001 </w:t>
      </w:r>
      <w:proofErr w:type="gramStart"/>
      <w:r>
        <w:rPr>
          <w:rFonts w:ascii="Times New Roman" w:hAnsi="Times New Roman"/>
          <w:sz w:val="26"/>
          <w:szCs w:val="24"/>
        </w:rPr>
        <w:t>масс.%</w:t>
      </w:r>
      <w:proofErr w:type="gramEnd"/>
      <w:r>
        <w:rPr>
          <w:rFonts w:ascii="Times New Roman" w:hAnsi="Times New Roman"/>
          <w:sz w:val="26"/>
          <w:szCs w:val="24"/>
        </w:rPr>
        <w:t xml:space="preserve">, наблюдается длительный индукционный период, значения поверхностного натяжения в течение трех часов близки к пределам погрешности. Это может быть связано с агрегацией в поверхностном слое и образованием двумерных конденсированных фаз. При адсорбции поверхностная концентрация полиэлектролита увеличивается, однако образуются </w:t>
      </w:r>
      <w:r>
        <w:rPr>
          <w:rFonts w:ascii="Times New Roman" w:hAnsi="Times New Roman"/>
          <w:sz w:val="26"/>
          <w:szCs w:val="24"/>
        </w:rPr>
        <w:lastRenderedPageBreak/>
        <w:t>островки фаз, невзаимодействующие друг с другом, и поверхностное натяжение не меняется. Вероятно, что после достижения некоторого критического значения поверхностной концентрации, островки начинают взаимодействовать друг с другом и поверхностное натяжение начинает медленно уменьшаться.</w:t>
      </w:r>
    </w:p>
    <w:p w:rsidR="002C36B5" w:rsidRDefault="002C36B5" w:rsidP="000A35C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Медленная адсорбция в разбавленных раствор</w:t>
      </w:r>
      <w:r w:rsidR="00596311">
        <w:rPr>
          <w:rFonts w:ascii="Times New Roman" w:hAnsi="Times New Roman"/>
          <w:sz w:val="26"/>
          <w:szCs w:val="24"/>
        </w:rPr>
        <w:t>ах</w:t>
      </w:r>
      <w:r>
        <w:rPr>
          <w:rFonts w:ascii="Times New Roman" w:hAnsi="Times New Roman"/>
          <w:sz w:val="26"/>
          <w:szCs w:val="24"/>
        </w:rPr>
        <w:t xml:space="preserve"> полиэлектролитов свидетельствует </w:t>
      </w:r>
      <w:r w:rsidRPr="00424E60">
        <w:rPr>
          <w:rFonts w:ascii="Times New Roman" w:hAnsi="Times New Roman"/>
          <w:sz w:val="26"/>
          <w:szCs w:val="24"/>
        </w:rPr>
        <w:t xml:space="preserve">о </w:t>
      </w:r>
      <w:r w:rsidR="00596311" w:rsidRPr="00424E60">
        <w:rPr>
          <w:rFonts w:ascii="Times New Roman" w:hAnsi="Times New Roman"/>
          <w:sz w:val="26"/>
          <w:szCs w:val="24"/>
        </w:rPr>
        <w:t xml:space="preserve">возникновении </w:t>
      </w:r>
      <w:r w:rsidRPr="00424E60">
        <w:rPr>
          <w:rFonts w:ascii="Times New Roman" w:hAnsi="Times New Roman"/>
          <w:sz w:val="26"/>
          <w:szCs w:val="24"/>
        </w:rPr>
        <w:t>электростатическ</w:t>
      </w:r>
      <w:r w:rsidR="00596311" w:rsidRPr="00424E60">
        <w:rPr>
          <w:rFonts w:ascii="Times New Roman" w:hAnsi="Times New Roman"/>
          <w:sz w:val="26"/>
          <w:szCs w:val="24"/>
        </w:rPr>
        <w:t>ого</w:t>
      </w:r>
      <w:r>
        <w:rPr>
          <w:rFonts w:ascii="Times New Roman" w:hAnsi="Times New Roman"/>
          <w:sz w:val="26"/>
          <w:szCs w:val="24"/>
        </w:rPr>
        <w:t xml:space="preserve"> адсорбционн</w:t>
      </w:r>
      <w:r w:rsidR="00596311">
        <w:rPr>
          <w:rFonts w:ascii="Times New Roman" w:hAnsi="Times New Roman"/>
          <w:sz w:val="26"/>
          <w:szCs w:val="24"/>
        </w:rPr>
        <w:t>ого</w:t>
      </w:r>
      <w:r>
        <w:rPr>
          <w:rFonts w:ascii="Times New Roman" w:hAnsi="Times New Roman"/>
          <w:sz w:val="26"/>
          <w:szCs w:val="24"/>
        </w:rPr>
        <w:t xml:space="preserve"> барьер</w:t>
      </w:r>
      <w:r w:rsidR="00596311">
        <w:rPr>
          <w:rFonts w:ascii="Times New Roman" w:hAnsi="Times New Roman"/>
          <w:sz w:val="26"/>
          <w:szCs w:val="24"/>
        </w:rPr>
        <w:t>а</w:t>
      </w:r>
      <w:r>
        <w:rPr>
          <w:rFonts w:ascii="Times New Roman" w:hAnsi="Times New Roman"/>
          <w:sz w:val="26"/>
          <w:szCs w:val="24"/>
        </w:rPr>
        <w:t xml:space="preserve">. Первые макромолекулы, появляющиеся в поверхностном слое, обуславливают возникновение положительного локального поверхностного заряда и, тем самым, препятствуют дальнейшей адсорбции заряженных цепей. </w:t>
      </w:r>
      <w:r w:rsidRPr="003C2211">
        <w:rPr>
          <w:rFonts w:ascii="Times New Roman" w:hAnsi="Times New Roman"/>
          <w:sz w:val="26"/>
          <w:szCs w:val="24"/>
        </w:rPr>
        <w:t>Адсорбирующиеся молекулы отталкиваются от уже адсорбированных</w:t>
      </w:r>
      <w:r w:rsidR="00596311" w:rsidRPr="003C2211">
        <w:rPr>
          <w:rFonts w:ascii="Times New Roman" w:hAnsi="Times New Roman"/>
          <w:sz w:val="26"/>
          <w:szCs w:val="24"/>
        </w:rPr>
        <w:t xml:space="preserve"> молекул</w:t>
      </w:r>
      <w:r w:rsidRPr="003C2211">
        <w:rPr>
          <w:rFonts w:ascii="Times New Roman" w:hAnsi="Times New Roman"/>
          <w:sz w:val="26"/>
          <w:szCs w:val="24"/>
        </w:rPr>
        <w:t>.</w:t>
      </w:r>
    </w:p>
    <w:p w:rsidR="003C2211" w:rsidRPr="003C2211" w:rsidRDefault="003C2211" w:rsidP="000A35C6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3C2211">
        <w:rPr>
          <w:rFonts w:ascii="Times New Roman" w:hAnsi="Times New Roman"/>
          <w:sz w:val="26"/>
        </w:rPr>
        <w:t>Можно выделить те же три основных стадии адсорбции ПГМДААХ на кинетических зависимостях динамической поверхностной упругости: период индукции, затем быстрое увеличение поверхностной упругости, соответствующее уменьшению поверхностного натяжения, и период последующего медленного изменения поверхностных свойств (рис. 10).</w:t>
      </w:r>
    </w:p>
    <w:p w:rsidR="002C36B5" w:rsidRPr="003C2211" w:rsidRDefault="000A35C6" w:rsidP="000A35C6">
      <w:pPr>
        <w:pStyle w:val="af2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6"/>
        </w:rPr>
      </w:pPr>
      <w:r w:rsidRPr="003C2211">
        <w:rPr>
          <w:rFonts w:ascii="Times New Roman" w:hAnsi="Times New Roman" w:cs="Times New Roman"/>
          <w:i w:val="0"/>
          <w:color w:val="auto"/>
          <w:sz w:val="26"/>
        </w:rPr>
        <w:t xml:space="preserve">       </w:t>
      </w:r>
    </w:p>
    <w:p w:rsidR="002C36B5" w:rsidRDefault="00405D2C" w:rsidP="002C36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308" w:dyaOrig="5900">
          <v:shape id="_x0000_i1026" type="#_x0000_t75" style="width:447.05pt;height:320.65pt" o:ole="">
            <v:imagedata r:id="rId18" o:title=""/>
          </v:shape>
          <o:OLEObject Type="Embed" ProgID="Origin50.Graph" ShapeID="_x0000_i1026" DrawAspect="Content" ObjectID="_1556709131" r:id="rId19"/>
        </w:object>
      </w:r>
      <w:r w:rsidR="002C36B5">
        <w:rPr>
          <w:rFonts w:ascii="Times New Roman" w:hAnsi="Times New Roman"/>
          <w:sz w:val="24"/>
          <w:szCs w:val="24"/>
        </w:rPr>
        <w:br/>
      </w:r>
      <w:r w:rsidR="00424E60">
        <w:rPr>
          <w:rFonts w:ascii="Times New Roman" w:hAnsi="Times New Roman"/>
          <w:sz w:val="26"/>
        </w:rPr>
        <w:t>Рис. 10</w:t>
      </w:r>
      <w:r w:rsidR="002C36B5" w:rsidRPr="00E55C82">
        <w:rPr>
          <w:rFonts w:ascii="Times New Roman" w:hAnsi="Times New Roman"/>
          <w:sz w:val="26"/>
        </w:rPr>
        <w:t xml:space="preserve"> Кинетическ</w:t>
      </w:r>
      <w:r w:rsidR="00C226F4">
        <w:rPr>
          <w:rFonts w:ascii="Times New Roman" w:hAnsi="Times New Roman"/>
          <w:sz w:val="26"/>
        </w:rPr>
        <w:t>ие</w:t>
      </w:r>
      <w:r w:rsidR="002C36B5" w:rsidRPr="00E55C82">
        <w:rPr>
          <w:rFonts w:ascii="Times New Roman" w:hAnsi="Times New Roman"/>
          <w:sz w:val="26"/>
        </w:rPr>
        <w:t xml:space="preserve"> зависимост</w:t>
      </w:r>
      <w:r w:rsidR="00C226F4">
        <w:rPr>
          <w:rFonts w:ascii="Times New Roman" w:hAnsi="Times New Roman"/>
          <w:sz w:val="26"/>
        </w:rPr>
        <w:t>и</w:t>
      </w:r>
      <w:r w:rsidR="002C36B5" w:rsidRPr="00E55C82">
        <w:rPr>
          <w:rFonts w:ascii="Times New Roman" w:hAnsi="Times New Roman"/>
          <w:sz w:val="26"/>
        </w:rPr>
        <w:t xml:space="preserve"> динамической поверхностной упругости водных растворов </w:t>
      </w:r>
      <w:r w:rsidR="002C36B5" w:rsidRPr="00E55C82">
        <w:rPr>
          <w:rFonts w:ascii="Times New Roman" w:hAnsi="Times New Roman"/>
          <w:sz w:val="26"/>
          <w:szCs w:val="18"/>
        </w:rPr>
        <w:t>ПГМДААХ.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color w:val="0070C0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Динамическая поверхностная упругости стремится к 30 мН/м при приближении к р</w:t>
      </w:r>
      <w:r w:rsidR="00F95C45">
        <w:rPr>
          <w:rFonts w:ascii="Times New Roman" w:hAnsi="Times New Roman"/>
          <w:sz w:val="26"/>
          <w:szCs w:val="24"/>
        </w:rPr>
        <w:t>авновесию, кроме концентраций 0.02 и 0.</w:t>
      </w:r>
      <w:r>
        <w:rPr>
          <w:rFonts w:ascii="Times New Roman" w:hAnsi="Times New Roman"/>
          <w:sz w:val="26"/>
          <w:szCs w:val="24"/>
        </w:rPr>
        <w:t xml:space="preserve">05 </w:t>
      </w:r>
      <w:proofErr w:type="gramStart"/>
      <w:r>
        <w:rPr>
          <w:rFonts w:ascii="Times New Roman" w:hAnsi="Times New Roman"/>
          <w:sz w:val="26"/>
          <w:szCs w:val="24"/>
        </w:rPr>
        <w:t>масс.%</w:t>
      </w:r>
      <w:proofErr w:type="gramEnd"/>
      <w:r>
        <w:rPr>
          <w:rFonts w:ascii="Times New Roman" w:hAnsi="Times New Roman"/>
          <w:sz w:val="26"/>
          <w:szCs w:val="24"/>
        </w:rPr>
        <w:t>, и близка к соответствующим значениям для растворов сополимеров 2-акриламидо-2-метил-1-пропансульфоната натрия с акриламидом или с N-</w:t>
      </w:r>
      <w:proofErr w:type="spellStart"/>
      <w:r w:rsidRPr="00F10D6A">
        <w:rPr>
          <w:rFonts w:ascii="Times New Roman" w:hAnsi="Times New Roman"/>
          <w:sz w:val="26"/>
          <w:szCs w:val="24"/>
        </w:rPr>
        <w:t>изопропилакриламидом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</w:t>
      </w:r>
      <w:r w:rsidR="00705CC9" w:rsidRPr="00F10D6A">
        <w:rPr>
          <w:rFonts w:ascii="Times New Roman" w:hAnsi="Times New Roman"/>
          <w:sz w:val="26"/>
          <w:szCs w:val="24"/>
        </w:rPr>
        <w:t>[4</w:t>
      </w:r>
      <w:r w:rsidRPr="00F10D6A">
        <w:rPr>
          <w:rFonts w:ascii="Times New Roman" w:hAnsi="Times New Roman"/>
          <w:sz w:val="26"/>
          <w:szCs w:val="24"/>
        </w:rPr>
        <w:t>]. В то же поверхностн</w:t>
      </w:r>
      <w:r w:rsidR="00C226F4" w:rsidRPr="00F10D6A">
        <w:rPr>
          <w:rFonts w:ascii="Times New Roman" w:hAnsi="Times New Roman"/>
          <w:sz w:val="26"/>
          <w:szCs w:val="24"/>
        </w:rPr>
        <w:t>ая</w:t>
      </w:r>
      <w:r w:rsidRPr="00F10D6A">
        <w:rPr>
          <w:rFonts w:ascii="Times New Roman" w:hAnsi="Times New Roman"/>
          <w:sz w:val="26"/>
          <w:szCs w:val="24"/>
        </w:rPr>
        <w:t xml:space="preserve"> упругост</w:t>
      </w:r>
      <w:r w:rsidR="00C226F4" w:rsidRPr="00F10D6A">
        <w:rPr>
          <w:rFonts w:ascii="Times New Roman" w:hAnsi="Times New Roman"/>
          <w:sz w:val="26"/>
          <w:szCs w:val="24"/>
        </w:rPr>
        <w:t xml:space="preserve">ь примерно </w:t>
      </w:r>
      <w:r w:rsidRPr="00F10D6A">
        <w:rPr>
          <w:rFonts w:ascii="Times New Roman" w:hAnsi="Times New Roman"/>
          <w:sz w:val="26"/>
          <w:szCs w:val="24"/>
        </w:rPr>
        <w:t xml:space="preserve">на </w:t>
      </w:r>
      <w:r w:rsidR="00C226F4" w:rsidRPr="00F10D6A">
        <w:rPr>
          <w:rFonts w:ascii="Times New Roman" w:hAnsi="Times New Roman"/>
          <w:sz w:val="26"/>
          <w:szCs w:val="24"/>
        </w:rPr>
        <w:t xml:space="preserve">один десятичный </w:t>
      </w:r>
      <w:r w:rsidRPr="00F10D6A">
        <w:rPr>
          <w:rFonts w:ascii="Times New Roman" w:hAnsi="Times New Roman"/>
          <w:sz w:val="26"/>
          <w:szCs w:val="24"/>
        </w:rPr>
        <w:t xml:space="preserve">порядок выше, чем соответствующие значения для растворов амфифильных </w:t>
      </w:r>
      <w:proofErr w:type="spellStart"/>
      <w:r w:rsidRPr="00F10D6A">
        <w:rPr>
          <w:rFonts w:ascii="Times New Roman" w:hAnsi="Times New Roman"/>
          <w:sz w:val="26"/>
          <w:szCs w:val="24"/>
        </w:rPr>
        <w:t>неионных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полимеров, где гибкость цепи позволяет</w:t>
      </w:r>
      <w:r w:rsidR="00705CC9" w:rsidRPr="00F10D6A">
        <w:rPr>
          <w:rFonts w:ascii="Times New Roman" w:hAnsi="Times New Roman"/>
          <w:sz w:val="26"/>
          <w:szCs w:val="24"/>
        </w:rPr>
        <w:t xml:space="preserve"> образовывать петли и хвосты [23</w:t>
      </w:r>
      <w:r w:rsidRPr="00F10D6A">
        <w:rPr>
          <w:rFonts w:ascii="Times New Roman" w:hAnsi="Times New Roman"/>
          <w:sz w:val="26"/>
          <w:szCs w:val="24"/>
        </w:rPr>
        <w:t>].</w:t>
      </w:r>
      <w:r w:rsidR="00705CC9" w:rsidRPr="00F10D6A">
        <w:rPr>
          <w:rFonts w:ascii="Times New Roman" w:hAnsi="Times New Roman"/>
          <w:sz w:val="26"/>
          <w:szCs w:val="24"/>
        </w:rPr>
        <w:t xml:space="preserve"> ПСС [13</w:t>
      </w:r>
      <w:r w:rsidRPr="00F10D6A">
        <w:rPr>
          <w:rFonts w:ascii="Times New Roman" w:hAnsi="Times New Roman"/>
          <w:sz w:val="26"/>
          <w:szCs w:val="24"/>
        </w:rPr>
        <w:t>] и бо</w:t>
      </w:r>
      <w:r w:rsidR="00705CC9" w:rsidRPr="00F10D6A">
        <w:rPr>
          <w:rFonts w:ascii="Times New Roman" w:hAnsi="Times New Roman"/>
          <w:sz w:val="26"/>
          <w:szCs w:val="24"/>
        </w:rPr>
        <w:t>льшинство глобулярных белков [6</w:t>
      </w:r>
      <w:r w:rsidRPr="00F10D6A">
        <w:rPr>
          <w:rFonts w:ascii="Times New Roman" w:hAnsi="Times New Roman"/>
          <w:sz w:val="26"/>
          <w:szCs w:val="24"/>
        </w:rPr>
        <w:t>] демонстрируют в два-три раза более высокие значения динамической поверхностной упругости из-за гидрофобных взаимодействий и электростатического</w:t>
      </w:r>
      <w:r>
        <w:rPr>
          <w:rFonts w:ascii="Times New Roman" w:hAnsi="Times New Roman"/>
          <w:sz w:val="26"/>
          <w:szCs w:val="24"/>
        </w:rPr>
        <w:t xml:space="preserve"> притяжения между противоположно заряженными группами в поверхностном слое. </w:t>
      </w:r>
      <w:r w:rsidR="00C226F4">
        <w:rPr>
          <w:rFonts w:ascii="Times New Roman" w:hAnsi="Times New Roman"/>
          <w:sz w:val="26"/>
          <w:szCs w:val="24"/>
        </w:rPr>
        <w:t>З</w:t>
      </w:r>
      <w:r>
        <w:rPr>
          <w:rFonts w:ascii="Times New Roman" w:hAnsi="Times New Roman"/>
          <w:sz w:val="26"/>
          <w:szCs w:val="24"/>
        </w:rPr>
        <w:t>начение 30 мН/м</w:t>
      </w:r>
      <w:r w:rsidR="00C226F4">
        <w:rPr>
          <w:rFonts w:ascii="Times New Roman" w:hAnsi="Times New Roman"/>
          <w:sz w:val="26"/>
          <w:szCs w:val="24"/>
        </w:rPr>
        <w:t xml:space="preserve">, </w:t>
      </w:r>
      <w:r w:rsidR="00C226F4" w:rsidRPr="00424E60">
        <w:rPr>
          <w:rFonts w:ascii="Times New Roman" w:hAnsi="Times New Roman"/>
          <w:sz w:val="26"/>
          <w:szCs w:val="24"/>
        </w:rPr>
        <w:t>по-видимому,</w:t>
      </w:r>
      <w:r>
        <w:rPr>
          <w:rFonts w:ascii="Times New Roman" w:hAnsi="Times New Roman"/>
          <w:sz w:val="26"/>
          <w:szCs w:val="24"/>
        </w:rPr>
        <w:t xml:space="preserve"> является типичным для растворов амфифильных полиэлектролитов при отсутствии сильных специфических взаимодействий в поверхностном слое.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lastRenderedPageBreak/>
        <w:t xml:space="preserve">Для растворов </w:t>
      </w:r>
      <w:proofErr w:type="spellStart"/>
      <w:r>
        <w:rPr>
          <w:rFonts w:ascii="Times New Roman" w:hAnsi="Times New Roman"/>
          <w:sz w:val="26"/>
          <w:szCs w:val="24"/>
        </w:rPr>
        <w:t>неионных</w:t>
      </w:r>
      <w:proofErr w:type="spellEnd"/>
      <w:r>
        <w:rPr>
          <w:rFonts w:ascii="Times New Roman" w:hAnsi="Times New Roman"/>
          <w:sz w:val="26"/>
          <w:szCs w:val="24"/>
        </w:rPr>
        <w:t xml:space="preserve"> полимеров появление максимума на кинетических </w:t>
      </w:r>
      <w:r w:rsidRPr="00F10D6A">
        <w:rPr>
          <w:rFonts w:ascii="Times New Roman" w:hAnsi="Times New Roman"/>
          <w:sz w:val="26"/>
          <w:szCs w:val="24"/>
        </w:rPr>
        <w:t xml:space="preserve">зависимостях поверхностной упругости связывают с образованием петель и </w:t>
      </w:r>
      <w:r w:rsidR="00705CC9" w:rsidRPr="00F10D6A">
        <w:rPr>
          <w:rFonts w:ascii="Times New Roman" w:hAnsi="Times New Roman"/>
          <w:sz w:val="26"/>
          <w:szCs w:val="24"/>
        </w:rPr>
        <w:t>хвостов в поверхностном слое [23</w:t>
      </w:r>
      <w:r w:rsidRPr="00F10D6A">
        <w:rPr>
          <w:rFonts w:ascii="Times New Roman" w:hAnsi="Times New Roman"/>
          <w:sz w:val="26"/>
          <w:szCs w:val="24"/>
        </w:rPr>
        <w:t>]. Можно предположить, что в случае раствора ПГМДААХ также начинают образовываться петли и хвосты, однако</w:t>
      </w:r>
      <w:r w:rsidR="00C226F4" w:rsidRPr="00F10D6A">
        <w:rPr>
          <w:rFonts w:ascii="Times New Roman" w:hAnsi="Times New Roman"/>
          <w:sz w:val="26"/>
          <w:szCs w:val="24"/>
        </w:rPr>
        <w:t>,</w:t>
      </w:r>
      <w:r w:rsidRPr="00F10D6A">
        <w:rPr>
          <w:rFonts w:ascii="Times New Roman" w:hAnsi="Times New Roman"/>
          <w:sz w:val="26"/>
          <w:szCs w:val="24"/>
        </w:rPr>
        <w:t xml:space="preserve"> из-за </w:t>
      </w:r>
      <w:r w:rsidR="00E55C82" w:rsidRPr="00F10D6A">
        <w:rPr>
          <w:rFonts w:ascii="Times New Roman" w:hAnsi="Times New Roman"/>
          <w:sz w:val="26"/>
          <w:szCs w:val="24"/>
        </w:rPr>
        <w:t>относительно высокой</w:t>
      </w:r>
      <w:r w:rsidRPr="00F10D6A">
        <w:rPr>
          <w:rFonts w:ascii="Times New Roman" w:hAnsi="Times New Roman"/>
          <w:sz w:val="26"/>
          <w:szCs w:val="24"/>
        </w:rPr>
        <w:t xml:space="preserve"> жесткости цепи полиэлектролита, формирования</w:t>
      </w:r>
      <w:r>
        <w:rPr>
          <w:rFonts w:ascii="Times New Roman" w:hAnsi="Times New Roman"/>
          <w:sz w:val="26"/>
          <w:szCs w:val="24"/>
        </w:rPr>
        <w:t xml:space="preserve"> дальней области не происходит, а образуются только ее «зародыши».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Скорость изменения поверхностной упругости быстро возрастает при увеличении концентрации полиэлектролита, но в отличие от кинетических зависимостей поверхностного натяжения, зависимости динамической упругости поверхности становятся </w:t>
      </w:r>
      <w:r w:rsidR="00E55C82">
        <w:rPr>
          <w:rFonts w:ascii="Times New Roman" w:hAnsi="Times New Roman"/>
          <w:sz w:val="26"/>
          <w:szCs w:val="24"/>
        </w:rPr>
        <w:t xml:space="preserve">немонотонными при концентрациях, превышающих </w:t>
      </w:r>
      <w:r w:rsidR="00F95C45">
        <w:rPr>
          <w:rFonts w:ascii="Times New Roman" w:hAnsi="Times New Roman"/>
          <w:sz w:val="26"/>
          <w:szCs w:val="24"/>
        </w:rPr>
        <w:t>0.</w:t>
      </w:r>
      <w:r w:rsidR="00424E60">
        <w:rPr>
          <w:rFonts w:ascii="Times New Roman" w:hAnsi="Times New Roman"/>
          <w:sz w:val="26"/>
          <w:szCs w:val="24"/>
        </w:rPr>
        <w:t xml:space="preserve">02 </w:t>
      </w:r>
      <w:proofErr w:type="gramStart"/>
      <w:r w:rsidR="00424E60">
        <w:rPr>
          <w:rFonts w:ascii="Times New Roman" w:hAnsi="Times New Roman"/>
          <w:sz w:val="26"/>
          <w:szCs w:val="24"/>
        </w:rPr>
        <w:t>масс.%</w:t>
      </w:r>
      <w:proofErr w:type="gramEnd"/>
      <w:r w:rsidR="00424E60">
        <w:rPr>
          <w:rFonts w:ascii="Times New Roman" w:hAnsi="Times New Roman"/>
          <w:sz w:val="26"/>
          <w:szCs w:val="24"/>
        </w:rPr>
        <w:t xml:space="preserve"> (рис. 10</w:t>
      </w:r>
      <w:r>
        <w:rPr>
          <w:rFonts w:ascii="Times New Roman" w:hAnsi="Times New Roman"/>
          <w:sz w:val="26"/>
          <w:szCs w:val="24"/>
        </w:rPr>
        <w:t>). В этом случае поверхностная упругость немного уменьшается после быстрого увеличения на первой ст</w:t>
      </w:r>
      <w:r w:rsidR="00E55C82">
        <w:rPr>
          <w:rFonts w:ascii="Times New Roman" w:hAnsi="Times New Roman"/>
          <w:sz w:val="26"/>
          <w:szCs w:val="24"/>
        </w:rPr>
        <w:t>адии адсорбции, проходит через небольшой</w:t>
      </w:r>
      <w:r>
        <w:rPr>
          <w:rFonts w:ascii="Times New Roman" w:hAnsi="Times New Roman"/>
          <w:sz w:val="26"/>
          <w:szCs w:val="24"/>
        </w:rPr>
        <w:t xml:space="preserve"> локальный минимум и начинает медленно </w:t>
      </w:r>
      <w:r w:rsidRPr="00424E60">
        <w:rPr>
          <w:rFonts w:ascii="Times New Roman" w:hAnsi="Times New Roman"/>
          <w:sz w:val="26"/>
          <w:szCs w:val="24"/>
        </w:rPr>
        <w:t xml:space="preserve">увеличиваться. </w:t>
      </w:r>
      <w:r w:rsidR="0014004B" w:rsidRPr="00424E60">
        <w:rPr>
          <w:rFonts w:ascii="Times New Roman" w:hAnsi="Times New Roman"/>
          <w:sz w:val="26"/>
          <w:szCs w:val="24"/>
        </w:rPr>
        <w:t xml:space="preserve">Предельное значение </w:t>
      </w:r>
      <w:r w:rsidRPr="00424E60">
        <w:rPr>
          <w:rFonts w:ascii="Times New Roman" w:hAnsi="Times New Roman"/>
          <w:sz w:val="26"/>
          <w:szCs w:val="24"/>
        </w:rPr>
        <w:t>поверхностной упругос</w:t>
      </w:r>
      <w:r w:rsidR="00F95C45">
        <w:rPr>
          <w:rFonts w:ascii="Times New Roman" w:hAnsi="Times New Roman"/>
          <w:sz w:val="26"/>
          <w:szCs w:val="24"/>
        </w:rPr>
        <w:t>ти растворов с концентрациями 0.02 и 0.</w:t>
      </w:r>
      <w:r w:rsidRPr="00424E60">
        <w:rPr>
          <w:rFonts w:ascii="Times New Roman" w:hAnsi="Times New Roman"/>
          <w:sz w:val="26"/>
          <w:szCs w:val="24"/>
        </w:rPr>
        <w:t xml:space="preserve">05 </w:t>
      </w:r>
      <w:proofErr w:type="gramStart"/>
      <w:r w:rsidRPr="00424E60">
        <w:rPr>
          <w:rFonts w:ascii="Times New Roman" w:hAnsi="Times New Roman"/>
          <w:sz w:val="26"/>
          <w:szCs w:val="24"/>
        </w:rPr>
        <w:t>масс.%</w:t>
      </w:r>
      <w:proofErr w:type="gramEnd"/>
      <w:r w:rsidRPr="00424E60">
        <w:rPr>
          <w:rFonts w:ascii="Times New Roman" w:hAnsi="Times New Roman"/>
          <w:sz w:val="26"/>
          <w:szCs w:val="24"/>
        </w:rPr>
        <w:t xml:space="preserve">, вероятно, </w:t>
      </w:r>
      <w:r w:rsidR="0014004B" w:rsidRPr="00424E60">
        <w:rPr>
          <w:rFonts w:ascii="Times New Roman" w:hAnsi="Times New Roman"/>
          <w:sz w:val="26"/>
          <w:szCs w:val="24"/>
        </w:rPr>
        <w:t xml:space="preserve">достигается </w:t>
      </w:r>
      <w:r w:rsidR="00E55C82" w:rsidRPr="00424E60">
        <w:rPr>
          <w:rFonts w:ascii="Times New Roman" w:hAnsi="Times New Roman"/>
          <w:sz w:val="26"/>
          <w:szCs w:val="24"/>
        </w:rPr>
        <w:t xml:space="preserve">значительно </w:t>
      </w:r>
      <w:r w:rsidRPr="00424E60">
        <w:rPr>
          <w:rFonts w:ascii="Times New Roman" w:hAnsi="Times New Roman"/>
          <w:sz w:val="26"/>
          <w:szCs w:val="24"/>
        </w:rPr>
        <w:t>позже</w:t>
      </w:r>
      <w:r w:rsidR="00E55C82" w:rsidRPr="00424E60">
        <w:rPr>
          <w:rFonts w:ascii="Times New Roman" w:hAnsi="Times New Roman"/>
          <w:sz w:val="26"/>
          <w:szCs w:val="24"/>
        </w:rPr>
        <w:t>,</w:t>
      </w:r>
      <w:r w:rsidRPr="00424E60">
        <w:rPr>
          <w:rFonts w:ascii="Times New Roman" w:hAnsi="Times New Roman"/>
          <w:sz w:val="26"/>
          <w:szCs w:val="24"/>
        </w:rPr>
        <w:t xml:space="preserve"> при временах, </w:t>
      </w:r>
      <w:r w:rsidR="00E55C82" w:rsidRPr="00424E60">
        <w:rPr>
          <w:rFonts w:ascii="Times New Roman" w:hAnsi="Times New Roman"/>
          <w:sz w:val="26"/>
          <w:szCs w:val="24"/>
        </w:rPr>
        <w:t xml:space="preserve">много </w:t>
      </w:r>
      <w:r w:rsidRPr="00424E60">
        <w:rPr>
          <w:rFonts w:ascii="Times New Roman" w:hAnsi="Times New Roman"/>
          <w:sz w:val="26"/>
          <w:szCs w:val="24"/>
        </w:rPr>
        <w:t>превышающих время измерения (рис.</w:t>
      </w:r>
      <w:r w:rsidR="0014004B" w:rsidRPr="00424E60">
        <w:rPr>
          <w:rFonts w:ascii="Times New Roman" w:hAnsi="Times New Roman"/>
          <w:sz w:val="26"/>
          <w:szCs w:val="24"/>
        </w:rPr>
        <w:t xml:space="preserve"> </w:t>
      </w:r>
      <w:r w:rsidR="00424E60" w:rsidRPr="00424E60">
        <w:rPr>
          <w:rFonts w:ascii="Times New Roman" w:hAnsi="Times New Roman"/>
          <w:sz w:val="26"/>
          <w:szCs w:val="24"/>
        </w:rPr>
        <w:t xml:space="preserve"> 10</w:t>
      </w:r>
      <w:r w:rsidRPr="00424E60">
        <w:rPr>
          <w:rFonts w:ascii="Times New Roman" w:hAnsi="Times New Roman"/>
          <w:sz w:val="26"/>
          <w:szCs w:val="24"/>
        </w:rPr>
        <w:t>). Это</w:t>
      </w:r>
      <w:r w:rsidR="0014004B" w:rsidRPr="00424E60">
        <w:rPr>
          <w:rFonts w:ascii="Times New Roman" w:hAnsi="Times New Roman"/>
          <w:sz w:val="26"/>
          <w:szCs w:val="24"/>
        </w:rPr>
        <w:t>, в частности,</w:t>
      </w:r>
      <w:r w:rsidRPr="00424E60">
        <w:rPr>
          <w:rFonts w:ascii="Times New Roman" w:hAnsi="Times New Roman"/>
          <w:sz w:val="26"/>
          <w:szCs w:val="24"/>
        </w:rPr>
        <w:t xml:space="preserve"> следует из </w:t>
      </w:r>
      <w:r w:rsidR="0014004B" w:rsidRPr="00424E60">
        <w:rPr>
          <w:rFonts w:ascii="Times New Roman" w:hAnsi="Times New Roman"/>
          <w:sz w:val="26"/>
          <w:szCs w:val="24"/>
        </w:rPr>
        <w:t xml:space="preserve">зависимости </w:t>
      </w:r>
      <w:r w:rsidRPr="00424E60">
        <w:rPr>
          <w:rFonts w:ascii="Times New Roman" w:hAnsi="Times New Roman"/>
          <w:sz w:val="26"/>
          <w:szCs w:val="24"/>
        </w:rPr>
        <w:t xml:space="preserve">поверхностной упругости </w:t>
      </w:r>
      <w:r w:rsidR="0058590D" w:rsidRPr="00424E60">
        <w:rPr>
          <w:rFonts w:ascii="Times New Roman" w:hAnsi="Times New Roman"/>
          <w:sz w:val="26"/>
          <w:szCs w:val="24"/>
        </w:rPr>
        <w:t xml:space="preserve">от </w:t>
      </w:r>
      <w:r w:rsidRPr="00424E60">
        <w:rPr>
          <w:rFonts w:ascii="Times New Roman" w:hAnsi="Times New Roman"/>
          <w:sz w:val="26"/>
          <w:szCs w:val="24"/>
        </w:rPr>
        <w:t>поверхностного давления</w:t>
      </w:r>
      <w:r>
        <w:rPr>
          <w:rFonts w:ascii="Times New Roman" w:hAnsi="Times New Roman"/>
          <w:sz w:val="26"/>
          <w:szCs w:val="24"/>
        </w:rPr>
        <w:t xml:space="preserve"> (рис.</w:t>
      </w:r>
      <w:r w:rsidR="0014004B">
        <w:rPr>
          <w:rFonts w:ascii="Times New Roman" w:hAnsi="Times New Roman"/>
          <w:sz w:val="26"/>
          <w:szCs w:val="24"/>
        </w:rPr>
        <w:t xml:space="preserve"> </w:t>
      </w:r>
      <w:r w:rsidR="00424E60">
        <w:rPr>
          <w:rFonts w:ascii="Times New Roman" w:hAnsi="Times New Roman"/>
          <w:sz w:val="26"/>
          <w:szCs w:val="24"/>
        </w:rPr>
        <w:t>11</w:t>
      </w:r>
      <w:r>
        <w:rPr>
          <w:rFonts w:ascii="Times New Roman" w:hAnsi="Times New Roman"/>
          <w:sz w:val="26"/>
          <w:szCs w:val="24"/>
        </w:rPr>
        <w:t>).</w:t>
      </w:r>
    </w:p>
    <w:p w:rsidR="002C36B5" w:rsidRPr="00E55C82" w:rsidRDefault="00405D2C" w:rsidP="002C36B5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  <w:r>
        <w:object w:dxaOrig="8308" w:dyaOrig="5900">
          <v:shape id="_x0000_i1027" type="#_x0000_t75" style="width:493.95pt;height:352.45pt" o:ole="">
            <v:imagedata r:id="rId20" o:title=""/>
          </v:shape>
          <o:OLEObject Type="Embed" ProgID="Origin50.Graph" ShapeID="_x0000_i1027" DrawAspect="Content" ObjectID="_1556709132" r:id="rId21"/>
        </w:object>
      </w:r>
      <w:r w:rsidR="002C36B5">
        <w:br/>
      </w:r>
      <w:r w:rsidR="00424E60">
        <w:rPr>
          <w:rFonts w:ascii="Times New Roman" w:hAnsi="Times New Roman"/>
          <w:sz w:val="26"/>
        </w:rPr>
        <w:t>Рис. 11</w:t>
      </w:r>
      <w:r w:rsidR="002C36B5" w:rsidRPr="00E55C82">
        <w:rPr>
          <w:rFonts w:ascii="Times New Roman" w:hAnsi="Times New Roman"/>
          <w:sz w:val="26"/>
        </w:rPr>
        <w:t xml:space="preserve"> Зависимость динамической поверхностной упругости от поверхностного давления для водных растворов ПГМДААХ.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color w:val="4472C4" w:themeColor="accent5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Вероятно, </w:t>
      </w:r>
      <w:r w:rsidR="0058590D">
        <w:rPr>
          <w:rFonts w:ascii="Times New Roman" w:hAnsi="Times New Roman"/>
          <w:sz w:val="26"/>
          <w:szCs w:val="24"/>
        </w:rPr>
        <w:t xml:space="preserve">что </w:t>
      </w:r>
      <w:r>
        <w:rPr>
          <w:rFonts w:ascii="Times New Roman" w:hAnsi="Times New Roman"/>
          <w:sz w:val="26"/>
          <w:szCs w:val="24"/>
        </w:rPr>
        <w:t xml:space="preserve">для относительно низких и высоких концентраций ПГМДААХ вблизи </w:t>
      </w:r>
      <w:r w:rsidR="00E55C82">
        <w:rPr>
          <w:rFonts w:ascii="Times New Roman" w:hAnsi="Times New Roman"/>
          <w:sz w:val="26"/>
          <w:szCs w:val="24"/>
        </w:rPr>
        <w:t xml:space="preserve">состояния </w:t>
      </w:r>
      <w:r>
        <w:rPr>
          <w:rFonts w:ascii="Times New Roman" w:hAnsi="Times New Roman"/>
          <w:sz w:val="26"/>
          <w:szCs w:val="24"/>
        </w:rPr>
        <w:t>равновесия характерны ра</w:t>
      </w:r>
      <w:r w:rsidR="00405D2C">
        <w:rPr>
          <w:rFonts w:ascii="Times New Roman" w:hAnsi="Times New Roman"/>
          <w:sz w:val="26"/>
          <w:szCs w:val="24"/>
        </w:rPr>
        <w:t>зличные механизмы адсорбции. Это</w:t>
      </w:r>
      <w:r>
        <w:rPr>
          <w:rFonts w:ascii="Times New Roman" w:hAnsi="Times New Roman"/>
          <w:sz w:val="26"/>
          <w:szCs w:val="24"/>
        </w:rPr>
        <w:t xml:space="preserve"> может быть связано с различной ионной сило</w:t>
      </w:r>
      <w:r w:rsidR="00F95C45">
        <w:rPr>
          <w:rFonts w:ascii="Times New Roman" w:hAnsi="Times New Roman"/>
          <w:sz w:val="26"/>
          <w:szCs w:val="24"/>
        </w:rPr>
        <w:t>й раствора. При концентрациях 0.</w:t>
      </w:r>
      <w:r>
        <w:rPr>
          <w:rFonts w:ascii="Times New Roman" w:hAnsi="Times New Roman"/>
          <w:sz w:val="26"/>
          <w:szCs w:val="24"/>
        </w:rPr>
        <w:t xml:space="preserve">02 </w:t>
      </w:r>
      <w:proofErr w:type="gramStart"/>
      <w:r>
        <w:rPr>
          <w:rFonts w:ascii="Times New Roman" w:hAnsi="Times New Roman"/>
          <w:sz w:val="26"/>
          <w:szCs w:val="24"/>
        </w:rPr>
        <w:t>масс.%</w:t>
      </w:r>
      <w:proofErr w:type="gramEnd"/>
      <w:r>
        <w:rPr>
          <w:rFonts w:ascii="Times New Roman" w:hAnsi="Times New Roman"/>
          <w:sz w:val="26"/>
          <w:szCs w:val="24"/>
        </w:rPr>
        <w:t xml:space="preserve"> и более, наблюдается небольшая релаксация структуры жесткого адсорбционного слоя после его образования на первой стадии адсорбции. В этом случае, бла</w:t>
      </w:r>
      <w:r w:rsidR="00E55C82">
        <w:rPr>
          <w:rFonts w:ascii="Times New Roman" w:hAnsi="Times New Roman"/>
          <w:sz w:val="26"/>
          <w:szCs w:val="24"/>
        </w:rPr>
        <w:t>годаря увеличению гибкости цепи,</w:t>
      </w:r>
      <w:r>
        <w:rPr>
          <w:rFonts w:ascii="Times New Roman" w:hAnsi="Times New Roman"/>
          <w:sz w:val="26"/>
          <w:szCs w:val="24"/>
        </w:rPr>
        <w:t xml:space="preserve"> становится возможным образование небольшого количества петель и хвостов. Дальнейшая медленная адсорбция приводит к увеличению поверхностной концентрации в </w:t>
      </w:r>
      <w:r w:rsidR="00E55C82">
        <w:rPr>
          <w:rFonts w:ascii="Times New Roman" w:hAnsi="Times New Roman"/>
          <w:sz w:val="26"/>
          <w:szCs w:val="24"/>
        </w:rPr>
        <w:t>ближней</w:t>
      </w:r>
      <w:r>
        <w:rPr>
          <w:rFonts w:ascii="Times New Roman" w:hAnsi="Times New Roman"/>
          <w:sz w:val="26"/>
          <w:szCs w:val="24"/>
        </w:rPr>
        <w:t xml:space="preserve"> области поверхностного слоя и тем самым к медленному увеличению динамической поверхностной упру</w:t>
      </w:r>
      <w:r w:rsidR="00F95C45">
        <w:rPr>
          <w:rFonts w:ascii="Times New Roman" w:hAnsi="Times New Roman"/>
          <w:sz w:val="26"/>
          <w:szCs w:val="24"/>
        </w:rPr>
        <w:t>гости. При концентрациях ниже 0.</w:t>
      </w:r>
      <w:r>
        <w:rPr>
          <w:rFonts w:ascii="Times New Roman" w:hAnsi="Times New Roman"/>
          <w:sz w:val="26"/>
          <w:szCs w:val="24"/>
        </w:rPr>
        <w:t xml:space="preserve">02 </w:t>
      </w:r>
      <w:proofErr w:type="gramStart"/>
      <w:r>
        <w:rPr>
          <w:rFonts w:ascii="Times New Roman" w:hAnsi="Times New Roman"/>
          <w:sz w:val="26"/>
          <w:szCs w:val="24"/>
        </w:rPr>
        <w:t>масс.%</w:t>
      </w:r>
      <w:proofErr w:type="gramEnd"/>
      <w:r>
        <w:rPr>
          <w:rFonts w:ascii="Times New Roman" w:hAnsi="Times New Roman"/>
          <w:sz w:val="26"/>
          <w:szCs w:val="24"/>
        </w:rPr>
        <w:t xml:space="preserve"> ионная сила становится меньше, цепи ПГМДААХ являются более жесткими и </w:t>
      </w:r>
      <w:r>
        <w:rPr>
          <w:rFonts w:ascii="Times New Roman" w:hAnsi="Times New Roman"/>
          <w:sz w:val="26"/>
          <w:szCs w:val="24"/>
        </w:rPr>
        <w:lastRenderedPageBreak/>
        <w:t xml:space="preserve">перестройка адсорбционного слоя становится невозможной, наблюдается </w:t>
      </w:r>
      <w:r w:rsidR="0058590D">
        <w:rPr>
          <w:rFonts w:ascii="Times New Roman" w:hAnsi="Times New Roman"/>
          <w:sz w:val="26"/>
          <w:szCs w:val="24"/>
        </w:rPr>
        <w:t xml:space="preserve">только </w:t>
      </w:r>
      <w:r>
        <w:rPr>
          <w:rFonts w:ascii="Times New Roman" w:hAnsi="Times New Roman"/>
          <w:sz w:val="26"/>
          <w:szCs w:val="24"/>
        </w:rPr>
        <w:t>монотонное увеличение динамической поверхностной упругости.</w:t>
      </w:r>
    </w:p>
    <w:p w:rsidR="0058590D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6"/>
          <w:szCs w:val="24"/>
        </w:rPr>
        <w:t>Поверхностная упругость не является однозначной функцией поверхностного давления (рис.</w:t>
      </w:r>
      <w:r w:rsidR="0058590D">
        <w:rPr>
          <w:rFonts w:ascii="Times New Roman" w:hAnsi="Times New Roman"/>
          <w:sz w:val="26"/>
          <w:szCs w:val="24"/>
        </w:rPr>
        <w:t xml:space="preserve"> </w:t>
      </w:r>
      <w:r w:rsidR="00424E60">
        <w:rPr>
          <w:rFonts w:ascii="Times New Roman" w:hAnsi="Times New Roman"/>
          <w:sz w:val="26"/>
          <w:szCs w:val="24"/>
        </w:rPr>
        <w:t>11</w:t>
      </w:r>
      <w:r>
        <w:rPr>
          <w:rFonts w:ascii="Times New Roman" w:hAnsi="Times New Roman"/>
          <w:sz w:val="26"/>
          <w:szCs w:val="24"/>
        </w:rPr>
        <w:t>). Только при н</w:t>
      </w:r>
      <w:r w:rsidR="00E55C82">
        <w:rPr>
          <w:rFonts w:ascii="Times New Roman" w:hAnsi="Times New Roman"/>
          <w:sz w:val="26"/>
          <w:szCs w:val="24"/>
        </w:rPr>
        <w:t>изких поверхностных давлениях менее 8 мН/м,</w:t>
      </w:r>
      <w:r>
        <w:rPr>
          <w:rFonts w:ascii="Times New Roman" w:hAnsi="Times New Roman"/>
          <w:sz w:val="26"/>
          <w:szCs w:val="24"/>
        </w:rPr>
        <w:t xml:space="preserve"> </w:t>
      </w:r>
      <w:r w:rsidR="00E55C82">
        <w:rPr>
          <w:rFonts w:ascii="Times New Roman" w:hAnsi="Times New Roman"/>
          <w:sz w:val="26"/>
          <w:szCs w:val="24"/>
        </w:rPr>
        <w:t xml:space="preserve">кинетические </w:t>
      </w:r>
      <w:r>
        <w:rPr>
          <w:rFonts w:ascii="Times New Roman" w:hAnsi="Times New Roman"/>
          <w:sz w:val="26"/>
          <w:szCs w:val="24"/>
        </w:rPr>
        <w:t xml:space="preserve">зависимости </w:t>
      </w:r>
      <w:r w:rsidR="0058590D" w:rsidRPr="00424E60">
        <w:rPr>
          <w:rFonts w:ascii="Times New Roman" w:hAnsi="Times New Roman"/>
          <w:sz w:val="26"/>
          <w:szCs w:val="24"/>
        </w:rPr>
        <w:t xml:space="preserve">близки </w:t>
      </w:r>
      <w:r w:rsidRPr="00424E60">
        <w:rPr>
          <w:rFonts w:ascii="Times New Roman" w:hAnsi="Times New Roman"/>
          <w:sz w:val="26"/>
          <w:szCs w:val="24"/>
        </w:rPr>
        <w:t>для</w:t>
      </w:r>
      <w:r>
        <w:rPr>
          <w:rFonts w:ascii="Times New Roman" w:hAnsi="Times New Roman"/>
          <w:sz w:val="26"/>
          <w:szCs w:val="24"/>
        </w:rPr>
        <w:t xml:space="preserve"> различных концентраций. Для больших поверхностных давлений характерны различные значения поверхностной упругости для одинаковых значений поверхн</w:t>
      </w:r>
      <w:r w:rsidR="00424E60">
        <w:rPr>
          <w:rFonts w:ascii="Times New Roman" w:hAnsi="Times New Roman"/>
          <w:sz w:val="26"/>
          <w:szCs w:val="24"/>
        </w:rPr>
        <w:t>остного давления (рис. 11</w:t>
      </w:r>
      <w:r>
        <w:rPr>
          <w:rFonts w:ascii="Times New Roman" w:hAnsi="Times New Roman"/>
          <w:sz w:val="26"/>
          <w:szCs w:val="24"/>
        </w:rPr>
        <w:t>). Этот результат подтверждает некоторые различия в структуре адсорбционного слоя вблизи равновесия при относительно низких и</w:t>
      </w:r>
      <w:r w:rsidR="00424E60">
        <w:rPr>
          <w:rFonts w:ascii="Times New Roman" w:hAnsi="Times New Roman"/>
          <w:sz w:val="26"/>
          <w:szCs w:val="24"/>
        </w:rPr>
        <w:t xml:space="preserve"> высоких концентрациях ПГМДААХ.</w:t>
      </w:r>
    </w:p>
    <w:p w:rsidR="0058590D" w:rsidRDefault="0058590D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C36B5" w:rsidRPr="00C87C84" w:rsidRDefault="005C28BA" w:rsidP="005C28BA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t>3</w:t>
      </w:r>
      <w:r w:rsidR="00372839" w:rsidRPr="00C87C84">
        <w:rPr>
          <w:rFonts w:ascii="Times New Roman" w:hAnsi="Times New Roman"/>
          <w:b/>
          <w:sz w:val="32"/>
          <w:szCs w:val="32"/>
        </w:rPr>
        <w:t>.</w:t>
      </w:r>
      <w:r w:rsidR="002C36B5" w:rsidRPr="00C87C84">
        <w:rPr>
          <w:rFonts w:ascii="Times New Roman" w:hAnsi="Times New Roman"/>
          <w:b/>
          <w:sz w:val="32"/>
          <w:szCs w:val="32"/>
        </w:rPr>
        <w:t xml:space="preserve">2 Влияние </w:t>
      </w:r>
      <w:proofErr w:type="spellStart"/>
      <w:r w:rsidR="002C36B5" w:rsidRPr="00C87C84">
        <w:rPr>
          <w:rFonts w:ascii="Times New Roman" w:hAnsi="Times New Roman"/>
          <w:b/>
          <w:sz w:val="32"/>
          <w:szCs w:val="32"/>
          <w:lang w:val="en-US"/>
        </w:rPr>
        <w:t>NaCl</w:t>
      </w:r>
      <w:proofErr w:type="spellEnd"/>
      <w:r w:rsidR="002C36B5" w:rsidRPr="00C87C84">
        <w:rPr>
          <w:rFonts w:ascii="Times New Roman" w:hAnsi="Times New Roman"/>
          <w:b/>
          <w:sz w:val="32"/>
          <w:szCs w:val="32"/>
        </w:rPr>
        <w:t xml:space="preserve"> на динамические поверхностные свойства</w:t>
      </w:r>
      <w:r w:rsidR="00A3662A" w:rsidRPr="00C87C84">
        <w:rPr>
          <w:rFonts w:ascii="Times New Roman" w:hAnsi="Times New Roman"/>
          <w:b/>
          <w:sz w:val="32"/>
          <w:szCs w:val="32"/>
        </w:rPr>
        <w:t xml:space="preserve"> растворов</w:t>
      </w:r>
      <w:r w:rsidR="002C36B5" w:rsidRPr="00C87C84">
        <w:rPr>
          <w:rFonts w:ascii="Times New Roman" w:hAnsi="Times New Roman"/>
          <w:b/>
          <w:sz w:val="32"/>
          <w:szCs w:val="32"/>
        </w:rPr>
        <w:t xml:space="preserve"> ПГМДААХ </w:t>
      </w:r>
    </w:p>
    <w:p w:rsidR="00424E60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Влияние ионной силы раствора на поверхностные свойства </w:t>
      </w:r>
      <w:r w:rsidR="0058590D" w:rsidRPr="00424E60">
        <w:rPr>
          <w:rFonts w:ascii="Times New Roman" w:hAnsi="Times New Roman"/>
          <w:sz w:val="26"/>
          <w:szCs w:val="24"/>
        </w:rPr>
        <w:t xml:space="preserve">растворов </w:t>
      </w:r>
      <w:r w:rsidRPr="00424E60">
        <w:rPr>
          <w:rFonts w:ascii="Times New Roman" w:hAnsi="Times New Roman"/>
          <w:sz w:val="26"/>
          <w:szCs w:val="24"/>
        </w:rPr>
        <w:t xml:space="preserve">полиэлектролита было исследовано посредством добавления </w:t>
      </w:r>
      <w:proofErr w:type="spellStart"/>
      <w:r w:rsidRPr="00424E60">
        <w:rPr>
          <w:rFonts w:ascii="Times New Roman" w:hAnsi="Times New Roman"/>
          <w:sz w:val="26"/>
          <w:szCs w:val="24"/>
          <w:lang w:val="en-US"/>
        </w:rPr>
        <w:t>NaCl</w:t>
      </w:r>
      <w:proofErr w:type="spellEnd"/>
      <w:r w:rsidRPr="00424E60">
        <w:rPr>
          <w:rFonts w:ascii="Times New Roman" w:hAnsi="Times New Roman"/>
          <w:sz w:val="26"/>
          <w:szCs w:val="24"/>
        </w:rPr>
        <w:t xml:space="preserve">, не </w:t>
      </w:r>
      <w:r w:rsidR="0058590D" w:rsidRPr="00424E60">
        <w:rPr>
          <w:rFonts w:ascii="Times New Roman" w:hAnsi="Times New Roman"/>
          <w:sz w:val="26"/>
          <w:szCs w:val="24"/>
        </w:rPr>
        <w:t>обладающе</w:t>
      </w:r>
      <w:r w:rsidR="0081398D" w:rsidRPr="00424E60">
        <w:rPr>
          <w:rFonts w:ascii="Times New Roman" w:hAnsi="Times New Roman"/>
          <w:sz w:val="26"/>
          <w:szCs w:val="24"/>
        </w:rPr>
        <w:t>го</w:t>
      </w:r>
      <w:r w:rsidR="0058590D" w:rsidRPr="00424E60">
        <w:rPr>
          <w:rFonts w:ascii="Times New Roman" w:hAnsi="Times New Roman"/>
          <w:sz w:val="26"/>
          <w:szCs w:val="24"/>
        </w:rPr>
        <w:t xml:space="preserve"> поверхностной активностью при исследуемых концентрациях.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Увеличение ионной силы раствора заметно увеличивает поверхностную активность ПГМДААХ. Поверхностное натяжение существенного уменьшается даж</w:t>
      </w:r>
      <w:r w:rsidR="00E55C82">
        <w:rPr>
          <w:rFonts w:ascii="Times New Roman" w:hAnsi="Times New Roman"/>
          <w:sz w:val="26"/>
          <w:szCs w:val="24"/>
        </w:rPr>
        <w:t xml:space="preserve">е при </w:t>
      </w:r>
      <w:r w:rsidR="0058590D">
        <w:rPr>
          <w:rFonts w:ascii="Times New Roman" w:hAnsi="Times New Roman"/>
          <w:sz w:val="26"/>
          <w:szCs w:val="24"/>
        </w:rPr>
        <w:t>низких</w:t>
      </w:r>
      <w:r w:rsidR="00F95C45">
        <w:rPr>
          <w:rFonts w:ascii="Times New Roman" w:hAnsi="Times New Roman"/>
          <w:sz w:val="26"/>
          <w:szCs w:val="24"/>
        </w:rPr>
        <w:t xml:space="preserve"> концентрациях соли 0.</w:t>
      </w:r>
      <w:r w:rsidR="00E55C82">
        <w:rPr>
          <w:rFonts w:ascii="Times New Roman" w:hAnsi="Times New Roman"/>
          <w:sz w:val="26"/>
          <w:szCs w:val="24"/>
        </w:rPr>
        <w:t>005 М</w:t>
      </w:r>
      <w:r w:rsidR="004A227D">
        <w:rPr>
          <w:rFonts w:ascii="Times New Roman" w:hAnsi="Times New Roman"/>
          <w:sz w:val="26"/>
          <w:szCs w:val="24"/>
        </w:rPr>
        <w:t xml:space="preserve"> (рис. 12</w:t>
      </w:r>
      <w:r>
        <w:rPr>
          <w:rFonts w:ascii="Times New Roman" w:hAnsi="Times New Roman"/>
          <w:sz w:val="26"/>
          <w:szCs w:val="24"/>
        </w:rPr>
        <w:t xml:space="preserve">). При </w:t>
      </w:r>
      <w:r w:rsidR="00E55C82">
        <w:rPr>
          <w:rFonts w:ascii="Times New Roman" w:hAnsi="Times New Roman"/>
          <w:sz w:val="26"/>
          <w:szCs w:val="24"/>
        </w:rPr>
        <w:t>небольшом увеличении концентрации</w:t>
      </w:r>
      <w:r>
        <w:rPr>
          <w:rFonts w:ascii="Times New Roman" w:hAnsi="Times New Roman"/>
          <w:sz w:val="26"/>
          <w:szCs w:val="24"/>
        </w:rPr>
        <w:t xml:space="preserve"> </w:t>
      </w:r>
      <w:proofErr w:type="spellStart"/>
      <w:r>
        <w:rPr>
          <w:rFonts w:ascii="Times New Roman" w:hAnsi="Times New Roman"/>
          <w:sz w:val="26"/>
          <w:szCs w:val="24"/>
        </w:rPr>
        <w:t>NaCl</w:t>
      </w:r>
      <w:proofErr w:type="spellEnd"/>
      <w:r>
        <w:rPr>
          <w:rFonts w:ascii="Times New Roman" w:hAnsi="Times New Roman"/>
          <w:sz w:val="26"/>
          <w:szCs w:val="24"/>
        </w:rPr>
        <w:t xml:space="preserve">, равновесные значения поверхностного натяжения меняются незначительно, на 1-2 мН/м. Однако </w:t>
      </w:r>
      <w:r w:rsidR="00EA0A22">
        <w:rPr>
          <w:rFonts w:ascii="Times New Roman" w:hAnsi="Times New Roman"/>
          <w:sz w:val="26"/>
          <w:szCs w:val="24"/>
        </w:rPr>
        <w:t>существенно</w:t>
      </w:r>
      <w:r>
        <w:rPr>
          <w:rFonts w:ascii="Times New Roman" w:hAnsi="Times New Roman"/>
          <w:sz w:val="26"/>
          <w:szCs w:val="24"/>
        </w:rPr>
        <w:t xml:space="preserve"> меняется характер кривых, скорость изменения поверхностного натяжения увеличивается на много порядков в узкой области </w:t>
      </w:r>
      <w:r w:rsidR="0058590D" w:rsidRPr="004A227D">
        <w:rPr>
          <w:rFonts w:ascii="Times New Roman" w:hAnsi="Times New Roman"/>
          <w:sz w:val="26"/>
          <w:szCs w:val="24"/>
        </w:rPr>
        <w:t xml:space="preserve">концентраций </w:t>
      </w:r>
      <w:r w:rsidRPr="004A227D">
        <w:rPr>
          <w:rFonts w:ascii="Times New Roman" w:hAnsi="Times New Roman"/>
          <w:sz w:val="26"/>
          <w:szCs w:val="24"/>
        </w:rPr>
        <w:t>при малых временах</w:t>
      </w:r>
      <w:r w:rsidR="0058590D" w:rsidRPr="004A227D">
        <w:rPr>
          <w:rFonts w:ascii="Times New Roman" w:hAnsi="Times New Roman"/>
          <w:sz w:val="26"/>
          <w:szCs w:val="24"/>
        </w:rPr>
        <w:t xml:space="preserve"> жизни поверхности</w:t>
      </w:r>
      <w:r w:rsidRPr="004A227D">
        <w:rPr>
          <w:rFonts w:ascii="Times New Roman" w:hAnsi="Times New Roman"/>
          <w:sz w:val="26"/>
          <w:szCs w:val="24"/>
        </w:rPr>
        <w:t>. Это</w:t>
      </w:r>
      <w:r w:rsidR="0058590D" w:rsidRPr="004A227D">
        <w:rPr>
          <w:rFonts w:ascii="Times New Roman" w:hAnsi="Times New Roman"/>
          <w:sz w:val="26"/>
          <w:szCs w:val="24"/>
        </w:rPr>
        <w:t>т результат</w:t>
      </w:r>
      <w:r w:rsidRPr="004A227D">
        <w:rPr>
          <w:rFonts w:ascii="Times New Roman" w:hAnsi="Times New Roman"/>
          <w:sz w:val="26"/>
          <w:szCs w:val="24"/>
        </w:rPr>
        <w:t xml:space="preserve"> согласуется с </w:t>
      </w:r>
      <w:r w:rsidR="0058590D" w:rsidRPr="004A227D">
        <w:rPr>
          <w:rFonts w:ascii="Times New Roman" w:hAnsi="Times New Roman"/>
          <w:sz w:val="26"/>
          <w:szCs w:val="24"/>
        </w:rPr>
        <w:t xml:space="preserve">выводами </w:t>
      </w:r>
      <w:r w:rsidRPr="004A227D">
        <w:rPr>
          <w:rFonts w:ascii="Times New Roman" w:hAnsi="Times New Roman"/>
          <w:sz w:val="26"/>
          <w:szCs w:val="24"/>
        </w:rPr>
        <w:t>теори</w:t>
      </w:r>
      <w:r w:rsidR="0058590D" w:rsidRPr="004A227D">
        <w:rPr>
          <w:rFonts w:ascii="Times New Roman" w:hAnsi="Times New Roman"/>
          <w:sz w:val="26"/>
          <w:szCs w:val="24"/>
        </w:rPr>
        <w:t>и</w:t>
      </w:r>
      <w:r w:rsidRPr="004A227D">
        <w:rPr>
          <w:rFonts w:ascii="Times New Roman" w:hAnsi="Times New Roman"/>
          <w:sz w:val="26"/>
          <w:szCs w:val="24"/>
        </w:rPr>
        <w:t xml:space="preserve"> адсорбции полиэлектролитов</w:t>
      </w:r>
      <w:r w:rsidRPr="004A227D">
        <w:rPr>
          <w:rFonts w:ascii="Times New Roman" w:hAnsi="Times New Roman"/>
          <w:color w:val="4472C4" w:themeColor="accent5"/>
          <w:sz w:val="26"/>
          <w:szCs w:val="24"/>
        </w:rPr>
        <w:t xml:space="preserve">. </w:t>
      </w:r>
      <w:r w:rsidR="0058590D" w:rsidRPr="004A227D">
        <w:rPr>
          <w:rFonts w:ascii="Times New Roman" w:hAnsi="Times New Roman"/>
          <w:sz w:val="26"/>
          <w:szCs w:val="24"/>
        </w:rPr>
        <w:t>Близкий</w:t>
      </w:r>
      <w:r w:rsidR="0058590D">
        <w:rPr>
          <w:rFonts w:ascii="Times New Roman" w:hAnsi="Times New Roman"/>
          <w:color w:val="4472C4" w:themeColor="accent5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>эффект наблюдается для растворов с большей конц</w:t>
      </w:r>
      <w:r w:rsidR="004A227D">
        <w:rPr>
          <w:rFonts w:ascii="Times New Roman" w:hAnsi="Times New Roman"/>
          <w:sz w:val="26"/>
          <w:szCs w:val="24"/>
        </w:rPr>
        <w:t xml:space="preserve">ентрацией полиэлектролита (рис. 13). </w:t>
      </w:r>
      <w:r w:rsidR="00C25CFB">
        <w:rPr>
          <w:rFonts w:ascii="Times New Roman" w:hAnsi="Times New Roman"/>
          <w:sz w:val="26"/>
          <w:szCs w:val="24"/>
        </w:rPr>
        <w:t>Равновесные значения поверхностного натяжения</w:t>
      </w:r>
      <w:r>
        <w:rPr>
          <w:rFonts w:ascii="Times New Roman" w:hAnsi="Times New Roman"/>
          <w:sz w:val="26"/>
          <w:szCs w:val="24"/>
        </w:rPr>
        <w:t xml:space="preserve"> при концентрации п</w:t>
      </w:r>
      <w:r w:rsidR="00F95C45">
        <w:rPr>
          <w:rFonts w:ascii="Times New Roman" w:hAnsi="Times New Roman"/>
          <w:sz w:val="26"/>
          <w:szCs w:val="24"/>
        </w:rPr>
        <w:t>олиэлектролита 0.</w:t>
      </w:r>
      <w:r w:rsidR="00C25CFB">
        <w:rPr>
          <w:rFonts w:ascii="Times New Roman" w:hAnsi="Times New Roman"/>
          <w:sz w:val="26"/>
          <w:szCs w:val="24"/>
        </w:rPr>
        <w:t xml:space="preserve">05 </w:t>
      </w:r>
      <w:proofErr w:type="gramStart"/>
      <w:r w:rsidR="00C25CFB">
        <w:rPr>
          <w:rFonts w:ascii="Times New Roman" w:hAnsi="Times New Roman"/>
          <w:sz w:val="26"/>
          <w:szCs w:val="24"/>
        </w:rPr>
        <w:t>масс.%</w:t>
      </w:r>
      <w:proofErr w:type="gramEnd"/>
      <w:r w:rsidR="00C25CFB">
        <w:rPr>
          <w:rFonts w:ascii="Times New Roman" w:hAnsi="Times New Roman"/>
          <w:sz w:val="26"/>
          <w:szCs w:val="24"/>
        </w:rPr>
        <w:t xml:space="preserve"> падаю</w:t>
      </w:r>
      <w:r w:rsidR="00F95C45">
        <w:rPr>
          <w:rFonts w:ascii="Times New Roman" w:hAnsi="Times New Roman"/>
          <w:sz w:val="26"/>
          <w:szCs w:val="24"/>
        </w:rPr>
        <w:t>т от 62.5 мН/м до 54.</w:t>
      </w:r>
      <w:r>
        <w:rPr>
          <w:rFonts w:ascii="Times New Roman" w:hAnsi="Times New Roman"/>
          <w:sz w:val="26"/>
          <w:szCs w:val="24"/>
        </w:rPr>
        <w:t>5 мН/м при переходе от чистых водных растворо</w:t>
      </w:r>
      <w:r w:rsidR="00C25CFB">
        <w:rPr>
          <w:rFonts w:ascii="Times New Roman" w:hAnsi="Times New Roman"/>
          <w:sz w:val="26"/>
          <w:szCs w:val="24"/>
        </w:rPr>
        <w:t>в  ПГМДААХ к</w:t>
      </w:r>
      <w:r w:rsidR="00F95C45">
        <w:rPr>
          <w:rFonts w:ascii="Times New Roman" w:hAnsi="Times New Roman"/>
          <w:sz w:val="26"/>
          <w:szCs w:val="24"/>
        </w:rPr>
        <w:t xml:space="preserve"> 0.</w:t>
      </w:r>
      <w:r>
        <w:rPr>
          <w:rFonts w:ascii="Times New Roman" w:hAnsi="Times New Roman"/>
          <w:sz w:val="26"/>
          <w:szCs w:val="24"/>
        </w:rPr>
        <w:t xml:space="preserve">5 М растворам </w:t>
      </w:r>
      <w:proofErr w:type="spellStart"/>
      <w:r>
        <w:rPr>
          <w:rFonts w:ascii="Times New Roman" w:hAnsi="Times New Roman"/>
          <w:sz w:val="26"/>
          <w:szCs w:val="24"/>
        </w:rPr>
        <w:t>NaCl</w:t>
      </w:r>
      <w:proofErr w:type="spellEnd"/>
      <w:r>
        <w:rPr>
          <w:rFonts w:ascii="Times New Roman" w:hAnsi="Times New Roman"/>
          <w:sz w:val="26"/>
          <w:szCs w:val="24"/>
        </w:rPr>
        <w:t xml:space="preserve"> (рис.</w:t>
      </w:r>
      <w:r w:rsidR="00434830">
        <w:rPr>
          <w:rFonts w:ascii="Times New Roman" w:hAnsi="Times New Roman"/>
          <w:sz w:val="26"/>
          <w:szCs w:val="24"/>
        </w:rPr>
        <w:t xml:space="preserve"> </w:t>
      </w:r>
      <w:r w:rsidR="004A227D">
        <w:rPr>
          <w:rFonts w:ascii="Times New Roman" w:hAnsi="Times New Roman"/>
          <w:sz w:val="26"/>
          <w:szCs w:val="24"/>
        </w:rPr>
        <w:t>13</w:t>
      </w:r>
      <w:r>
        <w:rPr>
          <w:rFonts w:ascii="Times New Roman" w:hAnsi="Times New Roman"/>
          <w:sz w:val="26"/>
          <w:szCs w:val="24"/>
        </w:rPr>
        <w:t xml:space="preserve">). В концентрированных растворах </w:t>
      </w:r>
      <w:proofErr w:type="spellStart"/>
      <w:r>
        <w:rPr>
          <w:rFonts w:ascii="Times New Roman" w:hAnsi="Times New Roman"/>
          <w:sz w:val="26"/>
          <w:szCs w:val="24"/>
        </w:rPr>
        <w:t>NaCl</w:t>
      </w:r>
      <w:proofErr w:type="spellEnd"/>
      <w:r>
        <w:rPr>
          <w:rFonts w:ascii="Times New Roman" w:hAnsi="Times New Roman"/>
          <w:sz w:val="26"/>
          <w:szCs w:val="24"/>
        </w:rPr>
        <w:t xml:space="preserve"> электростатическое </w:t>
      </w:r>
      <w:r>
        <w:rPr>
          <w:rFonts w:ascii="Times New Roman" w:hAnsi="Times New Roman"/>
          <w:sz w:val="26"/>
          <w:szCs w:val="24"/>
        </w:rPr>
        <w:lastRenderedPageBreak/>
        <w:t>отталкивание между сегментами полиэлектролита экранировано, и электростатический адсорбционный барьер исчезает. В результате скорость изменения поверхностных свойств быстро увеличивается с увеличе</w:t>
      </w:r>
      <w:r w:rsidR="00F95C45">
        <w:rPr>
          <w:rFonts w:ascii="Times New Roman" w:hAnsi="Times New Roman"/>
          <w:sz w:val="26"/>
          <w:szCs w:val="24"/>
        </w:rPr>
        <w:t>нием концентрации соли, и при 0.</w:t>
      </w:r>
      <w:r>
        <w:rPr>
          <w:rFonts w:ascii="Times New Roman" w:hAnsi="Times New Roman"/>
          <w:sz w:val="26"/>
          <w:szCs w:val="24"/>
        </w:rPr>
        <w:t xml:space="preserve">1 М </w:t>
      </w:r>
      <w:r w:rsidR="00434830" w:rsidRPr="004A227D">
        <w:rPr>
          <w:rFonts w:ascii="Times New Roman" w:hAnsi="Times New Roman"/>
          <w:sz w:val="26"/>
          <w:szCs w:val="24"/>
        </w:rPr>
        <w:t>соли</w:t>
      </w:r>
      <w:r w:rsidR="00434830">
        <w:rPr>
          <w:rFonts w:ascii="Times New Roman" w:hAnsi="Times New Roman"/>
          <w:sz w:val="26"/>
          <w:szCs w:val="24"/>
        </w:rPr>
        <w:t xml:space="preserve"> </w:t>
      </w:r>
      <w:r>
        <w:rPr>
          <w:rFonts w:ascii="Times New Roman" w:hAnsi="Times New Roman"/>
          <w:sz w:val="26"/>
          <w:szCs w:val="24"/>
        </w:rPr>
        <w:t>поверхностное натяжение падае</w:t>
      </w:r>
      <w:r w:rsidR="00C25CFB">
        <w:rPr>
          <w:rFonts w:ascii="Times New Roman" w:hAnsi="Times New Roman"/>
          <w:sz w:val="26"/>
          <w:szCs w:val="24"/>
        </w:rPr>
        <w:t>т, достигая равновесных значени</w:t>
      </w:r>
      <w:r>
        <w:rPr>
          <w:rFonts w:ascii="Times New Roman" w:hAnsi="Times New Roman"/>
          <w:sz w:val="26"/>
          <w:szCs w:val="24"/>
        </w:rPr>
        <w:t xml:space="preserve">й </w:t>
      </w:r>
      <w:r w:rsidR="00C25CFB">
        <w:rPr>
          <w:rFonts w:ascii="Times New Roman" w:hAnsi="Times New Roman"/>
          <w:sz w:val="26"/>
          <w:szCs w:val="24"/>
        </w:rPr>
        <w:t xml:space="preserve">уже </w:t>
      </w:r>
      <w:r>
        <w:rPr>
          <w:rFonts w:ascii="Times New Roman" w:hAnsi="Times New Roman"/>
          <w:sz w:val="26"/>
          <w:szCs w:val="24"/>
        </w:rPr>
        <w:t>в</w:t>
      </w:r>
      <w:r w:rsidR="004A227D">
        <w:rPr>
          <w:rFonts w:ascii="Times New Roman" w:hAnsi="Times New Roman"/>
          <w:sz w:val="26"/>
          <w:szCs w:val="24"/>
        </w:rPr>
        <w:t xml:space="preserve"> течение нескольких минут (рис.13</w:t>
      </w:r>
      <w:r>
        <w:rPr>
          <w:rFonts w:ascii="Times New Roman" w:hAnsi="Times New Roman"/>
          <w:sz w:val="26"/>
          <w:szCs w:val="24"/>
        </w:rPr>
        <w:t xml:space="preserve">). При более низких концентрациях </w:t>
      </w:r>
      <w:proofErr w:type="spellStart"/>
      <w:r>
        <w:rPr>
          <w:rFonts w:ascii="Times New Roman" w:hAnsi="Times New Roman"/>
          <w:sz w:val="26"/>
          <w:szCs w:val="24"/>
        </w:rPr>
        <w:t>NaCl</w:t>
      </w:r>
      <w:proofErr w:type="spellEnd"/>
      <w:r>
        <w:rPr>
          <w:rFonts w:ascii="Times New Roman" w:hAnsi="Times New Roman"/>
          <w:sz w:val="26"/>
          <w:szCs w:val="24"/>
        </w:rPr>
        <w:t>, значительное увеличение скорости изменения поверхностного натяжения наблюдается только на начальных стадиях адсорбции в течение 10-20 минут, далее поверхностное натяжение продолжает медленно уменьшаться.</w:t>
      </w:r>
    </w:p>
    <w:p w:rsidR="002C36B5" w:rsidRDefault="00C87C84" w:rsidP="002C36B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308" w:dyaOrig="5900">
          <v:shape id="_x0000_i1037" type="#_x0000_t75" style="width:512.35pt;height:363.35pt" o:ole="">
            <v:imagedata r:id="rId22" o:title=""/>
          </v:shape>
          <o:OLEObject Type="Embed" ProgID="Origin50.Graph" ShapeID="_x0000_i1037" DrawAspect="Content" ObjectID="_1556709133" r:id="rId23"/>
        </w:object>
      </w:r>
      <w:r w:rsidR="002C36B5">
        <w:rPr>
          <w:rFonts w:ascii="Times New Roman" w:hAnsi="Times New Roman"/>
          <w:sz w:val="24"/>
          <w:szCs w:val="24"/>
        </w:rPr>
        <w:br/>
      </w:r>
      <w:r w:rsidR="004A227D">
        <w:rPr>
          <w:rFonts w:ascii="Times New Roman" w:hAnsi="Times New Roman"/>
          <w:sz w:val="26"/>
        </w:rPr>
        <w:t>Рис. 12</w:t>
      </w:r>
      <w:r w:rsidR="002C36B5" w:rsidRPr="00326D68">
        <w:rPr>
          <w:rFonts w:ascii="Times New Roman" w:hAnsi="Times New Roman"/>
          <w:sz w:val="26"/>
        </w:rPr>
        <w:t xml:space="preserve"> Кинетическ</w:t>
      </w:r>
      <w:r w:rsidR="0058590D">
        <w:rPr>
          <w:rFonts w:ascii="Times New Roman" w:hAnsi="Times New Roman"/>
          <w:sz w:val="26"/>
        </w:rPr>
        <w:t>ие</w:t>
      </w:r>
      <w:r w:rsidR="002C36B5" w:rsidRPr="00326D68">
        <w:rPr>
          <w:rFonts w:ascii="Times New Roman" w:hAnsi="Times New Roman"/>
          <w:sz w:val="26"/>
        </w:rPr>
        <w:t xml:space="preserve"> зависимост</w:t>
      </w:r>
      <w:r w:rsidR="0058590D">
        <w:rPr>
          <w:rFonts w:ascii="Times New Roman" w:hAnsi="Times New Roman"/>
          <w:sz w:val="26"/>
        </w:rPr>
        <w:t>и</w:t>
      </w:r>
      <w:r w:rsidR="002C36B5" w:rsidRPr="00326D68">
        <w:rPr>
          <w:rFonts w:ascii="Times New Roman" w:hAnsi="Times New Roman"/>
          <w:sz w:val="26"/>
        </w:rPr>
        <w:t xml:space="preserve"> динамического поверхностного натяжения водных растворов ПГМДААХ в присутствии </w:t>
      </w:r>
      <w:proofErr w:type="spellStart"/>
      <w:r w:rsidR="002C36B5" w:rsidRPr="00326D68">
        <w:rPr>
          <w:rFonts w:ascii="Times New Roman" w:hAnsi="Times New Roman"/>
          <w:sz w:val="26"/>
          <w:lang w:val="en-US"/>
        </w:rPr>
        <w:t>NaCl</w:t>
      </w:r>
      <w:proofErr w:type="spellEnd"/>
      <w:r w:rsidR="002C36B5" w:rsidRPr="00326D68">
        <w:rPr>
          <w:rFonts w:ascii="Times New Roman" w:hAnsi="Times New Roman"/>
          <w:sz w:val="26"/>
        </w:rPr>
        <w:t>.</w:t>
      </w:r>
      <w:r w:rsidR="00405D2C">
        <w:rPr>
          <w:rFonts w:ascii="Times New Roman" w:hAnsi="Times New Roman"/>
          <w:sz w:val="24"/>
          <w:szCs w:val="24"/>
        </w:rPr>
        <w:object w:dxaOrig="8308" w:dyaOrig="5900">
          <v:shape id="_x0000_i1028" type="#_x0000_t75" style="width:500.65pt;height:355.8pt" o:ole="">
            <v:imagedata r:id="rId24" o:title=""/>
          </v:shape>
          <o:OLEObject Type="Embed" ProgID="Origin50.Graph" ShapeID="_x0000_i1028" DrawAspect="Content" ObjectID="_1556709134" r:id="rId25"/>
        </w:object>
      </w:r>
      <w:r w:rsidR="002C36B5">
        <w:rPr>
          <w:rFonts w:ascii="Times New Roman" w:hAnsi="Times New Roman"/>
          <w:sz w:val="24"/>
          <w:szCs w:val="24"/>
        </w:rPr>
        <w:br/>
      </w:r>
      <w:r w:rsidR="004A227D">
        <w:rPr>
          <w:rFonts w:ascii="Times New Roman" w:hAnsi="Times New Roman"/>
          <w:sz w:val="26"/>
        </w:rPr>
        <w:t xml:space="preserve">Рис. 13 </w:t>
      </w:r>
      <w:r w:rsidR="002C36B5" w:rsidRPr="00326D68">
        <w:rPr>
          <w:rFonts w:ascii="Times New Roman" w:hAnsi="Times New Roman"/>
          <w:sz w:val="26"/>
        </w:rPr>
        <w:t>Кинетическ</w:t>
      </w:r>
      <w:r w:rsidR="00434830">
        <w:rPr>
          <w:rFonts w:ascii="Times New Roman" w:hAnsi="Times New Roman"/>
          <w:sz w:val="26"/>
        </w:rPr>
        <w:t>ие</w:t>
      </w:r>
      <w:r w:rsidR="002C36B5" w:rsidRPr="00326D68">
        <w:rPr>
          <w:rFonts w:ascii="Times New Roman" w:hAnsi="Times New Roman"/>
          <w:sz w:val="26"/>
        </w:rPr>
        <w:t xml:space="preserve"> зависимост</w:t>
      </w:r>
      <w:r w:rsidR="00434830">
        <w:rPr>
          <w:rFonts w:ascii="Times New Roman" w:hAnsi="Times New Roman"/>
          <w:sz w:val="26"/>
        </w:rPr>
        <w:t>и</w:t>
      </w:r>
      <w:r w:rsidR="002C36B5" w:rsidRPr="00326D68">
        <w:rPr>
          <w:rFonts w:ascii="Times New Roman" w:hAnsi="Times New Roman"/>
          <w:sz w:val="26"/>
        </w:rPr>
        <w:t xml:space="preserve"> динамического поверхностного натяжения водных растворов ПГМДААХ в присутствии </w:t>
      </w:r>
      <w:proofErr w:type="spellStart"/>
      <w:r w:rsidR="002C36B5" w:rsidRPr="00326D68">
        <w:rPr>
          <w:rFonts w:ascii="Times New Roman" w:hAnsi="Times New Roman"/>
          <w:sz w:val="26"/>
          <w:lang w:val="en-US"/>
        </w:rPr>
        <w:t>NaCl</w:t>
      </w:r>
      <w:proofErr w:type="spellEnd"/>
      <w:r w:rsidR="002C36B5" w:rsidRPr="00326D68">
        <w:rPr>
          <w:rFonts w:ascii="Times New Roman" w:hAnsi="Times New Roman"/>
          <w:sz w:val="26"/>
        </w:rPr>
        <w:t>.</w:t>
      </w:r>
    </w:p>
    <w:p w:rsidR="004A227D" w:rsidRDefault="004A227D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Экранирование электростатических взаимодействий между сегментами полиэлектролита приводит также к увеличению гибкости цепей полиэлектролита, и, следовательно, к сильным изменениям формы кинетических кривых динамическо</w:t>
      </w:r>
      <w:r w:rsidR="004A227D">
        <w:rPr>
          <w:rFonts w:ascii="Times New Roman" w:hAnsi="Times New Roman"/>
          <w:sz w:val="26"/>
          <w:szCs w:val="24"/>
        </w:rPr>
        <w:t>й поверхностной упругости (рис. 14</w:t>
      </w:r>
      <w:r>
        <w:rPr>
          <w:rFonts w:ascii="Times New Roman" w:hAnsi="Times New Roman"/>
          <w:sz w:val="26"/>
          <w:szCs w:val="24"/>
        </w:rPr>
        <w:t xml:space="preserve">). </w:t>
      </w:r>
    </w:p>
    <w:p w:rsidR="002C36B5" w:rsidRDefault="00405D2C" w:rsidP="002C36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308" w:dyaOrig="5900">
          <v:shape id="_x0000_i1029" type="#_x0000_t75" style="width:499.8pt;height:356.65pt" o:ole="">
            <v:imagedata r:id="rId26" o:title=""/>
          </v:shape>
          <o:OLEObject Type="Embed" ProgID="Origin50.Graph" ShapeID="_x0000_i1029" DrawAspect="Content" ObjectID="_1556709135" r:id="rId27"/>
        </w:object>
      </w:r>
      <w:r w:rsidR="002C36B5">
        <w:rPr>
          <w:rFonts w:ascii="Times New Roman" w:hAnsi="Times New Roman"/>
          <w:sz w:val="24"/>
          <w:szCs w:val="24"/>
        </w:rPr>
        <w:br/>
      </w:r>
      <w:r w:rsidR="004A227D">
        <w:rPr>
          <w:rFonts w:ascii="Times New Roman" w:hAnsi="Times New Roman"/>
          <w:sz w:val="26"/>
        </w:rPr>
        <w:t>Рис. 14</w:t>
      </w:r>
      <w:r w:rsidR="002C36B5" w:rsidRPr="00326D68">
        <w:rPr>
          <w:rFonts w:ascii="Times New Roman" w:hAnsi="Times New Roman"/>
          <w:sz w:val="26"/>
        </w:rPr>
        <w:t xml:space="preserve"> Кинетическ</w:t>
      </w:r>
      <w:r w:rsidR="00434830">
        <w:rPr>
          <w:rFonts w:ascii="Times New Roman" w:hAnsi="Times New Roman"/>
          <w:sz w:val="26"/>
        </w:rPr>
        <w:t>ие</w:t>
      </w:r>
      <w:r w:rsidR="002C36B5" w:rsidRPr="00326D68">
        <w:rPr>
          <w:rFonts w:ascii="Times New Roman" w:hAnsi="Times New Roman"/>
          <w:sz w:val="26"/>
        </w:rPr>
        <w:t xml:space="preserve"> зависимост</w:t>
      </w:r>
      <w:r w:rsidR="00434830">
        <w:rPr>
          <w:rFonts w:ascii="Times New Roman" w:hAnsi="Times New Roman"/>
          <w:sz w:val="26"/>
        </w:rPr>
        <w:t>и</w:t>
      </w:r>
      <w:r w:rsidR="002C36B5" w:rsidRPr="00326D68">
        <w:rPr>
          <w:rFonts w:ascii="Times New Roman" w:hAnsi="Times New Roman"/>
          <w:sz w:val="26"/>
        </w:rPr>
        <w:t xml:space="preserve"> динамической поверхностной упругости водных растворов ПГМДААХ в присутствии </w:t>
      </w:r>
      <w:proofErr w:type="spellStart"/>
      <w:r w:rsidR="002C36B5" w:rsidRPr="00326D68">
        <w:rPr>
          <w:rFonts w:ascii="Times New Roman" w:hAnsi="Times New Roman"/>
          <w:sz w:val="26"/>
          <w:lang w:val="en-US"/>
        </w:rPr>
        <w:t>NaCl</w:t>
      </w:r>
      <w:proofErr w:type="spellEnd"/>
      <w:r w:rsidR="002C36B5" w:rsidRPr="00326D68">
        <w:rPr>
          <w:rFonts w:ascii="Times New Roman" w:hAnsi="Times New Roman"/>
          <w:sz w:val="26"/>
        </w:rPr>
        <w:t>.</w:t>
      </w:r>
    </w:p>
    <w:p w:rsidR="002C36B5" w:rsidRPr="00F10D6A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color w:val="0070C0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При</w:t>
      </w:r>
      <w:r w:rsidR="00F95C45">
        <w:rPr>
          <w:rFonts w:ascii="Times New Roman" w:hAnsi="Times New Roman"/>
          <w:sz w:val="26"/>
          <w:szCs w:val="24"/>
        </w:rPr>
        <w:t xml:space="preserve"> концентрации полиэлектролита 0.</w:t>
      </w:r>
      <w:r>
        <w:rPr>
          <w:rFonts w:ascii="Times New Roman" w:hAnsi="Times New Roman"/>
          <w:sz w:val="26"/>
          <w:szCs w:val="24"/>
        </w:rPr>
        <w:t xml:space="preserve">02 </w:t>
      </w:r>
      <w:proofErr w:type="gramStart"/>
      <w:r>
        <w:rPr>
          <w:rFonts w:ascii="Times New Roman" w:hAnsi="Times New Roman"/>
          <w:sz w:val="26"/>
          <w:szCs w:val="24"/>
        </w:rPr>
        <w:t>масс.%</w:t>
      </w:r>
      <w:proofErr w:type="gramEnd"/>
      <w:r>
        <w:rPr>
          <w:rFonts w:ascii="Times New Roman" w:hAnsi="Times New Roman"/>
          <w:sz w:val="26"/>
          <w:szCs w:val="24"/>
        </w:rPr>
        <w:t xml:space="preserve"> можно наблюдать</w:t>
      </w:r>
      <w:r w:rsidR="00326D68">
        <w:rPr>
          <w:rFonts w:ascii="Times New Roman" w:hAnsi="Times New Roman"/>
          <w:sz w:val="26"/>
          <w:szCs w:val="24"/>
        </w:rPr>
        <w:t xml:space="preserve"> появление</w:t>
      </w:r>
      <w:r>
        <w:rPr>
          <w:rFonts w:ascii="Times New Roman" w:hAnsi="Times New Roman"/>
          <w:sz w:val="26"/>
          <w:szCs w:val="24"/>
        </w:rPr>
        <w:t xml:space="preserve"> лок</w:t>
      </w:r>
      <w:r w:rsidR="00326D68">
        <w:rPr>
          <w:rFonts w:ascii="Times New Roman" w:hAnsi="Times New Roman"/>
          <w:sz w:val="26"/>
          <w:szCs w:val="24"/>
        </w:rPr>
        <w:t>ального</w:t>
      </w:r>
      <w:r>
        <w:rPr>
          <w:rFonts w:ascii="Times New Roman" w:hAnsi="Times New Roman"/>
          <w:sz w:val="26"/>
          <w:szCs w:val="24"/>
        </w:rPr>
        <w:t xml:space="preserve"> максимум</w:t>
      </w:r>
      <w:r w:rsidR="00326D68">
        <w:rPr>
          <w:rFonts w:ascii="Times New Roman" w:hAnsi="Times New Roman"/>
          <w:sz w:val="26"/>
          <w:szCs w:val="24"/>
        </w:rPr>
        <w:t>а</w:t>
      </w:r>
      <w:r>
        <w:rPr>
          <w:rFonts w:ascii="Times New Roman" w:hAnsi="Times New Roman"/>
          <w:sz w:val="26"/>
          <w:szCs w:val="24"/>
        </w:rPr>
        <w:t xml:space="preserve"> динамической</w:t>
      </w:r>
      <w:r w:rsidR="00326D68">
        <w:rPr>
          <w:rFonts w:ascii="Times New Roman" w:hAnsi="Times New Roman"/>
          <w:sz w:val="26"/>
          <w:szCs w:val="24"/>
        </w:rPr>
        <w:t xml:space="preserve"> поверхностной</w:t>
      </w:r>
      <w:r>
        <w:rPr>
          <w:rFonts w:ascii="Times New Roman" w:hAnsi="Times New Roman"/>
          <w:sz w:val="26"/>
          <w:szCs w:val="24"/>
        </w:rPr>
        <w:t xml:space="preserve"> упругости </w:t>
      </w:r>
      <w:r w:rsidR="00326D68">
        <w:rPr>
          <w:rFonts w:ascii="Times New Roman" w:hAnsi="Times New Roman"/>
          <w:sz w:val="26"/>
          <w:szCs w:val="24"/>
        </w:rPr>
        <w:t>даже для</w:t>
      </w:r>
      <w:r w:rsidR="00F95C45">
        <w:rPr>
          <w:rFonts w:ascii="Times New Roman" w:hAnsi="Times New Roman"/>
          <w:sz w:val="26"/>
          <w:szCs w:val="24"/>
        </w:rPr>
        <w:t xml:space="preserve"> 0.</w:t>
      </w:r>
      <w:r>
        <w:rPr>
          <w:rFonts w:ascii="Times New Roman" w:hAnsi="Times New Roman"/>
          <w:sz w:val="26"/>
          <w:szCs w:val="24"/>
        </w:rPr>
        <w:t xml:space="preserve">005 M </w:t>
      </w:r>
      <w:r w:rsidR="00326D68">
        <w:rPr>
          <w:rFonts w:ascii="Times New Roman" w:hAnsi="Times New Roman"/>
          <w:sz w:val="26"/>
          <w:szCs w:val="24"/>
        </w:rPr>
        <w:t xml:space="preserve">растворов </w:t>
      </w:r>
      <w:proofErr w:type="spellStart"/>
      <w:r>
        <w:rPr>
          <w:rFonts w:ascii="Times New Roman" w:hAnsi="Times New Roman"/>
          <w:sz w:val="26"/>
          <w:szCs w:val="24"/>
          <w:lang w:val="en-US"/>
        </w:rPr>
        <w:t>NaCl</w:t>
      </w:r>
      <w:proofErr w:type="spellEnd"/>
      <w:r>
        <w:rPr>
          <w:rFonts w:ascii="Times New Roman" w:hAnsi="Times New Roman"/>
          <w:sz w:val="26"/>
          <w:szCs w:val="24"/>
        </w:rPr>
        <w:t xml:space="preserve">. Дальнейшее увеличение концентрации </w:t>
      </w:r>
      <w:proofErr w:type="spellStart"/>
      <w:r>
        <w:rPr>
          <w:rFonts w:ascii="Times New Roman" w:hAnsi="Times New Roman"/>
          <w:sz w:val="26"/>
          <w:szCs w:val="24"/>
        </w:rPr>
        <w:t>NaCl</w:t>
      </w:r>
      <w:proofErr w:type="spellEnd"/>
      <w:r>
        <w:rPr>
          <w:rFonts w:ascii="Times New Roman" w:hAnsi="Times New Roman"/>
          <w:sz w:val="26"/>
          <w:szCs w:val="24"/>
        </w:rPr>
        <w:t xml:space="preserve"> приводит к более быстрому снижению поверхностной </w:t>
      </w:r>
      <w:r w:rsidR="00326D68">
        <w:rPr>
          <w:rFonts w:ascii="Times New Roman" w:hAnsi="Times New Roman"/>
          <w:sz w:val="26"/>
          <w:szCs w:val="24"/>
        </w:rPr>
        <w:t>упругости</w:t>
      </w:r>
      <w:r>
        <w:rPr>
          <w:rFonts w:ascii="Times New Roman" w:hAnsi="Times New Roman"/>
          <w:sz w:val="26"/>
          <w:szCs w:val="24"/>
        </w:rPr>
        <w:t xml:space="preserve"> после достижения мак</w:t>
      </w:r>
      <w:r w:rsidR="00F95C45">
        <w:rPr>
          <w:rFonts w:ascii="Times New Roman" w:hAnsi="Times New Roman"/>
          <w:sz w:val="26"/>
          <w:szCs w:val="24"/>
        </w:rPr>
        <w:t xml:space="preserve">симума. При концентрации </w:t>
      </w:r>
      <w:proofErr w:type="spellStart"/>
      <w:r w:rsidR="00F95C45">
        <w:rPr>
          <w:rFonts w:ascii="Times New Roman" w:hAnsi="Times New Roman"/>
          <w:sz w:val="26"/>
          <w:szCs w:val="24"/>
        </w:rPr>
        <w:t>NaCl</w:t>
      </w:r>
      <w:proofErr w:type="spellEnd"/>
      <w:r w:rsidR="00F95C45">
        <w:rPr>
          <w:rFonts w:ascii="Times New Roman" w:hAnsi="Times New Roman"/>
          <w:sz w:val="26"/>
          <w:szCs w:val="24"/>
        </w:rPr>
        <w:t xml:space="preserve"> 0.</w:t>
      </w:r>
      <w:r>
        <w:rPr>
          <w:rFonts w:ascii="Times New Roman" w:hAnsi="Times New Roman"/>
          <w:sz w:val="26"/>
          <w:szCs w:val="24"/>
        </w:rPr>
        <w:t xml:space="preserve">1 М происходит только быстрое уменьшение поверхностной упругости после </w:t>
      </w:r>
      <w:r w:rsidR="00326D68">
        <w:rPr>
          <w:rFonts w:ascii="Times New Roman" w:hAnsi="Times New Roman"/>
          <w:sz w:val="26"/>
          <w:szCs w:val="24"/>
        </w:rPr>
        <w:t xml:space="preserve">предполагаемого </w:t>
      </w:r>
      <w:r>
        <w:rPr>
          <w:rFonts w:ascii="Times New Roman" w:hAnsi="Times New Roman"/>
          <w:sz w:val="26"/>
          <w:szCs w:val="24"/>
        </w:rPr>
        <w:t>максимума. Применяемый экспериментальный метод не позволяет проводить измерения в течение одной минуты после образования поверхности и, следовательно, максимум не может быть зарегистрирован. Поверхностная упругость составляет около 4 м</w:t>
      </w:r>
      <w:r w:rsidR="00326D68">
        <w:rPr>
          <w:rFonts w:ascii="Times New Roman" w:hAnsi="Times New Roman"/>
          <w:sz w:val="26"/>
          <w:szCs w:val="24"/>
        </w:rPr>
        <w:t xml:space="preserve">Н/м при </w:t>
      </w:r>
      <w:r w:rsidR="00326D68" w:rsidRPr="00F10D6A">
        <w:rPr>
          <w:rFonts w:ascii="Times New Roman" w:hAnsi="Times New Roman"/>
          <w:sz w:val="26"/>
          <w:szCs w:val="24"/>
        </w:rPr>
        <w:t>приближении к равновесным значениям. Это</w:t>
      </w:r>
      <w:r w:rsidRPr="00F10D6A">
        <w:rPr>
          <w:rFonts w:ascii="Times New Roman" w:hAnsi="Times New Roman"/>
          <w:sz w:val="26"/>
          <w:szCs w:val="24"/>
        </w:rPr>
        <w:t xml:space="preserve"> характерно для растворов </w:t>
      </w:r>
      <w:proofErr w:type="spellStart"/>
      <w:r w:rsidRPr="00F10D6A">
        <w:rPr>
          <w:rFonts w:ascii="Times New Roman" w:hAnsi="Times New Roman"/>
          <w:sz w:val="26"/>
          <w:szCs w:val="24"/>
        </w:rPr>
        <w:t>не</w:t>
      </w:r>
      <w:r w:rsidR="00705CC9" w:rsidRPr="00F10D6A">
        <w:rPr>
          <w:rFonts w:ascii="Times New Roman" w:hAnsi="Times New Roman"/>
          <w:sz w:val="26"/>
          <w:szCs w:val="24"/>
        </w:rPr>
        <w:t>ионных</w:t>
      </w:r>
      <w:proofErr w:type="spellEnd"/>
      <w:r w:rsidR="00705CC9" w:rsidRPr="00F10D6A">
        <w:rPr>
          <w:rFonts w:ascii="Times New Roman" w:hAnsi="Times New Roman"/>
          <w:sz w:val="26"/>
          <w:szCs w:val="24"/>
        </w:rPr>
        <w:t xml:space="preserve"> амфифильных полимеров [23</w:t>
      </w:r>
      <w:r w:rsidRPr="00F10D6A">
        <w:rPr>
          <w:rFonts w:ascii="Times New Roman" w:hAnsi="Times New Roman"/>
          <w:sz w:val="26"/>
          <w:szCs w:val="24"/>
        </w:rPr>
        <w:t xml:space="preserve">]. В целом, увеличение концентрации </w:t>
      </w:r>
      <w:proofErr w:type="spellStart"/>
      <w:r w:rsidRPr="00F10D6A">
        <w:rPr>
          <w:rFonts w:ascii="Times New Roman" w:hAnsi="Times New Roman"/>
          <w:sz w:val="26"/>
          <w:szCs w:val="24"/>
        </w:rPr>
        <w:lastRenderedPageBreak/>
        <w:t>NaCl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позволяет наблюдать переход от кинетических зависимостей динамической поверхностной упругости, характерных дл</w:t>
      </w:r>
      <w:r w:rsidR="00705CC9" w:rsidRPr="00F10D6A">
        <w:rPr>
          <w:rFonts w:ascii="Times New Roman" w:hAnsi="Times New Roman"/>
          <w:sz w:val="26"/>
          <w:szCs w:val="24"/>
        </w:rPr>
        <w:t>я растворов полиэлектролитов [4</w:t>
      </w:r>
      <w:r w:rsidRPr="00F10D6A">
        <w:rPr>
          <w:rFonts w:ascii="Times New Roman" w:hAnsi="Times New Roman"/>
          <w:sz w:val="26"/>
          <w:szCs w:val="24"/>
        </w:rPr>
        <w:t xml:space="preserve">], к зависимостям, характерным для растворов </w:t>
      </w:r>
      <w:proofErr w:type="spellStart"/>
      <w:r w:rsidRPr="00F10D6A">
        <w:rPr>
          <w:rFonts w:ascii="Times New Roman" w:hAnsi="Times New Roman"/>
          <w:sz w:val="26"/>
          <w:szCs w:val="24"/>
        </w:rPr>
        <w:t>не</w:t>
      </w:r>
      <w:r w:rsidR="00E742D2" w:rsidRPr="00F10D6A">
        <w:rPr>
          <w:rFonts w:ascii="Times New Roman" w:hAnsi="Times New Roman"/>
          <w:sz w:val="26"/>
          <w:szCs w:val="24"/>
        </w:rPr>
        <w:t>ионных</w:t>
      </w:r>
      <w:proofErr w:type="spellEnd"/>
      <w:r w:rsidR="00E742D2" w:rsidRPr="00F10D6A">
        <w:rPr>
          <w:rFonts w:ascii="Times New Roman" w:hAnsi="Times New Roman"/>
          <w:sz w:val="26"/>
          <w:szCs w:val="24"/>
        </w:rPr>
        <w:t xml:space="preserve"> амфифильных полимеров [23</w:t>
      </w:r>
      <w:r w:rsidRPr="00F10D6A">
        <w:rPr>
          <w:rFonts w:ascii="Times New Roman" w:hAnsi="Times New Roman"/>
          <w:sz w:val="26"/>
          <w:szCs w:val="24"/>
        </w:rPr>
        <w:t>]. В</w:t>
      </w:r>
      <w:r>
        <w:rPr>
          <w:rFonts w:ascii="Times New Roman" w:hAnsi="Times New Roman"/>
          <w:sz w:val="26"/>
          <w:szCs w:val="24"/>
        </w:rPr>
        <w:t xml:space="preserve"> последнем случае первые адсорбированные макромолекулы имеют почти плоскую </w:t>
      </w:r>
      <w:proofErr w:type="spellStart"/>
      <w:r>
        <w:rPr>
          <w:rFonts w:ascii="Times New Roman" w:hAnsi="Times New Roman"/>
          <w:sz w:val="26"/>
          <w:szCs w:val="24"/>
        </w:rPr>
        <w:t>конформацию</w:t>
      </w:r>
      <w:proofErr w:type="spellEnd"/>
      <w:r>
        <w:rPr>
          <w:rFonts w:ascii="Times New Roman" w:hAnsi="Times New Roman"/>
          <w:sz w:val="26"/>
          <w:szCs w:val="24"/>
        </w:rPr>
        <w:t xml:space="preserve"> в поверхностном слое, а поверхностная упругость возрастает с увеличением поверхностной концентрации. Постепенно в поверхностном слое появляются петли и хвосты, и поверхностные напряжения могут быть ослаблены за счет обмена сегментами между </w:t>
      </w:r>
      <w:r w:rsidR="00326D68">
        <w:rPr>
          <w:rFonts w:ascii="Times New Roman" w:hAnsi="Times New Roman"/>
          <w:sz w:val="26"/>
          <w:szCs w:val="24"/>
        </w:rPr>
        <w:t>ближней</w:t>
      </w:r>
      <w:r>
        <w:rPr>
          <w:rFonts w:ascii="Times New Roman" w:hAnsi="Times New Roman"/>
          <w:sz w:val="26"/>
          <w:szCs w:val="24"/>
        </w:rPr>
        <w:t xml:space="preserve"> и д</w:t>
      </w:r>
      <w:r w:rsidR="00326D68">
        <w:rPr>
          <w:rFonts w:ascii="Times New Roman" w:hAnsi="Times New Roman"/>
          <w:sz w:val="26"/>
          <w:szCs w:val="24"/>
        </w:rPr>
        <w:t>альней областями поверхностного слоя</w:t>
      </w:r>
      <w:r>
        <w:rPr>
          <w:rFonts w:ascii="Times New Roman" w:hAnsi="Times New Roman"/>
          <w:sz w:val="26"/>
          <w:szCs w:val="24"/>
        </w:rPr>
        <w:t>. В результате поверхностная упругость</w:t>
      </w:r>
      <w:r w:rsidR="00326D68">
        <w:rPr>
          <w:rFonts w:ascii="Times New Roman" w:hAnsi="Times New Roman"/>
          <w:sz w:val="26"/>
          <w:szCs w:val="24"/>
        </w:rPr>
        <w:t xml:space="preserve"> переходит </w:t>
      </w:r>
      <w:r w:rsidR="00326D68" w:rsidRPr="00F10D6A">
        <w:rPr>
          <w:rFonts w:ascii="Times New Roman" w:hAnsi="Times New Roman"/>
          <w:sz w:val="26"/>
          <w:szCs w:val="24"/>
        </w:rPr>
        <w:t>через локальный максимум и</w:t>
      </w:r>
      <w:r w:rsidRPr="00F10D6A">
        <w:rPr>
          <w:rFonts w:ascii="Times New Roman" w:hAnsi="Times New Roman"/>
          <w:sz w:val="26"/>
          <w:szCs w:val="24"/>
        </w:rPr>
        <w:t xml:space="preserve"> начинает уменьшаться</w:t>
      </w:r>
      <w:r w:rsidR="00326D68" w:rsidRPr="00F10D6A">
        <w:rPr>
          <w:rFonts w:ascii="Times New Roman" w:hAnsi="Times New Roman"/>
          <w:sz w:val="26"/>
          <w:szCs w:val="24"/>
        </w:rPr>
        <w:t xml:space="preserve"> вплоть</w:t>
      </w:r>
      <w:r w:rsidRPr="00F10D6A">
        <w:rPr>
          <w:rFonts w:ascii="Times New Roman" w:hAnsi="Times New Roman"/>
          <w:sz w:val="26"/>
          <w:szCs w:val="24"/>
        </w:rPr>
        <w:t xml:space="preserve"> до </w:t>
      </w:r>
      <w:r w:rsidR="00326D68" w:rsidRPr="00F10D6A">
        <w:rPr>
          <w:rFonts w:ascii="Times New Roman" w:hAnsi="Times New Roman"/>
          <w:sz w:val="26"/>
          <w:szCs w:val="24"/>
        </w:rPr>
        <w:t xml:space="preserve">относительно </w:t>
      </w:r>
      <w:r w:rsidRPr="00F10D6A">
        <w:rPr>
          <w:rFonts w:ascii="Times New Roman" w:hAnsi="Times New Roman"/>
          <w:sz w:val="26"/>
          <w:szCs w:val="24"/>
        </w:rPr>
        <w:t>низких значений [</w:t>
      </w:r>
      <w:r w:rsidR="00705CC9" w:rsidRPr="00F10D6A">
        <w:rPr>
          <w:rFonts w:ascii="Times New Roman" w:hAnsi="Times New Roman"/>
          <w:sz w:val="26"/>
          <w:szCs w:val="24"/>
        </w:rPr>
        <w:t>6</w:t>
      </w:r>
      <w:r w:rsidRPr="00F10D6A">
        <w:rPr>
          <w:rFonts w:ascii="Times New Roman" w:hAnsi="Times New Roman"/>
          <w:sz w:val="26"/>
          <w:szCs w:val="24"/>
        </w:rPr>
        <w:t>].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F10D6A">
        <w:rPr>
          <w:rFonts w:ascii="Times New Roman" w:hAnsi="Times New Roman"/>
          <w:sz w:val="26"/>
          <w:szCs w:val="24"/>
        </w:rPr>
        <w:t xml:space="preserve">Таким образом, эффект добавления </w:t>
      </w:r>
      <w:proofErr w:type="spellStart"/>
      <w:r w:rsidRPr="00F10D6A">
        <w:rPr>
          <w:rFonts w:ascii="Times New Roman" w:hAnsi="Times New Roman"/>
          <w:sz w:val="26"/>
          <w:szCs w:val="24"/>
          <w:lang w:val="en-US"/>
        </w:rPr>
        <w:t>NaCl</w:t>
      </w:r>
      <w:proofErr w:type="spellEnd"/>
      <w:r w:rsidRPr="00F10D6A">
        <w:rPr>
          <w:rFonts w:ascii="Times New Roman" w:hAnsi="Times New Roman"/>
          <w:sz w:val="26"/>
          <w:szCs w:val="24"/>
        </w:rPr>
        <w:t xml:space="preserve"> заключается не только</w:t>
      </w:r>
      <w:r>
        <w:rPr>
          <w:rFonts w:ascii="Times New Roman" w:hAnsi="Times New Roman"/>
          <w:sz w:val="26"/>
          <w:szCs w:val="24"/>
        </w:rPr>
        <w:t xml:space="preserve"> в ускорении процесса адсорбции, но и в изменении структуры пленки за счет образования петель и хвостов.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Увеличение концентрации полиэлектролита приводит к более быстрому изменению свойств поверхности. Напри</w:t>
      </w:r>
      <w:r w:rsidR="00F95C45">
        <w:rPr>
          <w:rFonts w:ascii="Times New Roman" w:hAnsi="Times New Roman"/>
          <w:sz w:val="26"/>
          <w:szCs w:val="24"/>
        </w:rPr>
        <w:t>мер, при концентрации ПГМДААХ 0.</w:t>
      </w:r>
      <w:r>
        <w:rPr>
          <w:rFonts w:ascii="Times New Roman" w:hAnsi="Times New Roman"/>
          <w:sz w:val="26"/>
          <w:szCs w:val="24"/>
        </w:rPr>
        <w:t xml:space="preserve">05 </w:t>
      </w:r>
      <w:proofErr w:type="gramStart"/>
      <w:r>
        <w:rPr>
          <w:rFonts w:ascii="Times New Roman" w:hAnsi="Times New Roman"/>
          <w:sz w:val="26"/>
          <w:szCs w:val="24"/>
        </w:rPr>
        <w:t>масс.%</w:t>
      </w:r>
      <w:proofErr w:type="gramEnd"/>
      <w:r>
        <w:rPr>
          <w:rFonts w:ascii="Times New Roman" w:hAnsi="Times New Roman"/>
          <w:sz w:val="26"/>
          <w:szCs w:val="24"/>
        </w:rPr>
        <w:t xml:space="preserve">, можно наблюдать только быстрое уменьшение динамической поверхностной </w:t>
      </w:r>
      <w:r w:rsidR="00326D68">
        <w:rPr>
          <w:rFonts w:ascii="Times New Roman" w:hAnsi="Times New Roman"/>
          <w:sz w:val="26"/>
          <w:szCs w:val="24"/>
        </w:rPr>
        <w:t>упруг</w:t>
      </w:r>
      <w:r w:rsidR="00434830">
        <w:rPr>
          <w:rFonts w:ascii="Times New Roman" w:hAnsi="Times New Roman"/>
          <w:sz w:val="26"/>
          <w:szCs w:val="24"/>
        </w:rPr>
        <w:t>о</w:t>
      </w:r>
      <w:r w:rsidR="00326D68">
        <w:rPr>
          <w:rFonts w:ascii="Times New Roman" w:hAnsi="Times New Roman"/>
          <w:sz w:val="26"/>
          <w:szCs w:val="24"/>
        </w:rPr>
        <w:t>сти</w:t>
      </w:r>
      <w:r>
        <w:rPr>
          <w:rFonts w:ascii="Times New Roman" w:hAnsi="Times New Roman"/>
          <w:sz w:val="26"/>
          <w:szCs w:val="24"/>
        </w:rPr>
        <w:t xml:space="preserve"> после достижения максимума, и последующие медленные изменения при приближен</w:t>
      </w:r>
      <w:r w:rsidR="004A227D">
        <w:rPr>
          <w:rFonts w:ascii="Times New Roman" w:hAnsi="Times New Roman"/>
          <w:sz w:val="26"/>
          <w:szCs w:val="24"/>
        </w:rPr>
        <w:t>ии к состоянию равновесия (рис. 15</w:t>
      </w:r>
      <w:r>
        <w:rPr>
          <w:rFonts w:ascii="Times New Roman" w:hAnsi="Times New Roman"/>
          <w:sz w:val="26"/>
          <w:szCs w:val="24"/>
        </w:rPr>
        <w:t>).</w:t>
      </w:r>
    </w:p>
    <w:p w:rsidR="002C36B5" w:rsidRDefault="00405D2C" w:rsidP="002C36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308" w:dyaOrig="5900">
          <v:shape id="_x0000_i1030" type="#_x0000_t75" style="width:501.5pt;height:356.65pt" o:ole="">
            <v:imagedata r:id="rId28" o:title=""/>
          </v:shape>
          <o:OLEObject Type="Embed" ProgID="Origin50.Graph" ShapeID="_x0000_i1030" DrawAspect="Content" ObjectID="_1556709136" r:id="rId29"/>
        </w:object>
      </w:r>
      <w:r w:rsidR="002C36B5">
        <w:rPr>
          <w:rFonts w:ascii="Times New Roman" w:hAnsi="Times New Roman"/>
          <w:sz w:val="24"/>
          <w:szCs w:val="24"/>
        </w:rPr>
        <w:br/>
      </w:r>
      <w:r w:rsidR="004A227D">
        <w:rPr>
          <w:rFonts w:ascii="Times New Roman" w:hAnsi="Times New Roman"/>
          <w:sz w:val="26"/>
        </w:rPr>
        <w:t>Рис. 15</w:t>
      </w:r>
      <w:r w:rsidR="002C36B5" w:rsidRPr="00326D68">
        <w:rPr>
          <w:rFonts w:ascii="Times New Roman" w:hAnsi="Times New Roman"/>
          <w:sz w:val="26"/>
        </w:rPr>
        <w:t xml:space="preserve"> Кинетическ</w:t>
      </w:r>
      <w:r w:rsidR="00434830">
        <w:rPr>
          <w:rFonts w:ascii="Times New Roman" w:hAnsi="Times New Roman"/>
          <w:sz w:val="26"/>
        </w:rPr>
        <w:t>ие</w:t>
      </w:r>
      <w:r w:rsidR="002C36B5" w:rsidRPr="00326D68">
        <w:rPr>
          <w:rFonts w:ascii="Times New Roman" w:hAnsi="Times New Roman"/>
          <w:sz w:val="26"/>
        </w:rPr>
        <w:t xml:space="preserve"> зависимост</w:t>
      </w:r>
      <w:r w:rsidR="00434830">
        <w:rPr>
          <w:rFonts w:ascii="Times New Roman" w:hAnsi="Times New Roman"/>
          <w:sz w:val="26"/>
        </w:rPr>
        <w:t>и</w:t>
      </w:r>
      <w:r w:rsidR="002C36B5" w:rsidRPr="00326D68">
        <w:rPr>
          <w:rFonts w:ascii="Times New Roman" w:hAnsi="Times New Roman"/>
          <w:sz w:val="26"/>
        </w:rPr>
        <w:t xml:space="preserve"> динамической поверхностной упругости водных растворов ПГМДААХ в присутствии </w:t>
      </w:r>
      <w:proofErr w:type="spellStart"/>
      <w:r w:rsidR="002C36B5" w:rsidRPr="00326D68">
        <w:rPr>
          <w:rFonts w:ascii="Times New Roman" w:hAnsi="Times New Roman"/>
          <w:sz w:val="26"/>
          <w:lang w:val="en-US"/>
        </w:rPr>
        <w:t>NaCl</w:t>
      </w:r>
      <w:proofErr w:type="spellEnd"/>
      <w:r w:rsidR="002C36B5" w:rsidRPr="00326D68">
        <w:rPr>
          <w:rFonts w:ascii="Times New Roman" w:hAnsi="Times New Roman"/>
          <w:sz w:val="26"/>
        </w:rPr>
        <w:t>.</w:t>
      </w:r>
    </w:p>
    <w:p w:rsidR="004A227D" w:rsidRDefault="004A227D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В этом случае увеличение концентрации </w:t>
      </w:r>
      <w:proofErr w:type="spellStart"/>
      <w:r>
        <w:rPr>
          <w:rFonts w:ascii="Times New Roman" w:hAnsi="Times New Roman"/>
          <w:sz w:val="26"/>
          <w:szCs w:val="24"/>
        </w:rPr>
        <w:t>NaCl</w:t>
      </w:r>
      <w:proofErr w:type="spellEnd"/>
      <w:r>
        <w:rPr>
          <w:rFonts w:ascii="Times New Roman" w:hAnsi="Times New Roman"/>
          <w:sz w:val="26"/>
          <w:szCs w:val="24"/>
        </w:rPr>
        <w:t xml:space="preserve"> приводит также к </w:t>
      </w:r>
      <w:r w:rsidR="00326D68">
        <w:rPr>
          <w:rFonts w:ascii="Times New Roman" w:hAnsi="Times New Roman"/>
          <w:sz w:val="26"/>
          <w:szCs w:val="24"/>
        </w:rPr>
        <w:t>значительному</w:t>
      </w:r>
      <w:r>
        <w:rPr>
          <w:rFonts w:ascii="Times New Roman" w:hAnsi="Times New Roman"/>
          <w:sz w:val="26"/>
          <w:szCs w:val="24"/>
        </w:rPr>
        <w:t xml:space="preserve"> </w:t>
      </w:r>
      <w:r w:rsidR="00326D68">
        <w:rPr>
          <w:rFonts w:ascii="Times New Roman" w:hAnsi="Times New Roman"/>
          <w:sz w:val="26"/>
          <w:szCs w:val="24"/>
        </w:rPr>
        <w:t>уменьшению динамической</w:t>
      </w:r>
      <w:r>
        <w:rPr>
          <w:rFonts w:ascii="Times New Roman" w:hAnsi="Times New Roman"/>
          <w:sz w:val="26"/>
          <w:szCs w:val="24"/>
        </w:rPr>
        <w:t xml:space="preserve"> поверхностной упругости в области локального минимума от 22 до 1 мН/м. На первый взгляд </w:t>
      </w:r>
      <w:r w:rsidR="00326D68">
        <w:rPr>
          <w:rFonts w:ascii="Times New Roman" w:hAnsi="Times New Roman"/>
          <w:sz w:val="26"/>
          <w:szCs w:val="24"/>
        </w:rPr>
        <w:t>может показаться,</w:t>
      </w:r>
      <w:r>
        <w:rPr>
          <w:rFonts w:ascii="Times New Roman" w:hAnsi="Times New Roman"/>
          <w:sz w:val="26"/>
          <w:szCs w:val="24"/>
        </w:rPr>
        <w:t xml:space="preserve"> что </w:t>
      </w:r>
      <w:r w:rsidR="00326D68">
        <w:rPr>
          <w:rFonts w:ascii="Times New Roman" w:hAnsi="Times New Roman"/>
          <w:sz w:val="26"/>
          <w:szCs w:val="24"/>
        </w:rPr>
        <w:t xml:space="preserve">динамическая </w:t>
      </w:r>
      <w:r>
        <w:rPr>
          <w:rFonts w:ascii="Times New Roman" w:hAnsi="Times New Roman"/>
          <w:sz w:val="26"/>
          <w:szCs w:val="24"/>
        </w:rPr>
        <w:t>поверхностная упругость монотонно возрастает от нуля при конце</w:t>
      </w:r>
      <w:r w:rsidR="00F95C45">
        <w:rPr>
          <w:rFonts w:ascii="Times New Roman" w:hAnsi="Times New Roman"/>
          <w:sz w:val="26"/>
          <w:szCs w:val="24"/>
        </w:rPr>
        <w:t xml:space="preserve">нтрациях </w:t>
      </w:r>
      <w:proofErr w:type="spellStart"/>
      <w:r w:rsidR="00F95C45">
        <w:rPr>
          <w:rFonts w:ascii="Times New Roman" w:hAnsi="Times New Roman"/>
          <w:sz w:val="26"/>
          <w:szCs w:val="24"/>
        </w:rPr>
        <w:t>NaCl</w:t>
      </w:r>
      <w:proofErr w:type="spellEnd"/>
      <w:r w:rsidR="00F95C45">
        <w:rPr>
          <w:rFonts w:ascii="Times New Roman" w:hAnsi="Times New Roman"/>
          <w:sz w:val="26"/>
          <w:szCs w:val="24"/>
        </w:rPr>
        <w:t xml:space="preserve"> 0.1 и 0.</w:t>
      </w:r>
      <w:r w:rsidR="004A227D">
        <w:rPr>
          <w:rFonts w:ascii="Times New Roman" w:hAnsi="Times New Roman"/>
          <w:sz w:val="26"/>
          <w:szCs w:val="24"/>
        </w:rPr>
        <w:t>5 М (рис. 15</w:t>
      </w:r>
      <w:r>
        <w:rPr>
          <w:rFonts w:ascii="Times New Roman" w:hAnsi="Times New Roman"/>
          <w:sz w:val="26"/>
          <w:szCs w:val="24"/>
        </w:rPr>
        <w:t xml:space="preserve">), но это, вероятно, не так, потому что первые точки кинетических зависимостей динамической поверхностной упругости при этих концентрациях соответствуют </w:t>
      </w:r>
      <w:r w:rsidR="00326D68">
        <w:rPr>
          <w:rFonts w:ascii="Times New Roman" w:hAnsi="Times New Roman"/>
          <w:sz w:val="26"/>
          <w:szCs w:val="24"/>
        </w:rPr>
        <w:t xml:space="preserve">достаточно высоким </w:t>
      </w:r>
      <w:r>
        <w:rPr>
          <w:rFonts w:ascii="Times New Roman" w:hAnsi="Times New Roman"/>
          <w:sz w:val="26"/>
          <w:szCs w:val="24"/>
        </w:rPr>
        <w:t>пов</w:t>
      </w:r>
      <w:r w:rsidR="00326D68">
        <w:rPr>
          <w:rFonts w:ascii="Times New Roman" w:hAnsi="Times New Roman"/>
          <w:sz w:val="26"/>
          <w:szCs w:val="24"/>
        </w:rPr>
        <w:t>ерхностным давлениям</w:t>
      </w:r>
      <w:r>
        <w:rPr>
          <w:rFonts w:ascii="Times New Roman" w:hAnsi="Times New Roman"/>
          <w:sz w:val="26"/>
          <w:szCs w:val="24"/>
        </w:rPr>
        <w:t xml:space="preserve"> 15 и 17 мН/м</w:t>
      </w:r>
      <w:r w:rsidR="00434830">
        <w:rPr>
          <w:rFonts w:ascii="Times New Roman" w:hAnsi="Times New Roman"/>
          <w:sz w:val="26"/>
          <w:szCs w:val="24"/>
        </w:rPr>
        <w:t>,</w:t>
      </w:r>
      <w:r>
        <w:rPr>
          <w:rFonts w:ascii="Times New Roman" w:hAnsi="Times New Roman"/>
          <w:sz w:val="26"/>
          <w:szCs w:val="24"/>
        </w:rPr>
        <w:t xml:space="preserve"> соответственно (рис.</w:t>
      </w:r>
      <w:r w:rsidR="004A227D">
        <w:rPr>
          <w:rFonts w:ascii="Times New Roman" w:hAnsi="Times New Roman"/>
          <w:sz w:val="26"/>
          <w:szCs w:val="24"/>
        </w:rPr>
        <w:t xml:space="preserve"> 16</w:t>
      </w:r>
      <w:r>
        <w:rPr>
          <w:rFonts w:ascii="Times New Roman" w:hAnsi="Times New Roman"/>
          <w:sz w:val="26"/>
          <w:szCs w:val="24"/>
        </w:rPr>
        <w:t>).</w:t>
      </w:r>
    </w:p>
    <w:bookmarkStart w:id="0" w:name="_GoBack"/>
    <w:p w:rsidR="002C36B5" w:rsidRDefault="00EA51C4" w:rsidP="002C36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308" w:dyaOrig="5900">
          <v:shape id="_x0000_i1038" type="#_x0000_t75" style="width:500.65pt;height:355.8pt" o:ole="">
            <v:imagedata r:id="rId30" o:title=""/>
          </v:shape>
          <o:OLEObject Type="Embed" ProgID="Origin50.Graph" ShapeID="_x0000_i1038" DrawAspect="Content" ObjectID="_1556709137" r:id="rId31"/>
        </w:object>
      </w:r>
      <w:bookmarkEnd w:id="0"/>
      <w:r w:rsidR="002C36B5">
        <w:rPr>
          <w:rFonts w:ascii="Times New Roman" w:hAnsi="Times New Roman"/>
          <w:sz w:val="24"/>
          <w:szCs w:val="24"/>
        </w:rPr>
        <w:br/>
      </w:r>
      <w:r w:rsidR="004A227D">
        <w:rPr>
          <w:rFonts w:ascii="Times New Roman" w:hAnsi="Times New Roman"/>
          <w:sz w:val="26"/>
        </w:rPr>
        <w:t>Рис. 16</w:t>
      </w:r>
      <w:r w:rsidR="002C36B5" w:rsidRPr="00326D68">
        <w:rPr>
          <w:rFonts w:ascii="Times New Roman" w:hAnsi="Times New Roman"/>
          <w:sz w:val="26"/>
        </w:rPr>
        <w:t xml:space="preserve"> Зависимость динамическ</w:t>
      </w:r>
      <w:r w:rsidR="004A227D">
        <w:rPr>
          <w:rFonts w:ascii="Times New Roman" w:hAnsi="Times New Roman"/>
          <w:sz w:val="26"/>
        </w:rPr>
        <w:t>о</w:t>
      </w:r>
      <w:r w:rsidR="002C36B5" w:rsidRPr="00326D68">
        <w:rPr>
          <w:rFonts w:ascii="Times New Roman" w:hAnsi="Times New Roman"/>
          <w:sz w:val="26"/>
        </w:rPr>
        <w:t xml:space="preserve">й поверхностной упругости от поверхностного давления для водных растворов ПГМДААХ в присутствии </w:t>
      </w:r>
      <w:proofErr w:type="spellStart"/>
      <w:r w:rsidR="002C36B5" w:rsidRPr="00326D68">
        <w:rPr>
          <w:rFonts w:ascii="Times New Roman" w:hAnsi="Times New Roman"/>
          <w:sz w:val="26"/>
          <w:lang w:val="en-US"/>
        </w:rPr>
        <w:t>NaCl</w:t>
      </w:r>
      <w:proofErr w:type="spellEnd"/>
      <w:r w:rsidR="002C36B5" w:rsidRPr="00326D68">
        <w:rPr>
          <w:rFonts w:ascii="Times New Roman" w:hAnsi="Times New Roman"/>
          <w:sz w:val="26"/>
        </w:rPr>
        <w:t>.</w:t>
      </w:r>
    </w:p>
    <w:p w:rsidR="00CC77A6" w:rsidRDefault="002C36B5" w:rsidP="004A227D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Более вероятно, что локальный максимум и последующий минимум поверхностной упругости должны наблюдаться пр</w:t>
      </w:r>
      <w:r w:rsidR="00326D68">
        <w:rPr>
          <w:rFonts w:ascii="Times New Roman" w:hAnsi="Times New Roman"/>
          <w:sz w:val="26"/>
          <w:szCs w:val="24"/>
        </w:rPr>
        <w:t>и очень малых временах, когда не представляется возможным провести измерения с помощью метода</w:t>
      </w:r>
      <w:r>
        <w:rPr>
          <w:rFonts w:ascii="Times New Roman" w:hAnsi="Times New Roman"/>
          <w:sz w:val="26"/>
          <w:szCs w:val="24"/>
        </w:rPr>
        <w:t xml:space="preserve"> колеблющегося кольца. Небольшое и медленное увеличение поверхностной упругости после перехода через локальный минимум не характерно для раство</w:t>
      </w:r>
      <w:r w:rsidR="004A227D">
        <w:rPr>
          <w:rFonts w:ascii="Times New Roman" w:hAnsi="Times New Roman"/>
          <w:sz w:val="26"/>
          <w:szCs w:val="24"/>
        </w:rPr>
        <w:t>ров амфифильных полимеров</w:t>
      </w:r>
      <w:r w:rsidR="00B05F67">
        <w:rPr>
          <w:rFonts w:ascii="Times New Roman" w:hAnsi="Times New Roman"/>
          <w:sz w:val="26"/>
          <w:szCs w:val="24"/>
        </w:rPr>
        <w:t xml:space="preserve"> и может быть связано с некоторой адсорбцией полиэлектролита</w:t>
      </w:r>
      <w:r w:rsidR="004A227D">
        <w:rPr>
          <w:rFonts w:ascii="Times New Roman" w:hAnsi="Times New Roman"/>
          <w:sz w:val="26"/>
          <w:szCs w:val="24"/>
        </w:rPr>
        <w:t xml:space="preserve"> (рис. 15</w:t>
      </w:r>
      <w:r>
        <w:rPr>
          <w:rFonts w:ascii="Times New Roman" w:hAnsi="Times New Roman"/>
          <w:sz w:val="26"/>
          <w:szCs w:val="24"/>
        </w:rPr>
        <w:t xml:space="preserve">). </w:t>
      </w:r>
      <w:r w:rsidR="00CC77A6" w:rsidRPr="004A227D">
        <w:rPr>
          <w:rFonts w:ascii="Times New Roman" w:hAnsi="Times New Roman"/>
          <w:sz w:val="26"/>
          <w:szCs w:val="24"/>
        </w:rPr>
        <w:t>При увеличении концентрации соли г</w:t>
      </w:r>
      <w:r w:rsidRPr="004A227D">
        <w:rPr>
          <w:rFonts w:ascii="Times New Roman" w:hAnsi="Times New Roman"/>
          <w:sz w:val="26"/>
          <w:szCs w:val="24"/>
        </w:rPr>
        <w:t>ибкость пол</w:t>
      </w:r>
      <w:r w:rsidR="00592DBC" w:rsidRPr="004A227D">
        <w:rPr>
          <w:rFonts w:ascii="Times New Roman" w:hAnsi="Times New Roman"/>
          <w:sz w:val="26"/>
          <w:szCs w:val="24"/>
        </w:rPr>
        <w:t>имерной цепи возрастает, число хвостов и петель</w:t>
      </w:r>
      <w:r w:rsidRPr="004A227D">
        <w:rPr>
          <w:rFonts w:ascii="Times New Roman" w:hAnsi="Times New Roman"/>
          <w:sz w:val="26"/>
          <w:szCs w:val="24"/>
        </w:rPr>
        <w:t xml:space="preserve"> увеличивается. </w:t>
      </w:r>
      <w:r w:rsidR="00CC77A6" w:rsidRPr="004A227D">
        <w:rPr>
          <w:rFonts w:ascii="Times New Roman" w:hAnsi="Times New Roman"/>
          <w:sz w:val="26"/>
          <w:szCs w:val="24"/>
        </w:rPr>
        <w:t>Однако, э</w:t>
      </w:r>
      <w:r w:rsidRPr="004A227D">
        <w:rPr>
          <w:rFonts w:ascii="Times New Roman" w:hAnsi="Times New Roman"/>
          <w:sz w:val="26"/>
          <w:szCs w:val="24"/>
        </w:rPr>
        <w:t xml:space="preserve">лектростатические взаимодействия на границе раздела все еще возможны даже при высокой ионной силе раствора из-за меньшей </w:t>
      </w:r>
      <w:r w:rsidR="00CC77A6" w:rsidRPr="004A227D">
        <w:rPr>
          <w:rFonts w:ascii="Times New Roman" w:hAnsi="Times New Roman"/>
          <w:sz w:val="26"/>
          <w:szCs w:val="24"/>
        </w:rPr>
        <w:t>ди</w:t>
      </w:r>
      <w:r w:rsidRPr="004A227D">
        <w:rPr>
          <w:rFonts w:ascii="Times New Roman" w:hAnsi="Times New Roman"/>
          <w:sz w:val="26"/>
          <w:szCs w:val="24"/>
        </w:rPr>
        <w:t xml:space="preserve">электрической проницаемости в </w:t>
      </w:r>
      <w:r w:rsidRPr="004A227D">
        <w:rPr>
          <w:rFonts w:ascii="Times New Roman" w:hAnsi="Times New Roman"/>
          <w:sz w:val="26"/>
          <w:szCs w:val="24"/>
        </w:rPr>
        <w:lastRenderedPageBreak/>
        <w:t>поверхностном слое. Они могут приводит</w:t>
      </w:r>
      <w:r>
        <w:rPr>
          <w:rFonts w:ascii="Times New Roman" w:hAnsi="Times New Roman"/>
          <w:sz w:val="26"/>
          <w:szCs w:val="24"/>
        </w:rPr>
        <w:t>ь к медленным изменениям упаковки макромолекул в адсорбционном слое.</w:t>
      </w:r>
    </w:p>
    <w:p w:rsidR="00CC77A6" w:rsidRPr="00C87C84" w:rsidRDefault="005C28BA" w:rsidP="00372839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t>3</w:t>
      </w:r>
      <w:r w:rsidR="00372839" w:rsidRPr="00C87C84">
        <w:rPr>
          <w:rFonts w:ascii="Times New Roman" w:hAnsi="Times New Roman"/>
          <w:b/>
          <w:sz w:val="32"/>
          <w:szCs w:val="32"/>
        </w:rPr>
        <w:t>.</w:t>
      </w:r>
      <w:r w:rsidR="002C36B5" w:rsidRPr="00C87C84">
        <w:rPr>
          <w:rFonts w:ascii="Times New Roman" w:hAnsi="Times New Roman"/>
          <w:b/>
          <w:sz w:val="32"/>
          <w:szCs w:val="32"/>
        </w:rPr>
        <w:t xml:space="preserve">3 Динамические поверхностные свойства </w:t>
      </w:r>
      <w:r w:rsidR="00CC77A6" w:rsidRPr="00C87C84">
        <w:rPr>
          <w:rFonts w:ascii="Times New Roman" w:hAnsi="Times New Roman"/>
          <w:b/>
          <w:sz w:val="32"/>
          <w:szCs w:val="32"/>
        </w:rPr>
        <w:t xml:space="preserve">растворов </w:t>
      </w:r>
      <w:r w:rsidR="002C36B5" w:rsidRPr="00C87C84">
        <w:rPr>
          <w:rFonts w:ascii="Times New Roman" w:hAnsi="Times New Roman"/>
          <w:b/>
          <w:sz w:val="32"/>
          <w:szCs w:val="32"/>
        </w:rPr>
        <w:t>ПБМДААХ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Хотя поверхностное натяжение всех исследованных растворов ПБМДААХ сов</w:t>
      </w:r>
      <w:r w:rsidR="00592DBC">
        <w:rPr>
          <w:rFonts w:ascii="Times New Roman" w:hAnsi="Times New Roman"/>
          <w:sz w:val="26"/>
          <w:szCs w:val="24"/>
        </w:rPr>
        <w:t>падало в пределах погрешности со значениями поверхностного натяжения, характерными для чистой</w:t>
      </w:r>
      <w:r w:rsidR="000F10AD">
        <w:rPr>
          <w:rFonts w:ascii="Times New Roman" w:hAnsi="Times New Roman"/>
          <w:sz w:val="26"/>
          <w:szCs w:val="24"/>
        </w:rPr>
        <w:t xml:space="preserve"> воды (рис. 17</w:t>
      </w:r>
      <w:r>
        <w:rPr>
          <w:rFonts w:ascii="Times New Roman" w:hAnsi="Times New Roman"/>
          <w:sz w:val="26"/>
          <w:szCs w:val="24"/>
        </w:rPr>
        <w:t>), динамическая пов</w:t>
      </w:r>
      <w:r w:rsidR="00592DBC">
        <w:rPr>
          <w:rFonts w:ascii="Times New Roman" w:hAnsi="Times New Roman"/>
          <w:sz w:val="26"/>
          <w:szCs w:val="24"/>
        </w:rPr>
        <w:t>ерхностная упругость отклоня</w:t>
      </w:r>
      <w:r w:rsidR="00CC77A6">
        <w:rPr>
          <w:rFonts w:ascii="Times New Roman" w:hAnsi="Times New Roman"/>
          <w:sz w:val="26"/>
          <w:szCs w:val="24"/>
        </w:rPr>
        <w:t>лась</w:t>
      </w:r>
      <w:r>
        <w:rPr>
          <w:rFonts w:ascii="Times New Roman" w:hAnsi="Times New Roman"/>
          <w:sz w:val="26"/>
          <w:szCs w:val="24"/>
        </w:rPr>
        <w:t xml:space="preserve"> от нуля при относительно высоких концентрациях</w:t>
      </w:r>
      <w:r w:rsidR="00592DBC">
        <w:rPr>
          <w:rFonts w:ascii="Times New Roman" w:hAnsi="Times New Roman"/>
          <w:sz w:val="26"/>
          <w:szCs w:val="24"/>
        </w:rPr>
        <w:t xml:space="preserve"> полиэлектролита</w:t>
      </w:r>
      <w:r w:rsidR="000F10AD">
        <w:rPr>
          <w:rFonts w:ascii="Times New Roman" w:hAnsi="Times New Roman"/>
          <w:sz w:val="26"/>
          <w:szCs w:val="24"/>
        </w:rPr>
        <w:t xml:space="preserve"> (рис. 18</w:t>
      </w:r>
      <w:r>
        <w:rPr>
          <w:rFonts w:ascii="Times New Roman" w:hAnsi="Times New Roman"/>
          <w:sz w:val="26"/>
          <w:szCs w:val="24"/>
        </w:rPr>
        <w:t>).</w:t>
      </w:r>
    </w:p>
    <w:p w:rsidR="002C36B5" w:rsidRDefault="00CC71D8" w:rsidP="002C36B5">
      <w:pPr>
        <w:spacing w:line="360" w:lineRule="auto"/>
        <w:jc w:val="both"/>
      </w:pPr>
      <w:r>
        <w:object w:dxaOrig="8308" w:dyaOrig="5900">
          <v:shape id="_x0000_i1031" type="#_x0000_t75" style="width:495.65pt;height:350.8pt" o:ole="">
            <v:imagedata r:id="rId32" o:title=""/>
          </v:shape>
          <o:OLEObject Type="Embed" ProgID="Origin50.Graph" ShapeID="_x0000_i1031" DrawAspect="Content" ObjectID="_1556709138" r:id="rId33"/>
        </w:object>
      </w:r>
      <w:r w:rsidR="002C36B5">
        <w:br/>
      </w:r>
      <w:r w:rsidR="000F10AD" w:rsidRPr="000F10AD">
        <w:rPr>
          <w:rFonts w:ascii="Times New Roman" w:hAnsi="Times New Roman"/>
          <w:sz w:val="26"/>
        </w:rPr>
        <w:t>Рис. 17</w:t>
      </w:r>
      <w:r w:rsidR="002C36B5" w:rsidRPr="000F10AD">
        <w:rPr>
          <w:rFonts w:ascii="Times New Roman" w:hAnsi="Times New Roman"/>
          <w:sz w:val="26"/>
        </w:rPr>
        <w:t xml:space="preserve"> Кинетическ</w:t>
      </w:r>
      <w:r w:rsidR="00CC77A6" w:rsidRPr="000F10AD">
        <w:rPr>
          <w:rFonts w:ascii="Times New Roman" w:hAnsi="Times New Roman"/>
          <w:sz w:val="26"/>
        </w:rPr>
        <w:t>ие</w:t>
      </w:r>
      <w:r w:rsidR="002C36B5" w:rsidRPr="000F10AD">
        <w:rPr>
          <w:rFonts w:ascii="Times New Roman" w:hAnsi="Times New Roman"/>
          <w:sz w:val="26"/>
        </w:rPr>
        <w:t xml:space="preserve"> зависимост</w:t>
      </w:r>
      <w:r w:rsidR="00CC77A6" w:rsidRPr="000F10AD">
        <w:rPr>
          <w:rFonts w:ascii="Times New Roman" w:hAnsi="Times New Roman"/>
          <w:sz w:val="26"/>
        </w:rPr>
        <w:t>и</w:t>
      </w:r>
      <w:r w:rsidR="002C36B5" w:rsidRPr="000F10AD">
        <w:rPr>
          <w:rFonts w:ascii="Times New Roman" w:hAnsi="Times New Roman"/>
          <w:sz w:val="26"/>
        </w:rPr>
        <w:t xml:space="preserve"> динамического поверхностного натяжения растворов </w:t>
      </w:r>
      <w:r w:rsidR="002C36B5" w:rsidRPr="000F10AD">
        <w:rPr>
          <w:rFonts w:ascii="Times New Roman" w:hAnsi="Times New Roman"/>
          <w:sz w:val="26"/>
          <w:szCs w:val="18"/>
        </w:rPr>
        <w:t>ПБМДААХ</w:t>
      </w:r>
      <w:r w:rsidR="002C36B5" w:rsidRPr="000F10AD">
        <w:rPr>
          <w:rFonts w:ascii="Times New Roman" w:hAnsi="Times New Roman"/>
          <w:sz w:val="26"/>
        </w:rPr>
        <w:t>.</w:t>
      </w:r>
    </w:p>
    <w:p w:rsidR="002C36B5" w:rsidRPr="008316A2" w:rsidRDefault="00CC71D8" w:rsidP="002C36B5">
      <w:pPr>
        <w:spacing w:line="360" w:lineRule="auto"/>
        <w:jc w:val="both"/>
        <w:rPr>
          <w:sz w:val="26"/>
        </w:rPr>
      </w:pPr>
      <w:r>
        <w:object w:dxaOrig="8308" w:dyaOrig="5900">
          <v:shape id="_x0000_i1032" type="#_x0000_t75" style="width:495.65pt;height:351.65pt" o:ole="">
            <v:imagedata r:id="rId34" o:title=""/>
          </v:shape>
          <o:OLEObject Type="Embed" ProgID="Origin50.Graph" ShapeID="_x0000_i1032" DrawAspect="Content" ObjectID="_1556709139" r:id="rId35"/>
        </w:object>
      </w:r>
      <w:r w:rsidR="002C36B5">
        <w:br/>
      </w:r>
      <w:r w:rsidR="000F10AD">
        <w:rPr>
          <w:rFonts w:ascii="Times New Roman" w:hAnsi="Times New Roman"/>
          <w:sz w:val="26"/>
        </w:rPr>
        <w:t>Рис. 18</w:t>
      </w:r>
      <w:r w:rsidR="002C36B5" w:rsidRPr="008316A2">
        <w:rPr>
          <w:rFonts w:ascii="Times New Roman" w:hAnsi="Times New Roman"/>
          <w:sz w:val="26"/>
        </w:rPr>
        <w:t xml:space="preserve"> Кинетическ</w:t>
      </w:r>
      <w:r w:rsidR="001800E2">
        <w:rPr>
          <w:rFonts w:ascii="Times New Roman" w:hAnsi="Times New Roman"/>
          <w:sz w:val="26"/>
        </w:rPr>
        <w:t>ие</w:t>
      </w:r>
      <w:r w:rsidR="002C36B5" w:rsidRPr="008316A2">
        <w:rPr>
          <w:rFonts w:ascii="Times New Roman" w:hAnsi="Times New Roman"/>
          <w:sz w:val="26"/>
        </w:rPr>
        <w:t xml:space="preserve"> зависимост</w:t>
      </w:r>
      <w:r w:rsidR="001800E2">
        <w:rPr>
          <w:rFonts w:ascii="Times New Roman" w:hAnsi="Times New Roman"/>
          <w:sz w:val="26"/>
        </w:rPr>
        <w:t>и</w:t>
      </w:r>
      <w:r w:rsidR="002C36B5" w:rsidRPr="008316A2">
        <w:rPr>
          <w:rFonts w:ascii="Times New Roman" w:hAnsi="Times New Roman"/>
          <w:sz w:val="26"/>
        </w:rPr>
        <w:t xml:space="preserve"> динамической поверхностной упругости растворов ПБМДААХ.</w:t>
      </w:r>
    </w:p>
    <w:p w:rsidR="002C36B5" w:rsidRDefault="002C36B5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При концентрациях</w:t>
      </w:r>
      <w:r w:rsidR="008316A2">
        <w:rPr>
          <w:rFonts w:ascii="Times New Roman" w:hAnsi="Times New Roman"/>
          <w:sz w:val="26"/>
          <w:szCs w:val="24"/>
        </w:rPr>
        <w:t xml:space="preserve"> ПБМДААХ</w:t>
      </w:r>
      <w:r>
        <w:rPr>
          <w:rFonts w:ascii="Times New Roman" w:hAnsi="Times New Roman"/>
          <w:sz w:val="26"/>
          <w:szCs w:val="24"/>
        </w:rPr>
        <w:t xml:space="preserve">, не </w:t>
      </w:r>
      <w:r w:rsidR="00F95C45">
        <w:rPr>
          <w:rFonts w:ascii="Times New Roman" w:hAnsi="Times New Roman"/>
          <w:sz w:val="26"/>
          <w:szCs w:val="24"/>
        </w:rPr>
        <w:t>превышающих 0.</w:t>
      </w:r>
      <w:r w:rsidR="008316A2">
        <w:rPr>
          <w:rFonts w:ascii="Times New Roman" w:hAnsi="Times New Roman"/>
          <w:sz w:val="26"/>
          <w:szCs w:val="24"/>
        </w:rPr>
        <w:t xml:space="preserve">1 </w:t>
      </w:r>
      <w:proofErr w:type="gramStart"/>
      <w:r w:rsidR="008316A2">
        <w:rPr>
          <w:rFonts w:ascii="Times New Roman" w:hAnsi="Times New Roman"/>
          <w:sz w:val="26"/>
          <w:szCs w:val="24"/>
        </w:rPr>
        <w:t>масс.%</w:t>
      </w:r>
      <w:proofErr w:type="gramEnd"/>
      <w:r w:rsidR="008316A2">
        <w:rPr>
          <w:rFonts w:ascii="Times New Roman" w:hAnsi="Times New Roman"/>
          <w:sz w:val="26"/>
          <w:szCs w:val="24"/>
        </w:rPr>
        <w:t>, наблюдает</w:t>
      </w:r>
      <w:r>
        <w:rPr>
          <w:rFonts w:ascii="Times New Roman" w:hAnsi="Times New Roman"/>
          <w:sz w:val="26"/>
          <w:szCs w:val="24"/>
        </w:rPr>
        <w:t>ся медленный рост динамической поверхностной упругости только до 3 мН/м в течение пяти часов</w:t>
      </w:r>
      <w:r w:rsidR="001800E2">
        <w:rPr>
          <w:rFonts w:ascii="Times New Roman" w:hAnsi="Times New Roman"/>
          <w:sz w:val="26"/>
          <w:szCs w:val="24"/>
        </w:rPr>
        <w:t>. О</w:t>
      </w:r>
      <w:r>
        <w:rPr>
          <w:rFonts w:ascii="Times New Roman" w:hAnsi="Times New Roman"/>
          <w:sz w:val="26"/>
          <w:szCs w:val="24"/>
        </w:rPr>
        <w:t>днако при</w:t>
      </w:r>
      <w:r w:rsidR="00F95C45">
        <w:rPr>
          <w:rFonts w:ascii="Times New Roman" w:hAnsi="Times New Roman"/>
          <w:sz w:val="26"/>
          <w:szCs w:val="24"/>
        </w:rPr>
        <w:t xml:space="preserve"> концентрации 0.</w:t>
      </w:r>
      <w:r w:rsidR="008316A2">
        <w:rPr>
          <w:rFonts w:ascii="Times New Roman" w:hAnsi="Times New Roman"/>
          <w:sz w:val="26"/>
          <w:szCs w:val="24"/>
        </w:rPr>
        <w:t xml:space="preserve">2 </w:t>
      </w:r>
      <w:proofErr w:type="gramStart"/>
      <w:r w:rsidR="008316A2">
        <w:rPr>
          <w:rFonts w:ascii="Times New Roman" w:hAnsi="Times New Roman"/>
          <w:sz w:val="26"/>
          <w:szCs w:val="24"/>
        </w:rPr>
        <w:t>масс.%</w:t>
      </w:r>
      <w:proofErr w:type="gramEnd"/>
      <w:r w:rsidR="008316A2">
        <w:rPr>
          <w:rFonts w:ascii="Times New Roman" w:hAnsi="Times New Roman"/>
          <w:sz w:val="26"/>
          <w:szCs w:val="24"/>
        </w:rPr>
        <w:t xml:space="preserve"> </w:t>
      </w:r>
      <w:r w:rsidR="001800E2">
        <w:rPr>
          <w:rFonts w:ascii="Times New Roman" w:hAnsi="Times New Roman"/>
          <w:sz w:val="26"/>
          <w:szCs w:val="24"/>
        </w:rPr>
        <w:t xml:space="preserve">наблюдаемый </w:t>
      </w:r>
      <w:r w:rsidR="008316A2">
        <w:rPr>
          <w:rFonts w:ascii="Times New Roman" w:hAnsi="Times New Roman"/>
          <w:sz w:val="26"/>
          <w:szCs w:val="24"/>
        </w:rPr>
        <w:t>эффект заметно превышает</w:t>
      </w:r>
      <w:r>
        <w:rPr>
          <w:rFonts w:ascii="Times New Roman" w:hAnsi="Times New Roman"/>
          <w:sz w:val="26"/>
          <w:szCs w:val="24"/>
        </w:rPr>
        <w:t xml:space="preserve"> пределы </w:t>
      </w:r>
      <w:r w:rsidR="008316A2">
        <w:rPr>
          <w:rFonts w:ascii="Times New Roman" w:hAnsi="Times New Roman"/>
          <w:sz w:val="26"/>
          <w:szCs w:val="24"/>
        </w:rPr>
        <w:t>погрешности</w:t>
      </w:r>
      <w:r w:rsidR="001800E2">
        <w:rPr>
          <w:rFonts w:ascii="Times New Roman" w:hAnsi="Times New Roman"/>
          <w:sz w:val="26"/>
          <w:szCs w:val="24"/>
        </w:rPr>
        <w:t>,</w:t>
      </w:r>
      <w:r>
        <w:rPr>
          <w:rFonts w:ascii="Times New Roman" w:hAnsi="Times New Roman"/>
          <w:sz w:val="26"/>
          <w:szCs w:val="24"/>
        </w:rPr>
        <w:t xml:space="preserve"> и п</w:t>
      </w:r>
      <w:r w:rsidR="008316A2">
        <w:rPr>
          <w:rFonts w:ascii="Times New Roman" w:hAnsi="Times New Roman"/>
          <w:sz w:val="26"/>
          <w:szCs w:val="24"/>
        </w:rPr>
        <w:t>оверхностная упругость достигает</w:t>
      </w:r>
      <w:r>
        <w:rPr>
          <w:rFonts w:ascii="Times New Roman" w:hAnsi="Times New Roman"/>
          <w:sz w:val="26"/>
          <w:szCs w:val="24"/>
        </w:rPr>
        <w:t xml:space="preserve"> 7 мН/м за то же время. Это означает, что ПБМДААХ адсорбир</w:t>
      </w:r>
      <w:r w:rsidR="008316A2">
        <w:rPr>
          <w:rFonts w:ascii="Times New Roman" w:hAnsi="Times New Roman"/>
          <w:sz w:val="26"/>
          <w:szCs w:val="24"/>
        </w:rPr>
        <w:t>уется на границе раздела вода</w:t>
      </w:r>
      <w:r w:rsidR="00E742D2">
        <w:rPr>
          <w:rFonts w:ascii="Times New Roman" w:hAnsi="Times New Roman"/>
          <w:sz w:val="26"/>
          <w:szCs w:val="24"/>
        </w:rPr>
        <w:t>-</w:t>
      </w:r>
      <w:r>
        <w:rPr>
          <w:rFonts w:ascii="Times New Roman" w:hAnsi="Times New Roman"/>
          <w:sz w:val="26"/>
          <w:szCs w:val="24"/>
        </w:rPr>
        <w:t xml:space="preserve">воздух, </w:t>
      </w:r>
      <w:r w:rsidR="001800E2">
        <w:rPr>
          <w:rFonts w:ascii="Times New Roman" w:hAnsi="Times New Roman"/>
          <w:sz w:val="26"/>
          <w:szCs w:val="24"/>
        </w:rPr>
        <w:t>хотя</w:t>
      </w:r>
      <w:r>
        <w:rPr>
          <w:rFonts w:ascii="Times New Roman" w:hAnsi="Times New Roman"/>
          <w:sz w:val="26"/>
          <w:szCs w:val="24"/>
        </w:rPr>
        <w:t xml:space="preserve"> пов</w:t>
      </w:r>
      <w:r w:rsidR="008316A2">
        <w:rPr>
          <w:rFonts w:ascii="Times New Roman" w:hAnsi="Times New Roman"/>
          <w:sz w:val="26"/>
          <w:szCs w:val="24"/>
        </w:rPr>
        <w:t>ерхностная концентрация низка</w:t>
      </w:r>
      <w:r>
        <w:rPr>
          <w:rFonts w:ascii="Times New Roman" w:hAnsi="Times New Roman"/>
          <w:sz w:val="26"/>
          <w:szCs w:val="24"/>
        </w:rPr>
        <w:t xml:space="preserve">. </w:t>
      </w:r>
      <w:r w:rsidRPr="000F10AD">
        <w:rPr>
          <w:rFonts w:ascii="Times New Roman" w:hAnsi="Times New Roman"/>
          <w:sz w:val="26"/>
          <w:szCs w:val="24"/>
        </w:rPr>
        <w:t>Ко</w:t>
      </w:r>
      <w:r w:rsidR="001800E2" w:rsidRPr="000F10AD">
        <w:rPr>
          <w:rFonts w:ascii="Times New Roman" w:hAnsi="Times New Roman"/>
          <w:sz w:val="26"/>
          <w:szCs w:val="24"/>
        </w:rPr>
        <w:t>нцентрация</w:t>
      </w:r>
      <w:r>
        <w:rPr>
          <w:rFonts w:ascii="Times New Roman" w:hAnsi="Times New Roman"/>
          <w:sz w:val="26"/>
          <w:szCs w:val="24"/>
        </w:rPr>
        <w:t xml:space="preserve"> вещества в поверхностном слое недостаточн</w:t>
      </w:r>
      <w:r w:rsidR="001800E2">
        <w:rPr>
          <w:rFonts w:ascii="Times New Roman" w:hAnsi="Times New Roman"/>
          <w:sz w:val="26"/>
          <w:szCs w:val="24"/>
        </w:rPr>
        <w:t>а для того</w:t>
      </w:r>
      <w:r>
        <w:rPr>
          <w:rFonts w:ascii="Times New Roman" w:hAnsi="Times New Roman"/>
          <w:sz w:val="26"/>
          <w:szCs w:val="24"/>
        </w:rPr>
        <w:t xml:space="preserve"> чтобы вызвать какие-либо заметные изменения поверхностного на</w:t>
      </w:r>
      <w:r w:rsidR="008316A2">
        <w:rPr>
          <w:rFonts w:ascii="Times New Roman" w:hAnsi="Times New Roman"/>
          <w:sz w:val="26"/>
          <w:szCs w:val="24"/>
        </w:rPr>
        <w:t>тяжения в водных растворах в исследуемом диапазоне концентраций полиэле</w:t>
      </w:r>
      <w:r w:rsidR="003F2AED">
        <w:rPr>
          <w:rFonts w:ascii="Times New Roman" w:hAnsi="Times New Roman"/>
          <w:sz w:val="26"/>
          <w:szCs w:val="24"/>
        </w:rPr>
        <w:t>кт</w:t>
      </w:r>
      <w:r w:rsidR="008316A2">
        <w:rPr>
          <w:rFonts w:ascii="Times New Roman" w:hAnsi="Times New Roman"/>
          <w:sz w:val="26"/>
          <w:szCs w:val="24"/>
        </w:rPr>
        <w:t>ролита.</w:t>
      </w:r>
    </w:p>
    <w:p w:rsidR="001800E2" w:rsidRDefault="001800E2" w:rsidP="002C36B5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</w:p>
    <w:p w:rsidR="001800E2" w:rsidRDefault="001800E2" w:rsidP="002C36B5">
      <w:pPr>
        <w:spacing w:line="360" w:lineRule="auto"/>
        <w:jc w:val="both"/>
        <w:rPr>
          <w:rFonts w:ascii="Times New Roman" w:hAnsi="Times New Roman"/>
          <w:sz w:val="26"/>
          <w:szCs w:val="24"/>
        </w:rPr>
      </w:pPr>
    </w:p>
    <w:p w:rsidR="001800E2" w:rsidRPr="00C87C84" w:rsidRDefault="005C28BA" w:rsidP="00372839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>3</w:t>
      </w:r>
      <w:r w:rsidR="00372839" w:rsidRPr="00C87C84">
        <w:rPr>
          <w:rFonts w:ascii="Times New Roman" w:hAnsi="Times New Roman"/>
          <w:b/>
          <w:sz w:val="32"/>
          <w:szCs w:val="32"/>
        </w:rPr>
        <w:t>.</w:t>
      </w:r>
      <w:r w:rsidR="005746C0" w:rsidRPr="00C87C84">
        <w:rPr>
          <w:rFonts w:ascii="Times New Roman" w:hAnsi="Times New Roman"/>
          <w:b/>
          <w:sz w:val="32"/>
          <w:szCs w:val="32"/>
        </w:rPr>
        <w:t>4</w:t>
      </w:r>
      <w:r w:rsidR="000F10AD" w:rsidRPr="00C87C84">
        <w:rPr>
          <w:rFonts w:ascii="Times New Roman" w:hAnsi="Times New Roman"/>
          <w:b/>
          <w:sz w:val="32"/>
          <w:szCs w:val="32"/>
        </w:rPr>
        <w:t xml:space="preserve"> </w:t>
      </w:r>
      <w:r w:rsidR="00E2244D" w:rsidRPr="00C87C84">
        <w:rPr>
          <w:rFonts w:ascii="Times New Roman" w:hAnsi="Times New Roman"/>
          <w:b/>
          <w:sz w:val="32"/>
          <w:szCs w:val="32"/>
        </w:rPr>
        <w:t>Исследование растворов полиэлектролитов метод</w:t>
      </w:r>
      <w:r w:rsidR="00372839" w:rsidRPr="00C87C84">
        <w:rPr>
          <w:rFonts w:ascii="Times New Roman" w:hAnsi="Times New Roman"/>
          <w:b/>
          <w:sz w:val="32"/>
          <w:szCs w:val="32"/>
        </w:rPr>
        <w:t>ом динамического светорассеяния</w:t>
      </w:r>
    </w:p>
    <w:p w:rsidR="000F10AD" w:rsidRDefault="00EF5868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32"/>
        </w:rPr>
      </w:pPr>
      <w:r>
        <w:rPr>
          <w:rFonts w:ascii="Times New Roman" w:hAnsi="Times New Roman"/>
          <w:sz w:val="26"/>
          <w:szCs w:val="32"/>
        </w:rPr>
        <w:t>И</w:t>
      </w:r>
      <w:r w:rsidR="00E2244D" w:rsidRPr="00E2244D">
        <w:rPr>
          <w:rFonts w:ascii="Times New Roman" w:hAnsi="Times New Roman"/>
          <w:sz w:val="26"/>
          <w:szCs w:val="32"/>
        </w:rPr>
        <w:t>сследовани</w:t>
      </w:r>
      <w:r>
        <w:rPr>
          <w:rFonts w:ascii="Times New Roman" w:hAnsi="Times New Roman"/>
          <w:sz w:val="26"/>
          <w:szCs w:val="32"/>
        </w:rPr>
        <w:t>е</w:t>
      </w:r>
      <w:r w:rsidR="00E2244D" w:rsidRPr="00E2244D">
        <w:rPr>
          <w:rFonts w:ascii="Times New Roman" w:hAnsi="Times New Roman"/>
          <w:sz w:val="26"/>
          <w:szCs w:val="32"/>
        </w:rPr>
        <w:t xml:space="preserve"> </w:t>
      </w:r>
      <w:r w:rsidR="008316A2">
        <w:rPr>
          <w:rFonts w:ascii="Times New Roman" w:hAnsi="Times New Roman"/>
          <w:sz w:val="26"/>
          <w:szCs w:val="32"/>
        </w:rPr>
        <w:t>растворов ПГМДААХ и ПБМДААХ метод</w:t>
      </w:r>
      <w:r>
        <w:rPr>
          <w:rFonts w:ascii="Times New Roman" w:hAnsi="Times New Roman"/>
          <w:sz w:val="26"/>
          <w:szCs w:val="32"/>
        </w:rPr>
        <w:t>ом</w:t>
      </w:r>
      <w:r w:rsidR="008316A2">
        <w:rPr>
          <w:rFonts w:ascii="Times New Roman" w:hAnsi="Times New Roman"/>
          <w:sz w:val="26"/>
          <w:szCs w:val="32"/>
        </w:rPr>
        <w:t xml:space="preserve"> динамического рассеяния света</w:t>
      </w:r>
      <w:r w:rsidR="00E2244D" w:rsidRPr="00E2244D">
        <w:rPr>
          <w:rFonts w:ascii="Times New Roman" w:hAnsi="Times New Roman"/>
          <w:sz w:val="26"/>
          <w:szCs w:val="32"/>
        </w:rPr>
        <w:t xml:space="preserve"> </w:t>
      </w:r>
      <w:r>
        <w:rPr>
          <w:rFonts w:ascii="Times New Roman" w:hAnsi="Times New Roman"/>
          <w:sz w:val="26"/>
          <w:szCs w:val="32"/>
        </w:rPr>
        <w:t xml:space="preserve">позволило </w:t>
      </w:r>
      <w:r w:rsidR="00E2244D" w:rsidRPr="00E2244D">
        <w:rPr>
          <w:rFonts w:ascii="Times New Roman" w:hAnsi="Times New Roman"/>
          <w:sz w:val="26"/>
          <w:szCs w:val="32"/>
        </w:rPr>
        <w:t>обнаружи</w:t>
      </w:r>
      <w:r>
        <w:rPr>
          <w:rFonts w:ascii="Times New Roman" w:hAnsi="Times New Roman"/>
          <w:sz w:val="26"/>
          <w:szCs w:val="32"/>
        </w:rPr>
        <w:t>ть</w:t>
      </w:r>
      <w:r w:rsidR="00E2244D" w:rsidRPr="00E2244D">
        <w:rPr>
          <w:rFonts w:ascii="Times New Roman" w:hAnsi="Times New Roman"/>
          <w:sz w:val="26"/>
          <w:szCs w:val="32"/>
        </w:rPr>
        <w:t xml:space="preserve"> образование</w:t>
      </w:r>
      <w:r w:rsidR="006A7224">
        <w:rPr>
          <w:rFonts w:ascii="Times New Roman" w:hAnsi="Times New Roman"/>
          <w:sz w:val="26"/>
          <w:szCs w:val="32"/>
        </w:rPr>
        <w:t xml:space="preserve"> рыхлых</w:t>
      </w:r>
      <w:r w:rsidR="00E2244D" w:rsidRPr="00E2244D">
        <w:rPr>
          <w:rFonts w:ascii="Times New Roman" w:hAnsi="Times New Roman"/>
          <w:sz w:val="26"/>
          <w:szCs w:val="32"/>
        </w:rPr>
        <w:t xml:space="preserve"> полидисперсных агрегатов </w:t>
      </w:r>
      <w:r w:rsidR="008316A2">
        <w:rPr>
          <w:rFonts w:ascii="Times New Roman" w:hAnsi="Times New Roman"/>
          <w:sz w:val="26"/>
          <w:szCs w:val="32"/>
        </w:rPr>
        <w:t>ПГМДААХ</w:t>
      </w:r>
      <w:r w:rsidR="00E2244D" w:rsidRPr="00E2244D">
        <w:rPr>
          <w:rFonts w:ascii="Times New Roman" w:hAnsi="Times New Roman"/>
          <w:sz w:val="26"/>
          <w:szCs w:val="32"/>
        </w:rPr>
        <w:t xml:space="preserve"> и </w:t>
      </w:r>
      <w:r w:rsidR="008316A2">
        <w:rPr>
          <w:rFonts w:ascii="Times New Roman" w:hAnsi="Times New Roman"/>
          <w:sz w:val="26"/>
          <w:szCs w:val="32"/>
        </w:rPr>
        <w:t>ПБМДААХ</w:t>
      </w:r>
      <w:r w:rsidR="00E2244D" w:rsidRPr="00E2244D">
        <w:rPr>
          <w:rFonts w:ascii="Times New Roman" w:hAnsi="Times New Roman"/>
          <w:sz w:val="26"/>
          <w:szCs w:val="32"/>
        </w:rPr>
        <w:t xml:space="preserve"> с радиусом мен</w:t>
      </w:r>
      <w:r w:rsidR="008316A2">
        <w:rPr>
          <w:rFonts w:ascii="Times New Roman" w:hAnsi="Times New Roman"/>
          <w:sz w:val="26"/>
          <w:szCs w:val="32"/>
        </w:rPr>
        <w:t xml:space="preserve">ее 300 </w:t>
      </w:r>
      <w:proofErr w:type="spellStart"/>
      <w:r w:rsidR="008316A2">
        <w:rPr>
          <w:rFonts w:ascii="Times New Roman" w:hAnsi="Times New Roman"/>
          <w:sz w:val="26"/>
          <w:szCs w:val="32"/>
        </w:rPr>
        <w:t>нм</w:t>
      </w:r>
      <w:proofErr w:type="spellEnd"/>
      <w:r w:rsidR="008316A2">
        <w:rPr>
          <w:rFonts w:ascii="Times New Roman" w:hAnsi="Times New Roman"/>
          <w:sz w:val="26"/>
          <w:szCs w:val="32"/>
        </w:rPr>
        <w:t xml:space="preserve"> в водных растворах</w:t>
      </w:r>
      <w:r>
        <w:rPr>
          <w:rFonts w:ascii="Times New Roman" w:hAnsi="Times New Roman"/>
          <w:sz w:val="26"/>
          <w:szCs w:val="32"/>
        </w:rPr>
        <w:t xml:space="preserve">. </w:t>
      </w:r>
      <w:r w:rsidR="006A7224">
        <w:rPr>
          <w:rFonts w:ascii="Times New Roman" w:hAnsi="Times New Roman"/>
          <w:sz w:val="26"/>
          <w:szCs w:val="32"/>
        </w:rPr>
        <w:t>В отлич</w:t>
      </w:r>
      <w:r w:rsidR="00FA1542">
        <w:rPr>
          <w:rFonts w:ascii="Times New Roman" w:hAnsi="Times New Roman"/>
          <w:sz w:val="26"/>
          <w:szCs w:val="32"/>
        </w:rPr>
        <w:t>и</w:t>
      </w:r>
      <w:r w:rsidR="006A7224">
        <w:rPr>
          <w:rFonts w:ascii="Times New Roman" w:hAnsi="Times New Roman"/>
          <w:sz w:val="26"/>
          <w:szCs w:val="32"/>
        </w:rPr>
        <w:t>е от полимеров с длинными углеводородными цепями, компактных частиц обнаружено не было. Агрегаты ПГМДААХ</w:t>
      </w:r>
      <w:r w:rsidR="006A7224" w:rsidRPr="00E2244D">
        <w:rPr>
          <w:rFonts w:ascii="Times New Roman" w:hAnsi="Times New Roman"/>
          <w:sz w:val="26"/>
          <w:szCs w:val="32"/>
        </w:rPr>
        <w:t xml:space="preserve"> и </w:t>
      </w:r>
      <w:r w:rsidR="006A7224">
        <w:rPr>
          <w:rFonts w:ascii="Times New Roman" w:hAnsi="Times New Roman"/>
          <w:sz w:val="26"/>
          <w:szCs w:val="32"/>
        </w:rPr>
        <w:t>ПБМДААХ</w:t>
      </w:r>
      <w:r w:rsidR="00E2244D" w:rsidRPr="00E2244D">
        <w:rPr>
          <w:rFonts w:ascii="Times New Roman" w:hAnsi="Times New Roman"/>
          <w:sz w:val="26"/>
          <w:szCs w:val="32"/>
        </w:rPr>
        <w:t xml:space="preserve">, вероятно, </w:t>
      </w:r>
      <w:r w:rsidR="008316A2">
        <w:rPr>
          <w:rFonts w:ascii="Times New Roman" w:hAnsi="Times New Roman"/>
          <w:sz w:val="26"/>
          <w:szCs w:val="32"/>
        </w:rPr>
        <w:t xml:space="preserve">представляют собой протяженные растянутые цепи </w:t>
      </w:r>
      <w:r w:rsidR="00E2244D" w:rsidRPr="00E2244D">
        <w:rPr>
          <w:rFonts w:ascii="Times New Roman" w:hAnsi="Times New Roman"/>
          <w:sz w:val="26"/>
          <w:szCs w:val="32"/>
        </w:rPr>
        <w:t xml:space="preserve">макромолекул. </w:t>
      </w:r>
      <w:r w:rsidR="008316A2">
        <w:rPr>
          <w:rFonts w:ascii="Times New Roman" w:hAnsi="Times New Roman"/>
          <w:sz w:val="26"/>
          <w:szCs w:val="32"/>
        </w:rPr>
        <w:t>Таким образом,</w:t>
      </w:r>
      <w:r w:rsidR="00E2244D" w:rsidRPr="00E2244D">
        <w:rPr>
          <w:rFonts w:ascii="Times New Roman" w:hAnsi="Times New Roman"/>
          <w:sz w:val="26"/>
          <w:szCs w:val="32"/>
        </w:rPr>
        <w:t xml:space="preserve"> можно предположить, что </w:t>
      </w:r>
      <w:r w:rsidR="008316A2">
        <w:rPr>
          <w:rFonts w:ascii="Times New Roman" w:hAnsi="Times New Roman"/>
          <w:sz w:val="26"/>
          <w:szCs w:val="32"/>
        </w:rPr>
        <w:t xml:space="preserve">динамические поверхностные свойства </w:t>
      </w:r>
      <w:r w:rsidR="00E2244D" w:rsidRPr="00E2244D">
        <w:rPr>
          <w:rFonts w:ascii="Times New Roman" w:hAnsi="Times New Roman"/>
          <w:sz w:val="26"/>
          <w:szCs w:val="32"/>
        </w:rPr>
        <w:t xml:space="preserve">изменяются с ростом поверхности в основном за счет адсорбции мономеров </w:t>
      </w:r>
      <w:r w:rsidR="008316A2">
        <w:rPr>
          <w:rFonts w:ascii="Times New Roman" w:hAnsi="Times New Roman"/>
          <w:sz w:val="26"/>
          <w:szCs w:val="32"/>
        </w:rPr>
        <w:t>ПГМДААХ</w:t>
      </w:r>
      <w:r w:rsidR="00E2244D" w:rsidRPr="00E2244D">
        <w:rPr>
          <w:rFonts w:ascii="Times New Roman" w:hAnsi="Times New Roman"/>
          <w:sz w:val="26"/>
          <w:szCs w:val="32"/>
        </w:rPr>
        <w:t xml:space="preserve"> и </w:t>
      </w:r>
      <w:r w:rsidR="008316A2">
        <w:rPr>
          <w:rFonts w:ascii="Times New Roman" w:hAnsi="Times New Roman"/>
          <w:sz w:val="26"/>
          <w:szCs w:val="32"/>
        </w:rPr>
        <w:t>ПБМДААХ</w:t>
      </w:r>
      <w:r w:rsidR="00FA1542">
        <w:rPr>
          <w:rFonts w:ascii="Times New Roman" w:hAnsi="Times New Roman"/>
          <w:sz w:val="26"/>
          <w:szCs w:val="32"/>
        </w:rPr>
        <w:t xml:space="preserve"> (</w:t>
      </w:r>
      <w:r w:rsidR="000F10AD">
        <w:rPr>
          <w:rFonts w:ascii="Times New Roman" w:hAnsi="Times New Roman"/>
          <w:sz w:val="26"/>
          <w:szCs w:val="32"/>
        </w:rPr>
        <w:t>рис. 19, 20, 21, 22</w:t>
      </w:r>
      <w:r w:rsidR="00FA1542">
        <w:rPr>
          <w:rFonts w:ascii="Times New Roman" w:hAnsi="Times New Roman"/>
          <w:sz w:val="26"/>
          <w:szCs w:val="32"/>
        </w:rPr>
        <w:t>)</w:t>
      </w:r>
      <w:r w:rsidR="00BF08F3">
        <w:rPr>
          <w:rFonts w:ascii="Times New Roman" w:hAnsi="Times New Roman"/>
          <w:sz w:val="26"/>
          <w:szCs w:val="32"/>
        </w:rPr>
        <w:t>.</w:t>
      </w:r>
    </w:p>
    <w:p w:rsidR="00EC1645" w:rsidRPr="00BF08F3" w:rsidRDefault="00CC71D8" w:rsidP="000F10AD">
      <w:pPr>
        <w:spacing w:line="360" w:lineRule="auto"/>
        <w:jc w:val="both"/>
        <w:rPr>
          <w:rFonts w:ascii="Times New Roman" w:hAnsi="Times New Roman"/>
          <w:sz w:val="26"/>
          <w:szCs w:val="32"/>
        </w:rPr>
      </w:pPr>
      <w:r>
        <w:object w:dxaOrig="8026" w:dyaOrig="5662">
          <v:shape id="_x0000_i1033" type="#_x0000_t75" style="width:494.8pt;height:350.8pt" o:ole="">
            <v:imagedata r:id="rId36" o:title=""/>
          </v:shape>
          <o:OLEObject Type="Embed" ProgID="Origin50.Graph" ShapeID="_x0000_i1033" DrawAspect="Content" ObjectID="_1556709140" r:id="rId37"/>
        </w:object>
      </w:r>
      <w:r w:rsidR="00BF08F3">
        <w:br/>
      </w:r>
      <w:r w:rsidR="000F10AD">
        <w:rPr>
          <w:rFonts w:ascii="Times New Roman" w:hAnsi="Times New Roman"/>
          <w:sz w:val="26"/>
        </w:rPr>
        <w:t>Рис. 19</w:t>
      </w:r>
      <w:r w:rsidR="006B3B15">
        <w:rPr>
          <w:rFonts w:ascii="Times New Roman" w:hAnsi="Times New Roman"/>
          <w:sz w:val="26"/>
        </w:rPr>
        <w:t xml:space="preserve"> </w:t>
      </w:r>
      <w:r w:rsidR="00EF5868">
        <w:rPr>
          <w:rFonts w:ascii="Times New Roman" w:hAnsi="Times New Roman"/>
          <w:sz w:val="26"/>
        </w:rPr>
        <w:t>З</w:t>
      </w:r>
      <w:r w:rsidR="00BF08F3" w:rsidRPr="00BF08F3">
        <w:rPr>
          <w:rFonts w:ascii="Times New Roman" w:hAnsi="Times New Roman"/>
          <w:sz w:val="26"/>
        </w:rPr>
        <w:t>ависимост</w:t>
      </w:r>
      <w:r w:rsidR="00EF5868">
        <w:rPr>
          <w:rFonts w:ascii="Times New Roman" w:hAnsi="Times New Roman"/>
          <w:sz w:val="26"/>
        </w:rPr>
        <w:t>и</w:t>
      </w:r>
      <w:r w:rsidR="00BF08F3" w:rsidRPr="00BF08F3">
        <w:rPr>
          <w:rFonts w:ascii="Times New Roman" w:hAnsi="Times New Roman"/>
          <w:sz w:val="26"/>
        </w:rPr>
        <w:t xml:space="preserve"> интенсивности рассеянного света от радиуса агрегат</w:t>
      </w:r>
      <w:r w:rsidR="00EF5868">
        <w:rPr>
          <w:rFonts w:ascii="Times New Roman" w:hAnsi="Times New Roman"/>
          <w:sz w:val="26"/>
        </w:rPr>
        <w:t>ов</w:t>
      </w:r>
      <w:r w:rsidR="00BF08F3" w:rsidRPr="00BF08F3">
        <w:rPr>
          <w:rFonts w:ascii="Times New Roman" w:hAnsi="Times New Roman"/>
          <w:sz w:val="26"/>
        </w:rPr>
        <w:t xml:space="preserve"> в раствора</w:t>
      </w:r>
      <w:r w:rsidR="00EF5868">
        <w:rPr>
          <w:rFonts w:ascii="Times New Roman" w:hAnsi="Times New Roman"/>
          <w:sz w:val="26"/>
        </w:rPr>
        <w:t>х</w:t>
      </w:r>
      <w:r w:rsidR="00BF08F3" w:rsidRPr="00BF08F3">
        <w:rPr>
          <w:rFonts w:ascii="Times New Roman" w:hAnsi="Times New Roman"/>
          <w:sz w:val="26"/>
        </w:rPr>
        <w:t xml:space="preserve"> ПГМДААХ</w:t>
      </w:r>
      <w:r w:rsidR="00EF5868">
        <w:rPr>
          <w:rFonts w:ascii="Times New Roman" w:hAnsi="Times New Roman"/>
          <w:sz w:val="26"/>
        </w:rPr>
        <w:t xml:space="preserve"> с концентрацией </w:t>
      </w:r>
      <w:r w:rsidR="00F95C45">
        <w:rPr>
          <w:rFonts w:ascii="Times New Roman" w:hAnsi="Times New Roman"/>
          <w:sz w:val="26"/>
        </w:rPr>
        <w:t>0.</w:t>
      </w:r>
      <w:r w:rsidR="00EF5868" w:rsidRPr="00BF08F3">
        <w:rPr>
          <w:rFonts w:ascii="Times New Roman" w:hAnsi="Times New Roman"/>
          <w:sz w:val="26"/>
        </w:rPr>
        <w:t xml:space="preserve">005 </w:t>
      </w:r>
      <w:proofErr w:type="gramStart"/>
      <w:r w:rsidR="00EF5868" w:rsidRPr="00BF08F3">
        <w:rPr>
          <w:rFonts w:ascii="Times New Roman" w:hAnsi="Times New Roman"/>
          <w:sz w:val="26"/>
        </w:rPr>
        <w:t>масс.%</w:t>
      </w:r>
      <w:proofErr w:type="gramEnd"/>
      <w:r w:rsidR="00BF08F3" w:rsidRPr="00BF08F3">
        <w:rPr>
          <w:rFonts w:ascii="Times New Roman" w:hAnsi="Times New Roman"/>
          <w:sz w:val="26"/>
        </w:rPr>
        <w:t>.</w:t>
      </w:r>
    </w:p>
    <w:p w:rsidR="00BF08F3" w:rsidRPr="00805F1F" w:rsidRDefault="00CC71D8" w:rsidP="002C36B5">
      <w:pPr>
        <w:spacing w:line="360" w:lineRule="auto"/>
        <w:jc w:val="both"/>
        <w:rPr>
          <w:rFonts w:ascii="Times New Roman" w:hAnsi="Times New Roman"/>
          <w:sz w:val="26"/>
        </w:rPr>
      </w:pPr>
      <w:r>
        <w:object w:dxaOrig="8026" w:dyaOrig="5662">
          <v:shape id="_x0000_i1034" type="#_x0000_t75" style="width:380.1pt;height:269.6pt" o:ole="">
            <v:imagedata r:id="rId38" o:title=""/>
          </v:shape>
          <o:OLEObject Type="Embed" ProgID="Origin50.Graph" ShapeID="_x0000_i1034" DrawAspect="Content" ObjectID="_1556709141" r:id="rId39"/>
        </w:object>
      </w:r>
      <w:r w:rsidR="00BF08F3">
        <w:br/>
      </w:r>
      <w:r w:rsidR="006B3B15">
        <w:rPr>
          <w:rFonts w:ascii="Times New Roman" w:hAnsi="Times New Roman"/>
          <w:sz w:val="26"/>
        </w:rPr>
        <w:t>Рис. 20</w:t>
      </w:r>
      <w:r w:rsidR="00BF08F3" w:rsidRPr="00BF08F3">
        <w:rPr>
          <w:rFonts w:ascii="Times New Roman" w:hAnsi="Times New Roman"/>
          <w:sz w:val="26"/>
        </w:rPr>
        <w:t xml:space="preserve"> </w:t>
      </w:r>
      <w:r w:rsidR="00EF5868">
        <w:rPr>
          <w:rFonts w:ascii="Times New Roman" w:hAnsi="Times New Roman"/>
          <w:sz w:val="26"/>
        </w:rPr>
        <w:t>З</w:t>
      </w:r>
      <w:r w:rsidR="00BF08F3" w:rsidRPr="00BF08F3">
        <w:rPr>
          <w:rFonts w:ascii="Times New Roman" w:hAnsi="Times New Roman"/>
          <w:sz w:val="26"/>
        </w:rPr>
        <w:t>ависимост</w:t>
      </w:r>
      <w:r w:rsidR="006B3B15">
        <w:rPr>
          <w:rFonts w:ascii="Times New Roman" w:hAnsi="Times New Roman"/>
          <w:sz w:val="26"/>
        </w:rPr>
        <w:t>и</w:t>
      </w:r>
      <w:r w:rsidR="00BF08F3" w:rsidRPr="00BF08F3">
        <w:rPr>
          <w:rFonts w:ascii="Times New Roman" w:hAnsi="Times New Roman"/>
          <w:sz w:val="26"/>
        </w:rPr>
        <w:t xml:space="preserve"> интенсивности рассеянного света от радиуса агрегат</w:t>
      </w:r>
      <w:r w:rsidR="00EF5868">
        <w:rPr>
          <w:rFonts w:ascii="Times New Roman" w:hAnsi="Times New Roman"/>
          <w:sz w:val="26"/>
        </w:rPr>
        <w:t>ов</w:t>
      </w:r>
      <w:r w:rsidR="00BF08F3" w:rsidRPr="00BF08F3">
        <w:rPr>
          <w:rFonts w:ascii="Times New Roman" w:hAnsi="Times New Roman"/>
          <w:sz w:val="26"/>
        </w:rPr>
        <w:t xml:space="preserve"> в </w:t>
      </w:r>
      <w:r w:rsidR="00EF5868" w:rsidRPr="00BF08F3">
        <w:rPr>
          <w:rFonts w:ascii="Times New Roman" w:hAnsi="Times New Roman"/>
          <w:sz w:val="26"/>
        </w:rPr>
        <w:t>раствора</w:t>
      </w:r>
      <w:r w:rsidR="00EF5868">
        <w:rPr>
          <w:rFonts w:ascii="Times New Roman" w:hAnsi="Times New Roman"/>
          <w:sz w:val="26"/>
        </w:rPr>
        <w:t>х</w:t>
      </w:r>
      <w:r w:rsidR="00EF5868" w:rsidRPr="00BF08F3">
        <w:rPr>
          <w:rFonts w:ascii="Times New Roman" w:hAnsi="Times New Roman"/>
          <w:sz w:val="26"/>
        </w:rPr>
        <w:t xml:space="preserve"> ПГМДААХ</w:t>
      </w:r>
      <w:r w:rsidR="00EF5868">
        <w:rPr>
          <w:rFonts w:ascii="Times New Roman" w:hAnsi="Times New Roman"/>
          <w:sz w:val="26"/>
        </w:rPr>
        <w:t xml:space="preserve"> с концентрацией полиэлектролита </w:t>
      </w:r>
      <w:r w:rsidR="00F95C45">
        <w:rPr>
          <w:rFonts w:ascii="Times New Roman" w:hAnsi="Times New Roman"/>
          <w:sz w:val="26"/>
        </w:rPr>
        <w:t>0.</w:t>
      </w:r>
      <w:r w:rsidR="00BF08F3" w:rsidRPr="00BF08F3">
        <w:rPr>
          <w:rFonts w:ascii="Times New Roman" w:hAnsi="Times New Roman"/>
          <w:sz w:val="26"/>
        </w:rPr>
        <w:t xml:space="preserve">05 </w:t>
      </w:r>
      <w:proofErr w:type="gramStart"/>
      <w:r w:rsidR="00BF08F3" w:rsidRPr="00BF08F3">
        <w:rPr>
          <w:rFonts w:ascii="Times New Roman" w:hAnsi="Times New Roman"/>
          <w:sz w:val="26"/>
        </w:rPr>
        <w:t>масс.%</w:t>
      </w:r>
      <w:proofErr w:type="gramEnd"/>
      <w:r w:rsidR="00BF08F3" w:rsidRPr="00BF08F3">
        <w:rPr>
          <w:rFonts w:ascii="Times New Roman" w:hAnsi="Times New Roman"/>
          <w:sz w:val="26"/>
        </w:rPr>
        <w:t xml:space="preserve"> </w:t>
      </w:r>
      <w:r w:rsidR="00217204">
        <w:rPr>
          <w:rFonts w:ascii="Times New Roman" w:hAnsi="Times New Roman"/>
          <w:sz w:val="26"/>
        </w:rPr>
        <w:t xml:space="preserve">и концентрацией </w:t>
      </w:r>
      <w:proofErr w:type="spellStart"/>
      <w:r w:rsidR="00217204">
        <w:rPr>
          <w:rFonts w:ascii="Times New Roman" w:hAnsi="Times New Roman"/>
          <w:sz w:val="26"/>
          <w:lang w:val="en-US"/>
        </w:rPr>
        <w:t>NaCl</w:t>
      </w:r>
      <w:proofErr w:type="spellEnd"/>
      <w:r w:rsidR="00217204" w:rsidRPr="00217204">
        <w:rPr>
          <w:rFonts w:ascii="Times New Roman" w:hAnsi="Times New Roman"/>
          <w:sz w:val="26"/>
        </w:rPr>
        <w:t xml:space="preserve"> 0.1 </w:t>
      </w:r>
      <w:r w:rsidR="006B3B15">
        <w:rPr>
          <w:rFonts w:ascii="Times New Roman" w:hAnsi="Times New Roman"/>
          <w:sz w:val="26"/>
        </w:rPr>
        <w:t xml:space="preserve">М. </w:t>
      </w:r>
      <w:r>
        <w:object w:dxaOrig="8307" w:dyaOrig="5898">
          <v:shape id="_x0000_i1035" type="#_x0000_t75" style="width:393.5pt;height:279.65pt" o:ole="">
            <v:imagedata r:id="rId40" o:title=""/>
          </v:shape>
          <o:OLEObject Type="Embed" ProgID="Origin50.Graph" ShapeID="_x0000_i1035" DrawAspect="Content" ObjectID="_1556709142" r:id="rId41"/>
        </w:object>
      </w:r>
      <w:r w:rsidR="006B3B15">
        <w:br/>
      </w:r>
      <w:r w:rsidR="006B3B15">
        <w:rPr>
          <w:rFonts w:ascii="Times New Roman" w:hAnsi="Times New Roman"/>
          <w:sz w:val="26"/>
        </w:rPr>
        <w:t>Рис. 21</w:t>
      </w:r>
      <w:r w:rsidR="00BF08F3" w:rsidRPr="00BF08F3">
        <w:rPr>
          <w:rFonts w:ascii="Times New Roman" w:hAnsi="Times New Roman"/>
          <w:sz w:val="26"/>
        </w:rPr>
        <w:t xml:space="preserve"> </w:t>
      </w:r>
      <w:r w:rsidR="00217204">
        <w:rPr>
          <w:rFonts w:ascii="Times New Roman" w:hAnsi="Times New Roman"/>
          <w:sz w:val="26"/>
        </w:rPr>
        <w:t>З</w:t>
      </w:r>
      <w:r w:rsidR="00BF08F3" w:rsidRPr="00BF08F3">
        <w:rPr>
          <w:rFonts w:ascii="Times New Roman" w:hAnsi="Times New Roman"/>
          <w:sz w:val="26"/>
        </w:rPr>
        <w:t>ависимост</w:t>
      </w:r>
      <w:r w:rsidR="00217204">
        <w:rPr>
          <w:rFonts w:ascii="Times New Roman" w:hAnsi="Times New Roman"/>
          <w:sz w:val="26"/>
        </w:rPr>
        <w:t>ь</w:t>
      </w:r>
      <w:r w:rsidR="00BF08F3" w:rsidRPr="00BF08F3">
        <w:rPr>
          <w:rFonts w:ascii="Times New Roman" w:hAnsi="Times New Roman"/>
          <w:sz w:val="26"/>
        </w:rPr>
        <w:t xml:space="preserve"> интенсивности рассеянного света от радиуса агрегата в </w:t>
      </w:r>
      <w:r w:rsidR="00217204" w:rsidRPr="00BF08F3">
        <w:rPr>
          <w:rFonts w:ascii="Times New Roman" w:hAnsi="Times New Roman"/>
          <w:sz w:val="26"/>
        </w:rPr>
        <w:t>раств</w:t>
      </w:r>
      <w:r w:rsidR="00217204">
        <w:rPr>
          <w:rFonts w:ascii="Times New Roman" w:hAnsi="Times New Roman"/>
          <w:sz w:val="26"/>
        </w:rPr>
        <w:t>орах ПБ</w:t>
      </w:r>
      <w:r w:rsidR="00217204" w:rsidRPr="00BF08F3">
        <w:rPr>
          <w:rFonts w:ascii="Times New Roman" w:hAnsi="Times New Roman"/>
          <w:sz w:val="26"/>
        </w:rPr>
        <w:t xml:space="preserve">МДААХ </w:t>
      </w:r>
      <w:r w:rsidR="00217204">
        <w:rPr>
          <w:rFonts w:ascii="Times New Roman" w:hAnsi="Times New Roman"/>
          <w:sz w:val="26"/>
        </w:rPr>
        <w:t>с концентрацией</w:t>
      </w:r>
      <w:r w:rsidR="00BF08F3" w:rsidRPr="00BF08F3">
        <w:rPr>
          <w:rFonts w:ascii="Times New Roman" w:hAnsi="Times New Roman"/>
          <w:sz w:val="26"/>
        </w:rPr>
        <w:t xml:space="preserve"> </w:t>
      </w:r>
      <w:r w:rsidR="00F95C45">
        <w:rPr>
          <w:rFonts w:ascii="Times New Roman" w:hAnsi="Times New Roman"/>
          <w:sz w:val="26"/>
        </w:rPr>
        <w:t>0.</w:t>
      </w:r>
      <w:r w:rsidR="00BF08F3">
        <w:rPr>
          <w:rFonts w:ascii="Times New Roman" w:hAnsi="Times New Roman"/>
          <w:sz w:val="26"/>
        </w:rPr>
        <w:t>2</w:t>
      </w:r>
      <w:r w:rsidR="00BF08F3" w:rsidRPr="00BF08F3">
        <w:rPr>
          <w:rFonts w:ascii="Times New Roman" w:hAnsi="Times New Roman"/>
          <w:sz w:val="26"/>
        </w:rPr>
        <w:t xml:space="preserve"> масс.</w:t>
      </w:r>
      <w:r w:rsidR="00217204">
        <w:rPr>
          <w:rFonts w:ascii="Times New Roman" w:hAnsi="Times New Roman"/>
          <w:sz w:val="26"/>
        </w:rPr>
        <w:t xml:space="preserve"> </w:t>
      </w:r>
      <w:r w:rsidR="00BF08F3" w:rsidRPr="00BF08F3">
        <w:rPr>
          <w:rFonts w:ascii="Times New Roman" w:hAnsi="Times New Roman"/>
          <w:sz w:val="26"/>
        </w:rPr>
        <w:t>%.</w:t>
      </w:r>
    </w:p>
    <w:p w:rsidR="00BF08F3" w:rsidRPr="00BF08F3" w:rsidRDefault="00CC71D8" w:rsidP="00BF08F3">
      <w:pPr>
        <w:spacing w:line="360" w:lineRule="auto"/>
        <w:jc w:val="both"/>
        <w:rPr>
          <w:rFonts w:ascii="Times New Roman" w:hAnsi="Times New Roman"/>
          <w:sz w:val="26"/>
          <w:szCs w:val="32"/>
        </w:rPr>
      </w:pPr>
      <w:r>
        <w:object w:dxaOrig="8026" w:dyaOrig="5662">
          <v:shape id="_x0000_i1036" type="#_x0000_t75" style="width:401pt;height:283.8pt" o:ole="">
            <v:imagedata r:id="rId42" o:title=""/>
          </v:shape>
          <o:OLEObject Type="Embed" ProgID="Origin50.Graph" ShapeID="_x0000_i1036" DrawAspect="Content" ObjectID="_1556709143" r:id="rId43"/>
        </w:object>
      </w:r>
      <w:r w:rsidR="00BF08F3">
        <w:rPr>
          <w:rFonts w:ascii="Times New Roman" w:hAnsi="Times New Roman"/>
          <w:sz w:val="26"/>
          <w:szCs w:val="32"/>
        </w:rPr>
        <w:br/>
      </w:r>
      <w:r w:rsidR="006B3B15">
        <w:rPr>
          <w:rFonts w:ascii="Times New Roman" w:hAnsi="Times New Roman"/>
          <w:sz w:val="26"/>
        </w:rPr>
        <w:t>Рис. 22</w:t>
      </w:r>
      <w:r w:rsidR="00BF08F3" w:rsidRPr="00BF08F3">
        <w:rPr>
          <w:rFonts w:ascii="Times New Roman" w:hAnsi="Times New Roman"/>
          <w:sz w:val="26"/>
        </w:rPr>
        <w:t xml:space="preserve"> </w:t>
      </w:r>
      <w:r w:rsidR="00217204">
        <w:rPr>
          <w:rFonts w:ascii="Times New Roman" w:hAnsi="Times New Roman"/>
          <w:sz w:val="26"/>
        </w:rPr>
        <w:t>З</w:t>
      </w:r>
      <w:r w:rsidR="00BF08F3" w:rsidRPr="00BF08F3">
        <w:rPr>
          <w:rFonts w:ascii="Times New Roman" w:hAnsi="Times New Roman"/>
          <w:sz w:val="26"/>
        </w:rPr>
        <w:t>ависимост</w:t>
      </w:r>
      <w:r w:rsidR="00217204">
        <w:rPr>
          <w:rFonts w:ascii="Times New Roman" w:hAnsi="Times New Roman"/>
          <w:sz w:val="26"/>
        </w:rPr>
        <w:t>ь</w:t>
      </w:r>
      <w:r w:rsidR="00BF08F3" w:rsidRPr="00BF08F3">
        <w:rPr>
          <w:rFonts w:ascii="Times New Roman" w:hAnsi="Times New Roman"/>
          <w:sz w:val="26"/>
        </w:rPr>
        <w:t xml:space="preserve"> интенсивности рассеянного света от радиуса агрегата в </w:t>
      </w:r>
      <w:r w:rsidR="00217204">
        <w:rPr>
          <w:rFonts w:ascii="Times New Roman" w:hAnsi="Times New Roman"/>
          <w:sz w:val="26"/>
        </w:rPr>
        <w:t>растворах ПБМДААХ с концентрацией</w:t>
      </w:r>
      <w:r w:rsidR="00BF08F3" w:rsidRPr="00BF08F3">
        <w:rPr>
          <w:rFonts w:ascii="Times New Roman" w:hAnsi="Times New Roman"/>
          <w:sz w:val="26"/>
        </w:rPr>
        <w:t xml:space="preserve"> </w:t>
      </w:r>
      <w:r w:rsidR="00F95C45">
        <w:rPr>
          <w:rFonts w:ascii="Times New Roman" w:hAnsi="Times New Roman"/>
          <w:sz w:val="26"/>
        </w:rPr>
        <w:t>0.</w:t>
      </w:r>
      <w:r w:rsidR="00BF08F3" w:rsidRPr="00BF08F3">
        <w:rPr>
          <w:rFonts w:ascii="Times New Roman" w:hAnsi="Times New Roman"/>
          <w:sz w:val="26"/>
        </w:rPr>
        <w:t xml:space="preserve">05 </w:t>
      </w:r>
      <w:proofErr w:type="gramStart"/>
      <w:r w:rsidR="00BF08F3" w:rsidRPr="00BF08F3">
        <w:rPr>
          <w:rFonts w:ascii="Times New Roman" w:hAnsi="Times New Roman"/>
          <w:sz w:val="26"/>
        </w:rPr>
        <w:t>масс.%</w:t>
      </w:r>
      <w:proofErr w:type="gramEnd"/>
      <w:r w:rsidR="00BF08F3" w:rsidRPr="00BF08F3">
        <w:rPr>
          <w:rFonts w:ascii="Times New Roman" w:hAnsi="Times New Roman"/>
          <w:sz w:val="26"/>
        </w:rPr>
        <w:t xml:space="preserve"> </w:t>
      </w:r>
      <w:r w:rsidR="006B3B15">
        <w:rPr>
          <w:rFonts w:ascii="Times New Roman" w:hAnsi="Times New Roman"/>
          <w:sz w:val="26"/>
        </w:rPr>
        <w:t>и</w:t>
      </w:r>
      <w:r w:rsidR="00217204">
        <w:rPr>
          <w:rFonts w:ascii="Times New Roman" w:hAnsi="Times New Roman"/>
          <w:sz w:val="26"/>
        </w:rPr>
        <w:t xml:space="preserve"> концентрацией </w:t>
      </w:r>
      <w:proofErr w:type="spellStart"/>
      <w:r w:rsidR="00217204">
        <w:rPr>
          <w:rFonts w:ascii="Times New Roman" w:hAnsi="Times New Roman"/>
          <w:sz w:val="26"/>
          <w:lang w:val="en-US"/>
        </w:rPr>
        <w:t>NaCl</w:t>
      </w:r>
      <w:proofErr w:type="spellEnd"/>
      <w:r w:rsidR="00F95C45">
        <w:rPr>
          <w:rFonts w:ascii="Times New Roman" w:hAnsi="Times New Roman"/>
          <w:sz w:val="26"/>
        </w:rPr>
        <w:t xml:space="preserve"> 0.</w:t>
      </w:r>
      <w:r w:rsidR="00BF08F3">
        <w:rPr>
          <w:rFonts w:ascii="Times New Roman" w:hAnsi="Times New Roman"/>
          <w:sz w:val="26"/>
        </w:rPr>
        <w:t>5 М</w:t>
      </w:r>
      <w:r w:rsidR="00BF08F3" w:rsidRPr="00BF08F3">
        <w:rPr>
          <w:rFonts w:ascii="Times New Roman" w:hAnsi="Times New Roman"/>
          <w:sz w:val="26"/>
        </w:rPr>
        <w:t>.</w:t>
      </w:r>
    </w:p>
    <w:p w:rsidR="00E2244D" w:rsidRDefault="00E2244D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C36B5" w:rsidRDefault="002C36B5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C36B5" w:rsidRDefault="002C36B5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05F1F" w:rsidRDefault="00805F1F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05F1F" w:rsidRDefault="00805F1F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05F1F" w:rsidRDefault="00805F1F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805F1F" w:rsidRDefault="00805F1F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17204" w:rsidRDefault="00217204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6B3B15" w:rsidRPr="00FA046C" w:rsidRDefault="006B3B15" w:rsidP="002C36B5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C36B5" w:rsidRPr="00C87C84" w:rsidRDefault="002C36B5" w:rsidP="005746C0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>В</w:t>
      </w:r>
      <w:r w:rsidR="005746C0" w:rsidRPr="00C87C84">
        <w:rPr>
          <w:rFonts w:ascii="Times New Roman" w:hAnsi="Times New Roman"/>
          <w:b/>
          <w:sz w:val="32"/>
          <w:szCs w:val="32"/>
        </w:rPr>
        <w:t>ыводы</w:t>
      </w:r>
    </w:p>
    <w:p w:rsidR="004871FC" w:rsidRDefault="002C36B5" w:rsidP="00907A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Измерения кинетических зависимостей </w:t>
      </w:r>
      <w:proofErr w:type="spellStart"/>
      <w:r>
        <w:rPr>
          <w:rFonts w:ascii="Times New Roman" w:hAnsi="Times New Roman"/>
          <w:sz w:val="26"/>
          <w:szCs w:val="24"/>
        </w:rPr>
        <w:t>дилатационной</w:t>
      </w:r>
      <w:proofErr w:type="spellEnd"/>
      <w:r>
        <w:rPr>
          <w:rFonts w:ascii="Times New Roman" w:hAnsi="Times New Roman"/>
          <w:sz w:val="26"/>
          <w:szCs w:val="24"/>
        </w:rPr>
        <w:t xml:space="preserve"> динамической поверхностной упругости растворов ПГМДААХ позволили наблюдать постепенный переход от </w:t>
      </w:r>
      <w:r w:rsidR="00217204">
        <w:rPr>
          <w:rFonts w:ascii="Times New Roman" w:hAnsi="Times New Roman"/>
          <w:sz w:val="26"/>
          <w:szCs w:val="24"/>
        </w:rPr>
        <w:t>свойств</w:t>
      </w:r>
      <w:r>
        <w:rPr>
          <w:rFonts w:ascii="Times New Roman" w:hAnsi="Times New Roman"/>
          <w:sz w:val="26"/>
          <w:szCs w:val="24"/>
        </w:rPr>
        <w:t>, типичн</w:t>
      </w:r>
      <w:r w:rsidR="00217204">
        <w:rPr>
          <w:rFonts w:ascii="Times New Roman" w:hAnsi="Times New Roman"/>
          <w:sz w:val="26"/>
          <w:szCs w:val="24"/>
        </w:rPr>
        <w:t>ых</w:t>
      </w:r>
      <w:r w:rsidR="004871FC">
        <w:rPr>
          <w:rFonts w:ascii="Times New Roman" w:hAnsi="Times New Roman"/>
          <w:sz w:val="26"/>
          <w:szCs w:val="24"/>
        </w:rPr>
        <w:t xml:space="preserve"> для растворов полиэлектролитов</w:t>
      </w:r>
      <w:r>
        <w:rPr>
          <w:rFonts w:ascii="Times New Roman" w:hAnsi="Times New Roman"/>
          <w:sz w:val="26"/>
          <w:szCs w:val="24"/>
        </w:rPr>
        <w:t xml:space="preserve">, к результатам, характерным для растворов </w:t>
      </w:r>
      <w:proofErr w:type="spellStart"/>
      <w:r>
        <w:rPr>
          <w:rFonts w:ascii="Times New Roman" w:hAnsi="Times New Roman"/>
          <w:sz w:val="26"/>
          <w:szCs w:val="24"/>
        </w:rPr>
        <w:t>неионных</w:t>
      </w:r>
      <w:proofErr w:type="spellEnd"/>
      <w:r>
        <w:rPr>
          <w:rFonts w:ascii="Times New Roman" w:hAnsi="Times New Roman"/>
          <w:sz w:val="26"/>
          <w:szCs w:val="24"/>
        </w:rPr>
        <w:t xml:space="preserve"> амфифильных полимеров</w:t>
      </w:r>
      <w:r w:rsidR="00217204">
        <w:rPr>
          <w:rFonts w:ascii="Times New Roman" w:hAnsi="Times New Roman"/>
          <w:sz w:val="26"/>
          <w:szCs w:val="24"/>
        </w:rPr>
        <w:t>,</w:t>
      </w:r>
      <w:r>
        <w:rPr>
          <w:rFonts w:ascii="Times New Roman" w:hAnsi="Times New Roman"/>
          <w:sz w:val="26"/>
          <w:szCs w:val="24"/>
        </w:rPr>
        <w:t xml:space="preserve"> при увеличении ионной силы раствора. В первом случае поверхностная упругость монотонно </w:t>
      </w:r>
      <w:r w:rsidR="004871FC">
        <w:rPr>
          <w:rFonts w:ascii="Times New Roman" w:hAnsi="Times New Roman"/>
          <w:sz w:val="26"/>
          <w:szCs w:val="24"/>
        </w:rPr>
        <w:t>возрастает</w:t>
      </w:r>
      <w:r>
        <w:rPr>
          <w:rFonts w:ascii="Times New Roman" w:hAnsi="Times New Roman"/>
          <w:sz w:val="26"/>
          <w:szCs w:val="24"/>
        </w:rPr>
        <w:t xml:space="preserve"> с возрастом поверхности до относительно высоких значений, в то время как в последнем случае кинетические зависимости </w:t>
      </w:r>
      <w:r w:rsidR="00217204">
        <w:rPr>
          <w:rFonts w:ascii="Times New Roman" w:hAnsi="Times New Roman"/>
          <w:sz w:val="26"/>
          <w:szCs w:val="24"/>
        </w:rPr>
        <w:t>оказываются</w:t>
      </w:r>
      <w:r>
        <w:rPr>
          <w:rFonts w:ascii="Times New Roman" w:hAnsi="Times New Roman"/>
          <w:sz w:val="26"/>
          <w:szCs w:val="24"/>
        </w:rPr>
        <w:t xml:space="preserve"> немонотонными и имеют максимум. Полученные результаты качественно согласуются с предсказаниями теории поверхностной </w:t>
      </w:r>
      <w:proofErr w:type="spellStart"/>
      <w:r>
        <w:rPr>
          <w:rFonts w:ascii="Times New Roman" w:hAnsi="Times New Roman"/>
          <w:sz w:val="26"/>
          <w:szCs w:val="24"/>
        </w:rPr>
        <w:t>вязкоупругости</w:t>
      </w:r>
      <w:proofErr w:type="spellEnd"/>
      <w:r>
        <w:rPr>
          <w:rFonts w:ascii="Times New Roman" w:hAnsi="Times New Roman"/>
          <w:sz w:val="26"/>
          <w:szCs w:val="24"/>
        </w:rPr>
        <w:t xml:space="preserve"> растворов</w:t>
      </w:r>
      <w:r w:rsidR="004871FC">
        <w:rPr>
          <w:rFonts w:ascii="Times New Roman" w:hAnsi="Times New Roman"/>
          <w:sz w:val="26"/>
          <w:szCs w:val="24"/>
        </w:rPr>
        <w:t xml:space="preserve"> макромолекул</w:t>
      </w:r>
      <w:r w:rsidR="00217204">
        <w:rPr>
          <w:rFonts w:ascii="Times New Roman" w:hAnsi="Times New Roman"/>
          <w:sz w:val="26"/>
          <w:szCs w:val="24"/>
        </w:rPr>
        <w:t>,</w:t>
      </w:r>
      <w:r>
        <w:rPr>
          <w:rFonts w:ascii="Times New Roman" w:hAnsi="Times New Roman"/>
          <w:sz w:val="26"/>
          <w:szCs w:val="24"/>
        </w:rPr>
        <w:t xml:space="preserve"> в отличие от ранее полученных результатов </w:t>
      </w:r>
      <w:proofErr w:type="gramStart"/>
      <w:r>
        <w:rPr>
          <w:rFonts w:ascii="Times New Roman" w:hAnsi="Times New Roman"/>
          <w:sz w:val="26"/>
          <w:szCs w:val="24"/>
        </w:rPr>
        <w:t>для растворов</w:t>
      </w:r>
      <w:proofErr w:type="gramEnd"/>
      <w:r>
        <w:rPr>
          <w:rFonts w:ascii="Times New Roman" w:hAnsi="Times New Roman"/>
          <w:sz w:val="26"/>
          <w:szCs w:val="24"/>
        </w:rPr>
        <w:t xml:space="preserve"> </w:t>
      </w:r>
      <w:r w:rsidR="004871FC">
        <w:rPr>
          <w:rFonts w:ascii="Times New Roman" w:hAnsi="Times New Roman"/>
          <w:sz w:val="26"/>
          <w:szCs w:val="24"/>
        </w:rPr>
        <w:t xml:space="preserve">других заряженных </w:t>
      </w:r>
      <w:proofErr w:type="spellStart"/>
      <w:r w:rsidR="004871FC">
        <w:rPr>
          <w:rFonts w:ascii="Times New Roman" w:hAnsi="Times New Roman"/>
          <w:sz w:val="26"/>
          <w:szCs w:val="24"/>
        </w:rPr>
        <w:t>гомополимеров</w:t>
      </w:r>
      <w:proofErr w:type="spellEnd"/>
      <w:r w:rsidR="004871FC">
        <w:rPr>
          <w:rFonts w:ascii="Times New Roman" w:hAnsi="Times New Roman"/>
          <w:sz w:val="26"/>
          <w:szCs w:val="24"/>
        </w:rPr>
        <w:t xml:space="preserve">. </w:t>
      </w:r>
    </w:p>
    <w:p w:rsidR="004871FC" w:rsidRDefault="002C36B5" w:rsidP="00907A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Уменьшение длины боковых </w:t>
      </w:r>
      <w:r w:rsidR="004871FC">
        <w:rPr>
          <w:rFonts w:ascii="Times New Roman" w:hAnsi="Times New Roman"/>
          <w:sz w:val="26"/>
          <w:szCs w:val="24"/>
        </w:rPr>
        <w:t xml:space="preserve">алкильных </w:t>
      </w:r>
      <w:r>
        <w:rPr>
          <w:rFonts w:ascii="Times New Roman" w:hAnsi="Times New Roman"/>
          <w:sz w:val="26"/>
          <w:szCs w:val="24"/>
        </w:rPr>
        <w:t>цепей</w:t>
      </w:r>
      <w:r w:rsidR="004871FC">
        <w:rPr>
          <w:rFonts w:ascii="Times New Roman" w:hAnsi="Times New Roman"/>
          <w:sz w:val="26"/>
          <w:szCs w:val="24"/>
        </w:rPr>
        <w:t xml:space="preserve"> при переходе от ПГМДААХ к ПБМДААХ</w:t>
      </w:r>
      <w:r>
        <w:rPr>
          <w:rFonts w:ascii="Times New Roman" w:hAnsi="Times New Roman"/>
          <w:sz w:val="26"/>
          <w:szCs w:val="24"/>
        </w:rPr>
        <w:t xml:space="preserve"> приводит к сильному уменьшению поверхностно</w:t>
      </w:r>
      <w:r w:rsidR="004871FC">
        <w:rPr>
          <w:rFonts w:ascii="Times New Roman" w:hAnsi="Times New Roman"/>
          <w:sz w:val="26"/>
          <w:szCs w:val="24"/>
        </w:rPr>
        <w:t>й активности полиэлектролитов, и</w:t>
      </w:r>
      <w:r>
        <w:rPr>
          <w:rFonts w:ascii="Times New Roman" w:hAnsi="Times New Roman"/>
          <w:sz w:val="26"/>
          <w:szCs w:val="24"/>
        </w:rPr>
        <w:t xml:space="preserve"> динамические поверхностные свойства растворов ПБМДААХ </w:t>
      </w:r>
      <w:r w:rsidR="00217204">
        <w:rPr>
          <w:rFonts w:ascii="Times New Roman" w:hAnsi="Times New Roman"/>
          <w:sz w:val="26"/>
          <w:szCs w:val="24"/>
        </w:rPr>
        <w:t xml:space="preserve">лишь </w:t>
      </w:r>
      <w:r>
        <w:rPr>
          <w:rFonts w:ascii="Times New Roman" w:hAnsi="Times New Roman"/>
          <w:sz w:val="26"/>
          <w:szCs w:val="24"/>
        </w:rPr>
        <w:t>н</w:t>
      </w:r>
      <w:r w:rsidR="004871FC">
        <w:rPr>
          <w:rFonts w:ascii="Times New Roman" w:hAnsi="Times New Roman"/>
          <w:sz w:val="26"/>
          <w:szCs w:val="24"/>
        </w:rPr>
        <w:t>езначительно</w:t>
      </w:r>
      <w:r>
        <w:rPr>
          <w:rFonts w:ascii="Times New Roman" w:hAnsi="Times New Roman"/>
          <w:sz w:val="26"/>
          <w:szCs w:val="24"/>
        </w:rPr>
        <w:t xml:space="preserve"> отклоняются от значений</w:t>
      </w:r>
      <w:r w:rsidR="004871FC">
        <w:rPr>
          <w:rFonts w:ascii="Times New Roman" w:hAnsi="Times New Roman"/>
          <w:sz w:val="26"/>
          <w:szCs w:val="24"/>
        </w:rPr>
        <w:t xml:space="preserve">, характерных для чистой воды. В отличие от </w:t>
      </w:r>
      <w:r>
        <w:rPr>
          <w:rFonts w:ascii="Times New Roman" w:hAnsi="Times New Roman"/>
          <w:sz w:val="26"/>
          <w:szCs w:val="24"/>
        </w:rPr>
        <w:t>ПДМДААХ</w:t>
      </w:r>
      <w:r w:rsidR="004871FC">
        <w:rPr>
          <w:rFonts w:ascii="Times New Roman" w:hAnsi="Times New Roman"/>
          <w:sz w:val="26"/>
          <w:szCs w:val="24"/>
        </w:rPr>
        <w:t>, который</w:t>
      </w:r>
      <w:r>
        <w:rPr>
          <w:rFonts w:ascii="Times New Roman" w:hAnsi="Times New Roman"/>
          <w:sz w:val="26"/>
          <w:szCs w:val="24"/>
        </w:rPr>
        <w:t xml:space="preserve"> обладает поверхностно</w:t>
      </w:r>
      <w:r w:rsidR="00FA1542">
        <w:rPr>
          <w:rFonts w:ascii="Times New Roman" w:hAnsi="Times New Roman"/>
          <w:sz w:val="26"/>
          <w:szCs w:val="24"/>
        </w:rPr>
        <w:t xml:space="preserve">й </w:t>
      </w:r>
      <w:r>
        <w:rPr>
          <w:rFonts w:ascii="Times New Roman" w:hAnsi="Times New Roman"/>
          <w:sz w:val="26"/>
          <w:szCs w:val="24"/>
        </w:rPr>
        <w:t>активн</w:t>
      </w:r>
      <w:r w:rsidR="00FA1542">
        <w:rPr>
          <w:rFonts w:ascii="Times New Roman" w:hAnsi="Times New Roman"/>
          <w:sz w:val="26"/>
          <w:szCs w:val="24"/>
        </w:rPr>
        <w:t xml:space="preserve">остью </w:t>
      </w:r>
      <w:r>
        <w:rPr>
          <w:rFonts w:ascii="Times New Roman" w:hAnsi="Times New Roman"/>
          <w:sz w:val="26"/>
          <w:szCs w:val="24"/>
        </w:rPr>
        <w:t>только при концентрации полиэ</w:t>
      </w:r>
      <w:r w:rsidR="00A3662A">
        <w:rPr>
          <w:rFonts w:ascii="Times New Roman" w:hAnsi="Times New Roman"/>
          <w:sz w:val="26"/>
          <w:szCs w:val="24"/>
        </w:rPr>
        <w:t xml:space="preserve">лектролита более 5 </w:t>
      </w:r>
      <w:proofErr w:type="gramStart"/>
      <w:r w:rsidR="00A3662A">
        <w:rPr>
          <w:rFonts w:ascii="Times New Roman" w:hAnsi="Times New Roman"/>
          <w:sz w:val="26"/>
          <w:szCs w:val="24"/>
        </w:rPr>
        <w:t>масс.%</w:t>
      </w:r>
      <w:proofErr w:type="gramEnd"/>
      <w:r w:rsidR="004871FC">
        <w:rPr>
          <w:rFonts w:ascii="Times New Roman" w:hAnsi="Times New Roman"/>
          <w:sz w:val="26"/>
          <w:szCs w:val="24"/>
        </w:rPr>
        <w:t>, в</w:t>
      </w:r>
      <w:r>
        <w:rPr>
          <w:rFonts w:ascii="Times New Roman" w:hAnsi="Times New Roman"/>
          <w:sz w:val="26"/>
          <w:szCs w:val="24"/>
        </w:rPr>
        <w:t>одные растворы ПГМДААХ уже при конце</w:t>
      </w:r>
      <w:r w:rsidR="00F95C45">
        <w:rPr>
          <w:rFonts w:ascii="Times New Roman" w:hAnsi="Times New Roman"/>
          <w:sz w:val="26"/>
          <w:szCs w:val="24"/>
        </w:rPr>
        <w:t>нтрациях полиэлектролита выше 0.</w:t>
      </w:r>
      <w:r>
        <w:rPr>
          <w:rFonts w:ascii="Times New Roman" w:hAnsi="Times New Roman"/>
          <w:sz w:val="26"/>
          <w:szCs w:val="24"/>
        </w:rPr>
        <w:t xml:space="preserve">001 масс.% </w:t>
      </w:r>
      <w:r w:rsidR="004871FC">
        <w:rPr>
          <w:rFonts w:ascii="Times New Roman" w:hAnsi="Times New Roman"/>
          <w:sz w:val="26"/>
          <w:szCs w:val="24"/>
        </w:rPr>
        <w:t>проявляют поверхностную активность</w:t>
      </w:r>
      <w:r w:rsidRPr="00217204">
        <w:rPr>
          <w:rFonts w:ascii="Times New Roman" w:hAnsi="Times New Roman"/>
          <w:sz w:val="26"/>
          <w:szCs w:val="24"/>
        </w:rPr>
        <w:t>.</w:t>
      </w:r>
      <w:r>
        <w:rPr>
          <w:rFonts w:ascii="Times New Roman" w:hAnsi="Times New Roman"/>
          <w:sz w:val="26"/>
          <w:szCs w:val="24"/>
        </w:rPr>
        <w:t xml:space="preserve"> </w:t>
      </w:r>
    </w:p>
    <w:p w:rsidR="002C36B5" w:rsidRPr="00E2244D" w:rsidRDefault="002C36B5" w:rsidP="00907A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 xml:space="preserve">Увеличение числа атомов углерода в боковых цепях выше шести приводит к сильной агрегации </w:t>
      </w:r>
      <w:r w:rsidR="004871FC">
        <w:rPr>
          <w:rFonts w:ascii="Times New Roman" w:hAnsi="Times New Roman"/>
          <w:sz w:val="26"/>
          <w:szCs w:val="24"/>
        </w:rPr>
        <w:t>полиэлектролитов</w:t>
      </w:r>
      <w:r>
        <w:rPr>
          <w:rFonts w:ascii="Times New Roman" w:hAnsi="Times New Roman"/>
          <w:sz w:val="26"/>
          <w:szCs w:val="24"/>
        </w:rPr>
        <w:t xml:space="preserve"> в объеме раствора</w:t>
      </w:r>
      <w:r w:rsidR="004871FC">
        <w:rPr>
          <w:rFonts w:ascii="Times New Roman" w:hAnsi="Times New Roman"/>
          <w:sz w:val="26"/>
          <w:szCs w:val="24"/>
        </w:rPr>
        <w:t xml:space="preserve"> за счет гидрофобных взаимодействий между углеводородными заместителями</w:t>
      </w:r>
      <w:r>
        <w:rPr>
          <w:rFonts w:ascii="Times New Roman" w:hAnsi="Times New Roman"/>
          <w:sz w:val="26"/>
          <w:szCs w:val="24"/>
        </w:rPr>
        <w:t xml:space="preserve">. </w:t>
      </w:r>
      <w:r w:rsidR="00E3453C">
        <w:rPr>
          <w:rFonts w:ascii="Times New Roman" w:hAnsi="Times New Roman"/>
          <w:sz w:val="26"/>
          <w:szCs w:val="24"/>
        </w:rPr>
        <w:t xml:space="preserve">Поэтому </w:t>
      </w:r>
      <w:r>
        <w:rPr>
          <w:rFonts w:ascii="Times New Roman" w:hAnsi="Times New Roman"/>
          <w:sz w:val="26"/>
          <w:szCs w:val="24"/>
        </w:rPr>
        <w:t xml:space="preserve">ПГМДААХ </w:t>
      </w:r>
      <w:r w:rsidR="00E3453C">
        <w:rPr>
          <w:rFonts w:ascii="Times New Roman" w:hAnsi="Times New Roman"/>
          <w:sz w:val="26"/>
          <w:szCs w:val="24"/>
        </w:rPr>
        <w:t xml:space="preserve">оказывается </w:t>
      </w:r>
      <w:r>
        <w:rPr>
          <w:rFonts w:ascii="Times New Roman" w:hAnsi="Times New Roman"/>
          <w:sz w:val="26"/>
          <w:szCs w:val="24"/>
        </w:rPr>
        <w:t xml:space="preserve">уникальным полиэлектролитом для исследования взаимодействия синтетических полиэлектролитов и </w:t>
      </w:r>
      <w:proofErr w:type="spellStart"/>
      <w:r>
        <w:rPr>
          <w:rFonts w:ascii="Times New Roman" w:hAnsi="Times New Roman"/>
          <w:sz w:val="26"/>
          <w:szCs w:val="24"/>
        </w:rPr>
        <w:t>биома</w:t>
      </w:r>
      <w:r w:rsidR="004871FC">
        <w:rPr>
          <w:rFonts w:ascii="Times New Roman" w:hAnsi="Times New Roman"/>
          <w:sz w:val="26"/>
          <w:szCs w:val="24"/>
        </w:rPr>
        <w:t>кромолекул</w:t>
      </w:r>
      <w:proofErr w:type="spellEnd"/>
      <w:r w:rsidR="004871FC">
        <w:rPr>
          <w:rFonts w:ascii="Times New Roman" w:hAnsi="Times New Roman"/>
          <w:sz w:val="26"/>
          <w:szCs w:val="24"/>
        </w:rPr>
        <w:t xml:space="preserve"> в поверхностном слое</w:t>
      </w:r>
      <w:r w:rsidR="00E3453C">
        <w:rPr>
          <w:rFonts w:ascii="Times New Roman" w:hAnsi="Times New Roman"/>
          <w:sz w:val="26"/>
          <w:szCs w:val="24"/>
        </w:rPr>
        <w:t>. П</w:t>
      </w:r>
      <w:r w:rsidR="004871FC">
        <w:rPr>
          <w:rFonts w:ascii="Times New Roman" w:hAnsi="Times New Roman"/>
          <w:sz w:val="26"/>
          <w:szCs w:val="24"/>
        </w:rPr>
        <w:t>ри данной длине</w:t>
      </w:r>
      <w:r w:rsidR="00E3453C">
        <w:rPr>
          <w:rFonts w:ascii="Times New Roman" w:hAnsi="Times New Roman"/>
          <w:sz w:val="26"/>
          <w:szCs w:val="24"/>
        </w:rPr>
        <w:t xml:space="preserve"> боковой цепи</w:t>
      </w:r>
      <w:r w:rsidR="004871FC">
        <w:rPr>
          <w:rFonts w:ascii="Times New Roman" w:hAnsi="Times New Roman"/>
          <w:sz w:val="26"/>
          <w:szCs w:val="24"/>
        </w:rPr>
        <w:t>, полиэлектролит проявляет поверхностно-активные свойства при о</w:t>
      </w:r>
      <w:r w:rsidR="00A3662A">
        <w:rPr>
          <w:rFonts w:ascii="Times New Roman" w:hAnsi="Times New Roman"/>
          <w:sz w:val="26"/>
          <w:szCs w:val="24"/>
        </w:rPr>
        <w:t>тносительно низкой концентрации</w:t>
      </w:r>
      <w:r w:rsidR="004871FC">
        <w:rPr>
          <w:rFonts w:ascii="Times New Roman" w:hAnsi="Times New Roman"/>
          <w:sz w:val="26"/>
          <w:szCs w:val="24"/>
        </w:rPr>
        <w:t xml:space="preserve">, </w:t>
      </w:r>
      <w:r w:rsidR="00E3453C">
        <w:rPr>
          <w:rFonts w:ascii="Times New Roman" w:hAnsi="Times New Roman"/>
          <w:sz w:val="26"/>
          <w:szCs w:val="24"/>
        </w:rPr>
        <w:t>и в то же время</w:t>
      </w:r>
      <w:r w:rsidR="004871FC">
        <w:rPr>
          <w:rFonts w:ascii="Times New Roman" w:hAnsi="Times New Roman"/>
          <w:sz w:val="26"/>
          <w:szCs w:val="24"/>
        </w:rPr>
        <w:t xml:space="preserve"> еще не </w:t>
      </w:r>
      <w:r w:rsidR="006012C8">
        <w:rPr>
          <w:rFonts w:ascii="Times New Roman" w:hAnsi="Times New Roman"/>
          <w:sz w:val="26"/>
          <w:szCs w:val="24"/>
        </w:rPr>
        <w:t xml:space="preserve">образует </w:t>
      </w:r>
      <w:r w:rsidR="00E3453C" w:rsidRPr="00A3662A">
        <w:rPr>
          <w:rFonts w:ascii="Times New Roman" w:hAnsi="Times New Roman"/>
          <w:sz w:val="26"/>
          <w:szCs w:val="24"/>
        </w:rPr>
        <w:t>гидрофобных доменов</w:t>
      </w:r>
      <w:r w:rsidR="00ED7180">
        <w:rPr>
          <w:rFonts w:ascii="Times New Roman" w:hAnsi="Times New Roman"/>
          <w:sz w:val="26"/>
          <w:szCs w:val="24"/>
        </w:rPr>
        <w:t xml:space="preserve"> в объемной фазе.</w:t>
      </w:r>
    </w:p>
    <w:p w:rsidR="003C2211" w:rsidRDefault="003C2211" w:rsidP="005746C0">
      <w:pPr>
        <w:spacing w:line="36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E3453C" w:rsidRPr="00C87C84" w:rsidRDefault="00A3662A" w:rsidP="005746C0">
      <w:pPr>
        <w:spacing w:line="360" w:lineRule="auto"/>
        <w:ind w:firstLine="720"/>
        <w:jc w:val="both"/>
        <w:rPr>
          <w:rFonts w:ascii="Times New Roman" w:hAnsi="Times New Roman"/>
          <w:b/>
          <w:sz w:val="32"/>
          <w:szCs w:val="32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>Б</w:t>
      </w:r>
      <w:r w:rsidR="005746C0" w:rsidRPr="00C87C84">
        <w:rPr>
          <w:rFonts w:ascii="Times New Roman" w:hAnsi="Times New Roman"/>
          <w:b/>
          <w:sz w:val="32"/>
          <w:szCs w:val="32"/>
        </w:rPr>
        <w:t>лагодарность</w:t>
      </w:r>
    </w:p>
    <w:p w:rsidR="00E3453C" w:rsidRPr="00E3453C" w:rsidRDefault="00E3453C" w:rsidP="00A3662A">
      <w:pPr>
        <w:spacing w:line="360" w:lineRule="auto"/>
        <w:ind w:firstLine="720"/>
        <w:jc w:val="both"/>
        <w:rPr>
          <w:rFonts w:ascii="Times New Roman" w:hAnsi="Times New Roman"/>
          <w:sz w:val="26"/>
          <w:szCs w:val="32"/>
        </w:rPr>
      </w:pPr>
      <w:r w:rsidRPr="00A3662A">
        <w:rPr>
          <w:rFonts w:ascii="Times New Roman" w:hAnsi="Times New Roman"/>
          <w:sz w:val="26"/>
          <w:szCs w:val="32"/>
        </w:rPr>
        <w:t>Автор благодарит ресурсный центр</w:t>
      </w:r>
      <w:r w:rsidR="0035500F" w:rsidRPr="00A3662A">
        <w:rPr>
          <w:rFonts w:ascii="Times New Roman" w:hAnsi="Times New Roman"/>
          <w:sz w:val="26"/>
          <w:szCs w:val="32"/>
        </w:rPr>
        <w:t xml:space="preserve"> «Оптические и лазерные методы исследования вещества» за измерения методом динамического рассеяния света.</w:t>
      </w: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E3453C" w:rsidRDefault="00E3453C" w:rsidP="00456F76">
      <w:pPr>
        <w:spacing w:line="360" w:lineRule="auto"/>
        <w:jc w:val="both"/>
        <w:rPr>
          <w:rFonts w:ascii="Times New Roman" w:hAnsi="Times New Roman"/>
          <w:b/>
          <w:sz w:val="26"/>
          <w:szCs w:val="32"/>
        </w:rPr>
      </w:pPr>
    </w:p>
    <w:p w:rsidR="003C2211" w:rsidRDefault="003C2211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b/>
          <w:sz w:val="26"/>
          <w:szCs w:val="32"/>
        </w:rPr>
      </w:pPr>
    </w:p>
    <w:p w:rsidR="003C2211" w:rsidRDefault="003C2211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32"/>
          <w:szCs w:val="32"/>
          <w:highlight w:val="green"/>
        </w:rPr>
      </w:pPr>
    </w:p>
    <w:p w:rsidR="00041B35" w:rsidRPr="00C87C84" w:rsidRDefault="00FA1542" w:rsidP="00C87C84">
      <w:pPr>
        <w:spacing w:line="360" w:lineRule="auto"/>
        <w:ind w:firstLine="720"/>
        <w:contextualSpacing/>
        <w:jc w:val="both"/>
        <w:rPr>
          <w:rFonts w:ascii="Times New Roman" w:hAnsi="Times New Roman"/>
          <w:b/>
          <w:sz w:val="32"/>
          <w:szCs w:val="32"/>
          <w:lang w:val="en-US"/>
        </w:rPr>
      </w:pPr>
      <w:r w:rsidRPr="00C87C84">
        <w:rPr>
          <w:rFonts w:ascii="Times New Roman" w:hAnsi="Times New Roman"/>
          <w:b/>
          <w:sz w:val="32"/>
          <w:szCs w:val="32"/>
        </w:rPr>
        <w:lastRenderedPageBreak/>
        <w:t>Литература</w:t>
      </w:r>
    </w:p>
    <w:p w:rsidR="006C6338" w:rsidRPr="00041B35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32"/>
          <w:szCs w:val="32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[1] </w:t>
      </w:r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P. Perrin, F.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Lafuma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, R.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Audebert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, Trends in Colloid and Interface Science XI (1997). </w:t>
      </w:r>
    </w:p>
    <w:p w:rsidR="006C6338" w:rsidRPr="00E742D2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[2] </w:t>
      </w:r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P.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Raffa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>, A.</w:t>
      </w:r>
      <w:r w:rsidR="00E742D2" w:rsidRPr="00E742D2">
        <w:rPr>
          <w:rFonts w:ascii="Times New Roman" w:hAnsi="Times New Roman"/>
          <w:sz w:val="26"/>
          <w:szCs w:val="24"/>
          <w:lang w:val="en-US"/>
        </w:rPr>
        <w:t xml:space="preserve">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Broekhuis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>, F.</w:t>
      </w:r>
      <w:r w:rsidR="00E742D2" w:rsidRPr="00E742D2">
        <w:rPr>
          <w:rFonts w:ascii="Times New Roman" w:hAnsi="Times New Roman"/>
          <w:sz w:val="26"/>
          <w:szCs w:val="24"/>
          <w:lang w:val="en-US"/>
        </w:rPr>
        <w:t xml:space="preserve">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Picchioni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, Amphiphilic copolymers based on PEG-acrylate as </w:t>
      </w:r>
      <w:proofErr w:type="gramStart"/>
      <w:r w:rsidR="006C6338" w:rsidRPr="00E742D2">
        <w:rPr>
          <w:rFonts w:ascii="Times New Roman" w:hAnsi="Times New Roman"/>
          <w:sz w:val="26"/>
          <w:szCs w:val="24"/>
          <w:lang w:val="en-US"/>
        </w:rPr>
        <w:t>surface active</w:t>
      </w:r>
      <w:proofErr w:type="gram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 water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viscosifiers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: Towards new potential systems for enhanced oil recovery, Journal of Applied Polymer Science </w:t>
      </w:r>
      <w:r w:rsidR="006C6338" w:rsidRPr="00E742D2">
        <w:rPr>
          <w:rFonts w:ascii="Times New Roman" w:hAnsi="Times New Roman"/>
          <w:sz w:val="26"/>
          <w:szCs w:val="24"/>
          <w:shd w:val="clear" w:color="auto" w:fill="FFFFFF"/>
          <w:lang w:val="en-US"/>
        </w:rPr>
        <w:t>133 (2016) 44100.</w:t>
      </w:r>
    </w:p>
    <w:p w:rsidR="006C6338" w:rsidRPr="00E742D2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[3] </w:t>
      </w:r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T.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Saitoh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, N. Ono, H.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Masataka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, Effective collection of hydrophobic organic pollutants in water with aluminum hydroxide and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hydrophobically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 modified </w:t>
      </w:r>
      <w:proofErr w:type="spellStart"/>
      <w:r w:rsidR="006C6338" w:rsidRPr="00E742D2">
        <w:rPr>
          <w:rFonts w:ascii="Times New Roman" w:hAnsi="Times New Roman"/>
          <w:sz w:val="26"/>
          <w:szCs w:val="24"/>
          <w:lang w:val="en-US"/>
        </w:rPr>
        <w:t>polyacrylic</w:t>
      </w:r>
      <w:proofErr w:type="spellEnd"/>
      <w:r w:rsidR="006C6338" w:rsidRPr="00E742D2">
        <w:rPr>
          <w:rFonts w:ascii="Times New Roman" w:hAnsi="Times New Roman"/>
          <w:sz w:val="26"/>
          <w:szCs w:val="24"/>
          <w:lang w:val="en-US"/>
        </w:rPr>
        <w:t xml:space="preserve"> acid, Chemosphere 89 (2012) 759–763.</w:t>
      </w:r>
    </w:p>
    <w:p w:rsidR="00E742D2" w:rsidRDefault="008626C5" w:rsidP="00041B3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[4] </w:t>
      </w:r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B.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Noskov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A.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Bilibin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A.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Lezov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G.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Loglio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S.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Filippov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I.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Zorin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R. Miller, Dynamic surface elasticity of polyelectrolyte solutions, Coll. and Surf. A: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Physicochem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>. Eng. Aspects 298 (2007) 115-122.</w:t>
      </w:r>
    </w:p>
    <w:p w:rsidR="00091E76" w:rsidRPr="00E742D2" w:rsidRDefault="008626C5" w:rsidP="00041B3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[5] </w:t>
      </w:r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P. Griffiths, A. Paul, I.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Fallis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A. Ian,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Derivatizing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 weak polyelectrolytes – Solution properties, self-aggregation, and association with anionic surfaces of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hydrophobically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 modified </w:t>
      </w:r>
      <w:proofErr w:type="gramStart"/>
      <w:r w:rsidR="00091E76" w:rsidRPr="00E742D2">
        <w:rPr>
          <w:rFonts w:ascii="Times New Roman" w:hAnsi="Times New Roman"/>
          <w:sz w:val="26"/>
          <w:szCs w:val="24"/>
          <w:lang w:val="en-US"/>
        </w:rPr>
        <w:t>poly(</w:t>
      </w:r>
      <w:proofErr w:type="gramEnd"/>
      <w:r w:rsidR="00091E76" w:rsidRPr="00E742D2">
        <w:rPr>
          <w:rFonts w:ascii="Times New Roman" w:hAnsi="Times New Roman"/>
          <w:sz w:val="26"/>
          <w:szCs w:val="24"/>
          <w:lang w:val="en-US"/>
        </w:rPr>
        <w:t>ethylene) imine, Journal of Colloid and Interface Science 314 (2007) 460-469.</w:t>
      </w:r>
    </w:p>
    <w:p w:rsidR="00091E76" w:rsidRPr="00E742D2" w:rsidRDefault="008626C5" w:rsidP="00041B35">
      <w:pPr>
        <w:spacing w:after="0"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[6] </w:t>
      </w:r>
      <w:r w:rsidR="00E742D2">
        <w:rPr>
          <w:rFonts w:ascii="Times New Roman" w:hAnsi="Times New Roman"/>
          <w:sz w:val="26"/>
          <w:szCs w:val="24"/>
          <w:lang w:val="en-US"/>
        </w:rPr>
        <w:t>B.</w:t>
      </w:r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Noskov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Protein Conformational Transitions at the Liquid-Gas Interface as Studied by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Dilational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 Surface Rheology, Advances in Colloid and Interface Science 206 (2014) 222-318.</w:t>
      </w:r>
    </w:p>
    <w:p w:rsidR="00091E76" w:rsidRPr="00E742D2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[7] </w:t>
      </w:r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B.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Kronberg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K. Holmberg, B.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Lindman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Surface chemistry of surfactants and polymers. Wiley: </w:t>
      </w:r>
      <w:proofErr w:type="spellStart"/>
      <w:r w:rsidR="00091E76" w:rsidRPr="00E742D2">
        <w:rPr>
          <w:rFonts w:ascii="Times New Roman" w:hAnsi="Times New Roman"/>
          <w:sz w:val="26"/>
          <w:szCs w:val="24"/>
          <w:lang w:val="en-US"/>
        </w:rPr>
        <w:t>Chichester</w:t>
      </w:r>
      <w:proofErr w:type="spellEnd"/>
      <w:r w:rsidR="00091E76" w:rsidRPr="00E742D2">
        <w:rPr>
          <w:rFonts w:ascii="Times New Roman" w:hAnsi="Times New Roman"/>
          <w:sz w:val="26"/>
          <w:szCs w:val="24"/>
          <w:lang w:val="en-US"/>
        </w:rPr>
        <w:t xml:space="preserve">, 2014.  </w:t>
      </w:r>
    </w:p>
    <w:p w:rsidR="00091E76" w:rsidRPr="00E742D2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[8] </w:t>
      </w:r>
      <w:r w:rsidR="002813DB" w:rsidRPr="00E742D2">
        <w:rPr>
          <w:rFonts w:ascii="Times New Roman" w:hAnsi="Times New Roman"/>
          <w:sz w:val="26"/>
          <w:szCs w:val="24"/>
          <w:lang w:val="en-US"/>
        </w:rPr>
        <w:t xml:space="preserve">J. </w:t>
      </w:r>
      <w:proofErr w:type="spellStart"/>
      <w:r w:rsidR="002813DB" w:rsidRPr="00E742D2">
        <w:rPr>
          <w:rFonts w:ascii="Times New Roman" w:hAnsi="Times New Roman"/>
          <w:sz w:val="26"/>
          <w:szCs w:val="24"/>
          <w:lang w:val="en-US"/>
        </w:rPr>
        <w:t>Penfold</w:t>
      </w:r>
      <w:proofErr w:type="spellEnd"/>
      <w:r w:rsidR="002813DB" w:rsidRPr="00E742D2">
        <w:rPr>
          <w:rFonts w:ascii="Times New Roman" w:hAnsi="Times New Roman"/>
          <w:sz w:val="26"/>
          <w:szCs w:val="24"/>
          <w:lang w:val="en-US"/>
        </w:rPr>
        <w:t>, R.K. Thomas, P.</w:t>
      </w:r>
      <w:r w:rsidR="00E742D2" w:rsidRPr="00E742D2">
        <w:rPr>
          <w:rFonts w:ascii="Times New Roman" w:hAnsi="Times New Roman"/>
          <w:sz w:val="26"/>
          <w:szCs w:val="24"/>
          <w:lang w:val="en-US"/>
        </w:rPr>
        <w:t xml:space="preserve"> </w:t>
      </w:r>
      <w:r w:rsidR="00091E76" w:rsidRPr="00E742D2">
        <w:rPr>
          <w:rFonts w:ascii="Times New Roman" w:hAnsi="Times New Roman"/>
          <w:sz w:val="26"/>
          <w:szCs w:val="24"/>
          <w:lang w:val="en-US"/>
        </w:rPr>
        <w:t>Li, Impact of biogenic amine molecular weight and structure on surfactant adsorption at the air-water interface. Journal of Colloid and Interface Science 463 (2016) 199-206.</w:t>
      </w:r>
    </w:p>
    <w:p w:rsidR="00E742D2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32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[9] </w:t>
      </w:r>
      <w:r w:rsidR="00755A14" w:rsidRPr="00E742D2">
        <w:rPr>
          <w:rFonts w:ascii="Times New Roman" w:hAnsi="Times New Roman"/>
          <w:sz w:val="26"/>
          <w:szCs w:val="24"/>
          <w:lang w:val="en-US"/>
        </w:rPr>
        <w:t xml:space="preserve">B. </w:t>
      </w:r>
      <w:proofErr w:type="spellStart"/>
      <w:r w:rsidR="00755A14" w:rsidRPr="00E742D2">
        <w:rPr>
          <w:rFonts w:ascii="Times New Roman" w:hAnsi="Times New Roman"/>
          <w:sz w:val="26"/>
          <w:szCs w:val="24"/>
          <w:lang w:val="en-US"/>
        </w:rPr>
        <w:t>Noskov</w:t>
      </w:r>
      <w:proofErr w:type="spellEnd"/>
      <w:r w:rsidR="00755A14" w:rsidRPr="00E742D2">
        <w:rPr>
          <w:rFonts w:ascii="Times New Roman" w:hAnsi="Times New Roman"/>
          <w:sz w:val="26"/>
          <w:szCs w:val="24"/>
          <w:lang w:val="en-US"/>
        </w:rPr>
        <w:t>, G.</w:t>
      </w:r>
      <w:r w:rsidR="002813DB" w:rsidRPr="00E742D2">
        <w:rPr>
          <w:rFonts w:ascii="Times New Roman" w:hAnsi="Times New Roman"/>
          <w:sz w:val="26"/>
          <w:szCs w:val="24"/>
          <w:lang w:val="en-US"/>
        </w:rPr>
        <w:t xml:space="preserve"> </w:t>
      </w:r>
      <w:proofErr w:type="spellStart"/>
      <w:r w:rsidR="00755A14" w:rsidRPr="00E742D2">
        <w:rPr>
          <w:rFonts w:ascii="Times New Roman" w:hAnsi="Times New Roman"/>
          <w:sz w:val="26"/>
          <w:szCs w:val="24"/>
          <w:lang w:val="en-US"/>
        </w:rPr>
        <w:t>Loglio</w:t>
      </w:r>
      <w:proofErr w:type="spellEnd"/>
      <w:r w:rsidR="00755A14" w:rsidRPr="00E742D2">
        <w:rPr>
          <w:rFonts w:ascii="Times New Roman" w:hAnsi="Times New Roman"/>
          <w:sz w:val="26"/>
          <w:szCs w:val="24"/>
          <w:lang w:val="en-US"/>
        </w:rPr>
        <w:t>, R.</w:t>
      </w:r>
      <w:r w:rsidR="002813DB" w:rsidRPr="00E742D2">
        <w:rPr>
          <w:rFonts w:ascii="Times New Roman" w:hAnsi="Times New Roman"/>
          <w:sz w:val="26"/>
          <w:szCs w:val="24"/>
          <w:lang w:val="en-US"/>
        </w:rPr>
        <w:t xml:space="preserve"> </w:t>
      </w:r>
      <w:r w:rsidR="00755A14" w:rsidRPr="00E742D2">
        <w:rPr>
          <w:rFonts w:ascii="Times New Roman" w:hAnsi="Times New Roman"/>
          <w:sz w:val="26"/>
          <w:szCs w:val="24"/>
          <w:lang w:val="en-US"/>
        </w:rPr>
        <w:t xml:space="preserve">Miller, </w:t>
      </w:r>
      <w:proofErr w:type="spellStart"/>
      <w:r w:rsidR="00755A14" w:rsidRPr="00E742D2">
        <w:rPr>
          <w:rFonts w:ascii="Times New Roman" w:hAnsi="Times New Roman"/>
          <w:sz w:val="26"/>
          <w:szCs w:val="24"/>
          <w:lang w:val="en-US"/>
        </w:rPr>
        <w:t>Dilational</w:t>
      </w:r>
      <w:proofErr w:type="spellEnd"/>
      <w:r w:rsidR="00755A14" w:rsidRPr="00E742D2">
        <w:rPr>
          <w:rFonts w:ascii="Times New Roman" w:hAnsi="Times New Roman"/>
          <w:sz w:val="26"/>
          <w:szCs w:val="24"/>
          <w:lang w:val="en-US"/>
        </w:rPr>
        <w:t xml:space="preserve"> surface </w:t>
      </w:r>
      <w:proofErr w:type="spellStart"/>
      <w:r w:rsidR="00755A14" w:rsidRPr="00E742D2">
        <w:rPr>
          <w:rFonts w:ascii="Times New Roman" w:hAnsi="Times New Roman"/>
          <w:sz w:val="26"/>
          <w:szCs w:val="24"/>
          <w:lang w:val="en-US"/>
        </w:rPr>
        <w:t>visco</w:t>
      </w:r>
      <w:proofErr w:type="spellEnd"/>
      <w:r w:rsidR="00755A14" w:rsidRPr="00E742D2">
        <w:rPr>
          <w:rFonts w:ascii="Times New Roman" w:hAnsi="Times New Roman"/>
          <w:sz w:val="26"/>
          <w:szCs w:val="24"/>
          <w:lang w:val="en-US"/>
        </w:rPr>
        <w:t>-elasticity of polyelectrolyte/surfactant solutions: formation of heterogeneous adsorption layers, Adv. Colloid Interface Sci. 168 (2011) 179-197.</w:t>
      </w:r>
    </w:p>
    <w:p w:rsidR="00755A14" w:rsidRPr="00E742D2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32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[10] </w:t>
      </w:r>
      <w:r w:rsidR="00755A14" w:rsidRPr="00E742D2">
        <w:rPr>
          <w:rFonts w:ascii="Times New Roman" w:hAnsi="Times New Roman"/>
          <w:sz w:val="26"/>
          <w:szCs w:val="24"/>
          <w:lang w:val="en-US"/>
        </w:rPr>
        <w:t xml:space="preserve">S.M. Antony, M. </w:t>
      </w:r>
      <w:proofErr w:type="spellStart"/>
      <w:r w:rsidR="00755A14" w:rsidRPr="00E742D2">
        <w:rPr>
          <w:rFonts w:ascii="Times New Roman" w:hAnsi="Times New Roman"/>
          <w:sz w:val="26"/>
          <w:szCs w:val="24"/>
          <w:lang w:val="en-US"/>
        </w:rPr>
        <w:t>Jaganathan</w:t>
      </w:r>
      <w:proofErr w:type="spellEnd"/>
      <w:r w:rsidR="00755A14" w:rsidRPr="00E742D2">
        <w:rPr>
          <w:rFonts w:ascii="Times New Roman" w:hAnsi="Times New Roman"/>
          <w:sz w:val="26"/>
          <w:szCs w:val="24"/>
          <w:lang w:val="en-US"/>
        </w:rPr>
        <w:t xml:space="preserve">, A. </w:t>
      </w:r>
      <w:proofErr w:type="spellStart"/>
      <w:r w:rsidR="00755A14" w:rsidRPr="00E742D2">
        <w:rPr>
          <w:rFonts w:ascii="Times New Roman" w:hAnsi="Times New Roman"/>
          <w:sz w:val="26"/>
          <w:szCs w:val="24"/>
          <w:lang w:val="en-US"/>
        </w:rPr>
        <w:t>Dhathathreyan</w:t>
      </w:r>
      <w:proofErr w:type="spellEnd"/>
      <w:r w:rsidR="00755A14" w:rsidRPr="00E742D2">
        <w:rPr>
          <w:rFonts w:ascii="Times New Roman" w:hAnsi="Times New Roman"/>
          <w:sz w:val="26"/>
          <w:szCs w:val="24"/>
          <w:lang w:val="en-US"/>
        </w:rPr>
        <w:t xml:space="preserve">, Relevance of interfacial viscoelasticity in stability and conformation of biomolecular </w:t>
      </w:r>
      <w:proofErr w:type="spellStart"/>
      <w:r w:rsidR="00755A14" w:rsidRPr="00E742D2">
        <w:rPr>
          <w:rFonts w:ascii="Times New Roman" w:hAnsi="Times New Roman"/>
          <w:sz w:val="26"/>
          <w:szCs w:val="24"/>
          <w:lang w:val="en-US"/>
        </w:rPr>
        <w:t>organizates</w:t>
      </w:r>
      <w:proofErr w:type="spellEnd"/>
      <w:r w:rsidR="00755A14" w:rsidRPr="00E742D2">
        <w:rPr>
          <w:rFonts w:ascii="Times New Roman" w:hAnsi="Times New Roman"/>
          <w:sz w:val="26"/>
          <w:szCs w:val="24"/>
          <w:lang w:val="en-US"/>
        </w:rPr>
        <w:t xml:space="preserve"> at air/fluid interface, Advances in Colloid and Interface Science 234 (2016) 80-88.</w:t>
      </w:r>
    </w:p>
    <w:p w:rsidR="008626C5" w:rsidRPr="00E742D2" w:rsidRDefault="008626C5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de-DE"/>
        </w:rPr>
        <w:t xml:space="preserve">[11] G.J. </w:t>
      </w:r>
      <w:proofErr w:type="spellStart"/>
      <w:r w:rsidRPr="00E742D2">
        <w:rPr>
          <w:rFonts w:ascii="Times New Roman" w:hAnsi="Times New Roman"/>
          <w:sz w:val="26"/>
          <w:szCs w:val="24"/>
          <w:lang w:val="de-DE"/>
        </w:rPr>
        <w:t>Fleer</w:t>
      </w:r>
      <w:proofErr w:type="spellEnd"/>
      <w:r w:rsidRPr="00E742D2">
        <w:rPr>
          <w:rFonts w:ascii="Times New Roman" w:hAnsi="Times New Roman"/>
          <w:sz w:val="26"/>
          <w:szCs w:val="24"/>
          <w:lang w:val="de-DE"/>
        </w:rPr>
        <w:t xml:space="preserve">, </w:t>
      </w:r>
      <w:proofErr w:type="spellStart"/>
      <w:r w:rsidRPr="00E742D2">
        <w:rPr>
          <w:rFonts w:ascii="Times New Roman" w:hAnsi="Times New Roman"/>
          <w:sz w:val="26"/>
          <w:szCs w:val="24"/>
          <w:lang w:val="de-DE"/>
        </w:rPr>
        <w:t>Polyelectrolyte</w:t>
      </w:r>
      <w:proofErr w:type="spellEnd"/>
      <w:r w:rsidRPr="00E742D2">
        <w:rPr>
          <w:rFonts w:ascii="Times New Roman" w:hAnsi="Times New Roman"/>
          <w:sz w:val="26"/>
          <w:szCs w:val="24"/>
          <w:lang w:val="de-DE"/>
        </w:rPr>
        <w:t xml:space="preserve"> </w:t>
      </w:r>
      <w:proofErr w:type="spellStart"/>
      <w:r w:rsidRPr="00E742D2">
        <w:rPr>
          <w:rFonts w:ascii="Times New Roman" w:hAnsi="Times New Roman"/>
          <w:sz w:val="26"/>
          <w:szCs w:val="24"/>
          <w:lang w:val="de-DE"/>
        </w:rPr>
        <w:t>brushes</w:t>
      </w:r>
      <w:proofErr w:type="spellEnd"/>
      <w:r w:rsidRPr="00E742D2">
        <w:rPr>
          <w:rFonts w:ascii="Times New Roman" w:hAnsi="Times New Roman"/>
          <w:sz w:val="26"/>
          <w:szCs w:val="24"/>
          <w:lang w:val="de-DE"/>
        </w:rPr>
        <w:t xml:space="preserve"> </w:t>
      </w:r>
      <w:proofErr w:type="spellStart"/>
      <w:r w:rsidRPr="00E742D2">
        <w:rPr>
          <w:rFonts w:ascii="Times New Roman" w:hAnsi="Times New Roman"/>
          <w:sz w:val="26"/>
          <w:szCs w:val="24"/>
          <w:lang w:val="de-DE"/>
        </w:rPr>
        <w:t>and</w:t>
      </w:r>
      <w:proofErr w:type="spellEnd"/>
      <w:r w:rsidRPr="00E742D2">
        <w:rPr>
          <w:rFonts w:ascii="Times New Roman" w:hAnsi="Times New Roman"/>
          <w:sz w:val="26"/>
          <w:szCs w:val="24"/>
          <w:lang w:val="de-DE"/>
        </w:rPr>
        <w:t xml:space="preserve"> </w:t>
      </w:r>
      <w:proofErr w:type="spellStart"/>
      <w:r w:rsidRPr="00E742D2">
        <w:rPr>
          <w:rFonts w:ascii="Times New Roman" w:hAnsi="Times New Roman"/>
          <w:sz w:val="26"/>
          <w:szCs w:val="24"/>
          <w:lang w:val="de-DE"/>
        </w:rPr>
        <w:t>polyelectrolyte</w:t>
      </w:r>
      <w:proofErr w:type="spellEnd"/>
      <w:r w:rsidRPr="00E742D2">
        <w:rPr>
          <w:rFonts w:ascii="Times New Roman" w:hAnsi="Times New Roman"/>
          <w:sz w:val="26"/>
          <w:szCs w:val="24"/>
          <w:lang w:val="de-DE"/>
        </w:rPr>
        <w:t xml:space="preserve"> </w:t>
      </w:r>
      <w:proofErr w:type="spellStart"/>
      <w:r w:rsidRPr="00E742D2">
        <w:rPr>
          <w:rFonts w:ascii="Times New Roman" w:hAnsi="Times New Roman"/>
          <w:sz w:val="26"/>
          <w:szCs w:val="24"/>
          <w:lang w:val="de-DE"/>
        </w:rPr>
        <w:t>adsorption</w:t>
      </w:r>
      <w:proofErr w:type="spellEnd"/>
      <w:r w:rsidRPr="00E742D2">
        <w:rPr>
          <w:rFonts w:ascii="Times New Roman" w:hAnsi="Times New Roman"/>
          <w:sz w:val="26"/>
          <w:szCs w:val="24"/>
          <w:lang w:val="de-DE"/>
        </w:rPr>
        <w:t xml:space="preserve"> </w:t>
      </w:r>
      <w:proofErr w:type="spellStart"/>
      <w:r w:rsidRPr="00E742D2">
        <w:rPr>
          <w:rFonts w:ascii="Times New Roman" w:hAnsi="Times New Roman"/>
          <w:sz w:val="26"/>
          <w:szCs w:val="24"/>
          <w:lang w:val="de-DE"/>
        </w:rPr>
        <w:t>lasers</w:t>
      </w:r>
      <w:proofErr w:type="spellEnd"/>
      <w:r w:rsidRPr="00E742D2">
        <w:rPr>
          <w:rFonts w:ascii="Times New Roman" w:hAnsi="Times New Roman"/>
          <w:sz w:val="26"/>
          <w:szCs w:val="24"/>
          <w:lang w:val="de-DE"/>
        </w:rPr>
        <w:t xml:space="preserve">, </w:t>
      </w:r>
      <w:proofErr w:type="spellStart"/>
      <w:r w:rsidRPr="00E742D2">
        <w:rPr>
          <w:rFonts w:ascii="Times New Roman" w:hAnsi="Times New Roman"/>
          <w:iCs/>
          <w:sz w:val="26"/>
          <w:szCs w:val="24"/>
          <w:lang w:val="de-DE"/>
        </w:rPr>
        <w:t>Ber</w:t>
      </w:r>
      <w:proofErr w:type="spellEnd"/>
      <w:r w:rsidRPr="00E742D2">
        <w:rPr>
          <w:rFonts w:ascii="Times New Roman" w:hAnsi="Times New Roman"/>
          <w:iCs/>
          <w:sz w:val="26"/>
          <w:szCs w:val="24"/>
          <w:lang w:val="de-DE"/>
        </w:rPr>
        <w:t xml:space="preserve">. Bunsen-Ges. Phys. Chem. 100, </w:t>
      </w:r>
      <w:r w:rsidRPr="00E742D2">
        <w:rPr>
          <w:rFonts w:ascii="Times New Roman" w:hAnsi="Times New Roman"/>
          <w:bCs/>
          <w:sz w:val="26"/>
          <w:szCs w:val="24"/>
          <w:lang w:val="de-DE"/>
        </w:rPr>
        <w:t>1996, pp.</w:t>
      </w:r>
      <w:r w:rsidRPr="00E742D2">
        <w:rPr>
          <w:rFonts w:ascii="Times New Roman" w:hAnsi="Times New Roman"/>
          <w:sz w:val="26"/>
          <w:szCs w:val="24"/>
          <w:lang w:val="de-DE"/>
        </w:rPr>
        <w:t xml:space="preserve"> 936-942.</w:t>
      </w:r>
    </w:p>
    <w:p w:rsidR="008626C5" w:rsidRPr="00E742D2" w:rsidRDefault="008626C5" w:rsidP="00041B35">
      <w:pPr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lastRenderedPageBreak/>
        <w:t xml:space="preserve">[12] F. Millet, P. Perrin, M.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Merlange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J.-J.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Benattar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, Logarithmic adsorption of charged polymeric surfactants at the air-water interface, Langmuir 18 (2002) 8824-8828.</w:t>
      </w:r>
    </w:p>
    <w:p w:rsidR="008626C5" w:rsidRPr="00E742D2" w:rsidRDefault="008626C5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[13] B.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Noskov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S.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Nuzhov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G.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Loglio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, R. Miller, Dynamic surface properties of sodium poly(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styrenesulfonate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) solutions, Macromolecules 37 (2004) 2519-2526.</w:t>
      </w:r>
    </w:p>
    <w:p w:rsidR="008626C5" w:rsidRPr="00E742D2" w:rsidRDefault="008626C5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[14] V.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Babak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J.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Desbrieres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V. Tikhonov, Dynamic surface tension and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dilational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viscoelasticity of adsorption layers of a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hydrophobically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modified chitosan, Colloids and Surfaces A.: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Physicochem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. Eng. Aspects 255 (2005) 119–130.</w:t>
      </w:r>
    </w:p>
    <w:p w:rsidR="008626C5" w:rsidRPr="00E742D2" w:rsidRDefault="008626C5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>[15] H. Rios, J. Gonzalez-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Navarette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V. Vargas, M.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Urzua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Surface properties of cationic polyelectrolytes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hydrophobically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modified, Colloids and Surfaces, A: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Physicochem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. Eng. Aspects 384 (2011) 262-267.</w:t>
      </w:r>
    </w:p>
    <w:p w:rsidR="008626C5" w:rsidRPr="00E742D2" w:rsidRDefault="008626C5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[16] L.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Aricov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H.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Petkova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D.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Arabadzhieva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Aqueous solutions of associative </w:t>
      </w:r>
      <w:proofErr w:type="gramStart"/>
      <w:r w:rsidRPr="00E742D2">
        <w:rPr>
          <w:rFonts w:ascii="Times New Roman" w:hAnsi="Times New Roman"/>
          <w:sz w:val="26"/>
          <w:szCs w:val="24"/>
          <w:lang w:val="en-US"/>
        </w:rPr>
        <w:t>poly(</w:t>
      </w:r>
      <w:proofErr w:type="gramEnd"/>
      <w:r w:rsidRPr="00E742D2">
        <w:rPr>
          <w:rFonts w:ascii="Times New Roman" w:hAnsi="Times New Roman"/>
          <w:sz w:val="26"/>
          <w:szCs w:val="24"/>
          <w:lang w:val="en-US"/>
        </w:rPr>
        <w:t xml:space="preserve">acrylates): Bulk and interfacial, Colloids and Surfaces A: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Physicochem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. Eng. Aspects 505 (2016) 138–149.</w:t>
      </w:r>
    </w:p>
    <w:p w:rsidR="008626C5" w:rsidRPr="00E742D2" w:rsidRDefault="00E742D2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>
        <w:rPr>
          <w:rFonts w:ascii="Times New Roman" w:hAnsi="Times New Roman"/>
          <w:sz w:val="26"/>
          <w:szCs w:val="24"/>
          <w:lang w:val="en-US"/>
        </w:rPr>
        <w:t xml:space="preserve">[17] M.R. </w:t>
      </w:r>
      <w:proofErr w:type="spellStart"/>
      <w:r>
        <w:rPr>
          <w:rFonts w:ascii="Times New Roman" w:hAnsi="Times New Roman"/>
          <w:sz w:val="26"/>
          <w:szCs w:val="24"/>
          <w:lang w:val="en-US"/>
        </w:rPr>
        <w:t>Bohmer</w:t>
      </w:r>
      <w:proofErr w:type="spellEnd"/>
      <w:r>
        <w:rPr>
          <w:rFonts w:ascii="Times New Roman" w:hAnsi="Times New Roman"/>
          <w:sz w:val="26"/>
          <w:szCs w:val="24"/>
          <w:lang w:val="en-US"/>
        </w:rPr>
        <w:t>, O.</w:t>
      </w:r>
      <w:r w:rsidR="008626C5" w:rsidRPr="00E742D2">
        <w:rPr>
          <w:rFonts w:ascii="Times New Roman" w:hAnsi="Times New Roman"/>
          <w:sz w:val="26"/>
          <w:szCs w:val="24"/>
          <w:lang w:val="en-US"/>
        </w:rPr>
        <w:t xml:space="preserve">A. Evers, J.M.H.M. </w:t>
      </w:r>
      <w:proofErr w:type="spellStart"/>
      <w:r w:rsidR="008626C5" w:rsidRPr="00E742D2">
        <w:rPr>
          <w:rFonts w:ascii="Times New Roman" w:hAnsi="Times New Roman"/>
          <w:sz w:val="26"/>
          <w:szCs w:val="24"/>
          <w:lang w:val="en-US"/>
        </w:rPr>
        <w:t>Scheutjens</w:t>
      </w:r>
      <w:proofErr w:type="spellEnd"/>
      <w:r w:rsidR="008626C5" w:rsidRPr="00E742D2">
        <w:rPr>
          <w:rFonts w:ascii="Times New Roman" w:hAnsi="Times New Roman"/>
          <w:sz w:val="26"/>
          <w:szCs w:val="24"/>
          <w:lang w:val="en-US"/>
        </w:rPr>
        <w:t>, Weak polyelectrolytes between 2 surfaces – adsorption and stabilization, Macromolecules 23 (1990) 2288-2301.</w:t>
      </w:r>
    </w:p>
    <w:p w:rsidR="00BE0FF5" w:rsidRPr="00E742D2" w:rsidRDefault="00E742D2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>
        <w:rPr>
          <w:rFonts w:ascii="Times New Roman" w:hAnsi="Times New Roman"/>
          <w:sz w:val="26"/>
          <w:szCs w:val="24"/>
          <w:lang w:val="en-US"/>
        </w:rPr>
        <w:t>[18] V.</w:t>
      </w:r>
      <w:r w:rsidR="00BE0FF5" w:rsidRPr="00E742D2">
        <w:rPr>
          <w:rFonts w:ascii="Times New Roman" w:hAnsi="Times New Roman"/>
          <w:sz w:val="26"/>
          <w:szCs w:val="24"/>
          <w:lang w:val="en-US"/>
        </w:rPr>
        <w:t xml:space="preserve">B. </w:t>
      </w:r>
      <w:proofErr w:type="spellStart"/>
      <w:r w:rsidR="00BE0FF5" w:rsidRPr="00E742D2">
        <w:rPr>
          <w:rFonts w:ascii="Times New Roman" w:hAnsi="Times New Roman"/>
          <w:sz w:val="26"/>
          <w:szCs w:val="24"/>
          <w:lang w:val="en-US"/>
        </w:rPr>
        <w:t>Fainerman</w:t>
      </w:r>
      <w:proofErr w:type="spellEnd"/>
      <w:r w:rsidR="00BE0FF5" w:rsidRPr="00E742D2">
        <w:rPr>
          <w:rFonts w:ascii="Times New Roman" w:hAnsi="Times New Roman"/>
          <w:sz w:val="26"/>
          <w:szCs w:val="24"/>
          <w:lang w:val="en-US"/>
        </w:rPr>
        <w:t xml:space="preserve">, E.V. </w:t>
      </w:r>
      <w:proofErr w:type="spellStart"/>
      <w:r w:rsidR="00BE0FF5" w:rsidRPr="00E742D2">
        <w:rPr>
          <w:rFonts w:ascii="Times New Roman" w:hAnsi="Times New Roman"/>
          <w:sz w:val="26"/>
          <w:szCs w:val="24"/>
          <w:lang w:val="en-US"/>
        </w:rPr>
        <w:t>Aksenenko</w:t>
      </w:r>
      <w:proofErr w:type="spellEnd"/>
      <w:r w:rsidR="00BE0FF5" w:rsidRPr="00E742D2">
        <w:rPr>
          <w:rFonts w:ascii="Times New Roman" w:hAnsi="Times New Roman"/>
          <w:sz w:val="26"/>
          <w:szCs w:val="24"/>
          <w:lang w:val="en-US"/>
        </w:rPr>
        <w:t xml:space="preserve">, J. </w:t>
      </w:r>
      <w:proofErr w:type="spellStart"/>
      <w:r w:rsidR="00BE0FF5" w:rsidRPr="00E742D2">
        <w:rPr>
          <w:rFonts w:ascii="Times New Roman" w:hAnsi="Times New Roman"/>
          <w:sz w:val="26"/>
          <w:szCs w:val="24"/>
          <w:lang w:val="en-US"/>
        </w:rPr>
        <w:t>Krägel</w:t>
      </w:r>
      <w:proofErr w:type="spellEnd"/>
      <w:r w:rsidR="00BE0FF5" w:rsidRPr="00E742D2">
        <w:rPr>
          <w:rFonts w:ascii="Times New Roman" w:hAnsi="Times New Roman"/>
          <w:sz w:val="26"/>
          <w:szCs w:val="24"/>
          <w:lang w:val="en-US"/>
        </w:rPr>
        <w:t xml:space="preserve">, R. Miller, Thermodynamics, interfacial pressure isotherms and </w:t>
      </w:r>
      <w:proofErr w:type="spellStart"/>
      <w:r w:rsidR="00BE0FF5" w:rsidRPr="00E742D2">
        <w:rPr>
          <w:rFonts w:ascii="Times New Roman" w:hAnsi="Times New Roman"/>
          <w:sz w:val="26"/>
          <w:szCs w:val="24"/>
          <w:lang w:val="en-US"/>
        </w:rPr>
        <w:t>dilational</w:t>
      </w:r>
      <w:proofErr w:type="spellEnd"/>
      <w:r w:rsidR="00BE0FF5" w:rsidRPr="00E742D2">
        <w:rPr>
          <w:rFonts w:ascii="Times New Roman" w:hAnsi="Times New Roman"/>
          <w:sz w:val="26"/>
          <w:szCs w:val="24"/>
          <w:lang w:val="en-US"/>
        </w:rPr>
        <w:t xml:space="preserve"> rheology of mixed protein-surfactant adsorption layers, Adv. Colloid Interface Sci. 233 (2016) 200-222.</w:t>
      </w:r>
    </w:p>
    <w:p w:rsidR="00BE0FF5" w:rsidRPr="00E742D2" w:rsidRDefault="00E742D2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>
        <w:rPr>
          <w:rFonts w:ascii="Times New Roman" w:hAnsi="Times New Roman"/>
          <w:sz w:val="26"/>
          <w:szCs w:val="24"/>
          <w:lang w:val="en-US"/>
        </w:rPr>
        <w:t>[19] E. Guzma</w:t>
      </w:r>
      <w:r w:rsidR="00BE0FF5" w:rsidRPr="00E742D2">
        <w:rPr>
          <w:rFonts w:ascii="Times New Roman" w:hAnsi="Times New Roman"/>
          <w:sz w:val="26"/>
          <w:szCs w:val="24"/>
          <w:lang w:val="en-US"/>
        </w:rPr>
        <w:t>n,</w:t>
      </w:r>
      <w:r>
        <w:rPr>
          <w:rFonts w:ascii="Times New Roman" w:hAnsi="Times New Roman"/>
          <w:sz w:val="26"/>
          <w:szCs w:val="24"/>
          <w:lang w:val="en-US"/>
        </w:rPr>
        <w:t xml:space="preserve"> S. Llamas, M. Maestro, L. Fernandez-Pen</w:t>
      </w:r>
      <w:r w:rsidR="00BE0FF5" w:rsidRPr="00E742D2">
        <w:rPr>
          <w:rFonts w:ascii="Times New Roman" w:hAnsi="Times New Roman"/>
          <w:sz w:val="26"/>
          <w:szCs w:val="24"/>
          <w:lang w:val="en-US"/>
        </w:rPr>
        <w:t xml:space="preserve">a, A. </w:t>
      </w:r>
      <w:proofErr w:type="spellStart"/>
      <w:r w:rsidR="00BE0FF5" w:rsidRPr="00E742D2">
        <w:rPr>
          <w:rFonts w:ascii="Times New Roman" w:hAnsi="Times New Roman"/>
          <w:sz w:val="26"/>
          <w:szCs w:val="24"/>
          <w:lang w:val="en-US"/>
        </w:rPr>
        <w:t>Akanno</w:t>
      </w:r>
      <w:proofErr w:type="spellEnd"/>
      <w:r w:rsidR="00BE0FF5" w:rsidRPr="00E742D2">
        <w:rPr>
          <w:rFonts w:ascii="Times New Roman" w:hAnsi="Times New Roman"/>
          <w:sz w:val="26"/>
          <w:szCs w:val="24"/>
          <w:lang w:val="en-US"/>
        </w:rPr>
        <w:t>, R. Miller, F. Ortega, R.G. Rubio, Polymer–surfactant systems in bulk and at fluid interfaces, Adv. Colloid Interface Sci. 233 (2016) 38-64.</w:t>
      </w:r>
    </w:p>
    <w:p w:rsidR="009F02D2" w:rsidRPr="00E742D2" w:rsidRDefault="009F02D2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[20] G.-J. Wang, J.B.F.N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Engberts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Non-cross-linked and cross-linked </w:t>
      </w:r>
      <w:proofErr w:type="gramStart"/>
      <w:r w:rsidRPr="00E742D2">
        <w:rPr>
          <w:rFonts w:ascii="Times New Roman" w:hAnsi="Times New Roman"/>
          <w:sz w:val="26"/>
          <w:szCs w:val="24"/>
          <w:lang w:val="en-US"/>
        </w:rPr>
        <w:t>poly(</w:t>
      </w:r>
      <w:proofErr w:type="spellStart"/>
      <w:proofErr w:type="gramEnd"/>
      <w:r w:rsidRPr="00E742D2">
        <w:rPr>
          <w:rFonts w:ascii="Times New Roman" w:hAnsi="Times New Roman"/>
          <w:sz w:val="26"/>
          <w:szCs w:val="24"/>
          <w:lang w:val="en-US"/>
        </w:rPr>
        <w:t>alkylmethyldiallylammoniumhalides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): synthesis and aggregation behavior, J. Phys. Org. Chem. 11 (1998) 305-320.</w:t>
      </w:r>
    </w:p>
    <w:p w:rsidR="002813DB" w:rsidRPr="00E742D2" w:rsidRDefault="002813DB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[21] G.-J. Wang, J.B.F.N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Engberts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, Fluorescence spectroscopic study of the aggregation behavior of non-cross-linked and cross-linked poly(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alkylmethyldiallylammonium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bromides) having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decyl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octyl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, and hexyl side chains in aqueous solution, Langmuir 12 (1996) 652-656.</w:t>
      </w:r>
    </w:p>
    <w:p w:rsidR="002813DB" w:rsidRPr="00E742D2" w:rsidRDefault="002813DB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[22] B.A.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Noskov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Dynamic surface elasticity of polymer-solutions, Colloid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Polym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. Sci. 273 (1995) 263-270.</w:t>
      </w:r>
    </w:p>
    <w:p w:rsidR="002813DB" w:rsidRPr="00E742D2" w:rsidRDefault="002813DB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lastRenderedPageBreak/>
        <w:t>[23]</w:t>
      </w:r>
      <w:r w:rsidR="006F16B9">
        <w:rPr>
          <w:rFonts w:ascii="Times New Roman" w:hAnsi="Times New Roman"/>
          <w:sz w:val="26"/>
          <w:szCs w:val="24"/>
          <w:lang w:val="en-US"/>
        </w:rPr>
        <w:t xml:space="preserve"> B.A. </w:t>
      </w:r>
      <w:proofErr w:type="spellStart"/>
      <w:r w:rsidR="006F16B9">
        <w:rPr>
          <w:rFonts w:ascii="Times New Roman" w:hAnsi="Times New Roman"/>
          <w:sz w:val="26"/>
          <w:szCs w:val="24"/>
          <w:lang w:val="en-US"/>
        </w:rPr>
        <w:t>Noskov</w:t>
      </w:r>
      <w:proofErr w:type="spellEnd"/>
      <w:r w:rsidR="006F16B9">
        <w:rPr>
          <w:rFonts w:ascii="Times New Roman" w:hAnsi="Times New Roman"/>
          <w:sz w:val="26"/>
          <w:szCs w:val="24"/>
          <w:lang w:val="en-US"/>
        </w:rPr>
        <w:t xml:space="preserve">, A.V. </w:t>
      </w:r>
      <w:proofErr w:type="spellStart"/>
      <w:r w:rsidR="006F16B9">
        <w:rPr>
          <w:rFonts w:ascii="Times New Roman" w:hAnsi="Times New Roman"/>
          <w:sz w:val="26"/>
          <w:szCs w:val="24"/>
          <w:lang w:val="en-US"/>
        </w:rPr>
        <w:t>Akentiev</w:t>
      </w:r>
      <w:proofErr w:type="spellEnd"/>
      <w:r w:rsidR="006F16B9">
        <w:rPr>
          <w:rFonts w:ascii="Times New Roman" w:hAnsi="Times New Roman"/>
          <w:sz w:val="26"/>
          <w:szCs w:val="24"/>
          <w:lang w:val="en-US"/>
        </w:rPr>
        <w:t xml:space="preserve">, </w:t>
      </w:r>
      <w:proofErr w:type="spellStart"/>
      <w:r w:rsidR="006F16B9">
        <w:rPr>
          <w:rFonts w:ascii="Times New Roman" w:hAnsi="Times New Roman"/>
          <w:sz w:val="26"/>
          <w:szCs w:val="24"/>
          <w:lang w:val="en-US"/>
        </w:rPr>
        <w:t>A.</w:t>
      </w:r>
      <w:r w:rsidRPr="00E742D2">
        <w:rPr>
          <w:rFonts w:ascii="Times New Roman" w:hAnsi="Times New Roman"/>
          <w:sz w:val="26"/>
          <w:szCs w:val="24"/>
          <w:lang w:val="en-US"/>
        </w:rPr>
        <w:t>Yu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Bilibin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I.M.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Zorin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R. Miller,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Dilational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surface viscoelasticity of polymer solutions, Adv. Colloid Interface Sci. 104 (2003) 245-271.</w:t>
      </w:r>
    </w:p>
    <w:p w:rsidR="002813DB" w:rsidRPr="00E742D2" w:rsidRDefault="002813DB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>[24] M.A. Co</w:t>
      </w:r>
      <w:r w:rsidR="006F16B9">
        <w:rPr>
          <w:rFonts w:ascii="Times New Roman" w:hAnsi="Times New Roman"/>
          <w:sz w:val="26"/>
          <w:szCs w:val="24"/>
          <w:lang w:val="en-US"/>
        </w:rPr>
        <w:t xml:space="preserve">hen-Stuart, C.W. </w:t>
      </w:r>
      <w:proofErr w:type="spellStart"/>
      <w:r w:rsidR="006F16B9">
        <w:rPr>
          <w:rFonts w:ascii="Times New Roman" w:hAnsi="Times New Roman"/>
          <w:sz w:val="26"/>
          <w:szCs w:val="24"/>
          <w:lang w:val="en-US"/>
        </w:rPr>
        <w:t>Hoogendam</w:t>
      </w:r>
      <w:proofErr w:type="spellEnd"/>
      <w:r w:rsidR="006F16B9">
        <w:rPr>
          <w:rFonts w:ascii="Times New Roman" w:hAnsi="Times New Roman"/>
          <w:sz w:val="26"/>
          <w:szCs w:val="24"/>
          <w:lang w:val="en-US"/>
        </w:rPr>
        <w:t>, A. D</w:t>
      </w:r>
      <w:r w:rsidRPr="00E742D2">
        <w:rPr>
          <w:rFonts w:ascii="Times New Roman" w:hAnsi="Times New Roman"/>
          <w:sz w:val="26"/>
          <w:szCs w:val="24"/>
          <w:lang w:val="en-US"/>
        </w:rPr>
        <w:t xml:space="preserve">e Keizer, Kinetics of polyelectrolyte adsorption, J. Phys.: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Condens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. Matter 9 (1997) 7767-7783.</w:t>
      </w:r>
    </w:p>
    <w:p w:rsidR="002813DB" w:rsidRPr="00E742D2" w:rsidRDefault="002813DB" w:rsidP="00041B35">
      <w:pPr>
        <w:spacing w:line="360" w:lineRule="auto"/>
        <w:ind w:firstLine="720"/>
        <w:contextualSpacing/>
        <w:jc w:val="both"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>[25] D. Hu, K.C. Chou, Re-Evaluating the surface tension analysis of polyelectrolyte-surfactant mixtures using phase-sensitive sum frequency generation spectroscopy, Journal of the American Chemical Society 136 (2014) 15114−15117.</w:t>
      </w:r>
    </w:p>
    <w:p w:rsidR="001B4140" w:rsidRPr="00E742D2" w:rsidRDefault="001B4140" w:rsidP="00041B35">
      <w:pPr>
        <w:spacing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[26] A.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Benkhaled</w:t>
      </w:r>
      <w:proofErr w:type="spellEnd"/>
      <w:r w:rsidR="006F16B9">
        <w:rPr>
          <w:rFonts w:ascii="Times New Roman" w:hAnsi="Times New Roman"/>
          <w:sz w:val="26"/>
          <w:szCs w:val="24"/>
          <w:lang w:val="en-US"/>
        </w:rPr>
        <w:t xml:space="preserve">, E. </w:t>
      </w:r>
      <w:proofErr w:type="spellStart"/>
      <w:r w:rsidR="006F16B9">
        <w:rPr>
          <w:rFonts w:ascii="Times New Roman" w:hAnsi="Times New Roman"/>
          <w:sz w:val="26"/>
          <w:szCs w:val="24"/>
          <w:lang w:val="en-US"/>
        </w:rPr>
        <w:t>Choukchou</w:t>
      </w:r>
      <w:proofErr w:type="spellEnd"/>
      <w:r w:rsidR="006F16B9">
        <w:rPr>
          <w:rFonts w:ascii="Times New Roman" w:hAnsi="Times New Roman"/>
          <w:sz w:val="26"/>
          <w:szCs w:val="24"/>
          <w:lang w:val="en-US"/>
        </w:rPr>
        <w:t xml:space="preserve">-Braham, Z. </w:t>
      </w:r>
      <w:proofErr w:type="spellStart"/>
      <w:r w:rsidR="006F16B9">
        <w:rPr>
          <w:rFonts w:ascii="Times New Roman" w:hAnsi="Times New Roman"/>
          <w:sz w:val="26"/>
          <w:szCs w:val="24"/>
          <w:lang w:val="en-US"/>
        </w:rPr>
        <w:t>Djamaa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K.I.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Benabadji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Surface Properties of Modified Poly(4-vinylpyridine), J.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Macromol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Sci., Part B, 55 (2016) 251-261.</w:t>
      </w:r>
    </w:p>
    <w:p w:rsidR="001B4140" w:rsidRPr="00E742D2" w:rsidRDefault="001B4140" w:rsidP="00041B35">
      <w:pPr>
        <w:spacing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[27] H.E. Rios, C.K. Fonseca, C. Brito, </w:t>
      </w:r>
      <w:r w:rsidR="006F16B9">
        <w:rPr>
          <w:rFonts w:ascii="Times New Roman" w:hAnsi="Times New Roman"/>
          <w:sz w:val="26"/>
          <w:szCs w:val="24"/>
          <w:lang w:val="en-US"/>
        </w:rPr>
        <w:t xml:space="preserve">M.D. </w:t>
      </w:r>
      <w:proofErr w:type="spellStart"/>
      <w:r w:rsidR="006F16B9">
        <w:rPr>
          <w:rFonts w:ascii="Times New Roman" w:hAnsi="Times New Roman"/>
          <w:sz w:val="26"/>
          <w:szCs w:val="24"/>
          <w:lang w:val="en-US"/>
        </w:rPr>
        <w:t>Urzua</w:t>
      </w:r>
      <w:proofErr w:type="spellEnd"/>
      <w:r w:rsidR="006F16B9">
        <w:rPr>
          <w:rFonts w:ascii="Times New Roman" w:hAnsi="Times New Roman"/>
          <w:sz w:val="26"/>
          <w:szCs w:val="24"/>
          <w:lang w:val="en-US"/>
        </w:rPr>
        <w:t>, W.</w:t>
      </w:r>
      <w:r w:rsidRPr="00E742D2">
        <w:rPr>
          <w:rFonts w:ascii="Times New Roman" w:hAnsi="Times New Roman"/>
          <w:sz w:val="26"/>
          <w:szCs w:val="24"/>
          <w:lang w:val="en-US"/>
        </w:rPr>
        <w:t xml:space="preserve">J. Cabrera, Adsorption of </w:t>
      </w:r>
      <w:proofErr w:type="gramStart"/>
      <w:r w:rsidRPr="00E742D2">
        <w:rPr>
          <w:rFonts w:ascii="Times New Roman" w:hAnsi="Times New Roman"/>
          <w:sz w:val="26"/>
          <w:szCs w:val="24"/>
          <w:lang w:val="en-US"/>
        </w:rPr>
        <w:t>poly(</w:t>
      </w:r>
      <w:proofErr w:type="gramEnd"/>
      <w:r w:rsidRPr="00E742D2">
        <w:rPr>
          <w:rFonts w:ascii="Times New Roman" w:hAnsi="Times New Roman"/>
          <w:sz w:val="26"/>
          <w:szCs w:val="24"/>
          <w:lang w:val="en-US"/>
        </w:rPr>
        <w:t xml:space="preserve">mono-N-alkylmaleate-alt-Nvinyl-2-pyrrolidone) sodium salts at air/water interface, J.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Macromol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. Sci. Part B 45 (2006) 335-342.</w:t>
      </w:r>
    </w:p>
    <w:p w:rsidR="001B4140" w:rsidRPr="00E742D2" w:rsidRDefault="001B4140" w:rsidP="00041B35">
      <w:pPr>
        <w:spacing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[28] R.G. Barraza, H.E. Rios, Surface properties of aqueous solutions of </w:t>
      </w:r>
      <w:proofErr w:type="gramStart"/>
      <w:r w:rsidRPr="00E742D2">
        <w:rPr>
          <w:rFonts w:ascii="Times New Roman" w:hAnsi="Times New Roman"/>
          <w:sz w:val="26"/>
          <w:szCs w:val="24"/>
          <w:lang w:val="en-US"/>
        </w:rPr>
        <w:t>poly(</w:t>
      </w:r>
      <w:proofErr w:type="gramEnd"/>
      <w:r w:rsidRPr="00E742D2">
        <w:rPr>
          <w:rFonts w:ascii="Times New Roman" w:hAnsi="Times New Roman"/>
          <w:sz w:val="26"/>
          <w:szCs w:val="24"/>
          <w:lang w:val="en-US"/>
        </w:rPr>
        <w:t>maleic acid-co-vinyl-n-alkyl) potassium salts, Journal of Colloid and Interface Science 209 (1999) 261-263.</w:t>
      </w:r>
    </w:p>
    <w:p w:rsidR="00B5293D" w:rsidRPr="00E742D2" w:rsidRDefault="007329B1" w:rsidP="00041B35">
      <w:pPr>
        <w:spacing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[29] </w:t>
      </w:r>
      <w:r w:rsidR="00B5293D" w:rsidRPr="00E742D2">
        <w:rPr>
          <w:rFonts w:ascii="Times New Roman" w:hAnsi="Times New Roman"/>
          <w:sz w:val="26"/>
          <w:szCs w:val="24"/>
          <w:lang w:val="en-US"/>
        </w:rPr>
        <w:t xml:space="preserve">D.J.F. Taylor, R. Thomas, J. </w:t>
      </w:r>
      <w:proofErr w:type="spellStart"/>
      <w:r w:rsidR="00B5293D" w:rsidRPr="00E742D2">
        <w:rPr>
          <w:rFonts w:ascii="Times New Roman" w:hAnsi="Times New Roman"/>
          <w:sz w:val="26"/>
          <w:szCs w:val="24"/>
          <w:lang w:val="en-US"/>
        </w:rPr>
        <w:t>Penfold</w:t>
      </w:r>
      <w:proofErr w:type="spellEnd"/>
      <w:r w:rsidR="00B5293D" w:rsidRPr="00E742D2">
        <w:rPr>
          <w:rFonts w:ascii="Times New Roman" w:hAnsi="Times New Roman"/>
          <w:sz w:val="26"/>
          <w:szCs w:val="24"/>
          <w:lang w:val="en-US"/>
        </w:rPr>
        <w:t>, Polymer/surfactant interactions at the air/water interface, Advances in Colloid and Interface Science 132 (2007) 69–110.</w:t>
      </w:r>
    </w:p>
    <w:p w:rsidR="007329B1" w:rsidRPr="00E742D2" w:rsidRDefault="007329B1" w:rsidP="00041B35">
      <w:pPr>
        <w:spacing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[30] J.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Kokelaar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A.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Prins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M. De Gee, A new method for measuring the surface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dilational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modulus of a liquid, Journal of Colloid and Interface Science 146 (1991) 507-511.</w:t>
      </w:r>
    </w:p>
    <w:p w:rsidR="002813DB" w:rsidRPr="00E742D2" w:rsidRDefault="00DD4EF4" w:rsidP="00041B35">
      <w:pPr>
        <w:spacing w:after="0"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[31] A.G.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Bykov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L.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Liggieri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B.A.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Noskov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Surface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dilational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 rheological properties in the nonlinear domain,</w:t>
      </w:r>
      <w:r w:rsidRPr="00E742D2">
        <w:rPr>
          <w:lang w:val="en-US"/>
        </w:rPr>
        <w:t xml:space="preserve"> </w:t>
      </w:r>
      <w:r w:rsidRPr="00E742D2">
        <w:rPr>
          <w:rFonts w:ascii="Times New Roman" w:hAnsi="Times New Roman"/>
          <w:sz w:val="26"/>
          <w:szCs w:val="24"/>
          <w:lang w:val="en-US"/>
        </w:rPr>
        <w:t xml:space="preserve">Advances in colloid and interface science 222 (2015) 110-118. </w:t>
      </w:r>
    </w:p>
    <w:p w:rsidR="00705CC9" w:rsidRPr="00E742D2" w:rsidRDefault="00705CC9" w:rsidP="00041B35">
      <w:pPr>
        <w:spacing w:line="360" w:lineRule="auto"/>
        <w:ind w:firstLine="720"/>
        <w:contextualSpacing/>
        <w:rPr>
          <w:rFonts w:ascii="Times New Roman" w:hAnsi="Times New Roman"/>
          <w:sz w:val="26"/>
          <w:szCs w:val="24"/>
          <w:lang w:val="en-US"/>
        </w:rPr>
      </w:pPr>
      <w:r w:rsidRPr="00E742D2">
        <w:rPr>
          <w:rFonts w:ascii="Times New Roman" w:hAnsi="Times New Roman"/>
          <w:sz w:val="26"/>
          <w:szCs w:val="24"/>
          <w:lang w:val="en-US"/>
        </w:rPr>
        <w:t xml:space="preserve">[32] J.S. Erickson, S.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Sundaram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 xml:space="preserve">, K.J. </w:t>
      </w:r>
      <w:proofErr w:type="spellStart"/>
      <w:r w:rsidRPr="00E742D2">
        <w:rPr>
          <w:rFonts w:ascii="Times New Roman" w:hAnsi="Times New Roman"/>
          <w:sz w:val="26"/>
          <w:szCs w:val="24"/>
          <w:lang w:val="en-US"/>
        </w:rPr>
        <w:t>Stebe</w:t>
      </w:r>
      <w:proofErr w:type="spellEnd"/>
      <w:r w:rsidRPr="00E742D2">
        <w:rPr>
          <w:rFonts w:ascii="Times New Roman" w:hAnsi="Times New Roman"/>
          <w:sz w:val="26"/>
          <w:szCs w:val="24"/>
          <w:lang w:val="en-US"/>
        </w:rPr>
        <w:t>, Evidence that the induction time in the surface pressure evolution of lysozyme solutions is caused by a surface phase transition, Langmuir 16 (2000) 5072-5078.</w:t>
      </w:r>
    </w:p>
    <w:sectPr w:rsidR="00705CC9" w:rsidRPr="00E742D2" w:rsidSect="00907A47">
      <w:footerReference w:type="default" r:id="rId44"/>
      <w:pgSz w:w="12240" w:h="15840"/>
      <w:pgMar w:top="1134" w:right="567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37B" w:rsidRDefault="00F3537B" w:rsidP="00240D53">
      <w:pPr>
        <w:spacing w:after="0" w:line="240" w:lineRule="auto"/>
      </w:pPr>
      <w:r>
        <w:separator/>
      </w:r>
    </w:p>
  </w:endnote>
  <w:endnote w:type="continuationSeparator" w:id="0">
    <w:p w:rsidR="00F3537B" w:rsidRDefault="00F3537B" w:rsidP="00240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DB0" w:rsidRDefault="00A81DB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A51C4">
      <w:rPr>
        <w:noProof/>
      </w:rPr>
      <w:t>2</w:t>
    </w:r>
    <w:r>
      <w:fldChar w:fldCharType="end"/>
    </w:r>
  </w:p>
  <w:p w:rsidR="00A81DB0" w:rsidRDefault="00A81D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37B" w:rsidRDefault="00F3537B" w:rsidP="00240D53">
      <w:pPr>
        <w:spacing w:after="0" w:line="240" w:lineRule="auto"/>
      </w:pPr>
      <w:r>
        <w:separator/>
      </w:r>
    </w:p>
  </w:footnote>
  <w:footnote w:type="continuationSeparator" w:id="0">
    <w:p w:rsidR="00F3537B" w:rsidRDefault="00F3537B" w:rsidP="00240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2172"/>
    <w:multiLevelType w:val="hybridMultilevel"/>
    <w:tmpl w:val="AFCE0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A1DC6"/>
    <w:multiLevelType w:val="hybridMultilevel"/>
    <w:tmpl w:val="9BFE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D6324A8"/>
    <w:multiLevelType w:val="hybridMultilevel"/>
    <w:tmpl w:val="F8DCA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02AB2"/>
    <w:multiLevelType w:val="hybridMultilevel"/>
    <w:tmpl w:val="3D6A560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CBA21BF"/>
    <w:multiLevelType w:val="hybridMultilevel"/>
    <w:tmpl w:val="9B9E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F8E5167"/>
    <w:multiLevelType w:val="hybridMultilevel"/>
    <w:tmpl w:val="DBDC2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69B023A"/>
    <w:multiLevelType w:val="hybridMultilevel"/>
    <w:tmpl w:val="112649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9EA"/>
    <w:rsid w:val="00012ACA"/>
    <w:rsid w:val="00012C53"/>
    <w:rsid w:val="0002468B"/>
    <w:rsid w:val="000247C7"/>
    <w:rsid w:val="0002545B"/>
    <w:rsid w:val="00027861"/>
    <w:rsid w:val="00030CC0"/>
    <w:rsid w:val="00033E5C"/>
    <w:rsid w:val="00040DC1"/>
    <w:rsid w:val="00041B35"/>
    <w:rsid w:val="00057150"/>
    <w:rsid w:val="00057D38"/>
    <w:rsid w:val="00057F21"/>
    <w:rsid w:val="000610D5"/>
    <w:rsid w:val="00077D84"/>
    <w:rsid w:val="0008180B"/>
    <w:rsid w:val="000834F8"/>
    <w:rsid w:val="00083BBF"/>
    <w:rsid w:val="00083D73"/>
    <w:rsid w:val="00084AAF"/>
    <w:rsid w:val="00091D61"/>
    <w:rsid w:val="00091E76"/>
    <w:rsid w:val="00096384"/>
    <w:rsid w:val="00096E99"/>
    <w:rsid w:val="000A35C6"/>
    <w:rsid w:val="000B08C8"/>
    <w:rsid w:val="000B25EE"/>
    <w:rsid w:val="000B2832"/>
    <w:rsid w:val="000C68B0"/>
    <w:rsid w:val="000C712C"/>
    <w:rsid w:val="000D5ED5"/>
    <w:rsid w:val="000F10AD"/>
    <w:rsid w:val="000F31CE"/>
    <w:rsid w:val="001033E0"/>
    <w:rsid w:val="001034E2"/>
    <w:rsid w:val="00103E7A"/>
    <w:rsid w:val="001042D3"/>
    <w:rsid w:val="0010596F"/>
    <w:rsid w:val="00106161"/>
    <w:rsid w:val="0011744B"/>
    <w:rsid w:val="00123B2D"/>
    <w:rsid w:val="00131462"/>
    <w:rsid w:val="00135DB3"/>
    <w:rsid w:val="00136294"/>
    <w:rsid w:val="0014004B"/>
    <w:rsid w:val="001417D6"/>
    <w:rsid w:val="00142133"/>
    <w:rsid w:val="001468C3"/>
    <w:rsid w:val="001503EF"/>
    <w:rsid w:val="00157BC0"/>
    <w:rsid w:val="00164CAF"/>
    <w:rsid w:val="00165742"/>
    <w:rsid w:val="00172EFE"/>
    <w:rsid w:val="001800E2"/>
    <w:rsid w:val="0019212A"/>
    <w:rsid w:val="001943C9"/>
    <w:rsid w:val="001A4B22"/>
    <w:rsid w:val="001A7467"/>
    <w:rsid w:val="001B09A2"/>
    <w:rsid w:val="001B4140"/>
    <w:rsid w:val="001B6F16"/>
    <w:rsid w:val="001D4104"/>
    <w:rsid w:val="001D605E"/>
    <w:rsid w:val="001E08D8"/>
    <w:rsid w:val="001F2FE3"/>
    <w:rsid w:val="001F302A"/>
    <w:rsid w:val="001F4C3D"/>
    <w:rsid w:val="001F4EED"/>
    <w:rsid w:val="0021707C"/>
    <w:rsid w:val="00217204"/>
    <w:rsid w:val="00224DBB"/>
    <w:rsid w:val="0023024F"/>
    <w:rsid w:val="00230E4C"/>
    <w:rsid w:val="0023413C"/>
    <w:rsid w:val="00240D53"/>
    <w:rsid w:val="002427C9"/>
    <w:rsid w:val="00242DD8"/>
    <w:rsid w:val="002465B3"/>
    <w:rsid w:val="002470EC"/>
    <w:rsid w:val="0025290C"/>
    <w:rsid w:val="00264E39"/>
    <w:rsid w:val="00266D9D"/>
    <w:rsid w:val="002730D6"/>
    <w:rsid w:val="00275169"/>
    <w:rsid w:val="00275713"/>
    <w:rsid w:val="002810A4"/>
    <w:rsid w:val="002813DB"/>
    <w:rsid w:val="00283130"/>
    <w:rsid w:val="00293C91"/>
    <w:rsid w:val="002956C6"/>
    <w:rsid w:val="002962C7"/>
    <w:rsid w:val="002966B5"/>
    <w:rsid w:val="0029686C"/>
    <w:rsid w:val="002A0F00"/>
    <w:rsid w:val="002A16D6"/>
    <w:rsid w:val="002B10A7"/>
    <w:rsid w:val="002B747F"/>
    <w:rsid w:val="002C36B5"/>
    <w:rsid w:val="002D668E"/>
    <w:rsid w:val="002E46E7"/>
    <w:rsid w:val="002E5921"/>
    <w:rsid w:val="002F3F51"/>
    <w:rsid w:val="002F5412"/>
    <w:rsid w:val="00304298"/>
    <w:rsid w:val="00305E85"/>
    <w:rsid w:val="003071D1"/>
    <w:rsid w:val="003153C9"/>
    <w:rsid w:val="00320C62"/>
    <w:rsid w:val="0032398B"/>
    <w:rsid w:val="00326D68"/>
    <w:rsid w:val="00336115"/>
    <w:rsid w:val="003470DB"/>
    <w:rsid w:val="0035500F"/>
    <w:rsid w:val="00363BF0"/>
    <w:rsid w:val="0036486F"/>
    <w:rsid w:val="00372839"/>
    <w:rsid w:val="00373134"/>
    <w:rsid w:val="00377824"/>
    <w:rsid w:val="00383A1C"/>
    <w:rsid w:val="00386D93"/>
    <w:rsid w:val="00392CC1"/>
    <w:rsid w:val="0039387E"/>
    <w:rsid w:val="003956E5"/>
    <w:rsid w:val="003972CD"/>
    <w:rsid w:val="003979EA"/>
    <w:rsid w:val="003A1869"/>
    <w:rsid w:val="003A69C9"/>
    <w:rsid w:val="003B010A"/>
    <w:rsid w:val="003C0CED"/>
    <w:rsid w:val="003C2211"/>
    <w:rsid w:val="003C398A"/>
    <w:rsid w:val="003D294F"/>
    <w:rsid w:val="003D574F"/>
    <w:rsid w:val="003D63C6"/>
    <w:rsid w:val="003E123D"/>
    <w:rsid w:val="003E39F4"/>
    <w:rsid w:val="003F2AED"/>
    <w:rsid w:val="003F2BF1"/>
    <w:rsid w:val="003F2C26"/>
    <w:rsid w:val="003F329D"/>
    <w:rsid w:val="003F7FC7"/>
    <w:rsid w:val="004034F1"/>
    <w:rsid w:val="00405D2C"/>
    <w:rsid w:val="0042046E"/>
    <w:rsid w:val="00424E60"/>
    <w:rsid w:val="00434830"/>
    <w:rsid w:val="00435EDF"/>
    <w:rsid w:val="00450B60"/>
    <w:rsid w:val="00452274"/>
    <w:rsid w:val="004556CB"/>
    <w:rsid w:val="00456F76"/>
    <w:rsid w:val="0046486E"/>
    <w:rsid w:val="00470D6B"/>
    <w:rsid w:val="00473A52"/>
    <w:rsid w:val="004742A4"/>
    <w:rsid w:val="00477654"/>
    <w:rsid w:val="004813A8"/>
    <w:rsid w:val="004871FC"/>
    <w:rsid w:val="004921FE"/>
    <w:rsid w:val="004943A0"/>
    <w:rsid w:val="00496225"/>
    <w:rsid w:val="004A227D"/>
    <w:rsid w:val="004A247C"/>
    <w:rsid w:val="004A4C1C"/>
    <w:rsid w:val="004A70AF"/>
    <w:rsid w:val="004B2DE7"/>
    <w:rsid w:val="004C5AA4"/>
    <w:rsid w:val="004D1820"/>
    <w:rsid w:val="004D2200"/>
    <w:rsid w:val="004D301C"/>
    <w:rsid w:val="004D36E4"/>
    <w:rsid w:val="004D393C"/>
    <w:rsid w:val="004D4ED4"/>
    <w:rsid w:val="004E1AB2"/>
    <w:rsid w:val="004E5B39"/>
    <w:rsid w:val="004F2119"/>
    <w:rsid w:val="004F6DAB"/>
    <w:rsid w:val="00500330"/>
    <w:rsid w:val="00500F04"/>
    <w:rsid w:val="00506723"/>
    <w:rsid w:val="005176EA"/>
    <w:rsid w:val="00530253"/>
    <w:rsid w:val="005401D9"/>
    <w:rsid w:val="00540EE7"/>
    <w:rsid w:val="00541BBE"/>
    <w:rsid w:val="00554EAF"/>
    <w:rsid w:val="005611AE"/>
    <w:rsid w:val="005713AA"/>
    <w:rsid w:val="00571ACF"/>
    <w:rsid w:val="00571B2A"/>
    <w:rsid w:val="005746C0"/>
    <w:rsid w:val="00574A9D"/>
    <w:rsid w:val="00574C5E"/>
    <w:rsid w:val="0058590D"/>
    <w:rsid w:val="005916D5"/>
    <w:rsid w:val="00592DBC"/>
    <w:rsid w:val="00596311"/>
    <w:rsid w:val="005A069A"/>
    <w:rsid w:val="005A1154"/>
    <w:rsid w:val="005A14B3"/>
    <w:rsid w:val="005A4BF3"/>
    <w:rsid w:val="005C28BA"/>
    <w:rsid w:val="005C32D9"/>
    <w:rsid w:val="005C53B2"/>
    <w:rsid w:val="005C6EB9"/>
    <w:rsid w:val="005D2F63"/>
    <w:rsid w:val="005D4D9F"/>
    <w:rsid w:val="005D6A0C"/>
    <w:rsid w:val="005E0987"/>
    <w:rsid w:val="005E7443"/>
    <w:rsid w:val="006012C8"/>
    <w:rsid w:val="006138A0"/>
    <w:rsid w:val="00620D3F"/>
    <w:rsid w:val="00623BC4"/>
    <w:rsid w:val="006241E5"/>
    <w:rsid w:val="0063017B"/>
    <w:rsid w:val="00632B81"/>
    <w:rsid w:val="00633125"/>
    <w:rsid w:val="0063687A"/>
    <w:rsid w:val="0064018D"/>
    <w:rsid w:val="006405F2"/>
    <w:rsid w:val="00641566"/>
    <w:rsid w:val="006424C8"/>
    <w:rsid w:val="00654F82"/>
    <w:rsid w:val="0065632E"/>
    <w:rsid w:val="00661808"/>
    <w:rsid w:val="00663D00"/>
    <w:rsid w:val="00664901"/>
    <w:rsid w:val="00665210"/>
    <w:rsid w:val="0067626C"/>
    <w:rsid w:val="00680EB9"/>
    <w:rsid w:val="00681C14"/>
    <w:rsid w:val="00682432"/>
    <w:rsid w:val="0068511F"/>
    <w:rsid w:val="00687360"/>
    <w:rsid w:val="00690A42"/>
    <w:rsid w:val="0069303F"/>
    <w:rsid w:val="006938D5"/>
    <w:rsid w:val="00696A04"/>
    <w:rsid w:val="006A062C"/>
    <w:rsid w:val="006A30C9"/>
    <w:rsid w:val="006A629A"/>
    <w:rsid w:val="006A6681"/>
    <w:rsid w:val="006A7224"/>
    <w:rsid w:val="006B1430"/>
    <w:rsid w:val="006B1775"/>
    <w:rsid w:val="006B1E48"/>
    <w:rsid w:val="006B3B15"/>
    <w:rsid w:val="006B4DD3"/>
    <w:rsid w:val="006B620B"/>
    <w:rsid w:val="006C48DD"/>
    <w:rsid w:val="006C6338"/>
    <w:rsid w:val="006C7DB6"/>
    <w:rsid w:val="006C7DE2"/>
    <w:rsid w:val="006D09E8"/>
    <w:rsid w:val="006D3BA4"/>
    <w:rsid w:val="006D7633"/>
    <w:rsid w:val="006E080D"/>
    <w:rsid w:val="006E0949"/>
    <w:rsid w:val="006E2D8F"/>
    <w:rsid w:val="006E4685"/>
    <w:rsid w:val="006E562C"/>
    <w:rsid w:val="006E5F59"/>
    <w:rsid w:val="006E6361"/>
    <w:rsid w:val="006F16B9"/>
    <w:rsid w:val="006F182C"/>
    <w:rsid w:val="00703BBE"/>
    <w:rsid w:val="007048B7"/>
    <w:rsid w:val="00704BCE"/>
    <w:rsid w:val="00705CC9"/>
    <w:rsid w:val="00714083"/>
    <w:rsid w:val="007153DB"/>
    <w:rsid w:val="00722827"/>
    <w:rsid w:val="00726CFF"/>
    <w:rsid w:val="007320F6"/>
    <w:rsid w:val="007329B1"/>
    <w:rsid w:val="007417BD"/>
    <w:rsid w:val="0074554F"/>
    <w:rsid w:val="00750C3D"/>
    <w:rsid w:val="00753EB7"/>
    <w:rsid w:val="00754689"/>
    <w:rsid w:val="00755A14"/>
    <w:rsid w:val="007568F1"/>
    <w:rsid w:val="00760BCB"/>
    <w:rsid w:val="0077092E"/>
    <w:rsid w:val="0078565C"/>
    <w:rsid w:val="007906FF"/>
    <w:rsid w:val="00793F00"/>
    <w:rsid w:val="007A4F6F"/>
    <w:rsid w:val="007A59CA"/>
    <w:rsid w:val="007B1A09"/>
    <w:rsid w:val="007B5A21"/>
    <w:rsid w:val="007C44AE"/>
    <w:rsid w:val="007C4965"/>
    <w:rsid w:val="007E60E7"/>
    <w:rsid w:val="007E7CB4"/>
    <w:rsid w:val="007F47C9"/>
    <w:rsid w:val="007F6EC6"/>
    <w:rsid w:val="00805F1F"/>
    <w:rsid w:val="0081398D"/>
    <w:rsid w:val="00814F67"/>
    <w:rsid w:val="008153BE"/>
    <w:rsid w:val="0081733C"/>
    <w:rsid w:val="00817D99"/>
    <w:rsid w:val="00820296"/>
    <w:rsid w:val="00822BB7"/>
    <w:rsid w:val="008316A2"/>
    <w:rsid w:val="00831F12"/>
    <w:rsid w:val="00835911"/>
    <w:rsid w:val="008359C0"/>
    <w:rsid w:val="0084466C"/>
    <w:rsid w:val="0084513A"/>
    <w:rsid w:val="00847ECA"/>
    <w:rsid w:val="00850C90"/>
    <w:rsid w:val="00851CDA"/>
    <w:rsid w:val="008603CA"/>
    <w:rsid w:val="008626C5"/>
    <w:rsid w:val="00866DB9"/>
    <w:rsid w:val="00867ECC"/>
    <w:rsid w:val="0088472B"/>
    <w:rsid w:val="00895CFE"/>
    <w:rsid w:val="008A096B"/>
    <w:rsid w:val="008A3052"/>
    <w:rsid w:val="008A3F81"/>
    <w:rsid w:val="008B1A55"/>
    <w:rsid w:val="008B5BFE"/>
    <w:rsid w:val="008B5CF2"/>
    <w:rsid w:val="008C0123"/>
    <w:rsid w:val="008C2738"/>
    <w:rsid w:val="008E4C62"/>
    <w:rsid w:val="008F6F63"/>
    <w:rsid w:val="008F7579"/>
    <w:rsid w:val="00903994"/>
    <w:rsid w:val="00903A53"/>
    <w:rsid w:val="00907A47"/>
    <w:rsid w:val="00910A3B"/>
    <w:rsid w:val="00915D0A"/>
    <w:rsid w:val="00917284"/>
    <w:rsid w:val="00923DFA"/>
    <w:rsid w:val="009242CB"/>
    <w:rsid w:val="00936AD0"/>
    <w:rsid w:val="00943CEB"/>
    <w:rsid w:val="009475BF"/>
    <w:rsid w:val="00954ED7"/>
    <w:rsid w:val="00963CCA"/>
    <w:rsid w:val="009702B4"/>
    <w:rsid w:val="0097706B"/>
    <w:rsid w:val="00983A72"/>
    <w:rsid w:val="00983F9A"/>
    <w:rsid w:val="00985D78"/>
    <w:rsid w:val="009903EC"/>
    <w:rsid w:val="009918DB"/>
    <w:rsid w:val="009B4E5A"/>
    <w:rsid w:val="009C649E"/>
    <w:rsid w:val="009D7297"/>
    <w:rsid w:val="009E2DFC"/>
    <w:rsid w:val="009E4187"/>
    <w:rsid w:val="009E4AD4"/>
    <w:rsid w:val="009E7304"/>
    <w:rsid w:val="009F02D2"/>
    <w:rsid w:val="009F4C1A"/>
    <w:rsid w:val="009F6479"/>
    <w:rsid w:val="00A1528C"/>
    <w:rsid w:val="00A33503"/>
    <w:rsid w:val="00A359E8"/>
    <w:rsid w:val="00A3662A"/>
    <w:rsid w:val="00A37C2A"/>
    <w:rsid w:val="00A41BA1"/>
    <w:rsid w:val="00A565B0"/>
    <w:rsid w:val="00A603F2"/>
    <w:rsid w:val="00A63041"/>
    <w:rsid w:val="00A66E1C"/>
    <w:rsid w:val="00A777D9"/>
    <w:rsid w:val="00A805AE"/>
    <w:rsid w:val="00A81DB0"/>
    <w:rsid w:val="00A91099"/>
    <w:rsid w:val="00A91A6F"/>
    <w:rsid w:val="00A97350"/>
    <w:rsid w:val="00AA1764"/>
    <w:rsid w:val="00AA4E99"/>
    <w:rsid w:val="00AA52B2"/>
    <w:rsid w:val="00AB18B7"/>
    <w:rsid w:val="00AB2A81"/>
    <w:rsid w:val="00AB2D94"/>
    <w:rsid w:val="00AD07F6"/>
    <w:rsid w:val="00AD4490"/>
    <w:rsid w:val="00AD503B"/>
    <w:rsid w:val="00AD686C"/>
    <w:rsid w:val="00AF2CD3"/>
    <w:rsid w:val="00AF366E"/>
    <w:rsid w:val="00B012B6"/>
    <w:rsid w:val="00B03610"/>
    <w:rsid w:val="00B04BED"/>
    <w:rsid w:val="00B04ECB"/>
    <w:rsid w:val="00B05427"/>
    <w:rsid w:val="00B05F67"/>
    <w:rsid w:val="00B13A47"/>
    <w:rsid w:val="00B26BAC"/>
    <w:rsid w:val="00B30765"/>
    <w:rsid w:val="00B43B47"/>
    <w:rsid w:val="00B463CB"/>
    <w:rsid w:val="00B5293D"/>
    <w:rsid w:val="00B53977"/>
    <w:rsid w:val="00B54D54"/>
    <w:rsid w:val="00B62956"/>
    <w:rsid w:val="00B66CAD"/>
    <w:rsid w:val="00B72ED6"/>
    <w:rsid w:val="00B73276"/>
    <w:rsid w:val="00B7482F"/>
    <w:rsid w:val="00B822A5"/>
    <w:rsid w:val="00B83AE2"/>
    <w:rsid w:val="00B873D8"/>
    <w:rsid w:val="00B90071"/>
    <w:rsid w:val="00B926ED"/>
    <w:rsid w:val="00B92937"/>
    <w:rsid w:val="00B94495"/>
    <w:rsid w:val="00B95F3E"/>
    <w:rsid w:val="00BB26D9"/>
    <w:rsid w:val="00BB4F90"/>
    <w:rsid w:val="00BB6898"/>
    <w:rsid w:val="00BB7A00"/>
    <w:rsid w:val="00BC2D49"/>
    <w:rsid w:val="00BD47B6"/>
    <w:rsid w:val="00BD59DC"/>
    <w:rsid w:val="00BD5B98"/>
    <w:rsid w:val="00BD76BB"/>
    <w:rsid w:val="00BE0FF5"/>
    <w:rsid w:val="00BE1601"/>
    <w:rsid w:val="00BF08F3"/>
    <w:rsid w:val="00BF516E"/>
    <w:rsid w:val="00BF64C6"/>
    <w:rsid w:val="00BF7DCB"/>
    <w:rsid w:val="00C01002"/>
    <w:rsid w:val="00C05AEF"/>
    <w:rsid w:val="00C06BBB"/>
    <w:rsid w:val="00C06D55"/>
    <w:rsid w:val="00C226F4"/>
    <w:rsid w:val="00C2469D"/>
    <w:rsid w:val="00C25CFB"/>
    <w:rsid w:val="00C366A6"/>
    <w:rsid w:val="00C42A60"/>
    <w:rsid w:val="00C4741F"/>
    <w:rsid w:val="00C51A7A"/>
    <w:rsid w:val="00C52E79"/>
    <w:rsid w:val="00C54186"/>
    <w:rsid w:val="00C56852"/>
    <w:rsid w:val="00C65618"/>
    <w:rsid w:val="00C66AE1"/>
    <w:rsid w:val="00C72B18"/>
    <w:rsid w:val="00C75282"/>
    <w:rsid w:val="00C81703"/>
    <w:rsid w:val="00C84554"/>
    <w:rsid w:val="00C87C84"/>
    <w:rsid w:val="00C92E81"/>
    <w:rsid w:val="00C963F6"/>
    <w:rsid w:val="00CA2361"/>
    <w:rsid w:val="00CA4A38"/>
    <w:rsid w:val="00CA7247"/>
    <w:rsid w:val="00CB0591"/>
    <w:rsid w:val="00CB4BC6"/>
    <w:rsid w:val="00CB6B43"/>
    <w:rsid w:val="00CB775E"/>
    <w:rsid w:val="00CB7950"/>
    <w:rsid w:val="00CC71D8"/>
    <w:rsid w:val="00CC77A6"/>
    <w:rsid w:val="00CD0CED"/>
    <w:rsid w:val="00CD2C50"/>
    <w:rsid w:val="00CF6F33"/>
    <w:rsid w:val="00D0078F"/>
    <w:rsid w:val="00D03386"/>
    <w:rsid w:val="00D036C2"/>
    <w:rsid w:val="00D0704E"/>
    <w:rsid w:val="00D10E72"/>
    <w:rsid w:val="00D14245"/>
    <w:rsid w:val="00D200A0"/>
    <w:rsid w:val="00D215E2"/>
    <w:rsid w:val="00D235C9"/>
    <w:rsid w:val="00D243D9"/>
    <w:rsid w:val="00D368CB"/>
    <w:rsid w:val="00D42577"/>
    <w:rsid w:val="00D43577"/>
    <w:rsid w:val="00D436BB"/>
    <w:rsid w:val="00D460C0"/>
    <w:rsid w:val="00D462AF"/>
    <w:rsid w:val="00D54FCF"/>
    <w:rsid w:val="00D70291"/>
    <w:rsid w:val="00D7433D"/>
    <w:rsid w:val="00D7591B"/>
    <w:rsid w:val="00D80E31"/>
    <w:rsid w:val="00D8102D"/>
    <w:rsid w:val="00D86348"/>
    <w:rsid w:val="00D86999"/>
    <w:rsid w:val="00D86D82"/>
    <w:rsid w:val="00D96D0E"/>
    <w:rsid w:val="00D970AB"/>
    <w:rsid w:val="00DA174B"/>
    <w:rsid w:val="00DB2028"/>
    <w:rsid w:val="00DC1E5B"/>
    <w:rsid w:val="00DC4AF1"/>
    <w:rsid w:val="00DC7B3E"/>
    <w:rsid w:val="00DD4035"/>
    <w:rsid w:val="00DD4EF4"/>
    <w:rsid w:val="00DE4491"/>
    <w:rsid w:val="00DE5CB4"/>
    <w:rsid w:val="00DF3613"/>
    <w:rsid w:val="00E0082F"/>
    <w:rsid w:val="00E0239B"/>
    <w:rsid w:val="00E0294D"/>
    <w:rsid w:val="00E0769B"/>
    <w:rsid w:val="00E111F5"/>
    <w:rsid w:val="00E203DE"/>
    <w:rsid w:val="00E207B5"/>
    <w:rsid w:val="00E2244D"/>
    <w:rsid w:val="00E2553E"/>
    <w:rsid w:val="00E27B3A"/>
    <w:rsid w:val="00E302BE"/>
    <w:rsid w:val="00E31BF4"/>
    <w:rsid w:val="00E330A7"/>
    <w:rsid w:val="00E3453C"/>
    <w:rsid w:val="00E47A03"/>
    <w:rsid w:val="00E51C52"/>
    <w:rsid w:val="00E55798"/>
    <w:rsid w:val="00E55C82"/>
    <w:rsid w:val="00E6185A"/>
    <w:rsid w:val="00E63875"/>
    <w:rsid w:val="00E73236"/>
    <w:rsid w:val="00E742D2"/>
    <w:rsid w:val="00E742D5"/>
    <w:rsid w:val="00E750C0"/>
    <w:rsid w:val="00E76152"/>
    <w:rsid w:val="00E80E0E"/>
    <w:rsid w:val="00E81805"/>
    <w:rsid w:val="00EA0796"/>
    <w:rsid w:val="00EA0A22"/>
    <w:rsid w:val="00EA5132"/>
    <w:rsid w:val="00EA51C4"/>
    <w:rsid w:val="00EB13BF"/>
    <w:rsid w:val="00EB4EB3"/>
    <w:rsid w:val="00EC1645"/>
    <w:rsid w:val="00ED20F0"/>
    <w:rsid w:val="00ED69CD"/>
    <w:rsid w:val="00ED7180"/>
    <w:rsid w:val="00EE038B"/>
    <w:rsid w:val="00EE2249"/>
    <w:rsid w:val="00EE4CFC"/>
    <w:rsid w:val="00EE6116"/>
    <w:rsid w:val="00EF2B5C"/>
    <w:rsid w:val="00EF5868"/>
    <w:rsid w:val="00EF7A9A"/>
    <w:rsid w:val="00EF7EAC"/>
    <w:rsid w:val="00F02DF7"/>
    <w:rsid w:val="00F03DB3"/>
    <w:rsid w:val="00F042C2"/>
    <w:rsid w:val="00F063E4"/>
    <w:rsid w:val="00F06A5B"/>
    <w:rsid w:val="00F10415"/>
    <w:rsid w:val="00F10D6A"/>
    <w:rsid w:val="00F124F9"/>
    <w:rsid w:val="00F131E1"/>
    <w:rsid w:val="00F140C5"/>
    <w:rsid w:val="00F241B6"/>
    <w:rsid w:val="00F31044"/>
    <w:rsid w:val="00F3537B"/>
    <w:rsid w:val="00F41BB2"/>
    <w:rsid w:val="00F45A1B"/>
    <w:rsid w:val="00F527F6"/>
    <w:rsid w:val="00F567B5"/>
    <w:rsid w:val="00F619C7"/>
    <w:rsid w:val="00F63A87"/>
    <w:rsid w:val="00F661C4"/>
    <w:rsid w:val="00F706D0"/>
    <w:rsid w:val="00F72F71"/>
    <w:rsid w:val="00F9025D"/>
    <w:rsid w:val="00F91FA2"/>
    <w:rsid w:val="00F92B37"/>
    <w:rsid w:val="00F941F6"/>
    <w:rsid w:val="00F95C45"/>
    <w:rsid w:val="00FA046C"/>
    <w:rsid w:val="00FA1542"/>
    <w:rsid w:val="00FB1F08"/>
    <w:rsid w:val="00FC7FBC"/>
    <w:rsid w:val="00FD0EA0"/>
    <w:rsid w:val="00FD1DFC"/>
    <w:rsid w:val="00FD37F5"/>
    <w:rsid w:val="00FD387C"/>
    <w:rsid w:val="00FE2B4F"/>
    <w:rsid w:val="00FF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293D833-AEEB-493E-823A-61A1B9CAD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30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54D54"/>
    <w:rPr>
      <w:rFonts w:cs="Times New Roman"/>
      <w:b/>
    </w:rPr>
  </w:style>
  <w:style w:type="paragraph" w:styleId="a4">
    <w:name w:val="List Paragraph"/>
    <w:basedOn w:val="a"/>
    <w:uiPriority w:val="34"/>
    <w:qFormat/>
    <w:rsid w:val="00B03610"/>
    <w:pPr>
      <w:ind w:left="720"/>
      <w:contextualSpacing/>
    </w:pPr>
    <w:rPr>
      <w:rFonts w:ascii="Calibri" w:hAnsi="Calibri"/>
    </w:rPr>
  </w:style>
  <w:style w:type="paragraph" w:styleId="a5">
    <w:name w:val="header"/>
    <w:basedOn w:val="a"/>
    <w:link w:val="a6"/>
    <w:uiPriority w:val="99"/>
    <w:unhideWhenUsed/>
    <w:rsid w:val="00240D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240D53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240D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240D53"/>
    <w:rPr>
      <w:rFonts w:cs="Times New Roman"/>
    </w:rPr>
  </w:style>
  <w:style w:type="character" w:customStyle="1" w:styleId="hithilite">
    <w:name w:val="hithilite"/>
    <w:basedOn w:val="a0"/>
    <w:uiPriority w:val="99"/>
    <w:rsid w:val="004E1AB2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A630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A63041"/>
    <w:pPr>
      <w:outlineLvl w:val="9"/>
    </w:pPr>
    <w:rPr>
      <w:rFonts w:cs="Times New Roman"/>
      <w:color w:val="2E74B5"/>
    </w:rPr>
  </w:style>
  <w:style w:type="paragraph" w:styleId="2">
    <w:name w:val="toc 2"/>
    <w:basedOn w:val="a"/>
    <w:next w:val="a"/>
    <w:autoRedefine/>
    <w:uiPriority w:val="39"/>
    <w:unhideWhenUsed/>
    <w:rsid w:val="00A63041"/>
    <w:pPr>
      <w:spacing w:after="100"/>
      <w:ind w:left="220"/>
    </w:pPr>
    <w:rPr>
      <w:rFonts w:ascii="Calibri" w:eastAsia="Times New Roman" w:hAnsi="Calibri"/>
    </w:rPr>
  </w:style>
  <w:style w:type="paragraph" w:styleId="11">
    <w:name w:val="toc 1"/>
    <w:basedOn w:val="a"/>
    <w:next w:val="a"/>
    <w:autoRedefine/>
    <w:uiPriority w:val="39"/>
    <w:unhideWhenUsed/>
    <w:rsid w:val="00A63041"/>
    <w:pPr>
      <w:tabs>
        <w:tab w:val="right" w:leader="dot" w:pos="9689"/>
      </w:tabs>
      <w:spacing w:after="100"/>
    </w:pPr>
    <w:rPr>
      <w:rFonts w:ascii="Times New Roman" w:eastAsia="Times New Roman" w:hAnsi="Times New Roman"/>
      <w:bC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A63041"/>
    <w:pPr>
      <w:spacing w:after="100"/>
      <w:ind w:left="440"/>
    </w:pPr>
    <w:rPr>
      <w:rFonts w:ascii="Calibri" w:eastAsia="Times New Roman" w:hAnsi="Calibri"/>
    </w:rPr>
  </w:style>
  <w:style w:type="character" w:styleId="aa">
    <w:name w:val="Placeholder Text"/>
    <w:basedOn w:val="a0"/>
    <w:uiPriority w:val="99"/>
    <w:semiHidden/>
    <w:rsid w:val="00820296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E5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C52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F06A5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06A5B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6A5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6A5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6A5B"/>
    <w:rPr>
      <w:b/>
      <w:bCs/>
      <w:sz w:val="20"/>
      <w:szCs w:val="20"/>
    </w:rPr>
  </w:style>
  <w:style w:type="paragraph" w:styleId="af2">
    <w:name w:val="Subtitle"/>
    <w:basedOn w:val="a"/>
    <w:next w:val="a"/>
    <w:link w:val="af3"/>
    <w:uiPriority w:val="11"/>
    <w:qFormat/>
    <w:rsid w:val="000A35C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0A35C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2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3303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3312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63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63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4633316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63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463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7.emf"/><Relationship Id="rId37" Type="http://schemas.openxmlformats.org/officeDocument/2006/relationships/oleObject" Target="embeddings/oleObject11.bin"/><Relationship Id="rId40" Type="http://schemas.openxmlformats.org/officeDocument/2006/relationships/image" Target="media/image21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oleObject" Target="embeddings/oleObject6.bin"/><Relationship Id="rId30" Type="http://schemas.openxmlformats.org/officeDocument/2006/relationships/image" Target="media/image16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BD682-0CA4-4179-848E-6FFC2DC47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8362</Words>
  <Characters>47665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808610</dc:creator>
  <cp:lastModifiedBy>Asus</cp:lastModifiedBy>
  <cp:revision>19</cp:revision>
  <cp:lastPrinted>2017-05-15T09:36:00Z</cp:lastPrinted>
  <dcterms:created xsi:type="dcterms:W3CDTF">2017-05-10T19:44:00Z</dcterms:created>
  <dcterms:modified xsi:type="dcterms:W3CDTF">2017-05-19T11:24:00Z</dcterms:modified>
</cp:coreProperties>
</file>